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581E4269"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46193">
        <w:rPr>
          <w:rFonts w:asciiTheme="minorHAnsi" w:hAnsiTheme="minorHAnsi" w:cstheme="minorHAnsi"/>
          <w:sz w:val="22"/>
          <w:szCs w:val="22"/>
          <w:u w:val="none"/>
        </w:rPr>
        <w:t>295ª, 296ª, 297ª E 298ª</w:t>
      </w:r>
      <w:r w:rsidR="00012D00" w:rsidRPr="00353E45">
        <w:rPr>
          <w:rFonts w:asciiTheme="minorHAnsi" w:hAnsiTheme="minorHAnsi" w:cstheme="minorHAnsi"/>
          <w:sz w:val="22"/>
          <w:szCs w:val="22"/>
          <w:u w:val="none"/>
        </w:rPr>
        <w:t xml:space="preserve">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669BF967" w:rsidR="003F5B06" w:rsidRPr="00353E45" w:rsidRDefault="00A116A8"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noProof/>
          <w:sz w:val="22"/>
          <w:szCs w:val="22"/>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353E45" w:rsidRDefault="007961A4" w:rsidP="000D47C1">
      <w:pPr>
        <w:widowControl w:val="0"/>
        <w:suppressAutoHyphens/>
        <w:spacing w:line="312" w:lineRule="auto"/>
        <w:jc w:val="center"/>
        <w:rPr>
          <w:rFonts w:asciiTheme="minorHAnsi" w:hAnsiTheme="minorHAnsi" w:cstheme="minorHAnsi"/>
          <w:b/>
          <w:color w:val="000000"/>
          <w:sz w:val="22"/>
          <w:szCs w:val="22"/>
        </w:rPr>
      </w:pPr>
    </w:p>
    <w:p w14:paraId="7CF7A6C2" w14:textId="77777777" w:rsidR="003F5B06" w:rsidRPr="00353E45" w:rsidRDefault="00870967"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sidRPr="00353E45">
        <w:rPr>
          <w:rFonts w:asciiTheme="minorHAnsi" w:hAnsiTheme="minorHAnsi" w:cstheme="minorHAnsi"/>
          <w:b/>
          <w:color w:val="000000"/>
          <w:sz w:val="22"/>
          <w:szCs w:val="22"/>
        </w:rPr>
        <w:t>ISEC SECURITIZADORA S.A.</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0CBC73B1" w:rsidR="007961A4" w:rsidRPr="00353E45" w:rsidRDefault="00972B28" w:rsidP="000D47C1">
      <w:pPr>
        <w:widowControl w:val="0"/>
        <w:suppressAutoHyphens/>
        <w:spacing w:line="312"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RZK SOLAR 03</w:t>
      </w:r>
      <w:r w:rsidR="004263EE" w:rsidRPr="00353E45">
        <w:rPr>
          <w:rFonts w:asciiTheme="minorHAnsi" w:hAnsiTheme="minorHAnsi" w:cstheme="minorHAnsi"/>
          <w:b/>
          <w:color w:val="000000"/>
          <w:sz w:val="22"/>
          <w:szCs w:val="22"/>
        </w:rPr>
        <w:t xml:space="preserve">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3CE502B6"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870E5C" w:rsidRPr="00054E26">
        <w:rPr>
          <w:rFonts w:asciiTheme="minorHAnsi" w:hAnsiTheme="minorHAnsi" w:cstheme="minorHAnsi"/>
          <w:bCs/>
          <w:color w:val="000000"/>
          <w:sz w:val="22"/>
          <w:szCs w:val="22"/>
          <w:highlight w:val="yellow"/>
        </w:rPr>
        <w:t>[</w:t>
      </w:r>
      <w:r w:rsidR="008B619E" w:rsidRPr="00054E26">
        <w:rPr>
          <w:rFonts w:asciiTheme="minorHAnsi" w:hAnsiTheme="minorHAnsi" w:cstheme="minorHAnsi"/>
          <w:sz w:val="22"/>
          <w:szCs w:val="22"/>
          <w:highlight w:val="yellow"/>
        </w:rPr>
        <w:t>02</w:t>
      </w:r>
      <w:r w:rsidR="00870E5C" w:rsidRPr="00054E26">
        <w:rPr>
          <w:rFonts w:asciiTheme="minorHAnsi" w:hAnsiTheme="minorHAnsi" w:cstheme="minorHAnsi"/>
          <w:sz w:val="22"/>
          <w:szCs w:val="22"/>
          <w:highlight w:val="yellow"/>
        </w:rPr>
        <w:t>]</w:t>
      </w:r>
      <w:r w:rsidR="002C302D">
        <w:rPr>
          <w:rFonts w:asciiTheme="minorHAnsi" w:hAnsiTheme="minorHAnsi" w:cstheme="minorHAnsi"/>
          <w:sz w:val="22"/>
          <w:szCs w:val="22"/>
        </w:rPr>
        <w:t xml:space="preserve"> de junho</w:t>
      </w:r>
      <w:r w:rsidR="00012D00" w:rsidRPr="00353E45">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r w:rsidR="00870E5C">
        <w:rPr>
          <w:rFonts w:asciiTheme="minorHAnsi" w:hAnsiTheme="minorHAnsi" w:cstheme="minorHAnsi"/>
          <w:bCs/>
          <w:sz w:val="22"/>
          <w:szCs w:val="22"/>
        </w:rPr>
        <w:t xml:space="preserve"> </w:t>
      </w:r>
      <w:r w:rsidR="00870E5C" w:rsidRPr="009E0074">
        <w:rPr>
          <w:rFonts w:asciiTheme="minorHAnsi" w:hAnsiTheme="minorHAnsi" w:cstheme="minorHAnsi"/>
          <w:sz w:val="22"/>
          <w:szCs w:val="22"/>
          <w:highlight w:val="yellow"/>
        </w:rPr>
        <w:t>[Nota KLA: pendente de confirmação na assinatura d</w:t>
      </w:r>
      <w:r w:rsidR="00870E5C">
        <w:rPr>
          <w:rFonts w:asciiTheme="minorHAnsi" w:hAnsiTheme="minorHAnsi" w:cstheme="minorHAnsi"/>
          <w:sz w:val="22"/>
          <w:szCs w:val="22"/>
          <w:highlight w:val="yellow"/>
        </w:rPr>
        <w:t>o Termo de Securitização</w:t>
      </w:r>
      <w:r w:rsidR="00870E5C" w:rsidRPr="009E0074">
        <w:rPr>
          <w:rFonts w:asciiTheme="minorHAnsi" w:hAnsiTheme="minorHAnsi" w:cstheme="minorHAnsi"/>
          <w:sz w:val="22"/>
          <w:szCs w:val="22"/>
          <w:highlight w:val="yellow"/>
        </w:rPr>
        <w:t>]</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7" w:name="_DV_M8"/>
      <w:bookmarkEnd w:id="7"/>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17" w:name="_DV_M41"/>
      <w:bookmarkEnd w:id="9"/>
      <w:bookmarkEnd w:id="10"/>
      <w:bookmarkEnd w:id="11"/>
      <w:bookmarkEnd w:id="12"/>
      <w:bookmarkEnd w:id="13"/>
      <w:bookmarkEnd w:id="17"/>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8" w:name="_DV_M42"/>
      <w:bookmarkEnd w:id="18"/>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070B982" w:rsidR="003F5B06" w:rsidRPr="00353E45" w:rsidRDefault="00870967" w:rsidP="000D47C1">
      <w:pPr>
        <w:widowControl w:val="0"/>
        <w:suppressAutoHyphens/>
        <w:spacing w:line="312" w:lineRule="auto"/>
        <w:jc w:val="both"/>
        <w:rPr>
          <w:rFonts w:asciiTheme="minorHAnsi" w:hAnsiTheme="minorHAnsi" w:cstheme="minorHAnsi"/>
          <w:color w:val="000000"/>
          <w:sz w:val="22"/>
          <w:szCs w:val="22"/>
        </w:rPr>
      </w:pPr>
      <w:bookmarkStart w:id="19" w:name="_DV_M43"/>
      <w:bookmarkEnd w:id="19"/>
      <w:r w:rsidRPr="00353E45">
        <w:rPr>
          <w:rFonts w:asciiTheme="minorHAnsi" w:hAnsiTheme="minorHAnsi" w:cstheme="minorHAnsi"/>
          <w:b/>
          <w:color w:val="000000"/>
          <w:sz w:val="22"/>
          <w:szCs w:val="22"/>
        </w:rPr>
        <w:t>ISEC SECURITIZADORA S.A.</w:t>
      </w:r>
      <w:r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r w:rsidR="00B04A32" w:rsidRPr="00353E45">
        <w:rPr>
          <w:rFonts w:asciiTheme="minorHAnsi" w:hAnsiTheme="minorHAnsi" w:cstheme="minorHAnsi"/>
          <w:color w:val="000000"/>
          <w:sz w:val="22"/>
          <w:szCs w:val="22"/>
          <w:u w:val="single"/>
        </w:rPr>
        <w:t>Securitizadora</w:t>
      </w:r>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0" w:name="_DV_M44"/>
      <w:bookmarkStart w:id="21" w:name="_Hlk64030398"/>
      <w:bookmarkEnd w:id="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Joaquim Floriano, 466, sl.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1"/>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22" w:name="_DV_M45"/>
      <w:bookmarkEnd w:id="22"/>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4E18C374"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23" w:name="_DV_M46"/>
      <w:bookmarkEnd w:id="14"/>
      <w:bookmarkEnd w:id="15"/>
      <w:bookmarkEnd w:id="16"/>
      <w:bookmarkEnd w:id="23"/>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24" w:name="_DV_M47"/>
      <w:bookmarkStart w:id="25" w:name="_DV_M48"/>
      <w:bookmarkEnd w:id="24"/>
      <w:bookmarkEnd w:id="25"/>
      <w:r w:rsidR="00046193" w:rsidRPr="00046193">
        <w:rPr>
          <w:rFonts w:asciiTheme="minorHAnsi" w:hAnsiTheme="minorHAnsi" w:cstheme="minorHAnsi"/>
          <w:i/>
          <w:iCs/>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ª Emissão da ISEC Securitizadora S.A.</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26" w:name="_DV_M49"/>
      <w:bookmarkEnd w:id="26"/>
      <w:r w:rsidR="00046193">
        <w:rPr>
          <w:rFonts w:asciiTheme="minorHAnsi" w:hAnsiTheme="minorHAnsi" w:cstheme="minorHAnsi"/>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ª Emissão da ISEC Securitizadora S.A.,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27" w:name="_DV_M51"/>
      <w:bookmarkStart w:id="28" w:name="_Toc486988888"/>
      <w:bookmarkStart w:id="29" w:name="_Toc422473366"/>
      <w:bookmarkStart w:id="30" w:name="_Toc510504179"/>
      <w:bookmarkEnd w:id="27"/>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lastRenderedPageBreak/>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28"/>
      <w:bookmarkEnd w:id="29"/>
      <w:bookmarkEnd w:id="30"/>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1" w:name="_DV_M52"/>
      <w:bookmarkStart w:id="32" w:name="_Toc486988889"/>
      <w:bookmarkStart w:id="33" w:name="_Toc422473367"/>
      <w:bookmarkStart w:id="34" w:name="_Toc510504180"/>
      <w:bookmarkEnd w:id="31"/>
      <w:r w:rsidRPr="00353E45">
        <w:rPr>
          <w:rFonts w:asciiTheme="minorHAnsi" w:hAnsiTheme="minorHAnsi" w:cstheme="minorHAnsi"/>
          <w:color w:val="000000"/>
          <w:sz w:val="22"/>
          <w:szCs w:val="22"/>
        </w:rPr>
        <w:t>CLÁUSULA PRIMEIRA - DEFINIÇÕES</w:t>
      </w:r>
      <w:bookmarkEnd w:id="32"/>
      <w:bookmarkEnd w:id="33"/>
      <w:bookmarkEnd w:id="34"/>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35" w:name="_DV_M53"/>
      <w:bookmarkEnd w:id="35"/>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36" w:name="_DV_M54"/>
      <w:bookmarkEnd w:id="36"/>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r w:rsidRPr="00353E45">
        <w:rPr>
          <w:rFonts w:asciiTheme="minorHAnsi" w:hAnsiTheme="minorHAnsi" w:cstheme="minorHAnsi"/>
          <w:color w:val="000000"/>
          <w:sz w:val="22"/>
          <w:szCs w:val="22"/>
        </w:rPr>
        <w:t>ii</w:t>
      </w:r>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r w:rsidRPr="00353E45">
        <w:rPr>
          <w:rFonts w:asciiTheme="minorHAnsi" w:hAnsiTheme="minorHAnsi" w:cstheme="minorHAnsi"/>
          <w:color w:val="000000"/>
          <w:sz w:val="22"/>
          <w:szCs w:val="22"/>
        </w:rPr>
        <w:t>iii</w:t>
      </w:r>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r w:rsidRPr="00353E45">
        <w:rPr>
          <w:rFonts w:asciiTheme="minorHAnsi" w:hAnsiTheme="minorHAnsi" w:cstheme="minorHAnsi"/>
          <w:color w:val="000000"/>
          <w:sz w:val="22"/>
          <w:szCs w:val="22"/>
        </w:rPr>
        <w:t>iv</w:t>
      </w:r>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r w:rsidRPr="00353E45">
        <w:rPr>
          <w:rFonts w:asciiTheme="minorHAnsi" w:hAnsiTheme="minorHAnsi" w:cstheme="minorHAnsi"/>
          <w:color w:val="000000"/>
          <w:sz w:val="22"/>
          <w:szCs w:val="22"/>
        </w:rPr>
        <w:t>vii</w:t>
      </w:r>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137" w:type="dxa"/>
        <w:tblLayout w:type="fixed"/>
        <w:tblCellMar>
          <w:left w:w="70" w:type="dxa"/>
          <w:right w:w="70" w:type="dxa"/>
        </w:tblCellMar>
        <w:tblLook w:val="0000" w:firstRow="0" w:lastRow="0" w:firstColumn="0" w:lastColumn="0" w:noHBand="0" w:noVBand="0"/>
      </w:tblPr>
      <w:tblGrid>
        <w:gridCol w:w="3686"/>
        <w:gridCol w:w="6451"/>
      </w:tblGrid>
      <w:tr w:rsidR="0095373A" w:rsidRPr="00353E45" w14:paraId="3655E521" w14:textId="77777777" w:rsidTr="009A5D19">
        <w:trPr>
          <w:trHeight w:val="20"/>
        </w:trPr>
        <w:tc>
          <w:tcPr>
            <w:tcW w:w="3686" w:type="dxa"/>
            <w:tcBorders>
              <w:top w:val="nil"/>
              <w:left w:val="nil"/>
              <w:bottom w:val="nil"/>
              <w:right w:val="nil"/>
            </w:tcBorders>
          </w:tcPr>
          <w:p w14:paraId="34C2D6C6" w14:textId="7FCD4A8B"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AG</w:t>
            </w:r>
            <w:r w:rsidR="008B619E" w:rsidRPr="009A5D19">
              <w:rPr>
                <w:rFonts w:asciiTheme="minorHAnsi" w:hAnsiTheme="minorHAnsi" w:cstheme="minorHAnsi"/>
                <w:sz w:val="22"/>
                <w:szCs w:val="22"/>
                <w:u w:val="single"/>
              </w:rPr>
              <w:t>O</w:t>
            </w:r>
            <w:r w:rsidRPr="009A5D19">
              <w:rPr>
                <w:rFonts w:asciiTheme="minorHAnsi" w:hAnsiTheme="minorHAnsi" w:cstheme="minorHAnsi"/>
                <w:sz w:val="22"/>
                <w:szCs w:val="22"/>
                <w:u w:val="single"/>
              </w:rPr>
              <w:t xml:space="preserve">E da </w:t>
            </w:r>
            <w:r w:rsidR="006738D0" w:rsidRPr="009A5D19">
              <w:rPr>
                <w:rFonts w:asciiTheme="minorHAnsi" w:hAnsiTheme="minorHAnsi" w:cstheme="minorHAnsi"/>
                <w:sz w:val="22"/>
                <w:szCs w:val="22"/>
                <w:u w:val="single"/>
              </w:rPr>
              <w:t>Devedora</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091B8148" w14:textId="0FF77893" w:rsidR="0095373A" w:rsidRPr="009A5D19" w:rsidRDefault="00425EA9"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AG</w:t>
            </w:r>
            <w:r w:rsidR="008B619E" w:rsidRPr="009A5D19">
              <w:rPr>
                <w:rFonts w:asciiTheme="minorHAnsi" w:hAnsiTheme="minorHAnsi" w:cstheme="minorHAnsi"/>
                <w:sz w:val="22"/>
                <w:szCs w:val="22"/>
              </w:rPr>
              <w:t>O</w:t>
            </w:r>
            <w:r w:rsidRPr="009A5D19">
              <w:rPr>
                <w:rFonts w:asciiTheme="minorHAnsi" w:hAnsiTheme="minorHAnsi" w:cstheme="minorHAnsi"/>
                <w:sz w:val="22"/>
                <w:szCs w:val="22"/>
              </w:rPr>
              <w:t xml:space="preserve">E da Devedora, na qualidade de emissora das Debêntures, realizada em </w:t>
            </w:r>
            <w:r w:rsidR="00AC4B61" w:rsidRPr="009A5D19">
              <w:rPr>
                <w:rFonts w:asciiTheme="minorHAnsi" w:hAnsiTheme="minorHAnsi" w:cstheme="minorHAnsi"/>
                <w:sz w:val="22"/>
                <w:szCs w:val="22"/>
              </w:rPr>
              <w:t>1º de junho</w:t>
            </w:r>
            <w:r w:rsidRPr="009A5D19">
              <w:rPr>
                <w:rFonts w:asciiTheme="minorHAnsi" w:hAnsiTheme="minorHAnsi" w:cstheme="minorHAnsi"/>
                <w:sz w:val="22"/>
                <w:szCs w:val="22"/>
              </w:rPr>
              <w:t xml:space="preserve"> de 2021, na qual foram deliberadas e aprovadas: </w:t>
            </w:r>
            <w:r w:rsidRPr="009A5D19">
              <w:rPr>
                <w:rFonts w:asciiTheme="minorHAnsi" w:hAnsiTheme="minorHAnsi" w:cstheme="minorHAnsi"/>
                <w:b/>
                <w:sz w:val="22"/>
                <w:szCs w:val="22"/>
              </w:rPr>
              <w:t>(i)</w:t>
            </w:r>
            <w:r w:rsidRPr="009A5D19">
              <w:rPr>
                <w:rFonts w:asciiTheme="minorHAnsi" w:hAnsiTheme="minorHAnsi" w:cstheme="minorHAnsi"/>
                <w:sz w:val="22"/>
                <w:szCs w:val="22"/>
              </w:rPr>
              <w:t xml:space="preserve"> a emissão das debêntures, nos termos da Lei das Sociedades por Ações; e </w:t>
            </w:r>
            <w:r w:rsidRPr="009A5D19">
              <w:rPr>
                <w:rFonts w:asciiTheme="minorHAnsi" w:hAnsiTheme="minorHAnsi" w:cstheme="minorHAnsi"/>
                <w:b/>
                <w:sz w:val="22"/>
                <w:szCs w:val="22"/>
              </w:rPr>
              <w:t>(ii)</w:t>
            </w:r>
            <w:r w:rsidRPr="009A5D19">
              <w:rPr>
                <w:rFonts w:asciiTheme="minorHAnsi" w:hAnsiTheme="minorHAnsi" w:cstheme="minorHAnsi"/>
                <w:sz w:val="22"/>
                <w:szCs w:val="22"/>
              </w:rPr>
              <w:t xml:space="preserve"> a constituição das Garantias, dos Contratos de Garantia e dos demais documentos da operação</w:t>
            </w:r>
            <w:r w:rsidR="006B6646" w:rsidRPr="009A5D19">
              <w:rPr>
                <w:rFonts w:asciiTheme="minorHAnsi" w:hAnsiTheme="minorHAnsi" w:cstheme="minorHAnsi"/>
                <w:sz w:val="22"/>
                <w:szCs w:val="22"/>
              </w:rPr>
              <w:t>;</w:t>
            </w:r>
          </w:p>
          <w:p w14:paraId="31B6368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5AFF226" w14:textId="77777777" w:rsidTr="009A5D19">
        <w:trPr>
          <w:trHeight w:val="20"/>
        </w:trPr>
        <w:tc>
          <w:tcPr>
            <w:tcW w:w="3686" w:type="dxa"/>
            <w:tcBorders>
              <w:top w:val="nil"/>
              <w:left w:val="nil"/>
              <w:bottom w:val="nil"/>
              <w:right w:val="nil"/>
            </w:tcBorders>
          </w:tcPr>
          <w:p w14:paraId="4950FD38" w14:textId="28E4211B"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AGE da WTS</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24D9D5F6" w14:textId="6DFE04E8" w:rsidR="0095373A" w:rsidRPr="009A5D19" w:rsidRDefault="00972B2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AGE da WTS</w:t>
            </w:r>
            <w:r w:rsidR="00802A73" w:rsidRPr="009A5D19">
              <w:rPr>
                <w:rFonts w:asciiTheme="minorHAnsi" w:hAnsiTheme="minorHAnsi" w:cstheme="minorHAnsi"/>
                <w:sz w:val="22"/>
                <w:szCs w:val="22"/>
              </w:rPr>
              <w:t xml:space="preserve">, realizada em </w:t>
            </w:r>
            <w:r w:rsidR="00AC4B61" w:rsidRPr="009A5D19">
              <w:rPr>
                <w:rFonts w:asciiTheme="minorHAnsi" w:hAnsiTheme="minorHAnsi" w:cstheme="minorHAnsi"/>
                <w:sz w:val="22"/>
                <w:szCs w:val="22"/>
              </w:rPr>
              <w:t>1º de junho</w:t>
            </w:r>
            <w:r w:rsidR="00802A73" w:rsidRPr="009A5D19">
              <w:rPr>
                <w:rFonts w:asciiTheme="minorHAnsi" w:hAnsiTheme="minorHAnsi" w:cstheme="minorHAnsi"/>
                <w:sz w:val="22"/>
                <w:szCs w:val="22"/>
              </w:rPr>
              <w:t xml:space="preserve"> de 2021, na qua</w:t>
            </w:r>
            <w:r w:rsidRPr="009A5D19">
              <w:rPr>
                <w:rFonts w:asciiTheme="minorHAnsi" w:hAnsiTheme="minorHAnsi" w:cstheme="minorHAnsi"/>
                <w:sz w:val="22"/>
                <w:szCs w:val="22"/>
              </w:rPr>
              <w:t>l</w:t>
            </w:r>
            <w:r w:rsidR="00802A73" w:rsidRPr="009A5D19">
              <w:rPr>
                <w:rFonts w:asciiTheme="minorHAnsi" w:hAnsiTheme="minorHAnsi" w:cstheme="minorHAnsi"/>
                <w:sz w:val="22"/>
                <w:szCs w:val="22"/>
              </w:rPr>
              <w:t xml:space="preserve"> foi deliberada a outorga da Fiança</w:t>
            </w:r>
            <w:r w:rsidR="006B6646" w:rsidRPr="009A5D19">
              <w:rPr>
                <w:rFonts w:asciiTheme="minorHAnsi" w:hAnsiTheme="minorHAnsi" w:cstheme="minorHAnsi"/>
                <w:sz w:val="22"/>
                <w:szCs w:val="22"/>
              </w:rPr>
              <w:t>;</w:t>
            </w:r>
          </w:p>
          <w:p w14:paraId="430F1BF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852B904" w14:textId="77777777" w:rsidTr="009A5D19">
        <w:trPr>
          <w:trHeight w:val="20"/>
        </w:trPr>
        <w:tc>
          <w:tcPr>
            <w:tcW w:w="3686" w:type="dxa"/>
            <w:tcBorders>
              <w:top w:val="nil"/>
              <w:left w:val="nil"/>
              <w:bottom w:val="nil"/>
              <w:right w:val="nil"/>
            </w:tcBorders>
          </w:tcPr>
          <w:p w14:paraId="73FC862B" w14:textId="7777777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Agente Fiduciário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DEDD6B5" w14:textId="611032FC"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color w:val="000000"/>
                <w:sz w:val="22"/>
                <w:szCs w:val="22"/>
              </w:rPr>
            </w:pPr>
            <w:r w:rsidRPr="009A5D19">
              <w:rPr>
                <w:rFonts w:asciiTheme="minorHAnsi" w:hAnsiTheme="minorHAnsi" w:cstheme="minorHAnsi"/>
                <w:bCs/>
                <w:sz w:val="22"/>
                <w:szCs w:val="22"/>
              </w:rPr>
              <w:t>Simplific Pavarini Distribuidora de Títulos e Valores Mobiliários Ltda.</w:t>
            </w:r>
            <w:r w:rsidRPr="009A5D19">
              <w:rPr>
                <w:rFonts w:asciiTheme="minorHAnsi" w:hAnsiTheme="minorHAnsi" w:cstheme="minorHAnsi"/>
                <w:bCs/>
                <w:color w:val="000000"/>
                <w:sz w:val="22"/>
                <w:szCs w:val="22"/>
              </w:rPr>
              <w:t>, conforme definido no preâmbulo;</w:t>
            </w:r>
          </w:p>
        </w:tc>
      </w:tr>
      <w:tr w:rsidR="0095373A" w:rsidRPr="00353E45" w14:paraId="446B6620" w14:textId="77777777" w:rsidTr="009A5D19">
        <w:trPr>
          <w:trHeight w:val="20"/>
        </w:trPr>
        <w:tc>
          <w:tcPr>
            <w:tcW w:w="3686" w:type="dxa"/>
            <w:tcBorders>
              <w:top w:val="nil"/>
              <w:left w:val="nil"/>
              <w:bottom w:val="nil"/>
              <w:right w:val="nil"/>
            </w:tcBorders>
          </w:tcPr>
          <w:p w14:paraId="212B2A9F" w14:textId="56D97F6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5C36FBEC"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bookmarkStart w:id="37" w:name="_DV_M61"/>
            <w:bookmarkEnd w:id="37"/>
          </w:p>
        </w:tc>
      </w:tr>
      <w:tr w:rsidR="00153677" w:rsidRPr="00353E45" w14:paraId="52FC671D" w14:textId="77777777" w:rsidTr="009A5D19">
        <w:trPr>
          <w:trHeight w:val="20"/>
        </w:trPr>
        <w:tc>
          <w:tcPr>
            <w:tcW w:w="3686" w:type="dxa"/>
            <w:tcBorders>
              <w:top w:val="nil"/>
              <w:left w:val="nil"/>
              <w:bottom w:val="nil"/>
              <w:right w:val="nil"/>
            </w:tcBorders>
          </w:tcPr>
          <w:p w14:paraId="2F72AB3F" w14:textId="430A830F"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w:t>
            </w:r>
            <w:r w:rsidR="00C72277" w:rsidRPr="009A5D19">
              <w:rPr>
                <w:rFonts w:asciiTheme="minorHAnsi" w:hAnsiTheme="minorHAnsi" w:cstheme="minorHAnsi"/>
                <w:color w:val="000000"/>
                <w:sz w:val="22"/>
                <w:szCs w:val="22"/>
                <w:u w:val="single"/>
              </w:rPr>
              <w:t>5</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767FDC3E"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5D204ADB" w14:textId="613BCCE9"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B9334C" w:rsidRPr="009A5D19">
              <w:rPr>
                <w:rFonts w:asciiTheme="minorHAnsi" w:hAnsiTheme="minorHAnsi" w:cstheme="minorHAnsi"/>
                <w:sz w:val="22"/>
                <w:szCs w:val="22"/>
              </w:rPr>
              <w:t xml:space="preserve">sendo certo que a </w:t>
            </w:r>
            <w:r w:rsidR="00B9334C" w:rsidRPr="009A5D19">
              <w:rPr>
                <w:rFonts w:asciiTheme="minorHAnsi" w:eastAsia="Arial Unicode MS" w:hAnsiTheme="minorHAnsi" w:cstheme="minorHAnsi"/>
                <w:w w:val="0"/>
                <w:sz w:val="22"/>
                <w:szCs w:val="22"/>
              </w:rPr>
              <w:t xml:space="preserve">alienação fiduciária se resolverá com a conclusão do projeto e a sua averbação na matrícula do </w:t>
            </w:r>
            <w:r w:rsidR="00B9334C" w:rsidRPr="009A5D19">
              <w:rPr>
                <w:rFonts w:asciiTheme="minorHAnsi" w:eastAsia="Arial Unicode MS" w:hAnsiTheme="minorHAnsi" w:cstheme="minorHAnsi"/>
                <w:w w:val="0"/>
                <w:sz w:val="22"/>
                <w:szCs w:val="22"/>
              </w:rPr>
              <w:lastRenderedPageBreak/>
              <w:t>imóvel,</w:t>
            </w:r>
            <w:r w:rsidRPr="009A5D19">
              <w:rPr>
                <w:rFonts w:asciiTheme="minorHAnsi" w:eastAsia="Arial Unicode MS" w:hAnsiTheme="minorHAnsi" w:cstheme="minorHAnsi"/>
                <w:w w:val="0"/>
                <w:sz w:val="22"/>
                <w:szCs w:val="22"/>
              </w:rPr>
              <w:t xml:space="preserve"> de acordo com os termos e condições previstos no Contrato de Alienação Fiduciária de Bens e Equipamentos </w:t>
            </w:r>
            <w:r w:rsidR="0018498E"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223128F1"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7736A6E5" w14:textId="77777777" w:rsidTr="009A5D19">
        <w:trPr>
          <w:trHeight w:val="20"/>
        </w:trPr>
        <w:tc>
          <w:tcPr>
            <w:tcW w:w="3686" w:type="dxa"/>
            <w:tcBorders>
              <w:top w:val="nil"/>
              <w:left w:val="nil"/>
              <w:bottom w:val="nil"/>
              <w:right w:val="nil"/>
            </w:tcBorders>
          </w:tcPr>
          <w:p w14:paraId="0BCC60C6" w14:textId="02AC0660"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B7856DC"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3AA9512A" w14:textId="4567FC70"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alienação fiduciária se resolverá com a conclusão do projeto</w:t>
            </w:r>
            <w:r w:rsidR="00251B3E" w:rsidRPr="009A5D19">
              <w:rPr>
                <w:rFonts w:asciiTheme="minorHAnsi" w:eastAsia="Arial Unicode MS" w:hAnsiTheme="minorHAnsi" w:cstheme="minorHAnsi"/>
                <w:w w:val="0"/>
                <w:sz w:val="22"/>
                <w:szCs w:val="22"/>
              </w:rPr>
              <w:t xml:space="preserve"> </w:t>
            </w:r>
            <w:r w:rsidR="00A445D4" w:rsidRPr="009A5D19">
              <w:rPr>
                <w:rFonts w:asciiTheme="minorHAnsi" w:eastAsia="Arial Unicode MS" w:hAnsiTheme="minorHAnsi" w:cstheme="minorHAnsi"/>
                <w:w w:val="0"/>
                <w:sz w:val="22"/>
                <w:szCs w:val="22"/>
              </w:rPr>
              <w:t>e a sua averbação na matrícula do imóvel,</w:t>
            </w:r>
            <w:r w:rsidR="00A445D4" w:rsidRPr="009A5D19" w:rsidDel="00A445D4">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18498E"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12A8F7C9"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8CF2111" w14:textId="77777777" w:rsidTr="009A5D19">
        <w:trPr>
          <w:trHeight w:val="20"/>
        </w:trPr>
        <w:tc>
          <w:tcPr>
            <w:tcW w:w="3686" w:type="dxa"/>
            <w:tcBorders>
              <w:top w:val="nil"/>
              <w:left w:val="nil"/>
              <w:bottom w:val="nil"/>
              <w:right w:val="nil"/>
            </w:tcBorders>
          </w:tcPr>
          <w:p w14:paraId="459B86E6" w14:textId="786EC4DE"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A874BB1"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A92FD71" w14:textId="1345DF1E"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 xml:space="preserve">alienação fiduciária se resolverá com a conclusão do projeto e a sua averbação na matrícula do imóvel,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18498E"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36F885C"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6558528B" w14:textId="77777777" w:rsidTr="009A5D19">
        <w:trPr>
          <w:trHeight w:val="20"/>
        </w:trPr>
        <w:tc>
          <w:tcPr>
            <w:tcW w:w="3686" w:type="dxa"/>
            <w:tcBorders>
              <w:top w:val="nil"/>
              <w:left w:val="nil"/>
              <w:bottom w:val="nil"/>
              <w:right w:val="nil"/>
            </w:tcBorders>
          </w:tcPr>
          <w:p w14:paraId="16D88723" w14:textId="6215F128"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E962DA"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1B89CAB3"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0BC50489" w14:textId="0D646BDD"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alienação fiduciária se resolverá com a conclusão do projeto e a sua averbação na matrícula do imóvel,</w:t>
            </w:r>
            <w:r w:rsidR="00A445D4" w:rsidRPr="009A5D19" w:rsidDel="00A445D4">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1031E62F"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5BE16703" w14:textId="77777777" w:rsidTr="009A5D19">
        <w:trPr>
          <w:trHeight w:val="20"/>
        </w:trPr>
        <w:tc>
          <w:tcPr>
            <w:tcW w:w="3686" w:type="dxa"/>
            <w:tcBorders>
              <w:top w:val="nil"/>
              <w:left w:val="nil"/>
              <w:bottom w:val="nil"/>
              <w:right w:val="nil"/>
            </w:tcBorders>
          </w:tcPr>
          <w:p w14:paraId="4DF62184" w14:textId="57A9C0A3"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Alienações Fiduciárias de Bens e Equipamentos</w:t>
            </w:r>
            <w:r w:rsidRPr="009A5D19">
              <w:rPr>
                <w:rFonts w:asciiTheme="minorHAnsi" w:hAnsiTheme="minorHAnsi" w:cstheme="minorHAnsi"/>
                <w:sz w:val="22"/>
                <w:szCs w:val="22"/>
              </w:rPr>
              <w:t>”:</w:t>
            </w:r>
          </w:p>
          <w:p w14:paraId="03E25EA6" w14:textId="64B6A573"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ED717A3" w14:textId="414C2BE7"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Quando mencionadas em conjunto, a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w:t>
            </w:r>
          </w:p>
          <w:p w14:paraId="1E55C7DF" w14:textId="6089BAFB"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8017A3" w:rsidRPr="00353E45" w14:paraId="54AE28AD" w14:textId="77777777" w:rsidTr="009A5D19">
        <w:trPr>
          <w:trHeight w:val="20"/>
        </w:trPr>
        <w:tc>
          <w:tcPr>
            <w:tcW w:w="3686" w:type="dxa"/>
            <w:tcBorders>
              <w:top w:val="nil"/>
              <w:left w:val="nil"/>
              <w:bottom w:val="nil"/>
              <w:right w:val="nil"/>
            </w:tcBorders>
          </w:tcPr>
          <w:p w14:paraId="29497022" w14:textId="29FAA324"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EF80AB1"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371539A1" w14:textId="07028338"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da </w:t>
            </w:r>
            <w:r w:rsidR="007F1F0B" w:rsidRPr="009A5D19">
              <w:rPr>
                <w:rFonts w:asciiTheme="minorHAnsi" w:hAnsiTheme="minorHAnsi" w:cstheme="minorHAnsi"/>
                <w:sz w:val="22"/>
                <w:szCs w:val="22"/>
              </w:rPr>
              <w:t>Usina Castanheira, da Usina Magnólia, da Usina Pau Brasil</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4CBEF447" w14:textId="4730D2D6"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36ECA130" w14:textId="77777777" w:rsidTr="009A5D19">
        <w:trPr>
          <w:trHeight w:val="20"/>
        </w:trPr>
        <w:tc>
          <w:tcPr>
            <w:tcW w:w="3686" w:type="dxa"/>
            <w:tcBorders>
              <w:top w:val="nil"/>
              <w:left w:val="nil"/>
              <w:bottom w:val="nil"/>
              <w:right w:val="nil"/>
            </w:tcBorders>
          </w:tcPr>
          <w:p w14:paraId="015F887F" w14:textId="54E245EF"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0E65E6D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640FF5F5" w14:textId="51E89F2B"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w:t>
            </w:r>
            <w:r w:rsidR="007F1F0B" w:rsidRPr="009A5D19">
              <w:rPr>
                <w:rFonts w:asciiTheme="minorHAnsi" w:eastAsia="Arial Unicode MS" w:hAnsiTheme="minorHAnsi" w:cstheme="minorHAnsi"/>
                <w:w w:val="0"/>
                <w:sz w:val="22"/>
                <w:szCs w:val="22"/>
              </w:rPr>
              <w:t>Usina Safira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65506A3" w14:textId="44509FD1"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070012D7" w14:textId="77777777" w:rsidTr="009A5D19">
        <w:trPr>
          <w:trHeight w:val="20"/>
        </w:trPr>
        <w:tc>
          <w:tcPr>
            <w:tcW w:w="3686" w:type="dxa"/>
            <w:tcBorders>
              <w:top w:val="nil"/>
              <w:left w:val="nil"/>
              <w:bottom w:val="nil"/>
              <w:right w:val="nil"/>
            </w:tcBorders>
          </w:tcPr>
          <w:p w14:paraId="7360BCBA" w14:textId="4692378A"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568D201D"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C416E44" w14:textId="7774E858"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da </w:t>
            </w:r>
            <w:r w:rsidR="007F1F0B" w:rsidRPr="009A5D19">
              <w:rPr>
                <w:rFonts w:asciiTheme="minorHAnsi" w:eastAsia="Arial Unicode MS" w:hAnsiTheme="minorHAnsi" w:cstheme="minorHAnsi"/>
                <w:w w:val="0"/>
                <w:sz w:val="22"/>
                <w:szCs w:val="22"/>
              </w:rPr>
              <w:t>Usina Safira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F15EBB2" w14:textId="535B9A75"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1D2847D4" w14:textId="77777777" w:rsidTr="009A5D19">
        <w:trPr>
          <w:trHeight w:val="20"/>
        </w:trPr>
        <w:tc>
          <w:tcPr>
            <w:tcW w:w="3686" w:type="dxa"/>
            <w:tcBorders>
              <w:top w:val="nil"/>
              <w:left w:val="nil"/>
              <w:bottom w:val="nil"/>
              <w:right w:val="nil"/>
            </w:tcBorders>
          </w:tcPr>
          <w:p w14:paraId="469131EB" w14:textId="7EC4D9D5"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652609CB"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F528E41" w14:textId="48D59714"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quotas ou ações, conforme o caso, de emissão da</w:t>
            </w:r>
            <w:r w:rsidR="00586876" w:rsidRPr="009A5D19">
              <w:rPr>
                <w:rFonts w:asciiTheme="minorHAnsi" w:eastAsia="Arial Unicode MS" w:hAnsiTheme="minorHAnsi" w:cstheme="minorHAnsi"/>
                <w:w w:val="0"/>
                <w:sz w:val="22"/>
                <w:szCs w:val="22"/>
              </w:rPr>
              <w:t xml:space="preserve"> Usina Turquesa e da Usina Esmeralda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tc>
      </w:tr>
      <w:tr w:rsidR="008017A3" w:rsidRPr="00353E45" w14:paraId="61C7BC57" w14:textId="77777777" w:rsidTr="009A5D19">
        <w:trPr>
          <w:trHeight w:val="20"/>
        </w:trPr>
        <w:tc>
          <w:tcPr>
            <w:tcW w:w="3686" w:type="dxa"/>
            <w:tcBorders>
              <w:top w:val="nil"/>
              <w:left w:val="nil"/>
              <w:bottom w:val="nil"/>
              <w:right w:val="nil"/>
            </w:tcBorders>
          </w:tcPr>
          <w:p w14:paraId="6EBB152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1A26E910" w14:textId="77777777"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149C9D1" w14:textId="77777777" w:rsidTr="009A5D19">
        <w:trPr>
          <w:trHeight w:val="20"/>
        </w:trPr>
        <w:tc>
          <w:tcPr>
            <w:tcW w:w="3686" w:type="dxa"/>
            <w:tcBorders>
              <w:top w:val="nil"/>
              <w:left w:val="nil"/>
              <w:bottom w:val="nil"/>
              <w:right w:val="nil"/>
            </w:tcBorders>
          </w:tcPr>
          <w:p w14:paraId="5982E3AD" w14:textId="7C8994CD"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Alienaç</w:t>
            </w:r>
            <w:r w:rsidR="008017A3" w:rsidRPr="009A5D19">
              <w:rPr>
                <w:rFonts w:asciiTheme="minorHAnsi" w:hAnsiTheme="minorHAnsi" w:cstheme="minorHAnsi"/>
                <w:sz w:val="22"/>
                <w:szCs w:val="22"/>
                <w:u w:val="single"/>
              </w:rPr>
              <w:t>ões</w:t>
            </w:r>
            <w:r w:rsidRPr="009A5D19">
              <w:rPr>
                <w:rFonts w:asciiTheme="minorHAnsi" w:hAnsiTheme="minorHAnsi" w:cstheme="minorHAnsi"/>
                <w:sz w:val="22"/>
                <w:szCs w:val="22"/>
                <w:u w:val="single"/>
              </w:rPr>
              <w:t xml:space="preserve"> Fiduciária</w:t>
            </w:r>
            <w:r w:rsidR="008017A3" w:rsidRPr="009A5D19">
              <w:rPr>
                <w:rFonts w:asciiTheme="minorHAnsi" w:hAnsiTheme="minorHAnsi" w:cstheme="minorHAnsi"/>
                <w:sz w:val="22"/>
                <w:szCs w:val="22"/>
                <w:u w:val="single"/>
              </w:rPr>
              <w:t>s</w:t>
            </w:r>
            <w:r w:rsidRPr="009A5D19">
              <w:rPr>
                <w:rFonts w:asciiTheme="minorHAnsi" w:hAnsiTheme="minorHAnsi" w:cstheme="minorHAnsi"/>
                <w:sz w:val="22"/>
                <w:szCs w:val="22"/>
                <w:u w:val="single"/>
              </w:rPr>
              <w:t xml:space="preserve"> de Participações Societárias</w:t>
            </w:r>
            <w:r w:rsidRPr="009A5D19">
              <w:rPr>
                <w:rFonts w:asciiTheme="minorHAnsi" w:hAnsiTheme="minorHAnsi" w:cstheme="minorHAnsi"/>
                <w:sz w:val="22"/>
                <w:szCs w:val="22"/>
              </w:rPr>
              <w:t>”:</w:t>
            </w:r>
          </w:p>
          <w:p w14:paraId="1D2E9C5A" w14:textId="76709EA4"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C5957D6" w14:textId="7617BBAC" w:rsidR="00153677"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Quando em conjunto a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00153677" w:rsidRPr="009A5D19">
              <w:rPr>
                <w:rFonts w:asciiTheme="minorHAnsi" w:hAnsiTheme="minorHAnsi" w:cstheme="minorHAnsi"/>
                <w:sz w:val="22"/>
                <w:szCs w:val="22"/>
              </w:rPr>
              <w:t xml:space="preserve">; </w:t>
            </w:r>
          </w:p>
          <w:p w14:paraId="2030F593" w14:textId="10D37C6F"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7542D766" w14:textId="77777777" w:rsidTr="009A5D19">
        <w:trPr>
          <w:trHeight w:val="20"/>
        </w:trPr>
        <w:tc>
          <w:tcPr>
            <w:tcW w:w="3686" w:type="dxa"/>
            <w:tcBorders>
              <w:top w:val="nil"/>
              <w:left w:val="nil"/>
              <w:bottom w:val="nil"/>
              <w:right w:val="nil"/>
            </w:tcBorders>
          </w:tcPr>
          <w:p w14:paraId="5E7DF9FB" w14:textId="4C209635"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ANBIMA</w:t>
            </w:r>
            <w:r w:rsidRPr="009A5D19">
              <w:rPr>
                <w:rFonts w:asciiTheme="minorHAnsi" w:hAnsiTheme="minorHAnsi" w:cstheme="minorHAnsi"/>
                <w:sz w:val="22"/>
                <w:szCs w:val="22"/>
              </w:rPr>
              <w:t>”:</w:t>
            </w:r>
          </w:p>
        </w:tc>
        <w:tc>
          <w:tcPr>
            <w:tcW w:w="6451" w:type="dxa"/>
            <w:tcBorders>
              <w:top w:val="nil"/>
              <w:left w:val="nil"/>
              <w:bottom w:val="nil"/>
              <w:right w:val="nil"/>
            </w:tcBorders>
          </w:tcPr>
          <w:p w14:paraId="216A8D9F" w14:textId="12F6CB96"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Associação Brasileira das Entidades dos Mercados Financeiro e de Capitais;</w:t>
            </w:r>
          </w:p>
          <w:p w14:paraId="21EBFC82" w14:textId="77777777"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6E63257E" w14:textId="77777777" w:rsidTr="009A5D19">
        <w:trPr>
          <w:trHeight w:val="20"/>
        </w:trPr>
        <w:tc>
          <w:tcPr>
            <w:tcW w:w="3686" w:type="dxa"/>
            <w:tcBorders>
              <w:top w:val="nil"/>
              <w:left w:val="nil"/>
              <w:bottom w:val="nil"/>
              <w:right w:val="nil"/>
            </w:tcBorders>
          </w:tcPr>
          <w:p w14:paraId="6739A7D9" w14:textId="192F4BDE"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Debenturistas</w:t>
            </w:r>
            <w:r w:rsidRPr="009A5D19">
              <w:rPr>
                <w:rFonts w:asciiTheme="minorHAnsi" w:hAnsiTheme="minorHAnsi" w:cstheme="minorHAnsi"/>
                <w:sz w:val="22"/>
                <w:szCs w:val="22"/>
              </w:rPr>
              <w:t>”:</w:t>
            </w:r>
          </w:p>
        </w:tc>
        <w:tc>
          <w:tcPr>
            <w:tcW w:w="6451" w:type="dxa"/>
            <w:tcBorders>
              <w:top w:val="nil"/>
              <w:left w:val="nil"/>
              <w:bottom w:val="nil"/>
              <w:right w:val="nil"/>
            </w:tcBorders>
          </w:tcPr>
          <w:p w14:paraId="07D0D4D8" w14:textId="633971C2"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Debenturistas, realizada nos termos da Cláusula </w:t>
            </w:r>
            <w:r w:rsidR="005475FD" w:rsidRPr="009A5D19">
              <w:rPr>
                <w:rFonts w:asciiTheme="minorHAnsi" w:hAnsiTheme="minorHAnsi" w:cstheme="minorHAnsi"/>
                <w:sz w:val="22"/>
                <w:szCs w:val="22"/>
              </w:rPr>
              <w:t>9</w:t>
            </w:r>
            <w:r w:rsidRPr="009A5D19">
              <w:rPr>
                <w:rFonts w:asciiTheme="minorHAnsi" w:hAnsiTheme="minorHAnsi" w:cstheme="minorHAnsi"/>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FC83341" w14:textId="77777777" w:rsidR="00153677" w:rsidRPr="009A5D19" w:rsidRDefault="00153677" w:rsidP="009A5D19">
            <w:pPr>
              <w:spacing w:line="276" w:lineRule="auto"/>
              <w:ind w:right="509"/>
              <w:jc w:val="both"/>
              <w:rPr>
                <w:rFonts w:asciiTheme="minorHAnsi" w:hAnsiTheme="minorHAnsi" w:cstheme="minorHAnsi"/>
                <w:sz w:val="22"/>
                <w:szCs w:val="22"/>
              </w:rPr>
            </w:pPr>
          </w:p>
        </w:tc>
      </w:tr>
      <w:tr w:rsidR="006738D0" w:rsidRPr="00353E45" w14:paraId="1B99380B" w14:textId="77777777" w:rsidTr="009A5D19">
        <w:trPr>
          <w:trHeight w:val="20"/>
        </w:trPr>
        <w:tc>
          <w:tcPr>
            <w:tcW w:w="3686" w:type="dxa"/>
            <w:tcBorders>
              <w:top w:val="nil"/>
              <w:left w:val="nil"/>
              <w:bottom w:val="nil"/>
              <w:right w:val="nil"/>
            </w:tcBorders>
          </w:tcPr>
          <w:p w14:paraId="10907E8A" w14:textId="55A64BB3"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Titulares dos CRI</w:t>
            </w:r>
            <w:r w:rsidRPr="009A5D19">
              <w:rPr>
                <w:rFonts w:asciiTheme="minorHAnsi" w:hAnsiTheme="minorHAnsi" w:cstheme="minorHAnsi"/>
                <w:sz w:val="22"/>
                <w:szCs w:val="22"/>
              </w:rPr>
              <w:t>”:</w:t>
            </w:r>
          </w:p>
        </w:tc>
        <w:tc>
          <w:tcPr>
            <w:tcW w:w="6451" w:type="dxa"/>
            <w:tcBorders>
              <w:top w:val="nil"/>
              <w:left w:val="nil"/>
              <w:bottom w:val="nil"/>
              <w:right w:val="nil"/>
            </w:tcBorders>
          </w:tcPr>
          <w:p w14:paraId="67B2F5D4" w14:textId="2DB6890D" w:rsidR="006738D0" w:rsidRPr="009A5D19" w:rsidRDefault="006738D0"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w:t>
            </w:r>
            <w:r w:rsidRPr="009A5D19">
              <w:rPr>
                <w:rFonts w:asciiTheme="minorHAnsi" w:hAnsiTheme="minorHAnsi" w:cstheme="minorHAnsi"/>
                <w:sz w:val="22"/>
                <w:szCs w:val="22"/>
                <w:u w:val="single"/>
              </w:rPr>
              <w:t>Titulares dos CRI</w:t>
            </w:r>
            <w:r w:rsidRPr="009A5D19">
              <w:rPr>
                <w:rFonts w:asciiTheme="minorHAnsi" w:hAnsiTheme="minorHAnsi" w:cstheme="minorHAnsi"/>
                <w:sz w:val="22"/>
                <w:szCs w:val="22"/>
              </w:rPr>
              <w:t xml:space="preserve">, convocada e instalada nos termos da </w:t>
            </w:r>
            <w:r w:rsidR="005733DB" w:rsidRPr="009A5D19">
              <w:rPr>
                <w:rFonts w:asciiTheme="minorHAnsi" w:hAnsiTheme="minorHAnsi" w:cstheme="minorHAnsi"/>
                <w:sz w:val="22"/>
                <w:szCs w:val="22"/>
              </w:rPr>
              <w:t>Cláusula 16</w:t>
            </w:r>
            <w:r w:rsidRPr="009A5D19">
              <w:rPr>
                <w:rFonts w:asciiTheme="minorHAnsi" w:hAnsiTheme="minorHAnsi" w:cstheme="minorHAnsi"/>
                <w:sz w:val="22"/>
                <w:szCs w:val="22"/>
              </w:rPr>
              <w:t xml:space="preserve"> deste Termo;</w:t>
            </w:r>
          </w:p>
          <w:p w14:paraId="12532AAF" w14:textId="7777777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738D0" w:rsidRPr="00353E45" w14:paraId="20994D4A" w14:textId="77777777" w:rsidTr="009A5D19">
        <w:trPr>
          <w:trHeight w:val="20"/>
        </w:trPr>
        <w:tc>
          <w:tcPr>
            <w:tcW w:w="3686" w:type="dxa"/>
            <w:tcBorders>
              <w:top w:val="nil"/>
              <w:left w:val="nil"/>
              <w:bottom w:val="nil"/>
              <w:right w:val="nil"/>
            </w:tcBorders>
          </w:tcPr>
          <w:p w14:paraId="744FD331" w14:textId="31B1D2D8"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Auditor Independente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DB4807" w14:textId="536E5FAB"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uma das seguintes empresas de auditoria independente: Deloitte Touche Tohmatsu Auditores Independentes, PricewaterhouseCoopers Auditores Independentes, Ernst&amp;Young Auditores Independentes S.S., KPMG Auditores Independentes ou Baker Tilly International, incluindo seus respectivos </w:t>
            </w:r>
            <w:r w:rsidRPr="009A5D19">
              <w:rPr>
                <w:rFonts w:asciiTheme="minorHAnsi" w:hAnsiTheme="minorHAnsi" w:cstheme="minorHAnsi"/>
                <w:sz w:val="22"/>
                <w:szCs w:val="22"/>
              </w:rPr>
              <w:lastRenderedPageBreak/>
              <w:t>sucessores, bem como qualquer outra empresa de auditoria que as Partes venham a mutuamente acordar</w:t>
            </w:r>
            <w:r w:rsidRPr="009A5D19">
              <w:rPr>
                <w:rFonts w:asciiTheme="minorHAnsi" w:hAnsiTheme="minorHAnsi" w:cstheme="minorHAnsi"/>
                <w:color w:val="000000"/>
                <w:sz w:val="22"/>
                <w:szCs w:val="22"/>
              </w:rPr>
              <w:t>;</w:t>
            </w:r>
          </w:p>
          <w:p w14:paraId="3565E1EF" w14:textId="2810C82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738D0" w:rsidRPr="00353E45" w14:paraId="69A5860C" w14:textId="77777777" w:rsidTr="009A5D19">
        <w:trPr>
          <w:trHeight w:val="20"/>
        </w:trPr>
        <w:tc>
          <w:tcPr>
            <w:tcW w:w="3686" w:type="dxa"/>
            <w:tcBorders>
              <w:top w:val="nil"/>
              <w:left w:val="nil"/>
              <w:bottom w:val="nil"/>
              <w:right w:val="nil"/>
            </w:tcBorders>
          </w:tcPr>
          <w:p w14:paraId="6CA24DBA"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B3</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98CDB9F" w14:textId="225DAFC6"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A B3 S.A. – Brasil, Bolsa, Balcão - Balcão B3, instituição devidamente autorizada pelo Banco Central do Brasil para a prestação de serviços de depositária de ativos escriturais e liquidação financeira;</w:t>
            </w:r>
          </w:p>
          <w:p w14:paraId="1BD230C4"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1F0DDC5C" w14:textId="77777777" w:rsidTr="009A5D19">
        <w:trPr>
          <w:trHeight w:val="20"/>
        </w:trPr>
        <w:tc>
          <w:tcPr>
            <w:tcW w:w="3686" w:type="dxa"/>
            <w:tcBorders>
              <w:top w:val="nil"/>
              <w:left w:val="nil"/>
              <w:bottom w:val="nil"/>
              <w:right w:val="nil"/>
            </w:tcBorders>
          </w:tcPr>
          <w:p w14:paraId="0E147911" w14:textId="08236776"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Banco Depositário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2753A92" w14:textId="07DA0A69"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A </w:t>
            </w:r>
            <w:r w:rsidRPr="009A5D19">
              <w:rPr>
                <w:rFonts w:asciiTheme="minorHAnsi" w:hAnsiTheme="minorHAnsi" w:cstheme="minorHAnsi"/>
                <w:b/>
                <w:bCs/>
                <w:sz w:val="22"/>
                <w:szCs w:val="22"/>
              </w:rPr>
              <w:t xml:space="preserve">QI </w:t>
            </w:r>
            <w:r w:rsidRPr="009A5D19">
              <w:rPr>
                <w:rFonts w:asciiTheme="minorHAnsi" w:hAnsiTheme="minorHAnsi" w:cstheme="minorHAnsi"/>
                <w:b/>
                <w:smallCaps/>
                <w:sz w:val="22"/>
                <w:szCs w:val="22"/>
              </w:rPr>
              <w:t>SOCIEDADE DE CRÉDITO DIRETO</w:t>
            </w:r>
            <w:r w:rsidRPr="009A5D19">
              <w:rPr>
                <w:rFonts w:asciiTheme="minorHAnsi" w:hAnsiTheme="minorHAnsi" w:cstheme="minorHAnsi"/>
                <w:b/>
                <w:bCs/>
                <w:sz w:val="22"/>
                <w:szCs w:val="22"/>
              </w:rPr>
              <w:t xml:space="preserve"> S.A.</w:t>
            </w:r>
            <w:r w:rsidRPr="009A5D19">
              <w:rPr>
                <w:rFonts w:asciiTheme="minorHAnsi" w:hAnsiTheme="minorHAnsi" w:cstheme="minorHAnsi"/>
                <w:sz w:val="22"/>
                <w:szCs w:val="22"/>
              </w:rPr>
              <w:t>, instituição financeira, com estabelecimento na Cidade de São Paulo/Estado de São Paulo, inscrita no CNPJ/ME sob o nº 32.402.502/0001-35</w:t>
            </w:r>
            <w:r w:rsidRPr="009A5D19">
              <w:rPr>
                <w:rFonts w:asciiTheme="minorHAnsi" w:hAnsiTheme="minorHAnsi" w:cstheme="minorHAnsi"/>
                <w:color w:val="000000"/>
                <w:sz w:val="22"/>
                <w:szCs w:val="22"/>
              </w:rPr>
              <w:t>;</w:t>
            </w:r>
          </w:p>
          <w:p w14:paraId="2654D220" w14:textId="77777777" w:rsidR="006738D0" w:rsidRPr="009A5D19" w:rsidRDefault="006738D0" w:rsidP="009A5D19">
            <w:pPr>
              <w:spacing w:line="276" w:lineRule="auto"/>
              <w:ind w:right="509"/>
              <w:jc w:val="both"/>
              <w:rPr>
                <w:rFonts w:asciiTheme="minorHAnsi" w:hAnsiTheme="minorHAnsi" w:cstheme="minorHAnsi"/>
                <w:sz w:val="22"/>
                <w:szCs w:val="22"/>
              </w:rPr>
            </w:pPr>
          </w:p>
        </w:tc>
      </w:tr>
      <w:tr w:rsidR="006738D0" w:rsidRPr="00353E45" w14:paraId="4E3CE87F" w14:textId="77777777" w:rsidTr="009A5D19">
        <w:trPr>
          <w:trHeight w:val="20"/>
        </w:trPr>
        <w:tc>
          <w:tcPr>
            <w:tcW w:w="3686" w:type="dxa"/>
            <w:tcBorders>
              <w:top w:val="nil"/>
              <w:left w:val="nil"/>
              <w:bottom w:val="nil"/>
              <w:right w:val="nil"/>
            </w:tcBorders>
          </w:tcPr>
          <w:p w14:paraId="71CB7AE1"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Boletim de Subscrição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35F231"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boletim de subscrição por meio do qual os Investidores subscreverão os CRI;</w:t>
            </w:r>
          </w:p>
          <w:p w14:paraId="7E98FD5E"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2FA32995" w14:textId="77777777" w:rsidTr="009A5D19">
        <w:trPr>
          <w:trHeight w:val="20"/>
        </w:trPr>
        <w:tc>
          <w:tcPr>
            <w:tcW w:w="3686" w:type="dxa"/>
            <w:tcBorders>
              <w:top w:val="nil"/>
              <w:left w:val="nil"/>
              <w:bottom w:val="nil"/>
              <w:right w:val="nil"/>
            </w:tcBorders>
          </w:tcPr>
          <w:p w14:paraId="10C4A648" w14:textId="0787A00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32BE136" w14:textId="270F13E1"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CID29501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295</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56BB248"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4B0FB78D" w14:textId="77777777" w:rsidTr="009A5D19">
        <w:trPr>
          <w:trHeight w:val="20"/>
        </w:trPr>
        <w:tc>
          <w:tcPr>
            <w:tcW w:w="3686" w:type="dxa"/>
            <w:tcBorders>
              <w:top w:val="nil"/>
              <w:left w:val="nil"/>
              <w:bottom w:val="nil"/>
              <w:right w:val="nil"/>
            </w:tcBorders>
          </w:tcPr>
          <w:p w14:paraId="217F002A" w14:textId="715D5966"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3FC204E" w14:textId="087A774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CID29601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296</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5399B709"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28E26E49" w14:textId="77777777" w:rsidTr="009A5D19">
        <w:trPr>
          <w:trHeight w:val="20"/>
        </w:trPr>
        <w:tc>
          <w:tcPr>
            <w:tcW w:w="3686" w:type="dxa"/>
            <w:tcBorders>
              <w:top w:val="nil"/>
              <w:left w:val="nil"/>
              <w:bottom w:val="nil"/>
              <w:right w:val="nil"/>
            </w:tcBorders>
          </w:tcPr>
          <w:p w14:paraId="03D60DCF" w14:textId="7944B1F7"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3692C49" w14:textId="5D3FB9A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CID29701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297</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46F321E"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6BD8B80C" w14:textId="77777777" w:rsidTr="009A5D19">
        <w:trPr>
          <w:trHeight w:val="20"/>
        </w:trPr>
        <w:tc>
          <w:tcPr>
            <w:tcW w:w="3686" w:type="dxa"/>
            <w:tcBorders>
              <w:top w:val="nil"/>
              <w:left w:val="nil"/>
              <w:bottom w:val="nil"/>
              <w:right w:val="nil"/>
            </w:tcBorders>
          </w:tcPr>
          <w:p w14:paraId="3501698D" w14:textId="63616A0D"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DAE433E" w14:textId="70C174E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CID29801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298</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7E24FBB1"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5596DD89" w14:textId="77777777" w:rsidTr="009A5D19">
        <w:trPr>
          <w:trHeight w:val="20"/>
        </w:trPr>
        <w:tc>
          <w:tcPr>
            <w:tcW w:w="3686" w:type="dxa"/>
            <w:tcBorders>
              <w:top w:val="nil"/>
              <w:left w:val="nil"/>
              <w:bottom w:val="nil"/>
              <w:right w:val="nil"/>
            </w:tcBorders>
          </w:tcPr>
          <w:p w14:paraId="4BF26B99" w14:textId="47E9761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CCI</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73A608D" w14:textId="2674C97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As CCI </w:t>
            </w:r>
            <w:r w:rsidR="00751399"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CCI </w:t>
            </w:r>
            <w:r w:rsidR="00751399"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 quando referidas em conjunto;</w:t>
            </w:r>
          </w:p>
        </w:tc>
      </w:tr>
      <w:tr w:rsidR="006738D0" w:rsidRPr="00353E45" w14:paraId="775C59EF" w14:textId="77777777" w:rsidTr="009A5D19">
        <w:trPr>
          <w:trHeight w:val="20"/>
        </w:trPr>
        <w:tc>
          <w:tcPr>
            <w:tcW w:w="3686" w:type="dxa"/>
            <w:tcBorders>
              <w:top w:val="nil"/>
              <w:left w:val="nil"/>
              <w:bottom w:val="nil"/>
              <w:right w:val="nil"/>
            </w:tcBorders>
          </w:tcPr>
          <w:p w14:paraId="17BDA238" w14:textId="536F3926" w:rsidR="006738D0" w:rsidRPr="009A5D19" w:rsidRDefault="006738D0"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84A599B"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738D0" w:rsidRPr="00353E45" w14:paraId="3DB721DD" w14:textId="77777777" w:rsidTr="009A5D19">
        <w:trPr>
          <w:trHeight w:val="20"/>
        </w:trPr>
        <w:tc>
          <w:tcPr>
            <w:tcW w:w="3686" w:type="dxa"/>
            <w:tcBorders>
              <w:top w:val="nil"/>
              <w:left w:val="nil"/>
              <w:bottom w:val="nil"/>
              <w:right w:val="nil"/>
            </w:tcBorders>
          </w:tcPr>
          <w:p w14:paraId="7A6B731C" w14:textId="6960CF3C"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1243C1AA" w14:textId="1B8495CD"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w:t>
            </w:r>
            <w:r w:rsidR="005733DB"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desembolsados os recursos oriundos na integralização das Debêntures, observado que os recursos a serem empregados na Destinação Futura permanecerão retidos na Conta Vinculada </w:t>
            </w:r>
            <w:r w:rsidR="00F73CCC"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Castanheira, da Usina Magnólia, da Usina Pau Brasil</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(iii)</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295</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295</w:t>
            </w:r>
            <w:r w:rsidRPr="009A5D19">
              <w:rPr>
                <w:rFonts w:asciiTheme="minorHAnsi" w:hAnsiTheme="minorHAnsi" w:cstheme="minorHAnsi"/>
                <w:color w:val="000000"/>
                <w:sz w:val="22"/>
                <w:szCs w:val="22"/>
              </w:rPr>
              <w:t>ª Série;</w:t>
            </w:r>
          </w:p>
          <w:p w14:paraId="072BFDE0" w14:textId="13DFF842"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9DFAECB" w14:textId="77777777" w:rsidTr="009A5D19">
        <w:trPr>
          <w:trHeight w:val="20"/>
        </w:trPr>
        <w:tc>
          <w:tcPr>
            <w:tcW w:w="3686" w:type="dxa"/>
            <w:tcBorders>
              <w:top w:val="nil"/>
              <w:left w:val="nil"/>
              <w:bottom w:val="nil"/>
              <w:right w:val="nil"/>
            </w:tcBorders>
          </w:tcPr>
          <w:p w14:paraId="198F506B" w14:textId="4873A91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28F82BD0" w14:textId="05B61F52"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F73CCC"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Safira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(iii)</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296</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296</w:t>
            </w:r>
            <w:r w:rsidRPr="009A5D19">
              <w:rPr>
                <w:rFonts w:asciiTheme="minorHAnsi" w:hAnsiTheme="minorHAnsi" w:cstheme="minorHAnsi"/>
                <w:color w:val="000000"/>
                <w:sz w:val="22"/>
                <w:szCs w:val="22"/>
              </w:rPr>
              <w:t>ª Série;</w:t>
            </w:r>
          </w:p>
          <w:p w14:paraId="2A0CD8A3" w14:textId="3937B3C4"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1CA36645" w14:textId="77777777" w:rsidTr="009A5D19">
        <w:trPr>
          <w:trHeight w:val="20"/>
        </w:trPr>
        <w:tc>
          <w:tcPr>
            <w:tcW w:w="3686" w:type="dxa"/>
            <w:tcBorders>
              <w:top w:val="nil"/>
              <w:left w:val="nil"/>
              <w:bottom w:val="nil"/>
              <w:right w:val="nil"/>
            </w:tcBorders>
          </w:tcPr>
          <w:p w14:paraId="69A8EADF" w14:textId="36DC4570"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5C90F8BA" w14:textId="13100AAE"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3F108A"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Safira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(iii)</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297</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297</w:t>
            </w:r>
            <w:r w:rsidRPr="009A5D19">
              <w:rPr>
                <w:rFonts w:asciiTheme="minorHAnsi" w:hAnsiTheme="minorHAnsi" w:cstheme="minorHAnsi"/>
                <w:color w:val="000000"/>
                <w:sz w:val="22"/>
                <w:szCs w:val="22"/>
              </w:rPr>
              <w:t>ª Série;</w:t>
            </w:r>
          </w:p>
          <w:p w14:paraId="10475C0F" w14:textId="0D0038D5"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38C7F3F" w14:textId="77777777" w:rsidTr="009A5D19">
        <w:trPr>
          <w:trHeight w:val="20"/>
        </w:trPr>
        <w:tc>
          <w:tcPr>
            <w:tcW w:w="3686" w:type="dxa"/>
            <w:tcBorders>
              <w:top w:val="nil"/>
              <w:left w:val="nil"/>
              <w:bottom w:val="nil"/>
              <w:right w:val="nil"/>
            </w:tcBorders>
          </w:tcPr>
          <w:p w14:paraId="2414F21A" w14:textId="69767F3D"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18922078" w14:textId="48E79405"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3F108A"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Esmeralda, da Usina Turquesa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(iii)</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p>
          <w:p w14:paraId="52989B59" w14:textId="2946B4C8"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16DEED9" w14:textId="77777777" w:rsidTr="009A5D19">
        <w:trPr>
          <w:trHeight w:val="20"/>
        </w:trPr>
        <w:tc>
          <w:tcPr>
            <w:tcW w:w="3686" w:type="dxa"/>
            <w:tcBorders>
              <w:top w:val="nil"/>
              <w:left w:val="nil"/>
              <w:bottom w:val="nil"/>
              <w:right w:val="nil"/>
            </w:tcBorders>
          </w:tcPr>
          <w:p w14:paraId="70A85E9C" w14:textId="6D01142D"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Cessão Fiduciária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428827" w14:textId="4625F7EB"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eastAsia="Arial Unicode MS" w:hAnsiTheme="minorHAnsi" w:cstheme="minorHAnsi"/>
                <w:w w:val="0"/>
                <w:sz w:val="22"/>
                <w:szCs w:val="22"/>
              </w:rPr>
              <w:t xml:space="preserve">Quando mencionadas em conjunto,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eastAsia="MS Mincho" w:hAnsiTheme="minorHAnsi" w:cstheme="minorHAnsi"/>
                <w:color w:val="000000"/>
                <w:sz w:val="22"/>
                <w:szCs w:val="22"/>
              </w:rPr>
              <w:t>;</w:t>
            </w:r>
          </w:p>
        </w:tc>
      </w:tr>
      <w:tr w:rsidR="006738D0" w:rsidRPr="00353E45" w14:paraId="32B75170" w14:textId="64F89A08" w:rsidTr="009A5D19">
        <w:trPr>
          <w:trHeight w:val="20"/>
        </w:trPr>
        <w:tc>
          <w:tcPr>
            <w:tcW w:w="3686" w:type="dxa"/>
            <w:tcBorders>
              <w:top w:val="nil"/>
              <w:left w:val="nil"/>
              <w:bottom w:val="nil"/>
              <w:right w:val="nil"/>
            </w:tcBorders>
          </w:tcPr>
          <w:p w14:paraId="74681608" w14:textId="124827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2230CF" w14:textId="751FEDF4"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6738D0" w:rsidRPr="00353E45" w14:paraId="359012B5" w14:textId="77777777" w:rsidTr="009A5D19">
        <w:trPr>
          <w:trHeight w:val="20"/>
        </w:trPr>
        <w:tc>
          <w:tcPr>
            <w:tcW w:w="3686" w:type="dxa"/>
            <w:tcBorders>
              <w:top w:val="nil"/>
              <w:left w:val="nil"/>
              <w:bottom w:val="nil"/>
              <w:right w:val="nil"/>
            </w:tcBorders>
          </w:tcPr>
          <w:p w14:paraId="2CF322BB" w14:textId="77777777"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CETIP21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8831FC" w14:textId="77777777"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sz w:val="22"/>
                <w:szCs w:val="22"/>
              </w:rPr>
            </w:pPr>
          </w:p>
        </w:tc>
      </w:tr>
      <w:tr w:rsidR="006738D0" w:rsidRPr="00353E45" w14:paraId="7DF50F8F" w14:textId="77777777" w:rsidTr="009A5D19">
        <w:trPr>
          <w:trHeight w:val="20"/>
        </w:trPr>
        <w:tc>
          <w:tcPr>
            <w:tcW w:w="3686" w:type="dxa"/>
            <w:tcBorders>
              <w:top w:val="nil"/>
              <w:left w:val="nil"/>
              <w:bottom w:val="nil"/>
              <w:right w:val="nil"/>
            </w:tcBorders>
          </w:tcPr>
          <w:p w14:paraId="2ED2613E" w14:textId="77777777" w:rsidR="006738D0" w:rsidRPr="009A5D19" w:rsidRDefault="006738D0" w:rsidP="009A5D19">
            <w:pPr>
              <w:widowControl w:val="0"/>
              <w:suppressAutoHyphens/>
              <w:spacing w:line="276" w:lineRule="auto"/>
              <w:ind w:left="-44"/>
              <w:rPr>
                <w:rFonts w:asciiTheme="minorHAnsi" w:hAnsiTheme="minorHAnsi" w:cstheme="minorHAnsi"/>
                <w:sz w:val="22"/>
                <w:szCs w:val="22"/>
              </w:rPr>
            </w:pPr>
          </w:p>
          <w:p w14:paraId="1851742B" w14:textId="4D116166" w:rsidR="006738D0" w:rsidRPr="009A5D19" w:rsidRDefault="006738D0"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i/>
                <w:iCs/>
                <w:sz w:val="22"/>
                <w:szCs w:val="22"/>
                <w:u w:val="single"/>
              </w:rPr>
              <w:t>Completion</w:t>
            </w:r>
            <w:r w:rsidRPr="009A5D19">
              <w:rPr>
                <w:rFonts w:asciiTheme="minorHAnsi" w:hAnsiTheme="minorHAnsi" w:cstheme="minorHAnsi"/>
                <w:sz w:val="22"/>
                <w:szCs w:val="22"/>
                <w:u w:val="single"/>
              </w:rPr>
              <w:t xml:space="preserve"> Financeiro</w:t>
            </w:r>
            <w:r w:rsidRPr="009A5D19">
              <w:rPr>
                <w:rFonts w:asciiTheme="minorHAnsi" w:hAnsiTheme="minorHAnsi" w:cstheme="minorHAnsi"/>
                <w:sz w:val="22"/>
                <w:szCs w:val="22"/>
              </w:rPr>
              <w:t>”:</w:t>
            </w:r>
          </w:p>
          <w:p w14:paraId="11FF1945" w14:textId="3875BFF2" w:rsidR="006738D0" w:rsidRPr="009A5D19" w:rsidRDefault="006738D0"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7B820AAB" w14:textId="6AA129FF" w:rsidR="00F52740" w:rsidRPr="009A5D19" w:rsidRDefault="005E4709"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(i) </w:t>
            </w:r>
            <w:r w:rsidR="00D917D5" w:rsidRPr="009A5D19">
              <w:rPr>
                <w:rFonts w:asciiTheme="minorHAnsi" w:hAnsiTheme="minorHAnsi" w:cstheme="minorHAnsi"/>
                <w:sz w:val="22"/>
                <w:szCs w:val="22"/>
              </w:rPr>
              <w:t>o ICSD a ser apurado anualmente com base nas demonstrações financeiras auditadas da Devedora ser igual ou superior 1,20x; (ii) Performance de geração: o Agente Fiduciário deverá checar o modelo de planilha do Anexo VII</w:t>
            </w:r>
            <w:r w:rsidR="00593EF8" w:rsidRPr="009A5D19">
              <w:rPr>
                <w:rFonts w:asciiTheme="minorHAnsi" w:hAnsiTheme="minorHAnsi" w:cstheme="minorHAnsi"/>
                <w:sz w:val="22"/>
                <w:szCs w:val="22"/>
              </w:rPr>
              <w:t xml:space="preserve"> da Escritura de Emissão</w:t>
            </w:r>
            <w:r w:rsidR="00D917D5" w:rsidRPr="009A5D19">
              <w:rPr>
                <w:rFonts w:asciiTheme="minorHAnsi" w:hAnsiTheme="minorHAnsi" w:cstheme="minorHAnsi"/>
                <w:sz w:val="22"/>
                <w:szCs w:val="22"/>
              </w:rPr>
              <w:t>, a ser preenchido pela Devedora, e verificar se a Geração Realizada em P90 MWh acumulada dos últimos 12 meses é superior ou igual a Geração Estimada em P90 MWh</w:t>
            </w:r>
            <w:r w:rsidR="00D917D5" w:rsidRPr="009A5D19">
              <w:rPr>
                <w:rFonts w:asciiTheme="minorHAnsi" w:hAnsiTheme="minorHAnsi" w:cstheme="minorHAnsi"/>
                <w:b/>
                <w:bCs/>
                <w:sz w:val="22"/>
                <w:szCs w:val="22"/>
              </w:rPr>
              <w:t xml:space="preserve"> </w:t>
            </w:r>
            <w:r w:rsidR="00D917D5" w:rsidRPr="009A5D19">
              <w:rPr>
                <w:rFonts w:asciiTheme="minorHAnsi" w:hAnsiTheme="minorHAnsi" w:cstheme="minorHAnsi"/>
                <w:sz w:val="22"/>
                <w:szCs w:val="22"/>
              </w:rPr>
              <w:t>para o mesmo período; e (iii) Devedora estar adimplente com todas as obrigações da Escritura de Emissão</w:t>
            </w:r>
            <w:r w:rsidR="00495930" w:rsidRPr="009A5D19">
              <w:rPr>
                <w:rFonts w:asciiTheme="minorHAnsi" w:eastAsia="Arial Unicode MS" w:hAnsiTheme="minorHAnsi" w:cstheme="minorHAnsi"/>
                <w:w w:val="0"/>
                <w:sz w:val="22"/>
                <w:szCs w:val="22"/>
              </w:rPr>
              <w:t xml:space="preserve"> de Debêntures</w:t>
            </w:r>
            <w:r w:rsidR="00D917D5" w:rsidRPr="009A5D19">
              <w:rPr>
                <w:rFonts w:asciiTheme="minorHAnsi" w:hAnsiTheme="minorHAnsi" w:cstheme="minorHAnsi"/>
                <w:sz w:val="22"/>
                <w:szCs w:val="22"/>
              </w:rPr>
              <w:t xml:space="preserve">. Caso isso ocorra um dos indicadores para obtenção do </w:t>
            </w:r>
            <w:r w:rsidR="00D917D5" w:rsidRPr="009A5D19">
              <w:rPr>
                <w:rFonts w:asciiTheme="minorHAnsi" w:hAnsiTheme="minorHAnsi" w:cstheme="minorHAnsi"/>
                <w:i/>
                <w:iCs/>
                <w:sz w:val="22"/>
                <w:szCs w:val="22"/>
              </w:rPr>
              <w:t>completion</w:t>
            </w:r>
            <w:r w:rsidR="00D917D5" w:rsidRPr="009A5D19">
              <w:rPr>
                <w:rFonts w:asciiTheme="minorHAnsi" w:hAnsiTheme="minorHAnsi" w:cstheme="minorHAnsi"/>
                <w:sz w:val="22"/>
                <w:szCs w:val="22"/>
              </w:rPr>
              <w:t xml:space="preserve"> financeiro terá sido cumprido; </w:t>
            </w:r>
          </w:p>
          <w:p w14:paraId="02792E62" w14:textId="39A4CFF5" w:rsidR="006738D0" w:rsidRPr="009A5D19" w:rsidRDefault="006738D0" w:rsidP="009A5D19">
            <w:pPr>
              <w:tabs>
                <w:tab w:val="num" w:pos="0"/>
                <w:tab w:val="left" w:pos="80"/>
              </w:tabs>
              <w:spacing w:line="276" w:lineRule="auto"/>
              <w:ind w:right="509"/>
              <w:jc w:val="both"/>
              <w:rPr>
                <w:rFonts w:asciiTheme="minorHAnsi" w:hAnsiTheme="minorHAnsi" w:cstheme="minorHAnsi"/>
                <w:sz w:val="22"/>
                <w:szCs w:val="22"/>
              </w:rPr>
            </w:pPr>
          </w:p>
        </w:tc>
      </w:tr>
      <w:tr w:rsidR="006738D0" w:rsidRPr="00353E45" w14:paraId="16B76760" w14:textId="77777777" w:rsidTr="009A5D19">
        <w:trPr>
          <w:trHeight w:val="20"/>
        </w:trPr>
        <w:tc>
          <w:tcPr>
            <w:tcW w:w="3686" w:type="dxa"/>
            <w:tcBorders>
              <w:top w:val="nil"/>
              <w:left w:val="nil"/>
              <w:bottom w:val="nil"/>
              <w:right w:val="nil"/>
            </w:tcBorders>
          </w:tcPr>
          <w:p w14:paraId="5E0B4174" w14:textId="4760B8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Medidas do ICSD</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6981014F" w14:textId="57E24732"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A comunicação a ser feita pela Devedora no caso de descumprimento do ICSD, nos termos da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_Ref7806535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7.1.4</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70DAD8AD" w14:textId="260D5BA1"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585788" w:rsidRPr="00353E45" w14:paraId="75415DC2" w14:textId="77777777" w:rsidTr="009A5D19">
        <w:trPr>
          <w:trHeight w:val="20"/>
        </w:trPr>
        <w:tc>
          <w:tcPr>
            <w:tcW w:w="3686" w:type="dxa"/>
            <w:tcBorders>
              <w:top w:val="nil"/>
              <w:left w:val="nil"/>
              <w:bottom w:val="nil"/>
              <w:right w:val="nil"/>
            </w:tcBorders>
          </w:tcPr>
          <w:p w14:paraId="08D4BA6A" w14:textId="72E4DF8E"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w:t>
            </w:r>
            <w:r w:rsidRPr="009A5D19">
              <w:rPr>
                <w:rFonts w:asciiTheme="minorHAnsi" w:hAnsiTheme="minorHAnsi" w:cstheme="minorHAnsi"/>
                <w:sz w:val="22"/>
                <w:szCs w:val="22"/>
              </w:rPr>
              <w:t>”:</w:t>
            </w:r>
          </w:p>
        </w:tc>
        <w:tc>
          <w:tcPr>
            <w:tcW w:w="6451" w:type="dxa"/>
            <w:tcBorders>
              <w:top w:val="nil"/>
              <w:left w:val="nil"/>
              <w:bottom w:val="nil"/>
              <w:right w:val="nil"/>
            </w:tcBorders>
          </w:tcPr>
          <w:p w14:paraId="64002968" w14:textId="7B727CB2"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na Cláusula</w:t>
            </w:r>
            <w:r w:rsidR="00917C32" w:rsidRPr="009A5D19">
              <w:rPr>
                <w:rFonts w:asciiTheme="minorHAnsi" w:hAnsiTheme="minorHAnsi" w:cstheme="minorHAnsi"/>
                <w:sz w:val="22"/>
                <w:szCs w:val="22"/>
              </w:rPr>
              <w:t xml:space="preserve"> 8.1.3 deste Termo</w:t>
            </w:r>
            <w:r w:rsidRPr="009A5D19">
              <w:rPr>
                <w:rFonts w:asciiTheme="minorHAnsi" w:hAnsiTheme="minorHAnsi" w:cstheme="minorHAnsi"/>
                <w:sz w:val="22"/>
                <w:szCs w:val="22"/>
              </w:rPr>
              <w:t>;</w:t>
            </w:r>
          </w:p>
        </w:tc>
      </w:tr>
      <w:tr w:rsidR="00585788" w:rsidRPr="00353E45" w14:paraId="37529ED4" w14:textId="77777777" w:rsidTr="009A5D19">
        <w:trPr>
          <w:trHeight w:val="20"/>
        </w:trPr>
        <w:tc>
          <w:tcPr>
            <w:tcW w:w="3686" w:type="dxa"/>
            <w:tcBorders>
              <w:top w:val="nil"/>
              <w:left w:val="nil"/>
              <w:bottom w:val="nil"/>
              <w:right w:val="nil"/>
            </w:tcBorders>
          </w:tcPr>
          <w:p w14:paraId="5E162266" w14:textId="77777777" w:rsidR="00585788" w:rsidRPr="009A5D19" w:rsidRDefault="00585788"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12328630"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4767A8C" w14:textId="77777777" w:rsidTr="009A5D19">
        <w:trPr>
          <w:trHeight w:val="20"/>
        </w:trPr>
        <w:tc>
          <w:tcPr>
            <w:tcW w:w="3686" w:type="dxa"/>
            <w:tcBorders>
              <w:top w:val="nil"/>
              <w:left w:val="nil"/>
              <w:bottom w:val="nil"/>
              <w:right w:val="nil"/>
            </w:tcBorders>
          </w:tcPr>
          <w:p w14:paraId="17B6952F" w14:textId="74B057E0"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 Obrigatório</w:t>
            </w:r>
            <w:r w:rsidRPr="009A5D19">
              <w:rPr>
                <w:rFonts w:asciiTheme="minorHAnsi" w:hAnsiTheme="minorHAnsi" w:cstheme="minorHAnsi"/>
                <w:sz w:val="22"/>
                <w:szCs w:val="22"/>
              </w:rPr>
              <w:t>”:</w:t>
            </w:r>
          </w:p>
        </w:tc>
        <w:tc>
          <w:tcPr>
            <w:tcW w:w="6451" w:type="dxa"/>
            <w:tcBorders>
              <w:top w:val="nil"/>
              <w:left w:val="nil"/>
              <w:bottom w:val="nil"/>
              <w:right w:val="nil"/>
            </w:tcBorders>
          </w:tcPr>
          <w:p w14:paraId="5285DCDA" w14:textId="5BE345E6"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00917C32" w:rsidRPr="009A5D19">
              <w:rPr>
                <w:rFonts w:asciiTheme="minorHAnsi" w:hAnsiTheme="minorHAnsi" w:cstheme="minorHAnsi"/>
                <w:sz w:val="22"/>
                <w:szCs w:val="22"/>
              </w:rPr>
              <w:t>8.2.1 deste Termo</w:t>
            </w:r>
            <w:r w:rsidRPr="009A5D19">
              <w:rPr>
                <w:rFonts w:asciiTheme="minorHAnsi" w:hAnsiTheme="minorHAnsi" w:cstheme="minorHAnsi"/>
                <w:sz w:val="22"/>
                <w:szCs w:val="22"/>
              </w:rPr>
              <w:t>;</w:t>
            </w:r>
          </w:p>
        </w:tc>
      </w:tr>
      <w:tr w:rsidR="00585788" w:rsidRPr="00353E45" w14:paraId="59164F60" w14:textId="77777777" w:rsidTr="009A5D19">
        <w:trPr>
          <w:trHeight w:val="20"/>
        </w:trPr>
        <w:tc>
          <w:tcPr>
            <w:tcW w:w="3686" w:type="dxa"/>
            <w:tcBorders>
              <w:top w:val="nil"/>
              <w:left w:val="nil"/>
              <w:bottom w:val="nil"/>
              <w:right w:val="nil"/>
            </w:tcBorders>
          </w:tcPr>
          <w:p w14:paraId="1D2949D0" w14:textId="7777777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401834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9B822FA" w14:textId="77777777" w:rsidTr="009A5D19">
        <w:trPr>
          <w:trHeight w:val="20"/>
        </w:trPr>
        <w:tc>
          <w:tcPr>
            <w:tcW w:w="3686" w:type="dxa"/>
            <w:tcBorders>
              <w:top w:val="nil"/>
              <w:left w:val="nil"/>
              <w:bottom w:val="nil"/>
              <w:right w:val="nil"/>
            </w:tcBorders>
          </w:tcPr>
          <w:p w14:paraId="31676D7A" w14:textId="4E106C2F"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color w:val="000000"/>
                <w:sz w:val="22"/>
                <w:szCs w:val="22"/>
              </w:rPr>
              <w:t>”:</w:t>
            </w:r>
          </w:p>
          <w:p w14:paraId="554D8DBB" w14:textId="09378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23AF35B" w14:textId="58EE3610"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3365-0,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009B5DC5" w:rsidRPr="009A5D19">
              <w:rPr>
                <w:rFonts w:asciiTheme="minorHAnsi" w:eastAsia="Arial Unicode MS" w:hAnsiTheme="minorHAnsi" w:cstheme="minorHAnsi"/>
                <w:w w:val="0"/>
                <w:sz w:val="22"/>
                <w:szCs w:val="22"/>
              </w:rPr>
              <w:t>;</w:t>
            </w:r>
          </w:p>
          <w:p w14:paraId="1B432391" w14:textId="2074F72B"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FCCBD1A" w14:textId="77777777" w:rsidTr="009A5D19">
        <w:trPr>
          <w:trHeight w:val="20"/>
        </w:trPr>
        <w:tc>
          <w:tcPr>
            <w:tcW w:w="3686" w:type="dxa"/>
            <w:tcBorders>
              <w:top w:val="nil"/>
              <w:left w:val="nil"/>
              <w:bottom w:val="nil"/>
              <w:right w:val="nil"/>
            </w:tcBorders>
          </w:tcPr>
          <w:p w14:paraId="426DACA1" w14:textId="598C5823"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color w:val="000000"/>
                <w:sz w:val="22"/>
                <w:szCs w:val="22"/>
              </w:rPr>
              <w:t>”:</w:t>
            </w:r>
          </w:p>
          <w:p w14:paraId="55EDCA95" w14:textId="40A9855A"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CEF5793" w14:textId="0A356F19"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3366-9,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1E81ACBE" w14:textId="67DFB9FF"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1C7724DC" w14:textId="77777777" w:rsidTr="009A5D19">
        <w:trPr>
          <w:trHeight w:val="20"/>
        </w:trPr>
        <w:tc>
          <w:tcPr>
            <w:tcW w:w="3686" w:type="dxa"/>
            <w:tcBorders>
              <w:top w:val="nil"/>
              <w:left w:val="nil"/>
              <w:bottom w:val="nil"/>
              <w:right w:val="nil"/>
            </w:tcBorders>
          </w:tcPr>
          <w:p w14:paraId="69885D01" w14:textId="59E0ABC7"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color w:val="000000"/>
                <w:sz w:val="22"/>
                <w:szCs w:val="22"/>
              </w:rPr>
              <w:t>”:</w:t>
            </w:r>
          </w:p>
          <w:p w14:paraId="211C32E6" w14:textId="04847BA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63EB187" w14:textId="709E9424"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3368-5,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51D967FD" w14:textId="45A496EC"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23F31912" w14:textId="77777777" w:rsidTr="009A5D19">
        <w:trPr>
          <w:trHeight w:val="20"/>
        </w:trPr>
        <w:tc>
          <w:tcPr>
            <w:tcW w:w="3686" w:type="dxa"/>
            <w:tcBorders>
              <w:top w:val="nil"/>
              <w:left w:val="nil"/>
              <w:bottom w:val="nil"/>
              <w:right w:val="nil"/>
            </w:tcBorders>
          </w:tcPr>
          <w:p w14:paraId="357BC2BB" w14:textId="2B41B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5797D50" w14:textId="0FA73566"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3369-3,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 xml:space="preserve">3395, </w:t>
            </w:r>
            <w:r w:rsidRPr="009A5D19">
              <w:rPr>
                <w:rFonts w:asciiTheme="minorHAnsi" w:hAnsiTheme="minorHAnsi" w:cstheme="minorHAnsi"/>
                <w:sz w:val="22"/>
                <w:szCs w:val="22"/>
              </w:rPr>
              <w:t xml:space="preserve">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67EA5606" w14:textId="24D6F4C9"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682B56D" w14:textId="77777777" w:rsidTr="009A5D19">
        <w:trPr>
          <w:trHeight w:val="20"/>
        </w:trPr>
        <w:tc>
          <w:tcPr>
            <w:tcW w:w="3686" w:type="dxa"/>
            <w:tcBorders>
              <w:top w:val="nil"/>
              <w:left w:val="nil"/>
              <w:bottom w:val="nil"/>
              <w:right w:val="nil"/>
            </w:tcBorders>
          </w:tcPr>
          <w:p w14:paraId="5ECA628A" w14:textId="1CB855F6"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do Patrimônio Separado</w:t>
            </w:r>
            <w:r w:rsidRPr="009A5D19">
              <w:rPr>
                <w:rFonts w:asciiTheme="minorHAnsi" w:hAnsiTheme="minorHAnsi" w:cstheme="minorHAnsi"/>
                <w:sz w:val="22"/>
                <w:szCs w:val="22"/>
              </w:rPr>
              <w:t>”:</w:t>
            </w:r>
          </w:p>
        </w:tc>
        <w:tc>
          <w:tcPr>
            <w:tcW w:w="6451" w:type="dxa"/>
            <w:tcBorders>
              <w:top w:val="nil"/>
              <w:left w:val="nil"/>
              <w:bottom w:val="nil"/>
              <w:right w:val="nil"/>
            </w:tcBorders>
          </w:tcPr>
          <w:p w14:paraId="79D95486" w14:textId="4B88EE8D" w:rsidR="00585788" w:rsidRPr="009A5D19" w:rsidRDefault="00585788" w:rsidP="009A5D19">
            <w:pPr>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em conjunto, a Conta do Patrimônio Separado </w:t>
            </w:r>
            <w:r w:rsidRPr="009A5D19">
              <w:rPr>
                <w:rFonts w:asciiTheme="minorHAnsi" w:hAnsiTheme="minorHAnsi" w:cstheme="minorHAnsi"/>
                <w:color w:val="000000"/>
                <w:sz w:val="22"/>
                <w:szCs w:val="22"/>
              </w:rPr>
              <w:t xml:space="preserve">295ª Série,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297ª Série 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298ª Série</w:t>
            </w:r>
            <w:r w:rsidRPr="009A5D19">
              <w:rPr>
                <w:rFonts w:asciiTheme="minorHAnsi" w:hAnsiTheme="minorHAnsi" w:cstheme="minorHAnsi"/>
                <w:sz w:val="22"/>
                <w:szCs w:val="22"/>
              </w:rPr>
              <w:t>;</w:t>
            </w:r>
          </w:p>
          <w:p w14:paraId="1533279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0B6DD2A" w14:textId="77777777" w:rsidTr="009A5D19">
        <w:trPr>
          <w:trHeight w:val="20"/>
        </w:trPr>
        <w:tc>
          <w:tcPr>
            <w:tcW w:w="3686" w:type="dxa"/>
            <w:tcBorders>
              <w:top w:val="nil"/>
              <w:left w:val="nil"/>
              <w:bottom w:val="nil"/>
              <w:right w:val="nil"/>
            </w:tcBorders>
          </w:tcPr>
          <w:p w14:paraId="220C741C" w14:textId="5F3471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Vinculadas Adicionais</w:t>
            </w:r>
            <w:r w:rsidRPr="009A5D19">
              <w:rPr>
                <w:rFonts w:asciiTheme="minorHAnsi" w:hAnsiTheme="minorHAnsi" w:cstheme="minorHAnsi"/>
                <w:sz w:val="22"/>
                <w:szCs w:val="22"/>
              </w:rPr>
              <w:t>”:</w:t>
            </w:r>
          </w:p>
        </w:tc>
        <w:tc>
          <w:tcPr>
            <w:tcW w:w="6451" w:type="dxa"/>
            <w:tcBorders>
              <w:top w:val="nil"/>
              <w:left w:val="nil"/>
              <w:bottom w:val="nil"/>
              <w:right w:val="nil"/>
            </w:tcBorders>
          </w:tcPr>
          <w:p w14:paraId="52CF2B24" w14:textId="6CA729B2" w:rsidR="00585788" w:rsidRPr="009A5D19" w:rsidRDefault="0025730B"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Usina Castanheira</w:t>
            </w:r>
            <w:r w:rsidRPr="009A5D19">
              <w:rPr>
                <w:rFonts w:asciiTheme="minorHAnsi" w:hAnsiTheme="minorHAnsi" w:cstheme="minorHAnsi"/>
                <w:sz w:val="22"/>
                <w:szCs w:val="22"/>
              </w:rPr>
              <w:t xml:space="preserve"> a ser aberta junto ao Banco Depositário (“</w:t>
            </w:r>
            <w:r w:rsidRPr="009A5D19">
              <w:rPr>
                <w:rFonts w:asciiTheme="minorHAnsi" w:hAnsiTheme="minorHAnsi" w:cstheme="minorHAnsi"/>
                <w:sz w:val="22"/>
                <w:szCs w:val="22"/>
                <w:u w:val="single"/>
              </w:rPr>
              <w:t>Conta Vinculada Usina Castanheira</w:t>
            </w:r>
            <w:r w:rsidRPr="009A5D19">
              <w:rPr>
                <w:rFonts w:asciiTheme="minorHAnsi" w:hAnsiTheme="minorHAnsi" w:cstheme="minorHAnsi"/>
                <w:sz w:val="22"/>
                <w:szCs w:val="22"/>
              </w:rPr>
              <w:t xml:space="preserve">”),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Magnólia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Magnólia</w:t>
            </w:r>
            <w:r w:rsidRPr="009A5D19">
              <w:rPr>
                <w:rFonts w:asciiTheme="minorHAnsi" w:hAnsiTheme="minorHAnsi" w:cstheme="minorHAnsi"/>
                <w:sz w:val="22"/>
                <w:szCs w:val="22"/>
              </w:rPr>
              <w:t xml:space="preserve">”); </w:t>
            </w:r>
            <w:r w:rsidRPr="009A5D19">
              <w:rPr>
                <w:rFonts w:asciiTheme="minorHAnsi" w:hAnsiTheme="minorHAnsi" w:cstheme="minorHAnsi"/>
                <w:b/>
                <w:sz w:val="22"/>
                <w:szCs w:val="22"/>
              </w:rPr>
              <w:t>(c)</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Pau Brasil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Pau Brasil</w:t>
            </w:r>
            <w:r w:rsidRPr="009A5D19">
              <w:rPr>
                <w:rFonts w:asciiTheme="minorHAnsi" w:hAnsiTheme="minorHAnsi" w:cstheme="minorHAnsi"/>
                <w:color w:val="000000"/>
                <w:sz w:val="22"/>
                <w:szCs w:val="22"/>
              </w:rPr>
              <w:t xml:space="preserve">”); </w:t>
            </w:r>
            <w:r w:rsidRPr="009A5D19">
              <w:rPr>
                <w:rFonts w:asciiTheme="minorHAnsi" w:hAnsiTheme="minorHAnsi" w:cstheme="minorHAnsi"/>
                <w:b/>
                <w:bCs/>
                <w:color w:val="000000"/>
                <w:sz w:val="22"/>
                <w:szCs w:val="22"/>
              </w:rPr>
              <w:t>(d)</w:t>
            </w:r>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 xml:space="preserve">a conta vinculada da </w:t>
            </w:r>
            <w:r w:rsidRPr="009A5D19">
              <w:rPr>
                <w:rFonts w:asciiTheme="minorHAnsi" w:hAnsiTheme="minorHAnsi" w:cstheme="minorHAnsi"/>
                <w:color w:val="000000"/>
                <w:sz w:val="22"/>
                <w:szCs w:val="22"/>
              </w:rPr>
              <w:t xml:space="preserve">Usina Turquesa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Turquesa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(e)</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Esmeralda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Esmeralda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(f)</w:t>
            </w:r>
            <w:r w:rsidRPr="009A5D19">
              <w:rPr>
                <w:rFonts w:asciiTheme="minorHAnsi" w:hAnsiTheme="minorHAnsi" w:cstheme="minorHAnsi"/>
                <w:sz w:val="22"/>
                <w:szCs w:val="22"/>
              </w:rPr>
              <w:t xml:space="preserve"> as contas vinculadas da </w:t>
            </w:r>
            <w:r w:rsidRPr="009A5D19">
              <w:rPr>
                <w:rFonts w:asciiTheme="minorHAnsi" w:hAnsiTheme="minorHAnsi" w:cstheme="minorHAnsi"/>
                <w:color w:val="000000"/>
                <w:sz w:val="22"/>
                <w:szCs w:val="22"/>
              </w:rPr>
              <w:t xml:space="preserve">Usina Safira </w:t>
            </w:r>
            <w:r w:rsidRPr="009A5D19">
              <w:rPr>
                <w:rFonts w:asciiTheme="minorHAnsi" w:hAnsiTheme="minorHAnsi" w:cstheme="minorHAnsi"/>
                <w:sz w:val="22"/>
                <w:szCs w:val="22"/>
              </w:rPr>
              <w:t>a serem abertas junto ao Banco Depositário (“</w:t>
            </w:r>
            <w:r w:rsidRPr="009A5D19">
              <w:rPr>
                <w:rFonts w:asciiTheme="minorHAnsi" w:hAnsiTheme="minorHAnsi" w:cstheme="minorHAnsi"/>
                <w:sz w:val="22"/>
                <w:szCs w:val="22"/>
                <w:u w:val="single"/>
              </w:rPr>
              <w:t>Conta Vinculada Usina Safira 1</w:t>
            </w:r>
            <w:r w:rsidRPr="009A5D19">
              <w:rPr>
                <w:rFonts w:asciiTheme="minorHAnsi" w:hAnsiTheme="minorHAnsi" w:cstheme="minorHAnsi"/>
                <w:sz w:val="22"/>
                <w:szCs w:val="22"/>
              </w:rPr>
              <w:t>”, e “</w:t>
            </w:r>
            <w:r w:rsidRPr="009A5D19">
              <w:rPr>
                <w:rFonts w:asciiTheme="minorHAnsi" w:hAnsiTheme="minorHAnsi" w:cstheme="minorHAnsi"/>
                <w:sz w:val="22"/>
                <w:szCs w:val="22"/>
                <w:u w:val="single"/>
              </w:rPr>
              <w:t>Conta Vinculada Safira 2</w:t>
            </w:r>
            <w:r w:rsidRPr="009A5D19">
              <w:rPr>
                <w:rFonts w:asciiTheme="minorHAnsi" w:hAnsiTheme="minorHAnsi" w:cstheme="minorHAnsi"/>
                <w:sz w:val="22"/>
                <w:szCs w:val="22"/>
              </w:rPr>
              <w:t xml:space="preserve">”, respectivamente); </w:t>
            </w:r>
            <w:r w:rsidRPr="009A5D19">
              <w:rPr>
                <w:rFonts w:asciiTheme="minorHAnsi" w:hAnsiTheme="minorHAnsi" w:cstheme="minorHAnsi"/>
                <w:b/>
                <w:bCs/>
                <w:sz w:val="22"/>
                <w:szCs w:val="22"/>
              </w:rPr>
              <w:t>(g)</w:t>
            </w:r>
            <w:r w:rsidRPr="009A5D19">
              <w:rPr>
                <w:rFonts w:asciiTheme="minorHAnsi" w:hAnsiTheme="minorHAnsi" w:cstheme="minorHAnsi"/>
                <w:sz w:val="22"/>
                <w:szCs w:val="22"/>
              </w:rPr>
              <w:t xml:space="preserve"> a conta vinculada da Usina Marina SPE Ltda. e/ou de suas eventuais sucessoras no âmbito do Contrato do Projeto 2 e/ou do Contrato do Projeto 3, a ser aberta junto ao Banco Depositário (“</w:t>
            </w:r>
            <w:r w:rsidRPr="009A5D19">
              <w:rPr>
                <w:rFonts w:asciiTheme="minorHAnsi" w:hAnsiTheme="minorHAnsi" w:cstheme="minorHAnsi"/>
                <w:sz w:val="22"/>
                <w:szCs w:val="22"/>
                <w:u w:val="single"/>
              </w:rPr>
              <w:t>Conta Vinculada Usina Marina</w:t>
            </w:r>
            <w:r w:rsidRPr="009A5D19">
              <w:rPr>
                <w:rFonts w:asciiTheme="minorHAnsi" w:hAnsiTheme="minorHAnsi" w:cstheme="minorHAnsi"/>
                <w:sz w:val="22"/>
                <w:szCs w:val="22"/>
              </w:rPr>
              <w:t xml:space="preserve">”); e </w:t>
            </w:r>
            <w:r w:rsidRPr="009A5D19">
              <w:rPr>
                <w:rFonts w:asciiTheme="minorHAnsi" w:hAnsiTheme="minorHAnsi" w:cstheme="minorHAnsi"/>
                <w:b/>
                <w:bCs/>
                <w:sz w:val="22"/>
                <w:szCs w:val="22"/>
              </w:rPr>
              <w:t>(h)</w:t>
            </w:r>
            <w:r w:rsidRPr="009A5D19">
              <w:rPr>
                <w:rFonts w:asciiTheme="minorHAnsi" w:hAnsiTheme="minorHAnsi" w:cstheme="minorHAnsi"/>
                <w:sz w:val="22"/>
                <w:szCs w:val="22"/>
              </w:rPr>
              <w:t xml:space="preserve"> a conta vinculada da WTS a ser aberta junto ao Banco Depositário (“</w:t>
            </w:r>
            <w:r w:rsidRPr="009A5D19">
              <w:rPr>
                <w:rFonts w:asciiTheme="minorHAnsi" w:hAnsiTheme="minorHAnsi" w:cstheme="minorHAnsi"/>
                <w:sz w:val="22"/>
                <w:szCs w:val="22"/>
                <w:u w:val="single"/>
              </w:rPr>
              <w:t>Conta Vinculada WTS</w:t>
            </w:r>
            <w:r w:rsidRPr="009A5D19">
              <w:rPr>
                <w:rFonts w:asciiTheme="minorHAnsi" w:hAnsiTheme="minorHAnsi" w:cstheme="minorHAnsi"/>
                <w:sz w:val="22"/>
                <w:szCs w:val="22"/>
              </w:rPr>
              <w:t>”</w:t>
            </w:r>
            <w:r w:rsidR="00585788" w:rsidRPr="009A5D19">
              <w:rPr>
                <w:rFonts w:asciiTheme="minorHAnsi" w:hAnsiTheme="minorHAnsi" w:cstheme="minorHAnsi"/>
                <w:sz w:val="22"/>
                <w:szCs w:val="22"/>
              </w:rPr>
              <w:t>);</w:t>
            </w:r>
          </w:p>
        </w:tc>
      </w:tr>
      <w:tr w:rsidR="00585788" w:rsidRPr="00353E45" w14:paraId="0E0AA4A5" w14:textId="77777777" w:rsidTr="009A5D19">
        <w:trPr>
          <w:trHeight w:val="20"/>
        </w:trPr>
        <w:tc>
          <w:tcPr>
            <w:tcW w:w="3686" w:type="dxa"/>
            <w:tcBorders>
              <w:top w:val="nil"/>
              <w:left w:val="nil"/>
              <w:bottom w:val="nil"/>
              <w:right w:val="nil"/>
            </w:tcBorders>
          </w:tcPr>
          <w:p w14:paraId="181A5C62" w14:textId="77777777"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656E136"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47DD7A3" w14:textId="77777777" w:rsidTr="009A5D19">
        <w:trPr>
          <w:trHeight w:val="20"/>
        </w:trPr>
        <w:tc>
          <w:tcPr>
            <w:tcW w:w="3686" w:type="dxa"/>
            <w:tcBorders>
              <w:top w:val="nil"/>
              <w:left w:val="nil"/>
              <w:bottom w:val="nil"/>
              <w:right w:val="nil"/>
            </w:tcBorders>
          </w:tcPr>
          <w:p w14:paraId="6BE91A32" w14:textId="07D6EE59"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 Vinculada da Devedora</w:t>
            </w:r>
            <w:r w:rsidRPr="009A5D19">
              <w:rPr>
                <w:rFonts w:asciiTheme="minorHAnsi" w:hAnsiTheme="minorHAnsi" w:cstheme="minorHAnsi"/>
                <w:sz w:val="22"/>
                <w:szCs w:val="22"/>
              </w:rPr>
              <w:t>”:</w:t>
            </w:r>
          </w:p>
        </w:tc>
        <w:tc>
          <w:tcPr>
            <w:tcW w:w="6451" w:type="dxa"/>
            <w:tcBorders>
              <w:top w:val="nil"/>
              <w:left w:val="nil"/>
              <w:bottom w:val="nil"/>
              <w:right w:val="nil"/>
            </w:tcBorders>
          </w:tcPr>
          <w:p w14:paraId="56E7032C" w14:textId="77777777" w:rsidR="00585788" w:rsidRPr="009A5D19" w:rsidRDefault="006D4AFF"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conta vinculada</w:t>
            </w:r>
            <w:r w:rsidRPr="009A5D19">
              <w:rPr>
                <w:rFonts w:asciiTheme="minorHAnsi" w:hAnsiTheme="minorHAnsi" w:cstheme="minorHAnsi"/>
                <w:sz w:val="22"/>
                <w:szCs w:val="22"/>
              </w:rPr>
              <w:t xml:space="preserve"> da </w:t>
            </w:r>
            <w:r w:rsidRPr="009A5D19">
              <w:rPr>
                <w:rFonts w:asciiTheme="minorHAnsi" w:hAnsiTheme="minorHAnsi" w:cstheme="minorHAnsi"/>
                <w:color w:val="000000"/>
                <w:sz w:val="22"/>
                <w:szCs w:val="22"/>
              </w:rPr>
              <w:t>Devedora</w:t>
            </w:r>
            <w:r w:rsidRPr="009A5D19">
              <w:rPr>
                <w:rFonts w:asciiTheme="minorHAnsi" w:hAnsiTheme="minorHAnsi" w:cstheme="minorHAnsi"/>
                <w:sz w:val="22"/>
                <w:szCs w:val="22"/>
              </w:rPr>
              <w:t xml:space="preserve"> a ser aberta </w:t>
            </w:r>
            <w:r w:rsidRPr="009A5D19">
              <w:rPr>
                <w:rFonts w:asciiTheme="minorHAnsi" w:eastAsia="Arial Unicode MS" w:hAnsiTheme="minorHAnsi" w:cstheme="minorHAnsi"/>
                <w:w w:val="0"/>
                <w:sz w:val="22"/>
                <w:szCs w:val="22"/>
              </w:rPr>
              <w:t>junto ao Banco Depositário</w:t>
            </w:r>
            <w:r w:rsidR="00585788" w:rsidRPr="009A5D19">
              <w:rPr>
                <w:rFonts w:asciiTheme="minorHAnsi" w:eastAsia="Arial Unicode MS" w:hAnsiTheme="minorHAnsi" w:cstheme="minorHAnsi"/>
                <w:w w:val="0"/>
                <w:sz w:val="22"/>
                <w:szCs w:val="22"/>
              </w:rPr>
              <w:t>;</w:t>
            </w:r>
          </w:p>
          <w:p w14:paraId="689EF084" w14:textId="5E5DFE06" w:rsidR="00323B5C" w:rsidRPr="009A5D19" w:rsidRDefault="00323B5C"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03EB93EB" w14:textId="77777777" w:rsidTr="009A5D19">
        <w:trPr>
          <w:trHeight w:val="2158"/>
        </w:trPr>
        <w:tc>
          <w:tcPr>
            <w:tcW w:w="3686" w:type="dxa"/>
            <w:tcBorders>
              <w:top w:val="nil"/>
              <w:left w:val="nil"/>
              <w:bottom w:val="nil"/>
              <w:right w:val="nil"/>
            </w:tcBorders>
          </w:tcPr>
          <w:p w14:paraId="1DC2756E" w14:textId="520B3F82"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8899D93" w14:textId="7B653261"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Castanheira, a Usina Pau Brasil e a Usina Magnólia, na qualidade de Fiduciantes,</w:t>
            </w:r>
            <w:r w:rsidRPr="009A5D19">
              <w:rPr>
                <w:rFonts w:asciiTheme="minorHAnsi" w:hAnsiTheme="minorHAnsi" w:cstheme="minorHAnsi"/>
                <w:sz w:val="22"/>
                <w:szCs w:val="22"/>
              </w:rPr>
              <w:t xml:space="preserve"> a Securitizadora,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p w14:paraId="481FB83B"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1CCF96B" w14:textId="77777777" w:rsidTr="00754667">
        <w:trPr>
          <w:trHeight w:val="1846"/>
        </w:trPr>
        <w:tc>
          <w:tcPr>
            <w:tcW w:w="3686" w:type="dxa"/>
            <w:tcBorders>
              <w:top w:val="nil"/>
              <w:left w:val="nil"/>
              <w:bottom w:val="nil"/>
              <w:right w:val="nil"/>
            </w:tcBorders>
          </w:tcPr>
          <w:p w14:paraId="2E0C16D6" w14:textId="30461AA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20D4E11E" w14:textId="228EC919" w:rsidR="00522426"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Safira, na qualidade de Fiduciante,</w:t>
            </w:r>
            <w:r w:rsidRPr="009A5D19">
              <w:rPr>
                <w:rFonts w:asciiTheme="minorHAnsi" w:hAnsiTheme="minorHAnsi" w:cstheme="minorHAnsi"/>
                <w:sz w:val="22"/>
                <w:szCs w:val="22"/>
              </w:rPr>
              <w:t xml:space="preserve"> a Securitizadora,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20A71658" w14:textId="77777777" w:rsidTr="00754667">
        <w:trPr>
          <w:trHeight w:val="1821"/>
        </w:trPr>
        <w:tc>
          <w:tcPr>
            <w:tcW w:w="3686" w:type="dxa"/>
            <w:tcBorders>
              <w:top w:val="nil"/>
              <w:left w:val="nil"/>
              <w:bottom w:val="nil"/>
              <w:right w:val="nil"/>
            </w:tcBorders>
          </w:tcPr>
          <w:p w14:paraId="2042E3A6" w14:textId="70E9CDA4" w:rsidR="00585788" w:rsidRPr="009A5D19" w:rsidRDefault="00585788" w:rsidP="00522426">
            <w:pPr>
              <w:widowControl w:val="0"/>
              <w:tabs>
                <w:tab w:val="left" w:pos="236"/>
              </w:tabs>
              <w:suppressAutoHyphens/>
              <w:spacing w:line="276" w:lineRule="auto"/>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41241785" w14:textId="3729E1BD" w:rsidR="00585788"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Safira, na qualidade de Fiduciante,</w:t>
            </w:r>
            <w:r w:rsidRPr="009A5D19">
              <w:rPr>
                <w:rFonts w:asciiTheme="minorHAnsi" w:hAnsiTheme="minorHAnsi" w:cstheme="minorHAnsi"/>
                <w:sz w:val="22"/>
                <w:szCs w:val="22"/>
              </w:rPr>
              <w:t xml:space="preserve"> a Securitizadora,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4CCAE8DA" w14:textId="77777777" w:rsidTr="00754667">
        <w:trPr>
          <w:trHeight w:val="1856"/>
        </w:trPr>
        <w:tc>
          <w:tcPr>
            <w:tcW w:w="3686" w:type="dxa"/>
            <w:tcBorders>
              <w:top w:val="nil"/>
              <w:left w:val="nil"/>
              <w:bottom w:val="nil"/>
              <w:right w:val="nil"/>
            </w:tcBorders>
          </w:tcPr>
          <w:p w14:paraId="30033A32" w14:textId="7014006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6DC4EE2" w14:textId="5AC57DC7" w:rsidR="00585788"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Turquesa e a Usina Esmeralda, na qualidade de Fiduciantes,</w:t>
            </w:r>
            <w:r w:rsidRPr="009A5D19">
              <w:rPr>
                <w:rFonts w:asciiTheme="minorHAnsi" w:hAnsiTheme="minorHAnsi" w:cstheme="minorHAnsi"/>
                <w:sz w:val="22"/>
                <w:szCs w:val="22"/>
              </w:rPr>
              <w:t xml:space="preserve"> a Securitizadora, na qualidade de Fiduciária, a RZK Solar 03 S.A.</w:t>
            </w:r>
            <w:r w:rsidR="00850C09"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0B833B81" w14:textId="77777777" w:rsidTr="009A5D19">
        <w:trPr>
          <w:trHeight w:val="2158"/>
        </w:trPr>
        <w:tc>
          <w:tcPr>
            <w:tcW w:w="3686" w:type="dxa"/>
            <w:tcBorders>
              <w:top w:val="nil"/>
              <w:left w:val="nil"/>
              <w:bottom w:val="nil"/>
              <w:right w:val="nil"/>
            </w:tcBorders>
          </w:tcPr>
          <w:p w14:paraId="36BD5F71" w14:textId="3B9F263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Alienação Fiduciária de Bens e Equipamentos</w:t>
            </w:r>
            <w:r w:rsidRPr="009A5D19">
              <w:rPr>
                <w:rFonts w:asciiTheme="minorHAnsi" w:hAnsiTheme="minorHAnsi" w:cstheme="minorHAnsi"/>
                <w:sz w:val="22"/>
                <w:szCs w:val="22"/>
              </w:rPr>
              <w:t>”:</w:t>
            </w:r>
          </w:p>
        </w:tc>
        <w:tc>
          <w:tcPr>
            <w:tcW w:w="6451" w:type="dxa"/>
            <w:tcBorders>
              <w:top w:val="nil"/>
              <w:left w:val="nil"/>
              <w:bottom w:val="nil"/>
              <w:right w:val="nil"/>
            </w:tcBorders>
          </w:tcPr>
          <w:p w14:paraId="5F56B563" w14:textId="09D0E5A3"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 Contrato de Alienação Fiduciária de Bens e Equipamentos </w:t>
            </w:r>
            <w:r w:rsidRPr="009A5D19">
              <w:rPr>
                <w:rFonts w:asciiTheme="minorHAnsi" w:hAnsiTheme="minorHAnsi" w:cstheme="minorHAnsi"/>
                <w:color w:val="000000"/>
                <w:sz w:val="22"/>
                <w:szCs w:val="22"/>
              </w:rPr>
              <w:t xml:space="preserve">295ª Série,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 xml:space="preserve">297ª Série 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298ª Série;</w:t>
            </w:r>
          </w:p>
          <w:p w14:paraId="1A034BE4"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D904A9A" w14:textId="77777777" w:rsidTr="00754667">
        <w:trPr>
          <w:trHeight w:val="1841"/>
        </w:trPr>
        <w:tc>
          <w:tcPr>
            <w:tcW w:w="3686" w:type="dxa"/>
            <w:tcBorders>
              <w:top w:val="nil"/>
              <w:left w:val="nil"/>
              <w:bottom w:val="nil"/>
              <w:right w:val="nil"/>
            </w:tcBorders>
          </w:tcPr>
          <w:p w14:paraId="6D4362E1" w14:textId="1A607E5C"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73332BCC" w14:textId="411E1605"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Castanheira, a Usina Magnólia, a Usina Pau Brasil e a Securitizadora, na qualidade de Fiduciária, e seus eventuais aditamentos;</w:t>
            </w:r>
          </w:p>
          <w:p w14:paraId="4D35371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E78CE48" w14:textId="77777777" w:rsidTr="00754667">
        <w:trPr>
          <w:trHeight w:val="1825"/>
        </w:trPr>
        <w:tc>
          <w:tcPr>
            <w:tcW w:w="3686" w:type="dxa"/>
            <w:tcBorders>
              <w:top w:val="nil"/>
              <w:left w:val="nil"/>
              <w:bottom w:val="nil"/>
              <w:right w:val="nil"/>
            </w:tcBorders>
          </w:tcPr>
          <w:p w14:paraId="29D34DA1" w14:textId="63DA874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3F2BAB54" w14:textId="0B51EC56"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Safira e a Securitizadora, na qualidade de Fiduciária, e seus eventuais aditamentos;</w:t>
            </w:r>
          </w:p>
          <w:p w14:paraId="2A55F3D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C214C87" w14:textId="77777777" w:rsidTr="00754667">
        <w:trPr>
          <w:trHeight w:val="1822"/>
        </w:trPr>
        <w:tc>
          <w:tcPr>
            <w:tcW w:w="3686" w:type="dxa"/>
            <w:tcBorders>
              <w:top w:val="nil"/>
              <w:left w:val="nil"/>
              <w:bottom w:val="nil"/>
              <w:right w:val="nil"/>
            </w:tcBorders>
          </w:tcPr>
          <w:p w14:paraId="684CA5DB" w14:textId="27A8D4F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25D983B9" w14:textId="048AB62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Safira e a Securitizadora, na qualidade de Fiduciária, e seus eventuais aditamentos;</w:t>
            </w:r>
          </w:p>
          <w:p w14:paraId="5F83BE1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2380AB4" w14:textId="77777777" w:rsidTr="00754667">
        <w:trPr>
          <w:trHeight w:val="1806"/>
        </w:trPr>
        <w:tc>
          <w:tcPr>
            <w:tcW w:w="3686" w:type="dxa"/>
            <w:tcBorders>
              <w:top w:val="nil"/>
              <w:left w:val="nil"/>
              <w:bottom w:val="nil"/>
              <w:right w:val="nil"/>
            </w:tcBorders>
          </w:tcPr>
          <w:p w14:paraId="052E9C06" w14:textId="26DE286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725D6AB" w14:textId="2F129226"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Turquesa, a Usina Esmeralda e a Securitizadora, na qualidade de Fiduciária, e seus eventuais aditamentos;</w:t>
            </w:r>
          </w:p>
          <w:p w14:paraId="68244355"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E23F1F7" w14:textId="77777777" w:rsidTr="009A5D19">
        <w:trPr>
          <w:trHeight w:val="2158"/>
        </w:trPr>
        <w:tc>
          <w:tcPr>
            <w:tcW w:w="3686" w:type="dxa"/>
            <w:tcBorders>
              <w:top w:val="nil"/>
              <w:left w:val="nil"/>
              <w:bottom w:val="nil"/>
              <w:right w:val="nil"/>
            </w:tcBorders>
          </w:tcPr>
          <w:p w14:paraId="103784D8" w14:textId="361C2041"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Alienação Fiduciária de Participações Societárias</w:t>
            </w:r>
            <w:r w:rsidRPr="009A5D19">
              <w:rPr>
                <w:rFonts w:asciiTheme="minorHAnsi" w:hAnsiTheme="minorHAnsi" w:cstheme="minorHAnsi"/>
                <w:sz w:val="22"/>
                <w:szCs w:val="22"/>
              </w:rPr>
              <w:t>”:</w:t>
            </w:r>
          </w:p>
        </w:tc>
        <w:tc>
          <w:tcPr>
            <w:tcW w:w="6451" w:type="dxa"/>
            <w:tcBorders>
              <w:top w:val="nil"/>
              <w:left w:val="nil"/>
              <w:bottom w:val="nil"/>
              <w:right w:val="nil"/>
            </w:tcBorders>
          </w:tcPr>
          <w:p w14:paraId="5F6ECE16" w14:textId="1DF178E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 Contrato de Alienação Fiduciária de Participações Societárias </w:t>
            </w:r>
            <w:r w:rsidRPr="009A5D19">
              <w:rPr>
                <w:rFonts w:asciiTheme="minorHAnsi" w:hAnsiTheme="minorHAnsi" w:cstheme="minorHAnsi"/>
                <w:color w:val="000000"/>
                <w:sz w:val="22"/>
                <w:szCs w:val="22"/>
              </w:rPr>
              <w:t xml:space="preserve">295ª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297ª Série e o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298ª Série;</w:t>
            </w:r>
          </w:p>
          <w:p w14:paraId="3CEFFF5A" w14:textId="3E2E9195"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12BB805" w14:textId="77777777" w:rsidTr="009A5D19">
        <w:trPr>
          <w:trHeight w:val="2158"/>
        </w:trPr>
        <w:tc>
          <w:tcPr>
            <w:tcW w:w="3686" w:type="dxa"/>
            <w:tcBorders>
              <w:top w:val="nil"/>
              <w:left w:val="nil"/>
              <w:bottom w:val="nil"/>
              <w:right w:val="nil"/>
            </w:tcBorders>
          </w:tcPr>
          <w:p w14:paraId="4957C9F7" w14:textId="26A87B50"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318BBA7" w14:textId="77777777" w:rsidR="00585788"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a ser celebrado entre a Securitizadora, na qualidade de Cessionária Fiduciária, a Emissora, a Usina Castanheira, a Usina Magnólia, a Usina Pau Brasil e o Banco Depositário, com a interveniência da WTS, e seus eventuais aditamentos;</w:t>
            </w:r>
          </w:p>
          <w:p w14:paraId="47EBEE8F" w14:textId="4202DE58" w:rsidR="00754667" w:rsidRPr="009A5D19" w:rsidRDefault="00754667" w:rsidP="009A5D19">
            <w:pPr>
              <w:spacing w:line="276" w:lineRule="auto"/>
              <w:ind w:right="509"/>
              <w:jc w:val="both"/>
              <w:rPr>
                <w:rFonts w:asciiTheme="minorHAnsi" w:hAnsiTheme="minorHAnsi" w:cstheme="minorHAnsi"/>
                <w:sz w:val="22"/>
                <w:szCs w:val="22"/>
              </w:rPr>
            </w:pPr>
          </w:p>
        </w:tc>
      </w:tr>
      <w:tr w:rsidR="00585788" w:rsidRPr="00353E45" w14:paraId="1D02C05C" w14:textId="77777777" w:rsidTr="00754667">
        <w:trPr>
          <w:trHeight w:val="1841"/>
        </w:trPr>
        <w:tc>
          <w:tcPr>
            <w:tcW w:w="3686" w:type="dxa"/>
            <w:tcBorders>
              <w:top w:val="nil"/>
              <w:left w:val="nil"/>
              <w:bottom w:val="nil"/>
              <w:right w:val="nil"/>
            </w:tcBorders>
          </w:tcPr>
          <w:p w14:paraId="4864BA23" w14:textId="3ECCE1EB"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5B45BA23" w14:textId="66E3956F" w:rsidR="00585788" w:rsidRPr="00754667" w:rsidRDefault="00585788" w:rsidP="00754667">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xml:space="preserve">”, a ser celebrado entre a Securitizadora, na qualidade de Cessionária Fiduciária, a RZK Solar 03 S.A., a Usina Safira e o Banco Depositário, com a interveniência da WTS, e seus eventuais aditamentos; </w:t>
            </w:r>
          </w:p>
        </w:tc>
      </w:tr>
      <w:tr w:rsidR="00585788" w:rsidRPr="00353E45" w14:paraId="74D9102F" w14:textId="77777777" w:rsidTr="00754667">
        <w:trPr>
          <w:trHeight w:val="1839"/>
        </w:trPr>
        <w:tc>
          <w:tcPr>
            <w:tcW w:w="3686" w:type="dxa"/>
            <w:tcBorders>
              <w:top w:val="nil"/>
              <w:left w:val="nil"/>
              <w:bottom w:val="nil"/>
              <w:right w:val="nil"/>
            </w:tcBorders>
          </w:tcPr>
          <w:p w14:paraId="7742AB60" w14:textId="1D98591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5F48E1D4" w14:textId="04AF2828"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a ser celebrado entre a Securitizadora, na qualidade de Cessionária Fiduciária, a RZK Solar 03 S.A., a Usina Safira e o Banco Depositário, com a interveniência da WTS, e seus eventuais aditamentos;</w:t>
            </w:r>
          </w:p>
          <w:p w14:paraId="53B57F14"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A61D955" w14:textId="77777777" w:rsidTr="00754667">
        <w:trPr>
          <w:trHeight w:val="1836"/>
        </w:trPr>
        <w:tc>
          <w:tcPr>
            <w:tcW w:w="3686" w:type="dxa"/>
            <w:tcBorders>
              <w:top w:val="nil"/>
              <w:left w:val="nil"/>
              <w:bottom w:val="nil"/>
              <w:right w:val="nil"/>
            </w:tcBorders>
          </w:tcPr>
          <w:p w14:paraId="2589F636" w14:textId="20686AE6"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19C4B45C" w14:textId="4EA43A88"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a ser celebrado entre a Securitizadora, na qualidade de Cessionária Fiduciária, a RZK Solar 03 S.A., a Usina Turquesa, a Usina Esmeralda e o Banco Depositário, com a interveniência da WTS, e seus eventuais aditamentos;</w:t>
            </w:r>
          </w:p>
          <w:p w14:paraId="38B7486A"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78762C05" w14:textId="77777777" w:rsidTr="00754667">
        <w:trPr>
          <w:trHeight w:val="1537"/>
        </w:trPr>
        <w:tc>
          <w:tcPr>
            <w:tcW w:w="3686" w:type="dxa"/>
            <w:tcBorders>
              <w:top w:val="nil"/>
              <w:left w:val="nil"/>
              <w:bottom w:val="nil"/>
              <w:right w:val="nil"/>
            </w:tcBorders>
          </w:tcPr>
          <w:p w14:paraId="61052B88" w14:textId="5F1229A3"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Cessão Fiduciária</w:t>
            </w:r>
            <w:r w:rsidRPr="009A5D19">
              <w:rPr>
                <w:rFonts w:asciiTheme="minorHAnsi" w:hAnsiTheme="minorHAnsi" w:cstheme="minorHAnsi"/>
                <w:sz w:val="22"/>
                <w:szCs w:val="22"/>
              </w:rPr>
              <w:t>”:</w:t>
            </w:r>
          </w:p>
        </w:tc>
        <w:tc>
          <w:tcPr>
            <w:tcW w:w="6451" w:type="dxa"/>
            <w:tcBorders>
              <w:top w:val="nil"/>
              <w:left w:val="nil"/>
              <w:bottom w:val="nil"/>
              <w:right w:val="nil"/>
            </w:tcBorders>
          </w:tcPr>
          <w:p w14:paraId="1E63DF31" w14:textId="58F13FF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o Contrato de Cessão Fiduciária </w:t>
            </w:r>
            <w:r w:rsidRPr="009A5D19">
              <w:rPr>
                <w:rFonts w:asciiTheme="minorHAnsi" w:hAnsiTheme="minorHAnsi" w:cstheme="minorHAnsi"/>
                <w:color w:val="000000"/>
                <w:sz w:val="22"/>
                <w:szCs w:val="22"/>
              </w:rPr>
              <w:t>295ª Série</w:t>
            </w:r>
            <w:r w:rsidRPr="009A5D19">
              <w:rPr>
                <w:rFonts w:asciiTheme="minorHAnsi" w:hAnsiTheme="minorHAnsi" w:cstheme="minorHAnsi"/>
                <w:sz w:val="22"/>
                <w:szCs w:val="22"/>
              </w:rPr>
              <w:t xml:space="preserve">, Contrato de Cessão Fiduciária </w:t>
            </w:r>
            <w:r w:rsidRPr="009A5D19">
              <w:rPr>
                <w:rFonts w:asciiTheme="minorHAnsi" w:hAnsiTheme="minorHAnsi" w:cstheme="minorHAnsi"/>
                <w:color w:val="000000"/>
                <w:sz w:val="22"/>
                <w:szCs w:val="22"/>
              </w:rPr>
              <w:t>296ª Série</w:t>
            </w:r>
            <w:r w:rsidRPr="009A5D19">
              <w:rPr>
                <w:rFonts w:asciiTheme="minorHAnsi" w:hAnsiTheme="minorHAnsi" w:cstheme="minorHAnsi"/>
                <w:sz w:val="22"/>
                <w:szCs w:val="22"/>
              </w:rPr>
              <w:t xml:space="preserve">, Contrato de Cessão Fiduciária </w:t>
            </w:r>
            <w:r w:rsidRPr="009A5D19">
              <w:rPr>
                <w:rFonts w:asciiTheme="minorHAnsi" w:hAnsiTheme="minorHAnsi" w:cstheme="minorHAnsi"/>
                <w:color w:val="000000"/>
                <w:sz w:val="22"/>
                <w:szCs w:val="22"/>
              </w:rPr>
              <w:t>297ª Série</w:t>
            </w:r>
            <w:r w:rsidRPr="009A5D19" w:rsidDel="00B04FFF">
              <w:rPr>
                <w:rFonts w:asciiTheme="minorHAnsi" w:hAnsiTheme="minorHAnsi" w:cstheme="minorHAnsi"/>
                <w:sz w:val="22"/>
                <w:szCs w:val="22"/>
              </w:rPr>
              <w:t xml:space="preserve"> </w:t>
            </w:r>
            <w:r w:rsidRPr="009A5D19">
              <w:rPr>
                <w:rFonts w:asciiTheme="minorHAnsi" w:hAnsiTheme="minorHAnsi" w:cstheme="minorHAnsi"/>
                <w:sz w:val="22"/>
                <w:szCs w:val="22"/>
              </w:rPr>
              <w:t xml:space="preserve">e o Contrato de Cessão Fiduciária </w:t>
            </w:r>
            <w:r w:rsidRPr="009A5D19">
              <w:rPr>
                <w:rFonts w:asciiTheme="minorHAnsi" w:hAnsiTheme="minorHAnsi" w:cstheme="minorHAnsi"/>
                <w:color w:val="000000"/>
                <w:sz w:val="22"/>
                <w:szCs w:val="22"/>
              </w:rPr>
              <w:t>298ª Série;</w:t>
            </w:r>
          </w:p>
        </w:tc>
      </w:tr>
      <w:tr w:rsidR="00585788" w:rsidRPr="00353E45" w14:paraId="43B02F49" w14:textId="77777777" w:rsidTr="00754667">
        <w:trPr>
          <w:trHeight w:val="991"/>
        </w:trPr>
        <w:tc>
          <w:tcPr>
            <w:tcW w:w="3686" w:type="dxa"/>
            <w:tcBorders>
              <w:top w:val="nil"/>
              <w:left w:val="nil"/>
              <w:bottom w:val="nil"/>
              <w:right w:val="nil"/>
            </w:tcBorders>
          </w:tcPr>
          <w:p w14:paraId="12A37ECD" w14:textId="01B4280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Cedidos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5442E47" w14:textId="52997C9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cedidos no âmbito dos Contratos de Cessão Fiduciária</w:t>
            </w:r>
            <w:r w:rsidRPr="009A5D19">
              <w:rPr>
                <w:rFonts w:asciiTheme="minorHAnsi" w:eastAsia="MS Mincho" w:hAnsiTheme="minorHAnsi" w:cstheme="minorHAnsi"/>
                <w:color w:val="000000"/>
                <w:sz w:val="22"/>
                <w:szCs w:val="22"/>
              </w:rPr>
              <w:t>;</w:t>
            </w:r>
          </w:p>
        </w:tc>
      </w:tr>
      <w:tr w:rsidR="00585788" w:rsidRPr="00353E45" w14:paraId="3AEAEB3A" w14:textId="77777777" w:rsidTr="00D80D3D">
        <w:trPr>
          <w:trHeight w:val="1572"/>
        </w:trPr>
        <w:tc>
          <w:tcPr>
            <w:tcW w:w="3686" w:type="dxa"/>
            <w:tcBorders>
              <w:top w:val="nil"/>
              <w:left w:val="nil"/>
              <w:bottom w:val="nil"/>
              <w:right w:val="nil"/>
            </w:tcBorders>
          </w:tcPr>
          <w:p w14:paraId="47788267" w14:textId="42BE227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de Garantia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F8414" w14:textId="37B54D39"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de Cessão Fiduciária, os Contratos de Alienação Fiduciária de Participações Societárias e os Contratos de Alienação Fiduciária de Bens e Equipamentos, e seus eventuais aditamentos</w:t>
            </w:r>
            <w:r w:rsidRPr="009A5D19">
              <w:rPr>
                <w:rFonts w:asciiTheme="minorHAnsi" w:eastAsia="MS Mincho" w:hAnsiTheme="minorHAnsi" w:cstheme="minorHAnsi"/>
                <w:color w:val="000000"/>
                <w:sz w:val="22"/>
                <w:szCs w:val="22"/>
              </w:rPr>
              <w:t>;</w:t>
            </w:r>
          </w:p>
        </w:tc>
      </w:tr>
      <w:tr w:rsidR="00585788" w:rsidRPr="00353E45" w14:paraId="2DB314EB" w14:textId="77777777" w:rsidTr="009A5D19">
        <w:trPr>
          <w:trHeight w:val="264"/>
        </w:trPr>
        <w:tc>
          <w:tcPr>
            <w:tcW w:w="3686" w:type="dxa"/>
            <w:tcBorders>
              <w:top w:val="nil"/>
              <w:left w:val="nil"/>
              <w:bottom w:val="nil"/>
              <w:right w:val="nil"/>
            </w:tcBorders>
          </w:tcPr>
          <w:p w14:paraId="1CB6EC61" w14:textId="749EBE61"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de Distribuição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0970BF9" w14:textId="588AB5F6"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00ED709B">
              <w:rPr>
                <w:rFonts w:asciiTheme="minorHAnsi" w:hAnsiTheme="minorHAnsi" w:cstheme="minorHAnsi"/>
                <w:i/>
                <w:sz w:val="22"/>
                <w:szCs w:val="22"/>
              </w:rPr>
              <w:t>Contrato de Distribuição Pública de Certificados de Recebíveis Imobiliários, para Distribuição com Esforços Restritos e sob Regime de Melhores Esforços de Colocação, das 295ª, 296ªm 297ª e 298ª Séries da 4ª Emissão de Certificados de Recebíveis Imobiliários da Isec Securitizadora S.A. e Outras Avença</w:t>
            </w:r>
            <w:r w:rsidRPr="009A5D19">
              <w:rPr>
                <w:rFonts w:asciiTheme="minorHAnsi" w:hAnsiTheme="minorHAnsi" w:cstheme="minorHAnsi"/>
                <w:sz w:val="22"/>
                <w:szCs w:val="22"/>
              </w:rPr>
              <w:t>”</w:t>
            </w:r>
            <w:r w:rsidRPr="009A5D19">
              <w:rPr>
                <w:rFonts w:asciiTheme="minorHAnsi" w:hAnsiTheme="minorHAnsi" w:cstheme="minorHAnsi"/>
                <w:color w:val="000000"/>
                <w:sz w:val="22"/>
                <w:szCs w:val="22"/>
              </w:rPr>
              <w:t>, a ser celebrado entre Emissora</w:t>
            </w:r>
            <w:r w:rsidR="00F75176">
              <w:rPr>
                <w:rFonts w:asciiTheme="minorHAnsi" w:hAnsiTheme="minorHAnsi" w:cstheme="minorHAnsi"/>
                <w:color w:val="000000"/>
                <w:sz w:val="22"/>
                <w:szCs w:val="22"/>
              </w:rPr>
              <w:t xml:space="preserve"> e a Devedora</w:t>
            </w:r>
            <w:r w:rsidRPr="009A5D19">
              <w:rPr>
                <w:rFonts w:asciiTheme="minorHAnsi" w:hAnsiTheme="minorHAnsi" w:cstheme="minorHAnsi"/>
                <w:sz w:val="22"/>
                <w:szCs w:val="22"/>
              </w:rPr>
              <w:t>;</w:t>
            </w:r>
          </w:p>
        </w:tc>
      </w:tr>
      <w:tr w:rsidR="00585788" w:rsidRPr="00353E45" w14:paraId="595E1A26" w14:textId="77777777" w:rsidTr="00D80D3D">
        <w:trPr>
          <w:trHeight w:val="80"/>
        </w:trPr>
        <w:tc>
          <w:tcPr>
            <w:tcW w:w="3686" w:type="dxa"/>
            <w:tcBorders>
              <w:top w:val="nil"/>
              <w:left w:val="nil"/>
              <w:bottom w:val="nil"/>
              <w:right w:val="nil"/>
            </w:tcBorders>
          </w:tcPr>
          <w:p w14:paraId="3513BAC9" w14:textId="77777777" w:rsidR="00585788" w:rsidRPr="009A5D19" w:rsidRDefault="00585788" w:rsidP="009A5D19">
            <w:pPr>
              <w:widowControl w:val="0"/>
              <w:tabs>
                <w:tab w:val="left" w:pos="236"/>
              </w:tabs>
              <w:suppressAutoHyphens/>
              <w:spacing w:line="276" w:lineRule="auto"/>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0F16FE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1AD34994" w14:textId="77777777" w:rsidTr="00D80D3D">
        <w:trPr>
          <w:trHeight w:val="991"/>
        </w:trPr>
        <w:tc>
          <w:tcPr>
            <w:tcW w:w="3686" w:type="dxa"/>
            <w:tcBorders>
              <w:top w:val="nil"/>
              <w:left w:val="nil"/>
              <w:bottom w:val="nil"/>
              <w:right w:val="nil"/>
            </w:tcBorders>
          </w:tcPr>
          <w:p w14:paraId="01974432" w14:textId="2C47260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Contratos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31FECFC" w14:textId="51B1B1D0"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do Projeto 1, o Contrato do Projeto 2, os Contratos do Projeto 3 e os Contratos do Projeto 4;</w:t>
            </w:r>
          </w:p>
        </w:tc>
      </w:tr>
      <w:tr w:rsidR="00585788" w:rsidRPr="00353E45" w14:paraId="796F0C40" w14:textId="77777777" w:rsidTr="009A5D19">
        <w:trPr>
          <w:trHeight w:val="879"/>
        </w:trPr>
        <w:tc>
          <w:tcPr>
            <w:tcW w:w="3686" w:type="dxa"/>
            <w:tcBorders>
              <w:top w:val="nil"/>
              <w:left w:val="nil"/>
              <w:bottom w:val="nil"/>
              <w:right w:val="nil"/>
            </w:tcBorders>
          </w:tcPr>
          <w:p w14:paraId="50CD0374" w14:textId="4EDDB3B2"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 Projeto 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40A47BD" w14:textId="215C737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9A5D19">
              <w:rPr>
                <w:rFonts w:asciiTheme="minorHAnsi" w:eastAsia="MS Mincho" w:hAnsiTheme="minorHAnsi" w:cstheme="minorHAnsi"/>
                <w:color w:val="000000"/>
                <w:sz w:val="22"/>
                <w:szCs w:val="22"/>
              </w:rPr>
              <w:t>;</w:t>
            </w:r>
          </w:p>
        </w:tc>
      </w:tr>
      <w:tr w:rsidR="00585788" w:rsidRPr="00353E45" w14:paraId="225DF977" w14:textId="77777777" w:rsidTr="009A5D19">
        <w:trPr>
          <w:trHeight w:val="20"/>
        </w:trPr>
        <w:tc>
          <w:tcPr>
            <w:tcW w:w="3686" w:type="dxa"/>
            <w:tcBorders>
              <w:top w:val="nil"/>
              <w:left w:val="nil"/>
              <w:bottom w:val="nil"/>
              <w:right w:val="nil"/>
            </w:tcBorders>
          </w:tcPr>
          <w:p w14:paraId="230B6A85" w14:textId="067A59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50455D7"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9A1F1B2" w14:textId="77777777" w:rsidTr="009A5D19">
        <w:trPr>
          <w:trHeight w:val="20"/>
        </w:trPr>
        <w:tc>
          <w:tcPr>
            <w:tcW w:w="3686" w:type="dxa"/>
            <w:tcBorders>
              <w:top w:val="nil"/>
              <w:left w:val="nil"/>
              <w:bottom w:val="nil"/>
              <w:right w:val="nil"/>
            </w:tcBorders>
          </w:tcPr>
          <w:p w14:paraId="5F17A5B4" w14:textId="47015B56"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do Projeto 2</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A8CFD5F" w14:textId="59CBCC0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(iv) o Contrato de Operação e Manutenção (O&amp;M) do Sistema de Geração de Energia Elétrica (SGEE),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incluindo seu primeiro aditivo celebrado em 13/07/2020; (vi) o Contrato de Prestação de Serviços de Operação e Manutenção, celebrado em 04/12/2019 entre Usina Marina SPE LTDA, Usina Pau Brasil SPE Ltda. e Banco Santander (Brasil) S.A.; e (vii) Contrato de Prestação de Serviços de Gestão de Energia Elétrica, celebrado em 04/12/2019 entre WTS, Usina Marina SPE Ltda., </w:t>
            </w:r>
            <w:r w:rsidRPr="009A5D19">
              <w:rPr>
                <w:rFonts w:asciiTheme="minorHAnsi" w:hAnsiTheme="minorHAnsi" w:cstheme="minorHAnsi"/>
                <w:sz w:val="22"/>
                <w:szCs w:val="22"/>
              </w:rPr>
              <w:lastRenderedPageBreak/>
              <w:t>Usina Pau Brasil SPE Ltda. e Banco Santander (Brasil) S.A., incluindo seu primeiro aditivo celebrado em 13/07/2020 entre WTS, TIM S.A. e Usina Esmeralda SPE Ltda., todos celebrados no âmbito do Projeto Guatambú 6</w:t>
            </w:r>
            <w:r w:rsidRPr="009A5D19">
              <w:rPr>
                <w:rFonts w:asciiTheme="minorHAnsi" w:eastAsia="MS Mincho" w:hAnsiTheme="minorHAnsi" w:cstheme="minorHAnsi"/>
                <w:color w:val="000000"/>
                <w:sz w:val="22"/>
                <w:szCs w:val="22"/>
              </w:rPr>
              <w:t>;</w:t>
            </w:r>
          </w:p>
          <w:p w14:paraId="1AE4E13F"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26411D11" w14:textId="77777777" w:rsidTr="009A5D19">
        <w:trPr>
          <w:trHeight w:val="20"/>
        </w:trPr>
        <w:tc>
          <w:tcPr>
            <w:tcW w:w="3686" w:type="dxa"/>
            <w:tcBorders>
              <w:top w:val="nil"/>
              <w:left w:val="nil"/>
              <w:bottom w:val="nil"/>
              <w:right w:val="nil"/>
            </w:tcBorders>
          </w:tcPr>
          <w:p w14:paraId="34C22244" w14:textId="6F36E60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Contrato do Projeto 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16E0179" w14:textId="1588315C"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Instrumento Particular de Locação Atípica de Usina Solar Fotovoltaica, celebrado em 13/12/2019 entre Usina Castanheira SPE Ltda. e Banco Santander (Brasil) S.A.; (ii) o Contrato de Prestação de Serviços de Operação e Manutenção, celebrado em 13/12/2019 entre Usina Marina SPE Ltda., Usina Castanheira SPE Ltda. e Banco Santander (Brasil) S.A.; e (iii) Contrato de Prestação de Serviços de Gestão de Energia Elétrica, celebrado em 13/12/2019 entre WTS, Usina Marina SPE Ltda., Usina Castanheira SPE Ltda. e Banco Santander (Brasil) S.A., todos celebrados no âmbito do Projeto Rio Verde</w:t>
            </w:r>
            <w:r w:rsidRPr="009A5D19">
              <w:rPr>
                <w:rFonts w:asciiTheme="minorHAnsi" w:eastAsia="MS Mincho" w:hAnsiTheme="minorHAnsi" w:cstheme="minorHAnsi"/>
                <w:color w:val="000000"/>
                <w:sz w:val="22"/>
                <w:szCs w:val="22"/>
              </w:rPr>
              <w:t>;</w:t>
            </w:r>
          </w:p>
          <w:p w14:paraId="790A969E"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41BCF81E" w14:textId="77777777" w:rsidTr="009A5D19">
        <w:trPr>
          <w:trHeight w:val="20"/>
        </w:trPr>
        <w:tc>
          <w:tcPr>
            <w:tcW w:w="3686" w:type="dxa"/>
            <w:tcBorders>
              <w:top w:val="nil"/>
              <w:left w:val="nil"/>
              <w:bottom w:val="nil"/>
              <w:right w:val="nil"/>
            </w:tcBorders>
          </w:tcPr>
          <w:p w14:paraId="2B04DDC8" w14:textId="5CBE2343"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 Projeto 4</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C56654" w14:textId="39CD7441"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todos celebrados no âmbito do Projeto São Domingos</w:t>
            </w:r>
            <w:r w:rsidRPr="009A5D19">
              <w:rPr>
                <w:rFonts w:asciiTheme="minorHAnsi" w:eastAsia="MS Mincho" w:hAnsiTheme="minorHAnsi" w:cstheme="minorHAnsi"/>
                <w:color w:val="000000"/>
                <w:sz w:val="22"/>
                <w:szCs w:val="22"/>
              </w:rPr>
              <w:t>;</w:t>
            </w:r>
          </w:p>
          <w:p w14:paraId="15E3082A"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23A57FCB" w14:textId="77777777" w:rsidTr="009A5D19">
        <w:trPr>
          <w:trHeight w:val="20"/>
        </w:trPr>
        <w:tc>
          <w:tcPr>
            <w:tcW w:w="3686" w:type="dxa"/>
            <w:tcBorders>
              <w:top w:val="nil"/>
              <w:left w:val="nil"/>
              <w:bottom w:val="nil"/>
              <w:right w:val="nil"/>
            </w:tcBorders>
          </w:tcPr>
          <w:p w14:paraId="09876DF8" w14:textId="2FD2C24B"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Coordenador Líder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D3D4C51" w14:textId="381F239D"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a </w:t>
            </w:r>
            <w:r w:rsidRPr="009A5D19">
              <w:rPr>
                <w:rFonts w:asciiTheme="minorHAnsi" w:hAnsiTheme="minorHAnsi" w:cstheme="minorHAnsi"/>
                <w:b/>
                <w:color w:val="000000"/>
                <w:sz w:val="22"/>
                <w:szCs w:val="22"/>
              </w:rPr>
              <w:t>ISEC SECURITIZADORA S.A.</w:t>
            </w:r>
            <w:r w:rsidRPr="009A5D19">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r w:rsidRPr="009A5D19">
              <w:rPr>
                <w:rFonts w:asciiTheme="minorHAnsi" w:eastAsia="MS Mincho" w:hAnsiTheme="minorHAnsi" w:cstheme="minorHAnsi"/>
                <w:color w:val="000000"/>
                <w:sz w:val="22"/>
                <w:szCs w:val="22"/>
              </w:rPr>
              <w:t>;</w:t>
            </w:r>
          </w:p>
        </w:tc>
      </w:tr>
      <w:tr w:rsidR="00585788" w:rsidRPr="00353E45" w14:paraId="72161DFE" w14:textId="77777777" w:rsidTr="009A5D19">
        <w:trPr>
          <w:trHeight w:val="20"/>
        </w:trPr>
        <w:tc>
          <w:tcPr>
            <w:tcW w:w="3686" w:type="dxa"/>
            <w:tcBorders>
              <w:top w:val="nil"/>
              <w:left w:val="nil"/>
              <w:bottom w:val="nil"/>
              <w:right w:val="nil"/>
            </w:tcBorders>
          </w:tcPr>
          <w:p w14:paraId="09092DE7"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032A5F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6CF287E" w14:textId="77777777" w:rsidTr="009A5D19">
        <w:trPr>
          <w:trHeight w:val="20"/>
        </w:trPr>
        <w:tc>
          <w:tcPr>
            <w:tcW w:w="3686" w:type="dxa"/>
            <w:tcBorders>
              <w:top w:val="nil"/>
              <w:left w:val="nil"/>
              <w:bottom w:val="nil"/>
              <w:right w:val="nil"/>
            </w:tcBorders>
          </w:tcPr>
          <w:p w14:paraId="6AF3C424" w14:textId="6CDF6CE4"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295</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0E2B521"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1ª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24B88B9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2799B9D" w14:textId="77777777" w:rsidTr="009A5D19">
        <w:trPr>
          <w:trHeight w:val="20"/>
        </w:trPr>
        <w:tc>
          <w:tcPr>
            <w:tcW w:w="3686" w:type="dxa"/>
            <w:tcBorders>
              <w:top w:val="nil"/>
              <w:left w:val="nil"/>
              <w:bottom w:val="nil"/>
              <w:right w:val="nil"/>
            </w:tcBorders>
          </w:tcPr>
          <w:p w14:paraId="545BF61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C91F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6811367" w14:textId="77777777" w:rsidTr="009A5D19">
        <w:trPr>
          <w:trHeight w:val="20"/>
        </w:trPr>
        <w:tc>
          <w:tcPr>
            <w:tcW w:w="3686" w:type="dxa"/>
            <w:tcBorders>
              <w:top w:val="nil"/>
              <w:left w:val="nil"/>
              <w:bottom w:val="nil"/>
              <w:right w:val="nil"/>
            </w:tcBorders>
          </w:tcPr>
          <w:p w14:paraId="5C542B20" w14:textId="4967BACA"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296</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0748D0" w14:textId="6A61752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2ª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26EF9B21" w14:textId="77777777" w:rsidTr="009A5D19">
        <w:trPr>
          <w:trHeight w:val="20"/>
        </w:trPr>
        <w:tc>
          <w:tcPr>
            <w:tcW w:w="3686" w:type="dxa"/>
            <w:tcBorders>
              <w:top w:val="nil"/>
              <w:left w:val="nil"/>
              <w:bottom w:val="nil"/>
              <w:right w:val="nil"/>
            </w:tcBorders>
          </w:tcPr>
          <w:p w14:paraId="284EB5F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EA7658C"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0AD3C67C" w14:textId="77777777" w:rsidTr="009A5D19">
        <w:trPr>
          <w:trHeight w:val="20"/>
        </w:trPr>
        <w:tc>
          <w:tcPr>
            <w:tcW w:w="3686" w:type="dxa"/>
            <w:tcBorders>
              <w:top w:val="nil"/>
              <w:left w:val="nil"/>
              <w:bottom w:val="nil"/>
              <w:right w:val="nil"/>
            </w:tcBorders>
          </w:tcPr>
          <w:p w14:paraId="6D5FB3FA" w14:textId="0A7EF190"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297</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B886693" w14:textId="37D980F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3ª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0C986B28" w14:textId="77777777" w:rsidTr="009A5D19">
        <w:trPr>
          <w:trHeight w:val="20"/>
        </w:trPr>
        <w:tc>
          <w:tcPr>
            <w:tcW w:w="3686" w:type="dxa"/>
            <w:tcBorders>
              <w:top w:val="nil"/>
              <w:left w:val="nil"/>
              <w:bottom w:val="nil"/>
              <w:right w:val="nil"/>
            </w:tcBorders>
          </w:tcPr>
          <w:p w14:paraId="2CEBDFC5"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FF45CC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F0EAE32" w14:textId="77777777" w:rsidTr="009A5D19">
        <w:trPr>
          <w:trHeight w:val="20"/>
        </w:trPr>
        <w:tc>
          <w:tcPr>
            <w:tcW w:w="3686" w:type="dxa"/>
            <w:tcBorders>
              <w:top w:val="nil"/>
              <w:left w:val="nil"/>
              <w:bottom w:val="nil"/>
              <w:right w:val="nil"/>
            </w:tcBorders>
          </w:tcPr>
          <w:p w14:paraId="1605433B" w14:textId="13B2061F"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0B24C9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4ª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62F0E85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62AA7EA6" w14:textId="77777777" w:rsidTr="009A5D19">
        <w:trPr>
          <w:trHeight w:val="20"/>
        </w:trPr>
        <w:tc>
          <w:tcPr>
            <w:tcW w:w="3686" w:type="dxa"/>
            <w:tcBorders>
              <w:top w:val="nil"/>
              <w:left w:val="nil"/>
              <w:bottom w:val="nil"/>
              <w:right w:val="nil"/>
            </w:tcBorders>
          </w:tcPr>
          <w:p w14:paraId="40B93D14" w14:textId="54B62F79"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Créditos Imobiliários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D9981A" w14:textId="7FD5F42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Os Créditos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 xml:space="preserve">ª Série e Créditos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 quando referidos em conjunto;</w:t>
            </w:r>
          </w:p>
          <w:p w14:paraId="1D69107E" w14:textId="5A583AEE"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9332DF9" w14:textId="77777777" w:rsidTr="009A5D19">
        <w:trPr>
          <w:trHeight w:val="20"/>
        </w:trPr>
        <w:tc>
          <w:tcPr>
            <w:tcW w:w="3686" w:type="dxa"/>
            <w:tcBorders>
              <w:top w:val="nil"/>
              <w:left w:val="nil"/>
              <w:bottom w:val="nil"/>
              <w:right w:val="nil"/>
            </w:tcBorders>
          </w:tcPr>
          <w:p w14:paraId="690142F3" w14:textId="7EBAEF5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295ª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0726646" w14:textId="7060294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6FCA914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B09CAE7" w14:textId="77777777" w:rsidTr="009A5D19">
        <w:trPr>
          <w:trHeight w:val="20"/>
        </w:trPr>
        <w:tc>
          <w:tcPr>
            <w:tcW w:w="3686" w:type="dxa"/>
            <w:tcBorders>
              <w:top w:val="nil"/>
              <w:left w:val="nil"/>
              <w:bottom w:val="nil"/>
              <w:right w:val="nil"/>
            </w:tcBorders>
          </w:tcPr>
          <w:p w14:paraId="4B778EAF" w14:textId="185C0AE5"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CRI 296ª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061C4D4" w14:textId="15BA197A"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296</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E1C9E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1B11A49" w14:textId="77777777" w:rsidTr="009A5D19">
        <w:trPr>
          <w:trHeight w:val="20"/>
        </w:trPr>
        <w:tc>
          <w:tcPr>
            <w:tcW w:w="3686" w:type="dxa"/>
            <w:tcBorders>
              <w:top w:val="nil"/>
              <w:left w:val="nil"/>
              <w:bottom w:val="nil"/>
              <w:right w:val="nil"/>
            </w:tcBorders>
          </w:tcPr>
          <w:p w14:paraId="2228A8D0" w14:textId="33D1E00B"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297ª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A5715B" w14:textId="356401A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297</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F4DAB4B"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16C32C2" w14:textId="77777777" w:rsidTr="009A5D19">
        <w:trPr>
          <w:trHeight w:val="20"/>
        </w:trPr>
        <w:tc>
          <w:tcPr>
            <w:tcW w:w="3686" w:type="dxa"/>
            <w:tcBorders>
              <w:top w:val="nil"/>
              <w:left w:val="nil"/>
              <w:bottom w:val="nil"/>
              <w:right w:val="nil"/>
            </w:tcBorders>
          </w:tcPr>
          <w:p w14:paraId="124A4BA6" w14:textId="1953508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CRI </w:t>
            </w:r>
            <w:r w:rsidRPr="009A5D19">
              <w:rPr>
                <w:rFonts w:asciiTheme="minorHAnsi" w:hAnsiTheme="minorHAnsi" w:cstheme="minorHAnsi"/>
                <w:sz w:val="22"/>
                <w:szCs w:val="22"/>
                <w:u w:val="single"/>
              </w:rPr>
              <w:t>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F360BB" w14:textId="66F6410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56E3ECE"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34C70B54" w14:textId="77777777" w:rsidTr="009A5D19">
        <w:trPr>
          <w:trHeight w:val="20"/>
        </w:trPr>
        <w:tc>
          <w:tcPr>
            <w:tcW w:w="3686" w:type="dxa"/>
            <w:tcBorders>
              <w:top w:val="nil"/>
              <w:left w:val="nil"/>
              <w:bottom w:val="nil"/>
              <w:right w:val="nil"/>
            </w:tcBorders>
          </w:tcPr>
          <w:p w14:paraId="75D62233"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2EAE5A1" w14:textId="05441C0B"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CRI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w:t>
            </w:r>
            <w:r w:rsidRPr="009A5D19">
              <w:rPr>
                <w:rFonts w:asciiTheme="minorHAnsi" w:eastAsia="MS Mincho" w:hAnsiTheme="minorHAnsi" w:cstheme="minorHAnsi"/>
                <w:color w:val="000000"/>
                <w:sz w:val="22"/>
                <w:szCs w:val="22"/>
              </w:rPr>
              <w:t xml:space="preserve">CRI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CRI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e CRI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ª Série, quando mencionados em conjunto;</w:t>
            </w:r>
          </w:p>
          <w:p w14:paraId="787828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814D25E" w14:textId="77777777" w:rsidTr="009A5D19">
        <w:trPr>
          <w:trHeight w:val="20"/>
        </w:trPr>
        <w:tc>
          <w:tcPr>
            <w:tcW w:w="3686" w:type="dxa"/>
            <w:tcBorders>
              <w:top w:val="nil"/>
              <w:left w:val="nil"/>
              <w:bottom w:val="nil"/>
              <w:right w:val="nil"/>
            </w:tcBorders>
          </w:tcPr>
          <w:p w14:paraId="04C72754" w14:textId="77777777"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em Circulação”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C77B0" w14:textId="203E9B7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5EA9DA9C" w14:textId="77777777" w:rsidTr="009A5D19">
        <w:trPr>
          <w:trHeight w:val="20"/>
        </w:trPr>
        <w:tc>
          <w:tcPr>
            <w:tcW w:w="3686" w:type="dxa"/>
            <w:tcBorders>
              <w:top w:val="nil"/>
              <w:left w:val="nil"/>
              <w:bottom w:val="nil"/>
              <w:right w:val="nil"/>
            </w:tcBorders>
          </w:tcPr>
          <w:p w14:paraId="61D73BDC"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CVM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204D5A"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Comissão de Valores Mobiliários;</w:t>
            </w:r>
          </w:p>
          <w:p w14:paraId="074434CA" w14:textId="77777777" w:rsidR="00585788" w:rsidRPr="009A5D19" w:rsidRDefault="00585788" w:rsidP="009A5D19">
            <w:pPr>
              <w:widowControl w:val="0"/>
              <w:suppressAutoHyphens/>
              <w:spacing w:line="276" w:lineRule="auto"/>
              <w:ind w:right="509"/>
              <w:jc w:val="both"/>
              <w:rPr>
                <w:rFonts w:asciiTheme="minorHAnsi" w:eastAsia="MS Mincho" w:hAnsiTheme="minorHAnsi" w:cstheme="minorHAnsi"/>
                <w:sz w:val="22"/>
                <w:szCs w:val="22"/>
              </w:rPr>
            </w:pPr>
          </w:p>
        </w:tc>
      </w:tr>
      <w:tr w:rsidR="00585788" w:rsidRPr="00353E45" w14:paraId="3C5B257C" w14:textId="77777777" w:rsidTr="009A5D19">
        <w:trPr>
          <w:trHeight w:val="20"/>
        </w:trPr>
        <w:tc>
          <w:tcPr>
            <w:tcW w:w="3686" w:type="dxa"/>
            <w:tcBorders>
              <w:top w:val="nil"/>
              <w:left w:val="nil"/>
              <w:bottom w:val="nil"/>
              <w:right w:val="nil"/>
            </w:tcBorders>
          </w:tcPr>
          <w:p w14:paraId="35347979" w14:textId="7EED9550"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Aniversário</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Data de Pagamento</w:t>
            </w:r>
            <w:r w:rsidRPr="009A5D19">
              <w:rPr>
                <w:rFonts w:asciiTheme="minorHAnsi" w:eastAsia="MS Mincho" w:hAnsiTheme="minorHAnsi" w:cstheme="minorHAnsi"/>
                <w:color w:val="000000"/>
                <w:sz w:val="22"/>
                <w:szCs w:val="22"/>
              </w:rPr>
              <w:t>”:</w:t>
            </w:r>
          </w:p>
          <w:p w14:paraId="3924F8E4" w14:textId="77777777"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A6D05D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Conforme disposto no Anexo I ao presente Termo; </w:t>
            </w:r>
          </w:p>
          <w:p w14:paraId="2384E53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CE3D5D6" w14:textId="77777777" w:rsidTr="009A5D19">
        <w:trPr>
          <w:trHeight w:val="20"/>
        </w:trPr>
        <w:tc>
          <w:tcPr>
            <w:tcW w:w="3686" w:type="dxa"/>
            <w:tcBorders>
              <w:top w:val="nil"/>
              <w:left w:val="nil"/>
              <w:bottom w:val="nil"/>
              <w:right w:val="nil"/>
            </w:tcBorders>
          </w:tcPr>
          <w:p w14:paraId="0FB9D519" w14:textId="77777777"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Emissão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0EBC2" w14:textId="6E3EFCF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dia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eastAsia="MS Mincho" w:hAnsiTheme="minorHAnsi" w:cstheme="minorHAnsi"/>
                <w:color w:val="000000"/>
                <w:sz w:val="22"/>
                <w:szCs w:val="22"/>
              </w:rPr>
              <w:t xml:space="preserve"> de </w:t>
            </w:r>
            <w:bookmarkStart w:id="38" w:name="_DV_M85"/>
            <w:bookmarkEnd w:id="38"/>
            <w:r w:rsidRPr="009A5D19">
              <w:rPr>
                <w:rFonts w:asciiTheme="minorHAnsi" w:eastAsia="MS Mincho" w:hAnsiTheme="minorHAnsi" w:cstheme="minorHAnsi"/>
                <w:color w:val="000000"/>
                <w:sz w:val="22"/>
                <w:szCs w:val="22"/>
              </w:rPr>
              <w:t>2021;</w:t>
            </w:r>
          </w:p>
          <w:p w14:paraId="5AD15CD9"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05D420BD" w14:textId="77777777" w:rsidTr="009A5D19">
        <w:trPr>
          <w:trHeight w:val="20"/>
        </w:trPr>
        <w:tc>
          <w:tcPr>
            <w:tcW w:w="3686" w:type="dxa"/>
            <w:tcBorders>
              <w:top w:val="nil"/>
              <w:left w:val="nil"/>
              <w:bottom w:val="nil"/>
              <w:right w:val="nil"/>
            </w:tcBorders>
          </w:tcPr>
          <w:p w14:paraId="6192DCFB" w14:textId="2351F5B5"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Integralização</w:t>
            </w:r>
            <w:r w:rsidRPr="009A5D19">
              <w:rPr>
                <w:rFonts w:asciiTheme="minorHAnsi" w:hAnsiTheme="minorHAnsi" w:cstheme="minorHAnsi"/>
                <w:sz w:val="22"/>
                <w:szCs w:val="22"/>
              </w:rPr>
              <w:t>”:</w:t>
            </w:r>
          </w:p>
          <w:p w14:paraId="52A7899A" w14:textId="205114AC"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056CC1D" w14:textId="49F5F67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A data de integralização da Debêntures, que ocorrerá parcial ou totalmente em até 02 (dois) Dias Úteis da data em que for verificado o cumprimento das Condições para Integralização das Debêntures, no ato da subscrição, em moeda corrente nacional pelo Valor Nominal Unitário</w:t>
            </w:r>
            <w:bookmarkStart w:id="39" w:name="_Hlk32019198"/>
            <w:r w:rsidRPr="009A5D19">
              <w:rPr>
                <w:rFonts w:asciiTheme="minorHAnsi" w:hAnsiTheme="minorHAnsi" w:cstheme="minorHAnsi"/>
                <w:sz w:val="22"/>
                <w:szCs w:val="22"/>
              </w:rPr>
              <w:t>, sendo certo que os CRI serão subscritos e integralizados no prazo máximo de 6 (seis) meses, contados a partir da Data de Emissão</w:t>
            </w:r>
            <w:bookmarkEnd w:id="39"/>
            <w:r w:rsidRPr="009A5D19">
              <w:rPr>
                <w:rFonts w:asciiTheme="minorHAnsi" w:eastAsia="MS Mincho" w:hAnsiTheme="minorHAnsi" w:cstheme="minorHAnsi"/>
                <w:color w:val="000000"/>
                <w:sz w:val="22"/>
                <w:szCs w:val="22"/>
              </w:rPr>
              <w:t xml:space="preserve">; </w:t>
            </w:r>
            <w:r w:rsidR="00F75176">
              <w:rPr>
                <w:rFonts w:asciiTheme="minorHAnsi" w:eastAsia="MS Mincho" w:hAnsiTheme="minorHAnsi" w:cstheme="minorHAnsi"/>
                <w:color w:val="000000"/>
                <w:sz w:val="22"/>
                <w:szCs w:val="22"/>
              </w:rPr>
              <w:t>[</w:t>
            </w:r>
            <w:r w:rsidR="00F75176" w:rsidRPr="00F75176">
              <w:rPr>
                <w:rFonts w:asciiTheme="minorHAnsi" w:eastAsia="MS Mincho" w:hAnsiTheme="minorHAnsi" w:cstheme="minorHAnsi"/>
                <w:color w:val="000000"/>
                <w:sz w:val="22"/>
                <w:szCs w:val="22"/>
                <w:highlight w:val="yellow"/>
              </w:rPr>
              <w:t>Nota Isec: faz sentido em falar parcial ou totalmente à vista?</w:t>
            </w:r>
            <w:r w:rsidR="00F75176">
              <w:rPr>
                <w:rFonts w:asciiTheme="minorHAnsi" w:eastAsia="MS Mincho" w:hAnsiTheme="minorHAnsi" w:cstheme="minorHAnsi"/>
                <w:color w:val="000000"/>
                <w:sz w:val="22"/>
                <w:szCs w:val="22"/>
              </w:rPr>
              <w:t>]</w:t>
            </w:r>
          </w:p>
          <w:p w14:paraId="1CE12EFB"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08D82CB" w14:textId="77777777" w:rsidTr="009A5D19">
        <w:trPr>
          <w:trHeight w:val="20"/>
        </w:trPr>
        <w:tc>
          <w:tcPr>
            <w:tcW w:w="3686" w:type="dxa"/>
            <w:tcBorders>
              <w:top w:val="nil"/>
              <w:left w:val="nil"/>
              <w:bottom w:val="nil"/>
              <w:right w:val="nil"/>
            </w:tcBorders>
          </w:tcPr>
          <w:p w14:paraId="366C3271" w14:textId="4C4241AB"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Data de Vencimento</w:t>
            </w:r>
            <w:r w:rsidR="00F038D9" w:rsidRPr="009A5D19">
              <w:rPr>
                <w:rFonts w:asciiTheme="minorHAnsi" w:hAnsiTheme="minorHAnsi" w:cstheme="minorHAnsi"/>
                <w:sz w:val="22"/>
                <w:szCs w:val="22"/>
                <w:u w:val="single"/>
              </w:rPr>
              <w:t xml:space="preserve"> das Debêntures</w:t>
            </w:r>
            <w:r w:rsidRPr="009A5D19">
              <w:rPr>
                <w:rFonts w:asciiTheme="minorHAnsi" w:hAnsiTheme="minorHAnsi" w:cstheme="minorHAnsi"/>
                <w:sz w:val="22"/>
                <w:szCs w:val="22"/>
              </w:rPr>
              <w:t>”:</w:t>
            </w:r>
          </w:p>
          <w:p w14:paraId="6FD7E46D" w14:textId="77777777"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8631F76" w14:textId="6B89B851"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a data de vencimento das Debêntures, qual seja, </w:t>
            </w:r>
            <w:r w:rsidR="00A6209D" w:rsidRPr="009A5D19">
              <w:rPr>
                <w:rFonts w:asciiTheme="minorHAnsi" w:hAnsiTheme="minorHAnsi" w:cstheme="minorHAnsi"/>
                <w:sz w:val="22"/>
                <w:szCs w:val="22"/>
              </w:rPr>
              <w:t>25 de junho de 2036</w:t>
            </w:r>
            <w:r w:rsidRPr="009A5D19">
              <w:rPr>
                <w:rFonts w:asciiTheme="minorHAnsi" w:hAnsiTheme="minorHAnsi" w:cstheme="minorHAnsi"/>
                <w:color w:val="000000"/>
                <w:sz w:val="22"/>
                <w:szCs w:val="22"/>
              </w:rPr>
              <w:t xml:space="preserve">; </w:t>
            </w:r>
          </w:p>
          <w:p w14:paraId="1DBAC112"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F038D9" w:rsidRPr="00353E45" w14:paraId="7216E14E" w14:textId="77777777" w:rsidTr="009A5D19">
        <w:trPr>
          <w:trHeight w:val="20"/>
        </w:trPr>
        <w:tc>
          <w:tcPr>
            <w:tcW w:w="3686" w:type="dxa"/>
            <w:tcBorders>
              <w:top w:val="nil"/>
              <w:left w:val="nil"/>
              <w:bottom w:val="nil"/>
              <w:right w:val="nil"/>
            </w:tcBorders>
          </w:tcPr>
          <w:p w14:paraId="12BE5AB2" w14:textId="14621C61"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Vencimento d</w:t>
            </w:r>
            <w:r w:rsidR="00A62C24" w:rsidRPr="009A5D19">
              <w:rPr>
                <w:rFonts w:asciiTheme="minorHAnsi" w:hAnsiTheme="minorHAnsi" w:cstheme="minorHAnsi"/>
                <w:sz w:val="22"/>
                <w:szCs w:val="22"/>
                <w:u w:val="single"/>
              </w:rPr>
              <w:t>o</w:t>
            </w:r>
            <w:r w:rsidRPr="009A5D19">
              <w:rPr>
                <w:rFonts w:asciiTheme="minorHAnsi" w:hAnsiTheme="minorHAnsi" w:cstheme="minorHAnsi"/>
                <w:sz w:val="22"/>
                <w:szCs w:val="22"/>
                <w:u w:val="single"/>
              </w:rPr>
              <w:t xml:space="preserve">s </w:t>
            </w:r>
            <w:r w:rsidR="00A62C24" w:rsidRPr="009A5D19">
              <w:rPr>
                <w:rFonts w:asciiTheme="minorHAnsi" w:hAnsiTheme="minorHAnsi" w:cstheme="minorHAnsi"/>
                <w:sz w:val="22"/>
                <w:szCs w:val="22"/>
                <w:u w:val="single"/>
              </w:rPr>
              <w:t>CRI</w:t>
            </w:r>
            <w:r w:rsidRPr="009A5D19">
              <w:rPr>
                <w:rFonts w:asciiTheme="minorHAnsi" w:hAnsiTheme="minorHAnsi" w:cstheme="minorHAnsi"/>
                <w:sz w:val="22"/>
                <w:szCs w:val="22"/>
              </w:rPr>
              <w:t>”:</w:t>
            </w:r>
          </w:p>
          <w:p w14:paraId="2BAA27F2" w14:textId="77777777"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39CB3B1E" w14:textId="60032E27"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Significa a data de vencimento d</w:t>
            </w:r>
            <w:r w:rsidR="003611BF" w:rsidRPr="009A5D19">
              <w:rPr>
                <w:rFonts w:asciiTheme="minorHAnsi" w:hAnsiTheme="minorHAnsi" w:cstheme="minorHAnsi"/>
                <w:sz w:val="22"/>
                <w:szCs w:val="22"/>
              </w:rPr>
              <w:t>o</w:t>
            </w:r>
            <w:r w:rsidRPr="009A5D19">
              <w:rPr>
                <w:rFonts w:asciiTheme="minorHAnsi" w:hAnsiTheme="minorHAnsi" w:cstheme="minorHAnsi"/>
                <w:sz w:val="22"/>
                <w:szCs w:val="22"/>
              </w:rPr>
              <w:t xml:space="preserve">s </w:t>
            </w:r>
            <w:r w:rsidR="003611BF" w:rsidRPr="009A5D19">
              <w:rPr>
                <w:rFonts w:asciiTheme="minorHAnsi" w:hAnsiTheme="minorHAnsi" w:cstheme="minorHAnsi"/>
                <w:sz w:val="22"/>
                <w:szCs w:val="22"/>
              </w:rPr>
              <w:t>CRI</w:t>
            </w:r>
            <w:r w:rsidRPr="009A5D19">
              <w:rPr>
                <w:rFonts w:asciiTheme="minorHAnsi" w:hAnsiTheme="minorHAnsi" w:cstheme="minorHAnsi"/>
                <w:sz w:val="22"/>
                <w:szCs w:val="22"/>
              </w:rPr>
              <w:t>, qual seja, 2</w:t>
            </w:r>
            <w:r w:rsidR="003611BF" w:rsidRPr="009A5D19">
              <w:rPr>
                <w:rFonts w:asciiTheme="minorHAnsi" w:hAnsiTheme="minorHAnsi" w:cstheme="minorHAnsi"/>
                <w:sz w:val="22"/>
                <w:szCs w:val="22"/>
              </w:rPr>
              <w:t>7</w:t>
            </w:r>
            <w:r w:rsidRPr="009A5D19">
              <w:rPr>
                <w:rFonts w:asciiTheme="minorHAnsi" w:hAnsiTheme="minorHAnsi" w:cstheme="minorHAnsi"/>
                <w:sz w:val="22"/>
                <w:szCs w:val="22"/>
              </w:rPr>
              <w:t xml:space="preserve"> de junho de 2036</w:t>
            </w:r>
            <w:r w:rsidRPr="009A5D19">
              <w:rPr>
                <w:rFonts w:asciiTheme="minorHAnsi" w:hAnsiTheme="minorHAnsi" w:cstheme="minorHAnsi"/>
                <w:color w:val="000000"/>
                <w:sz w:val="22"/>
                <w:szCs w:val="22"/>
              </w:rPr>
              <w:t xml:space="preserve">; </w:t>
            </w:r>
          </w:p>
          <w:p w14:paraId="44A7BD53" w14:textId="77777777"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47F9C7A" w14:textId="77777777" w:rsidTr="009A5D19">
        <w:trPr>
          <w:trHeight w:val="20"/>
        </w:trPr>
        <w:tc>
          <w:tcPr>
            <w:tcW w:w="3686" w:type="dxa"/>
            <w:tcBorders>
              <w:top w:val="nil"/>
              <w:left w:val="nil"/>
              <w:bottom w:val="nil"/>
              <w:right w:val="nil"/>
            </w:tcBorders>
          </w:tcPr>
          <w:p w14:paraId="3A0B36EC" w14:textId="5D0C6234"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5B46C1A4" w14:textId="162AFF1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6.1.3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35A45E2B" w14:textId="77777777" w:rsidTr="009A5D19">
        <w:trPr>
          <w:trHeight w:val="20"/>
        </w:trPr>
        <w:tc>
          <w:tcPr>
            <w:tcW w:w="3686" w:type="dxa"/>
            <w:tcBorders>
              <w:top w:val="nil"/>
              <w:left w:val="nil"/>
              <w:bottom w:val="nil"/>
              <w:right w:val="nil"/>
            </w:tcBorders>
          </w:tcPr>
          <w:p w14:paraId="05D708B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575DCC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698635" w14:textId="77777777" w:rsidTr="009A5D19">
        <w:trPr>
          <w:trHeight w:val="20"/>
        </w:trPr>
        <w:tc>
          <w:tcPr>
            <w:tcW w:w="3686" w:type="dxa"/>
            <w:tcBorders>
              <w:top w:val="nil"/>
              <w:left w:val="nil"/>
              <w:bottom w:val="nil"/>
              <w:right w:val="nil"/>
            </w:tcBorders>
          </w:tcPr>
          <w:p w14:paraId="3A1FCC2D" w14:textId="6F42498C"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 Obrigatório</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70E8B4B5" w14:textId="65780DC9"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6.2.2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0615B963" w14:textId="77777777" w:rsidTr="009A5D19">
        <w:trPr>
          <w:trHeight w:val="20"/>
        </w:trPr>
        <w:tc>
          <w:tcPr>
            <w:tcW w:w="3686" w:type="dxa"/>
            <w:tcBorders>
              <w:top w:val="nil"/>
              <w:left w:val="nil"/>
              <w:bottom w:val="nil"/>
              <w:right w:val="nil"/>
            </w:tcBorders>
          </w:tcPr>
          <w:p w14:paraId="297B075C"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FD629F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C340462" w14:textId="77777777" w:rsidTr="009A5D19">
        <w:trPr>
          <w:trHeight w:val="20"/>
        </w:trPr>
        <w:tc>
          <w:tcPr>
            <w:tcW w:w="3686" w:type="dxa"/>
            <w:tcBorders>
              <w:top w:val="nil"/>
              <w:left w:val="nil"/>
              <w:bottom w:val="nil"/>
              <w:right w:val="nil"/>
            </w:tcBorders>
          </w:tcPr>
          <w:p w14:paraId="5523CA10"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w:t>
            </w:r>
            <w:r w:rsidRPr="009A5D19">
              <w:rPr>
                <w:rFonts w:asciiTheme="minorHAnsi" w:hAnsiTheme="minorHAnsi" w:cstheme="minorHAnsi"/>
                <w:sz w:val="22"/>
                <w:szCs w:val="22"/>
              </w:rPr>
              <w:t>”:</w:t>
            </w:r>
          </w:p>
          <w:p w14:paraId="338E5E6F"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77C99A5E" w14:textId="26DD3D34" w:rsidR="006D4AFF" w:rsidRPr="005C2391"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color w:val="000000"/>
                <w:sz w:val="22"/>
                <w:szCs w:val="22"/>
              </w:rPr>
              <w:t xml:space="preserve">; </w:t>
            </w:r>
          </w:p>
        </w:tc>
      </w:tr>
      <w:tr w:rsidR="006D4AFF" w:rsidRPr="00353E45" w14:paraId="76EE7CE4" w14:textId="77777777" w:rsidTr="009A5D19">
        <w:trPr>
          <w:trHeight w:val="20"/>
        </w:trPr>
        <w:tc>
          <w:tcPr>
            <w:tcW w:w="3686" w:type="dxa"/>
            <w:tcBorders>
              <w:top w:val="nil"/>
              <w:left w:val="nil"/>
              <w:bottom w:val="nil"/>
              <w:right w:val="nil"/>
            </w:tcBorders>
          </w:tcPr>
          <w:p w14:paraId="01A5EE6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5B760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E9CA903" w14:textId="77777777" w:rsidTr="009A5D19">
        <w:trPr>
          <w:trHeight w:val="20"/>
        </w:trPr>
        <w:tc>
          <w:tcPr>
            <w:tcW w:w="3686" w:type="dxa"/>
            <w:tcBorders>
              <w:top w:val="nil"/>
              <w:left w:val="nil"/>
              <w:bottom w:val="nil"/>
              <w:right w:val="nil"/>
            </w:tcBorders>
          </w:tcPr>
          <w:p w14:paraId="26B38FC2" w14:textId="488A9535"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 em Circulação</w:t>
            </w:r>
            <w:r w:rsidRPr="009A5D19">
              <w:rPr>
                <w:rFonts w:asciiTheme="minorHAnsi" w:hAnsiTheme="minorHAnsi" w:cstheme="minorHAnsi"/>
                <w:sz w:val="22"/>
                <w:szCs w:val="22"/>
              </w:rPr>
              <w:t>”:</w:t>
            </w:r>
          </w:p>
          <w:p w14:paraId="35F8B473" w14:textId="5A34627F"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12F65B0" w14:textId="21E82A1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eastAsia="Arial Unicode MS" w:hAnsiTheme="minorHAnsi" w:cstheme="minorHAnsi"/>
                <w:w w:val="0"/>
                <w:sz w:val="22"/>
                <w:szCs w:val="22"/>
              </w:rPr>
              <w:t>as Debêntures emitidas, subscritas e integralizadas, pela Emissora que ainda não tiverem sido resgatadas e/ou liquidadas, devendo ser excluídas aquelas que a Devedora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9A5D19">
              <w:rPr>
                <w:rFonts w:asciiTheme="minorHAnsi" w:hAnsiTheme="minorHAnsi" w:cstheme="minorHAnsi"/>
                <w:color w:val="000000"/>
                <w:sz w:val="22"/>
                <w:szCs w:val="22"/>
              </w:rPr>
              <w:t xml:space="preserve">; </w:t>
            </w:r>
          </w:p>
          <w:p w14:paraId="325CD67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190C91B" w14:textId="77777777" w:rsidTr="009A5D19">
        <w:trPr>
          <w:trHeight w:val="20"/>
        </w:trPr>
        <w:tc>
          <w:tcPr>
            <w:tcW w:w="3686" w:type="dxa"/>
            <w:tcBorders>
              <w:top w:val="nil"/>
              <w:left w:val="nil"/>
              <w:bottom w:val="nil"/>
              <w:right w:val="nil"/>
            </w:tcBorders>
          </w:tcPr>
          <w:p w14:paraId="502FA183" w14:textId="01AF3BC2"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Devedora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E53F728" w14:textId="110669F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smallCaps/>
                <w:sz w:val="22"/>
                <w:szCs w:val="22"/>
              </w:rPr>
              <w:t>RZK SOLAR 03 S.A.</w:t>
            </w:r>
            <w:r w:rsidRPr="009A5D19">
              <w:rPr>
                <w:rFonts w:asciiTheme="minorHAnsi" w:hAnsiTheme="minorHAnsi" w:cstheme="minorHAnsi"/>
                <w:sz w:val="22"/>
                <w:szCs w:val="22"/>
              </w:rPr>
              <w:t>,</w:t>
            </w:r>
            <w:r w:rsidRPr="009A5D19">
              <w:rPr>
                <w:rFonts w:asciiTheme="minorHAnsi" w:hAnsiTheme="minorHAnsi" w:cstheme="minorHAnsi"/>
                <w:b/>
                <w:sz w:val="22"/>
                <w:szCs w:val="22"/>
              </w:rPr>
              <w:t xml:space="preserve"> </w:t>
            </w:r>
            <w:r w:rsidRPr="009A5D19">
              <w:rPr>
                <w:rFonts w:asciiTheme="minorHAnsi" w:hAnsiTheme="minorHAnsi" w:cstheme="minorHAnsi"/>
                <w:bCs/>
                <w:sz w:val="22"/>
                <w:szCs w:val="22"/>
              </w:rPr>
              <w:t>companhia fechada,</w:t>
            </w:r>
            <w:r w:rsidRPr="009A5D19">
              <w:rPr>
                <w:rFonts w:asciiTheme="minorHAnsi" w:hAnsiTheme="minorHAnsi" w:cstheme="minorHAnsi"/>
                <w:color w:val="000000"/>
                <w:sz w:val="22"/>
                <w:szCs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JUCESP</w:t>
            </w:r>
            <w:r w:rsidRPr="009A5D19">
              <w:rPr>
                <w:rFonts w:asciiTheme="minorHAnsi" w:eastAsia="MS Mincho" w:hAnsiTheme="minorHAnsi" w:cstheme="minorHAnsi"/>
                <w:color w:val="000000"/>
                <w:sz w:val="22"/>
                <w:szCs w:val="22"/>
              </w:rPr>
              <w:t>;</w:t>
            </w:r>
          </w:p>
          <w:p w14:paraId="063D87D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E0E1231" w14:textId="77777777" w:rsidTr="009A5D19">
        <w:trPr>
          <w:trHeight w:val="20"/>
        </w:trPr>
        <w:tc>
          <w:tcPr>
            <w:tcW w:w="3686" w:type="dxa"/>
            <w:tcBorders>
              <w:top w:val="nil"/>
              <w:left w:val="nil"/>
              <w:bottom w:val="nil"/>
              <w:right w:val="nil"/>
            </w:tcBorders>
          </w:tcPr>
          <w:p w14:paraId="28AFD2C3" w14:textId="77777777"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Dia(s) Útil(eis)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D25CA78" w14:textId="089F090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2B3BAC" w14:textId="77777777" w:rsidTr="009A5D19">
        <w:trPr>
          <w:trHeight w:val="20"/>
        </w:trPr>
        <w:tc>
          <w:tcPr>
            <w:tcW w:w="3686" w:type="dxa"/>
            <w:tcBorders>
              <w:top w:val="nil"/>
              <w:left w:val="nil"/>
              <w:bottom w:val="nil"/>
              <w:right w:val="nil"/>
            </w:tcBorders>
          </w:tcPr>
          <w:p w14:paraId="545689C7" w14:textId="788C80E4"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Dívida Líquida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6F08391" w14:textId="7921A8F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Cs/>
                <w:color w:val="000000"/>
                <w:sz w:val="22"/>
                <w:szCs w:val="22"/>
              </w:rPr>
              <w:t xml:space="preserve">Significa a Dívida Total menos somatório do saldo de caixa, aplicações financeiras de liquidez imediata, aplicações em contas correntes, saldos bancários, títulos e valores mobiliários </w:t>
            </w:r>
            <w:r w:rsidRPr="009A5D19">
              <w:rPr>
                <w:rFonts w:asciiTheme="minorHAnsi" w:hAnsiTheme="minorHAnsi" w:cstheme="minorHAnsi"/>
                <w:bCs/>
                <w:color w:val="000000"/>
                <w:sz w:val="22"/>
                <w:szCs w:val="22"/>
              </w:rPr>
              <w:lastRenderedPageBreak/>
              <w:t>imediatamente resgatáveis</w:t>
            </w:r>
            <w:bookmarkStart w:id="40" w:name="_DV_M88"/>
            <w:bookmarkEnd w:id="40"/>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highlight w:val="yellow"/>
              </w:rPr>
              <w:t xml:space="preserve"> </w:t>
            </w:r>
          </w:p>
          <w:p w14:paraId="23F4173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DA7818C" w14:textId="77777777" w:rsidTr="009A5D19">
        <w:trPr>
          <w:trHeight w:val="20"/>
        </w:trPr>
        <w:tc>
          <w:tcPr>
            <w:tcW w:w="3686" w:type="dxa"/>
            <w:tcBorders>
              <w:top w:val="nil"/>
              <w:left w:val="nil"/>
              <w:bottom w:val="nil"/>
              <w:right w:val="nil"/>
            </w:tcBorders>
          </w:tcPr>
          <w:p w14:paraId="7E72B4F2" w14:textId="14A23EA0"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Dívida Total</w:t>
            </w:r>
            <w:r w:rsidRPr="009A5D19">
              <w:rPr>
                <w:rFonts w:asciiTheme="minorHAnsi" w:eastAsia="MS Mincho" w:hAnsiTheme="minorHAnsi" w:cstheme="minorHAnsi"/>
                <w:color w:val="000000"/>
                <w:sz w:val="22"/>
                <w:szCs w:val="22"/>
              </w:rPr>
              <w:t>”:</w:t>
            </w:r>
          </w:p>
          <w:p w14:paraId="781EC43D" w14:textId="05112986"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502D975" w14:textId="6D20BD3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bCs/>
                <w:color w:val="000000"/>
                <w:sz w:val="22"/>
                <w:szCs w:val="22"/>
              </w:rPr>
              <w:t>Significa</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a somatória de todos débitos incorridos pela Devedora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fianças prestados</w:t>
            </w:r>
            <w:r w:rsidRPr="009A5D19">
              <w:rPr>
                <w:rFonts w:asciiTheme="minorHAnsi" w:hAnsiTheme="minorHAnsi" w:cstheme="minorHAnsi"/>
                <w:sz w:val="22"/>
                <w:szCs w:val="22"/>
              </w:rPr>
              <w:t>;</w:t>
            </w:r>
          </w:p>
          <w:p w14:paraId="4F5B53B7" w14:textId="5DC18B1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37E02AC2" w14:textId="77777777" w:rsidTr="009A5D19">
        <w:trPr>
          <w:trHeight w:val="20"/>
        </w:trPr>
        <w:tc>
          <w:tcPr>
            <w:tcW w:w="3686" w:type="dxa"/>
            <w:tcBorders>
              <w:top w:val="nil"/>
              <w:left w:val="nil"/>
              <w:bottom w:val="nil"/>
              <w:right w:val="nil"/>
            </w:tcBorders>
          </w:tcPr>
          <w:p w14:paraId="6C288A5B" w14:textId="4943960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Dividendos Mínimos Obrigatórios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50C69B" w14:textId="2954BA9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w:t>
            </w:r>
            <w:r w:rsidRPr="009A5D19">
              <w:rPr>
                <w:rFonts w:asciiTheme="minorHAnsi" w:hAnsiTheme="minorHAnsi" w:cstheme="minorHAnsi"/>
                <w:color w:val="000000"/>
                <w:sz w:val="22"/>
                <w:szCs w:val="22"/>
              </w:rPr>
              <w:t>dividendos mínimos obrigatórios de 25% (vinte e cinco por cento) do lucro líquido ajustado, conforme previsto no artigo 202 da Lei das Sociedades por Ações</w:t>
            </w:r>
            <w:r w:rsidRPr="009A5D19">
              <w:rPr>
                <w:rFonts w:asciiTheme="minorHAnsi" w:hAnsiTheme="minorHAnsi" w:cstheme="minorHAnsi"/>
                <w:sz w:val="22"/>
                <w:szCs w:val="22"/>
              </w:rPr>
              <w:t>;</w:t>
            </w:r>
          </w:p>
        </w:tc>
      </w:tr>
      <w:tr w:rsidR="006D4AFF" w:rsidRPr="00353E45" w14:paraId="0F6B0F89" w14:textId="77777777" w:rsidTr="009A5D19">
        <w:trPr>
          <w:trHeight w:val="20"/>
        </w:trPr>
        <w:tc>
          <w:tcPr>
            <w:tcW w:w="3686" w:type="dxa"/>
            <w:tcBorders>
              <w:top w:val="nil"/>
              <w:left w:val="nil"/>
              <w:bottom w:val="nil"/>
              <w:right w:val="nil"/>
            </w:tcBorders>
          </w:tcPr>
          <w:p w14:paraId="2733FC45" w14:textId="6B13A836"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061B50B"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15510E5" w14:textId="77777777" w:rsidTr="009A5D19">
        <w:trPr>
          <w:trHeight w:val="20"/>
        </w:trPr>
        <w:tc>
          <w:tcPr>
            <w:tcW w:w="3686" w:type="dxa"/>
            <w:tcBorders>
              <w:top w:val="nil"/>
              <w:left w:val="nil"/>
              <w:bottom w:val="nil"/>
              <w:right w:val="nil"/>
            </w:tcBorders>
          </w:tcPr>
          <w:p w14:paraId="705B7034" w14:textId="6F5D8D29"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Documentos da Operação</w:t>
            </w:r>
            <w:r w:rsidRPr="009A5D19">
              <w:rPr>
                <w:rFonts w:asciiTheme="minorHAnsi" w:eastAsia="MS Mincho" w:hAnsiTheme="minorHAnsi" w:cstheme="minorHAnsi"/>
                <w:color w:val="000000"/>
                <w:sz w:val="22"/>
                <w:szCs w:val="22"/>
              </w:rPr>
              <w:t>”:</w:t>
            </w:r>
          </w:p>
          <w:p w14:paraId="0048AADB"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36EA501" w14:textId="75B9ADB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w w:val="0"/>
                <w:sz w:val="22"/>
                <w:szCs w:val="22"/>
              </w:rPr>
              <w:t>(i)</w:t>
            </w:r>
            <w:r w:rsidRPr="009A5D19">
              <w:rPr>
                <w:rFonts w:asciiTheme="minorHAnsi" w:hAnsiTheme="minorHAnsi" w:cstheme="minorHAnsi"/>
                <w:color w:val="000000"/>
                <w:w w:val="0"/>
                <w:sz w:val="22"/>
                <w:szCs w:val="22"/>
              </w:rPr>
              <w:t xml:space="preserve"> 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b/>
                <w:color w:val="000000"/>
                <w:w w:val="0"/>
                <w:sz w:val="22"/>
                <w:szCs w:val="22"/>
              </w:rPr>
              <w:t>(ii)</w:t>
            </w:r>
            <w:r w:rsidRPr="009A5D19">
              <w:rPr>
                <w:rFonts w:asciiTheme="minorHAnsi" w:hAnsiTheme="minorHAnsi" w:cstheme="minorHAnsi"/>
                <w:color w:val="000000"/>
                <w:w w:val="0"/>
                <w:sz w:val="22"/>
                <w:szCs w:val="22"/>
              </w:rPr>
              <w:t xml:space="preserve"> o Contrato de Distribuição; </w:t>
            </w:r>
            <w:r w:rsidRPr="009A5D19">
              <w:rPr>
                <w:rFonts w:asciiTheme="minorHAnsi" w:hAnsiTheme="minorHAnsi" w:cstheme="minorHAnsi"/>
                <w:b/>
                <w:color w:val="000000"/>
                <w:w w:val="0"/>
                <w:sz w:val="22"/>
                <w:szCs w:val="22"/>
              </w:rPr>
              <w:t>(iii)</w:t>
            </w:r>
            <w:r w:rsidRPr="009A5D19">
              <w:rPr>
                <w:rFonts w:asciiTheme="minorHAnsi" w:hAnsiTheme="minorHAnsi" w:cstheme="minorHAnsi"/>
                <w:color w:val="000000"/>
                <w:w w:val="0"/>
                <w:sz w:val="22"/>
                <w:szCs w:val="22"/>
              </w:rPr>
              <w:t xml:space="preserve"> os Contratos de Garantia; </w:t>
            </w:r>
            <w:r w:rsidRPr="009A5D19">
              <w:rPr>
                <w:rFonts w:asciiTheme="minorHAnsi" w:hAnsiTheme="minorHAnsi" w:cstheme="minorHAnsi"/>
                <w:b/>
                <w:bCs/>
                <w:color w:val="000000"/>
                <w:w w:val="0"/>
                <w:sz w:val="22"/>
                <w:szCs w:val="22"/>
              </w:rPr>
              <w:t>(iv)</w:t>
            </w:r>
            <w:r w:rsidRPr="009A5D19">
              <w:rPr>
                <w:rFonts w:asciiTheme="minorHAnsi" w:hAnsiTheme="minorHAnsi" w:cstheme="minorHAnsi"/>
                <w:color w:val="000000"/>
                <w:w w:val="0"/>
                <w:sz w:val="22"/>
                <w:szCs w:val="22"/>
              </w:rPr>
              <w:t xml:space="preserve"> o Termo de Securitização; </w:t>
            </w:r>
            <w:r w:rsidRPr="009A5D19">
              <w:rPr>
                <w:rFonts w:asciiTheme="minorHAnsi" w:hAnsiTheme="minorHAnsi" w:cstheme="minorHAnsi"/>
                <w:b/>
                <w:bCs/>
                <w:color w:val="000000"/>
                <w:w w:val="0"/>
                <w:sz w:val="22"/>
                <w:szCs w:val="22"/>
              </w:rPr>
              <w:t>(v)</w:t>
            </w:r>
            <w:r w:rsidRPr="009A5D19">
              <w:rPr>
                <w:rFonts w:asciiTheme="minorHAnsi" w:hAnsiTheme="minorHAnsi" w:cstheme="minorHAnsi"/>
                <w:color w:val="000000"/>
                <w:w w:val="0"/>
                <w:sz w:val="22"/>
                <w:szCs w:val="22"/>
              </w:rPr>
              <w:t xml:space="preserve"> a Escritura de Emissão de CCI; </w:t>
            </w:r>
            <w:r w:rsidRPr="009A5D19">
              <w:rPr>
                <w:rFonts w:asciiTheme="minorHAnsi" w:hAnsiTheme="minorHAnsi" w:cstheme="minorHAnsi"/>
                <w:b/>
                <w:bCs/>
                <w:color w:val="000000"/>
                <w:w w:val="0"/>
                <w:sz w:val="22"/>
                <w:szCs w:val="22"/>
              </w:rPr>
              <w:t>(vi)</w:t>
            </w:r>
            <w:r w:rsidRPr="009A5D19">
              <w:rPr>
                <w:rFonts w:asciiTheme="minorHAnsi" w:hAnsiTheme="minorHAnsi" w:cstheme="minorHAnsi"/>
                <w:color w:val="000000"/>
                <w:w w:val="0"/>
                <w:sz w:val="22"/>
                <w:szCs w:val="22"/>
              </w:rPr>
              <w:t xml:space="preserve"> os Contratos dos Projetos; </w:t>
            </w:r>
            <w:r w:rsidRPr="009A5D19">
              <w:rPr>
                <w:rFonts w:asciiTheme="minorHAnsi" w:hAnsiTheme="minorHAnsi" w:cstheme="minorHAnsi"/>
                <w:b/>
                <w:bCs/>
                <w:color w:val="000000"/>
                <w:w w:val="0"/>
                <w:sz w:val="22"/>
                <w:szCs w:val="22"/>
              </w:rPr>
              <w:t>(vii)</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 xml:space="preserve">os boletins de subscrição dos CRI; </w:t>
            </w:r>
            <w:r w:rsidRPr="009A5D19">
              <w:rPr>
                <w:rFonts w:asciiTheme="minorHAnsi" w:hAnsiTheme="minorHAnsi" w:cstheme="minorHAnsi"/>
                <w:b/>
                <w:bCs/>
                <w:sz w:val="22"/>
                <w:szCs w:val="22"/>
              </w:rPr>
              <w:t xml:space="preserve">(viii) </w:t>
            </w:r>
            <w:r w:rsidRPr="009A5D19">
              <w:rPr>
                <w:rFonts w:asciiTheme="minorHAnsi" w:hAnsiTheme="minorHAnsi" w:cstheme="minorHAnsi"/>
                <w:color w:val="000000"/>
                <w:w w:val="0"/>
                <w:sz w:val="22"/>
                <w:szCs w:val="22"/>
              </w:rPr>
              <w:t xml:space="preserve">o </w:t>
            </w:r>
            <w:r w:rsidRPr="009A5D19">
              <w:rPr>
                <w:rFonts w:asciiTheme="minorHAnsi" w:hAnsiTheme="minorHAnsi" w:cstheme="minorHAnsi"/>
                <w:i/>
                <w:iCs/>
                <w:color w:val="000000"/>
                <w:w w:val="0"/>
                <w:sz w:val="22"/>
                <w:szCs w:val="22"/>
              </w:rPr>
              <w:t>“Contrato de Prestação de Serviço de Cobrança de Recursos e Outras Avenças”</w:t>
            </w:r>
            <w:r w:rsidRPr="009A5D19">
              <w:rPr>
                <w:rFonts w:asciiTheme="minorHAnsi" w:hAnsiTheme="minorHAnsi" w:cstheme="minorHAnsi"/>
                <w:color w:val="000000"/>
                <w:w w:val="0"/>
                <w:sz w:val="22"/>
                <w:szCs w:val="22"/>
              </w:rPr>
              <w:t xml:space="preserve">, </w:t>
            </w:r>
            <w:r w:rsidR="003D75B3" w:rsidRPr="009A5D19">
              <w:rPr>
                <w:rFonts w:asciiTheme="minorHAnsi" w:hAnsiTheme="minorHAnsi" w:cstheme="minorHAnsi"/>
                <w:color w:val="000000"/>
                <w:w w:val="0"/>
                <w:sz w:val="22"/>
                <w:szCs w:val="22"/>
              </w:rPr>
              <w:t xml:space="preserve">a ser </w:t>
            </w:r>
            <w:r w:rsidRPr="009A5D19">
              <w:rPr>
                <w:rFonts w:asciiTheme="minorHAnsi" w:hAnsiTheme="minorHAnsi" w:cstheme="minorHAnsi"/>
                <w:color w:val="000000"/>
                <w:w w:val="0"/>
                <w:sz w:val="22"/>
                <w:szCs w:val="22"/>
              </w:rPr>
              <w:t xml:space="preserve">firmado entre a </w:t>
            </w:r>
            <w:r w:rsidR="003D75B3" w:rsidRPr="009A5D19">
              <w:rPr>
                <w:rFonts w:asciiTheme="minorHAnsi" w:hAnsiTheme="minorHAnsi" w:cstheme="minorHAnsi"/>
                <w:color w:val="000000"/>
                <w:w w:val="0"/>
                <w:sz w:val="22"/>
                <w:szCs w:val="22"/>
              </w:rPr>
              <w:t xml:space="preserve">Devedora </w:t>
            </w:r>
            <w:r w:rsidRPr="009A5D19">
              <w:rPr>
                <w:rFonts w:asciiTheme="minorHAnsi" w:hAnsiTheme="minorHAnsi" w:cstheme="minorHAnsi"/>
                <w:color w:val="000000"/>
                <w:w w:val="0"/>
                <w:sz w:val="22"/>
                <w:szCs w:val="22"/>
              </w:rPr>
              <w:t xml:space="preserve">e o Banco Depositário; e </w:t>
            </w:r>
            <w:r w:rsidRPr="009A5D19">
              <w:rPr>
                <w:rFonts w:asciiTheme="minorHAnsi" w:hAnsiTheme="minorHAnsi" w:cstheme="minorHAnsi"/>
                <w:b/>
                <w:bCs/>
                <w:color w:val="000000"/>
                <w:w w:val="0"/>
                <w:sz w:val="22"/>
                <w:szCs w:val="22"/>
              </w:rPr>
              <w:t>(ix)</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228398D" w14:textId="77777777" w:rsidTr="009A5D19">
        <w:trPr>
          <w:trHeight w:val="20"/>
        </w:trPr>
        <w:tc>
          <w:tcPr>
            <w:tcW w:w="3686" w:type="dxa"/>
            <w:tcBorders>
              <w:top w:val="nil"/>
              <w:left w:val="nil"/>
              <w:bottom w:val="nil"/>
              <w:right w:val="nil"/>
            </w:tcBorders>
          </w:tcPr>
          <w:p w14:paraId="164FF8CD" w14:textId="37A269AF"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EBITDA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CAE04D"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Cs/>
                <w:color w:val="000000"/>
                <w:sz w:val="22"/>
                <w:szCs w:val="22"/>
              </w:rPr>
              <w:t>S</w:t>
            </w:r>
            <w:r w:rsidRPr="009A5D19">
              <w:rPr>
                <w:rFonts w:asciiTheme="minorHAnsi" w:hAnsiTheme="minorHAnsi" w:cstheme="minorHAnsi"/>
                <w:color w:val="000000"/>
                <w:sz w:val="22"/>
                <w:szCs w:val="22"/>
              </w:rPr>
              <w:t xml:space="preserve">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w:t>
            </w:r>
            <w:r w:rsidRPr="009A5D19">
              <w:rPr>
                <w:rFonts w:asciiTheme="minorHAnsi" w:hAnsiTheme="minorHAnsi" w:cstheme="minorHAnsi"/>
                <w:color w:val="000000"/>
                <w:sz w:val="22"/>
                <w:szCs w:val="22"/>
              </w:rPr>
              <w:lastRenderedPageBreak/>
              <w:t>das despesas de depreciação e amortização, (d) de eventuais custos não-caixa.</w:t>
            </w:r>
          </w:p>
          <w:p w14:paraId="7D0BC7B4"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7F94D82" w14:textId="36E0AD44"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cálculo do EBITDA, para fins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será realizado da seguinte forma:</w:t>
            </w:r>
          </w:p>
          <w:p w14:paraId="421F5DA7"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85898F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Lucro Líquido</w:t>
            </w:r>
          </w:p>
          <w:p w14:paraId="09F06E7C"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Receitas / Despesas Financeiras Líquidas</w:t>
            </w:r>
          </w:p>
          <w:p w14:paraId="67CB341B"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provisão para IR e CSSL</w:t>
            </w:r>
          </w:p>
          <w:p w14:paraId="799ADE5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resultados não recorrentes após os tributos</w:t>
            </w:r>
          </w:p>
          <w:p w14:paraId="15088021" w14:textId="519E8A3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depreciação, amortização, exaustão</w:t>
            </w:r>
            <w:r w:rsidRPr="009A5D19">
              <w:rPr>
                <w:rFonts w:asciiTheme="minorHAnsi" w:hAnsiTheme="minorHAnsi" w:cstheme="minorHAnsi"/>
                <w:sz w:val="22"/>
                <w:szCs w:val="22"/>
              </w:rPr>
              <w:t>;</w:t>
            </w:r>
          </w:p>
        </w:tc>
      </w:tr>
      <w:tr w:rsidR="006D4AFF" w:rsidRPr="00353E45" w14:paraId="6B3F440E" w14:textId="77777777" w:rsidTr="009A5D19">
        <w:trPr>
          <w:trHeight w:val="20"/>
        </w:trPr>
        <w:tc>
          <w:tcPr>
            <w:tcW w:w="3686" w:type="dxa"/>
            <w:tcBorders>
              <w:top w:val="nil"/>
              <w:left w:val="nil"/>
              <w:bottom w:val="nil"/>
              <w:right w:val="nil"/>
            </w:tcBorders>
          </w:tcPr>
          <w:p w14:paraId="46417A45" w14:textId="228C3F0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FC89C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6681935" w14:textId="77777777" w:rsidTr="009A5D19">
        <w:trPr>
          <w:trHeight w:val="20"/>
        </w:trPr>
        <w:tc>
          <w:tcPr>
            <w:tcW w:w="3686" w:type="dxa"/>
            <w:tcBorders>
              <w:top w:val="nil"/>
              <w:left w:val="nil"/>
              <w:bottom w:val="nil"/>
              <w:right w:val="nil"/>
            </w:tcBorders>
          </w:tcPr>
          <w:p w14:paraId="64810DE6" w14:textId="01D7C9F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Efeito Adverso Relevante</w:t>
            </w:r>
            <w:r w:rsidRPr="009A5D19">
              <w:rPr>
                <w:rFonts w:asciiTheme="minorHAnsi" w:eastAsia="MS Mincho" w:hAnsiTheme="minorHAnsi" w:cstheme="minorHAnsi"/>
                <w:color w:val="000000"/>
                <w:sz w:val="22"/>
                <w:szCs w:val="22"/>
              </w:rPr>
              <w:t>”:</w:t>
            </w:r>
          </w:p>
          <w:p w14:paraId="51F6CBFF" w14:textId="413C4CE8"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3FCDAF2" w14:textId="451EAAA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qualquer efeito adverso na capacidade da Devedora e/ou das Fiadoras de cumprir qualquer de suas obrigações nos termos da Escritura de Emissão e/ou dos Contratos de Garantia</w:t>
            </w:r>
            <w:r w:rsidRPr="009A5D19">
              <w:rPr>
                <w:rFonts w:asciiTheme="minorHAnsi" w:hAnsiTheme="minorHAnsi" w:cstheme="minorHAnsi"/>
                <w:sz w:val="22"/>
                <w:szCs w:val="22"/>
              </w:rPr>
              <w:t>;</w:t>
            </w:r>
          </w:p>
        </w:tc>
      </w:tr>
      <w:tr w:rsidR="006D4AFF" w:rsidRPr="00353E45" w14:paraId="09DF42CC" w14:textId="77777777" w:rsidTr="009A5D19">
        <w:trPr>
          <w:trHeight w:val="20"/>
        </w:trPr>
        <w:tc>
          <w:tcPr>
            <w:tcW w:w="3686" w:type="dxa"/>
            <w:tcBorders>
              <w:top w:val="nil"/>
              <w:left w:val="nil"/>
              <w:bottom w:val="nil"/>
              <w:right w:val="nil"/>
            </w:tcBorders>
          </w:tcPr>
          <w:p w14:paraId="2B947EC2"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ACF9DA2"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001989A" w14:textId="77777777" w:rsidTr="009A5D19">
        <w:trPr>
          <w:trHeight w:val="20"/>
        </w:trPr>
        <w:tc>
          <w:tcPr>
            <w:tcW w:w="3686" w:type="dxa"/>
            <w:tcBorders>
              <w:top w:val="nil"/>
              <w:left w:val="nil"/>
              <w:bottom w:val="nil"/>
              <w:right w:val="nil"/>
            </w:tcBorders>
          </w:tcPr>
          <w:p w14:paraId="6A9BA28D" w14:textId="162128E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Emissão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12A3D3F" w14:textId="78ACCDA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presente emissão das </w:t>
            </w:r>
            <w:r w:rsidRPr="009A5D19">
              <w:rPr>
                <w:rFonts w:asciiTheme="minorHAnsi" w:hAnsiTheme="minorHAnsi" w:cstheme="minorHAnsi"/>
                <w:color w:val="000000"/>
                <w:w w:val="0"/>
                <w:sz w:val="22"/>
                <w:szCs w:val="22"/>
              </w:rPr>
              <w:t>295ª, 296ª, 297ª e 298ª</w:t>
            </w:r>
            <w:r w:rsidRPr="009A5D19">
              <w:rPr>
                <w:rFonts w:asciiTheme="minorHAnsi" w:eastAsia="MS Mincho" w:hAnsiTheme="minorHAnsi" w:cstheme="minorHAnsi"/>
                <w:color w:val="000000"/>
                <w:sz w:val="22"/>
                <w:szCs w:val="22"/>
              </w:rPr>
              <w:t xml:space="preserve"> Séries da </w:t>
            </w:r>
            <w:r w:rsidRPr="009A5D19">
              <w:rPr>
                <w:rFonts w:asciiTheme="minorHAnsi" w:hAnsiTheme="minorHAnsi" w:cstheme="minorHAnsi"/>
                <w:sz w:val="22"/>
                <w:szCs w:val="22"/>
              </w:rPr>
              <w:t>4ª</w:t>
            </w:r>
            <w:r w:rsidRPr="009A5D19">
              <w:rPr>
                <w:rFonts w:asciiTheme="minorHAnsi" w:eastAsia="MS Mincho" w:hAnsiTheme="minorHAnsi" w:cstheme="minorHAnsi"/>
                <w:color w:val="000000"/>
                <w:sz w:val="22"/>
                <w:szCs w:val="22"/>
              </w:rPr>
              <w:t xml:space="preserve"> Emissão de CRI da Emissora;</w:t>
            </w:r>
          </w:p>
          <w:p w14:paraId="6FB7FA1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6F74C87" w14:textId="77777777" w:rsidTr="009A5D19">
        <w:trPr>
          <w:trHeight w:val="20"/>
        </w:trPr>
        <w:tc>
          <w:tcPr>
            <w:tcW w:w="3686" w:type="dxa"/>
            <w:tcBorders>
              <w:top w:val="nil"/>
              <w:left w:val="nil"/>
              <w:bottom w:val="nil"/>
              <w:right w:val="nil"/>
            </w:tcBorders>
          </w:tcPr>
          <w:p w14:paraId="5E02D61B" w14:textId="67348935"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EPCista</w:t>
            </w:r>
            <w:r w:rsidRPr="009A5D19">
              <w:rPr>
                <w:rFonts w:asciiTheme="minorHAnsi" w:hAnsiTheme="minorHAnsi" w:cstheme="minorHAnsi"/>
                <w:sz w:val="22"/>
                <w:szCs w:val="22"/>
              </w:rPr>
              <w:t>”:</w:t>
            </w:r>
          </w:p>
        </w:tc>
        <w:tc>
          <w:tcPr>
            <w:tcW w:w="6451" w:type="dxa"/>
            <w:tcBorders>
              <w:top w:val="nil"/>
              <w:left w:val="nil"/>
              <w:bottom w:val="nil"/>
              <w:right w:val="nil"/>
            </w:tcBorders>
          </w:tcPr>
          <w:p w14:paraId="2DDCB422" w14:textId="66A02535"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 empresas construtoras contratadas para entregar às SPEs Controladas pela Devedora os empreendimentos prontos para serem utilizados, que serão uma das seguintes sociedades: Rosseti Engenharia, Hispasol Solar Group, Sindustrial Engenharia, Sonnental Energia e/ou Astra Solar, dentre outras;</w:t>
            </w:r>
          </w:p>
        </w:tc>
      </w:tr>
      <w:tr w:rsidR="006D4AFF" w:rsidRPr="00353E45" w14:paraId="7E69056F" w14:textId="77777777" w:rsidTr="009A5D19">
        <w:trPr>
          <w:trHeight w:val="20"/>
        </w:trPr>
        <w:tc>
          <w:tcPr>
            <w:tcW w:w="3686" w:type="dxa"/>
            <w:tcBorders>
              <w:top w:val="nil"/>
              <w:left w:val="nil"/>
              <w:bottom w:val="nil"/>
              <w:right w:val="nil"/>
            </w:tcBorders>
          </w:tcPr>
          <w:p w14:paraId="6146C866"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82DD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5F4C643" w14:textId="77777777" w:rsidTr="009A5D19">
        <w:trPr>
          <w:trHeight w:val="20"/>
        </w:trPr>
        <w:tc>
          <w:tcPr>
            <w:tcW w:w="3686" w:type="dxa"/>
            <w:tcBorders>
              <w:top w:val="nil"/>
              <w:left w:val="nil"/>
              <w:bottom w:val="nil"/>
              <w:right w:val="nil"/>
            </w:tcBorders>
          </w:tcPr>
          <w:p w14:paraId="36681BC4" w14:textId="67C3D5A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Escritura </w:t>
            </w:r>
            <w:r w:rsidRPr="005C2391">
              <w:rPr>
                <w:rFonts w:asciiTheme="minorHAnsi" w:hAnsiTheme="minorHAnsi" w:cstheme="minorHAnsi"/>
                <w:sz w:val="22"/>
                <w:szCs w:val="22"/>
                <w:u w:val="single"/>
              </w:rPr>
              <w:t>de Emissão</w:t>
            </w:r>
            <w:r w:rsidR="00495930" w:rsidRPr="005C2391">
              <w:rPr>
                <w:rFonts w:asciiTheme="minorHAnsi" w:eastAsia="Arial Unicode MS" w:hAnsiTheme="minorHAnsi" w:cstheme="minorHAnsi"/>
                <w:w w:val="0"/>
                <w:sz w:val="22"/>
                <w:szCs w:val="22"/>
                <w:u w:val="single"/>
              </w:rPr>
              <w:t xml:space="preserve"> de Debêntures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2FE0438" w14:textId="77737ED2"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i/>
                <w:sz w:val="22"/>
                <w:szCs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sz w:val="22"/>
                <w:szCs w:val="22"/>
              </w:rPr>
              <w:t xml:space="preserve">”, celebrada em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hAnsiTheme="minorHAnsi" w:cstheme="minorHAnsi"/>
                <w:color w:val="000000"/>
                <w:w w:val="0"/>
                <w:sz w:val="22"/>
                <w:szCs w:val="22"/>
              </w:rPr>
              <w:t xml:space="preserve"> de 2021</w:t>
            </w:r>
            <w:r w:rsidRPr="009A5D19">
              <w:rPr>
                <w:rFonts w:asciiTheme="minorHAnsi" w:hAnsiTheme="minorHAnsi" w:cstheme="minorHAnsi"/>
                <w:sz w:val="22"/>
                <w:szCs w:val="22"/>
              </w:rPr>
              <w:t>, entre a Devedora, a Emissora e as Fiadoras</w:t>
            </w:r>
            <w:r w:rsidRPr="009A5D19">
              <w:rPr>
                <w:rFonts w:asciiTheme="minorHAnsi" w:hAnsiTheme="minorHAnsi" w:cstheme="minorHAnsi"/>
                <w:bCs/>
                <w:sz w:val="22"/>
                <w:szCs w:val="22"/>
              </w:rPr>
              <w:t>;</w:t>
            </w:r>
          </w:p>
        </w:tc>
      </w:tr>
      <w:tr w:rsidR="006D4AFF" w:rsidRPr="00353E45" w14:paraId="205819DA" w14:textId="77777777" w:rsidTr="009A5D19">
        <w:trPr>
          <w:trHeight w:val="20"/>
        </w:trPr>
        <w:tc>
          <w:tcPr>
            <w:tcW w:w="3686" w:type="dxa"/>
            <w:tcBorders>
              <w:top w:val="nil"/>
              <w:left w:val="nil"/>
              <w:bottom w:val="nil"/>
              <w:right w:val="nil"/>
            </w:tcBorders>
          </w:tcPr>
          <w:p w14:paraId="53D0249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18FABD"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DD8624" w14:textId="77777777" w:rsidTr="009A5D19">
        <w:trPr>
          <w:trHeight w:val="20"/>
        </w:trPr>
        <w:tc>
          <w:tcPr>
            <w:tcW w:w="3686" w:type="dxa"/>
            <w:tcBorders>
              <w:top w:val="nil"/>
              <w:left w:val="nil"/>
              <w:bottom w:val="nil"/>
              <w:right w:val="nil"/>
            </w:tcBorders>
          </w:tcPr>
          <w:p w14:paraId="4AC578F3" w14:textId="24CF3BB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Escritura de Emissão de CCI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D31CB52" w14:textId="1B4BEBA8" w:rsidR="006D4AFF" w:rsidRPr="009A5D19" w:rsidRDefault="006D4AFF" w:rsidP="009A5D19">
            <w:pPr>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eastAsia="MS Mincho" w:hAnsiTheme="minorHAnsi" w:cstheme="minorHAnsi"/>
                <w:i/>
                <w:color w:val="000000"/>
                <w:sz w:val="22"/>
                <w:szCs w:val="22"/>
              </w:rPr>
              <w:t xml:space="preserve">Instrumento Particular de Emissão de Cédulas de Crédito Imobiliário Integral sem Garantia Real Imobiliária sob a Forma </w:t>
            </w:r>
            <w:r w:rsidRPr="009A5D19">
              <w:rPr>
                <w:rFonts w:asciiTheme="minorHAnsi" w:eastAsia="MS Mincho" w:hAnsiTheme="minorHAnsi" w:cstheme="minorHAnsi"/>
                <w:i/>
                <w:color w:val="000000"/>
                <w:sz w:val="22"/>
                <w:szCs w:val="22"/>
              </w:rPr>
              <w:lastRenderedPageBreak/>
              <w:t>Escritural</w:t>
            </w:r>
            <w:r w:rsidRPr="009A5D19">
              <w:rPr>
                <w:rFonts w:asciiTheme="minorHAnsi" w:eastAsia="MS Mincho" w:hAnsiTheme="minorHAnsi" w:cstheme="minorHAnsi"/>
                <w:color w:val="000000"/>
                <w:sz w:val="22"/>
                <w:szCs w:val="22"/>
              </w:rPr>
              <w:t xml:space="preserve">, celebrados, nesta data, entre a Emissora, a Instituição Custodiante, mediante o qual a Emissora emitiu as CCI; </w:t>
            </w:r>
          </w:p>
          <w:p w14:paraId="14BDD69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611BF" w14:paraId="3C515865" w14:textId="77777777" w:rsidTr="009A5D19">
        <w:trPr>
          <w:trHeight w:val="20"/>
        </w:trPr>
        <w:tc>
          <w:tcPr>
            <w:tcW w:w="3686" w:type="dxa"/>
            <w:tcBorders>
              <w:top w:val="nil"/>
              <w:left w:val="nil"/>
              <w:bottom w:val="nil"/>
              <w:right w:val="nil"/>
            </w:tcBorders>
          </w:tcPr>
          <w:p w14:paraId="1F9BF9B9" w14:textId="339EFB7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Escriturador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29F4E" w14:textId="42593BC8" w:rsidR="006D4AFF" w:rsidRPr="009A5D19" w:rsidRDefault="00F75176"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00313">
              <w:rPr>
                <w:rFonts w:asciiTheme="minorHAnsi" w:hAnsiTheme="minorHAnsi" w:cstheme="minorHAnsi"/>
                <w:color w:val="000000"/>
                <w:w w:val="0"/>
                <w:sz w:val="22"/>
                <w:szCs w:val="22"/>
              </w:rPr>
              <w:t>Banco Bradesco S.A., instituição financeira privada, com sede na Cidade de Osasco, Estado de São Paulo, no Núcleo Cidade de Deus, s/n, Vila Yara, inscrita no CNPJ/ME sob o nº 60.746.948/0001-12</w:t>
            </w:r>
            <w:r>
              <w:rPr>
                <w:rFonts w:asciiTheme="minorHAnsi" w:eastAsia="MS Mincho" w:hAnsiTheme="minorHAnsi" w:cstheme="minorHAnsi"/>
                <w:color w:val="000000"/>
                <w:sz w:val="22"/>
                <w:szCs w:val="22"/>
              </w:rPr>
              <w:t>;</w:t>
            </w:r>
          </w:p>
          <w:p w14:paraId="3DC7FD68"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F12CA22" w14:textId="77777777" w:rsidTr="009A5D19">
        <w:trPr>
          <w:trHeight w:val="20"/>
        </w:trPr>
        <w:tc>
          <w:tcPr>
            <w:tcW w:w="3686" w:type="dxa"/>
            <w:tcBorders>
              <w:top w:val="nil"/>
              <w:left w:val="nil"/>
              <w:bottom w:val="nil"/>
              <w:right w:val="nil"/>
            </w:tcBorders>
          </w:tcPr>
          <w:p w14:paraId="2B6E65A9" w14:textId="715F65B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Eventos de Vencimento Antecipado</w:t>
            </w:r>
            <w:r w:rsidRPr="009A5D19">
              <w:rPr>
                <w:rFonts w:asciiTheme="minorHAnsi" w:eastAsia="MS Mincho" w:hAnsiTheme="minorHAnsi" w:cstheme="minorHAnsi"/>
                <w:color w:val="000000"/>
                <w:sz w:val="22"/>
                <w:szCs w:val="22"/>
              </w:rPr>
              <w:t xml:space="preserve">”: </w:t>
            </w:r>
          </w:p>
          <w:p w14:paraId="786D9DD3"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40CDF5E2" w14:textId="239EE91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662749DF" w14:textId="5D5E3072"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768F14D7" w14:textId="0759D655"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p w14:paraId="2E078E43" w14:textId="0450D0FE"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AD869FF" w14:textId="24C0711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B14E4B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55EFF175" w14:textId="7366EA58"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inadimplemento, pela Devedora e/ou pelas Fiadoras, de qualquer obrigação pecuniária relativa às Debêntures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na respectiva data de pagamento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bem como de qualquer obrigação pecuniária relativa a operações anteriores que envolvam a Devedora e/ou as Fiadoras, na qualidade de devedoras e fundos de investimento geridos </w:t>
            </w:r>
            <w:r w:rsidRPr="009A5D19">
              <w:rPr>
                <w:rFonts w:asciiTheme="minorHAnsi" w:hAnsiTheme="minorHAnsi" w:cstheme="minorHAnsi"/>
                <w:sz w:val="22"/>
                <w:szCs w:val="22"/>
              </w:rPr>
              <w:t xml:space="preserve">pela </w:t>
            </w:r>
            <w:r w:rsidRPr="009A5D19">
              <w:rPr>
                <w:rFonts w:asciiTheme="minorHAnsi" w:hAnsiTheme="minorHAnsi" w:cstheme="minorHAnsi"/>
                <w:sz w:val="22"/>
                <w:szCs w:val="22"/>
                <w:shd w:val="clear" w:color="auto" w:fill="FFFFFF"/>
              </w:rPr>
              <w:t>Quasar Asset Management Ltda., inscrita no CNPJ/ME sob nº 14.084.509/0001-74</w:t>
            </w:r>
            <w:r w:rsidRPr="009A5D19">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aqui previsto não se aplica às obrigações para as quais tenha sido estipulado prazo de cura específico; </w:t>
            </w:r>
          </w:p>
          <w:p w14:paraId="710EEF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64F55528" w14:textId="738418B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utilização, pela Devedora, dos recursos obtidos com a Emissão estritamente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conforme previsto na Cláusula 3.6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w:t>
            </w:r>
          </w:p>
          <w:p w14:paraId="32D0C98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ED12741" w14:textId="38AF55EE"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invalidade, nulidade ou inexequibilidade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de qualquer de suas disposições), da Fiança (e/ou de qualquer de suas disposições) e/ou dos Contratos de Garantia (e/ou de qualquer de suas disposições);</w:t>
            </w:r>
          </w:p>
          <w:p w14:paraId="08DB93DA"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AC3BE40" w14:textId="525EA370"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1" w:name="_Ref523168846"/>
            <w:r w:rsidRPr="009A5D19">
              <w:rPr>
                <w:rFonts w:asciiTheme="minorHAnsi" w:hAnsiTheme="minorHAnsi" w:cstheme="minorHAnsi"/>
                <w:color w:val="000000"/>
                <w:sz w:val="22"/>
                <w:szCs w:val="22"/>
              </w:rPr>
              <w:t>questionamento judicial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dos Contratos de Garantia e/ou das Garantias, pelas </w:t>
            </w:r>
            <w:r w:rsidRPr="009A5D19">
              <w:rPr>
                <w:rFonts w:asciiTheme="minorHAnsi" w:hAnsiTheme="minorHAnsi" w:cstheme="minorHAnsi"/>
                <w:color w:val="000000"/>
                <w:sz w:val="22"/>
                <w:szCs w:val="22"/>
              </w:rPr>
              <w:lastRenderedPageBreak/>
              <w:t xml:space="preserve">pessoas a seguir, de forma individual ou combinada, direta ou indiretamente: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w:t>
            </w:r>
            <w:r w:rsidR="00783804">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 xml:space="preserv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Fiadoras;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sociedade ou veículo de investimento controlado pela </w:t>
            </w:r>
            <w:r w:rsidR="00783804">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w:t>
            </w:r>
            <w:bookmarkEnd w:id="41"/>
          </w:p>
          <w:p w14:paraId="726695F5"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493C9BE" w14:textId="14AF9942"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2" w:name="_Ref328666560"/>
            <w:r w:rsidRPr="009A5D19">
              <w:rPr>
                <w:rFonts w:asciiTheme="minorHAnsi" w:hAnsiTheme="minorHAnsi" w:cstheme="minorHAnsi"/>
                <w:color w:val="000000"/>
                <w:sz w:val="22"/>
                <w:szCs w:val="22"/>
              </w:rPr>
              <w:t>cessão, promessa de cessão ou qualquer forma de transferência ou promessa de transferência a terceiros, no todo ou em parte, pela Devedora e/ou pelas Fiadoras, de qualquer de suas obrigações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dos Contratos de Garantia, conforme aplicável;</w:t>
            </w:r>
            <w:bookmarkEnd w:id="42"/>
            <w:r w:rsidRPr="009A5D19">
              <w:rPr>
                <w:rFonts w:asciiTheme="minorHAnsi" w:hAnsiTheme="minorHAnsi" w:cstheme="minorHAnsi"/>
                <w:color w:val="000000"/>
                <w:sz w:val="22"/>
                <w:szCs w:val="22"/>
              </w:rPr>
              <w:t xml:space="preserve"> </w:t>
            </w:r>
          </w:p>
          <w:p w14:paraId="14AF74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A035A55" w14:textId="01A488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dos negócios, ou qualquer forma de alteração, cessão, venda, alienação, transferência, permuta, conferência ao capital, dação em pagamento, instituição de usufruto ou fideicomisso, endosso, desconto, por meio de redução de capital, ou constituição de qualquer Ônus, em qualquer dos casos deste item, de forma gratuita ou onerosa, no todo ou em parte, direta ou indiretamente, ainda que para ou em favor da Devedora e/ou das Fiadoras, exceto pelo Ônus constituído pelas Garantias; </w:t>
            </w:r>
          </w:p>
          <w:p w14:paraId="5DAD3948"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597B6728" w14:textId="77777777"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739EDD6C" w14:textId="1AC05F8B"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liquidação, dissolução ou extinção;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decretação de falência;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pedido de autofalência formulado por qualquer das entidades acima; </w:t>
            </w:r>
            <w:r w:rsidRPr="009A5D19">
              <w:rPr>
                <w:rFonts w:asciiTheme="minorHAnsi" w:hAnsiTheme="minorHAnsi" w:cstheme="minorHAnsi"/>
                <w:b/>
                <w:color w:val="000000"/>
                <w:sz w:val="22"/>
                <w:szCs w:val="22"/>
              </w:rPr>
              <w:t>(d)</w:t>
            </w:r>
            <w:r w:rsidRPr="009A5D19">
              <w:rPr>
                <w:rFonts w:asciiTheme="minorHAnsi" w:hAnsiTheme="minorHAnsi" w:cstheme="minorHAnsi"/>
                <w:color w:val="000000"/>
                <w:sz w:val="22"/>
                <w:szCs w:val="22"/>
              </w:rPr>
              <w:t xml:space="preserve"> pedido de falência formulado por terceiros, não elidido no prazo legal; ou </w:t>
            </w:r>
            <w:r w:rsidRPr="009A5D19">
              <w:rPr>
                <w:rFonts w:asciiTheme="minorHAnsi" w:hAnsiTheme="minorHAnsi" w:cstheme="minorHAnsi"/>
                <w:b/>
                <w:color w:val="000000"/>
                <w:sz w:val="22"/>
                <w:szCs w:val="22"/>
              </w:rPr>
              <w:t>(e)</w:t>
            </w:r>
            <w:r w:rsidRPr="009A5D19">
              <w:rPr>
                <w:rFonts w:asciiTheme="minorHAnsi" w:hAnsiTheme="minorHAnsi" w:cstheme="minorHAnsi"/>
                <w:color w:val="000000"/>
                <w:sz w:val="22"/>
                <w:szCs w:val="22"/>
              </w:rPr>
              <w:t xml:space="preserve"> pedido de recuperação judicial ou de recuperação extrajudicial, independentemente do deferimento do respectivo pedido; </w:t>
            </w:r>
          </w:p>
          <w:p w14:paraId="30A1670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3AFB5070" w14:textId="37AD4146"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transformação da forma societária da Devedora, de modo que ela deixe de ser uma sociedade por ações, nos termos dos artigos 220 a 222 da Lei das Sociedades por Ações; </w:t>
            </w:r>
          </w:p>
          <w:p w14:paraId="5649B60C" w14:textId="77777777" w:rsidR="006D4AFF" w:rsidRPr="009A5D19" w:rsidRDefault="006D4AFF" w:rsidP="009A5D19">
            <w:pPr>
              <w:spacing w:line="276" w:lineRule="auto"/>
              <w:ind w:right="509"/>
              <w:rPr>
                <w:rFonts w:asciiTheme="minorHAnsi" w:hAnsiTheme="minorHAnsi" w:cstheme="minorHAnsi"/>
                <w:sz w:val="22"/>
                <w:szCs w:val="22"/>
              </w:rPr>
            </w:pPr>
          </w:p>
          <w:p w14:paraId="64D9D0A2" w14:textId="58ECA9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observado o disposto no item “xi” da Cláusula 7.1.2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exceto se previamente autorizado por Debenturistas representando, no mínimo, maioria das Debêntures em Circulação, qualquer dos eventos a seguir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cisão, fusão, incorporação, incorporação de ações;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qualquer outra forma de reorganização societária;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9A5D19">
              <w:rPr>
                <w:rFonts w:asciiTheme="minorHAnsi" w:hAnsiTheme="minorHAnsi" w:cstheme="minorHAnsi"/>
                <w:b/>
                <w:i/>
                <w:color w:val="000000"/>
                <w:sz w:val="22"/>
                <w:szCs w:val="22"/>
              </w:rPr>
              <w:t>(1)</w:t>
            </w:r>
            <w:r w:rsidRPr="009A5D19">
              <w:rPr>
                <w:rFonts w:asciiTheme="minorHAnsi" w:hAnsiTheme="minorHAnsi" w:cstheme="minorHAnsi"/>
                <w:color w:val="000000"/>
                <w:sz w:val="22"/>
                <w:szCs w:val="22"/>
              </w:rPr>
              <w:t xml:space="preserve"> esteja(m) sob controle direto ou indireto da WTS; e </w:t>
            </w:r>
            <w:r w:rsidRPr="009A5D19">
              <w:rPr>
                <w:rFonts w:asciiTheme="minorHAnsi" w:hAnsiTheme="minorHAnsi" w:cstheme="minorHAnsi"/>
                <w:b/>
                <w:i/>
                <w:color w:val="000000"/>
                <w:sz w:val="22"/>
                <w:szCs w:val="22"/>
              </w:rPr>
              <w:t>(2)</w:t>
            </w:r>
            <w:r w:rsidRPr="009A5D19">
              <w:rPr>
                <w:rFonts w:asciiTheme="minorHAnsi" w:hAnsiTheme="minorHAnsi" w:cstheme="minorHAnsi"/>
                <w:color w:val="000000"/>
                <w:sz w:val="22"/>
                <w:szCs w:val="22"/>
              </w:rPr>
              <w:t xml:space="preserve"> tenha(m) como sócios ou acionistas apenas sociedades pertencentes à WTS; </w:t>
            </w:r>
          </w:p>
          <w:p w14:paraId="1325D4BC"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2D5EE9C5" w14:textId="2BF1EF19"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3" w:name="_Ref279344707"/>
            <w:bookmarkStart w:id="44" w:name="_Ref328666898"/>
            <w:r w:rsidRPr="009A5D19">
              <w:rPr>
                <w:rFonts w:asciiTheme="minorHAnsi" w:hAnsiTheme="minorHAnsi" w:cstheme="minorHAnsi"/>
                <w:color w:val="000000"/>
                <w:sz w:val="22"/>
                <w:szCs w:val="22"/>
              </w:rPr>
              <w:t>exceto se previamente autorizado por Debenturistas representando, no mínimo, maioria das Debêntures em Circulação, alteração ou transferência do controle (conforme definição de controle prevista no artigo 116 da Lei das Sociedades por Ações), direto ou indireto, da Devedora e/ou das Fiadoras, excetuada a hipótese de alteração do controle da Devedora e das SPEs, desde que, em qualquer caso, a WTS mantenha o controle acionário (conforme definição de controle prevista no artigo 116 da Lei das Sociedades por Ações), de forma direta ou indireta, da Devedora e das SPEs ;</w:t>
            </w:r>
          </w:p>
          <w:bookmarkEnd w:id="43"/>
          <w:bookmarkEnd w:id="44"/>
          <w:p w14:paraId="2D3AEA42"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4839A896" w14:textId="20617C4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destruição ou deterioração total ou parcial dos Projetos que torne inviável sua continuidade; e</w:t>
            </w:r>
          </w:p>
          <w:p w14:paraId="67056EB0"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0D304194" w14:textId="3035251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
                <w:bCs/>
                <w:color w:val="000000"/>
                <w:sz w:val="22"/>
                <w:szCs w:val="22"/>
              </w:rPr>
              <w:t>(xiii)</w:t>
            </w:r>
            <w:r w:rsidRPr="009A5D19">
              <w:rPr>
                <w:rFonts w:asciiTheme="minorHAnsi" w:hAnsiTheme="minorHAnsi" w:cstheme="minorHAnsi"/>
                <w:color w:val="000000"/>
                <w:sz w:val="22"/>
                <w:szCs w:val="22"/>
              </w:rPr>
              <w:t xml:space="preserve"> com exceção do endividamento representado pela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a obtenção pela Devedora e/ou SPEs, de empréstimos ou outras formas de endividamento (de qualquer natureza), sem o prévio e expresso consentimento dos Debenturistas representando a maioria das Debêntures em Circulação</w:t>
            </w:r>
            <w:r w:rsidR="003611BF" w:rsidRPr="009A5D19">
              <w:rPr>
                <w:rFonts w:asciiTheme="minorHAnsi" w:hAnsiTheme="minorHAnsi" w:cstheme="minorHAnsi"/>
                <w:color w:val="000000"/>
                <w:sz w:val="22"/>
                <w:szCs w:val="22"/>
              </w:rPr>
              <w:t>.</w:t>
            </w:r>
          </w:p>
          <w:p w14:paraId="03AD98B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1A076EFC" w14:textId="2B3D716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não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02910AD6" w14:textId="11597083"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p w14:paraId="43A00910" w14:textId="615D96ED"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 inadimplemento, pela Devedora e/ou pelas Fiadoras, de </w:t>
            </w:r>
            <w:r w:rsidRPr="009A5D19">
              <w:rPr>
                <w:rFonts w:asciiTheme="minorHAnsi" w:hAnsiTheme="minorHAnsi" w:cstheme="minorHAnsi"/>
                <w:color w:val="000000"/>
                <w:sz w:val="22"/>
                <w:szCs w:val="22"/>
              </w:rPr>
              <w:lastRenderedPageBreak/>
              <w:t>qualquer obrigação não pecuniária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não sanado, por meio de esclarecimento aceitável à Securitizadora ou comprovação de sua regularização, no prazo de 5 (cinco) Dias Úteis contados da data do respectivo inadimplemento, sendo que o prazo previsto neste inciso não se aplica às obrigações para as quais tenha sido estipulado prazo de cura específico;</w:t>
            </w:r>
          </w:p>
          <w:p w14:paraId="6D888360" w14:textId="77777777" w:rsidR="006D4AFF" w:rsidRPr="009A5D19" w:rsidRDefault="006D4AFF" w:rsidP="009A5D19">
            <w:pPr>
              <w:spacing w:line="276" w:lineRule="auto"/>
              <w:ind w:right="509"/>
              <w:rPr>
                <w:rFonts w:asciiTheme="minorHAnsi" w:hAnsiTheme="minorHAnsi" w:cstheme="minorHAnsi"/>
                <w:sz w:val="22"/>
                <w:szCs w:val="22"/>
              </w:rPr>
            </w:pPr>
          </w:p>
          <w:p w14:paraId="2924EE8A" w14:textId="230A9B5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questionamento judicial, por qualquer pessoa não mencionada no item 7.1.2.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_Ref523168846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(iv)</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da Fiança, dos Contratos de Garantia e/ou das Garantias, desde que tal questionamento gere ou possa gerar efeitos negativos sobre qualquer dos instrumentos acima e não seja afastado, de forma definitiva, no prazo de até 15 (quinze) dias contados da data em que a Devedora e/ou as Fiadoras tomarem ciência do ajuizamento de tal questionamento judicial;</w:t>
            </w:r>
          </w:p>
          <w:p w14:paraId="08DFF6EF"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1310D74A" w14:textId="4096A62F"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45" w:name="_Ref272253621"/>
            <w:bookmarkStart w:id="46" w:name="_Ref130283570"/>
            <w:bookmarkStart w:id="47" w:name="_Ref130301134"/>
            <w:bookmarkStart w:id="48" w:name="_Ref137104995"/>
            <w:bookmarkStart w:id="49" w:name="_Ref137475230"/>
            <w:r w:rsidRPr="009A5D19">
              <w:rPr>
                <w:rFonts w:asciiTheme="minorHAnsi" w:hAnsiTheme="minorHAnsi" w:cstheme="minorHAnsi"/>
                <w:color w:val="000000"/>
                <w:sz w:val="22"/>
                <w:szCs w:val="22"/>
              </w:rPr>
              <w:t>comprovação de que qualquer das declarações prestadas pela Devedora e/ou pelas Fiadoras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e/ou nos demais documentos da Emissão é falsa ou incorreta, neste último caso, em qualquer aspecto relevante;</w:t>
            </w:r>
            <w:bookmarkEnd w:id="45"/>
            <w:r w:rsidRPr="009A5D19">
              <w:rPr>
                <w:rFonts w:asciiTheme="minorHAnsi" w:hAnsiTheme="minorHAnsi" w:cstheme="minorHAnsi"/>
                <w:color w:val="000000"/>
                <w:sz w:val="22"/>
                <w:szCs w:val="22"/>
              </w:rPr>
              <w:t xml:space="preserve"> </w:t>
            </w:r>
          </w:p>
          <w:p w14:paraId="081FE8A9" w14:textId="77777777" w:rsidR="006D4AFF" w:rsidRPr="009A5D19" w:rsidRDefault="006D4AFF" w:rsidP="009A5D19">
            <w:pPr>
              <w:spacing w:line="276" w:lineRule="auto"/>
              <w:ind w:right="509"/>
              <w:rPr>
                <w:rFonts w:asciiTheme="minorHAnsi" w:hAnsiTheme="minorHAnsi" w:cstheme="minorHAnsi"/>
                <w:sz w:val="22"/>
                <w:szCs w:val="22"/>
              </w:rPr>
            </w:pPr>
          </w:p>
          <w:p w14:paraId="4B2D4667" w14:textId="0125F24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50" w:name="_Ref272931218"/>
            <w:r w:rsidRPr="009A5D19">
              <w:rPr>
                <w:rFonts w:asciiTheme="minorHAnsi" w:hAnsiTheme="minorHAnsi" w:cstheme="minorHAnsi"/>
                <w:color w:val="000000"/>
                <w:sz w:val="22"/>
                <w:szCs w:val="22"/>
              </w:rPr>
              <w:t xml:space="preserve">inadimplemento de qualquer dívida ou obrigação: (a) </w:t>
            </w:r>
            <w:bookmarkEnd w:id="50"/>
            <w:r w:rsidRPr="009A5D19">
              <w:rPr>
                <w:rFonts w:asciiTheme="minorHAnsi" w:hAnsiTheme="minorHAnsi" w:cstheme="minorHAnsi"/>
                <w:color w:val="000000"/>
                <w:sz w:val="22"/>
                <w:szCs w:val="22"/>
              </w:rPr>
              <w:t>assumida pela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assumida pela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 xml:space="preserve">4.000.000,00 (quatro milhões de reais) </w:t>
            </w:r>
            <w:r w:rsidRPr="009A5D19">
              <w:rPr>
                <w:rFonts w:asciiTheme="minorHAnsi" w:hAnsiTheme="minorHAnsi" w:cstheme="minorHAnsi"/>
                <w:color w:val="000000"/>
                <w:sz w:val="22"/>
                <w:szCs w:val="22"/>
              </w:rPr>
              <w:t xml:space="preserve">ou o seu equivalente em outras moedas; e/ou (c) assumida </w:t>
            </w:r>
            <w:r w:rsidR="00D3266C">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 xml:space="preserve">por qualquer das SPEs, desde que em valor superior a R$ 1.000.000,00 (um milhão de reais) e não sanado em </w:t>
            </w:r>
            <w:r w:rsidRPr="009A5D19">
              <w:rPr>
                <w:rFonts w:asciiTheme="minorHAnsi" w:hAnsiTheme="minorHAnsi" w:cstheme="minorHAnsi"/>
                <w:sz w:val="22"/>
                <w:szCs w:val="22"/>
              </w:rPr>
              <w:t xml:space="preserve">2 (dois) </w:t>
            </w:r>
            <w:r w:rsidRPr="009A5D19">
              <w:rPr>
                <w:rFonts w:asciiTheme="minorHAnsi" w:hAnsiTheme="minorHAnsi" w:cstheme="minorHAnsi"/>
                <w:color w:val="000000"/>
                <w:sz w:val="22"/>
                <w:szCs w:val="22"/>
              </w:rPr>
              <w:t xml:space="preserve">Dias Úteis da data de inadimplemento; </w:t>
            </w:r>
          </w:p>
          <w:p w14:paraId="22F2C14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55EE5F51" w14:textId="02EEBF3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protesto de títulos contra: (a) a Devedora, cujo valor individual ou agregado seja superior a R$ 2</w:t>
            </w:r>
            <w:r w:rsidRPr="009A5D19">
              <w:rPr>
                <w:rFonts w:asciiTheme="minorHAnsi" w:hAnsiTheme="minorHAnsi" w:cstheme="minorHAnsi"/>
                <w:sz w:val="22"/>
                <w:szCs w:val="22"/>
              </w:rPr>
              <w:t>.000.000,00 (dois milhões de reais)</w:t>
            </w:r>
            <w:r w:rsidRPr="009A5D19">
              <w:rPr>
                <w:rFonts w:asciiTheme="minorHAnsi" w:hAnsiTheme="minorHAnsi" w:cstheme="minorHAnsi"/>
                <w:color w:val="000000"/>
                <w:sz w:val="22"/>
                <w:szCs w:val="22"/>
              </w:rPr>
              <w:t xml:space="preserve"> ou o seu equivalente em outras moedas; (b) a WTS, cujo valor individual ou agregado seja superior a R$ 4</w:t>
            </w:r>
            <w:r w:rsidRPr="009A5D19">
              <w:rPr>
                <w:rFonts w:asciiTheme="minorHAnsi" w:hAnsiTheme="minorHAnsi" w:cstheme="minorHAnsi"/>
                <w:sz w:val="22"/>
                <w:szCs w:val="22"/>
              </w:rPr>
              <w:t>.000.000,00 (quatro milhões de reais)</w:t>
            </w:r>
            <w:r w:rsidRPr="009A5D19">
              <w:rPr>
                <w:rFonts w:asciiTheme="minorHAnsi" w:hAnsiTheme="minorHAnsi" w:cstheme="minorHAnsi"/>
                <w:color w:val="000000"/>
                <w:sz w:val="22"/>
                <w:szCs w:val="22"/>
              </w:rPr>
              <w:t xml:space="preserve"> ou o seu equivalente em </w:t>
            </w:r>
            <w:r w:rsidRPr="009A5D19">
              <w:rPr>
                <w:rFonts w:asciiTheme="minorHAnsi" w:hAnsiTheme="minorHAnsi" w:cstheme="minorHAnsi"/>
                <w:color w:val="000000"/>
                <w:sz w:val="22"/>
                <w:szCs w:val="22"/>
              </w:rPr>
              <w:lastRenderedPageBreak/>
              <w:t xml:space="preserve">outras moedas; e/ou (c)  </w:t>
            </w:r>
            <w:r w:rsidR="00D3266C">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qualquer das SPEs em valor superior a R$ 1</w:t>
            </w:r>
            <w:r w:rsidRPr="009A5D19">
              <w:rPr>
                <w:rFonts w:asciiTheme="minorHAnsi" w:hAnsiTheme="minorHAnsi" w:cstheme="minorHAnsi"/>
                <w:sz w:val="22"/>
                <w:szCs w:val="22"/>
              </w:rPr>
              <w:t>.000.000,00 (um milhão de reais)</w:t>
            </w:r>
            <w:r w:rsidRPr="009A5D19" w:rsidDel="00DF39E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ou o seu equivalente em outras moedas, exceto se, em até 10 (dez) dias, tiver sido validamente comprovado à </w:t>
            </w:r>
            <w:r w:rsidRPr="009A5D19">
              <w:rPr>
                <w:rFonts w:asciiTheme="minorHAnsi" w:hAnsiTheme="minorHAnsi" w:cstheme="minorHAnsi"/>
                <w:sz w:val="22"/>
                <w:szCs w:val="22"/>
              </w:rPr>
              <w:t>Emissora</w:t>
            </w:r>
            <w:r w:rsidRPr="009A5D19">
              <w:rPr>
                <w:rFonts w:asciiTheme="minorHAnsi" w:hAnsiTheme="minorHAnsi" w:cstheme="minorHAnsi"/>
                <w:color w:val="000000"/>
                <w:sz w:val="22"/>
                <w:szCs w:val="22"/>
              </w:rPr>
              <w:t xml:space="preserve"> que o(s) protesto(s) foi(ram) cancelado(s) ou suspenso(s); </w:t>
            </w:r>
          </w:p>
          <w:p w14:paraId="34CB970B"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16E5B10" w14:textId="5AAFD948"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cumprimento de qualquer decisão judicial transitada em julgado e/ou de qualquer decisão arbitral não sujeita a recurso, cujo respectivo ajuizamento ou início tenha ocorrido a partir da Data de Emissão, contra: (a) 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4.000.000,00 (quatro milhões de reais)</w:t>
            </w:r>
            <w:r w:rsidRPr="009A5D19">
              <w:rPr>
                <w:rFonts w:asciiTheme="minorHAnsi" w:hAnsiTheme="minorHAnsi" w:cstheme="minorHAnsi"/>
                <w:color w:val="000000"/>
                <w:sz w:val="22"/>
                <w:szCs w:val="22"/>
              </w:rPr>
              <w:t xml:space="preserve"> ou o seu equivalente em outras moedas; e/ou (c) qualquer uma das SPEs</w:t>
            </w:r>
            <w:r w:rsidR="00D3266C">
              <w:rPr>
                <w:rFonts w:asciiTheme="minorHAnsi" w:hAnsiTheme="minorHAnsi" w:cstheme="minorHAnsi"/>
                <w:color w:val="000000"/>
                <w:sz w:val="22"/>
                <w:szCs w:val="22"/>
              </w:rPr>
              <w:t xml:space="preserve"> individualmente</w:t>
            </w:r>
            <w:r w:rsidRPr="009A5D19">
              <w:rPr>
                <w:rFonts w:asciiTheme="minorHAnsi" w:hAnsiTheme="minorHAnsi" w:cstheme="minorHAnsi"/>
                <w:color w:val="000000"/>
                <w:sz w:val="22"/>
                <w:szCs w:val="22"/>
              </w:rPr>
              <w:t xml:space="preserve">, desde que em valor superior a de R$ 1.000.000,00 (um milhão de reais); </w:t>
            </w:r>
          </w:p>
          <w:p w14:paraId="01A83508"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D071A92" w14:textId="672E432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lang w:val="x-none"/>
              </w:rPr>
            </w:pPr>
            <w:r w:rsidRPr="009A5D19">
              <w:rPr>
                <w:rFonts w:asciiTheme="minorHAnsi" w:hAnsiTheme="minorHAnsi" w:cstheme="minorHAnsi"/>
                <w:color w:val="000000"/>
                <w:sz w:val="22"/>
                <w:szCs w:val="22"/>
              </w:rPr>
              <w:t>desapropriação, confisco ou qualquer outro ato de qualquer entidade governamental de qualquer jurisdição que resulte na perda da propriedade e/ou da posse direta ou indireta de seus ativos: (a) em relação à Devedora, cujo valor individual ou agregado seja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w:t>
            </w:r>
            <w:r w:rsidR="003C33C7">
              <w:rPr>
                <w:rFonts w:asciiTheme="minorHAnsi" w:hAnsiTheme="minorHAnsi" w:cstheme="minorHAnsi"/>
                <w:color w:val="000000"/>
                <w:sz w:val="22"/>
                <w:szCs w:val="22"/>
              </w:rPr>
              <w:t>em relação a qualquer das SPEs individualmente</w:t>
            </w:r>
            <w:r w:rsidRPr="009A5D19">
              <w:rPr>
                <w:rFonts w:asciiTheme="minorHAnsi" w:hAnsiTheme="minorHAnsi" w:cstheme="minorHAnsi"/>
                <w:color w:val="000000"/>
                <w:sz w:val="22"/>
                <w:szCs w:val="22"/>
              </w:rPr>
              <w:t>, cujo valor individual ou agregado seja superior a de R$ 1.000.000,00 (um milhão de reais);</w:t>
            </w:r>
            <w:r w:rsidRPr="009A5D19">
              <w:rPr>
                <w:rStyle w:val="Refdenotaderodap"/>
                <w:rFonts w:asciiTheme="minorHAnsi" w:hAnsiTheme="minorHAnsi" w:cstheme="minorHAnsi"/>
                <w:color w:val="000000"/>
                <w:sz w:val="22"/>
                <w:szCs w:val="22"/>
              </w:rPr>
              <w:t xml:space="preserve"> </w:t>
            </w:r>
          </w:p>
          <w:p w14:paraId="04932DE4" w14:textId="77777777" w:rsidR="006D4AFF" w:rsidRPr="009A5D19" w:rsidRDefault="006D4AFF" w:rsidP="009A5D19">
            <w:pPr>
              <w:spacing w:line="276" w:lineRule="auto"/>
              <w:ind w:right="509"/>
              <w:rPr>
                <w:rFonts w:asciiTheme="minorHAnsi" w:hAnsiTheme="minorHAnsi" w:cstheme="minorHAnsi"/>
                <w:sz w:val="22"/>
                <w:szCs w:val="22"/>
                <w:lang w:val="x-none"/>
              </w:rPr>
            </w:pPr>
          </w:p>
          <w:p w14:paraId="1D543CAA" w14:textId="5D1745B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constituição de qualquer Ônus sobre ativo(s) da Devedora e/ou de qualquer das SPEs, exceto pelos Ônus existentes na Data de Emissão e/ou por aqueles devidamente aprovados nos Orçamentos Anuais (conforme previsto nos Contratos de Cessão Fiduciária); </w:t>
            </w:r>
          </w:p>
          <w:p w14:paraId="43A803C3" w14:textId="77777777" w:rsidR="006D4AFF" w:rsidRPr="009A5D19" w:rsidRDefault="006D4AFF" w:rsidP="009A5D19">
            <w:pPr>
              <w:spacing w:line="276" w:lineRule="auto"/>
              <w:ind w:right="509"/>
              <w:rPr>
                <w:rFonts w:asciiTheme="minorHAnsi" w:hAnsiTheme="minorHAnsi" w:cstheme="minorHAnsi"/>
                <w:sz w:val="22"/>
                <w:szCs w:val="22"/>
              </w:rPr>
            </w:pPr>
          </w:p>
          <w:p w14:paraId="1FA5224D" w14:textId="74DC223B"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atuação, pela Devedora, pelas Fiadoras, em desconformidade com as normas que lhes são aplicáveis que versam sobre atos de corrupção e atos lesivos contra a </w:t>
            </w:r>
            <w:r w:rsidRPr="009A5D19">
              <w:rPr>
                <w:rFonts w:asciiTheme="minorHAnsi" w:hAnsiTheme="minorHAnsi" w:cstheme="minorHAnsi"/>
                <w:color w:val="000000"/>
                <w:sz w:val="22"/>
                <w:szCs w:val="22"/>
              </w:rPr>
              <w:lastRenderedPageBreak/>
              <w:t>administração pública, na forma das Leis Anticorrupção; ou</w:t>
            </w:r>
          </w:p>
          <w:p w14:paraId="1D21A6A9"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bookmarkStart w:id="51" w:name="_Ref279344869"/>
            <w:bookmarkEnd w:id="46"/>
            <w:bookmarkEnd w:id="47"/>
            <w:bookmarkEnd w:id="48"/>
            <w:bookmarkEnd w:id="49"/>
          </w:p>
          <w:p w14:paraId="2F036E33" w14:textId="01DC9DF4"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bookmarkStart w:id="52" w:name="_Ref51530230"/>
            <w:r w:rsidRPr="009A5D19">
              <w:rPr>
                <w:rFonts w:asciiTheme="minorHAnsi" w:hAnsiTheme="minorHAnsi" w:cstheme="minorHAnsi"/>
                <w:color w:val="000000"/>
                <w:sz w:val="22"/>
                <w:szCs w:val="22"/>
              </w:rPr>
              <w:t>não observância, pela Devedora, dos índices financeiros abaixo ("</w:t>
            </w:r>
            <w:r w:rsidRPr="009A5D19">
              <w:rPr>
                <w:rFonts w:asciiTheme="minorHAnsi" w:hAnsiTheme="minorHAnsi" w:cstheme="minorHAnsi"/>
                <w:color w:val="000000"/>
                <w:sz w:val="22"/>
                <w:szCs w:val="22"/>
                <w:u w:val="single"/>
              </w:rPr>
              <w:t>Índices Financeiros</w:t>
            </w:r>
            <w:r w:rsidRPr="009A5D19">
              <w:rPr>
                <w:rFonts w:asciiTheme="minorHAnsi" w:hAnsiTheme="minorHAnsi" w:cstheme="minorHAnsi"/>
                <w:color w:val="000000"/>
                <w:sz w:val="22"/>
                <w:szCs w:val="22"/>
              </w:rPr>
              <w:t xml:space="preserve">"), a </w:t>
            </w:r>
            <w:bookmarkStart w:id="53" w:name="_Hlk50050566"/>
            <w:r w:rsidRPr="009A5D19">
              <w:rPr>
                <w:rFonts w:asciiTheme="minorHAnsi" w:hAnsiTheme="minorHAnsi" w:cstheme="minorHAnsi"/>
                <w:color w:val="000000"/>
                <w:sz w:val="22"/>
                <w:szCs w:val="22"/>
              </w:rPr>
              <w:t>serem apurados anualmente,</w:t>
            </w:r>
            <w:r w:rsidRPr="009A5D19" w:rsidDel="00FC4D3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com base nas demonstrações financeiras anuais da Devedora, consolidadas e </w:t>
            </w:r>
            <w:r w:rsidRPr="009A5D19">
              <w:rPr>
                <w:rFonts w:asciiTheme="minorHAnsi" w:hAnsiTheme="minorHAnsi" w:cstheme="minorHAnsi"/>
                <w:sz w:val="22"/>
                <w:szCs w:val="22"/>
              </w:rPr>
              <w:t xml:space="preserve">auditadas por Auditor Independente, </w:t>
            </w:r>
            <w:r w:rsidRPr="009A5D19">
              <w:rPr>
                <w:rFonts w:asciiTheme="minorHAnsi" w:hAnsiTheme="minorHAnsi" w:cstheme="minorHAnsi"/>
                <w:color w:val="000000"/>
                <w:sz w:val="22"/>
                <w:szCs w:val="22"/>
              </w:rPr>
              <w:t xml:space="preserve">cujos cálculos serão elaborados pela Devedora e validados pelo </w:t>
            </w:r>
            <w:r w:rsidRPr="009A5D19">
              <w:rPr>
                <w:rFonts w:asciiTheme="minorHAnsi" w:hAnsiTheme="minorHAnsi" w:cstheme="minorHAnsi"/>
                <w:sz w:val="22"/>
                <w:szCs w:val="22"/>
              </w:rPr>
              <w:t xml:space="preserve">Auditor Independente. </w:t>
            </w:r>
            <w:r w:rsidRPr="009A5D19">
              <w:rPr>
                <w:rFonts w:asciiTheme="minorHAnsi" w:hAnsiTheme="minorHAnsi" w:cstheme="minorHAnsi"/>
                <w:color w:val="000000"/>
                <w:sz w:val="22"/>
                <w:szCs w:val="22"/>
              </w:rPr>
              <w:t>As partes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estabeleceram que a primeira apuração dos Índices Financeiros deverá ocorrer até o dia 31 de março de 2023, com base nas demonstrações financeiras consolidadas da Devedora, relativas a 31 de dezembro de 2022</w:t>
            </w:r>
            <w:bookmarkEnd w:id="51"/>
            <w:r w:rsidRPr="009A5D19">
              <w:rPr>
                <w:rFonts w:asciiTheme="minorHAnsi" w:hAnsiTheme="minorHAnsi" w:cstheme="minorHAnsi"/>
                <w:color w:val="000000"/>
                <w:sz w:val="22"/>
                <w:szCs w:val="22"/>
              </w:rPr>
              <w:t>, e as demais deverão ocorrer nos respectivos anos subsequentes</w:t>
            </w:r>
            <w:bookmarkEnd w:id="53"/>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em relação à Devedora, Índice de Cobertura sobre o Serviço da Dívida (“</w:t>
            </w:r>
            <w:r w:rsidRPr="009A5D19">
              <w:rPr>
                <w:rFonts w:asciiTheme="minorHAnsi" w:hAnsiTheme="minorHAnsi" w:cstheme="minorHAnsi"/>
                <w:sz w:val="22"/>
                <w:szCs w:val="22"/>
                <w:u w:val="single"/>
              </w:rPr>
              <w:t>ICSD</w:t>
            </w:r>
            <w:r w:rsidRPr="009A5D19">
              <w:rPr>
                <w:rFonts w:asciiTheme="minorHAnsi" w:hAnsiTheme="minorHAnsi" w:cstheme="minorHAnsi"/>
                <w:sz w:val="22"/>
                <w:szCs w:val="22"/>
              </w:rPr>
              <w:t>”) calculado de acordo com a fórmula do Anexo VI da Escritura</w:t>
            </w:r>
            <w:r w:rsidRPr="009A5D19" w:rsidDel="000C2DEA">
              <w:rPr>
                <w:rFonts w:asciiTheme="minorHAnsi" w:hAnsiTheme="minorHAnsi" w:cstheme="minorHAnsi"/>
                <w:sz w:val="22"/>
                <w:szCs w:val="22"/>
              </w:rPr>
              <w:t xml:space="preserve"> </w:t>
            </w:r>
            <w:r w:rsidRPr="009A5D19">
              <w:rPr>
                <w:rFonts w:asciiTheme="minorHAnsi" w:hAnsiTheme="minorHAnsi" w:cstheme="minorHAnsi"/>
                <w:sz w:val="22"/>
                <w:szCs w:val="22"/>
              </w:rPr>
              <w:t>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sz w:val="22"/>
                <w:szCs w:val="22"/>
                <w:u w:val="single"/>
              </w:rPr>
              <w:t>ICSD Emissora</w:t>
            </w:r>
            <w:r w:rsidRPr="009A5D19">
              <w:rPr>
                <w:rFonts w:asciiTheme="minorHAnsi" w:hAnsiTheme="minorHAnsi" w:cstheme="minorHAnsi"/>
                <w:sz w:val="22"/>
                <w:szCs w:val="22"/>
              </w:rPr>
              <w:t xml:space="preserve">”), de no mínimo 1,20x, observado que, caso o ICSD seja inferior a 1,00x,  poderá ser declarado o vencimento antecipado das Debêntures. Caso o ICSD seja </w:t>
            </w:r>
            <w:r w:rsidR="00725CCC" w:rsidRPr="009A5D19">
              <w:rPr>
                <w:rFonts w:asciiTheme="minorHAnsi" w:hAnsiTheme="minorHAnsi" w:cstheme="minorHAnsi"/>
                <w:sz w:val="22"/>
                <w:szCs w:val="22"/>
              </w:rPr>
              <w:t xml:space="preserve">maior ou igual </w:t>
            </w:r>
            <w:r w:rsidRPr="009A5D19">
              <w:rPr>
                <w:rFonts w:asciiTheme="minorHAnsi" w:hAnsiTheme="minorHAnsi" w:cstheme="minorHAnsi"/>
                <w:sz w:val="22"/>
                <w:szCs w:val="22"/>
              </w:rPr>
              <w:t>a 1,00x, a Devedora poderá aportar capital</w:t>
            </w:r>
            <w:r w:rsidR="00904C7D" w:rsidRPr="009A5D19">
              <w:rPr>
                <w:rFonts w:asciiTheme="minorHAnsi" w:hAnsiTheme="minorHAnsi" w:cstheme="minorHAnsi"/>
                <w:sz w:val="22"/>
                <w:szCs w:val="22"/>
              </w:rPr>
              <w:t>, realizar mút</w:t>
            </w:r>
            <w:r w:rsidR="00925926" w:rsidRPr="009A5D19">
              <w:rPr>
                <w:rFonts w:asciiTheme="minorHAnsi" w:hAnsiTheme="minorHAnsi" w:cstheme="minorHAnsi"/>
                <w:sz w:val="22"/>
                <w:szCs w:val="22"/>
              </w:rPr>
              <w:t>u</w:t>
            </w:r>
            <w:r w:rsidR="00904C7D" w:rsidRPr="009A5D19">
              <w:rPr>
                <w:rFonts w:asciiTheme="minorHAnsi" w:hAnsiTheme="minorHAnsi" w:cstheme="minorHAnsi"/>
                <w:sz w:val="22"/>
                <w:szCs w:val="22"/>
              </w:rPr>
              <w:t>os</w:t>
            </w:r>
            <w:r w:rsidRPr="009A5D19">
              <w:rPr>
                <w:rFonts w:asciiTheme="minorHAnsi" w:hAnsiTheme="minorHAnsi" w:cstheme="minorHAnsi"/>
                <w:sz w:val="22"/>
                <w:szCs w:val="22"/>
              </w:rPr>
              <w:t xml:space="preserve"> e amortizar a dívida antecipadamente para que o ICSD mínimo volte a 1,20x e enquanto não for restabelecido para o mínimo de 1,2x não poderá haver distribuição de dividendos</w:t>
            </w:r>
            <w:r w:rsidR="00C26926" w:rsidRPr="009A5D19">
              <w:rPr>
                <w:rFonts w:asciiTheme="minorHAnsi" w:hAnsiTheme="minorHAnsi" w:cstheme="minorHAnsi"/>
                <w:sz w:val="22"/>
                <w:szCs w:val="22"/>
              </w:rPr>
              <w:t xml:space="preserve">. Nesta situação, para verificação do </w:t>
            </w:r>
            <w:r w:rsidR="00F10DBB" w:rsidRPr="009A5D19">
              <w:rPr>
                <w:rFonts w:asciiTheme="minorHAnsi" w:hAnsiTheme="minorHAnsi" w:cstheme="minorHAnsi"/>
                <w:sz w:val="22"/>
                <w:szCs w:val="22"/>
              </w:rPr>
              <w:t>n</w:t>
            </w:r>
            <w:r w:rsidR="00C26926" w:rsidRPr="009A5D19">
              <w:rPr>
                <w:rFonts w:asciiTheme="minorHAnsi" w:hAnsiTheme="minorHAnsi" w:cstheme="minorHAnsi"/>
                <w:sz w:val="22"/>
                <w:szCs w:val="22"/>
              </w:rPr>
              <w:t xml:space="preserve">ovo ICSD o cálculo deverá considerar aportes de capital realizados para o restabelecimento do índice, de acordo com a fórmula do Anexo </w:t>
            </w:r>
            <w:r w:rsidR="00666E30" w:rsidRPr="009A5D19">
              <w:rPr>
                <w:rFonts w:asciiTheme="minorHAnsi" w:hAnsiTheme="minorHAnsi" w:cstheme="minorHAnsi"/>
                <w:sz w:val="22"/>
                <w:szCs w:val="22"/>
              </w:rPr>
              <w:t>VI da Escritura de Emissão</w:t>
            </w:r>
            <w:r w:rsidR="00495930" w:rsidRPr="009A5D19">
              <w:rPr>
                <w:rFonts w:asciiTheme="minorHAnsi" w:eastAsia="Arial Unicode MS" w:hAnsiTheme="minorHAnsi" w:cstheme="minorHAnsi"/>
                <w:w w:val="0"/>
                <w:sz w:val="22"/>
                <w:szCs w:val="22"/>
              </w:rPr>
              <w:t xml:space="preserve"> de Debêntures</w:t>
            </w:r>
            <w:r w:rsidR="00F10DBB" w:rsidRPr="009A5D19">
              <w:rPr>
                <w:rFonts w:asciiTheme="minorHAnsi" w:hAnsiTheme="minorHAnsi" w:cstheme="minorHAnsi"/>
                <w:sz w:val="22"/>
                <w:szCs w:val="22"/>
              </w:rPr>
              <w:t xml:space="preserve"> (“</w:t>
            </w:r>
            <w:r w:rsidR="00F10DBB" w:rsidRPr="009A5D19">
              <w:rPr>
                <w:rFonts w:asciiTheme="minorHAnsi" w:hAnsiTheme="minorHAnsi" w:cstheme="minorHAnsi"/>
                <w:sz w:val="22"/>
                <w:szCs w:val="22"/>
                <w:u w:val="single"/>
              </w:rPr>
              <w:t>Nosso ICSD</w:t>
            </w:r>
            <w:r w:rsidR="00F10DBB" w:rsidRPr="009A5D19">
              <w:rPr>
                <w:rFonts w:asciiTheme="minorHAnsi" w:hAnsiTheme="minorHAnsi" w:cstheme="minorHAnsi"/>
                <w:sz w:val="22"/>
                <w:szCs w:val="22"/>
              </w:rPr>
              <w:t>”)</w:t>
            </w:r>
            <w:r w:rsidRPr="009A5D19">
              <w:rPr>
                <w:rFonts w:asciiTheme="minorHAnsi" w:hAnsiTheme="minorHAnsi" w:cstheme="minorHAnsi"/>
                <w:sz w:val="22"/>
                <w:szCs w:val="22"/>
              </w:rPr>
              <w:t xml:space="preserve">; </w:t>
            </w:r>
          </w:p>
          <w:p w14:paraId="31A754F9"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7B73A201" w14:textId="52CE1C39"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redução de capital social da Devedora e da WTS, conforme disposto no artigo 174, parágrafo 3º, da Lei das Sociedades por Ações, exceto: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para absorção de prejuízos apurados com base nas demonstrações financeiras da Devedora e/ou das Fiadoras, nos termos da Lei das Sociedades por Ações; e/ou </w:t>
            </w:r>
            <w:r w:rsidRPr="009A5D19">
              <w:rPr>
                <w:rFonts w:asciiTheme="minorHAnsi" w:hAnsiTheme="minorHAnsi" w:cstheme="minorHAnsi"/>
                <w:b/>
                <w:color w:val="000000"/>
                <w:sz w:val="22"/>
                <w:szCs w:val="22"/>
              </w:rPr>
              <w:t>(b)</w:t>
            </w:r>
            <w:r w:rsidRPr="009A5D19">
              <w:rPr>
                <w:rFonts w:asciiTheme="minorHAnsi" w:hAnsiTheme="minorHAnsi" w:cstheme="minorHAnsi"/>
                <w:i/>
                <w:sz w:val="22"/>
                <w:szCs w:val="22"/>
              </w:rPr>
              <w:t xml:space="preserve"> </w:t>
            </w:r>
            <w:r w:rsidRPr="009A5D19">
              <w:rPr>
                <w:rFonts w:asciiTheme="minorHAnsi" w:hAnsiTheme="minorHAnsi" w:cstheme="minorHAnsi"/>
                <w:sz w:val="22"/>
                <w:szCs w:val="22"/>
              </w:rPr>
              <w:t xml:space="preserve">para </w:t>
            </w:r>
            <w:r w:rsidRPr="009A5D19">
              <w:rPr>
                <w:rFonts w:asciiTheme="minorHAnsi" w:hAnsiTheme="minorHAnsi" w:cstheme="minorHAnsi"/>
                <w:color w:val="000000"/>
                <w:sz w:val="22"/>
                <w:szCs w:val="22"/>
              </w:rPr>
              <w:t>liquidação das obrigações assumidas no âmbito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expressamente permitido no âmbito dos Contratos</w:t>
            </w:r>
            <w:r w:rsidRPr="009A5D19">
              <w:rPr>
                <w:rFonts w:asciiTheme="minorHAnsi" w:hAnsiTheme="minorHAnsi" w:cstheme="minorHAnsi"/>
                <w:sz w:val="22"/>
                <w:szCs w:val="22"/>
              </w:rPr>
              <w:t xml:space="preserve"> de Cessão Fiduciária;</w:t>
            </w:r>
          </w:p>
          <w:p w14:paraId="1E1B007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CEEACA1" w14:textId="0D60DF73"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vencimento antecipado de obrigação pecuniária decorrente, exclusivamente, de operações cursadas nos mercados financeiros e de capitais: (a) assumida pela Devedora, </w:t>
            </w:r>
            <w:r w:rsidRPr="009A5D19">
              <w:rPr>
                <w:rFonts w:asciiTheme="minorHAnsi" w:hAnsiTheme="minorHAnsi" w:cstheme="minorHAnsi"/>
                <w:color w:val="000000"/>
                <w:sz w:val="22"/>
                <w:szCs w:val="22"/>
              </w:rPr>
              <w:lastRenderedPageBreak/>
              <w:t xml:space="preserve">desde que em valor individual ou agregado superior a R$ 2.000.000,00 (dois milhões de reais) ou o seu equivalente em outras moedas; (b) assumida pela WTS, desde que em valor individual ou agregado superior a R$ 4.000.000,00 (quatro milhões de reais) ou o seu equivalente em outras moedas; e/ou (c) assumida </w:t>
            </w:r>
            <w:r w:rsidR="00FD3552">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por qualquer das SPEs, desde que em valor superior a R$ 1.000.000,00 (um milhão de reais);</w:t>
            </w:r>
          </w:p>
          <w:p w14:paraId="3B61619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21E90A03" w14:textId="347A4E1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distribuição e/ou pagamento, pela Devedora e/ou pela WTS, de dividendos, juros sobre o capital próprio ou quaisquer outras distribuições de lucros aos acionistas, exceto</w:t>
            </w:r>
            <w:r w:rsidRPr="009A5D19">
              <w:rPr>
                <w:rFonts w:asciiTheme="minorHAnsi" w:hAnsiTheme="minorHAnsi" w:cstheme="minorHAnsi"/>
                <w:b/>
                <w:color w:val="000000"/>
                <w:sz w:val="22"/>
                <w:szCs w:val="22"/>
              </w:rPr>
              <w:t xml:space="preserve"> </w:t>
            </w:r>
            <w:r w:rsidRPr="009A5D19">
              <w:rPr>
                <w:rFonts w:asciiTheme="minorHAnsi" w:hAnsiTheme="minorHAnsi" w:cstheme="minorHAnsi"/>
                <w:color w:val="000000"/>
                <w:sz w:val="22"/>
                <w:szCs w:val="22"/>
              </w:rPr>
              <w:t xml:space="preserve">pelos Dividendos Mínimos Obrigatórios, observado que, caso a Devedora esteja em cumprimento dos Índices Financeiros aplicáveis, conforme estabelecidos na Cláusula 7.1.3, item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_Ref51530230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(x)</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desde que </w:t>
            </w:r>
            <w:r w:rsidRPr="009A5D19">
              <w:rPr>
                <w:rFonts w:asciiTheme="minorHAnsi" w:hAnsiTheme="minorHAnsi" w:cstheme="minorHAnsi"/>
                <w:sz w:val="22"/>
                <w:szCs w:val="22"/>
              </w:rPr>
              <w:t>a Devedora e/ou a WTS não estejam em mora com qualquer de suas obrigações estabelecidas na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e/ou nos Contratos de Garantia,</w:t>
            </w:r>
            <w:r w:rsidRPr="009A5D19">
              <w:rPr>
                <w:rFonts w:asciiTheme="minorHAnsi" w:hAnsiTheme="minorHAnsi" w:cstheme="minorHAnsi"/>
                <w:color w:val="000000"/>
                <w:sz w:val="22"/>
                <w:szCs w:val="22"/>
              </w:rPr>
              <w:t xml:space="preserve"> a Devedora e/ou a WTS, conforme aplicável, poderão livremente distribuir e/ou pagar dividendos, juros sobre o capital próprio ou quaisquer outras distribuições de lucros aos acionistas;</w:t>
            </w:r>
          </w:p>
          <w:p w14:paraId="0431E51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92F6314"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 </w:t>
            </w:r>
            <w:bookmarkEnd w:id="52"/>
            <w:r w:rsidRPr="009A5D19">
              <w:rPr>
                <w:rFonts w:asciiTheme="minorHAnsi" w:hAnsiTheme="minorHAnsi" w:cstheme="minorHAnsi"/>
                <w:color w:val="000000"/>
                <w:sz w:val="22"/>
                <w:szCs w:val="22"/>
              </w:rPr>
              <w:t xml:space="preserve">com relação aos Contratos dos Projetos: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sua extinção, rescisão ou qualquer forma de seu término antecipado; 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a alteração das partes, prazo, preço, garantias, multas ou encargos, exceto: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para renovação dos Contratos dos Projetos nas mesmas condições dos contratos formalizados na Data de Emissão;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9A5D19">
              <w:rPr>
                <w:rFonts w:asciiTheme="minorHAnsi" w:hAnsiTheme="minorHAnsi" w:cstheme="minorHAnsi"/>
                <w:b/>
                <w:bCs/>
                <w:color w:val="000000"/>
                <w:sz w:val="22"/>
                <w:szCs w:val="22"/>
              </w:rPr>
              <w:t>(iii)</w:t>
            </w:r>
            <w:r w:rsidRPr="009A5D19">
              <w:rPr>
                <w:rFonts w:asciiTheme="minorHAnsi" w:hAnsiTheme="minorHAnsi" w:cstheme="minorHAnsi"/>
                <w:color w:val="000000"/>
                <w:sz w:val="22"/>
                <w:szCs w:val="22"/>
              </w:rPr>
              <w:t xml:space="preserve"> para rescisões ou alterações realizadas no curso normal dos negócios;</w:t>
            </w:r>
          </w:p>
          <w:p w14:paraId="79F8AC10"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53EDCBAF" w14:textId="3D5F5CA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cumprimento de qualquer obrigação específica estabelecida na Cláusula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_Ref34646273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8.2</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não sa</w:t>
            </w:r>
            <w:r w:rsidR="00FD3552">
              <w:rPr>
                <w:rFonts w:asciiTheme="minorHAnsi" w:hAnsiTheme="minorHAnsi" w:cstheme="minorHAnsi"/>
                <w:color w:val="000000"/>
                <w:sz w:val="22"/>
                <w:szCs w:val="22"/>
              </w:rPr>
              <w:t>na</w:t>
            </w:r>
            <w:r w:rsidRPr="009A5D19">
              <w:rPr>
                <w:rFonts w:asciiTheme="minorHAnsi" w:hAnsiTheme="minorHAnsi" w:cstheme="minorHAnsi"/>
                <w:color w:val="000000"/>
                <w:sz w:val="22"/>
                <w:szCs w:val="22"/>
              </w:rPr>
              <w:t xml:space="preserve">do em </w:t>
            </w:r>
            <w:r w:rsidRPr="009A5D19">
              <w:rPr>
                <w:rFonts w:asciiTheme="minorHAnsi" w:hAnsiTheme="minorHAnsi" w:cstheme="minorHAnsi"/>
                <w:sz w:val="22"/>
                <w:szCs w:val="22"/>
              </w:rPr>
              <w:t>2 (dois) Dias Úteis;</w:t>
            </w:r>
          </w:p>
          <w:p w14:paraId="64ABEBBD"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27F9278"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obtenção, não renovação, cancelamento, revogação, intervenção, extinção ou suspensão das concessões, autorizações, licenças e/ou outorgas, inclusive as ambientais, </w:t>
            </w:r>
            <w:r w:rsidRPr="009A5D19">
              <w:rPr>
                <w:rFonts w:asciiTheme="minorHAnsi" w:hAnsiTheme="minorHAnsi" w:cstheme="minorHAnsi"/>
                <w:color w:val="000000"/>
                <w:sz w:val="22"/>
                <w:szCs w:val="22"/>
              </w:rPr>
              <w:lastRenderedPageBreak/>
              <w:t>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6322D325"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4A0B0C35"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1D1684E" w14:textId="1E7C8BC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sz w:val="22"/>
                <w:szCs w:val="22"/>
              </w:rPr>
              <w:t>não celebração do Contrato de Cessão Fiduciária dentro do prazo previsto na Cláusula 4.10.1.1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desde que por motivo imputável exclusivamente à Devedora; </w:t>
            </w:r>
            <w:r w:rsidR="00666E30" w:rsidRPr="009A5D19">
              <w:rPr>
                <w:rFonts w:asciiTheme="minorHAnsi" w:hAnsiTheme="minorHAnsi" w:cstheme="minorHAnsi"/>
                <w:sz w:val="22"/>
                <w:szCs w:val="22"/>
              </w:rPr>
              <w:t>e</w:t>
            </w:r>
          </w:p>
          <w:p w14:paraId="499B525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3E3A38CC" w14:textId="3A0CEA4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alterações ou readequações de características técnicas dos Projetos que, em qualquer tempo, não sejam previamente autorizadas pela ANEEL e que causem Efeito </w:t>
            </w:r>
            <w:r w:rsidR="00904C7D" w:rsidRPr="009A5D19">
              <w:rPr>
                <w:rFonts w:asciiTheme="minorHAnsi" w:hAnsiTheme="minorHAnsi" w:cstheme="minorHAnsi"/>
                <w:color w:val="000000"/>
                <w:sz w:val="22"/>
                <w:szCs w:val="22"/>
              </w:rPr>
              <w:t>Adverso Relevante</w:t>
            </w:r>
            <w:r w:rsidRPr="009A5D19">
              <w:rPr>
                <w:rFonts w:asciiTheme="minorHAnsi" w:hAnsiTheme="minorHAnsi" w:cstheme="minorHAnsi"/>
                <w:color w:val="000000"/>
                <w:sz w:val="22"/>
                <w:szCs w:val="22"/>
              </w:rPr>
              <w:t xml:space="preserve">; </w:t>
            </w:r>
          </w:p>
          <w:p w14:paraId="72E9669F" w14:textId="753F66D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0E9B5A8" w14:textId="77777777" w:rsidTr="009A5D19">
        <w:trPr>
          <w:trHeight w:val="20"/>
        </w:trPr>
        <w:tc>
          <w:tcPr>
            <w:tcW w:w="3686" w:type="dxa"/>
            <w:tcBorders>
              <w:top w:val="nil"/>
              <w:left w:val="nil"/>
              <w:bottom w:val="nil"/>
              <w:right w:val="nil"/>
            </w:tcBorders>
          </w:tcPr>
          <w:p w14:paraId="3B13413B" w14:textId="60EABDF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Fiadoras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4DA8A2" w14:textId="2A31211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WTS, a Usina Castanheira, a Usina Esmeralda, a Usina Magnólia, a Usina Pau Brasil, a Usina Safira e a Usina Turquesa quando mencionadas em conjunto;</w:t>
            </w:r>
          </w:p>
          <w:p w14:paraId="6CBA44AE" w14:textId="255642C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C53560A" w14:textId="77777777" w:rsidTr="009A5D19">
        <w:trPr>
          <w:trHeight w:val="20"/>
        </w:trPr>
        <w:tc>
          <w:tcPr>
            <w:tcW w:w="3686" w:type="dxa"/>
            <w:tcBorders>
              <w:top w:val="nil"/>
              <w:left w:val="nil"/>
              <w:bottom w:val="nil"/>
              <w:right w:val="nil"/>
            </w:tcBorders>
          </w:tcPr>
          <w:p w14:paraId="4418881D" w14:textId="49A9AF6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Fiança</w:t>
            </w:r>
            <w:r w:rsidRPr="009A5D19">
              <w:rPr>
                <w:rFonts w:asciiTheme="minorHAnsi" w:eastAsia="MS Mincho" w:hAnsiTheme="minorHAnsi" w:cstheme="minorHAnsi"/>
                <w:color w:val="000000"/>
                <w:sz w:val="22"/>
                <w:szCs w:val="22"/>
              </w:rPr>
              <w:t>”:</w:t>
            </w:r>
          </w:p>
          <w:p w14:paraId="729D334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A57819" w14:textId="37278E0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fiança em favor da Emissora, em conformidade com o artigo 818 do Código Civil</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independentemente das outras garantias que possam vir a ser constituídas no âmbito da Emissão, </w:t>
            </w:r>
            <w:r w:rsidRPr="009A5D19">
              <w:rPr>
                <w:rFonts w:asciiTheme="minorHAnsi" w:eastAsia="Arial Unicode MS" w:hAnsiTheme="minorHAnsi" w:cstheme="minorHAnsi"/>
                <w:w w:val="0"/>
                <w:sz w:val="22"/>
                <w:szCs w:val="22"/>
              </w:rPr>
              <w:t xml:space="preserve">obrigando-se as Fiadoras solidariamente com a Devedora, em caráter irrevogável e irretratável, como </w:t>
            </w:r>
            <w:r w:rsidRPr="009A5D19">
              <w:rPr>
                <w:rFonts w:asciiTheme="minorHAnsi" w:hAnsiTheme="minorHAnsi" w:cstheme="minorHAnsi"/>
                <w:sz w:val="22"/>
                <w:szCs w:val="22"/>
              </w:rPr>
              <w:t>fiadoras e principais pagadoras, sendo responsáveis por 100% (cem por cento) das obrigações, principais e acessórias, da Devedora assumidas nos Documentos da Operação;</w:t>
            </w:r>
          </w:p>
          <w:p w14:paraId="13C58A32" w14:textId="5B8B436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7B46ABB" w14:textId="77777777" w:rsidTr="009A5D19">
        <w:trPr>
          <w:trHeight w:val="20"/>
        </w:trPr>
        <w:tc>
          <w:tcPr>
            <w:tcW w:w="3686" w:type="dxa"/>
            <w:tcBorders>
              <w:top w:val="nil"/>
              <w:left w:val="nil"/>
              <w:bottom w:val="nil"/>
              <w:right w:val="nil"/>
            </w:tcBorders>
          </w:tcPr>
          <w:p w14:paraId="3B8E4E7D" w14:textId="41293C92"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Pagamento de Juros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3B62AE" w14:textId="6C6863A8" w:rsidR="006D4AFF" w:rsidRPr="009A5D19" w:rsidRDefault="002905BC"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 atribuído à expressão na Cláusula 4.2.3.2 da Escritura de Emissão</w:t>
            </w:r>
            <w:r w:rsidRPr="009A5D19">
              <w:rPr>
                <w:rFonts w:asciiTheme="minorHAnsi" w:hAnsiTheme="minorHAnsi" w:cstheme="minorHAnsi"/>
                <w:color w:val="000000"/>
                <w:sz w:val="22"/>
                <w:szCs w:val="22"/>
              </w:rPr>
              <w:t xml:space="preserve"> de Debêntures, com seu valor inicial de constituição indicado na referida Cláusula, e o valor mínimo nos termos dos Contratos de Cessão Fiduciária</w:t>
            </w:r>
            <w:r w:rsidR="006D4AFF" w:rsidRPr="009A5D19">
              <w:rPr>
                <w:rFonts w:asciiTheme="minorHAnsi" w:hAnsiTheme="minorHAnsi" w:cstheme="minorHAnsi"/>
                <w:sz w:val="22"/>
                <w:szCs w:val="22"/>
              </w:rPr>
              <w:t>;</w:t>
            </w:r>
          </w:p>
          <w:p w14:paraId="4736ADC0" w14:textId="5E8EA1AA" w:rsidR="006D4AFF" w:rsidRPr="009A5D19" w:rsidRDefault="006D4AFF" w:rsidP="009A5D19">
            <w:pPr>
              <w:pStyle w:val="PargrafodaLista"/>
              <w:autoSpaceDE/>
              <w:autoSpaceDN/>
              <w:adjustRightInd/>
              <w:spacing w:line="276" w:lineRule="auto"/>
              <w:ind w:left="0" w:right="509"/>
              <w:contextualSpacing/>
              <w:jc w:val="both"/>
              <w:rPr>
                <w:rFonts w:asciiTheme="minorHAnsi" w:eastAsia="Arial Unicode MS" w:hAnsiTheme="minorHAnsi" w:cstheme="minorHAnsi"/>
                <w:sz w:val="22"/>
                <w:szCs w:val="22"/>
              </w:rPr>
            </w:pPr>
            <w:bookmarkStart w:id="54" w:name="_DV_M93"/>
            <w:bookmarkStart w:id="55" w:name="_DV_M94"/>
            <w:bookmarkStart w:id="56" w:name="_DV_M95"/>
            <w:bookmarkStart w:id="57" w:name="_DV_M96"/>
            <w:bookmarkStart w:id="58" w:name="_DV_M97"/>
            <w:bookmarkStart w:id="59" w:name="_DV_M98"/>
            <w:bookmarkStart w:id="60" w:name="_DV_M99"/>
            <w:bookmarkStart w:id="61" w:name="_DV_M100"/>
            <w:bookmarkStart w:id="62" w:name="_DV_M101"/>
            <w:bookmarkStart w:id="63" w:name="_DV_M102"/>
            <w:bookmarkStart w:id="64" w:name="_DV_M103"/>
            <w:bookmarkStart w:id="65" w:name="_DV_M104"/>
            <w:bookmarkStart w:id="66" w:name="_DV_M105"/>
            <w:bookmarkStart w:id="67" w:name="_DV_M106"/>
            <w:bookmarkStart w:id="68" w:name="_DV_M107"/>
            <w:bookmarkStart w:id="69" w:name="_DV_M108"/>
            <w:bookmarkStart w:id="70" w:name="_DV_M109"/>
            <w:bookmarkStart w:id="71" w:name="_DV_M110"/>
            <w:bookmarkStart w:id="72" w:name="_DV_M111"/>
            <w:bookmarkStart w:id="73" w:name="_DV_M112"/>
            <w:bookmarkStart w:id="74" w:name="_DV_M113"/>
            <w:bookmarkStart w:id="75" w:name="_DV_M114"/>
            <w:bookmarkStart w:id="76" w:name="_DV_M115"/>
            <w:bookmarkStart w:id="77" w:name="_DV_M116"/>
            <w:bookmarkStart w:id="78" w:name="_DV_M117"/>
            <w:bookmarkStart w:id="79" w:name="_DV_M118"/>
            <w:bookmarkStart w:id="80" w:name="_DV_M119"/>
            <w:bookmarkStart w:id="81" w:name="_DV_M120"/>
            <w:bookmarkStart w:id="82" w:name="_DV_M121"/>
            <w:bookmarkStart w:id="83" w:name="_DV_M122"/>
            <w:bookmarkStart w:id="84" w:name="_DV_M123"/>
            <w:bookmarkStart w:id="85" w:name="_DV_M124"/>
            <w:bookmarkStart w:id="86" w:name="_DV_M1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rsidR="006D4AFF" w:rsidRPr="00353E45" w14:paraId="6B650ACA" w14:textId="77777777" w:rsidTr="009A5D19">
        <w:trPr>
          <w:trHeight w:val="20"/>
        </w:trPr>
        <w:tc>
          <w:tcPr>
            <w:tcW w:w="3686" w:type="dxa"/>
            <w:tcBorders>
              <w:top w:val="nil"/>
              <w:left w:val="nil"/>
              <w:bottom w:val="nil"/>
              <w:right w:val="nil"/>
            </w:tcBorders>
          </w:tcPr>
          <w:p w14:paraId="4A68A766" w14:textId="4A86BCD1"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Despesas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AAF211" w14:textId="7CB1128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w:t>
            </w:r>
            <w:r w:rsidR="00243D83" w:rsidRPr="009A5D19">
              <w:rPr>
                <w:rFonts w:asciiTheme="minorHAnsi" w:hAnsiTheme="minorHAnsi" w:cstheme="minorHAnsi"/>
                <w:sz w:val="22"/>
                <w:szCs w:val="22"/>
              </w:rPr>
              <w:t xml:space="preserve"> </w:t>
            </w:r>
            <w:r w:rsidRPr="009A5D19">
              <w:rPr>
                <w:rFonts w:asciiTheme="minorHAnsi" w:hAnsiTheme="minorHAnsi" w:cstheme="minorHAnsi"/>
                <w:sz w:val="22"/>
                <w:szCs w:val="22"/>
              </w:rPr>
              <w:t>para o pagamento de quaisquer obrigações e despesas que a Emissora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Pr="009A5D19">
              <w:rPr>
                <w:rFonts w:asciiTheme="minorHAnsi" w:eastAsia="MS Mincho" w:hAnsiTheme="minorHAnsi" w:cstheme="minorHAnsi"/>
                <w:color w:val="000000"/>
                <w:sz w:val="22"/>
                <w:szCs w:val="22"/>
              </w:rPr>
              <w:t>;</w:t>
            </w:r>
          </w:p>
          <w:p w14:paraId="2BEAD7C9" w14:textId="262ED4E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AAA181F" w14:textId="77777777" w:rsidTr="009A5D19">
        <w:trPr>
          <w:trHeight w:val="20"/>
        </w:trPr>
        <w:tc>
          <w:tcPr>
            <w:tcW w:w="3686" w:type="dxa"/>
            <w:tcBorders>
              <w:top w:val="nil"/>
              <w:left w:val="nil"/>
              <w:bottom w:val="nil"/>
              <w:right w:val="nil"/>
            </w:tcBorders>
          </w:tcPr>
          <w:p w14:paraId="44060467" w14:textId="0C07A96D"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Reserva de O&amp;M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E5339E" w14:textId="6C2380F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 em cada Conta Vinculada SPE, no montante de recursos equivalente 3 (três) meses de despesas para pagamento do contrato de O&amp;M, conforme definido no Contrato de Cessão Fiduciária</w:t>
            </w:r>
            <w:r w:rsidRPr="009A5D19">
              <w:rPr>
                <w:rFonts w:asciiTheme="minorHAnsi" w:eastAsia="MS Mincho" w:hAnsiTheme="minorHAnsi" w:cstheme="minorHAnsi"/>
                <w:color w:val="000000"/>
                <w:sz w:val="22"/>
                <w:szCs w:val="22"/>
              </w:rPr>
              <w:t>;</w:t>
            </w:r>
          </w:p>
          <w:p w14:paraId="35E3AE7F" w14:textId="1BCCC66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D284544" w14:textId="77777777" w:rsidTr="009A5D19">
        <w:trPr>
          <w:trHeight w:val="20"/>
        </w:trPr>
        <w:tc>
          <w:tcPr>
            <w:tcW w:w="3686" w:type="dxa"/>
            <w:tcBorders>
              <w:top w:val="nil"/>
              <w:left w:val="nil"/>
              <w:bottom w:val="nil"/>
              <w:right w:val="nil"/>
            </w:tcBorders>
          </w:tcPr>
          <w:p w14:paraId="1FE1A3E4" w14:textId="79F4D0F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Garantias</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796EC972" w14:textId="27B1471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eastAsia="Arial Unicode MS" w:hAnsiTheme="minorHAnsi" w:cstheme="minorHAnsi"/>
                <w:w w:val="0"/>
                <w:sz w:val="22"/>
                <w:szCs w:val="22"/>
              </w:rPr>
              <w:t>a Fiança, as Cessões Fiduciárias</w:t>
            </w:r>
            <w:r w:rsidRPr="009A5D19">
              <w:rPr>
                <w:rFonts w:asciiTheme="minorHAnsi" w:eastAsia="Arial Unicode MS" w:hAnsiTheme="minorHAnsi" w:cstheme="minorHAnsi"/>
                <w:bCs/>
                <w:w w:val="0"/>
                <w:sz w:val="22"/>
                <w:szCs w:val="22"/>
              </w:rPr>
              <w:t>,</w:t>
            </w:r>
            <w:r w:rsidRPr="009A5D19">
              <w:rPr>
                <w:rFonts w:asciiTheme="minorHAnsi" w:eastAsia="Arial Unicode MS" w:hAnsiTheme="minorHAnsi" w:cstheme="minorHAnsi"/>
                <w:w w:val="0"/>
                <w:sz w:val="22"/>
                <w:szCs w:val="22"/>
              </w:rPr>
              <w:t xml:space="preserve"> as Alienações Fiduciárias de </w:t>
            </w:r>
            <w:r w:rsidRPr="009A5D19">
              <w:rPr>
                <w:rFonts w:asciiTheme="minorHAnsi" w:hAnsiTheme="minorHAnsi" w:cstheme="minorHAnsi"/>
                <w:sz w:val="22"/>
                <w:szCs w:val="22"/>
              </w:rPr>
              <w:t>Participações Societárias</w:t>
            </w:r>
            <w:r w:rsidRPr="009A5D19">
              <w:rPr>
                <w:rFonts w:asciiTheme="minorHAnsi" w:eastAsia="Arial Unicode MS" w:hAnsiTheme="minorHAnsi" w:cstheme="minorHAnsi"/>
                <w:w w:val="0"/>
                <w:sz w:val="22"/>
                <w:szCs w:val="22"/>
              </w:rPr>
              <w:t xml:space="preserve"> e as Alienações Fiduciárias de Bens e Equipamentos</w:t>
            </w:r>
            <w:r w:rsidRPr="009A5D19">
              <w:rPr>
                <w:rFonts w:asciiTheme="minorHAnsi" w:eastAsia="MS Mincho" w:hAnsiTheme="minorHAnsi" w:cstheme="minorHAnsi"/>
                <w:color w:val="000000"/>
                <w:sz w:val="22"/>
                <w:szCs w:val="22"/>
              </w:rPr>
              <w:t>;</w:t>
            </w:r>
          </w:p>
          <w:p w14:paraId="2E59268A" w14:textId="08F9FD1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5C4E13D" w14:textId="77777777" w:rsidTr="009A5D19">
        <w:trPr>
          <w:trHeight w:val="20"/>
        </w:trPr>
        <w:tc>
          <w:tcPr>
            <w:tcW w:w="3686" w:type="dxa"/>
            <w:tcBorders>
              <w:top w:val="nil"/>
              <w:left w:val="nil"/>
              <w:bottom w:val="nil"/>
              <w:right w:val="nil"/>
            </w:tcBorders>
          </w:tcPr>
          <w:p w14:paraId="5BB3D480" w14:textId="3C6AC814"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ICSD</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EC0692" w14:textId="5DD8AA6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Índice de Cobertura sobre o Serviço da Dívida, previsto na Cláusula 7.1.3 (x)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00DC20DA" w14:textId="77777777" w:rsidTr="009A5D19">
        <w:trPr>
          <w:trHeight w:val="20"/>
        </w:trPr>
        <w:tc>
          <w:tcPr>
            <w:tcW w:w="3686" w:type="dxa"/>
            <w:tcBorders>
              <w:top w:val="nil"/>
              <w:left w:val="nil"/>
              <w:bottom w:val="nil"/>
              <w:right w:val="nil"/>
            </w:tcBorders>
          </w:tcPr>
          <w:p w14:paraId="16009B5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05325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CEBB798" w14:textId="77777777" w:rsidTr="009A5D19">
        <w:trPr>
          <w:trHeight w:val="20"/>
        </w:trPr>
        <w:tc>
          <w:tcPr>
            <w:tcW w:w="3686" w:type="dxa"/>
            <w:tcBorders>
              <w:top w:val="nil"/>
              <w:left w:val="nil"/>
              <w:bottom w:val="nil"/>
              <w:right w:val="nil"/>
            </w:tcBorders>
          </w:tcPr>
          <w:p w14:paraId="60105768"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400/03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F61EA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400, de 29 de dezembro de 2003, conforme alterada;</w:t>
            </w:r>
          </w:p>
          <w:p w14:paraId="1601C4E8" w14:textId="0DB70789" w:rsidR="006D4AFF" w:rsidRPr="009A5D19" w:rsidRDefault="006D4AFF" w:rsidP="009A5D19">
            <w:pPr>
              <w:tabs>
                <w:tab w:val="left" w:pos="1140"/>
              </w:tabs>
              <w:spacing w:line="276" w:lineRule="auto"/>
              <w:ind w:right="509"/>
              <w:jc w:val="both"/>
              <w:rPr>
                <w:rFonts w:asciiTheme="minorHAnsi" w:eastAsia="MS Mincho" w:hAnsiTheme="minorHAnsi" w:cstheme="minorHAnsi"/>
                <w:sz w:val="22"/>
                <w:szCs w:val="22"/>
              </w:rPr>
            </w:pPr>
            <w:r w:rsidRPr="009A5D19">
              <w:rPr>
                <w:rFonts w:asciiTheme="minorHAnsi" w:eastAsia="MS Mincho" w:hAnsiTheme="minorHAnsi" w:cstheme="minorHAnsi"/>
                <w:sz w:val="22"/>
                <w:szCs w:val="22"/>
              </w:rPr>
              <w:tab/>
            </w:r>
          </w:p>
        </w:tc>
      </w:tr>
      <w:tr w:rsidR="006D4AFF" w:rsidRPr="00353E45" w14:paraId="24A5BAE7" w14:textId="77777777" w:rsidTr="009A5D19">
        <w:trPr>
          <w:trHeight w:val="20"/>
        </w:trPr>
        <w:tc>
          <w:tcPr>
            <w:tcW w:w="3686" w:type="dxa"/>
            <w:tcBorders>
              <w:top w:val="nil"/>
              <w:left w:val="nil"/>
              <w:bottom w:val="nil"/>
              <w:right w:val="nil"/>
            </w:tcBorders>
          </w:tcPr>
          <w:p w14:paraId="59EF2EB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Instrução CVM nº 476/09</w:t>
            </w:r>
            <w:r w:rsidRPr="009A5D19">
              <w:rPr>
                <w:rFonts w:asciiTheme="minorHAnsi" w:eastAsia="MS Mincho" w:hAnsiTheme="minorHAnsi" w:cstheme="minorHAnsi"/>
                <w:color w:val="000000"/>
                <w:sz w:val="22"/>
                <w:szCs w:val="22"/>
              </w:rPr>
              <w:t>”:</w:t>
            </w:r>
          </w:p>
          <w:p w14:paraId="47DFFCE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6F6A66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476, de 16 de janeiro de 2009, conforme alterada;</w:t>
            </w:r>
          </w:p>
          <w:p w14:paraId="6F5B8261"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43339253" w14:textId="77777777" w:rsidTr="009A5D19">
        <w:trPr>
          <w:trHeight w:val="20"/>
        </w:trPr>
        <w:tc>
          <w:tcPr>
            <w:tcW w:w="3686" w:type="dxa"/>
            <w:tcBorders>
              <w:top w:val="nil"/>
              <w:left w:val="nil"/>
              <w:bottom w:val="nil"/>
              <w:right w:val="nil"/>
            </w:tcBorders>
          </w:tcPr>
          <w:p w14:paraId="573DECA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Investidores</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Titulares dos CRI</w:t>
            </w:r>
            <w:r w:rsidRPr="009A5D19">
              <w:rPr>
                <w:rFonts w:asciiTheme="minorHAnsi" w:eastAsia="MS Mincho" w:hAnsiTheme="minorHAnsi" w:cstheme="minorHAnsi"/>
                <w:color w:val="000000"/>
                <w:sz w:val="22"/>
                <w:szCs w:val="22"/>
              </w:rPr>
              <w:t>”:</w:t>
            </w:r>
          </w:p>
          <w:p w14:paraId="7DAC9F9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272D39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Os detentores dos CRI;</w:t>
            </w:r>
          </w:p>
          <w:p w14:paraId="6A2C5E89"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0AAE04" w14:textId="77777777" w:rsidTr="009A5D19">
        <w:trPr>
          <w:trHeight w:val="20"/>
        </w:trPr>
        <w:tc>
          <w:tcPr>
            <w:tcW w:w="3686" w:type="dxa"/>
            <w:tcBorders>
              <w:top w:val="nil"/>
              <w:left w:val="nil"/>
              <w:bottom w:val="nil"/>
              <w:right w:val="nil"/>
            </w:tcBorders>
          </w:tcPr>
          <w:p w14:paraId="156842EA" w14:textId="71E9DDD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Investidores Profissionais</w:t>
            </w:r>
            <w:r w:rsidRPr="009A5D19">
              <w:rPr>
                <w:rFonts w:asciiTheme="minorHAnsi" w:hAnsiTheme="minorHAnsi" w:cstheme="minorHAnsi"/>
                <w:sz w:val="22"/>
                <w:szCs w:val="22"/>
              </w:rPr>
              <w:t>”</w:t>
            </w:r>
            <w:r w:rsidR="008F1175">
              <w:rPr>
                <w:rFonts w:asciiTheme="minorHAnsi" w:hAnsiTheme="minorHAnsi" w:cstheme="minorHAnsi"/>
                <w:sz w:val="22"/>
                <w:szCs w:val="22"/>
              </w:rPr>
              <w:t>:</w:t>
            </w:r>
          </w:p>
        </w:tc>
        <w:tc>
          <w:tcPr>
            <w:tcW w:w="6451" w:type="dxa"/>
            <w:tcBorders>
              <w:top w:val="nil"/>
              <w:left w:val="nil"/>
              <w:bottom w:val="nil"/>
              <w:right w:val="nil"/>
            </w:tcBorders>
            <w:vAlign w:val="center"/>
          </w:tcPr>
          <w:p w14:paraId="22545C3E" w14:textId="3C67427D"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São os assim definidos no artigo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xml:space="preserve">,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E4E16E6" w14:textId="77777777" w:rsidTr="009A5D19">
        <w:trPr>
          <w:trHeight w:val="20"/>
        </w:trPr>
        <w:tc>
          <w:tcPr>
            <w:tcW w:w="3686" w:type="dxa"/>
            <w:tcBorders>
              <w:top w:val="nil"/>
              <w:left w:val="nil"/>
              <w:bottom w:val="nil"/>
              <w:right w:val="nil"/>
            </w:tcBorders>
          </w:tcPr>
          <w:p w14:paraId="2C814ADA"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Investimentos Permitidos</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72158B8" w14:textId="14B50681"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Títulos, valores mobiliários e outros instrumentos financeiros de renda fixa de emissão </w:t>
            </w:r>
            <w:r w:rsidRPr="009A5D1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9A5D19">
              <w:rPr>
                <w:rFonts w:asciiTheme="minorHAnsi" w:hAnsiTheme="minorHAnsi" w:cstheme="minorHAnsi"/>
                <w:sz w:val="22"/>
                <w:szCs w:val="22"/>
              </w:rPr>
              <w:t>. Os recursos oriundos dos rendimentos auferidos com tais aplicações integrarão o Patrimônio Separado, livres de quaisquer impostos. A Emissora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Pr="009A5D19">
              <w:rPr>
                <w:rFonts w:asciiTheme="minorHAnsi" w:hAnsiTheme="minorHAnsi" w:cstheme="minorHAnsi"/>
                <w:color w:val="000000"/>
                <w:sz w:val="22"/>
                <w:szCs w:val="22"/>
              </w:rPr>
              <w:t>;</w:t>
            </w:r>
          </w:p>
          <w:p w14:paraId="55558EA4"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79FE1FE" w14:textId="77777777" w:rsidTr="009A5D19">
        <w:trPr>
          <w:trHeight w:val="20"/>
        </w:trPr>
        <w:tc>
          <w:tcPr>
            <w:tcW w:w="3686" w:type="dxa"/>
            <w:tcBorders>
              <w:top w:val="nil"/>
              <w:left w:val="nil"/>
              <w:bottom w:val="nil"/>
              <w:right w:val="nil"/>
            </w:tcBorders>
          </w:tcPr>
          <w:p w14:paraId="24D14FEC" w14:textId="606E83B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IPCA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CF3C67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Índice Nacional de Preços ao Consumidor Amplo, publicado pelo Instituto Brasileiro de Geografia e Estatística;</w:t>
            </w:r>
          </w:p>
          <w:p w14:paraId="7F11596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72AE518" w14:textId="77777777" w:rsidTr="009A5D19">
        <w:trPr>
          <w:trHeight w:val="20"/>
        </w:trPr>
        <w:tc>
          <w:tcPr>
            <w:tcW w:w="3686" w:type="dxa"/>
            <w:tcBorders>
              <w:top w:val="nil"/>
              <w:left w:val="nil"/>
              <w:bottom w:val="nil"/>
              <w:right w:val="nil"/>
            </w:tcBorders>
          </w:tcPr>
          <w:p w14:paraId="70FD0A05" w14:textId="2582215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JUCESP</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67665C4" w14:textId="6CF425F3"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Junta Comercial do Estado de São Paulo;</w:t>
            </w:r>
          </w:p>
        </w:tc>
      </w:tr>
      <w:tr w:rsidR="006D4AFF" w:rsidRPr="00353E45" w14:paraId="3022A838" w14:textId="77777777" w:rsidTr="009A5D19">
        <w:trPr>
          <w:trHeight w:val="20"/>
        </w:trPr>
        <w:tc>
          <w:tcPr>
            <w:tcW w:w="3686" w:type="dxa"/>
            <w:tcBorders>
              <w:top w:val="nil"/>
              <w:left w:val="nil"/>
              <w:bottom w:val="nil"/>
              <w:right w:val="nil"/>
            </w:tcBorders>
          </w:tcPr>
          <w:p w14:paraId="0E8251E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88DB9EE"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D5E65A" w14:textId="77777777" w:rsidTr="009A5D19">
        <w:trPr>
          <w:trHeight w:val="20"/>
        </w:trPr>
        <w:tc>
          <w:tcPr>
            <w:tcW w:w="3686" w:type="dxa"/>
            <w:tcBorders>
              <w:top w:val="nil"/>
              <w:left w:val="nil"/>
              <w:bottom w:val="nil"/>
              <w:right w:val="nil"/>
            </w:tcBorders>
          </w:tcPr>
          <w:p w14:paraId="2BADA6D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9.514/97</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FE555BA"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0D022219" w14:textId="77777777" w:rsidTr="009A5D19">
        <w:trPr>
          <w:trHeight w:val="20"/>
        </w:trPr>
        <w:tc>
          <w:tcPr>
            <w:tcW w:w="3686" w:type="dxa"/>
            <w:tcBorders>
              <w:top w:val="nil"/>
              <w:left w:val="nil"/>
              <w:bottom w:val="nil"/>
              <w:right w:val="nil"/>
            </w:tcBorders>
          </w:tcPr>
          <w:p w14:paraId="36F30AE6"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10.931/04</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F5EB3A" w14:textId="3664967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p w14:paraId="094DE977"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253D0C46" w14:textId="77777777" w:rsidTr="009A5D19">
        <w:trPr>
          <w:trHeight w:val="20"/>
        </w:trPr>
        <w:tc>
          <w:tcPr>
            <w:tcW w:w="3686" w:type="dxa"/>
            <w:tcBorders>
              <w:top w:val="nil"/>
              <w:left w:val="nil"/>
              <w:bottom w:val="nil"/>
              <w:right w:val="nil"/>
            </w:tcBorders>
          </w:tcPr>
          <w:p w14:paraId="25E2BE79"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11.101/05</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B1F3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2CF45C" w14:textId="77777777" w:rsidTr="009A5D19">
        <w:trPr>
          <w:trHeight w:val="20"/>
        </w:trPr>
        <w:tc>
          <w:tcPr>
            <w:tcW w:w="3686" w:type="dxa"/>
            <w:tcBorders>
              <w:top w:val="nil"/>
              <w:left w:val="nil"/>
              <w:bottom w:val="nil"/>
              <w:right w:val="nil"/>
            </w:tcBorders>
          </w:tcPr>
          <w:p w14:paraId="28C4505E" w14:textId="77777777" w:rsidR="006D4AFF" w:rsidRPr="009A5D19" w:rsidRDefault="006D4AFF" w:rsidP="009A5D19">
            <w:pPr>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Lei das Sociedades por Ações</w:t>
            </w:r>
            <w:r w:rsidRPr="009A5D19">
              <w:rPr>
                <w:rFonts w:asciiTheme="minorHAnsi" w:hAnsiTheme="minorHAnsi" w:cstheme="minorHAnsi"/>
                <w:sz w:val="22"/>
                <w:szCs w:val="22"/>
              </w:rPr>
              <w:t>”:</w:t>
            </w:r>
          </w:p>
          <w:p w14:paraId="0E4BF52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3079CD7" w14:textId="77777777" w:rsidR="006D4AFF" w:rsidRPr="009A5D19" w:rsidRDefault="006D4AFF" w:rsidP="009A5D19">
            <w:pPr>
              <w:widowControl w:val="0"/>
              <w:tabs>
                <w:tab w:val="num" w:pos="0"/>
                <w:tab w:val="left" w:pos="36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Lei Federal nº 6.404, de 15 de dezembro de 1976, conforme alterada;</w:t>
            </w:r>
          </w:p>
          <w:p w14:paraId="2618958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6BB8605" w14:textId="77777777" w:rsidTr="009A5D19">
        <w:trPr>
          <w:trHeight w:val="20"/>
        </w:trPr>
        <w:tc>
          <w:tcPr>
            <w:tcW w:w="3686" w:type="dxa"/>
            <w:tcBorders>
              <w:top w:val="nil"/>
              <w:left w:val="nil"/>
              <w:bottom w:val="nil"/>
              <w:right w:val="nil"/>
            </w:tcBorders>
          </w:tcPr>
          <w:p w14:paraId="0FA731D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MDA</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1C30FB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MDA - Módulo de Distribuição de Ativos, administrado e operacionalizado pela B3;</w:t>
            </w:r>
          </w:p>
          <w:p w14:paraId="1E3DDFB3"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43CFDD" w14:textId="77777777" w:rsidTr="009A5D19">
        <w:trPr>
          <w:trHeight w:val="20"/>
        </w:trPr>
        <w:tc>
          <w:tcPr>
            <w:tcW w:w="3686" w:type="dxa"/>
            <w:tcBorders>
              <w:top w:val="nil"/>
              <w:left w:val="nil"/>
              <w:bottom w:val="nil"/>
              <w:right w:val="nil"/>
            </w:tcBorders>
          </w:tcPr>
          <w:p w14:paraId="53B31596" w14:textId="47D72EBE"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C01703" w14:textId="06B0CA40" w:rsidR="006D4AFF" w:rsidRPr="009A5D19"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r w:rsidR="006D4AFF" w:rsidRPr="009A5D19">
              <w:rPr>
                <w:rFonts w:asciiTheme="minorHAnsi" w:hAnsiTheme="minorHAnsi" w:cstheme="minorHAnsi"/>
                <w:sz w:val="22"/>
                <w:szCs w:val="22"/>
              </w:rPr>
              <w:t>;</w:t>
            </w:r>
          </w:p>
          <w:p w14:paraId="185007B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7D61DBB" w14:textId="77777777" w:rsidTr="009A5D19">
        <w:trPr>
          <w:trHeight w:val="20"/>
        </w:trPr>
        <w:tc>
          <w:tcPr>
            <w:tcW w:w="3686" w:type="dxa"/>
            <w:tcBorders>
              <w:top w:val="nil"/>
              <w:left w:val="nil"/>
              <w:bottom w:val="nil"/>
              <w:right w:val="nil"/>
            </w:tcBorders>
          </w:tcPr>
          <w:p w14:paraId="003E1E6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A1FFA6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0998DDA" w14:textId="77777777" w:rsidTr="009A5D19">
        <w:trPr>
          <w:trHeight w:val="20"/>
        </w:trPr>
        <w:tc>
          <w:tcPr>
            <w:tcW w:w="3686" w:type="dxa"/>
            <w:tcBorders>
              <w:top w:val="nil"/>
              <w:left w:val="nil"/>
              <w:bottom w:val="nil"/>
              <w:right w:val="nil"/>
            </w:tcBorders>
          </w:tcPr>
          <w:p w14:paraId="0920F576" w14:textId="17BEE34B"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ADB0160" w14:textId="64C2C334" w:rsidR="006D4AFF" w:rsidRPr="00C24BE5" w:rsidRDefault="00DD2D0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bookmarkStart w:id="87" w:name="_Hlk71300191"/>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incluindo, mas não se limitando, ao pagamento do valor de principal, atualizado pela atualização monetária, dos juros remuneratórios, bem como a totalidade dos respectivos acessórios, tais como, encargos moratórios, multas, penalidades, </w:t>
            </w:r>
            <w:r w:rsidRPr="009A5D19">
              <w:rPr>
                <w:rFonts w:asciiTheme="minorHAnsi" w:hAnsiTheme="minorHAnsi" w:cstheme="minorHAnsi"/>
                <w:sz w:val="22"/>
                <w:szCs w:val="22"/>
              </w:rPr>
              <w:lastRenderedPageBreak/>
              <w:t>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w:t>
            </w:r>
            <w:bookmarkStart w:id="88" w:name="_Hlk66698746"/>
            <w:r w:rsidRPr="009A5D19">
              <w:rPr>
                <w:rFonts w:asciiTheme="minorHAnsi" w:hAnsiTheme="minorHAnsi" w:cstheme="minorHAnsi"/>
                <w:sz w:val="22"/>
                <w:szCs w:val="22"/>
              </w:rPr>
              <w:t>todas as despesas e encargos, no âmbito da emissão dos CRI 295ª Série, para manter e administrar o patrimônio separado da Emissão, incluindo, sem limitação, eventuais pagamentos derivados de</w:t>
            </w:r>
            <w:bookmarkEnd w:id="88"/>
            <w:r w:rsidRPr="009A5D19">
              <w:rPr>
                <w:rFonts w:asciiTheme="minorHAnsi" w:hAnsiTheme="minorHAnsi" w:cstheme="minorHAnsi"/>
                <w:sz w:val="22"/>
                <w:szCs w:val="22"/>
              </w:rPr>
              <w:t xml:space="preserve">: (a) </w:t>
            </w:r>
            <w:bookmarkStart w:id="89" w:name="_Hlk66698772"/>
            <w:r w:rsidRPr="009A5D19">
              <w:rPr>
                <w:rFonts w:asciiTheme="minorHAnsi" w:hAnsiTheme="minorHAnsi" w:cstheme="minorHAnsi"/>
                <w:sz w:val="22"/>
                <w:szCs w:val="22"/>
              </w:rPr>
              <w:t>incidência de tributos, além das despesas de cobrança e de intimação, conforme aplicável</w:t>
            </w:r>
            <w:bookmarkEnd w:id="89"/>
            <w:r w:rsidRPr="009A5D19">
              <w:rPr>
                <w:rFonts w:asciiTheme="minorHAnsi" w:hAnsiTheme="minorHAnsi" w:cstheme="minorHAnsi"/>
                <w:sz w:val="22"/>
                <w:szCs w:val="22"/>
              </w:rPr>
              <w:t xml:space="preserve">; (b) </w:t>
            </w:r>
            <w:bookmarkStart w:id="90" w:name="_Hlk66698791"/>
            <w:r w:rsidRPr="009A5D19">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295ª Série e dos CRI</w:t>
            </w:r>
            <w:bookmarkEnd w:id="87"/>
            <w:bookmarkEnd w:id="90"/>
            <w:r w:rsidRPr="009A5D19">
              <w:rPr>
                <w:rFonts w:asciiTheme="minorHAnsi" w:hAnsiTheme="minorHAnsi" w:cstheme="minorHAnsi"/>
                <w:sz w:val="22"/>
                <w:szCs w:val="22"/>
              </w:rPr>
              <w:t xml:space="preserve"> 295ª Série</w:t>
            </w:r>
            <w:r w:rsidR="006D4AFF" w:rsidRPr="009A5D19">
              <w:rPr>
                <w:rFonts w:asciiTheme="minorHAnsi" w:hAnsiTheme="minorHAnsi" w:cstheme="minorHAnsi"/>
                <w:sz w:val="22"/>
                <w:szCs w:val="22"/>
              </w:rPr>
              <w:t>;</w:t>
            </w:r>
          </w:p>
          <w:p w14:paraId="5075570E" w14:textId="3F4F28BF"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4B6E3983" w14:textId="77777777" w:rsidTr="009A5D19">
        <w:trPr>
          <w:trHeight w:val="20"/>
        </w:trPr>
        <w:tc>
          <w:tcPr>
            <w:tcW w:w="3686" w:type="dxa"/>
            <w:tcBorders>
              <w:top w:val="nil"/>
              <w:left w:val="nil"/>
              <w:bottom w:val="nil"/>
              <w:right w:val="nil"/>
            </w:tcBorders>
          </w:tcPr>
          <w:p w14:paraId="2318D907" w14:textId="32ED4B9F"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2C7B93" w14:textId="1EC7895E"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00DD2D0F" w:rsidRPr="009A5D19">
              <w:rPr>
                <w:rFonts w:asciiTheme="minorHAnsi" w:hAnsiTheme="minorHAnsi" w:cstheme="minorHAnsi"/>
                <w:b/>
                <w:bCs/>
                <w:sz w:val="22"/>
                <w:szCs w:val="22"/>
              </w:rPr>
              <w:t>)</w:t>
            </w:r>
            <w:r w:rsidR="00DD2D0F"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xml:space="preserve">, </w:t>
            </w:r>
            <w:r w:rsidR="00DD2D0F" w:rsidRPr="009A5D19">
              <w:rPr>
                <w:rFonts w:asciiTheme="minorHAnsi" w:hAnsiTheme="minorHAnsi" w:cstheme="minorHAnsi"/>
                <w:b/>
                <w:bCs/>
                <w:sz w:val="22"/>
                <w:szCs w:val="22"/>
              </w:rPr>
              <w:t>(ii)</w:t>
            </w:r>
            <w:r w:rsidR="00DD2D0F" w:rsidRPr="009A5D19">
              <w:rPr>
                <w:rFonts w:asciiTheme="minorHAnsi" w:hAnsiTheme="minorHAnsi" w:cstheme="minorHAnsi"/>
                <w:sz w:val="22"/>
                <w:szCs w:val="22"/>
              </w:rPr>
              <w:t xml:space="preserve"> todas as despesas e encargos, no âmbito da emissão dos CRI 296ª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296ª Série e dos CRI 296ª Série</w:t>
            </w:r>
            <w:r w:rsidR="006D4AFF" w:rsidRPr="009A5D19">
              <w:rPr>
                <w:rFonts w:asciiTheme="minorHAnsi" w:hAnsiTheme="minorHAnsi" w:cstheme="minorHAnsi"/>
                <w:sz w:val="22"/>
                <w:szCs w:val="22"/>
              </w:rPr>
              <w:t>;</w:t>
            </w:r>
          </w:p>
          <w:p w14:paraId="0B4AB0D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787D5B50" w14:textId="77777777" w:rsidTr="009A5D19">
        <w:trPr>
          <w:trHeight w:val="20"/>
        </w:trPr>
        <w:tc>
          <w:tcPr>
            <w:tcW w:w="3686" w:type="dxa"/>
            <w:tcBorders>
              <w:top w:val="nil"/>
              <w:left w:val="nil"/>
              <w:bottom w:val="nil"/>
              <w:right w:val="nil"/>
            </w:tcBorders>
          </w:tcPr>
          <w:p w14:paraId="04E946EE" w14:textId="3BDF89B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682B208" w14:textId="67EDAF11"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incluindo, mas não se limitando, ao pagamento do valor de </w:t>
            </w:r>
            <w:r w:rsidRPr="009A5D19">
              <w:rPr>
                <w:rFonts w:asciiTheme="minorHAnsi" w:hAnsiTheme="minorHAnsi" w:cstheme="minorHAnsi"/>
                <w:sz w:val="22"/>
                <w:szCs w:val="22"/>
              </w:rPr>
              <w:lastRenderedPageBreak/>
              <w:t>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297ª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297ª Série e dos CRI 297ª Série</w:t>
            </w:r>
            <w:r w:rsidR="006D4AFF" w:rsidRPr="009A5D19">
              <w:rPr>
                <w:rFonts w:asciiTheme="minorHAnsi" w:hAnsiTheme="minorHAnsi" w:cstheme="minorHAnsi"/>
                <w:sz w:val="22"/>
                <w:szCs w:val="22"/>
              </w:rPr>
              <w:t>;</w:t>
            </w:r>
          </w:p>
          <w:p w14:paraId="0452D33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2907CC1D" w14:textId="77777777" w:rsidTr="009A5D19">
        <w:trPr>
          <w:trHeight w:val="20"/>
        </w:trPr>
        <w:tc>
          <w:tcPr>
            <w:tcW w:w="3686" w:type="dxa"/>
            <w:tcBorders>
              <w:top w:val="nil"/>
              <w:left w:val="nil"/>
              <w:bottom w:val="nil"/>
              <w:right w:val="nil"/>
            </w:tcBorders>
          </w:tcPr>
          <w:p w14:paraId="70F1B83E" w14:textId="58517F6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8A80C8" w14:textId="246209CD"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298ª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298ª Série e dos CRI 298ª Série</w:t>
            </w:r>
            <w:r w:rsidR="006D4AFF" w:rsidRPr="009A5D19">
              <w:rPr>
                <w:rFonts w:asciiTheme="minorHAnsi" w:hAnsiTheme="minorHAnsi" w:cstheme="minorHAnsi"/>
                <w:sz w:val="22"/>
                <w:szCs w:val="22"/>
              </w:rPr>
              <w:t>;</w:t>
            </w:r>
          </w:p>
          <w:p w14:paraId="04360FC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05FCCE03" w14:textId="77777777" w:rsidTr="009A5D19">
        <w:trPr>
          <w:trHeight w:val="20"/>
        </w:trPr>
        <w:tc>
          <w:tcPr>
            <w:tcW w:w="3686" w:type="dxa"/>
            <w:tcBorders>
              <w:top w:val="nil"/>
              <w:left w:val="nil"/>
              <w:bottom w:val="nil"/>
              <w:right w:val="nil"/>
            </w:tcBorders>
          </w:tcPr>
          <w:p w14:paraId="60BE1D79" w14:textId="0B86C76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167591" w14:textId="535BF3F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w:t>
            </w:r>
            <w:r w:rsidRPr="009A5D19">
              <w:rPr>
                <w:rFonts w:asciiTheme="minorHAnsi" w:hAnsiTheme="minorHAnsi" w:cstheme="minorHAnsi"/>
                <w:sz w:val="22"/>
                <w:szCs w:val="22"/>
              </w:rPr>
              <w:lastRenderedPageBreak/>
              <w:t xml:space="preserve">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p>
          <w:p w14:paraId="787D9CFF"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3C34F14A" w14:textId="77777777" w:rsidTr="009A5D19">
        <w:trPr>
          <w:trHeight w:val="20"/>
        </w:trPr>
        <w:tc>
          <w:tcPr>
            <w:tcW w:w="3686" w:type="dxa"/>
            <w:tcBorders>
              <w:top w:val="nil"/>
              <w:left w:val="nil"/>
              <w:bottom w:val="nil"/>
              <w:right w:val="nil"/>
            </w:tcBorders>
          </w:tcPr>
          <w:p w14:paraId="22650BE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985C72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60E2C208" w14:textId="77777777" w:rsidTr="009A5D19">
        <w:trPr>
          <w:trHeight w:val="20"/>
        </w:trPr>
        <w:tc>
          <w:tcPr>
            <w:tcW w:w="3686" w:type="dxa"/>
            <w:tcBorders>
              <w:top w:val="nil"/>
              <w:left w:val="nil"/>
              <w:bottom w:val="nil"/>
              <w:right w:val="nil"/>
            </w:tcBorders>
          </w:tcPr>
          <w:p w14:paraId="7E9FB364" w14:textId="0E519434"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661C3142"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FB1F55E" w14:textId="7C3ED0F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629A9F6B"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3F3129DC" w14:textId="77777777" w:rsidTr="009A5D19">
        <w:trPr>
          <w:trHeight w:val="20"/>
        </w:trPr>
        <w:tc>
          <w:tcPr>
            <w:tcW w:w="3686" w:type="dxa"/>
            <w:tcBorders>
              <w:top w:val="nil"/>
              <w:left w:val="nil"/>
              <w:bottom w:val="nil"/>
              <w:right w:val="nil"/>
            </w:tcBorders>
          </w:tcPr>
          <w:p w14:paraId="791F02AB" w14:textId="6752B76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22DD22D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5B64D10" w14:textId="4120A7E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188EF3F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56488B38" w14:textId="77777777" w:rsidTr="009A5D19">
        <w:trPr>
          <w:trHeight w:val="20"/>
        </w:trPr>
        <w:tc>
          <w:tcPr>
            <w:tcW w:w="3686" w:type="dxa"/>
            <w:tcBorders>
              <w:top w:val="nil"/>
              <w:left w:val="nil"/>
              <w:bottom w:val="nil"/>
              <w:right w:val="nil"/>
            </w:tcBorders>
          </w:tcPr>
          <w:p w14:paraId="2DB72ADE" w14:textId="2D3876D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1F9FBBF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44822" w14:textId="27A8D76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4DFBF73C"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8798A2C" w14:textId="77777777" w:rsidTr="009A5D19">
        <w:trPr>
          <w:trHeight w:val="20"/>
        </w:trPr>
        <w:tc>
          <w:tcPr>
            <w:tcW w:w="3686" w:type="dxa"/>
            <w:tcBorders>
              <w:top w:val="nil"/>
              <w:left w:val="nil"/>
              <w:bottom w:val="nil"/>
              <w:right w:val="nil"/>
            </w:tcBorders>
          </w:tcPr>
          <w:p w14:paraId="4480371D" w14:textId="26E0C0B3"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71FD6CB5"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5CF298F" w14:textId="3E99C12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2240513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544A737" w14:textId="77777777" w:rsidTr="009A5D19">
        <w:trPr>
          <w:trHeight w:val="20"/>
        </w:trPr>
        <w:tc>
          <w:tcPr>
            <w:tcW w:w="3686" w:type="dxa"/>
            <w:tcBorders>
              <w:top w:val="nil"/>
              <w:left w:val="nil"/>
              <w:bottom w:val="nil"/>
              <w:right w:val="nil"/>
            </w:tcBorders>
          </w:tcPr>
          <w:p w14:paraId="3E99657D" w14:textId="69F65108"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lang w:val="en-US"/>
              </w:rPr>
              <w:t>“</w:t>
            </w:r>
            <w:r w:rsidRPr="009A5D19">
              <w:rPr>
                <w:rFonts w:asciiTheme="minorHAnsi" w:eastAsia="MS Mincho" w:hAnsiTheme="minorHAnsi" w:cstheme="minorHAnsi"/>
                <w:color w:val="000000"/>
                <w:sz w:val="22"/>
                <w:szCs w:val="22"/>
                <w:u w:val="single"/>
                <w:lang w:val="en-US"/>
              </w:rPr>
              <w:t>Patrimônios Separados</w:t>
            </w:r>
            <w:r w:rsidRPr="009A5D19">
              <w:rPr>
                <w:rFonts w:asciiTheme="minorHAnsi" w:eastAsia="MS Mincho" w:hAnsiTheme="minorHAnsi" w:cstheme="minorHAnsi"/>
                <w:color w:val="000000"/>
                <w:sz w:val="22"/>
                <w:szCs w:val="22"/>
                <w:lang w:val="en-US"/>
              </w:rPr>
              <w:t>”:</w:t>
            </w:r>
          </w:p>
        </w:tc>
        <w:tc>
          <w:tcPr>
            <w:tcW w:w="6451" w:type="dxa"/>
            <w:tcBorders>
              <w:top w:val="nil"/>
              <w:left w:val="nil"/>
              <w:bottom w:val="nil"/>
              <w:right w:val="nil"/>
            </w:tcBorders>
          </w:tcPr>
          <w:p w14:paraId="298F946C" w14:textId="56BABAC5" w:rsidR="006D4AFF" w:rsidRPr="009A5D19" w:rsidRDefault="006D4AFF" w:rsidP="009A5D19">
            <w:pPr>
              <w:widowControl w:val="0"/>
              <w:tabs>
                <w:tab w:val="left" w:pos="3331"/>
              </w:tabs>
              <w:suppressAutoHyphens/>
              <w:spacing w:line="276" w:lineRule="auto"/>
              <w:ind w:right="509"/>
              <w:jc w:val="both"/>
              <w:rPr>
                <w:rFonts w:asciiTheme="minorHAnsi" w:hAnsiTheme="minorHAnsi" w:cstheme="minorHAnsi"/>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hAnsiTheme="minorHAnsi" w:cstheme="minorHAnsi"/>
                <w:sz w:val="22"/>
                <w:szCs w:val="22"/>
              </w:rPr>
              <w:t xml:space="preserve">Patrimônio Separado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ª Série e Patrimônio Separado</w:t>
            </w:r>
            <w:r w:rsidRPr="009A5D19">
              <w:rPr>
                <w:rFonts w:asciiTheme="minorHAnsi" w:eastAsia="Arial Unicode MS" w:hAnsiTheme="minorHAnsi" w:cstheme="minorHAnsi"/>
                <w:w w:val="0"/>
                <w:sz w:val="22"/>
                <w:szCs w:val="22"/>
              </w:rPr>
              <w:t xml:space="preserve"> 298</w:t>
            </w:r>
            <w:r w:rsidRPr="009A5D19">
              <w:rPr>
                <w:rFonts w:asciiTheme="minorHAnsi" w:hAnsiTheme="minorHAnsi" w:cstheme="minorHAnsi"/>
                <w:sz w:val="22"/>
                <w:szCs w:val="22"/>
              </w:rPr>
              <w:t>ª Série, quando referidos em conjunto;</w:t>
            </w:r>
          </w:p>
          <w:p w14:paraId="1DD73CD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CD5D2A" w14:textId="77777777" w:rsidTr="009A5D19">
        <w:trPr>
          <w:trHeight w:val="20"/>
        </w:trPr>
        <w:tc>
          <w:tcPr>
            <w:tcW w:w="3686" w:type="dxa"/>
            <w:tcBorders>
              <w:top w:val="nil"/>
              <w:left w:val="nil"/>
              <w:bottom w:val="nil"/>
              <w:right w:val="nil"/>
            </w:tcBorders>
          </w:tcPr>
          <w:p w14:paraId="0D3ED23E" w14:textId="1655F62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Período de Capitalização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1445FA" w14:textId="601EC328" w:rsidR="006D4AFF" w:rsidRPr="00C24BE5"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O intervalo de tempo que se inicia na primeira Data de Integralização da respectiva série (inclusive), no caso do primeiro Período de Capitalização, ou na data de pagamento dos Juros </w:t>
            </w:r>
            <w:r w:rsidRPr="009A5D19">
              <w:rPr>
                <w:rFonts w:asciiTheme="minorHAnsi" w:hAnsiTheme="minorHAnsi" w:cstheme="minorHAnsi"/>
                <w:sz w:val="22"/>
                <w:szCs w:val="22"/>
              </w:rPr>
              <w:lastRenderedPageBreak/>
              <w:t>Remuneratórios imediatamente anterior (inclusive), no caso dos demais Períodos de Capitalização, e termina na data de pagamento de Juros Remuneratórios correspondente ao período em questão (exclusive);</w:t>
            </w:r>
          </w:p>
        </w:tc>
      </w:tr>
      <w:tr w:rsidR="006D4AFF" w:rsidRPr="00353E45" w14:paraId="231DCC14" w14:textId="77777777" w:rsidTr="009A5D19">
        <w:trPr>
          <w:trHeight w:val="20"/>
        </w:trPr>
        <w:tc>
          <w:tcPr>
            <w:tcW w:w="3686" w:type="dxa"/>
            <w:tcBorders>
              <w:top w:val="nil"/>
              <w:left w:val="nil"/>
              <w:bottom w:val="nil"/>
              <w:right w:val="nil"/>
            </w:tcBorders>
          </w:tcPr>
          <w:p w14:paraId="44E45FBC"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398E8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C375299" w14:textId="77777777" w:rsidTr="009A5D19">
        <w:trPr>
          <w:trHeight w:val="20"/>
        </w:trPr>
        <w:tc>
          <w:tcPr>
            <w:tcW w:w="3686" w:type="dxa"/>
            <w:tcBorders>
              <w:top w:val="nil"/>
              <w:left w:val="nil"/>
              <w:bottom w:val="nil"/>
              <w:right w:val="nil"/>
            </w:tcBorders>
          </w:tcPr>
          <w:p w14:paraId="2805357F" w14:textId="1A85EBC8" w:rsidR="006D4AFF" w:rsidRPr="009A5D19" w:rsidRDefault="006D4AFF" w:rsidP="00AB724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Prêmio de Resgate Antecipado </w:t>
            </w:r>
            <w:r w:rsidR="00FD7C66" w:rsidRPr="009A5D19">
              <w:rPr>
                <w:rFonts w:asciiTheme="minorHAnsi" w:hAnsiTheme="minorHAnsi" w:cstheme="minorHAnsi"/>
                <w:sz w:val="22"/>
                <w:szCs w:val="22"/>
                <w:u w:val="single"/>
              </w:rPr>
              <w:t>Facultativo</w:t>
            </w:r>
            <w:r w:rsidR="008F1175">
              <w:rPr>
                <w:rFonts w:asciiTheme="minorHAnsi" w:hAnsiTheme="minorHAnsi" w:cstheme="minorHAnsi"/>
                <w:sz w:val="22"/>
                <w:szCs w:val="22"/>
                <w:u w:val="single"/>
              </w:rPr>
              <w:t>”</w:t>
            </w:r>
            <w:r w:rsidR="00FD7C66" w:rsidRPr="00AB724C">
              <w:rPr>
                <w:rFonts w:asciiTheme="minorHAnsi" w:hAnsiTheme="minorHAnsi" w:cstheme="minorHAnsi"/>
                <w:sz w:val="22"/>
                <w:szCs w:val="22"/>
              </w:rPr>
              <w:t xml:space="preserve"> </w:t>
            </w:r>
            <w:r w:rsidRPr="00AB724C">
              <w:rPr>
                <w:rFonts w:asciiTheme="minorHAnsi" w:hAnsiTheme="minorHAnsi" w:cstheme="minorHAnsi"/>
                <w:sz w:val="22"/>
                <w:szCs w:val="22"/>
              </w:rPr>
              <w:t xml:space="preserve">ou </w:t>
            </w:r>
            <w:r w:rsidR="008F1175">
              <w:rPr>
                <w:rFonts w:asciiTheme="minorHAnsi" w:hAnsiTheme="minorHAnsi" w:cstheme="minorHAnsi"/>
                <w:sz w:val="22"/>
                <w:szCs w:val="22"/>
              </w:rPr>
              <w:t>“</w:t>
            </w:r>
            <w:r w:rsidRPr="009A5D19">
              <w:rPr>
                <w:rFonts w:asciiTheme="minorHAnsi" w:hAnsiTheme="minorHAnsi" w:cstheme="minorHAnsi"/>
                <w:sz w:val="22"/>
                <w:szCs w:val="22"/>
                <w:u w:val="single"/>
              </w:rPr>
              <w:t>Amortização Antecipada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E2071A" w14:textId="0FFEFDC5" w:rsidR="006D4AFF" w:rsidRPr="00AB724C"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da Cláusula 6.1.4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7E19DCB7" w14:textId="77777777" w:rsidTr="009A5D19">
        <w:trPr>
          <w:trHeight w:val="20"/>
        </w:trPr>
        <w:tc>
          <w:tcPr>
            <w:tcW w:w="3686" w:type="dxa"/>
            <w:tcBorders>
              <w:top w:val="nil"/>
              <w:left w:val="nil"/>
              <w:bottom w:val="nil"/>
              <w:right w:val="nil"/>
            </w:tcBorders>
          </w:tcPr>
          <w:p w14:paraId="4969A48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4DA847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1082468" w14:textId="77777777" w:rsidTr="009A5D19">
        <w:trPr>
          <w:trHeight w:val="20"/>
        </w:trPr>
        <w:tc>
          <w:tcPr>
            <w:tcW w:w="3686" w:type="dxa"/>
            <w:tcBorders>
              <w:top w:val="nil"/>
              <w:left w:val="nil"/>
              <w:bottom w:val="nil"/>
              <w:right w:val="nil"/>
            </w:tcBorders>
          </w:tcPr>
          <w:p w14:paraId="2311418D" w14:textId="7FC4FAB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Projeto Canarana 3</w:t>
            </w:r>
            <w:r w:rsidRPr="009A5D19">
              <w:rPr>
                <w:rFonts w:asciiTheme="minorHAnsi" w:hAnsiTheme="minorHAnsi" w:cstheme="minorHAnsi"/>
                <w:sz w:val="22"/>
                <w:szCs w:val="22"/>
              </w:rPr>
              <w:t xml:space="preserve">”: </w:t>
            </w:r>
          </w:p>
        </w:tc>
        <w:tc>
          <w:tcPr>
            <w:tcW w:w="6451" w:type="dxa"/>
            <w:tcBorders>
              <w:top w:val="nil"/>
              <w:left w:val="nil"/>
              <w:bottom w:val="nil"/>
              <w:right w:val="nil"/>
            </w:tcBorders>
          </w:tcPr>
          <w:p w14:paraId="680C8434" w14:textId="2D2BF89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Tim S.A.</w:t>
            </w:r>
            <w:r w:rsidRPr="009A5D19">
              <w:rPr>
                <w:rFonts w:asciiTheme="minorHAnsi" w:eastAsia="Arial Unicode MS" w:hAnsiTheme="minorHAnsi" w:cstheme="minorHAnsi"/>
                <w:w w:val="0"/>
                <w:sz w:val="22"/>
                <w:szCs w:val="22"/>
              </w:rPr>
              <w:t xml:space="preserve"> na região de concessão da Energisa MT</w:t>
            </w:r>
            <w:r w:rsidRPr="009A5D19">
              <w:rPr>
                <w:rFonts w:asciiTheme="minorHAnsi" w:hAnsiTheme="minorHAnsi" w:cstheme="minorHAnsi"/>
                <w:sz w:val="22"/>
                <w:szCs w:val="22"/>
              </w:rPr>
              <w:t>;</w:t>
            </w:r>
          </w:p>
          <w:p w14:paraId="4338B1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90B2563" w14:textId="77777777" w:rsidTr="009A5D19">
        <w:trPr>
          <w:trHeight w:val="20"/>
        </w:trPr>
        <w:tc>
          <w:tcPr>
            <w:tcW w:w="3686" w:type="dxa"/>
            <w:tcBorders>
              <w:top w:val="nil"/>
              <w:left w:val="nil"/>
              <w:bottom w:val="nil"/>
              <w:right w:val="nil"/>
            </w:tcBorders>
          </w:tcPr>
          <w:p w14:paraId="3D1E5CB4" w14:textId="2D19207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sz w:val="22"/>
                <w:szCs w:val="22"/>
                <w:u w:val="single"/>
              </w:rPr>
              <w:t>Projeto Guatambú 6</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22667125" w14:textId="5FDD298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o empreendimento desenvolvido, construído e em operação (ativo) pela Usina Magnólia SPE Ltda., Usina Turquesa SPE Ltda. e Usina Pau Brasil SPE Ltda., com foco na geração de energia a partir da fonte </w:t>
            </w:r>
            <w:r w:rsidRPr="009A5D19">
              <w:rPr>
                <w:rFonts w:asciiTheme="minorHAnsi" w:eastAsia="Arial Unicode MS" w:hAnsiTheme="minorHAnsi" w:cstheme="minorHAnsi"/>
                <w:w w:val="0"/>
                <w:sz w:val="22"/>
                <w:szCs w:val="22"/>
              </w:rPr>
              <w:t xml:space="preserve">solar fotovoltaica, denominado Projeto Guatambú 6, localizado na Estrada Linha São José, na Cidade de Guatambú, Estado de Santa Catarina, CEP 89817-000, para atendimento a unidades consumidoras da </w:t>
            </w:r>
            <w:r w:rsidRPr="009A5D19">
              <w:rPr>
                <w:rFonts w:asciiTheme="minorHAnsi" w:hAnsiTheme="minorHAnsi" w:cstheme="minorHAnsi"/>
                <w:sz w:val="22"/>
                <w:szCs w:val="22"/>
              </w:rPr>
              <w:t>Raia Drograsil S.A. e da Tim S.A., respectivamente,</w:t>
            </w:r>
            <w:r w:rsidRPr="009A5D19">
              <w:rPr>
                <w:rFonts w:asciiTheme="minorHAnsi" w:eastAsia="Arial Unicode MS" w:hAnsiTheme="minorHAnsi" w:cstheme="minorHAnsi"/>
                <w:w w:val="0"/>
                <w:sz w:val="22"/>
                <w:szCs w:val="22"/>
              </w:rPr>
              <w:t xml:space="preserve"> nas regiões de concessão da CELESC</w:t>
            </w:r>
            <w:r w:rsidRPr="009A5D19">
              <w:rPr>
                <w:rFonts w:asciiTheme="minorHAnsi" w:hAnsiTheme="minorHAnsi" w:cstheme="minorHAnsi"/>
                <w:sz w:val="22"/>
                <w:szCs w:val="22"/>
              </w:rPr>
              <w:t>;</w:t>
            </w:r>
          </w:p>
          <w:p w14:paraId="50D7274A" w14:textId="2A6FE9B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A95E52B" w14:textId="77777777" w:rsidTr="009A5D19">
        <w:trPr>
          <w:trHeight w:val="20"/>
        </w:trPr>
        <w:tc>
          <w:tcPr>
            <w:tcW w:w="3686" w:type="dxa"/>
            <w:tcBorders>
              <w:top w:val="nil"/>
              <w:left w:val="nil"/>
              <w:bottom w:val="nil"/>
              <w:right w:val="nil"/>
            </w:tcBorders>
          </w:tcPr>
          <w:p w14:paraId="4FD4BCA9" w14:textId="4FCC80F7"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 Rio Verde</w:t>
            </w:r>
            <w:r w:rsidRPr="009A5D19">
              <w:rPr>
                <w:rFonts w:asciiTheme="minorHAnsi" w:hAnsiTheme="minorHAnsi" w:cstheme="minorHAnsi"/>
                <w:sz w:val="22"/>
                <w:szCs w:val="22"/>
              </w:rPr>
              <w:t>":</w:t>
            </w:r>
          </w:p>
          <w:p w14:paraId="361080FE" w14:textId="27324D8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3D1375F9" w14:textId="34A45692"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Castanheira SPE Ltda., com foco na geração de energia a partir da fonte solar fotovoltaica, denominado Projeto Rio Verde, </w:t>
            </w:r>
            <w:r w:rsidRPr="009A5D19">
              <w:rPr>
                <w:rFonts w:asciiTheme="minorHAnsi" w:eastAsia="Arial Unicode MS" w:hAnsiTheme="minorHAnsi" w:cstheme="minorHAnsi"/>
                <w:w w:val="0"/>
                <w:sz w:val="22"/>
                <w:szCs w:val="22"/>
              </w:rPr>
              <w:t>localizado na GO 174 Km 12, a esquerda 01 KM, na Cidade de Rio Verde, Estado de Goiás, para atendimento a unidades consumidoras do Banco Santander (Brasil) S.A. na região de concessão da CELG</w:t>
            </w:r>
            <w:r w:rsidRPr="009A5D19">
              <w:rPr>
                <w:rFonts w:asciiTheme="minorHAnsi" w:eastAsia="MS Mincho" w:hAnsiTheme="minorHAnsi" w:cstheme="minorHAnsi"/>
                <w:color w:val="000000"/>
                <w:sz w:val="22"/>
                <w:szCs w:val="22"/>
              </w:rPr>
              <w:t>;</w:t>
            </w:r>
          </w:p>
          <w:p w14:paraId="32315BA7" w14:textId="2DAC10F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73B3D29" w14:textId="77777777" w:rsidTr="009A5D19">
        <w:trPr>
          <w:trHeight w:val="20"/>
        </w:trPr>
        <w:tc>
          <w:tcPr>
            <w:tcW w:w="3686" w:type="dxa"/>
            <w:tcBorders>
              <w:top w:val="nil"/>
              <w:left w:val="nil"/>
              <w:bottom w:val="nil"/>
              <w:right w:val="nil"/>
            </w:tcBorders>
          </w:tcPr>
          <w:p w14:paraId="0803DE57" w14:textId="737C70E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 São Domingos</w:t>
            </w:r>
            <w:r w:rsidRPr="009A5D19">
              <w:rPr>
                <w:rFonts w:asciiTheme="minorHAnsi" w:hAnsiTheme="minorHAnsi" w:cstheme="minorHAnsi"/>
                <w:sz w:val="22"/>
                <w:szCs w:val="22"/>
              </w:rPr>
              <w:t>":</w:t>
            </w:r>
          </w:p>
          <w:p w14:paraId="538571BF" w14:textId="2942F02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0B43B3A3" w14:textId="68B03A2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Safira SPE Ltda., com foco na geração de energia a partir da fonte solar fotovoltaica, denominado Projeto São </w:t>
            </w:r>
            <w:r w:rsidRPr="009A5D19">
              <w:rPr>
                <w:rFonts w:asciiTheme="minorHAnsi" w:eastAsia="Arial Unicode MS" w:hAnsiTheme="minorHAnsi" w:cstheme="minorHAnsi"/>
                <w:w w:val="0"/>
                <w:sz w:val="22"/>
                <w:szCs w:val="22"/>
              </w:rPr>
              <w:t xml:space="preserve">Domingos, localizado na Estrada Vargem Bonita a Celulose Irani, km 8, Linha Campo Comprido, na Cidade de </w:t>
            </w:r>
            <w:r w:rsidRPr="009A5D19">
              <w:rPr>
                <w:rFonts w:asciiTheme="minorHAnsi" w:eastAsia="Arial Unicode MS" w:hAnsiTheme="minorHAnsi" w:cstheme="minorHAnsi"/>
                <w:w w:val="0"/>
                <w:sz w:val="22"/>
                <w:szCs w:val="22"/>
              </w:rPr>
              <w:lastRenderedPageBreak/>
              <w:t>Vargem Bonita, Estado de Santa Catarina, CEP 89675-000,</w:t>
            </w:r>
            <w:r w:rsidRPr="009A5D19">
              <w:rPr>
                <w:rFonts w:asciiTheme="minorHAnsi" w:hAnsiTheme="minorHAnsi" w:cstheme="minorHAnsi"/>
                <w:sz w:val="22"/>
                <w:szCs w:val="22"/>
              </w:rPr>
              <w:t xml:space="preserve">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Banco Santander (Brasil) S.A.</w:t>
            </w:r>
            <w:r w:rsidRPr="009A5D19">
              <w:rPr>
                <w:rFonts w:asciiTheme="minorHAnsi" w:eastAsia="Arial Unicode MS" w:hAnsiTheme="minorHAnsi" w:cstheme="minorHAnsi"/>
                <w:w w:val="0"/>
                <w:sz w:val="22"/>
                <w:szCs w:val="22"/>
              </w:rPr>
              <w:t xml:space="preserve"> e da </w:t>
            </w:r>
            <w:r w:rsidRPr="009A5D19">
              <w:rPr>
                <w:rFonts w:asciiTheme="minorHAnsi" w:hAnsiTheme="minorHAnsi" w:cstheme="minorHAnsi"/>
                <w:sz w:val="22"/>
                <w:szCs w:val="22"/>
              </w:rPr>
              <w:t xml:space="preserve">Tim S.A., respectivamente, </w:t>
            </w:r>
            <w:r w:rsidRPr="009A5D19">
              <w:rPr>
                <w:rFonts w:asciiTheme="minorHAnsi" w:eastAsia="Arial Unicode MS" w:hAnsiTheme="minorHAnsi" w:cstheme="minorHAnsi"/>
                <w:w w:val="0"/>
                <w:sz w:val="22"/>
                <w:szCs w:val="22"/>
              </w:rPr>
              <w:t>na região de concessão da CELESC</w:t>
            </w:r>
            <w:r w:rsidRPr="009A5D19">
              <w:rPr>
                <w:rFonts w:asciiTheme="minorHAnsi" w:eastAsia="MS Mincho" w:hAnsiTheme="minorHAnsi" w:cstheme="minorHAnsi"/>
                <w:color w:val="000000"/>
                <w:sz w:val="22"/>
                <w:szCs w:val="22"/>
              </w:rPr>
              <w:t>;</w:t>
            </w:r>
          </w:p>
          <w:p w14:paraId="41697F08" w14:textId="2EA1ABA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46B76A0" w14:textId="77777777" w:rsidTr="009A5D19">
        <w:trPr>
          <w:trHeight w:val="20"/>
        </w:trPr>
        <w:tc>
          <w:tcPr>
            <w:tcW w:w="3686" w:type="dxa"/>
            <w:tcBorders>
              <w:top w:val="nil"/>
              <w:left w:val="nil"/>
              <w:bottom w:val="nil"/>
              <w:right w:val="nil"/>
            </w:tcBorders>
          </w:tcPr>
          <w:p w14:paraId="5EABB318" w14:textId="5FAA751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Projetos</w:t>
            </w:r>
            <w:r w:rsidRPr="009A5D19">
              <w:rPr>
                <w:rFonts w:asciiTheme="minorHAnsi" w:hAnsiTheme="minorHAnsi" w:cstheme="minorHAnsi"/>
                <w:sz w:val="22"/>
                <w:szCs w:val="22"/>
              </w:rPr>
              <w:t>":</w:t>
            </w:r>
          </w:p>
          <w:p w14:paraId="06A60CEA" w14:textId="741EDA5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5D4A8519" w14:textId="37DDB6B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 Projeto Canarana 3, o Projeto Guatambú 6, o Projeto Rio Verde e o Projeto São Domingos</w:t>
            </w:r>
            <w:r w:rsidRPr="009A5D19">
              <w:rPr>
                <w:rFonts w:asciiTheme="minorHAnsi" w:eastAsia="MS Mincho" w:hAnsiTheme="minorHAnsi" w:cstheme="minorHAnsi"/>
                <w:color w:val="000000"/>
                <w:sz w:val="22"/>
                <w:szCs w:val="22"/>
              </w:rPr>
              <w:t>;</w:t>
            </w:r>
          </w:p>
          <w:p w14:paraId="2B4A1745" w14:textId="3F4F390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912FD28" w14:textId="77777777" w:rsidTr="009A5D19">
        <w:trPr>
          <w:trHeight w:val="20"/>
        </w:trPr>
        <w:tc>
          <w:tcPr>
            <w:tcW w:w="3686" w:type="dxa"/>
            <w:tcBorders>
              <w:top w:val="nil"/>
              <w:left w:val="nil"/>
              <w:bottom w:val="nil"/>
              <w:right w:val="nil"/>
            </w:tcBorders>
          </w:tcPr>
          <w:p w14:paraId="51DF5E86" w14:textId="388C230A"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Recebíveis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EC7263F" w14:textId="43E0B29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Arial Unicode MS" w:hAnsiTheme="minorHAnsi" w:cstheme="minorHAnsi"/>
                <w:w w:val="0"/>
                <w:sz w:val="22"/>
                <w:szCs w:val="22"/>
              </w:rPr>
              <w:t xml:space="preserve">Significa, em conjunto, em relação à respectiva Série (i) </w:t>
            </w:r>
            <w:r w:rsidRPr="009A5D19">
              <w:rPr>
                <w:rFonts w:asciiTheme="minorHAnsi" w:hAnsiTheme="minorHAnsi" w:cstheme="minorHAnsi"/>
                <w:sz w:val="22"/>
                <w:szCs w:val="22"/>
              </w:rPr>
              <w:t xml:space="preserve">a totalidade dos recebíveis, créditos e direitos, principais e acessórios, de titularidade da Devedora em face do Banco Depositário decorrentes e/ou relativos à Conta Vinculada da Devedora, inclusive: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direitos sobre os saldos positivos da Conta Vinculada da Devedora (o que inclui, sem limitação, todo e qualquer recurso depositado na Conta Vinculada da Devedora, Parcela Retida e demais recursos depositados na Conta Vinculada da Devedora);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transferências eletrônicas de recursos oriundos da integralização das Debêntures, bem como demais valores creditados, depositados ou mantidos na Conta Vinculada da Devedora, os quais passarão a integrar automaticamente a presente Cessão Fiduciária, independentemente de onde se encontrarem, mesmo que em trânsito ou em processo de compensação bancária; e </w:t>
            </w:r>
            <w:r w:rsidRPr="009A5D19">
              <w:rPr>
                <w:rFonts w:asciiTheme="minorHAnsi" w:hAnsiTheme="minorHAnsi" w:cstheme="minorHAnsi"/>
                <w:b/>
                <w:sz w:val="22"/>
                <w:szCs w:val="22"/>
              </w:rPr>
              <w:t>(c)</w:t>
            </w:r>
            <w:r w:rsidRPr="009A5D19">
              <w:rPr>
                <w:rFonts w:asciiTheme="minorHAnsi" w:hAnsiTheme="minorHAnsi" w:cstheme="minorHAnsi"/>
                <w:sz w:val="22"/>
                <w:szCs w:val="22"/>
              </w:rPr>
              <w:t xml:space="preserve"> demais direitos, principais ou acessórios, atuais ou futuros, relativos à Conta Vinculada da Devedora; (ii) a totalidade</w:t>
            </w:r>
            <w:r w:rsidRPr="009A5D19">
              <w:rPr>
                <w:rFonts w:asciiTheme="minorHAnsi" w:eastAsia="Arial Unicode MS" w:hAnsiTheme="minorHAnsi" w:cstheme="minorHAnsi"/>
                <w:w w:val="0"/>
                <w:sz w:val="22"/>
                <w:szCs w:val="22"/>
              </w:rPr>
              <w:t xml:space="preserve"> dos</w:t>
            </w:r>
            <w:r w:rsidRPr="009A5D19">
              <w:rPr>
                <w:rFonts w:asciiTheme="minorHAnsi" w:hAnsiTheme="minorHAnsi" w:cstheme="minorHAnsi"/>
                <w:sz w:val="22"/>
                <w:szCs w:val="22"/>
              </w:rPr>
              <w:t xml:space="preserve"> recebíveis, créditos e direitos, principais e acessórios, de titularidade das SPEs (excluída, expressamente, qualquer obrigação atribuída ou sob responsabilidade das SPEs) </w:t>
            </w:r>
            <w:r w:rsidRPr="009A5D19">
              <w:rPr>
                <w:rFonts w:asciiTheme="minorHAnsi" w:eastAsia="Arial Unicode MS" w:hAnsiTheme="minorHAnsi" w:cstheme="minorHAnsi"/>
                <w:sz w:val="22"/>
                <w:szCs w:val="22"/>
              </w:rPr>
              <w:t xml:space="preserve">decorrentes dos, ou relacionados a, direta ou indiretamente, cada um dos contratos </w:t>
            </w:r>
            <w:r w:rsidRPr="009A5D19">
              <w:rPr>
                <w:rFonts w:asciiTheme="minorHAnsi" w:hAnsiTheme="minorHAnsi" w:cstheme="minorHAnsi"/>
                <w:sz w:val="22"/>
                <w:szCs w:val="22"/>
              </w:rPr>
              <w:t xml:space="preserve">identificados e descritos no Anexo II dos Contratos de Cessão Fiduciária, inclusive, sem limitação,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o direito ao recebimento de todas e quaisquer quantias ou importâncias devidas pelas contrapartes dos Contratos Cedidos dos Projetos a cada SPE, vencidas ou vincendas;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demais direitos principais e acessórios, atuais ou futuros, oriundos ou relacionados com cada Contrato Cedido dos Projetos; e </w:t>
            </w:r>
            <w:r w:rsidRPr="009A5D19">
              <w:rPr>
                <w:rFonts w:asciiTheme="minorHAnsi" w:hAnsiTheme="minorHAnsi" w:cstheme="minorHAnsi"/>
                <w:b/>
                <w:sz w:val="22"/>
                <w:szCs w:val="22"/>
              </w:rPr>
              <w:t>(c)</w:t>
            </w:r>
            <w:r w:rsidRPr="009A5D19">
              <w:rPr>
                <w:rFonts w:asciiTheme="minorHAnsi" w:hAnsiTheme="minorHAnsi" w:cstheme="minorHAnsi"/>
                <w:sz w:val="22"/>
                <w:szCs w:val="22"/>
              </w:rPr>
              <w:t xml:space="preserve"> o direito ao recebimento de todas e quaisquer outras quantias ou importâncias devidas às SPEs, independentemente de sua natureza ou de quem seja o devedor da obrigação, em decorrência dos Contratos Cedidos dos </w:t>
            </w:r>
            <w:r w:rsidRPr="009A5D19">
              <w:rPr>
                <w:rFonts w:asciiTheme="minorHAnsi" w:hAnsiTheme="minorHAnsi" w:cstheme="minorHAnsi"/>
                <w:sz w:val="22"/>
                <w:szCs w:val="22"/>
              </w:rPr>
              <w:lastRenderedPageBreak/>
              <w:t xml:space="preserve">Projetos, incluindo, sem limitação, indenizações, comissões, multas, penalidades, juros e/ou encargos de mora; (iii) todos os direitos, presentes ou futuros (inclusive direitos emergentes, quando aplicável) e créditos das SPEs oriundos dos seguros contratados no âmbito dos Projetos, assim como suas respectivas renovações, endossos ou aditamentos, conforme apólices descritas no Anexo II do Contrato de Cessão Fiduciária; e (iv) a totalidade dos recebíveis, créditos e direitos, principais e acessórios, de titularidade de cada uma das SPEs em face do Banco Depositário, decorrentes e/ou relativos de cada uma das Contas Vinculadas Adicionais, inclusive: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direitos sobre os saldos positivos das Contas Vinculadas Adicionais (o que inclui, sem limitação, todo e qualquer recurso depositado nas Contas Vinculadas Adicionais);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demais direitos, principais ou acessórios, atuais ou futuros, relativos a cada uma das Contas Vinculadas Adicionais</w:t>
            </w:r>
            <w:r w:rsidRPr="009A5D19">
              <w:rPr>
                <w:rFonts w:asciiTheme="minorHAnsi" w:hAnsiTheme="minorHAnsi" w:cstheme="minorHAnsi"/>
                <w:bCs/>
                <w:sz w:val="22"/>
                <w:szCs w:val="22"/>
              </w:rPr>
              <w:t>;</w:t>
            </w:r>
            <w:r w:rsidR="00FD3552">
              <w:rPr>
                <w:rFonts w:asciiTheme="minorHAnsi" w:hAnsiTheme="minorHAnsi" w:cstheme="minorHAnsi"/>
                <w:bCs/>
                <w:sz w:val="22"/>
                <w:szCs w:val="22"/>
              </w:rPr>
              <w:t xml:space="preserve"> [</w:t>
            </w:r>
            <w:r w:rsidR="00FD3552" w:rsidRPr="00FD3552">
              <w:rPr>
                <w:rFonts w:asciiTheme="minorHAnsi" w:hAnsiTheme="minorHAnsi" w:cstheme="minorHAnsi"/>
                <w:bCs/>
                <w:sz w:val="22"/>
                <w:szCs w:val="22"/>
                <w:highlight w:val="yellow"/>
              </w:rPr>
              <w:t xml:space="preserve">Nota RZK: sujeito </w:t>
            </w:r>
            <w:r w:rsidR="00FD3552">
              <w:rPr>
                <w:rFonts w:asciiTheme="minorHAnsi" w:hAnsiTheme="minorHAnsi" w:cstheme="minorHAnsi"/>
                <w:bCs/>
                <w:sz w:val="22"/>
                <w:szCs w:val="22"/>
                <w:highlight w:val="yellow"/>
              </w:rPr>
              <w:t>à</w:t>
            </w:r>
            <w:r w:rsidR="00FD3552" w:rsidRPr="00FD3552">
              <w:rPr>
                <w:rFonts w:asciiTheme="minorHAnsi" w:hAnsiTheme="minorHAnsi" w:cstheme="minorHAnsi"/>
                <w:bCs/>
                <w:sz w:val="22"/>
                <w:szCs w:val="22"/>
                <w:highlight w:val="yellow"/>
              </w:rPr>
              <w:t xml:space="preserve"> eventuais ajustes conforme contrato de garantia]</w:t>
            </w:r>
          </w:p>
        </w:tc>
      </w:tr>
      <w:tr w:rsidR="006D4AFF" w:rsidRPr="00353E45" w14:paraId="335A2047" w14:textId="77777777" w:rsidTr="009A5D19">
        <w:trPr>
          <w:trHeight w:val="20"/>
        </w:trPr>
        <w:tc>
          <w:tcPr>
            <w:tcW w:w="3686" w:type="dxa"/>
            <w:tcBorders>
              <w:top w:val="nil"/>
              <w:left w:val="nil"/>
              <w:bottom w:val="nil"/>
              <w:right w:val="nil"/>
            </w:tcBorders>
          </w:tcPr>
          <w:p w14:paraId="7BB65377"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CACFC5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075CD46" w14:textId="77777777" w:rsidTr="009A5D19">
        <w:trPr>
          <w:trHeight w:val="20"/>
        </w:trPr>
        <w:tc>
          <w:tcPr>
            <w:tcW w:w="3686" w:type="dxa"/>
            <w:tcBorders>
              <w:top w:val="nil"/>
              <w:left w:val="nil"/>
              <w:bottom w:val="nil"/>
              <w:right w:val="nil"/>
            </w:tcBorders>
          </w:tcPr>
          <w:p w14:paraId="621B37EC" w14:textId="51FDF89C"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Recursos Líquidos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93D51BE" w14:textId="38828C58"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na Cláusula 4.2.3.2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bCs/>
                <w:sz w:val="22"/>
                <w:szCs w:val="22"/>
              </w:rPr>
              <w:t>;</w:t>
            </w:r>
          </w:p>
        </w:tc>
      </w:tr>
      <w:tr w:rsidR="006D4AFF" w:rsidRPr="00353E45" w14:paraId="53C99D40" w14:textId="77777777" w:rsidTr="009A5D19">
        <w:trPr>
          <w:trHeight w:val="20"/>
        </w:trPr>
        <w:tc>
          <w:tcPr>
            <w:tcW w:w="3686" w:type="dxa"/>
            <w:tcBorders>
              <w:top w:val="nil"/>
              <w:left w:val="nil"/>
              <w:bottom w:val="nil"/>
              <w:right w:val="nil"/>
            </w:tcBorders>
          </w:tcPr>
          <w:p w14:paraId="6D3C2283"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704F22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F2C43D1" w14:textId="77777777" w:rsidTr="009A5D19">
        <w:trPr>
          <w:trHeight w:val="20"/>
        </w:trPr>
        <w:tc>
          <w:tcPr>
            <w:tcW w:w="3686" w:type="dxa"/>
            <w:tcBorders>
              <w:top w:val="nil"/>
              <w:left w:val="nil"/>
              <w:bottom w:val="nil"/>
              <w:right w:val="nil"/>
            </w:tcBorders>
          </w:tcPr>
          <w:p w14:paraId="5886A456"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Regime Fiduciário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B13ADF" w14:textId="445A3AEB" w:rsidR="006D4AFF" w:rsidRPr="00AB724C" w:rsidRDefault="006D4AFF"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tc>
      </w:tr>
      <w:tr w:rsidR="00AB724C" w:rsidRPr="00353E45" w14:paraId="7B885BFF" w14:textId="77777777" w:rsidTr="009A5D19">
        <w:trPr>
          <w:trHeight w:val="20"/>
        </w:trPr>
        <w:tc>
          <w:tcPr>
            <w:tcW w:w="3686" w:type="dxa"/>
            <w:tcBorders>
              <w:top w:val="nil"/>
              <w:left w:val="nil"/>
              <w:bottom w:val="nil"/>
              <w:right w:val="nil"/>
            </w:tcBorders>
          </w:tcPr>
          <w:p w14:paraId="66FB156D" w14:textId="49C79D0E"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p w14:paraId="2A66B4A7" w14:textId="66242F2A"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AB724C">
              <w:rPr>
                <w:rFonts w:asciiTheme="minorHAnsi" w:hAnsiTheme="minorHAnsi" w:cstheme="minorHAnsi"/>
                <w:color w:val="000000"/>
                <w:sz w:val="22"/>
                <w:szCs w:val="22"/>
                <w:u w:val="single"/>
              </w:rPr>
              <w:t>Requisitos da Emissão</w:t>
            </w:r>
            <w:r>
              <w:rPr>
                <w:rFonts w:asciiTheme="minorHAnsi" w:hAnsiTheme="minorHAnsi" w:cstheme="minorHAnsi"/>
                <w:color w:val="000000"/>
                <w:sz w:val="22"/>
                <w:szCs w:val="22"/>
              </w:rPr>
              <w:t>”:</w:t>
            </w:r>
          </w:p>
        </w:tc>
        <w:tc>
          <w:tcPr>
            <w:tcW w:w="6451" w:type="dxa"/>
            <w:tcBorders>
              <w:top w:val="nil"/>
              <w:left w:val="nil"/>
              <w:bottom w:val="nil"/>
              <w:right w:val="nil"/>
            </w:tcBorders>
          </w:tcPr>
          <w:p w14:paraId="204E9B36" w14:textId="77777777" w:rsidR="00AB724C" w:rsidRPr="009A5D19" w:rsidRDefault="00AB724C" w:rsidP="00AB724C">
            <w:pPr>
              <w:spacing w:line="276" w:lineRule="auto"/>
              <w:ind w:right="509"/>
              <w:rPr>
                <w:rFonts w:asciiTheme="minorHAnsi" w:hAnsiTheme="minorHAnsi" w:cstheme="minorHAnsi"/>
                <w:b/>
                <w:sz w:val="22"/>
                <w:szCs w:val="22"/>
              </w:rPr>
            </w:pPr>
          </w:p>
          <w:p w14:paraId="02A53CB7" w14:textId="180E761F"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arquivamento da AGOE da Devedora, da AGE da WTS e das Reuniões de Sócios das SPEs na JUCESP, observado os termos do artigo 6 da Lei nº 14.030, de 28 de julho de 2020; </w:t>
            </w:r>
          </w:p>
          <w:p w14:paraId="1816E0A5" w14:textId="12518824"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publicação da AGOE da Devedora e da AGE da WTS, no DOESP e no Diário do Comércio;</w:t>
            </w:r>
          </w:p>
          <w:p w14:paraId="40B4DB35" w14:textId="02CD9F27"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inscrição da Escritura</w:t>
            </w:r>
            <w:r w:rsidRPr="009A5D19">
              <w:rPr>
                <w:rFonts w:asciiTheme="minorHAnsi" w:hAnsiTheme="minorHAnsi" w:cstheme="minorHAnsi"/>
                <w:color w:val="000000"/>
                <w:sz w:val="22"/>
                <w:szCs w:val="22"/>
              </w:rPr>
              <w:t xml:space="preserve">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 seus eventuais aditamentos, caso estes sejam celebrados antes da </w:t>
            </w:r>
            <w:r w:rsidRPr="009A5D19">
              <w:rPr>
                <w:rFonts w:asciiTheme="minorHAnsi" w:hAnsiTheme="minorHAnsi" w:cstheme="minorHAnsi"/>
                <w:sz w:val="22"/>
                <w:szCs w:val="22"/>
              </w:rPr>
              <w:lastRenderedPageBreak/>
              <w:t>Data de Integralização, na JUCESP, observado os termos do artigo 6 da Lei nº 14.030, de 28 de julho de 2020;</w:t>
            </w:r>
          </w:p>
          <w:p w14:paraId="754A52BF" w14:textId="56362324"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registro da Escritura </w:t>
            </w:r>
            <w:r w:rsidRPr="009A5D19">
              <w:rPr>
                <w:rFonts w:asciiTheme="minorHAnsi" w:hAnsiTheme="minorHAnsi" w:cstheme="minorHAnsi"/>
                <w:color w:val="000000"/>
                <w:sz w:val="22"/>
                <w:szCs w:val="22"/>
              </w:rPr>
              <w:t>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no cartório de registro de títulos e documentos da cidade de São Paulo, Estado de São Paulo; e</w:t>
            </w:r>
          </w:p>
          <w:p w14:paraId="3F556911" w14:textId="3E341D96"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registro dos Contratos de Garantia no cartório de registro de títulos e documentos da cidade de São Paulo, Estado de São Paulo, previamente à primeira Data de Integralização; </w:t>
            </w:r>
          </w:p>
          <w:p w14:paraId="412D2244" w14:textId="0C39AA1E" w:rsidR="00AB724C" w:rsidRPr="009A5D19" w:rsidRDefault="00AB724C" w:rsidP="00AB724C">
            <w:pPr>
              <w:pStyle w:val="PargrafodaLista"/>
              <w:autoSpaceDE/>
              <w:autoSpaceDN/>
              <w:adjustRightInd/>
              <w:spacing w:line="276" w:lineRule="auto"/>
              <w:ind w:left="0" w:right="509"/>
              <w:contextualSpacing/>
              <w:jc w:val="both"/>
              <w:rPr>
                <w:rFonts w:asciiTheme="minorHAnsi" w:hAnsiTheme="minorHAnsi" w:cstheme="minorHAnsi"/>
                <w:sz w:val="22"/>
                <w:szCs w:val="22"/>
              </w:rPr>
            </w:pPr>
          </w:p>
        </w:tc>
      </w:tr>
      <w:tr w:rsidR="00AB724C" w:rsidRPr="00353E45" w14:paraId="71944125" w14:textId="77777777" w:rsidTr="009A5D19">
        <w:trPr>
          <w:trHeight w:val="20"/>
        </w:trPr>
        <w:tc>
          <w:tcPr>
            <w:tcW w:w="3686" w:type="dxa"/>
            <w:tcBorders>
              <w:top w:val="nil"/>
              <w:left w:val="nil"/>
              <w:bottom w:val="nil"/>
              <w:right w:val="nil"/>
            </w:tcBorders>
          </w:tcPr>
          <w:p w14:paraId="6957A131" w14:textId="77777777"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sz w:val="22"/>
                <w:szCs w:val="22"/>
                <w:u w:val="single"/>
              </w:rPr>
              <w:t>Resgate Antecipado Facultativo Total</w:t>
            </w:r>
            <w:r w:rsidRPr="009A5D19">
              <w:rPr>
                <w:rFonts w:asciiTheme="minorHAnsi" w:hAnsiTheme="minorHAnsi" w:cstheme="minorHAnsi"/>
                <w:color w:val="000000"/>
                <w:sz w:val="22"/>
                <w:szCs w:val="22"/>
              </w:rPr>
              <w:t>”:</w:t>
            </w:r>
          </w:p>
          <w:p w14:paraId="415AA29C" w14:textId="2B3D4A49"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p>
        </w:tc>
        <w:tc>
          <w:tcPr>
            <w:tcW w:w="6451" w:type="dxa"/>
            <w:tcBorders>
              <w:top w:val="nil"/>
              <w:left w:val="nil"/>
              <w:bottom w:val="nil"/>
              <w:right w:val="nil"/>
            </w:tcBorders>
          </w:tcPr>
          <w:p w14:paraId="57C3ADB8" w14:textId="77777777" w:rsidR="00AB724C"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6.1.1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D1D2153" w14:textId="0931D4F7" w:rsidR="000D58CA" w:rsidRPr="009A5D19" w:rsidRDefault="000D58CA"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3CEC21B5" w14:textId="77777777" w:rsidTr="009A5D19">
        <w:trPr>
          <w:trHeight w:val="20"/>
        </w:trPr>
        <w:tc>
          <w:tcPr>
            <w:tcW w:w="3686" w:type="dxa"/>
            <w:tcBorders>
              <w:top w:val="nil"/>
              <w:left w:val="nil"/>
              <w:bottom w:val="nil"/>
              <w:right w:val="nil"/>
            </w:tcBorders>
          </w:tcPr>
          <w:p w14:paraId="4CFB8B9D" w14:textId="4560D1B4"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Resgate Antecipado Obrigatório Total</w:t>
            </w:r>
            <w:r w:rsidRPr="009A5D19">
              <w:rPr>
                <w:rFonts w:asciiTheme="minorHAnsi" w:hAnsiTheme="minorHAnsi" w:cstheme="minorHAnsi"/>
                <w:sz w:val="22"/>
                <w:szCs w:val="22"/>
              </w:rPr>
              <w:t>”:</w:t>
            </w:r>
          </w:p>
        </w:tc>
        <w:tc>
          <w:tcPr>
            <w:tcW w:w="6451" w:type="dxa"/>
            <w:tcBorders>
              <w:top w:val="nil"/>
              <w:left w:val="nil"/>
              <w:bottom w:val="nil"/>
              <w:right w:val="nil"/>
            </w:tcBorders>
          </w:tcPr>
          <w:p w14:paraId="4FA9EFC9" w14:textId="49AB1BF5" w:rsidR="00AB724C" w:rsidRPr="009A5D19" w:rsidRDefault="00AB724C" w:rsidP="00AB724C">
            <w:pPr>
              <w:spacing w:line="276" w:lineRule="auto"/>
              <w:ind w:right="509"/>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6.2.1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927F4E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2A6C3BCD" w14:textId="77777777" w:rsidTr="009A5D19">
        <w:trPr>
          <w:trHeight w:val="20"/>
        </w:trPr>
        <w:tc>
          <w:tcPr>
            <w:tcW w:w="3686" w:type="dxa"/>
            <w:tcBorders>
              <w:top w:val="nil"/>
              <w:left w:val="nil"/>
              <w:bottom w:val="nil"/>
              <w:right w:val="nil"/>
            </w:tcBorders>
          </w:tcPr>
          <w:p w14:paraId="63B05061" w14:textId="2E6B5C18"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17/21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56E86BA" w14:textId="77777777"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17, de 09 de fevereiro de 2021, conforme em vigor;</w:t>
            </w:r>
          </w:p>
          <w:p w14:paraId="7E0895EA" w14:textId="07A44EC5"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74F3C18A" w14:textId="77777777" w:rsidTr="009A5D19">
        <w:trPr>
          <w:trHeight w:val="20"/>
        </w:trPr>
        <w:tc>
          <w:tcPr>
            <w:tcW w:w="3686" w:type="dxa"/>
            <w:tcBorders>
              <w:top w:val="nil"/>
              <w:left w:val="nil"/>
              <w:bottom w:val="nil"/>
              <w:right w:val="nil"/>
            </w:tcBorders>
          </w:tcPr>
          <w:p w14:paraId="58E47B96" w14:textId="1ED96B51"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30/21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BC1362A" w14:textId="77777777" w:rsidR="00AB724C"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30, de 11 de maio de 2021, conforme em vigor;</w:t>
            </w:r>
          </w:p>
          <w:p w14:paraId="506605A7" w14:textId="08EC4935" w:rsidR="000D58CA" w:rsidRPr="009A5D19" w:rsidRDefault="000D58CA"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3DD27F4E" w14:textId="77777777" w:rsidTr="009A5D19">
        <w:trPr>
          <w:trHeight w:val="20"/>
        </w:trPr>
        <w:tc>
          <w:tcPr>
            <w:tcW w:w="3686" w:type="dxa"/>
            <w:tcBorders>
              <w:top w:val="nil"/>
              <w:left w:val="nil"/>
              <w:bottom w:val="nil"/>
              <w:right w:val="nil"/>
            </w:tcBorders>
          </w:tcPr>
          <w:p w14:paraId="763229C7" w14:textId="25FBCB7F"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75FF8DD" w14:textId="6B92A24D"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9A5D19">
              <w:rPr>
                <w:rFonts w:asciiTheme="minorHAnsi" w:hAnsiTheme="minorHAnsi" w:cstheme="minorHAnsi"/>
                <w:color w:val="000000"/>
                <w:sz w:val="22"/>
                <w:szCs w:val="22"/>
              </w:rPr>
              <w:t xml:space="preserve"> e/ou outras seguradoras a serem definidas de comum acordo entre as Partes.</w:t>
            </w:r>
          </w:p>
          <w:p w14:paraId="3A626929"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p>
          <w:p w14:paraId="07113E8E" w14:textId="55C444A1"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9A5D19">
              <w:rPr>
                <w:rFonts w:asciiTheme="minorHAnsi" w:hAnsiTheme="minorHAnsi" w:cstheme="minorHAnsi"/>
                <w:sz w:val="22"/>
                <w:szCs w:val="22"/>
              </w:rPr>
              <w:t xml:space="preserve">As seguradoras acima podem não ser mais aplicáveis caso ocorra rebaixamento material de seu respectivo </w:t>
            </w:r>
            <w:r w:rsidRPr="009A5D19">
              <w:rPr>
                <w:rFonts w:asciiTheme="minorHAnsi" w:hAnsiTheme="minorHAnsi" w:cstheme="minorHAnsi"/>
                <w:i/>
                <w:iCs/>
                <w:sz w:val="22"/>
                <w:szCs w:val="22"/>
              </w:rPr>
              <w:t>score</w:t>
            </w:r>
            <w:r w:rsidRPr="009A5D19">
              <w:rPr>
                <w:rFonts w:asciiTheme="minorHAnsi" w:hAnsiTheme="minorHAnsi" w:cstheme="minorHAnsi"/>
                <w:sz w:val="22"/>
                <w:szCs w:val="22"/>
                <w:shd w:val="clear" w:color="auto" w:fill="FFFFFF"/>
              </w:rPr>
              <w:t>;</w:t>
            </w:r>
          </w:p>
          <w:p w14:paraId="7D799EEA" w14:textId="6D66427A"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087992DF" w14:textId="77777777" w:rsidTr="009A5D19">
        <w:trPr>
          <w:trHeight w:val="20"/>
        </w:trPr>
        <w:tc>
          <w:tcPr>
            <w:tcW w:w="3686" w:type="dxa"/>
            <w:tcBorders>
              <w:top w:val="nil"/>
              <w:left w:val="nil"/>
              <w:bottom w:val="nil"/>
              <w:right w:val="nil"/>
            </w:tcBorders>
          </w:tcPr>
          <w:p w14:paraId="6DE00065" w14:textId="086616C0"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8A19DC3" w14:textId="25E15E23"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Seguros de Terceiros e os Seguros Próprios, </w:t>
            </w:r>
            <w:r w:rsidRPr="009A5D19">
              <w:rPr>
                <w:rFonts w:asciiTheme="minorHAnsi" w:hAnsiTheme="minorHAnsi" w:cstheme="minorHAnsi"/>
                <w:color w:val="000000"/>
                <w:sz w:val="22"/>
                <w:szCs w:val="22"/>
              </w:rPr>
              <w:t>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353FF65" w14:textId="78E4B285"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3946482E" w14:textId="77777777" w:rsidTr="009A5D19">
        <w:trPr>
          <w:trHeight w:val="20"/>
        </w:trPr>
        <w:tc>
          <w:tcPr>
            <w:tcW w:w="3686" w:type="dxa"/>
            <w:tcBorders>
              <w:top w:val="nil"/>
              <w:left w:val="nil"/>
              <w:bottom w:val="nil"/>
              <w:right w:val="nil"/>
            </w:tcBorders>
          </w:tcPr>
          <w:p w14:paraId="2E3C2930" w14:textId="148063BB"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Cedidos dos Projetos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5504EEB4" w14:textId="4D0B9FA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os seguros cedidos no âmbito dos Contratos de Cessão Fiduciária;</w:t>
            </w:r>
          </w:p>
        </w:tc>
      </w:tr>
      <w:tr w:rsidR="00AB724C" w:rsidRPr="00353E45" w14:paraId="4CBD2BAD" w14:textId="77777777" w:rsidTr="009A5D19">
        <w:trPr>
          <w:trHeight w:val="20"/>
        </w:trPr>
        <w:tc>
          <w:tcPr>
            <w:tcW w:w="3686" w:type="dxa"/>
            <w:tcBorders>
              <w:top w:val="nil"/>
              <w:left w:val="nil"/>
              <w:bottom w:val="nil"/>
              <w:right w:val="nil"/>
            </w:tcBorders>
          </w:tcPr>
          <w:p w14:paraId="4F375EEA" w14:textId="77777777"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vAlign w:val="center"/>
          </w:tcPr>
          <w:p w14:paraId="1A410DDA"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59335DEB" w14:textId="77777777" w:rsidTr="009A5D19">
        <w:trPr>
          <w:trHeight w:val="20"/>
        </w:trPr>
        <w:tc>
          <w:tcPr>
            <w:tcW w:w="3686" w:type="dxa"/>
            <w:tcBorders>
              <w:top w:val="nil"/>
              <w:left w:val="nil"/>
              <w:bottom w:val="nil"/>
              <w:right w:val="nil"/>
            </w:tcBorders>
          </w:tcPr>
          <w:p w14:paraId="12CF3AC8" w14:textId="2F053629"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de Terceiros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7136F4BD" w14:textId="58690090"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lastRenderedPageBreak/>
              <w:t>de Debêntures</w:t>
            </w:r>
            <w:r w:rsidRPr="009A5D19">
              <w:rPr>
                <w:rFonts w:asciiTheme="minorHAnsi" w:hAnsiTheme="minorHAnsi" w:cstheme="minorHAnsi"/>
                <w:color w:val="000000"/>
                <w:sz w:val="22"/>
                <w:szCs w:val="22"/>
              </w:rPr>
              <w:t xml:space="preserve">, cuja responsabilidade pela contratação não seja atribuível a </w:t>
            </w:r>
            <w:r w:rsidR="006F225D">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 Fiadoras, qualquer Controlada ou controladora da Devedora</w:t>
            </w:r>
            <w:r w:rsidRPr="009A5D19">
              <w:rPr>
                <w:rFonts w:asciiTheme="minorHAnsi" w:hAnsiTheme="minorHAnsi" w:cstheme="minorHAnsi"/>
                <w:sz w:val="22"/>
                <w:szCs w:val="22"/>
              </w:rPr>
              <w:t>;</w:t>
            </w:r>
          </w:p>
          <w:p w14:paraId="330EC8A0" w14:textId="747CC24D"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 </w:t>
            </w:r>
          </w:p>
        </w:tc>
      </w:tr>
      <w:tr w:rsidR="00AB724C" w:rsidRPr="00353E45" w14:paraId="6D301254" w14:textId="77777777" w:rsidTr="009A5D19">
        <w:trPr>
          <w:trHeight w:val="20"/>
        </w:trPr>
        <w:tc>
          <w:tcPr>
            <w:tcW w:w="3686" w:type="dxa"/>
            <w:tcBorders>
              <w:top w:val="nil"/>
              <w:left w:val="nil"/>
              <w:bottom w:val="nil"/>
              <w:right w:val="nil"/>
            </w:tcBorders>
          </w:tcPr>
          <w:p w14:paraId="3865352F" w14:textId="2829A2FB"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Seguros Próprios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DB61428" w14:textId="44705245"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cuja responsabilidade pela contratação seja atribuível a Devedora e Fiadoras</w:t>
            </w:r>
            <w:r w:rsidRPr="009A5D19">
              <w:rPr>
                <w:rFonts w:asciiTheme="minorHAnsi" w:eastAsia="MS Mincho" w:hAnsiTheme="minorHAnsi" w:cstheme="minorHAnsi"/>
                <w:b/>
                <w:bCs/>
                <w:color w:val="000000"/>
                <w:sz w:val="22"/>
                <w:szCs w:val="22"/>
              </w:rPr>
              <w:t>;</w:t>
            </w:r>
          </w:p>
        </w:tc>
      </w:tr>
      <w:tr w:rsidR="00AB724C" w:rsidRPr="00353E45" w14:paraId="77095D28" w14:textId="77777777" w:rsidTr="009A5D19">
        <w:trPr>
          <w:trHeight w:val="20"/>
        </w:trPr>
        <w:tc>
          <w:tcPr>
            <w:tcW w:w="3686" w:type="dxa"/>
            <w:tcBorders>
              <w:top w:val="nil"/>
              <w:left w:val="nil"/>
              <w:bottom w:val="nil"/>
              <w:right w:val="nil"/>
            </w:tcBorders>
          </w:tcPr>
          <w:p w14:paraId="7C2C3AA4"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7D2A4CE"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205C689D" w14:textId="77777777" w:rsidTr="009A5D19">
        <w:trPr>
          <w:trHeight w:val="20"/>
        </w:trPr>
        <w:tc>
          <w:tcPr>
            <w:tcW w:w="3686" w:type="dxa"/>
            <w:tcBorders>
              <w:top w:val="nil"/>
              <w:left w:val="nil"/>
              <w:bottom w:val="nil"/>
              <w:right w:val="nil"/>
            </w:tcBorders>
          </w:tcPr>
          <w:p w14:paraId="59A5B9DF" w14:textId="743D8C80"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SPE</w:t>
            </w:r>
            <w:r w:rsidRPr="009A5D19">
              <w:rPr>
                <w:rFonts w:asciiTheme="minorHAnsi" w:hAnsiTheme="minorHAnsi" w:cstheme="minorHAnsi"/>
                <w:sz w:val="22"/>
                <w:szCs w:val="22"/>
              </w:rPr>
              <w:t>”:</w:t>
            </w:r>
          </w:p>
        </w:tc>
        <w:tc>
          <w:tcPr>
            <w:tcW w:w="6451" w:type="dxa"/>
            <w:tcBorders>
              <w:top w:val="nil"/>
              <w:left w:val="nil"/>
              <w:bottom w:val="nil"/>
              <w:right w:val="nil"/>
            </w:tcBorders>
          </w:tcPr>
          <w:p w14:paraId="45D891C1" w14:textId="667AE034"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cada uma das SPEs, quando mencionadas individualmente;</w:t>
            </w:r>
          </w:p>
        </w:tc>
      </w:tr>
      <w:tr w:rsidR="00AB724C" w:rsidRPr="00353E45" w14:paraId="46157FCE" w14:textId="77777777" w:rsidTr="009A5D19">
        <w:trPr>
          <w:trHeight w:val="20"/>
        </w:trPr>
        <w:tc>
          <w:tcPr>
            <w:tcW w:w="3686" w:type="dxa"/>
            <w:tcBorders>
              <w:top w:val="nil"/>
              <w:left w:val="nil"/>
              <w:bottom w:val="nil"/>
              <w:right w:val="nil"/>
            </w:tcBorders>
          </w:tcPr>
          <w:p w14:paraId="19C2DE63" w14:textId="77777777"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3DA3AFA"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15CE3DBE" w14:textId="77777777" w:rsidTr="009A5D19">
        <w:trPr>
          <w:trHeight w:val="20"/>
        </w:trPr>
        <w:tc>
          <w:tcPr>
            <w:tcW w:w="3686" w:type="dxa"/>
            <w:tcBorders>
              <w:top w:val="nil"/>
              <w:left w:val="nil"/>
              <w:bottom w:val="nil"/>
              <w:right w:val="nil"/>
            </w:tcBorders>
          </w:tcPr>
          <w:p w14:paraId="24B9F10F" w14:textId="41724655"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SPEs</w:t>
            </w:r>
            <w:r w:rsidRPr="009A5D19">
              <w:rPr>
                <w:rFonts w:asciiTheme="minorHAnsi" w:hAnsiTheme="minorHAnsi" w:cstheme="minorHAnsi"/>
                <w:sz w:val="22"/>
                <w:szCs w:val="22"/>
              </w:rPr>
              <w:t>”:</w:t>
            </w:r>
          </w:p>
        </w:tc>
        <w:tc>
          <w:tcPr>
            <w:tcW w:w="6451" w:type="dxa"/>
            <w:tcBorders>
              <w:top w:val="nil"/>
              <w:left w:val="nil"/>
              <w:bottom w:val="nil"/>
              <w:right w:val="nil"/>
            </w:tcBorders>
          </w:tcPr>
          <w:p w14:paraId="0C618F97" w14:textId="39CEC2C6"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a Usina Castanheira, a Usina Esmeralda, a Usina Magnólia, a Usina Pau Brasil, a Usina Safira e a Usina Turquesa;</w:t>
            </w:r>
          </w:p>
        </w:tc>
      </w:tr>
      <w:tr w:rsidR="00AB724C" w:rsidRPr="00353E45" w14:paraId="2E571CFD" w14:textId="77777777" w:rsidTr="009A5D19">
        <w:trPr>
          <w:trHeight w:val="20"/>
        </w:trPr>
        <w:tc>
          <w:tcPr>
            <w:tcW w:w="3686" w:type="dxa"/>
            <w:tcBorders>
              <w:top w:val="nil"/>
              <w:left w:val="nil"/>
              <w:bottom w:val="nil"/>
              <w:right w:val="nil"/>
            </w:tcBorders>
          </w:tcPr>
          <w:p w14:paraId="11748F55"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FAB6BE6"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434307A6" w14:textId="77777777" w:rsidTr="009A5D19">
        <w:trPr>
          <w:trHeight w:val="20"/>
        </w:trPr>
        <w:tc>
          <w:tcPr>
            <w:tcW w:w="3686" w:type="dxa"/>
            <w:tcBorders>
              <w:top w:val="nil"/>
              <w:left w:val="nil"/>
              <w:bottom w:val="nil"/>
              <w:right w:val="nil"/>
            </w:tcBorders>
          </w:tcPr>
          <w:p w14:paraId="650184B2" w14:textId="4FF44759"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u w:val="single"/>
              </w:rPr>
              <w:t>“Valor de Resgate Antecipado Facultativo</w:t>
            </w:r>
            <w:r w:rsidR="000D58CA" w:rsidRPr="008B65DA">
              <w:rPr>
                <w:rFonts w:asciiTheme="minorHAnsi" w:hAnsiTheme="minorHAnsi" w:cstheme="minorHAnsi"/>
                <w:sz w:val="22"/>
                <w:szCs w:val="22"/>
              </w:rPr>
              <w:t>”</w:t>
            </w:r>
            <w:r w:rsidRPr="000D58CA">
              <w:rPr>
                <w:rFonts w:asciiTheme="minorHAnsi" w:hAnsiTheme="minorHAnsi" w:cstheme="minorHAnsi"/>
                <w:sz w:val="22"/>
                <w:szCs w:val="22"/>
              </w:rPr>
              <w:t xml:space="preserve"> ou </w:t>
            </w:r>
            <w:r w:rsidR="000D58CA">
              <w:rPr>
                <w:rFonts w:asciiTheme="minorHAnsi" w:hAnsiTheme="minorHAnsi" w:cstheme="minorHAnsi"/>
                <w:sz w:val="22"/>
                <w:szCs w:val="22"/>
              </w:rPr>
              <w:t>“</w:t>
            </w:r>
            <w:r w:rsidRPr="009A5D19">
              <w:rPr>
                <w:rFonts w:asciiTheme="minorHAnsi" w:hAnsiTheme="minorHAnsi" w:cstheme="minorHAnsi"/>
                <w:sz w:val="22"/>
                <w:szCs w:val="22"/>
                <w:u w:val="single"/>
              </w:rPr>
              <w:t>Amortização Extraordinária Facultativa Parcial</w:t>
            </w:r>
            <w:r w:rsidRPr="000D58CA">
              <w:rPr>
                <w:rFonts w:asciiTheme="minorHAnsi" w:hAnsiTheme="minorHAnsi" w:cstheme="minorHAnsi"/>
                <w:sz w:val="22"/>
                <w:szCs w:val="22"/>
              </w:rPr>
              <w:t>”</w:t>
            </w:r>
            <w:r w:rsidR="000D58CA">
              <w:rPr>
                <w:rFonts w:asciiTheme="minorHAnsi" w:hAnsiTheme="minorHAnsi" w:cstheme="minorHAnsi"/>
                <w:sz w:val="22"/>
                <w:szCs w:val="22"/>
              </w:rPr>
              <w:t>:</w:t>
            </w:r>
          </w:p>
        </w:tc>
        <w:tc>
          <w:tcPr>
            <w:tcW w:w="6451" w:type="dxa"/>
            <w:tcBorders>
              <w:top w:val="nil"/>
              <w:left w:val="nil"/>
              <w:bottom w:val="nil"/>
              <w:right w:val="nil"/>
            </w:tcBorders>
          </w:tcPr>
          <w:p w14:paraId="064C96D4" w14:textId="0EE347AA"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da Cláusula 6.1.4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AB724C" w:rsidRPr="00353E45" w14:paraId="0A598460" w14:textId="77777777" w:rsidTr="009A5D19">
        <w:trPr>
          <w:trHeight w:val="20"/>
        </w:trPr>
        <w:tc>
          <w:tcPr>
            <w:tcW w:w="3686" w:type="dxa"/>
            <w:tcBorders>
              <w:top w:val="nil"/>
              <w:left w:val="nil"/>
              <w:bottom w:val="nil"/>
              <w:right w:val="nil"/>
            </w:tcBorders>
          </w:tcPr>
          <w:p w14:paraId="1F67A861"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B35F3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059B7BE5" w14:textId="77777777" w:rsidTr="009A5D19">
        <w:trPr>
          <w:trHeight w:val="20"/>
        </w:trPr>
        <w:tc>
          <w:tcPr>
            <w:tcW w:w="3686" w:type="dxa"/>
            <w:tcBorders>
              <w:top w:val="nil"/>
              <w:left w:val="nil"/>
              <w:bottom w:val="nil"/>
              <w:right w:val="nil"/>
            </w:tcBorders>
          </w:tcPr>
          <w:p w14:paraId="5E1ED9B9" w14:textId="77777777" w:rsidR="00AB724C" w:rsidRPr="009A5D19" w:rsidRDefault="00AB724C" w:rsidP="00AB724C">
            <w:pPr>
              <w:pStyle w:val="BodyText21"/>
              <w:widowControl w:val="0"/>
              <w:suppressAutoHyphens/>
              <w:spacing w:line="276" w:lineRule="auto"/>
              <w:rPr>
                <w:rFonts w:asciiTheme="minorHAnsi" w:hAnsiTheme="minorHAnsi" w:cstheme="minorHAnsi"/>
                <w:b/>
                <w:color w:val="000000"/>
                <w:sz w:val="22"/>
                <w:szCs w:val="22"/>
              </w:rPr>
            </w:pPr>
            <w:r w:rsidRPr="008B65DA">
              <w:rPr>
                <w:rFonts w:asciiTheme="minorHAnsi" w:hAnsiTheme="minorHAnsi" w:cstheme="minorHAnsi"/>
                <w:sz w:val="22"/>
                <w:szCs w:val="22"/>
              </w:rPr>
              <w:t>“</w:t>
            </w:r>
            <w:r w:rsidRPr="009A5D19">
              <w:rPr>
                <w:rFonts w:asciiTheme="minorHAnsi" w:hAnsiTheme="minorHAnsi" w:cstheme="minorHAnsi"/>
                <w:sz w:val="22"/>
                <w:szCs w:val="22"/>
                <w:u w:val="single"/>
              </w:rPr>
              <w:t>Valor Nominal Unitário</w:t>
            </w:r>
            <w:r w:rsidRPr="008B65DA">
              <w:rPr>
                <w:rFonts w:asciiTheme="minorHAnsi" w:hAnsiTheme="minorHAnsi" w:cstheme="minorHAnsi"/>
                <w:sz w:val="22"/>
                <w:szCs w:val="22"/>
              </w:rPr>
              <w:t>”:</w:t>
            </w:r>
          </w:p>
          <w:p w14:paraId="564F96BD"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656A8EE" w14:textId="57F45160"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bookmarkStart w:id="91" w:name="_Hlk72418021"/>
            <w:r w:rsidRPr="009A5D19">
              <w:rPr>
                <w:rFonts w:asciiTheme="minorHAnsi" w:hAnsiTheme="minorHAnsi" w:cstheme="minorHAnsi"/>
                <w:sz w:val="22"/>
                <w:szCs w:val="22"/>
              </w:rPr>
              <w:t>Significa o valor nominal unitário das Debêntures de R$ 1.000,00 (mil reais), na Data de Emissão</w:t>
            </w:r>
            <w:bookmarkEnd w:id="91"/>
            <w:r w:rsidRPr="009A5D19">
              <w:rPr>
                <w:rFonts w:asciiTheme="minorHAnsi" w:hAnsiTheme="minorHAnsi" w:cstheme="minorHAnsi"/>
                <w:sz w:val="22"/>
                <w:szCs w:val="22"/>
              </w:rPr>
              <w:t>;</w:t>
            </w:r>
          </w:p>
        </w:tc>
      </w:tr>
      <w:tr w:rsidR="00AB724C" w:rsidRPr="00353E45" w14:paraId="76CCB9A4" w14:textId="77777777" w:rsidTr="009A5D19">
        <w:trPr>
          <w:trHeight w:val="20"/>
        </w:trPr>
        <w:tc>
          <w:tcPr>
            <w:tcW w:w="3686" w:type="dxa"/>
            <w:tcBorders>
              <w:top w:val="nil"/>
              <w:left w:val="nil"/>
              <w:bottom w:val="nil"/>
              <w:right w:val="nil"/>
            </w:tcBorders>
          </w:tcPr>
          <w:p w14:paraId="0B36B2B9"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C731A82"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71F6EA4E" w14:textId="77777777" w:rsidTr="009A5D19">
        <w:trPr>
          <w:trHeight w:val="20"/>
        </w:trPr>
        <w:tc>
          <w:tcPr>
            <w:tcW w:w="3686" w:type="dxa"/>
            <w:tcBorders>
              <w:top w:val="nil"/>
              <w:left w:val="nil"/>
              <w:bottom w:val="nil"/>
              <w:right w:val="nil"/>
            </w:tcBorders>
          </w:tcPr>
          <w:p w14:paraId="3A9840C6" w14:textId="7DDAE7DB"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Valor Nominal Unitário Atualizado</w:t>
            </w:r>
            <w:r w:rsidRPr="009A5D19">
              <w:rPr>
                <w:rFonts w:asciiTheme="minorHAnsi" w:hAnsiTheme="minorHAnsi" w:cstheme="minorHAnsi"/>
                <w:sz w:val="22"/>
                <w:szCs w:val="22"/>
              </w:rPr>
              <w:t>”:</w:t>
            </w:r>
          </w:p>
        </w:tc>
        <w:tc>
          <w:tcPr>
            <w:tcW w:w="6451" w:type="dxa"/>
            <w:tcBorders>
              <w:top w:val="nil"/>
              <w:left w:val="nil"/>
              <w:bottom w:val="nil"/>
              <w:right w:val="nil"/>
            </w:tcBorders>
          </w:tcPr>
          <w:p w14:paraId="7DF9C491" w14:textId="5EFAD618"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Valor Nominal Unitário acrescido da Atualização Monetária, calculado com 8 (oito) casas decimais, sem arredondamento;</w:t>
            </w:r>
          </w:p>
        </w:tc>
      </w:tr>
      <w:tr w:rsidR="00AB724C" w:rsidRPr="00353E45" w14:paraId="61F14E9A" w14:textId="77777777" w:rsidTr="009A5D19">
        <w:trPr>
          <w:trHeight w:val="20"/>
        </w:trPr>
        <w:tc>
          <w:tcPr>
            <w:tcW w:w="3686" w:type="dxa"/>
            <w:tcBorders>
              <w:top w:val="nil"/>
              <w:left w:val="nil"/>
              <w:bottom w:val="nil"/>
              <w:right w:val="nil"/>
            </w:tcBorders>
          </w:tcPr>
          <w:p w14:paraId="12BD2F48"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ECB8D1B"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1EEC944A" w14:textId="77777777" w:rsidTr="009A5D19">
        <w:trPr>
          <w:trHeight w:val="20"/>
        </w:trPr>
        <w:tc>
          <w:tcPr>
            <w:tcW w:w="3686" w:type="dxa"/>
            <w:tcBorders>
              <w:top w:val="nil"/>
              <w:left w:val="nil"/>
              <w:bottom w:val="nil"/>
              <w:right w:val="nil"/>
            </w:tcBorders>
          </w:tcPr>
          <w:p w14:paraId="57B57081" w14:textId="53BF1851"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Castanheira</w:t>
            </w:r>
            <w:r w:rsidRPr="009A5D19">
              <w:rPr>
                <w:rFonts w:asciiTheme="minorHAnsi" w:hAnsiTheme="minorHAnsi" w:cstheme="minorHAnsi"/>
                <w:sz w:val="22"/>
                <w:szCs w:val="22"/>
              </w:rPr>
              <w:t>”:</w:t>
            </w:r>
          </w:p>
        </w:tc>
        <w:tc>
          <w:tcPr>
            <w:tcW w:w="6451" w:type="dxa"/>
            <w:tcBorders>
              <w:top w:val="nil"/>
              <w:left w:val="nil"/>
              <w:bottom w:val="nil"/>
              <w:right w:val="nil"/>
            </w:tcBorders>
          </w:tcPr>
          <w:p w14:paraId="66A9E615" w14:textId="472EF5C2"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p>
        </w:tc>
      </w:tr>
      <w:tr w:rsidR="00AB724C" w:rsidRPr="00353E45" w14:paraId="28F12B17" w14:textId="77777777" w:rsidTr="009A5D19">
        <w:trPr>
          <w:trHeight w:val="20"/>
        </w:trPr>
        <w:tc>
          <w:tcPr>
            <w:tcW w:w="3686" w:type="dxa"/>
            <w:tcBorders>
              <w:top w:val="nil"/>
              <w:left w:val="nil"/>
              <w:bottom w:val="nil"/>
              <w:right w:val="nil"/>
            </w:tcBorders>
          </w:tcPr>
          <w:p w14:paraId="0EF7975F"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B76D5B4"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6162C10A" w14:textId="77777777" w:rsidTr="009A5D19">
        <w:trPr>
          <w:trHeight w:val="20"/>
        </w:trPr>
        <w:tc>
          <w:tcPr>
            <w:tcW w:w="3686" w:type="dxa"/>
            <w:tcBorders>
              <w:top w:val="nil"/>
              <w:left w:val="nil"/>
              <w:bottom w:val="nil"/>
              <w:right w:val="nil"/>
            </w:tcBorders>
          </w:tcPr>
          <w:p w14:paraId="51F42004" w14:textId="6514C034"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Esmeralda</w:t>
            </w:r>
            <w:r w:rsidRPr="009A5D19">
              <w:rPr>
                <w:rFonts w:asciiTheme="minorHAnsi" w:hAnsiTheme="minorHAnsi" w:cstheme="minorHAnsi"/>
                <w:sz w:val="22"/>
                <w:szCs w:val="22"/>
              </w:rPr>
              <w:t>”:</w:t>
            </w:r>
          </w:p>
        </w:tc>
        <w:tc>
          <w:tcPr>
            <w:tcW w:w="6451" w:type="dxa"/>
            <w:tcBorders>
              <w:top w:val="nil"/>
              <w:left w:val="nil"/>
              <w:bottom w:val="nil"/>
              <w:right w:val="nil"/>
            </w:tcBorders>
          </w:tcPr>
          <w:p w14:paraId="1D7D0CDA" w14:textId="5C345702"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p>
        </w:tc>
      </w:tr>
      <w:tr w:rsidR="00AB724C" w:rsidRPr="00353E45" w14:paraId="1DB82D29" w14:textId="77777777" w:rsidTr="009A5D19">
        <w:trPr>
          <w:trHeight w:val="20"/>
        </w:trPr>
        <w:tc>
          <w:tcPr>
            <w:tcW w:w="3686" w:type="dxa"/>
            <w:tcBorders>
              <w:top w:val="nil"/>
              <w:left w:val="nil"/>
              <w:bottom w:val="nil"/>
              <w:right w:val="nil"/>
            </w:tcBorders>
          </w:tcPr>
          <w:p w14:paraId="630BE231"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59F16B8F"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35044889" w14:textId="77777777" w:rsidTr="009A5D19">
        <w:trPr>
          <w:trHeight w:val="20"/>
        </w:trPr>
        <w:tc>
          <w:tcPr>
            <w:tcW w:w="3686" w:type="dxa"/>
            <w:tcBorders>
              <w:top w:val="nil"/>
              <w:left w:val="nil"/>
              <w:bottom w:val="nil"/>
              <w:right w:val="nil"/>
            </w:tcBorders>
          </w:tcPr>
          <w:p w14:paraId="289D72FE" w14:textId="2DCB58DF"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Usina Magnólia</w:t>
            </w:r>
            <w:r w:rsidRPr="009A5D19">
              <w:rPr>
                <w:rFonts w:asciiTheme="minorHAnsi" w:hAnsiTheme="minorHAnsi" w:cstheme="minorHAnsi"/>
                <w:sz w:val="22"/>
                <w:szCs w:val="22"/>
              </w:rPr>
              <w:t>”:</w:t>
            </w:r>
          </w:p>
        </w:tc>
        <w:tc>
          <w:tcPr>
            <w:tcW w:w="6451" w:type="dxa"/>
            <w:tcBorders>
              <w:top w:val="nil"/>
              <w:left w:val="nil"/>
              <w:bottom w:val="nil"/>
              <w:right w:val="nil"/>
            </w:tcBorders>
          </w:tcPr>
          <w:p w14:paraId="3B513252" w14:textId="25E5F136"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p>
        </w:tc>
      </w:tr>
      <w:tr w:rsidR="00AB724C" w:rsidRPr="00353E45" w14:paraId="59AE0C11" w14:textId="77777777" w:rsidTr="009A5D19">
        <w:trPr>
          <w:trHeight w:val="20"/>
        </w:trPr>
        <w:tc>
          <w:tcPr>
            <w:tcW w:w="3686" w:type="dxa"/>
            <w:tcBorders>
              <w:top w:val="nil"/>
              <w:left w:val="nil"/>
              <w:bottom w:val="nil"/>
              <w:right w:val="nil"/>
            </w:tcBorders>
          </w:tcPr>
          <w:p w14:paraId="37962034"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155E31E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04A93ECA" w14:textId="77777777" w:rsidTr="009A5D19">
        <w:trPr>
          <w:trHeight w:val="20"/>
        </w:trPr>
        <w:tc>
          <w:tcPr>
            <w:tcW w:w="3686" w:type="dxa"/>
            <w:tcBorders>
              <w:top w:val="nil"/>
              <w:left w:val="nil"/>
              <w:bottom w:val="nil"/>
              <w:right w:val="nil"/>
            </w:tcBorders>
          </w:tcPr>
          <w:p w14:paraId="1242F6C3" w14:textId="585DADB4"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Pau Brasil</w:t>
            </w:r>
            <w:r w:rsidRPr="009A5D19">
              <w:rPr>
                <w:rFonts w:asciiTheme="minorHAnsi" w:hAnsiTheme="minorHAnsi" w:cstheme="minorHAnsi"/>
                <w:sz w:val="22"/>
                <w:szCs w:val="22"/>
              </w:rPr>
              <w:t>”:</w:t>
            </w:r>
          </w:p>
        </w:tc>
        <w:tc>
          <w:tcPr>
            <w:tcW w:w="6451" w:type="dxa"/>
            <w:tcBorders>
              <w:top w:val="nil"/>
              <w:left w:val="nil"/>
              <w:bottom w:val="nil"/>
              <w:right w:val="nil"/>
            </w:tcBorders>
          </w:tcPr>
          <w:p w14:paraId="2E015867" w14:textId="4AD80F68"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p>
        </w:tc>
      </w:tr>
      <w:tr w:rsidR="00AB724C" w:rsidRPr="00353E45" w14:paraId="06C63097" w14:textId="77777777" w:rsidTr="009A5D19">
        <w:trPr>
          <w:trHeight w:val="20"/>
        </w:trPr>
        <w:tc>
          <w:tcPr>
            <w:tcW w:w="3686" w:type="dxa"/>
            <w:tcBorders>
              <w:top w:val="nil"/>
              <w:left w:val="nil"/>
              <w:bottom w:val="nil"/>
              <w:right w:val="nil"/>
            </w:tcBorders>
          </w:tcPr>
          <w:p w14:paraId="635639F5"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DFA4F6E"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4E946D0F" w14:textId="77777777" w:rsidTr="009A5D19">
        <w:trPr>
          <w:trHeight w:val="20"/>
        </w:trPr>
        <w:tc>
          <w:tcPr>
            <w:tcW w:w="3686" w:type="dxa"/>
            <w:tcBorders>
              <w:top w:val="nil"/>
              <w:left w:val="nil"/>
              <w:bottom w:val="nil"/>
              <w:right w:val="nil"/>
            </w:tcBorders>
          </w:tcPr>
          <w:p w14:paraId="51E86EC8" w14:textId="30AE58FA"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Safira</w:t>
            </w:r>
            <w:r w:rsidRPr="009A5D19">
              <w:rPr>
                <w:rFonts w:asciiTheme="minorHAnsi" w:hAnsiTheme="minorHAnsi" w:cstheme="minorHAnsi"/>
                <w:sz w:val="22"/>
                <w:szCs w:val="22"/>
              </w:rPr>
              <w:t>”:</w:t>
            </w:r>
          </w:p>
        </w:tc>
        <w:tc>
          <w:tcPr>
            <w:tcW w:w="6451" w:type="dxa"/>
            <w:tcBorders>
              <w:top w:val="nil"/>
              <w:left w:val="nil"/>
              <w:bottom w:val="nil"/>
              <w:right w:val="nil"/>
            </w:tcBorders>
          </w:tcPr>
          <w:p w14:paraId="5CEEC1FA" w14:textId="43DB81A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p>
        </w:tc>
      </w:tr>
      <w:tr w:rsidR="00AB724C" w:rsidRPr="00353E45" w14:paraId="2CBA1C6D" w14:textId="77777777" w:rsidTr="009A5D19">
        <w:trPr>
          <w:trHeight w:val="20"/>
        </w:trPr>
        <w:tc>
          <w:tcPr>
            <w:tcW w:w="3686" w:type="dxa"/>
            <w:tcBorders>
              <w:top w:val="nil"/>
              <w:left w:val="nil"/>
              <w:bottom w:val="nil"/>
              <w:right w:val="nil"/>
            </w:tcBorders>
          </w:tcPr>
          <w:p w14:paraId="7753AC9D"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6011FA3F"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708E19A3" w14:textId="77777777" w:rsidTr="009A5D19">
        <w:trPr>
          <w:trHeight w:val="20"/>
        </w:trPr>
        <w:tc>
          <w:tcPr>
            <w:tcW w:w="3686" w:type="dxa"/>
            <w:tcBorders>
              <w:top w:val="nil"/>
              <w:left w:val="nil"/>
              <w:bottom w:val="nil"/>
              <w:right w:val="nil"/>
            </w:tcBorders>
          </w:tcPr>
          <w:p w14:paraId="2AD2B4B8" w14:textId="1F65E803"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Turquesa</w:t>
            </w:r>
            <w:r w:rsidRPr="009A5D19">
              <w:rPr>
                <w:rFonts w:asciiTheme="minorHAnsi" w:hAnsiTheme="minorHAnsi" w:cstheme="minorHAnsi"/>
                <w:sz w:val="22"/>
                <w:szCs w:val="22"/>
              </w:rPr>
              <w:t>”:</w:t>
            </w:r>
          </w:p>
        </w:tc>
        <w:tc>
          <w:tcPr>
            <w:tcW w:w="6451" w:type="dxa"/>
            <w:tcBorders>
              <w:top w:val="nil"/>
              <w:left w:val="nil"/>
              <w:bottom w:val="nil"/>
              <w:right w:val="nil"/>
            </w:tcBorders>
          </w:tcPr>
          <w:p w14:paraId="706BBF12" w14:textId="526590E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p>
        </w:tc>
      </w:tr>
      <w:tr w:rsidR="00AB724C" w:rsidRPr="00353E45" w14:paraId="6322EB75" w14:textId="77777777" w:rsidTr="009A5D19">
        <w:trPr>
          <w:trHeight w:val="20"/>
        </w:trPr>
        <w:tc>
          <w:tcPr>
            <w:tcW w:w="3686" w:type="dxa"/>
            <w:tcBorders>
              <w:top w:val="nil"/>
              <w:left w:val="nil"/>
              <w:bottom w:val="nil"/>
              <w:right w:val="nil"/>
            </w:tcBorders>
          </w:tcPr>
          <w:p w14:paraId="4700D817"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066EC908"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19241952" w14:textId="77777777" w:rsidTr="009A5D19">
        <w:trPr>
          <w:trHeight w:val="20"/>
        </w:trPr>
        <w:tc>
          <w:tcPr>
            <w:tcW w:w="3686" w:type="dxa"/>
            <w:tcBorders>
              <w:top w:val="nil"/>
              <w:left w:val="nil"/>
              <w:bottom w:val="nil"/>
              <w:right w:val="nil"/>
            </w:tcBorders>
          </w:tcPr>
          <w:p w14:paraId="05D1D432" w14:textId="04121820"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WTS</w:t>
            </w:r>
            <w:r w:rsidRPr="009A5D19">
              <w:rPr>
                <w:rFonts w:asciiTheme="minorHAnsi" w:hAnsiTheme="minorHAnsi" w:cstheme="minorHAnsi"/>
                <w:sz w:val="22"/>
                <w:szCs w:val="22"/>
              </w:rPr>
              <w:t>”:</w:t>
            </w:r>
          </w:p>
        </w:tc>
        <w:tc>
          <w:tcPr>
            <w:tcW w:w="6451" w:type="dxa"/>
            <w:tcBorders>
              <w:top w:val="nil"/>
              <w:left w:val="nil"/>
              <w:bottom w:val="nil"/>
              <w:right w:val="nil"/>
            </w:tcBorders>
          </w:tcPr>
          <w:p w14:paraId="5DC63D22" w14:textId="69359D1D"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smallCaps/>
                <w:sz w:val="22"/>
                <w:szCs w:val="22"/>
              </w:rPr>
              <w:t>WE TRUST IN SUSTAINABLE ENERGY - ENERGIA RENOVÁVEL E PARTICIPAÇÕES S.A.</w:t>
            </w:r>
            <w:r w:rsidRPr="009A5D19">
              <w:rPr>
                <w:rFonts w:asciiTheme="minorHAnsi" w:hAnsiTheme="minorHAnsi" w:cstheme="minorHAnsi"/>
                <w:snapToGrid w:val="0"/>
                <w:sz w:val="22"/>
                <w:szCs w:val="22"/>
              </w:rPr>
              <w:t>,</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companhia fechada</w:t>
            </w:r>
            <w:r w:rsidRPr="009A5D19">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9A5D19">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92" w:name="_Toc110076261"/>
      <w:bookmarkStart w:id="93" w:name="_Toc163380699"/>
      <w:bookmarkStart w:id="94" w:name="_Toc180553615"/>
      <w:bookmarkStart w:id="95" w:name="_Toc205799090"/>
      <w:bookmarkStart w:id="96"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97" w:name="_DV_M146"/>
      <w:bookmarkStart w:id="98" w:name="_Toc486988890"/>
      <w:bookmarkStart w:id="99" w:name="_Toc422473368"/>
      <w:bookmarkStart w:id="100" w:name="_Toc510504181"/>
      <w:bookmarkEnd w:id="97"/>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98"/>
      <w:bookmarkEnd w:id="99"/>
      <w:bookmarkEnd w:id="100"/>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101" w:name="_DV_M147"/>
      <w:bookmarkEnd w:id="101"/>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102" w:name="_DV_M148"/>
      <w:bookmarkEnd w:id="102"/>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w:t>
      </w:r>
      <w:r w:rsidR="0033286C" w:rsidRPr="00353E45">
        <w:rPr>
          <w:rFonts w:asciiTheme="minorHAnsi" w:hAnsiTheme="minorHAnsi" w:cstheme="minorHAnsi"/>
          <w:color w:val="000000"/>
          <w:sz w:val="22"/>
          <w:szCs w:val="22"/>
        </w:rPr>
        <w:lastRenderedPageBreak/>
        <w:t xml:space="preserve">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3" w:name="_DV_M149"/>
      <w:bookmarkEnd w:id="103"/>
      <w:r w:rsidRPr="00353E45">
        <w:rPr>
          <w:rFonts w:asciiTheme="minorHAnsi" w:hAnsiTheme="minorHAnsi" w:cstheme="minorHAnsi"/>
          <w:color w:val="000000"/>
          <w:sz w:val="22"/>
          <w:szCs w:val="22"/>
        </w:rPr>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18715C9C"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4" w:name="_DV_M150"/>
      <w:bookmarkEnd w:id="104"/>
      <w:r w:rsidRPr="00052D89">
        <w:rPr>
          <w:rFonts w:asciiTheme="minorHAnsi" w:hAnsiTheme="minorHAnsi" w:cstheme="minorHAnsi"/>
          <w:color w:val="000000"/>
          <w:sz w:val="22"/>
          <w:szCs w:val="22"/>
        </w:rPr>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052D89" w:rsidRPr="00052D89">
        <w:rPr>
          <w:rFonts w:asciiTheme="minorHAnsi" w:hAnsiTheme="minorHAnsi" w:cstheme="minorHAnsi"/>
          <w:sz w:val="22"/>
        </w:rPr>
        <w:t>48.000.000,00 (quarenta e oito milhões de reais).</w:t>
      </w:r>
      <w:bookmarkStart w:id="105" w:name="_DV_M153"/>
      <w:bookmarkStart w:id="106" w:name="_Hlk5223477"/>
      <w:bookmarkEnd w:id="105"/>
      <w:r w:rsidR="005F10FC" w:rsidRPr="00353E45">
        <w:rPr>
          <w:rFonts w:asciiTheme="minorHAnsi" w:hAnsiTheme="minorHAnsi" w:cstheme="minorHAnsi"/>
          <w:color w:val="000000"/>
          <w:sz w:val="22"/>
          <w:szCs w:val="22"/>
        </w:rPr>
        <w:t xml:space="preserve"> </w:t>
      </w:r>
    </w:p>
    <w:bookmarkEnd w:id="106"/>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4E68B130" w:rsidR="00626334" w:rsidRDefault="008305B3" w:rsidP="000D47C1">
      <w:pPr>
        <w:widowControl w:val="0"/>
        <w:suppressAutoHyphens/>
        <w:spacing w:line="312" w:lineRule="auto"/>
        <w:jc w:val="both"/>
        <w:rPr>
          <w:rFonts w:asciiTheme="minorHAnsi" w:hAnsiTheme="minorHAnsi" w:cstheme="minorHAnsi"/>
          <w:bCs/>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r w:rsidR="00740BE6" w:rsidRPr="002E7EBB">
        <w:rPr>
          <w:rFonts w:asciiTheme="minorHAnsi" w:hAnsiTheme="minorHAnsi" w:cstheme="minorHAnsi"/>
          <w:sz w:val="22"/>
          <w:szCs w:val="22"/>
        </w:rPr>
        <w:t>e</w:t>
      </w:r>
      <w:r w:rsidR="00007654" w:rsidRPr="002E7EBB">
        <w:rPr>
          <w:rFonts w:asciiTheme="minorHAnsi" w:hAnsiTheme="minorHAnsi" w:cstheme="minorHAnsi"/>
          <w:sz w:val="22"/>
          <w:szCs w:val="22"/>
        </w:rPr>
        <w:t xml:space="preserve">missão das </w:t>
      </w:r>
      <w:r w:rsidR="00380205" w:rsidRPr="002E7EBB">
        <w:rPr>
          <w:rFonts w:asciiTheme="minorHAnsi" w:hAnsiTheme="minorHAnsi" w:cstheme="minorHAnsi"/>
          <w:sz w:val="22"/>
          <w:szCs w:val="22"/>
        </w:rPr>
        <w:t xml:space="preserve">Debêntures </w:t>
      </w:r>
      <w:r w:rsidR="00007654" w:rsidRPr="002E7EBB">
        <w:rPr>
          <w:rFonts w:asciiTheme="minorHAnsi" w:hAnsiTheme="minorHAnsi" w:cstheme="minorHAnsi"/>
          <w:sz w:val="22"/>
          <w:szCs w:val="22"/>
        </w:rPr>
        <w:t>serão utilizados</w:t>
      </w:r>
      <w:r w:rsidR="002E7EBB" w:rsidRPr="002E7EBB">
        <w:rPr>
          <w:rFonts w:asciiTheme="minorHAnsi" w:hAnsiTheme="minorHAnsi" w:cstheme="minorHAnsi"/>
          <w:sz w:val="22"/>
          <w:szCs w:val="22"/>
        </w:rPr>
        <w:t>,</w:t>
      </w:r>
      <w:r w:rsidR="00007654" w:rsidRPr="002E7EBB">
        <w:rPr>
          <w:rFonts w:asciiTheme="minorHAnsi" w:hAnsiTheme="minorHAnsi" w:cstheme="minorHAnsi"/>
          <w:sz w:val="22"/>
          <w:szCs w:val="22"/>
        </w:rPr>
        <w:t xml:space="preserve"> </w:t>
      </w:r>
      <w:r w:rsidR="002E7EBB" w:rsidRPr="002E7EBB">
        <w:rPr>
          <w:rFonts w:asciiTheme="minorHAnsi" w:hAnsiTheme="minorHAnsi" w:cstheme="minorHAnsi"/>
          <w:sz w:val="22"/>
        </w:rPr>
        <w:t xml:space="preserve">única e exclusivamente, pela </w:t>
      </w:r>
      <w:r w:rsidR="002E7EBB">
        <w:rPr>
          <w:rFonts w:asciiTheme="minorHAnsi" w:hAnsiTheme="minorHAnsi" w:cstheme="minorHAnsi"/>
          <w:sz w:val="22"/>
        </w:rPr>
        <w:t>Devedora</w:t>
      </w:r>
      <w:r w:rsidR="002E7EBB" w:rsidRPr="002E7EBB">
        <w:rPr>
          <w:rFonts w:asciiTheme="minorHAnsi" w:hAnsiTheme="minorHAnsi" w:cstheme="minorHAnsi"/>
          <w:sz w:val="22"/>
        </w:rPr>
        <w:t xml:space="preserve">, para o desenvolvimento dos empreendimentos descritos no Anexo II </w:t>
      </w:r>
      <w:r w:rsidR="002E7EBB">
        <w:rPr>
          <w:rFonts w:asciiTheme="minorHAnsi" w:hAnsiTheme="minorHAnsi" w:cstheme="minorHAnsi"/>
          <w:sz w:val="22"/>
        </w:rPr>
        <w:t>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2E7EBB" w:rsidRPr="002E7EBB">
        <w:rPr>
          <w:rFonts w:asciiTheme="minorHAnsi" w:hAnsiTheme="minorHAnsi" w:cstheme="minorHAnsi"/>
          <w:sz w:val="22"/>
        </w:rPr>
        <w:t xml:space="preserve">, sendo certo que um empreendimento só estará integralmente </w:t>
      </w:r>
      <w:r w:rsidR="00AC588B">
        <w:rPr>
          <w:rFonts w:asciiTheme="minorHAnsi" w:hAnsiTheme="minorHAnsi" w:cstheme="minorHAnsi"/>
          <w:sz w:val="22"/>
        </w:rPr>
        <w:t>concluído</w:t>
      </w:r>
      <w:r w:rsidR="00AC588B" w:rsidRPr="002E7EBB">
        <w:rPr>
          <w:rFonts w:asciiTheme="minorHAnsi" w:hAnsiTheme="minorHAnsi" w:cstheme="minorHAnsi"/>
          <w:sz w:val="22"/>
        </w:rPr>
        <w:t xml:space="preserve"> </w:t>
      </w:r>
      <w:r w:rsidR="002E7EBB" w:rsidRPr="002E7EBB">
        <w:rPr>
          <w:rFonts w:asciiTheme="minorHAnsi" w:hAnsiTheme="minorHAnsi" w:cstheme="minorHAnsi"/>
          <w:sz w:val="22"/>
        </w:rPr>
        <w:t>com a sua averbação na respectiva matrícula do imóvel</w:t>
      </w:r>
      <w:r w:rsidR="00877427">
        <w:rPr>
          <w:rFonts w:asciiTheme="minorHAnsi" w:hAnsiTheme="minorHAnsi" w:cstheme="minorHAnsi"/>
          <w:sz w:val="22"/>
        </w:rPr>
        <w:t xml:space="preserve"> (“</w:t>
      </w:r>
      <w:r w:rsidR="00877427" w:rsidRPr="00877427">
        <w:rPr>
          <w:rFonts w:asciiTheme="minorHAnsi" w:hAnsiTheme="minorHAnsi" w:cstheme="minorHAnsi"/>
          <w:sz w:val="22"/>
          <w:u w:val="single"/>
        </w:rPr>
        <w:t>Destinação Futura</w:t>
      </w:r>
      <w:r w:rsidR="00877427">
        <w:rPr>
          <w:rFonts w:asciiTheme="minorHAnsi" w:hAnsiTheme="minorHAnsi" w:cstheme="minorHAnsi"/>
          <w:sz w:val="22"/>
        </w:rPr>
        <w:t>”)</w:t>
      </w:r>
      <w:r w:rsidR="00007654" w:rsidRPr="002E7EBB">
        <w:rPr>
          <w:rFonts w:asciiTheme="minorHAnsi" w:hAnsiTheme="minorHAnsi" w:cstheme="minorHAnsi"/>
          <w:bCs/>
          <w:sz w:val="22"/>
          <w:szCs w:val="22"/>
        </w:rPr>
        <w:t>.</w:t>
      </w:r>
      <w:r w:rsidR="00F91CFD">
        <w:rPr>
          <w:rFonts w:asciiTheme="minorHAnsi" w:hAnsiTheme="minorHAnsi" w:cstheme="minorHAnsi"/>
          <w:bCs/>
          <w:sz w:val="22"/>
          <w:szCs w:val="22"/>
        </w:rPr>
        <w:t xml:space="preserve"> [</w:t>
      </w:r>
      <w:r w:rsidR="00F91CFD" w:rsidRPr="00F91CFD">
        <w:rPr>
          <w:rFonts w:asciiTheme="minorHAnsi" w:hAnsiTheme="minorHAnsi" w:cstheme="minorHAnsi"/>
          <w:bCs/>
          <w:sz w:val="22"/>
          <w:szCs w:val="22"/>
          <w:highlight w:val="yellow"/>
        </w:rPr>
        <w:t>Nota KLA para RZK: o termo definido “Emissão” diz respeito à emissão dos CRI, e não das debêntures</w:t>
      </w:r>
      <w:r w:rsidR="00270782" w:rsidRPr="00054E26">
        <w:rPr>
          <w:rFonts w:asciiTheme="minorHAnsi" w:hAnsiTheme="minorHAnsi" w:cstheme="minorHAnsi"/>
          <w:bCs/>
          <w:sz w:val="22"/>
          <w:szCs w:val="22"/>
          <w:highlight w:val="yellow"/>
        </w:rPr>
        <w:t>. Dessa forma, sugerimos manter a redação original</w:t>
      </w:r>
      <w:r w:rsidR="00F91CFD" w:rsidRPr="00054E26">
        <w:rPr>
          <w:rFonts w:asciiTheme="minorHAnsi" w:hAnsiTheme="minorHAnsi" w:cstheme="minorHAnsi"/>
          <w:bCs/>
          <w:sz w:val="22"/>
          <w:szCs w:val="22"/>
          <w:highlight w:val="yellow"/>
        </w:rPr>
        <w:t>]</w:t>
      </w:r>
    </w:p>
    <w:p w14:paraId="2572DA5F" w14:textId="423041C2" w:rsidR="00877427" w:rsidRPr="00877427" w:rsidRDefault="00877427" w:rsidP="000D47C1">
      <w:pPr>
        <w:widowControl w:val="0"/>
        <w:suppressAutoHyphens/>
        <w:spacing w:line="312" w:lineRule="auto"/>
        <w:jc w:val="both"/>
        <w:rPr>
          <w:rFonts w:asciiTheme="minorHAnsi" w:hAnsiTheme="minorHAnsi" w:cstheme="minorHAnsi"/>
          <w:bCs/>
          <w:sz w:val="22"/>
          <w:szCs w:val="22"/>
        </w:rPr>
      </w:pPr>
    </w:p>
    <w:p w14:paraId="505781BF" w14:textId="0B3C4450" w:rsidR="00877427" w:rsidRPr="00877427" w:rsidRDefault="00877427" w:rsidP="000D47C1">
      <w:pPr>
        <w:widowControl w:val="0"/>
        <w:suppressAutoHyphens/>
        <w:spacing w:line="312" w:lineRule="auto"/>
        <w:jc w:val="both"/>
        <w:rPr>
          <w:rFonts w:asciiTheme="minorHAnsi" w:hAnsiTheme="minorHAnsi" w:cstheme="minorHAnsi"/>
          <w:sz w:val="22"/>
        </w:rPr>
      </w:pPr>
      <w:r w:rsidRPr="00877427">
        <w:rPr>
          <w:rFonts w:asciiTheme="minorHAnsi" w:hAnsiTheme="minorHAnsi" w:cstheme="minorHAnsi"/>
          <w:sz w:val="22"/>
        </w:rPr>
        <w:t>2.5.1.</w:t>
      </w:r>
      <w:r w:rsidRPr="00877427">
        <w:rPr>
          <w:rFonts w:asciiTheme="minorHAnsi" w:hAnsiTheme="minorHAnsi" w:cstheme="minorHAnsi"/>
          <w:sz w:val="22"/>
        </w:rPr>
        <w:tab/>
        <w:t xml:space="preserve">Para fins da Destinação Futura, fica estabelecido que a </w:t>
      </w:r>
      <w:r>
        <w:rPr>
          <w:rFonts w:asciiTheme="minorHAnsi" w:hAnsiTheme="minorHAnsi" w:cstheme="minorHAnsi"/>
          <w:sz w:val="22"/>
        </w:rPr>
        <w:t>Devedora</w:t>
      </w:r>
      <w:r w:rsidRPr="00877427">
        <w:rPr>
          <w:rFonts w:asciiTheme="minorHAnsi" w:hAnsiTheme="minorHAnsi" w:cstheme="minorHAnsi"/>
          <w:sz w:val="22"/>
        </w:rPr>
        <w:t xml:space="preserve"> poderá livremente transferir os recursos captados no âmbito da </w:t>
      </w:r>
      <w:r>
        <w:rPr>
          <w:rFonts w:asciiTheme="minorHAnsi" w:hAnsiTheme="minorHAnsi" w:cstheme="minorHAnsi"/>
          <w:sz w:val="22"/>
        </w:rPr>
        <w:t>e</w:t>
      </w:r>
      <w:r w:rsidRPr="00877427">
        <w:rPr>
          <w:rFonts w:asciiTheme="minorHAnsi" w:hAnsiTheme="minorHAnsi" w:cstheme="minorHAnsi"/>
          <w:sz w:val="22"/>
        </w:rPr>
        <w:t>missão</w:t>
      </w:r>
      <w:r>
        <w:rPr>
          <w:rFonts w:asciiTheme="minorHAnsi" w:hAnsiTheme="minorHAnsi" w:cstheme="minorHAnsi"/>
          <w:sz w:val="22"/>
        </w:rPr>
        <w:t xml:space="preserve"> das Debêntures</w:t>
      </w:r>
      <w:r w:rsidRPr="00877427">
        <w:rPr>
          <w:rFonts w:asciiTheme="minorHAnsi" w:hAnsiTheme="minorHAnsi" w:cstheme="minorHAnsi"/>
          <w:sz w:val="22"/>
        </w:rPr>
        <w:t xml:space="preserve"> exclusivamente para as sociedades conforme abaixo indicado, desde que: (a) as respectivas transferências sejam realizadas em conformidade com as leis e regulamentos aplicáveis; e (b) os recursos sejam utilizados para as finalidades acima descritas na Destinação Futura.</w:t>
      </w:r>
    </w:p>
    <w:p w14:paraId="776A9FD6" w14:textId="5082D744" w:rsidR="00877427" w:rsidRPr="00877427" w:rsidRDefault="00877427" w:rsidP="000D47C1">
      <w:pPr>
        <w:widowControl w:val="0"/>
        <w:suppressAutoHyphens/>
        <w:spacing w:line="312" w:lineRule="auto"/>
        <w:jc w:val="both"/>
        <w:rPr>
          <w:rFonts w:asciiTheme="minorHAnsi" w:hAnsiTheme="minorHAnsi" w:cstheme="minorHAnsi"/>
          <w:sz w:val="22"/>
        </w:rPr>
      </w:pPr>
    </w:p>
    <w:tbl>
      <w:tblPr>
        <w:tblStyle w:val="Tabelacomgrade"/>
        <w:tblW w:w="0" w:type="auto"/>
        <w:tblInd w:w="720" w:type="dxa"/>
        <w:tblLook w:val="04A0" w:firstRow="1" w:lastRow="0" w:firstColumn="1" w:lastColumn="0" w:noHBand="0" w:noVBand="1"/>
      </w:tblPr>
      <w:tblGrid>
        <w:gridCol w:w="1823"/>
        <w:gridCol w:w="6625"/>
      </w:tblGrid>
      <w:tr w:rsidR="00877427" w:rsidRPr="00877427" w14:paraId="3F6207DD" w14:textId="77777777" w:rsidTr="00296245">
        <w:tc>
          <w:tcPr>
            <w:tcW w:w="1827" w:type="dxa"/>
            <w:shd w:val="clear" w:color="auto" w:fill="D9D9D9" w:themeFill="background1" w:themeFillShade="D9"/>
          </w:tcPr>
          <w:p w14:paraId="2071A4D1"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Série</w:t>
            </w:r>
          </w:p>
        </w:tc>
        <w:tc>
          <w:tcPr>
            <w:tcW w:w="6658" w:type="dxa"/>
            <w:shd w:val="clear" w:color="auto" w:fill="D9D9D9" w:themeFill="background1" w:themeFillShade="D9"/>
          </w:tcPr>
          <w:p w14:paraId="42CCA1A5"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Sociedade</w:t>
            </w:r>
          </w:p>
        </w:tc>
      </w:tr>
      <w:tr w:rsidR="00877427" w:rsidRPr="00877427" w14:paraId="5C928760" w14:textId="77777777" w:rsidTr="00296245">
        <w:tc>
          <w:tcPr>
            <w:tcW w:w="1827" w:type="dxa"/>
          </w:tcPr>
          <w:p w14:paraId="2ED489B8"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1ª (primeira)</w:t>
            </w:r>
          </w:p>
        </w:tc>
        <w:tc>
          <w:tcPr>
            <w:tcW w:w="6658" w:type="dxa"/>
          </w:tcPr>
          <w:p w14:paraId="2AB428EB"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Castanheira, Usina Magnólia e Usina Pau Brasil</w:t>
            </w:r>
          </w:p>
        </w:tc>
      </w:tr>
      <w:tr w:rsidR="00877427" w:rsidRPr="00877427" w14:paraId="6B4BD978" w14:textId="77777777" w:rsidTr="00296245">
        <w:tc>
          <w:tcPr>
            <w:tcW w:w="1827" w:type="dxa"/>
          </w:tcPr>
          <w:p w14:paraId="7C605D11"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2ª (segunda)</w:t>
            </w:r>
          </w:p>
        </w:tc>
        <w:tc>
          <w:tcPr>
            <w:tcW w:w="6658" w:type="dxa"/>
          </w:tcPr>
          <w:p w14:paraId="17DF444C"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09B549B5" w14:textId="77777777" w:rsidTr="00296245">
        <w:tc>
          <w:tcPr>
            <w:tcW w:w="1827" w:type="dxa"/>
          </w:tcPr>
          <w:p w14:paraId="57E2C3D5"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3ª (terceira) </w:t>
            </w:r>
          </w:p>
        </w:tc>
        <w:tc>
          <w:tcPr>
            <w:tcW w:w="6658" w:type="dxa"/>
          </w:tcPr>
          <w:p w14:paraId="317FAA4E"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227B89CA" w14:textId="77777777" w:rsidTr="00296245">
        <w:tc>
          <w:tcPr>
            <w:tcW w:w="1827" w:type="dxa"/>
          </w:tcPr>
          <w:p w14:paraId="0AD9504A"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4ª (quarta)</w:t>
            </w:r>
          </w:p>
        </w:tc>
        <w:tc>
          <w:tcPr>
            <w:tcW w:w="6658" w:type="dxa"/>
          </w:tcPr>
          <w:p w14:paraId="4DE9EED0"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Esmeralda e Usina Turquesa</w:t>
            </w:r>
          </w:p>
        </w:tc>
      </w:tr>
    </w:tbl>
    <w:p w14:paraId="468935BA" w14:textId="77777777" w:rsidR="00877427" w:rsidRPr="00380205" w:rsidRDefault="00877427" w:rsidP="000D47C1">
      <w:pPr>
        <w:widowControl w:val="0"/>
        <w:suppressAutoHyphens/>
        <w:spacing w:line="312" w:lineRule="auto"/>
        <w:jc w:val="both"/>
        <w:rPr>
          <w:rFonts w:asciiTheme="minorHAnsi" w:hAnsiTheme="minorHAnsi" w:cstheme="minorHAnsi"/>
          <w:sz w:val="22"/>
          <w:szCs w:val="22"/>
        </w:rPr>
      </w:pPr>
    </w:p>
    <w:p w14:paraId="570FBDE1" w14:textId="77777777" w:rsidR="005D0BFF" w:rsidRPr="00865ED4" w:rsidRDefault="005D0BFF" w:rsidP="000D47C1">
      <w:pPr>
        <w:widowControl w:val="0"/>
        <w:suppressAutoHyphens/>
        <w:spacing w:line="312" w:lineRule="auto"/>
        <w:jc w:val="both"/>
        <w:rPr>
          <w:rFonts w:asciiTheme="minorHAnsi" w:hAnsiTheme="minorHAnsi" w:cstheme="minorHAnsi"/>
          <w:bCs/>
          <w:sz w:val="22"/>
          <w:szCs w:val="22"/>
        </w:rPr>
      </w:pPr>
    </w:p>
    <w:p w14:paraId="02841750" w14:textId="696CF0A7"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w:t>
      </w:r>
      <w:r w:rsidR="00F91CFD">
        <w:rPr>
          <w:rFonts w:asciiTheme="minorHAnsi" w:eastAsia="Arial Unicode MS" w:hAnsiTheme="minorHAnsi" w:cstheme="minorHAnsi"/>
          <w:sz w:val="22"/>
        </w:rPr>
        <w:t xml:space="preserve">dos </w:t>
      </w:r>
      <w:r w:rsidR="00865ED4" w:rsidRPr="001E709C">
        <w:rPr>
          <w:rFonts w:asciiTheme="minorHAnsi" w:eastAsia="Arial Unicode MS" w:hAnsiTheme="minorHAnsi" w:cstheme="minorHAnsi"/>
          <w:sz w:val="22"/>
        </w:rPr>
        <w:t xml:space="preserve">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w:t>
      </w:r>
      <w:r w:rsidR="00034445">
        <w:rPr>
          <w:rFonts w:asciiTheme="minorHAnsi" w:eastAsia="Arial Unicode MS" w:hAnsiTheme="minorHAnsi" w:cstheme="minorHAnsi"/>
          <w:sz w:val="22"/>
        </w:rPr>
        <w:t>das Debêntures</w:t>
      </w:r>
      <w:r w:rsidR="00034445" w:rsidRPr="001E709C">
        <w:rPr>
          <w:rFonts w:asciiTheme="minorHAnsi" w:eastAsia="Arial Unicode MS" w:hAnsiTheme="minorHAnsi" w:cstheme="minorHAnsi"/>
          <w:sz w:val="22"/>
        </w:rPr>
        <w:t xml:space="preserve"> </w:t>
      </w:r>
      <w:r w:rsidR="001E709C" w:rsidRPr="001E709C">
        <w:rPr>
          <w:rFonts w:asciiTheme="minorHAnsi" w:eastAsia="Arial Unicode MS" w:hAnsiTheme="minorHAnsi" w:cstheme="minorHAnsi"/>
          <w:sz w:val="22"/>
        </w:rPr>
        <w:t xml:space="preserve">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w:t>
      </w:r>
      <w:r w:rsidR="00795F0D">
        <w:rPr>
          <w:rFonts w:asciiTheme="minorHAnsi" w:eastAsia="Arial Unicode MS" w:hAnsiTheme="minorHAnsi" w:cstheme="minorHAnsi"/>
          <w:sz w:val="22"/>
        </w:rPr>
        <w:t>VII</w:t>
      </w:r>
      <w:r w:rsidR="00A16493">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865ED4" w:rsidRPr="00865ED4">
        <w:rPr>
          <w:rFonts w:asciiTheme="minorHAnsi" w:eastAsia="Arial Unicode MS" w:hAnsiTheme="minorHAnsi" w:cstheme="minorHAnsi"/>
          <w:sz w:val="22"/>
        </w:rPr>
        <w:t>, devidamente assinada por seus representantes legais, com descrição detalhada e exaustiva da destinação dos recursos, juntamente com cronograma físico-financeiro, relatório de obras, acompanhad</w:t>
      </w:r>
      <w:r w:rsidR="00730EE2">
        <w:rPr>
          <w:rFonts w:asciiTheme="minorHAnsi" w:eastAsia="Arial Unicode MS" w:hAnsiTheme="minorHAnsi" w:cstheme="minorHAnsi"/>
          <w:sz w:val="22"/>
        </w:rPr>
        <w:t>o</w:t>
      </w:r>
      <w:r w:rsidR="00865ED4" w:rsidRPr="00865ED4">
        <w:rPr>
          <w:rFonts w:asciiTheme="minorHAnsi" w:eastAsia="Arial Unicode MS" w:hAnsiTheme="minorHAnsi" w:cstheme="minorHAnsi"/>
          <w:sz w:val="22"/>
        </w:rPr>
        <w:t xml:space="preserve">s, conforme o caso, de notas fiscais e de seus arquivos no formato “XML” de autenticação das notas fiscais, comprovantes de pagamentos e/ou demonstrativos contábeis que demonstrem a correta destinação dos recursos, atos </w:t>
      </w:r>
      <w:r w:rsidR="00865ED4" w:rsidRPr="00865ED4">
        <w:rPr>
          <w:rFonts w:asciiTheme="minorHAnsi" w:eastAsia="Arial Unicode MS" w:hAnsiTheme="minorHAnsi" w:cstheme="minorHAnsi"/>
          <w:sz w:val="22"/>
        </w:rPr>
        <w:lastRenderedPageBreak/>
        <w:t xml:space="preserve">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0A5048">
        <w:rPr>
          <w:rFonts w:asciiTheme="minorHAnsi" w:hAnsiTheme="minorHAnsi" w:cstheme="minorHAnsi"/>
          <w:sz w:val="22"/>
        </w:rPr>
        <w:t xml:space="preserve">01 </w:t>
      </w:r>
      <w:r w:rsidR="00865ED4" w:rsidRPr="00865ED4">
        <w:rPr>
          <w:rFonts w:asciiTheme="minorHAnsi" w:hAnsiTheme="minorHAnsi" w:cstheme="minorHAnsi"/>
          <w:sz w:val="22"/>
        </w:rPr>
        <w:t xml:space="preserve">de julho de 2021, referente ao primeiro semestre civil findo em 30 de junho de 2021, e o segundo em </w:t>
      </w:r>
      <w:r w:rsidR="00C72976">
        <w:rPr>
          <w:rFonts w:asciiTheme="minorHAnsi" w:hAnsiTheme="minorHAnsi" w:cstheme="minorHAnsi"/>
          <w:sz w:val="22"/>
        </w:rPr>
        <w:t>01</w:t>
      </w:r>
      <w:r w:rsidR="00C72976" w:rsidRPr="00865ED4">
        <w:rPr>
          <w:rFonts w:asciiTheme="minorHAnsi" w:hAnsiTheme="minorHAnsi" w:cstheme="minorHAnsi"/>
          <w:sz w:val="22"/>
        </w:rPr>
        <w:t xml:space="preserve"> </w:t>
      </w:r>
      <w:r w:rsidR="00865ED4" w:rsidRPr="00865ED4">
        <w:rPr>
          <w:rFonts w:asciiTheme="minorHAnsi" w:hAnsiTheme="minorHAnsi" w:cstheme="minorHAnsi"/>
          <w:sz w:val="22"/>
        </w:rPr>
        <w:t>de janeiro de 2022, referente ao segundo semestre civil findo em 31 de dezembro de 2021, e assim sucessivamente</w:t>
      </w:r>
      <w:r w:rsidR="00865ED4" w:rsidRPr="00865ED4">
        <w:rPr>
          <w:rFonts w:asciiTheme="minorHAnsi" w:eastAsia="Arial Unicode MS" w:hAnsiTheme="minorHAnsi" w:cstheme="minorHAnsi"/>
          <w:sz w:val="22"/>
        </w:rPr>
        <w:t xml:space="preserve">; e (ii)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fiscais, atos societários e demais documentos comprobatórios que julgar necessário para acompanhamento da utilização dos recursos, se assim 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6B381B9F"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w:t>
      </w:r>
      <w:r w:rsidR="00034445">
        <w:rPr>
          <w:rFonts w:asciiTheme="minorHAnsi" w:hAnsiTheme="minorHAnsi" w:cstheme="minorHAnsi"/>
          <w:color w:val="000000"/>
          <w:sz w:val="22"/>
          <w:szCs w:val="22"/>
        </w:rPr>
        <w:t xml:space="preserve">das Debêntures </w:t>
      </w:r>
      <w:r w:rsidRPr="00B24C97">
        <w:rPr>
          <w:rFonts w:asciiTheme="minorHAnsi" w:hAnsiTheme="minorHAnsi" w:cstheme="minorHAnsi"/>
          <w:color w:val="000000"/>
          <w:sz w:val="22"/>
          <w:szCs w:val="22"/>
        </w:rPr>
        <w:t xml:space="preserve">ou até que a totalidade dos </w:t>
      </w:r>
      <w:r w:rsidR="00C61E38" w:rsidRPr="00B24C97">
        <w:rPr>
          <w:rFonts w:asciiTheme="minorHAnsi" w:eastAsia="Arial Unicode MS" w:hAnsiTheme="minorHAnsi" w:cstheme="minorHAnsi"/>
          <w:sz w:val="22"/>
        </w:rPr>
        <w:t>recursos relativos aos custos e despesas futuros 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4623C8B1"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O Agente Fiduciário se compromete a envidar seus melhores esforços para obter a documentação necessária a fim de proceder com a verificação da destinação de recursos prevista na 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recursos previstas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6F1B94C7"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D51CD2">
        <w:rPr>
          <w:rFonts w:asciiTheme="minorHAnsi" w:hAnsiTheme="minorHAnsi" w:cstheme="minorHAnsi"/>
          <w:color w:val="000000"/>
          <w:sz w:val="22"/>
          <w:szCs w:val="22"/>
        </w:rPr>
        <w:t>9</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w:t>
      </w:r>
      <w:r w:rsidR="00034445">
        <w:rPr>
          <w:rFonts w:asciiTheme="minorHAnsi" w:hAnsiTheme="minorHAnsi" w:cstheme="minorHAnsi"/>
          <w:color w:val="000000"/>
          <w:sz w:val="22"/>
          <w:szCs w:val="22"/>
        </w:rPr>
        <w:t xml:space="preserve">das Debêntures </w:t>
      </w:r>
      <w:r w:rsidRPr="00353E45">
        <w:rPr>
          <w:rFonts w:asciiTheme="minorHAnsi" w:hAnsiTheme="minorHAnsi" w:cstheme="minorHAnsi"/>
          <w:color w:val="000000"/>
          <w:sz w:val="22"/>
          <w:szCs w:val="22"/>
        </w:rPr>
        <w:t>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18EE41E9"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w:t>
      </w:r>
      <w:r w:rsidR="00D51CD2">
        <w:rPr>
          <w:rFonts w:asciiTheme="minorHAnsi" w:hAnsiTheme="minorHAnsi" w:cstheme="minorHAnsi"/>
          <w:color w:val="000000"/>
          <w:sz w:val="22"/>
          <w:szCs w:val="22"/>
        </w:rPr>
        <w:t>0</w:t>
      </w:r>
      <w:r w:rsidRPr="00353E45">
        <w:rPr>
          <w:rFonts w:asciiTheme="minorHAnsi" w:hAnsiTheme="minorHAnsi" w:cstheme="minorHAnsi"/>
          <w:color w:val="000000"/>
          <w:sz w:val="22"/>
          <w:szCs w:val="22"/>
        </w:rPr>
        <w:t>.</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de CRI e o Agente Fiduciário dos CRI por todos e quaisquer prejuízos, danos, perdas, custos e/ou </w:t>
      </w:r>
      <w:r w:rsidR="00AA47B6" w:rsidRPr="00AA47B6">
        <w:rPr>
          <w:rFonts w:asciiTheme="minorHAnsi" w:eastAsia="Arial Unicode MS" w:hAnsiTheme="minorHAnsi" w:cstheme="minorHAnsi"/>
          <w:sz w:val="22"/>
        </w:rPr>
        <w:lastRenderedPageBreak/>
        <w:t xml:space="preserve">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emissão das Debêntures, acrescido (i) da remuneração das Debêntures, calculada </w:t>
      </w:r>
      <w:r w:rsidR="00AA47B6" w:rsidRPr="00AA47B6">
        <w:rPr>
          <w:rFonts w:asciiTheme="minorHAnsi" w:eastAsia="Arial Unicode MS" w:hAnsiTheme="minorHAnsi" w:cstheme="minorHAnsi"/>
          <w:i/>
          <w:iCs/>
          <w:sz w:val="22"/>
        </w:rPr>
        <w:t>pro rata temporis</w:t>
      </w:r>
      <w:r w:rsidR="00AA47B6" w:rsidRPr="00AA47B6">
        <w:rPr>
          <w:rFonts w:asciiTheme="minorHAnsi" w:eastAsia="Arial Unicode MS" w:hAnsiTheme="minorHAnsi" w:cstheme="minorHAnsi"/>
          <w:sz w:val="22"/>
        </w:rPr>
        <w:t xml:space="preserve">, desde a primeira Data de integralização ou a data de pagamento de remuneração das Debêntures imediatamente anterior, conforme o caso, até o efetivo pagamento; e (ii) dos Encargos Moratórios, conforme </w:t>
      </w:r>
      <w:r w:rsidR="00AA47B6" w:rsidRPr="00C7607A">
        <w:rPr>
          <w:rFonts w:asciiTheme="minorHAnsi" w:eastAsia="Arial Unicode MS" w:hAnsiTheme="minorHAnsi" w:cstheme="minorHAnsi"/>
          <w:sz w:val="22"/>
        </w:rPr>
        <w:t>previstos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AA47B6" w:rsidRPr="00C7607A">
        <w:rPr>
          <w:rFonts w:asciiTheme="minorHAnsi" w:eastAsia="Arial Unicode MS" w:hAnsiTheme="minorHAnsi" w:cstheme="minorHAnsi"/>
          <w:sz w:val="22"/>
        </w:rPr>
        <w:t>,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063316AD" w:rsidR="005D0BFF" w:rsidRDefault="005D0BFF" w:rsidP="000D47C1">
      <w:pPr>
        <w:widowControl w:val="0"/>
        <w:suppressAutoHyphens/>
        <w:spacing w:line="312" w:lineRule="auto"/>
        <w:jc w:val="both"/>
        <w:rPr>
          <w:rFonts w:asciiTheme="minorHAnsi" w:hAnsiTheme="minorHAnsi" w:cstheme="minorHAnsi"/>
          <w:color w:val="000000"/>
          <w:sz w:val="22"/>
          <w:szCs w:val="22"/>
        </w:rPr>
      </w:pPr>
      <w:r w:rsidRPr="00C7607A">
        <w:rPr>
          <w:rFonts w:asciiTheme="minorHAnsi" w:hAnsiTheme="minorHAnsi" w:cstheme="minorHAnsi"/>
          <w:color w:val="000000"/>
          <w:sz w:val="22"/>
          <w:szCs w:val="22"/>
        </w:rPr>
        <w:t>2.1</w:t>
      </w:r>
      <w:r w:rsidR="00D51CD2">
        <w:rPr>
          <w:rFonts w:asciiTheme="minorHAnsi" w:hAnsiTheme="minorHAnsi" w:cstheme="minorHAnsi"/>
          <w:color w:val="000000"/>
          <w:sz w:val="22"/>
          <w:szCs w:val="22"/>
        </w:rPr>
        <w:t>1</w:t>
      </w:r>
      <w:r w:rsidRPr="00C7607A">
        <w:rPr>
          <w:rFonts w:asciiTheme="minorHAnsi" w:hAnsiTheme="minorHAnsi" w:cstheme="minorHAnsi"/>
          <w:color w:val="000000"/>
          <w:sz w:val="22"/>
          <w:szCs w:val="22"/>
        </w:rPr>
        <w:t>.</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 xml:space="preserve">Qualquer alteração do percentual da destinação de recursos das Debêntures, conforme cronograma indicativo disposto no Anexo </w:t>
      </w:r>
      <w:r w:rsidR="00E93495">
        <w:rPr>
          <w:rFonts w:asciiTheme="minorHAnsi" w:eastAsia="Arial Unicode MS" w:hAnsiTheme="minorHAnsi" w:cstheme="minorHAnsi"/>
          <w:sz w:val="22"/>
        </w:rPr>
        <w:t>I</w:t>
      </w:r>
      <w:r w:rsidR="00C7607A" w:rsidRPr="00C7607A">
        <w:rPr>
          <w:rFonts w:asciiTheme="minorHAnsi" w:eastAsia="Arial Unicode MS" w:hAnsiTheme="minorHAnsi" w:cstheme="minorHAnsi"/>
          <w:sz w:val="22"/>
        </w:rPr>
        <w:t>X</w:t>
      </w:r>
      <w:r w:rsidR="00C7607A">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C7607A" w:rsidRPr="00C7607A">
        <w:rPr>
          <w:rFonts w:asciiTheme="minorHAnsi" w:eastAsia="Arial Unicode MS" w:hAnsiTheme="minorHAnsi" w:cstheme="minorHAnsi"/>
          <w:sz w:val="22"/>
        </w:rPr>
        <w:t>, deverá ser precedida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C7607A" w:rsidRPr="00C7607A">
        <w:rPr>
          <w:rFonts w:asciiTheme="minorHAnsi" w:eastAsia="Arial Unicode MS" w:hAnsiTheme="minorHAnsi" w:cstheme="minorHAnsi"/>
          <w:sz w:val="22"/>
        </w:rPr>
        <w:t>, ao Termo de Securitização, bem como a qualquer outro Documento da Operação que se faça necessário, a partir da Data de Emissão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6408D5FE" w14:textId="42064CC3" w:rsidR="00A16493" w:rsidRDefault="00A16493" w:rsidP="000D47C1">
      <w:pPr>
        <w:widowControl w:val="0"/>
        <w:suppressAutoHyphens/>
        <w:spacing w:line="312" w:lineRule="auto"/>
        <w:jc w:val="both"/>
        <w:rPr>
          <w:rFonts w:asciiTheme="minorHAnsi" w:hAnsiTheme="minorHAnsi" w:cstheme="minorHAnsi"/>
          <w:color w:val="000000"/>
          <w:sz w:val="22"/>
          <w:szCs w:val="22"/>
        </w:rPr>
      </w:pPr>
    </w:p>
    <w:p w14:paraId="06BBA65E" w14:textId="7BFE42AB" w:rsidR="00A16493" w:rsidRPr="00C7607A" w:rsidRDefault="00A16493" w:rsidP="000D47C1">
      <w:pPr>
        <w:widowControl w:val="0"/>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2.1</w:t>
      </w:r>
      <w:r w:rsidR="00D51CD2">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F603E5">
        <w:rPr>
          <w:rFonts w:asciiTheme="minorHAnsi" w:hAnsiTheme="minorHAnsi" w:cstheme="minorHAnsi"/>
          <w:color w:val="000000"/>
          <w:sz w:val="22"/>
          <w:szCs w:val="22"/>
        </w:rPr>
        <w:t xml:space="preserve">Qualquer eventual alteração com relação aos </w:t>
      </w:r>
      <w:r w:rsidR="00F91CFD">
        <w:rPr>
          <w:rFonts w:asciiTheme="minorHAnsi" w:hAnsiTheme="minorHAnsi" w:cstheme="minorHAnsi"/>
          <w:color w:val="000000"/>
          <w:sz w:val="22"/>
          <w:szCs w:val="22"/>
        </w:rPr>
        <w:t>e</w:t>
      </w:r>
      <w:r w:rsidRPr="00F603E5">
        <w:rPr>
          <w:rFonts w:asciiTheme="minorHAnsi" w:hAnsiTheme="minorHAnsi" w:cstheme="minorHAnsi"/>
          <w:color w:val="000000"/>
          <w:sz w:val="22"/>
          <w:szCs w:val="22"/>
        </w:rPr>
        <w:t xml:space="preserve">mpreendimentos dependerá de prévia e </w:t>
      </w:r>
      <w:r w:rsidRPr="00220BEC">
        <w:rPr>
          <w:rFonts w:asciiTheme="minorHAnsi" w:hAnsiTheme="minorHAnsi" w:cstheme="minorHAnsi"/>
          <w:color w:val="000000"/>
          <w:sz w:val="22"/>
          <w:szCs w:val="22"/>
        </w:rPr>
        <w:t xml:space="preserve">expressa </w:t>
      </w:r>
      <w:r w:rsidRPr="00054E26">
        <w:rPr>
          <w:rFonts w:asciiTheme="minorHAnsi" w:hAnsiTheme="minorHAnsi" w:cstheme="minorHAnsi"/>
          <w:color w:val="000000"/>
          <w:sz w:val="22"/>
          <w:szCs w:val="22"/>
        </w:rPr>
        <w:t xml:space="preserve">aprovação por </w:t>
      </w:r>
      <w:r w:rsidR="00220BEC" w:rsidRPr="00054E26">
        <w:rPr>
          <w:rFonts w:asciiTheme="minorHAnsi" w:hAnsiTheme="minorHAnsi" w:cstheme="minorHAnsi"/>
          <w:color w:val="000000"/>
          <w:sz w:val="22"/>
          <w:szCs w:val="22"/>
        </w:rPr>
        <w:t xml:space="preserve">maioria simples </w:t>
      </w:r>
      <w:r w:rsidRPr="00054E26">
        <w:rPr>
          <w:rFonts w:asciiTheme="minorHAnsi" w:hAnsiTheme="minorHAnsi" w:cstheme="minorHAnsi"/>
          <w:color w:val="000000"/>
          <w:sz w:val="22"/>
          <w:szCs w:val="22"/>
        </w:rPr>
        <w:t>dos Titulares de CRI</w:t>
      </w:r>
      <w:r w:rsidRPr="00220BEC">
        <w:rPr>
          <w:rFonts w:asciiTheme="minorHAnsi" w:hAnsiTheme="minorHAnsi" w:cstheme="minorHAnsi"/>
          <w:color w:val="000000"/>
          <w:sz w:val="22"/>
          <w:szCs w:val="22"/>
        </w:rPr>
        <w:t xml:space="preserve"> reunidos</w:t>
      </w:r>
      <w:r w:rsidRPr="00F603E5">
        <w:rPr>
          <w:rFonts w:asciiTheme="minorHAnsi" w:hAnsiTheme="minorHAnsi" w:cstheme="minorHAnsi"/>
          <w:color w:val="000000"/>
          <w:sz w:val="22"/>
          <w:szCs w:val="22"/>
        </w:rPr>
        <w:t xml:space="preserve"> em Assembleia Geral de Titulares de CRI e deverá ser procedida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603E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F603E5">
        <w:rPr>
          <w:rFonts w:asciiTheme="minorHAnsi" w:hAnsiTheme="minorHAnsi" w:cstheme="minorHAnsi"/>
          <w:color w:val="000000"/>
          <w:sz w:val="22"/>
          <w:szCs w:val="22"/>
        </w:rPr>
        <w:t xml:space="preserve"> este Termo de Securitização, bem como a qualquer outro Documento da Operação que se faça necessário</w:t>
      </w:r>
      <w:r>
        <w:rPr>
          <w:rFonts w:asciiTheme="minorHAnsi" w:hAnsiTheme="minorHAnsi" w:cstheme="minorHAnsi"/>
          <w:color w:val="000000"/>
          <w:sz w:val="22"/>
          <w:szCs w:val="22"/>
        </w:rPr>
        <w:t>.</w:t>
      </w:r>
      <w:r w:rsidR="00F75176">
        <w:rPr>
          <w:rFonts w:asciiTheme="minorHAnsi" w:hAnsiTheme="minorHAnsi" w:cstheme="minorHAnsi"/>
          <w:color w:val="000000"/>
          <w:sz w:val="22"/>
          <w:szCs w:val="22"/>
        </w:rPr>
        <w:t xml:space="preserve"> [</w:t>
      </w:r>
      <w:r w:rsidR="00F75176" w:rsidRPr="00F75176">
        <w:rPr>
          <w:rFonts w:asciiTheme="minorHAnsi" w:hAnsiTheme="minorHAnsi" w:cstheme="minorHAnsi"/>
          <w:color w:val="000000"/>
          <w:sz w:val="22"/>
          <w:szCs w:val="22"/>
          <w:highlight w:val="yellow"/>
        </w:rPr>
        <w:t>Nota Isec: devemos indicar o percentual</w:t>
      </w:r>
      <w:r w:rsidR="00F75176">
        <w:rPr>
          <w:rFonts w:asciiTheme="minorHAnsi" w:hAnsiTheme="minorHAnsi" w:cstheme="minorHAnsi"/>
          <w:color w:val="000000"/>
          <w:sz w:val="22"/>
          <w:szCs w:val="22"/>
        </w:rPr>
        <w:t>]</w:t>
      </w:r>
      <w:r w:rsidR="00270782">
        <w:rPr>
          <w:rFonts w:asciiTheme="minorHAnsi" w:hAnsiTheme="minorHAnsi" w:cstheme="minorHAnsi"/>
          <w:color w:val="000000"/>
          <w:sz w:val="22"/>
          <w:szCs w:val="22"/>
        </w:rPr>
        <w:t xml:space="preserve"> </w:t>
      </w:r>
      <w:r w:rsidR="00220BEC" w:rsidRPr="00054E26">
        <w:rPr>
          <w:rFonts w:asciiTheme="minorHAnsi" w:hAnsiTheme="minorHAnsi" w:cstheme="minorHAnsi"/>
          <w:color w:val="000000"/>
          <w:sz w:val="22"/>
          <w:szCs w:val="22"/>
          <w:highlight w:val="yellow"/>
        </w:rPr>
        <w:t>[KLA: percentual já alinhado entre os times ISEC e Quasar]</w:t>
      </w:r>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07" w:name="_DV_M155"/>
      <w:bookmarkStart w:id="108" w:name="_Toc486988891"/>
      <w:bookmarkStart w:id="109" w:name="_Toc422473369"/>
      <w:bookmarkStart w:id="110" w:name="_Toc510504182"/>
      <w:bookmarkEnd w:id="107"/>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111" w:name="_DV_M156"/>
      <w:bookmarkEnd w:id="92"/>
      <w:bookmarkEnd w:id="111"/>
      <w:r w:rsidRPr="00353E45">
        <w:rPr>
          <w:rFonts w:asciiTheme="minorHAnsi" w:hAnsiTheme="minorHAnsi" w:cstheme="minorHAnsi"/>
          <w:color w:val="000000"/>
          <w:sz w:val="22"/>
          <w:szCs w:val="22"/>
        </w:rPr>
        <w:t xml:space="preserve"> E CRÉDITOS IMOBILIÁRIOS</w:t>
      </w:r>
      <w:bookmarkEnd w:id="93"/>
      <w:bookmarkEnd w:id="94"/>
      <w:bookmarkEnd w:id="95"/>
      <w:bookmarkEnd w:id="96"/>
      <w:bookmarkEnd w:id="108"/>
      <w:bookmarkEnd w:id="109"/>
      <w:bookmarkEnd w:id="110"/>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2" w:name="_DV_M157"/>
      <w:bookmarkEnd w:id="112"/>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3" w:name="_DV_M158"/>
      <w:bookmarkEnd w:id="113"/>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2889E5C0"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4" w:name="_DV_M159"/>
      <w:bookmarkEnd w:id="114"/>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115" w:name="_DV_M160"/>
      <w:bookmarkEnd w:id="115"/>
      <w:r w:rsidR="005452AA" w:rsidRPr="00353E45">
        <w:rPr>
          <w:rFonts w:asciiTheme="minorHAnsi" w:eastAsia="MS Mincho" w:hAnsiTheme="minorHAnsi" w:cstheme="minorHAnsi"/>
          <w:color w:val="000000"/>
          <w:sz w:val="22"/>
          <w:szCs w:val="22"/>
        </w:rPr>
        <w:t xml:space="preserve">R$ </w:t>
      </w:r>
      <w:r w:rsidR="00F103D8">
        <w:rPr>
          <w:rFonts w:asciiTheme="minorHAnsi" w:hAnsiTheme="minorHAnsi" w:cstheme="minorHAnsi"/>
          <w:sz w:val="22"/>
          <w:szCs w:val="22"/>
        </w:rPr>
        <w:t>48</w:t>
      </w:r>
      <w:r w:rsidR="00E6081B" w:rsidRPr="00353E45">
        <w:rPr>
          <w:rFonts w:asciiTheme="minorHAnsi" w:hAnsiTheme="minorHAnsi" w:cstheme="minorHAnsi"/>
          <w:sz w:val="22"/>
          <w:szCs w:val="22"/>
        </w:rPr>
        <w:t xml:space="preserve">.000.000,00 </w:t>
      </w:r>
      <w:r w:rsidR="00F103D8">
        <w:rPr>
          <w:rFonts w:asciiTheme="minorHAnsi" w:hAnsiTheme="minorHAnsi" w:cstheme="minorHAnsi"/>
          <w:sz w:val="22"/>
          <w:szCs w:val="22"/>
        </w:rPr>
        <w:lastRenderedPageBreak/>
        <w:t>(quarenta e oito</w:t>
      </w:r>
      <w:r w:rsidR="00E6081B" w:rsidRPr="00353E45">
        <w:rPr>
          <w:rFonts w:asciiTheme="minorHAnsi" w:hAnsiTheme="minorHAnsi" w:cstheme="minorHAnsi"/>
          <w:sz w:val="22"/>
          <w:szCs w:val="22"/>
        </w:rPr>
        <w:t xml:space="preserve"> milhões de reais)</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116" w:name="_DV_M161"/>
      <w:bookmarkStart w:id="117" w:name="_DV_M162"/>
      <w:bookmarkEnd w:id="116"/>
      <w:bookmarkEnd w:id="117"/>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1AD2B9D9"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 xml:space="preserve">A subscrição direta dos Créditos Imobiliários na vinculação dos CRI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118" w:name="_DV_M163"/>
      <w:bookmarkStart w:id="119" w:name="_Toc110076262"/>
      <w:bookmarkStart w:id="120" w:name="_Toc163380700"/>
      <w:bookmarkStart w:id="121" w:name="_Toc180553616"/>
      <w:bookmarkStart w:id="122" w:name="_Toc205799091"/>
      <w:bookmarkStart w:id="123" w:name="_Toc241983066"/>
      <w:bookmarkStart w:id="124" w:name="_Toc486988892"/>
      <w:bookmarkStart w:id="125" w:name="_Toc422473370"/>
      <w:bookmarkStart w:id="126" w:name="_Toc510504183"/>
      <w:bookmarkEnd w:id="118"/>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27" w:name="_DV_M164"/>
      <w:bookmarkEnd w:id="119"/>
      <w:bookmarkEnd w:id="120"/>
      <w:bookmarkEnd w:id="121"/>
      <w:bookmarkEnd w:id="122"/>
      <w:bookmarkEnd w:id="123"/>
      <w:bookmarkEnd w:id="127"/>
      <w:r w:rsidR="00205066" w:rsidRPr="00353E45">
        <w:rPr>
          <w:rFonts w:asciiTheme="minorHAnsi" w:hAnsiTheme="minorHAnsi" w:cstheme="minorHAnsi"/>
          <w:color w:val="000000"/>
          <w:sz w:val="22"/>
          <w:szCs w:val="22"/>
        </w:rPr>
        <w:t>CARACTERÍSTICAS DOS CRI</w:t>
      </w:r>
      <w:bookmarkEnd w:id="124"/>
      <w:bookmarkEnd w:id="125"/>
      <w:bookmarkEnd w:id="126"/>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128" w:name="_DV_M165"/>
      <w:bookmarkEnd w:id="128"/>
      <w:r w:rsidRPr="00353E45">
        <w:rPr>
          <w:rFonts w:asciiTheme="minorHAnsi" w:hAnsiTheme="minorHAnsi" w:cstheme="minorHAnsi"/>
          <w:color w:val="000000"/>
          <w:sz w:val="22"/>
          <w:szCs w:val="22"/>
        </w:rPr>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42CAD882"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D35396" w:rsidRPr="00353E45" w:rsidDel="00D35396">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w:t>
      </w:r>
    </w:p>
    <w:p w14:paraId="5327A35E" w14:textId="33A699C3"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295ª, 296ª, 297ª e 298ª</w:t>
      </w:r>
      <w:r w:rsidRPr="00500A33">
        <w:rPr>
          <w:rFonts w:asciiTheme="minorHAnsi" w:hAnsiTheme="minorHAnsi" w:cstheme="minorHAnsi"/>
          <w:color w:val="000000"/>
          <w:sz w:val="22"/>
          <w:szCs w:val="22"/>
        </w:rPr>
        <w:t>;</w:t>
      </w:r>
    </w:p>
    <w:p w14:paraId="32B31C93" w14:textId="2C70CB2E"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3.</w:t>
      </w:r>
      <w:r w:rsidRPr="00500A33">
        <w:rPr>
          <w:rFonts w:asciiTheme="minorHAnsi" w:hAnsiTheme="minorHAnsi" w:cstheme="minorHAnsi"/>
          <w:color w:val="000000"/>
          <w:sz w:val="22"/>
          <w:szCs w:val="22"/>
        </w:rPr>
        <w:tab/>
        <w:t xml:space="preserve">Quantidade de CRI: </w:t>
      </w:r>
      <w:r w:rsidR="00F103D8"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 (</w:t>
      </w:r>
      <w:r w:rsidR="00F103D8" w:rsidRPr="00500A33">
        <w:rPr>
          <w:rFonts w:asciiTheme="minorHAnsi" w:hAnsiTheme="minorHAnsi" w:cstheme="minorHAnsi"/>
          <w:color w:val="000000"/>
          <w:sz w:val="22"/>
          <w:szCs w:val="22"/>
        </w:rPr>
        <w:t xml:space="preserve">quarenta e oito </w:t>
      </w:r>
      <w:r w:rsidR="00940E9F" w:rsidRPr="00500A33">
        <w:rPr>
          <w:rFonts w:asciiTheme="minorHAnsi" w:hAnsiTheme="minorHAnsi" w:cstheme="minorHAnsi"/>
          <w:color w:val="000000"/>
          <w:sz w:val="22"/>
          <w:szCs w:val="22"/>
        </w:rPr>
        <w:t xml:space="preserve">mil), </w:t>
      </w:r>
      <w:r w:rsidR="002B292D" w:rsidRPr="00500A33">
        <w:rPr>
          <w:rFonts w:asciiTheme="minorHAnsi" w:hAnsiTheme="minorHAnsi" w:cstheme="minorHAnsi"/>
          <w:sz w:val="22"/>
        </w:rPr>
        <w:t xml:space="preserve">sendo (a) R$ 15.000.000,00 (quinze milhões de reais) referente à </w:t>
      </w:r>
      <w:r w:rsidR="00C72976">
        <w:rPr>
          <w:rFonts w:asciiTheme="minorHAnsi" w:hAnsiTheme="minorHAnsi" w:cstheme="minorHAnsi"/>
          <w:color w:val="000000"/>
          <w:sz w:val="22"/>
          <w:szCs w:val="22"/>
        </w:rPr>
        <w:t>295</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(b) R$ 9.000.000,00 (nove milhões de reais) referente à </w:t>
      </w:r>
      <w:r w:rsidR="00C72976">
        <w:rPr>
          <w:rFonts w:asciiTheme="minorHAnsi" w:hAnsiTheme="minorHAnsi" w:cstheme="minorHAnsi"/>
          <w:color w:val="000000"/>
          <w:sz w:val="22"/>
          <w:szCs w:val="22"/>
        </w:rPr>
        <w:t>296</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R$ 9.000.000,00 (nove milhões de reais) referente à </w:t>
      </w:r>
      <w:r w:rsidR="00C72976">
        <w:rPr>
          <w:rFonts w:asciiTheme="minorHAnsi" w:hAnsiTheme="minorHAnsi" w:cstheme="minorHAnsi"/>
          <w:color w:val="000000"/>
          <w:sz w:val="22"/>
          <w:szCs w:val="22"/>
        </w:rPr>
        <w:t>297</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R$ 15.000.000,00 (quinze milhões de reais) referente à </w:t>
      </w:r>
      <w:r w:rsidR="00C72976">
        <w:rPr>
          <w:rFonts w:asciiTheme="minorHAnsi" w:hAnsiTheme="minorHAnsi" w:cstheme="minorHAnsi"/>
          <w:color w:val="000000"/>
          <w:sz w:val="22"/>
          <w:szCs w:val="22"/>
        </w:rPr>
        <w:t>298</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r w:rsidR="00940E9F" w:rsidRPr="00500A33">
        <w:rPr>
          <w:rFonts w:asciiTheme="minorHAnsi" w:hAnsiTheme="minorHAnsi" w:cstheme="minorHAnsi"/>
          <w:color w:val="000000"/>
          <w:sz w:val="22"/>
          <w:szCs w:val="22"/>
        </w:rPr>
        <w:t>;</w:t>
      </w:r>
    </w:p>
    <w:p w14:paraId="7CD3DF7C" w14:textId="5FB7C4E6"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r w:rsidR="00500A33"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.000.000,00</w:t>
      </w:r>
      <w:r w:rsidR="00F91CFD">
        <w:rPr>
          <w:rFonts w:asciiTheme="minorHAnsi" w:hAnsiTheme="minorHAnsi" w:cstheme="minorHAnsi"/>
          <w:color w:val="000000"/>
          <w:sz w:val="22"/>
          <w:szCs w:val="22"/>
        </w:rPr>
        <w:t>;</w:t>
      </w:r>
    </w:p>
    <w:p w14:paraId="1C5BFB90" w14:textId="7E2F7B13"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w:t>
      </w:r>
      <w:r w:rsidR="00113394" w:rsidRPr="00500A33">
        <w:rPr>
          <w:rFonts w:asciiTheme="minorHAnsi" w:hAnsiTheme="minorHAnsi" w:cstheme="minorHAnsi"/>
          <w:color w:val="000000"/>
          <w:sz w:val="22"/>
          <w:szCs w:val="22"/>
        </w:rPr>
        <w:t xml:space="preserve">ª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15.000.000,00</w:t>
      </w:r>
      <w:r w:rsidRPr="00500A33">
        <w:rPr>
          <w:rFonts w:asciiTheme="minorHAnsi" w:hAnsiTheme="minorHAnsi" w:cstheme="minorHAnsi"/>
          <w:color w:val="000000"/>
          <w:sz w:val="22"/>
          <w:szCs w:val="22"/>
        </w:rPr>
        <w:t>;</w:t>
      </w:r>
    </w:p>
    <w:p w14:paraId="14F9DF1F" w14:textId="7E918029"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C72976">
        <w:rPr>
          <w:rFonts w:asciiTheme="minorHAnsi" w:hAnsiTheme="minorHAnsi" w:cstheme="minorHAnsi"/>
          <w:color w:val="000000"/>
          <w:sz w:val="22"/>
          <w:szCs w:val="22"/>
        </w:rPr>
        <w:t>296</w:t>
      </w:r>
      <w:r w:rsidR="00113394" w:rsidRPr="00500A33">
        <w:rPr>
          <w:rFonts w:asciiTheme="minorHAnsi" w:hAnsiTheme="minorHAnsi" w:cstheme="minorHAnsi"/>
          <w:color w:val="000000"/>
          <w:sz w:val="22"/>
          <w:szCs w:val="22"/>
        </w:rPr>
        <w:t xml:space="preserve">ª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9.000.000,00</w:t>
      </w:r>
      <w:r w:rsidRPr="00500A33">
        <w:rPr>
          <w:rFonts w:asciiTheme="minorHAnsi" w:hAnsiTheme="minorHAnsi" w:cstheme="minorHAnsi"/>
          <w:color w:val="000000"/>
          <w:sz w:val="22"/>
          <w:szCs w:val="22"/>
        </w:rPr>
        <w:t>;</w:t>
      </w:r>
    </w:p>
    <w:p w14:paraId="6698CAAD" w14:textId="2EEE9344"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E6002F">
        <w:rPr>
          <w:rFonts w:asciiTheme="minorHAnsi" w:hAnsiTheme="minorHAnsi" w:cstheme="minorHAnsi"/>
          <w:color w:val="000000"/>
          <w:sz w:val="22"/>
          <w:szCs w:val="22"/>
        </w:rPr>
        <w:t>297</w:t>
      </w:r>
      <w:r w:rsidR="00113394" w:rsidRPr="007C4D02">
        <w:rPr>
          <w:rFonts w:asciiTheme="minorHAnsi" w:hAnsiTheme="minorHAnsi" w:cstheme="minorHAnsi"/>
          <w:color w:val="000000"/>
          <w:sz w:val="22"/>
          <w:szCs w:val="22"/>
        </w:rPr>
        <w:t xml:space="preserve">ª 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9.000.000,00</w:t>
      </w:r>
      <w:r w:rsidR="00113394" w:rsidRPr="007C4D02">
        <w:rPr>
          <w:rFonts w:asciiTheme="minorHAnsi" w:hAnsiTheme="minorHAnsi" w:cstheme="minorHAnsi"/>
          <w:color w:val="000000"/>
          <w:sz w:val="22"/>
          <w:szCs w:val="22"/>
        </w:rPr>
        <w:t>;</w:t>
      </w:r>
    </w:p>
    <w:p w14:paraId="720ADB50" w14:textId="1194609D"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E6002F">
        <w:rPr>
          <w:rFonts w:asciiTheme="minorHAnsi" w:hAnsiTheme="minorHAnsi" w:cstheme="minorHAnsi"/>
          <w:color w:val="000000"/>
          <w:sz w:val="22"/>
          <w:szCs w:val="22"/>
        </w:rPr>
        <w:t>298</w:t>
      </w:r>
      <w:r w:rsidR="00007654" w:rsidRPr="007C4D02">
        <w:rPr>
          <w:rFonts w:asciiTheme="minorHAnsi" w:hAnsiTheme="minorHAnsi" w:cstheme="minorHAnsi"/>
          <w:color w:val="000000"/>
          <w:sz w:val="22"/>
          <w:szCs w:val="22"/>
        </w:rPr>
        <w:t xml:space="preserve">ª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15.000.000,00</w:t>
      </w:r>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345E15D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Emissão: </w:t>
      </w:r>
      <w:r w:rsidR="00C20379">
        <w:rPr>
          <w:rFonts w:asciiTheme="minorHAnsi" w:hAnsiTheme="minorHAnsi" w:cstheme="minorHAnsi"/>
          <w:color w:val="000000"/>
          <w:sz w:val="22"/>
          <w:szCs w:val="22"/>
        </w:rPr>
        <w:t>5.505 (cinco mil quinhentos e cinco)</w:t>
      </w:r>
      <w:r w:rsidR="007C7522" w:rsidRPr="007C4D02">
        <w:rPr>
          <w:rFonts w:asciiTheme="minorHAnsi" w:hAnsiTheme="minorHAnsi" w:cstheme="minorHAnsi"/>
          <w:bCs/>
          <w:iCs/>
          <w:sz w:val="22"/>
          <w:szCs w:val="22"/>
        </w:rPr>
        <w:t xml:space="preserve"> </w:t>
      </w:r>
      <w:r w:rsidR="00FB68FB" w:rsidRPr="007C4D02">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xml:space="preserve">, a contar da Data de Emissão; </w:t>
      </w:r>
    </w:p>
    <w:p w14:paraId="1611FDF6" w14:textId="24A784C5"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 xml:space="preserve">a partir da primeira Data de Integralização da respectiva série até a </w:t>
      </w:r>
      <w:r w:rsidR="00034445">
        <w:rPr>
          <w:rFonts w:asciiTheme="minorHAnsi" w:hAnsiTheme="minorHAnsi" w:cstheme="minorHAnsi"/>
          <w:sz w:val="22"/>
        </w:rPr>
        <w:t>D</w:t>
      </w:r>
      <w:r w:rsidR="00963958" w:rsidRPr="007C4D02">
        <w:rPr>
          <w:rFonts w:asciiTheme="minorHAnsi" w:hAnsiTheme="minorHAnsi" w:cstheme="minorHAnsi"/>
          <w:sz w:val="22"/>
        </w:rPr>
        <w:t xml:space="preserve">ata de </w:t>
      </w:r>
      <w:r w:rsidR="00034445">
        <w:rPr>
          <w:rFonts w:asciiTheme="minorHAnsi" w:hAnsiTheme="minorHAnsi" w:cstheme="minorHAnsi"/>
          <w:sz w:val="22"/>
        </w:rPr>
        <w:t>V</w:t>
      </w:r>
      <w:r w:rsidR="00963958" w:rsidRPr="007C4D02">
        <w:rPr>
          <w:rFonts w:asciiTheme="minorHAnsi" w:hAnsiTheme="minorHAnsi" w:cstheme="minorHAnsi"/>
          <w:sz w:val="22"/>
        </w:rPr>
        <w:t xml:space="preserve">encimento </w:t>
      </w:r>
      <w:r w:rsidR="00034445">
        <w:rPr>
          <w:rFonts w:asciiTheme="minorHAnsi" w:hAnsiTheme="minorHAnsi" w:cstheme="minorHAnsi"/>
          <w:sz w:val="22"/>
        </w:rPr>
        <w:t xml:space="preserve">dos CRI </w:t>
      </w:r>
      <w:r w:rsidR="00963958" w:rsidRPr="007C4D02">
        <w:rPr>
          <w:rFonts w:asciiTheme="minorHAnsi" w:hAnsiTheme="minorHAnsi" w:cstheme="minorHAnsi"/>
          <w:sz w:val="22"/>
        </w:rPr>
        <w:t>ou Data de Aniversário</w:t>
      </w:r>
      <w:r w:rsidR="00FB68FB" w:rsidRPr="007C4D02">
        <w:rPr>
          <w:rFonts w:asciiTheme="minorHAnsi" w:hAnsiTheme="minorHAnsi" w:cstheme="minorHAnsi"/>
          <w:color w:val="000000"/>
          <w:sz w:val="22"/>
          <w:szCs w:val="22"/>
        </w:rPr>
        <w:t>;</w:t>
      </w:r>
    </w:p>
    <w:p w14:paraId="4B48853B" w14:textId="55EAF50A"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129"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129"/>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w:t>
      </w:r>
      <w:r w:rsidR="007C4D02" w:rsidRPr="00F91CFD">
        <w:rPr>
          <w:rFonts w:asciiTheme="minorHAnsi" w:hAnsiTheme="minorHAnsi" w:cstheme="minorHAnsi"/>
          <w:i/>
          <w:iCs/>
          <w:sz w:val="22"/>
        </w:rPr>
        <w:t>pro-rata temporis</w:t>
      </w:r>
      <w:r w:rsidR="007C4D02" w:rsidRPr="007C4D02">
        <w:rPr>
          <w:rFonts w:asciiTheme="minorHAnsi" w:hAnsiTheme="minorHAnsi" w:cstheme="minorHAnsi"/>
          <w:sz w:val="22"/>
        </w:rPr>
        <w:t xml:space="preserve"> por Dias Úteis decorridos, com base em um ano de 252 (duzentos e cinquenta e dois) Dias Úteis, desde a primeira Data de Integralização da respectiva série até a Data de Aniversário imediatamente posterior à Data do </w:t>
      </w:r>
      <w:r w:rsidR="007C4D02" w:rsidRPr="007C4D02">
        <w:rPr>
          <w:rFonts w:asciiTheme="minorHAnsi" w:hAnsiTheme="minorHAnsi" w:cstheme="minorHAnsi"/>
          <w:i/>
          <w:iCs/>
          <w:sz w:val="22"/>
        </w:rPr>
        <w:t>Completion</w:t>
      </w:r>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Pré </w:t>
      </w:r>
      <w:r w:rsidR="007C4D02" w:rsidRPr="007C4D02">
        <w:rPr>
          <w:rFonts w:asciiTheme="minorHAnsi" w:hAnsiTheme="minorHAnsi" w:cstheme="minorHAnsi"/>
          <w:i/>
          <w:iCs/>
          <w:sz w:val="22"/>
          <w:u w:val="single"/>
        </w:rPr>
        <w:t>Completion</w:t>
      </w:r>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xml:space="preserve">”) e (ii) correspondentes a 7,75% (sete inteiros e setenta e cinco centésimos por cento) ao ano base 252 (duzentos e cinquenta e dois) Dias Úteis, de forma exponencial pro-rata temporis por Dias Úteis decorridos, com base em um </w:t>
      </w:r>
      <w:r w:rsidR="007C4D02" w:rsidRPr="007C4D02">
        <w:rPr>
          <w:rFonts w:asciiTheme="minorHAnsi" w:hAnsiTheme="minorHAnsi" w:cstheme="minorHAnsi"/>
          <w:sz w:val="22"/>
        </w:rPr>
        <w:lastRenderedPageBreak/>
        <w:t xml:space="preserve">ano de 252 (duzentos e cinquenta e dois) Dias Úteis, desde a Data de Aniversário imediatamente posterior à Data do </w:t>
      </w:r>
      <w:r w:rsidR="007C4D02" w:rsidRPr="007C4D02">
        <w:rPr>
          <w:rFonts w:asciiTheme="minorHAnsi" w:hAnsiTheme="minorHAnsi" w:cstheme="minorHAnsi"/>
          <w:i/>
          <w:iCs/>
          <w:sz w:val="22"/>
        </w:rPr>
        <w:t xml:space="preserve">Completion </w:t>
      </w:r>
      <w:r w:rsidR="007C4D02" w:rsidRPr="007C4D02">
        <w:rPr>
          <w:rFonts w:asciiTheme="minorHAnsi" w:hAnsiTheme="minorHAnsi" w:cstheme="minorHAnsi"/>
          <w:sz w:val="22"/>
        </w:rPr>
        <w:t>Financeiro até a Data de Vencimento</w:t>
      </w:r>
      <w:r w:rsidR="00034445">
        <w:rPr>
          <w:rFonts w:asciiTheme="minorHAnsi" w:hAnsiTheme="minorHAnsi" w:cstheme="minorHAnsi"/>
          <w:sz w:val="22"/>
        </w:rPr>
        <w:t xml:space="preserve"> dos CRI</w:t>
      </w:r>
      <w:r w:rsidR="007C4D02" w:rsidRPr="007C4D02">
        <w:rPr>
          <w:rFonts w:asciiTheme="minorHAnsi" w:hAnsiTheme="minorHAnsi" w:cstheme="minorHAnsi"/>
          <w:sz w:val="22"/>
        </w:rPr>
        <w:t xml:space="preserve"> (“</w:t>
      </w:r>
      <w:r w:rsidR="007C4D02" w:rsidRPr="007C4D02">
        <w:rPr>
          <w:rFonts w:asciiTheme="minorHAnsi" w:hAnsiTheme="minorHAnsi" w:cstheme="minorHAnsi"/>
          <w:sz w:val="22"/>
          <w:u w:val="single"/>
        </w:rPr>
        <w:t xml:space="preserve">Juros Remuneratórios Pós </w:t>
      </w:r>
      <w:r w:rsidR="007C4D02" w:rsidRPr="007C4D02">
        <w:rPr>
          <w:rFonts w:asciiTheme="minorHAnsi" w:hAnsiTheme="minorHAnsi" w:cstheme="minorHAnsi"/>
          <w:i/>
          <w:iCs/>
          <w:sz w:val="22"/>
          <w:u w:val="single"/>
        </w:rPr>
        <w:t xml:space="preserve">Completion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499D4DDC"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e Juros Remuneratórios: </w:t>
      </w:r>
      <w:r w:rsidR="003F1E7A" w:rsidRPr="00353E45">
        <w:rPr>
          <w:rFonts w:asciiTheme="minorHAnsi" w:hAnsiTheme="minorHAnsi" w:cstheme="minorHAnsi"/>
          <w:color w:val="000000"/>
          <w:sz w:val="22"/>
          <w:szCs w:val="22"/>
        </w:rPr>
        <w:t xml:space="preserve">O principal será amortizado de forma linear em parcelas mensais consecutivas a partir </w:t>
      </w:r>
      <w:r w:rsidR="00C82134" w:rsidRPr="00353E45">
        <w:rPr>
          <w:rFonts w:asciiTheme="minorHAnsi" w:hAnsiTheme="minorHAnsi" w:cstheme="minorHAnsi"/>
          <w:color w:val="000000"/>
          <w:sz w:val="22"/>
          <w:szCs w:val="22"/>
        </w:rPr>
        <w:t xml:space="preserve">de </w:t>
      </w:r>
      <w:r w:rsidR="00C60167">
        <w:rPr>
          <w:rFonts w:asciiTheme="minorHAnsi" w:hAnsiTheme="minorHAnsi" w:cstheme="minorHAnsi"/>
          <w:color w:val="000000"/>
          <w:sz w:val="22"/>
          <w:szCs w:val="22"/>
        </w:rPr>
        <w:t xml:space="preserve">28 </w:t>
      </w:r>
      <w:r w:rsidR="00B91E29">
        <w:rPr>
          <w:rFonts w:asciiTheme="minorHAnsi" w:hAnsiTheme="minorHAnsi" w:cstheme="minorHAnsi"/>
          <w:color w:val="000000"/>
          <w:sz w:val="22"/>
          <w:szCs w:val="22"/>
        </w:rPr>
        <w:t>de dezembro de 2022</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5A11EDA0"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Amortização e Juros Remuneratórios: O primeiro pagamento será devido em </w:t>
      </w:r>
      <w:r w:rsidR="00C60167">
        <w:rPr>
          <w:rFonts w:asciiTheme="minorHAnsi" w:hAnsiTheme="minorHAnsi" w:cstheme="minorHAnsi"/>
          <w:color w:val="000000"/>
          <w:sz w:val="22"/>
          <w:szCs w:val="22"/>
        </w:rPr>
        <w:t xml:space="preserve">28 </w:t>
      </w:r>
      <w:r w:rsidR="004E3EA6">
        <w:rPr>
          <w:rFonts w:asciiTheme="minorHAnsi" w:hAnsiTheme="minorHAnsi" w:cstheme="minorHAnsi"/>
          <w:color w:val="000000"/>
          <w:sz w:val="22"/>
          <w:szCs w:val="22"/>
        </w:rPr>
        <w:t>de ju</w:t>
      </w:r>
      <w:r w:rsidR="00C60167">
        <w:rPr>
          <w:rFonts w:asciiTheme="minorHAnsi" w:hAnsiTheme="minorHAnsi" w:cstheme="minorHAnsi"/>
          <w:color w:val="000000"/>
          <w:sz w:val="22"/>
          <w:szCs w:val="22"/>
        </w:rPr>
        <w:t>l</w:t>
      </w:r>
      <w:r w:rsidR="004E3EA6">
        <w:rPr>
          <w:rFonts w:asciiTheme="minorHAnsi" w:hAnsiTheme="minorHAnsi" w:cstheme="minorHAnsi"/>
          <w:color w:val="000000"/>
          <w:sz w:val="22"/>
          <w:szCs w:val="22"/>
        </w:rPr>
        <w:t>ho</w:t>
      </w:r>
      <w:r w:rsidR="00C02ECD" w:rsidRPr="00353E45">
        <w:rPr>
          <w:rFonts w:asciiTheme="minorHAnsi" w:hAnsiTheme="minorHAnsi" w:cstheme="minorHAnsi"/>
          <w:sz w:val="22"/>
          <w:szCs w:val="22"/>
        </w:rPr>
        <w:t xml:space="preserve"> </w:t>
      </w:r>
      <w:r w:rsidR="00007654" w:rsidRPr="00353E45">
        <w:rPr>
          <w:rFonts w:asciiTheme="minorHAnsi" w:hAnsiTheme="minorHAnsi" w:cstheme="minorHAnsi"/>
          <w:sz w:val="22"/>
          <w:szCs w:val="22"/>
        </w:rPr>
        <w:t xml:space="preserve">de 2021 e o último na Data de Vencimento </w:t>
      </w:r>
      <w:r w:rsidR="005E6347">
        <w:rPr>
          <w:rFonts w:asciiTheme="minorHAnsi" w:hAnsiTheme="minorHAnsi" w:cstheme="minorHAnsi"/>
          <w:sz w:val="22"/>
          <w:szCs w:val="22"/>
        </w:rPr>
        <w:t xml:space="preserve">dos CRI </w:t>
      </w:r>
      <w:r w:rsidR="00007654" w:rsidRPr="00353E45">
        <w:rPr>
          <w:rFonts w:asciiTheme="minorHAnsi" w:hAnsiTheme="minorHAnsi" w:cstheme="minorHAnsi"/>
          <w:sz w:val="22"/>
          <w:szCs w:val="22"/>
        </w:rPr>
        <w:t>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7CD5FD4C"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007654" w:rsidRPr="00353E45">
        <w:rPr>
          <w:rFonts w:asciiTheme="minorHAnsi" w:hAnsiTheme="minorHAnsi" w:cstheme="minorHAnsi"/>
          <w:color w:val="000000"/>
          <w:sz w:val="22"/>
          <w:szCs w:val="22"/>
        </w:rPr>
        <w:t xml:space="preserve"> </w:t>
      </w:r>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EC22B0" w:rsidRPr="00353E45" w:rsidDel="00EC22B0">
        <w:rPr>
          <w:rFonts w:asciiTheme="minorHAnsi" w:hAnsiTheme="minorHAnsi" w:cstheme="minorHAnsi"/>
          <w:color w:val="000000"/>
          <w:sz w:val="22"/>
          <w:szCs w:val="22"/>
        </w:rPr>
        <w:t xml:space="preserve"> </w:t>
      </w:r>
      <w:r w:rsidR="00007654" w:rsidRPr="00353E45">
        <w:rPr>
          <w:rFonts w:asciiTheme="minorHAnsi" w:hAnsiTheme="minorHAnsi" w:cstheme="minorHAnsi"/>
          <w:color w:val="000000"/>
          <w:sz w:val="22"/>
          <w:szCs w:val="22"/>
        </w:rPr>
        <w:t>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50FD21F9"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 xml:space="preserve">Data de Vencimento </w:t>
      </w:r>
      <w:r w:rsidR="005E6347">
        <w:rPr>
          <w:rFonts w:asciiTheme="minorHAnsi" w:hAnsiTheme="minorHAnsi" w:cstheme="minorHAnsi"/>
          <w:sz w:val="22"/>
          <w:szCs w:val="22"/>
        </w:rPr>
        <w:t>dos</w:t>
      </w:r>
      <w:r w:rsidR="007A3D96" w:rsidRPr="00353E45">
        <w:rPr>
          <w:rFonts w:asciiTheme="minorHAnsi" w:hAnsiTheme="minorHAnsi" w:cstheme="minorHAnsi"/>
          <w:sz w:val="22"/>
          <w:szCs w:val="22"/>
        </w:rPr>
        <w:t xml:space="preserve">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C60167">
        <w:rPr>
          <w:rFonts w:asciiTheme="minorHAnsi" w:hAnsiTheme="minorHAnsi" w:cstheme="minorHAnsi"/>
          <w:color w:val="000000"/>
          <w:sz w:val="22"/>
          <w:szCs w:val="22"/>
        </w:rPr>
        <w:t xml:space="preserve">27 </w:t>
      </w:r>
      <w:r w:rsidR="00B91E29">
        <w:rPr>
          <w:rFonts w:asciiTheme="minorHAnsi" w:hAnsiTheme="minorHAnsi" w:cstheme="minorHAnsi"/>
          <w:color w:val="000000"/>
          <w:sz w:val="22"/>
          <w:szCs w:val="22"/>
        </w:rPr>
        <w:t>de junho de 2036</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67FEF686"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r w:rsidR="00C60167">
        <w:rPr>
          <w:rFonts w:asciiTheme="minorHAnsi" w:hAnsiTheme="minorHAnsi" w:cstheme="minorHAnsi"/>
          <w:color w:val="000000"/>
          <w:sz w:val="22"/>
          <w:szCs w:val="22"/>
        </w:rPr>
        <w:t>;</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130" w:name="_DV_M195"/>
      <w:bookmarkEnd w:id="130"/>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131" w:name="_DV_M196"/>
      <w:bookmarkEnd w:id="131"/>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Escriturador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132" w:name="_DV_M197"/>
      <w:bookmarkEnd w:id="132"/>
      <w:r w:rsidRPr="00353E45">
        <w:rPr>
          <w:rFonts w:asciiTheme="minorHAnsi" w:hAnsiTheme="minorHAnsi" w:cstheme="minorHAnsi"/>
          <w:color w:val="000000"/>
          <w:sz w:val="22"/>
          <w:szCs w:val="22"/>
        </w:rPr>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33" w:name="_DV_M198"/>
      <w:bookmarkEnd w:id="133"/>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34" w:name="_DV_M199"/>
      <w:bookmarkEnd w:id="134"/>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35" w:name="_DV_M200"/>
      <w:bookmarkEnd w:id="135"/>
      <w:r w:rsidRPr="00353E45">
        <w:rPr>
          <w:rFonts w:asciiTheme="minorHAnsi" w:hAnsiTheme="minorHAnsi" w:cstheme="minorHAnsi"/>
          <w:color w:val="000000"/>
          <w:sz w:val="22"/>
          <w:szCs w:val="22"/>
        </w:rPr>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(ii) juros 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3625CA14" w:rsidR="009B50F7" w:rsidRPr="00353E45" w:rsidRDefault="00376456" w:rsidP="008F1964">
      <w:pPr>
        <w:spacing w:line="312" w:lineRule="auto"/>
        <w:jc w:val="both"/>
        <w:rPr>
          <w:rFonts w:asciiTheme="minorHAnsi" w:hAnsiTheme="minorHAnsi" w:cstheme="minorHAnsi"/>
          <w:i/>
          <w:iCs/>
          <w:sz w:val="22"/>
          <w:szCs w:val="22"/>
        </w:rPr>
      </w:pPr>
      <w:bookmarkStart w:id="136" w:name="_DV_M201"/>
      <w:bookmarkStart w:id="137" w:name="_Toc486988893"/>
      <w:bookmarkStart w:id="138" w:name="_Toc510504184"/>
      <w:bookmarkEnd w:id="136"/>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AA1E0A">
        <w:rPr>
          <w:rFonts w:asciiTheme="minorHAnsi" w:hAnsiTheme="minorHAnsi" w:cstheme="minorHAnsi"/>
          <w:b/>
          <w:bCs/>
          <w:color w:val="000000"/>
          <w:sz w:val="22"/>
          <w:szCs w:val="22"/>
        </w:rPr>
        <w:t xml:space="preserve"> E</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137"/>
      <w:bookmarkEnd w:id="138"/>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05981AB0"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AA1E0A">
        <w:rPr>
          <w:rFonts w:asciiTheme="minorHAnsi" w:hAnsiTheme="minorHAnsi" w:cstheme="minorHAnsi"/>
          <w:b/>
          <w:bCs/>
          <w:sz w:val="22"/>
        </w:rPr>
        <w:t>Atualização monetária dos CRI</w:t>
      </w:r>
      <w:r w:rsidRPr="008F1964">
        <w:rPr>
          <w:rFonts w:asciiTheme="minorHAnsi" w:hAnsiTheme="minorHAnsi" w:cstheme="minorHAnsi"/>
          <w:sz w:val="22"/>
        </w:rPr>
        <w:t xml:space="preserve">: </w:t>
      </w:r>
      <w:r w:rsidR="00D51CD2">
        <w:rPr>
          <w:rFonts w:asciiTheme="minorHAnsi" w:hAnsiTheme="minorHAnsi" w:cstheme="minorHAnsi"/>
          <w:sz w:val="22"/>
        </w:rPr>
        <w:t>O</w:t>
      </w:r>
      <w:r w:rsidRPr="008F1964">
        <w:rPr>
          <w:rFonts w:asciiTheme="minorHAnsi" w:hAnsiTheme="minorHAnsi" w:cstheme="minorHAnsi"/>
          <w:sz w:val="22"/>
        </w:rPr>
        <w:t xml:space="preserve"> </w:t>
      </w:r>
      <w:r w:rsidR="008F1964" w:rsidRPr="008F1964">
        <w:rPr>
          <w:rFonts w:asciiTheme="minorHAnsi" w:hAnsiTheme="minorHAnsi" w:cstheme="minorHAnsi"/>
          <w:sz w:val="22"/>
        </w:rPr>
        <w:t xml:space="preserve">Valor Nominal Unitário ou </w:t>
      </w:r>
      <w:r w:rsidR="003F108A">
        <w:rPr>
          <w:rFonts w:asciiTheme="minorHAnsi" w:hAnsiTheme="minorHAnsi" w:cstheme="minorHAnsi"/>
          <w:sz w:val="22"/>
        </w:rPr>
        <w:t xml:space="preserve">o </w:t>
      </w:r>
      <w:r w:rsidR="008F1964" w:rsidRPr="008F1964">
        <w:rPr>
          <w:rFonts w:asciiTheme="minorHAnsi" w:hAnsiTheme="minorHAnsi" w:cstheme="minorHAnsi"/>
          <w:sz w:val="22"/>
        </w:rPr>
        <w:t xml:space="preserve">saldo do Valor Nominal Unitário, conforme o caso, será atualizado monetariamente pela variação acumulada do IPCA, apurado e divulgado pelo IBGE (Instituto Brasileiro de Geografia e Estatística), </w:t>
      </w:r>
      <w:bookmarkStart w:id="139" w:name="_Hlk72422307"/>
      <w:r w:rsidR="008F1964" w:rsidRPr="008F1964">
        <w:rPr>
          <w:rFonts w:asciiTheme="minorHAnsi" w:hAnsiTheme="minorHAnsi" w:cstheme="minorHAnsi"/>
          <w:sz w:val="22"/>
        </w:rPr>
        <w:t xml:space="preserve">a partir da primeira Data de Integralização da respectiva série até a </w:t>
      </w:r>
      <w:r w:rsidR="005E6347">
        <w:rPr>
          <w:rFonts w:asciiTheme="minorHAnsi" w:hAnsiTheme="minorHAnsi" w:cstheme="minorHAnsi"/>
          <w:sz w:val="22"/>
        </w:rPr>
        <w:t>D</w:t>
      </w:r>
      <w:r w:rsidR="008F1964" w:rsidRPr="008F1964">
        <w:rPr>
          <w:rFonts w:asciiTheme="minorHAnsi" w:hAnsiTheme="minorHAnsi" w:cstheme="minorHAnsi"/>
          <w:sz w:val="22"/>
        </w:rPr>
        <w:t xml:space="preserve">ata de </w:t>
      </w:r>
      <w:r w:rsidR="005E6347">
        <w:rPr>
          <w:rFonts w:asciiTheme="minorHAnsi" w:hAnsiTheme="minorHAnsi" w:cstheme="minorHAnsi"/>
          <w:sz w:val="22"/>
        </w:rPr>
        <w:t>V</w:t>
      </w:r>
      <w:r w:rsidR="008F1964" w:rsidRPr="008F1964">
        <w:rPr>
          <w:rFonts w:asciiTheme="minorHAnsi" w:hAnsiTheme="minorHAnsi" w:cstheme="minorHAnsi"/>
          <w:sz w:val="22"/>
        </w:rPr>
        <w:t xml:space="preserve">encimento </w:t>
      </w:r>
      <w:r w:rsidR="005E6347">
        <w:rPr>
          <w:rFonts w:asciiTheme="minorHAnsi" w:hAnsiTheme="minorHAnsi" w:cstheme="minorHAnsi"/>
          <w:sz w:val="22"/>
        </w:rPr>
        <w:t xml:space="preserve">dos CRI </w:t>
      </w:r>
      <w:r w:rsidR="008F1964" w:rsidRPr="008F1964">
        <w:rPr>
          <w:rFonts w:asciiTheme="minorHAnsi" w:hAnsiTheme="minorHAnsi" w:cstheme="minorHAnsi"/>
          <w:sz w:val="22"/>
        </w:rPr>
        <w:t>ou Data de Aniversário</w:t>
      </w:r>
      <w:bookmarkEnd w:id="139"/>
      <w:r w:rsidR="008F1964" w:rsidRPr="008F1964">
        <w:rPr>
          <w:rFonts w:asciiTheme="minorHAnsi" w:hAnsiTheme="minorHAnsi" w:cstheme="minorHAnsi"/>
          <w:sz w:val="22"/>
        </w:rPr>
        <w:t xml:space="preserve">, conforme o caso, calculado de forma </w:t>
      </w:r>
      <w:r w:rsidR="008F1964" w:rsidRPr="008F1964">
        <w:rPr>
          <w:rFonts w:asciiTheme="minorHAnsi" w:hAnsiTheme="minorHAnsi" w:cstheme="minorHAnsi"/>
          <w:i/>
          <w:iCs/>
          <w:sz w:val="22"/>
        </w:rPr>
        <w:t>pro rata temporis</w:t>
      </w:r>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140"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r w:rsidRPr="008F1964">
        <w:rPr>
          <w:rFonts w:asciiTheme="minorHAnsi" w:hAnsiTheme="minorHAnsi" w:cstheme="minorHAnsi"/>
          <w:i/>
          <w:sz w:val="22"/>
        </w:rPr>
        <w:t>VN</w:t>
      </w:r>
      <w:r w:rsidRPr="008F1964">
        <w:rPr>
          <w:rFonts w:asciiTheme="minorHAnsi" w:hAnsiTheme="minorHAnsi" w:cstheme="minorHAnsi"/>
          <w:i/>
          <w:sz w:val="22"/>
          <w:vertAlign w:val="subscript"/>
        </w:rPr>
        <w:t>a</w:t>
      </w:r>
      <w:r w:rsidRPr="008F1964">
        <w:rPr>
          <w:rFonts w:asciiTheme="minorHAnsi" w:hAnsiTheme="minorHAnsi" w:cstheme="minorHAnsi"/>
          <w:i/>
          <w:sz w:val="22"/>
        </w:rPr>
        <w:t xml:space="preserve"> = VN</w:t>
      </w:r>
      <w:r w:rsidRPr="008F1964">
        <w:rPr>
          <w:rFonts w:asciiTheme="minorHAnsi" w:hAnsiTheme="minorHAnsi" w:cstheme="minorHAnsi"/>
          <w:i/>
          <w:sz w:val="22"/>
          <w:vertAlign w:val="subscript"/>
        </w:rPr>
        <w:t>e</w:t>
      </w:r>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“VNa” = Valor Nominal Unitário atualizado, calculado com 8 (oito) casas decimais, sem arredondamento (“</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“VNe” = Valor Nominal Unitário ou o saldo do Valor Nominal Unitário, calculado/informado com 8 (oito) </w:t>
      </w:r>
      <w:r w:rsidRPr="008F1964">
        <w:rPr>
          <w:rFonts w:asciiTheme="minorHAnsi" w:hAnsiTheme="minorHAnsi" w:cstheme="minorHAnsi"/>
          <w:sz w:val="22"/>
        </w:rPr>
        <w:lastRenderedPageBreak/>
        <w:t xml:space="preserve">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“C” = Fator da variação acumulada do IPCA calculado com 8 (oito) casas decimais, sem arredondamento, 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“k” = número de ordem de 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 = número total de índices considerados na atualização, sendo "n" um número inteiro;</w:t>
      </w:r>
    </w:p>
    <w:p w14:paraId="66B75BD9" w14:textId="74688A1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 valor do número-índice do IPCA divulgado no mês anterior </w:t>
      </w:r>
      <w:r w:rsidR="00F75176">
        <w:rPr>
          <w:rFonts w:asciiTheme="minorHAnsi" w:hAnsiTheme="minorHAnsi" w:cstheme="minorHAnsi"/>
          <w:sz w:val="22"/>
        </w:rPr>
        <w:t>à Data de Aniversário</w:t>
      </w:r>
      <w:r w:rsidRPr="008F1964">
        <w:rPr>
          <w:rFonts w:asciiTheme="minorHAnsi" w:hAnsiTheme="minorHAnsi" w:cstheme="minorHAnsi"/>
          <w:sz w:val="22"/>
        </w:rPr>
        <w:t xml:space="preserve">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1FB7C42E"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xml:space="preserve">” = valor do número-índice do IPCA </w:t>
      </w:r>
      <w:r w:rsidR="00F5142C">
        <w:rPr>
          <w:rFonts w:asciiTheme="minorHAnsi" w:hAnsiTheme="minorHAnsi" w:cstheme="minorHAnsi"/>
          <w:sz w:val="22"/>
        </w:rPr>
        <w:t>utilizado no</w:t>
      </w:r>
      <w:r w:rsidR="00F5142C" w:rsidRPr="008F1964">
        <w:rPr>
          <w:rFonts w:asciiTheme="minorHAnsi" w:hAnsiTheme="minorHAnsi" w:cstheme="minorHAnsi"/>
          <w:sz w:val="22"/>
        </w:rPr>
        <w:t xml:space="preserve"> </w:t>
      </w:r>
      <w:r w:rsidRPr="008F1964">
        <w:rPr>
          <w:rFonts w:asciiTheme="minorHAnsi" w:hAnsiTheme="minorHAnsi" w:cstheme="minorHAnsi"/>
          <w:sz w:val="22"/>
        </w:rPr>
        <w:t>mês anterior ao mês do índice “NI</w:t>
      </w:r>
      <w:r w:rsidRPr="008F1964">
        <w:rPr>
          <w:rFonts w:asciiTheme="minorHAnsi" w:hAnsiTheme="minorHAnsi" w:cstheme="minorHAnsi"/>
          <w:sz w:val="22"/>
          <w:vertAlign w:val="subscript"/>
        </w:rPr>
        <w:t>k</w:t>
      </w:r>
      <w:r w:rsidRPr="008F1964">
        <w:rPr>
          <w:rFonts w:asciiTheme="minorHAnsi" w:hAnsiTheme="minorHAnsi" w:cstheme="minorHAnsi"/>
          <w:sz w:val="22"/>
        </w:rPr>
        <w:t>”;</w:t>
      </w:r>
    </w:p>
    <w:p w14:paraId="21EBB7F1" w14:textId="78F538DB"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“dup” = número de Dias Úteis entre a primeira Data de Integralização ou última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00F5142C">
        <w:rPr>
          <w:rFonts w:asciiTheme="minorHAnsi" w:hAnsiTheme="minorHAnsi" w:cstheme="minorHAnsi"/>
          <w:sz w:val="22"/>
        </w:rPr>
        <w:t xml:space="preserve"> (inclusive)</w:t>
      </w:r>
      <w:r w:rsidRPr="008F1964">
        <w:rPr>
          <w:rFonts w:asciiTheme="minorHAnsi" w:hAnsiTheme="minorHAnsi" w:cstheme="minorHAnsi"/>
          <w:sz w:val="22"/>
        </w:rPr>
        <w:t xml:space="preserve"> e a data de cálculo</w:t>
      </w:r>
      <w:r w:rsidR="00F5142C">
        <w:rPr>
          <w:rFonts w:asciiTheme="minorHAnsi" w:hAnsiTheme="minorHAnsi" w:cstheme="minorHAnsi"/>
          <w:sz w:val="22"/>
        </w:rPr>
        <w:t xml:space="preserve"> (exclusive)</w:t>
      </w:r>
      <w:r w:rsidRPr="008F1964">
        <w:rPr>
          <w:rFonts w:asciiTheme="minorHAnsi" w:hAnsiTheme="minorHAnsi" w:cstheme="minorHAnsi"/>
          <w:sz w:val="22"/>
        </w:rPr>
        <w:t xml:space="preserve">, limitado ao número total de Dias Úteis de vigência do número-índice do IPCA, sendo “dup” um número inteiro; </w:t>
      </w:r>
    </w:p>
    <w:p w14:paraId="6AFC4D99" w14:textId="1317AB31"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“dut” = número de Dias Úteis contidos entre a última e próxima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Pr="008F1964">
        <w:rPr>
          <w:rFonts w:asciiTheme="minorHAnsi" w:hAnsiTheme="minorHAnsi" w:cstheme="minorHAnsi"/>
          <w:sz w:val="22"/>
        </w:rPr>
        <w:t>, sendo "dut" um número inteiro.</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0F50DD00"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Considera-se como "Data de Aniversário" </w:t>
      </w:r>
      <w:r w:rsidR="00F75176">
        <w:rPr>
          <w:rFonts w:asciiTheme="minorHAnsi" w:hAnsiTheme="minorHAnsi" w:cstheme="minorHAnsi"/>
          <w:sz w:val="22"/>
        </w:rPr>
        <w:t>as datas constantes no Anexo I</w:t>
      </w:r>
      <w:r w:rsidRPr="008F1964">
        <w:rPr>
          <w:rFonts w:asciiTheme="minorHAnsi" w:hAnsiTheme="minorHAnsi" w:cstheme="minorHAnsi"/>
          <w:sz w:val="22"/>
        </w:rPr>
        <w:t xml:space="preserv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produtório é executado a partir do fator mais recente, acrescentando-se, em 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96DF3F0" w14:textId="67EDD600" w:rsidR="007A4203" w:rsidRPr="008F1964"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lastRenderedPageBreak/>
        <w:t xml:space="preserve">Na ausência de apuração e/ou divulgação do IPCA </w:t>
      </w:r>
      <w:r w:rsidRPr="008F1964">
        <w:rPr>
          <w:rFonts w:asciiTheme="minorHAnsi" w:hAnsiTheme="minorHAnsi" w:cstheme="minorHAnsi"/>
          <w:sz w:val="22"/>
        </w:rPr>
        <w:t xml:space="preserve">no mês anterior, deverá ser considerado, para fins dessa </w:t>
      </w:r>
      <w:r w:rsidR="00ED2FD6">
        <w:rPr>
          <w:rFonts w:asciiTheme="minorHAnsi" w:hAnsiTheme="minorHAnsi" w:cstheme="minorHAnsi"/>
          <w:sz w:val="22"/>
        </w:rPr>
        <w:t>C</w:t>
      </w:r>
      <w:r w:rsidRPr="008F1964">
        <w:rPr>
          <w:rFonts w:asciiTheme="minorHAnsi" w:hAnsiTheme="minorHAnsi" w:cstheme="minorHAnsi"/>
          <w:sz w:val="22"/>
        </w:rPr>
        <w:t>láusula, o último IPCA apurado e/ou divulgado</w:t>
      </w:r>
      <w:r w:rsidRPr="008F1964">
        <w:rPr>
          <w:rFonts w:asciiTheme="minorHAnsi" w:hAnsiTheme="minorHAnsi" w:cstheme="minorHAnsi"/>
          <w:iCs/>
          <w:sz w:val="22"/>
        </w:rPr>
        <w:t>.</w:t>
      </w:r>
    </w:p>
    <w:bookmarkEnd w:id="140"/>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141"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41"/>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2"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42"/>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3"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pro rata temporis</w:t>
      </w:r>
      <w:r w:rsidRPr="00353E45">
        <w:rPr>
          <w:rFonts w:asciiTheme="minorHAnsi" w:hAnsiTheme="minorHAnsi" w:cstheme="minorHAnsi"/>
          <w:sz w:val="22"/>
        </w:rPr>
        <w:t xml:space="preserve"> desde a data de início da rentabilidade ou data de pagamento dos Juros Remuneratórios dos CRI imediatamente anterior, conforme o caso, até a data do efetivo pagamento</w:t>
      </w:r>
      <w:bookmarkEnd w:id="143"/>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35217E3D"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4" w:name="_Hlk61536864"/>
      <w:r w:rsidRPr="00353E45">
        <w:rPr>
          <w:rFonts w:asciiTheme="minorHAnsi" w:hAnsiTheme="minorHAnsi" w:cstheme="minorHAnsi"/>
          <w:sz w:val="22"/>
        </w:rPr>
        <w:lastRenderedPageBreak/>
        <w:t>Para cálculo dos Juros Remuneratórios dos CRI a serem resgatados e, consequentemente, cancelad</w:t>
      </w:r>
      <w:r w:rsidR="00D51CD2">
        <w:rPr>
          <w:rFonts w:asciiTheme="minorHAnsi" w:hAnsiTheme="minorHAnsi" w:cstheme="minorHAnsi"/>
          <w:sz w:val="22"/>
        </w:rPr>
        <w:t>o</w:t>
      </w:r>
      <w:r w:rsidRPr="00353E45">
        <w:rPr>
          <w:rFonts w:asciiTheme="minorHAnsi" w:hAnsiTheme="minorHAnsi" w:cstheme="minorHAnsi"/>
          <w:sz w:val="22"/>
        </w:rPr>
        <w:t>s, para cada dia do período de ausência do IPCA serão utilizadas as projeções ANBIMA para o IPCA, coletadas junto ao Grupo Consultivo Permanente Macroeconômico da ANBIMA</w:t>
      </w:r>
      <w:bookmarkEnd w:id="144"/>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353E45" w:rsidRDefault="009B50F7" w:rsidP="000D47C1">
      <w:pPr>
        <w:pStyle w:val="Level2"/>
        <w:numPr>
          <w:ilvl w:val="1"/>
          <w:numId w:val="17"/>
        </w:numPr>
        <w:spacing w:after="0" w:line="312" w:lineRule="auto"/>
        <w:ind w:left="0" w:firstLine="0"/>
        <w:rPr>
          <w:rFonts w:asciiTheme="minorHAnsi" w:hAnsiTheme="minorHAnsi" w:cstheme="minorHAnsi"/>
          <w:b/>
          <w:sz w:val="22"/>
        </w:rPr>
      </w:pPr>
      <w:r w:rsidRPr="00353E45">
        <w:rPr>
          <w:rFonts w:asciiTheme="minorHAnsi" w:hAnsiTheme="minorHAnsi" w:cstheme="minorHAnsi"/>
          <w:b/>
          <w:sz w:val="22"/>
        </w:rPr>
        <w:t>Remuneração dos CRI</w:t>
      </w:r>
      <w:r w:rsidR="005D0BFF" w:rsidRPr="00353E45">
        <w:rPr>
          <w:rFonts w:asciiTheme="minorHAnsi" w:hAnsiTheme="minorHAnsi" w:cstheme="minorHAnsi"/>
          <w:b/>
          <w:sz w:val="22"/>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15C43CFD"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t xml:space="preserve">Sobre o Valor Nominal Unitário Atualizado dos CRI, incidirão Juros Remuneratórios </w:t>
      </w:r>
      <w:r w:rsidR="0076317F" w:rsidRPr="000702A4">
        <w:rPr>
          <w:rFonts w:cstheme="minorHAnsi"/>
          <w:sz w:val="22"/>
        </w:rPr>
        <w:t xml:space="preserve">correspondentes </w:t>
      </w:r>
      <w:bookmarkStart w:id="145"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pro-rata temporis por Dias Úteis 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da respectiva série</w:t>
      </w:r>
      <w:r w:rsidR="00ED2FD6">
        <w:rPr>
          <w:rFonts w:cstheme="minorHAnsi"/>
          <w:sz w:val="22"/>
        </w:rPr>
        <w:t>, inclusive,</w:t>
      </w:r>
      <w:r w:rsidR="0076317F">
        <w:rPr>
          <w:rFonts w:cstheme="minorHAnsi"/>
          <w:sz w:val="22"/>
        </w:rPr>
        <w:t xml:space="preserv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r w:rsidR="0076317F" w:rsidRPr="00543B30">
        <w:rPr>
          <w:rFonts w:cstheme="minorHAnsi"/>
          <w:i/>
          <w:iCs/>
          <w:sz w:val="22"/>
        </w:rPr>
        <w:t>Completion</w:t>
      </w:r>
      <w:r w:rsidR="0076317F" w:rsidRPr="00E65EA3">
        <w:rPr>
          <w:rFonts w:cstheme="minorHAnsi"/>
          <w:sz w:val="22"/>
        </w:rPr>
        <w:t xml:space="preserve"> Financeiro</w:t>
      </w:r>
      <w:r w:rsidR="00ED2FD6">
        <w:rPr>
          <w:rFonts w:cstheme="minorHAnsi"/>
          <w:sz w:val="22"/>
        </w:rPr>
        <w:t>, exclusive</w:t>
      </w:r>
      <w:r w:rsidR="0076317F" w:rsidRPr="00E65EA3">
        <w:rPr>
          <w:rFonts w:cstheme="minorHAnsi"/>
          <w:sz w:val="22"/>
        </w:rPr>
        <w:t xml:space="preserve"> (“</w:t>
      </w:r>
      <w:r w:rsidR="0076317F" w:rsidRPr="00543B30">
        <w:rPr>
          <w:rFonts w:cstheme="minorHAnsi"/>
          <w:sz w:val="22"/>
          <w:u w:val="single"/>
        </w:rPr>
        <w:t xml:space="preserve">Juros Remuneratórios Pré </w:t>
      </w:r>
      <w:r w:rsidR="0076317F" w:rsidRPr="00543B30">
        <w:rPr>
          <w:rFonts w:cstheme="minorHAnsi"/>
          <w:i/>
          <w:iCs/>
          <w:sz w:val="22"/>
          <w:u w:val="single"/>
        </w:rPr>
        <w:t>Completion</w:t>
      </w:r>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(ii) correspondentes a 7,75% (sete inteiros e setenta e cinco centésimos por cento) ao ano </w:t>
      </w:r>
      <w:r w:rsidR="0076317F" w:rsidRPr="0035700B">
        <w:rPr>
          <w:rFonts w:cstheme="minorHAnsi"/>
          <w:sz w:val="22"/>
        </w:rPr>
        <w:t>base 252 (duzentos e cinquenta e dois) Dias Úteis, de forma exponencial pro-rata temporis por Dias Úteis decorridos, com base em um ano de 252 (</w:t>
      </w:r>
      <w:r w:rsidR="0076317F" w:rsidRPr="00257D4F">
        <w:rPr>
          <w:rFonts w:cstheme="minorHAnsi"/>
          <w:sz w:val="22"/>
        </w:rPr>
        <w:t xml:space="preserve">duzentos e cinquenta e dois) Dias Úteis, desde a Data de Aniversário imediatamente posterior à Data do </w:t>
      </w:r>
      <w:r w:rsidR="0076317F" w:rsidRPr="00257D4F">
        <w:rPr>
          <w:rFonts w:cstheme="minorHAnsi"/>
          <w:i/>
          <w:iCs/>
          <w:sz w:val="22"/>
        </w:rPr>
        <w:t xml:space="preserve">Completion </w:t>
      </w:r>
      <w:r w:rsidR="0076317F" w:rsidRPr="00257D4F">
        <w:rPr>
          <w:rFonts w:cstheme="minorHAnsi"/>
          <w:sz w:val="22"/>
        </w:rPr>
        <w:t>Financeiro</w:t>
      </w:r>
      <w:r w:rsidR="00FA377C">
        <w:rPr>
          <w:rFonts w:cstheme="minorHAnsi"/>
          <w:sz w:val="22"/>
        </w:rPr>
        <w:t>, inclusive,</w:t>
      </w:r>
      <w:r w:rsidR="0076317F" w:rsidRPr="00257D4F">
        <w:rPr>
          <w:rFonts w:cstheme="minorHAnsi"/>
          <w:sz w:val="22"/>
        </w:rPr>
        <w:t xml:space="preserve"> até a Data de Vencimento </w:t>
      </w:r>
      <w:r w:rsidR="005E6347">
        <w:rPr>
          <w:rFonts w:cstheme="minorHAnsi"/>
          <w:sz w:val="22"/>
        </w:rPr>
        <w:t xml:space="preserve">dos CRI </w:t>
      </w:r>
      <w:r w:rsidR="0076317F" w:rsidRPr="00257D4F">
        <w:rPr>
          <w:rFonts w:cstheme="minorHAnsi"/>
          <w:sz w:val="22"/>
        </w:rPr>
        <w:t>(“</w:t>
      </w:r>
      <w:r w:rsidR="0076317F" w:rsidRPr="00257D4F">
        <w:rPr>
          <w:rFonts w:cstheme="minorHAnsi"/>
          <w:sz w:val="22"/>
          <w:u w:val="single"/>
        </w:rPr>
        <w:t xml:space="preserve">Juros Remuneratórios Pós </w:t>
      </w:r>
      <w:r w:rsidR="0076317F" w:rsidRPr="00257D4F">
        <w:rPr>
          <w:rFonts w:cstheme="minorHAnsi"/>
          <w:i/>
          <w:iCs/>
          <w:sz w:val="22"/>
          <w:u w:val="single"/>
        </w:rPr>
        <w:t xml:space="preserve">Completion </w:t>
      </w:r>
      <w:r w:rsidR="0076317F" w:rsidRPr="00257D4F">
        <w:rPr>
          <w:rFonts w:cstheme="minorHAnsi"/>
          <w:sz w:val="22"/>
          <w:u w:val="single"/>
        </w:rPr>
        <w:t>Financeiro</w:t>
      </w:r>
      <w:r w:rsidR="0076317F" w:rsidRPr="00257D4F">
        <w:rPr>
          <w:rFonts w:cstheme="minorHAnsi"/>
          <w:sz w:val="22"/>
        </w:rPr>
        <w:t>”)</w:t>
      </w:r>
      <w:bookmarkEnd w:id="145"/>
      <w:r w:rsidR="00FA377C">
        <w:rPr>
          <w:rFonts w:cstheme="minorHAnsi"/>
          <w:sz w:val="22"/>
        </w:rPr>
        <w:t>, exclusive</w:t>
      </w:r>
      <w:r w:rsidR="008C5A8C">
        <w:rPr>
          <w:rFonts w:cstheme="minorHAnsi"/>
          <w:sz w:val="22"/>
        </w:rPr>
        <w:t xml:space="preserve">, </w:t>
      </w:r>
      <w:r w:rsidR="008C5A8C" w:rsidRPr="00BA1FB8">
        <w:rPr>
          <w:rFonts w:cstheme="minorHAnsi"/>
          <w:sz w:val="22"/>
        </w:rPr>
        <w:t xml:space="preserve">conforme definição de </w:t>
      </w:r>
      <w:r w:rsidR="008C5A8C" w:rsidRPr="00BA1FB8">
        <w:rPr>
          <w:rFonts w:cstheme="minorHAnsi"/>
          <w:i/>
          <w:iCs/>
          <w:sz w:val="22"/>
        </w:rPr>
        <w:t xml:space="preserve">Completion </w:t>
      </w:r>
      <w:r w:rsidR="008C5A8C" w:rsidRPr="00BA1FB8">
        <w:rPr>
          <w:rFonts w:cstheme="minorHAnsi"/>
          <w:sz w:val="22"/>
        </w:rPr>
        <w:t>Financeiro</w:t>
      </w:r>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146"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VNa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i-ésimo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 xml:space="preserve">“VNa”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“taxa” = 8</w:t>
      </w:r>
      <w:r w:rsidRPr="00431C39">
        <w:rPr>
          <w:rFonts w:asciiTheme="minorHAnsi" w:hAnsiTheme="minorHAnsi" w:cstheme="minorHAnsi"/>
          <w:sz w:val="22"/>
        </w:rPr>
        <w:t xml:space="preserve">,5000 (oito inteiros e cinco mil décimos de milésimos) até a Data de Aniversário </w:t>
      </w:r>
      <w:r w:rsidRPr="00431C39">
        <w:rPr>
          <w:rFonts w:asciiTheme="minorHAnsi" w:hAnsiTheme="minorHAnsi" w:cstheme="minorHAnsi"/>
          <w:sz w:val="22"/>
        </w:rPr>
        <w:lastRenderedPageBreak/>
        <w:t xml:space="preserve">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724E30B6"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 xml:space="preserve">“dup” = </w:t>
      </w:r>
      <w:r w:rsidR="004762FF">
        <w:rPr>
          <w:rFonts w:asciiTheme="minorHAnsi" w:eastAsia="Arial Unicode MS" w:hAnsiTheme="minorHAnsi" w:cstheme="minorHAnsi"/>
          <w:color w:val="000000"/>
          <w:sz w:val="22"/>
        </w:rPr>
        <w:t>conforme definido acima</w:t>
      </w:r>
      <w:r w:rsidRPr="00431C39">
        <w:rPr>
          <w:rFonts w:asciiTheme="minorHAnsi" w:eastAsia="Arial Unicode MS" w:hAnsiTheme="minorHAnsi" w:cstheme="minorHAnsi"/>
          <w:color w:val="000000"/>
          <w:sz w:val="22"/>
        </w:rPr>
        <w:t>.</w:t>
      </w:r>
    </w:p>
    <w:bookmarkEnd w:id="146"/>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60F4C319"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147" w:name="_Hlk61538976"/>
      <w:r w:rsidRPr="00353E45">
        <w:rPr>
          <w:rFonts w:asciiTheme="minorHAnsi" w:hAnsiTheme="minorHAnsi" w:cstheme="minorHAnsi"/>
          <w:sz w:val="22"/>
          <w:szCs w:val="22"/>
        </w:rPr>
        <w:t xml:space="preserve">Considera-se período de capitalização </w:t>
      </w:r>
      <w:r w:rsidR="00052A34">
        <w:rPr>
          <w:rFonts w:asciiTheme="minorHAnsi" w:hAnsiTheme="minorHAnsi" w:cstheme="minorHAnsi"/>
          <w:sz w:val="22"/>
        </w:rPr>
        <w:t>o</w:t>
      </w:r>
      <w:r w:rsidR="00CC0BC1" w:rsidRPr="00552CDA">
        <w:rPr>
          <w:rFonts w:asciiTheme="minorHAnsi" w:hAnsiTheme="minorHAnsi" w:cstheme="minorHAnsi"/>
          <w:sz w:val="22"/>
        </w:rPr>
        <w:t xml:space="preserve">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147"/>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353E45" w:rsidRDefault="009B50F7" w:rsidP="0080199C">
      <w:pPr>
        <w:pStyle w:val="Level3"/>
        <w:numPr>
          <w:ilvl w:val="2"/>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b/>
          <w:sz w:val="22"/>
        </w:rPr>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01CFB828"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8C7F98" w:rsidRPr="00353E45">
        <w:rPr>
          <w:rFonts w:asciiTheme="minorHAnsi" w:hAnsiTheme="minorHAnsi" w:cstheme="minorHAnsi"/>
          <w:sz w:val="22"/>
        </w:rPr>
        <w:t>conforme tabela constante no Anexo</w:t>
      </w:r>
      <w:r w:rsidR="00BC27BE" w:rsidRPr="00353E45">
        <w:rPr>
          <w:rFonts w:asciiTheme="minorHAnsi" w:hAnsiTheme="minorHAnsi" w:cstheme="minorHAnsi"/>
          <w:sz w:val="22"/>
        </w:rPr>
        <w:t xml:space="preserve"> I</w:t>
      </w:r>
      <w:r w:rsidRPr="00353E45">
        <w:rPr>
          <w:rFonts w:asciiTheme="minorHAnsi" w:hAnsiTheme="minorHAnsi" w:cstheme="minorHAnsi"/>
          <w:sz w:val="22"/>
        </w:rPr>
        <w:t xml:space="preserve">, sendo o primeiro pagamento em </w:t>
      </w:r>
      <w:r w:rsidR="001C47D2" w:rsidRPr="001C47D2">
        <w:rPr>
          <w:rFonts w:asciiTheme="minorHAnsi" w:hAnsiTheme="minorHAnsi" w:cstheme="minorHAnsi"/>
          <w:sz w:val="22"/>
          <w:highlight w:val="yellow"/>
        </w:rPr>
        <w:t>[●]</w:t>
      </w:r>
      <w:r w:rsidR="00131AA7" w:rsidRPr="00353E45">
        <w:rPr>
          <w:rFonts w:asciiTheme="minorHAnsi" w:hAnsiTheme="minorHAnsi" w:cstheme="minorHAnsi"/>
          <w:sz w:val="22"/>
        </w:rPr>
        <w:t xml:space="preserve"> de </w:t>
      </w:r>
      <w:r w:rsidR="001C47D2" w:rsidRPr="001C47D2">
        <w:rPr>
          <w:rFonts w:asciiTheme="minorHAnsi" w:hAnsiTheme="minorHAnsi" w:cstheme="minorHAnsi"/>
          <w:sz w:val="22"/>
          <w:highlight w:val="yellow"/>
        </w:rPr>
        <w:t>[●]</w:t>
      </w:r>
      <w:r w:rsidR="00CA3FE8" w:rsidRPr="00353E45">
        <w:rPr>
          <w:rFonts w:asciiTheme="minorHAnsi" w:hAnsiTheme="minorHAnsi" w:cstheme="minorHAnsi"/>
          <w:sz w:val="22"/>
        </w:rPr>
        <w:t xml:space="preserve"> de </w:t>
      </w:r>
      <w:r w:rsidRPr="00353E45">
        <w:rPr>
          <w:rFonts w:asciiTheme="minorHAnsi" w:hAnsiTheme="minorHAnsi" w:cstheme="minorHAnsi"/>
          <w:sz w:val="22"/>
        </w:rPr>
        <w:t>2021 e o último na Data de Vencimento</w:t>
      </w:r>
      <w:r w:rsidR="005E6347">
        <w:rPr>
          <w:rFonts w:asciiTheme="minorHAnsi" w:hAnsiTheme="minorHAnsi" w:cstheme="minorHAnsi"/>
          <w:sz w:val="22"/>
        </w:rPr>
        <w:t xml:space="preserve"> dos CRI</w:t>
      </w:r>
      <w:r w:rsidRPr="00353E45">
        <w:rPr>
          <w:rFonts w:asciiTheme="minorHAnsi" w:hAnsiTheme="minorHAnsi" w:cstheme="minorHAnsi"/>
          <w:sz w:val="22"/>
        </w:rPr>
        <w:t>, (cada uma das datas é definida como “</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6E6B902C" w:rsidR="009B50F7" w:rsidRPr="004B75C9"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w:t>
      </w:r>
      <w:r w:rsidRPr="004B75C9">
        <w:rPr>
          <w:rFonts w:asciiTheme="minorHAnsi" w:hAnsiTheme="minorHAnsi" w:cstheme="minorHAnsi"/>
          <w:sz w:val="22"/>
        </w:rPr>
        <w:t xml:space="preserve">Útil anterior a cada data de pagamento previsto </w:t>
      </w:r>
      <w:r w:rsidR="00543A25" w:rsidRPr="004B75C9">
        <w:rPr>
          <w:rFonts w:asciiTheme="minorHAnsi" w:hAnsiTheme="minorHAnsi" w:cstheme="minorHAnsi"/>
          <w:sz w:val="22"/>
        </w:rPr>
        <w:t>neste Termo de Securitização</w:t>
      </w:r>
      <w:r w:rsidR="00447F0E" w:rsidRPr="004B75C9">
        <w:rPr>
          <w:rFonts w:asciiTheme="minorHAnsi" w:hAnsiTheme="minorHAnsi" w:cstheme="minorHAnsi"/>
          <w:sz w:val="22"/>
        </w:rPr>
        <w:t>.</w:t>
      </w:r>
    </w:p>
    <w:p w14:paraId="61B4F727" w14:textId="77777777" w:rsidR="004B75C9" w:rsidRPr="004B75C9" w:rsidRDefault="004B75C9" w:rsidP="004B75C9">
      <w:pPr>
        <w:pStyle w:val="PargrafodaLista"/>
        <w:rPr>
          <w:rFonts w:asciiTheme="minorHAnsi" w:hAnsiTheme="minorHAnsi" w:cstheme="minorHAnsi"/>
          <w:color w:val="000000"/>
          <w:sz w:val="22"/>
        </w:rPr>
      </w:pPr>
    </w:p>
    <w:p w14:paraId="2F86CEB6" w14:textId="3CAFBDD0" w:rsidR="004B75C9" w:rsidRPr="008C5A8C" w:rsidRDefault="004B75C9" w:rsidP="0080199C">
      <w:pPr>
        <w:pStyle w:val="Level3"/>
        <w:numPr>
          <w:ilvl w:val="3"/>
          <w:numId w:val="17"/>
        </w:numPr>
        <w:spacing w:after="0" w:line="312" w:lineRule="auto"/>
        <w:ind w:left="709" w:firstLine="0"/>
        <w:rPr>
          <w:rFonts w:asciiTheme="minorHAnsi" w:hAnsiTheme="minorHAnsi" w:cstheme="minorHAnsi"/>
          <w:color w:val="000000"/>
          <w:sz w:val="22"/>
        </w:rPr>
      </w:pPr>
      <w:r w:rsidRPr="004B75C9">
        <w:rPr>
          <w:rFonts w:asciiTheme="minorHAnsi" w:hAnsiTheme="minorHAnsi" w:cstheme="minorHAnsi"/>
          <w:sz w:val="22"/>
        </w:rPr>
        <w:t xml:space="preserve">Além dos Juros Remuneratórios, mensalmente, a partir da primeira parcela de pagamentos dos Juros Remuneratórios, inclusive, caso seja verificada a variação do IPCAE nas respectivas Datas de Aniversário, </w:t>
      </w:r>
      <w:r w:rsidR="00AB16A8">
        <w:rPr>
          <w:rFonts w:asciiTheme="minorHAnsi" w:hAnsiTheme="minorHAnsi" w:cstheme="minorHAnsi"/>
          <w:sz w:val="22"/>
        </w:rPr>
        <w:t>o CRI</w:t>
      </w:r>
      <w:r w:rsidRPr="004B75C9">
        <w:rPr>
          <w:rFonts w:asciiTheme="minorHAnsi" w:hAnsiTheme="minorHAnsi" w:cstheme="minorHAnsi"/>
          <w:sz w:val="22"/>
        </w:rPr>
        <w:t xml:space="preserve"> deverá pagar essa variação.</w:t>
      </w:r>
    </w:p>
    <w:p w14:paraId="5ABC3D93" w14:textId="77777777" w:rsidR="008C5A8C" w:rsidRPr="008C5A8C" w:rsidRDefault="008C5A8C" w:rsidP="008C5A8C">
      <w:pPr>
        <w:pStyle w:val="PargrafodaLista"/>
        <w:rPr>
          <w:rFonts w:asciiTheme="minorHAnsi" w:hAnsiTheme="minorHAnsi" w:cstheme="minorHAnsi"/>
          <w:color w:val="000000"/>
          <w:sz w:val="22"/>
        </w:rPr>
      </w:pPr>
    </w:p>
    <w:p w14:paraId="3747DB7E" w14:textId="49C564EA"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Nos casos em que a variação mensal seja positiva, a Atualização Monetária será aplicável na forma da cláusula 5.1.</w:t>
      </w:r>
    </w:p>
    <w:p w14:paraId="5B1B1CC3" w14:textId="77777777" w:rsidR="008C5A8C" w:rsidRPr="008C5A8C" w:rsidRDefault="008C5A8C" w:rsidP="008C5A8C">
      <w:pPr>
        <w:pStyle w:val="PargrafodaLista"/>
        <w:rPr>
          <w:rFonts w:asciiTheme="minorHAnsi" w:hAnsiTheme="minorHAnsi" w:cstheme="minorHAnsi"/>
          <w:color w:val="000000"/>
          <w:sz w:val="22"/>
        </w:rPr>
      </w:pPr>
    </w:p>
    <w:p w14:paraId="34BD3EB3" w14:textId="35CD974D"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Nos casos em que a variação mensal seja negativa, a Atualização Monetária não será aplicável na forma acima, devendo ser considerado no cálculo do Valor Nominal Unitário Atualizado (qual seja: VNa = VNe x C), que “C” é igual a 1 (um).</w:t>
      </w:r>
    </w:p>
    <w:p w14:paraId="7AC304C3" w14:textId="77777777" w:rsidR="00BE2DF4" w:rsidRPr="00353E45" w:rsidRDefault="00BE2DF4" w:rsidP="000D47C1">
      <w:pPr>
        <w:spacing w:line="312" w:lineRule="auto"/>
        <w:jc w:val="both"/>
        <w:rPr>
          <w:rFonts w:asciiTheme="minorHAnsi" w:hAnsiTheme="minorHAnsi" w:cstheme="minorHAnsi"/>
          <w:color w:val="000000"/>
          <w:sz w:val="22"/>
          <w:szCs w:val="22"/>
        </w:rPr>
      </w:pPr>
      <w:bookmarkStart w:id="148" w:name="_DV_M203"/>
      <w:bookmarkStart w:id="149" w:name="_DV_M204"/>
      <w:bookmarkStart w:id="150" w:name="_DV_M205"/>
      <w:bookmarkStart w:id="151" w:name="_DV_M206"/>
      <w:bookmarkStart w:id="152" w:name="_DV_M207"/>
      <w:bookmarkStart w:id="153" w:name="_DV_M208"/>
      <w:bookmarkStart w:id="154" w:name="_DV_M209"/>
      <w:bookmarkStart w:id="155" w:name="_DV_M210"/>
      <w:bookmarkStart w:id="156" w:name="_DV_M211"/>
      <w:bookmarkStart w:id="157" w:name="_DV_M212"/>
      <w:bookmarkStart w:id="158" w:name="_DV_M213"/>
      <w:bookmarkStart w:id="159" w:name="_DV_M214"/>
      <w:bookmarkStart w:id="160" w:name="_DV_M215"/>
      <w:bookmarkStart w:id="161" w:name="_DV_M216"/>
      <w:bookmarkStart w:id="162" w:name="_DV_M217"/>
      <w:bookmarkStart w:id="163" w:name="_DV_M218"/>
      <w:bookmarkStart w:id="164" w:name="_DV_M219"/>
      <w:bookmarkStart w:id="165" w:name="_DV_M220"/>
      <w:bookmarkStart w:id="166" w:name="_DV_M221"/>
      <w:bookmarkStart w:id="167" w:name="_DV_M222"/>
      <w:bookmarkStart w:id="168" w:name="_DV_M24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w:t>
      </w:r>
      <w:r w:rsidRPr="00353E45">
        <w:rPr>
          <w:rFonts w:asciiTheme="minorHAnsi" w:hAnsiTheme="minorHAnsi" w:cstheme="minorHAnsi"/>
          <w:color w:val="000000"/>
          <w:sz w:val="22"/>
          <w:szCs w:val="22"/>
        </w:rPr>
        <w:lastRenderedPageBreak/>
        <w:t xml:space="preserve">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sobre o valor colocado à disposição do Titular dos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169" w:name="_DV_M244"/>
      <w:bookmarkEnd w:id="169"/>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Os Créditos Imobiliários observarão a seguinte ordem de prioridade nos pagamentos, de forma que cada item somente será pago caso haja recursos disponíveis após o 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70" w:name="_DV_M245"/>
      <w:bookmarkStart w:id="171" w:name="_DV_M247"/>
      <w:bookmarkStart w:id="172" w:name="_DV_M248"/>
      <w:bookmarkStart w:id="173" w:name="_DV_M249"/>
      <w:bookmarkStart w:id="174" w:name="_DV_M253"/>
      <w:bookmarkStart w:id="175" w:name="_DV_M250"/>
      <w:bookmarkStart w:id="176" w:name="_DV_M251"/>
      <w:bookmarkStart w:id="177" w:name="_DV_M252"/>
      <w:bookmarkEnd w:id="170"/>
      <w:bookmarkEnd w:id="171"/>
      <w:bookmarkEnd w:id="172"/>
      <w:bookmarkEnd w:id="173"/>
      <w:bookmarkEnd w:id="174"/>
      <w:bookmarkEnd w:id="175"/>
      <w:bookmarkEnd w:id="176"/>
      <w:bookmarkEnd w:id="177"/>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78" w:name="_DV_M246"/>
      <w:bookmarkEnd w:id="178"/>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179" w:name="_DV_M254"/>
      <w:bookmarkEnd w:id="179"/>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180" w:name="_DV_M255"/>
      <w:bookmarkEnd w:id="180"/>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181" w:name="_DV_M256"/>
      <w:bookmarkEnd w:id="181"/>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xml:space="preserve">: Será instituído Regime Fiduciário sobre os Créditos Imobiliários, nos termos </w:t>
      </w:r>
      <w:r w:rsidRPr="00353E45">
        <w:rPr>
          <w:rFonts w:asciiTheme="minorHAnsi" w:hAnsiTheme="minorHAnsi" w:cstheme="minorHAnsi"/>
          <w:color w:val="000000"/>
          <w:sz w:val="22"/>
          <w:szCs w:val="22"/>
        </w:rPr>
        <w:lastRenderedPageBreak/>
        <w:t>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182" w:name="_DV_M257"/>
      <w:bookmarkEnd w:id="182"/>
    </w:p>
    <w:p w14:paraId="4EF637DB" w14:textId="223AF0EF"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183" w:name="_Ref438159083"/>
      <w:bookmarkStart w:id="184"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767B3C">
        <w:rPr>
          <w:rFonts w:asciiTheme="minorHAnsi" w:hAnsiTheme="minorHAnsi" w:cstheme="minorHAnsi"/>
          <w:sz w:val="22"/>
        </w:rPr>
        <w:t>180.000,00 (cento e oitenta mil reais)</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58814D2A"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 realize o depósito do valor correspondente à diferença entre o saldo existente no Fundo de Despesas e o necessário para garantir o pagamento das despesas recorrentes, presentes e futuras, estando a Devedora obrigada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185" w:name="_Ref463273316"/>
      <w:bookmarkEnd w:id="183"/>
      <w:r w:rsidRPr="00353E45">
        <w:rPr>
          <w:rFonts w:asciiTheme="minorHAnsi" w:hAnsiTheme="minorHAnsi" w:cstheme="minorHAnsi"/>
          <w:sz w:val="22"/>
          <w:szCs w:val="22"/>
        </w:rPr>
        <w:t>Os recursos mantidos no Fundo de Despesas serão investidos pela Emissora em Investimentos Permitidos.</w:t>
      </w:r>
      <w:bookmarkEnd w:id="185"/>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184"/>
    </w:p>
    <w:p w14:paraId="07B82E18" w14:textId="10D3E3B3" w:rsidR="003E2BA5" w:rsidRDefault="003E2BA5" w:rsidP="000D47C1">
      <w:pPr>
        <w:spacing w:line="312" w:lineRule="auto"/>
        <w:rPr>
          <w:rFonts w:asciiTheme="minorHAnsi" w:hAnsiTheme="minorHAnsi" w:cstheme="minorHAnsi"/>
          <w:sz w:val="22"/>
          <w:szCs w:val="22"/>
        </w:rPr>
      </w:pPr>
      <w:bookmarkStart w:id="186" w:name="_Toc510504185"/>
    </w:p>
    <w:p w14:paraId="2BD30D9D" w14:textId="29FC7AA2"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lastRenderedPageBreak/>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Pr>
          <w:rFonts w:asciiTheme="minorHAnsi" w:hAnsiTheme="minorHAnsi" w:cstheme="minorHAnsi"/>
          <w:color w:val="000000"/>
          <w:sz w:val="22"/>
          <w:szCs w:val="22"/>
        </w:rPr>
        <w:t xml:space="preserve">, </w:t>
      </w:r>
      <w:r w:rsidR="00A21288" w:rsidRPr="00353E45">
        <w:rPr>
          <w:rFonts w:asciiTheme="minorHAnsi" w:hAnsiTheme="minorHAnsi" w:cstheme="minorHAnsi"/>
          <w:color w:val="000000"/>
          <w:sz w:val="22"/>
          <w:szCs w:val="22"/>
        </w:rPr>
        <w:t xml:space="preserve">a Devedora autorizou a Emissora a reter em cada </w:t>
      </w:r>
      <w:r w:rsidR="00666C93">
        <w:rPr>
          <w:rFonts w:asciiTheme="minorHAnsi" w:hAnsiTheme="minorHAnsi" w:cstheme="minorHAnsi"/>
          <w:color w:val="000000"/>
          <w:sz w:val="22"/>
          <w:szCs w:val="22"/>
        </w:rPr>
        <w:t>Conta do Patrimônio Separado</w:t>
      </w:r>
      <w:r w:rsidR="00A21288" w:rsidRPr="00353E45">
        <w:rPr>
          <w:rFonts w:asciiTheme="minorHAnsi" w:hAnsiTheme="minorHAnsi" w:cstheme="minorHAnsi"/>
          <w:sz w:val="22"/>
          <w:szCs w:val="22"/>
        </w:rPr>
        <w:t xml:space="preserve">, o montante </w:t>
      </w:r>
      <w:r w:rsidR="00EE3FDC" w:rsidRPr="00BA1FB8">
        <w:rPr>
          <w:rFonts w:asciiTheme="minorHAnsi" w:hAnsiTheme="minorHAnsi" w:cstheme="minorHAnsi"/>
          <w:sz w:val="22"/>
          <w:szCs w:val="22"/>
        </w:rPr>
        <w:t>R$</w:t>
      </w:r>
      <w:r w:rsidR="002B77D1">
        <w:rPr>
          <w:rFonts w:asciiTheme="minorHAnsi" w:hAnsiTheme="minorHAnsi" w:cstheme="minorHAnsi"/>
          <w:sz w:val="22"/>
          <w:szCs w:val="22"/>
        </w:rPr>
        <w:t xml:space="preserve"> </w:t>
      </w:r>
      <w:r w:rsidR="002B77D1" w:rsidRPr="00B90EBB">
        <w:rPr>
          <w:rFonts w:asciiTheme="minorHAnsi" w:hAnsiTheme="minorHAnsi" w:cstheme="minorHAnsi"/>
          <w:sz w:val="22"/>
          <w:szCs w:val="22"/>
        </w:rPr>
        <w:t>1.465.882,62</w:t>
      </w:r>
      <w:r w:rsidR="002B77D1" w:rsidRPr="00E27942">
        <w:rPr>
          <w:rFonts w:asciiTheme="minorHAnsi" w:hAnsiTheme="minorHAnsi" w:cstheme="minorHAnsi"/>
          <w:sz w:val="22"/>
          <w:szCs w:val="22"/>
        </w:rPr>
        <w:t xml:space="preserve"> (um milhão, </w:t>
      </w:r>
      <w:r w:rsidR="002B77D1">
        <w:rPr>
          <w:rFonts w:asciiTheme="minorHAnsi" w:hAnsiTheme="minorHAnsi" w:cstheme="minorHAnsi"/>
          <w:sz w:val="22"/>
          <w:szCs w:val="22"/>
        </w:rPr>
        <w:t xml:space="preserve">quatrocentos e sessenta e cinco mil, oitocentos e oitenta e dois </w:t>
      </w:r>
      <w:r w:rsidR="002B77D1" w:rsidRPr="00E27942">
        <w:rPr>
          <w:rFonts w:asciiTheme="minorHAnsi" w:hAnsiTheme="minorHAnsi" w:cstheme="minorHAnsi"/>
          <w:sz w:val="22"/>
          <w:szCs w:val="22"/>
        </w:rPr>
        <w:t>reais</w:t>
      </w:r>
      <w:r w:rsidR="002B77D1">
        <w:rPr>
          <w:rFonts w:asciiTheme="minorHAnsi" w:hAnsiTheme="minorHAnsi" w:cstheme="minorHAnsi"/>
          <w:sz w:val="22"/>
          <w:szCs w:val="22"/>
        </w:rPr>
        <w:t xml:space="preserve"> e sessenta e dois centavos</w:t>
      </w:r>
      <w:r w:rsidR="002B77D1" w:rsidRPr="00E27942">
        <w:rPr>
          <w:rFonts w:asciiTheme="minorHAnsi" w:hAnsiTheme="minorHAnsi" w:cstheme="minorHAnsi"/>
          <w:sz w:val="22"/>
          <w:szCs w:val="22"/>
        </w:rPr>
        <w:t>)</w:t>
      </w:r>
      <w:r w:rsidR="00A6209D">
        <w:rPr>
          <w:rFonts w:asciiTheme="minorHAnsi" w:hAnsiTheme="minorHAnsi" w:cstheme="minorHAnsi"/>
          <w:sz w:val="22"/>
          <w:szCs w:val="22"/>
        </w:rPr>
        <w:t xml:space="preserve">, </w:t>
      </w:r>
      <w:r w:rsidR="00A21288">
        <w:rPr>
          <w:rFonts w:asciiTheme="minorHAnsi" w:hAnsiTheme="minorHAnsi" w:cstheme="minorHAnsi"/>
          <w:color w:val="000000"/>
          <w:sz w:val="22"/>
          <w:szCs w:val="22"/>
        </w:rPr>
        <w:t xml:space="preserve"> </w:t>
      </w:r>
      <w:r w:rsidR="00A6209D">
        <w:rPr>
          <w:rFonts w:asciiTheme="minorHAnsi" w:hAnsiTheme="minorHAnsi" w:cstheme="minorHAnsi"/>
          <w:color w:val="000000"/>
          <w:sz w:val="22"/>
          <w:szCs w:val="22"/>
        </w:rPr>
        <w:t xml:space="preserve">para constituição inicial do Fundo de Pagamento de Juros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6209D">
        <w:rPr>
          <w:rFonts w:asciiTheme="minorHAnsi" w:hAnsiTheme="minorHAnsi" w:cstheme="minorHAnsi"/>
          <w:bCs/>
          <w:sz w:val="22"/>
          <w:szCs w:val="22"/>
        </w:rPr>
        <w:t>.</w:t>
      </w:r>
    </w:p>
    <w:p w14:paraId="7FB0DFE6" w14:textId="432C2D51" w:rsidR="00A21288" w:rsidRDefault="00A21288" w:rsidP="00A21288">
      <w:pPr>
        <w:spacing w:line="312" w:lineRule="auto"/>
        <w:jc w:val="both"/>
        <w:rPr>
          <w:rFonts w:asciiTheme="minorHAnsi" w:hAnsiTheme="minorHAnsi" w:cstheme="minorHAnsi"/>
          <w:sz w:val="22"/>
        </w:rPr>
      </w:pPr>
    </w:p>
    <w:p w14:paraId="10D34B8E" w14:textId="50562BE5" w:rsidR="00A21288" w:rsidRDefault="00A21288" w:rsidP="00A21288">
      <w:pPr>
        <w:spacing w:line="312" w:lineRule="auto"/>
        <w:jc w:val="both"/>
        <w:rPr>
          <w:rFonts w:asciiTheme="minorHAnsi" w:hAnsiTheme="minorHAnsi" w:cstheme="minorHAnsi"/>
          <w:sz w:val="22"/>
        </w:rPr>
      </w:pPr>
      <w:r>
        <w:rPr>
          <w:rFonts w:asciiTheme="minorHAnsi" w:hAnsiTheme="minorHAnsi" w:cstheme="minorHAnsi"/>
          <w:sz w:val="22"/>
        </w:rPr>
        <w:t>5.8.</w:t>
      </w:r>
      <w:r>
        <w:rPr>
          <w:rFonts w:asciiTheme="minorHAnsi" w:hAnsiTheme="minorHAnsi" w:cstheme="minorHAnsi"/>
          <w:sz w:val="22"/>
        </w:rPr>
        <w:tab/>
      </w:r>
      <w:r w:rsidR="00546B4E" w:rsidRPr="00CD511D">
        <w:rPr>
          <w:rFonts w:asciiTheme="minorHAnsi" w:hAnsiTheme="minorHAnsi" w:cstheme="minorHAnsi"/>
          <w:sz w:val="22"/>
          <w:u w:val="single"/>
        </w:rPr>
        <w:t>Fundo de Reserva de O&amp;M</w:t>
      </w:r>
      <w:r w:rsidR="00546B4E">
        <w:rPr>
          <w:rFonts w:asciiTheme="minorHAnsi" w:hAnsiTheme="minorHAnsi" w:cstheme="minorHAnsi"/>
          <w:sz w:val="22"/>
        </w:rPr>
        <w:t xml:space="preserve">: </w:t>
      </w:r>
      <w:r w:rsidR="00546B4E" w:rsidRPr="00353E45">
        <w:rPr>
          <w:rFonts w:asciiTheme="minorHAnsi" w:hAnsiTheme="minorHAnsi" w:cstheme="minorHAnsi"/>
          <w:color w:val="000000"/>
          <w:sz w:val="22"/>
          <w:szCs w:val="22"/>
        </w:rPr>
        <w:t xml:space="preserve">Nos termos previstos </w:t>
      </w:r>
      <w:r w:rsidR="0015035C">
        <w:rPr>
          <w:rFonts w:asciiTheme="minorHAnsi" w:hAnsiTheme="minorHAnsi" w:cstheme="minorHAnsi"/>
          <w:color w:val="000000"/>
          <w:sz w:val="22"/>
          <w:szCs w:val="22"/>
        </w:rPr>
        <w:t>nos</w:t>
      </w:r>
      <w:r w:rsidR="00546B4E">
        <w:rPr>
          <w:rFonts w:asciiTheme="minorHAnsi" w:hAnsiTheme="minorHAnsi" w:cstheme="minorHAnsi"/>
          <w:color w:val="000000"/>
          <w:sz w:val="22"/>
          <w:szCs w:val="22"/>
        </w:rPr>
        <w:t xml:space="preserve"> Contratos de Cessão Fiduciária, </w:t>
      </w:r>
      <w:r w:rsidR="00AE1889">
        <w:rPr>
          <w:rFonts w:asciiTheme="minorHAnsi" w:hAnsiTheme="minorHAnsi" w:cstheme="minorHAnsi"/>
          <w:color w:val="000000"/>
          <w:sz w:val="22"/>
          <w:szCs w:val="22"/>
        </w:rPr>
        <w:t xml:space="preserve">será retido </w:t>
      </w:r>
      <w:r w:rsidR="00546B4E" w:rsidRPr="00353E45">
        <w:rPr>
          <w:rFonts w:asciiTheme="minorHAnsi" w:hAnsiTheme="minorHAnsi" w:cstheme="minorHAnsi"/>
          <w:sz w:val="22"/>
          <w:szCs w:val="22"/>
        </w:rPr>
        <w:t xml:space="preserve">o montante de </w:t>
      </w:r>
      <w:r w:rsidR="00546B4E" w:rsidRPr="00353E45">
        <w:rPr>
          <w:rFonts w:asciiTheme="minorHAnsi" w:hAnsiTheme="minorHAnsi" w:cstheme="minorHAnsi"/>
          <w:bCs/>
          <w:sz w:val="22"/>
          <w:szCs w:val="22"/>
        </w:rPr>
        <w:t xml:space="preserve">R$ </w:t>
      </w:r>
      <w:r w:rsidR="002B77D1">
        <w:rPr>
          <w:rFonts w:asciiTheme="minorHAnsi" w:hAnsiTheme="minorHAnsi" w:cstheme="minorHAnsi"/>
          <w:sz w:val="22"/>
        </w:rPr>
        <w:t>398.250,00 (trezentos e noventa e oito mil, duzentos e cinquenta reais)</w:t>
      </w:r>
      <w:r w:rsidR="00546B4E">
        <w:rPr>
          <w:rFonts w:asciiTheme="minorHAnsi" w:hAnsiTheme="minorHAnsi" w:cstheme="minorHAnsi"/>
          <w:color w:val="000000"/>
          <w:sz w:val="22"/>
          <w:szCs w:val="22"/>
        </w:rPr>
        <w:t xml:space="preserve"> </w:t>
      </w:r>
      <w:r w:rsidR="00546B4E" w:rsidRPr="00353E45">
        <w:rPr>
          <w:rFonts w:asciiTheme="minorHAnsi" w:hAnsiTheme="minorHAnsi" w:cstheme="minorHAnsi"/>
          <w:bCs/>
          <w:sz w:val="22"/>
          <w:szCs w:val="22"/>
        </w:rPr>
        <w:t>(“</w:t>
      </w:r>
      <w:r w:rsidR="00546B4E" w:rsidRPr="00353E45">
        <w:rPr>
          <w:rFonts w:asciiTheme="minorHAnsi" w:hAnsiTheme="minorHAnsi" w:cstheme="minorHAnsi"/>
          <w:bCs/>
          <w:sz w:val="22"/>
          <w:szCs w:val="22"/>
          <w:u w:val="single"/>
        </w:rPr>
        <w:t xml:space="preserve">Fundo </w:t>
      </w:r>
      <w:r w:rsidR="00AE1889">
        <w:rPr>
          <w:rFonts w:asciiTheme="minorHAnsi" w:hAnsiTheme="minorHAnsi" w:cstheme="minorHAnsi"/>
          <w:bCs/>
          <w:sz w:val="22"/>
          <w:szCs w:val="22"/>
          <w:u w:val="single"/>
        </w:rPr>
        <w:t>de Reserva de O&amp;M</w:t>
      </w:r>
      <w:r w:rsidR="00546B4E" w:rsidRPr="00353E45">
        <w:rPr>
          <w:rFonts w:asciiTheme="minorHAnsi" w:hAnsiTheme="minorHAnsi" w:cstheme="minorHAnsi"/>
          <w:bCs/>
          <w:sz w:val="22"/>
          <w:szCs w:val="22"/>
        </w:rPr>
        <w:t>”),</w:t>
      </w:r>
      <w:r w:rsidR="00546B4E">
        <w:rPr>
          <w:rFonts w:asciiTheme="minorHAnsi" w:hAnsiTheme="minorHAnsi" w:cstheme="minorHAnsi"/>
          <w:bCs/>
          <w:sz w:val="22"/>
          <w:szCs w:val="22"/>
        </w:rPr>
        <w:t xml:space="preserve"> </w:t>
      </w:r>
      <w:r w:rsidR="00546B4E" w:rsidRPr="003C26C3">
        <w:rPr>
          <w:rFonts w:asciiTheme="minorHAnsi" w:hAnsiTheme="minorHAnsi" w:cstheme="minorHAnsi"/>
          <w:sz w:val="22"/>
        </w:rPr>
        <w:t xml:space="preserve">a ser constituído no montante </w:t>
      </w:r>
      <w:r w:rsidR="00AE1889">
        <w:rPr>
          <w:rFonts w:ascii="Calibri" w:hAnsi="Calibri" w:cs="Calibri"/>
          <w:szCs w:val="22"/>
        </w:rPr>
        <w:t xml:space="preserve">equivalente à 3 (três) meses de despesas, para fins de pagamento dos </w:t>
      </w:r>
      <w:r w:rsidR="00AE1889" w:rsidRPr="004F4514">
        <w:rPr>
          <w:rFonts w:ascii="Calibri" w:hAnsi="Calibri" w:cs="Calibri"/>
          <w:szCs w:val="22"/>
        </w:rPr>
        <w:t>Contratos Cedidos dos Projetos</w:t>
      </w:r>
      <w:r w:rsidR="00AE1889">
        <w:rPr>
          <w:rFonts w:ascii="Calibri" w:hAnsi="Calibri" w:cs="Calibri"/>
          <w:szCs w:val="22"/>
        </w:rPr>
        <w:t>.</w:t>
      </w:r>
    </w:p>
    <w:p w14:paraId="57B60176" w14:textId="77777777" w:rsidR="00546B4E" w:rsidRPr="00353E45" w:rsidRDefault="00546B4E" w:rsidP="00A21288">
      <w:pPr>
        <w:spacing w:line="312" w:lineRule="auto"/>
        <w:jc w:val="both"/>
        <w:rPr>
          <w:rFonts w:asciiTheme="minorHAnsi" w:hAnsiTheme="minorHAnsi" w:cstheme="minorHAnsi"/>
          <w:sz w:val="22"/>
          <w:szCs w:val="22"/>
        </w:rPr>
      </w:pPr>
    </w:p>
    <w:p w14:paraId="4E9C6298" w14:textId="3540A130" w:rsidR="009F7976" w:rsidRPr="00353E45"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187" w:name="_DV_M285"/>
      <w:bookmarkStart w:id="188" w:name="_Toc486988894"/>
      <w:bookmarkStart w:id="189" w:name="_Toc422473371"/>
      <w:bookmarkEnd w:id="187"/>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SEXTA </w:t>
      </w:r>
      <w:r w:rsidR="00376456" w:rsidRPr="00353E45">
        <w:rPr>
          <w:rFonts w:asciiTheme="minorHAnsi" w:hAnsiTheme="minorHAnsi" w:cstheme="minorHAnsi"/>
          <w:color w:val="000000"/>
          <w:sz w:val="22"/>
          <w:szCs w:val="22"/>
        </w:rPr>
        <w:t>-</w:t>
      </w:r>
      <w:r w:rsidR="000B22FE"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FORMA DE DISTRIBUIÇÃO DOS CRI</w:t>
      </w:r>
      <w:bookmarkEnd w:id="186"/>
      <w:bookmarkEnd w:id="188"/>
      <w:bookmarkEnd w:id="189"/>
    </w:p>
    <w:p w14:paraId="607F49D1" w14:textId="77777777" w:rsidR="00163F0A" w:rsidRPr="00353E45"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190" w:name="_DV_M286"/>
      <w:bookmarkEnd w:id="190"/>
      <w:r w:rsidRPr="00353E45">
        <w:rPr>
          <w:rFonts w:asciiTheme="minorHAnsi" w:hAnsiTheme="minorHAnsi" w:cstheme="minorHAnsi"/>
          <w:sz w:val="22"/>
          <w:szCs w:val="22"/>
        </w:rPr>
        <w:t>6</w:t>
      </w:r>
      <w:r w:rsidR="00162DA9" w:rsidRPr="00353E45">
        <w:rPr>
          <w:rFonts w:asciiTheme="minorHAnsi" w:hAnsiTheme="minorHAnsi" w:cstheme="minorHAnsi"/>
          <w:sz w:val="22"/>
          <w:szCs w:val="22"/>
        </w:rPr>
        <w:t>.1</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ab/>
        <w:t xml:space="preserve">Os CRI serão </w:t>
      </w:r>
      <w:bookmarkStart w:id="191" w:name="_Hlk8238559"/>
      <w:r w:rsidR="00162DA9" w:rsidRPr="00353E45">
        <w:rPr>
          <w:rFonts w:asciiTheme="minorHAnsi" w:hAnsiTheme="minorHAnsi" w:cstheme="minorHAnsi"/>
          <w:sz w:val="22"/>
          <w:szCs w:val="22"/>
        </w:rPr>
        <w:t xml:space="preserve">objeto de oferta pública com esforços restritos de distribuição, nos termos da Instrução CVM </w:t>
      </w:r>
      <w:bookmarkEnd w:id="191"/>
      <w:r w:rsidR="00162DA9" w:rsidRPr="00353E45">
        <w:rPr>
          <w:rFonts w:asciiTheme="minorHAnsi" w:hAnsiTheme="minorHAnsi" w:cstheme="minorHAnsi"/>
          <w:sz w:val="22"/>
          <w:szCs w:val="22"/>
        </w:rPr>
        <w:t xml:space="preserve">476, sendo a distribuição realizada pela Securitizadora,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2" w:name="_DV_M287"/>
      <w:bookmarkEnd w:id="192"/>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193" w:name="_DV_M288"/>
      <w:bookmarkEnd w:id="193"/>
      <w:r w:rsidRPr="00353E45">
        <w:rPr>
          <w:rFonts w:asciiTheme="minorHAnsi" w:hAnsiTheme="minorHAnsi" w:cstheme="minorHAnsi"/>
          <w:sz w:val="22"/>
          <w:szCs w:val="22"/>
        </w:rPr>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(ii) o número do CPF/ME, o CNPJ/ME; (iii)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(iv)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194" w:name="_DV_M289"/>
      <w:bookmarkEnd w:id="194"/>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à 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data da primeira 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devendo os Investidores Profissionais, por ocasião da subscrição, fornecer, por escrito, 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5" w:name="_DV_M290"/>
      <w:bookmarkEnd w:id="195"/>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6" w:name="_DV_M291"/>
      <w:bookmarkEnd w:id="196"/>
      <w:r w:rsidRPr="00353E45">
        <w:rPr>
          <w:rFonts w:asciiTheme="minorHAnsi" w:hAnsiTheme="minorHAnsi" w:cstheme="minorHAnsi"/>
          <w:sz w:val="22"/>
          <w:szCs w:val="22"/>
        </w:rPr>
        <w:lastRenderedPageBreak/>
        <w:t>b)</w:t>
      </w:r>
      <w:r w:rsidRPr="00353E45">
        <w:rPr>
          <w:rFonts w:asciiTheme="minorHAnsi" w:hAnsiTheme="minorHAnsi" w:cstheme="minorHAnsi"/>
          <w:sz w:val="22"/>
          <w:szCs w:val="22"/>
        </w:rPr>
        <w:tab/>
        <w:t>os CRI ofertados estão sujeitos às restrições de negociação previstas na Instrução CVM 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197" w:name="_DV_M292"/>
      <w:bookmarkEnd w:id="197"/>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1DB03D51"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198" w:name="_DV_M293"/>
      <w:bookmarkEnd w:id="198"/>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99" w:name="_DV_M294"/>
      <w:bookmarkStart w:id="200" w:name="_DV_M295"/>
      <w:bookmarkEnd w:id="199"/>
      <w:bookmarkEnd w:id="200"/>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1" w:name="_DV_M296"/>
      <w:bookmarkEnd w:id="201"/>
    </w:p>
    <w:p w14:paraId="1DCAC95D" w14:textId="714EC635"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2" w:name="_DV_M297"/>
      <w:bookmarkEnd w:id="202"/>
    </w:p>
    <w:p w14:paraId="79E64042" w14:textId="62E1275B"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t xml:space="preserve">respectivo </w:t>
      </w:r>
      <w:r w:rsidR="00BD541A">
        <w:rPr>
          <w:rFonts w:asciiTheme="minorHAnsi" w:hAnsiTheme="minorHAnsi" w:cstheme="minorHAnsi"/>
          <w:sz w:val="22"/>
          <w:szCs w:val="22"/>
        </w:rPr>
        <w:t>I</w:t>
      </w:r>
      <w:r w:rsidR="002D73C7" w:rsidRPr="00353E45">
        <w:rPr>
          <w:rFonts w:asciiTheme="minorHAnsi" w:hAnsiTheme="minorHAnsi" w:cstheme="minorHAnsi"/>
          <w:sz w:val="22"/>
          <w:szCs w:val="22"/>
        </w:rPr>
        <w:t>nvestidor</w:t>
      </w:r>
      <w:r w:rsidR="00190F41" w:rsidRPr="00353E45">
        <w:rPr>
          <w:rFonts w:asciiTheme="minorHAnsi" w:hAnsiTheme="minorHAnsi" w:cstheme="minorHAnsi"/>
          <w:sz w:val="22"/>
          <w:szCs w:val="22"/>
        </w:rPr>
        <w:t xml:space="preserve"> </w:t>
      </w:r>
      <w:r w:rsidR="00BD541A">
        <w:rPr>
          <w:rFonts w:asciiTheme="minorHAnsi" w:hAnsiTheme="minorHAnsi" w:cstheme="minorHAnsi"/>
          <w:sz w:val="22"/>
          <w:szCs w:val="22"/>
        </w:rPr>
        <w:t>P</w:t>
      </w:r>
      <w:r w:rsidR="00190F41" w:rsidRPr="00353E45">
        <w:rPr>
          <w:rFonts w:asciiTheme="minorHAnsi" w:hAnsiTheme="minorHAnsi" w:cstheme="minorHAnsi"/>
          <w:sz w:val="22"/>
          <w:szCs w:val="22"/>
        </w:rPr>
        <w:t>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3" w:name="_DV_M298"/>
      <w:bookmarkEnd w:id="203"/>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1683E300"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353E45">
        <w:rPr>
          <w:rFonts w:asciiTheme="minorHAnsi" w:hAnsiTheme="minorHAnsi" w:cstheme="minorHAnsi"/>
          <w:b w:val="0"/>
          <w:sz w:val="22"/>
          <w:szCs w:val="22"/>
        </w:rPr>
        <w:t xml:space="preserve">Regime de Distribuição: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04" w:name="_DV_M299"/>
      <w:bookmarkStart w:id="205" w:name="_Toc163380701"/>
      <w:bookmarkStart w:id="206" w:name="_Toc180553617"/>
      <w:bookmarkStart w:id="207" w:name="_Toc205799092"/>
      <w:bookmarkStart w:id="208" w:name="_Toc241983067"/>
      <w:bookmarkStart w:id="209" w:name="_Toc486988895"/>
      <w:bookmarkStart w:id="210" w:name="_Toc422473372"/>
      <w:bookmarkStart w:id="211" w:name="_Toc510504186"/>
      <w:bookmarkEnd w:id="204"/>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212" w:name="_DV_M300"/>
      <w:bookmarkEnd w:id="205"/>
      <w:bookmarkEnd w:id="206"/>
      <w:bookmarkEnd w:id="207"/>
      <w:bookmarkEnd w:id="208"/>
      <w:bookmarkEnd w:id="212"/>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209"/>
      <w:bookmarkEnd w:id="210"/>
      <w:bookmarkEnd w:id="211"/>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213"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14" w:name="_DV_M301"/>
      <w:bookmarkEnd w:id="214"/>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Os Créditos Imobiliários, representados integralmente pela CCI, contarão com as 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4BDB7E18"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670A19">
        <w:rPr>
          <w:rFonts w:asciiTheme="minorHAnsi" w:hAnsiTheme="minorHAnsi" w:cstheme="minorHAnsi"/>
          <w:color w:val="000000"/>
          <w:sz w:val="22"/>
          <w:szCs w:val="22"/>
        </w:rPr>
        <w:t>;</w:t>
      </w:r>
    </w:p>
    <w:p w14:paraId="7D6F63A7" w14:textId="5EB99B4B"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 e</w:t>
      </w:r>
    </w:p>
    <w:p w14:paraId="3E0715C5" w14:textId="72AFB216" w:rsidR="00FA42CD" w:rsidRDefault="00670A19"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Alienação Fiduciária de </w:t>
      </w:r>
      <w:r w:rsidR="00BD541A">
        <w:rPr>
          <w:rFonts w:asciiTheme="minorHAnsi" w:hAnsiTheme="minorHAnsi" w:cstheme="minorHAnsi"/>
          <w:color w:val="000000"/>
          <w:sz w:val="22"/>
          <w:szCs w:val="22"/>
        </w:rPr>
        <w:t>Bens e Equipamentos</w:t>
      </w:r>
      <w:r w:rsidR="00CD4A36">
        <w:rPr>
          <w:rFonts w:asciiTheme="minorHAnsi" w:hAnsiTheme="minorHAnsi" w:cstheme="minorHAnsi"/>
          <w:color w:val="000000"/>
          <w:sz w:val="22"/>
          <w:szCs w:val="22"/>
        </w:rPr>
        <w:t>.</w:t>
      </w:r>
    </w:p>
    <w:p w14:paraId="31F579DB" w14:textId="7EC2735A" w:rsidR="00FA42CD" w:rsidRPr="008868B7" w:rsidRDefault="00FA42CD" w:rsidP="00D42B2F">
      <w:pPr>
        <w:pStyle w:val="ListaColorida-nfase13"/>
        <w:suppressAutoHyphens/>
        <w:spacing w:line="312" w:lineRule="auto"/>
        <w:ind w:left="709"/>
        <w:jc w:val="both"/>
        <w:rPr>
          <w:rFonts w:asciiTheme="minorHAnsi" w:hAnsiTheme="minorHAnsi" w:cstheme="minorHAnsi"/>
          <w:color w:val="000000"/>
          <w:sz w:val="22"/>
          <w:szCs w:val="22"/>
        </w:rPr>
      </w:pPr>
    </w:p>
    <w:p w14:paraId="67BB2B87" w14:textId="37984CAC" w:rsidR="009509EA" w:rsidRPr="00BC4E62" w:rsidRDefault="009509EA" w:rsidP="000D47C1">
      <w:pPr>
        <w:pStyle w:val="ListaColorida-nfase13"/>
        <w:suppressAutoHyphens/>
        <w:spacing w:line="312" w:lineRule="auto"/>
        <w:ind w:left="709"/>
        <w:jc w:val="both"/>
        <w:rPr>
          <w:rFonts w:asciiTheme="minorHAnsi" w:hAnsiTheme="minorHAnsi" w:cstheme="minorHAnsi"/>
          <w:color w:val="000000"/>
          <w:sz w:val="22"/>
          <w:szCs w:val="22"/>
        </w:rPr>
      </w:pPr>
      <w:bookmarkStart w:id="215" w:name="_DV_M305"/>
      <w:bookmarkStart w:id="216" w:name="_DV_M306"/>
      <w:bookmarkEnd w:id="215"/>
      <w:bookmarkEnd w:id="216"/>
    </w:p>
    <w:p w14:paraId="4D824D44" w14:textId="594FE2A3"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r w:rsidRPr="00BC4E62">
        <w:rPr>
          <w:rFonts w:asciiTheme="minorHAnsi" w:hAnsiTheme="minorHAnsi" w:cstheme="minorHAnsi"/>
          <w:color w:val="000000"/>
          <w:sz w:val="22"/>
          <w:szCs w:val="22"/>
        </w:rPr>
        <w:lastRenderedPageBreak/>
        <w:t>7.1.1</w:t>
      </w:r>
      <w:r w:rsidRPr="00BC4E62">
        <w:rPr>
          <w:rFonts w:asciiTheme="minorHAnsi" w:hAnsiTheme="minorHAnsi" w:cstheme="minorHAnsi"/>
          <w:color w:val="000000"/>
          <w:sz w:val="22"/>
          <w:szCs w:val="22"/>
        </w:rPr>
        <w:tab/>
      </w:r>
      <w:r w:rsidR="008868B7" w:rsidRPr="005D1809">
        <w:rPr>
          <w:rFonts w:asciiTheme="minorHAnsi" w:hAnsiTheme="minorHAnsi" w:cstheme="minorHAnsi"/>
          <w:color w:val="000000"/>
          <w:sz w:val="22"/>
          <w:szCs w:val="22"/>
          <w:u w:val="single"/>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 xml:space="preserve">cem por cento) das obrigações, principais e acessórias, da </w:t>
      </w:r>
      <w:r w:rsidR="00BD541A">
        <w:rPr>
          <w:rFonts w:asciiTheme="minorHAnsi" w:hAnsiTheme="minorHAnsi" w:cstheme="minorHAnsi"/>
          <w:sz w:val="22"/>
        </w:rPr>
        <w:t>Devedora</w:t>
      </w:r>
      <w:r w:rsidR="00BD541A" w:rsidRPr="00F12FE3">
        <w:rPr>
          <w:rFonts w:asciiTheme="minorHAnsi" w:hAnsiTheme="minorHAnsi" w:cstheme="minorHAnsi"/>
          <w:sz w:val="22"/>
        </w:rPr>
        <w:t xml:space="preserve"> </w:t>
      </w:r>
      <w:r w:rsidR="00BC4E62" w:rsidRPr="00F12FE3">
        <w:rPr>
          <w:rFonts w:asciiTheme="minorHAnsi" w:hAnsiTheme="minorHAnsi" w:cstheme="minorHAnsi"/>
          <w:sz w:val="22"/>
        </w:rPr>
        <w:t>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3D12FDBB"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F12FE3">
        <w:rPr>
          <w:rFonts w:asciiTheme="minorHAnsi" w:hAnsiTheme="minorHAnsi" w:cstheme="minorHAnsi"/>
          <w:sz w:val="22"/>
        </w:rPr>
        <w:t xml:space="preserve">Em hipótese alguma,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lastRenderedPageBreak/>
        <w:t xml:space="preserve">implicará atraso ou suspensão de cumprimento das obrigações assumidas pela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372674C3"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A Fiança entrará em vigor na Data de Emissão e vigorará, em relação à respectiva série, até que seja comprovada, ao longo de 3 (três) meses, a disponibilidade de geração do respectivo Projeto. A referida comprovação deverá ser feita pela WTS através (i) da apresentação de documento, conforme Anexo X</w:t>
      </w:r>
      <w:r w:rsidR="00714347">
        <w:rPr>
          <w:rFonts w:asciiTheme="minorHAnsi" w:hAnsiTheme="minorHAnsi" w:cstheme="minorHAnsi"/>
          <w:sz w:val="22"/>
        </w:rPr>
        <w:t>I</w:t>
      </w:r>
      <w:r w:rsidR="004F0362">
        <w:rPr>
          <w:rFonts w:asciiTheme="minorHAnsi" w:hAnsiTheme="minorHAnsi" w:cstheme="minorHAnsi"/>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sz w:val="22"/>
        </w:rPr>
        <w:t xml:space="preserve">, com os dados de geração diária do Projeto e com disponibilidade prevista e realizada ao longo dos 3 (três) meses; (ii)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xml:space="preserve">; e (iii) </w:t>
      </w:r>
      <w:r w:rsidR="00F51DC3" w:rsidRPr="00F51DC3">
        <w:rPr>
          <w:rFonts w:asciiTheme="minorHAnsi" w:hAnsiTheme="minorHAnsi" w:cstheme="minorHAnsi"/>
          <w:sz w:val="22"/>
        </w:rPr>
        <w:t xml:space="preserve">comprovação de quitação pelos fornecedores, no prazo de até 02 (dois) dias contados da data do recebimento e/ou pagamento dos fornecedores, mediante a apresentação à </w:t>
      </w:r>
      <w:r w:rsidR="00F51DC3">
        <w:rPr>
          <w:rFonts w:asciiTheme="minorHAnsi" w:hAnsiTheme="minorHAnsi" w:cstheme="minorHAnsi"/>
          <w:sz w:val="22"/>
        </w:rPr>
        <w:t>Emissora</w:t>
      </w:r>
      <w:r w:rsidR="00F51DC3" w:rsidRPr="00F51DC3">
        <w:rPr>
          <w:rFonts w:asciiTheme="minorHAnsi" w:hAnsiTheme="minorHAnsi" w:cstheme="minorHAnsi"/>
          <w:sz w:val="22"/>
        </w:rPr>
        <w:t>,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7C6B97D6"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5D1809">
        <w:rPr>
          <w:rFonts w:asciiTheme="minorHAnsi" w:eastAsia="Arial Unicode MS" w:hAnsiTheme="minorHAnsi" w:cstheme="minorHAnsi"/>
          <w:color w:val="000000"/>
          <w:sz w:val="22"/>
          <w:szCs w:val="22"/>
          <w:u w:val="single"/>
        </w:rPr>
        <w:t>Cess</w:t>
      </w:r>
      <w:r w:rsidR="004F0362" w:rsidRPr="005D1809">
        <w:rPr>
          <w:rFonts w:asciiTheme="minorHAnsi" w:eastAsia="Arial Unicode MS" w:hAnsiTheme="minorHAnsi" w:cstheme="minorHAnsi"/>
          <w:color w:val="000000"/>
          <w:sz w:val="22"/>
          <w:szCs w:val="22"/>
          <w:u w:val="single"/>
        </w:rPr>
        <w:t>ão</w:t>
      </w:r>
      <w:r w:rsidR="00657652" w:rsidRPr="005D1809">
        <w:rPr>
          <w:rFonts w:asciiTheme="minorHAnsi" w:eastAsia="Arial Unicode MS" w:hAnsiTheme="minorHAnsi" w:cstheme="minorHAnsi"/>
          <w:color w:val="000000"/>
          <w:sz w:val="22"/>
          <w:szCs w:val="22"/>
          <w:u w:val="single"/>
        </w:rPr>
        <w:t xml:space="preserve">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Obrigações </w:t>
      </w:r>
      <w:r w:rsidR="001A4BC6" w:rsidRPr="00F0673F">
        <w:rPr>
          <w:rFonts w:asciiTheme="minorHAnsi" w:hAnsiTheme="minorHAnsi" w:cstheme="minorHAnsi"/>
          <w:color w:val="000000"/>
          <w:sz w:val="22"/>
          <w:szCs w:val="22"/>
        </w:rPr>
        <w:t>Garantidas</w:t>
      </w:r>
      <w:r w:rsidR="00B66721" w:rsidRPr="00025335">
        <w:rPr>
          <w:rFonts w:asciiTheme="minorHAnsi" w:eastAsia="Arial Unicode MS" w:hAnsiTheme="minorHAnsi" w:cstheme="minorHAnsi"/>
          <w:color w:val="000000"/>
          <w:sz w:val="22"/>
          <w:szCs w:val="22"/>
        </w:rPr>
        <w:t xml:space="preserve">, </w:t>
      </w:r>
      <w:r w:rsidR="005D1809">
        <w:rPr>
          <w:rFonts w:asciiTheme="minorHAnsi" w:eastAsia="Arial Unicode MS" w:hAnsiTheme="minorHAnsi" w:cstheme="minorHAnsi"/>
          <w:w w:val="0"/>
          <w:sz w:val="22"/>
        </w:rPr>
        <w:t>c</w:t>
      </w:r>
      <w:r w:rsidR="000272A0" w:rsidRPr="000272A0">
        <w:rPr>
          <w:rFonts w:asciiTheme="minorHAnsi" w:eastAsia="Arial Unicode MS" w:hAnsiTheme="minorHAnsi" w:cstheme="minorHAnsi"/>
          <w:w w:val="0"/>
          <w:sz w:val="22"/>
        </w:rPr>
        <w:t xml:space="preserve">ada uma das séries serão garantidas pela cessão fiduciária de: </w:t>
      </w:r>
      <w:r w:rsidR="000272A0" w:rsidRPr="000272A0">
        <w:rPr>
          <w:rFonts w:asciiTheme="minorHAnsi" w:eastAsia="Arial Unicode MS" w:hAnsiTheme="minorHAnsi" w:cstheme="minorHAnsi"/>
          <w:b/>
          <w:w w:val="0"/>
          <w:sz w:val="22"/>
        </w:rPr>
        <w:t>(i)</w:t>
      </w:r>
      <w:r w:rsidR="000272A0" w:rsidRPr="000272A0">
        <w:rPr>
          <w:rFonts w:asciiTheme="minorHAnsi" w:eastAsia="Arial Unicode MS" w:hAnsiTheme="minorHAnsi" w:cstheme="minorHAnsi"/>
          <w:w w:val="0"/>
          <w:sz w:val="22"/>
        </w:rPr>
        <w:t xml:space="preserve"> direitos sobre a Conta Vinculada da </w:t>
      </w:r>
      <w:r w:rsidR="003F108A">
        <w:rPr>
          <w:rFonts w:asciiTheme="minorHAnsi" w:eastAsia="Arial Unicode MS" w:hAnsiTheme="minorHAnsi" w:cstheme="minorHAnsi"/>
          <w:w w:val="0"/>
          <w:sz w:val="22"/>
        </w:rPr>
        <w:t>Devedora</w:t>
      </w:r>
      <w:r w:rsidR="000272A0" w:rsidRPr="000272A0">
        <w:rPr>
          <w:rFonts w:asciiTheme="minorHAnsi" w:eastAsia="Arial Unicode MS" w:hAnsiTheme="minorHAnsi" w:cstheme="minorHAnsi"/>
          <w:w w:val="0"/>
          <w:sz w:val="22"/>
        </w:rPr>
        <w:t xml:space="preserve">, na qual serão desembolsados os recursos oriundos na integralização das Debêntures, observado que os recursos a serem empregados na Destinação </w:t>
      </w:r>
      <w:r w:rsidR="000272A0" w:rsidRPr="000272A0">
        <w:rPr>
          <w:rFonts w:asciiTheme="minorHAnsi" w:eastAsia="Arial Unicode MS" w:hAnsiTheme="minorHAnsi" w:cstheme="minorHAnsi"/>
          <w:w w:val="0"/>
          <w:sz w:val="22"/>
        </w:rPr>
        <w:lastRenderedPageBreak/>
        <w:t xml:space="preserve">Futura permanecerão retidos na Conta Vinculada </w:t>
      </w:r>
      <w:r w:rsidR="005D1809">
        <w:rPr>
          <w:rFonts w:asciiTheme="minorHAnsi" w:eastAsia="Arial Unicode MS" w:hAnsiTheme="minorHAnsi" w:cstheme="minorHAnsi"/>
          <w:w w:val="0"/>
          <w:sz w:val="22"/>
        </w:rPr>
        <w:t xml:space="preserve">da Devedora </w:t>
      </w:r>
      <w:r w:rsidR="00DE01AE">
        <w:rPr>
          <w:rFonts w:asciiTheme="minorHAnsi" w:eastAsia="Arial Unicode MS" w:hAnsiTheme="minorHAnsi" w:cstheme="minorHAnsi"/>
          <w:w w:val="0"/>
          <w:sz w:val="22"/>
        </w:rPr>
        <w:t>até o cumprimento integral das Condições Para Integralização das Debêntures (conforme definido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E01AE">
        <w:rPr>
          <w:rFonts w:asciiTheme="minorHAnsi" w:eastAsia="Arial Unicode MS" w:hAnsiTheme="minorHAnsi" w:cstheme="minorHAnsi"/>
          <w:w w:val="0"/>
          <w:sz w:val="22"/>
        </w:rPr>
        <w:t>)</w:t>
      </w:r>
      <w:r w:rsidR="000272A0" w:rsidRPr="000272A0">
        <w:rPr>
          <w:rFonts w:asciiTheme="minorHAnsi" w:eastAsia="Arial Unicode MS" w:hAnsiTheme="minorHAnsi" w:cstheme="minorHAnsi"/>
          <w:w w:val="0"/>
          <w:sz w:val="22"/>
        </w:rPr>
        <w:t xml:space="preserve">; </w:t>
      </w:r>
      <w:r w:rsidR="000272A0" w:rsidRPr="000272A0">
        <w:rPr>
          <w:rFonts w:asciiTheme="minorHAnsi" w:eastAsia="Arial Unicode MS" w:hAnsiTheme="minorHAnsi" w:cstheme="minorHAnsi"/>
          <w:b/>
          <w:w w:val="0"/>
          <w:sz w:val="22"/>
        </w:rPr>
        <w:t>(ii)</w:t>
      </w:r>
      <w:r w:rsidR="000272A0" w:rsidRPr="000272A0">
        <w:rPr>
          <w:rFonts w:asciiTheme="minorHAnsi" w:eastAsia="Arial Unicode MS" w:hAnsiTheme="minorHAnsi" w:cstheme="minorHAnsi"/>
          <w:w w:val="0"/>
          <w:sz w:val="22"/>
        </w:rPr>
        <w:t xml:space="preserve"> direitos sobre as respectivas Contas Vinculadas </w:t>
      </w:r>
      <w:r w:rsidR="007F5F58">
        <w:rPr>
          <w:rFonts w:asciiTheme="minorHAnsi" w:eastAsia="Arial Unicode MS" w:hAnsiTheme="minorHAnsi" w:cstheme="minorHAnsi"/>
          <w:w w:val="0"/>
          <w:sz w:val="22"/>
        </w:rPr>
        <w:t>Adicionais</w:t>
      </w:r>
      <w:r w:rsidR="000272A0" w:rsidRPr="000272A0">
        <w:rPr>
          <w:rFonts w:asciiTheme="minorHAnsi" w:eastAsia="Arial Unicode MS" w:hAnsiTheme="minorHAnsi" w:cstheme="minorHAnsi"/>
          <w:w w:val="0"/>
          <w:sz w:val="22"/>
        </w:rPr>
        <w:t xml:space="preserve">; e </w:t>
      </w:r>
      <w:r w:rsidR="000272A0" w:rsidRPr="000272A0">
        <w:rPr>
          <w:rFonts w:asciiTheme="minorHAnsi" w:eastAsia="Arial Unicode MS" w:hAnsiTheme="minorHAnsi" w:cstheme="minorHAnsi"/>
          <w:b/>
          <w:w w:val="0"/>
          <w:sz w:val="22"/>
        </w:rPr>
        <w:t>(iii)</w:t>
      </w:r>
      <w:r w:rsidR="000272A0" w:rsidRPr="000272A0">
        <w:rPr>
          <w:rFonts w:asciiTheme="minorHAnsi" w:eastAsia="Arial Unicode MS" w:hAnsiTheme="minorHAnsi" w:cstheme="minorHAnsi"/>
          <w:w w:val="0"/>
          <w:sz w:val="22"/>
        </w:rPr>
        <w:t xml:space="preserve"> recebíveis oriundos de apólices de seguros a serem contratadas pelos Projetos, bem como dos Contratos Cedidos dos Projetos, tudo de acordo com os termos e condições previstos em cada um dos Contratos de Cessão Fiduciária</w:t>
      </w:r>
      <w:r w:rsidR="00D529E2" w:rsidRPr="00172AB1">
        <w:rPr>
          <w:rFonts w:asciiTheme="minorHAnsi" w:eastAsia="Arial Unicode MS" w:hAnsiTheme="minorHAnsi" w:cstheme="minorHAnsi"/>
          <w:color w:val="000000"/>
          <w:sz w:val="22"/>
          <w:szCs w:val="22"/>
        </w:rPr>
        <w:t>.</w:t>
      </w:r>
    </w:p>
    <w:p w14:paraId="0A55643F" w14:textId="08F375E5" w:rsidR="00C623C5" w:rsidRPr="00172AB1"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r>
      <w:r w:rsidRPr="00FC326C">
        <w:rPr>
          <w:rFonts w:asciiTheme="minorHAnsi" w:eastAsia="Arial Unicode MS" w:hAnsiTheme="minorHAnsi" w:cstheme="minorHAnsi"/>
          <w:color w:val="000000"/>
          <w:sz w:val="22"/>
          <w:szCs w:val="22"/>
          <w:u w:val="single"/>
        </w:rPr>
        <w:t>Alienação Fiduciária de Participações Societárias</w:t>
      </w:r>
      <w:r w:rsidRPr="00FB2327">
        <w:rPr>
          <w:rFonts w:asciiTheme="minorHAnsi" w:eastAsia="Arial Unicode MS" w:hAnsiTheme="minorHAnsi" w:cstheme="minorHAnsi"/>
          <w:color w:val="000000"/>
          <w:sz w:val="22"/>
          <w:szCs w:val="22"/>
        </w:rPr>
        <w:t xml:space="preserve">: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217"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 xml:space="preserve">(ii) </w:t>
      </w:r>
      <w:r w:rsidR="00FB2327" w:rsidRPr="00FB2327">
        <w:rPr>
          <w:rFonts w:asciiTheme="minorHAnsi" w:eastAsia="Arial Unicode MS" w:hAnsiTheme="minorHAnsi" w:cstheme="minorHAnsi"/>
          <w:w w:val="0"/>
          <w:sz w:val="22"/>
        </w:rPr>
        <w:t xml:space="preserve">quotas ou ações, conforme o caso, de emissão das SPEs,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217"/>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4E935A7A"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172AB1">
        <w:rPr>
          <w:rFonts w:asciiTheme="minorHAnsi" w:hAnsiTheme="minorHAnsi" w:cstheme="minorHAnsi"/>
          <w:sz w:val="22"/>
        </w:rPr>
        <w:t>7.1.4.</w:t>
      </w:r>
      <w:r w:rsidRPr="00172AB1">
        <w:rPr>
          <w:rFonts w:asciiTheme="minorHAnsi" w:hAnsiTheme="minorHAnsi" w:cstheme="minorHAnsi"/>
          <w:sz w:val="22"/>
        </w:rPr>
        <w:tab/>
      </w:r>
      <w:r w:rsidRPr="00FC326C">
        <w:rPr>
          <w:rFonts w:asciiTheme="minorHAnsi" w:hAnsiTheme="minorHAnsi" w:cstheme="minorHAnsi"/>
          <w:sz w:val="22"/>
          <w:u w:val="single"/>
        </w:rPr>
        <w:t>Alienação Fiduciária de Bens e Equipamentos</w:t>
      </w:r>
      <w:r w:rsidRPr="00172AB1">
        <w:rPr>
          <w:rFonts w:asciiTheme="minorHAnsi" w:hAnsiTheme="minorHAnsi" w:cstheme="minorHAnsi"/>
          <w:sz w:val="22"/>
        </w:rPr>
        <w:t xml:space="preserve">: </w:t>
      </w:r>
      <w:r w:rsidR="00172AB1" w:rsidRPr="00172AB1">
        <w:rPr>
          <w:rFonts w:asciiTheme="minorHAnsi" w:hAnsiTheme="minorHAnsi" w:cstheme="minorHAnsi"/>
          <w:color w:val="000000"/>
          <w:sz w:val="22"/>
          <w:szCs w:val="22"/>
        </w:rPr>
        <w:t xml:space="preserve">Em garantia do pontual e integral cumprimento das Obrigações </w:t>
      </w:r>
      <w:r w:rsidR="00172AB1" w:rsidRPr="00FB2327">
        <w:rPr>
          <w:rFonts w:asciiTheme="minorHAnsi" w:hAnsiTheme="minorHAnsi" w:cstheme="minorHAnsi"/>
          <w:color w:val="000000"/>
          <w:sz w:val="22"/>
          <w:szCs w:val="22"/>
        </w:rPr>
        <w:t xml:space="preserve">Garantidas, as </w:t>
      </w:r>
      <w:r w:rsidR="00FB2327" w:rsidRPr="00FB2327">
        <w:rPr>
          <w:rFonts w:asciiTheme="minorHAnsi" w:eastAsia="Arial Unicode MS" w:hAnsiTheme="minorHAnsi" w:cstheme="minorHAnsi"/>
          <w:w w:val="0"/>
          <w:sz w:val="22"/>
        </w:rPr>
        <w:t xml:space="preserve">Debêntures serão garantidas por </w:t>
      </w:r>
      <w:bookmarkStart w:id="218" w:name="_Hlk72424196"/>
      <w:r w:rsidR="00FB2327" w:rsidRPr="00FB2327">
        <w:rPr>
          <w:rFonts w:asciiTheme="minorHAnsi" w:eastAsia="Arial Unicode MS" w:hAnsiTheme="minorHAnsi" w:cstheme="minorHAnsi"/>
          <w:w w:val="0"/>
          <w:sz w:val="22"/>
        </w:rPr>
        <w:t>alienação fiduciária da totalidade dos bens e equipamentos de cada um dos Projetos, conforme descritos no Anexo X</w:t>
      </w:r>
      <w:r w:rsidR="00FB2327">
        <w:rPr>
          <w:rFonts w:asciiTheme="minorHAnsi" w:eastAsia="Arial Unicode MS" w:hAnsiTheme="minorHAnsi" w:cstheme="minorHAnsi"/>
          <w:w w:val="0"/>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B2327" w:rsidRPr="00FB2327">
        <w:rPr>
          <w:rFonts w:asciiTheme="minorHAnsi" w:eastAsia="Arial Unicode MS" w:hAnsiTheme="minorHAnsi" w:cstheme="minorHAnsi"/>
          <w:w w:val="0"/>
          <w:sz w:val="22"/>
        </w:rPr>
        <w:t xml:space="preserve">, </w:t>
      </w:r>
      <w:r w:rsidR="0069118D" w:rsidRPr="00B9334C">
        <w:rPr>
          <w:rFonts w:asciiTheme="minorHAnsi" w:hAnsiTheme="minorHAnsi" w:cstheme="minorHAnsi"/>
          <w:sz w:val="22"/>
        </w:rPr>
        <w:t xml:space="preserve">sendo certo que a </w:t>
      </w:r>
      <w:r w:rsidR="0069118D" w:rsidRPr="00B9334C">
        <w:rPr>
          <w:rFonts w:asciiTheme="minorHAnsi" w:eastAsia="Arial Unicode MS" w:hAnsiTheme="minorHAnsi" w:cstheme="minorHAnsi"/>
          <w:w w:val="0"/>
          <w:sz w:val="22"/>
        </w:rPr>
        <w:t>alienação fiduciária dos bens e equipamentos de um respectivo projeto se resolverá com a conclusão do respectivo projeto, e a sua averbação na matrícula do imóvel</w:t>
      </w:r>
      <w:r w:rsidR="0069118D">
        <w:rPr>
          <w:rFonts w:asciiTheme="minorHAnsi" w:eastAsia="Arial Unicode MS" w:hAnsiTheme="minorHAnsi" w:cstheme="minorHAnsi"/>
          <w:w w:val="0"/>
          <w:sz w:val="22"/>
        </w:rPr>
        <w:t>,</w:t>
      </w:r>
      <w:r w:rsidR="0069118D" w:rsidRPr="00FB2327">
        <w:rPr>
          <w:rFonts w:asciiTheme="minorHAnsi" w:eastAsia="Arial Unicode MS" w:hAnsiTheme="minorHAnsi" w:cstheme="minorHAnsi"/>
          <w:w w:val="0"/>
          <w:sz w:val="22"/>
        </w:rPr>
        <w:t xml:space="preserve"> </w:t>
      </w:r>
      <w:r w:rsidR="00FB2327" w:rsidRPr="00FB2327">
        <w:rPr>
          <w:rFonts w:asciiTheme="minorHAnsi" w:eastAsia="Arial Unicode MS" w:hAnsiTheme="minorHAnsi" w:cstheme="minorHAnsi"/>
          <w:w w:val="0"/>
          <w:sz w:val="22"/>
        </w:rPr>
        <w:t>de acordo com os termos e condições previstos em cada um dos Contrato de Alienação Fiduciária de Bens e Equipamentos</w:t>
      </w:r>
      <w:bookmarkEnd w:id="218"/>
      <w:r w:rsidR="00FB2327" w:rsidRPr="00FB2327">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219" w:name="_DV_M307"/>
      <w:bookmarkEnd w:id="219"/>
      <w:r w:rsidRPr="00353E45">
        <w:rPr>
          <w:rFonts w:asciiTheme="minorHAnsi" w:hAnsiTheme="minorHAnsi" w:cstheme="minorHAnsi"/>
          <w:color w:val="000000"/>
          <w:sz w:val="22"/>
          <w:szCs w:val="22"/>
        </w:rPr>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220" w:name="_DV_M308"/>
      <w:bookmarkStart w:id="221" w:name="_DV_M310"/>
      <w:bookmarkEnd w:id="220"/>
      <w:bookmarkEnd w:id="221"/>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77777777" w:rsidR="008102CE" w:rsidRPr="00353E45" w:rsidRDefault="008102CE" w:rsidP="000D47C1">
      <w:pPr>
        <w:pStyle w:val="Corpodetexto2"/>
        <w:spacing w:line="312" w:lineRule="auto"/>
        <w:rPr>
          <w:rFonts w:asciiTheme="minorHAnsi" w:hAnsiTheme="minorHAnsi" w:cstheme="minorHAnsi"/>
          <w:b w:val="0"/>
          <w:sz w:val="22"/>
          <w:szCs w:val="22"/>
          <w:u w:val="none"/>
        </w:rPr>
      </w:pPr>
    </w:p>
    <w:p w14:paraId="2F2DF40D" w14:textId="2E6EEA40"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w:t>
      </w:r>
      <w:r w:rsidR="00FC326C">
        <w:rPr>
          <w:rFonts w:asciiTheme="minorHAnsi" w:hAnsiTheme="minorHAnsi" w:cstheme="minorHAnsi"/>
          <w:b w:val="0"/>
          <w:sz w:val="22"/>
          <w:szCs w:val="22"/>
          <w:u w:val="none"/>
        </w:rPr>
        <w:t>1</w:t>
      </w:r>
      <w:r w:rsidRPr="00353E45">
        <w:rPr>
          <w:rFonts w:asciiTheme="minorHAnsi" w:hAnsiTheme="minorHAnsi" w:cstheme="minorHAnsi"/>
          <w:b w:val="0"/>
          <w:sz w:val="22"/>
          <w:szCs w:val="22"/>
          <w:u w:val="none"/>
        </w:rPr>
        <w:t>.</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Conta Centralizadora </w:t>
      </w:r>
      <w:r w:rsidR="00FC326C">
        <w:rPr>
          <w:rFonts w:asciiTheme="minorHAnsi" w:hAnsiTheme="minorHAnsi" w:cstheme="minorHAnsi"/>
          <w:b w:val="0"/>
          <w:sz w:val="22"/>
          <w:szCs w:val="22"/>
          <w:u w:val="none"/>
        </w:rPr>
        <w:t xml:space="preserve">da respectiva série </w:t>
      </w:r>
      <w:r w:rsidR="00D529E2" w:rsidRPr="00353E45">
        <w:rPr>
          <w:rFonts w:asciiTheme="minorHAnsi" w:hAnsiTheme="minorHAnsi" w:cstheme="minorHAnsi"/>
          <w:b w:val="0"/>
          <w:bCs/>
          <w:sz w:val="22"/>
          <w:szCs w:val="22"/>
          <w:u w:val="none"/>
        </w:rPr>
        <w:t xml:space="preserve">em até 05 (cinco) dias </w:t>
      </w:r>
      <w:r w:rsidR="00D529E2" w:rsidRPr="00353E45">
        <w:rPr>
          <w:rFonts w:asciiTheme="minorHAnsi" w:hAnsiTheme="minorHAnsi" w:cstheme="minorHAnsi"/>
          <w:b w:val="0"/>
          <w:bCs/>
          <w:sz w:val="22"/>
          <w:szCs w:val="22"/>
          <w:u w:val="none"/>
        </w:rPr>
        <w:lastRenderedPageBreak/>
        <w:t>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recursos na Conta Centralizadora, </w:t>
      </w:r>
      <w:r w:rsidR="00D529E2" w:rsidRPr="00353E45">
        <w:rPr>
          <w:rFonts w:asciiTheme="minorHAnsi" w:hAnsiTheme="minorHAnsi" w:cstheme="minorHAnsi"/>
          <w:b w:val="0"/>
          <w:bCs/>
          <w:sz w:val="22"/>
          <w:szCs w:val="22"/>
          <w:u w:val="none"/>
        </w:rPr>
        <w:t xml:space="preserve">até a Data de </w:t>
      </w:r>
      <w:r w:rsidR="00D529E2" w:rsidRPr="00D8183D">
        <w:rPr>
          <w:rFonts w:asciiTheme="minorHAnsi" w:hAnsiTheme="minorHAnsi" w:cstheme="minorHAnsi"/>
          <w:b w:val="0"/>
          <w:bCs/>
          <w:sz w:val="22"/>
          <w:szCs w:val="22"/>
          <w:u w:val="none"/>
        </w:rPr>
        <w:t xml:space="preserve">Pagamento do respectivo mês conforme as datas informadas </w:t>
      </w:r>
      <w:r w:rsidR="00180EBA">
        <w:rPr>
          <w:rFonts w:asciiTheme="minorHAnsi" w:hAnsiTheme="minorHAnsi" w:cstheme="minorHAnsi"/>
          <w:b w:val="0"/>
          <w:bCs/>
          <w:sz w:val="22"/>
          <w:szCs w:val="22"/>
          <w:u w:val="none"/>
        </w:rPr>
        <w:t xml:space="preserve">na </w:t>
      </w:r>
      <w:r w:rsidR="00180EBA" w:rsidRPr="00180EBA">
        <w:rPr>
          <w:rFonts w:asciiTheme="minorHAnsi" w:hAnsiTheme="minorHAnsi" w:cstheme="minorHAnsi"/>
          <w:b w:val="0"/>
          <w:bCs/>
          <w:sz w:val="22"/>
          <w:szCs w:val="22"/>
          <w:u w:val="none"/>
        </w:rPr>
        <w:t>tabela constante do Anexo I deste Termo</w:t>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222" w:name="_DV_M311"/>
      <w:bookmarkStart w:id="223" w:name="_Toc163380702"/>
      <w:bookmarkStart w:id="224" w:name="_Toc180553618"/>
      <w:bookmarkStart w:id="225" w:name="_Toc205799093"/>
      <w:bookmarkStart w:id="226" w:name="_Toc241983068"/>
      <w:bookmarkStart w:id="227" w:name="_Toc486988896"/>
      <w:bookmarkStart w:id="228" w:name="_Toc422473373"/>
      <w:bookmarkStart w:id="229" w:name="_Toc510504187"/>
      <w:bookmarkEnd w:id="213"/>
      <w:bookmarkEnd w:id="222"/>
    </w:p>
    <w:p w14:paraId="14856ED8" w14:textId="4DFFFC2D"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223"/>
      <w:bookmarkEnd w:id="224"/>
      <w:bookmarkEnd w:id="225"/>
      <w:bookmarkEnd w:id="226"/>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FACULTATIVA</w:t>
      </w:r>
      <w:r w:rsidR="000432BE">
        <w:rPr>
          <w:rFonts w:asciiTheme="minorHAnsi" w:hAnsiTheme="minorHAnsi" w:cstheme="minorHAnsi"/>
          <w:color w:val="000000"/>
          <w:sz w:val="22"/>
          <w:szCs w:val="22"/>
        </w:rPr>
        <w:t xml:space="preserve"> PARCIAL</w:t>
      </w:r>
      <w:r w:rsidR="00DA59F5">
        <w:rPr>
          <w:rFonts w:asciiTheme="minorHAnsi" w:hAnsiTheme="minorHAnsi" w:cstheme="minorHAnsi"/>
          <w:color w:val="000000"/>
          <w:sz w:val="22"/>
          <w:szCs w:val="22"/>
        </w:rPr>
        <w:t>,</w:t>
      </w:r>
      <w:r w:rsidR="00BE4F68" w:rsidRPr="00D8183D">
        <w:rPr>
          <w:rFonts w:asciiTheme="minorHAnsi" w:hAnsiTheme="minorHAnsi" w:cstheme="minorHAnsi"/>
          <w:color w:val="000000"/>
          <w:sz w:val="22"/>
          <w:szCs w:val="22"/>
        </w:rPr>
        <w:t xml:space="preserve"> RESGATE ANTECIPADO </w:t>
      </w:r>
      <w:bookmarkEnd w:id="227"/>
      <w:bookmarkEnd w:id="228"/>
      <w:bookmarkEnd w:id="229"/>
      <w:r w:rsidR="00D26F33" w:rsidRPr="00D8183D">
        <w:rPr>
          <w:rFonts w:asciiTheme="minorHAnsi" w:hAnsiTheme="minorHAnsi" w:cstheme="minorHAnsi"/>
          <w:color w:val="000000"/>
          <w:sz w:val="22"/>
          <w:szCs w:val="22"/>
        </w:rPr>
        <w:t>FACULTATIVO DOS CR</w:t>
      </w:r>
      <w:r w:rsidR="00DA59F5">
        <w:rPr>
          <w:rFonts w:asciiTheme="minorHAnsi" w:hAnsiTheme="minorHAnsi" w:cstheme="minorHAnsi"/>
          <w:color w:val="000000"/>
          <w:sz w:val="22"/>
          <w:szCs w:val="22"/>
        </w:rPr>
        <w:t>I E RESGATE ANTECIPADO OBRIGATÓRIO TOTAL</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230" w:name="_DV_M312"/>
      <w:bookmarkEnd w:id="230"/>
    </w:p>
    <w:p w14:paraId="5FA60744" w14:textId="651A697D"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231" w:name="_DV_M313"/>
      <w:bookmarkEnd w:id="231"/>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232" w:name="_Ref524551968"/>
      <w:r w:rsidR="00D26F33" w:rsidRPr="00D8183D">
        <w:rPr>
          <w:rFonts w:asciiTheme="minorHAnsi" w:hAnsiTheme="minorHAnsi" w:cstheme="minorHAnsi"/>
          <w:sz w:val="22"/>
        </w:rPr>
        <w:t>A partir do 24º (vigésimo quarto) mês, contado a partir da Data de Emissão</w:t>
      </w:r>
      <w:r w:rsidR="00A7339C">
        <w:rPr>
          <w:rFonts w:asciiTheme="minorHAnsi" w:hAnsiTheme="minorHAnsi" w:cstheme="minorHAnsi"/>
          <w:sz w:val="22"/>
        </w:rPr>
        <w:t>,</w:t>
      </w:r>
      <w:r w:rsidR="00D26F33" w:rsidRPr="00D8183D">
        <w:rPr>
          <w:rFonts w:asciiTheme="minorHAnsi" w:hAnsiTheme="minorHAnsi" w:cstheme="minorHAnsi"/>
          <w:sz w:val="22"/>
        </w:rPr>
        <w:t xml:space="preserve">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232"/>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233" w:name="_DV_M315"/>
      <w:bookmarkStart w:id="234" w:name="_DV_M316"/>
      <w:bookmarkStart w:id="235" w:name="_DV_M317"/>
      <w:bookmarkStart w:id="236" w:name="_DV_M318"/>
      <w:bookmarkStart w:id="237" w:name="_DV_M319"/>
      <w:bookmarkStart w:id="238" w:name="_DV_M320"/>
      <w:bookmarkStart w:id="239" w:name="_DV_M322"/>
      <w:bookmarkStart w:id="240" w:name="_DV_M323"/>
      <w:bookmarkStart w:id="241" w:name="_DV_M324"/>
      <w:bookmarkEnd w:id="233"/>
      <w:bookmarkEnd w:id="234"/>
      <w:bookmarkEnd w:id="235"/>
      <w:bookmarkEnd w:id="236"/>
      <w:bookmarkEnd w:id="237"/>
      <w:bookmarkEnd w:id="238"/>
      <w:bookmarkEnd w:id="239"/>
      <w:bookmarkEnd w:id="240"/>
      <w:bookmarkEnd w:id="241"/>
      <w:r w:rsidRPr="00353E45">
        <w:rPr>
          <w:rFonts w:asciiTheme="minorHAnsi" w:hAnsiTheme="minorHAnsi" w:cstheme="minorHAnsi"/>
          <w:color w:val="000000"/>
          <w:sz w:val="22"/>
          <w:szCs w:val="22"/>
        </w:rPr>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242"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242"/>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243" w:name="_DV_M326"/>
      <w:bookmarkEnd w:id="243"/>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44" w:name="_DV_M327"/>
      <w:bookmarkStart w:id="245" w:name="_DV_M328"/>
      <w:bookmarkEnd w:id="244"/>
      <w:bookmarkEnd w:id="245"/>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78B90FD5" w:rsidR="00B11DDC" w:rsidRPr="00081F9B" w:rsidRDefault="003A6BF3" w:rsidP="00081F9B">
      <w:pPr>
        <w:pStyle w:val="PargrafodaLista"/>
        <w:numPr>
          <w:ilvl w:val="2"/>
          <w:numId w:val="25"/>
        </w:numPr>
        <w:spacing w:line="312" w:lineRule="auto"/>
        <w:ind w:left="709" w:firstLine="0"/>
        <w:jc w:val="both"/>
        <w:rPr>
          <w:rFonts w:asciiTheme="minorHAnsi" w:hAnsiTheme="minorHAnsi" w:cstheme="minorHAnsi"/>
          <w:sz w:val="22"/>
        </w:rPr>
      </w:pPr>
      <w:bookmarkStart w:id="246" w:name="_Ref47542165"/>
      <w:r w:rsidRPr="00081F9B">
        <w:rPr>
          <w:rFonts w:asciiTheme="minorHAnsi" w:hAnsiTheme="minorHAnsi" w:cstheme="minorHAnsi"/>
          <w:sz w:val="22"/>
        </w:rPr>
        <w:t xml:space="preserve">O Resgate Antecipado Facultativo Total ou a Amortização Extraordinária Facultativa Parcial das Debêntures, conforme o caso, somente poderá ocorrer mediante comunicação escrita para a Emissora, </w:t>
      </w:r>
      <w:r w:rsidR="00D74562">
        <w:rPr>
          <w:rFonts w:cstheme="minorHAnsi"/>
          <w:sz w:val="22"/>
        </w:rPr>
        <w:t>com cópia para o Agente Fiduciário dos CRI</w:t>
      </w:r>
      <w:r w:rsidR="00D74562">
        <w:rPr>
          <w:rFonts w:asciiTheme="minorHAnsi" w:hAnsiTheme="minorHAnsi" w:cstheme="minorHAnsi"/>
          <w:sz w:val="22"/>
        </w:rPr>
        <w:t xml:space="preserve">, </w:t>
      </w:r>
      <w:r w:rsidRPr="00081F9B">
        <w:rPr>
          <w:rFonts w:asciiTheme="minorHAnsi" w:hAnsiTheme="minorHAnsi" w:cstheme="minorHAnsi"/>
          <w:sz w:val="22"/>
        </w:rPr>
        <w:t xml:space="preserve">com antecedência mínima </w:t>
      </w:r>
      <w:r w:rsidRPr="00081F9B">
        <w:rPr>
          <w:rFonts w:asciiTheme="minorHAnsi" w:hAnsiTheme="minorHAnsi" w:cstheme="minorHAnsi"/>
          <w:sz w:val="22"/>
        </w:rPr>
        <w:lastRenderedPageBreak/>
        <w:t>de 90 (noventa) dias da data em que se pretende realizar o efetivo Resgate Antecipado Facultativo Total ou Amortização Extraordinária Facultativa Parcial das Debêntures (“</w:t>
      </w:r>
      <w:r w:rsidRPr="00081F9B">
        <w:rPr>
          <w:rFonts w:asciiTheme="minorHAnsi" w:hAnsiTheme="minorHAnsi" w:cstheme="minorHAnsi"/>
          <w:sz w:val="22"/>
          <w:u w:val="single"/>
        </w:rPr>
        <w:t>Comunicação de Resgate</w:t>
      </w:r>
      <w:r w:rsidRPr="00081F9B">
        <w:rPr>
          <w:rFonts w:asciiTheme="minorHAnsi" w:hAnsiTheme="minorHAnsi" w:cstheme="minorHAnsi"/>
          <w:sz w:val="22"/>
        </w:rPr>
        <w:t xml:space="preserve">”), da qual deverá constar, no mínimo: </w:t>
      </w:r>
      <w:r w:rsidRPr="00081F9B">
        <w:rPr>
          <w:rFonts w:asciiTheme="minorHAnsi" w:hAnsiTheme="minorHAnsi" w:cstheme="minorHAnsi"/>
          <w:b/>
          <w:sz w:val="22"/>
        </w:rPr>
        <w:t>(a)</w:t>
      </w:r>
      <w:r w:rsidRPr="00081F9B">
        <w:rPr>
          <w:rFonts w:asciiTheme="minorHAnsi" w:hAnsiTheme="minorHAnsi" w:cstheme="minorHAnsi"/>
          <w:sz w:val="22"/>
        </w:rPr>
        <w:t xml:space="preserve"> a data do efetivo Resgate Antecipado Facultativo Total ou da Amortização Extraordinária Facultativa Parcial (“</w:t>
      </w:r>
      <w:r w:rsidRPr="00081F9B">
        <w:rPr>
          <w:rFonts w:asciiTheme="minorHAnsi" w:hAnsiTheme="minorHAnsi" w:cstheme="minorHAnsi"/>
          <w:sz w:val="22"/>
          <w:u w:val="single"/>
        </w:rPr>
        <w:t>Data do Resgate</w:t>
      </w:r>
      <w:r w:rsidRPr="00081F9B">
        <w:rPr>
          <w:rFonts w:asciiTheme="minorHAnsi" w:hAnsiTheme="minorHAnsi" w:cstheme="minorHAnsi"/>
          <w:sz w:val="22"/>
        </w:rPr>
        <w:t xml:space="preserve">”); </w:t>
      </w:r>
      <w:r w:rsidRPr="00081F9B">
        <w:rPr>
          <w:rFonts w:asciiTheme="minorHAnsi" w:hAnsiTheme="minorHAnsi" w:cstheme="minorHAnsi"/>
          <w:b/>
          <w:sz w:val="22"/>
        </w:rPr>
        <w:t>(b)</w:t>
      </w:r>
      <w:r w:rsidRPr="00081F9B">
        <w:rPr>
          <w:rFonts w:asciiTheme="minorHAnsi" w:hAnsiTheme="minorHAnsi" w:cstheme="minorHAnsi"/>
          <w:sz w:val="22"/>
        </w:rPr>
        <w:t xml:space="preserve"> o Valor de Resgate Antecipado Facultativo ou Amortização Extraordinária Facultativa Parcial (termo abaixo definido), que deverá ser validado pela Emissora dentro de 5 (cinco)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081F9B">
        <w:rPr>
          <w:rFonts w:asciiTheme="minorHAnsi" w:hAnsiTheme="minorHAnsi" w:cstheme="minorHAnsi"/>
          <w:b/>
          <w:sz w:val="22"/>
        </w:rPr>
        <w:t>(c)</w:t>
      </w:r>
      <w:r w:rsidRPr="00081F9B">
        <w:rPr>
          <w:rFonts w:asciiTheme="minorHAnsi" w:hAnsiTheme="minorHAnsi" w:cstheme="minorHAnsi"/>
          <w:sz w:val="22"/>
        </w:rPr>
        <w:t xml:space="preserve"> quaisquer outras informações que a </w:t>
      </w:r>
      <w:r w:rsidR="00B971FE" w:rsidRPr="00081F9B">
        <w:rPr>
          <w:rFonts w:asciiTheme="minorHAnsi" w:hAnsiTheme="minorHAnsi" w:cstheme="minorHAnsi"/>
          <w:sz w:val="22"/>
        </w:rPr>
        <w:t>Emissora</w:t>
      </w:r>
      <w:r w:rsidRPr="00081F9B">
        <w:rPr>
          <w:rFonts w:asciiTheme="minorHAnsi" w:hAnsiTheme="minorHAnsi" w:cstheme="minorHAnsi"/>
          <w:sz w:val="22"/>
        </w:rPr>
        <w:t>, e/ou a Devedora entendam necessárias à operacionalização do Resgate Antecipado Facultativo Total ou da Amortização Extraordinária Facultativa Parcial.</w:t>
      </w:r>
      <w:bookmarkEnd w:id="246"/>
      <w:r w:rsidRPr="00081F9B">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63A33939" w:rsidR="00081F9B" w:rsidRPr="00081F9B" w:rsidRDefault="00081F9B" w:rsidP="00081F9B">
      <w:pPr>
        <w:pStyle w:val="PargrafodaLista"/>
        <w:numPr>
          <w:ilvl w:val="3"/>
          <w:numId w:val="25"/>
        </w:numPr>
        <w:spacing w:line="312" w:lineRule="auto"/>
        <w:ind w:left="1134" w:firstLine="0"/>
        <w:jc w:val="both"/>
        <w:rPr>
          <w:rFonts w:asciiTheme="minorHAnsi" w:hAnsiTheme="minorHAnsi" w:cstheme="minorHAnsi"/>
          <w:spacing w:val="2"/>
          <w:sz w:val="22"/>
          <w:szCs w:val="22"/>
        </w:rPr>
      </w:pPr>
      <w:r w:rsidRPr="00C44112">
        <w:rPr>
          <w:sz w:val="22"/>
        </w:rPr>
        <w:t xml:space="preserve">Caso a </w:t>
      </w:r>
      <w:r>
        <w:rPr>
          <w:sz w:val="22"/>
        </w:rPr>
        <w:t>Emissora</w:t>
      </w:r>
      <w:r w:rsidRPr="00C44112">
        <w:rPr>
          <w:sz w:val="22"/>
        </w:rPr>
        <w:t xml:space="preserve"> venha a identificar um possível descasamento de apuração da Remuneração e/ou Amortização entre as Debêntures e os CRI, a </w:t>
      </w:r>
      <w:r w:rsidR="00D8183D">
        <w:rPr>
          <w:sz w:val="22"/>
        </w:rPr>
        <w:t>Emissora</w:t>
      </w:r>
      <w:r w:rsidRPr="00C44112">
        <w:rPr>
          <w:sz w:val="22"/>
        </w:rPr>
        <w:t xml:space="preserve"> poderá, em comum acordo com a </w:t>
      </w:r>
      <w:r w:rsidR="00D8183D">
        <w:rPr>
          <w:sz w:val="22"/>
        </w:rPr>
        <w:t>Devedora</w:t>
      </w:r>
      <w:r w:rsidRPr="00A50850">
        <w:rPr>
          <w:sz w:val="22"/>
        </w:rPr>
        <w:t>, propor</w:t>
      </w:r>
      <w:r w:rsidRPr="004D7065">
        <w:rPr>
          <w:sz w:val="22"/>
        </w:rPr>
        <w:t xml:space="preserve"> uma nova curva de Amortização das Debêntures, hipótese em que as Partes deverão celebrar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4D7065">
        <w:rPr>
          <w:sz w:val="22"/>
        </w:rPr>
        <w:t>, no prazo de até 5 (cinco) Dias Úteis, prévios à data de realização do Resgate Antecipado Facultativo Total ou da Amortização Extraordinária Facultativa Parcial</w:t>
      </w:r>
      <w:r>
        <w:rPr>
          <w:sz w:val="22"/>
        </w:rPr>
        <w:t>.</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646305DB" w:rsidR="00D67160" w:rsidRPr="00D67160" w:rsidRDefault="00081F9B" w:rsidP="00D67160">
      <w:pPr>
        <w:pStyle w:val="PargrafodaLista"/>
        <w:numPr>
          <w:ilvl w:val="2"/>
          <w:numId w:val="25"/>
        </w:numPr>
        <w:spacing w:line="312" w:lineRule="auto"/>
        <w:ind w:left="709" w:firstLine="0"/>
        <w:jc w:val="both"/>
        <w:rPr>
          <w:rFonts w:asciiTheme="minorHAnsi" w:hAnsiTheme="minorHAnsi" w:cstheme="minorHAnsi"/>
          <w:spacing w:val="2"/>
          <w:sz w:val="22"/>
          <w:szCs w:val="22"/>
        </w:rPr>
      </w:pPr>
      <w:bookmarkStart w:id="247" w:name="_Ref47542305"/>
      <w:bookmarkStart w:id="248" w:name="_Ref51530003"/>
      <w:r w:rsidRPr="006F38A7">
        <w:rPr>
          <w:rFonts w:cstheme="minorHAnsi"/>
          <w:sz w:val="22"/>
        </w:rPr>
        <w:t>Sem prejuízo das demais disposições estabelecidas na Escritura</w:t>
      </w:r>
      <w:r w:rsidRPr="006F38A7">
        <w:rPr>
          <w:rFonts w:cstheme="minorHAnsi"/>
          <w:color w:val="000000"/>
          <w:sz w:val="22"/>
        </w:rPr>
        <w:t xml:space="preserve">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6F38A7">
        <w:rPr>
          <w:rFonts w:cstheme="minorHAnsi"/>
          <w:sz w:val="22"/>
        </w:rPr>
        <w:t xml:space="preserve">, </w:t>
      </w:r>
      <w:bookmarkStart w:id="249" w:name="_Ref37779356"/>
      <w:r>
        <w:rPr>
          <w:sz w:val="22"/>
        </w:rPr>
        <w:t>o</w:t>
      </w:r>
      <w:r w:rsidRPr="004D7065">
        <w:rPr>
          <w:sz w:val="22"/>
        </w:rPr>
        <w:t xml:space="preserve"> valor a ser pago à </w:t>
      </w:r>
      <w:r w:rsidR="00D8183D">
        <w:rPr>
          <w:sz w:val="22"/>
        </w:rPr>
        <w:t>Emissora</w:t>
      </w:r>
      <w:r w:rsidRPr="004D7065">
        <w:rPr>
          <w:sz w:val="22"/>
        </w:rPr>
        <w:t xml:space="preserve"> a título de Resgate Antecipado Facultativo Total ou Amortização Extraordinária Facultativa Parcial (“</w:t>
      </w:r>
      <w:r w:rsidRPr="004D7065">
        <w:rPr>
          <w:sz w:val="22"/>
          <w:u w:val="single"/>
        </w:rPr>
        <w:t>Valor de Resgate Antecipado Facultativo ou Amortização Extraordinária Facultativa Parcial</w:t>
      </w:r>
      <w:r w:rsidRPr="004D7065">
        <w:rPr>
          <w:sz w:val="22"/>
        </w:rPr>
        <w:t>”) será equivalente ao Valor Nominal Unitário Atualizado ou ao saldo do Valor Nominal Unitário Atualizado das Debêntures ou seu percentual no caso de Amortização Extraordinária Facultativa Parcial, acrescido</w:t>
      </w:r>
      <w:bookmarkEnd w:id="247"/>
      <w:bookmarkEnd w:id="248"/>
      <w:bookmarkEnd w:id="249"/>
      <w:r w:rsidRPr="006F38A7">
        <w:rPr>
          <w:rFonts w:cstheme="minorHAnsi"/>
          <w:sz w:val="22"/>
        </w:rPr>
        <w:t xml:space="preserve">: </w:t>
      </w:r>
      <w:r w:rsidRPr="006F38A7">
        <w:rPr>
          <w:rFonts w:cstheme="minorHAnsi"/>
          <w:b/>
          <w:sz w:val="22"/>
        </w:rPr>
        <w:t>(i)</w:t>
      </w:r>
      <w:r w:rsidRPr="006F38A7">
        <w:rPr>
          <w:rFonts w:cstheme="minorHAnsi"/>
          <w:sz w:val="22"/>
        </w:rPr>
        <w:t xml:space="preserve"> dos Juros Remuneratórios, calculados </w:t>
      </w:r>
      <w:r w:rsidRPr="006F38A7">
        <w:rPr>
          <w:rFonts w:cstheme="minorHAnsi"/>
          <w:i/>
          <w:sz w:val="22"/>
        </w:rPr>
        <w:t>pro rata temporis</w:t>
      </w:r>
      <w:r w:rsidRPr="006F38A7">
        <w:rPr>
          <w:rFonts w:cstheme="minorHAnsi"/>
          <w:sz w:val="22"/>
        </w:rPr>
        <w:t xml:space="preserve">, desde a </w:t>
      </w:r>
      <w:r>
        <w:rPr>
          <w:rFonts w:cstheme="minorHAnsi"/>
          <w:sz w:val="22"/>
        </w:rPr>
        <w:t xml:space="preserve">primeira </w:t>
      </w:r>
      <w:r w:rsidRPr="006F38A7">
        <w:rPr>
          <w:rFonts w:cstheme="minorHAnsi"/>
          <w:sz w:val="22"/>
        </w:rPr>
        <w:t xml:space="preserve">Data de Integralização ou a data de pagamento dos Juros Remuneratórios imediatamente anterior, conforme o caso, até a data do efetivo pagamento (exclusive); </w:t>
      </w:r>
      <w:r w:rsidRPr="006F38A7">
        <w:rPr>
          <w:rFonts w:cstheme="minorHAnsi"/>
          <w:b/>
          <w:sz w:val="22"/>
        </w:rPr>
        <w:t>(ii)</w:t>
      </w:r>
      <w:r w:rsidRPr="006F38A7">
        <w:rPr>
          <w:rFonts w:cstheme="minorHAnsi"/>
          <w:sz w:val="22"/>
        </w:rPr>
        <w:t xml:space="preserve"> de prêmio </w:t>
      </w:r>
      <w:r w:rsidRPr="006F38A7">
        <w:rPr>
          <w:rFonts w:cstheme="minorHAnsi"/>
          <w:i/>
          <w:sz w:val="22"/>
        </w:rPr>
        <w:t xml:space="preserve">flat </w:t>
      </w:r>
      <w:r w:rsidRPr="006F38A7">
        <w:rPr>
          <w:rFonts w:cstheme="minorHAnsi"/>
          <w:sz w:val="22"/>
        </w:rPr>
        <w:t>equivalente aos valores apresentados na tabela abaixo, incidente sobre o Valor Nominal Unitário Atualizado</w:t>
      </w:r>
      <w:r>
        <w:rPr>
          <w:rFonts w:cstheme="minorHAnsi"/>
          <w:sz w:val="22"/>
        </w:rPr>
        <w:t xml:space="preserve"> </w:t>
      </w:r>
      <w:r w:rsidRPr="004D7065">
        <w:rPr>
          <w:sz w:val="22"/>
        </w:rPr>
        <w:t>(“</w:t>
      </w:r>
      <w:bookmarkStart w:id="250" w:name="_Hlk26953010"/>
      <w:r w:rsidRPr="004D7065">
        <w:rPr>
          <w:sz w:val="22"/>
          <w:u w:val="single"/>
        </w:rPr>
        <w:t>Prêmio de Resgate Antecipado</w:t>
      </w:r>
      <w:r w:rsidR="00FD7C66">
        <w:rPr>
          <w:sz w:val="22"/>
          <w:u w:val="single"/>
        </w:rPr>
        <w:t xml:space="preserve"> Facultativo</w:t>
      </w:r>
      <w:r w:rsidRPr="004D7065">
        <w:rPr>
          <w:sz w:val="22"/>
          <w:u w:val="single"/>
        </w:rPr>
        <w:t xml:space="preserve"> ou Amortização Antecipada</w:t>
      </w:r>
      <w:bookmarkEnd w:id="250"/>
      <w:r w:rsidRPr="004D7065">
        <w:rPr>
          <w:sz w:val="22"/>
        </w:rPr>
        <w:t>”)</w:t>
      </w:r>
      <w:r w:rsidRPr="006F38A7">
        <w:rPr>
          <w:rFonts w:cstheme="minorHAnsi"/>
          <w:sz w:val="22"/>
        </w:rPr>
        <w:t xml:space="preserve">; </w:t>
      </w:r>
      <w:r w:rsidRPr="006F38A7">
        <w:rPr>
          <w:rFonts w:cstheme="minorHAnsi"/>
          <w:b/>
          <w:sz w:val="22"/>
        </w:rPr>
        <w:t>(iii)</w:t>
      </w:r>
      <w:r w:rsidRPr="006F38A7">
        <w:rPr>
          <w:rFonts w:cstheme="minorHAnsi"/>
          <w:sz w:val="22"/>
        </w:rPr>
        <w:t xml:space="preserve"> dos encargos moratórios, se houver; e </w:t>
      </w:r>
      <w:r w:rsidRPr="006F38A7">
        <w:rPr>
          <w:rFonts w:cstheme="minorHAnsi"/>
          <w:b/>
          <w:sz w:val="22"/>
        </w:rPr>
        <w:t>(iv)</w:t>
      </w:r>
      <w:r w:rsidRPr="006F38A7">
        <w:rPr>
          <w:rFonts w:cstheme="minorHAnsi"/>
          <w:sz w:val="22"/>
        </w:rPr>
        <w:t xml:space="preserve"> de quaisquer obrigações pecuniárias e outros acréscimos referentes às Debêntures</w:t>
      </w:r>
      <w:r w:rsidR="00D8183D">
        <w:rPr>
          <w:rFonts w:cstheme="minorHAnsi"/>
          <w:sz w:val="22"/>
        </w:rPr>
        <w:t>.</w:t>
      </w: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D67160" w:rsidRPr="00D67160" w14:paraId="7B0CAF24" w14:textId="77777777" w:rsidTr="00A9720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A9720A">
        <w:trPr>
          <w:trHeight w:val="284"/>
        </w:trPr>
        <w:tc>
          <w:tcPr>
            <w:tcW w:w="7088" w:type="dxa"/>
            <w:noWrap/>
            <w:tcMar>
              <w:top w:w="0" w:type="dxa"/>
              <w:left w:w="70" w:type="dxa"/>
              <w:bottom w:w="0" w:type="dxa"/>
              <w:right w:w="70" w:type="dxa"/>
            </w:tcMar>
            <w:vAlign w:val="bottom"/>
            <w:hideMark/>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lastRenderedPageBreak/>
              <w:t>Entre 24º mês (inclusive) e 48º mês (exclusive)</w:t>
            </w:r>
          </w:p>
        </w:tc>
        <w:tc>
          <w:tcPr>
            <w:tcW w:w="3182" w:type="dxa"/>
            <w:noWrap/>
            <w:tcMar>
              <w:top w:w="0" w:type="dxa"/>
              <w:left w:w="70" w:type="dxa"/>
              <w:bottom w:w="0" w:type="dxa"/>
              <w:right w:w="70" w:type="dxa"/>
            </w:tcMar>
            <w:vAlign w:val="bottom"/>
            <w:hideMark/>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A9720A">
        <w:trPr>
          <w:trHeight w:val="300"/>
        </w:trPr>
        <w:tc>
          <w:tcPr>
            <w:tcW w:w="7088" w:type="dxa"/>
            <w:noWrap/>
            <w:tcMar>
              <w:top w:w="0" w:type="dxa"/>
              <w:left w:w="70" w:type="dxa"/>
              <w:bottom w:w="0" w:type="dxa"/>
              <w:right w:w="70" w:type="dxa"/>
            </w:tcMar>
            <w:vAlign w:val="bottom"/>
            <w:hideMark/>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3182" w:type="dxa"/>
            <w:noWrap/>
            <w:tcMar>
              <w:top w:w="0" w:type="dxa"/>
              <w:left w:w="70" w:type="dxa"/>
              <w:bottom w:w="0" w:type="dxa"/>
              <w:right w:w="70" w:type="dxa"/>
            </w:tcMar>
            <w:vAlign w:val="bottom"/>
            <w:hideMark/>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A9720A">
        <w:trPr>
          <w:trHeight w:val="300"/>
        </w:trPr>
        <w:tc>
          <w:tcPr>
            <w:tcW w:w="7088" w:type="dxa"/>
            <w:noWrap/>
            <w:tcMar>
              <w:top w:w="0" w:type="dxa"/>
              <w:left w:w="70" w:type="dxa"/>
              <w:bottom w:w="0" w:type="dxa"/>
              <w:right w:w="70" w:type="dxa"/>
            </w:tcMar>
            <w:vAlign w:val="bottom"/>
            <w:hideMark/>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Após 60º mês</w:t>
            </w:r>
          </w:p>
        </w:tc>
        <w:tc>
          <w:tcPr>
            <w:tcW w:w="3182" w:type="dxa"/>
            <w:noWrap/>
            <w:tcMar>
              <w:top w:w="0" w:type="dxa"/>
              <w:left w:w="70" w:type="dxa"/>
              <w:bottom w:w="0" w:type="dxa"/>
              <w:right w:w="70" w:type="dxa"/>
            </w:tcMar>
            <w:vAlign w:val="bottom"/>
            <w:hideMark/>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77777777" w:rsidR="00D67160" w:rsidRPr="00D67160" w:rsidRDefault="00D67160" w:rsidP="00D67160">
      <w:pPr>
        <w:spacing w:line="312" w:lineRule="auto"/>
        <w:ind w:left="709"/>
        <w:jc w:val="both"/>
        <w:rPr>
          <w:rFonts w:asciiTheme="minorHAnsi" w:hAnsiTheme="minorHAnsi" w:cstheme="minorHAnsi"/>
          <w:spacing w:val="2"/>
          <w:sz w:val="22"/>
          <w:szCs w:val="22"/>
        </w:rPr>
      </w:pPr>
    </w:p>
    <w:p w14:paraId="4E517A63" w14:textId="75343BB5" w:rsidR="00BC731B" w:rsidRPr="002921A3" w:rsidRDefault="00D57A57" w:rsidP="00D57A57">
      <w:pPr>
        <w:pStyle w:val="PargrafodaLista"/>
        <w:numPr>
          <w:ilvl w:val="2"/>
          <w:numId w:val="25"/>
        </w:numPr>
        <w:spacing w:line="312" w:lineRule="auto"/>
        <w:jc w:val="both"/>
        <w:rPr>
          <w:rFonts w:asciiTheme="minorHAnsi" w:hAnsiTheme="minorHAnsi" w:cstheme="minorHAnsi"/>
          <w:color w:val="000000"/>
          <w:sz w:val="22"/>
          <w:szCs w:val="22"/>
        </w:rPr>
      </w:pPr>
      <w:r w:rsidRPr="00966098">
        <w:rPr>
          <w:rFonts w:asciiTheme="minorHAnsi" w:hAnsiTheme="minorHAnsi" w:cstheme="minorHAnsi"/>
          <w:spacing w:val="2"/>
          <w:sz w:val="22"/>
          <w:szCs w:val="22"/>
        </w:rPr>
        <w:t>Para evitar quaisquer dúvidas, caso o pagamento do Resgate Antecipado Facultativo Total</w:t>
      </w:r>
      <w:r>
        <w:rPr>
          <w:rFonts w:asciiTheme="minorHAnsi" w:hAnsiTheme="minorHAnsi" w:cstheme="minorHAnsi"/>
          <w:spacing w:val="2"/>
          <w:sz w:val="22"/>
          <w:szCs w:val="22"/>
        </w:rPr>
        <w:t xml:space="preserve"> ou da </w:t>
      </w:r>
      <w:r w:rsidRPr="00966098">
        <w:rPr>
          <w:rFonts w:asciiTheme="minorHAnsi" w:hAnsiTheme="minorHAnsi" w:cstheme="minorHAnsi"/>
          <w:spacing w:val="2"/>
          <w:sz w:val="22"/>
          <w:szCs w:val="22"/>
        </w:rPr>
        <w:t>Amortização Extraordinária Facultativa Parcial ocorra em data que coincida com qualquer data de pagamento de Amortização</w:t>
      </w:r>
      <w:r>
        <w:rPr>
          <w:rFonts w:asciiTheme="minorHAnsi" w:hAnsiTheme="minorHAnsi" w:cstheme="minorHAnsi"/>
          <w:spacing w:val="2"/>
          <w:sz w:val="22"/>
          <w:szCs w:val="22"/>
        </w:rPr>
        <w:t xml:space="preserve"> </w:t>
      </w:r>
      <w:r w:rsidRPr="00966098">
        <w:rPr>
          <w:rFonts w:asciiTheme="minorHAnsi" w:hAnsiTheme="minorHAnsi" w:cstheme="minorHAnsi"/>
          <w:spacing w:val="2"/>
          <w:sz w:val="22"/>
          <w:szCs w:val="22"/>
        </w:rPr>
        <w:t xml:space="preserve">e/ou do Juros Remuneratórios, o Prêmio de Resgate Antecipado </w:t>
      </w:r>
      <w:r w:rsidR="00FD7C66">
        <w:rPr>
          <w:rFonts w:asciiTheme="minorHAnsi" w:hAnsiTheme="minorHAnsi" w:cstheme="minorHAnsi"/>
          <w:spacing w:val="2"/>
          <w:sz w:val="22"/>
          <w:szCs w:val="22"/>
        </w:rPr>
        <w:t xml:space="preserve">Facultativo </w:t>
      </w:r>
      <w:r w:rsidRPr="00966098">
        <w:rPr>
          <w:rFonts w:asciiTheme="minorHAnsi" w:hAnsiTheme="minorHAnsi" w:cstheme="minorHAnsi"/>
          <w:spacing w:val="2"/>
          <w:sz w:val="22"/>
          <w:szCs w:val="22"/>
        </w:rPr>
        <w:t>ou Amortização Antecipada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previsto na presente cláusula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incidirá sobre o valor do Resgate Antecipado Facultativo Total ou da Amortização Extraordinária Facultativa Parcial, líquido de tais pagamentos da Amortização e/ou do Juros Remuneratórios, se devidamente </w:t>
      </w:r>
      <w:r w:rsidRPr="002921A3">
        <w:rPr>
          <w:rFonts w:asciiTheme="minorHAnsi" w:hAnsiTheme="minorHAnsi" w:cstheme="minorHAnsi"/>
          <w:spacing w:val="2"/>
          <w:sz w:val="22"/>
          <w:szCs w:val="22"/>
        </w:rPr>
        <w:t>realizados, nos termos deste Termo de Securitização.</w:t>
      </w:r>
    </w:p>
    <w:p w14:paraId="60FF7240" w14:textId="7260E6CF" w:rsidR="00D57A57" w:rsidRPr="002921A3" w:rsidRDefault="00D57A57" w:rsidP="00BC731B">
      <w:pPr>
        <w:spacing w:line="312" w:lineRule="auto"/>
        <w:jc w:val="both"/>
        <w:rPr>
          <w:rFonts w:asciiTheme="minorHAnsi" w:hAnsiTheme="minorHAnsi" w:cstheme="minorHAnsi"/>
          <w:color w:val="000000"/>
          <w:sz w:val="22"/>
          <w:szCs w:val="22"/>
        </w:rPr>
      </w:pPr>
    </w:p>
    <w:p w14:paraId="0A8391C2" w14:textId="00322148" w:rsidR="005737BC" w:rsidRPr="0011282A" w:rsidRDefault="005737BC" w:rsidP="00BC731B">
      <w:pPr>
        <w:spacing w:line="312" w:lineRule="auto"/>
        <w:jc w:val="both"/>
        <w:rPr>
          <w:rFonts w:asciiTheme="minorHAnsi" w:hAnsiTheme="minorHAnsi" w:cstheme="minorHAnsi"/>
          <w:color w:val="000000"/>
          <w:sz w:val="22"/>
        </w:rPr>
      </w:pPr>
      <w:r w:rsidRPr="00CD04A1">
        <w:rPr>
          <w:rFonts w:asciiTheme="minorHAnsi" w:hAnsiTheme="minorHAnsi" w:cstheme="minorHAnsi"/>
          <w:color w:val="000000"/>
          <w:sz w:val="22"/>
          <w:szCs w:val="22"/>
        </w:rPr>
        <w:t>8.2.</w:t>
      </w:r>
      <w:r w:rsidRPr="00CD04A1">
        <w:rPr>
          <w:rFonts w:asciiTheme="minorHAnsi" w:hAnsiTheme="minorHAnsi" w:cstheme="minorHAnsi"/>
          <w:color w:val="000000"/>
          <w:sz w:val="22"/>
          <w:szCs w:val="22"/>
        </w:rPr>
        <w:tab/>
      </w:r>
      <w:r w:rsidRPr="00CD04A1">
        <w:rPr>
          <w:rFonts w:asciiTheme="minorHAnsi" w:hAnsiTheme="minorHAnsi" w:cstheme="minorHAnsi"/>
          <w:color w:val="000000"/>
          <w:sz w:val="22"/>
          <w:szCs w:val="22"/>
          <w:u w:val="single"/>
        </w:rPr>
        <w:t>Resgate Antecipado Obrigatório Total dos CRI:</w:t>
      </w:r>
      <w:r w:rsidRPr="00CD04A1">
        <w:rPr>
          <w:rFonts w:asciiTheme="minorHAnsi" w:hAnsiTheme="minorHAnsi" w:cstheme="minorHAnsi"/>
          <w:color w:val="000000"/>
          <w:sz w:val="22"/>
          <w:szCs w:val="22"/>
        </w:rPr>
        <w:t xml:space="preserve"> </w:t>
      </w:r>
      <w:r w:rsidRPr="00CD04A1">
        <w:rPr>
          <w:rFonts w:asciiTheme="minorHAnsi" w:hAnsiTheme="minorHAnsi" w:cstheme="minorHAnsi"/>
          <w:sz w:val="22"/>
        </w:rPr>
        <w:t xml:space="preserve">A </w:t>
      </w:r>
      <w:r w:rsidR="002921A3" w:rsidRPr="00CD04A1">
        <w:rPr>
          <w:rFonts w:asciiTheme="minorHAnsi" w:hAnsiTheme="minorHAnsi" w:cstheme="minorHAnsi"/>
          <w:sz w:val="22"/>
        </w:rPr>
        <w:t>Devedora</w:t>
      </w:r>
      <w:r w:rsidRPr="00CD04A1">
        <w:rPr>
          <w:rFonts w:asciiTheme="minorHAnsi" w:hAnsiTheme="minorHAnsi" w:cstheme="minorHAnsi"/>
          <w:sz w:val="22"/>
        </w:rPr>
        <w:t xml:space="preserve"> deverá realizar o resgate antecipado obrigatório total </w:t>
      </w:r>
      <w:r w:rsidR="002921A3" w:rsidRPr="00243D83">
        <w:rPr>
          <w:rFonts w:asciiTheme="minorHAnsi" w:hAnsiTheme="minorHAnsi" w:cstheme="minorHAnsi"/>
          <w:sz w:val="22"/>
        </w:rPr>
        <w:t>dos CRI</w:t>
      </w:r>
      <w:r w:rsidRPr="00243D83">
        <w:rPr>
          <w:rFonts w:asciiTheme="minorHAnsi" w:hAnsiTheme="minorHAnsi" w:cstheme="minorHAnsi"/>
          <w:sz w:val="22"/>
        </w:rPr>
        <w:t xml:space="preserve"> (“</w:t>
      </w:r>
      <w:r w:rsidRPr="00D777B9">
        <w:rPr>
          <w:rFonts w:asciiTheme="minorHAnsi" w:hAnsiTheme="minorHAnsi" w:cstheme="minorHAnsi"/>
          <w:sz w:val="22"/>
          <w:u w:val="single"/>
        </w:rPr>
        <w:t>Resgate Antecipado Obrigatório Total</w:t>
      </w:r>
      <w:r w:rsidRPr="0011282A">
        <w:rPr>
          <w:rFonts w:asciiTheme="minorHAnsi" w:hAnsiTheme="minorHAnsi" w:cstheme="minorHAnsi"/>
          <w:sz w:val="22"/>
        </w:rPr>
        <w:t xml:space="preserve">”) na hipótese de </w:t>
      </w:r>
      <w:r w:rsidRPr="0011282A">
        <w:rPr>
          <w:rFonts w:asciiTheme="minorHAnsi" w:hAnsiTheme="minorHAnsi"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D04A1" w:rsidRPr="00CD04A1">
        <w:rPr>
          <w:rFonts w:asciiTheme="minorHAnsi" w:hAnsiTheme="minorHAnsi" w:cstheme="minorHAnsi"/>
          <w:color w:val="000000"/>
          <w:sz w:val="22"/>
        </w:rPr>
        <w:t xml:space="preserve">acompanhado do respectivo Habite-se, da certidão negativa de débito do Instituto Nacional do Seguro Social e da </w:t>
      </w:r>
      <w:r w:rsidR="00CD04A1" w:rsidRPr="00CD04A1">
        <w:rPr>
          <w:rFonts w:asciiTheme="minorHAnsi" w:hAnsiTheme="minorHAnsi" w:cstheme="minorHAnsi"/>
          <w:sz w:val="22"/>
        </w:rPr>
        <w:t>Certidão municipal de conclusão de obra – CCO</w:t>
      </w:r>
      <w:r w:rsidR="00CD04A1" w:rsidRPr="00CD04A1">
        <w:rPr>
          <w:rFonts w:asciiTheme="minorHAnsi" w:hAnsiTheme="minorHAnsi" w:cstheme="minorHAnsi"/>
          <w:color w:val="000000"/>
          <w:sz w:val="22"/>
        </w:rPr>
        <w:t xml:space="preserve">, conforme aplicável, </w:t>
      </w:r>
      <w:r w:rsidRPr="00CD04A1">
        <w:rPr>
          <w:rFonts w:asciiTheme="minorHAnsi" w:hAnsiTheme="minorHAnsi" w:cstheme="minorHAnsi"/>
          <w:color w:val="000000"/>
          <w:sz w:val="22"/>
        </w:rPr>
        <w:t xml:space="preserve">sendo que o referido prazo poderá </w:t>
      </w:r>
      <w:r w:rsidR="0076536F" w:rsidRPr="00CD04A1">
        <w:rPr>
          <w:rFonts w:asciiTheme="minorHAnsi" w:hAnsiTheme="minorHAnsi" w:cstheme="minorHAnsi"/>
          <w:color w:val="000000"/>
          <w:sz w:val="22"/>
        </w:rPr>
        <w:t xml:space="preserve">ser prorrogado por mais 90 (noventa) dias </w:t>
      </w:r>
      <w:r w:rsidR="0076536F" w:rsidRPr="0011282A">
        <w:rPr>
          <w:rFonts w:asciiTheme="minorHAnsi" w:hAnsiTheme="minorHAnsi" w:cstheme="minorHAnsi"/>
          <w:color w:val="000000"/>
          <w:sz w:val="22"/>
        </w:rPr>
        <w:t>em caso de exigência formulada pelo Cartório de Registro de Imóveis competente</w:t>
      </w:r>
      <w:r w:rsidRPr="0011282A">
        <w:rPr>
          <w:rFonts w:asciiTheme="minorHAnsi" w:hAnsiTheme="minorHAnsi" w:cstheme="minorHAnsi"/>
          <w:color w:val="000000"/>
          <w:sz w:val="22"/>
        </w:rPr>
        <w:t>.</w:t>
      </w:r>
    </w:p>
    <w:p w14:paraId="0D071D3F" w14:textId="6328E771" w:rsidR="005737BC" w:rsidRPr="002921A3" w:rsidRDefault="005737BC" w:rsidP="00BC731B">
      <w:pPr>
        <w:spacing w:line="312" w:lineRule="auto"/>
        <w:jc w:val="both"/>
        <w:rPr>
          <w:rFonts w:asciiTheme="minorHAnsi" w:hAnsiTheme="minorHAnsi" w:cstheme="minorHAnsi"/>
          <w:color w:val="000000"/>
          <w:sz w:val="22"/>
          <w:szCs w:val="22"/>
        </w:rPr>
      </w:pPr>
    </w:p>
    <w:p w14:paraId="3343C9FF" w14:textId="1B6EDEF4" w:rsidR="005737BC" w:rsidRPr="00917C32" w:rsidRDefault="002921A3" w:rsidP="00BC731B">
      <w:pPr>
        <w:spacing w:line="312" w:lineRule="auto"/>
        <w:jc w:val="both"/>
        <w:rPr>
          <w:rFonts w:asciiTheme="minorHAnsi" w:hAnsiTheme="minorHAnsi" w:cstheme="minorHAnsi"/>
          <w:sz w:val="22"/>
        </w:rPr>
      </w:pPr>
      <w:r w:rsidRPr="002921A3">
        <w:rPr>
          <w:rFonts w:asciiTheme="minorHAnsi" w:hAnsiTheme="minorHAnsi" w:cstheme="minorHAnsi"/>
          <w:color w:val="000000"/>
          <w:sz w:val="22"/>
          <w:szCs w:val="22"/>
        </w:rPr>
        <w:t>8.2.1.</w:t>
      </w:r>
      <w:r w:rsidRPr="002921A3">
        <w:rPr>
          <w:rFonts w:asciiTheme="minorHAnsi" w:hAnsiTheme="minorHAnsi" w:cstheme="minorHAnsi"/>
          <w:color w:val="000000"/>
          <w:sz w:val="22"/>
          <w:szCs w:val="22"/>
        </w:rPr>
        <w:tab/>
      </w:r>
      <w:r w:rsidRPr="00917C32">
        <w:rPr>
          <w:rFonts w:asciiTheme="minorHAnsi" w:hAnsiTheme="minorHAnsi" w:cstheme="minorHAnsi"/>
          <w:sz w:val="22"/>
        </w:rPr>
        <w:t xml:space="preserve">O Resgate </w:t>
      </w:r>
      <w:r w:rsidRPr="00917C32">
        <w:rPr>
          <w:rFonts w:asciiTheme="minorHAnsi" w:hAnsiTheme="minorHAnsi" w:cstheme="minorHAnsi"/>
          <w:color w:val="000000"/>
          <w:sz w:val="22"/>
        </w:rPr>
        <w:t>Antecipado</w:t>
      </w:r>
      <w:r w:rsidRPr="00917C32">
        <w:rPr>
          <w:rFonts w:asciiTheme="minorHAnsi" w:hAnsiTheme="minorHAnsi" w:cstheme="minorHAnsi"/>
          <w:sz w:val="22"/>
        </w:rPr>
        <w:t xml:space="preserve"> Obrigatório Total deverá ocorrer no prazo de </w:t>
      </w:r>
      <w:r w:rsidRPr="00917C32">
        <w:rPr>
          <w:rFonts w:asciiTheme="minorHAnsi" w:hAnsiTheme="minorHAnsi" w:cstheme="minorHAnsi"/>
          <w:color w:val="000000"/>
          <w:sz w:val="22"/>
        </w:rPr>
        <w:t>90 (noventa) dias</w:t>
      </w:r>
      <w:r w:rsidRPr="00917C32">
        <w:rPr>
          <w:rFonts w:asciiTheme="minorHAnsi" w:hAnsiTheme="minorHAnsi" w:cstheme="minorHAnsi"/>
          <w:sz w:val="22"/>
        </w:rPr>
        <w:t xml:space="preserve"> contados a partir do envio, pela </w:t>
      </w:r>
      <w:r w:rsidR="007F6851">
        <w:rPr>
          <w:rFonts w:asciiTheme="minorHAnsi" w:hAnsiTheme="minorHAnsi" w:cstheme="minorHAnsi"/>
          <w:sz w:val="22"/>
        </w:rPr>
        <w:t>Emissora</w:t>
      </w:r>
      <w:r w:rsidRPr="00917C32">
        <w:rPr>
          <w:rFonts w:asciiTheme="minorHAnsi" w:hAnsiTheme="minorHAnsi" w:cstheme="minorHAnsi"/>
          <w:sz w:val="22"/>
        </w:rPr>
        <w:t xml:space="preserve"> e/ou pelo Agente Fiduciário dos CRI, de comunicação dirigida à </w:t>
      </w:r>
      <w:r w:rsidR="007F6851">
        <w:rPr>
          <w:rFonts w:asciiTheme="minorHAnsi" w:hAnsiTheme="minorHAnsi" w:cstheme="minorHAnsi"/>
          <w:sz w:val="22"/>
        </w:rPr>
        <w:t>Devedora</w:t>
      </w:r>
      <w:r w:rsidRPr="00917C32">
        <w:rPr>
          <w:rFonts w:asciiTheme="minorHAnsi" w:hAnsiTheme="minorHAnsi" w:cstheme="minorHAnsi"/>
          <w:sz w:val="22"/>
        </w:rPr>
        <w:t xml:space="preserve">, indicando a não averbação de um Projeto na respectiva matrícula, respeitados os prazos da </w:t>
      </w:r>
      <w:r w:rsidRPr="00FB15F0">
        <w:rPr>
          <w:rFonts w:asciiTheme="minorHAnsi" w:hAnsiTheme="minorHAnsi" w:cstheme="minorHAnsi"/>
          <w:sz w:val="22"/>
        </w:rPr>
        <w:t xml:space="preserve">Cláusula </w:t>
      </w:r>
      <w:r w:rsidR="00FB15F0" w:rsidRPr="00FB15F0">
        <w:rPr>
          <w:rFonts w:asciiTheme="minorHAnsi" w:hAnsiTheme="minorHAnsi" w:cstheme="minorHAnsi"/>
          <w:sz w:val="22"/>
        </w:rPr>
        <w:t>8.2</w:t>
      </w:r>
      <w:r w:rsidRPr="00FB15F0">
        <w:rPr>
          <w:rFonts w:asciiTheme="minorHAnsi" w:hAnsiTheme="minorHAnsi" w:cstheme="minorHAnsi"/>
          <w:sz w:val="22"/>
        </w:rPr>
        <w:t xml:space="preserve"> acima</w:t>
      </w:r>
      <w:r w:rsidRPr="00917C32">
        <w:rPr>
          <w:rFonts w:asciiTheme="minorHAnsi" w:hAnsiTheme="minorHAnsi" w:cstheme="minorHAnsi"/>
          <w:sz w:val="22"/>
        </w:rPr>
        <w:t xml:space="preserve"> (“</w:t>
      </w:r>
      <w:r w:rsidRPr="00917C32">
        <w:rPr>
          <w:rFonts w:asciiTheme="minorHAnsi" w:hAnsiTheme="minorHAnsi" w:cstheme="minorHAnsi"/>
          <w:sz w:val="22"/>
          <w:u w:val="single"/>
        </w:rPr>
        <w:t>Comunicação de Resgate Obrigatório</w:t>
      </w:r>
      <w:r w:rsidRPr="00917C32">
        <w:rPr>
          <w:rFonts w:asciiTheme="minorHAnsi" w:hAnsiTheme="minorHAnsi" w:cstheme="minorHAnsi"/>
          <w:sz w:val="22"/>
        </w:rPr>
        <w:t xml:space="preserve">”), da qual deverá constar, no mínimo: </w:t>
      </w:r>
      <w:r w:rsidRPr="00917C32">
        <w:rPr>
          <w:rFonts w:asciiTheme="minorHAnsi" w:hAnsiTheme="minorHAnsi" w:cstheme="minorHAnsi"/>
          <w:b/>
          <w:sz w:val="22"/>
        </w:rPr>
        <w:t>(a)</w:t>
      </w:r>
      <w:r w:rsidRPr="00917C32">
        <w:rPr>
          <w:rFonts w:asciiTheme="minorHAnsi" w:hAnsiTheme="minorHAnsi" w:cstheme="minorHAnsi"/>
          <w:sz w:val="22"/>
        </w:rPr>
        <w:t xml:space="preserve"> a data limite do efetivo Resgate Antecipado Obrigatório Total (“</w:t>
      </w:r>
      <w:r w:rsidRPr="00917C32">
        <w:rPr>
          <w:rFonts w:asciiTheme="minorHAnsi" w:hAnsiTheme="minorHAnsi" w:cstheme="minorHAnsi"/>
          <w:sz w:val="22"/>
          <w:u w:val="single"/>
        </w:rPr>
        <w:t>Data do Resgate Obrigatório</w:t>
      </w:r>
      <w:r w:rsidRPr="00917C32">
        <w:rPr>
          <w:rFonts w:asciiTheme="minorHAnsi" w:hAnsiTheme="minorHAnsi" w:cstheme="minorHAnsi"/>
          <w:sz w:val="22"/>
        </w:rPr>
        <w:t xml:space="preserve">”); </w:t>
      </w:r>
      <w:r w:rsidRPr="00917C32">
        <w:rPr>
          <w:rFonts w:asciiTheme="minorHAnsi" w:hAnsiTheme="minorHAnsi" w:cstheme="minorHAnsi"/>
          <w:b/>
          <w:sz w:val="22"/>
        </w:rPr>
        <w:t>(b)</w:t>
      </w:r>
      <w:r w:rsidRPr="00917C32">
        <w:rPr>
          <w:rFonts w:asciiTheme="minorHAnsi" w:hAnsiTheme="minorHAnsi" w:cstheme="minorHAnsi"/>
          <w:sz w:val="22"/>
        </w:rPr>
        <w:t xml:space="preserve"> o valor de Resgate Antecipado Obrigatório ou; e </w:t>
      </w:r>
      <w:r w:rsidRPr="00917C32">
        <w:rPr>
          <w:rFonts w:asciiTheme="minorHAnsi" w:hAnsiTheme="minorHAnsi" w:cstheme="minorHAnsi"/>
          <w:b/>
          <w:sz w:val="22"/>
        </w:rPr>
        <w:t>(c)</w:t>
      </w:r>
      <w:r w:rsidRPr="00917C32">
        <w:rPr>
          <w:rFonts w:asciiTheme="minorHAnsi" w:hAnsiTheme="minorHAnsi" w:cstheme="minorHAnsi"/>
          <w:sz w:val="22"/>
        </w:rPr>
        <w:t xml:space="preserve"> quaisquer outras informações que a </w:t>
      </w:r>
      <w:r w:rsidR="007F6851">
        <w:rPr>
          <w:rFonts w:asciiTheme="minorHAnsi" w:hAnsiTheme="minorHAnsi" w:cstheme="minorHAnsi"/>
          <w:sz w:val="22"/>
        </w:rPr>
        <w:t>Emissora</w:t>
      </w:r>
      <w:r w:rsidRPr="00917C32">
        <w:rPr>
          <w:rFonts w:asciiTheme="minorHAnsi" w:hAnsiTheme="minorHAnsi" w:cstheme="minorHAnsi"/>
          <w:sz w:val="22"/>
        </w:rPr>
        <w:t>, e/ou o Agente Fiduciário dos CRI entendam necessárias à operacionalização do Resgate Antecipado Obrigatório Total.</w:t>
      </w:r>
    </w:p>
    <w:p w14:paraId="5DE8EA89" w14:textId="77777777" w:rsidR="002921A3" w:rsidRPr="00353E45" w:rsidRDefault="002921A3"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251" w:name="_DV_M329"/>
      <w:bookmarkStart w:id="252" w:name="_Toc486988897"/>
      <w:bookmarkStart w:id="253" w:name="_Toc422473374"/>
      <w:bookmarkStart w:id="254" w:name="_Toc510504188"/>
      <w:bookmarkStart w:id="255" w:name="_Toc110076265"/>
      <w:bookmarkStart w:id="256" w:name="_Toc163380704"/>
      <w:bookmarkStart w:id="257" w:name="_Toc180553620"/>
      <w:bookmarkStart w:id="258" w:name="_Toc205799095"/>
      <w:bookmarkStart w:id="259" w:name="_Toc241983070"/>
      <w:bookmarkEnd w:id="251"/>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252"/>
      <w:bookmarkEnd w:id="253"/>
      <w:bookmarkEnd w:id="254"/>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36A884B2"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260" w:name="_DV_M330"/>
      <w:bookmarkEnd w:id="260"/>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261" w:name="_Hlk63456705"/>
      <w:r w:rsidR="00113394" w:rsidRPr="00353E45">
        <w:rPr>
          <w:rFonts w:asciiTheme="minorHAnsi" w:hAnsiTheme="minorHAnsi" w:cstheme="minorHAnsi"/>
          <w:color w:val="000000"/>
          <w:sz w:val="22"/>
          <w:szCs w:val="22"/>
        </w:rPr>
        <w:t xml:space="preserve">Créditos Imobiliários </w:t>
      </w:r>
      <w:bookmarkEnd w:id="261"/>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 xml:space="preserve">ª Série, bem como </w:t>
      </w:r>
      <w:r w:rsidR="00113394" w:rsidRPr="00353E45">
        <w:rPr>
          <w:rFonts w:asciiTheme="minorHAnsi" w:hAnsiTheme="minorHAnsi" w:cstheme="minorHAnsi"/>
          <w:sz w:val="22"/>
          <w:szCs w:val="22"/>
        </w:rPr>
        <w:lastRenderedPageBreak/>
        <w:t>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iv) os Créditos Imobiliários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756A660B"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2" w:name="_Ref7892240"/>
      <w:r w:rsidRPr="00353E45">
        <w:rPr>
          <w:rFonts w:asciiTheme="minorHAnsi" w:eastAsia="Times New Roman" w:hAnsiTheme="minorHAnsi" w:cstheme="minorHAnsi"/>
          <w:i w:val="0"/>
          <w:sz w:val="22"/>
          <w:szCs w:val="22"/>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w:t>
      </w:r>
      <w:bookmarkEnd w:id="262"/>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72FF6D3A"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617E61">
        <w:rPr>
          <w:rFonts w:asciiTheme="minorHAnsi" w:eastAsia="Times New Roman" w:hAnsiTheme="minorHAnsi" w:cstheme="minorHAnsi"/>
          <w:i w:val="0"/>
          <w:sz w:val="22"/>
          <w:szCs w:val="22"/>
        </w:rPr>
        <w:t>295</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(ii) O Patrimônio Separado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xml:space="preserve">; (iii) Patrimônio Separado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sidRP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 xml:space="preserve">(iv) O Patrimônio Separado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42E47125"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617E61">
        <w:rPr>
          <w:rFonts w:asciiTheme="minorHAnsi" w:hAnsiTheme="minorHAnsi" w:cstheme="minorHAnsi"/>
          <w:i w:val="0"/>
          <w:iCs/>
          <w:color w:val="000000"/>
          <w:sz w:val="22"/>
          <w:szCs w:val="22"/>
        </w:rPr>
        <w:t>295</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296</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297</w:t>
      </w:r>
      <w:r w:rsidR="008F5C7B" w:rsidRPr="00353E45">
        <w:rPr>
          <w:rFonts w:asciiTheme="minorHAnsi" w:eastAsia="Times New Roman" w:hAnsiTheme="minorHAnsi" w:cstheme="minorHAnsi"/>
          <w:i w:val="0"/>
          <w:sz w:val="22"/>
          <w:szCs w:val="22"/>
        </w:rPr>
        <w:t xml:space="preserve">ª e/ou </w:t>
      </w:r>
      <w:r w:rsidR="00617E6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7C8C774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3" w:name="_Ref7892159"/>
      <w:r w:rsidRPr="00353E45">
        <w:rPr>
          <w:rFonts w:asciiTheme="minorHAnsi" w:eastAsia="Times New Roman" w:hAnsiTheme="minorHAnsi" w:cstheme="minorHAnsi"/>
          <w:i w:val="0"/>
          <w:sz w:val="22"/>
          <w:szCs w:val="22"/>
        </w:rPr>
        <w:t xml:space="preserve">Os créditos do Patrimônio Separado </w:t>
      </w:r>
      <w:r w:rsidR="00617E61">
        <w:rPr>
          <w:rFonts w:asciiTheme="minorHAnsi" w:hAnsiTheme="minorHAnsi" w:cstheme="minorHAnsi"/>
          <w:i w:val="0"/>
          <w:iCs/>
          <w:color w:val="000000"/>
          <w:sz w:val="22"/>
          <w:szCs w:val="22"/>
        </w:rPr>
        <w:t>295</w:t>
      </w:r>
      <w:r w:rsidR="00907781">
        <w:rPr>
          <w:rFonts w:asciiTheme="minorHAnsi" w:hAnsiTheme="minorHAnsi" w:cstheme="minorHAnsi"/>
          <w:i w:val="0"/>
          <w:iCs/>
          <w:color w:val="000000"/>
          <w:sz w:val="22"/>
          <w:szCs w:val="22"/>
        </w:rPr>
        <w:t>ª</w:t>
      </w:r>
      <w:r w:rsidR="00617E61">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respectivos custos e obrigações fiscais, conforme previsto neste Termo de Securitização; (ii) estão isentos de qualquer ação ou execução de outros credores da Emissora que n</w:t>
      </w:r>
      <w:r w:rsidR="00C64083" w:rsidRPr="00353E45">
        <w:rPr>
          <w:rFonts w:asciiTheme="minorHAnsi" w:eastAsia="Times New Roman" w:hAnsiTheme="minorHAnsi" w:cstheme="minorHAnsi"/>
          <w:i w:val="0"/>
          <w:sz w:val="22"/>
          <w:szCs w:val="22"/>
        </w:rPr>
        <w:t xml:space="preserve">ão sejam os Titulares de </w:t>
      </w:r>
      <w:r w:rsidR="00C64083" w:rsidRPr="00353E45">
        <w:rPr>
          <w:rFonts w:asciiTheme="minorHAnsi" w:eastAsia="Times New Roman" w:hAnsiTheme="minorHAnsi" w:cstheme="minorHAnsi"/>
          <w:i w:val="0"/>
          <w:sz w:val="22"/>
          <w:szCs w:val="22"/>
        </w:rPr>
        <w:lastRenderedPageBreak/>
        <w:t>CRI</w:t>
      </w:r>
      <w:r w:rsidR="008F5C7B" w:rsidRPr="00353E45">
        <w:rPr>
          <w:rFonts w:asciiTheme="minorHAnsi" w:eastAsia="Times New Roman" w:hAnsiTheme="minorHAnsi" w:cstheme="minorHAnsi"/>
          <w:i w:val="0"/>
          <w:sz w:val="22"/>
          <w:szCs w:val="22"/>
        </w:rPr>
        <w:t xml:space="preserve">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bookmarkEnd w:id="263"/>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5763CB1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4" w:name="_Ref7892164"/>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296ª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264"/>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D060D0B"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297ª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78BBDFEA"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298ª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2F149139"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 xml:space="preserve"> e 11.076</w:t>
      </w:r>
      <w:r w:rsidR="00A9720A">
        <w:rPr>
          <w:rFonts w:asciiTheme="minorHAnsi" w:eastAsia="Times New Roman" w:hAnsiTheme="minorHAnsi" w:cstheme="minorHAnsi"/>
          <w:i w:val="0"/>
          <w:sz w:val="22"/>
          <w:szCs w:val="22"/>
        </w:rPr>
        <w:t>/05</w:t>
      </w:r>
      <w:r w:rsidRPr="00353E45">
        <w:rPr>
          <w:rFonts w:asciiTheme="minorHAnsi" w:eastAsia="Times New Roman" w:hAnsiTheme="minorHAnsi" w:cstheme="minorHAnsi"/>
          <w:i w:val="0"/>
          <w:sz w:val="22"/>
          <w:szCs w:val="22"/>
        </w:rPr>
        <w:t xml:space="preserve">: (i) administrará os Patrimônios Separados instituídos para os fins desta Emissão; (ii) promoverá as diligências necessárias à manutenção </w:t>
      </w:r>
      <w:r w:rsidRPr="00353E45">
        <w:rPr>
          <w:rFonts w:asciiTheme="minorHAnsi" w:eastAsia="Times New Roman" w:hAnsiTheme="minorHAnsi" w:cstheme="minorHAnsi"/>
          <w:i w:val="0"/>
          <w:sz w:val="22"/>
          <w:szCs w:val="22"/>
        </w:rPr>
        <w:lastRenderedPageBreak/>
        <w:t>de sua regularidade; (iii) manterá o registro contábil independentemente do restante de seu patrimônio; e (iv)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listados </w:t>
      </w:r>
      <w:r w:rsidR="002D2F7B">
        <w:rPr>
          <w:rFonts w:asciiTheme="minorHAnsi" w:hAnsiTheme="minorHAnsi" w:cstheme="minorHAnsi"/>
          <w:sz w:val="22"/>
          <w:szCs w:val="22"/>
        </w:rPr>
        <w:t>neste</w:t>
      </w:r>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xml:space="preserve">, para que os Titulares de CRI deliberem (i) pela administração extraordinária dos Patrimônios Separados ou suas </w:t>
      </w:r>
      <w:r w:rsidR="00113394" w:rsidRPr="00353E45">
        <w:rPr>
          <w:rFonts w:asciiTheme="minorHAnsi" w:hAnsiTheme="minorHAnsi" w:cstheme="minorHAnsi"/>
          <w:sz w:val="22"/>
          <w:szCs w:val="22"/>
        </w:rPr>
        <w:lastRenderedPageBreak/>
        <w:t>eventuais liquidações e (ii)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265" w:name="_DV_M331"/>
      <w:bookmarkStart w:id="266" w:name="_DV_M332"/>
      <w:bookmarkEnd w:id="265"/>
      <w:bookmarkEnd w:id="266"/>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7" w:name="_DV_M333"/>
      <w:bookmarkEnd w:id="267"/>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5E43B9B2"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8" w:name="_DV_M334"/>
      <w:bookmarkEnd w:id="268"/>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inclusive mantendo o registro contábil independente</w:t>
      </w:r>
      <w:r w:rsidR="00A9720A">
        <w:rPr>
          <w:rFonts w:asciiTheme="minorHAnsi" w:hAnsiTheme="minorHAnsi" w:cstheme="minorHAnsi"/>
          <w:color w:val="000000"/>
          <w:sz w:val="22"/>
          <w:szCs w:val="22"/>
        </w:rPr>
        <w:t>mente</w:t>
      </w:r>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430D5A2A"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3B3669" w:rsidRPr="00C11AEE">
        <w:rPr>
          <w:rFonts w:asciiTheme="minorHAnsi" w:hAnsiTheme="minorHAnsi" w:cstheme="minorHAnsi"/>
          <w:color w:val="000000"/>
          <w:sz w:val="22"/>
          <w:szCs w:val="22"/>
        </w:rPr>
        <w:t>3</w:t>
      </w:r>
      <w:r w:rsidR="00213BBE" w:rsidRPr="00C11AEE">
        <w:rPr>
          <w:rFonts w:asciiTheme="minorHAnsi" w:hAnsiTheme="minorHAnsi" w:cstheme="minorHAnsi"/>
          <w:color w:val="000000"/>
          <w:sz w:val="22"/>
          <w:szCs w:val="22"/>
        </w:rPr>
        <w:t>0</w:t>
      </w:r>
      <w:r w:rsidR="003B3669" w:rsidRPr="00C11AEE">
        <w:rPr>
          <w:rFonts w:asciiTheme="minorHAnsi" w:hAnsiTheme="minorHAnsi" w:cstheme="minorHAnsi"/>
          <w:color w:val="000000"/>
          <w:sz w:val="22"/>
          <w:szCs w:val="22"/>
        </w:rPr>
        <w:t xml:space="preserve"> </w:t>
      </w:r>
      <w:r w:rsidRPr="00C11AEE">
        <w:rPr>
          <w:rFonts w:asciiTheme="minorHAnsi" w:hAnsiTheme="minorHAnsi" w:cstheme="minorHAnsi"/>
          <w:color w:val="000000"/>
          <w:sz w:val="22"/>
          <w:szCs w:val="22"/>
        </w:rPr>
        <w:t xml:space="preserve">de </w:t>
      </w:r>
      <w:r w:rsidR="00213BBE" w:rsidRPr="00C11AEE">
        <w:rPr>
          <w:rFonts w:asciiTheme="minorHAnsi" w:hAnsiTheme="minorHAnsi" w:cstheme="minorHAnsi"/>
          <w:color w:val="000000"/>
          <w:sz w:val="22"/>
          <w:szCs w:val="22"/>
        </w:rPr>
        <w:t>junho</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9" w:name="_DV_M335"/>
      <w:bookmarkEnd w:id="269"/>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devidamente 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270" w:name="_DV_M336"/>
      <w:bookmarkStart w:id="271" w:name="_Toc486988898"/>
      <w:bookmarkStart w:id="272" w:name="_Toc422473375"/>
      <w:bookmarkStart w:id="273" w:name="_Toc510504189"/>
      <w:bookmarkEnd w:id="270"/>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271"/>
      <w:bookmarkEnd w:id="272"/>
      <w:bookmarkEnd w:id="273"/>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274" w:name="_DV_M337"/>
      <w:bookmarkEnd w:id="274"/>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(ii)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5" w:name="_DV_M338"/>
      <w:bookmarkEnd w:id="275"/>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6" w:name="_DV_M339"/>
      <w:bookmarkEnd w:id="276"/>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a qualquer credor ou 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277" w:name="_DV_M340"/>
      <w:bookmarkEnd w:id="277"/>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42823A3C"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8" w:name="_DV_M341"/>
      <w:bookmarkEnd w:id="278"/>
      <w:r w:rsidRPr="00353E45">
        <w:rPr>
          <w:rFonts w:asciiTheme="minorHAnsi" w:hAnsiTheme="minorHAnsi" w:cstheme="minorHAnsi"/>
          <w:color w:val="000000"/>
          <w:sz w:val="22"/>
          <w:szCs w:val="22"/>
        </w:rPr>
        <w:t>pedido de falência formulado por terceiros em face da Emissora e não devidamente elidido ou cancelado ou contestado através do depósito previsto no par</w:t>
      </w:r>
      <w:r w:rsidR="00A9720A">
        <w:rPr>
          <w:rFonts w:asciiTheme="minorHAnsi" w:hAnsiTheme="minorHAnsi" w:cstheme="minorHAnsi"/>
          <w:color w:val="000000"/>
          <w:sz w:val="22"/>
          <w:szCs w:val="22"/>
        </w:rPr>
        <w:t>á</w:t>
      </w:r>
      <w:r w:rsidRPr="00353E45">
        <w:rPr>
          <w:rFonts w:asciiTheme="minorHAnsi" w:hAnsiTheme="minorHAnsi" w:cstheme="minorHAnsi"/>
          <w:color w:val="000000"/>
          <w:sz w:val="22"/>
          <w:szCs w:val="22"/>
        </w:rPr>
        <w:t>grafo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9" w:name="_DV_M342"/>
      <w:bookmarkEnd w:id="279"/>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280" w:name="_DV_M343"/>
      <w:bookmarkEnd w:id="280"/>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81" w:name="_DV_M344"/>
      <w:bookmarkEnd w:id="281"/>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82" w:name="_DV_M345"/>
      <w:bookmarkEnd w:id="282"/>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83" w:name="_DV_M346"/>
      <w:bookmarkEnd w:id="283"/>
      <w:r w:rsidRPr="00353E45">
        <w:rPr>
          <w:rFonts w:asciiTheme="minorHAnsi" w:hAnsiTheme="minorHAnsi" w:cstheme="minorHAnsi"/>
          <w:color w:val="000000"/>
          <w:sz w:val="22"/>
          <w:szCs w:val="22"/>
        </w:rPr>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84" w:name="_DV_M347"/>
      <w:bookmarkEnd w:id="284"/>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85" w:name="_DV_M348"/>
      <w:bookmarkEnd w:id="285"/>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r w:rsidR="00CD18C3" w:rsidRPr="00353E45">
        <w:rPr>
          <w:rFonts w:asciiTheme="minorHAnsi" w:hAnsiTheme="minorHAnsi" w:cstheme="minorHAnsi"/>
          <w:color w:val="000000"/>
          <w:sz w:val="22"/>
          <w:szCs w:val="22"/>
        </w:rPr>
        <w:t>securitizadora</w:t>
      </w:r>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286" w:name="_DV_M349"/>
      <w:bookmarkEnd w:id="286"/>
      <w:r w:rsidRPr="00353E45">
        <w:rPr>
          <w:rFonts w:asciiTheme="minorHAnsi" w:hAnsiTheme="minorHAnsi" w:cstheme="minorHAnsi"/>
          <w:color w:val="000000"/>
          <w:sz w:val="22"/>
          <w:szCs w:val="22"/>
        </w:rPr>
        <w:lastRenderedPageBreak/>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o novo administrador do 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r w:rsidR="005718CB" w:rsidRPr="00353E45">
        <w:rPr>
          <w:rFonts w:asciiTheme="minorHAnsi" w:hAnsiTheme="minorHAnsi" w:cstheme="minorHAnsi"/>
          <w:color w:val="000000"/>
          <w:sz w:val="22"/>
          <w:szCs w:val="22"/>
        </w:rPr>
        <w:t>ii</w:t>
      </w:r>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87" w:name="_DV_M350"/>
      <w:bookmarkStart w:id="288" w:name="_Toc486988899"/>
      <w:bookmarkStart w:id="289" w:name="_Toc422473376"/>
      <w:bookmarkStart w:id="290" w:name="_Toc510504190"/>
      <w:bookmarkEnd w:id="287"/>
      <w:r w:rsidRPr="00353E45">
        <w:rPr>
          <w:rFonts w:asciiTheme="minorHAnsi" w:hAnsiTheme="minorHAnsi" w:cstheme="minorHAnsi"/>
          <w:color w:val="000000"/>
          <w:sz w:val="22"/>
          <w:szCs w:val="22"/>
        </w:rPr>
        <w:t>CLÁUSULA ONZE - DESPESAS DO PATRIMÔNIO SEPARADO</w:t>
      </w:r>
      <w:bookmarkEnd w:id="288"/>
      <w:bookmarkEnd w:id="289"/>
      <w:bookmarkEnd w:id="290"/>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5A8A0440"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r w:rsidR="00153631">
        <w:rPr>
          <w:rFonts w:asciiTheme="minorHAnsi" w:hAnsiTheme="minorHAnsi" w:cstheme="minorHAnsi"/>
          <w:sz w:val="22"/>
          <w:szCs w:val="22"/>
        </w:rPr>
        <w:t>[</w:t>
      </w:r>
      <w:r w:rsidRPr="00153631">
        <w:rPr>
          <w:rFonts w:asciiTheme="minorHAnsi" w:hAnsiTheme="minorHAnsi" w:cstheme="minorHAnsi"/>
          <w:sz w:val="22"/>
          <w:szCs w:val="22"/>
          <w:highlight w:val="yellow"/>
        </w:rPr>
        <w:t>R$ </w:t>
      </w:r>
      <w:r w:rsidR="00E6081B" w:rsidRPr="00153631">
        <w:rPr>
          <w:rFonts w:asciiTheme="minorHAnsi" w:hAnsiTheme="minorHAnsi" w:cstheme="minorHAnsi"/>
          <w:sz w:val="22"/>
          <w:szCs w:val="22"/>
          <w:highlight w:val="yellow"/>
        </w:rPr>
        <w:t>3.</w:t>
      </w:r>
      <w:r w:rsidR="002110E1" w:rsidRPr="00153631">
        <w:rPr>
          <w:rFonts w:asciiTheme="minorHAnsi" w:hAnsiTheme="minorHAnsi" w:cstheme="minorHAnsi"/>
          <w:sz w:val="22"/>
          <w:szCs w:val="22"/>
          <w:highlight w:val="yellow"/>
        </w:rPr>
        <w:t>5</w:t>
      </w:r>
      <w:r w:rsidR="00E6081B" w:rsidRPr="00153631">
        <w:rPr>
          <w:rFonts w:asciiTheme="minorHAnsi" w:hAnsiTheme="minorHAnsi" w:cstheme="minorHAnsi"/>
          <w:sz w:val="22"/>
          <w:szCs w:val="22"/>
          <w:highlight w:val="yellow"/>
        </w:rPr>
        <w:t>00,00</w:t>
      </w:r>
      <w:r w:rsidRPr="00153631" w:rsidDel="004361D3">
        <w:rPr>
          <w:rFonts w:asciiTheme="minorHAnsi" w:hAnsiTheme="minorHAnsi" w:cstheme="minorHAnsi"/>
          <w:sz w:val="22"/>
          <w:szCs w:val="22"/>
          <w:highlight w:val="yellow"/>
        </w:rPr>
        <w:t xml:space="preserve"> </w:t>
      </w:r>
      <w:r w:rsidRPr="00153631">
        <w:rPr>
          <w:rFonts w:asciiTheme="minorHAnsi" w:hAnsiTheme="minorHAnsi" w:cstheme="minorHAnsi"/>
          <w:sz w:val="22"/>
          <w:szCs w:val="22"/>
          <w:highlight w:val="yellow"/>
        </w:rPr>
        <w:t>(</w:t>
      </w:r>
      <w:r w:rsidR="00E6081B" w:rsidRPr="00153631">
        <w:rPr>
          <w:rFonts w:asciiTheme="minorHAnsi" w:hAnsiTheme="minorHAnsi" w:cstheme="minorHAnsi"/>
          <w:sz w:val="22"/>
          <w:szCs w:val="22"/>
          <w:highlight w:val="yellow"/>
        </w:rPr>
        <w:t>três mil</w:t>
      </w:r>
      <w:r w:rsidR="002110E1" w:rsidRPr="00153631">
        <w:rPr>
          <w:rFonts w:asciiTheme="minorHAnsi" w:hAnsiTheme="minorHAnsi" w:cstheme="minorHAnsi"/>
          <w:sz w:val="22"/>
          <w:szCs w:val="22"/>
          <w:highlight w:val="yellow"/>
        </w:rPr>
        <w:t xml:space="preserve"> e quinhentos</w:t>
      </w:r>
      <w:r w:rsidR="00E6081B" w:rsidRPr="00153631">
        <w:rPr>
          <w:rFonts w:asciiTheme="minorHAnsi" w:hAnsiTheme="minorHAnsi" w:cstheme="minorHAnsi"/>
          <w:sz w:val="22"/>
          <w:szCs w:val="22"/>
          <w:highlight w:val="yellow"/>
        </w:rPr>
        <w:t xml:space="preserve"> reais</w:t>
      </w:r>
      <w:r w:rsidRPr="00153631">
        <w:rPr>
          <w:rFonts w:asciiTheme="minorHAnsi" w:hAnsiTheme="minorHAnsi" w:cstheme="minorHAnsi"/>
          <w:sz w:val="22"/>
          <w:szCs w:val="22"/>
          <w:highlight w:val="yellow"/>
        </w:rPr>
        <w:t>)</w:t>
      </w:r>
      <w:r w:rsidR="00153631">
        <w:rPr>
          <w:rFonts w:asciiTheme="minorHAnsi" w:hAnsiTheme="minorHAnsi" w:cstheme="minorHAnsi"/>
          <w:sz w:val="22"/>
          <w:szCs w:val="22"/>
        </w:rPr>
        <w:t>]</w:t>
      </w:r>
      <w:r w:rsidRPr="00353E45">
        <w:rPr>
          <w:rFonts w:asciiTheme="minorHAnsi" w:hAnsiTheme="minorHAnsi" w:cstheme="minorHAnsi"/>
          <w:sz w:val="22"/>
          <w:szCs w:val="22"/>
        </w:rPr>
        <w:t xml:space="preserve"> ao mês atualizado anualmente pela variação positiva do IPCA,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t>11.1.2</w:t>
      </w:r>
      <w:r w:rsidR="007B3C20" w:rsidRPr="00353E45">
        <w:rPr>
          <w:rFonts w:asciiTheme="minorHAnsi" w:hAnsiTheme="minorHAnsi" w:cstheme="minorHAnsi"/>
          <w:sz w:val="22"/>
          <w:szCs w:val="22"/>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210AD610"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as despesas com a gestão, cobrança, contabilidade e auditoria na realização e administração do Patrimônio Separado, outras despesas indispensáveis à administração dos Créditos Imobiliários, inclusive </w:t>
      </w:r>
      <w:proofErr w:type="gramStart"/>
      <w:r w:rsidRPr="00353E45">
        <w:rPr>
          <w:rFonts w:asciiTheme="minorHAnsi" w:hAnsiTheme="minorHAnsi" w:cstheme="minorHAnsi"/>
          <w:color w:val="000000"/>
          <w:sz w:val="22"/>
          <w:szCs w:val="22"/>
        </w:rPr>
        <w:t>a</w:t>
      </w:r>
      <w:r w:rsidR="00710AD4">
        <w:rPr>
          <w:rFonts w:asciiTheme="minorHAnsi" w:hAnsiTheme="minorHAnsi" w:cstheme="minorHAnsi"/>
          <w:color w:val="000000"/>
          <w:sz w:val="22"/>
          <w:szCs w:val="22"/>
        </w:rPr>
        <w:t>quela</w:t>
      </w:r>
      <w:r w:rsidRPr="00353E45">
        <w:rPr>
          <w:rFonts w:asciiTheme="minorHAnsi" w:hAnsiTheme="minorHAnsi" w:cstheme="minorHAnsi"/>
          <w:color w:val="000000"/>
          <w:sz w:val="22"/>
          <w:szCs w:val="22"/>
        </w:rPr>
        <w:t>s referentes</w:t>
      </w:r>
      <w:proofErr w:type="gramEnd"/>
      <w:r w:rsidRPr="00353E45">
        <w:rPr>
          <w:rFonts w:asciiTheme="minorHAnsi" w:hAnsiTheme="minorHAnsi" w:cstheme="minorHAnsi"/>
          <w:color w:val="000000"/>
          <w:sz w:val="22"/>
          <w:szCs w:val="22"/>
        </w:rPr>
        <w:t xml:space="preserve">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as eventuais despesas com terceiros especialistas, advogados, auditores ou fiscais relacionados </w:t>
      </w:r>
      <w:r w:rsidRPr="00353E45">
        <w:rPr>
          <w:rFonts w:asciiTheme="minorHAnsi" w:hAnsiTheme="minorHAnsi" w:cstheme="minorHAnsi"/>
          <w:color w:val="000000"/>
          <w:sz w:val="22"/>
          <w:szCs w:val="22"/>
        </w:rPr>
        <w:lastRenderedPageBreak/>
        <w:t>com procedimentos legais incorridas para resguardar os interesses dos Titulares de CRI e realização dos Créditos Imobiliários e das Garantias integrantes do Patrimônio Separado, desde 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publicações em jornais ou outros meios de comunicação para cumprimento 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Servicer;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didas na 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lastRenderedPageBreak/>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1900E07F"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Quaisquer custos extraordinários que venham incidir sobre a Emissora em virtude de quaisquer renegociações que impliquem 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75677CBF"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t>11.5.1 S</w:t>
      </w:r>
      <w:r w:rsidRPr="00353E45">
        <w:rPr>
          <w:rFonts w:asciiTheme="minorHAnsi" w:hAnsiTheme="minorHAnsi" w:cstheme="minorHAnsi"/>
          <w:color w:val="000000"/>
          <w:sz w:val="22"/>
          <w:szCs w:val="22"/>
        </w:rPr>
        <w:t xml:space="preserve">erá devida, pela Devedora, à Emissora, uma remuneração adicional equivalente a: (i)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R$ 750,00 (setecentos e cinquenta reais)</w:t>
      </w:r>
      <w:r w:rsidR="00153631" w:rsidRPr="00153631">
        <w:rPr>
          <w:rFonts w:asciiTheme="minorHAnsi" w:hAnsiTheme="minorHAnsi" w:cstheme="minorHAnsi"/>
          <w:color w:val="000000"/>
          <w:sz w:val="22"/>
          <w:szCs w:val="22"/>
          <w:highlight w:val="yellow"/>
        </w:rPr>
        <w:t>]</w:t>
      </w:r>
      <w:r w:rsidRPr="00353E45">
        <w:rPr>
          <w:rFonts w:asciiTheme="minorHAnsi" w:hAnsiTheme="minorHAnsi" w:cstheme="minorHAnsi"/>
          <w:color w:val="000000"/>
          <w:sz w:val="22"/>
          <w:szCs w:val="22"/>
        </w:rPr>
        <w:t xml:space="preserve"> por hora de trabalho, em caso de necessidade de elaboração de aditivos aos instrumentos contratuais e/ou de realização de assembleias gerais extraordinárias dos Titulares dos CRI, e (ii)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R$ 1.250,00 (mil duzentos e cinquenta reais)</w:t>
      </w:r>
      <w:r w:rsidR="00153631" w:rsidRPr="00153631">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por verificação, em caso de verificação de </w:t>
      </w:r>
      <w:r w:rsidRPr="00353E45">
        <w:rPr>
          <w:rFonts w:asciiTheme="minorHAnsi" w:hAnsiTheme="minorHAnsi" w:cstheme="minorHAnsi"/>
          <w:i/>
          <w:color w:val="000000"/>
          <w:sz w:val="22"/>
          <w:szCs w:val="22"/>
        </w:rPr>
        <w:t>covenants</w:t>
      </w:r>
      <w:r w:rsidRPr="00353E45">
        <w:rPr>
          <w:rFonts w:asciiTheme="minorHAnsi" w:hAnsiTheme="minorHAnsi" w:cstheme="minorHAnsi"/>
          <w:color w:val="000000"/>
          <w:sz w:val="22"/>
          <w:szCs w:val="22"/>
        </w:rPr>
        <w:t xml:space="preserve">, caso aplicável. Esses valores serão corrigidos a partir da Data de Emissão e reajustados pelo </w:t>
      </w:r>
      <w:r w:rsidRPr="00353E45">
        <w:rPr>
          <w:rFonts w:asciiTheme="minorHAnsi" w:hAnsiTheme="minorHAnsi" w:cstheme="minorHAnsi"/>
          <w:color w:val="000000"/>
          <w:sz w:val="22"/>
          <w:szCs w:val="22"/>
        </w:rPr>
        <w:lastRenderedPageBreak/>
        <w:t xml:space="preserve">IGP-M/FGV. O montante devido a título de remuneração adicional da Emissora estará limitado a, no máximo, </w:t>
      </w:r>
      <w:r w:rsidR="00DF09B4">
        <w:rPr>
          <w:rFonts w:asciiTheme="minorHAnsi" w:hAnsiTheme="minorHAnsi" w:cstheme="minorHAnsi"/>
          <w:color w:val="000000"/>
          <w:sz w:val="22"/>
          <w:szCs w:val="22"/>
        </w:rPr>
        <w:t>[</w:t>
      </w:r>
      <w:r w:rsidRPr="00DF09B4">
        <w:rPr>
          <w:rFonts w:asciiTheme="minorHAnsi" w:hAnsiTheme="minorHAnsi" w:cstheme="minorHAnsi"/>
          <w:color w:val="000000"/>
          <w:sz w:val="22"/>
          <w:szCs w:val="22"/>
          <w:highlight w:val="yellow"/>
        </w:rPr>
        <w:t>R$ 20.000,00 (vinte mil reais)</w:t>
      </w:r>
      <w:r w:rsidR="00DF09B4">
        <w:rPr>
          <w:rFonts w:asciiTheme="minorHAnsi" w:hAnsiTheme="minorHAnsi" w:cstheme="minorHAnsi"/>
          <w:color w:val="000000"/>
          <w:sz w:val="22"/>
          <w:szCs w:val="22"/>
        </w:rPr>
        <w:t>]</w:t>
      </w:r>
      <w:r w:rsidRPr="00353E45">
        <w:rPr>
          <w:rFonts w:asciiTheme="minorHAnsi" w:hAnsiTheme="minorHAnsi" w:cstheme="minorHAnsi"/>
          <w:color w:val="000000"/>
          <w:sz w:val="22"/>
          <w:szCs w:val="22"/>
        </w:rPr>
        <w:t>, sendo que demais custos adicionais de formalização de 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291" w:name="_DV_M351"/>
      <w:bookmarkStart w:id="292" w:name="_DV_M354"/>
      <w:bookmarkStart w:id="293" w:name="_DV_M355"/>
      <w:bookmarkStart w:id="294" w:name="_DV_M356"/>
      <w:bookmarkStart w:id="295" w:name="_DV_M357"/>
      <w:bookmarkStart w:id="296" w:name="_DV_M358"/>
      <w:bookmarkStart w:id="297" w:name="_DV_M359"/>
      <w:bookmarkStart w:id="298" w:name="_DV_M360"/>
      <w:bookmarkStart w:id="299" w:name="_DV_M361"/>
      <w:bookmarkStart w:id="300" w:name="_DV_M362"/>
      <w:bookmarkStart w:id="301" w:name="_DV_M363"/>
      <w:bookmarkStart w:id="302" w:name="_DV_M364"/>
      <w:bookmarkStart w:id="303" w:name="_DV_M365"/>
      <w:bookmarkStart w:id="304" w:name="_DV_M366"/>
      <w:bookmarkStart w:id="305" w:name="_DV_M367"/>
      <w:bookmarkStart w:id="306" w:name="_DV_M368"/>
      <w:bookmarkStart w:id="307" w:name="_DV_M369"/>
      <w:bookmarkStart w:id="308" w:name="_DV_M37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309" w:name="_DV_M371"/>
      <w:bookmarkStart w:id="310" w:name="_Toc486988900"/>
      <w:bookmarkStart w:id="311" w:name="_Toc422473377"/>
      <w:bookmarkStart w:id="312" w:name="_Toc510504191"/>
      <w:bookmarkEnd w:id="309"/>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310"/>
      <w:bookmarkEnd w:id="311"/>
      <w:bookmarkEnd w:id="312"/>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3" w:name="_DV_M372"/>
      <w:bookmarkEnd w:id="313"/>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4" w:name="_DV_M373"/>
      <w:bookmarkEnd w:id="314"/>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5" w:name="_DV_M374"/>
      <w:bookmarkEnd w:id="315"/>
      <w:r w:rsidRPr="00353E45">
        <w:rPr>
          <w:rFonts w:asciiTheme="minorHAnsi" w:eastAsia="Arial Unicode MS" w:hAnsiTheme="minorHAnsi" w:cstheme="minorHAnsi"/>
          <w:color w:val="000000"/>
          <w:sz w:val="22"/>
          <w:szCs w:val="22"/>
          <w:u w:val="single"/>
        </w:rPr>
        <w:lastRenderedPageBreak/>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 xml:space="preserve">decorrem direta ou indiretamente: (i) dos pagamentos dos Créditos Imobiliários; e (ii) 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6" w:name="_DV_M375"/>
      <w:bookmarkEnd w:id="316"/>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17" w:name="_Toc162433199"/>
      <w:bookmarkStart w:id="318" w:name="_Toc164251780"/>
      <w:bookmarkStart w:id="319" w:name="_Toc164740512"/>
      <w:bookmarkStart w:id="320" w:name="_Toc166496462"/>
    </w:p>
    <w:p w14:paraId="41CCC175" w14:textId="04E55999"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 xml:space="preserve">na Escritura de </w:t>
      </w:r>
      <w:r w:rsidRPr="000C6A4C">
        <w:rPr>
          <w:rFonts w:asciiTheme="minorHAnsi" w:eastAsia="Arial Unicode MS" w:hAnsiTheme="minorHAnsi" w:cstheme="minorHAnsi"/>
          <w:color w:val="000000"/>
          <w:sz w:val="22"/>
          <w:szCs w:val="22"/>
          <w:u w:val="single"/>
        </w:rPr>
        <w:t>Emissão</w:t>
      </w:r>
      <w:r w:rsidR="000C6A4C" w:rsidRPr="000C6A4C">
        <w:rPr>
          <w:rFonts w:asciiTheme="minorHAnsi" w:eastAsia="Arial Unicode MS" w:hAnsiTheme="minorHAnsi" w:cstheme="minorHAnsi"/>
          <w:w w:val="0"/>
          <w:sz w:val="22"/>
          <w:u w:val="single"/>
        </w:rPr>
        <w:t xml:space="preserve"> de Debêntures</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5DD6125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Dessa forma, a não verificação total ou parcial das condições p</w:t>
      </w:r>
      <w:r w:rsidR="00E97281">
        <w:rPr>
          <w:rFonts w:asciiTheme="minorHAnsi" w:eastAsia="Arial Unicode MS" w:hAnsiTheme="minorHAnsi" w:cstheme="minorHAnsi"/>
          <w:color w:val="000000"/>
          <w:sz w:val="22"/>
          <w:szCs w:val="22"/>
        </w:rPr>
        <w:t xml:space="preserve">ara integralização das </w:t>
      </w:r>
      <w:r w:rsidR="00710AD4">
        <w:rPr>
          <w:rFonts w:asciiTheme="minorHAnsi" w:eastAsia="Arial Unicode MS" w:hAnsiTheme="minorHAnsi" w:cstheme="minorHAnsi"/>
          <w:color w:val="000000"/>
          <w:sz w:val="22"/>
          <w:szCs w:val="22"/>
        </w:rPr>
        <w:t>D</w:t>
      </w:r>
      <w:r w:rsidR="00E97281">
        <w:rPr>
          <w:rFonts w:asciiTheme="minorHAnsi" w:eastAsia="Arial Unicode MS" w:hAnsiTheme="minorHAnsi" w:cstheme="minorHAnsi"/>
          <w:color w:val="000000"/>
          <w:sz w:val="22"/>
          <w:szCs w:val="22"/>
        </w:rPr>
        <w:t>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4DBBB756"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e do</w:t>
      </w:r>
      <w:r w:rsidR="00584D9A">
        <w:rPr>
          <w:rFonts w:asciiTheme="minorHAnsi" w:eastAsia="Arial Unicode MS" w:hAnsiTheme="minorHAnsi" w:cstheme="minorHAnsi"/>
          <w:color w:val="000000"/>
          <w:sz w:val="22"/>
          <w:szCs w:val="22"/>
        </w:rPr>
        <w:t>s</w:t>
      </w:r>
      <w:r w:rsidR="00170853" w:rsidRPr="00353E45">
        <w:rPr>
          <w:rFonts w:asciiTheme="minorHAnsi" w:eastAsia="Arial Unicode MS" w:hAnsiTheme="minorHAnsi" w:cstheme="minorHAnsi"/>
          <w:color w:val="000000"/>
          <w:sz w:val="22"/>
          <w:szCs w:val="22"/>
        </w:rPr>
        <w:t xml:space="preserve"> Contrato</w:t>
      </w:r>
      <w:r w:rsidR="00584D9A">
        <w:rPr>
          <w:rFonts w:asciiTheme="minorHAnsi" w:eastAsia="Arial Unicode MS" w:hAnsiTheme="minorHAnsi" w:cstheme="minorHAnsi"/>
          <w:color w:val="000000"/>
          <w:sz w:val="22"/>
          <w:szCs w:val="22"/>
        </w:rPr>
        <w:t>s de Garantia</w:t>
      </w:r>
      <w:r w:rsidR="00F32BE9">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w:t>
      </w:r>
      <w:r w:rsidR="00710AD4">
        <w:rPr>
          <w:rFonts w:asciiTheme="minorHAnsi" w:eastAsia="Arial Unicode MS" w:hAnsiTheme="minorHAnsi" w:cstheme="minorHAnsi"/>
          <w:color w:val="000000"/>
          <w:sz w:val="22"/>
          <w:szCs w:val="22"/>
        </w:rPr>
        <w:t>j</w:t>
      </w:r>
      <w:r w:rsidR="0079419F">
        <w:rPr>
          <w:rFonts w:asciiTheme="minorHAnsi" w:eastAsia="Arial Unicode MS" w:hAnsiTheme="minorHAnsi" w:cstheme="minorHAnsi"/>
          <w:color w:val="000000"/>
          <w:sz w:val="22"/>
          <w:szCs w:val="22"/>
        </w:rPr>
        <w:t xml:space="preserve">unta </w:t>
      </w:r>
      <w:r w:rsidR="00710AD4">
        <w:rPr>
          <w:rFonts w:asciiTheme="minorHAnsi" w:eastAsia="Arial Unicode MS" w:hAnsiTheme="minorHAnsi" w:cstheme="minorHAnsi"/>
          <w:color w:val="000000"/>
          <w:sz w:val="22"/>
          <w:szCs w:val="22"/>
        </w:rPr>
        <w:t>c</w:t>
      </w:r>
      <w:r w:rsidR="0079419F">
        <w:rPr>
          <w:rFonts w:asciiTheme="minorHAnsi" w:eastAsia="Arial Unicode MS" w:hAnsiTheme="minorHAnsi" w:cstheme="minorHAnsi"/>
          <w:color w:val="000000"/>
          <w:sz w:val="22"/>
          <w:szCs w:val="22"/>
        </w:rPr>
        <w:t>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1" w:name="_DV_M376"/>
      <w:bookmarkEnd w:id="321"/>
      <w:r w:rsidRPr="00353E45">
        <w:rPr>
          <w:rFonts w:asciiTheme="minorHAnsi" w:eastAsia="Arial Unicode MS" w:hAnsiTheme="minorHAnsi" w:cstheme="minorHAnsi"/>
          <w:color w:val="000000"/>
          <w:sz w:val="22"/>
          <w:szCs w:val="22"/>
          <w:u w:val="single"/>
        </w:rPr>
        <w:t>Risco da deterioração da qualidade de crédito do Patrimônio Separado poderá afetar a capacidade da Emissora de honrar suas obrigações decorrentes dos CRI</w:t>
      </w:r>
      <w:r w:rsidRPr="00353E45">
        <w:rPr>
          <w:rFonts w:asciiTheme="minorHAnsi" w:eastAsia="Arial Unicode MS" w:hAnsiTheme="minorHAnsi" w:cstheme="minorHAnsi"/>
          <w:color w:val="000000"/>
          <w:sz w:val="22"/>
          <w:szCs w:val="22"/>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353E45">
        <w:rPr>
          <w:rFonts w:asciiTheme="minorHAnsi" w:eastAsia="Arial Unicode MS" w:hAnsiTheme="minorHAnsi" w:cstheme="minorHAnsi"/>
          <w:color w:val="000000"/>
          <w:sz w:val="22"/>
          <w:szCs w:val="22"/>
        </w:rPr>
        <w:t>a</w:t>
      </w:r>
      <w:bookmarkStart w:id="322" w:name="_DV_M377"/>
      <w:bookmarkEnd w:id="317"/>
      <w:bookmarkEnd w:id="318"/>
      <w:bookmarkEnd w:id="319"/>
      <w:bookmarkEnd w:id="320"/>
      <w:bookmarkEnd w:id="322"/>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O Patrimônio Separado constituído em favor dos Investidores não 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3" w:name="_DV_M378"/>
      <w:bookmarkEnd w:id="323"/>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4" w:name="_DV_M379"/>
      <w:bookmarkEnd w:id="324"/>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5" w:name="_DV_M380"/>
      <w:bookmarkEnd w:id="325"/>
      <w:r w:rsidRPr="00353E45">
        <w:rPr>
          <w:rFonts w:asciiTheme="minorHAnsi" w:eastAsia="Arial Unicode MS" w:hAnsiTheme="minorHAnsi" w:cstheme="minorHAnsi"/>
          <w:color w:val="000000"/>
          <w:sz w:val="22"/>
          <w:szCs w:val="22"/>
          <w:u w:val="single"/>
        </w:rPr>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6" w:name="_DV_M381"/>
      <w:bookmarkEnd w:id="326"/>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7" w:name="_DV_M382"/>
      <w:bookmarkEnd w:id="327"/>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8" w:name="_DV_M383"/>
      <w:bookmarkEnd w:id="328"/>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o que inclui, mas não se limita a, Contribuição Provisória 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4724B8C0"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9" w:name="_DV_M384"/>
      <w:bookmarkEnd w:id="329"/>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neste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w:t>
      </w:r>
      <w:r w:rsidR="00710AD4">
        <w:rPr>
          <w:rFonts w:asciiTheme="minorHAnsi" w:eastAsia="Arial Unicode MS" w:hAnsiTheme="minorHAnsi" w:cstheme="minorHAnsi"/>
          <w:color w:val="000000"/>
          <w:sz w:val="22"/>
          <w:szCs w:val="22"/>
        </w:rPr>
        <w:t>I</w:t>
      </w:r>
      <w:r w:rsidRPr="00353E45">
        <w:rPr>
          <w:rFonts w:asciiTheme="minorHAnsi" w:eastAsia="Arial Unicode MS" w:hAnsiTheme="minorHAnsi" w:cstheme="minorHAnsi"/>
          <w:color w:val="000000"/>
          <w:sz w:val="22"/>
          <w:szCs w:val="22"/>
        </w:rPr>
        <w:t>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0" w:name="_DV_M385"/>
      <w:bookmarkEnd w:id="330"/>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1" w:name="_DV_M386"/>
      <w:bookmarkEnd w:id="331"/>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32" w:name="_DV_M397"/>
      <w:bookmarkEnd w:id="332"/>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BIMA, de forma que as 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05F7C739"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3" w:name="_DV_M398"/>
      <w:bookmarkEnd w:id="333"/>
      <w:r w:rsidRPr="00353E45">
        <w:rPr>
          <w:rFonts w:asciiTheme="minorHAnsi" w:eastAsia="Arial Unicode MS" w:hAnsiTheme="minorHAnsi" w:cstheme="minorHAnsi"/>
          <w:color w:val="000000"/>
          <w:sz w:val="22"/>
          <w:szCs w:val="22"/>
          <w:u w:val="single"/>
        </w:rPr>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334" w:name="_DV_M404"/>
      <w:bookmarkEnd w:id="334"/>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335" w:name="_DV_M405"/>
      <w:bookmarkEnd w:id="335"/>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136CCD87"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336" w:name="_DV_M406"/>
      <w:bookmarkEnd w:id="336"/>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w:t>
      </w:r>
      <w:r w:rsidR="006B44B8">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7" w:name="_DV_M407"/>
      <w:bookmarkEnd w:id="337"/>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8" w:name="_DV_M408"/>
      <w:bookmarkEnd w:id="338"/>
      <w:r w:rsidRPr="00353E45">
        <w:rPr>
          <w:rFonts w:asciiTheme="minorHAnsi" w:eastAsia="Arial Unicode MS" w:hAnsiTheme="minorHAnsi" w:cstheme="minorHAnsi"/>
          <w:color w:val="000000"/>
          <w:sz w:val="22"/>
          <w:szCs w:val="22"/>
          <w:u w:val="single"/>
        </w:rPr>
        <w:lastRenderedPageBreak/>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9" w:name="_DV_M409"/>
      <w:bookmarkEnd w:id="339"/>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0" w:name="_DV_M410"/>
      <w:bookmarkEnd w:id="340"/>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disponibilidade de capital </w:t>
      </w:r>
      <w:proofErr w:type="gramStart"/>
      <w:r w:rsidRPr="00353E45">
        <w:rPr>
          <w:rFonts w:asciiTheme="minorHAnsi" w:eastAsia="Arial Unicode MS" w:hAnsiTheme="minorHAnsi" w:cstheme="minorHAnsi"/>
          <w:color w:val="000000"/>
          <w:sz w:val="22"/>
          <w:szCs w:val="22"/>
        </w:rPr>
        <w:t>no momento em que</w:t>
      </w:r>
      <w:proofErr w:type="gramEnd"/>
      <w:r w:rsidRPr="00353E45">
        <w:rPr>
          <w:rFonts w:asciiTheme="minorHAnsi" w:eastAsia="Arial Unicode MS" w:hAnsiTheme="minorHAnsi" w:cstheme="minorHAnsi"/>
          <w:color w:val="000000"/>
          <w:sz w:val="22"/>
          <w:szCs w:val="22"/>
        </w:rPr>
        <w:t xml:space="preserv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49B0E09C"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1" w:name="_DV_M411"/>
      <w:bookmarkEnd w:id="341"/>
      <w:r w:rsidRPr="00353E45">
        <w:rPr>
          <w:rFonts w:asciiTheme="minorHAnsi" w:eastAsia="Arial Unicode MS" w:hAnsiTheme="minorHAnsi" w:cstheme="minorHAnsi"/>
          <w:color w:val="000000"/>
          <w:sz w:val="22"/>
          <w:szCs w:val="22"/>
          <w:u w:val="single"/>
        </w:rPr>
        <w:t xml:space="preserve">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mportância de uma </w:t>
      </w:r>
      <w:r w:rsidR="006B44B8">
        <w:rPr>
          <w:rFonts w:asciiTheme="minorHAnsi" w:eastAsia="Arial Unicode MS" w:hAnsiTheme="minorHAnsi" w:cstheme="minorHAnsi"/>
          <w:color w:val="000000"/>
          <w:sz w:val="22"/>
          <w:szCs w:val="22"/>
          <w:u w:val="single"/>
        </w:rPr>
        <w:t>e</w:t>
      </w:r>
      <w:r w:rsidRPr="00353E45">
        <w:rPr>
          <w:rFonts w:asciiTheme="minorHAnsi" w:eastAsia="Arial Unicode MS" w:hAnsiTheme="minorHAnsi" w:cstheme="minorHAnsi"/>
          <w:color w:val="000000"/>
          <w:sz w:val="22"/>
          <w:szCs w:val="22"/>
          <w:u w:val="single"/>
        </w:rPr>
        <w:t xml:space="preserve">quipe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2" w:name="_DV_M412"/>
      <w:bookmarkEnd w:id="342"/>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w:t>
      </w:r>
      <w:r w:rsidRPr="00353E45">
        <w:rPr>
          <w:rFonts w:asciiTheme="minorHAnsi" w:eastAsia="Arial Unicode MS" w:hAnsiTheme="minorHAnsi" w:cstheme="minorHAnsi"/>
          <w:color w:val="000000"/>
          <w:sz w:val="22"/>
          <w:szCs w:val="22"/>
        </w:rPr>
        <w:lastRenderedPageBreak/>
        <w:t>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21A58DA0"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343" w:name="_DV_M413"/>
      <w:bookmarkEnd w:id="343"/>
      <w:r w:rsidRPr="00353E45">
        <w:rPr>
          <w:rFonts w:asciiTheme="minorHAnsi" w:eastAsia="Arial Unicode MS" w:hAnsiTheme="minorHAnsi" w:cstheme="minorHAnsi"/>
          <w:color w:val="000000"/>
          <w:sz w:val="22"/>
          <w:szCs w:val="22"/>
          <w:u w:val="single"/>
        </w:rPr>
        <w:t xml:space="preserve">Risco de ausência de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necessitam de quórum qualificado 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435B6F89"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344" w:name="_DV_M414"/>
      <w:bookmarkEnd w:id="344"/>
      <w:r w:rsidRPr="00353E45">
        <w:rPr>
          <w:rFonts w:asciiTheme="minorHAnsi" w:eastAsia="Arial Unicode MS" w:hAnsiTheme="minorHAnsi" w:cstheme="minorHAnsi"/>
          <w:color w:val="000000"/>
          <w:sz w:val="22"/>
          <w:szCs w:val="22"/>
          <w:u w:val="single"/>
        </w:rPr>
        <w:t xml:space="preserve">Risco pela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nexistência de </w:t>
      </w:r>
      <w:r w:rsidR="006B44B8">
        <w:rPr>
          <w:rFonts w:asciiTheme="minorHAnsi" w:eastAsia="Arial Unicode MS" w:hAnsiTheme="minorHAnsi" w:cstheme="minorHAnsi"/>
          <w:color w:val="000000"/>
          <w:sz w:val="22"/>
          <w:szCs w:val="22"/>
          <w:u w:val="single"/>
        </w:rPr>
        <w:t>r</w:t>
      </w:r>
      <w:r w:rsidRPr="00353E45">
        <w:rPr>
          <w:rFonts w:asciiTheme="minorHAnsi" w:eastAsia="Arial Unicode MS" w:hAnsiTheme="minorHAnsi" w:cstheme="minorHAnsi"/>
          <w:color w:val="000000"/>
          <w:sz w:val="22"/>
          <w:szCs w:val="22"/>
          <w:u w:val="single"/>
        </w:rPr>
        <w:t>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21179B84" w:rsidR="002110E1" w:rsidRDefault="00C727ED" w:rsidP="000D47C1">
      <w:pPr>
        <w:spacing w:line="312" w:lineRule="auto"/>
        <w:jc w:val="both"/>
        <w:rPr>
          <w:rFonts w:asciiTheme="minorHAnsi" w:eastAsia="Arial Unicode MS" w:hAnsiTheme="minorHAnsi" w:cstheme="minorHAnsi"/>
          <w:color w:val="000000"/>
          <w:sz w:val="22"/>
          <w:szCs w:val="22"/>
        </w:rPr>
      </w:pPr>
      <w:bookmarkStart w:id="345" w:name="_DV_M415"/>
      <w:bookmarkStart w:id="346" w:name="_DV_M416"/>
      <w:bookmarkEnd w:id="345"/>
      <w:bookmarkEnd w:id="346"/>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w:t>
      </w:r>
      <w:proofErr w:type="gramStart"/>
      <w:r w:rsidRPr="00353E45">
        <w:rPr>
          <w:rFonts w:asciiTheme="minorHAnsi" w:eastAsia="Arial Unicode MS" w:hAnsiTheme="minorHAnsi" w:cstheme="minorHAnsi"/>
          <w:color w:val="000000"/>
          <w:sz w:val="22"/>
          <w:szCs w:val="22"/>
        </w:rPr>
        <w:t xml:space="preserve">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w:t>
      </w:r>
      <w:proofErr w:type="gramEnd"/>
      <w:r w:rsidRPr="00353E45">
        <w:rPr>
          <w:rFonts w:asciiTheme="minorHAnsi" w:eastAsia="Arial Unicode MS" w:hAnsiTheme="minorHAnsi" w:cstheme="minorHAnsi"/>
          <w:color w:val="000000"/>
          <w:sz w:val="22"/>
          <w:szCs w:val="22"/>
        </w:rPr>
        <w:t xml:space="preserve">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325116E4" w14:textId="0523C5D4" w:rsidR="00BC0C35" w:rsidRDefault="002F3109" w:rsidP="000D47C1">
      <w:pPr>
        <w:spacing w:line="312" w:lineRule="auto"/>
        <w:jc w:val="both"/>
        <w:rPr>
          <w:rFonts w:asciiTheme="minorHAnsi" w:eastAsia="Arial Unicode MS" w:hAnsiTheme="minorHAnsi" w:cstheme="minorHAnsi"/>
          <w:color w:val="000000"/>
          <w:sz w:val="22"/>
          <w:szCs w:val="22"/>
        </w:rPr>
      </w:pPr>
      <w:r w:rsidRPr="00AD0A1F">
        <w:rPr>
          <w:rFonts w:asciiTheme="minorHAnsi" w:eastAsia="Arial Unicode MS" w:hAnsiTheme="minorHAnsi" w:cstheme="minorHAnsi"/>
          <w:color w:val="000000"/>
          <w:sz w:val="22"/>
          <w:szCs w:val="22"/>
          <w:u w:val="single"/>
        </w:rPr>
        <w:t>Risco de não averbação dos Projetos nas matrículas</w:t>
      </w:r>
      <w:r>
        <w:rPr>
          <w:rFonts w:asciiTheme="minorHAnsi" w:eastAsia="Arial Unicode MS" w:hAnsiTheme="minorHAnsi" w:cstheme="minorHAnsi"/>
          <w:color w:val="000000"/>
          <w:sz w:val="22"/>
          <w:szCs w:val="22"/>
        </w:rPr>
        <w:t xml:space="preserve">. </w:t>
      </w:r>
      <w:r w:rsidR="00615422">
        <w:rPr>
          <w:rFonts w:asciiTheme="minorHAnsi" w:eastAsia="Arial Unicode MS" w:hAnsiTheme="minorHAnsi" w:cstheme="minorHAnsi"/>
          <w:color w:val="000000"/>
          <w:sz w:val="22"/>
          <w:szCs w:val="22"/>
        </w:rPr>
        <w:t>Nos termos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615422">
        <w:rPr>
          <w:rFonts w:asciiTheme="minorHAnsi" w:eastAsia="Arial Unicode MS" w:hAnsiTheme="minorHAnsi" w:cstheme="minorHAnsi"/>
          <w:color w:val="000000"/>
          <w:sz w:val="22"/>
          <w:szCs w:val="22"/>
        </w:rPr>
        <w:t xml:space="preserve">, </w:t>
      </w:r>
      <w:r w:rsidR="00A770A2">
        <w:rPr>
          <w:rFonts w:asciiTheme="minorHAnsi" w:eastAsia="Arial Unicode MS" w:hAnsiTheme="minorHAnsi" w:cstheme="minorHAnsi"/>
          <w:color w:val="000000"/>
          <w:sz w:val="22"/>
          <w:szCs w:val="22"/>
        </w:rPr>
        <w:t xml:space="preserve">para que os empreendimentos objeto da destinação de recursos estejam integralmente concluídos, [caracterizando a destinação imobiliária das Debêntures], </w:t>
      </w:r>
      <w:r w:rsidR="00615422">
        <w:rPr>
          <w:rFonts w:asciiTheme="minorHAnsi" w:eastAsia="Arial Unicode MS" w:hAnsiTheme="minorHAnsi" w:cstheme="minorHAnsi"/>
          <w:color w:val="000000"/>
          <w:sz w:val="22"/>
          <w:szCs w:val="22"/>
        </w:rPr>
        <w:t xml:space="preserve">a Devedora deverá averbar a construção de cada um </w:t>
      </w:r>
      <w:r w:rsidR="006B44B8">
        <w:rPr>
          <w:rFonts w:asciiTheme="minorHAnsi" w:eastAsia="Arial Unicode MS" w:hAnsiTheme="minorHAnsi" w:cstheme="minorHAnsi"/>
          <w:color w:val="000000"/>
          <w:sz w:val="22"/>
          <w:szCs w:val="22"/>
        </w:rPr>
        <w:t>d</w:t>
      </w:r>
      <w:r w:rsidR="00615422">
        <w:rPr>
          <w:rFonts w:asciiTheme="minorHAnsi" w:eastAsia="Arial Unicode MS" w:hAnsiTheme="minorHAnsi" w:cstheme="minorHAnsi"/>
          <w:color w:val="000000"/>
          <w:sz w:val="22"/>
          <w:szCs w:val="22"/>
        </w:rPr>
        <w:t xml:space="preserve">os Projetos </w:t>
      </w:r>
      <w:r w:rsidR="00AD0A1F">
        <w:rPr>
          <w:rFonts w:asciiTheme="minorHAnsi" w:eastAsia="Arial Unicode MS" w:hAnsiTheme="minorHAnsi" w:cstheme="minorHAnsi"/>
          <w:color w:val="000000"/>
          <w:sz w:val="22"/>
          <w:szCs w:val="22"/>
        </w:rPr>
        <w:t xml:space="preserve">nas matrículas dos </w:t>
      </w:r>
      <w:r w:rsidR="00C262D5">
        <w:rPr>
          <w:rFonts w:asciiTheme="minorHAnsi" w:eastAsia="Arial Unicode MS" w:hAnsiTheme="minorHAnsi" w:cstheme="minorHAnsi"/>
          <w:color w:val="000000"/>
          <w:sz w:val="22"/>
          <w:szCs w:val="22"/>
        </w:rPr>
        <w:t xml:space="preserve">respectivos </w:t>
      </w:r>
      <w:r w:rsidR="00AD0A1F">
        <w:rPr>
          <w:rFonts w:asciiTheme="minorHAnsi" w:eastAsia="Arial Unicode MS" w:hAnsiTheme="minorHAnsi" w:cstheme="minorHAnsi"/>
          <w:color w:val="000000"/>
          <w:sz w:val="22"/>
          <w:szCs w:val="22"/>
        </w:rPr>
        <w:t>imóveis</w:t>
      </w:r>
      <w:r w:rsidR="00C262D5">
        <w:rPr>
          <w:rFonts w:asciiTheme="minorHAnsi" w:eastAsia="Arial Unicode MS" w:hAnsiTheme="minorHAnsi" w:cstheme="minorHAnsi"/>
          <w:color w:val="000000"/>
          <w:sz w:val="22"/>
          <w:szCs w:val="22"/>
        </w:rPr>
        <w:t xml:space="preserve">. </w:t>
      </w:r>
      <w:r w:rsidR="002E50B5">
        <w:rPr>
          <w:rFonts w:asciiTheme="minorHAnsi" w:eastAsia="Arial Unicode MS" w:hAnsiTheme="minorHAnsi" w:cstheme="minorHAnsi"/>
          <w:color w:val="000000"/>
          <w:sz w:val="22"/>
          <w:szCs w:val="22"/>
        </w:rPr>
        <w:t xml:space="preserve">A não averbação da construção de cada um dos Projetos </w:t>
      </w:r>
      <w:r w:rsidR="00A770A2">
        <w:rPr>
          <w:rFonts w:asciiTheme="minorHAnsi" w:eastAsia="Arial Unicode MS" w:hAnsiTheme="minorHAnsi" w:cstheme="minorHAnsi"/>
          <w:color w:val="000000"/>
          <w:sz w:val="22"/>
          <w:szCs w:val="22"/>
        </w:rPr>
        <w:t>poderá resultar em um</w:t>
      </w:r>
      <w:r w:rsidR="00404473">
        <w:rPr>
          <w:rFonts w:asciiTheme="minorHAnsi" w:eastAsia="Arial Unicode MS" w:hAnsiTheme="minorHAnsi" w:cstheme="minorHAnsi"/>
          <w:color w:val="000000"/>
          <w:sz w:val="22"/>
          <w:szCs w:val="22"/>
        </w:rPr>
        <w:t xml:space="preserve"> vício na destinação imobiliária das Debêntures e </w:t>
      </w:r>
      <w:r w:rsidR="006B6ADC">
        <w:rPr>
          <w:rFonts w:asciiTheme="minorHAnsi" w:eastAsia="Arial Unicode MS" w:hAnsiTheme="minorHAnsi" w:cstheme="minorHAnsi"/>
          <w:color w:val="000000"/>
          <w:sz w:val="22"/>
          <w:szCs w:val="22"/>
        </w:rPr>
        <w:t xml:space="preserve">acarretará </w:t>
      </w:r>
      <w:proofErr w:type="gramStart"/>
      <w:r w:rsidR="00832BD9">
        <w:rPr>
          <w:rFonts w:asciiTheme="minorHAnsi" w:eastAsia="Arial Unicode MS" w:hAnsiTheme="minorHAnsi" w:cstheme="minorHAnsi"/>
          <w:color w:val="000000"/>
          <w:sz w:val="22"/>
          <w:szCs w:val="22"/>
        </w:rPr>
        <w:t>no</w:t>
      </w:r>
      <w:proofErr w:type="gramEnd"/>
      <w:r w:rsidR="00832BD9">
        <w:rPr>
          <w:rFonts w:asciiTheme="minorHAnsi" w:eastAsia="Arial Unicode MS" w:hAnsiTheme="minorHAnsi" w:cstheme="minorHAnsi"/>
          <w:color w:val="000000"/>
          <w:sz w:val="22"/>
          <w:szCs w:val="22"/>
        </w:rPr>
        <w:t xml:space="preserve"> </w:t>
      </w:r>
      <w:r w:rsidR="00832BD9" w:rsidRPr="00917C32">
        <w:rPr>
          <w:rFonts w:asciiTheme="minorHAnsi" w:hAnsiTheme="minorHAnsi" w:cstheme="minorHAnsi"/>
          <w:sz w:val="22"/>
        </w:rPr>
        <w:t xml:space="preserve">Resgate </w:t>
      </w:r>
      <w:r w:rsidR="00832BD9" w:rsidRPr="00917C32">
        <w:rPr>
          <w:rFonts w:asciiTheme="minorHAnsi" w:hAnsiTheme="minorHAnsi" w:cstheme="minorHAnsi"/>
          <w:color w:val="000000"/>
          <w:sz w:val="22"/>
        </w:rPr>
        <w:t>Antecipado</w:t>
      </w:r>
      <w:r w:rsidR="00832BD9" w:rsidRPr="00917C32">
        <w:rPr>
          <w:rFonts w:asciiTheme="minorHAnsi" w:hAnsiTheme="minorHAnsi" w:cstheme="minorHAnsi"/>
          <w:sz w:val="22"/>
        </w:rPr>
        <w:t xml:space="preserve"> Obrigatório Total </w:t>
      </w:r>
      <w:r w:rsidR="004C46C2">
        <w:rPr>
          <w:rFonts w:asciiTheme="minorHAnsi" w:eastAsia="Arial Unicode MS" w:hAnsiTheme="minorHAnsi" w:cstheme="minorHAnsi"/>
          <w:color w:val="000000"/>
          <w:sz w:val="22"/>
          <w:szCs w:val="22"/>
        </w:rPr>
        <w:t>das Debêntures</w:t>
      </w:r>
      <w:r w:rsidR="002E50B5">
        <w:rPr>
          <w:rFonts w:asciiTheme="minorHAnsi" w:eastAsia="Arial Unicode MS" w:hAnsiTheme="minorHAnsi" w:cstheme="minorHAnsi"/>
          <w:color w:val="000000"/>
          <w:sz w:val="22"/>
          <w:szCs w:val="22"/>
        </w:rPr>
        <w:t xml:space="preserve"> </w:t>
      </w:r>
      <w:r w:rsidR="00832BD9">
        <w:rPr>
          <w:rFonts w:asciiTheme="minorHAnsi" w:eastAsia="Arial Unicode MS" w:hAnsiTheme="minorHAnsi" w:cstheme="minorHAnsi"/>
          <w:color w:val="000000"/>
          <w:sz w:val="22"/>
          <w:szCs w:val="22"/>
        </w:rPr>
        <w:t xml:space="preserve">nos termos da Cláusula 6.2 da Escritura de Emissão de Debêntures </w:t>
      </w:r>
      <w:r w:rsidR="002E50B5">
        <w:rPr>
          <w:rFonts w:asciiTheme="minorHAnsi" w:eastAsia="Arial Unicode MS" w:hAnsiTheme="minorHAnsi" w:cstheme="minorHAnsi"/>
          <w:color w:val="000000"/>
          <w:sz w:val="22"/>
          <w:szCs w:val="22"/>
        </w:rPr>
        <w:t>e, consequentemente, dos CRI</w:t>
      </w:r>
      <w:r w:rsidR="00832BD9">
        <w:rPr>
          <w:rFonts w:asciiTheme="minorHAnsi" w:eastAsia="Arial Unicode MS" w:hAnsiTheme="minorHAnsi" w:cstheme="minorHAnsi"/>
          <w:color w:val="000000"/>
          <w:sz w:val="22"/>
          <w:szCs w:val="22"/>
        </w:rPr>
        <w:t>, nos termos da Cláusula 8.2 deste Termo de Securitização</w:t>
      </w:r>
      <w:r w:rsidR="004C46C2">
        <w:rPr>
          <w:rFonts w:asciiTheme="minorHAnsi" w:eastAsia="Arial Unicode MS" w:hAnsiTheme="minorHAnsi" w:cstheme="minorHAnsi"/>
          <w:color w:val="000000"/>
          <w:sz w:val="22"/>
          <w:szCs w:val="22"/>
        </w:rPr>
        <w:t>.</w:t>
      </w:r>
      <w:r w:rsidR="00E355A1">
        <w:rPr>
          <w:rFonts w:asciiTheme="minorHAnsi" w:eastAsia="Arial Unicode MS" w:hAnsiTheme="minorHAnsi" w:cstheme="minorHAnsi"/>
          <w:color w:val="000000"/>
          <w:sz w:val="22"/>
          <w:szCs w:val="22"/>
        </w:rPr>
        <w:t xml:space="preserve"> </w:t>
      </w:r>
      <w:r w:rsidR="002E50B5" w:rsidRPr="00FA5087">
        <w:rPr>
          <w:rFonts w:asciiTheme="minorHAnsi" w:eastAsia="Arial Unicode MS" w:hAnsiTheme="minorHAnsi" w:cstheme="minorHAnsi"/>
          <w:color w:val="000000"/>
          <w:sz w:val="22"/>
          <w:szCs w:val="22"/>
          <w:highlight w:val="yellow"/>
        </w:rPr>
        <w:t xml:space="preserve">[Nota KLA: time ISEC, por gentileza </w:t>
      </w:r>
      <w:r w:rsidR="008563F7" w:rsidRPr="00FA5087">
        <w:rPr>
          <w:rFonts w:asciiTheme="minorHAnsi" w:eastAsia="Arial Unicode MS" w:hAnsiTheme="minorHAnsi" w:cstheme="minorHAnsi"/>
          <w:color w:val="000000"/>
          <w:sz w:val="22"/>
          <w:szCs w:val="22"/>
          <w:highlight w:val="yellow"/>
        </w:rPr>
        <w:t>validar fator de risco]</w:t>
      </w:r>
    </w:p>
    <w:p w14:paraId="0EA8F7B2" w14:textId="77777777" w:rsidR="00832BD9" w:rsidRDefault="00832BD9" w:rsidP="000D47C1">
      <w:pPr>
        <w:spacing w:line="312" w:lineRule="auto"/>
        <w:jc w:val="both"/>
        <w:rPr>
          <w:rFonts w:asciiTheme="minorHAnsi" w:eastAsia="Arial Unicode MS" w:hAnsiTheme="minorHAnsi" w:cstheme="minorHAnsi"/>
          <w:color w:val="000000"/>
          <w:sz w:val="22"/>
          <w:szCs w:val="22"/>
        </w:rPr>
      </w:pPr>
    </w:p>
    <w:p w14:paraId="3DB59790" w14:textId="06DEB567" w:rsidR="00BC0C35" w:rsidRPr="0047500D" w:rsidRDefault="0047500D" w:rsidP="000D47C1">
      <w:pPr>
        <w:spacing w:line="312" w:lineRule="auto"/>
        <w:jc w:val="both"/>
        <w:rPr>
          <w:rFonts w:asciiTheme="minorHAnsi" w:eastAsia="Arial Unicode MS" w:hAnsiTheme="minorHAnsi" w:cstheme="minorHAnsi"/>
          <w:color w:val="000000"/>
          <w:sz w:val="22"/>
          <w:szCs w:val="22"/>
        </w:rPr>
      </w:pPr>
      <w:r w:rsidRPr="00DF568C">
        <w:rPr>
          <w:rStyle w:val="DeltaViewInsertion"/>
          <w:rFonts w:asciiTheme="minorHAnsi" w:hAnsiTheme="minorHAnsi" w:cs="Arial"/>
          <w:color w:val="auto"/>
          <w:sz w:val="22"/>
          <w:szCs w:val="22"/>
          <w:u w:val="single"/>
        </w:rPr>
        <w:lastRenderedPageBreak/>
        <w:t>Risco da ausência de análise da c</w:t>
      </w:r>
      <w:r w:rsidR="00C70C04" w:rsidRPr="00DF568C">
        <w:rPr>
          <w:rStyle w:val="DeltaViewInsertion"/>
          <w:rFonts w:asciiTheme="minorHAnsi" w:hAnsiTheme="minorHAnsi" w:cs="Arial"/>
          <w:color w:val="auto"/>
          <w:sz w:val="22"/>
          <w:szCs w:val="22"/>
          <w:u w:val="single"/>
        </w:rPr>
        <w:t>apacidade</w:t>
      </w:r>
      <w:r w:rsidR="00C70C04" w:rsidRPr="00DF568C">
        <w:rPr>
          <w:rFonts w:ascii="Calibri" w:hAnsi="Calibri" w:cs="Tahoma"/>
          <w:sz w:val="22"/>
          <w:szCs w:val="22"/>
          <w:u w:val="single"/>
        </w:rPr>
        <w:t xml:space="preserve"> creditícia e operacional</w:t>
      </w:r>
      <w:r w:rsidR="00C70C04" w:rsidRPr="00DF568C">
        <w:rPr>
          <w:rFonts w:asciiTheme="minorHAnsi" w:eastAsia="Arial Unicode MS" w:hAnsiTheme="minorHAnsi" w:cstheme="minorHAnsi"/>
          <w:color w:val="000000"/>
          <w:sz w:val="22"/>
          <w:szCs w:val="22"/>
          <w:u w:val="single"/>
        </w:rPr>
        <w:t xml:space="preserve"> da</w:t>
      </w:r>
      <w:r w:rsidR="00BC0C35" w:rsidRPr="00DF568C">
        <w:rPr>
          <w:rFonts w:asciiTheme="minorHAnsi" w:eastAsia="Arial Unicode MS" w:hAnsiTheme="minorHAnsi" w:cstheme="minorHAnsi"/>
          <w:color w:val="000000"/>
          <w:sz w:val="22"/>
          <w:szCs w:val="22"/>
          <w:u w:val="single"/>
        </w:rPr>
        <w:t xml:space="preserve"> Usina Marina SPE Ltda</w:t>
      </w:r>
      <w:r w:rsidR="00C70C04" w:rsidRPr="00C70C04">
        <w:rPr>
          <w:rFonts w:asciiTheme="minorHAnsi" w:eastAsia="Arial Unicode MS" w:hAnsiTheme="minorHAnsi" w:cstheme="minorHAnsi"/>
          <w:color w:val="000000"/>
          <w:sz w:val="22"/>
          <w:szCs w:val="22"/>
        </w:rPr>
        <w:t xml:space="preserve">. </w:t>
      </w:r>
      <w:r w:rsidR="00AF1627" w:rsidRPr="00C70C04">
        <w:rPr>
          <w:rFonts w:asciiTheme="minorHAnsi" w:eastAsia="Arial Unicode MS" w:hAnsiTheme="minorHAnsi" w:cstheme="minorHAnsi"/>
          <w:color w:val="000000"/>
          <w:sz w:val="22"/>
          <w:szCs w:val="22"/>
        </w:rPr>
        <w:t>A Usina Marina SPE L</w:t>
      </w:r>
      <w:r w:rsidR="00AF1627" w:rsidRPr="0047500D">
        <w:rPr>
          <w:rFonts w:asciiTheme="minorHAnsi" w:eastAsia="Arial Unicode MS" w:hAnsiTheme="minorHAnsi" w:cstheme="minorHAnsi"/>
          <w:color w:val="000000"/>
          <w:sz w:val="22"/>
          <w:szCs w:val="22"/>
        </w:rPr>
        <w:t xml:space="preserve">tda., inscrita no CNPJ/ME sob o nº </w:t>
      </w:r>
      <w:r w:rsidR="00AF1627" w:rsidRPr="0047500D">
        <w:rPr>
          <w:rFonts w:asciiTheme="minorHAnsi" w:hAnsiTheme="minorHAnsi" w:cstheme="minorHAnsi"/>
          <w:sz w:val="22"/>
          <w:szCs w:val="22"/>
        </w:rPr>
        <w:t>32.156.691/0001-03, que é parte do</w:t>
      </w:r>
      <w:r w:rsidR="00CF053F" w:rsidRPr="0047500D">
        <w:rPr>
          <w:rFonts w:asciiTheme="minorHAnsi" w:hAnsiTheme="minorHAnsi" w:cstheme="minorHAnsi"/>
          <w:sz w:val="22"/>
          <w:szCs w:val="22"/>
        </w:rPr>
        <w:t xml:space="preserve"> </w:t>
      </w:r>
      <w:r w:rsidR="00AF1627" w:rsidRPr="0047500D">
        <w:rPr>
          <w:rFonts w:asciiTheme="minorHAnsi" w:hAnsiTheme="minorHAnsi" w:cstheme="minorHAnsi"/>
          <w:sz w:val="22"/>
          <w:szCs w:val="22"/>
        </w:rPr>
        <w:t>Con</w:t>
      </w:r>
      <w:r w:rsidR="00CF053F" w:rsidRPr="0047500D">
        <w:rPr>
          <w:rFonts w:asciiTheme="minorHAnsi" w:hAnsiTheme="minorHAnsi" w:cstheme="minorHAnsi"/>
          <w:sz w:val="22"/>
          <w:szCs w:val="22"/>
        </w:rPr>
        <w:t>trato de Cessão Fiduciária 295ª Série e do Contrato de Cessão Fiduciária 298ª Série, na qualidade de Cedente Fiduciante</w:t>
      </w:r>
      <w:r w:rsidR="00E70B6F" w:rsidRPr="0047500D">
        <w:rPr>
          <w:rFonts w:asciiTheme="minorHAnsi" w:hAnsiTheme="minorHAnsi" w:cstheme="minorHAnsi"/>
          <w:sz w:val="22"/>
          <w:szCs w:val="22"/>
        </w:rPr>
        <w:t>, não foi objeto de</w:t>
      </w:r>
      <w:r w:rsidRPr="0047500D">
        <w:rPr>
          <w:rFonts w:asciiTheme="minorHAnsi" w:hAnsiTheme="minorHAnsi" w:cstheme="minorHAnsi"/>
          <w:sz w:val="22"/>
          <w:szCs w:val="22"/>
        </w:rPr>
        <w:t xml:space="preserve"> auditoria legal</w:t>
      </w:r>
      <w:r w:rsidR="00E70B6F" w:rsidRPr="0047500D">
        <w:rPr>
          <w:rFonts w:asciiTheme="minorHAnsi" w:hAnsiTheme="minorHAnsi" w:cstheme="minorHAnsi"/>
          <w:sz w:val="22"/>
          <w:szCs w:val="22"/>
        </w:rPr>
        <w:t xml:space="preserve"> </w:t>
      </w:r>
      <w:r w:rsidRPr="0047500D">
        <w:rPr>
          <w:rFonts w:asciiTheme="minorHAnsi" w:hAnsiTheme="minorHAnsi" w:cstheme="minorHAnsi"/>
          <w:sz w:val="22"/>
          <w:szCs w:val="22"/>
        </w:rPr>
        <w:t xml:space="preserve">para fins da Oferta Restrita dos CRI, de modo que não há opinião legal sobre </w:t>
      </w:r>
      <w:r w:rsidRPr="0047500D">
        <w:rPr>
          <w:rFonts w:asciiTheme="minorHAnsi" w:hAnsiTheme="minorHAnsi" w:cstheme="minorHAnsi"/>
          <w:i/>
          <w:sz w:val="22"/>
          <w:szCs w:val="22"/>
        </w:rPr>
        <w:t>due diligence</w:t>
      </w:r>
      <w:r w:rsidRPr="0047500D">
        <w:rPr>
          <w:rFonts w:asciiTheme="minorHAnsi" w:hAnsiTheme="minorHAnsi" w:cstheme="minorHAnsi"/>
          <w:sz w:val="22"/>
          <w:szCs w:val="22"/>
        </w:rPr>
        <w:t xml:space="preserve"> com relação às obrigações e/ou contingências desta</w:t>
      </w:r>
      <w:r w:rsidRPr="0047500D">
        <w:rPr>
          <w:rFonts w:ascii="Calibri" w:hAnsi="Calibri" w:cs="Arial"/>
          <w:sz w:val="22"/>
          <w:szCs w:val="22"/>
        </w:rPr>
        <w:t>.</w:t>
      </w: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347" w:name="_DV_M417"/>
      <w:bookmarkStart w:id="348" w:name="_DV_M418"/>
      <w:bookmarkStart w:id="349" w:name="_DV_M419"/>
      <w:bookmarkStart w:id="350" w:name="_DV_M420"/>
      <w:bookmarkEnd w:id="347"/>
      <w:bookmarkEnd w:id="348"/>
      <w:bookmarkEnd w:id="349"/>
      <w:bookmarkEnd w:id="350"/>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O surto de doenças transmissíveis, como o surto de Coronavírus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Regulation emitido por World Health Organization).</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03331E24"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351" w:name="_DV_M423"/>
      <w:bookmarkEnd w:id="351"/>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4C477C" w:rsidRPr="00353E45">
        <w:rPr>
          <w:rFonts w:asciiTheme="minorHAnsi" w:hAnsiTheme="minorHAnsi" w:cstheme="minorHAnsi"/>
          <w:color w:val="000000"/>
          <w:sz w:val="22"/>
          <w:szCs w:val="22"/>
        </w:rPr>
        <w:t>judiciais etc.</w:t>
      </w:r>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352" w:name="_DV_M424"/>
      <w:bookmarkStart w:id="353" w:name="_Toc486988901"/>
      <w:bookmarkStart w:id="354" w:name="_Toc161226109"/>
      <w:bookmarkStart w:id="355" w:name="_Toc163704820"/>
      <w:bookmarkStart w:id="356" w:name="_Toc165278447"/>
      <w:bookmarkStart w:id="357" w:name="_Toc169690866"/>
      <w:bookmarkStart w:id="358" w:name="_Toc241983082"/>
      <w:bookmarkStart w:id="359" w:name="_Toc422473378"/>
      <w:bookmarkStart w:id="360" w:name="_Toc510504192"/>
      <w:bookmarkEnd w:id="352"/>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353"/>
      <w:bookmarkEnd w:id="354"/>
      <w:bookmarkEnd w:id="355"/>
      <w:bookmarkEnd w:id="356"/>
      <w:bookmarkEnd w:id="357"/>
      <w:bookmarkEnd w:id="358"/>
      <w:bookmarkEnd w:id="359"/>
      <w:bookmarkEnd w:id="360"/>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1" w:name="_DV_M425"/>
      <w:bookmarkEnd w:id="361"/>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2" w:name="_DV_M426"/>
      <w:bookmarkEnd w:id="362"/>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63" w:name="_DV_M427"/>
      <w:bookmarkStart w:id="364" w:name="_Toc486988902"/>
      <w:bookmarkStart w:id="365" w:name="_Toc422473379"/>
      <w:bookmarkStart w:id="366" w:name="_Toc510504193"/>
      <w:bookmarkEnd w:id="363"/>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255"/>
      <w:bookmarkEnd w:id="256"/>
      <w:bookmarkEnd w:id="257"/>
      <w:bookmarkEnd w:id="258"/>
      <w:bookmarkEnd w:id="259"/>
      <w:bookmarkEnd w:id="364"/>
      <w:bookmarkEnd w:id="365"/>
      <w:bookmarkEnd w:id="366"/>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7" w:name="_DV_M428"/>
      <w:bookmarkEnd w:id="367"/>
      <w:r w:rsidRPr="00353E45">
        <w:rPr>
          <w:rFonts w:asciiTheme="minorHAnsi" w:hAnsiTheme="minorHAnsi" w:cstheme="minorHAnsi"/>
          <w:color w:val="000000"/>
          <w:sz w:val="22"/>
          <w:szCs w:val="22"/>
        </w:rPr>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8" w:name="_DV_M429"/>
      <w:bookmarkEnd w:id="368"/>
      <w:r w:rsidRPr="00353E45">
        <w:rPr>
          <w:rFonts w:asciiTheme="minorHAnsi" w:hAnsiTheme="minorHAnsi" w:cstheme="minorHAnsi"/>
          <w:color w:val="000000"/>
          <w:sz w:val="22"/>
          <w:szCs w:val="22"/>
        </w:rPr>
        <w:t>é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9" w:name="_DV_M430"/>
      <w:bookmarkEnd w:id="369"/>
      <w:r w:rsidRPr="00353E45">
        <w:rPr>
          <w:rFonts w:asciiTheme="minorHAnsi" w:hAnsiTheme="minorHAnsi" w:cstheme="minorHAnsi"/>
          <w:color w:val="000000"/>
          <w:sz w:val="22"/>
          <w:szCs w:val="22"/>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0" w:name="_DV_M431"/>
      <w:bookmarkEnd w:id="370"/>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1" w:name="_DV_M432"/>
      <w:bookmarkEnd w:id="371"/>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2" w:name="_DV_M433"/>
      <w:bookmarkEnd w:id="372"/>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3" w:name="_DV_M434"/>
      <w:bookmarkEnd w:id="373"/>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4" w:name="_DV_M435"/>
      <w:bookmarkEnd w:id="374"/>
      <w:r w:rsidRPr="00353E45">
        <w:rPr>
          <w:rFonts w:asciiTheme="minorHAnsi" w:hAnsiTheme="minorHAnsi" w:cstheme="minorHAnsi"/>
          <w:color w:val="000000"/>
          <w:sz w:val="22"/>
          <w:szCs w:val="22"/>
        </w:rPr>
        <w:lastRenderedPageBreak/>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5" w:name="_DV_M436"/>
      <w:bookmarkEnd w:id="375"/>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6" w:name="_DV_M437"/>
      <w:bookmarkEnd w:id="376"/>
      <w:r w:rsidRPr="00353E45">
        <w:rPr>
          <w:rFonts w:asciiTheme="minorHAnsi" w:hAnsiTheme="minorHAnsi" w:cstheme="minorHAnsi"/>
          <w:color w:val="000000"/>
          <w:sz w:val="22"/>
          <w:szCs w:val="22"/>
        </w:rPr>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377" w:name="_DV_M438"/>
      <w:bookmarkEnd w:id="377"/>
      <w:r w:rsidRPr="00353E45">
        <w:rPr>
          <w:rFonts w:asciiTheme="minorHAnsi" w:hAnsiTheme="minorHAnsi" w:cstheme="minorHAnsi"/>
          <w:color w:val="000000"/>
          <w:sz w:val="22"/>
          <w:szCs w:val="22"/>
        </w:rPr>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378" w:name="_DV_M439"/>
      <w:bookmarkEnd w:id="378"/>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79" w:name="_DV_M440"/>
      <w:bookmarkEnd w:id="379"/>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380" w:name="_DV_M441"/>
      <w:bookmarkStart w:id="381" w:name="_DV_M442"/>
      <w:bookmarkStart w:id="382" w:name="_DV_M443"/>
      <w:bookmarkStart w:id="383" w:name="_DV_M444"/>
      <w:bookmarkStart w:id="384" w:name="_DV_M445"/>
      <w:bookmarkStart w:id="385" w:name="_DV_M446"/>
      <w:bookmarkStart w:id="386" w:name="_DV_M447"/>
      <w:bookmarkStart w:id="387" w:name="_DV_M448"/>
      <w:bookmarkStart w:id="388" w:name="_DV_M449"/>
      <w:bookmarkStart w:id="389" w:name="_DV_M450"/>
      <w:bookmarkStart w:id="390" w:name="_DV_M451"/>
      <w:bookmarkStart w:id="391" w:name="_DV_M452"/>
      <w:bookmarkStart w:id="392" w:name="_DV_M453"/>
      <w:bookmarkStart w:id="393" w:name="_DV_M454"/>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394" w:name="_DV_M455"/>
      <w:bookmarkEnd w:id="394"/>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395" w:name="_DV_M456"/>
      <w:bookmarkEnd w:id="395"/>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r w:rsidR="003A2133" w:rsidRPr="00353E45">
        <w:rPr>
          <w:rFonts w:asciiTheme="minorHAnsi" w:hAnsiTheme="minorHAnsi" w:cstheme="minorHAnsi"/>
          <w:color w:val="000000"/>
          <w:sz w:val="22"/>
          <w:szCs w:val="22"/>
          <w:u w:val="single"/>
        </w:rPr>
        <w:t>Escriturador</w:t>
      </w:r>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6" w:name="_DV_M457"/>
      <w:bookmarkEnd w:id="396"/>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do Agente Fiduciário, nos termos da regulamentação aplicável, constam dos Anexos deste Termo, os quais são partes integrantes 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397" w:name="_Toc110076268"/>
      <w:bookmarkStart w:id="398" w:name="_Toc163380707"/>
      <w:bookmarkStart w:id="399" w:name="_Toc180553623"/>
      <w:bookmarkStart w:id="400" w:name="_Toc205799098"/>
      <w:bookmarkStart w:id="401"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402" w:name="_DV_M458"/>
      <w:bookmarkEnd w:id="402"/>
      <w:r w:rsidRPr="00353E45">
        <w:rPr>
          <w:rFonts w:asciiTheme="minorHAnsi" w:hAnsiTheme="minorHAnsi" w:cstheme="minorHAnsi"/>
          <w:color w:val="000000"/>
          <w:sz w:val="22"/>
          <w:szCs w:val="22"/>
        </w:rPr>
        <w:lastRenderedPageBreak/>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403" w:name="_DV_M459"/>
      <w:bookmarkEnd w:id="403"/>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404" w:name="_DV_M460"/>
      <w:bookmarkStart w:id="405" w:name="_Toc486988903"/>
      <w:bookmarkStart w:id="406" w:name="_Toc422473380"/>
      <w:bookmarkStart w:id="407" w:name="_Toc510504194"/>
      <w:bookmarkEnd w:id="404"/>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397"/>
      <w:bookmarkEnd w:id="398"/>
      <w:bookmarkEnd w:id="399"/>
      <w:bookmarkEnd w:id="400"/>
      <w:bookmarkEnd w:id="401"/>
      <w:bookmarkEnd w:id="405"/>
      <w:bookmarkEnd w:id="406"/>
      <w:bookmarkEnd w:id="407"/>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08" w:name="_DV_M461"/>
      <w:bookmarkEnd w:id="408"/>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09" w:name="_DV_M462"/>
      <w:bookmarkEnd w:id="409"/>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0" w:name="_DV_M463"/>
      <w:bookmarkEnd w:id="410"/>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1" w:name="_DV_M464"/>
      <w:bookmarkEnd w:id="411"/>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2" w:name="_DV_M465"/>
      <w:bookmarkEnd w:id="412"/>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3" w:name="_DV_M466"/>
      <w:bookmarkEnd w:id="413"/>
      <w:r w:rsidRPr="00353E45">
        <w:rPr>
          <w:rFonts w:asciiTheme="minorHAnsi" w:hAnsiTheme="minorHAnsi" w:cstheme="minorHAnsi"/>
          <w:color w:val="000000"/>
          <w:sz w:val="22"/>
          <w:szCs w:val="22"/>
        </w:rPr>
        <w:lastRenderedPageBreak/>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4" w:name="_DV_M467"/>
      <w:bookmarkEnd w:id="414"/>
      <w:r w:rsidRPr="00353E45">
        <w:rPr>
          <w:rFonts w:asciiTheme="minorHAnsi" w:hAnsiTheme="minorHAnsi" w:cstheme="minorHAnsi"/>
          <w:color w:val="000000"/>
          <w:sz w:val="22"/>
          <w:szCs w:val="22"/>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415" w:name="_DV_M468"/>
      <w:bookmarkEnd w:id="415"/>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6" w:name="_DV_M469"/>
      <w:bookmarkEnd w:id="416"/>
      <w:r w:rsidRPr="00353E45">
        <w:rPr>
          <w:rFonts w:asciiTheme="minorHAnsi" w:hAnsiTheme="minorHAnsi" w:cstheme="minorHAnsi"/>
          <w:color w:val="000000"/>
          <w:sz w:val="22"/>
          <w:szCs w:val="22"/>
        </w:rPr>
        <w:t xml:space="preserve">não se encontra </w:t>
      </w:r>
      <w:bookmarkStart w:id="417" w:name="_DV_M470"/>
      <w:bookmarkEnd w:id="417"/>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8" w:name="_DV_M471"/>
      <w:bookmarkEnd w:id="418"/>
      <w:r w:rsidRPr="00353E45">
        <w:rPr>
          <w:rFonts w:asciiTheme="minorHAnsi" w:hAnsiTheme="minorHAnsi" w:cstheme="minorHAnsi"/>
          <w:color w:val="000000"/>
          <w:sz w:val="22"/>
          <w:szCs w:val="22"/>
        </w:rPr>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9" w:name="_DV_M472"/>
      <w:bookmarkEnd w:id="419"/>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0" w:name="_DV_M473"/>
      <w:bookmarkEnd w:id="420"/>
      <w:r w:rsidRPr="00353E45">
        <w:rPr>
          <w:rFonts w:asciiTheme="minorHAnsi" w:hAnsiTheme="minorHAnsi" w:cstheme="minorHAnsi"/>
          <w:color w:val="000000"/>
          <w:sz w:val="22"/>
          <w:szCs w:val="22"/>
        </w:rPr>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1" w:name="_DV_M474"/>
      <w:bookmarkEnd w:id="421"/>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2" w:name="_DV_M475"/>
      <w:bookmarkEnd w:id="422"/>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3" w:name="_DV_M476"/>
      <w:bookmarkEnd w:id="423"/>
      <w:r w:rsidRPr="00353E45">
        <w:rPr>
          <w:rFonts w:asciiTheme="minorHAnsi" w:hAnsiTheme="minorHAnsi" w:cstheme="minorHAnsi"/>
          <w:color w:val="000000"/>
          <w:sz w:val="22"/>
          <w:szCs w:val="22"/>
        </w:rPr>
        <w:lastRenderedPageBreak/>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4" w:name="_DV_M477"/>
      <w:bookmarkEnd w:id="424"/>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5" w:name="_DV_M478"/>
      <w:bookmarkEnd w:id="425"/>
      <w:r w:rsidRPr="00353E45">
        <w:rPr>
          <w:rFonts w:asciiTheme="minorHAnsi" w:hAnsiTheme="minorHAnsi" w:cstheme="minorHAnsi"/>
          <w:color w:val="000000"/>
          <w:sz w:val="22"/>
          <w:szCs w:val="22"/>
        </w:rPr>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6" w:name="_DV_M479"/>
      <w:bookmarkEnd w:id="426"/>
      <w:r w:rsidRPr="00353E45">
        <w:rPr>
          <w:rFonts w:asciiTheme="minorHAnsi" w:hAnsiTheme="minorHAnsi" w:cstheme="minorHAnsi"/>
          <w:color w:val="000000"/>
          <w:sz w:val="22"/>
          <w:szCs w:val="22"/>
        </w:rPr>
        <w:t xml:space="preserve">zelar pela proteção dos direitos e interesses dos Titulares de CRI, acompanhando a atuação da Securitizadora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7" w:name="_DV_M480"/>
      <w:bookmarkEnd w:id="427"/>
      <w:r w:rsidRPr="00353E45">
        <w:rPr>
          <w:rFonts w:asciiTheme="minorHAnsi" w:hAnsiTheme="minorHAnsi" w:cstheme="minorHAnsi"/>
          <w:color w:val="000000"/>
          <w:sz w:val="22"/>
          <w:szCs w:val="22"/>
        </w:rPr>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8" w:name="_DV_M481"/>
      <w:bookmarkEnd w:id="428"/>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9" w:name="_DV_M482"/>
      <w:bookmarkEnd w:id="429"/>
      <w:r w:rsidRPr="00353E45">
        <w:rPr>
          <w:rFonts w:asciiTheme="minorHAnsi" w:hAnsiTheme="minorHAnsi" w:cstheme="minorHAnsi"/>
          <w:color w:val="000000"/>
          <w:sz w:val="22"/>
          <w:szCs w:val="22"/>
        </w:rPr>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0" w:name="_DV_M483"/>
      <w:bookmarkEnd w:id="430"/>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1" w:name="_DV_M484"/>
      <w:bookmarkEnd w:id="431"/>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2" w:name="_DV_M485"/>
      <w:bookmarkEnd w:id="432"/>
      <w:r w:rsidRPr="00353E45">
        <w:rPr>
          <w:rFonts w:asciiTheme="minorHAnsi" w:hAnsiTheme="minorHAnsi" w:cstheme="minorHAnsi"/>
          <w:color w:val="000000"/>
          <w:sz w:val="22"/>
          <w:szCs w:val="22"/>
        </w:rPr>
        <w:t>manter atualizada a relação dos Titulares de CRI e seus endereços, mediante, inclusive, gestões junto à Securitizadora;</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3" w:name="_DV_M486"/>
      <w:bookmarkEnd w:id="433"/>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4" w:name="_DV_M487"/>
      <w:bookmarkEnd w:id="434"/>
      <w:r w:rsidRPr="00353E45">
        <w:rPr>
          <w:rFonts w:asciiTheme="minorHAnsi" w:hAnsiTheme="minorHAnsi" w:cstheme="minorHAnsi"/>
          <w:color w:val="000000"/>
          <w:sz w:val="22"/>
          <w:szCs w:val="22"/>
        </w:rPr>
        <w:lastRenderedPageBreak/>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5" w:name="_DV_M488"/>
      <w:bookmarkEnd w:id="435"/>
      <w:r w:rsidRPr="00353E45">
        <w:rPr>
          <w:rFonts w:asciiTheme="minorHAnsi" w:hAnsiTheme="minorHAnsi" w:cstheme="minorHAnsi"/>
          <w:color w:val="000000"/>
          <w:sz w:val="22"/>
          <w:szCs w:val="22"/>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6" w:name="_DV_M489"/>
      <w:bookmarkEnd w:id="436"/>
      <w:r w:rsidRPr="00353E45">
        <w:rPr>
          <w:rFonts w:asciiTheme="minorHAnsi" w:hAnsiTheme="minorHAnsi" w:cstheme="minorHAnsi"/>
          <w:color w:val="000000"/>
          <w:sz w:val="22"/>
          <w:szCs w:val="22"/>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7" w:name="_DV_M490"/>
      <w:bookmarkEnd w:id="437"/>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8" w:name="_DV_M491"/>
      <w:bookmarkEnd w:id="438"/>
      <w:r w:rsidRPr="00353E45">
        <w:rPr>
          <w:rFonts w:asciiTheme="minorHAnsi" w:hAnsiTheme="minorHAnsi" w:cstheme="minorHAnsi"/>
          <w:color w:val="000000"/>
          <w:sz w:val="22"/>
          <w:szCs w:val="22"/>
        </w:rPr>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439" w:name="_DV_M492"/>
      <w:bookmarkEnd w:id="439"/>
      <w:r w:rsidRPr="00353E45">
        <w:rPr>
          <w:rFonts w:asciiTheme="minorHAnsi" w:hAnsiTheme="minorHAnsi" w:cstheme="minorHAnsi"/>
          <w:color w:val="000000"/>
          <w:sz w:val="22"/>
          <w:szCs w:val="22"/>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4"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0" w:name="_DV_M493"/>
      <w:bookmarkEnd w:id="440"/>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1" w:name="_DV_M494"/>
      <w:bookmarkEnd w:id="441"/>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442" w:name="_DV_M495"/>
      <w:bookmarkEnd w:id="442"/>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443" w:name="_DV_M496"/>
      <w:bookmarkEnd w:id="443"/>
      <w:r w:rsidRPr="00353E45">
        <w:rPr>
          <w:rFonts w:asciiTheme="minorHAnsi" w:hAnsiTheme="minorHAnsi" w:cstheme="minorHAnsi"/>
          <w:color w:val="000000"/>
          <w:sz w:val="22"/>
          <w:szCs w:val="22"/>
          <w:shd w:val="clear" w:color="auto" w:fill="FFFFFF"/>
        </w:rPr>
        <w:t>ii.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4" w:name="_DV_M497"/>
      <w:bookmarkEnd w:id="444"/>
      <w:r w:rsidRPr="00353E45">
        <w:rPr>
          <w:rFonts w:asciiTheme="minorHAnsi" w:hAnsiTheme="minorHAnsi" w:cstheme="minorHAnsi"/>
          <w:color w:val="000000"/>
          <w:sz w:val="22"/>
          <w:szCs w:val="22"/>
          <w:shd w:val="clear" w:color="auto" w:fill="FFFFFF"/>
        </w:rPr>
        <w:t>iii.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5" w:name="_DV_M498"/>
      <w:bookmarkEnd w:id="445"/>
      <w:r w:rsidRPr="00353E45">
        <w:rPr>
          <w:rFonts w:asciiTheme="minorHAnsi" w:hAnsiTheme="minorHAnsi" w:cstheme="minorHAnsi"/>
          <w:color w:val="000000"/>
          <w:sz w:val="22"/>
          <w:szCs w:val="22"/>
          <w:shd w:val="clear" w:color="auto" w:fill="FFFFFF"/>
        </w:rPr>
        <w:t>iv.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6" w:name="_DV_M499"/>
      <w:bookmarkEnd w:id="446"/>
      <w:r w:rsidRPr="00353E45">
        <w:rPr>
          <w:rFonts w:asciiTheme="minorHAnsi" w:hAnsiTheme="minorHAnsi" w:cstheme="minorHAnsi"/>
          <w:color w:val="000000"/>
          <w:sz w:val="22"/>
          <w:szCs w:val="22"/>
          <w:shd w:val="clear" w:color="auto" w:fill="FFFFFF"/>
        </w:rPr>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7" w:name="_DV_M500"/>
      <w:bookmarkEnd w:id="447"/>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8" w:name="_DV_M501"/>
      <w:bookmarkEnd w:id="448"/>
      <w:r w:rsidRPr="00353E45">
        <w:rPr>
          <w:rFonts w:asciiTheme="minorHAnsi" w:hAnsiTheme="minorHAnsi" w:cstheme="minorHAnsi"/>
          <w:color w:val="000000"/>
          <w:sz w:val="22"/>
          <w:szCs w:val="22"/>
          <w:shd w:val="clear" w:color="auto" w:fill="FFFFFF"/>
        </w:rPr>
        <w:t>vii.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9" w:name="_DV_M502"/>
      <w:bookmarkEnd w:id="449"/>
      <w:r w:rsidRPr="00353E45">
        <w:rPr>
          <w:rFonts w:asciiTheme="minorHAnsi" w:hAnsiTheme="minorHAnsi" w:cstheme="minorHAnsi"/>
          <w:color w:val="000000"/>
          <w:sz w:val="22"/>
          <w:szCs w:val="22"/>
          <w:shd w:val="clear" w:color="auto" w:fill="FFFFFF"/>
        </w:rPr>
        <w:t>viii.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0" w:name="_DV_M503"/>
      <w:bookmarkEnd w:id="450"/>
      <w:r w:rsidRPr="00353E45">
        <w:rPr>
          <w:rFonts w:asciiTheme="minorHAnsi" w:hAnsiTheme="minorHAnsi" w:cstheme="minorHAnsi"/>
          <w:color w:val="000000"/>
          <w:sz w:val="22"/>
          <w:szCs w:val="22"/>
          <w:shd w:val="clear" w:color="auto" w:fill="FFFFFF"/>
        </w:rPr>
        <w:t xml:space="preserve">ix.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1" w:name="_DV_M504"/>
      <w:bookmarkEnd w:id="451"/>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052041A4"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r w:rsidR="00994EB5">
        <w:rPr>
          <w:rFonts w:asciiTheme="minorHAnsi" w:hAnsiTheme="minorHAnsi" w:cstheme="minorHAnsi"/>
          <w:color w:val="000000"/>
          <w:sz w:val="22"/>
          <w:szCs w:val="22"/>
          <w:shd w:val="clear" w:color="auto" w:fill="FFFFFF"/>
        </w:rPr>
        <w:t>,</w:t>
      </w:r>
      <w:r w:rsidRPr="00353E45">
        <w:rPr>
          <w:rFonts w:asciiTheme="minorHAnsi" w:hAnsiTheme="minorHAnsi" w:cstheme="minorHAnsi"/>
          <w:color w:val="000000"/>
          <w:sz w:val="22"/>
          <w:szCs w:val="22"/>
          <w:shd w:val="clear" w:color="auto" w:fill="FFFFFF"/>
        </w:rPr>
        <w:t xml:space="preserve"> previstos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452" w:name="_DV_M505"/>
      <w:bookmarkEnd w:id="452"/>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3" w:name="_DV_M506"/>
      <w:bookmarkEnd w:id="453"/>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052C1862"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4" w:name="_DV_M507"/>
      <w:bookmarkEnd w:id="454"/>
      <w:r w:rsidRPr="00353E45">
        <w:rPr>
          <w:rFonts w:asciiTheme="minorHAnsi" w:hAnsiTheme="minorHAnsi" w:cstheme="minorHAnsi"/>
          <w:color w:val="000000"/>
          <w:sz w:val="22"/>
          <w:szCs w:val="22"/>
        </w:rPr>
        <w:lastRenderedPageBreak/>
        <w:t xml:space="preserve">acompanhar a observância da periodicidade na prestação das informações obrigatórias por parte da </w:t>
      </w:r>
      <w:r w:rsidR="00994EB5">
        <w:rPr>
          <w:rFonts w:asciiTheme="minorHAnsi" w:hAnsiTheme="minorHAnsi" w:cstheme="minorHAnsi"/>
          <w:color w:val="000000"/>
          <w:sz w:val="22"/>
          <w:szCs w:val="22"/>
        </w:rPr>
        <w:t>Emissora</w:t>
      </w:r>
      <w:r w:rsidRPr="00353E45">
        <w:rPr>
          <w:rFonts w:asciiTheme="minorHAnsi" w:hAnsiTheme="minorHAnsi" w:cstheme="minorHAnsi"/>
          <w:color w:val="000000"/>
          <w:sz w:val="22"/>
          <w:szCs w:val="22"/>
        </w:rPr>
        <w:t>,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5" w:name="_DV_M508"/>
      <w:bookmarkEnd w:id="455"/>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6" w:name="_DV_M509"/>
      <w:bookmarkEnd w:id="456"/>
      <w:r w:rsidRPr="00353E45">
        <w:rPr>
          <w:rFonts w:asciiTheme="minorHAnsi" w:hAnsiTheme="minorHAnsi" w:cstheme="minorHAnsi"/>
          <w:color w:val="000000"/>
          <w:sz w:val="22"/>
          <w:szCs w:val="22"/>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08EC2CE0"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457" w:name="_DV_M510"/>
      <w:bookmarkEnd w:id="457"/>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w:t>
      </w:r>
      <w:r w:rsidRPr="00D57A57">
        <w:rPr>
          <w:rFonts w:asciiTheme="minorHAnsi" w:hAnsiTheme="minorHAnsi" w:cstheme="minorHAnsi"/>
          <w:color w:val="000000"/>
          <w:sz w:val="22"/>
          <w:szCs w:val="22"/>
        </w:rPr>
        <w:t xml:space="preserve">competem, nos termos deste instrumento e da legislação em vigor, correspondentes </w:t>
      </w:r>
      <w:r w:rsidR="00335B51" w:rsidRPr="00D57A57">
        <w:rPr>
          <w:rFonts w:asciiTheme="minorHAnsi" w:hAnsiTheme="minorHAnsi" w:cstheme="minorHAnsi"/>
          <w:color w:val="000000"/>
          <w:sz w:val="22"/>
          <w:szCs w:val="22"/>
        </w:rPr>
        <w:t xml:space="preserve">(i) </w:t>
      </w:r>
      <w:r w:rsidRPr="00D57A57">
        <w:rPr>
          <w:rFonts w:asciiTheme="minorHAnsi" w:hAnsiTheme="minorHAnsi" w:cstheme="minorHAnsi"/>
          <w:color w:val="000000"/>
          <w:sz w:val="22"/>
          <w:szCs w:val="22"/>
        </w:rPr>
        <w:t xml:space="preserve">a parcelas anuais de R$ </w:t>
      </w:r>
      <w:r w:rsidR="004D03E0" w:rsidRPr="00D57A57">
        <w:rPr>
          <w:rFonts w:asciiTheme="minorHAnsi" w:hAnsiTheme="minorHAnsi" w:cstheme="minorHAnsi"/>
          <w:color w:val="000000"/>
          <w:sz w:val="22"/>
          <w:szCs w:val="22"/>
        </w:rPr>
        <w:t>22</w:t>
      </w:r>
      <w:r w:rsidRPr="00D57A57">
        <w:rPr>
          <w:rFonts w:asciiTheme="minorHAnsi" w:hAnsiTheme="minorHAnsi" w:cstheme="minorHAnsi"/>
          <w:color w:val="000000"/>
          <w:sz w:val="22"/>
          <w:szCs w:val="22"/>
        </w:rPr>
        <w:t>.000,00 (</w:t>
      </w:r>
      <w:r w:rsidR="004D03E0" w:rsidRPr="00D57A57">
        <w:rPr>
          <w:rFonts w:asciiTheme="minorHAnsi" w:hAnsiTheme="minorHAnsi" w:cstheme="minorHAnsi"/>
          <w:color w:val="000000"/>
          <w:sz w:val="22"/>
          <w:szCs w:val="22"/>
        </w:rPr>
        <w:t xml:space="preserve">vinte e dois </w:t>
      </w:r>
      <w:r w:rsidRPr="00D57A57">
        <w:rPr>
          <w:rFonts w:asciiTheme="minorHAnsi" w:hAnsiTheme="minorHAnsi" w:cstheme="minorHAnsi"/>
          <w:color w:val="000000"/>
          <w:sz w:val="22"/>
          <w:szCs w:val="22"/>
        </w:rPr>
        <w:t>mil reais),</w:t>
      </w:r>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r w:rsidR="00D57A57" w:rsidRPr="00F603E5">
        <w:rPr>
          <w:rFonts w:asciiTheme="minorHAnsi" w:hAnsiTheme="minorHAnsi" w:cstheme="minorHAnsi"/>
          <w:color w:val="000000"/>
          <w:sz w:val="22"/>
          <w:szCs w:val="22"/>
        </w:rPr>
        <w:t>Caso a operação seja desmontada, a primeira parcela será devida a título de “abort fee”</w:t>
      </w:r>
      <w:r w:rsidR="00D57A57">
        <w:rPr>
          <w:rFonts w:asciiTheme="minorHAnsi" w:hAnsiTheme="minorHAnsi" w:cstheme="minorHAnsi"/>
          <w:color w:val="000000"/>
          <w:sz w:val="22"/>
          <w:szCs w:val="22"/>
        </w:rPr>
        <w:t>.</w:t>
      </w:r>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67823682"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994EB5">
        <w:rPr>
          <w:rFonts w:asciiTheme="minorHAnsi" w:hAnsiTheme="minorHAnsi" w:cstheme="minorHAnsi"/>
          <w:color w:val="000000"/>
          <w:sz w:val="22"/>
          <w:szCs w:val="22"/>
        </w:rPr>
        <w:t>á</w:t>
      </w:r>
      <w:r w:rsidR="00971C83" w:rsidRPr="00353E45">
        <w:rPr>
          <w:rFonts w:asciiTheme="minorHAnsi" w:hAnsiTheme="minorHAnsi" w:cstheme="minorHAnsi"/>
          <w:color w:val="000000"/>
          <w:sz w:val="22"/>
          <w:szCs w:val="22"/>
        </w:rPr>
        <w:t xml:space="preserve">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5B18009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w:t>
      </w:r>
      <w:r w:rsidRPr="00353E45">
        <w:rPr>
          <w:rFonts w:asciiTheme="minorHAnsi" w:hAnsiTheme="minorHAnsi" w:cstheme="minorHAnsi"/>
          <w:color w:val="000000"/>
          <w:sz w:val="22"/>
          <w:szCs w:val="22"/>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iii.</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iv.</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se aplicável, todas as despesas necessárias para realizar vistoria nas obras ou empreendimentos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4E95B6B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O Agente Fiduciário poderá, em caso de inadimplência da Emissora no pagamento das despesas acima por um período superior a 30 (trinta) dias</w:t>
      </w:r>
      <w:r w:rsidR="00994EB5">
        <w:rPr>
          <w:rFonts w:asciiTheme="minorHAnsi" w:hAnsiTheme="minorHAnsi" w:cstheme="minorHAnsi"/>
          <w:color w:val="000000"/>
          <w:sz w:val="22"/>
          <w:szCs w:val="22"/>
        </w:rPr>
        <w:t xml:space="preserve"> corridos</w:t>
      </w:r>
      <w:r w:rsidR="00971C83" w:rsidRPr="00353E45">
        <w:rPr>
          <w:rFonts w:asciiTheme="minorHAnsi" w:hAnsiTheme="minorHAnsi" w:cstheme="minorHAnsi"/>
          <w:color w:val="000000"/>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w:t>
      </w:r>
      <w:r w:rsidR="00971C83" w:rsidRPr="00353E45">
        <w:rPr>
          <w:rFonts w:asciiTheme="minorHAnsi" w:hAnsiTheme="minorHAnsi" w:cstheme="minorHAnsi"/>
          <w:color w:val="000000"/>
          <w:sz w:val="22"/>
          <w:szCs w:val="22"/>
        </w:rPr>
        <w:lastRenderedPageBreak/>
        <w:t>(v) implementação das consequentes decisões tomadas em tais eventos, remuneração esta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458" w:name="_DV_M513"/>
      <w:bookmarkStart w:id="459" w:name="_DV_M514"/>
      <w:bookmarkStart w:id="460" w:name="_DV_M515"/>
      <w:bookmarkStart w:id="461" w:name="_DV_M516"/>
      <w:bookmarkStart w:id="462" w:name="_DV_M517"/>
      <w:bookmarkStart w:id="463" w:name="_DV_M518"/>
      <w:bookmarkStart w:id="464" w:name="_DV_M519"/>
      <w:bookmarkEnd w:id="458"/>
      <w:bookmarkEnd w:id="459"/>
      <w:bookmarkEnd w:id="460"/>
      <w:bookmarkEnd w:id="461"/>
      <w:bookmarkEnd w:id="462"/>
      <w:bookmarkEnd w:id="463"/>
      <w:bookmarkEnd w:id="464"/>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09720EB8"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465" w:name="_DV_M521"/>
      <w:bookmarkEnd w:id="465"/>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Hipóteses de </w:t>
      </w:r>
      <w:r w:rsidR="001C6F27">
        <w:rPr>
          <w:rFonts w:asciiTheme="minorHAnsi" w:hAnsiTheme="minorHAnsi" w:cstheme="minorHAnsi"/>
          <w:color w:val="000000"/>
          <w:sz w:val="22"/>
          <w:szCs w:val="22"/>
          <w:u w:val="single"/>
        </w:rPr>
        <w:t>d</w:t>
      </w:r>
      <w:r w:rsidRPr="00353E45">
        <w:rPr>
          <w:rFonts w:asciiTheme="minorHAnsi" w:hAnsiTheme="minorHAnsi" w:cstheme="minorHAnsi"/>
          <w:color w:val="000000"/>
          <w:sz w:val="22"/>
          <w:szCs w:val="22"/>
          <w:u w:val="single"/>
        </w:rPr>
        <w:t>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6" w:name="_DV_M522"/>
      <w:bookmarkEnd w:id="466"/>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7" w:name="_DV_M523"/>
      <w:bookmarkEnd w:id="467"/>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8" w:name="_DV_M524"/>
      <w:bookmarkEnd w:id="468"/>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69" w:name="_DV_M525"/>
      <w:bookmarkEnd w:id="469"/>
      <w:r w:rsidRPr="00353E45">
        <w:rPr>
          <w:rFonts w:asciiTheme="minorHAnsi" w:hAnsiTheme="minorHAnsi" w:cstheme="minorHAnsi"/>
          <w:color w:val="000000"/>
          <w:sz w:val="22"/>
          <w:szCs w:val="22"/>
        </w:rPr>
        <w:lastRenderedPageBreak/>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0" w:name="_DV_M526"/>
      <w:bookmarkEnd w:id="470"/>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471" w:name="_DV_M527"/>
      <w:bookmarkStart w:id="472" w:name="_Toc110076270"/>
      <w:bookmarkStart w:id="473" w:name="_Toc163380709"/>
      <w:bookmarkStart w:id="474" w:name="_Toc180553625"/>
      <w:bookmarkStart w:id="475" w:name="_Toc205799100"/>
      <w:bookmarkStart w:id="476" w:name="_Toc486988904"/>
      <w:bookmarkStart w:id="477" w:name="_Toc241983075"/>
      <w:bookmarkStart w:id="478" w:name="_Toc422473381"/>
      <w:bookmarkStart w:id="479" w:name="_Toc510504195"/>
      <w:bookmarkEnd w:id="471"/>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480" w:name="_DV_M528"/>
      <w:bookmarkEnd w:id="472"/>
      <w:bookmarkEnd w:id="473"/>
      <w:bookmarkEnd w:id="474"/>
      <w:bookmarkEnd w:id="475"/>
      <w:bookmarkEnd w:id="480"/>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476"/>
      <w:bookmarkEnd w:id="477"/>
      <w:bookmarkEnd w:id="478"/>
      <w:bookmarkEnd w:id="479"/>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481" w:name="_DV_M529"/>
      <w:bookmarkEnd w:id="481"/>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w:t>
      </w:r>
      <w:proofErr w:type="gramStart"/>
      <w:r w:rsidR="00186215" w:rsidRPr="00353E45">
        <w:rPr>
          <w:rFonts w:asciiTheme="minorHAnsi" w:hAnsiTheme="minorHAnsi" w:cstheme="minorHAnsi"/>
          <w:color w:val="000000"/>
          <w:sz w:val="22"/>
          <w:szCs w:val="22"/>
        </w:rPr>
        <w:t>disposições previstos</w:t>
      </w:r>
      <w:proofErr w:type="gramEnd"/>
      <w:r w:rsidR="00186215" w:rsidRPr="00353E45">
        <w:rPr>
          <w:rFonts w:asciiTheme="minorHAnsi" w:hAnsiTheme="minorHAnsi" w:cstheme="minorHAnsi"/>
          <w:color w:val="000000"/>
          <w:sz w:val="22"/>
          <w:szCs w:val="22"/>
        </w:rPr>
        <w:t xml:space="preserve">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2" w:name="_DV_M530"/>
      <w:bookmarkStart w:id="483" w:name="_DV_M531"/>
      <w:bookmarkEnd w:id="482"/>
      <w:bookmarkEnd w:id="483"/>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4" w:name="_DV_M532"/>
      <w:bookmarkEnd w:id="484"/>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5" w:name="_DV_M533"/>
      <w:bookmarkEnd w:id="485"/>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6" w:name="_DV_M534"/>
      <w:bookmarkEnd w:id="486"/>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7" w:name="_DV_M535"/>
      <w:bookmarkEnd w:id="487"/>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8" w:name="_DV_M536"/>
      <w:bookmarkEnd w:id="488"/>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9" w:name="_DV_M537"/>
      <w:bookmarkEnd w:id="489"/>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0" w:name="_DV_M538"/>
      <w:bookmarkEnd w:id="490"/>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91" w:name="_DV_M539"/>
      <w:bookmarkEnd w:id="491"/>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92" w:name="_DV_M540"/>
      <w:bookmarkEnd w:id="492"/>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3" w:name="_DV_M541"/>
      <w:bookmarkEnd w:id="493"/>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494" w:name="_DV_M542"/>
      <w:bookmarkEnd w:id="494"/>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as informações que lhe forem 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495" w:name="_DV_M543"/>
      <w:bookmarkEnd w:id="495"/>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496" w:name="_DV_M544"/>
      <w:bookmarkEnd w:id="496"/>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497"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498" w:name="_DV_M545"/>
      <w:bookmarkEnd w:id="497"/>
      <w:bookmarkEnd w:id="498"/>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499" w:name="_DV_C473"/>
      <w:r w:rsidRPr="00353E45">
        <w:rPr>
          <w:rFonts w:asciiTheme="minorHAnsi" w:hAnsiTheme="minorHAnsi" w:cstheme="minorHAnsi"/>
          <w:color w:val="000000"/>
          <w:sz w:val="22"/>
          <w:szCs w:val="22"/>
        </w:rPr>
        <w:lastRenderedPageBreak/>
        <w:t>16.9.1.</w:t>
      </w:r>
      <w:r w:rsidRPr="00353E45">
        <w:rPr>
          <w:rFonts w:asciiTheme="minorHAnsi" w:hAnsiTheme="minorHAnsi" w:cstheme="minorHAnsi"/>
          <w:color w:val="000000"/>
          <w:sz w:val="22"/>
          <w:szCs w:val="22"/>
        </w:rPr>
        <w:tab/>
      </w:r>
      <w:bookmarkStart w:id="500" w:name="_DV_M546"/>
      <w:bookmarkEnd w:id="499"/>
      <w:bookmarkEnd w:id="500"/>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501"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501"/>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2" w:name="_DV_M547"/>
      <w:bookmarkEnd w:id="502"/>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503" w:name="_DV_M548"/>
      <w:bookmarkEnd w:id="503"/>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4" w:name="_DV_M549"/>
      <w:bookmarkEnd w:id="504"/>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5" w:name="_DV_M550"/>
      <w:bookmarkEnd w:id="505"/>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77AB5520"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506" w:name="_DV_M551"/>
      <w:bookmarkEnd w:id="506"/>
      <w:r w:rsidRPr="00353E45">
        <w:rPr>
          <w:rFonts w:asciiTheme="minorHAnsi" w:hAnsiTheme="minorHAnsi" w:cstheme="minorHAnsi"/>
          <w:color w:val="000000"/>
          <w:sz w:val="22"/>
          <w:szCs w:val="22"/>
        </w:rPr>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 xml:space="preserve">desde que as alterações ou correções referidas nas alíneas (i), (ii), (iii) e (iv) acima, não </w:t>
      </w:r>
      <w:r w:rsidR="005C3E48" w:rsidRPr="00353E45">
        <w:rPr>
          <w:rFonts w:asciiTheme="minorHAnsi" w:hAnsiTheme="minorHAnsi" w:cstheme="minorHAnsi"/>
          <w:bCs/>
          <w:sz w:val="22"/>
          <w:szCs w:val="22"/>
        </w:rPr>
        <w:lastRenderedPageBreak/>
        <w:t>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507" w:name="_DV_M552"/>
      <w:bookmarkStart w:id="508" w:name="_Toc486988905"/>
      <w:bookmarkStart w:id="509" w:name="_Toc205799102"/>
      <w:bookmarkStart w:id="510" w:name="_Toc241983077"/>
      <w:bookmarkStart w:id="511" w:name="_Toc422473382"/>
      <w:bookmarkStart w:id="512" w:name="_Toc510504196"/>
      <w:bookmarkEnd w:id="507"/>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508"/>
      <w:bookmarkEnd w:id="509"/>
      <w:bookmarkEnd w:id="510"/>
      <w:bookmarkEnd w:id="511"/>
      <w:bookmarkEnd w:id="512"/>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513" w:name="_DV_M553"/>
      <w:bookmarkEnd w:id="513"/>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4" w:name="_DV_M554"/>
      <w:bookmarkEnd w:id="514"/>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5" w:name="_DV_M555"/>
      <w:bookmarkEnd w:id="515"/>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6" w:name="_DV_M556"/>
      <w:bookmarkEnd w:id="516"/>
      <w:r w:rsidRPr="00353E45">
        <w:rPr>
          <w:rFonts w:asciiTheme="minorHAnsi" w:eastAsia="Arial Unicode MS" w:hAnsiTheme="minorHAnsi" w:cstheme="minorHAnsi"/>
          <w:color w:val="000000"/>
          <w:sz w:val="22"/>
          <w:szCs w:val="22"/>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7" w:name="_DV_M557"/>
      <w:bookmarkEnd w:id="517"/>
      <w:r w:rsidRPr="00353E45">
        <w:rPr>
          <w:rFonts w:asciiTheme="minorHAnsi" w:eastAsia="Arial Unicode MS" w:hAnsiTheme="minorHAnsi" w:cstheme="minorHAnsi"/>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8" w:name="_DV_M558"/>
      <w:bookmarkEnd w:id="518"/>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9" w:name="_DV_M559"/>
      <w:bookmarkEnd w:id="519"/>
      <w:r w:rsidRPr="00353E45">
        <w:rPr>
          <w:rFonts w:asciiTheme="minorHAnsi" w:eastAsia="Arial Unicode MS" w:hAnsiTheme="minorHAnsi" w:cstheme="minorHAnsi"/>
          <w:color w:val="000000"/>
          <w:sz w:val="22"/>
          <w:szCs w:val="22"/>
        </w:rPr>
        <w:lastRenderedPageBreak/>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0" w:name="_DV_M560"/>
      <w:bookmarkEnd w:id="520"/>
      <w:r w:rsidRPr="00353E45">
        <w:rPr>
          <w:rFonts w:asciiTheme="minorHAnsi" w:eastAsia="Arial Unicode MS" w:hAnsiTheme="minorHAnsi" w:cstheme="minorHAnsi"/>
          <w:color w:val="000000"/>
          <w:sz w:val="22"/>
          <w:szCs w:val="22"/>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1" w:name="_DV_M561"/>
      <w:bookmarkEnd w:id="521"/>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2" w:name="_DV_M562"/>
      <w:bookmarkEnd w:id="522"/>
      <w:r w:rsidRPr="00353E45">
        <w:rPr>
          <w:rFonts w:asciiTheme="minorHAnsi" w:eastAsia="Arial Unicode MS" w:hAnsiTheme="minorHAnsi" w:cstheme="minorHAnsi"/>
          <w:color w:val="000000"/>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3" w:name="_DV_M563"/>
      <w:bookmarkEnd w:id="523"/>
      <w:r w:rsidRPr="00353E45">
        <w:rPr>
          <w:rFonts w:asciiTheme="minorHAnsi" w:eastAsia="Arial Unicode MS" w:hAnsiTheme="minorHAnsi" w:cstheme="minorHAnsi"/>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ao passo que os ganhos realizados em ambiente bursátil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w:t>
      </w:r>
      <w:r w:rsidR="005A374A" w:rsidRPr="00353E45">
        <w:rPr>
          <w:rFonts w:asciiTheme="minorHAnsi" w:eastAsia="Arial Unicode MS" w:hAnsiTheme="minorHAnsi" w:cstheme="minorHAnsi"/>
          <w:color w:val="000000"/>
          <w:sz w:val="22"/>
          <w:szCs w:val="22"/>
        </w:rPr>
        <w:lastRenderedPageBreak/>
        <w:t xml:space="preserve">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4" w:name="_DV_M564"/>
      <w:bookmarkEnd w:id="524"/>
      <w:r w:rsidRPr="00353E45">
        <w:rPr>
          <w:rFonts w:asciiTheme="minorHAnsi" w:eastAsia="Arial Unicode MS" w:hAnsiTheme="minorHAnsi" w:cstheme="minorHAnsi"/>
          <w:color w:val="000000"/>
          <w:sz w:val="22"/>
          <w:szCs w:val="22"/>
        </w:rPr>
        <w:t>(ii)</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5" w:name="_DV_M565"/>
      <w:bookmarkEnd w:id="525"/>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por cento). Alertamos, contudo, por se tratar de imposto que 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6" w:name="_DV_M566"/>
      <w:bookmarkEnd w:id="526"/>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7" w:name="_DV_M567"/>
      <w:bookmarkEnd w:id="527"/>
      <w:r w:rsidRPr="00353E45">
        <w:rPr>
          <w:rFonts w:asciiTheme="minorHAnsi" w:eastAsia="Arial Unicode MS" w:hAnsiTheme="minorHAnsi" w:cstheme="minorHAnsi"/>
          <w:color w:val="000000"/>
          <w:sz w:val="22"/>
          <w:szCs w:val="22"/>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8" w:name="_DV_M568"/>
      <w:bookmarkEnd w:id="528"/>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9" w:name="_DV_M569"/>
      <w:bookmarkEnd w:id="529"/>
      <w:r w:rsidRPr="00353E45">
        <w:rPr>
          <w:rFonts w:asciiTheme="minorHAnsi" w:eastAsia="Arial Unicode MS" w:hAnsiTheme="minorHAnsi" w:cstheme="minorHAnsi"/>
          <w:color w:val="000000"/>
          <w:sz w:val="22"/>
          <w:szCs w:val="22"/>
        </w:rPr>
        <w:t>(iii)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0" w:name="_DV_M570"/>
      <w:bookmarkEnd w:id="530"/>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1" w:name="_DV_M571"/>
      <w:bookmarkEnd w:id="531"/>
      <w:r w:rsidRPr="00353E45">
        <w:rPr>
          <w:rFonts w:asciiTheme="minorHAnsi" w:eastAsia="Arial Unicode MS" w:hAnsiTheme="minorHAnsi" w:cstheme="minorHAnsi"/>
          <w:color w:val="000000"/>
          <w:sz w:val="22"/>
          <w:szCs w:val="22"/>
        </w:rPr>
        <w:t xml:space="preserve">No tocante à contribuição ao PIS, é importante mencionar que, de acordo com a Lei nº 10.637, de 30 </w:t>
      </w:r>
      <w:r w:rsidRPr="00353E45">
        <w:rPr>
          <w:rFonts w:asciiTheme="minorHAnsi" w:eastAsia="Arial Unicode MS" w:hAnsiTheme="minorHAnsi" w:cstheme="minorHAnsi"/>
          <w:color w:val="000000"/>
          <w:sz w:val="22"/>
          <w:szCs w:val="22"/>
        </w:rPr>
        <w:lastRenderedPageBreak/>
        <w:t>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2" w:name="_DV_M572"/>
      <w:bookmarkEnd w:id="532"/>
      <w:r w:rsidRPr="00353E45">
        <w:rPr>
          <w:rFonts w:asciiTheme="minorHAnsi" w:eastAsia="Arial Unicode MS" w:hAnsiTheme="minorHAnsi" w:cstheme="minorHAnsi"/>
          <w:color w:val="000000"/>
          <w:sz w:val="22"/>
          <w:szCs w:val="22"/>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533" w:name="_DV_M573"/>
      <w:bookmarkEnd w:id="533"/>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4" w:name="_DV_M574"/>
      <w:bookmarkEnd w:id="534"/>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5" w:name="_DV_M575"/>
      <w:bookmarkEnd w:id="535"/>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6" w:name="_DV_M576"/>
      <w:bookmarkEnd w:id="536"/>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537" w:name="_DV_M577"/>
      <w:bookmarkEnd w:id="537"/>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538" w:name="_DV_M578"/>
      <w:bookmarkStart w:id="539" w:name="_Toc110076272"/>
      <w:bookmarkStart w:id="540" w:name="_Toc486988906"/>
      <w:bookmarkStart w:id="541" w:name="_Toc163380711"/>
      <w:bookmarkStart w:id="542" w:name="_Toc180553627"/>
      <w:bookmarkStart w:id="543" w:name="_Toc205799103"/>
      <w:bookmarkStart w:id="544" w:name="_Toc241983078"/>
      <w:bookmarkStart w:id="545" w:name="_Toc422473383"/>
      <w:bookmarkStart w:id="546" w:name="_Toc510504197"/>
      <w:bookmarkEnd w:id="538"/>
      <w:r w:rsidRPr="00353E45">
        <w:rPr>
          <w:rFonts w:asciiTheme="minorHAnsi" w:eastAsia="Arial Unicode MS" w:hAnsiTheme="minorHAnsi" w:cstheme="minorHAnsi"/>
          <w:color w:val="000000"/>
          <w:sz w:val="22"/>
          <w:szCs w:val="22"/>
        </w:rPr>
        <w:lastRenderedPageBreak/>
        <w:t xml:space="preserve">CLÁUSULA </w:t>
      </w:r>
      <w:bookmarkStart w:id="547" w:name="_DV_M579"/>
      <w:bookmarkEnd w:id="539"/>
      <w:bookmarkEnd w:id="547"/>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540"/>
      <w:bookmarkEnd w:id="541"/>
      <w:bookmarkEnd w:id="542"/>
      <w:bookmarkEnd w:id="543"/>
      <w:bookmarkEnd w:id="544"/>
      <w:bookmarkEnd w:id="545"/>
      <w:bookmarkEnd w:id="546"/>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548" w:name="_DV_M580"/>
      <w:bookmarkEnd w:id="548"/>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549" w:name="_DV_M581"/>
      <w:bookmarkStart w:id="550" w:name="_Toc476114402"/>
      <w:bookmarkStart w:id="551" w:name="_Toc476115187"/>
      <w:bookmarkStart w:id="552" w:name="_Toc477212568"/>
      <w:bookmarkStart w:id="553" w:name="_Toc477857870"/>
      <w:bookmarkStart w:id="554" w:name="_Toc486988907"/>
      <w:bookmarkStart w:id="555" w:name="_Toc510504198"/>
      <w:bookmarkEnd w:id="549"/>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50"/>
      <w:bookmarkEnd w:id="551"/>
      <w:bookmarkEnd w:id="552"/>
      <w:bookmarkEnd w:id="553"/>
      <w:bookmarkEnd w:id="554"/>
      <w:bookmarkEnd w:id="555"/>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56" w:name="_DV_M582"/>
      <w:bookmarkStart w:id="557" w:name="_Toc486988908"/>
      <w:bookmarkStart w:id="558" w:name="_Toc110076273"/>
      <w:bookmarkStart w:id="559" w:name="_Toc163380712"/>
      <w:bookmarkStart w:id="560" w:name="_Toc180553628"/>
      <w:bookmarkStart w:id="561" w:name="_Toc205799104"/>
      <w:bookmarkStart w:id="562" w:name="_Toc241983079"/>
      <w:bookmarkStart w:id="563" w:name="_Toc422473384"/>
      <w:bookmarkStart w:id="564" w:name="_Toc510504199"/>
      <w:bookmarkEnd w:id="556"/>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557"/>
      <w:bookmarkEnd w:id="558"/>
      <w:bookmarkEnd w:id="559"/>
      <w:bookmarkEnd w:id="560"/>
      <w:bookmarkEnd w:id="561"/>
      <w:bookmarkEnd w:id="562"/>
      <w:bookmarkEnd w:id="563"/>
      <w:bookmarkEnd w:id="564"/>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5" w:name="_DV_M583"/>
      <w:bookmarkEnd w:id="565"/>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66" w:name="_DV_M584"/>
      <w:bookmarkStart w:id="567" w:name="_Toc486988909"/>
      <w:bookmarkStart w:id="568" w:name="_Toc162083611"/>
      <w:bookmarkStart w:id="569" w:name="_Toc163043028"/>
      <w:bookmarkStart w:id="570" w:name="_Toc163311032"/>
      <w:bookmarkStart w:id="571" w:name="_Toc163380716"/>
      <w:bookmarkStart w:id="572" w:name="_Toc180553632"/>
      <w:bookmarkStart w:id="573" w:name="_Toc205799108"/>
      <w:bookmarkStart w:id="574" w:name="_Toc241983081"/>
      <w:bookmarkStart w:id="575" w:name="_Toc422473385"/>
      <w:bookmarkStart w:id="576" w:name="_Toc510504200"/>
      <w:bookmarkStart w:id="577" w:name="_Toc162079650"/>
      <w:bookmarkStart w:id="578" w:name="_Toc162083623"/>
      <w:bookmarkStart w:id="579" w:name="_Toc163043040"/>
      <w:bookmarkEnd w:id="566"/>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567"/>
      <w:bookmarkEnd w:id="568"/>
      <w:bookmarkEnd w:id="569"/>
      <w:bookmarkEnd w:id="570"/>
      <w:bookmarkEnd w:id="571"/>
      <w:bookmarkEnd w:id="572"/>
      <w:bookmarkEnd w:id="573"/>
      <w:bookmarkEnd w:id="574"/>
      <w:bookmarkEnd w:id="575"/>
      <w:bookmarkEnd w:id="576"/>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580" w:name="_DV_M585"/>
      <w:bookmarkEnd w:id="580"/>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581" w:name="_Hlk520732428"/>
    </w:p>
    <w:bookmarkEnd w:id="581"/>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582" w:name="_DV_M586"/>
      <w:bookmarkEnd w:id="582"/>
      <w:r w:rsidRPr="00353E45">
        <w:rPr>
          <w:rFonts w:asciiTheme="minorHAnsi" w:eastAsia="Arial Unicode MS" w:hAnsiTheme="minorHAnsi" w:cstheme="minorHAnsi"/>
          <w:i/>
          <w:color w:val="000000"/>
          <w:sz w:val="22"/>
          <w:szCs w:val="22"/>
        </w:rPr>
        <w:t>Para a Emissora:</w:t>
      </w:r>
    </w:p>
    <w:p w14:paraId="65AEAA00" w14:textId="77777777" w:rsidR="00F4098C" w:rsidRPr="00353E45" w:rsidRDefault="00F4098C" w:rsidP="000D47C1">
      <w:pPr>
        <w:spacing w:line="312" w:lineRule="auto"/>
        <w:jc w:val="both"/>
        <w:rPr>
          <w:rFonts w:asciiTheme="minorHAnsi" w:eastAsia="Arial Unicode MS" w:hAnsiTheme="minorHAnsi" w:cstheme="minorHAnsi"/>
          <w:b/>
          <w:color w:val="000000"/>
          <w:sz w:val="22"/>
          <w:szCs w:val="22"/>
        </w:rPr>
      </w:pPr>
      <w:bookmarkStart w:id="583" w:name="_DV_M587"/>
      <w:bookmarkStart w:id="584" w:name="_Hlk4168408"/>
      <w:bookmarkEnd w:id="583"/>
      <w:r w:rsidRPr="00353E45">
        <w:rPr>
          <w:rFonts w:asciiTheme="minorHAnsi" w:eastAsia="Arial Unicode MS" w:hAnsiTheme="minorHAnsi" w:cstheme="minorHAnsi"/>
          <w:b/>
          <w:color w:val="000000"/>
          <w:sz w:val="22"/>
          <w:szCs w:val="22"/>
        </w:rPr>
        <w:t xml:space="preserve">ISEC SECURITIZADORA S.A.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5" w:name="_DV_M588"/>
      <w:bookmarkEnd w:id="585"/>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6" w:name="_DV_M589"/>
      <w:bookmarkEnd w:id="586"/>
      <w:r w:rsidRPr="00353E45">
        <w:rPr>
          <w:rFonts w:asciiTheme="minorHAnsi" w:eastAsia="Arial Unicode MS" w:hAnsiTheme="minorHAnsi" w:cstheme="minorHAnsi"/>
          <w:color w:val="000000"/>
          <w:sz w:val="22"/>
          <w:szCs w:val="22"/>
        </w:rPr>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7" w:name="_DV_M590"/>
      <w:bookmarkEnd w:id="587"/>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8" w:name="_DV_M591"/>
      <w:bookmarkEnd w:id="588"/>
      <w:r w:rsidRPr="00353E45">
        <w:rPr>
          <w:rFonts w:asciiTheme="minorHAnsi" w:eastAsia="Arial Unicode MS" w:hAnsiTheme="minorHAnsi" w:cstheme="minorHAnsi"/>
          <w:color w:val="000000"/>
          <w:sz w:val="22"/>
          <w:szCs w:val="22"/>
        </w:rPr>
        <w:t>Tel.: (11) 3320-7474</w:t>
      </w:r>
    </w:p>
    <w:p w14:paraId="1DBF958B" w14:textId="77777777"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589" w:name="_DV_M592"/>
      <w:bookmarkEnd w:id="589"/>
      <w:r w:rsidRPr="00353E45">
        <w:rPr>
          <w:rFonts w:asciiTheme="minorHAnsi" w:eastAsia="Arial Unicode MS" w:hAnsiTheme="minorHAnsi" w:cstheme="minorHAnsi"/>
          <w:color w:val="000000"/>
          <w:sz w:val="22"/>
          <w:szCs w:val="22"/>
        </w:rPr>
        <w:t xml:space="preserve">E-mail: </w:t>
      </w:r>
      <w:hyperlink r:id="rId15" w:history="1">
        <w:r w:rsidR="00182CDC" w:rsidRPr="00353E45">
          <w:rPr>
            <w:rStyle w:val="Hyperlink"/>
            <w:rFonts w:asciiTheme="minorHAnsi" w:eastAsia="Arial Unicode MS" w:hAnsiTheme="minorHAnsi" w:cstheme="minorHAnsi"/>
            <w:color w:val="000000"/>
            <w:sz w:val="22"/>
            <w:szCs w:val="22"/>
            <w:u w:val="none"/>
          </w:rPr>
          <w:t>gestao@isecbrasil.com.br</w:t>
        </w:r>
      </w:hyperlink>
      <w:bookmarkEnd w:id="584"/>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590" w:name="_DV_M593"/>
      <w:bookmarkEnd w:id="590"/>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591" w:name="_DV_M594"/>
      <w:bookmarkEnd w:id="591"/>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16"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592" w:name="_DV_M595"/>
      <w:bookmarkStart w:id="593" w:name="_DV_M596"/>
      <w:bookmarkStart w:id="594" w:name="_DV_M597"/>
      <w:bookmarkStart w:id="595" w:name="_DV_M598"/>
      <w:bookmarkStart w:id="596" w:name="_DV_M599"/>
      <w:bookmarkStart w:id="597" w:name="_DV_M600"/>
      <w:bookmarkEnd w:id="592"/>
      <w:bookmarkEnd w:id="593"/>
      <w:bookmarkEnd w:id="594"/>
      <w:bookmarkEnd w:id="595"/>
      <w:bookmarkEnd w:id="596"/>
      <w:bookmarkEnd w:id="597"/>
      <w:r w:rsidRPr="00353E45">
        <w:rPr>
          <w:rFonts w:asciiTheme="minorHAnsi" w:eastAsia="Arial Unicode MS" w:hAnsiTheme="minorHAnsi" w:cstheme="minorHAnsi"/>
          <w:color w:val="000000"/>
          <w:sz w:val="22"/>
          <w:szCs w:val="22"/>
        </w:rPr>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598" w:name="_DV_M601"/>
      <w:bookmarkStart w:id="599" w:name="_Toc486988910"/>
      <w:bookmarkStart w:id="600" w:name="_Toc110076274"/>
      <w:bookmarkStart w:id="601" w:name="_Toc163380715"/>
      <w:bookmarkStart w:id="602" w:name="_Toc180553631"/>
      <w:bookmarkStart w:id="603" w:name="_Toc205799107"/>
      <w:bookmarkStart w:id="604" w:name="_Toc241983080"/>
      <w:bookmarkStart w:id="605" w:name="_Toc422473386"/>
      <w:bookmarkStart w:id="606" w:name="_Toc510504201"/>
      <w:bookmarkEnd w:id="598"/>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599"/>
      <w:bookmarkEnd w:id="600"/>
      <w:bookmarkEnd w:id="601"/>
      <w:bookmarkEnd w:id="602"/>
      <w:bookmarkEnd w:id="603"/>
      <w:bookmarkEnd w:id="604"/>
      <w:bookmarkEnd w:id="605"/>
      <w:bookmarkEnd w:id="606"/>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607" w:name="_DV_M602"/>
      <w:bookmarkEnd w:id="607"/>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608" w:name="_DV_M603"/>
      <w:bookmarkEnd w:id="608"/>
      <w:r w:rsidR="00BC0D4F" w:rsidRPr="00353E45">
        <w:rPr>
          <w:rFonts w:asciiTheme="minorHAnsi" w:eastAsia="Arial Unicode MS" w:hAnsiTheme="minorHAnsi" w:cstheme="minorHAnsi"/>
          <w:color w:val="000000"/>
          <w:sz w:val="22"/>
          <w:szCs w:val="22"/>
        </w:rPr>
        <w:t xml:space="preserve">pelos </w:t>
      </w:r>
      <w:bookmarkStart w:id="609" w:name="_DV_M604"/>
      <w:bookmarkEnd w:id="609"/>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10" w:name="_DV_M605"/>
      <w:bookmarkEnd w:id="610"/>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11" w:name="_DV_M606"/>
      <w:bookmarkEnd w:id="611"/>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 xml:space="preserve">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w:t>
      </w:r>
      <w:r w:rsidRPr="00353E45">
        <w:rPr>
          <w:rFonts w:asciiTheme="minorHAnsi" w:hAnsiTheme="minorHAnsi" w:cstheme="minorHAnsi"/>
          <w:sz w:val="22"/>
          <w:szCs w:val="22"/>
        </w:rPr>
        <w:lastRenderedPageBreak/>
        <w:t>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12" w:name="_DV_M607"/>
      <w:bookmarkStart w:id="613" w:name="_Toc241983083"/>
      <w:bookmarkStart w:id="614" w:name="_Toc41728607"/>
      <w:bookmarkStart w:id="615" w:name="_Toc532964159"/>
      <w:bookmarkStart w:id="616" w:name="_Toc422473387"/>
      <w:bookmarkStart w:id="617" w:name="_Toc486988911"/>
      <w:bookmarkStart w:id="618" w:name="_Toc510504202"/>
      <w:bookmarkEnd w:id="612"/>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619" w:name="_DV_M608"/>
      <w:bookmarkEnd w:id="613"/>
      <w:bookmarkEnd w:id="614"/>
      <w:bookmarkEnd w:id="615"/>
      <w:bookmarkEnd w:id="616"/>
      <w:bookmarkEnd w:id="619"/>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620" w:name="_DV_M609"/>
      <w:bookmarkEnd w:id="617"/>
      <w:bookmarkEnd w:id="618"/>
      <w:bookmarkEnd w:id="620"/>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621" w:name="_DV_M610"/>
      <w:bookmarkEnd w:id="621"/>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622" w:name="_DV_M611"/>
      <w:bookmarkEnd w:id="622"/>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501DA619"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623" w:name="_DV_M612"/>
      <w:bookmarkEnd w:id="577"/>
      <w:bookmarkEnd w:id="578"/>
      <w:bookmarkEnd w:id="579"/>
      <w:bookmarkEnd w:id="623"/>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624" w:name="_DV_M613"/>
      <w:bookmarkStart w:id="625" w:name="_DV_M614"/>
      <w:bookmarkEnd w:id="624"/>
      <w:bookmarkEnd w:id="625"/>
      <w:r w:rsidR="00870E5C" w:rsidRPr="00371147">
        <w:rPr>
          <w:rFonts w:asciiTheme="minorHAnsi" w:eastAsia="MS Mincho" w:hAnsiTheme="minorHAnsi" w:cstheme="minorHAnsi"/>
          <w:color w:val="000000"/>
          <w:sz w:val="22"/>
          <w:szCs w:val="22"/>
          <w:highlight w:val="yellow"/>
        </w:rPr>
        <w:t>[</w:t>
      </w:r>
      <w:r w:rsidR="002905BC" w:rsidRPr="00371147">
        <w:rPr>
          <w:rFonts w:asciiTheme="minorHAnsi" w:hAnsiTheme="minorHAnsi" w:cstheme="minorHAnsi"/>
          <w:sz w:val="22"/>
          <w:szCs w:val="22"/>
          <w:highlight w:val="yellow"/>
        </w:rPr>
        <w:t>02</w:t>
      </w:r>
      <w:r w:rsidR="00870E5C" w:rsidRPr="00371147">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091DDC">
        <w:rPr>
          <w:rFonts w:asciiTheme="minorHAnsi" w:hAnsiTheme="minorHAnsi" w:cstheme="minorHAnsi"/>
          <w:sz w:val="22"/>
          <w:szCs w:val="22"/>
        </w:rPr>
        <w:t xml:space="preserve">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54B5390D" w14:textId="4641D50D" w:rsidR="003F5B06" w:rsidRPr="00353E45" w:rsidRDefault="00870E5C"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r w:rsidRPr="009E0074">
        <w:rPr>
          <w:rFonts w:asciiTheme="minorHAnsi" w:hAnsiTheme="minorHAnsi" w:cstheme="minorHAnsi"/>
          <w:sz w:val="22"/>
          <w:szCs w:val="22"/>
          <w:highlight w:val="yellow"/>
        </w:rPr>
        <w:t>[Nota KLA: pendente de confirmação na assinatura d</w:t>
      </w:r>
      <w:r>
        <w:rPr>
          <w:rFonts w:asciiTheme="minorHAnsi" w:hAnsiTheme="minorHAnsi" w:cstheme="minorHAnsi"/>
          <w:sz w:val="22"/>
          <w:szCs w:val="22"/>
          <w:highlight w:val="yellow"/>
        </w:rPr>
        <w:t>o Termo de Securitização</w:t>
      </w:r>
      <w:r w:rsidRPr="009E0074">
        <w:rPr>
          <w:rFonts w:asciiTheme="minorHAnsi" w:hAnsiTheme="minorHAnsi" w:cstheme="minorHAnsi"/>
          <w:sz w:val="22"/>
          <w:szCs w:val="22"/>
          <w:highlight w:val="yellow"/>
        </w:rPr>
        <w:t>]</w:t>
      </w: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626" w:name="_DV_M615"/>
      <w:bookmarkEnd w:id="626"/>
      <w:r w:rsidRPr="00353E45">
        <w:rPr>
          <w:rFonts w:asciiTheme="minorHAnsi" w:eastAsia="MS Mincho" w:hAnsiTheme="minorHAnsi" w:cstheme="minorHAnsi"/>
          <w:color w:val="000000"/>
          <w:sz w:val="22"/>
          <w:szCs w:val="22"/>
        </w:rPr>
        <w:t>(O restante desta página foi intencionalmente deixado em branco.)</w:t>
      </w:r>
    </w:p>
    <w:p w14:paraId="775CD525" w14:textId="123E78FE"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627" w:name="_DV_M616"/>
      <w:bookmarkEnd w:id="627"/>
      <w:r w:rsidRPr="00353E45">
        <w:rPr>
          <w:rFonts w:asciiTheme="minorHAnsi" w:eastAsia="MS Mincho" w:hAnsiTheme="minorHAnsi" w:cstheme="minorHAnsi"/>
          <w:color w:val="000000"/>
          <w:sz w:val="22"/>
          <w:szCs w:val="22"/>
        </w:rPr>
        <w:br w:type="page"/>
      </w:r>
      <w:r w:rsidRPr="00353E45">
        <w:rPr>
          <w:rFonts w:asciiTheme="minorHAnsi" w:eastAsia="MS Mincho" w:hAnsiTheme="minorHAnsi" w:cstheme="minorHAnsi"/>
          <w:color w:val="000000"/>
          <w:sz w:val="22"/>
          <w:szCs w:val="22"/>
        </w:rPr>
        <w:lastRenderedPageBreak/>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628" w:name="_DV_M617"/>
      <w:bookmarkStart w:id="629" w:name="_DV_M618"/>
      <w:bookmarkEnd w:id="628"/>
      <w:bookmarkEnd w:id="629"/>
      <w:r w:rsidR="00564B5A" w:rsidRPr="00353E45">
        <w:rPr>
          <w:rFonts w:asciiTheme="minorHAnsi" w:eastAsia="MS Mincho" w:hAnsiTheme="minorHAnsi" w:cstheme="minorHAnsi"/>
          <w:color w:val="000000"/>
          <w:sz w:val="22"/>
          <w:szCs w:val="22"/>
        </w:rPr>
        <w:t xml:space="preserve"> </w:t>
      </w:r>
      <w:r w:rsidR="00AB3F6A">
        <w:rPr>
          <w:rFonts w:asciiTheme="minorHAnsi" w:eastAsia="MS Mincho" w:hAnsiTheme="minorHAnsi" w:cstheme="minorHAnsi"/>
          <w:sz w:val="22"/>
          <w:szCs w:val="22"/>
        </w:rPr>
        <w:t>295ª, 296ª, 297 e 298ª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ISEC Securitizadora S.A., celebrado entre a ISEC Securitizadora S.A. e a </w:t>
      </w:r>
      <w:r w:rsidR="00C86639" w:rsidRPr="00353E45">
        <w:rPr>
          <w:rFonts w:asciiTheme="minorHAnsi" w:eastAsia="MS Mincho" w:hAnsiTheme="minorHAnsi" w:cstheme="minorHAnsi"/>
          <w:color w:val="000000"/>
          <w:sz w:val="22"/>
          <w:szCs w:val="22"/>
        </w:rPr>
        <w:t>Simplific Pavarini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77777777" w:rsidR="00BF6549" w:rsidRPr="00353E45" w:rsidRDefault="00DB600B"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630" w:name="_DV_M619"/>
      <w:bookmarkEnd w:id="630"/>
      <w:r w:rsidRPr="00353E45">
        <w:rPr>
          <w:rFonts w:asciiTheme="minorHAnsi" w:eastAsia="MS Mincho" w:hAnsiTheme="minorHAnsi" w:cstheme="minorHAnsi"/>
          <w:b/>
          <w:color w:val="000000"/>
          <w:sz w:val="22"/>
          <w:szCs w:val="22"/>
        </w:rPr>
        <w:t>ISEC SECURITIZADORA S.A.</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31" w:name="_DV_M620"/>
      <w:bookmarkEnd w:id="631"/>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632" w:name="_DV_M621"/>
      <w:bookmarkEnd w:id="632"/>
      <w:r w:rsidRPr="00353E45">
        <w:rPr>
          <w:rFonts w:asciiTheme="minorHAnsi" w:eastAsia="MS Mincho" w:hAnsiTheme="minorHAnsi" w:cstheme="minorHAnsi"/>
          <w:color w:val="000000"/>
          <w:sz w:val="22"/>
          <w:szCs w:val="22"/>
        </w:rPr>
        <w:br w:type="page"/>
      </w:r>
    </w:p>
    <w:p w14:paraId="2F1E2E94" w14:textId="04E56515"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633" w:name="_DV_M622"/>
      <w:bookmarkEnd w:id="633"/>
      <w:r w:rsidRPr="00353E45">
        <w:rPr>
          <w:rFonts w:asciiTheme="minorHAnsi" w:eastAsia="MS Mincho" w:hAnsiTheme="minorHAnsi" w:cstheme="minorHAnsi"/>
          <w:color w:val="000000"/>
          <w:sz w:val="22"/>
          <w:szCs w:val="22"/>
        </w:rPr>
        <w:lastRenderedPageBreak/>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AB3F6A">
        <w:rPr>
          <w:rFonts w:asciiTheme="minorHAnsi" w:eastAsia="MS Mincho" w:hAnsiTheme="minorHAnsi" w:cstheme="minorHAnsi"/>
          <w:sz w:val="22"/>
          <w:szCs w:val="22"/>
        </w:rPr>
        <w:t>295ª, 296ª, 297 e 298ª</w:t>
      </w:r>
      <w:r w:rsidR="00AB3F6A" w:rsidRPr="00353E45">
        <w:rPr>
          <w:rFonts w:asciiTheme="minorHAnsi" w:eastAsia="MS Mincho" w:hAnsiTheme="minorHAnsi" w:cstheme="minorHAnsi"/>
          <w:color w:val="000000"/>
          <w:sz w:val="22"/>
          <w:szCs w:val="22"/>
        </w:rPr>
        <w:t xml:space="preserve"> </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ISEC Securitizadora S.A., celebrado entre a ISEC Securitizadora S.A. e a </w:t>
      </w:r>
      <w:r w:rsidR="00C86639" w:rsidRPr="00353E45">
        <w:rPr>
          <w:rFonts w:asciiTheme="minorHAnsi" w:eastAsia="MS Mincho" w:hAnsiTheme="minorHAnsi" w:cstheme="minorHAnsi"/>
          <w:color w:val="000000"/>
          <w:sz w:val="22"/>
          <w:szCs w:val="22"/>
        </w:rPr>
        <w:t>Simplific Pavarini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634" w:name="_DV_M625"/>
      <w:bookmarkEnd w:id="634"/>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35" w:name="_DV_M626"/>
      <w:bookmarkEnd w:id="635"/>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636" w:name="_DV_M627"/>
      <w:bookmarkEnd w:id="636"/>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FD515EE"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Ana Luiza Leandro Moraes Barros</w:t>
            </w:r>
          </w:p>
          <w:p w14:paraId="5CB732EF"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28.744.622-0 - SSP/SP</w:t>
            </w:r>
          </w:p>
          <w:p w14:paraId="261FFC07" w14:textId="5E36E12B"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349.670.538-82</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6BFCAA54"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Vitor Bonk Mesquita</w:t>
            </w:r>
          </w:p>
          <w:p w14:paraId="571F5C2A"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54.089.720-6 SSP/SP</w:t>
            </w:r>
          </w:p>
          <w:p w14:paraId="0F653E86" w14:textId="3DFE2B8E"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407.686.168-08</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637" w:name="_DV_M628"/>
      <w:bookmarkEnd w:id="637"/>
      <w:r w:rsidRPr="00353E45">
        <w:rPr>
          <w:rFonts w:asciiTheme="minorHAnsi" w:eastAsia="MS Mincho" w:hAnsiTheme="minorHAnsi" w:cstheme="minorHAnsi"/>
          <w:color w:val="000000"/>
          <w:sz w:val="22"/>
          <w:szCs w:val="22"/>
        </w:rPr>
        <w:br w:type="page"/>
      </w:r>
    </w:p>
    <w:p w14:paraId="09F34DD9" w14:textId="22936413" w:rsidR="00376456" w:rsidRPr="00F32BE9" w:rsidRDefault="00376456" w:rsidP="00F32BE9">
      <w:pPr>
        <w:pStyle w:val="Ttulo1"/>
        <w:spacing w:line="312" w:lineRule="auto"/>
        <w:jc w:val="center"/>
        <w:rPr>
          <w:rFonts w:asciiTheme="minorHAnsi" w:eastAsia="MS Mincho" w:hAnsiTheme="minorHAnsi" w:cstheme="minorHAnsi"/>
          <w:sz w:val="22"/>
          <w:szCs w:val="22"/>
        </w:rPr>
      </w:pPr>
      <w:bookmarkStart w:id="638" w:name="_DV_M629"/>
      <w:bookmarkStart w:id="639" w:name="_Toc486988912"/>
      <w:bookmarkStart w:id="640" w:name="_Toc510504203"/>
      <w:bookmarkEnd w:id="638"/>
      <w:r w:rsidRPr="00F32BE9">
        <w:rPr>
          <w:rFonts w:asciiTheme="minorHAnsi" w:eastAsia="MS Mincho" w:hAnsiTheme="minorHAnsi" w:cstheme="minorHAnsi"/>
          <w:sz w:val="22"/>
          <w:szCs w:val="22"/>
        </w:rPr>
        <w:lastRenderedPageBreak/>
        <w:t>ANEXO I</w:t>
      </w:r>
    </w:p>
    <w:p w14:paraId="0B72F716" w14:textId="6B611DA7" w:rsidR="00075E0B" w:rsidRPr="00F32BE9" w:rsidRDefault="00F32BE9" w:rsidP="00F32BE9">
      <w:pPr>
        <w:jc w:val="center"/>
        <w:rPr>
          <w:rFonts w:eastAsia="MS Mincho"/>
          <w:b/>
        </w:rPr>
      </w:pPr>
      <w:r w:rsidRPr="00F32BE9">
        <w:rPr>
          <w:rFonts w:asciiTheme="minorHAnsi" w:eastAsia="MS Mincho" w:hAnsiTheme="minorHAnsi" w:cstheme="minorHAnsi"/>
          <w:b/>
          <w:sz w:val="22"/>
          <w:szCs w:val="22"/>
        </w:rPr>
        <w:t>TABELA DE AMORTIZAÇÃO DOS CRI</w:t>
      </w:r>
    </w:p>
    <w:p w14:paraId="7564AAE7" w14:textId="44D0C82B" w:rsidR="00075E0B" w:rsidRPr="00870E5C" w:rsidRDefault="00075E0B" w:rsidP="00075E0B">
      <w:pPr>
        <w:rPr>
          <w:rFonts w:asciiTheme="minorHAnsi" w:eastAsia="MS Mincho" w:hAnsiTheme="minorHAnsi" w:cstheme="minorHAnsi"/>
          <w:sz w:val="22"/>
          <w:szCs w:val="22"/>
        </w:rPr>
      </w:pPr>
    </w:p>
    <w:p w14:paraId="189BF449" w14:textId="7DF69F22" w:rsidR="00C11AEE" w:rsidRPr="00870E5C" w:rsidRDefault="00C11AEE" w:rsidP="00075E0B">
      <w:pPr>
        <w:rPr>
          <w:rFonts w:asciiTheme="minorHAnsi" w:eastAsia="MS Mincho" w:hAnsiTheme="minorHAnsi" w:cstheme="minorHAnsi"/>
          <w:sz w:val="22"/>
          <w:szCs w:val="22"/>
        </w:rPr>
      </w:pPr>
    </w:p>
    <w:tbl>
      <w:tblPr>
        <w:tblW w:w="5634" w:type="dxa"/>
        <w:jc w:val="center"/>
        <w:tblCellMar>
          <w:left w:w="70" w:type="dxa"/>
          <w:right w:w="70" w:type="dxa"/>
        </w:tblCellMar>
        <w:tblLook w:val="04A0" w:firstRow="1" w:lastRow="0" w:firstColumn="1" w:lastColumn="0" w:noHBand="0" w:noVBand="1"/>
      </w:tblPr>
      <w:tblGrid>
        <w:gridCol w:w="475"/>
        <w:gridCol w:w="2198"/>
        <w:gridCol w:w="1228"/>
        <w:gridCol w:w="1733"/>
      </w:tblGrid>
      <w:tr w:rsidR="00C11AEE" w:rsidRPr="00870E5C" w14:paraId="06A1ECF3" w14:textId="77777777" w:rsidTr="00C11AEE">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46180" w14:textId="77777777" w:rsidR="00C11AEE" w:rsidRPr="00870E5C" w:rsidRDefault="00C11AEE" w:rsidP="004D014A">
            <w:pPr>
              <w:autoSpaceDE/>
              <w:autoSpaceDN/>
              <w:adjustRightInd/>
              <w:jc w:val="center"/>
              <w:rPr>
                <w:rFonts w:asciiTheme="minorHAnsi" w:hAnsiTheme="minorHAnsi" w:cstheme="minorHAnsi"/>
                <w:b/>
                <w:bCs/>
                <w:color w:val="000000"/>
                <w:sz w:val="22"/>
                <w:szCs w:val="22"/>
              </w:rPr>
            </w:pPr>
            <w:r w:rsidRPr="00870E5C">
              <w:rPr>
                <w:rFonts w:asciiTheme="minorHAnsi" w:hAnsiTheme="minorHAnsi" w:cstheme="minorHAnsi"/>
                <w:b/>
                <w:bCs/>
                <w:color w:val="000000"/>
                <w:sz w:val="22"/>
                <w:szCs w:val="22"/>
              </w:rPr>
              <w:t>N</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27BD64A9" w14:textId="77777777" w:rsidR="00C11AEE" w:rsidRPr="00870E5C" w:rsidRDefault="00C11AEE" w:rsidP="004D014A">
            <w:pPr>
              <w:autoSpaceDE/>
              <w:autoSpaceDN/>
              <w:adjustRightInd/>
              <w:jc w:val="center"/>
              <w:rPr>
                <w:rFonts w:asciiTheme="minorHAnsi" w:hAnsiTheme="minorHAnsi" w:cstheme="minorHAnsi"/>
                <w:b/>
                <w:bCs/>
                <w:color w:val="000000"/>
                <w:sz w:val="22"/>
                <w:szCs w:val="22"/>
              </w:rPr>
            </w:pPr>
            <w:r w:rsidRPr="00870E5C">
              <w:rPr>
                <w:rFonts w:asciiTheme="minorHAnsi" w:hAnsiTheme="minorHAnsi" w:cstheme="minorHAns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27CB764C" w14:textId="77777777" w:rsidR="00C11AEE" w:rsidRPr="00870E5C" w:rsidRDefault="00C11AEE" w:rsidP="004D014A">
            <w:pPr>
              <w:autoSpaceDE/>
              <w:autoSpaceDN/>
              <w:adjustRightInd/>
              <w:jc w:val="center"/>
              <w:rPr>
                <w:rFonts w:asciiTheme="minorHAnsi" w:hAnsiTheme="minorHAnsi" w:cstheme="minorHAnsi"/>
                <w:b/>
                <w:bCs/>
                <w:color w:val="000000"/>
                <w:sz w:val="22"/>
                <w:szCs w:val="22"/>
              </w:rPr>
            </w:pPr>
            <w:r w:rsidRPr="00870E5C">
              <w:rPr>
                <w:rFonts w:asciiTheme="minorHAnsi" w:hAnsiTheme="minorHAnsi" w:cstheme="minorHAns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4385FF5A" w14:textId="77777777" w:rsidR="00C11AEE" w:rsidRPr="00870E5C" w:rsidRDefault="00C11AEE" w:rsidP="004D014A">
            <w:pPr>
              <w:autoSpaceDE/>
              <w:autoSpaceDN/>
              <w:adjustRightInd/>
              <w:jc w:val="center"/>
              <w:rPr>
                <w:rFonts w:asciiTheme="minorHAnsi" w:hAnsiTheme="minorHAnsi" w:cstheme="minorHAnsi"/>
                <w:b/>
                <w:bCs/>
                <w:color w:val="000000"/>
                <w:sz w:val="22"/>
                <w:szCs w:val="22"/>
              </w:rPr>
            </w:pPr>
            <w:r w:rsidRPr="00870E5C">
              <w:rPr>
                <w:rFonts w:asciiTheme="minorHAnsi" w:hAnsiTheme="minorHAnsi" w:cstheme="minorHAnsi"/>
                <w:b/>
                <w:bCs/>
                <w:color w:val="000000"/>
                <w:sz w:val="22"/>
                <w:szCs w:val="22"/>
              </w:rPr>
              <w:t>Incorpora Juros</w:t>
            </w:r>
          </w:p>
        </w:tc>
      </w:tr>
      <w:tr w:rsidR="00C11AEE" w:rsidRPr="00870E5C" w14:paraId="5592ACA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0BE42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w:t>
            </w:r>
          </w:p>
        </w:tc>
        <w:tc>
          <w:tcPr>
            <w:tcW w:w="2198" w:type="dxa"/>
            <w:tcBorders>
              <w:top w:val="nil"/>
              <w:left w:val="nil"/>
              <w:bottom w:val="single" w:sz="4" w:space="0" w:color="auto"/>
              <w:right w:val="single" w:sz="4" w:space="0" w:color="auto"/>
            </w:tcBorders>
            <w:shd w:val="clear" w:color="auto" w:fill="auto"/>
            <w:noWrap/>
            <w:vAlign w:val="bottom"/>
            <w:hideMark/>
          </w:tcPr>
          <w:p w14:paraId="1C3D20D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7020813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09D08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A41F2C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F57C8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w:t>
            </w:r>
          </w:p>
        </w:tc>
        <w:tc>
          <w:tcPr>
            <w:tcW w:w="2198" w:type="dxa"/>
            <w:tcBorders>
              <w:top w:val="nil"/>
              <w:left w:val="nil"/>
              <w:bottom w:val="single" w:sz="4" w:space="0" w:color="auto"/>
              <w:right w:val="single" w:sz="4" w:space="0" w:color="auto"/>
            </w:tcBorders>
            <w:shd w:val="clear" w:color="auto" w:fill="auto"/>
            <w:noWrap/>
            <w:vAlign w:val="bottom"/>
            <w:hideMark/>
          </w:tcPr>
          <w:p w14:paraId="42B7DB7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226ACDD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670BF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9579F3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0C324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w:t>
            </w:r>
          </w:p>
        </w:tc>
        <w:tc>
          <w:tcPr>
            <w:tcW w:w="2198" w:type="dxa"/>
            <w:tcBorders>
              <w:top w:val="nil"/>
              <w:left w:val="nil"/>
              <w:bottom w:val="single" w:sz="4" w:space="0" w:color="auto"/>
              <w:right w:val="single" w:sz="4" w:space="0" w:color="auto"/>
            </w:tcBorders>
            <w:shd w:val="clear" w:color="auto" w:fill="auto"/>
            <w:noWrap/>
            <w:vAlign w:val="bottom"/>
            <w:hideMark/>
          </w:tcPr>
          <w:p w14:paraId="11F1DA8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06588B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FA609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64CBBF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433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w:t>
            </w:r>
          </w:p>
        </w:tc>
        <w:tc>
          <w:tcPr>
            <w:tcW w:w="2198" w:type="dxa"/>
            <w:tcBorders>
              <w:top w:val="nil"/>
              <w:left w:val="nil"/>
              <w:bottom w:val="single" w:sz="4" w:space="0" w:color="auto"/>
              <w:right w:val="single" w:sz="4" w:space="0" w:color="auto"/>
            </w:tcBorders>
            <w:shd w:val="clear" w:color="auto" w:fill="auto"/>
            <w:noWrap/>
            <w:vAlign w:val="bottom"/>
            <w:hideMark/>
          </w:tcPr>
          <w:p w14:paraId="17C842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78A035C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3B12C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035D16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D3610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w:t>
            </w:r>
          </w:p>
        </w:tc>
        <w:tc>
          <w:tcPr>
            <w:tcW w:w="2198" w:type="dxa"/>
            <w:tcBorders>
              <w:top w:val="nil"/>
              <w:left w:val="nil"/>
              <w:bottom w:val="single" w:sz="4" w:space="0" w:color="auto"/>
              <w:right w:val="single" w:sz="4" w:space="0" w:color="auto"/>
            </w:tcBorders>
            <w:shd w:val="clear" w:color="auto" w:fill="auto"/>
            <w:noWrap/>
            <w:vAlign w:val="bottom"/>
            <w:hideMark/>
          </w:tcPr>
          <w:p w14:paraId="203EE84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2862646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B2B77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7B2C53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AE856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w:t>
            </w:r>
          </w:p>
        </w:tc>
        <w:tc>
          <w:tcPr>
            <w:tcW w:w="2198" w:type="dxa"/>
            <w:tcBorders>
              <w:top w:val="nil"/>
              <w:left w:val="nil"/>
              <w:bottom w:val="single" w:sz="4" w:space="0" w:color="auto"/>
              <w:right w:val="single" w:sz="4" w:space="0" w:color="auto"/>
            </w:tcBorders>
            <w:shd w:val="clear" w:color="auto" w:fill="auto"/>
            <w:noWrap/>
            <w:vAlign w:val="bottom"/>
            <w:hideMark/>
          </w:tcPr>
          <w:p w14:paraId="014184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4992B2B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DF7C5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614DD7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4A91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w:t>
            </w:r>
          </w:p>
        </w:tc>
        <w:tc>
          <w:tcPr>
            <w:tcW w:w="2198" w:type="dxa"/>
            <w:tcBorders>
              <w:top w:val="nil"/>
              <w:left w:val="nil"/>
              <w:bottom w:val="single" w:sz="4" w:space="0" w:color="auto"/>
              <w:right w:val="single" w:sz="4" w:space="0" w:color="auto"/>
            </w:tcBorders>
            <w:shd w:val="clear" w:color="auto" w:fill="auto"/>
            <w:noWrap/>
            <w:vAlign w:val="bottom"/>
            <w:hideMark/>
          </w:tcPr>
          <w:p w14:paraId="7518D17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5427CB5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AFD8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EEB654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81ECF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w:t>
            </w:r>
          </w:p>
        </w:tc>
        <w:tc>
          <w:tcPr>
            <w:tcW w:w="2198" w:type="dxa"/>
            <w:tcBorders>
              <w:top w:val="nil"/>
              <w:left w:val="nil"/>
              <w:bottom w:val="single" w:sz="4" w:space="0" w:color="auto"/>
              <w:right w:val="single" w:sz="4" w:space="0" w:color="auto"/>
            </w:tcBorders>
            <w:shd w:val="clear" w:color="auto" w:fill="auto"/>
            <w:noWrap/>
            <w:vAlign w:val="bottom"/>
            <w:hideMark/>
          </w:tcPr>
          <w:p w14:paraId="486B759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5D8A5FB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85FA9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F8672B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98EFE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w:t>
            </w:r>
          </w:p>
        </w:tc>
        <w:tc>
          <w:tcPr>
            <w:tcW w:w="2198" w:type="dxa"/>
            <w:tcBorders>
              <w:top w:val="nil"/>
              <w:left w:val="nil"/>
              <w:bottom w:val="single" w:sz="4" w:space="0" w:color="auto"/>
              <w:right w:val="single" w:sz="4" w:space="0" w:color="auto"/>
            </w:tcBorders>
            <w:shd w:val="clear" w:color="auto" w:fill="auto"/>
            <w:noWrap/>
            <w:vAlign w:val="bottom"/>
            <w:hideMark/>
          </w:tcPr>
          <w:p w14:paraId="0138DAC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7D2D8D9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9D7B0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A9DAC3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EBE43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w:t>
            </w:r>
          </w:p>
        </w:tc>
        <w:tc>
          <w:tcPr>
            <w:tcW w:w="2198" w:type="dxa"/>
            <w:tcBorders>
              <w:top w:val="nil"/>
              <w:left w:val="nil"/>
              <w:bottom w:val="single" w:sz="4" w:space="0" w:color="auto"/>
              <w:right w:val="single" w:sz="4" w:space="0" w:color="auto"/>
            </w:tcBorders>
            <w:shd w:val="clear" w:color="auto" w:fill="auto"/>
            <w:noWrap/>
            <w:vAlign w:val="bottom"/>
            <w:hideMark/>
          </w:tcPr>
          <w:p w14:paraId="3BA011D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06D92D9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B5B9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740B8F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E5D74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w:t>
            </w:r>
          </w:p>
        </w:tc>
        <w:tc>
          <w:tcPr>
            <w:tcW w:w="2198" w:type="dxa"/>
            <w:tcBorders>
              <w:top w:val="nil"/>
              <w:left w:val="nil"/>
              <w:bottom w:val="single" w:sz="4" w:space="0" w:color="auto"/>
              <w:right w:val="single" w:sz="4" w:space="0" w:color="auto"/>
            </w:tcBorders>
            <w:shd w:val="clear" w:color="auto" w:fill="auto"/>
            <w:noWrap/>
            <w:vAlign w:val="bottom"/>
            <w:hideMark/>
          </w:tcPr>
          <w:p w14:paraId="2580E2A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5C8450D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1D89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49BFF7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0599B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w:t>
            </w:r>
          </w:p>
        </w:tc>
        <w:tc>
          <w:tcPr>
            <w:tcW w:w="2198" w:type="dxa"/>
            <w:tcBorders>
              <w:top w:val="nil"/>
              <w:left w:val="nil"/>
              <w:bottom w:val="single" w:sz="4" w:space="0" w:color="auto"/>
              <w:right w:val="single" w:sz="4" w:space="0" w:color="auto"/>
            </w:tcBorders>
            <w:shd w:val="clear" w:color="auto" w:fill="auto"/>
            <w:noWrap/>
            <w:vAlign w:val="bottom"/>
            <w:hideMark/>
          </w:tcPr>
          <w:p w14:paraId="56E749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020B6B9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2AD0E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33DC93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A52E4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w:t>
            </w:r>
          </w:p>
        </w:tc>
        <w:tc>
          <w:tcPr>
            <w:tcW w:w="2198" w:type="dxa"/>
            <w:tcBorders>
              <w:top w:val="nil"/>
              <w:left w:val="nil"/>
              <w:bottom w:val="single" w:sz="4" w:space="0" w:color="auto"/>
              <w:right w:val="single" w:sz="4" w:space="0" w:color="auto"/>
            </w:tcBorders>
            <w:shd w:val="clear" w:color="auto" w:fill="auto"/>
            <w:noWrap/>
            <w:vAlign w:val="bottom"/>
            <w:hideMark/>
          </w:tcPr>
          <w:p w14:paraId="2EED162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587726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0A7BD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046E44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5C07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w:t>
            </w:r>
          </w:p>
        </w:tc>
        <w:tc>
          <w:tcPr>
            <w:tcW w:w="2198" w:type="dxa"/>
            <w:tcBorders>
              <w:top w:val="nil"/>
              <w:left w:val="nil"/>
              <w:bottom w:val="single" w:sz="4" w:space="0" w:color="auto"/>
              <w:right w:val="single" w:sz="4" w:space="0" w:color="auto"/>
            </w:tcBorders>
            <w:shd w:val="clear" w:color="auto" w:fill="auto"/>
            <w:noWrap/>
            <w:vAlign w:val="bottom"/>
            <w:hideMark/>
          </w:tcPr>
          <w:p w14:paraId="299614B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7DA5F0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090D0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985B51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B013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w:t>
            </w:r>
          </w:p>
        </w:tc>
        <w:tc>
          <w:tcPr>
            <w:tcW w:w="2198" w:type="dxa"/>
            <w:tcBorders>
              <w:top w:val="nil"/>
              <w:left w:val="nil"/>
              <w:bottom w:val="single" w:sz="4" w:space="0" w:color="auto"/>
              <w:right w:val="single" w:sz="4" w:space="0" w:color="auto"/>
            </w:tcBorders>
            <w:shd w:val="clear" w:color="auto" w:fill="auto"/>
            <w:noWrap/>
            <w:vAlign w:val="bottom"/>
            <w:hideMark/>
          </w:tcPr>
          <w:p w14:paraId="1FE990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5E6257B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CBABA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2A0E96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7FD6B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w:t>
            </w:r>
          </w:p>
        </w:tc>
        <w:tc>
          <w:tcPr>
            <w:tcW w:w="2198" w:type="dxa"/>
            <w:tcBorders>
              <w:top w:val="nil"/>
              <w:left w:val="nil"/>
              <w:bottom w:val="single" w:sz="4" w:space="0" w:color="auto"/>
              <w:right w:val="single" w:sz="4" w:space="0" w:color="auto"/>
            </w:tcBorders>
            <w:shd w:val="clear" w:color="auto" w:fill="auto"/>
            <w:noWrap/>
            <w:vAlign w:val="bottom"/>
            <w:hideMark/>
          </w:tcPr>
          <w:p w14:paraId="685C20C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3161B83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E545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811FC4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26D8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w:t>
            </w:r>
          </w:p>
        </w:tc>
        <w:tc>
          <w:tcPr>
            <w:tcW w:w="2198" w:type="dxa"/>
            <w:tcBorders>
              <w:top w:val="nil"/>
              <w:left w:val="nil"/>
              <w:bottom w:val="single" w:sz="4" w:space="0" w:color="auto"/>
              <w:right w:val="single" w:sz="4" w:space="0" w:color="auto"/>
            </w:tcBorders>
            <w:shd w:val="clear" w:color="auto" w:fill="auto"/>
            <w:noWrap/>
            <w:vAlign w:val="bottom"/>
            <w:hideMark/>
          </w:tcPr>
          <w:p w14:paraId="2739720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61D97F2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F07DA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2BD38B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085D6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18</w:t>
            </w:r>
          </w:p>
        </w:tc>
        <w:tc>
          <w:tcPr>
            <w:tcW w:w="2198" w:type="dxa"/>
            <w:tcBorders>
              <w:top w:val="nil"/>
              <w:left w:val="nil"/>
              <w:bottom w:val="single" w:sz="4" w:space="0" w:color="auto"/>
              <w:right w:val="single" w:sz="4" w:space="0" w:color="auto"/>
            </w:tcBorders>
            <w:shd w:val="clear" w:color="auto" w:fill="auto"/>
            <w:noWrap/>
            <w:vAlign w:val="bottom"/>
            <w:hideMark/>
          </w:tcPr>
          <w:p w14:paraId="0CF40D0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09A408B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74EEA85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C2FC54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34E0E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19</w:t>
            </w:r>
          </w:p>
        </w:tc>
        <w:tc>
          <w:tcPr>
            <w:tcW w:w="2198" w:type="dxa"/>
            <w:tcBorders>
              <w:top w:val="nil"/>
              <w:left w:val="nil"/>
              <w:bottom w:val="single" w:sz="4" w:space="0" w:color="auto"/>
              <w:right w:val="single" w:sz="4" w:space="0" w:color="auto"/>
            </w:tcBorders>
            <w:shd w:val="clear" w:color="auto" w:fill="auto"/>
            <w:noWrap/>
            <w:vAlign w:val="bottom"/>
            <w:hideMark/>
          </w:tcPr>
          <w:p w14:paraId="77A4C86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07A8D0A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59DAE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52A7F3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AF39D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20</w:t>
            </w:r>
          </w:p>
        </w:tc>
        <w:tc>
          <w:tcPr>
            <w:tcW w:w="2198" w:type="dxa"/>
            <w:tcBorders>
              <w:top w:val="nil"/>
              <w:left w:val="nil"/>
              <w:bottom w:val="single" w:sz="4" w:space="0" w:color="auto"/>
              <w:right w:val="single" w:sz="4" w:space="0" w:color="auto"/>
            </w:tcBorders>
            <w:shd w:val="clear" w:color="auto" w:fill="auto"/>
            <w:noWrap/>
            <w:vAlign w:val="bottom"/>
            <w:hideMark/>
          </w:tcPr>
          <w:p w14:paraId="104A9D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1997CA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3EBEC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634296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5F120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21</w:t>
            </w:r>
          </w:p>
        </w:tc>
        <w:tc>
          <w:tcPr>
            <w:tcW w:w="2198" w:type="dxa"/>
            <w:tcBorders>
              <w:top w:val="nil"/>
              <w:left w:val="nil"/>
              <w:bottom w:val="single" w:sz="4" w:space="0" w:color="auto"/>
              <w:right w:val="single" w:sz="4" w:space="0" w:color="auto"/>
            </w:tcBorders>
            <w:shd w:val="clear" w:color="auto" w:fill="auto"/>
            <w:noWrap/>
            <w:vAlign w:val="bottom"/>
            <w:hideMark/>
          </w:tcPr>
          <w:p w14:paraId="0C44A2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4013C13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E9036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CFE3A9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2574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22</w:t>
            </w:r>
          </w:p>
        </w:tc>
        <w:tc>
          <w:tcPr>
            <w:tcW w:w="2198" w:type="dxa"/>
            <w:tcBorders>
              <w:top w:val="nil"/>
              <w:left w:val="nil"/>
              <w:bottom w:val="single" w:sz="4" w:space="0" w:color="auto"/>
              <w:right w:val="single" w:sz="4" w:space="0" w:color="auto"/>
            </w:tcBorders>
            <w:shd w:val="clear" w:color="auto" w:fill="auto"/>
            <w:noWrap/>
            <w:vAlign w:val="bottom"/>
            <w:hideMark/>
          </w:tcPr>
          <w:p w14:paraId="39EC12B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3097587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29A07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DDAEB6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1A9DA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23</w:t>
            </w:r>
          </w:p>
        </w:tc>
        <w:tc>
          <w:tcPr>
            <w:tcW w:w="2198" w:type="dxa"/>
            <w:tcBorders>
              <w:top w:val="nil"/>
              <w:left w:val="nil"/>
              <w:bottom w:val="single" w:sz="4" w:space="0" w:color="auto"/>
              <w:right w:val="single" w:sz="4" w:space="0" w:color="auto"/>
            </w:tcBorders>
            <w:shd w:val="clear" w:color="auto" w:fill="auto"/>
            <w:noWrap/>
            <w:vAlign w:val="bottom"/>
            <w:hideMark/>
          </w:tcPr>
          <w:p w14:paraId="681DFD1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6183E9E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B1D8E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D41B35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85FEA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24</w:t>
            </w:r>
          </w:p>
        </w:tc>
        <w:tc>
          <w:tcPr>
            <w:tcW w:w="2198" w:type="dxa"/>
            <w:tcBorders>
              <w:top w:val="nil"/>
              <w:left w:val="nil"/>
              <w:bottom w:val="single" w:sz="4" w:space="0" w:color="auto"/>
              <w:right w:val="single" w:sz="4" w:space="0" w:color="auto"/>
            </w:tcBorders>
            <w:shd w:val="clear" w:color="auto" w:fill="auto"/>
            <w:noWrap/>
            <w:vAlign w:val="bottom"/>
            <w:hideMark/>
          </w:tcPr>
          <w:p w14:paraId="6987088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7C5F4EA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6F5865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515E3D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8985B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25</w:t>
            </w:r>
          </w:p>
        </w:tc>
        <w:tc>
          <w:tcPr>
            <w:tcW w:w="2198" w:type="dxa"/>
            <w:tcBorders>
              <w:top w:val="nil"/>
              <w:left w:val="nil"/>
              <w:bottom w:val="single" w:sz="4" w:space="0" w:color="auto"/>
              <w:right w:val="single" w:sz="4" w:space="0" w:color="auto"/>
            </w:tcBorders>
            <w:shd w:val="clear" w:color="auto" w:fill="auto"/>
            <w:noWrap/>
            <w:vAlign w:val="bottom"/>
            <w:hideMark/>
          </w:tcPr>
          <w:p w14:paraId="52DC96E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7395DD5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58CF4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91DFF6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D2764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26</w:t>
            </w:r>
          </w:p>
        </w:tc>
        <w:tc>
          <w:tcPr>
            <w:tcW w:w="2198" w:type="dxa"/>
            <w:tcBorders>
              <w:top w:val="nil"/>
              <w:left w:val="nil"/>
              <w:bottom w:val="single" w:sz="4" w:space="0" w:color="auto"/>
              <w:right w:val="single" w:sz="4" w:space="0" w:color="auto"/>
            </w:tcBorders>
            <w:shd w:val="clear" w:color="auto" w:fill="auto"/>
            <w:noWrap/>
            <w:vAlign w:val="bottom"/>
            <w:hideMark/>
          </w:tcPr>
          <w:p w14:paraId="2C10BDC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194DBE1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82F5D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9A350A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DB615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w:t>
            </w:r>
          </w:p>
        </w:tc>
        <w:tc>
          <w:tcPr>
            <w:tcW w:w="2198" w:type="dxa"/>
            <w:tcBorders>
              <w:top w:val="nil"/>
              <w:left w:val="nil"/>
              <w:bottom w:val="single" w:sz="4" w:space="0" w:color="auto"/>
              <w:right w:val="single" w:sz="4" w:space="0" w:color="auto"/>
            </w:tcBorders>
            <w:shd w:val="clear" w:color="auto" w:fill="auto"/>
            <w:noWrap/>
            <w:vAlign w:val="bottom"/>
            <w:hideMark/>
          </w:tcPr>
          <w:p w14:paraId="1132217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4B3BC54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0BFAD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4A7ED4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5A70F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w:t>
            </w:r>
          </w:p>
        </w:tc>
        <w:tc>
          <w:tcPr>
            <w:tcW w:w="2198" w:type="dxa"/>
            <w:tcBorders>
              <w:top w:val="nil"/>
              <w:left w:val="nil"/>
              <w:bottom w:val="single" w:sz="4" w:space="0" w:color="auto"/>
              <w:right w:val="single" w:sz="4" w:space="0" w:color="auto"/>
            </w:tcBorders>
            <w:shd w:val="clear" w:color="auto" w:fill="auto"/>
            <w:noWrap/>
            <w:vAlign w:val="bottom"/>
            <w:hideMark/>
          </w:tcPr>
          <w:p w14:paraId="0DAB5F3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0271558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EB79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AB9917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4721F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w:t>
            </w:r>
          </w:p>
        </w:tc>
        <w:tc>
          <w:tcPr>
            <w:tcW w:w="2198" w:type="dxa"/>
            <w:tcBorders>
              <w:top w:val="nil"/>
              <w:left w:val="nil"/>
              <w:bottom w:val="single" w:sz="4" w:space="0" w:color="auto"/>
              <w:right w:val="single" w:sz="4" w:space="0" w:color="auto"/>
            </w:tcBorders>
            <w:shd w:val="clear" w:color="auto" w:fill="auto"/>
            <w:noWrap/>
            <w:vAlign w:val="bottom"/>
            <w:hideMark/>
          </w:tcPr>
          <w:p w14:paraId="68F0260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5FF0A89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7FDFC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81EEC0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0F565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w:t>
            </w:r>
          </w:p>
        </w:tc>
        <w:tc>
          <w:tcPr>
            <w:tcW w:w="2198" w:type="dxa"/>
            <w:tcBorders>
              <w:top w:val="nil"/>
              <w:left w:val="nil"/>
              <w:bottom w:val="single" w:sz="4" w:space="0" w:color="auto"/>
              <w:right w:val="single" w:sz="4" w:space="0" w:color="auto"/>
            </w:tcBorders>
            <w:shd w:val="clear" w:color="auto" w:fill="auto"/>
            <w:noWrap/>
            <w:vAlign w:val="bottom"/>
            <w:hideMark/>
          </w:tcPr>
          <w:p w14:paraId="336FC05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61328BB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6B25E71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C21831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22C8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31</w:t>
            </w:r>
          </w:p>
        </w:tc>
        <w:tc>
          <w:tcPr>
            <w:tcW w:w="2198" w:type="dxa"/>
            <w:tcBorders>
              <w:top w:val="nil"/>
              <w:left w:val="nil"/>
              <w:bottom w:val="single" w:sz="4" w:space="0" w:color="auto"/>
              <w:right w:val="single" w:sz="4" w:space="0" w:color="auto"/>
            </w:tcBorders>
            <w:shd w:val="clear" w:color="auto" w:fill="auto"/>
            <w:noWrap/>
            <w:vAlign w:val="bottom"/>
            <w:hideMark/>
          </w:tcPr>
          <w:p w14:paraId="7C83ECC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6C20243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19AD7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3D2AE3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AE7AF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32</w:t>
            </w:r>
          </w:p>
        </w:tc>
        <w:tc>
          <w:tcPr>
            <w:tcW w:w="2198" w:type="dxa"/>
            <w:tcBorders>
              <w:top w:val="nil"/>
              <w:left w:val="nil"/>
              <w:bottom w:val="single" w:sz="4" w:space="0" w:color="auto"/>
              <w:right w:val="single" w:sz="4" w:space="0" w:color="auto"/>
            </w:tcBorders>
            <w:shd w:val="clear" w:color="auto" w:fill="auto"/>
            <w:noWrap/>
            <w:vAlign w:val="bottom"/>
            <w:hideMark/>
          </w:tcPr>
          <w:p w14:paraId="3CB05AB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54957B3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A4F18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9C2EAC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73776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33</w:t>
            </w:r>
          </w:p>
        </w:tc>
        <w:tc>
          <w:tcPr>
            <w:tcW w:w="2198" w:type="dxa"/>
            <w:tcBorders>
              <w:top w:val="nil"/>
              <w:left w:val="nil"/>
              <w:bottom w:val="single" w:sz="4" w:space="0" w:color="auto"/>
              <w:right w:val="single" w:sz="4" w:space="0" w:color="auto"/>
            </w:tcBorders>
            <w:shd w:val="clear" w:color="auto" w:fill="auto"/>
            <w:noWrap/>
            <w:vAlign w:val="bottom"/>
            <w:hideMark/>
          </w:tcPr>
          <w:p w14:paraId="3CB9C14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3D38A67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57361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DF9948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B650C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34</w:t>
            </w:r>
          </w:p>
        </w:tc>
        <w:tc>
          <w:tcPr>
            <w:tcW w:w="2198" w:type="dxa"/>
            <w:tcBorders>
              <w:top w:val="nil"/>
              <w:left w:val="nil"/>
              <w:bottom w:val="single" w:sz="4" w:space="0" w:color="auto"/>
              <w:right w:val="single" w:sz="4" w:space="0" w:color="auto"/>
            </w:tcBorders>
            <w:shd w:val="clear" w:color="auto" w:fill="auto"/>
            <w:noWrap/>
            <w:vAlign w:val="bottom"/>
            <w:hideMark/>
          </w:tcPr>
          <w:p w14:paraId="4E46A74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078B603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F65A7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A79F31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4885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lastRenderedPageBreak/>
              <w:t>35</w:t>
            </w:r>
          </w:p>
        </w:tc>
        <w:tc>
          <w:tcPr>
            <w:tcW w:w="2198" w:type="dxa"/>
            <w:tcBorders>
              <w:top w:val="nil"/>
              <w:left w:val="nil"/>
              <w:bottom w:val="single" w:sz="4" w:space="0" w:color="auto"/>
              <w:right w:val="single" w:sz="4" w:space="0" w:color="auto"/>
            </w:tcBorders>
            <w:shd w:val="clear" w:color="auto" w:fill="auto"/>
            <w:noWrap/>
            <w:vAlign w:val="bottom"/>
            <w:hideMark/>
          </w:tcPr>
          <w:p w14:paraId="00B038F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03864C2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232C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1C5EF8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6FB2A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36</w:t>
            </w:r>
          </w:p>
        </w:tc>
        <w:tc>
          <w:tcPr>
            <w:tcW w:w="2198" w:type="dxa"/>
            <w:tcBorders>
              <w:top w:val="nil"/>
              <w:left w:val="nil"/>
              <w:bottom w:val="single" w:sz="4" w:space="0" w:color="auto"/>
              <w:right w:val="single" w:sz="4" w:space="0" w:color="auto"/>
            </w:tcBorders>
            <w:shd w:val="clear" w:color="auto" w:fill="auto"/>
            <w:noWrap/>
            <w:vAlign w:val="bottom"/>
            <w:hideMark/>
          </w:tcPr>
          <w:p w14:paraId="0F26008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3FEEC33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45C3C0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8B1585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81B70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37</w:t>
            </w:r>
          </w:p>
        </w:tc>
        <w:tc>
          <w:tcPr>
            <w:tcW w:w="2198" w:type="dxa"/>
            <w:tcBorders>
              <w:top w:val="nil"/>
              <w:left w:val="nil"/>
              <w:bottom w:val="single" w:sz="4" w:space="0" w:color="auto"/>
              <w:right w:val="single" w:sz="4" w:space="0" w:color="auto"/>
            </w:tcBorders>
            <w:shd w:val="clear" w:color="auto" w:fill="auto"/>
            <w:noWrap/>
            <w:vAlign w:val="bottom"/>
            <w:hideMark/>
          </w:tcPr>
          <w:p w14:paraId="085649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713B793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A6024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6ED98D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9714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38</w:t>
            </w:r>
          </w:p>
        </w:tc>
        <w:tc>
          <w:tcPr>
            <w:tcW w:w="2198" w:type="dxa"/>
            <w:tcBorders>
              <w:top w:val="nil"/>
              <w:left w:val="nil"/>
              <w:bottom w:val="single" w:sz="4" w:space="0" w:color="auto"/>
              <w:right w:val="single" w:sz="4" w:space="0" w:color="auto"/>
            </w:tcBorders>
            <w:shd w:val="clear" w:color="auto" w:fill="auto"/>
            <w:noWrap/>
            <w:vAlign w:val="bottom"/>
            <w:hideMark/>
          </w:tcPr>
          <w:p w14:paraId="5D0A32E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6B4F45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2AE05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5690EE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0E2AA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39</w:t>
            </w:r>
          </w:p>
        </w:tc>
        <w:tc>
          <w:tcPr>
            <w:tcW w:w="2198" w:type="dxa"/>
            <w:tcBorders>
              <w:top w:val="nil"/>
              <w:left w:val="nil"/>
              <w:bottom w:val="single" w:sz="4" w:space="0" w:color="auto"/>
              <w:right w:val="single" w:sz="4" w:space="0" w:color="auto"/>
            </w:tcBorders>
            <w:shd w:val="clear" w:color="auto" w:fill="auto"/>
            <w:noWrap/>
            <w:vAlign w:val="bottom"/>
            <w:hideMark/>
          </w:tcPr>
          <w:p w14:paraId="1E8736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444BC3F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AA4D6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551859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6CEE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40</w:t>
            </w:r>
          </w:p>
        </w:tc>
        <w:tc>
          <w:tcPr>
            <w:tcW w:w="2198" w:type="dxa"/>
            <w:tcBorders>
              <w:top w:val="nil"/>
              <w:left w:val="nil"/>
              <w:bottom w:val="single" w:sz="4" w:space="0" w:color="auto"/>
              <w:right w:val="single" w:sz="4" w:space="0" w:color="auto"/>
            </w:tcBorders>
            <w:shd w:val="clear" w:color="auto" w:fill="auto"/>
            <w:noWrap/>
            <w:vAlign w:val="bottom"/>
            <w:hideMark/>
          </w:tcPr>
          <w:p w14:paraId="3004F01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487BB0A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34814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F8AEB7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7F068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41</w:t>
            </w:r>
          </w:p>
        </w:tc>
        <w:tc>
          <w:tcPr>
            <w:tcW w:w="2198" w:type="dxa"/>
            <w:tcBorders>
              <w:top w:val="nil"/>
              <w:left w:val="nil"/>
              <w:bottom w:val="single" w:sz="4" w:space="0" w:color="auto"/>
              <w:right w:val="single" w:sz="4" w:space="0" w:color="auto"/>
            </w:tcBorders>
            <w:shd w:val="clear" w:color="auto" w:fill="auto"/>
            <w:noWrap/>
            <w:vAlign w:val="bottom"/>
            <w:hideMark/>
          </w:tcPr>
          <w:p w14:paraId="6B29B7D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3A7D99E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85153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9106B6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7724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42</w:t>
            </w:r>
          </w:p>
        </w:tc>
        <w:tc>
          <w:tcPr>
            <w:tcW w:w="2198" w:type="dxa"/>
            <w:tcBorders>
              <w:top w:val="nil"/>
              <w:left w:val="nil"/>
              <w:bottom w:val="single" w:sz="4" w:space="0" w:color="auto"/>
              <w:right w:val="single" w:sz="4" w:space="0" w:color="auto"/>
            </w:tcBorders>
            <w:shd w:val="clear" w:color="auto" w:fill="auto"/>
            <w:noWrap/>
            <w:vAlign w:val="bottom"/>
            <w:hideMark/>
          </w:tcPr>
          <w:p w14:paraId="18C3AD3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25D7FFD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6A7F19D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B66CDD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F4739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43</w:t>
            </w:r>
          </w:p>
        </w:tc>
        <w:tc>
          <w:tcPr>
            <w:tcW w:w="2198" w:type="dxa"/>
            <w:tcBorders>
              <w:top w:val="nil"/>
              <w:left w:val="nil"/>
              <w:bottom w:val="single" w:sz="4" w:space="0" w:color="auto"/>
              <w:right w:val="single" w:sz="4" w:space="0" w:color="auto"/>
            </w:tcBorders>
            <w:shd w:val="clear" w:color="auto" w:fill="auto"/>
            <w:noWrap/>
            <w:vAlign w:val="bottom"/>
            <w:hideMark/>
          </w:tcPr>
          <w:p w14:paraId="3E03D57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34209C6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1C1B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9111B9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F2E2E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44</w:t>
            </w:r>
          </w:p>
        </w:tc>
        <w:tc>
          <w:tcPr>
            <w:tcW w:w="2198" w:type="dxa"/>
            <w:tcBorders>
              <w:top w:val="nil"/>
              <w:left w:val="nil"/>
              <w:bottom w:val="single" w:sz="4" w:space="0" w:color="auto"/>
              <w:right w:val="single" w:sz="4" w:space="0" w:color="auto"/>
            </w:tcBorders>
            <w:shd w:val="clear" w:color="auto" w:fill="auto"/>
            <w:noWrap/>
            <w:vAlign w:val="bottom"/>
            <w:hideMark/>
          </w:tcPr>
          <w:p w14:paraId="3DF6B9A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3D3D862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4F4B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A2B224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5D17E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45</w:t>
            </w:r>
          </w:p>
        </w:tc>
        <w:tc>
          <w:tcPr>
            <w:tcW w:w="2198" w:type="dxa"/>
            <w:tcBorders>
              <w:top w:val="nil"/>
              <w:left w:val="nil"/>
              <w:bottom w:val="single" w:sz="4" w:space="0" w:color="auto"/>
              <w:right w:val="single" w:sz="4" w:space="0" w:color="auto"/>
            </w:tcBorders>
            <w:shd w:val="clear" w:color="auto" w:fill="auto"/>
            <w:noWrap/>
            <w:vAlign w:val="bottom"/>
            <w:hideMark/>
          </w:tcPr>
          <w:p w14:paraId="3E6A9F6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1B7326E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A7A9D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A11368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CEC5B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46</w:t>
            </w:r>
          </w:p>
        </w:tc>
        <w:tc>
          <w:tcPr>
            <w:tcW w:w="2198" w:type="dxa"/>
            <w:tcBorders>
              <w:top w:val="nil"/>
              <w:left w:val="nil"/>
              <w:bottom w:val="single" w:sz="4" w:space="0" w:color="auto"/>
              <w:right w:val="single" w:sz="4" w:space="0" w:color="auto"/>
            </w:tcBorders>
            <w:shd w:val="clear" w:color="auto" w:fill="auto"/>
            <w:noWrap/>
            <w:vAlign w:val="bottom"/>
            <w:hideMark/>
          </w:tcPr>
          <w:p w14:paraId="6E84326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608F993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F5217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7D8A49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64EB4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47</w:t>
            </w:r>
          </w:p>
        </w:tc>
        <w:tc>
          <w:tcPr>
            <w:tcW w:w="2198" w:type="dxa"/>
            <w:tcBorders>
              <w:top w:val="nil"/>
              <w:left w:val="nil"/>
              <w:bottom w:val="single" w:sz="4" w:space="0" w:color="auto"/>
              <w:right w:val="single" w:sz="4" w:space="0" w:color="auto"/>
            </w:tcBorders>
            <w:shd w:val="clear" w:color="auto" w:fill="auto"/>
            <w:noWrap/>
            <w:vAlign w:val="bottom"/>
            <w:hideMark/>
          </w:tcPr>
          <w:p w14:paraId="17A2B26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57A1CD7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54233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C6C497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2F0EF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48</w:t>
            </w:r>
          </w:p>
        </w:tc>
        <w:tc>
          <w:tcPr>
            <w:tcW w:w="2198" w:type="dxa"/>
            <w:tcBorders>
              <w:top w:val="nil"/>
              <w:left w:val="nil"/>
              <w:bottom w:val="single" w:sz="4" w:space="0" w:color="auto"/>
              <w:right w:val="single" w:sz="4" w:space="0" w:color="auto"/>
            </w:tcBorders>
            <w:shd w:val="clear" w:color="auto" w:fill="auto"/>
            <w:noWrap/>
            <w:vAlign w:val="bottom"/>
            <w:hideMark/>
          </w:tcPr>
          <w:p w14:paraId="615F13D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178828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5D7AD5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5ADCD6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4C536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49</w:t>
            </w:r>
          </w:p>
        </w:tc>
        <w:tc>
          <w:tcPr>
            <w:tcW w:w="2198" w:type="dxa"/>
            <w:tcBorders>
              <w:top w:val="nil"/>
              <w:left w:val="nil"/>
              <w:bottom w:val="single" w:sz="4" w:space="0" w:color="auto"/>
              <w:right w:val="single" w:sz="4" w:space="0" w:color="auto"/>
            </w:tcBorders>
            <w:shd w:val="clear" w:color="auto" w:fill="auto"/>
            <w:noWrap/>
            <w:vAlign w:val="bottom"/>
            <w:hideMark/>
          </w:tcPr>
          <w:p w14:paraId="1829184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7B9403C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61A96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26818F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ACFC2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50</w:t>
            </w:r>
          </w:p>
        </w:tc>
        <w:tc>
          <w:tcPr>
            <w:tcW w:w="2198" w:type="dxa"/>
            <w:tcBorders>
              <w:top w:val="nil"/>
              <w:left w:val="nil"/>
              <w:bottom w:val="single" w:sz="4" w:space="0" w:color="auto"/>
              <w:right w:val="single" w:sz="4" w:space="0" w:color="auto"/>
            </w:tcBorders>
            <w:shd w:val="clear" w:color="auto" w:fill="auto"/>
            <w:noWrap/>
            <w:vAlign w:val="bottom"/>
            <w:hideMark/>
          </w:tcPr>
          <w:p w14:paraId="125205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6FAD25C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8F3EC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225E61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923F7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51</w:t>
            </w:r>
          </w:p>
        </w:tc>
        <w:tc>
          <w:tcPr>
            <w:tcW w:w="2198" w:type="dxa"/>
            <w:tcBorders>
              <w:top w:val="nil"/>
              <w:left w:val="nil"/>
              <w:bottom w:val="single" w:sz="4" w:space="0" w:color="auto"/>
              <w:right w:val="single" w:sz="4" w:space="0" w:color="auto"/>
            </w:tcBorders>
            <w:shd w:val="clear" w:color="auto" w:fill="auto"/>
            <w:noWrap/>
            <w:vAlign w:val="bottom"/>
            <w:hideMark/>
          </w:tcPr>
          <w:p w14:paraId="6B9A087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0F4341E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43126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E36663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F7DC3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52</w:t>
            </w:r>
          </w:p>
        </w:tc>
        <w:tc>
          <w:tcPr>
            <w:tcW w:w="2198" w:type="dxa"/>
            <w:tcBorders>
              <w:top w:val="nil"/>
              <w:left w:val="nil"/>
              <w:bottom w:val="single" w:sz="4" w:space="0" w:color="auto"/>
              <w:right w:val="single" w:sz="4" w:space="0" w:color="auto"/>
            </w:tcBorders>
            <w:shd w:val="clear" w:color="auto" w:fill="auto"/>
            <w:noWrap/>
            <w:vAlign w:val="bottom"/>
            <w:hideMark/>
          </w:tcPr>
          <w:p w14:paraId="79C6F84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612EA5C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9AC9A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4F4B03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FBB99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53</w:t>
            </w:r>
          </w:p>
        </w:tc>
        <w:tc>
          <w:tcPr>
            <w:tcW w:w="2198" w:type="dxa"/>
            <w:tcBorders>
              <w:top w:val="nil"/>
              <w:left w:val="nil"/>
              <w:bottom w:val="single" w:sz="4" w:space="0" w:color="auto"/>
              <w:right w:val="single" w:sz="4" w:space="0" w:color="auto"/>
            </w:tcBorders>
            <w:shd w:val="clear" w:color="auto" w:fill="auto"/>
            <w:noWrap/>
            <w:vAlign w:val="bottom"/>
            <w:hideMark/>
          </w:tcPr>
          <w:p w14:paraId="0F0CF5B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7F3AFE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4D63A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D55FD6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1A2BA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54</w:t>
            </w:r>
          </w:p>
        </w:tc>
        <w:tc>
          <w:tcPr>
            <w:tcW w:w="2198" w:type="dxa"/>
            <w:tcBorders>
              <w:top w:val="nil"/>
              <w:left w:val="nil"/>
              <w:bottom w:val="single" w:sz="4" w:space="0" w:color="auto"/>
              <w:right w:val="single" w:sz="4" w:space="0" w:color="auto"/>
            </w:tcBorders>
            <w:shd w:val="clear" w:color="auto" w:fill="auto"/>
            <w:noWrap/>
            <w:vAlign w:val="bottom"/>
            <w:hideMark/>
          </w:tcPr>
          <w:p w14:paraId="6909FD3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3F44D6E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4EF4B87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3B5E5F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E663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55</w:t>
            </w:r>
          </w:p>
        </w:tc>
        <w:tc>
          <w:tcPr>
            <w:tcW w:w="2198" w:type="dxa"/>
            <w:tcBorders>
              <w:top w:val="nil"/>
              <w:left w:val="nil"/>
              <w:bottom w:val="single" w:sz="4" w:space="0" w:color="auto"/>
              <w:right w:val="single" w:sz="4" w:space="0" w:color="auto"/>
            </w:tcBorders>
            <w:shd w:val="clear" w:color="auto" w:fill="auto"/>
            <w:noWrap/>
            <w:vAlign w:val="bottom"/>
            <w:hideMark/>
          </w:tcPr>
          <w:p w14:paraId="4F71055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3DE79F1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D0360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4F49B4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430CF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56</w:t>
            </w:r>
          </w:p>
        </w:tc>
        <w:tc>
          <w:tcPr>
            <w:tcW w:w="2198" w:type="dxa"/>
            <w:tcBorders>
              <w:top w:val="nil"/>
              <w:left w:val="nil"/>
              <w:bottom w:val="single" w:sz="4" w:space="0" w:color="auto"/>
              <w:right w:val="single" w:sz="4" w:space="0" w:color="auto"/>
            </w:tcBorders>
            <w:shd w:val="clear" w:color="auto" w:fill="auto"/>
            <w:noWrap/>
            <w:vAlign w:val="bottom"/>
            <w:hideMark/>
          </w:tcPr>
          <w:p w14:paraId="0B55455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6151B36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5C7B5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9F2178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F621D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57</w:t>
            </w:r>
          </w:p>
        </w:tc>
        <w:tc>
          <w:tcPr>
            <w:tcW w:w="2198" w:type="dxa"/>
            <w:tcBorders>
              <w:top w:val="nil"/>
              <w:left w:val="nil"/>
              <w:bottom w:val="single" w:sz="4" w:space="0" w:color="auto"/>
              <w:right w:val="single" w:sz="4" w:space="0" w:color="auto"/>
            </w:tcBorders>
            <w:shd w:val="clear" w:color="auto" w:fill="auto"/>
            <w:noWrap/>
            <w:vAlign w:val="bottom"/>
            <w:hideMark/>
          </w:tcPr>
          <w:p w14:paraId="0B7C817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42801FC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4F014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BE04BF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7C879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58</w:t>
            </w:r>
          </w:p>
        </w:tc>
        <w:tc>
          <w:tcPr>
            <w:tcW w:w="2198" w:type="dxa"/>
            <w:tcBorders>
              <w:top w:val="nil"/>
              <w:left w:val="nil"/>
              <w:bottom w:val="single" w:sz="4" w:space="0" w:color="auto"/>
              <w:right w:val="single" w:sz="4" w:space="0" w:color="auto"/>
            </w:tcBorders>
            <w:shd w:val="clear" w:color="auto" w:fill="auto"/>
            <w:noWrap/>
            <w:vAlign w:val="bottom"/>
            <w:hideMark/>
          </w:tcPr>
          <w:p w14:paraId="7F6B13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49DEFA6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39864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2962E4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CF599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59</w:t>
            </w:r>
          </w:p>
        </w:tc>
        <w:tc>
          <w:tcPr>
            <w:tcW w:w="2198" w:type="dxa"/>
            <w:tcBorders>
              <w:top w:val="nil"/>
              <w:left w:val="nil"/>
              <w:bottom w:val="single" w:sz="4" w:space="0" w:color="auto"/>
              <w:right w:val="single" w:sz="4" w:space="0" w:color="auto"/>
            </w:tcBorders>
            <w:shd w:val="clear" w:color="auto" w:fill="auto"/>
            <w:noWrap/>
            <w:vAlign w:val="bottom"/>
            <w:hideMark/>
          </w:tcPr>
          <w:p w14:paraId="1BABB57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255C788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87DF8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8E022F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795E0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60</w:t>
            </w:r>
          </w:p>
        </w:tc>
        <w:tc>
          <w:tcPr>
            <w:tcW w:w="2198" w:type="dxa"/>
            <w:tcBorders>
              <w:top w:val="nil"/>
              <w:left w:val="nil"/>
              <w:bottom w:val="single" w:sz="4" w:space="0" w:color="auto"/>
              <w:right w:val="single" w:sz="4" w:space="0" w:color="auto"/>
            </w:tcBorders>
            <w:shd w:val="clear" w:color="auto" w:fill="auto"/>
            <w:noWrap/>
            <w:vAlign w:val="bottom"/>
            <w:hideMark/>
          </w:tcPr>
          <w:p w14:paraId="6918703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69966A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4A8B9BA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DA13F0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A99BB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61</w:t>
            </w:r>
          </w:p>
        </w:tc>
        <w:tc>
          <w:tcPr>
            <w:tcW w:w="2198" w:type="dxa"/>
            <w:tcBorders>
              <w:top w:val="nil"/>
              <w:left w:val="nil"/>
              <w:bottom w:val="single" w:sz="4" w:space="0" w:color="auto"/>
              <w:right w:val="single" w:sz="4" w:space="0" w:color="auto"/>
            </w:tcBorders>
            <w:shd w:val="clear" w:color="auto" w:fill="auto"/>
            <w:noWrap/>
            <w:vAlign w:val="bottom"/>
            <w:hideMark/>
          </w:tcPr>
          <w:p w14:paraId="7AC7BAB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5B529C1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3A7B8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156E41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FC0C1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62</w:t>
            </w:r>
          </w:p>
        </w:tc>
        <w:tc>
          <w:tcPr>
            <w:tcW w:w="2198" w:type="dxa"/>
            <w:tcBorders>
              <w:top w:val="nil"/>
              <w:left w:val="nil"/>
              <w:bottom w:val="single" w:sz="4" w:space="0" w:color="auto"/>
              <w:right w:val="single" w:sz="4" w:space="0" w:color="auto"/>
            </w:tcBorders>
            <w:shd w:val="clear" w:color="auto" w:fill="auto"/>
            <w:noWrap/>
            <w:vAlign w:val="bottom"/>
            <w:hideMark/>
          </w:tcPr>
          <w:p w14:paraId="1967D32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3F1D278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818EF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E7CB8A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79F77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63</w:t>
            </w:r>
          </w:p>
        </w:tc>
        <w:tc>
          <w:tcPr>
            <w:tcW w:w="2198" w:type="dxa"/>
            <w:tcBorders>
              <w:top w:val="nil"/>
              <w:left w:val="nil"/>
              <w:bottom w:val="single" w:sz="4" w:space="0" w:color="auto"/>
              <w:right w:val="single" w:sz="4" w:space="0" w:color="auto"/>
            </w:tcBorders>
            <w:shd w:val="clear" w:color="auto" w:fill="auto"/>
            <w:noWrap/>
            <w:vAlign w:val="bottom"/>
            <w:hideMark/>
          </w:tcPr>
          <w:p w14:paraId="3B175C4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0A3C1E0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58032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832F75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C4598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64</w:t>
            </w:r>
          </w:p>
        </w:tc>
        <w:tc>
          <w:tcPr>
            <w:tcW w:w="2198" w:type="dxa"/>
            <w:tcBorders>
              <w:top w:val="nil"/>
              <w:left w:val="nil"/>
              <w:bottom w:val="single" w:sz="4" w:space="0" w:color="auto"/>
              <w:right w:val="single" w:sz="4" w:space="0" w:color="auto"/>
            </w:tcBorders>
            <w:shd w:val="clear" w:color="auto" w:fill="auto"/>
            <w:noWrap/>
            <w:vAlign w:val="bottom"/>
            <w:hideMark/>
          </w:tcPr>
          <w:p w14:paraId="64AA48E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73BAE79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533C0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F6783B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46B44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65</w:t>
            </w:r>
          </w:p>
        </w:tc>
        <w:tc>
          <w:tcPr>
            <w:tcW w:w="2198" w:type="dxa"/>
            <w:tcBorders>
              <w:top w:val="nil"/>
              <w:left w:val="nil"/>
              <w:bottom w:val="single" w:sz="4" w:space="0" w:color="auto"/>
              <w:right w:val="single" w:sz="4" w:space="0" w:color="auto"/>
            </w:tcBorders>
            <w:shd w:val="clear" w:color="auto" w:fill="auto"/>
            <w:noWrap/>
            <w:vAlign w:val="bottom"/>
            <w:hideMark/>
          </w:tcPr>
          <w:p w14:paraId="617F813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738D820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C35A2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9DF9B9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3581C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66</w:t>
            </w:r>
          </w:p>
        </w:tc>
        <w:tc>
          <w:tcPr>
            <w:tcW w:w="2198" w:type="dxa"/>
            <w:tcBorders>
              <w:top w:val="nil"/>
              <w:left w:val="nil"/>
              <w:bottom w:val="single" w:sz="4" w:space="0" w:color="auto"/>
              <w:right w:val="single" w:sz="4" w:space="0" w:color="auto"/>
            </w:tcBorders>
            <w:shd w:val="clear" w:color="auto" w:fill="auto"/>
            <w:noWrap/>
            <w:vAlign w:val="bottom"/>
            <w:hideMark/>
          </w:tcPr>
          <w:p w14:paraId="1CC0E89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2FA7CA4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53074B4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FF74D3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60BD8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67</w:t>
            </w:r>
          </w:p>
        </w:tc>
        <w:tc>
          <w:tcPr>
            <w:tcW w:w="2198" w:type="dxa"/>
            <w:tcBorders>
              <w:top w:val="nil"/>
              <w:left w:val="nil"/>
              <w:bottom w:val="single" w:sz="4" w:space="0" w:color="auto"/>
              <w:right w:val="single" w:sz="4" w:space="0" w:color="auto"/>
            </w:tcBorders>
            <w:shd w:val="clear" w:color="auto" w:fill="auto"/>
            <w:noWrap/>
            <w:vAlign w:val="bottom"/>
            <w:hideMark/>
          </w:tcPr>
          <w:p w14:paraId="0454D84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45FA515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0F7B3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0311BA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5B0FF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68</w:t>
            </w:r>
          </w:p>
        </w:tc>
        <w:tc>
          <w:tcPr>
            <w:tcW w:w="2198" w:type="dxa"/>
            <w:tcBorders>
              <w:top w:val="nil"/>
              <w:left w:val="nil"/>
              <w:bottom w:val="single" w:sz="4" w:space="0" w:color="auto"/>
              <w:right w:val="single" w:sz="4" w:space="0" w:color="auto"/>
            </w:tcBorders>
            <w:shd w:val="clear" w:color="auto" w:fill="auto"/>
            <w:noWrap/>
            <w:vAlign w:val="bottom"/>
            <w:hideMark/>
          </w:tcPr>
          <w:p w14:paraId="397FC19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753339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30621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085ECB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FE87B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69</w:t>
            </w:r>
          </w:p>
        </w:tc>
        <w:tc>
          <w:tcPr>
            <w:tcW w:w="2198" w:type="dxa"/>
            <w:tcBorders>
              <w:top w:val="nil"/>
              <w:left w:val="nil"/>
              <w:bottom w:val="single" w:sz="4" w:space="0" w:color="auto"/>
              <w:right w:val="single" w:sz="4" w:space="0" w:color="auto"/>
            </w:tcBorders>
            <w:shd w:val="clear" w:color="auto" w:fill="auto"/>
            <w:noWrap/>
            <w:vAlign w:val="bottom"/>
            <w:hideMark/>
          </w:tcPr>
          <w:p w14:paraId="7DA9849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6B4FB00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1FDD9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F99853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D6D4C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70</w:t>
            </w:r>
          </w:p>
        </w:tc>
        <w:tc>
          <w:tcPr>
            <w:tcW w:w="2198" w:type="dxa"/>
            <w:tcBorders>
              <w:top w:val="nil"/>
              <w:left w:val="nil"/>
              <w:bottom w:val="single" w:sz="4" w:space="0" w:color="auto"/>
              <w:right w:val="single" w:sz="4" w:space="0" w:color="auto"/>
            </w:tcBorders>
            <w:shd w:val="clear" w:color="auto" w:fill="auto"/>
            <w:noWrap/>
            <w:vAlign w:val="bottom"/>
            <w:hideMark/>
          </w:tcPr>
          <w:p w14:paraId="08AD241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754E6BE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8D9BA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0ADCF3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98CBF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71</w:t>
            </w:r>
          </w:p>
        </w:tc>
        <w:tc>
          <w:tcPr>
            <w:tcW w:w="2198" w:type="dxa"/>
            <w:tcBorders>
              <w:top w:val="nil"/>
              <w:left w:val="nil"/>
              <w:bottom w:val="single" w:sz="4" w:space="0" w:color="auto"/>
              <w:right w:val="single" w:sz="4" w:space="0" w:color="auto"/>
            </w:tcBorders>
            <w:shd w:val="clear" w:color="auto" w:fill="auto"/>
            <w:noWrap/>
            <w:vAlign w:val="bottom"/>
            <w:hideMark/>
          </w:tcPr>
          <w:p w14:paraId="23D506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3E75212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86B3D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57CA76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F34CD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72</w:t>
            </w:r>
          </w:p>
        </w:tc>
        <w:tc>
          <w:tcPr>
            <w:tcW w:w="2198" w:type="dxa"/>
            <w:tcBorders>
              <w:top w:val="nil"/>
              <w:left w:val="nil"/>
              <w:bottom w:val="single" w:sz="4" w:space="0" w:color="auto"/>
              <w:right w:val="single" w:sz="4" w:space="0" w:color="auto"/>
            </w:tcBorders>
            <w:shd w:val="clear" w:color="auto" w:fill="auto"/>
            <w:noWrap/>
            <w:vAlign w:val="bottom"/>
            <w:hideMark/>
          </w:tcPr>
          <w:p w14:paraId="5ED7C87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17328C4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093D734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A66EDC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2E621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73</w:t>
            </w:r>
          </w:p>
        </w:tc>
        <w:tc>
          <w:tcPr>
            <w:tcW w:w="2198" w:type="dxa"/>
            <w:tcBorders>
              <w:top w:val="nil"/>
              <w:left w:val="nil"/>
              <w:bottom w:val="single" w:sz="4" w:space="0" w:color="auto"/>
              <w:right w:val="single" w:sz="4" w:space="0" w:color="auto"/>
            </w:tcBorders>
            <w:shd w:val="clear" w:color="auto" w:fill="auto"/>
            <w:noWrap/>
            <w:vAlign w:val="bottom"/>
            <w:hideMark/>
          </w:tcPr>
          <w:p w14:paraId="107535F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7BA40E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BA554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AB3B84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BB878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lastRenderedPageBreak/>
              <w:t>74</w:t>
            </w:r>
          </w:p>
        </w:tc>
        <w:tc>
          <w:tcPr>
            <w:tcW w:w="2198" w:type="dxa"/>
            <w:tcBorders>
              <w:top w:val="nil"/>
              <w:left w:val="nil"/>
              <w:bottom w:val="single" w:sz="4" w:space="0" w:color="auto"/>
              <w:right w:val="single" w:sz="4" w:space="0" w:color="auto"/>
            </w:tcBorders>
            <w:shd w:val="clear" w:color="auto" w:fill="auto"/>
            <w:noWrap/>
            <w:vAlign w:val="bottom"/>
            <w:hideMark/>
          </w:tcPr>
          <w:p w14:paraId="1A4A7F3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3700080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4199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04AC6C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B18D1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75</w:t>
            </w:r>
          </w:p>
        </w:tc>
        <w:tc>
          <w:tcPr>
            <w:tcW w:w="2198" w:type="dxa"/>
            <w:tcBorders>
              <w:top w:val="nil"/>
              <w:left w:val="nil"/>
              <w:bottom w:val="single" w:sz="4" w:space="0" w:color="auto"/>
              <w:right w:val="single" w:sz="4" w:space="0" w:color="auto"/>
            </w:tcBorders>
            <w:shd w:val="clear" w:color="auto" w:fill="auto"/>
            <w:noWrap/>
            <w:vAlign w:val="bottom"/>
            <w:hideMark/>
          </w:tcPr>
          <w:p w14:paraId="157E19D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21B17A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AE0D8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3C4285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B93B2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76</w:t>
            </w:r>
          </w:p>
        </w:tc>
        <w:tc>
          <w:tcPr>
            <w:tcW w:w="2198" w:type="dxa"/>
            <w:tcBorders>
              <w:top w:val="nil"/>
              <w:left w:val="nil"/>
              <w:bottom w:val="single" w:sz="4" w:space="0" w:color="auto"/>
              <w:right w:val="single" w:sz="4" w:space="0" w:color="auto"/>
            </w:tcBorders>
            <w:shd w:val="clear" w:color="auto" w:fill="auto"/>
            <w:noWrap/>
            <w:vAlign w:val="bottom"/>
            <w:hideMark/>
          </w:tcPr>
          <w:p w14:paraId="301F261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360592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D8F1E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0ECAD9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4B94A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77</w:t>
            </w:r>
          </w:p>
        </w:tc>
        <w:tc>
          <w:tcPr>
            <w:tcW w:w="2198" w:type="dxa"/>
            <w:tcBorders>
              <w:top w:val="nil"/>
              <w:left w:val="nil"/>
              <w:bottom w:val="single" w:sz="4" w:space="0" w:color="auto"/>
              <w:right w:val="single" w:sz="4" w:space="0" w:color="auto"/>
            </w:tcBorders>
            <w:shd w:val="clear" w:color="auto" w:fill="auto"/>
            <w:noWrap/>
            <w:vAlign w:val="bottom"/>
            <w:hideMark/>
          </w:tcPr>
          <w:p w14:paraId="799198D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61A22ED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EC2FA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68354E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CCAC8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78</w:t>
            </w:r>
          </w:p>
        </w:tc>
        <w:tc>
          <w:tcPr>
            <w:tcW w:w="2198" w:type="dxa"/>
            <w:tcBorders>
              <w:top w:val="nil"/>
              <w:left w:val="nil"/>
              <w:bottom w:val="single" w:sz="4" w:space="0" w:color="auto"/>
              <w:right w:val="single" w:sz="4" w:space="0" w:color="auto"/>
            </w:tcBorders>
            <w:shd w:val="clear" w:color="auto" w:fill="auto"/>
            <w:noWrap/>
            <w:vAlign w:val="bottom"/>
            <w:hideMark/>
          </w:tcPr>
          <w:p w14:paraId="4104CC0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70141FD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4F15E87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EC7573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5DD71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79</w:t>
            </w:r>
          </w:p>
        </w:tc>
        <w:tc>
          <w:tcPr>
            <w:tcW w:w="2198" w:type="dxa"/>
            <w:tcBorders>
              <w:top w:val="nil"/>
              <w:left w:val="nil"/>
              <w:bottom w:val="single" w:sz="4" w:space="0" w:color="auto"/>
              <w:right w:val="single" w:sz="4" w:space="0" w:color="auto"/>
            </w:tcBorders>
            <w:shd w:val="clear" w:color="auto" w:fill="auto"/>
            <w:noWrap/>
            <w:vAlign w:val="bottom"/>
            <w:hideMark/>
          </w:tcPr>
          <w:p w14:paraId="7610B89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7A87282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1CB7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75398D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695AA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80</w:t>
            </w:r>
          </w:p>
        </w:tc>
        <w:tc>
          <w:tcPr>
            <w:tcW w:w="2198" w:type="dxa"/>
            <w:tcBorders>
              <w:top w:val="nil"/>
              <w:left w:val="nil"/>
              <w:bottom w:val="single" w:sz="4" w:space="0" w:color="auto"/>
              <w:right w:val="single" w:sz="4" w:space="0" w:color="auto"/>
            </w:tcBorders>
            <w:shd w:val="clear" w:color="auto" w:fill="auto"/>
            <w:noWrap/>
            <w:vAlign w:val="bottom"/>
            <w:hideMark/>
          </w:tcPr>
          <w:p w14:paraId="44C6AC2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14C8247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2B0B0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4DE39A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1B1C8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81</w:t>
            </w:r>
          </w:p>
        </w:tc>
        <w:tc>
          <w:tcPr>
            <w:tcW w:w="2198" w:type="dxa"/>
            <w:tcBorders>
              <w:top w:val="nil"/>
              <w:left w:val="nil"/>
              <w:bottom w:val="single" w:sz="4" w:space="0" w:color="auto"/>
              <w:right w:val="single" w:sz="4" w:space="0" w:color="auto"/>
            </w:tcBorders>
            <w:shd w:val="clear" w:color="auto" w:fill="auto"/>
            <w:noWrap/>
            <w:vAlign w:val="bottom"/>
            <w:hideMark/>
          </w:tcPr>
          <w:p w14:paraId="5422A8F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50B89C2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4AE27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AF117B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56C0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82</w:t>
            </w:r>
          </w:p>
        </w:tc>
        <w:tc>
          <w:tcPr>
            <w:tcW w:w="2198" w:type="dxa"/>
            <w:tcBorders>
              <w:top w:val="nil"/>
              <w:left w:val="nil"/>
              <w:bottom w:val="single" w:sz="4" w:space="0" w:color="auto"/>
              <w:right w:val="single" w:sz="4" w:space="0" w:color="auto"/>
            </w:tcBorders>
            <w:shd w:val="clear" w:color="auto" w:fill="auto"/>
            <w:noWrap/>
            <w:vAlign w:val="bottom"/>
            <w:hideMark/>
          </w:tcPr>
          <w:p w14:paraId="372D034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54E394D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D27C2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C35374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28A35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83</w:t>
            </w:r>
          </w:p>
        </w:tc>
        <w:tc>
          <w:tcPr>
            <w:tcW w:w="2198" w:type="dxa"/>
            <w:tcBorders>
              <w:top w:val="nil"/>
              <w:left w:val="nil"/>
              <w:bottom w:val="single" w:sz="4" w:space="0" w:color="auto"/>
              <w:right w:val="single" w:sz="4" w:space="0" w:color="auto"/>
            </w:tcBorders>
            <w:shd w:val="clear" w:color="auto" w:fill="auto"/>
            <w:noWrap/>
            <w:vAlign w:val="bottom"/>
            <w:hideMark/>
          </w:tcPr>
          <w:p w14:paraId="28105B1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16824FD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3E2C4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AA762C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95401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84</w:t>
            </w:r>
          </w:p>
        </w:tc>
        <w:tc>
          <w:tcPr>
            <w:tcW w:w="2198" w:type="dxa"/>
            <w:tcBorders>
              <w:top w:val="nil"/>
              <w:left w:val="nil"/>
              <w:bottom w:val="single" w:sz="4" w:space="0" w:color="auto"/>
              <w:right w:val="single" w:sz="4" w:space="0" w:color="auto"/>
            </w:tcBorders>
            <w:shd w:val="clear" w:color="auto" w:fill="auto"/>
            <w:noWrap/>
            <w:vAlign w:val="bottom"/>
            <w:hideMark/>
          </w:tcPr>
          <w:p w14:paraId="28C92BF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48A7983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608648E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69095C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4D06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85</w:t>
            </w:r>
          </w:p>
        </w:tc>
        <w:tc>
          <w:tcPr>
            <w:tcW w:w="2198" w:type="dxa"/>
            <w:tcBorders>
              <w:top w:val="nil"/>
              <w:left w:val="nil"/>
              <w:bottom w:val="single" w:sz="4" w:space="0" w:color="auto"/>
              <w:right w:val="single" w:sz="4" w:space="0" w:color="auto"/>
            </w:tcBorders>
            <w:shd w:val="clear" w:color="auto" w:fill="auto"/>
            <w:noWrap/>
            <w:vAlign w:val="bottom"/>
            <w:hideMark/>
          </w:tcPr>
          <w:p w14:paraId="5C3C833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1881E55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47FBB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BF3F46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CE447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86</w:t>
            </w:r>
          </w:p>
        </w:tc>
        <w:tc>
          <w:tcPr>
            <w:tcW w:w="2198" w:type="dxa"/>
            <w:tcBorders>
              <w:top w:val="nil"/>
              <w:left w:val="nil"/>
              <w:bottom w:val="single" w:sz="4" w:space="0" w:color="auto"/>
              <w:right w:val="single" w:sz="4" w:space="0" w:color="auto"/>
            </w:tcBorders>
            <w:shd w:val="clear" w:color="auto" w:fill="auto"/>
            <w:noWrap/>
            <w:vAlign w:val="bottom"/>
            <w:hideMark/>
          </w:tcPr>
          <w:p w14:paraId="0B254EE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31513E0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C45B6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1C9CB2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F4202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87</w:t>
            </w:r>
          </w:p>
        </w:tc>
        <w:tc>
          <w:tcPr>
            <w:tcW w:w="2198" w:type="dxa"/>
            <w:tcBorders>
              <w:top w:val="nil"/>
              <w:left w:val="nil"/>
              <w:bottom w:val="single" w:sz="4" w:space="0" w:color="auto"/>
              <w:right w:val="single" w:sz="4" w:space="0" w:color="auto"/>
            </w:tcBorders>
            <w:shd w:val="clear" w:color="auto" w:fill="auto"/>
            <w:noWrap/>
            <w:vAlign w:val="bottom"/>
            <w:hideMark/>
          </w:tcPr>
          <w:p w14:paraId="788196D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1E846B7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1B279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1E070E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82889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88</w:t>
            </w:r>
          </w:p>
        </w:tc>
        <w:tc>
          <w:tcPr>
            <w:tcW w:w="2198" w:type="dxa"/>
            <w:tcBorders>
              <w:top w:val="nil"/>
              <w:left w:val="nil"/>
              <w:bottom w:val="single" w:sz="4" w:space="0" w:color="auto"/>
              <w:right w:val="single" w:sz="4" w:space="0" w:color="auto"/>
            </w:tcBorders>
            <w:shd w:val="clear" w:color="auto" w:fill="auto"/>
            <w:noWrap/>
            <w:vAlign w:val="bottom"/>
            <w:hideMark/>
          </w:tcPr>
          <w:p w14:paraId="6BBE7C9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05BDBF9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6CA41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4E637E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57561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89</w:t>
            </w:r>
          </w:p>
        </w:tc>
        <w:tc>
          <w:tcPr>
            <w:tcW w:w="2198" w:type="dxa"/>
            <w:tcBorders>
              <w:top w:val="nil"/>
              <w:left w:val="nil"/>
              <w:bottom w:val="single" w:sz="4" w:space="0" w:color="auto"/>
              <w:right w:val="single" w:sz="4" w:space="0" w:color="auto"/>
            </w:tcBorders>
            <w:shd w:val="clear" w:color="auto" w:fill="auto"/>
            <w:noWrap/>
            <w:vAlign w:val="bottom"/>
            <w:hideMark/>
          </w:tcPr>
          <w:p w14:paraId="138F391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788D83F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0D64F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E4FA6C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FBAE9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90</w:t>
            </w:r>
          </w:p>
        </w:tc>
        <w:tc>
          <w:tcPr>
            <w:tcW w:w="2198" w:type="dxa"/>
            <w:tcBorders>
              <w:top w:val="nil"/>
              <w:left w:val="nil"/>
              <w:bottom w:val="single" w:sz="4" w:space="0" w:color="auto"/>
              <w:right w:val="single" w:sz="4" w:space="0" w:color="auto"/>
            </w:tcBorders>
            <w:shd w:val="clear" w:color="auto" w:fill="auto"/>
            <w:noWrap/>
            <w:vAlign w:val="bottom"/>
            <w:hideMark/>
          </w:tcPr>
          <w:p w14:paraId="486706D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337D5FE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6BD53B4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E97CE0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BECD2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91</w:t>
            </w:r>
          </w:p>
        </w:tc>
        <w:tc>
          <w:tcPr>
            <w:tcW w:w="2198" w:type="dxa"/>
            <w:tcBorders>
              <w:top w:val="nil"/>
              <w:left w:val="nil"/>
              <w:bottom w:val="single" w:sz="4" w:space="0" w:color="auto"/>
              <w:right w:val="single" w:sz="4" w:space="0" w:color="auto"/>
            </w:tcBorders>
            <w:shd w:val="clear" w:color="auto" w:fill="auto"/>
            <w:noWrap/>
            <w:vAlign w:val="bottom"/>
            <w:hideMark/>
          </w:tcPr>
          <w:p w14:paraId="32D04FE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7C96B78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0C5EA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60C63F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C71C6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92</w:t>
            </w:r>
          </w:p>
        </w:tc>
        <w:tc>
          <w:tcPr>
            <w:tcW w:w="2198" w:type="dxa"/>
            <w:tcBorders>
              <w:top w:val="nil"/>
              <w:left w:val="nil"/>
              <w:bottom w:val="single" w:sz="4" w:space="0" w:color="auto"/>
              <w:right w:val="single" w:sz="4" w:space="0" w:color="auto"/>
            </w:tcBorders>
            <w:shd w:val="clear" w:color="auto" w:fill="auto"/>
            <w:noWrap/>
            <w:vAlign w:val="bottom"/>
            <w:hideMark/>
          </w:tcPr>
          <w:p w14:paraId="3199C16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729CB34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95989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2E596B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64365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93</w:t>
            </w:r>
          </w:p>
        </w:tc>
        <w:tc>
          <w:tcPr>
            <w:tcW w:w="2198" w:type="dxa"/>
            <w:tcBorders>
              <w:top w:val="nil"/>
              <w:left w:val="nil"/>
              <w:bottom w:val="single" w:sz="4" w:space="0" w:color="auto"/>
              <w:right w:val="single" w:sz="4" w:space="0" w:color="auto"/>
            </w:tcBorders>
            <w:shd w:val="clear" w:color="auto" w:fill="auto"/>
            <w:noWrap/>
            <w:vAlign w:val="bottom"/>
            <w:hideMark/>
          </w:tcPr>
          <w:p w14:paraId="3385F9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35BF16F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E0D8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BDF03B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43FC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94</w:t>
            </w:r>
          </w:p>
        </w:tc>
        <w:tc>
          <w:tcPr>
            <w:tcW w:w="2198" w:type="dxa"/>
            <w:tcBorders>
              <w:top w:val="nil"/>
              <w:left w:val="nil"/>
              <w:bottom w:val="single" w:sz="4" w:space="0" w:color="auto"/>
              <w:right w:val="single" w:sz="4" w:space="0" w:color="auto"/>
            </w:tcBorders>
            <w:shd w:val="clear" w:color="auto" w:fill="auto"/>
            <w:noWrap/>
            <w:vAlign w:val="bottom"/>
            <w:hideMark/>
          </w:tcPr>
          <w:p w14:paraId="45A07A5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3881E71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8A6F5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410303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9FA2B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95</w:t>
            </w:r>
          </w:p>
        </w:tc>
        <w:tc>
          <w:tcPr>
            <w:tcW w:w="2198" w:type="dxa"/>
            <w:tcBorders>
              <w:top w:val="nil"/>
              <w:left w:val="nil"/>
              <w:bottom w:val="single" w:sz="4" w:space="0" w:color="auto"/>
              <w:right w:val="single" w:sz="4" w:space="0" w:color="auto"/>
            </w:tcBorders>
            <w:shd w:val="clear" w:color="auto" w:fill="auto"/>
            <w:noWrap/>
            <w:vAlign w:val="bottom"/>
            <w:hideMark/>
          </w:tcPr>
          <w:p w14:paraId="2832D2C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40CDC76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67BED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F06CAA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15A09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96</w:t>
            </w:r>
          </w:p>
        </w:tc>
        <w:tc>
          <w:tcPr>
            <w:tcW w:w="2198" w:type="dxa"/>
            <w:tcBorders>
              <w:top w:val="nil"/>
              <w:left w:val="nil"/>
              <w:bottom w:val="single" w:sz="4" w:space="0" w:color="auto"/>
              <w:right w:val="single" w:sz="4" w:space="0" w:color="auto"/>
            </w:tcBorders>
            <w:shd w:val="clear" w:color="auto" w:fill="auto"/>
            <w:noWrap/>
            <w:vAlign w:val="bottom"/>
            <w:hideMark/>
          </w:tcPr>
          <w:p w14:paraId="54BEA42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30ABA00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43278AD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00B58E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98388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97</w:t>
            </w:r>
          </w:p>
        </w:tc>
        <w:tc>
          <w:tcPr>
            <w:tcW w:w="2198" w:type="dxa"/>
            <w:tcBorders>
              <w:top w:val="nil"/>
              <w:left w:val="nil"/>
              <w:bottom w:val="single" w:sz="4" w:space="0" w:color="auto"/>
              <w:right w:val="single" w:sz="4" w:space="0" w:color="auto"/>
            </w:tcBorders>
            <w:shd w:val="clear" w:color="auto" w:fill="auto"/>
            <w:noWrap/>
            <w:vAlign w:val="bottom"/>
            <w:hideMark/>
          </w:tcPr>
          <w:p w14:paraId="44BCD20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1AD1571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06E8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62D35B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5E319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98</w:t>
            </w:r>
          </w:p>
        </w:tc>
        <w:tc>
          <w:tcPr>
            <w:tcW w:w="2198" w:type="dxa"/>
            <w:tcBorders>
              <w:top w:val="nil"/>
              <w:left w:val="nil"/>
              <w:bottom w:val="single" w:sz="4" w:space="0" w:color="auto"/>
              <w:right w:val="single" w:sz="4" w:space="0" w:color="auto"/>
            </w:tcBorders>
            <w:shd w:val="clear" w:color="auto" w:fill="auto"/>
            <w:noWrap/>
            <w:vAlign w:val="bottom"/>
            <w:hideMark/>
          </w:tcPr>
          <w:p w14:paraId="6EA0627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19EF34F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CEF22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DDFE3F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71612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99</w:t>
            </w:r>
          </w:p>
        </w:tc>
        <w:tc>
          <w:tcPr>
            <w:tcW w:w="2198" w:type="dxa"/>
            <w:tcBorders>
              <w:top w:val="nil"/>
              <w:left w:val="nil"/>
              <w:bottom w:val="single" w:sz="4" w:space="0" w:color="auto"/>
              <w:right w:val="single" w:sz="4" w:space="0" w:color="auto"/>
            </w:tcBorders>
            <w:shd w:val="clear" w:color="auto" w:fill="auto"/>
            <w:noWrap/>
            <w:vAlign w:val="bottom"/>
            <w:hideMark/>
          </w:tcPr>
          <w:p w14:paraId="0BA8E23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68FA678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61F42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C97454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39613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100</w:t>
            </w:r>
          </w:p>
        </w:tc>
        <w:tc>
          <w:tcPr>
            <w:tcW w:w="2198" w:type="dxa"/>
            <w:tcBorders>
              <w:top w:val="nil"/>
              <w:left w:val="nil"/>
              <w:bottom w:val="single" w:sz="4" w:space="0" w:color="auto"/>
              <w:right w:val="single" w:sz="4" w:space="0" w:color="auto"/>
            </w:tcBorders>
            <w:shd w:val="clear" w:color="auto" w:fill="auto"/>
            <w:noWrap/>
            <w:vAlign w:val="bottom"/>
            <w:hideMark/>
          </w:tcPr>
          <w:p w14:paraId="515400D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1EB1A50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14E4B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F334C4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48A35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101</w:t>
            </w:r>
          </w:p>
        </w:tc>
        <w:tc>
          <w:tcPr>
            <w:tcW w:w="2198" w:type="dxa"/>
            <w:tcBorders>
              <w:top w:val="nil"/>
              <w:left w:val="nil"/>
              <w:bottom w:val="single" w:sz="4" w:space="0" w:color="auto"/>
              <w:right w:val="single" w:sz="4" w:space="0" w:color="auto"/>
            </w:tcBorders>
            <w:shd w:val="clear" w:color="auto" w:fill="auto"/>
            <w:noWrap/>
            <w:vAlign w:val="bottom"/>
            <w:hideMark/>
          </w:tcPr>
          <w:p w14:paraId="27AFC49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1D16536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89D81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464D02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0352D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102</w:t>
            </w:r>
          </w:p>
        </w:tc>
        <w:tc>
          <w:tcPr>
            <w:tcW w:w="2198" w:type="dxa"/>
            <w:tcBorders>
              <w:top w:val="nil"/>
              <w:left w:val="nil"/>
              <w:bottom w:val="single" w:sz="4" w:space="0" w:color="auto"/>
              <w:right w:val="single" w:sz="4" w:space="0" w:color="auto"/>
            </w:tcBorders>
            <w:shd w:val="clear" w:color="auto" w:fill="auto"/>
            <w:noWrap/>
            <w:vAlign w:val="bottom"/>
            <w:hideMark/>
          </w:tcPr>
          <w:p w14:paraId="608D90F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31FE463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2D79B1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55D441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91BD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103</w:t>
            </w:r>
          </w:p>
        </w:tc>
        <w:tc>
          <w:tcPr>
            <w:tcW w:w="2198" w:type="dxa"/>
            <w:tcBorders>
              <w:top w:val="nil"/>
              <w:left w:val="nil"/>
              <w:bottom w:val="single" w:sz="4" w:space="0" w:color="auto"/>
              <w:right w:val="single" w:sz="4" w:space="0" w:color="auto"/>
            </w:tcBorders>
            <w:shd w:val="clear" w:color="auto" w:fill="auto"/>
            <w:noWrap/>
            <w:vAlign w:val="bottom"/>
            <w:hideMark/>
          </w:tcPr>
          <w:p w14:paraId="541874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4937C66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C23AF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4C89D0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09F3E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104</w:t>
            </w:r>
          </w:p>
        </w:tc>
        <w:tc>
          <w:tcPr>
            <w:tcW w:w="2198" w:type="dxa"/>
            <w:tcBorders>
              <w:top w:val="nil"/>
              <w:left w:val="nil"/>
              <w:bottom w:val="single" w:sz="4" w:space="0" w:color="auto"/>
              <w:right w:val="single" w:sz="4" w:space="0" w:color="auto"/>
            </w:tcBorders>
            <w:shd w:val="clear" w:color="auto" w:fill="auto"/>
            <w:noWrap/>
            <w:vAlign w:val="bottom"/>
            <w:hideMark/>
          </w:tcPr>
          <w:p w14:paraId="06DEE50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3005C81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D8EB5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03B890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3BFEA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105</w:t>
            </w:r>
          </w:p>
        </w:tc>
        <w:tc>
          <w:tcPr>
            <w:tcW w:w="2198" w:type="dxa"/>
            <w:tcBorders>
              <w:top w:val="nil"/>
              <w:left w:val="nil"/>
              <w:bottom w:val="single" w:sz="4" w:space="0" w:color="auto"/>
              <w:right w:val="single" w:sz="4" w:space="0" w:color="auto"/>
            </w:tcBorders>
            <w:shd w:val="clear" w:color="auto" w:fill="auto"/>
            <w:noWrap/>
            <w:vAlign w:val="bottom"/>
            <w:hideMark/>
          </w:tcPr>
          <w:p w14:paraId="3BA493C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33C6D8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60BCE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5C2985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04209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106</w:t>
            </w:r>
          </w:p>
        </w:tc>
        <w:tc>
          <w:tcPr>
            <w:tcW w:w="2198" w:type="dxa"/>
            <w:tcBorders>
              <w:top w:val="nil"/>
              <w:left w:val="nil"/>
              <w:bottom w:val="single" w:sz="4" w:space="0" w:color="auto"/>
              <w:right w:val="single" w:sz="4" w:space="0" w:color="auto"/>
            </w:tcBorders>
            <w:shd w:val="clear" w:color="auto" w:fill="auto"/>
            <w:noWrap/>
            <w:vAlign w:val="bottom"/>
            <w:hideMark/>
          </w:tcPr>
          <w:p w14:paraId="54640F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1DBE69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DAECF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E095CF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5A900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107</w:t>
            </w:r>
          </w:p>
        </w:tc>
        <w:tc>
          <w:tcPr>
            <w:tcW w:w="2198" w:type="dxa"/>
            <w:tcBorders>
              <w:top w:val="nil"/>
              <w:left w:val="nil"/>
              <w:bottom w:val="single" w:sz="4" w:space="0" w:color="auto"/>
              <w:right w:val="single" w:sz="4" w:space="0" w:color="auto"/>
            </w:tcBorders>
            <w:shd w:val="clear" w:color="auto" w:fill="auto"/>
            <w:noWrap/>
            <w:vAlign w:val="bottom"/>
            <w:hideMark/>
          </w:tcPr>
          <w:p w14:paraId="2E5346C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4BCE7CE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9BAB5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786A78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4004D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108</w:t>
            </w:r>
          </w:p>
        </w:tc>
        <w:tc>
          <w:tcPr>
            <w:tcW w:w="2198" w:type="dxa"/>
            <w:tcBorders>
              <w:top w:val="nil"/>
              <w:left w:val="nil"/>
              <w:bottom w:val="single" w:sz="4" w:space="0" w:color="auto"/>
              <w:right w:val="single" w:sz="4" w:space="0" w:color="auto"/>
            </w:tcBorders>
            <w:shd w:val="clear" w:color="auto" w:fill="auto"/>
            <w:noWrap/>
            <w:vAlign w:val="bottom"/>
            <w:hideMark/>
          </w:tcPr>
          <w:p w14:paraId="0B074E4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3253CCC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53E3718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7A3810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D59FF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109</w:t>
            </w:r>
          </w:p>
        </w:tc>
        <w:tc>
          <w:tcPr>
            <w:tcW w:w="2198" w:type="dxa"/>
            <w:tcBorders>
              <w:top w:val="nil"/>
              <w:left w:val="nil"/>
              <w:bottom w:val="single" w:sz="4" w:space="0" w:color="auto"/>
              <w:right w:val="single" w:sz="4" w:space="0" w:color="auto"/>
            </w:tcBorders>
            <w:shd w:val="clear" w:color="auto" w:fill="auto"/>
            <w:noWrap/>
            <w:vAlign w:val="bottom"/>
            <w:hideMark/>
          </w:tcPr>
          <w:p w14:paraId="156689D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19C3D9E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8B14A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5DEF38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993B1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110</w:t>
            </w:r>
          </w:p>
        </w:tc>
        <w:tc>
          <w:tcPr>
            <w:tcW w:w="2198" w:type="dxa"/>
            <w:tcBorders>
              <w:top w:val="nil"/>
              <w:left w:val="nil"/>
              <w:bottom w:val="single" w:sz="4" w:space="0" w:color="auto"/>
              <w:right w:val="single" w:sz="4" w:space="0" w:color="auto"/>
            </w:tcBorders>
            <w:shd w:val="clear" w:color="auto" w:fill="auto"/>
            <w:noWrap/>
            <w:vAlign w:val="bottom"/>
            <w:hideMark/>
          </w:tcPr>
          <w:p w14:paraId="0F7CA3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3B99E7B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5ABBA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5B1DA8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3067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111</w:t>
            </w:r>
          </w:p>
        </w:tc>
        <w:tc>
          <w:tcPr>
            <w:tcW w:w="2198" w:type="dxa"/>
            <w:tcBorders>
              <w:top w:val="nil"/>
              <w:left w:val="nil"/>
              <w:bottom w:val="single" w:sz="4" w:space="0" w:color="auto"/>
              <w:right w:val="single" w:sz="4" w:space="0" w:color="auto"/>
            </w:tcBorders>
            <w:shd w:val="clear" w:color="auto" w:fill="auto"/>
            <w:noWrap/>
            <w:vAlign w:val="bottom"/>
            <w:hideMark/>
          </w:tcPr>
          <w:p w14:paraId="5D0F63D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3276BF7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9C428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68B0FE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19A64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112</w:t>
            </w:r>
          </w:p>
        </w:tc>
        <w:tc>
          <w:tcPr>
            <w:tcW w:w="2198" w:type="dxa"/>
            <w:tcBorders>
              <w:top w:val="nil"/>
              <w:left w:val="nil"/>
              <w:bottom w:val="single" w:sz="4" w:space="0" w:color="auto"/>
              <w:right w:val="single" w:sz="4" w:space="0" w:color="auto"/>
            </w:tcBorders>
            <w:shd w:val="clear" w:color="auto" w:fill="auto"/>
            <w:noWrap/>
            <w:vAlign w:val="bottom"/>
            <w:hideMark/>
          </w:tcPr>
          <w:p w14:paraId="2A0C592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36C49D2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CD002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74ABE2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EF402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lastRenderedPageBreak/>
              <w:t>113</w:t>
            </w:r>
          </w:p>
        </w:tc>
        <w:tc>
          <w:tcPr>
            <w:tcW w:w="2198" w:type="dxa"/>
            <w:tcBorders>
              <w:top w:val="nil"/>
              <w:left w:val="nil"/>
              <w:bottom w:val="single" w:sz="4" w:space="0" w:color="auto"/>
              <w:right w:val="single" w:sz="4" w:space="0" w:color="auto"/>
            </w:tcBorders>
            <w:shd w:val="clear" w:color="auto" w:fill="auto"/>
            <w:noWrap/>
            <w:vAlign w:val="bottom"/>
            <w:hideMark/>
          </w:tcPr>
          <w:p w14:paraId="187C18F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BD59F3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497CE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BCAE26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6DDC9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114</w:t>
            </w:r>
          </w:p>
        </w:tc>
        <w:tc>
          <w:tcPr>
            <w:tcW w:w="2198" w:type="dxa"/>
            <w:tcBorders>
              <w:top w:val="nil"/>
              <w:left w:val="nil"/>
              <w:bottom w:val="single" w:sz="4" w:space="0" w:color="auto"/>
              <w:right w:val="single" w:sz="4" w:space="0" w:color="auto"/>
            </w:tcBorders>
            <w:shd w:val="clear" w:color="auto" w:fill="auto"/>
            <w:noWrap/>
            <w:vAlign w:val="bottom"/>
            <w:hideMark/>
          </w:tcPr>
          <w:p w14:paraId="66B3B74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178B5B1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583246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48625B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5C513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115</w:t>
            </w:r>
          </w:p>
        </w:tc>
        <w:tc>
          <w:tcPr>
            <w:tcW w:w="2198" w:type="dxa"/>
            <w:tcBorders>
              <w:top w:val="nil"/>
              <w:left w:val="nil"/>
              <w:bottom w:val="single" w:sz="4" w:space="0" w:color="auto"/>
              <w:right w:val="single" w:sz="4" w:space="0" w:color="auto"/>
            </w:tcBorders>
            <w:shd w:val="clear" w:color="auto" w:fill="auto"/>
            <w:noWrap/>
            <w:vAlign w:val="bottom"/>
            <w:hideMark/>
          </w:tcPr>
          <w:p w14:paraId="5DA3EBD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749A860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153B0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0FAC03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62348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116</w:t>
            </w:r>
          </w:p>
        </w:tc>
        <w:tc>
          <w:tcPr>
            <w:tcW w:w="2198" w:type="dxa"/>
            <w:tcBorders>
              <w:top w:val="nil"/>
              <w:left w:val="nil"/>
              <w:bottom w:val="single" w:sz="4" w:space="0" w:color="auto"/>
              <w:right w:val="single" w:sz="4" w:space="0" w:color="auto"/>
            </w:tcBorders>
            <w:shd w:val="clear" w:color="auto" w:fill="auto"/>
            <w:noWrap/>
            <w:vAlign w:val="bottom"/>
            <w:hideMark/>
          </w:tcPr>
          <w:p w14:paraId="6785DE5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15B0358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03630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767362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AD9C9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117</w:t>
            </w:r>
          </w:p>
        </w:tc>
        <w:tc>
          <w:tcPr>
            <w:tcW w:w="2198" w:type="dxa"/>
            <w:tcBorders>
              <w:top w:val="nil"/>
              <w:left w:val="nil"/>
              <w:bottom w:val="single" w:sz="4" w:space="0" w:color="auto"/>
              <w:right w:val="single" w:sz="4" w:space="0" w:color="auto"/>
            </w:tcBorders>
            <w:shd w:val="clear" w:color="auto" w:fill="auto"/>
            <w:noWrap/>
            <w:vAlign w:val="bottom"/>
            <w:hideMark/>
          </w:tcPr>
          <w:p w14:paraId="055CD15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54D83FA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0E372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2D5DEA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944AB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118</w:t>
            </w:r>
          </w:p>
        </w:tc>
        <w:tc>
          <w:tcPr>
            <w:tcW w:w="2198" w:type="dxa"/>
            <w:tcBorders>
              <w:top w:val="nil"/>
              <w:left w:val="nil"/>
              <w:bottom w:val="single" w:sz="4" w:space="0" w:color="auto"/>
              <w:right w:val="single" w:sz="4" w:space="0" w:color="auto"/>
            </w:tcBorders>
            <w:shd w:val="clear" w:color="auto" w:fill="auto"/>
            <w:noWrap/>
            <w:vAlign w:val="bottom"/>
            <w:hideMark/>
          </w:tcPr>
          <w:p w14:paraId="1D03D15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36837FB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C6E8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AA8645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CB281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119</w:t>
            </w:r>
          </w:p>
        </w:tc>
        <w:tc>
          <w:tcPr>
            <w:tcW w:w="2198" w:type="dxa"/>
            <w:tcBorders>
              <w:top w:val="nil"/>
              <w:left w:val="nil"/>
              <w:bottom w:val="single" w:sz="4" w:space="0" w:color="auto"/>
              <w:right w:val="single" w:sz="4" w:space="0" w:color="auto"/>
            </w:tcBorders>
            <w:shd w:val="clear" w:color="auto" w:fill="auto"/>
            <w:noWrap/>
            <w:vAlign w:val="bottom"/>
            <w:hideMark/>
          </w:tcPr>
          <w:p w14:paraId="49CE1DD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035C0BB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3A24F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4ADD94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1DD3A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120</w:t>
            </w:r>
          </w:p>
        </w:tc>
        <w:tc>
          <w:tcPr>
            <w:tcW w:w="2198" w:type="dxa"/>
            <w:tcBorders>
              <w:top w:val="nil"/>
              <w:left w:val="nil"/>
              <w:bottom w:val="single" w:sz="4" w:space="0" w:color="auto"/>
              <w:right w:val="single" w:sz="4" w:space="0" w:color="auto"/>
            </w:tcBorders>
            <w:shd w:val="clear" w:color="auto" w:fill="auto"/>
            <w:noWrap/>
            <w:vAlign w:val="bottom"/>
            <w:hideMark/>
          </w:tcPr>
          <w:p w14:paraId="384D0E5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7F2C490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60FA12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F25CE8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74E22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121</w:t>
            </w:r>
          </w:p>
        </w:tc>
        <w:tc>
          <w:tcPr>
            <w:tcW w:w="2198" w:type="dxa"/>
            <w:tcBorders>
              <w:top w:val="nil"/>
              <w:left w:val="nil"/>
              <w:bottom w:val="single" w:sz="4" w:space="0" w:color="auto"/>
              <w:right w:val="single" w:sz="4" w:space="0" w:color="auto"/>
            </w:tcBorders>
            <w:shd w:val="clear" w:color="auto" w:fill="auto"/>
            <w:noWrap/>
            <w:vAlign w:val="bottom"/>
            <w:hideMark/>
          </w:tcPr>
          <w:p w14:paraId="3B1544C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39FCE9E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A6FC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5E9C3C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6FD12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122</w:t>
            </w:r>
          </w:p>
        </w:tc>
        <w:tc>
          <w:tcPr>
            <w:tcW w:w="2198" w:type="dxa"/>
            <w:tcBorders>
              <w:top w:val="nil"/>
              <w:left w:val="nil"/>
              <w:bottom w:val="single" w:sz="4" w:space="0" w:color="auto"/>
              <w:right w:val="single" w:sz="4" w:space="0" w:color="auto"/>
            </w:tcBorders>
            <w:shd w:val="clear" w:color="auto" w:fill="auto"/>
            <w:noWrap/>
            <w:vAlign w:val="bottom"/>
            <w:hideMark/>
          </w:tcPr>
          <w:p w14:paraId="64B7980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72508D6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4E679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FA1F97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08B00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123</w:t>
            </w:r>
          </w:p>
        </w:tc>
        <w:tc>
          <w:tcPr>
            <w:tcW w:w="2198" w:type="dxa"/>
            <w:tcBorders>
              <w:top w:val="nil"/>
              <w:left w:val="nil"/>
              <w:bottom w:val="single" w:sz="4" w:space="0" w:color="auto"/>
              <w:right w:val="single" w:sz="4" w:space="0" w:color="auto"/>
            </w:tcBorders>
            <w:shd w:val="clear" w:color="auto" w:fill="auto"/>
            <w:noWrap/>
            <w:vAlign w:val="bottom"/>
            <w:hideMark/>
          </w:tcPr>
          <w:p w14:paraId="3C55538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3073611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6004B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963FD0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ECE0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124</w:t>
            </w:r>
          </w:p>
        </w:tc>
        <w:tc>
          <w:tcPr>
            <w:tcW w:w="2198" w:type="dxa"/>
            <w:tcBorders>
              <w:top w:val="nil"/>
              <w:left w:val="nil"/>
              <w:bottom w:val="single" w:sz="4" w:space="0" w:color="auto"/>
              <w:right w:val="single" w:sz="4" w:space="0" w:color="auto"/>
            </w:tcBorders>
            <w:shd w:val="clear" w:color="auto" w:fill="auto"/>
            <w:noWrap/>
            <w:vAlign w:val="bottom"/>
            <w:hideMark/>
          </w:tcPr>
          <w:p w14:paraId="116B131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53C80A2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399DB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E9AA4B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EF9C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125</w:t>
            </w:r>
          </w:p>
        </w:tc>
        <w:tc>
          <w:tcPr>
            <w:tcW w:w="2198" w:type="dxa"/>
            <w:tcBorders>
              <w:top w:val="nil"/>
              <w:left w:val="nil"/>
              <w:bottom w:val="single" w:sz="4" w:space="0" w:color="auto"/>
              <w:right w:val="single" w:sz="4" w:space="0" w:color="auto"/>
            </w:tcBorders>
            <w:shd w:val="clear" w:color="auto" w:fill="auto"/>
            <w:noWrap/>
            <w:vAlign w:val="bottom"/>
            <w:hideMark/>
          </w:tcPr>
          <w:p w14:paraId="125232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7660D99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87537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4DA534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AE1D9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126</w:t>
            </w:r>
          </w:p>
        </w:tc>
        <w:tc>
          <w:tcPr>
            <w:tcW w:w="2198" w:type="dxa"/>
            <w:tcBorders>
              <w:top w:val="nil"/>
              <w:left w:val="nil"/>
              <w:bottom w:val="single" w:sz="4" w:space="0" w:color="auto"/>
              <w:right w:val="single" w:sz="4" w:space="0" w:color="auto"/>
            </w:tcBorders>
            <w:shd w:val="clear" w:color="auto" w:fill="auto"/>
            <w:noWrap/>
            <w:vAlign w:val="bottom"/>
            <w:hideMark/>
          </w:tcPr>
          <w:p w14:paraId="5BB2996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6DB3D2F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26B04F2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06F0A5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B9B42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127</w:t>
            </w:r>
          </w:p>
        </w:tc>
        <w:tc>
          <w:tcPr>
            <w:tcW w:w="2198" w:type="dxa"/>
            <w:tcBorders>
              <w:top w:val="nil"/>
              <w:left w:val="nil"/>
              <w:bottom w:val="single" w:sz="4" w:space="0" w:color="auto"/>
              <w:right w:val="single" w:sz="4" w:space="0" w:color="auto"/>
            </w:tcBorders>
            <w:shd w:val="clear" w:color="auto" w:fill="auto"/>
            <w:noWrap/>
            <w:vAlign w:val="bottom"/>
            <w:hideMark/>
          </w:tcPr>
          <w:p w14:paraId="2D40B1C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5F009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A6DCB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DB43E3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EC709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128</w:t>
            </w:r>
          </w:p>
        </w:tc>
        <w:tc>
          <w:tcPr>
            <w:tcW w:w="2198" w:type="dxa"/>
            <w:tcBorders>
              <w:top w:val="nil"/>
              <w:left w:val="nil"/>
              <w:bottom w:val="single" w:sz="4" w:space="0" w:color="auto"/>
              <w:right w:val="single" w:sz="4" w:space="0" w:color="auto"/>
            </w:tcBorders>
            <w:shd w:val="clear" w:color="auto" w:fill="auto"/>
            <w:noWrap/>
            <w:vAlign w:val="bottom"/>
            <w:hideMark/>
          </w:tcPr>
          <w:p w14:paraId="1FA91C0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35A57FC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23CE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98D212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C28F8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129</w:t>
            </w:r>
          </w:p>
        </w:tc>
        <w:tc>
          <w:tcPr>
            <w:tcW w:w="2198" w:type="dxa"/>
            <w:tcBorders>
              <w:top w:val="nil"/>
              <w:left w:val="nil"/>
              <w:bottom w:val="single" w:sz="4" w:space="0" w:color="auto"/>
              <w:right w:val="single" w:sz="4" w:space="0" w:color="auto"/>
            </w:tcBorders>
            <w:shd w:val="clear" w:color="auto" w:fill="auto"/>
            <w:noWrap/>
            <w:vAlign w:val="bottom"/>
            <w:hideMark/>
          </w:tcPr>
          <w:p w14:paraId="510A05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087F852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23555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AEF0D6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3E94E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130</w:t>
            </w:r>
          </w:p>
        </w:tc>
        <w:tc>
          <w:tcPr>
            <w:tcW w:w="2198" w:type="dxa"/>
            <w:tcBorders>
              <w:top w:val="nil"/>
              <w:left w:val="nil"/>
              <w:bottom w:val="single" w:sz="4" w:space="0" w:color="auto"/>
              <w:right w:val="single" w:sz="4" w:space="0" w:color="auto"/>
            </w:tcBorders>
            <w:shd w:val="clear" w:color="auto" w:fill="auto"/>
            <w:noWrap/>
            <w:vAlign w:val="bottom"/>
            <w:hideMark/>
          </w:tcPr>
          <w:p w14:paraId="49E2A4A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16D2780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5264B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0E27B3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E246D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131</w:t>
            </w:r>
          </w:p>
        </w:tc>
        <w:tc>
          <w:tcPr>
            <w:tcW w:w="2198" w:type="dxa"/>
            <w:tcBorders>
              <w:top w:val="nil"/>
              <w:left w:val="nil"/>
              <w:bottom w:val="single" w:sz="4" w:space="0" w:color="auto"/>
              <w:right w:val="single" w:sz="4" w:space="0" w:color="auto"/>
            </w:tcBorders>
            <w:shd w:val="clear" w:color="auto" w:fill="auto"/>
            <w:noWrap/>
            <w:vAlign w:val="bottom"/>
            <w:hideMark/>
          </w:tcPr>
          <w:p w14:paraId="16C399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68DD86A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83806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B0EC61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9DA78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132</w:t>
            </w:r>
          </w:p>
        </w:tc>
        <w:tc>
          <w:tcPr>
            <w:tcW w:w="2198" w:type="dxa"/>
            <w:tcBorders>
              <w:top w:val="nil"/>
              <w:left w:val="nil"/>
              <w:bottom w:val="single" w:sz="4" w:space="0" w:color="auto"/>
              <w:right w:val="single" w:sz="4" w:space="0" w:color="auto"/>
            </w:tcBorders>
            <w:shd w:val="clear" w:color="auto" w:fill="auto"/>
            <w:noWrap/>
            <w:vAlign w:val="bottom"/>
            <w:hideMark/>
          </w:tcPr>
          <w:p w14:paraId="2A2FAE1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0236AB5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0657A2D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59E4DF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D2ECE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133</w:t>
            </w:r>
          </w:p>
        </w:tc>
        <w:tc>
          <w:tcPr>
            <w:tcW w:w="2198" w:type="dxa"/>
            <w:tcBorders>
              <w:top w:val="nil"/>
              <w:left w:val="nil"/>
              <w:bottom w:val="single" w:sz="4" w:space="0" w:color="auto"/>
              <w:right w:val="single" w:sz="4" w:space="0" w:color="auto"/>
            </w:tcBorders>
            <w:shd w:val="clear" w:color="auto" w:fill="auto"/>
            <w:noWrap/>
            <w:vAlign w:val="bottom"/>
            <w:hideMark/>
          </w:tcPr>
          <w:p w14:paraId="26D6B18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15658BE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B5843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E9E675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2276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134</w:t>
            </w:r>
          </w:p>
        </w:tc>
        <w:tc>
          <w:tcPr>
            <w:tcW w:w="2198" w:type="dxa"/>
            <w:tcBorders>
              <w:top w:val="nil"/>
              <w:left w:val="nil"/>
              <w:bottom w:val="single" w:sz="4" w:space="0" w:color="auto"/>
              <w:right w:val="single" w:sz="4" w:space="0" w:color="auto"/>
            </w:tcBorders>
            <w:shd w:val="clear" w:color="auto" w:fill="auto"/>
            <w:noWrap/>
            <w:vAlign w:val="bottom"/>
            <w:hideMark/>
          </w:tcPr>
          <w:p w14:paraId="4638DBF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0E5AFD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C2AE1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6516D3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EEBE5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135</w:t>
            </w:r>
          </w:p>
        </w:tc>
        <w:tc>
          <w:tcPr>
            <w:tcW w:w="2198" w:type="dxa"/>
            <w:tcBorders>
              <w:top w:val="nil"/>
              <w:left w:val="nil"/>
              <w:bottom w:val="single" w:sz="4" w:space="0" w:color="auto"/>
              <w:right w:val="single" w:sz="4" w:space="0" w:color="auto"/>
            </w:tcBorders>
            <w:shd w:val="clear" w:color="auto" w:fill="auto"/>
            <w:noWrap/>
            <w:vAlign w:val="bottom"/>
            <w:hideMark/>
          </w:tcPr>
          <w:p w14:paraId="5B0995C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19C3E2A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DA5DE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02CAC5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D6B7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136</w:t>
            </w:r>
          </w:p>
        </w:tc>
        <w:tc>
          <w:tcPr>
            <w:tcW w:w="2198" w:type="dxa"/>
            <w:tcBorders>
              <w:top w:val="nil"/>
              <w:left w:val="nil"/>
              <w:bottom w:val="single" w:sz="4" w:space="0" w:color="auto"/>
              <w:right w:val="single" w:sz="4" w:space="0" w:color="auto"/>
            </w:tcBorders>
            <w:shd w:val="clear" w:color="auto" w:fill="auto"/>
            <w:noWrap/>
            <w:vAlign w:val="bottom"/>
            <w:hideMark/>
          </w:tcPr>
          <w:p w14:paraId="4448E86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3C09B78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D186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BED12D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DBEE2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137</w:t>
            </w:r>
          </w:p>
        </w:tc>
        <w:tc>
          <w:tcPr>
            <w:tcW w:w="2198" w:type="dxa"/>
            <w:tcBorders>
              <w:top w:val="nil"/>
              <w:left w:val="nil"/>
              <w:bottom w:val="single" w:sz="4" w:space="0" w:color="auto"/>
              <w:right w:val="single" w:sz="4" w:space="0" w:color="auto"/>
            </w:tcBorders>
            <w:shd w:val="clear" w:color="auto" w:fill="auto"/>
            <w:noWrap/>
            <w:vAlign w:val="bottom"/>
            <w:hideMark/>
          </w:tcPr>
          <w:p w14:paraId="3C4C2DA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517F3CB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48763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59AF08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8DF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138</w:t>
            </w:r>
          </w:p>
        </w:tc>
        <w:tc>
          <w:tcPr>
            <w:tcW w:w="2198" w:type="dxa"/>
            <w:tcBorders>
              <w:top w:val="nil"/>
              <w:left w:val="nil"/>
              <w:bottom w:val="single" w:sz="4" w:space="0" w:color="auto"/>
              <w:right w:val="single" w:sz="4" w:space="0" w:color="auto"/>
            </w:tcBorders>
            <w:shd w:val="clear" w:color="auto" w:fill="auto"/>
            <w:noWrap/>
            <w:vAlign w:val="bottom"/>
            <w:hideMark/>
          </w:tcPr>
          <w:p w14:paraId="069010D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5FE2DC0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1D1FBCC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C70077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09F5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139</w:t>
            </w:r>
          </w:p>
        </w:tc>
        <w:tc>
          <w:tcPr>
            <w:tcW w:w="2198" w:type="dxa"/>
            <w:tcBorders>
              <w:top w:val="nil"/>
              <w:left w:val="nil"/>
              <w:bottom w:val="single" w:sz="4" w:space="0" w:color="auto"/>
              <w:right w:val="single" w:sz="4" w:space="0" w:color="auto"/>
            </w:tcBorders>
            <w:shd w:val="clear" w:color="auto" w:fill="auto"/>
            <w:noWrap/>
            <w:vAlign w:val="bottom"/>
            <w:hideMark/>
          </w:tcPr>
          <w:p w14:paraId="0D14AD1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6D42346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E26C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1F1A81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DBE35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140</w:t>
            </w:r>
          </w:p>
        </w:tc>
        <w:tc>
          <w:tcPr>
            <w:tcW w:w="2198" w:type="dxa"/>
            <w:tcBorders>
              <w:top w:val="nil"/>
              <w:left w:val="nil"/>
              <w:bottom w:val="single" w:sz="4" w:space="0" w:color="auto"/>
              <w:right w:val="single" w:sz="4" w:space="0" w:color="auto"/>
            </w:tcBorders>
            <w:shd w:val="clear" w:color="auto" w:fill="auto"/>
            <w:noWrap/>
            <w:vAlign w:val="bottom"/>
            <w:hideMark/>
          </w:tcPr>
          <w:p w14:paraId="0EAD121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209AD60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11338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D2A553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AD39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141</w:t>
            </w:r>
          </w:p>
        </w:tc>
        <w:tc>
          <w:tcPr>
            <w:tcW w:w="2198" w:type="dxa"/>
            <w:tcBorders>
              <w:top w:val="nil"/>
              <w:left w:val="nil"/>
              <w:bottom w:val="single" w:sz="4" w:space="0" w:color="auto"/>
              <w:right w:val="single" w:sz="4" w:space="0" w:color="auto"/>
            </w:tcBorders>
            <w:shd w:val="clear" w:color="auto" w:fill="auto"/>
            <w:noWrap/>
            <w:vAlign w:val="bottom"/>
            <w:hideMark/>
          </w:tcPr>
          <w:p w14:paraId="362377F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09BED74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55019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BC1E6A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151AA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142</w:t>
            </w:r>
          </w:p>
        </w:tc>
        <w:tc>
          <w:tcPr>
            <w:tcW w:w="2198" w:type="dxa"/>
            <w:tcBorders>
              <w:top w:val="nil"/>
              <w:left w:val="nil"/>
              <w:bottom w:val="single" w:sz="4" w:space="0" w:color="auto"/>
              <w:right w:val="single" w:sz="4" w:space="0" w:color="auto"/>
            </w:tcBorders>
            <w:shd w:val="clear" w:color="auto" w:fill="auto"/>
            <w:noWrap/>
            <w:vAlign w:val="bottom"/>
            <w:hideMark/>
          </w:tcPr>
          <w:p w14:paraId="00ABEDB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5ECBE4F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1CB7B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86458A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BADE2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143</w:t>
            </w:r>
          </w:p>
        </w:tc>
        <w:tc>
          <w:tcPr>
            <w:tcW w:w="2198" w:type="dxa"/>
            <w:tcBorders>
              <w:top w:val="nil"/>
              <w:left w:val="nil"/>
              <w:bottom w:val="single" w:sz="4" w:space="0" w:color="auto"/>
              <w:right w:val="single" w:sz="4" w:space="0" w:color="auto"/>
            </w:tcBorders>
            <w:shd w:val="clear" w:color="auto" w:fill="auto"/>
            <w:noWrap/>
            <w:vAlign w:val="bottom"/>
            <w:hideMark/>
          </w:tcPr>
          <w:p w14:paraId="33E9423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169D9C0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77C24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B25968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A925F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144</w:t>
            </w:r>
          </w:p>
        </w:tc>
        <w:tc>
          <w:tcPr>
            <w:tcW w:w="2198" w:type="dxa"/>
            <w:tcBorders>
              <w:top w:val="nil"/>
              <w:left w:val="nil"/>
              <w:bottom w:val="single" w:sz="4" w:space="0" w:color="auto"/>
              <w:right w:val="single" w:sz="4" w:space="0" w:color="auto"/>
            </w:tcBorders>
            <w:shd w:val="clear" w:color="auto" w:fill="auto"/>
            <w:noWrap/>
            <w:vAlign w:val="bottom"/>
            <w:hideMark/>
          </w:tcPr>
          <w:p w14:paraId="5021D91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3D91D37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1E6B72F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BABDB4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C0F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145</w:t>
            </w:r>
          </w:p>
        </w:tc>
        <w:tc>
          <w:tcPr>
            <w:tcW w:w="2198" w:type="dxa"/>
            <w:tcBorders>
              <w:top w:val="nil"/>
              <w:left w:val="nil"/>
              <w:bottom w:val="single" w:sz="4" w:space="0" w:color="auto"/>
              <w:right w:val="single" w:sz="4" w:space="0" w:color="auto"/>
            </w:tcBorders>
            <w:shd w:val="clear" w:color="auto" w:fill="auto"/>
            <w:noWrap/>
            <w:vAlign w:val="bottom"/>
            <w:hideMark/>
          </w:tcPr>
          <w:p w14:paraId="45B41CD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29C462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FC85F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1A0819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06F89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146</w:t>
            </w:r>
          </w:p>
        </w:tc>
        <w:tc>
          <w:tcPr>
            <w:tcW w:w="2198" w:type="dxa"/>
            <w:tcBorders>
              <w:top w:val="nil"/>
              <w:left w:val="nil"/>
              <w:bottom w:val="single" w:sz="4" w:space="0" w:color="auto"/>
              <w:right w:val="single" w:sz="4" w:space="0" w:color="auto"/>
            </w:tcBorders>
            <w:shd w:val="clear" w:color="auto" w:fill="auto"/>
            <w:noWrap/>
            <w:vAlign w:val="bottom"/>
            <w:hideMark/>
          </w:tcPr>
          <w:p w14:paraId="357BD0F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A0C3C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87DFC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E98FFB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97CBB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147</w:t>
            </w:r>
          </w:p>
        </w:tc>
        <w:tc>
          <w:tcPr>
            <w:tcW w:w="2198" w:type="dxa"/>
            <w:tcBorders>
              <w:top w:val="nil"/>
              <w:left w:val="nil"/>
              <w:bottom w:val="single" w:sz="4" w:space="0" w:color="auto"/>
              <w:right w:val="single" w:sz="4" w:space="0" w:color="auto"/>
            </w:tcBorders>
            <w:shd w:val="clear" w:color="auto" w:fill="auto"/>
            <w:noWrap/>
            <w:vAlign w:val="bottom"/>
            <w:hideMark/>
          </w:tcPr>
          <w:p w14:paraId="0B6F8AE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513125D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86C74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8796EE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97A79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148</w:t>
            </w:r>
          </w:p>
        </w:tc>
        <w:tc>
          <w:tcPr>
            <w:tcW w:w="2198" w:type="dxa"/>
            <w:tcBorders>
              <w:top w:val="nil"/>
              <w:left w:val="nil"/>
              <w:bottom w:val="single" w:sz="4" w:space="0" w:color="auto"/>
              <w:right w:val="single" w:sz="4" w:space="0" w:color="auto"/>
            </w:tcBorders>
            <w:shd w:val="clear" w:color="auto" w:fill="auto"/>
            <w:noWrap/>
            <w:vAlign w:val="bottom"/>
            <w:hideMark/>
          </w:tcPr>
          <w:p w14:paraId="2B04184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5723406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6A20C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0988C2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A1701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149</w:t>
            </w:r>
          </w:p>
        </w:tc>
        <w:tc>
          <w:tcPr>
            <w:tcW w:w="2198" w:type="dxa"/>
            <w:tcBorders>
              <w:top w:val="nil"/>
              <w:left w:val="nil"/>
              <w:bottom w:val="single" w:sz="4" w:space="0" w:color="auto"/>
              <w:right w:val="single" w:sz="4" w:space="0" w:color="auto"/>
            </w:tcBorders>
            <w:shd w:val="clear" w:color="auto" w:fill="auto"/>
            <w:noWrap/>
            <w:vAlign w:val="bottom"/>
            <w:hideMark/>
          </w:tcPr>
          <w:p w14:paraId="4D56BF3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13F32B5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D2EB4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EA234C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45CF7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150</w:t>
            </w:r>
          </w:p>
        </w:tc>
        <w:tc>
          <w:tcPr>
            <w:tcW w:w="2198" w:type="dxa"/>
            <w:tcBorders>
              <w:top w:val="nil"/>
              <w:left w:val="nil"/>
              <w:bottom w:val="single" w:sz="4" w:space="0" w:color="auto"/>
              <w:right w:val="single" w:sz="4" w:space="0" w:color="auto"/>
            </w:tcBorders>
            <w:shd w:val="clear" w:color="auto" w:fill="auto"/>
            <w:noWrap/>
            <w:vAlign w:val="bottom"/>
            <w:hideMark/>
          </w:tcPr>
          <w:p w14:paraId="6C36035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6F2C0AE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07AA62F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4DEF63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CF9AD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151</w:t>
            </w:r>
          </w:p>
        </w:tc>
        <w:tc>
          <w:tcPr>
            <w:tcW w:w="2198" w:type="dxa"/>
            <w:tcBorders>
              <w:top w:val="nil"/>
              <w:left w:val="nil"/>
              <w:bottom w:val="single" w:sz="4" w:space="0" w:color="auto"/>
              <w:right w:val="single" w:sz="4" w:space="0" w:color="auto"/>
            </w:tcBorders>
            <w:shd w:val="clear" w:color="auto" w:fill="auto"/>
            <w:noWrap/>
            <w:vAlign w:val="bottom"/>
            <w:hideMark/>
          </w:tcPr>
          <w:p w14:paraId="7A74478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59E8F7E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7C694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8C91D6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98BC1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lastRenderedPageBreak/>
              <w:t>152</w:t>
            </w:r>
          </w:p>
        </w:tc>
        <w:tc>
          <w:tcPr>
            <w:tcW w:w="2198" w:type="dxa"/>
            <w:tcBorders>
              <w:top w:val="nil"/>
              <w:left w:val="nil"/>
              <w:bottom w:val="single" w:sz="4" w:space="0" w:color="auto"/>
              <w:right w:val="single" w:sz="4" w:space="0" w:color="auto"/>
            </w:tcBorders>
            <w:shd w:val="clear" w:color="auto" w:fill="auto"/>
            <w:noWrap/>
            <w:vAlign w:val="bottom"/>
            <w:hideMark/>
          </w:tcPr>
          <w:p w14:paraId="267511A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743316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E776E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A32480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7A266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153</w:t>
            </w:r>
          </w:p>
        </w:tc>
        <w:tc>
          <w:tcPr>
            <w:tcW w:w="2198" w:type="dxa"/>
            <w:tcBorders>
              <w:top w:val="nil"/>
              <w:left w:val="nil"/>
              <w:bottom w:val="single" w:sz="4" w:space="0" w:color="auto"/>
              <w:right w:val="single" w:sz="4" w:space="0" w:color="auto"/>
            </w:tcBorders>
            <w:shd w:val="clear" w:color="auto" w:fill="auto"/>
            <w:noWrap/>
            <w:vAlign w:val="bottom"/>
            <w:hideMark/>
          </w:tcPr>
          <w:p w14:paraId="07200E6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73D5DFE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FBBA9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500431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0273F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154</w:t>
            </w:r>
          </w:p>
        </w:tc>
        <w:tc>
          <w:tcPr>
            <w:tcW w:w="2198" w:type="dxa"/>
            <w:tcBorders>
              <w:top w:val="nil"/>
              <w:left w:val="nil"/>
              <w:bottom w:val="single" w:sz="4" w:space="0" w:color="auto"/>
              <w:right w:val="single" w:sz="4" w:space="0" w:color="auto"/>
            </w:tcBorders>
            <w:shd w:val="clear" w:color="auto" w:fill="auto"/>
            <w:noWrap/>
            <w:vAlign w:val="bottom"/>
            <w:hideMark/>
          </w:tcPr>
          <w:p w14:paraId="272867E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5427158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72E6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642566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19A2F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155</w:t>
            </w:r>
          </w:p>
        </w:tc>
        <w:tc>
          <w:tcPr>
            <w:tcW w:w="2198" w:type="dxa"/>
            <w:tcBorders>
              <w:top w:val="nil"/>
              <w:left w:val="nil"/>
              <w:bottom w:val="single" w:sz="4" w:space="0" w:color="auto"/>
              <w:right w:val="single" w:sz="4" w:space="0" w:color="auto"/>
            </w:tcBorders>
            <w:shd w:val="clear" w:color="auto" w:fill="auto"/>
            <w:noWrap/>
            <w:vAlign w:val="bottom"/>
            <w:hideMark/>
          </w:tcPr>
          <w:p w14:paraId="708CC12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62D9F71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E8063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360CA5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FA582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156</w:t>
            </w:r>
          </w:p>
        </w:tc>
        <w:tc>
          <w:tcPr>
            <w:tcW w:w="2198" w:type="dxa"/>
            <w:tcBorders>
              <w:top w:val="nil"/>
              <w:left w:val="nil"/>
              <w:bottom w:val="single" w:sz="4" w:space="0" w:color="auto"/>
              <w:right w:val="single" w:sz="4" w:space="0" w:color="auto"/>
            </w:tcBorders>
            <w:shd w:val="clear" w:color="auto" w:fill="auto"/>
            <w:noWrap/>
            <w:vAlign w:val="bottom"/>
            <w:hideMark/>
          </w:tcPr>
          <w:p w14:paraId="5414D81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3EB2B0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6837E53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C9FD73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3F4C4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157</w:t>
            </w:r>
          </w:p>
        </w:tc>
        <w:tc>
          <w:tcPr>
            <w:tcW w:w="2198" w:type="dxa"/>
            <w:tcBorders>
              <w:top w:val="nil"/>
              <w:left w:val="nil"/>
              <w:bottom w:val="single" w:sz="4" w:space="0" w:color="auto"/>
              <w:right w:val="single" w:sz="4" w:space="0" w:color="auto"/>
            </w:tcBorders>
            <w:shd w:val="clear" w:color="auto" w:fill="auto"/>
            <w:noWrap/>
            <w:vAlign w:val="bottom"/>
            <w:hideMark/>
          </w:tcPr>
          <w:p w14:paraId="5E5D8C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45DCE18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C4092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11CB36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1103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158</w:t>
            </w:r>
          </w:p>
        </w:tc>
        <w:tc>
          <w:tcPr>
            <w:tcW w:w="2198" w:type="dxa"/>
            <w:tcBorders>
              <w:top w:val="nil"/>
              <w:left w:val="nil"/>
              <w:bottom w:val="single" w:sz="4" w:space="0" w:color="auto"/>
              <w:right w:val="single" w:sz="4" w:space="0" w:color="auto"/>
            </w:tcBorders>
            <w:shd w:val="clear" w:color="auto" w:fill="auto"/>
            <w:noWrap/>
            <w:vAlign w:val="bottom"/>
            <w:hideMark/>
          </w:tcPr>
          <w:p w14:paraId="08A895C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4687C8B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2CF0B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BC9CD4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1BD62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159</w:t>
            </w:r>
          </w:p>
        </w:tc>
        <w:tc>
          <w:tcPr>
            <w:tcW w:w="2198" w:type="dxa"/>
            <w:tcBorders>
              <w:top w:val="nil"/>
              <w:left w:val="nil"/>
              <w:bottom w:val="single" w:sz="4" w:space="0" w:color="auto"/>
              <w:right w:val="single" w:sz="4" w:space="0" w:color="auto"/>
            </w:tcBorders>
            <w:shd w:val="clear" w:color="auto" w:fill="auto"/>
            <w:noWrap/>
            <w:vAlign w:val="bottom"/>
            <w:hideMark/>
          </w:tcPr>
          <w:p w14:paraId="47F37EB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6350352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12EA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58782F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D4C2D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160</w:t>
            </w:r>
          </w:p>
        </w:tc>
        <w:tc>
          <w:tcPr>
            <w:tcW w:w="2198" w:type="dxa"/>
            <w:tcBorders>
              <w:top w:val="nil"/>
              <w:left w:val="nil"/>
              <w:bottom w:val="single" w:sz="4" w:space="0" w:color="auto"/>
              <w:right w:val="single" w:sz="4" w:space="0" w:color="auto"/>
            </w:tcBorders>
            <w:shd w:val="clear" w:color="auto" w:fill="auto"/>
            <w:noWrap/>
            <w:vAlign w:val="bottom"/>
            <w:hideMark/>
          </w:tcPr>
          <w:p w14:paraId="58442F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4AEDF99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8E20A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DB8054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B8A8A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161</w:t>
            </w:r>
          </w:p>
        </w:tc>
        <w:tc>
          <w:tcPr>
            <w:tcW w:w="2198" w:type="dxa"/>
            <w:tcBorders>
              <w:top w:val="nil"/>
              <w:left w:val="nil"/>
              <w:bottom w:val="single" w:sz="4" w:space="0" w:color="auto"/>
              <w:right w:val="single" w:sz="4" w:space="0" w:color="auto"/>
            </w:tcBorders>
            <w:shd w:val="clear" w:color="auto" w:fill="auto"/>
            <w:noWrap/>
            <w:vAlign w:val="bottom"/>
            <w:hideMark/>
          </w:tcPr>
          <w:p w14:paraId="092A135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2E34A4D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A44A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900DF6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AEFA0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162</w:t>
            </w:r>
          </w:p>
        </w:tc>
        <w:tc>
          <w:tcPr>
            <w:tcW w:w="2198" w:type="dxa"/>
            <w:tcBorders>
              <w:top w:val="nil"/>
              <w:left w:val="nil"/>
              <w:bottom w:val="single" w:sz="4" w:space="0" w:color="auto"/>
              <w:right w:val="single" w:sz="4" w:space="0" w:color="auto"/>
            </w:tcBorders>
            <w:shd w:val="clear" w:color="auto" w:fill="auto"/>
            <w:noWrap/>
            <w:vAlign w:val="bottom"/>
            <w:hideMark/>
          </w:tcPr>
          <w:p w14:paraId="4EBB208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7BDBE58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3E009FD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431D1D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88877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163</w:t>
            </w:r>
          </w:p>
        </w:tc>
        <w:tc>
          <w:tcPr>
            <w:tcW w:w="2198" w:type="dxa"/>
            <w:tcBorders>
              <w:top w:val="nil"/>
              <w:left w:val="nil"/>
              <w:bottom w:val="single" w:sz="4" w:space="0" w:color="auto"/>
              <w:right w:val="single" w:sz="4" w:space="0" w:color="auto"/>
            </w:tcBorders>
            <w:shd w:val="clear" w:color="auto" w:fill="auto"/>
            <w:noWrap/>
            <w:vAlign w:val="bottom"/>
            <w:hideMark/>
          </w:tcPr>
          <w:p w14:paraId="1DC2519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42C050C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E82DC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789525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4BD9B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164</w:t>
            </w:r>
          </w:p>
        </w:tc>
        <w:tc>
          <w:tcPr>
            <w:tcW w:w="2198" w:type="dxa"/>
            <w:tcBorders>
              <w:top w:val="nil"/>
              <w:left w:val="nil"/>
              <w:bottom w:val="single" w:sz="4" w:space="0" w:color="auto"/>
              <w:right w:val="single" w:sz="4" w:space="0" w:color="auto"/>
            </w:tcBorders>
            <w:shd w:val="clear" w:color="auto" w:fill="auto"/>
            <w:noWrap/>
            <w:vAlign w:val="bottom"/>
            <w:hideMark/>
          </w:tcPr>
          <w:p w14:paraId="16EBBC0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6C988EF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B1655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7E7971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295D2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165</w:t>
            </w:r>
          </w:p>
        </w:tc>
        <w:tc>
          <w:tcPr>
            <w:tcW w:w="2198" w:type="dxa"/>
            <w:tcBorders>
              <w:top w:val="nil"/>
              <w:left w:val="nil"/>
              <w:bottom w:val="single" w:sz="4" w:space="0" w:color="auto"/>
              <w:right w:val="single" w:sz="4" w:space="0" w:color="auto"/>
            </w:tcBorders>
            <w:shd w:val="clear" w:color="auto" w:fill="auto"/>
            <w:noWrap/>
            <w:vAlign w:val="bottom"/>
            <w:hideMark/>
          </w:tcPr>
          <w:p w14:paraId="0FE770D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3CDFDEF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7A5A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EC0BC2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9B1F2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166</w:t>
            </w:r>
          </w:p>
        </w:tc>
        <w:tc>
          <w:tcPr>
            <w:tcW w:w="2198" w:type="dxa"/>
            <w:tcBorders>
              <w:top w:val="nil"/>
              <w:left w:val="nil"/>
              <w:bottom w:val="single" w:sz="4" w:space="0" w:color="auto"/>
              <w:right w:val="single" w:sz="4" w:space="0" w:color="auto"/>
            </w:tcBorders>
            <w:shd w:val="clear" w:color="auto" w:fill="auto"/>
            <w:noWrap/>
            <w:vAlign w:val="bottom"/>
            <w:hideMark/>
          </w:tcPr>
          <w:p w14:paraId="3C06C29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6A63966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8F050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C9E6CB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FF3F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167</w:t>
            </w:r>
          </w:p>
        </w:tc>
        <w:tc>
          <w:tcPr>
            <w:tcW w:w="2198" w:type="dxa"/>
            <w:tcBorders>
              <w:top w:val="nil"/>
              <w:left w:val="nil"/>
              <w:bottom w:val="single" w:sz="4" w:space="0" w:color="auto"/>
              <w:right w:val="single" w:sz="4" w:space="0" w:color="auto"/>
            </w:tcBorders>
            <w:shd w:val="clear" w:color="auto" w:fill="auto"/>
            <w:noWrap/>
            <w:vAlign w:val="bottom"/>
            <w:hideMark/>
          </w:tcPr>
          <w:p w14:paraId="40405BD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000F6D7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E84B5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BADE48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BEA87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168</w:t>
            </w:r>
          </w:p>
        </w:tc>
        <w:tc>
          <w:tcPr>
            <w:tcW w:w="2198" w:type="dxa"/>
            <w:tcBorders>
              <w:top w:val="nil"/>
              <w:left w:val="nil"/>
              <w:bottom w:val="single" w:sz="4" w:space="0" w:color="auto"/>
              <w:right w:val="single" w:sz="4" w:space="0" w:color="auto"/>
            </w:tcBorders>
            <w:shd w:val="clear" w:color="auto" w:fill="auto"/>
            <w:noWrap/>
            <w:vAlign w:val="bottom"/>
            <w:hideMark/>
          </w:tcPr>
          <w:p w14:paraId="715299C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08E337E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0FE33D2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23C5F1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24BCF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169</w:t>
            </w:r>
          </w:p>
        </w:tc>
        <w:tc>
          <w:tcPr>
            <w:tcW w:w="2198" w:type="dxa"/>
            <w:tcBorders>
              <w:top w:val="nil"/>
              <w:left w:val="nil"/>
              <w:bottom w:val="single" w:sz="4" w:space="0" w:color="auto"/>
              <w:right w:val="single" w:sz="4" w:space="0" w:color="auto"/>
            </w:tcBorders>
            <w:shd w:val="clear" w:color="auto" w:fill="auto"/>
            <w:noWrap/>
            <w:vAlign w:val="bottom"/>
            <w:hideMark/>
          </w:tcPr>
          <w:p w14:paraId="1172839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712DDC6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6CC1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EE352A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1A1EC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170</w:t>
            </w:r>
          </w:p>
        </w:tc>
        <w:tc>
          <w:tcPr>
            <w:tcW w:w="2198" w:type="dxa"/>
            <w:tcBorders>
              <w:top w:val="nil"/>
              <w:left w:val="nil"/>
              <w:bottom w:val="single" w:sz="4" w:space="0" w:color="auto"/>
              <w:right w:val="single" w:sz="4" w:space="0" w:color="auto"/>
            </w:tcBorders>
            <w:shd w:val="clear" w:color="auto" w:fill="auto"/>
            <w:noWrap/>
            <w:vAlign w:val="bottom"/>
            <w:hideMark/>
          </w:tcPr>
          <w:p w14:paraId="321C5F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0591912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7A678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44260E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E6C6F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171</w:t>
            </w:r>
          </w:p>
        </w:tc>
        <w:tc>
          <w:tcPr>
            <w:tcW w:w="2198" w:type="dxa"/>
            <w:tcBorders>
              <w:top w:val="nil"/>
              <w:left w:val="nil"/>
              <w:bottom w:val="single" w:sz="4" w:space="0" w:color="auto"/>
              <w:right w:val="single" w:sz="4" w:space="0" w:color="auto"/>
            </w:tcBorders>
            <w:shd w:val="clear" w:color="auto" w:fill="auto"/>
            <w:noWrap/>
            <w:vAlign w:val="bottom"/>
            <w:hideMark/>
          </w:tcPr>
          <w:p w14:paraId="7D6C5DC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4155956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512D4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D6B0AF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8D01B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172</w:t>
            </w:r>
          </w:p>
        </w:tc>
        <w:tc>
          <w:tcPr>
            <w:tcW w:w="2198" w:type="dxa"/>
            <w:tcBorders>
              <w:top w:val="nil"/>
              <w:left w:val="nil"/>
              <w:bottom w:val="single" w:sz="4" w:space="0" w:color="auto"/>
              <w:right w:val="single" w:sz="4" w:space="0" w:color="auto"/>
            </w:tcBorders>
            <w:shd w:val="clear" w:color="auto" w:fill="auto"/>
            <w:noWrap/>
            <w:vAlign w:val="bottom"/>
            <w:hideMark/>
          </w:tcPr>
          <w:p w14:paraId="5986D9D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255FCE3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770E4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A244E8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906B6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173</w:t>
            </w:r>
          </w:p>
        </w:tc>
        <w:tc>
          <w:tcPr>
            <w:tcW w:w="2198" w:type="dxa"/>
            <w:tcBorders>
              <w:top w:val="nil"/>
              <w:left w:val="nil"/>
              <w:bottom w:val="single" w:sz="4" w:space="0" w:color="auto"/>
              <w:right w:val="single" w:sz="4" w:space="0" w:color="auto"/>
            </w:tcBorders>
            <w:shd w:val="clear" w:color="auto" w:fill="auto"/>
            <w:noWrap/>
            <w:vAlign w:val="bottom"/>
            <w:hideMark/>
          </w:tcPr>
          <w:p w14:paraId="3575988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7B683BF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D262C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E4B200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E5498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174</w:t>
            </w:r>
          </w:p>
        </w:tc>
        <w:tc>
          <w:tcPr>
            <w:tcW w:w="2198" w:type="dxa"/>
            <w:tcBorders>
              <w:top w:val="nil"/>
              <w:left w:val="nil"/>
              <w:bottom w:val="single" w:sz="4" w:space="0" w:color="auto"/>
              <w:right w:val="single" w:sz="4" w:space="0" w:color="auto"/>
            </w:tcBorders>
            <w:shd w:val="clear" w:color="auto" w:fill="auto"/>
            <w:noWrap/>
            <w:vAlign w:val="bottom"/>
            <w:hideMark/>
          </w:tcPr>
          <w:p w14:paraId="30430B5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171640F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4BC777C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CBD459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1792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175</w:t>
            </w:r>
          </w:p>
        </w:tc>
        <w:tc>
          <w:tcPr>
            <w:tcW w:w="2198" w:type="dxa"/>
            <w:tcBorders>
              <w:top w:val="nil"/>
              <w:left w:val="nil"/>
              <w:bottom w:val="single" w:sz="4" w:space="0" w:color="auto"/>
              <w:right w:val="single" w:sz="4" w:space="0" w:color="auto"/>
            </w:tcBorders>
            <w:shd w:val="clear" w:color="auto" w:fill="auto"/>
            <w:noWrap/>
            <w:vAlign w:val="bottom"/>
            <w:hideMark/>
          </w:tcPr>
          <w:p w14:paraId="1A6A139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727E192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9838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D99276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24AF8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176</w:t>
            </w:r>
          </w:p>
        </w:tc>
        <w:tc>
          <w:tcPr>
            <w:tcW w:w="2198" w:type="dxa"/>
            <w:tcBorders>
              <w:top w:val="nil"/>
              <w:left w:val="nil"/>
              <w:bottom w:val="single" w:sz="4" w:space="0" w:color="auto"/>
              <w:right w:val="single" w:sz="4" w:space="0" w:color="auto"/>
            </w:tcBorders>
            <w:shd w:val="clear" w:color="auto" w:fill="auto"/>
            <w:noWrap/>
            <w:vAlign w:val="bottom"/>
            <w:hideMark/>
          </w:tcPr>
          <w:p w14:paraId="7E6F25C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0908818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5D1F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2A8963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97BE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177</w:t>
            </w:r>
          </w:p>
        </w:tc>
        <w:tc>
          <w:tcPr>
            <w:tcW w:w="2198" w:type="dxa"/>
            <w:tcBorders>
              <w:top w:val="nil"/>
              <w:left w:val="nil"/>
              <w:bottom w:val="single" w:sz="4" w:space="0" w:color="auto"/>
              <w:right w:val="single" w:sz="4" w:space="0" w:color="auto"/>
            </w:tcBorders>
            <w:shd w:val="clear" w:color="auto" w:fill="auto"/>
            <w:noWrap/>
            <w:vAlign w:val="bottom"/>
            <w:hideMark/>
          </w:tcPr>
          <w:p w14:paraId="50630C7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02E1BF8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7E059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49EBB5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97CD9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178</w:t>
            </w:r>
          </w:p>
        </w:tc>
        <w:tc>
          <w:tcPr>
            <w:tcW w:w="2198" w:type="dxa"/>
            <w:tcBorders>
              <w:top w:val="nil"/>
              <w:left w:val="nil"/>
              <w:bottom w:val="single" w:sz="4" w:space="0" w:color="auto"/>
              <w:right w:val="single" w:sz="4" w:space="0" w:color="auto"/>
            </w:tcBorders>
            <w:shd w:val="clear" w:color="auto" w:fill="auto"/>
            <w:noWrap/>
            <w:vAlign w:val="bottom"/>
            <w:hideMark/>
          </w:tcPr>
          <w:p w14:paraId="72B60A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4CC6F78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140F6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89B87E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855D1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179</w:t>
            </w:r>
          </w:p>
        </w:tc>
        <w:tc>
          <w:tcPr>
            <w:tcW w:w="2198" w:type="dxa"/>
            <w:tcBorders>
              <w:top w:val="nil"/>
              <w:left w:val="nil"/>
              <w:bottom w:val="single" w:sz="4" w:space="0" w:color="auto"/>
              <w:right w:val="single" w:sz="4" w:space="0" w:color="auto"/>
            </w:tcBorders>
            <w:shd w:val="clear" w:color="auto" w:fill="auto"/>
            <w:noWrap/>
            <w:vAlign w:val="bottom"/>
            <w:hideMark/>
          </w:tcPr>
          <w:p w14:paraId="0F51BB9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D97319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56CA4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442F5D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BA390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180</w:t>
            </w:r>
          </w:p>
        </w:tc>
        <w:tc>
          <w:tcPr>
            <w:tcW w:w="2198" w:type="dxa"/>
            <w:tcBorders>
              <w:top w:val="nil"/>
              <w:left w:val="nil"/>
              <w:bottom w:val="single" w:sz="4" w:space="0" w:color="auto"/>
              <w:right w:val="single" w:sz="4" w:space="0" w:color="auto"/>
            </w:tcBorders>
            <w:shd w:val="clear" w:color="auto" w:fill="auto"/>
            <w:noWrap/>
            <w:vAlign w:val="bottom"/>
            <w:hideMark/>
          </w:tcPr>
          <w:p w14:paraId="502BC37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39F7D12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732096B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bl>
    <w:p w14:paraId="7943CD2A" w14:textId="58F55EBA" w:rsidR="00C11AEE" w:rsidRPr="00870E5C" w:rsidRDefault="00C11AEE" w:rsidP="00075E0B">
      <w:pPr>
        <w:rPr>
          <w:rFonts w:asciiTheme="minorHAnsi" w:eastAsia="MS Mincho" w:hAnsiTheme="minorHAnsi" w:cstheme="minorHAnsi"/>
          <w:sz w:val="22"/>
          <w:szCs w:val="22"/>
        </w:rPr>
      </w:pPr>
      <w:r w:rsidRPr="00870E5C">
        <w:rPr>
          <w:rFonts w:asciiTheme="minorHAnsi" w:eastAsia="MS Mincho" w:hAnsiTheme="minorHAnsi" w:cstheme="minorHAnsi"/>
          <w:sz w:val="22"/>
          <w:szCs w:val="22"/>
        </w:rPr>
        <w:br w:type="page"/>
      </w:r>
    </w:p>
    <w:p w14:paraId="583FFD28" w14:textId="77777777" w:rsidR="00C11AEE" w:rsidRPr="00075E0B" w:rsidRDefault="00C11AEE" w:rsidP="00075E0B">
      <w:pPr>
        <w:rPr>
          <w:rFonts w:eastAsia="MS Mincho"/>
        </w:rPr>
      </w:pP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48C230F0"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bookmarkEnd w:id="639"/>
          <w:bookmarkEnd w:id="640"/>
          <w:p w14:paraId="049AFC00"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CRI 295</w:t>
            </w:r>
          </w:p>
        </w:tc>
      </w:tr>
      <w:tr w:rsidR="00075E0B" w:rsidRPr="00075E0B" w14:paraId="0706BD33" w14:textId="77777777" w:rsidTr="00075E0B">
        <w:trPr>
          <w:trHeight w:val="300"/>
        </w:trPr>
        <w:tc>
          <w:tcPr>
            <w:tcW w:w="438" w:type="dxa"/>
            <w:tcBorders>
              <w:top w:val="nil"/>
              <w:left w:val="nil"/>
              <w:bottom w:val="nil"/>
              <w:right w:val="nil"/>
            </w:tcBorders>
            <w:shd w:val="clear" w:color="auto" w:fill="auto"/>
            <w:noWrap/>
            <w:vAlign w:val="bottom"/>
            <w:hideMark/>
          </w:tcPr>
          <w:p w14:paraId="5CDC5614"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0BDF36E1"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0D4901A6"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44D101B7"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213B9D1A" w14:textId="77777777" w:rsidR="00075E0B" w:rsidRPr="00075E0B" w:rsidRDefault="00075E0B" w:rsidP="00075E0B">
            <w:pPr>
              <w:autoSpaceDE/>
              <w:autoSpaceDN/>
              <w:adjustRightInd/>
              <w:rPr>
                <w:sz w:val="20"/>
                <w:szCs w:val="20"/>
              </w:rPr>
            </w:pPr>
          </w:p>
        </w:tc>
      </w:tr>
      <w:tr w:rsidR="00075E0B" w:rsidRPr="00075E0B" w14:paraId="7025D083"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FD55"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76C77B5E"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D4CF04"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4816AEA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9384E6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5FE5C4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BD29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74F878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7B2A42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1F3426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C1E7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3B08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C016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40190B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1BE52B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41B565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1387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FDAF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D2C9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37DF7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52873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284766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3136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6AEC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482E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7212B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3E8F9B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264021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502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9B7C6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F078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224936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DB06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234E2E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4FAC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CFF3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FF8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14336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2A954D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3CC3AD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F57D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87CA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C7D7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6299E1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445EAD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F28FF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EB86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3082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6B0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49DDBF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5B0FC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080B7E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0A53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737BC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17B1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53105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60848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76D410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834E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E1E80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6018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6E8E0C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5A82D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6813CE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DA1E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9530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8F44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7048F0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394D2B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6084CB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723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CB819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635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1EF06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079679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32C3FB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94A0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8386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381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0374F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38B0C4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06710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F921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6708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C7B4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347583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1B3358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1BD55C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4830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CA4F4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CD8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217406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7B3889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430D76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7B20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2900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F463D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14ACA3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3DFDB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4A90B8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FEE1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4423F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F90A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210D16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0E1772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347ED9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6524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1C83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241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0F8D46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39DF54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47CB6A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61B580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C38B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FE3A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372174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19788F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12281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C5EA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98D57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DE83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456CE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7D10EA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0D11D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BC9B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A85F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4266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16648A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A1F97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18F26F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A172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377D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5768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61616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708A4B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0485F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8166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DFB8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E56A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372E90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106C93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307278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905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CCD9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A2C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1E33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557CF2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3580D6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2AC3F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981E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C436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4E669D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51A3BA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1139F5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8DA2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0390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D3BC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2AF05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60F9AB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653CF5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B26C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B76F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D868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E3AC6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2FE52B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05D4C7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01BC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6F3C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4646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6AF966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7CD8E6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28056D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4F61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E95C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80CF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15ADC9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471AA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645D59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323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D967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9B66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07C62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57BCB3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7D4702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283C3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EB60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5E53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38C613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21EC80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0906B2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FFA1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79EF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EA1C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615A1A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58A9D1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05D1A1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C0F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AFED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F89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70127D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105442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0B77B1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E2BE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562A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261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127E9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1EB722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72C350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FB36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B6FC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BB9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5957BF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164D59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3060A9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6084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D2A6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12FD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36</w:t>
            </w:r>
          </w:p>
        </w:tc>
        <w:tc>
          <w:tcPr>
            <w:tcW w:w="2203" w:type="dxa"/>
            <w:tcBorders>
              <w:top w:val="nil"/>
              <w:left w:val="nil"/>
              <w:bottom w:val="single" w:sz="4" w:space="0" w:color="auto"/>
              <w:right w:val="single" w:sz="4" w:space="0" w:color="auto"/>
            </w:tcBorders>
            <w:shd w:val="clear" w:color="auto" w:fill="auto"/>
            <w:noWrap/>
            <w:vAlign w:val="bottom"/>
            <w:hideMark/>
          </w:tcPr>
          <w:p w14:paraId="7A9D7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05240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516787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0BD260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529F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4D79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53408E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6EB227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43B4B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FD37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CCBA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B8C8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25F340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7FF7FF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67FF9C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3484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13FBA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133F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277579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60B333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55BF6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934D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727D2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AA54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267928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111EA9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604FA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4F18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95CD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397A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7E11AF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0782B0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3BC56C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E92D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82B2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ED0C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610F97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2E3D14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783595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3AB80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DB1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186C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51138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75EA1D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317EF8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20CE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1717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E9C5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795937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6EB255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4A815E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18D1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4788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E34D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060E3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6B083F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3673D8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385C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EC9D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5EA0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0E4166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7E0E1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7E98FD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462B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C7F5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5F62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4A5903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53E732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6788D7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AFE2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8978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CE9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6FB6B9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4FEF2B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2555F2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6D4A68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D7AC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E86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7D9A4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2273BF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4D7C0F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6A9B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C9771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0E43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62532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2C2167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189AB9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BA9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01FB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ED83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7AE627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6A7577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377AA3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F124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696B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2B1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78026C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100167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20DFA2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59C1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01EB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44C4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083CEA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240371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332D8F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F0D4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DC61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B93B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3C1B7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03DB9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1A68C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40CFFA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5F9D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A771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1CC50E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4EBDAC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5D8B3C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91D3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36571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30A3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59EB3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2EDE07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16CDD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D51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392F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B8A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335676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170C62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513B8C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7B1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1011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E5BF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46F66D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76CF7B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10C5C0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833E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A992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9405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1D92D6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25364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2F331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C849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2B75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77AE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3A6A60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1E008E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1654A6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48889E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85B0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5167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4FEA18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62CC6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57E455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A37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F26A4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DE78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33BB2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2DB749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6B7D55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4D7E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6C92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E4AC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4EC5B0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1116C6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31C5CE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8A65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C953C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474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7D092C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640FB0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48E335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8C27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33B18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9EE6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170689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70C467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39C47B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C41A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61E8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2E89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795029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134200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6607DF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570FDB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5B0E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11D8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58A9BE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02EBA4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25139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ECD2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E0640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3766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67561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6D9F17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0B664C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908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17DA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6A37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6CE717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788DD9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74E7A8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2FFD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678FE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36F0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06AD55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42B7AF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BDC70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C346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F56F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075D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5D93B7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06E82A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13AE48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164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C7B08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B1E9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6E61C5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37EFA7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7FF767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5159D8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1576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CC3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2F80E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7E3A3E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1B7103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991D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0F8F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5FC8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319B3A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2B1F36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7885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54AA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5FBD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08AC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75</w:t>
            </w:r>
          </w:p>
        </w:tc>
        <w:tc>
          <w:tcPr>
            <w:tcW w:w="2203" w:type="dxa"/>
            <w:tcBorders>
              <w:top w:val="nil"/>
              <w:left w:val="nil"/>
              <w:bottom w:val="single" w:sz="4" w:space="0" w:color="auto"/>
              <w:right w:val="single" w:sz="4" w:space="0" w:color="auto"/>
            </w:tcBorders>
            <w:shd w:val="clear" w:color="auto" w:fill="auto"/>
            <w:noWrap/>
            <w:vAlign w:val="bottom"/>
            <w:hideMark/>
          </w:tcPr>
          <w:p w14:paraId="3ECCC3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507B55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2692D6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4ACB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903EB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E961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3D590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1B8F1A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5BE549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4ACC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1F0C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C3E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3CD32B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0C47BD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3746FB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363F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D767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2F7E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6C1D01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2FDC09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2767DA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563E6C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972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B49E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512E75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7E5972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489288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8F90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EF9B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A91B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1295AE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134E9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49B9BB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4F01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2BDA8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2AF1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38099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1798BA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5943B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8389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124D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6C68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34F9A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68ECDF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623E68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3082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B723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3C2C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1F8A3E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1592CF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3C2E94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F46A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1ED1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CF17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37CE0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753471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77EE2A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06F438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A1C0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517A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77E0EA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0AA097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4DDB4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2182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F86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59B3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440F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5A4DF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7C52A9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3BCA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4182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41E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3099B3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13897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1BE8FE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79C9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EC13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2E5A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604E8E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40B660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2FAB00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4096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F6043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ABDE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198414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7B00C1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6716F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2DBE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5A66C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0BBB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0225B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7AF076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760713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087144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0EEB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24E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29FA85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0AEF9B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251EF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8C7F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A76E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7CEB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0F5E1E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28C825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214805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F57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6DE1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36E3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23B0A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4C15FE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02DF1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359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A8A6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7034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5CA965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69AC3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0F8607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D56C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6E6F23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18D3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0587E2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49149D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36FB6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277C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1C9C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E7A5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55B80D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10D8BE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660D4E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279249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B1045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AB26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56EFAD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43F2F8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5B3E24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0F5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D856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00A0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051D03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452A14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7A6D86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CC7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A492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8357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1CC9B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024DDE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005958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A22C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0404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A01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69CDEA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1BA04A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6F5051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4EE0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B819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39B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6B0881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406E5B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64BB68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AF3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6838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CEE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223B58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59B25F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2B08C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AC8BF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C1DB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5D57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2EEF13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24BEF8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4D576E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D5F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271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1159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01A4D3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2B4E1E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6EFBEF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1B06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E2E59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99DD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68D925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6D6DB9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5784C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1BCF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5287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8D95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2DBAFC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798403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5875F6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739C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E52F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2D2F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739382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7CF475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493A27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175A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68F1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588E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445E0B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66D8D9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281A80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1BC9D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1B41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029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0FAEAF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3B87E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7A1B7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06BA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D138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AB18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3DC739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1F0780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7DE85B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00CD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11D5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780A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083E9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64AC24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3AF7AE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FD8C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BE71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489E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23E9A7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5CCA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26DC61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93BC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AF21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2130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5E3E17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F26D7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0241F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E8EB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D47AE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9DC1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114</w:t>
            </w:r>
          </w:p>
        </w:tc>
        <w:tc>
          <w:tcPr>
            <w:tcW w:w="2203" w:type="dxa"/>
            <w:tcBorders>
              <w:top w:val="nil"/>
              <w:left w:val="nil"/>
              <w:bottom w:val="single" w:sz="4" w:space="0" w:color="auto"/>
              <w:right w:val="single" w:sz="4" w:space="0" w:color="auto"/>
            </w:tcBorders>
            <w:shd w:val="clear" w:color="auto" w:fill="auto"/>
            <w:noWrap/>
            <w:vAlign w:val="bottom"/>
            <w:hideMark/>
          </w:tcPr>
          <w:p w14:paraId="1A13F6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0AE0B7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69DEC5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22414A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7A84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7AC3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4FB6AD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2E221E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DF677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53F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EC856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4420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218F8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1A3C7A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1D3181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4AF6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C743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C583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61566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4AF815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2A56AC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00F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4C61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643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5B1C15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5F7D29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5FAAE6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654D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D273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4156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1198B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2A9AF6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15F5E9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FD0C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C51F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B861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F8E40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3F3B65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64AAE2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0AC85D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6067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5F10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6616D6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15302C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742998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DAB5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B50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809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25863D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29F9A3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6902C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AE67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C173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E2E2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612A5A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30DAE3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584E0E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7D30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FE46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65C7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71A36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24B7E0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3D1E6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E749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5DF3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F3A0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1357B3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2684B6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4C4BF0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674F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8763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6430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6F926C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5F65F2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65106C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4226D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B73C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FE92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2B494D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36384B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8A670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2D23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555A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A7BF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4067DF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6BF77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10DAD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A8F8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22C7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8089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321C5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03E381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49E0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19B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8465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5D34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08B7DF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111165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6375C1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9FC6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C6D7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2B5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029BB7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2ADE3A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2A8941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A72F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9C2E2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3603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2C43E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43DDD5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306383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74A9C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3249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A3EF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5F327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2ECE32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376D83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496E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10643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33E8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6D6A0B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185A3B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589B3B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496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A29D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E223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52830B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085BB8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41BB88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702E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23709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89EA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0F0721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1FAA7D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6A908D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8B68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2AEEE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A36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2EDBF6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478F00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541F8A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216B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6716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1C17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74CF54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50E91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18C286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79A606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E8A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E124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4A4652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06DA02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4963E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F507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C61E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BCB4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0D777F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C5625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4FE5D4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1B1A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EA44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81B6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7F3A0E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7149D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396A0F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D657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C4C1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4FA8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6E01B7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52D6B1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116DED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3CA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3290B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3194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6B2D4F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44C03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3335D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3909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F8F9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E7B8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289E84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64511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173D9C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31AA51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AEAAFB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036C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2C64F3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37DCD4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2DD9BB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04F9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26A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6412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521AA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64A36B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C4D27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FFE2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C14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121C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76D480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51425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790AF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9CE9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3FC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ABFD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473747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2EB28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1111C6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F451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9CC1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301C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53C193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431F5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4BAC5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C2B4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F890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AF9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07FFC8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7AB002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4D4D74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F77DF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0964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C918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65C2A3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770F8B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2A63EC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673F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A6B8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5099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2828F4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4641B1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613146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6A07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F1AB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11B0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153</w:t>
            </w:r>
          </w:p>
        </w:tc>
        <w:tc>
          <w:tcPr>
            <w:tcW w:w="2203" w:type="dxa"/>
            <w:tcBorders>
              <w:top w:val="nil"/>
              <w:left w:val="nil"/>
              <w:bottom w:val="single" w:sz="4" w:space="0" w:color="auto"/>
              <w:right w:val="single" w:sz="4" w:space="0" w:color="auto"/>
            </w:tcBorders>
            <w:shd w:val="clear" w:color="auto" w:fill="auto"/>
            <w:noWrap/>
            <w:vAlign w:val="bottom"/>
            <w:hideMark/>
          </w:tcPr>
          <w:p w14:paraId="2CA236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661D23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06F61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71E1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F7D4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4D48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09ED0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660926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0813B2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BCA4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98B36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AC54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593784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41D943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47116E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BD13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EA95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283E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05EE0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16C24B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36D7FD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72D2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1FEA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6525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7693D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2B7706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104DA7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26FF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83FA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62EF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768363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98BC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7370AD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04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6AB9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289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0B5A41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208198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26D1EB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4F83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036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6373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5A4B3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12BBA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44272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FF6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F02E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AA62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189A52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735682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58CF50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5B9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DF35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31DA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19981E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7BCCF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023079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18A5DB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A602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04C4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3CF009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5FAA2C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1E7BF3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26B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BA7C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B4A3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68030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56DD51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039D80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515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DA19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4B2D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2E114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68C2D1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14F30F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AB39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08C0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0A6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73AD13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51C454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73DCAE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1AE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02F08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C7CA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CB85A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576DCA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29EEA7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8C72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AA12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D1EF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7DD6B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314BFD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4B37C6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35C10A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9E86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9274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3998EB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3A9F56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0DC0E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40D0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339F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A26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224254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65A7E8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758501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9236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AF0C1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6E5F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1656AA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15D6FD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73B8FF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2EB3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AC496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6EF8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6B4B26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3D1434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4B2209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094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1E3BE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8913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72B214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34CFC4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21A30D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4A1B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2E8A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EDAA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1BC5BF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0C4E44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31B3D0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5A5014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10FD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8705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0FF30E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7A9084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154912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57A9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C36D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CDE8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5D552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27D895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3ADD58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9AB2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3912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547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0EB0C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744CAD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3CA602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C57C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93CB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7473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047CE5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468E94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66F29A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2709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5267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E5B2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6F033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69D919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8BA72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C136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31A6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648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15E6A0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4BAB20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7F0D03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313E32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42DCB9E4" w14:textId="08EC9812" w:rsidR="00C13C2D" w:rsidRDefault="00C13C2D" w:rsidP="000D47C1">
      <w:pPr>
        <w:spacing w:line="312" w:lineRule="auto"/>
        <w:rPr>
          <w:rFonts w:asciiTheme="minorHAnsi" w:eastAsia="MS Mincho" w:hAnsiTheme="minorHAnsi" w:cstheme="minorHAnsi"/>
          <w:sz w:val="22"/>
          <w:szCs w:val="22"/>
        </w:rPr>
      </w:pPr>
    </w:p>
    <w:p w14:paraId="77929AB7" w14:textId="4A02046B"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76F71753"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4C97CF4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296</w:t>
            </w:r>
          </w:p>
        </w:tc>
      </w:tr>
      <w:tr w:rsidR="00075E0B" w:rsidRPr="00075E0B" w14:paraId="6AAB76EC" w14:textId="77777777" w:rsidTr="00075E0B">
        <w:trPr>
          <w:trHeight w:val="300"/>
        </w:trPr>
        <w:tc>
          <w:tcPr>
            <w:tcW w:w="438" w:type="dxa"/>
            <w:tcBorders>
              <w:top w:val="nil"/>
              <w:left w:val="nil"/>
              <w:bottom w:val="nil"/>
              <w:right w:val="nil"/>
            </w:tcBorders>
            <w:shd w:val="clear" w:color="auto" w:fill="auto"/>
            <w:noWrap/>
            <w:vAlign w:val="bottom"/>
            <w:hideMark/>
          </w:tcPr>
          <w:p w14:paraId="0046D121"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37D189C6"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7C9F3FE7"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04637A61"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775A9FA5" w14:textId="77777777" w:rsidR="00075E0B" w:rsidRPr="00075E0B" w:rsidRDefault="00075E0B" w:rsidP="00075E0B">
            <w:pPr>
              <w:autoSpaceDE/>
              <w:autoSpaceDN/>
              <w:adjustRightInd/>
              <w:rPr>
                <w:sz w:val="20"/>
                <w:szCs w:val="20"/>
              </w:rPr>
            </w:pPr>
          </w:p>
        </w:tc>
      </w:tr>
      <w:tr w:rsidR="00075E0B" w:rsidRPr="00075E0B" w14:paraId="04BF040B"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E30D9"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08A4CB01"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350C947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3EA9894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9044B0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01BB09E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0ACB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4C3A2F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6F3C1C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7015E2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9F3B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42BC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7799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2A418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2FD76B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7653C3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8A85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2CD86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3A34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5F4AC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569853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2CCF1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0A3F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1D2E7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77B6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168FCC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25975C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3AC41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E61E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6207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8BC0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385D31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A449C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653257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4313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3D64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C2F3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BFEA3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62E597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1CEAF5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C748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991C8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3CE2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34D82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637AE1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C39F2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520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354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E8A4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2EFA23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4D4011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2DD96D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4A46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5122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5C8B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4763F4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60B147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C0BF2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748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38608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B292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1B9832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38E518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47E38E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D82C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4526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DB81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34039A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095BAC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1CFD1B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1E94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0A88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DBA4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7940C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44BCF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202D74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E624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84E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2E9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330EAF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5581AB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6AAA1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0E9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5576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8568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5E111F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51EB2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444799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D26A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2A9F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B996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37CB50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0DE48D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140B5A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A20F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87F3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426F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33ADA9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284647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2B33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40A1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7EB5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9139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0E519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6BD099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3C9C7B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878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4D7A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16F9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5F7175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1EB504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217185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1B2CFF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707FD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5550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46F9D4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79620F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1F6A3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DC53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D38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E4B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77B18E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71B5D0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671510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575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5D56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3502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68AB6C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13651D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292BB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AE4C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0766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98A4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3CE561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46E847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58055E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1566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A116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F3FC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7E2A25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31FC9D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43456D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7E98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22EE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F919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D41EB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04EE8B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4E7BC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7CD6A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41B18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2DB8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721873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2F18E6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695AC4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50D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45BE1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43E4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4EB424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6FE3B9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0E5373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6FBA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7136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995F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07FA3C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25E990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0C6A8E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F21D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C49C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3D01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2A759A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7CB4B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3BA024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9BCA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55D4A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B489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4DF9C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02C84B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5900A4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A447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08F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CAF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28F660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0EDDEE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730C86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429188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1C14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23FF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101D64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52B616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2E7B48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AA7A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BB9E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6E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5D715E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6133F7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219EF4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0E54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AF86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BBEF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6EDF4C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077C21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4015F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3F19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D1B3D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D8B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5D477C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1A88E4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10C168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D2CB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DA92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EC0F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7D1797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0D2BE0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675139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193A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9BDA9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42F3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7B815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2CD824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7AF698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613746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5D24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1E5E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2621E7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7DAEF0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3B5EBC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77F7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2DB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4C9E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0F63DA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04C55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20D797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DF93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4815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72E9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206DBF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2D5AC9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0EFCE3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B10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E6E6D2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6D4E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4649D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02F295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2F6E2C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A03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FF9A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5D7E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46CBDE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161D1B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75C149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257B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4FE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D555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014463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379E92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59731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2F1FB4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238B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AADB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7ABC4A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247D72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B9CA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7D2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9D839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9EA5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4A40C2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316AB5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65C1CB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B4BC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A542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CD78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04A77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26F2BE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497C9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C925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8CF4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01EA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5097AD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65F65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36F3BD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B9BC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C3EB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8C4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5EAA99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51C8CF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1FC103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A5E1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6D38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390B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7A6FC8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2D7ACE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5B5233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7B8B34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FB5B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1CA6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31273C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493FC7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2ED77E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0AE4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2DDF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FC21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1C9962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4360CC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73A293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F57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EB36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E591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450B58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5F5D7B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2065BC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E24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1D79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9238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2D7E0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5812C5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6328D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FBC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6A95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D854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6A313D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7E1811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7C636A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F13A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0C85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382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44E4B3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14D41D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2882E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40A8DB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7B84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5B0A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1FAF3C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20A361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36E475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7931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5E56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A223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1D3AE7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77C3E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31536F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F95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905E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1AAE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609C39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645F51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37D734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793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DDB1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8A0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1B5CF7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5899E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2317B3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608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C646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F6CF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727BD4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139EB0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49DD99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63A5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327EF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8DC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012759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5DAD5E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5F100B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05A85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B4E8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3E1C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04D29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1E4D8C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200A84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82BD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138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429A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592D8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428AD5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632771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336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69D89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F04B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5984FB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5DBF77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15563D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884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BE16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A6FB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6C06D9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5DCC7F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095560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6A8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ABBA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7EBD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244236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1B2FF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1A8FEC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7FCD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D8424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FECD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421C29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4D754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26A79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068B23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2BF7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73B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3B4F85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74C01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0819BE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A71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162B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B884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71BC21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595C6E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4A0CEA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86A2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873C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927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4BD5E1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673DA4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42CF04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E49D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EA3F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2267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4CF575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7FB20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6BE636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D82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E04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8216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25AC47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5D30BE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32068A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EFE9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4F4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821C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257D7D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5A4624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FFC9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287D67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5671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278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3B5780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26D74B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2C665E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434F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CF3B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4D4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40C730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34A619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32694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240B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D06F3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3A2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421B41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2AB1D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02D4DD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4DAC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0F89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474E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3A9E1C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5EC084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1ABA45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FFD8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2CFC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221C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5AAFF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2B9022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538C5E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0635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4C30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CC57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3A385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1E002B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0782D4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411FDC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DBB3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F37A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56C233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734704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068BD4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72F9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5BE11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920C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76EBB6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4BB41E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58082E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E34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2B97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D810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BEF2F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11EC21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2ACFB0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C46A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537F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5443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38ADE2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01DA55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3012EF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06E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CF40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496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7AFF43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2DBA5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6117B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3A2C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636F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F605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394320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5F3514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126B72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3F0379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F6FF3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CBBB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5AF2D2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307A6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6397A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FDA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E7AF2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AAC5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46CEF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722A3A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590F93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A423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5159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3636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45DC02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2445CF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2546C9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9C17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3C0B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E038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6DD752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78722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4DE063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53F0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561A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9994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7BD11E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2089DA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63A172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A1F5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6134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3D0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2A7E61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4D663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65C848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4F9A0F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BDF5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2487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145CB3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436758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6EC30F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9DA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C367F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86B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3193B4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0A8780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0B4780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1222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56E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7931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327368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10782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6BF15D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9388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F578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939E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33E6E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3D32CD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6109FD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56CC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0CC1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277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08D69D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2C57F5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4578C8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A2B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268D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648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660C31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7CD7A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77CCE9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0B1C56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6A13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02D7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031A0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183938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662813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74AE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15CB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7EBF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7A9118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2B7532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4A17B2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343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15E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204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03FD5D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2A041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7A73AD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E1AF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63A7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EC65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010B79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3052CD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73A465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D20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48C1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0C8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1C89E7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718339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523DC9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629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5F4B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3DFD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0B37CE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76F123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1BECD2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675643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7C68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E3A9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1DD990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3E7ACF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0881C8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0713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CB57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D26B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4E6C02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20998D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3DC595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F3DF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3863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EACB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6295D8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29AE5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0A4BA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A071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AEBB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43CD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422197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1DBCDC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715258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22C3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D619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6983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17D435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4307E6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21339A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B03B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EFE4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B00E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673951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1D088A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6BBBD9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20A02D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EDAC5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199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5A324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550225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4E630A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8F63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264A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F88C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292B16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750C07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69884D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0F5B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0DAE9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159A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58E44E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49B217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503F51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2463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54FCA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F082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5FBF84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15438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2718CD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7DE2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B26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6CC7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2C3A65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57478D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F034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990D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125B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0F4D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5418C6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559164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45CF0A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32DD18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BA7CD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5A5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11E9E2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549B7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B1CB2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085B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59EBCC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5523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6C34FB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47A612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492554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22A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CC326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BDEF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7298B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67B5E2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47C4D1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AF65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413AE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B741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246578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63BD2A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6B0ACA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1761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4541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0D53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244A4C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5171C1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141AE6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0DC4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E44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F26E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47624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23587D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14D8DB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5E72AF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EB78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4842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451C24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63AA7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1DD59D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0A0E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E4649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8387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63F53D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523E0C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31695D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B4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301A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F2F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489AA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6F2F8F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0E98E8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22B9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F0693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804D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73297E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19DEBA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10A462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632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593A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024B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3412E2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5399FA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53CC7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CD5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B3D8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2906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65EB21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08829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15B8EF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72D90C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30DA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801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051BBC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141F2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0AA88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501B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4449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450C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7A0DF9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51A3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58D06C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D458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B93C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C7FA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6BE2CA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76762F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2EFCA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62A0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3CA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43F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652C9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6109AA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4AE604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51C3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569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2936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E2BC1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1FA3F6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7043B1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FD03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6F30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2416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306F65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3C87DD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433D3C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1F4202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A553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A468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44424E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3EDBBF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0F5181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F185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8BB2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83D7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19F658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1A9AC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3FD89D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241D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B060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3A89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6AC322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5B1DD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22F240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9A6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2F7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6DC3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4AFF43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3DCEA1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3B0C32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019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1EBB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D94E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3EB5E2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62C67F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740920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20BD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2BBF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1ADF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2C08FB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6F9480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2F0390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36C019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597A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1244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2FEA3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488058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EDFE8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E326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F136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B06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5382F2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618C1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56095B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F79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934F0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D1CB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5A8AB8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16CA0E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60ADE7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89F5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CF63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4C90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3B55E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6A385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0DFBA7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5B33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3C98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3BA0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7C8A16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589527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6D283A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5772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69AA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179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5336FF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7FE9ED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4C3F64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370FA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364D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ACE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12CE55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10BBC5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0EA594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45A0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A799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4666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0CE2E8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77F752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622F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41F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2374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B31B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2943A4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2319D5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312C4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AA30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82C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353C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1D5B22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4C595E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1B9DA9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838B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B220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40EE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2A1D18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392FC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78E381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F861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58462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978F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0A6CBA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0832D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20DBD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C5C9F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7C4D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8755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7BDB7C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2E4372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6C8C3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1B2C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60E8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B0CD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1FCDD2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361C4A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766016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4D3E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F2C6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4820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710CA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0CFCBF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575475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29A0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8782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B302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1F7531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6E03DB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24F7D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D961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A569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98DA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6007F8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2CD43D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654F2D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A2B9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429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C1C2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6A50E9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3D084A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0218F0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1D04D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53D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4862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BF494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00ED7A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31918B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96DB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E16A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F0E4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1B6C34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13952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2F0FB6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CF39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4E1DD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C2EB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7AD887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5FDA79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5B721D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D700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A55FA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DA92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09452F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3E30A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6AC697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153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263D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5369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580BD9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5996FC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106FBD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D7AD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79AC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15AC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7A9185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3BC28A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314466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28271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0A5D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D217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0BE4F3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695C0A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0B16F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403A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31A7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A8CE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79105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02AAC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6D3AE8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F2F8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3E18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F93F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3AFE6F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4E0565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4008C6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BF55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7E6D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46C2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709609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46EB0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41C300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FD1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5E73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48D2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35C65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146CA8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2799AD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AD1D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F738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802B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371AE2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1D7037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750CD0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07B36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769F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417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1471C1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6B080E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2F212B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842B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A3CB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C818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035018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32C4BA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40400C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218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84F5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C611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48FF9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6256E6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3ADC3E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59BB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3978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C3F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1EF014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7B5082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5AACDF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152B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D55D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D062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18522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22A05A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7CCD4D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0FF2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1EE2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6840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037ED1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3329B1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61797C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0C9C2A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0C62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EA01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694493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06C844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4C0782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3186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3FC7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352D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2311FC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042395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642E51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086C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2AB0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CEB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9695E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4A5D61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7B8384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7E87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341A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C52A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7AF2EF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54DD02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3DBBF2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5D66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7650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DBDF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4309A9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64B3C1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5F0145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C48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D9D1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0B9E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1AC64E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44B743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45AC44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7CC418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4A70659F" w14:textId="18EF7DFB"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7780B3FD"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231854FA"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297</w:t>
            </w:r>
          </w:p>
        </w:tc>
      </w:tr>
      <w:tr w:rsidR="00075E0B" w:rsidRPr="00075E0B" w14:paraId="76755BEC" w14:textId="77777777" w:rsidTr="00075E0B">
        <w:trPr>
          <w:trHeight w:val="300"/>
        </w:trPr>
        <w:tc>
          <w:tcPr>
            <w:tcW w:w="438" w:type="dxa"/>
            <w:tcBorders>
              <w:top w:val="nil"/>
              <w:left w:val="nil"/>
              <w:bottom w:val="nil"/>
              <w:right w:val="nil"/>
            </w:tcBorders>
            <w:shd w:val="clear" w:color="auto" w:fill="auto"/>
            <w:noWrap/>
            <w:vAlign w:val="bottom"/>
            <w:hideMark/>
          </w:tcPr>
          <w:p w14:paraId="1F85E174"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6E26F262"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672D923C"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5A4FF2B8"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481F5E66" w14:textId="77777777" w:rsidR="00075E0B" w:rsidRPr="00075E0B" w:rsidRDefault="00075E0B" w:rsidP="00075E0B">
            <w:pPr>
              <w:autoSpaceDE/>
              <w:autoSpaceDN/>
              <w:adjustRightInd/>
              <w:rPr>
                <w:sz w:val="20"/>
                <w:szCs w:val="20"/>
              </w:rPr>
            </w:pPr>
          </w:p>
        </w:tc>
      </w:tr>
      <w:tr w:rsidR="00075E0B" w:rsidRPr="00075E0B" w14:paraId="0210DDD8"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6A05"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3473E9E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E1239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211EA462"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F94FF3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61986C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1B6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2217D5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0756DC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2A4C57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CA3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1E30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972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54A325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11E3F3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70F304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59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511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4002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299C56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6DB76C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30D298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25AF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EBB3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01BC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64A1A9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28F3FA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32EFD2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6229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AB0FBA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60C7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0DCBE6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25FB8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0D435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2161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EE80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B28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472D9D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3BFB6F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37E107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F3B8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E2C4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B53D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62102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20D5B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42A3A5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ED5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5D22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A5C6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38B123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7E9BE2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3D485F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83CD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7BB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0B8C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252929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72134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FE702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4BC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7AD0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7EC7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61BE3E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5A77C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40AE73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9E42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F52E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9D73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4A6F52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2BBB69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4FC7B4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5A72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55F33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0890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4793A3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05E99A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6DE17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837C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7BCD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3E1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6A2E99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18BBC1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5FBC3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771C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FF4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7848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6B951D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5293E0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0E243A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DB3C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D43A9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4C39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6F52F4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5C70EF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739746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77F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6538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D84E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423FE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2869DF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00B81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DFF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3C18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3E30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52D635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7EC2C1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107541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6852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9C35D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7B0A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0D43DE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7FB45F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45D2ED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47EE7F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2B29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CA7B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04FE5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2CA82F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B26F9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2CBB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CBFF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F59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6E9079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37893C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26D8A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91BB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9704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139D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78852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71FE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0EC3C0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C0E8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92A8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A59D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3198B6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4A9D6B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14280C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6909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3246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69EC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0E9CBE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2E383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3D587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FBDB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26731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B671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2820F9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141862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067D44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0EAF5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441B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1AF0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0298D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3CAF3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29876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8F96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4037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A8EA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7E43D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0CDF9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789AC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F045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BF8B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F62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3218E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01472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215FB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18E2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C0FC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4DC7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5DF03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63E8AC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7040B6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A847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41E7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B2B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64247F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673F2A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7D46CE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6CC8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5D8C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69F6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732798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511C70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4B26A4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2492C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035E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DFCE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3D0A1C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47E1C8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3BC48B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2B0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6926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4830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437FAE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1457DA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0969D9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D28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985A1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06F4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02EF86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3A1580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65ED17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B8B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E4C7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C4F3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18CBE7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6186D7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0CF670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62A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7529C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C92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3E2BFE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38C69E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36C2C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96D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8144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D17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123731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6A63B6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0E6D34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0E87F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71A6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29E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44732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109323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77BC8F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DF5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F49E3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19F4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13BCF2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52B2E6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344ACB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76B4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A8D4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66EE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66E190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7660BA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77CEC2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FAC0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0776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4D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91FED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08E8E7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69F9A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D358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3B2F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5831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1378B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19A561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789225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C031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925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A272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0D17E4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68B030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4A5212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49A50B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0CF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215B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31BD4C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4627C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F3C4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DBB1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D136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5CAD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48756E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5C0D0C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7BAFC6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4D84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5ED8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11A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5D6A9D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5E15F1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0ACB6B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E190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40B5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9601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42D63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3049BC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17CECC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887D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066A0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802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4D624A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4EC7A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5D788D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D99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DA59A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1E1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741AD9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4506E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349B7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4AC252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ABC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AE7E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1B2EB0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692F2D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51FC0C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662F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16242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8EB7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3C329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7B4DB8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6FBA36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D43C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BDC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75CB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181762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542858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2AC5C9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C68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A46F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7CCA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086B18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0F88E6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11F91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9538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F2FC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5E4A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156108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468A6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45E062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1DB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18E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C940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08BA57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6FBB3C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7D19C3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60622C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5D2D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AD7C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489192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13BAD7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01E5BA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0A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5EC36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B2CD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3887E1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4FD071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0AAF8D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D92E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A3C22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FAE0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4076B0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245D3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2714C0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3A96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EC3B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5C8A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464277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7EDC4A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641411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FCBD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F5BC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C064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46DB46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653546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47DBC3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DF4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36579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5105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2040C0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6F24F1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774F76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3E75C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725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CAC4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1FD1CC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4E928C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672C8B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E77A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DFB5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7D5E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759C49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07C60F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544ECB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CF46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3177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3D2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5D51D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27A64F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323CC7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CE23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9E864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BB4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36CBB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41699F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0C08DF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82F4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97EF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55E7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71A3F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3AD7B4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0028EC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07F0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7D93F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D7C1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072340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6E7984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46D5B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111B25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78018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1D4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786CA7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7B6908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077D3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40B5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37BD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DF2E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0CFA3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7553C4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299443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DF3D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556E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6234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2D86F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2E80A8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18CA9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A155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715D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7F5B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66EA4C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458BB2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B585B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AD2B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B764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0F3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5AE52C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24EA00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40323B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1A8D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C3A1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A3D3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0CF9E3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698C6D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B4E6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1AC4DF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61C8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21A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184C0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36DFF6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48FED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CBCC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C5DEF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5D71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66D1E9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1DEB43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58E60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2B9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D73D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07E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6A0D54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1C6E6F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53A883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CE42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6C4D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5A1C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6D15E3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7BCE59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3639F7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E42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94E3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DEC7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4998B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01CE00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56F5AC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E3C1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3C44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E26C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7474D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41C511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4040D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11B7E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4B1A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1903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17ACF3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10C48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2F425F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4821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D0C4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3730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2658BC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353C07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5B04F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CBC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6555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FE5E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777184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58EE59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4AE35B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4B2F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8F0C8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84A7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401DD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5452F1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0CFB45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A27C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17A4A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E12C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257DBB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639104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4D5B6C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587F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FE0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157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50B19C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48C0D9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296D0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57E0BF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FB208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C0D2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4F59F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48DB15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17D2B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279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16D5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1CC4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6B69E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36E981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371B43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06EF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A39A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1142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253E1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598DC6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2F1370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C7BC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AC11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6670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3BE86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5D3470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3FC07E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B0EE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7A1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396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451770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2F37F3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1078C3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0395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55C9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415D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4CBD71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1AC8F5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2A7B5B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598019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751A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0CDE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18C230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6CC39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26894C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5B5F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C7CE0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837A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1209DA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1F008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735D3A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8D1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02FFB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385C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593BD9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680CAC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49342E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DD4D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8614C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191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568C66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63432C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2301E7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451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D86E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D8DC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2199C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22A854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2EB14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EA1F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96E7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0FC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2F3549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2A51EC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23E210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329CD4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B0DE6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309C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68E6D5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7A8689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165374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9A62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D403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4FC5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224CCB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7718B0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093D31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988F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B470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84F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0D6CBC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1F7CA3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0BA3EC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B1D0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C5D33E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D014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6CABBD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1386B2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318962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84EB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FDC3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9C0D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33C9CA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5F598C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097C3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AEC6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66E4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419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1D8858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12B2AA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6B3FD0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A3D7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F787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69D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703C1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4CEB5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7A8CB4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FBE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2990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0C60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30DCB6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1E5BC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42C401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809D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F04E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8A19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1B0BA3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287C5A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45B76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C6EF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365C2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FFEC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000D86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21F584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62F85F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7EE5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1FCC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7A0E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1D7C9F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510BE5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5074F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742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62D8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FC75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353C0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5BED06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2F20D6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19DFCA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065F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13DA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34B160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13E20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0D1A1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287B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58A7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81AB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01AEEA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2E6D3D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2FE1C9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0170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B3BFA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0B85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1F1F1B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077BC9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32DC7E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FAE1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2D0F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CBF3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634B8D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648F2E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63FBD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1F1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F41C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AC5B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243118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A7CDE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73760F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4408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BD60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08A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450025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31AF71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32AB55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720E04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0F0BB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3868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290350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7F2BEA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52DD3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9FEB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25A6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4280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5252CC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4D68EB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4D309B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D7B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5CA2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5F77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7678F1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18D1A6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3DDA47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2FE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5E9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C74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39372F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1529DE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02372C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BAA2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BAAE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098D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29897E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1AD22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0A3B06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819E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C47E8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C584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0864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1A74F5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13F33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7508DA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AC1C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3620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177CA4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23B15A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65EFC2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09C3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DE2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D7C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1D7953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528DD9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26D5D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1CF8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5C79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62D7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4DEFDE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06263D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04158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925F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1410D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9CFC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468AFD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5D2A8B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442772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63A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F217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D82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6698BE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0CDEA7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4C459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9E4C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28AF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719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1D33D0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67C1E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14AF04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193F36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9FE54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D9EF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7BD307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69CA6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15F86A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2641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6867D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2B54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1A4CAA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A356B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3E7A60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CA7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B062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637B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1890DD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088BB8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732384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9C63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FA4E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B4A9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50DD45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53B4DE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5CC852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0850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9D9B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A492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A85B4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26600B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4DA740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7229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D4DB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6778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6B951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515268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616CB6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229763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5D1D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0693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3866C4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5990C3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21ACB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F288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956D2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4744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5F0A32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25428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051935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301B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ADD20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88A8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07BD35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00BAFC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206CAB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FA20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8999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5E69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40F059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5FA069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280448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5A76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08D3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C765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4595E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21DF7D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15D52F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7B23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B893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B7BB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69B3A0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2B3120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16B013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7BE99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EF6E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0C14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387CDA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28E5E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16EAD8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8517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1FA6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6BA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273BA2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5D10B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2FB20F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0B71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0644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4D49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38132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529D5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796A30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4CF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B190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8A09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73AB6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114D6D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627A97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1EB2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AF641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FC39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3D4109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030F3E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7AE122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FD83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FCCA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EE3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0682D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645937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4DB371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7809F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B1D1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008D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49463C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268D7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1D5E7E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1938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6A70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86FE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2BCB24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2B3AE5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0D75A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D04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0F18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7DBE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3908DD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2416D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1A6D88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282B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4D6C7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2F9F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56FAED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7365B6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2015AE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D152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2349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46FD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628942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6CDA4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5A309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EF4B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D2A7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C772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2586C2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3DD980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5C146E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16D134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B085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7E4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06A02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48DE5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161510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3262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E444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7C0B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4ACC9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25E748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34C96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B44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269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35A1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67817E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6DCE58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203259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AB6A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120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92F0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7B25E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794571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780CF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3F7D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644E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E2A8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615841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11C6F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19947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7591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F9336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1C05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760D29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71F9C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171D94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64E56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E8EC3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36F4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6E3C8E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24227C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5A1FE9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4C51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3EB0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BB06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1EF139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73E1A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149CE7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6C99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0310F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FD00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3AF64E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163715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5A2E9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6831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CF1A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3A3B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35F9EF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505A25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2D4D81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6460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F6E2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3C5B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1C89DB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6FAFBF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44478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FD28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00AF0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5E1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1E5518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41A312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280F84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765B42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28E87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4696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46087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4ED1B7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5E889B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C3E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0C43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6ADD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2DBB4B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054EF3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40E0A9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CFB2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7C0B2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9054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34F44F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1B9172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35D2B1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EC76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3DA5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C3CD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3FB633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4BED14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613EF5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6217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8560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0DE8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98C71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2BF2A9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1758E7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C062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BDCD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CD49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489390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600C6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57C213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4B6A51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EC268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907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247CE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67D497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61CEA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3AD4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CE8D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8F2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67C395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553F8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00A73A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879E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FD8A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0C2A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7B5C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2481FD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29E0BE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01F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6BAD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B2F4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7D6321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5EFF1E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7C4843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4663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DC5F7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DEBD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2B134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1D8422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711DCA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F3C5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13BE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473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0B500E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194CE9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36A055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3FF6E7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F8840B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914B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1F0BD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234180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22DBE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0C7F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0D5EB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286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2F0DD9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41661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04E54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EC5F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7024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F7E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5E949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01AE7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1D63C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A5BD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03B4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402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0EB511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53801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74BE5C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FAFE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5A41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3047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0D2477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4B0B44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0A509C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91A4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A336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7E3F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766932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3CCD2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265BEB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2F5443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36C0CC3E" w14:textId="685A9472"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28D1CA17"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0428B5C4"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298</w:t>
            </w:r>
          </w:p>
        </w:tc>
      </w:tr>
      <w:tr w:rsidR="00075E0B" w:rsidRPr="00075E0B" w14:paraId="3B540078" w14:textId="77777777" w:rsidTr="00075E0B">
        <w:trPr>
          <w:trHeight w:val="300"/>
        </w:trPr>
        <w:tc>
          <w:tcPr>
            <w:tcW w:w="438" w:type="dxa"/>
            <w:tcBorders>
              <w:top w:val="nil"/>
              <w:left w:val="nil"/>
              <w:bottom w:val="nil"/>
              <w:right w:val="nil"/>
            </w:tcBorders>
            <w:shd w:val="clear" w:color="auto" w:fill="auto"/>
            <w:noWrap/>
            <w:vAlign w:val="bottom"/>
            <w:hideMark/>
          </w:tcPr>
          <w:p w14:paraId="13429C71"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7D78447C"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09E8340C"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2C217286"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1A334112" w14:textId="77777777" w:rsidR="00075E0B" w:rsidRPr="00075E0B" w:rsidRDefault="00075E0B" w:rsidP="00075E0B">
            <w:pPr>
              <w:autoSpaceDE/>
              <w:autoSpaceDN/>
              <w:adjustRightInd/>
              <w:rPr>
                <w:sz w:val="20"/>
                <w:szCs w:val="20"/>
              </w:rPr>
            </w:pPr>
          </w:p>
        </w:tc>
      </w:tr>
      <w:tr w:rsidR="00075E0B" w:rsidRPr="00075E0B" w14:paraId="21CD0E63"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2C686"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1FA6CEBC"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55C3C8"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3E44C66B"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F7CCCE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47258F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ADB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6C7C6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7B2F6F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65CFD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A6B9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6E6A7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0F49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70816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2F2AEC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1CB5FC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94B1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B5478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F630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4AD2C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4283AA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50303A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035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F6F1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90A1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1A33C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0E4B5F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7C8F5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50B3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063D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9438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644351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05A33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6152A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030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DF0B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6760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3DD3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7821F8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4A3A34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389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5270A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C067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253E49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61A0E1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3FA00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ECF2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38018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B787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3CD444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365DA0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40EC2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B65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183A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FA028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0E3262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DEB3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2CF42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310E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6440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8D16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5C962D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084F0A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5B439E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35B4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20EF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0000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332F7A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3F8DB9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3B1B57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EE6E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E8BC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8B37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49D626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37956A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7A2278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6EF6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56A36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8511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010316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6E7776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81BFD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CAD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8C02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CCA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549EF7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719861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7DDAD7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8E8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9495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4CB2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4868A9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722FD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30103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29E0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B4ED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D47E8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6AAE92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4638D2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0CFE1F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FD33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6626F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73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451A49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1C829F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5A26F5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9B06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D5B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F19C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2A056C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2D10AA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7375B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06BD7F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7448E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272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147DEB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3DD20C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3E3DB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995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DF34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1CEB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03743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1D9FE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1BBF91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3E73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CE98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E18D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620990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401B2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7037C8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07B5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42BE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C14C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77B2B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1F37B1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3697A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0E64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CD05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99BF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5365A3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7D41E1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637A78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703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DD78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5C3F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0EDD3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0EC6E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7FC4E3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3F6236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DDD5E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7781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5FA7C5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42559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67C8FB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75F2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EBBA0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630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3AB85E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4E1330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51474B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2C5C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8F56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4D6B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E2E55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528352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130408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C51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D072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F7C0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2C8F9D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1C942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7A5CE1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41A7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AAD37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D56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2104E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53CE74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32479D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74C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2A92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7FD2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59BF36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17A51D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346729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74A48F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69284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39D7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79FDD4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19C31E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6D7C54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B406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395C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3BC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7FF5B4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1015E8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337C82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B29C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71DF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A232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798768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5ACCC3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7C726B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909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2D8A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9AEC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637D81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60D71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36E628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9E56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2ED1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EE04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211EB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3251DA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092B71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B2BD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BEEA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335E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7ECB49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57DE3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030E64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5A2A88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0A19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27B1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14CD7A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29E583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64ED9F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FB20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09BC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7E17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7D5D5B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01939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1728B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3F07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DA055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7F67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07A5C0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7CC86D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302B49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AC6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0FE85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0D12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E9D2E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1F0140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0E21B0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719F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6BB4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5104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0B22E9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556352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5E5AEB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FD55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5C02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0BD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1119FE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2D519A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2EA1F7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16A19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8664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E1B4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11D464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1C22B8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B0F34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59D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79CD0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C9B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08C54C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1426EA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33FE84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3A23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3F1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BB1D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2B7995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725CB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68E327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6F2A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967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0C1C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3F9B9C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4FD076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0B66A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735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947A2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9BD6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0F6F80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43A539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348FA4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A5C5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BC92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2039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1954BB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62B424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33E705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40D941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D00FA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3D0A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7ADA8F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2DC6D9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40A286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B9D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9087F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F5A6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22F9C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630729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24C19D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B868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AEAAD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BD3A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2C7E8D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0DF7DF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7950E4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5A20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EB190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DE0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12CDC9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7BC9C5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06A1D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FF8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5905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C7E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39FE0D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626A23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1CDFF7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2137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8BAF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21C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444721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77EB6F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1E180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1B7DDC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42F43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E199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24C26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50AE74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4FAA3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118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F281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9FE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1052E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570667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2BAB7B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B605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F7B4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4D65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633140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7394C2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2D0212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8240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F31D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DF8C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762FA2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1C7F4F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5B1177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340D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F7EA0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D1F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1F4F18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3861C1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195BDA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CA1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3FE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DA7F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45634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0C35E6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0AEA2F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551DDA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C60B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091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6136F4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1442B9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5ED4D6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3F41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3A53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BE3A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7FCC2B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56BDAB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456301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4AA2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EBDD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8D6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1E5E87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2B8CF5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59B5FF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136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98C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8AF5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55003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046B9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2F267C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7EA1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7C93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6A51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05D42F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3837F0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55160B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BE59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B1459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36C6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146F8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160ED9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52AB9A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1C617A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ED705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C6B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73FBC5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1CDED8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2C1EE1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AF0F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4DDE7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AFE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6404AF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22BC9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37EBA9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E2EA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168F6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5B9B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3D6845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64410E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2EE2EE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EC2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7F46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88B8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2C178B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1E49FB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74318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1E11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7B7F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B04A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6F2BC2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7CCDC1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7C7250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8B0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2AEC2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DCA2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7851EB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79BF9F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75826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1BD1C2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D239C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B30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1468D4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14B09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54E4A2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42FC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2DF71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0017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78A3EB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438D2F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1A6F20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2EE5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5937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6CED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69E5A6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2A421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437C9A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3D6B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BF6C2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A767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4338DB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77526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2E7F29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7A25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9F61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8747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04CB03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7B5C96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29FA0E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0FAE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007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6659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4B9723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0043D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466B89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2688C5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E26EB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CB31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0F2A34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134E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45ACD0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C002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D68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17C9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59AC46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41064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27FC2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7475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0E39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30BF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41CD5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01362E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169C9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B19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7530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BBC8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0F0C2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5F85FF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32A64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6DFC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97B9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E2BF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0DE6DA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6C4CA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5443DB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3BD6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C2D6F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BF07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6A9524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76AAE6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15528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1981EF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45AD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BD8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640658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6286DB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6AB19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224F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CAD2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2A3E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F99C2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28B9E3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7E4A38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5C1C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F65D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F478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08B7ED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131685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620594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1ADF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B68F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7E20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4FBA01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2DDBFA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6B217D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D6D5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62DF7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BD88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023B3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35D3AA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142EE8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8B34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E444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23C2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1FE8B1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3CFD3D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5A1C62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0DF62B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3B8E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186D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033A45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6D7787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1D94E3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BA5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772A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DF7A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65797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7FA953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1E0486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9F5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F52E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B773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6FC6DF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3B75F0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368CB6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C0F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831A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032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474B4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3C47AF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252680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2AE4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DC7F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35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3362A8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6AF33A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100FCC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29E2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C925A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2508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0BCBDE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27247B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3D96EF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62768B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0DB0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B6B7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17ACC9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5AC7C4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3CD98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3E4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95DF2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3133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36899C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58406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39AE66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A54D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2FA5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9F74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6A4614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1D9A66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474CDA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6D0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7D59E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DE8E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0F1FB1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4DF90E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669F39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6F36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CE8C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EE9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1A1672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6A20B6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04027B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36F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190C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FD85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6CF722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60016E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31F136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DCE0E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17A6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BD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057798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582E8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0C7E85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CB9B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00071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68E0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4A85B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0742FF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305D08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0C03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0A3E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1E10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5C734D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4E7CF3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A97B9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C15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64C3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0175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60FD38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6D7DB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0B51E3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7E82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67AC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BC68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25F1CE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48896C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5B0A39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5D03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0C58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640D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4A62D1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4C0564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05DDF2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2E9D42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99D4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B0DA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31AFB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3DC5A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232B5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7B0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9C0D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8940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5D8479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3E2500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2C8B56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8677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CAC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B844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022DAA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2CF8C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5E982C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E400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B1DD6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A236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671CB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35D93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47EA87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5A9F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4C5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86C4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653BC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409356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F68CA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3FB8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E54D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A640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4E07B9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196017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1681EC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11536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D6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EABE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799C4D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7C65A9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32C31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848C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632F7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D585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657399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1EC43A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6912AB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5B01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ACA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1F9F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5A30F3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230D4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50A583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A7CD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5F18E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8E44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6FF488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1337F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64E35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0189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E6C8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FA8B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5CCEB4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00E26A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090C4B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B16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41673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AC3C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1D9818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6EE3DD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36C578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50A62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FC980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208A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1C5D31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3E3A08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536EB8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A989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705C1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616D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04C41D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72BD09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592A1A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54FC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91F8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8A97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76E7E6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39768C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13E92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AF63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A0A0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EB42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1E4FB7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734021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7E5841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C2EA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7143C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4176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155F67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0823B9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D9731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4C8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5E455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41F7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1FB5F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229B5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3C8A0B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16D5C7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56B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979E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749586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2752B2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AA80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FB9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0D12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D624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375305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71010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0E59E8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2D90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1C9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974B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103049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278631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6217B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0618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875EC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F86C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876B6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7D4DE6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307F55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0A20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8DC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4CD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AD3A6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54B4A9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31DE19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817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9207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F924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36FC8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1047E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30B006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6BFAAB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F90E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3C1C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6030B3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476072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5A16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B7B7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D7BE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AA8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59E63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6FA555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34BCF0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736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68FC2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AF99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5F9FE2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13BD06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55C04B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2F9C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14F2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156E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054F54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4F649B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61AA7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C5FA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CBB2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9C4F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779C9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4DF3BD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1AAE11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ED3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599C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F536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7026FA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225835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2D0850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32F6CE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833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E29F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021D12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30597B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3EC60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2C7B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1B70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F91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78642A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5B50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7D7A8C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FEF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33C59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BAD3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395876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11C641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7DCE65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1F0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CA38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2F20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7FF013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3839AD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17BD88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305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8FD2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F33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079A32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1825D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415944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949E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39AD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86D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30253F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1FFAE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768301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1AF013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459B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C348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40BA4C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461C6F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4BE895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C5E0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3D00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63DD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2D3EBD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5AEA85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7211BD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AD0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8A5E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5A97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036215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64DC1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69E0D0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B14A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F714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4CFA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7B28A7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61B30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2C2EE9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CF4E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111A5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E1F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4DBF9C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ADE6A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51B27F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D40D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F5F2D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BB9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1C8474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207DAE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109B41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F3395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8382D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72FF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5CC364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4EF24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3F9BC5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046A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E034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401A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583510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06D2D8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61B8C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E128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BD21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3E89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191D78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1AB2A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52410B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5FB5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34F8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B543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64EB5C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3439C3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271AD9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59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FB71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3BDF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73FCC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4288CC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152788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BC1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1E985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3087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7ECA81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39CC7E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751C60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5CAAA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FB54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C6DC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20EC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4B420C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3FF59B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4C6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6EE2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F315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367D3B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7D51E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4964E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28C0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604D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E67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1951C2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70B16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60EBF1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9D44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ACA6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8FF1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2C2A38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6AD0D7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68DBAB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53B7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307D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766A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07ED91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3FE441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32B1A8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8847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E0C92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41B5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69E095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67C153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7EA3C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6B8351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62FB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9130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5E01C1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0465A7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4ADB52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074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5EF1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5EF2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4583FE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73C82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6134F3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7883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6756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620F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0AF05D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424486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59DF88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87D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EDE02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80E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500258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051907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2C3FE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2DBE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9340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BC88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FCB15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3D11BB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6C46F1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A636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E05C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262E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02DE60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28296D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584BBE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6CC94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474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58B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305B1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32990A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3433F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E383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8055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EBD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12FFE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7F602E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27EB7A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D640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5E890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5F10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8F809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6E9A35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2D0574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5841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AC1D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014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19B893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59095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557220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4B87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E58C0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FBF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497335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63EAF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47F464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C0C8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60B23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393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126DA6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13A8E1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50CDC6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01349C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6F88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A10A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1F18A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10FEFC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212E6D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2F80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5994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E41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38862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0D5F81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23F387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98D6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C7B4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AAB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5E12E3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15B14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4C099C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D64F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1CF16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754A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51A7DA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2F8495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0C70A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8D3A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F8E0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65A8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4905C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7CFB0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4B57F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ED48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FB5A5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DC36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5F2E84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16A08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28080D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57EA4F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75FDB5F3" w14:textId="77777777" w:rsidR="00075E0B" w:rsidRPr="00353E45" w:rsidRDefault="00075E0B" w:rsidP="000D47C1">
      <w:pPr>
        <w:spacing w:line="312" w:lineRule="auto"/>
        <w:rPr>
          <w:rFonts w:asciiTheme="minorHAnsi" w:eastAsia="MS Mincho" w:hAnsiTheme="minorHAnsi" w:cstheme="minorHAnsi"/>
          <w:sz w:val="22"/>
          <w:szCs w:val="22"/>
        </w:rPr>
      </w:pPr>
    </w:p>
    <w:p w14:paraId="30B80F35" w14:textId="12F2E580" w:rsidR="00835784" w:rsidRPr="00353E45" w:rsidRDefault="00835784" w:rsidP="00D57A57">
      <w:pPr>
        <w:jc w:val="center"/>
        <w:rPr>
          <w:rFonts w:asciiTheme="minorHAnsi" w:eastAsia="MS Mincho" w:hAnsiTheme="minorHAnsi" w:cstheme="minorHAnsi"/>
          <w:sz w:val="22"/>
          <w:szCs w:val="22"/>
        </w:rPr>
      </w:pPr>
    </w:p>
    <w:p w14:paraId="3FD17DA9" w14:textId="77777777" w:rsidR="00FA578F" w:rsidRPr="00353E45" w:rsidRDefault="00FA578F" w:rsidP="00832BD9">
      <w:pPr>
        <w:autoSpaceDE/>
        <w:autoSpaceDN/>
        <w:adjustRightInd/>
        <w:spacing w:line="312" w:lineRule="auto"/>
        <w:jc w:val="center"/>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641" w:name="_DV_M1299"/>
      <w:bookmarkStart w:id="642" w:name="_DV_M1300"/>
      <w:bookmarkStart w:id="643" w:name="_Toc486988913"/>
      <w:bookmarkStart w:id="644" w:name="_Toc510504204"/>
      <w:bookmarkEnd w:id="641"/>
      <w:bookmarkEnd w:id="642"/>
      <w:r w:rsidRPr="00353E45">
        <w:rPr>
          <w:rFonts w:asciiTheme="minorHAnsi" w:eastAsia="MS Mincho" w:hAnsiTheme="minorHAnsi" w:cstheme="minorHAnsi"/>
          <w:sz w:val="22"/>
          <w:szCs w:val="22"/>
        </w:rPr>
        <w:lastRenderedPageBreak/>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643"/>
      <w:bookmarkEnd w:id="644"/>
    </w:p>
    <w:p w14:paraId="3E095635" w14:textId="30B6A94B" w:rsidR="00F03F45" w:rsidRDefault="00F03F45">
      <w:pPr>
        <w:autoSpaceDE/>
        <w:autoSpaceDN/>
        <w:adjustRightInd/>
        <w:rPr>
          <w:rFonts w:asciiTheme="minorHAnsi" w:eastAsia="Arial Unicode MS" w:hAnsiTheme="minorHAnsi" w:cstheme="minorHAnsi"/>
          <w:b/>
          <w:color w:val="000000"/>
          <w:sz w:val="22"/>
          <w:szCs w:val="22"/>
        </w:rPr>
      </w:pPr>
      <w:bookmarkStart w:id="645" w:name="_Toc510504205"/>
      <w:bookmarkStart w:id="646" w:name="_Toc486988914"/>
      <w:bookmarkStart w:id="647" w:name="_Toc477212576"/>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167"/>
        <w:gridCol w:w="34"/>
        <w:gridCol w:w="417"/>
        <w:gridCol w:w="144"/>
        <w:gridCol w:w="848"/>
        <w:gridCol w:w="254"/>
        <w:gridCol w:w="880"/>
        <w:gridCol w:w="569"/>
        <w:gridCol w:w="182"/>
        <w:gridCol w:w="385"/>
        <w:gridCol w:w="569"/>
        <w:gridCol w:w="1845"/>
        <w:gridCol w:w="15"/>
      </w:tblGrid>
      <w:tr w:rsidR="00340135" w:rsidRPr="00F03F45" w14:paraId="07523704" w14:textId="77777777" w:rsidTr="00CD7772">
        <w:trPr>
          <w:trHeight w:val="199"/>
          <w:jc w:val="center"/>
        </w:trPr>
        <w:tc>
          <w:tcPr>
            <w:tcW w:w="3825" w:type="dxa"/>
            <w:gridSpan w:val="5"/>
            <w:tcBorders>
              <w:top w:val="single" w:sz="4" w:space="0" w:color="auto"/>
              <w:left w:val="single" w:sz="4" w:space="0" w:color="auto"/>
              <w:bottom w:val="single" w:sz="4" w:space="0" w:color="auto"/>
              <w:right w:val="single" w:sz="4" w:space="0" w:color="auto"/>
            </w:tcBorders>
          </w:tcPr>
          <w:p w14:paraId="7676AD4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8" w:type="dxa"/>
            <w:gridSpan w:val="11"/>
            <w:tcBorders>
              <w:top w:val="single" w:sz="4" w:space="0" w:color="auto"/>
              <w:left w:val="single" w:sz="4" w:space="0" w:color="auto"/>
              <w:bottom w:val="single" w:sz="4" w:space="0" w:color="auto"/>
              <w:right w:val="single" w:sz="4" w:space="0" w:color="auto"/>
            </w:tcBorders>
          </w:tcPr>
          <w:p w14:paraId="41E19D09" w14:textId="4DCF13C1"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371147">
              <w:rPr>
                <w:rFonts w:asciiTheme="minorHAnsi" w:hAnsiTheme="minorHAnsi" w:cstheme="minorHAnsi"/>
                <w:sz w:val="22"/>
                <w:szCs w:val="22"/>
                <w:highlight w:val="yellow"/>
              </w:rPr>
              <w:t>[</w:t>
            </w:r>
            <w:r w:rsidRPr="00371147">
              <w:rPr>
                <w:rFonts w:asciiTheme="minorHAnsi" w:eastAsia="MS Mincho" w:hAnsiTheme="minorHAnsi" w:cstheme="minorHAnsi"/>
                <w:sz w:val="22"/>
                <w:szCs w:val="22"/>
                <w:highlight w:val="yellow"/>
              </w:rPr>
              <w:t>01</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74B2A84C" w14:textId="77777777" w:rsidTr="00CD7772">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781558A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65F64A4B"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295ª</w:t>
            </w:r>
          </w:p>
        </w:tc>
        <w:tc>
          <w:tcPr>
            <w:tcW w:w="1167" w:type="dxa"/>
            <w:tcBorders>
              <w:top w:val="single" w:sz="4" w:space="0" w:color="auto"/>
              <w:left w:val="single" w:sz="4" w:space="0" w:color="auto"/>
              <w:bottom w:val="single" w:sz="4" w:space="0" w:color="auto"/>
              <w:right w:val="single" w:sz="4" w:space="0" w:color="auto"/>
            </w:tcBorders>
            <w:hideMark/>
          </w:tcPr>
          <w:p w14:paraId="348CFA6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1F705057" w14:textId="2EA783EE"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32C6CF2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1006EC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FDCBE2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4EF6AB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60C23C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788ED5"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781E83C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C524B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1A0BED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5B16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751D8AC"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EC72F3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4A6AAE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9B8A2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B3A670A"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A8FB1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59CC8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AB9E86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916A6D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750C637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DB7B38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9F2411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5BC2659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6FD1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043F461A"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BBF482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2E73AE4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A710F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176F3D3F"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26F19D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E2F65F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B6657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03941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6F94475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6829A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B78454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5006296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58752D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8D51C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49DE26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815B7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13C72B7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7802857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18D6237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ADAD97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404868AA"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6A1A852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672567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3B6B3F3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C65C94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7E657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BE16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5973505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37DD4FB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2C5181C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4E4104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D48FEF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DECB783" w14:textId="6B7D1AB3"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F7A66C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6A5CE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648" w:name="_Hlk54185435"/>
            <w:r w:rsidRPr="00F03F45">
              <w:rPr>
                <w:rFonts w:asciiTheme="minorHAnsi" w:hAnsiTheme="minorHAnsi" w:cstheme="minorHAnsi"/>
                <w:sz w:val="22"/>
                <w:szCs w:val="22"/>
              </w:rPr>
              <w:t>R</w:t>
            </w:r>
            <w:r w:rsidRPr="0004512A">
              <w:rPr>
                <w:rFonts w:asciiTheme="minorHAnsi" w:hAnsiTheme="minorHAnsi" w:cstheme="minorHAnsi"/>
                <w:sz w:val="22"/>
                <w:szCs w:val="22"/>
              </w:rPr>
              <w:t>$ 15.000.000,00 (quinze milhões de reais)</w:t>
            </w:r>
            <w:bookmarkEnd w:id="648"/>
            <w:r w:rsidRPr="00F03F45">
              <w:rPr>
                <w:rFonts w:asciiTheme="minorHAnsi" w:hAnsiTheme="minorHAnsi" w:cstheme="minorHAnsi"/>
                <w:sz w:val="22"/>
                <w:szCs w:val="22"/>
              </w:rPr>
              <w:t xml:space="preserve">, que representa a </w:t>
            </w:r>
            <w:bookmarkStart w:id="649" w:name="_Hlk501640318"/>
            <w:r w:rsidRPr="00F03F45">
              <w:rPr>
                <w:rFonts w:asciiTheme="minorHAnsi" w:hAnsiTheme="minorHAnsi" w:cstheme="minorHAnsi"/>
                <w:sz w:val="22"/>
                <w:szCs w:val="22"/>
              </w:rPr>
              <w:t xml:space="preserve">totalidade dos créditos imobiliários oriundos das </w:t>
            </w:r>
            <w:r>
              <w:rPr>
                <w:rFonts w:asciiTheme="minorHAnsi" w:eastAsia="MS Mincho" w:hAnsiTheme="minorHAnsi" w:cstheme="minorHAnsi"/>
                <w:sz w:val="22"/>
                <w:szCs w:val="22"/>
              </w:rPr>
              <w:t xml:space="preserve">15.000 (quinze mil) </w:t>
            </w:r>
            <w:r w:rsidRPr="00F03F45">
              <w:rPr>
                <w:rFonts w:asciiTheme="minorHAnsi" w:hAnsiTheme="minorHAnsi" w:cstheme="minorHAnsi"/>
                <w:sz w:val="22"/>
                <w:szCs w:val="22"/>
              </w:rPr>
              <w:t>Debêntures</w:t>
            </w:r>
            <w:r>
              <w:rPr>
                <w:rFonts w:asciiTheme="minorHAnsi" w:hAnsiTheme="minorHAnsi" w:cstheme="minorHAnsi"/>
                <w:sz w:val="22"/>
                <w:szCs w:val="22"/>
              </w:rPr>
              <w:t xml:space="preserve"> da Primeira Série</w:t>
            </w:r>
            <w:r w:rsidRPr="00F03F45">
              <w:rPr>
                <w:rFonts w:asciiTheme="minorHAnsi" w:hAnsiTheme="minorHAnsi" w:cstheme="minorHAnsi"/>
                <w:sz w:val="22"/>
                <w:szCs w:val="22"/>
              </w:rPr>
              <w:t>, de titularidade da Emissora</w:t>
            </w:r>
            <w:bookmarkEnd w:id="649"/>
            <w:r w:rsidRPr="00F03F45">
              <w:rPr>
                <w:rFonts w:asciiTheme="minorHAnsi" w:hAnsiTheme="minorHAnsi" w:cstheme="minorHAnsi"/>
                <w:sz w:val="22"/>
                <w:szCs w:val="22"/>
              </w:rPr>
              <w:t>.</w:t>
            </w:r>
          </w:p>
        </w:tc>
      </w:tr>
      <w:tr w:rsidR="00340135" w:rsidRPr="00F03F45" w14:paraId="1C6BA8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5C5B2D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79A86AA7" w14:textId="77777777" w:rsidTr="00CD7772">
        <w:tblPrEx>
          <w:jc w:val="left"/>
        </w:tblPrEx>
        <w:trPr>
          <w:gridAfter w:val="1"/>
          <w:wAfter w:w="15" w:type="dxa"/>
          <w:trHeight w:val="79"/>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92EAC2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hideMark/>
          </w:tcPr>
          <w:p w14:paraId="3E900A99"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Rio Verde</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6F357AA"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14:paraId="3076E48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C2B069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08FA507B" w14:textId="77777777" w:rsidTr="00CD7772">
        <w:tblPrEx>
          <w:jc w:val="left"/>
        </w:tblPrEx>
        <w:trPr>
          <w:gridAfter w:val="1"/>
          <w:wAfter w:w="15" w:type="dxa"/>
          <w:trHeight w:val="79"/>
        </w:trPr>
        <w:tc>
          <w:tcPr>
            <w:tcW w:w="1980" w:type="dxa"/>
            <w:gridSpan w:val="2"/>
            <w:tcBorders>
              <w:top w:val="single" w:sz="4" w:space="0" w:color="auto"/>
              <w:left w:val="single" w:sz="4" w:space="0" w:color="auto"/>
              <w:bottom w:val="single" w:sz="4" w:space="0" w:color="auto"/>
              <w:right w:val="single" w:sz="4" w:space="0" w:color="auto"/>
            </w:tcBorders>
            <w:hideMark/>
          </w:tcPr>
          <w:p w14:paraId="4D10716B"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Carlos Kind e Angelo Arpini Coutinho</w:t>
            </w:r>
          </w:p>
        </w:tc>
        <w:tc>
          <w:tcPr>
            <w:tcW w:w="2406" w:type="dxa"/>
            <w:gridSpan w:val="5"/>
            <w:tcBorders>
              <w:top w:val="single" w:sz="4" w:space="0" w:color="auto"/>
              <w:left w:val="single" w:sz="4" w:space="0" w:color="auto"/>
              <w:bottom w:val="single" w:sz="4" w:space="0" w:color="auto"/>
              <w:right w:val="single" w:sz="4" w:space="0" w:color="auto"/>
            </w:tcBorders>
          </w:tcPr>
          <w:p w14:paraId="0ADBED51"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hAnsiTheme="minorHAnsi" w:cstheme="minorHAnsi"/>
                <w:sz w:val="22"/>
                <w:szCs w:val="22"/>
              </w:rPr>
              <w:t>Usina Castanheiras SPE Ltda.</w:t>
            </w:r>
          </w:p>
        </w:tc>
        <w:tc>
          <w:tcPr>
            <w:tcW w:w="2551" w:type="dxa"/>
            <w:gridSpan w:val="4"/>
            <w:tcBorders>
              <w:top w:val="single" w:sz="4" w:space="0" w:color="auto"/>
              <w:left w:val="single" w:sz="4" w:space="0" w:color="auto"/>
              <w:bottom w:val="single" w:sz="4" w:space="0" w:color="auto"/>
              <w:right w:val="single" w:sz="4" w:space="0" w:color="auto"/>
            </w:tcBorders>
          </w:tcPr>
          <w:p w14:paraId="322BEEEE"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Fazenda Rio Verdinho, localizada no Município de Rio Verde, Goiás</w:t>
            </w:r>
          </w:p>
        </w:tc>
        <w:tc>
          <w:tcPr>
            <w:tcW w:w="1136" w:type="dxa"/>
            <w:gridSpan w:val="3"/>
            <w:tcBorders>
              <w:top w:val="single" w:sz="4" w:space="0" w:color="auto"/>
              <w:left w:val="single" w:sz="4" w:space="0" w:color="auto"/>
              <w:bottom w:val="single" w:sz="4" w:space="0" w:color="auto"/>
              <w:right w:val="single" w:sz="4" w:space="0" w:color="auto"/>
            </w:tcBorders>
            <w:hideMark/>
          </w:tcPr>
          <w:p w14:paraId="5A79E445"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9.054</w:t>
            </w:r>
          </w:p>
        </w:tc>
        <w:tc>
          <w:tcPr>
            <w:tcW w:w="1845" w:type="dxa"/>
            <w:tcBorders>
              <w:top w:val="single" w:sz="4" w:space="0" w:color="auto"/>
              <w:left w:val="single" w:sz="4" w:space="0" w:color="auto"/>
              <w:bottom w:val="single" w:sz="4" w:space="0" w:color="auto"/>
              <w:right w:val="single" w:sz="4" w:space="0" w:color="auto"/>
            </w:tcBorders>
            <w:hideMark/>
          </w:tcPr>
          <w:p w14:paraId="113713AB"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Rio Verde/GO</w:t>
            </w:r>
          </w:p>
        </w:tc>
      </w:tr>
      <w:tr w:rsidR="00340135" w:rsidRPr="00F03F45" w14:paraId="1D073E4A"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5EE2B7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lastRenderedPageBreak/>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1D074C1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 6</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BFE63C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29475C5B"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tcPr>
          <w:p w14:paraId="31AEE15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3D72E3" w14:paraId="12F9090B"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9ED7081"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406" w:type="dxa"/>
            <w:gridSpan w:val="5"/>
            <w:tcBorders>
              <w:top w:val="single" w:sz="4" w:space="0" w:color="auto"/>
              <w:left w:val="single" w:sz="4" w:space="0" w:color="auto"/>
              <w:bottom w:val="single" w:sz="4" w:space="0" w:color="auto"/>
              <w:right w:val="single" w:sz="4" w:space="0" w:color="auto"/>
            </w:tcBorders>
          </w:tcPr>
          <w:p w14:paraId="6501D39C" w14:textId="77777777" w:rsidR="00340135" w:rsidRPr="003D72E3"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Pau Brasil SPE Ltda.</w:t>
            </w:r>
            <w:r>
              <w:rPr>
                <w:rFonts w:asciiTheme="minorHAnsi" w:hAnsiTheme="minorHAnsi" w:cstheme="minorHAnsi"/>
                <w:sz w:val="22"/>
                <w:szCs w:val="22"/>
              </w:rPr>
              <w:t xml:space="preserve">, </w:t>
            </w:r>
            <w:r w:rsidRPr="003D72E3">
              <w:rPr>
                <w:rFonts w:asciiTheme="minorHAnsi" w:hAnsiTheme="minorHAnsi" w:cstheme="minorHAnsi"/>
                <w:sz w:val="22"/>
                <w:szCs w:val="22"/>
              </w:rPr>
              <w:t>Usina Magnólia SPE Ltda.</w:t>
            </w:r>
            <w:r>
              <w:rPr>
                <w:rFonts w:asciiTheme="minorHAnsi" w:hAnsiTheme="minorHAnsi" w:cstheme="minorHAnsi"/>
                <w:sz w:val="22"/>
                <w:szCs w:val="22"/>
              </w:rPr>
              <w:t xml:space="preserve"> E </w:t>
            </w:r>
            <w:r>
              <w:rPr>
                <w:rFonts w:asciiTheme="minorHAnsi" w:eastAsia="MS Mincho" w:hAnsiTheme="minorHAnsi" w:cstheme="minorHAnsi"/>
                <w:sz w:val="22"/>
                <w:szCs w:val="22"/>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12200435"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6" w:type="dxa"/>
            <w:gridSpan w:val="3"/>
            <w:tcBorders>
              <w:top w:val="single" w:sz="4" w:space="0" w:color="auto"/>
              <w:left w:val="single" w:sz="4" w:space="0" w:color="auto"/>
              <w:bottom w:val="single" w:sz="4" w:space="0" w:color="auto"/>
              <w:right w:val="single" w:sz="4" w:space="0" w:color="auto"/>
            </w:tcBorders>
          </w:tcPr>
          <w:p w14:paraId="714E1462"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75.375</w:t>
            </w:r>
          </w:p>
        </w:tc>
        <w:tc>
          <w:tcPr>
            <w:tcW w:w="1845" w:type="dxa"/>
            <w:tcBorders>
              <w:top w:val="single" w:sz="4" w:space="0" w:color="auto"/>
              <w:left w:val="single" w:sz="4" w:space="0" w:color="auto"/>
              <w:bottom w:val="single" w:sz="4" w:space="0" w:color="auto"/>
              <w:right w:val="single" w:sz="4" w:space="0" w:color="auto"/>
            </w:tcBorders>
          </w:tcPr>
          <w:p w14:paraId="5B70D71B"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Registro de Imóveis de Chapecó/SC</w:t>
            </w:r>
          </w:p>
        </w:tc>
      </w:tr>
      <w:tr w:rsidR="00340135" w:rsidRPr="00F03F45" w14:paraId="0978F0F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CA37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7C332618"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7FC105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2B01B96C"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p>
        </w:tc>
      </w:tr>
      <w:tr w:rsidR="00340135" w:rsidRPr="00F03F45" w14:paraId="39F6C8D4"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514959F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060CF3E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R$ 15.000.000,00</w:t>
            </w:r>
          </w:p>
        </w:tc>
      </w:tr>
      <w:tr w:rsidR="00340135" w:rsidRPr="00F03F45" w14:paraId="0674056B"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4B833EE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05115EF1"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776FADA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2C00806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A4A1761" w14:textId="081A159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5E6347">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340135" w:rsidRPr="00AC5D6E" w14:paraId="4011D57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266534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7A94F898" w14:textId="77777777" w:rsidR="00340135" w:rsidRPr="00AC5D6E" w:rsidRDefault="00340135" w:rsidP="00CD7772">
            <w:pPr>
              <w:spacing w:line="300" w:lineRule="exact"/>
              <w:jc w:val="both"/>
              <w:rPr>
                <w:rFonts w:asciiTheme="minorHAnsi" w:hAnsiTheme="minorHAnsi" w:cstheme="minorHAnsi"/>
                <w:sz w:val="22"/>
                <w:szCs w:val="22"/>
              </w:rPr>
            </w:pPr>
            <w:r>
              <w:rPr>
                <w:rFonts w:asciiTheme="minorHAnsi" w:eastAsia="MS Mincho" w:hAnsiTheme="minorHAnsi" w:cstheme="minorHAnsi"/>
                <w:sz w:val="22"/>
                <w:szCs w:val="22"/>
              </w:rPr>
              <w:t>25/07/2021</w:t>
            </w:r>
          </w:p>
        </w:tc>
      </w:tr>
      <w:tr w:rsidR="00340135" w:rsidRPr="00AC5D6E" w14:paraId="68FE218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0736B54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58D470F4" w14:textId="77777777" w:rsidR="00340135" w:rsidRPr="00AC5D6E" w:rsidRDefault="00340135" w:rsidP="00CD7772">
            <w:pPr>
              <w:spacing w:line="300" w:lineRule="exact"/>
              <w:jc w:val="both"/>
              <w:rPr>
                <w:rFonts w:asciiTheme="minorHAnsi" w:hAnsiTheme="minorHAnsi" w:cstheme="minorHAnsi"/>
                <w:sz w:val="22"/>
                <w:szCs w:val="22"/>
              </w:rPr>
            </w:pPr>
            <w:r>
              <w:rPr>
                <w:rFonts w:asciiTheme="minorHAnsi" w:eastAsia="MS Mincho" w:hAnsiTheme="minorHAnsi" w:cstheme="minorHAnsi"/>
                <w:sz w:val="22"/>
                <w:szCs w:val="22"/>
              </w:rPr>
              <w:t>25/12/2022</w:t>
            </w:r>
          </w:p>
        </w:tc>
      </w:tr>
      <w:tr w:rsidR="00340135" w:rsidRPr="00F03F45" w14:paraId="353A4B2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858E63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0584082D"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5CF96CF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8615EA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6A79C7F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3D1F9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67D6A4A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076D7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1F9EB9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5F143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3C259C0"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7D46238"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3BD0260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3B506F8E"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w:t>
            </w:r>
            <w:r>
              <w:rPr>
                <w:rFonts w:ascii="Calibri" w:hAnsi="Calibri"/>
                <w:color w:val="000000"/>
                <w:sz w:val="22"/>
                <w:szCs w:val="22"/>
              </w:rPr>
              <w:lastRenderedPageBreak/>
              <w:t>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38AF8875"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hideMark/>
          </w:tcPr>
          <w:p w14:paraId="49C8CAB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3714EC07"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6A895CB0" w14:textId="49EA3908"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5153BDF0"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61BFE26D"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195E4A43" w14:textId="45C5076F"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DATA DE EMISSÃO:</w:t>
            </w:r>
            <w:r>
              <w:rPr>
                <w:rFonts w:asciiTheme="minorHAnsi" w:eastAsia="MS Mincho" w:hAnsiTheme="minorHAnsi" w:cstheme="minorHAnsi"/>
                <w:sz w:val="22"/>
                <w:szCs w:val="22"/>
              </w:rPr>
              <w:t xml:space="preserve"> </w:t>
            </w:r>
            <w:r w:rsidR="00870E5C" w:rsidRPr="00371147">
              <w:rPr>
                <w:rFonts w:asciiTheme="minorHAnsi" w:eastAsia="MS Mincho" w:hAnsiTheme="minorHAnsi" w:cstheme="minorHAnsi"/>
                <w:sz w:val="22"/>
                <w:szCs w:val="22"/>
                <w:highlight w:val="yellow"/>
              </w:rPr>
              <w:t>[</w:t>
            </w:r>
            <w:r w:rsidRPr="00371147">
              <w:rPr>
                <w:rFonts w:asciiTheme="minorHAnsi" w:eastAsia="MS Mincho" w:hAnsiTheme="minorHAnsi" w:cstheme="minorHAnsi"/>
                <w:sz w:val="22"/>
                <w:szCs w:val="22"/>
                <w:highlight w:val="yellow"/>
              </w:rPr>
              <w:t>01</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0281BD88"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14AA729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9FB9D04"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296ª</w:t>
            </w:r>
          </w:p>
        </w:tc>
        <w:tc>
          <w:tcPr>
            <w:tcW w:w="1167" w:type="dxa"/>
            <w:tcBorders>
              <w:top w:val="single" w:sz="4" w:space="0" w:color="auto"/>
              <w:left w:val="single" w:sz="4" w:space="0" w:color="auto"/>
              <w:bottom w:val="single" w:sz="4" w:space="0" w:color="auto"/>
              <w:right w:val="single" w:sz="4" w:space="0" w:color="auto"/>
            </w:tcBorders>
            <w:hideMark/>
          </w:tcPr>
          <w:p w14:paraId="74C3943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E1911AB" w14:textId="2719AC64"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72C775F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690511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45A643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650C9C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7337C98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AC358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1F3173A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3C024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0BCD8BE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2FB2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348DEF92"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77C590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2870726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CE0D15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7CC2291"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D56E9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A45986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AF52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9BDB66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E0AEF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B884B3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2C88C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16117B4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6B9EEF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75D72E8E"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37B3552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4157289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B21F8E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B19203D"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7BDCF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7C777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A32B8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CAF2D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2D2AC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739ED4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450D1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2B80110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3B2EDFB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DF6AB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527013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0486A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5BA1AEF8"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0466178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E65874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4C255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6A039A27"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802C5B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D68F0E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4DEE90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428975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443DA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16A35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184AE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A2073B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644CA5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3DBB3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6921E8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812068D" w14:textId="1EF7507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1D0F47D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A8CEB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Segunda Série</w:t>
            </w:r>
            <w:r w:rsidRPr="00F03F45">
              <w:rPr>
                <w:rFonts w:asciiTheme="minorHAnsi" w:hAnsiTheme="minorHAnsi" w:cstheme="minorHAnsi"/>
                <w:sz w:val="22"/>
                <w:szCs w:val="22"/>
              </w:rPr>
              <w:t>, de titularidade da Emissora.</w:t>
            </w:r>
          </w:p>
        </w:tc>
      </w:tr>
      <w:tr w:rsidR="00340135" w:rsidRPr="00F03F45" w14:paraId="4F96A5B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E445C5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1694D259"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6160DF2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C5DF4C5"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Coração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1B84115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9A2666"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BFF132"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68C44E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6656693C"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1C1018E3"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p>
        </w:tc>
        <w:tc>
          <w:tcPr>
            <w:tcW w:w="2621" w:type="dxa"/>
            <w:gridSpan w:val="4"/>
            <w:tcBorders>
              <w:top w:val="single" w:sz="4" w:space="0" w:color="auto"/>
              <w:left w:val="single" w:sz="4" w:space="0" w:color="auto"/>
              <w:bottom w:val="single" w:sz="4" w:space="0" w:color="auto"/>
              <w:right w:val="single" w:sz="4" w:space="0" w:color="auto"/>
            </w:tcBorders>
          </w:tcPr>
          <w:p w14:paraId="30977A22"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E3530A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19979F3B"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Catanduva/SC</w:t>
            </w:r>
          </w:p>
        </w:tc>
      </w:tr>
      <w:tr w:rsidR="00340135" w:rsidRPr="00F03F45" w14:paraId="4CE51E6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E1313A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EDE977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CBDBC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3BB98B9"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7CF5075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C66B60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1B614086"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2A09120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F2719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A0EEF8E"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C72BD9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905385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84F1203" w14:textId="23A6078D"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340135" w:rsidRPr="00F03F45" w14:paraId="5FBD79B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8E0A5D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6D4734B2"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7E78851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2F32E7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64920B4"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7595006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95A85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38677F8C"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0EBD017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3CD0B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81F2AE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94B99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03ECD74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300C152A"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1AB503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6A0745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249C77C4"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14:paraId="71C256E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431997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3DDA10C6" w14:textId="77777777" w:rsidR="0034013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00D5635D"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78C564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6DD789FB"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399AD41A" w14:textId="46E3A294"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B177DB7"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2F62D0A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7CEA7F02" w14:textId="561C9C3A"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371147">
              <w:rPr>
                <w:rFonts w:asciiTheme="minorHAnsi" w:hAnsiTheme="minorHAnsi" w:cstheme="minorHAnsi"/>
                <w:sz w:val="22"/>
                <w:szCs w:val="22"/>
                <w:highlight w:val="yellow"/>
              </w:rPr>
              <w:t>[</w:t>
            </w:r>
            <w:r w:rsidRPr="00371147">
              <w:rPr>
                <w:rFonts w:asciiTheme="minorHAnsi" w:eastAsia="MS Mincho" w:hAnsiTheme="minorHAnsi" w:cstheme="minorHAnsi"/>
                <w:sz w:val="22"/>
                <w:szCs w:val="22"/>
                <w:highlight w:val="yellow"/>
              </w:rPr>
              <w:t>01</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41BFD7EF"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F3EB7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40F207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297ª</w:t>
            </w:r>
          </w:p>
        </w:tc>
        <w:tc>
          <w:tcPr>
            <w:tcW w:w="1167" w:type="dxa"/>
            <w:tcBorders>
              <w:top w:val="single" w:sz="4" w:space="0" w:color="auto"/>
              <w:left w:val="single" w:sz="4" w:space="0" w:color="auto"/>
              <w:bottom w:val="single" w:sz="4" w:space="0" w:color="auto"/>
              <w:right w:val="single" w:sz="4" w:space="0" w:color="auto"/>
            </w:tcBorders>
            <w:hideMark/>
          </w:tcPr>
          <w:p w14:paraId="535E6A7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68268E19" w14:textId="10D5F045"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A264A7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A04B5D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117292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CBD0D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2E20760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92E32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14880CA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5BD85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172CC2C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5A243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647ED7F"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B3A04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BC6787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38076F4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1044C3BF"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9163E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572D0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0C3FBE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9A31D7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1AF1F1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014245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06F19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3296D63A"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61020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6307A30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FA549A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7A63D22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05F3B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3C3BB8A"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282FD9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6482DD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2A13D8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6623AA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17081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4171A9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5631A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5F7855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CCAAD3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FE81E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2D8D41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6652F6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76DF1DDD"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34C72D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7FF765A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898D1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75F6B206"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1049D6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9164BB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276344C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537BD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BC1A0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E3327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B83CC0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A3673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D1D14B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4188E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1CC0E22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FB06289" w14:textId="6BB777D5"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2FBA38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B00D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Terceira Série</w:t>
            </w:r>
            <w:r w:rsidRPr="00F03F45">
              <w:rPr>
                <w:rFonts w:asciiTheme="minorHAnsi" w:hAnsiTheme="minorHAnsi" w:cstheme="minorHAnsi"/>
                <w:sz w:val="22"/>
                <w:szCs w:val="22"/>
              </w:rPr>
              <w:t>, de titularidade da Emissora.</w:t>
            </w:r>
          </w:p>
        </w:tc>
      </w:tr>
      <w:tr w:rsidR="00340135" w:rsidRPr="00F03F45" w14:paraId="52FF739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BD80B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77739E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D029850"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79A05D6"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Coração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4ADEB53D"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CDBBE79"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271593"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1148F806"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2999C555"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0B3419EF"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p>
        </w:tc>
        <w:tc>
          <w:tcPr>
            <w:tcW w:w="2621" w:type="dxa"/>
            <w:gridSpan w:val="4"/>
            <w:tcBorders>
              <w:top w:val="single" w:sz="4" w:space="0" w:color="auto"/>
              <w:left w:val="single" w:sz="4" w:space="0" w:color="auto"/>
              <w:bottom w:val="single" w:sz="4" w:space="0" w:color="auto"/>
              <w:right w:val="single" w:sz="4" w:space="0" w:color="auto"/>
            </w:tcBorders>
          </w:tcPr>
          <w:p w14:paraId="68D3A74F"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C67877"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4B081CE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Catanduva/SC</w:t>
            </w:r>
          </w:p>
        </w:tc>
      </w:tr>
      <w:tr w:rsidR="00340135" w:rsidRPr="00F03F45" w14:paraId="6FDE4CC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5FC39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F18020B"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E34EDA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F8DD459"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3C3F08C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713442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92B4691"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1535B93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941C8C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BBFB954"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168941D"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0F237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4D02D59" w14:textId="31CD68C2"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DF568C">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340135" w:rsidRPr="00F03F45" w14:paraId="292C0711"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06DBC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562A2075"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642DC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17D37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2196B14"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14DA0C9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AC8A0C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0DCD3795"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30DF0B99"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C2114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C270B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15D077D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77CCB06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0297D4EF"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4F1098C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91601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9208163"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4FD0C1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AC277D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217B5F20"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12D6411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AC4BFE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90368BE"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5E0F28A" w14:textId="5FC88683"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214F71F"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0BC0167"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478E886F" w14:textId="2A040019"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DF1F6F">
              <w:rPr>
                <w:rFonts w:asciiTheme="minorHAnsi" w:hAnsiTheme="minorHAnsi" w:cstheme="minorHAnsi"/>
                <w:sz w:val="22"/>
                <w:szCs w:val="22"/>
                <w:highlight w:val="yellow"/>
              </w:rPr>
              <w:t>[</w:t>
            </w:r>
            <w:r w:rsidRPr="00DF1F6F">
              <w:rPr>
                <w:rFonts w:asciiTheme="minorHAnsi" w:eastAsia="MS Mincho" w:hAnsiTheme="minorHAnsi" w:cstheme="minorHAnsi"/>
                <w:sz w:val="22"/>
                <w:szCs w:val="22"/>
                <w:highlight w:val="yellow"/>
              </w:rPr>
              <w:t>01</w:t>
            </w:r>
            <w:r w:rsidR="00870E5C" w:rsidRPr="00DF1F6F">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44F49807"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9593B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532667"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298ª</w:t>
            </w:r>
          </w:p>
        </w:tc>
        <w:tc>
          <w:tcPr>
            <w:tcW w:w="1167" w:type="dxa"/>
            <w:tcBorders>
              <w:top w:val="single" w:sz="4" w:space="0" w:color="auto"/>
              <w:left w:val="single" w:sz="4" w:space="0" w:color="auto"/>
              <w:bottom w:val="single" w:sz="4" w:space="0" w:color="auto"/>
              <w:right w:val="single" w:sz="4" w:space="0" w:color="auto"/>
            </w:tcBorders>
            <w:hideMark/>
          </w:tcPr>
          <w:p w14:paraId="23F50CF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B00425F" w14:textId="5EB4297B"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23FEDE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03B154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0D7188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7926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1091AA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4E9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43F898C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54F72E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8D38B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30B053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533D0C05"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68B9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3AFEE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6F5EEA3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74B2D46"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A1497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300C3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F5F905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03191A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8ACAB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557A157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02FB9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0C2C07E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97232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4C3F672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037EB0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31D3891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64D1D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273FFDFB"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B3FED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E78214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61A0FC3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7F924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C01A2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5C4AAD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4DB1B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4AF61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7482F1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FF400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16D7052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42C04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07CEA983"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ECE3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F5F79B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E49C6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032C7CA0"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CCDEC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2F7B8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5471E9A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311E6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75E55E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B6031A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45DA09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6E7BC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4219E0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B5B62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3C643A9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5C908D1" w14:textId="40A82A73"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58B8E8F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C2814F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15.000.000,00 (quinze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15.000 (quinze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Quarta Série</w:t>
            </w:r>
            <w:r w:rsidRPr="00F03F45">
              <w:rPr>
                <w:rFonts w:asciiTheme="minorHAnsi" w:hAnsiTheme="minorHAnsi" w:cstheme="minorHAnsi"/>
                <w:sz w:val="22"/>
                <w:szCs w:val="22"/>
              </w:rPr>
              <w:t>, de titularidade da Emissora.</w:t>
            </w:r>
          </w:p>
        </w:tc>
      </w:tr>
      <w:tr w:rsidR="00340135" w:rsidRPr="00F03F45" w14:paraId="593C670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8CF71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6E9457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7D4A6A5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2ADF494E"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 6</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30BEECE"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BD53AE4"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40FF71"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756B3F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BFC5E08"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621" w:type="dxa"/>
            <w:gridSpan w:val="5"/>
            <w:tcBorders>
              <w:top w:val="single" w:sz="4" w:space="0" w:color="auto"/>
              <w:left w:val="single" w:sz="4" w:space="0" w:color="auto"/>
              <w:bottom w:val="single" w:sz="4" w:space="0" w:color="auto"/>
              <w:right w:val="single" w:sz="4" w:space="0" w:color="auto"/>
            </w:tcBorders>
          </w:tcPr>
          <w:p w14:paraId="2BB02629" w14:textId="77777777" w:rsidR="00340135" w:rsidRPr="00F03F45"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Pau Brasil SPE Ltda.</w:t>
            </w:r>
            <w:r>
              <w:rPr>
                <w:rFonts w:asciiTheme="minorHAnsi" w:hAnsiTheme="minorHAnsi" w:cstheme="minorHAnsi"/>
                <w:sz w:val="22"/>
                <w:szCs w:val="22"/>
              </w:rPr>
              <w:t xml:space="preserve">, </w:t>
            </w:r>
            <w:r w:rsidRPr="003D72E3">
              <w:rPr>
                <w:rFonts w:asciiTheme="minorHAnsi" w:hAnsiTheme="minorHAnsi" w:cstheme="minorHAnsi"/>
                <w:sz w:val="22"/>
                <w:szCs w:val="22"/>
              </w:rPr>
              <w:t xml:space="preserve">  Usina Magnólia SPE Ltda.</w:t>
            </w:r>
            <w:r>
              <w:rPr>
                <w:rFonts w:asciiTheme="minorHAnsi" w:hAnsiTheme="minorHAnsi" w:cstheme="minorHAnsi"/>
                <w:sz w:val="22"/>
                <w:szCs w:val="22"/>
              </w:rPr>
              <w:t xml:space="preserve"> E </w:t>
            </w:r>
            <w:r>
              <w:rPr>
                <w:rFonts w:asciiTheme="minorHAnsi" w:eastAsia="MS Mincho" w:hAnsiTheme="minorHAnsi" w:cstheme="minorHAnsi"/>
                <w:sz w:val="22"/>
                <w:szCs w:val="22"/>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1FB4B0CA"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4" w:type="dxa"/>
            <w:gridSpan w:val="3"/>
            <w:tcBorders>
              <w:top w:val="single" w:sz="4" w:space="0" w:color="auto"/>
              <w:left w:val="single" w:sz="4" w:space="0" w:color="auto"/>
              <w:bottom w:val="single" w:sz="4" w:space="0" w:color="auto"/>
              <w:right w:val="single" w:sz="4" w:space="0" w:color="auto"/>
            </w:tcBorders>
            <w:hideMark/>
          </w:tcPr>
          <w:p w14:paraId="71EEEA3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75.375</w:t>
            </w:r>
          </w:p>
        </w:tc>
        <w:tc>
          <w:tcPr>
            <w:tcW w:w="1843" w:type="dxa"/>
            <w:tcBorders>
              <w:top w:val="single" w:sz="4" w:space="0" w:color="auto"/>
              <w:left w:val="single" w:sz="4" w:space="0" w:color="auto"/>
              <w:bottom w:val="single" w:sz="4" w:space="0" w:color="auto"/>
              <w:right w:val="single" w:sz="4" w:space="0" w:color="auto"/>
            </w:tcBorders>
            <w:hideMark/>
          </w:tcPr>
          <w:p w14:paraId="759BCF43"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Registro de Imóveis de Chapecó/SC</w:t>
            </w:r>
          </w:p>
        </w:tc>
      </w:tr>
      <w:tr w:rsidR="00340135" w:rsidRPr="00F03F45" w14:paraId="47D2F94A"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tcPr>
          <w:p w14:paraId="2E754BA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tcPr>
          <w:p w14:paraId="64E2F2E5"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Pr>
                <w:rFonts w:asciiTheme="minorHAnsi" w:hAnsiTheme="minorHAnsi" w:cstheme="minorHAnsi"/>
                <w:b/>
                <w:sz w:val="22"/>
                <w:szCs w:val="22"/>
              </w:rPr>
              <w:t>Proprietária Projeto Canarana 3</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18D16C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AEC29A"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tcPr>
          <w:p w14:paraId="676C7BB7"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Cartório de Registro de Imóveis</w:t>
            </w:r>
          </w:p>
        </w:tc>
      </w:tr>
      <w:tr w:rsidR="00340135" w:rsidRPr="000C2998" w14:paraId="4BEBCF54"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tcPr>
          <w:p w14:paraId="03B2759C"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eastAsia="MS Mincho" w:hAnsiTheme="minorHAnsi" w:cstheme="minorHAnsi"/>
                <w:sz w:val="22"/>
                <w:szCs w:val="22"/>
                <w:highlight w:val="yellow"/>
              </w:rPr>
              <w:lastRenderedPageBreak/>
              <w:t>[●]</w:t>
            </w:r>
          </w:p>
        </w:tc>
        <w:tc>
          <w:tcPr>
            <w:tcW w:w="2621" w:type="dxa"/>
            <w:gridSpan w:val="5"/>
            <w:tcBorders>
              <w:top w:val="single" w:sz="4" w:space="0" w:color="auto"/>
              <w:left w:val="single" w:sz="4" w:space="0" w:color="auto"/>
              <w:bottom w:val="single" w:sz="4" w:space="0" w:color="auto"/>
              <w:right w:val="single" w:sz="4" w:space="0" w:color="auto"/>
            </w:tcBorders>
          </w:tcPr>
          <w:p w14:paraId="7056A076"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ED5B55">
              <w:rPr>
                <w:rFonts w:asciiTheme="minorHAnsi" w:eastAsia="MS Mincho" w:hAnsiTheme="minorHAnsi" w:cstheme="minorHAnsi"/>
                <w:sz w:val="22"/>
                <w:szCs w:val="22"/>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4656B0F3"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tcPr>
          <w:p w14:paraId="06CF2B47" w14:textId="77777777"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19.590</w:t>
            </w:r>
          </w:p>
        </w:tc>
        <w:tc>
          <w:tcPr>
            <w:tcW w:w="1843" w:type="dxa"/>
            <w:tcBorders>
              <w:top w:val="single" w:sz="4" w:space="0" w:color="auto"/>
              <w:left w:val="single" w:sz="4" w:space="0" w:color="auto"/>
              <w:bottom w:val="single" w:sz="4" w:space="0" w:color="auto"/>
              <w:right w:val="single" w:sz="4" w:space="0" w:color="auto"/>
            </w:tcBorders>
          </w:tcPr>
          <w:p w14:paraId="54BC03D4" w14:textId="77777777"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Registro de Imóveis Circunscrição da comarca de Canarana/,R</w:t>
            </w:r>
          </w:p>
        </w:tc>
      </w:tr>
      <w:tr w:rsidR="00340135" w:rsidRPr="00F03F45" w14:paraId="6212A7A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07DB84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1DCB00F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0B665D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06CECF2"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7E98D193"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FEFFAB1"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04710350"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15.000.000,00</w:t>
            </w:r>
          </w:p>
        </w:tc>
      </w:tr>
      <w:tr w:rsidR="00340135" w:rsidRPr="00F03F45" w14:paraId="53BCEC7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7ACF97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1EB8793"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3A6D396C"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1C877C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2A90D3A" w14:textId="1D5064B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340135" w:rsidRPr="00F03F45" w14:paraId="6EACBAC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B40A56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A16FB1F"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4C62C45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85B74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6BD458E2"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2C8D945A"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4125F2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FD8003A"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531173B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E810E0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4803C10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71C67C7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5F90766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441B98EC"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7ACE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A195D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FFDD3A2"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5D6D26E7"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EB711F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4038C868"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w:t>
            </w:r>
            <w:r>
              <w:rPr>
                <w:rFonts w:ascii="Calibri" w:hAnsi="Calibri"/>
                <w:color w:val="000000"/>
                <w:sz w:val="22"/>
                <w:szCs w:val="22"/>
              </w:rPr>
              <w:lastRenderedPageBreak/>
              <w:t xml:space="preserve">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709FD311"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F7A660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5A9DD68"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ADD4168" w14:textId="337164A7"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p w14:paraId="202F3675" w14:textId="77777777" w:rsidR="00340135" w:rsidRPr="00353E45" w:rsidRDefault="00340135">
      <w:pPr>
        <w:autoSpaceDE/>
        <w:autoSpaceDN/>
        <w:adjustRightInd/>
        <w:rPr>
          <w:rFonts w:asciiTheme="minorHAnsi" w:eastAsia="Arial Unicode MS" w:hAnsiTheme="minorHAnsi" w:cstheme="minorHAnsi"/>
          <w:b/>
          <w:color w:val="000000"/>
          <w:sz w:val="22"/>
          <w:szCs w:val="22"/>
        </w:rPr>
      </w:pPr>
    </w:p>
    <w:p w14:paraId="3CF750F9" w14:textId="0D96875E"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OUTRAS EMISSÕES COM A ATUAÇÃO DO AGENTE FIDUCIARIO</w:t>
      </w:r>
      <w:bookmarkEnd w:id="645"/>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35A6E147"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29CE5" w14:textId="77777777" w:rsidR="009E4B0C" w:rsidRPr="0055737A" w:rsidRDefault="009E4B0C" w:rsidP="009E4B0C">
            <w:pPr>
              <w:spacing w:before="100" w:beforeAutospacing="1" w:line="240" w:lineRule="atLeast"/>
              <w:rPr>
                <w:sz w:val="20"/>
                <w:szCs w:val="20"/>
              </w:rPr>
            </w:pPr>
            <w:bookmarkStart w:id="650" w:name="_Hlk72939878"/>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9B0F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DC5B4C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D29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587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074F24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522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A3990"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4634760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9BF2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75214" w14:textId="77777777" w:rsidR="009E4B0C" w:rsidRPr="0055737A" w:rsidRDefault="009E4B0C" w:rsidP="009E4B0C">
            <w:pPr>
              <w:spacing w:before="100" w:beforeAutospacing="1" w:line="240" w:lineRule="atLeast"/>
              <w:rPr>
                <w:sz w:val="20"/>
                <w:szCs w:val="20"/>
              </w:rPr>
            </w:pPr>
            <w:r>
              <w:rPr>
                <w:rFonts w:ascii="Verdana" w:hAnsi="Verdana"/>
                <w:sz w:val="18"/>
                <w:szCs w:val="18"/>
              </w:rPr>
              <w:t>2ª – 4ª Série</w:t>
            </w:r>
          </w:p>
        </w:tc>
      </w:tr>
      <w:tr w:rsidR="009E4B0C" w:rsidRPr="0055737A" w14:paraId="04DEE58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FB9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602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R$ 30.643.749,50</w:t>
            </w:r>
          </w:p>
        </w:tc>
      </w:tr>
      <w:tr w:rsidR="009E4B0C" w:rsidRPr="0055737A" w14:paraId="705A454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70ED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1B99A" w14:textId="77777777" w:rsidR="009E4B0C" w:rsidRPr="0055737A" w:rsidRDefault="009E4B0C" w:rsidP="009E4B0C">
            <w:pPr>
              <w:spacing w:before="100" w:beforeAutospacing="1" w:line="240" w:lineRule="atLeast"/>
              <w:rPr>
                <w:rFonts w:ascii="Verdana" w:hAnsi="Verdana"/>
                <w:sz w:val="18"/>
                <w:szCs w:val="18"/>
              </w:rPr>
            </w:pPr>
            <w:r w:rsidRPr="007631E9">
              <w:rPr>
                <w:rFonts w:ascii="Verdana" w:hAnsi="Verdana"/>
                <w:sz w:val="18"/>
                <w:szCs w:val="18"/>
              </w:rPr>
              <w:t>91</w:t>
            </w:r>
          </w:p>
        </w:tc>
      </w:tr>
      <w:tr w:rsidR="009E4B0C" w:rsidRPr="0055737A" w14:paraId="6631588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F8F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86758"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17A11F3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4BA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5259F"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378BA6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6CA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694EA"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A1426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4FB6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C78D4" w14:textId="77777777" w:rsidR="009E4B0C" w:rsidRPr="0055737A" w:rsidRDefault="009E4B0C" w:rsidP="009E4B0C">
            <w:pPr>
              <w:spacing w:before="100" w:beforeAutospacing="1" w:line="240" w:lineRule="atLeast"/>
              <w:rPr>
                <w:sz w:val="20"/>
                <w:szCs w:val="20"/>
              </w:rPr>
            </w:pPr>
            <w:r>
              <w:rPr>
                <w:rFonts w:ascii="Verdana" w:hAnsi="Verdana"/>
                <w:sz w:val="18"/>
                <w:szCs w:val="18"/>
              </w:rPr>
              <w:t>26 de outubro de 2011</w:t>
            </w:r>
          </w:p>
        </w:tc>
      </w:tr>
      <w:tr w:rsidR="009E4B0C" w:rsidRPr="0055737A" w14:paraId="0EF219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69D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A221A9"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1879B1F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FCE0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0982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640C05F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D01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5C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3C4DE05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C59BB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392D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0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74EEFAE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2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3541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383754E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D7C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318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3CFC7C5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003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6BF7B" w14:textId="77777777" w:rsidR="009E4B0C" w:rsidRPr="0055737A" w:rsidRDefault="009E4B0C" w:rsidP="009E4B0C">
            <w:pPr>
              <w:spacing w:before="100" w:beforeAutospacing="1" w:line="240" w:lineRule="atLeast"/>
              <w:rPr>
                <w:sz w:val="20"/>
                <w:szCs w:val="20"/>
              </w:rPr>
            </w:pPr>
            <w:r>
              <w:rPr>
                <w:rFonts w:ascii="Verdana" w:hAnsi="Verdana"/>
                <w:sz w:val="18"/>
                <w:szCs w:val="18"/>
              </w:rPr>
              <w:t>2ª – 5ª Série</w:t>
            </w:r>
          </w:p>
        </w:tc>
      </w:tr>
      <w:tr w:rsidR="009E4B0C" w:rsidRPr="0055737A" w14:paraId="76C1E5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A16D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A8FF7"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R$ 26.131.465,62</w:t>
            </w:r>
          </w:p>
        </w:tc>
      </w:tr>
      <w:tr w:rsidR="009E4B0C" w:rsidRPr="0055737A" w14:paraId="47F97A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D3E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E40D1"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78</w:t>
            </w:r>
          </w:p>
        </w:tc>
      </w:tr>
      <w:tr w:rsidR="009E4B0C" w:rsidRPr="0055737A" w14:paraId="2D1BCE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162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22E0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2F997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890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18BB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19D8F2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33C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D343B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0A7250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6CA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F2D1B" w14:textId="77777777" w:rsidR="009E4B0C" w:rsidRPr="0055737A" w:rsidRDefault="009E4B0C" w:rsidP="009E4B0C">
            <w:pPr>
              <w:spacing w:before="100" w:beforeAutospacing="1" w:line="240" w:lineRule="atLeast"/>
              <w:rPr>
                <w:sz w:val="20"/>
                <w:szCs w:val="20"/>
              </w:rPr>
            </w:pPr>
            <w:r>
              <w:rPr>
                <w:rFonts w:ascii="Verdana" w:hAnsi="Verdana"/>
                <w:sz w:val="18"/>
                <w:szCs w:val="18"/>
              </w:rPr>
              <w:t>26 de setembro de 2012</w:t>
            </w:r>
          </w:p>
        </w:tc>
      </w:tr>
      <w:tr w:rsidR="009E4B0C" w:rsidRPr="0055737A" w14:paraId="5103A5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F8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BFADC" w14:textId="77777777" w:rsidR="009E4B0C" w:rsidRPr="0055737A" w:rsidRDefault="009E4B0C" w:rsidP="009E4B0C">
            <w:pPr>
              <w:spacing w:before="100" w:beforeAutospacing="1" w:line="240" w:lineRule="atLeast"/>
              <w:rPr>
                <w:sz w:val="20"/>
                <w:szCs w:val="20"/>
              </w:rPr>
            </w:pPr>
            <w:r>
              <w:rPr>
                <w:rFonts w:ascii="Verdana" w:hAnsi="Verdana"/>
                <w:sz w:val="18"/>
                <w:szCs w:val="18"/>
              </w:rPr>
              <w:t>14 de agosto de 2027</w:t>
            </w:r>
          </w:p>
        </w:tc>
      </w:tr>
      <w:tr w:rsidR="009E4B0C" w:rsidRPr="0055737A" w14:paraId="36A8EB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8FE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AD92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9E4B0C" w:rsidRPr="0055737A" w14:paraId="02A6FA4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655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A901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ADD596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B05115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BBA0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4EE4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1E569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766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4434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6B06F0C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C95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E9A6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24BEF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0B4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B0AD9" w14:textId="77777777" w:rsidR="009E4B0C" w:rsidRPr="0055737A" w:rsidRDefault="009E4B0C" w:rsidP="009E4B0C">
            <w:pPr>
              <w:spacing w:before="100" w:beforeAutospacing="1" w:line="240" w:lineRule="atLeast"/>
              <w:rPr>
                <w:sz w:val="20"/>
                <w:szCs w:val="20"/>
              </w:rPr>
            </w:pPr>
            <w:r>
              <w:rPr>
                <w:rFonts w:ascii="Verdana" w:hAnsi="Verdana"/>
                <w:sz w:val="18"/>
                <w:szCs w:val="18"/>
              </w:rPr>
              <w:t>2ª – 6ª Série</w:t>
            </w:r>
          </w:p>
        </w:tc>
      </w:tr>
      <w:tr w:rsidR="009E4B0C" w:rsidRPr="0055737A" w14:paraId="08E8DF2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F16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0DBB0"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R$ 3.076.693,80</w:t>
            </w:r>
          </w:p>
        </w:tc>
      </w:tr>
      <w:tr w:rsidR="009E4B0C" w:rsidRPr="0055737A" w14:paraId="09BB4C1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6C5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8BC96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9</w:t>
            </w:r>
          </w:p>
        </w:tc>
      </w:tr>
      <w:tr w:rsidR="009E4B0C" w:rsidRPr="0055737A" w14:paraId="524FC1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3D57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21E4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8CFA83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FE6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EC10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8DE95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455A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729E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672780E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3A7A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E2FD97" w14:textId="77777777" w:rsidR="009E4B0C" w:rsidRPr="0055737A" w:rsidRDefault="009E4B0C" w:rsidP="009E4B0C">
            <w:pPr>
              <w:spacing w:before="100" w:beforeAutospacing="1" w:line="240" w:lineRule="atLeast"/>
              <w:rPr>
                <w:sz w:val="20"/>
                <w:szCs w:val="20"/>
              </w:rPr>
            </w:pPr>
            <w:r>
              <w:rPr>
                <w:rFonts w:ascii="Verdana" w:hAnsi="Verdana"/>
                <w:sz w:val="18"/>
                <w:szCs w:val="18"/>
              </w:rPr>
              <w:t>08 de agosto de 2012</w:t>
            </w:r>
          </w:p>
        </w:tc>
      </w:tr>
      <w:tr w:rsidR="009E4B0C" w:rsidRPr="0055737A" w14:paraId="29CD6D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982E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F8EFE"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680F711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4AC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650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3B9FF42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1906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CFF6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2666A2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4834D73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399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8D3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E0F263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01AE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4572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A95CE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AD4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A3F9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54D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15D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48DE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50ª Série</w:t>
            </w:r>
          </w:p>
        </w:tc>
      </w:tr>
      <w:tr w:rsidR="009E4B0C" w:rsidRPr="0055737A" w14:paraId="6EF9524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6C5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669E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11.700.000,00</w:t>
            </w:r>
          </w:p>
        </w:tc>
      </w:tr>
      <w:tr w:rsidR="009E4B0C" w:rsidRPr="0055737A" w14:paraId="011B71E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650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2B3E0"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11.700</w:t>
            </w:r>
          </w:p>
        </w:tc>
      </w:tr>
      <w:tr w:rsidR="009E4B0C" w:rsidRPr="0055737A" w14:paraId="771539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DFA2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32D80"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p>
        </w:tc>
      </w:tr>
      <w:tr w:rsidR="009E4B0C" w:rsidRPr="0055737A" w14:paraId="0CD445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68D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688A1" w14:textId="77777777" w:rsidR="009E4B0C" w:rsidRPr="0055737A" w:rsidRDefault="009E4B0C" w:rsidP="009E4B0C">
            <w:pPr>
              <w:spacing w:before="100" w:beforeAutospacing="1" w:line="240" w:lineRule="atLeast"/>
              <w:rPr>
                <w:sz w:val="20"/>
                <w:szCs w:val="20"/>
              </w:rPr>
            </w:pPr>
            <w:r>
              <w:rPr>
                <w:rFonts w:ascii="Verdana" w:hAnsi="Verdana"/>
                <w:sz w:val="18"/>
                <w:szCs w:val="18"/>
              </w:rPr>
              <w:t>18 de outubro de 2019</w:t>
            </w:r>
          </w:p>
        </w:tc>
      </w:tr>
      <w:tr w:rsidR="009E4B0C" w:rsidRPr="0055737A" w14:paraId="1C660A6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93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B0043" w14:textId="77777777" w:rsidR="009E4B0C" w:rsidRPr="0055737A" w:rsidRDefault="009E4B0C" w:rsidP="009E4B0C">
            <w:pPr>
              <w:spacing w:before="100" w:beforeAutospacing="1" w:line="240" w:lineRule="atLeast"/>
              <w:rPr>
                <w:sz w:val="20"/>
                <w:szCs w:val="20"/>
              </w:rPr>
            </w:pPr>
            <w:r>
              <w:rPr>
                <w:rFonts w:ascii="Verdana" w:hAnsi="Verdana"/>
                <w:sz w:val="18"/>
                <w:szCs w:val="18"/>
              </w:rPr>
              <w:t>12 de dezembro de 2022</w:t>
            </w:r>
          </w:p>
        </w:tc>
      </w:tr>
      <w:tr w:rsidR="009E4B0C" w:rsidRPr="0055737A" w14:paraId="38A6D1C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988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67F1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p>
        </w:tc>
      </w:tr>
      <w:tr w:rsidR="009E4B0C" w:rsidRPr="0055737A" w14:paraId="6ACEC27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B78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01D4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90835F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6D4E72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0C10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3F7C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48C9B4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4B1E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1A235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8ADB2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F453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F034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5BA444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528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D6F5E6"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87ª Série</w:t>
            </w:r>
          </w:p>
        </w:tc>
      </w:tr>
      <w:tr w:rsidR="009E4B0C" w:rsidRPr="0055737A" w14:paraId="4DBFBA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E95E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9871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9E4B0C" w:rsidRPr="0055737A" w14:paraId="6B8987F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918F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0D78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6.000</w:t>
            </w:r>
          </w:p>
        </w:tc>
      </w:tr>
      <w:tr w:rsidR="009E4B0C" w:rsidRPr="0055737A" w14:paraId="531FE9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32AB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6EE4" w14:textId="77777777" w:rsidR="009E4B0C" w:rsidRPr="00854428" w:rsidRDefault="009E4B0C" w:rsidP="009E4B0C">
            <w:pPr>
              <w:spacing w:before="100" w:beforeAutospacing="1" w:line="240" w:lineRule="atLeast"/>
              <w:rPr>
                <w:rFonts w:ascii="Verdana" w:hAnsi="Verdana"/>
                <w:sz w:val="18"/>
                <w:szCs w:val="18"/>
              </w:rPr>
            </w:pPr>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Imóvel,A</w:t>
            </w:r>
            <w:r>
              <w:rPr>
                <w:rFonts w:ascii="Verdana" w:hAnsi="Verdana"/>
                <w:sz w:val="18"/>
                <w:szCs w:val="18"/>
              </w:rPr>
              <w:t>.</w:t>
            </w:r>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9E4B0C" w:rsidRPr="0055737A" w14:paraId="101EB9B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281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F3B9D" w14:textId="77777777" w:rsidR="009E4B0C" w:rsidRPr="0055737A" w:rsidRDefault="009E4B0C" w:rsidP="009E4B0C">
            <w:pPr>
              <w:spacing w:before="100" w:beforeAutospacing="1" w:line="240" w:lineRule="atLeast"/>
              <w:rPr>
                <w:sz w:val="20"/>
                <w:szCs w:val="20"/>
              </w:rPr>
            </w:pPr>
            <w:r>
              <w:rPr>
                <w:rFonts w:ascii="Verdana" w:hAnsi="Verdana"/>
                <w:sz w:val="18"/>
                <w:szCs w:val="18"/>
              </w:rPr>
              <w:t>29 de junho de 2020</w:t>
            </w:r>
          </w:p>
        </w:tc>
      </w:tr>
      <w:tr w:rsidR="009E4B0C" w:rsidRPr="0055737A" w14:paraId="3E918EF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6BC5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3B41D" w14:textId="77777777" w:rsidR="009E4B0C" w:rsidRPr="0055737A" w:rsidRDefault="009E4B0C" w:rsidP="009E4B0C">
            <w:pPr>
              <w:spacing w:before="100" w:beforeAutospacing="1" w:line="240" w:lineRule="atLeast"/>
              <w:rPr>
                <w:sz w:val="20"/>
                <w:szCs w:val="20"/>
              </w:rPr>
            </w:pPr>
            <w:r>
              <w:rPr>
                <w:rFonts w:ascii="Verdana" w:hAnsi="Verdana"/>
                <w:sz w:val="18"/>
                <w:szCs w:val="18"/>
              </w:rPr>
              <w:t>12 de julho de 2023</w:t>
            </w:r>
          </w:p>
        </w:tc>
      </w:tr>
      <w:tr w:rsidR="009E4B0C" w:rsidRPr="0055737A" w14:paraId="771D278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61F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D8B1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9E4B0C" w:rsidRPr="0055737A" w14:paraId="1FB0C87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32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3A0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C07C669"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F278C44"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39F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8DD8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2A3625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CC8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2E76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B9C79A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F441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42CED"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6F3D6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307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C11C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90ª Série</w:t>
            </w:r>
          </w:p>
        </w:tc>
      </w:tr>
      <w:tr w:rsidR="009E4B0C" w:rsidRPr="0055737A" w14:paraId="6462F4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C92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1CB59"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9E4B0C" w:rsidRPr="0055737A" w14:paraId="21E6F4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F41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11F34" w14:textId="77777777" w:rsidR="009E4B0C" w:rsidRPr="0055737A" w:rsidRDefault="009E4B0C" w:rsidP="009E4B0C">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9E4B0C" w:rsidRPr="0055737A" w14:paraId="459281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BCC2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2B04E"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Quirografária</w:t>
            </w:r>
          </w:p>
        </w:tc>
      </w:tr>
      <w:tr w:rsidR="009E4B0C" w:rsidRPr="0055737A" w14:paraId="33CA7A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95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13C7D" w14:textId="77777777" w:rsidR="009E4B0C" w:rsidRPr="0055737A" w:rsidRDefault="009E4B0C" w:rsidP="009E4B0C">
            <w:pPr>
              <w:spacing w:before="100" w:beforeAutospacing="1" w:line="240" w:lineRule="atLeast"/>
              <w:rPr>
                <w:sz w:val="20"/>
                <w:szCs w:val="20"/>
              </w:rPr>
            </w:pPr>
            <w:r>
              <w:rPr>
                <w:rFonts w:ascii="Verdana" w:hAnsi="Verdana"/>
                <w:sz w:val="18"/>
                <w:szCs w:val="18"/>
              </w:rPr>
              <w:t>09 de setembro de 2020</w:t>
            </w:r>
          </w:p>
        </w:tc>
      </w:tr>
      <w:tr w:rsidR="009E4B0C" w:rsidRPr="0055737A" w14:paraId="6DB815C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49A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BB980" w14:textId="77777777" w:rsidR="009E4B0C" w:rsidRPr="0055737A" w:rsidRDefault="009E4B0C" w:rsidP="009E4B0C">
            <w:pPr>
              <w:spacing w:before="100" w:beforeAutospacing="1" w:line="240" w:lineRule="atLeast"/>
              <w:rPr>
                <w:sz w:val="20"/>
                <w:szCs w:val="20"/>
              </w:rPr>
            </w:pPr>
            <w:r>
              <w:rPr>
                <w:rFonts w:ascii="Verdana" w:hAnsi="Verdana"/>
                <w:sz w:val="18"/>
                <w:szCs w:val="18"/>
              </w:rPr>
              <w:t>03 de outubro de 2030</w:t>
            </w:r>
          </w:p>
        </w:tc>
      </w:tr>
      <w:tr w:rsidR="009E4B0C" w:rsidRPr="0055737A" w14:paraId="4007BA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848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48B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9E4B0C" w:rsidRPr="0055737A" w14:paraId="795012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D04A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944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FF2ECF6"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F7514CF"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94B5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C4E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4821F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BF78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F37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1629E4A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5B4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D267A"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81B52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47A7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BAEE7"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92ª Série</w:t>
            </w:r>
          </w:p>
        </w:tc>
      </w:tr>
      <w:tr w:rsidR="009E4B0C" w:rsidRPr="0055737A" w14:paraId="4FDE3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050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7275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9E4B0C" w:rsidRPr="0055737A" w14:paraId="667AEF7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F819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2959"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54.500</w:t>
            </w:r>
          </w:p>
        </w:tc>
      </w:tr>
      <w:tr w:rsidR="009E4B0C" w:rsidRPr="0055737A" w14:paraId="07716F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22BB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3996B"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69224B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E210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568CC" w14:textId="77777777" w:rsidR="009E4B0C" w:rsidRPr="0055737A" w:rsidRDefault="009E4B0C" w:rsidP="009E4B0C">
            <w:pPr>
              <w:spacing w:before="100" w:beforeAutospacing="1" w:line="240" w:lineRule="atLeast"/>
              <w:rPr>
                <w:sz w:val="20"/>
                <w:szCs w:val="20"/>
              </w:rPr>
            </w:pPr>
            <w:r>
              <w:rPr>
                <w:rFonts w:ascii="Verdana" w:hAnsi="Verdana"/>
                <w:sz w:val="18"/>
                <w:szCs w:val="18"/>
              </w:rPr>
              <w:t>18 de fevereiro de 2020</w:t>
            </w:r>
          </w:p>
        </w:tc>
      </w:tr>
      <w:tr w:rsidR="009E4B0C" w:rsidRPr="0055737A" w14:paraId="4A5BDB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4B9D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1A7088" w14:textId="77777777" w:rsidR="009E4B0C" w:rsidRPr="0055737A" w:rsidRDefault="009E4B0C" w:rsidP="009E4B0C">
            <w:pPr>
              <w:spacing w:before="100" w:beforeAutospacing="1" w:line="240" w:lineRule="atLeast"/>
              <w:rPr>
                <w:sz w:val="20"/>
                <w:szCs w:val="20"/>
              </w:rPr>
            </w:pPr>
            <w:r>
              <w:rPr>
                <w:rFonts w:ascii="Verdana" w:hAnsi="Verdana"/>
                <w:sz w:val="18"/>
                <w:szCs w:val="18"/>
              </w:rPr>
              <w:t>22 de fevereiro de 2021</w:t>
            </w:r>
          </w:p>
        </w:tc>
      </w:tr>
      <w:tr w:rsidR="009E4B0C" w:rsidRPr="0055737A" w14:paraId="4B4682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C7C3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58EDD"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EF8919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681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2B9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0F5C46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446C93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CF4D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9D03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1FD81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141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5AD08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21FE0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DA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7E31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AAA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74A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E736B5"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93ª Série</w:t>
            </w:r>
          </w:p>
        </w:tc>
      </w:tr>
      <w:tr w:rsidR="009E4B0C" w:rsidRPr="0055737A" w14:paraId="1BF2F4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233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15C9FE"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9E4B0C" w:rsidRPr="0055737A" w14:paraId="7DE6DCF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F746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D435"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56.844</w:t>
            </w:r>
          </w:p>
        </w:tc>
      </w:tr>
      <w:tr w:rsidR="009E4B0C" w:rsidRPr="0055737A" w14:paraId="506ADC7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57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BC6491"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2FB875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816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1F81F" w14:textId="77777777" w:rsidR="009E4B0C" w:rsidRPr="0055737A" w:rsidRDefault="009E4B0C" w:rsidP="009E4B0C">
            <w:pPr>
              <w:spacing w:before="100" w:beforeAutospacing="1" w:line="240" w:lineRule="atLeast"/>
              <w:rPr>
                <w:sz w:val="20"/>
                <w:szCs w:val="20"/>
              </w:rPr>
            </w:pPr>
            <w:r>
              <w:rPr>
                <w:rFonts w:ascii="Verdana" w:hAnsi="Verdana"/>
                <w:sz w:val="18"/>
                <w:szCs w:val="18"/>
              </w:rPr>
              <w:t>30 de junho de 2020</w:t>
            </w:r>
          </w:p>
        </w:tc>
      </w:tr>
      <w:tr w:rsidR="009E4B0C" w:rsidRPr="0055737A" w14:paraId="77B6244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1CC0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1345"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julho de 2045</w:t>
            </w:r>
          </w:p>
        </w:tc>
      </w:tr>
      <w:tr w:rsidR="009E4B0C" w:rsidRPr="0055737A" w14:paraId="23D38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DDA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6908E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D64E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3E6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2C172A8"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1C668BD"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586A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1F8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623D81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CD5D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4F91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4BA76AC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5DF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F55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E77CF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E9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B563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99ª Série</w:t>
            </w:r>
          </w:p>
        </w:tc>
      </w:tr>
      <w:tr w:rsidR="009E4B0C" w:rsidRPr="0055737A" w14:paraId="79C0C1F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058F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0B732"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136.354.166,54</w:t>
            </w:r>
          </w:p>
        </w:tc>
      </w:tr>
      <w:tr w:rsidR="009E4B0C" w:rsidRPr="0055737A" w14:paraId="64F4E4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1C6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108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136.354</w:t>
            </w:r>
          </w:p>
        </w:tc>
      </w:tr>
      <w:tr w:rsidR="009E4B0C" w:rsidRPr="0055737A" w14:paraId="7B6AA1B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04A9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4F23"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p>
        </w:tc>
      </w:tr>
      <w:tr w:rsidR="009E4B0C" w:rsidRPr="0055737A" w14:paraId="6BFD54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E0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6660" w14:textId="77777777" w:rsidR="009E4B0C" w:rsidRPr="0055737A" w:rsidRDefault="009E4B0C" w:rsidP="009E4B0C">
            <w:pPr>
              <w:spacing w:before="100" w:beforeAutospacing="1" w:line="240" w:lineRule="atLeast"/>
              <w:rPr>
                <w:sz w:val="20"/>
                <w:szCs w:val="20"/>
              </w:rPr>
            </w:pPr>
            <w:r>
              <w:rPr>
                <w:rFonts w:ascii="Verdana" w:hAnsi="Verdana"/>
                <w:sz w:val="18"/>
                <w:szCs w:val="18"/>
              </w:rPr>
              <w:t>18 de janeiro de 2021</w:t>
            </w:r>
          </w:p>
        </w:tc>
      </w:tr>
      <w:tr w:rsidR="009E4B0C" w:rsidRPr="0055737A" w14:paraId="203252E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2F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4D9C0"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janeiro de 2039</w:t>
            </w:r>
          </w:p>
        </w:tc>
      </w:tr>
      <w:tr w:rsidR="009E4B0C" w:rsidRPr="0055737A" w14:paraId="428F7F4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210B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86FA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p>
        </w:tc>
      </w:tr>
      <w:tr w:rsidR="009E4B0C" w:rsidRPr="0055737A" w14:paraId="380129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3AB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6EC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F98FFC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E8F7D5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9A3D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7024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7E77A83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75B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7634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7DFB295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9D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9547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0CA8F55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E821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28EB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124ª Série</w:t>
            </w:r>
          </w:p>
        </w:tc>
      </w:tr>
      <w:tr w:rsidR="009E4B0C" w:rsidRPr="00CC0AE3" w14:paraId="012AB8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7F62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BD65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R$ 11.900.000,00</w:t>
            </w:r>
          </w:p>
        </w:tc>
      </w:tr>
      <w:tr w:rsidR="009E4B0C" w:rsidRPr="00CC0AE3" w14:paraId="77201B8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47D0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D645C"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3DC353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CD87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9A3A82"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22EA02D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30A1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56B8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FA601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B14C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7B0C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5F8F59A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9479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B3C2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027E4F4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FC32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D5978" w14:textId="77777777" w:rsidR="009E4B0C" w:rsidRPr="00CC0AE3" w:rsidRDefault="009E4B0C" w:rsidP="009E4B0C">
            <w:pPr>
              <w:spacing w:before="100" w:beforeAutospacing="1" w:line="240" w:lineRule="exact"/>
              <w:rPr>
                <w:rFonts w:ascii="Arial" w:hAnsi="Arial" w:cs="Arial"/>
                <w:sz w:val="20"/>
                <w:szCs w:val="20"/>
              </w:rPr>
            </w:pPr>
            <w:r>
              <w:rPr>
                <w:rFonts w:ascii="Arial" w:hAnsi="Arial" w:cs="Arial"/>
                <w:sz w:val="18"/>
                <w:szCs w:val="18"/>
              </w:rPr>
              <w:t>02 de julho</w:t>
            </w:r>
            <w:r w:rsidRPr="00CC0AE3">
              <w:rPr>
                <w:rFonts w:ascii="Arial" w:hAnsi="Arial" w:cs="Arial"/>
                <w:sz w:val="18"/>
                <w:szCs w:val="18"/>
              </w:rPr>
              <w:t xml:space="preserve"> de 2021</w:t>
            </w:r>
          </w:p>
        </w:tc>
      </w:tr>
      <w:tr w:rsidR="009E4B0C" w:rsidRPr="00CC0AE3" w14:paraId="66386C6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4F67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5F33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5161A3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44E5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F2B8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BF9461E" w14:textId="77777777" w:rsidR="009E4B0C" w:rsidRPr="00CC0AE3" w:rsidRDefault="009E4B0C" w:rsidP="009E4B0C">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DE94A4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03A9F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C43F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0FDF61E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2776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C8C4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447686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BC565"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06B7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456AC9D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2E06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7B2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125ª Série</w:t>
            </w:r>
          </w:p>
        </w:tc>
      </w:tr>
      <w:tr w:rsidR="009E4B0C" w:rsidRPr="00CC0AE3" w14:paraId="219C69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DF17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5D43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R$ 2.100.000,00</w:t>
            </w:r>
          </w:p>
        </w:tc>
      </w:tr>
      <w:tr w:rsidR="009E4B0C" w:rsidRPr="00CC0AE3" w14:paraId="4208A7B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A19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EA3A4"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7A1AD29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E8D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FD713"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7B6CED6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B4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840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89312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DB19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1AD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CC54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F8634"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C350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3BF2D0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EC3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1E10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p>
        </w:tc>
      </w:tr>
      <w:tr w:rsidR="009E4B0C" w:rsidRPr="00CC0AE3" w14:paraId="044C05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6CB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91F8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32B598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41EB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C09A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115A426"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BED15E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70A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9F3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D2919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E87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511D0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D000A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853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DE5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35B028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4C7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BD4709"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131ª Série</w:t>
            </w:r>
          </w:p>
        </w:tc>
      </w:tr>
      <w:tr w:rsidR="009E4B0C" w:rsidRPr="0055737A" w14:paraId="31276D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CE2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247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65.000.000,00</w:t>
            </w:r>
          </w:p>
        </w:tc>
      </w:tr>
      <w:tr w:rsidR="009E4B0C" w:rsidRPr="0055737A" w14:paraId="1721B97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314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B809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65.000</w:t>
            </w:r>
          </w:p>
        </w:tc>
      </w:tr>
      <w:tr w:rsidR="009E4B0C" w:rsidRPr="0055737A" w14:paraId="5512117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4C7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F5C4"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p>
        </w:tc>
      </w:tr>
      <w:tr w:rsidR="009E4B0C" w:rsidRPr="0055737A" w14:paraId="5E07BFF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4FFB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242C1"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2021</w:t>
            </w:r>
          </w:p>
        </w:tc>
      </w:tr>
      <w:tr w:rsidR="009E4B0C" w:rsidRPr="0055737A" w14:paraId="60669B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C5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D6773"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2026</w:t>
            </w:r>
          </w:p>
        </w:tc>
      </w:tr>
      <w:tr w:rsidR="009E4B0C" w:rsidRPr="0055737A" w14:paraId="504F0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30E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7D9E6" w14:textId="77777777" w:rsidR="009E4B0C" w:rsidRPr="0055737A" w:rsidRDefault="009E4B0C" w:rsidP="009E4B0C">
            <w:pPr>
              <w:spacing w:before="100" w:beforeAutospacing="1" w:line="240" w:lineRule="atLeast"/>
              <w:rPr>
                <w:sz w:val="20"/>
                <w:szCs w:val="20"/>
              </w:rPr>
            </w:pPr>
            <w:r>
              <w:rPr>
                <w:rFonts w:ascii="Verdana" w:hAnsi="Verdana"/>
                <w:sz w:val="18"/>
                <w:szCs w:val="18"/>
              </w:rPr>
              <w:t>DI + 4,00% a.a.</w:t>
            </w:r>
          </w:p>
        </w:tc>
      </w:tr>
      <w:tr w:rsidR="009E4B0C" w:rsidRPr="0055737A" w14:paraId="3C5BEED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F386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45C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DE5B8EB"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1B353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E5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813F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58F043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730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65698D"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550D0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087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EAA1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F02F0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AF6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F2A9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142ª Série</w:t>
            </w:r>
          </w:p>
        </w:tc>
      </w:tr>
      <w:tr w:rsidR="009E4B0C" w:rsidRPr="0055737A" w14:paraId="41555BB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B775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D81B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9E4B0C" w:rsidRPr="0055737A" w14:paraId="0AE7600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2A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9E588" w14:textId="77777777" w:rsidR="009E4B0C" w:rsidRPr="0055737A" w:rsidRDefault="009E4B0C" w:rsidP="009E4B0C">
            <w:pPr>
              <w:spacing w:before="100" w:beforeAutospacing="1" w:line="240" w:lineRule="atLeast"/>
              <w:rPr>
                <w:rFonts w:ascii="Verdana" w:hAnsi="Verdana"/>
                <w:sz w:val="18"/>
                <w:szCs w:val="18"/>
              </w:rPr>
            </w:pPr>
            <w:r w:rsidRPr="00924919">
              <w:rPr>
                <w:rFonts w:ascii="Verdana" w:hAnsi="Verdana"/>
                <w:sz w:val="18"/>
                <w:szCs w:val="18"/>
              </w:rPr>
              <w:t>144.582</w:t>
            </w:r>
          </w:p>
        </w:tc>
      </w:tr>
      <w:tr w:rsidR="009E4B0C" w:rsidRPr="0055737A" w14:paraId="2A0A7C3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C0A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11976"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9E4B0C" w:rsidRPr="0055737A" w14:paraId="2986ADA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C143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11BDC" w14:textId="77777777" w:rsidR="009E4B0C" w:rsidRPr="0055737A" w:rsidRDefault="009E4B0C" w:rsidP="009E4B0C">
            <w:pPr>
              <w:spacing w:before="100" w:beforeAutospacing="1" w:line="240" w:lineRule="atLeast"/>
              <w:rPr>
                <w:sz w:val="20"/>
                <w:szCs w:val="20"/>
              </w:rPr>
            </w:pPr>
            <w:r>
              <w:rPr>
                <w:rFonts w:ascii="Verdana" w:hAnsi="Verdana"/>
                <w:sz w:val="18"/>
                <w:szCs w:val="18"/>
              </w:rPr>
              <w:t>19 de novembro de 2020</w:t>
            </w:r>
          </w:p>
        </w:tc>
      </w:tr>
      <w:tr w:rsidR="009E4B0C" w:rsidRPr="0055737A" w14:paraId="2F659A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0944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4E22D" w14:textId="77777777" w:rsidR="009E4B0C" w:rsidRPr="0055737A" w:rsidRDefault="009E4B0C" w:rsidP="009E4B0C">
            <w:pPr>
              <w:spacing w:before="100" w:beforeAutospacing="1" w:line="240" w:lineRule="atLeast"/>
              <w:rPr>
                <w:sz w:val="20"/>
                <w:szCs w:val="20"/>
              </w:rPr>
            </w:pPr>
            <w:r>
              <w:rPr>
                <w:rFonts w:ascii="Verdana" w:hAnsi="Verdana"/>
                <w:sz w:val="18"/>
                <w:szCs w:val="18"/>
              </w:rPr>
              <w:t>27 de novembro de 2020</w:t>
            </w:r>
          </w:p>
        </w:tc>
      </w:tr>
      <w:tr w:rsidR="009E4B0C" w:rsidRPr="0055737A" w14:paraId="37D745D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CB65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CF17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9E4B0C" w:rsidRPr="0055737A" w14:paraId="619CF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FB92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8FCC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BC20E0"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772042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121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182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A2B66B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5FE1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0D155"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FABC80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08D9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3D3A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6342FD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548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D0FC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155ª Série</w:t>
            </w:r>
          </w:p>
        </w:tc>
      </w:tr>
      <w:tr w:rsidR="009E4B0C" w:rsidRPr="0055737A" w14:paraId="19E033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D56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69A7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7A7F919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9FEE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3CA2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50.000</w:t>
            </w:r>
          </w:p>
        </w:tc>
      </w:tr>
      <w:tr w:rsidR="009E4B0C" w:rsidRPr="0055737A" w14:paraId="2F93033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109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DBFD58"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8A34E0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F44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59A75"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AC05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6108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3FF27"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7A83081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7C76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203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p>
        </w:tc>
      </w:tr>
      <w:tr w:rsidR="009E4B0C" w:rsidRPr="0055737A" w14:paraId="00B34BB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95A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FEBB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96D4D3A"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9186F58"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8936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C64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BA9286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444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78D6B"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A83E89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EB0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944B"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B4179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E156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7437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156ª Série</w:t>
            </w:r>
          </w:p>
        </w:tc>
      </w:tr>
      <w:tr w:rsidR="009E4B0C" w:rsidRPr="0055737A" w14:paraId="6D06B96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A53F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3656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5CAAC4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5D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FF3D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155.000</w:t>
            </w:r>
          </w:p>
        </w:tc>
      </w:tr>
      <w:tr w:rsidR="009E4B0C" w:rsidRPr="0055737A" w14:paraId="4B6FBA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B4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A22A5"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B00C0D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27C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189D0"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C0E8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1B3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590BE"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447D68A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D4E8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9B8657"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p>
        </w:tc>
      </w:tr>
      <w:tr w:rsidR="009E4B0C" w:rsidRPr="0055737A" w14:paraId="7D0DB4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5DA7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9E4D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099268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0472B0C"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768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63DA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D1AD1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B31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4E89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613047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59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6650A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C524C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4109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689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204ª Série</w:t>
            </w:r>
          </w:p>
        </w:tc>
      </w:tr>
      <w:tr w:rsidR="009E4B0C" w:rsidRPr="0055737A" w14:paraId="128B945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A70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1C1F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4AF108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5FB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7DB26"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7F2A5D7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EF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F5722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625A5D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FDF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18363"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10EB4E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2177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B4F3B"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2031</w:t>
            </w:r>
          </w:p>
        </w:tc>
      </w:tr>
      <w:tr w:rsidR="009E4B0C" w:rsidRPr="0055737A" w14:paraId="4F8D46F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C881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DA91A"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37806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8BA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072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ADD13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72327E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400A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4B4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A974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DF2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054EB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C819D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E2B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6031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E249A4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4E1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9A39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205ª Série</w:t>
            </w:r>
          </w:p>
        </w:tc>
      </w:tr>
      <w:tr w:rsidR="009E4B0C" w:rsidRPr="0055737A" w14:paraId="52D67F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CD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BF095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7E1902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D8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798A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3.000</w:t>
            </w:r>
          </w:p>
        </w:tc>
      </w:tr>
      <w:tr w:rsidR="009E4B0C" w:rsidRPr="0055737A" w14:paraId="2D832F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7D0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6158"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E8F86F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80CD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A12830"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74AC32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71A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C48D" w14:textId="77777777" w:rsidR="009E4B0C" w:rsidRPr="0055737A" w:rsidRDefault="009E4B0C" w:rsidP="009E4B0C">
            <w:pPr>
              <w:spacing w:before="100" w:beforeAutospacing="1" w:line="240" w:lineRule="atLeast"/>
              <w:rPr>
                <w:sz w:val="20"/>
                <w:szCs w:val="20"/>
              </w:rPr>
            </w:pPr>
            <w:r>
              <w:rPr>
                <w:rFonts w:ascii="Verdana" w:hAnsi="Verdana"/>
                <w:sz w:val="18"/>
                <w:szCs w:val="18"/>
              </w:rPr>
              <w:t>26 de março de 2029</w:t>
            </w:r>
          </w:p>
        </w:tc>
      </w:tr>
      <w:tr w:rsidR="009E4B0C" w:rsidRPr="0055737A" w14:paraId="4E1CE0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24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E9528"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3FCA3F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CD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2657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4CFC55D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29FB78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7699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49F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DEBC6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F6D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329786"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8832B7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189E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43F7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49A4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5F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DB42B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206ª Série</w:t>
            </w:r>
          </w:p>
        </w:tc>
      </w:tr>
      <w:tr w:rsidR="009E4B0C" w:rsidRPr="0055737A" w14:paraId="70BD58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4153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CF9C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08F7C0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AFB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1F097"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25609FD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0BA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D1A8E"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4690466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1B8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B704F"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0D1F97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92C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DDF63" w14:textId="77777777" w:rsidR="009E4B0C" w:rsidRPr="0055737A" w:rsidRDefault="009E4B0C" w:rsidP="009E4B0C">
            <w:pPr>
              <w:spacing w:before="100" w:beforeAutospacing="1" w:line="240" w:lineRule="atLeast"/>
              <w:rPr>
                <w:sz w:val="20"/>
                <w:szCs w:val="20"/>
              </w:rPr>
            </w:pPr>
            <w:r>
              <w:rPr>
                <w:rFonts w:ascii="Verdana" w:hAnsi="Verdana"/>
                <w:sz w:val="18"/>
                <w:szCs w:val="18"/>
              </w:rPr>
              <w:t>27 de março de 2028</w:t>
            </w:r>
          </w:p>
        </w:tc>
      </w:tr>
      <w:tr w:rsidR="009E4B0C" w:rsidRPr="0055737A" w14:paraId="32C49F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509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D766B"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40B7A62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3F0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0A3C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606D8A4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4AA9D1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5F49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636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F4575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975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2D8D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993B6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49D5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6414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7A3F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7FD0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2145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207ª Série</w:t>
            </w:r>
          </w:p>
        </w:tc>
      </w:tr>
      <w:tr w:rsidR="009E4B0C" w:rsidRPr="0055737A" w14:paraId="012C32B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A4B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7DE6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2A479E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194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674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5002A7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495D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4A31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DFD436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BCDD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B82C"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2F1293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EC07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F9B7F2"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2030</w:t>
            </w:r>
          </w:p>
        </w:tc>
      </w:tr>
      <w:tr w:rsidR="009E4B0C" w:rsidRPr="0055737A" w14:paraId="4B31209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91F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FC764"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01AF7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B415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6078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bookmarkEnd w:id="650"/>
    </w:tbl>
    <w:p w14:paraId="5F0CC25D" w14:textId="4145918D" w:rsidR="00B815EA" w:rsidRPr="006F7DD5" w:rsidRDefault="00B815EA" w:rsidP="000D47C1">
      <w:pPr>
        <w:spacing w:line="312" w:lineRule="auto"/>
        <w:jc w:val="center"/>
        <w:rPr>
          <w:rFonts w:asciiTheme="minorHAnsi" w:eastAsia="Arial Unicode MS" w:hAnsiTheme="minorHAnsi" w:cstheme="minorHAnsi"/>
          <w:bCs/>
          <w:sz w:val="22"/>
          <w:szCs w:val="22"/>
        </w:rPr>
      </w:pP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8954B0">
          <w:headerReference w:type="default" r:id="rId17"/>
          <w:footerReference w:type="default" r:id="rId18"/>
          <w:pgSz w:w="12240" w:h="15840"/>
          <w:pgMar w:top="2127"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651" w:name="_DV_M1324"/>
      <w:bookmarkStart w:id="652" w:name="_DV_M1325"/>
      <w:bookmarkStart w:id="653" w:name="_Toc510504206"/>
      <w:bookmarkEnd w:id="651"/>
      <w:bookmarkEnd w:id="652"/>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02ED93E1"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w:t>
      </w:r>
      <w:r w:rsidR="001C6F27">
        <w:rPr>
          <w:rFonts w:asciiTheme="minorHAnsi" w:eastAsia="Arial Unicode MS" w:hAnsiTheme="minorHAnsi" w:cstheme="minorHAnsi"/>
          <w:b/>
          <w:sz w:val="22"/>
          <w:szCs w:val="22"/>
        </w:rPr>
        <w:t>ÇÃO</w:t>
      </w:r>
      <w:r w:rsidRPr="00353E45">
        <w:rPr>
          <w:rFonts w:asciiTheme="minorHAnsi" w:eastAsia="Arial Unicode MS" w:hAnsiTheme="minorHAnsi" w:cstheme="minorHAnsi"/>
          <w:b/>
          <w:sz w:val="22"/>
          <w:szCs w:val="22"/>
        </w:rPr>
        <w:t xml:space="preserve"> DO AGENTE FIDUCIÁRIO</w:t>
      </w:r>
      <w:bookmarkStart w:id="654" w:name="_DV_M1326"/>
      <w:bookmarkEnd w:id="654"/>
      <w:bookmarkEnd w:id="646"/>
      <w:bookmarkEnd w:id="647"/>
      <w:bookmarkEnd w:id="653"/>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57C2FF2B"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655" w:name="_DV_M1327"/>
      <w:bookmarkStart w:id="656" w:name="_Hlk4162344"/>
      <w:bookmarkStart w:id="657" w:name="_Hlk4162467"/>
      <w:bookmarkEnd w:id="655"/>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656"/>
      <w:bookmarkEnd w:id="657"/>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58" w:name="_DV_M1328"/>
      <w:bookmarkStart w:id="659" w:name="_DV_M1329"/>
      <w:bookmarkEnd w:id="658"/>
      <w:bookmarkEnd w:id="659"/>
      <w:r w:rsidR="004D75D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822354" w:rsidRPr="00353E45">
        <w:rPr>
          <w:rFonts w:asciiTheme="minorHAnsi" w:eastAsia="Arial Unicode MS" w:hAnsiTheme="minorHAnsi" w:cstheme="minorHAnsi"/>
          <w:b/>
          <w:color w:val="000000"/>
          <w:sz w:val="22"/>
          <w:szCs w:val="22"/>
        </w:rPr>
        <w:t>ISEC SECURITIZADORA S.A.</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660" w:name="_Hlk56355212"/>
      <w:r w:rsidR="00822354" w:rsidRPr="00353E45">
        <w:rPr>
          <w:rFonts w:asciiTheme="minorHAnsi" w:eastAsia="Arial Unicode MS" w:hAnsiTheme="minorHAnsi" w:cstheme="minorHAnsi"/>
          <w:color w:val="000000"/>
          <w:sz w:val="22"/>
          <w:szCs w:val="22"/>
          <w:u w:val="single"/>
        </w:rPr>
        <w:t>Emissora</w:t>
      </w:r>
      <w:bookmarkEnd w:id="660"/>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54AE08DB"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61" w:name="_DV_M1333"/>
      <w:bookmarkEnd w:id="661"/>
      <w:r w:rsidRPr="00353E45">
        <w:rPr>
          <w:rFonts w:asciiTheme="minorHAnsi" w:eastAsia="Arial Unicode MS" w:hAnsiTheme="minorHAnsi" w:cstheme="minorHAnsi"/>
          <w:color w:val="000000"/>
          <w:sz w:val="22"/>
          <w:szCs w:val="22"/>
        </w:rPr>
        <w:t xml:space="preserve">São Paulo, </w:t>
      </w:r>
      <w:bookmarkStart w:id="662" w:name="_DV_M1334"/>
      <w:bookmarkStart w:id="663" w:name="_DV_M1335"/>
      <w:bookmarkEnd w:id="662"/>
      <w:bookmarkEnd w:id="663"/>
      <w:r w:rsidR="00870E5C" w:rsidRPr="00DF1F6F">
        <w:rPr>
          <w:rFonts w:asciiTheme="minorHAnsi" w:eastAsia="Arial Unicode MS" w:hAnsiTheme="minorHAnsi" w:cstheme="minorHAnsi"/>
          <w:color w:val="000000"/>
          <w:sz w:val="22"/>
          <w:szCs w:val="22"/>
          <w:highlight w:val="yellow"/>
        </w:rPr>
        <w:t>[</w:t>
      </w:r>
      <w:r w:rsidR="002905BC" w:rsidRPr="00DF1F6F">
        <w:rPr>
          <w:rFonts w:asciiTheme="minorHAnsi" w:hAnsiTheme="minorHAnsi" w:cstheme="minorHAnsi"/>
          <w:sz w:val="22"/>
          <w:szCs w:val="22"/>
          <w:highlight w:val="yellow"/>
        </w:rPr>
        <w:t>02</w:t>
      </w:r>
      <w:r w:rsidR="00870E5C" w:rsidRPr="00DF1F6F">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RPr="00353E45" w:rsidDel="00EC22B0">
        <w:rPr>
          <w:rFonts w:asciiTheme="minorHAnsi" w:eastAsia="MS Mincho" w:hAnsiTheme="minorHAnsi" w:cstheme="minorHAnsi"/>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664"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664"/>
    </w:p>
    <w:p w14:paraId="6605E167" w14:textId="1C79E2F4" w:rsidR="00822354" w:rsidRPr="00353E45" w:rsidRDefault="00870E5C"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r w:rsidRPr="009E0074">
        <w:rPr>
          <w:rFonts w:asciiTheme="minorHAnsi" w:hAnsiTheme="minorHAnsi" w:cstheme="minorHAnsi"/>
          <w:sz w:val="22"/>
          <w:szCs w:val="22"/>
          <w:highlight w:val="yellow"/>
        </w:rPr>
        <w:t>[Nota KLA: pendente de confirmação na assinatura d</w:t>
      </w:r>
      <w:r>
        <w:rPr>
          <w:rFonts w:asciiTheme="minorHAnsi" w:hAnsiTheme="minorHAnsi" w:cstheme="minorHAnsi"/>
          <w:sz w:val="22"/>
          <w:szCs w:val="22"/>
          <w:highlight w:val="yellow"/>
        </w:rPr>
        <w:t>o Termo de Securitização</w:t>
      </w:r>
      <w:r w:rsidRPr="009E0074">
        <w:rPr>
          <w:rFonts w:asciiTheme="minorHAnsi" w:hAnsiTheme="minorHAnsi" w:cstheme="minorHAnsi"/>
          <w:sz w:val="22"/>
          <w:szCs w:val="22"/>
          <w:highlight w:val="yellow"/>
        </w:rPr>
        <w:t>]</w:t>
      </w:r>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65" w:name="_DV_M1336"/>
      <w:bookmarkEnd w:id="665"/>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666" w:name="_DV_M1337"/>
      <w:bookmarkEnd w:id="666"/>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67" w:name="_DV_M1338"/>
      <w:bookmarkEnd w:id="667"/>
      <w:r w:rsidRPr="00353E45">
        <w:rPr>
          <w:rFonts w:asciiTheme="minorHAnsi" w:eastAsia="Arial Unicode MS" w:hAnsiTheme="minorHAnsi" w:cstheme="minorHAnsi"/>
          <w:b/>
          <w:color w:val="000000"/>
          <w:sz w:val="22"/>
          <w:szCs w:val="22"/>
        </w:rPr>
        <w:br w:type="page"/>
      </w:r>
    </w:p>
    <w:p w14:paraId="0B72D7E1"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bookmarkStart w:id="668" w:name="_DV_M1339"/>
      <w:bookmarkStart w:id="669" w:name="_Toc486988915"/>
      <w:bookmarkStart w:id="670" w:name="_Toc477212575"/>
      <w:bookmarkStart w:id="671" w:name="_Toc510504207"/>
      <w:bookmarkEnd w:id="668"/>
    </w:p>
    <w:p w14:paraId="0ED650DA"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669"/>
      <w:bookmarkEnd w:id="670"/>
      <w:bookmarkEnd w:id="671"/>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3D7FE311" w:rsidR="00822354" w:rsidRPr="00353E45"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672" w:name="_DV_M1340"/>
      <w:bookmarkEnd w:id="672"/>
      <w:r w:rsidRPr="00353E45">
        <w:rPr>
          <w:rFonts w:asciiTheme="minorHAnsi" w:eastAsia="Arial Unicode MS" w:hAnsiTheme="minorHAnsi" w:cstheme="minorHAnsi"/>
          <w:b/>
          <w:color w:val="000000"/>
          <w:sz w:val="22"/>
          <w:szCs w:val="22"/>
        </w:rPr>
        <w:t>ISEC SECURITIZADORA S.A.</w:t>
      </w:r>
      <w:r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Pr="00353E45">
        <w:rPr>
          <w:rFonts w:asciiTheme="minorHAnsi" w:eastAsia="Arial Unicode MS" w:hAnsiTheme="minorHAnsi" w:cstheme="minorHAnsi"/>
          <w:color w:val="000000"/>
          <w:sz w:val="22"/>
          <w:szCs w:val="22"/>
          <w:u w:val="single"/>
        </w:rPr>
        <w:t>Emissora</w:t>
      </w:r>
      <w:r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w:t>
      </w:r>
      <w:bookmarkStart w:id="673" w:name="_DV_M1341"/>
      <w:bookmarkStart w:id="674" w:name="_DV_M1342"/>
      <w:bookmarkEnd w:id="673"/>
      <w:bookmarkEnd w:id="674"/>
      <w:r w:rsidR="004D75D6">
        <w:rPr>
          <w:rFonts w:asciiTheme="minorHAnsi" w:eastAsia="MS Mincho" w:hAnsiTheme="minorHAnsi" w:cstheme="minorHAnsi"/>
          <w:sz w:val="22"/>
          <w:szCs w:val="22"/>
        </w:rPr>
        <w:t>295ª, 296ª, 297 e 298ª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675" w:name="_DV_M1343"/>
      <w:bookmarkEnd w:id="675"/>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CRI</w:t>
      </w:r>
      <w:r w:rsidRPr="00353E45">
        <w:rPr>
          <w:rFonts w:asciiTheme="minorHAnsi" w:eastAsia="Arial Unicode MS" w:hAnsiTheme="minorHAnsi" w:cstheme="minorHAnsi"/>
          <w:color w:val="000000"/>
          <w:sz w:val="22"/>
          <w:szCs w:val="22"/>
        </w:rPr>
        <w:t>” e “</w:t>
      </w:r>
      <w:r w:rsidRPr="00353E45">
        <w:rPr>
          <w:rFonts w:asciiTheme="minorHAnsi" w:eastAsia="Arial Unicode MS" w:hAnsiTheme="minorHAnsi" w:cstheme="minorHAnsi"/>
          <w:color w:val="000000"/>
          <w:sz w:val="22"/>
          <w:szCs w:val="22"/>
          <w:u w:val="single"/>
        </w:rPr>
        <w:t>Emissão</w:t>
      </w:r>
      <w:r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Agente Fiduciário</w:t>
      </w:r>
      <w:r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3396987E"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76" w:name="_DV_M1347"/>
      <w:bookmarkEnd w:id="676"/>
      <w:r w:rsidRPr="00353E45">
        <w:rPr>
          <w:rFonts w:asciiTheme="minorHAnsi" w:eastAsia="Arial Unicode MS" w:hAnsiTheme="minorHAnsi" w:cstheme="minorHAnsi"/>
          <w:color w:val="000000"/>
          <w:sz w:val="22"/>
          <w:szCs w:val="22"/>
        </w:rPr>
        <w:t xml:space="preserve">São Paulo, </w:t>
      </w:r>
      <w:bookmarkStart w:id="677" w:name="_DV_M1348"/>
      <w:bookmarkStart w:id="678" w:name="_DV_M1349"/>
      <w:bookmarkStart w:id="679" w:name="_DV_C2791"/>
      <w:bookmarkEnd w:id="677"/>
      <w:bookmarkEnd w:id="678"/>
      <w:r w:rsidR="00870E5C" w:rsidRPr="00FE47D5">
        <w:rPr>
          <w:rFonts w:asciiTheme="minorHAnsi" w:eastAsia="Arial Unicode MS" w:hAnsiTheme="minorHAnsi" w:cstheme="minorHAnsi"/>
          <w:color w:val="000000"/>
          <w:sz w:val="22"/>
          <w:szCs w:val="22"/>
          <w:highlight w:val="yellow"/>
        </w:rPr>
        <w:t>[</w:t>
      </w:r>
      <w:r w:rsidR="002905BC" w:rsidRPr="00FE47D5">
        <w:rPr>
          <w:rFonts w:asciiTheme="minorHAnsi" w:eastAsia="Arial Unicode MS" w:hAnsiTheme="minorHAnsi" w:cstheme="minorHAnsi"/>
          <w:sz w:val="22"/>
          <w:szCs w:val="22"/>
          <w:highlight w:val="yellow"/>
        </w:rPr>
        <w:t>02</w:t>
      </w:r>
      <w:r w:rsidR="00870E5C" w:rsidRPr="00FE47D5">
        <w:rPr>
          <w:rFonts w:asciiTheme="minorHAnsi" w:eastAsia="Arial Unicode MS" w:hAnsiTheme="minorHAnsi" w:cstheme="minorHAnsi"/>
          <w:sz w:val="22"/>
          <w:szCs w:val="22"/>
          <w:highlight w:val="yellow"/>
        </w:rPr>
        <w:t>]</w:t>
      </w:r>
      <w:r w:rsidR="00EC22B0">
        <w:rPr>
          <w:rFonts w:asciiTheme="minorHAnsi" w:hAnsiTheme="minorHAnsi" w:cstheme="minorHAnsi"/>
          <w:sz w:val="22"/>
          <w:szCs w:val="22"/>
        </w:rPr>
        <w:t xml:space="preserve"> de junho</w:t>
      </w:r>
      <w:r w:rsidR="00376456" w:rsidRPr="00353E45">
        <w:rPr>
          <w:rFonts w:asciiTheme="minorHAnsi" w:eastAsia="Arial Unicode MS" w:hAnsiTheme="minorHAnsi" w:cstheme="minorHAnsi"/>
          <w:color w:val="000000"/>
          <w:sz w:val="22"/>
          <w:szCs w:val="22"/>
        </w:rPr>
        <w:t xml:space="preserve"> 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679"/>
    </w:p>
    <w:p w14:paraId="6A05FDCF" w14:textId="56AE8376" w:rsidR="00822354" w:rsidRPr="00353E45" w:rsidRDefault="00870E5C" w:rsidP="000D47C1">
      <w:pPr>
        <w:widowControl w:val="0"/>
        <w:suppressAutoHyphens/>
        <w:spacing w:line="312" w:lineRule="auto"/>
        <w:jc w:val="center"/>
        <w:rPr>
          <w:rFonts w:asciiTheme="minorHAnsi" w:eastAsia="Arial Unicode MS" w:hAnsiTheme="minorHAnsi" w:cstheme="minorHAnsi"/>
          <w:b/>
          <w:color w:val="000000"/>
          <w:sz w:val="22"/>
          <w:szCs w:val="22"/>
        </w:rPr>
      </w:pPr>
      <w:r w:rsidRPr="009E0074">
        <w:rPr>
          <w:rFonts w:asciiTheme="minorHAnsi" w:hAnsiTheme="minorHAnsi" w:cstheme="minorHAnsi"/>
          <w:sz w:val="22"/>
          <w:szCs w:val="22"/>
          <w:highlight w:val="yellow"/>
        </w:rPr>
        <w:t>[Nota KLA: pendente de confirmação na assinatura d</w:t>
      </w:r>
      <w:r>
        <w:rPr>
          <w:rFonts w:asciiTheme="minorHAnsi" w:hAnsiTheme="minorHAnsi" w:cstheme="minorHAnsi"/>
          <w:sz w:val="22"/>
          <w:szCs w:val="22"/>
          <w:highlight w:val="yellow"/>
        </w:rPr>
        <w:t>o Termo de Securitização</w:t>
      </w:r>
      <w:r w:rsidRPr="009E0074">
        <w:rPr>
          <w:rFonts w:asciiTheme="minorHAnsi" w:hAnsiTheme="minorHAnsi" w:cstheme="minorHAnsi"/>
          <w:sz w:val="22"/>
          <w:szCs w:val="22"/>
          <w:highlight w:val="yellow"/>
        </w:rPr>
        <w:t>]</w:t>
      </w: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80" w:name="_DV_M1350"/>
      <w:bookmarkEnd w:id="680"/>
      <w:r w:rsidRPr="00353E45">
        <w:rPr>
          <w:rFonts w:asciiTheme="minorHAnsi" w:eastAsia="Arial Unicode MS" w:hAnsiTheme="minorHAnsi" w:cstheme="minorHAnsi"/>
          <w:b/>
          <w:color w:val="000000"/>
          <w:sz w:val="22"/>
          <w:szCs w:val="22"/>
        </w:rPr>
        <w:t>ISEC SECURITIZADORA S.A.</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81" w:name="_DV_M1351"/>
      <w:bookmarkEnd w:id="681"/>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682" w:name="_DV_M1352"/>
      <w:bookmarkStart w:id="683" w:name="_Toc486988916"/>
      <w:bookmarkStart w:id="684" w:name="_Toc477212578"/>
      <w:bookmarkStart w:id="685" w:name="_Toc510504208"/>
      <w:bookmarkEnd w:id="682"/>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683"/>
      <w:bookmarkEnd w:id="684"/>
      <w:bookmarkEnd w:id="685"/>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13C0CE84"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686" w:name="_DV_M1353"/>
      <w:bookmarkEnd w:id="686"/>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687" w:name="_DV_M1354"/>
      <w:bookmarkStart w:id="688" w:name="_DV_M1355"/>
      <w:bookmarkEnd w:id="687"/>
      <w:bookmarkEnd w:id="688"/>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FF711D">
        <w:rPr>
          <w:rFonts w:asciiTheme="minorHAnsi" w:eastAsia="MS Mincho" w:hAnsiTheme="minorHAnsi" w:cstheme="minorHAnsi"/>
          <w:sz w:val="22"/>
          <w:szCs w:val="22"/>
        </w:rPr>
        <w:t xml:space="preserve">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E6081B" w:rsidRPr="00353E45">
        <w:rPr>
          <w:rFonts w:asciiTheme="minorHAnsi" w:eastAsia="Arial Unicode MS" w:hAnsiTheme="minorHAnsi" w:cstheme="minorHAnsi"/>
          <w:b/>
          <w:color w:val="000000"/>
          <w:sz w:val="22"/>
          <w:szCs w:val="22"/>
        </w:rPr>
        <w:t>ISEC SECURITIZADORA S.A.</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909E3">
        <w:rPr>
          <w:rFonts w:asciiTheme="minorHAnsi" w:eastAsia="Arial Unicode MS" w:hAnsiTheme="minorHAnsi" w:cstheme="minorHAnsi"/>
          <w:color w:val="000000"/>
          <w:sz w:val="22"/>
          <w:szCs w:val="22"/>
          <w:u w:val="single"/>
        </w:rPr>
        <w:t>Escritura de Emissão</w:t>
      </w:r>
      <w:r w:rsidR="003909E3" w:rsidRPr="003909E3">
        <w:rPr>
          <w:rFonts w:asciiTheme="minorHAnsi" w:eastAsia="Arial Unicode MS" w:hAnsiTheme="minorHAnsi" w:cstheme="minorHAnsi"/>
          <w:w w:val="0"/>
          <w:sz w:val="22"/>
          <w:u w:val="single"/>
        </w:rPr>
        <w:t xml:space="preserve"> de Debêntures</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689" w:name="_DV_M1357"/>
      <w:bookmarkEnd w:id="689"/>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90" w:name="_DV_M1358"/>
      <w:bookmarkStart w:id="691" w:name="_DV_M1359"/>
      <w:bookmarkEnd w:id="690"/>
      <w:bookmarkEnd w:id="691"/>
      <w:r w:rsidR="006E2416">
        <w:rPr>
          <w:rFonts w:asciiTheme="minorHAnsi" w:eastAsia="MS Mincho" w:hAnsiTheme="minorHAnsi" w:cstheme="minorHAnsi"/>
          <w:sz w:val="22"/>
          <w:szCs w:val="22"/>
        </w:rPr>
        <w:t>295ª, 296ª, 297 e 298ª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692" w:name="_DV_M1360"/>
      <w:bookmarkStart w:id="693" w:name="_DV_M1361"/>
      <w:bookmarkEnd w:id="692"/>
      <w:bookmarkEnd w:id="693"/>
      <w:r w:rsidR="002C2301" w:rsidRPr="00FE47D5">
        <w:rPr>
          <w:rFonts w:asciiTheme="minorHAnsi" w:eastAsia="Arial Unicode MS" w:hAnsiTheme="minorHAnsi" w:cstheme="minorHAnsi"/>
          <w:color w:val="000000"/>
          <w:sz w:val="22"/>
          <w:szCs w:val="22"/>
          <w:highlight w:val="yellow"/>
        </w:rPr>
        <w:t>[</w:t>
      </w:r>
      <w:r w:rsidR="00360646" w:rsidRPr="00FE47D5">
        <w:rPr>
          <w:rFonts w:asciiTheme="minorHAnsi" w:eastAsia="MS Mincho" w:hAnsiTheme="minorHAnsi" w:cstheme="minorHAnsi"/>
          <w:sz w:val="22"/>
          <w:szCs w:val="22"/>
          <w:highlight w:val="yellow"/>
        </w:rPr>
        <w:t>02</w:t>
      </w:r>
      <w:r w:rsidR="002C2301" w:rsidRPr="00FE47D5">
        <w:rPr>
          <w:rFonts w:asciiTheme="minorHAnsi" w:eastAsia="MS Mincho" w:hAnsiTheme="minorHAnsi" w:cstheme="minorHAnsi"/>
          <w:sz w:val="22"/>
          <w:szCs w:val="22"/>
          <w:highlight w:val="yellow"/>
        </w:rPr>
        <w:t>]</w:t>
      </w:r>
      <w:r w:rsidR="00360646">
        <w:rPr>
          <w:rFonts w:asciiTheme="minorHAnsi" w:eastAsia="MS Mincho" w:hAnsiTheme="minorHAnsi" w:cstheme="minorHAnsi"/>
          <w:sz w:val="22"/>
          <w:szCs w:val="22"/>
        </w:rPr>
        <w:t xml:space="preserve"> de junho de 2021</w:t>
      </w:r>
      <w:r w:rsidR="00376456"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w:t>
      </w:r>
      <w:r w:rsidR="00647FF4" w:rsidRPr="00647FF4">
        <w:rPr>
          <w:rFonts w:asciiTheme="minorHAnsi" w:eastAsia="Arial Unicode MS" w:hAnsiTheme="minorHAnsi" w:cstheme="minorHAnsi"/>
          <w:w w:val="0"/>
          <w:sz w:val="22"/>
        </w:rPr>
        <w:t xml:space="preserve"> </w:t>
      </w:r>
      <w:r w:rsidR="00647FF4">
        <w:rPr>
          <w:rFonts w:asciiTheme="minorHAnsi" w:eastAsia="Arial Unicode MS" w:hAnsiTheme="minorHAnsi" w:cstheme="minorHAnsi"/>
          <w:w w:val="0"/>
          <w:sz w:val="22"/>
        </w:rPr>
        <w:t>de Debêntures</w:t>
      </w:r>
      <w:r w:rsidR="00822354" w:rsidRPr="00353E45">
        <w:rPr>
          <w:rFonts w:asciiTheme="minorHAnsi" w:eastAsia="Arial Unicode MS" w:hAnsiTheme="minorHAnsi" w:cstheme="minorHAnsi"/>
          <w:color w:val="000000"/>
          <w:sz w:val="22"/>
          <w:szCs w:val="22"/>
        </w:rPr>
        <w:t>,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70A2F573"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694" w:name="_DV_M1362"/>
      <w:bookmarkEnd w:id="694"/>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870E5C" w:rsidRPr="00FE47D5">
        <w:rPr>
          <w:rFonts w:asciiTheme="minorHAnsi" w:eastAsia="Arial Unicode MS" w:hAnsiTheme="minorHAnsi" w:cstheme="minorHAnsi"/>
          <w:color w:val="000000"/>
          <w:sz w:val="22"/>
          <w:szCs w:val="22"/>
          <w:highlight w:val="yellow"/>
        </w:rPr>
        <w:t>[</w:t>
      </w:r>
      <w:r w:rsidR="002905BC" w:rsidRPr="00FE47D5">
        <w:rPr>
          <w:rFonts w:asciiTheme="minorHAnsi" w:hAnsiTheme="minorHAnsi" w:cstheme="minorHAnsi"/>
          <w:sz w:val="22"/>
          <w:szCs w:val="22"/>
          <w:highlight w:val="yellow"/>
        </w:rPr>
        <w:t>02</w:t>
      </w:r>
      <w:r w:rsidR="00870E5C" w:rsidRPr="00FE47D5">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RPr="00E8199B" w:rsidDel="00EC22B0">
        <w:rPr>
          <w:rFonts w:asciiTheme="minorHAnsi" w:eastAsia="MS Mincho" w:hAnsiTheme="minorHAnsi" w:cstheme="minorHAnsi"/>
          <w:sz w:val="22"/>
          <w:szCs w:val="22"/>
        </w:rPr>
        <w:t xml:space="preserve"> </w:t>
      </w:r>
      <w:r w:rsidR="00FF711D">
        <w:rPr>
          <w:rFonts w:asciiTheme="minorHAnsi" w:eastAsia="MS Mincho" w:hAnsiTheme="minorHAnsi" w:cstheme="minorHAnsi"/>
          <w:sz w:val="22"/>
          <w:szCs w:val="22"/>
        </w:rPr>
        <w:t>de</w:t>
      </w:r>
      <w:r w:rsidR="00FF711D" w:rsidRPr="00E8199B">
        <w:rPr>
          <w:rFonts w:asciiTheme="minorHAnsi" w:eastAsia="Arial Unicode MS" w:hAnsiTheme="minorHAnsi" w:cstheme="minorHAnsi"/>
          <w:color w:val="000000"/>
          <w:sz w:val="22"/>
          <w:szCs w:val="22"/>
        </w:rPr>
        <w:t xml:space="preserve"> 2021</w:t>
      </w:r>
      <w:bookmarkStart w:id="695" w:name="_DV_M1363"/>
      <w:bookmarkStart w:id="696" w:name="_DV_M1364"/>
      <w:bookmarkEnd w:id="695"/>
      <w:bookmarkEnd w:id="696"/>
      <w:r w:rsidR="008E0286" w:rsidRPr="00353E45">
        <w:rPr>
          <w:rFonts w:asciiTheme="minorHAnsi" w:eastAsia="Arial Unicode MS" w:hAnsiTheme="minorHAnsi" w:cstheme="minorHAnsi"/>
          <w:color w:val="000000"/>
          <w:sz w:val="22"/>
          <w:szCs w:val="22"/>
        </w:rPr>
        <w:t>.</w:t>
      </w:r>
      <w:bookmarkStart w:id="697" w:name="_DV_M1365"/>
      <w:bookmarkEnd w:id="697"/>
    </w:p>
    <w:p w14:paraId="045CCE7C" w14:textId="0CAA8D2F" w:rsidR="006F3108" w:rsidRDefault="00870E5C" w:rsidP="000D47C1">
      <w:pPr>
        <w:widowControl w:val="0"/>
        <w:tabs>
          <w:tab w:val="left" w:pos="8647"/>
        </w:tabs>
        <w:suppressAutoHyphens/>
        <w:spacing w:line="312" w:lineRule="auto"/>
        <w:jc w:val="center"/>
        <w:rPr>
          <w:rFonts w:asciiTheme="minorHAnsi" w:hAnsiTheme="minorHAnsi" w:cstheme="minorHAnsi"/>
          <w:b/>
          <w:sz w:val="22"/>
          <w:szCs w:val="22"/>
        </w:rPr>
      </w:pPr>
      <w:r w:rsidRPr="009E0074">
        <w:rPr>
          <w:rFonts w:asciiTheme="minorHAnsi" w:hAnsiTheme="minorHAnsi" w:cstheme="minorHAnsi"/>
          <w:sz w:val="22"/>
          <w:szCs w:val="22"/>
          <w:highlight w:val="yellow"/>
        </w:rPr>
        <w:t>[Nota KLA: pendente de confirmação na assinatura d</w:t>
      </w:r>
      <w:r>
        <w:rPr>
          <w:rFonts w:asciiTheme="minorHAnsi" w:hAnsiTheme="minorHAnsi" w:cstheme="minorHAnsi"/>
          <w:sz w:val="22"/>
          <w:szCs w:val="22"/>
          <w:highlight w:val="yellow"/>
        </w:rPr>
        <w:t>o Termo de Securitização</w:t>
      </w:r>
      <w:r w:rsidRPr="009E0074">
        <w:rPr>
          <w:rFonts w:asciiTheme="minorHAnsi" w:hAnsiTheme="minorHAnsi" w:cstheme="minorHAnsi"/>
          <w:sz w:val="22"/>
          <w:szCs w:val="22"/>
          <w:highlight w:val="yellow"/>
        </w:rPr>
        <w:t>]</w:t>
      </w:r>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698" w:name="_DV_M1367"/>
      <w:bookmarkStart w:id="699" w:name="_DV_M1368"/>
      <w:bookmarkStart w:id="700" w:name="_Toc486988917"/>
      <w:bookmarkStart w:id="701" w:name="_Toc477212577"/>
      <w:bookmarkStart w:id="702" w:name="_Toc510504209"/>
      <w:bookmarkEnd w:id="698"/>
      <w:bookmarkEnd w:id="699"/>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703" w:name="_DV_M1369"/>
      <w:bookmarkStart w:id="704" w:name="_Hlk3975337"/>
      <w:bookmarkEnd w:id="700"/>
      <w:bookmarkEnd w:id="701"/>
      <w:bookmarkEnd w:id="702"/>
      <w:bookmarkEnd w:id="703"/>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704"/>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705"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705"/>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359C8A83"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6E241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CB5328" w:rsidRPr="00353E45">
              <w:rPr>
                <w:rFonts w:asciiTheme="minorHAnsi" w:eastAsia="Arial Unicode MS" w:hAnsiTheme="minorHAnsi" w:cstheme="minorHAnsi"/>
                <w:color w:val="000000"/>
                <w:sz w:val="22"/>
                <w:szCs w:val="22"/>
              </w:rPr>
              <w:t xml:space="preserve"> </w:t>
            </w:r>
          </w:p>
          <w:p w14:paraId="60917957"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Pr="00353E45">
              <w:rPr>
                <w:rFonts w:asciiTheme="minorHAnsi" w:hAnsiTheme="minorHAnsi" w:cstheme="minorHAnsi"/>
                <w:b/>
                <w:color w:val="000000"/>
                <w:sz w:val="22"/>
                <w:szCs w:val="22"/>
              </w:rPr>
              <w:t>ISEC SECURITIZADORA S.A.</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5EB7731E"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6E2416">
              <w:rPr>
                <w:rFonts w:asciiTheme="minorHAnsi" w:eastAsia="Arial Unicode MS" w:hAnsiTheme="minorHAnsi" w:cstheme="minorHAnsi"/>
                <w:sz w:val="22"/>
                <w:szCs w:val="22"/>
              </w:rPr>
              <w:t>48.000</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4745025B" w:rsidR="00353382"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870E5C" w:rsidRPr="00FE47D5">
        <w:rPr>
          <w:rFonts w:asciiTheme="minorHAnsi" w:hAnsiTheme="minorHAnsi" w:cstheme="minorHAnsi"/>
          <w:sz w:val="22"/>
          <w:szCs w:val="22"/>
          <w:highlight w:val="yellow"/>
        </w:rPr>
        <w:t>[</w:t>
      </w:r>
      <w:r w:rsidR="002905BC" w:rsidRPr="00FE47D5">
        <w:rPr>
          <w:rFonts w:asciiTheme="minorHAnsi" w:hAnsiTheme="minorHAnsi" w:cstheme="minorHAnsi"/>
          <w:sz w:val="22"/>
          <w:szCs w:val="22"/>
          <w:highlight w:val="yellow"/>
        </w:rPr>
        <w:t>02</w:t>
      </w:r>
      <w:r w:rsidR="00870E5C" w:rsidRPr="00FE47D5">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Del="00EC22B0">
        <w:rPr>
          <w:rFonts w:asciiTheme="minorHAnsi" w:eastAsia="Arial Unicode MS" w:hAnsiTheme="minorHAnsi" w:cstheme="minorHAnsi"/>
          <w:sz w:val="22"/>
          <w:szCs w:val="22"/>
        </w:rPr>
        <w:t xml:space="preserve">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79F46FD3" w14:textId="3172E44B" w:rsidR="00870E5C" w:rsidRPr="00353E45" w:rsidRDefault="00870E5C" w:rsidP="00220891">
      <w:pPr>
        <w:widowControl w:val="0"/>
        <w:spacing w:before="240" w:after="240" w:line="312" w:lineRule="auto"/>
        <w:jc w:val="center"/>
        <w:rPr>
          <w:rFonts w:asciiTheme="minorHAnsi" w:hAnsiTheme="minorHAnsi" w:cstheme="minorHAnsi"/>
          <w:sz w:val="22"/>
          <w:szCs w:val="22"/>
        </w:rPr>
      </w:pPr>
      <w:r w:rsidRPr="009E0074">
        <w:rPr>
          <w:rFonts w:asciiTheme="minorHAnsi" w:hAnsiTheme="minorHAnsi" w:cstheme="minorHAnsi"/>
          <w:sz w:val="22"/>
          <w:szCs w:val="22"/>
          <w:highlight w:val="yellow"/>
        </w:rPr>
        <w:t>[Nota KLA: pendente de confirmação na assinatura d</w:t>
      </w:r>
      <w:r>
        <w:rPr>
          <w:rFonts w:asciiTheme="minorHAnsi" w:hAnsiTheme="minorHAnsi" w:cstheme="minorHAnsi"/>
          <w:sz w:val="22"/>
          <w:szCs w:val="22"/>
          <w:highlight w:val="yellow"/>
        </w:rPr>
        <w:t>o Termo de Securitização</w:t>
      </w:r>
      <w:r w:rsidRPr="009E0074">
        <w:rPr>
          <w:rFonts w:asciiTheme="minorHAnsi" w:hAnsiTheme="minorHAnsi" w:cstheme="minorHAnsi"/>
          <w:sz w:val="22"/>
          <w:szCs w:val="22"/>
          <w:highlight w:val="yellow"/>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lastRenderedPageBreak/>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189E435C" w14:textId="1CD9D84F" w:rsidR="004D03E0" w:rsidRPr="00353E45" w:rsidRDefault="008821A2" w:rsidP="000D47C1">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r w:rsidR="004D03E0" w:rsidRPr="00353E45">
        <w:rPr>
          <w:rFonts w:asciiTheme="minorHAnsi" w:hAnsiTheme="minorHAnsi" w:cstheme="minorHAnsi"/>
          <w:sz w:val="22"/>
          <w:szCs w:val="22"/>
        </w:rPr>
        <w:br w:type="page"/>
      </w:r>
    </w:p>
    <w:p w14:paraId="3C0DE750" w14:textId="77777777" w:rsidR="00D23ABF" w:rsidRPr="00353E45" w:rsidRDefault="00D23ABF"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3AE7E64E" w14:textId="6D7B1879" w:rsidR="004E5996" w:rsidRPr="00353E45" w:rsidRDefault="004E5996"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2666C781" w14:textId="056A195C" w:rsidR="004E5996" w:rsidRPr="00353E45" w:rsidRDefault="004E5996">
      <w:pPr>
        <w:autoSpaceDE/>
        <w:autoSpaceDN/>
        <w:adjustRightInd/>
        <w:rPr>
          <w:rFonts w:asciiTheme="minorHAnsi" w:hAnsiTheme="minorHAnsi" w:cstheme="minorHAnsi"/>
          <w:sz w:val="22"/>
          <w:szCs w:val="22"/>
        </w:rPr>
      </w:pPr>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B075E44"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6F7DD5">
        <w:rPr>
          <w:rFonts w:asciiTheme="minorHAnsi" w:hAnsiTheme="minorHAnsi" w:cstheme="minorHAnsi"/>
          <w:b/>
          <w:bCs/>
          <w:sz w:val="22"/>
          <w:szCs w:val="22"/>
          <w:lang w:val="pt-BR"/>
        </w:rPr>
        <w:t>VIII</w:t>
      </w:r>
    </w:p>
    <w:p w14:paraId="75E09CE6" w14:textId="45C6FD39"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w:t>
      </w:r>
      <w:r w:rsidR="006F7DD5">
        <w:rPr>
          <w:rFonts w:asciiTheme="minorHAnsi" w:hAnsiTheme="minorHAnsi" w:cstheme="minorHAnsi"/>
          <w:b/>
          <w:bCs/>
          <w:sz w:val="22"/>
          <w:szCs w:val="22"/>
          <w:lang w:val="pt-BR"/>
        </w:rPr>
        <w:t>DEVEDORA</w:t>
      </w:r>
      <w:r w:rsidR="006F7DD5" w:rsidRPr="00353E45">
        <w:rPr>
          <w:rFonts w:asciiTheme="minorHAnsi" w:hAnsiTheme="minorHAnsi" w:cstheme="minorHAnsi"/>
          <w:b/>
          <w:bCs/>
          <w:sz w:val="22"/>
          <w:szCs w:val="22"/>
          <w:lang w:val="pt-BR"/>
        </w:rPr>
        <w:t xml:space="preserve"> </w:t>
      </w:r>
      <w:r w:rsidRPr="00353E45">
        <w:rPr>
          <w:rFonts w:asciiTheme="minorHAnsi" w:hAnsiTheme="minorHAnsi" w:cstheme="minorHAnsi"/>
          <w:b/>
          <w:bCs/>
          <w:sz w:val="22"/>
          <w:szCs w:val="22"/>
          <w:lang w:val="pt-BR"/>
        </w:rPr>
        <w:t xml:space="preserve">RELATIVA </w:t>
      </w:r>
      <w:r w:rsidR="00296245">
        <w:rPr>
          <w:rFonts w:asciiTheme="minorHAnsi" w:hAnsiTheme="minorHAnsi" w:cstheme="minorHAnsi"/>
          <w:b/>
          <w:bCs/>
          <w:sz w:val="22"/>
          <w:szCs w:val="22"/>
          <w:lang w:val="pt-BR"/>
        </w:rPr>
        <w:t>À</w:t>
      </w:r>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p>
    <w:p w14:paraId="44F022C8" w14:textId="24EDA7FD" w:rsidR="004E5996" w:rsidRPr="00353E45" w:rsidRDefault="004E5996" w:rsidP="004E5996">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Declaramos, em cumprimento ao disposto nas Cláusula 2.6 e 2.7 do Termo de Securitização de Créditos Imobiliários das </w:t>
      </w:r>
      <w:r w:rsidR="006E2416" w:rsidRPr="00523B8C">
        <w:rPr>
          <w:rFonts w:asciiTheme="minorHAnsi" w:eastAsia="MS Mincho" w:hAnsiTheme="minorHAnsi" w:cstheme="minorHAnsi"/>
          <w:sz w:val="22"/>
          <w:szCs w:val="22"/>
          <w:lang w:val="pt-BR"/>
        </w:rPr>
        <w:t>295ª, 296ª, 297 e 298ª</w:t>
      </w:r>
      <w:r w:rsidR="00E61DAF" w:rsidRPr="00353E45" w:rsidDel="00E61DAF">
        <w:rPr>
          <w:rFonts w:asciiTheme="minorHAnsi" w:hAnsiTheme="minorHAnsi" w:cstheme="minorHAnsi"/>
          <w:color w:val="000000"/>
          <w:sz w:val="22"/>
          <w:szCs w:val="22"/>
          <w:lang w:val="pt-BR"/>
        </w:rPr>
        <w:t xml:space="preserve"> </w:t>
      </w:r>
      <w:r w:rsidRPr="00353E45">
        <w:rPr>
          <w:rFonts w:asciiTheme="minorHAnsi" w:hAnsiTheme="minorHAnsi" w:cstheme="minorHAnsi"/>
          <w:sz w:val="22"/>
          <w:szCs w:val="22"/>
          <w:lang w:val="pt-BR"/>
        </w:rPr>
        <w:t xml:space="preserve">Séries da </w:t>
      </w:r>
      <w:r w:rsidR="00814081" w:rsidRPr="00353E45">
        <w:rPr>
          <w:rFonts w:asciiTheme="minorHAnsi" w:hAnsiTheme="minorHAnsi" w:cstheme="minorHAnsi"/>
          <w:sz w:val="22"/>
          <w:szCs w:val="22"/>
          <w:lang w:val="pt-BR"/>
        </w:rPr>
        <w:t>4</w:t>
      </w:r>
      <w:r w:rsidRPr="00353E45">
        <w:rPr>
          <w:rFonts w:asciiTheme="minorHAnsi" w:hAnsiTheme="minorHAnsi" w:cstheme="minorHAnsi"/>
          <w:sz w:val="22"/>
          <w:szCs w:val="22"/>
          <w:lang w:val="pt-BR"/>
        </w:rPr>
        <w:t>ª Emissão de Certificados de Recebíveis Imobiliários da ISEC SECURITIZADORA S.A.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Escritura de Emissão</w:t>
      </w:r>
      <w:r w:rsidR="00647FF4" w:rsidRPr="00CD511D">
        <w:rPr>
          <w:rFonts w:asciiTheme="minorHAnsi" w:eastAsia="Arial Unicode MS" w:hAnsiTheme="minorHAnsi" w:cstheme="minorHAnsi"/>
          <w:w w:val="0"/>
          <w:sz w:val="22"/>
          <w:lang w:val="pt-BR"/>
        </w:rPr>
        <w:t xml:space="preserve"> de Debêntures</w:t>
      </w:r>
      <w:r w:rsidR="005109F5">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foram utilizados </w:t>
      </w:r>
      <w:r w:rsidR="00523B8C" w:rsidRPr="00D65C8B">
        <w:rPr>
          <w:rFonts w:asciiTheme="minorHAnsi" w:hAnsiTheme="minorHAnsi" w:cstheme="minorHAnsi"/>
          <w:sz w:val="22"/>
          <w:szCs w:val="22"/>
          <w:lang w:val="pt-BR"/>
        </w:rPr>
        <w:t>até a presente data para a construção, reforma ou aquisição dos imóveis conforme listados abaixo</w:t>
      </w:r>
      <w:r w:rsidR="00523B8C">
        <w:rPr>
          <w:rFonts w:asciiTheme="minorHAnsi" w:hAnsiTheme="minorHAnsi" w:cstheme="minorHAnsi"/>
          <w:sz w:val="22"/>
          <w:szCs w:val="22"/>
          <w:lang w:val="pt-BR"/>
        </w:rPr>
        <w:t>:</w:t>
      </w:r>
    </w:p>
    <w:p w14:paraId="3AC5DD08" w14:textId="0822C271" w:rsidR="004E5996" w:rsidRPr="006F7DD5" w:rsidRDefault="004E5996" w:rsidP="00113F61">
      <w:pPr>
        <w:pStyle w:val="DeltaViewTableBody"/>
        <w:widowControl w:val="0"/>
        <w:suppressAutoHyphens/>
        <w:spacing w:line="312" w:lineRule="auto"/>
        <w:rPr>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206"/>
        <w:gridCol w:w="1246"/>
        <w:gridCol w:w="1349"/>
        <w:gridCol w:w="1129"/>
        <w:gridCol w:w="1086"/>
        <w:gridCol w:w="1863"/>
        <w:gridCol w:w="1241"/>
        <w:gridCol w:w="1675"/>
      </w:tblGrid>
      <w:tr w:rsidR="006F7DD5" w:rsidRPr="006F7DD5" w14:paraId="310B5713" w14:textId="77777777" w:rsidTr="00972B28">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281B9A32"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F73C11"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38C83217"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3674FE"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B332FE9"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45C1A60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total já utilizado, com relação ao valor total captado na oferta</w:t>
            </w:r>
          </w:p>
        </w:tc>
      </w:tr>
      <w:tr w:rsidR="006F7DD5" w:rsidRPr="006F7DD5" w14:paraId="7DF0C896" w14:textId="77777777" w:rsidTr="00972B28">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1B184966" w14:textId="77777777" w:rsidR="006F7DD5" w:rsidRPr="006F7DD5" w:rsidRDefault="006F7DD5" w:rsidP="00972B28">
            <w:pPr>
              <w:rPr>
                <w:rFonts w:asciiTheme="minorHAnsi" w:hAnsiTheme="minorHAnsi"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48B33" w14:textId="77CAA618"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1CDF65" w14:textId="3452EF2A"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16B3048E" w14:textId="6CADEF41"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 xml:space="preserve">Projeto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CC26D69" w14:textId="77777777" w:rsidR="006F7DD5" w:rsidRPr="006F7DD5" w:rsidRDefault="006F7DD5" w:rsidP="00972B28">
            <w:pPr>
              <w:rPr>
                <w:rFonts w:asciiTheme="minorHAnsi" w:hAnsiTheme="minorHAnsi"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79EC4D54" w14:textId="77777777" w:rsidR="006F7DD5" w:rsidRPr="006F7DD5" w:rsidRDefault="006F7DD5" w:rsidP="00972B28">
            <w:pPr>
              <w:rPr>
                <w:rFonts w:asciiTheme="minorHAnsi" w:hAnsiTheme="minorHAnsi"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795F76D7" w14:textId="77777777" w:rsidR="006F7DD5" w:rsidRPr="006F7DD5" w:rsidRDefault="006F7DD5" w:rsidP="00972B28">
            <w:pPr>
              <w:rPr>
                <w:rFonts w:asciiTheme="minorHAnsi" w:hAnsiTheme="minorHAnsi"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5E5F0286" w14:textId="77777777" w:rsidR="006F7DD5" w:rsidRPr="006F7DD5" w:rsidRDefault="006F7DD5" w:rsidP="00972B28">
            <w:pPr>
              <w:rPr>
                <w:rFonts w:asciiTheme="minorHAnsi" w:hAnsiTheme="minorHAnsi" w:cstheme="minorHAnsi"/>
                <w:color w:val="000000"/>
                <w:sz w:val="22"/>
              </w:rPr>
            </w:pPr>
          </w:p>
        </w:tc>
      </w:tr>
      <w:tr w:rsidR="006F7DD5" w:rsidRPr="006F7DD5" w14:paraId="1DD19ED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194C10A4"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162717A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4C344B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23" w:type="pct"/>
            <w:tcBorders>
              <w:top w:val="nil"/>
              <w:left w:val="nil"/>
              <w:bottom w:val="single" w:sz="8" w:space="0" w:color="auto"/>
              <w:right w:val="single" w:sz="8" w:space="0" w:color="auto"/>
            </w:tcBorders>
            <w:hideMark/>
          </w:tcPr>
          <w:p w14:paraId="02304BFF"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03" w:type="pct"/>
            <w:tcBorders>
              <w:top w:val="nil"/>
              <w:left w:val="nil"/>
              <w:bottom w:val="single" w:sz="8" w:space="0" w:color="auto"/>
              <w:right w:val="single" w:sz="8" w:space="0" w:color="auto"/>
            </w:tcBorders>
          </w:tcPr>
          <w:p w14:paraId="11E02093"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4E5DF3"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75" w:type="pct"/>
            <w:tcBorders>
              <w:top w:val="nil"/>
              <w:left w:val="nil"/>
              <w:bottom w:val="single" w:sz="8" w:space="0" w:color="auto"/>
              <w:right w:val="single" w:sz="8" w:space="0" w:color="auto"/>
            </w:tcBorders>
            <w:vAlign w:val="center"/>
          </w:tcPr>
          <w:p w14:paraId="7F772D1B"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hideMark/>
          </w:tcPr>
          <w:p w14:paraId="1A0A725A"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r>
      <w:tr w:rsidR="006F7DD5" w:rsidRPr="006F7DD5" w14:paraId="6D2041A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0DC693A4"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61ABAA5" w14:textId="77777777" w:rsidR="006F7DD5" w:rsidRPr="006F7DD5" w:rsidRDefault="006F7DD5" w:rsidP="00972B28">
            <w:pPr>
              <w:jc w:val="center"/>
              <w:rPr>
                <w:rFonts w:asciiTheme="minorHAnsi" w:hAnsiTheme="minorHAnsi"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A770B09" w14:textId="77777777" w:rsidR="006F7DD5" w:rsidRPr="006F7DD5" w:rsidRDefault="006F7DD5" w:rsidP="00972B28">
            <w:pPr>
              <w:jc w:val="center"/>
              <w:rPr>
                <w:rFonts w:asciiTheme="minorHAnsi" w:hAnsiTheme="minorHAnsi" w:cstheme="minorHAnsi"/>
                <w:sz w:val="22"/>
              </w:rPr>
            </w:pPr>
          </w:p>
        </w:tc>
        <w:tc>
          <w:tcPr>
            <w:tcW w:w="523" w:type="pct"/>
            <w:tcBorders>
              <w:top w:val="nil"/>
              <w:left w:val="nil"/>
              <w:bottom w:val="single" w:sz="8" w:space="0" w:color="auto"/>
              <w:right w:val="single" w:sz="8" w:space="0" w:color="auto"/>
            </w:tcBorders>
          </w:tcPr>
          <w:p w14:paraId="63EF097F" w14:textId="77777777" w:rsidR="006F7DD5" w:rsidRPr="006F7DD5" w:rsidRDefault="006F7DD5" w:rsidP="00972B28">
            <w:pPr>
              <w:jc w:val="center"/>
              <w:rPr>
                <w:rFonts w:asciiTheme="minorHAnsi" w:hAnsiTheme="minorHAnsi" w:cstheme="minorHAnsi"/>
                <w:sz w:val="22"/>
              </w:rPr>
            </w:pPr>
          </w:p>
        </w:tc>
        <w:tc>
          <w:tcPr>
            <w:tcW w:w="503" w:type="pct"/>
            <w:tcBorders>
              <w:top w:val="nil"/>
              <w:left w:val="nil"/>
              <w:bottom w:val="single" w:sz="8" w:space="0" w:color="auto"/>
              <w:right w:val="single" w:sz="8" w:space="0" w:color="auto"/>
            </w:tcBorders>
          </w:tcPr>
          <w:p w14:paraId="644C33F0"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A71601E" w14:textId="77777777" w:rsidR="006F7DD5" w:rsidRPr="006F7DD5" w:rsidRDefault="006F7DD5" w:rsidP="00972B28">
            <w:pPr>
              <w:jc w:val="center"/>
              <w:rPr>
                <w:rFonts w:asciiTheme="minorHAnsi" w:hAnsiTheme="minorHAnsi" w:cstheme="minorHAnsi"/>
                <w:sz w:val="22"/>
              </w:rPr>
            </w:pPr>
          </w:p>
        </w:tc>
        <w:tc>
          <w:tcPr>
            <w:tcW w:w="575" w:type="pct"/>
            <w:tcBorders>
              <w:top w:val="nil"/>
              <w:left w:val="nil"/>
              <w:bottom w:val="single" w:sz="8" w:space="0" w:color="auto"/>
              <w:right w:val="single" w:sz="8" w:space="0" w:color="auto"/>
            </w:tcBorders>
            <w:vAlign w:val="center"/>
          </w:tcPr>
          <w:p w14:paraId="4A81483F"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tcPr>
          <w:p w14:paraId="5CBD818F" w14:textId="77777777" w:rsidR="006F7DD5" w:rsidRPr="006F7DD5" w:rsidRDefault="006F7DD5" w:rsidP="00972B28">
            <w:pPr>
              <w:jc w:val="center"/>
              <w:rPr>
                <w:rFonts w:asciiTheme="minorHAnsi" w:hAnsiTheme="minorHAnsi" w:cstheme="minorHAnsi"/>
                <w:sz w:val="22"/>
              </w:rPr>
            </w:pPr>
          </w:p>
        </w:tc>
      </w:tr>
    </w:tbl>
    <w:p w14:paraId="0982D945" w14:textId="77777777" w:rsidR="006F7DD5" w:rsidRPr="006F7DD5" w:rsidRDefault="006F7DD5" w:rsidP="006F7DD5">
      <w:pPr>
        <w:pStyle w:val="DeltaViewTableBody"/>
        <w:widowControl w:val="0"/>
        <w:suppressAutoHyphens/>
        <w:spacing w:line="312" w:lineRule="auto"/>
        <w:rPr>
          <w:rFonts w:asciiTheme="minorHAnsi" w:hAnsiTheme="minorHAnsi" w:cstheme="minorHAnsi"/>
          <w:sz w:val="22"/>
          <w:szCs w:val="22"/>
          <w:lang w:val="pt-BR"/>
        </w:rPr>
      </w:pPr>
    </w:p>
    <w:p w14:paraId="7BD5D174" w14:textId="77777777" w:rsidR="006F7DD5" w:rsidRPr="006F7DD5" w:rsidRDefault="006F7DD5" w:rsidP="006F7DD5">
      <w:pPr>
        <w:pStyle w:val="PargrafodaLista"/>
        <w:ind w:left="0"/>
        <w:jc w:val="center"/>
        <w:rPr>
          <w:rFonts w:asciiTheme="minorHAnsi" w:hAnsiTheme="minorHAnsi" w:cstheme="minorHAnsi"/>
          <w:sz w:val="22"/>
        </w:rPr>
      </w:pPr>
    </w:p>
    <w:p w14:paraId="54D1417B" w14:textId="77777777" w:rsidR="006F7DD5" w:rsidRPr="006F7DD5" w:rsidRDefault="006F7DD5" w:rsidP="006F7DD5">
      <w:pPr>
        <w:pStyle w:val="PargrafodaLista"/>
        <w:ind w:left="0"/>
        <w:jc w:val="center"/>
        <w:rPr>
          <w:rFonts w:asciiTheme="minorHAnsi" w:hAnsiTheme="minorHAnsi" w:cstheme="minorHAnsi"/>
          <w:sz w:val="22"/>
        </w:rPr>
      </w:pPr>
    </w:p>
    <w:p w14:paraId="7AC9ECB6" w14:textId="77777777" w:rsidR="006F7DD5" w:rsidRPr="006F7DD5" w:rsidRDefault="006F7DD5" w:rsidP="006F7DD5">
      <w:pPr>
        <w:rPr>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6F7DD5" w:rsidRPr="006F7DD5" w14:paraId="29853A6D" w14:textId="77777777" w:rsidTr="00972B28">
        <w:trPr>
          <w:jc w:val="center"/>
        </w:trPr>
        <w:tc>
          <w:tcPr>
            <w:tcW w:w="8645" w:type="dxa"/>
            <w:gridSpan w:val="2"/>
            <w:tcBorders>
              <w:top w:val="single" w:sz="4" w:space="0" w:color="auto"/>
            </w:tcBorders>
          </w:tcPr>
          <w:p w14:paraId="2F8B0AF0" w14:textId="77777777" w:rsidR="006F7DD5" w:rsidRPr="006F7DD5" w:rsidRDefault="006F7DD5" w:rsidP="00972B28">
            <w:pPr>
              <w:jc w:val="center"/>
              <w:rPr>
                <w:rFonts w:asciiTheme="minorHAnsi" w:hAnsiTheme="minorHAnsi" w:cstheme="minorHAnsi"/>
                <w:b/>
                <w:smallCaps/>
                <w:sz w:val="22"/>
              </w:rPr>
            </w:pPr>
            <w:r w:rsidRPr="006F7DD5">
              <w:rPr>
                <w:rFonts w:asciiTheme="minorHAnsi" w:hAnsiTheme="minorHAnsi" w:cstheme="minorHAnsi"/>
                <w:b/>
                <w:smallCaps/>
                <w:sz w:val="22"/>
              </w:rPr>
              <w:t>RZK SOLAR 03 S.A.</w:t>
            </w:r>
          </w:p>
          <w:p w14:paraId="042F66BE" w14:textId="77777777" w:rsidR="006F7DD5" w:rsidRPr="006F7DD5" w:rsidRDefault="006F7DD5" w:rsidP="00972B28">
            <w:pPr>
              <w:jc w:val="center"/>
              <w:outlineLvl w:val="0"/>
              <w:rPr>
                <w:rFonts w:asciiTheme="minorHAnsi" w:eastAsia="Arial Unicode MS" w:hAnsiTheme="minorHAnsi" w:cstheme="minorHAnsi"/>
                <w:w w:val="0"/>
                <w:sz w:val="22"/>
              </w:rPr>
            </w:pPr>
          </w:p>
        </w:tc>
      </w:tr>
      <w:tr w:rsidR="006F7DD5" w:rsidRPr="006F7DD5" w14:paraId="1F42F1AE" w14:textId="77777777" w:rsidTr="00972B28">
        <w:trPr>
          <w:jc w:val="center"/>
        </w:trPr>
        <w:tc>
          <w:tcPr>
            <w:tcW w:w="4323" w:type="dxa"/>
          </w:tcPr>
          <w:p w14:paraId="771F324C"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smallCaps/>
                <w:w w:val="0"/>
                <w:sz w:val="22"/>
              </w:rPr>
              <w:t>P</w:t>
            </w:r>
            <w:r w:rsidRPr="006F7DD5">
              <w:rPr>
                <w:rFonts w:asciiTheme="minorHAnsi" w:eastAsia="Arial Unicode MS" w:hAnsiTheme="minorHAnsi" w:cstheme="minorHAnsi"/>
                <w:w w:val="0"/>
                <w:sz w:val="22"/>
              </w:rPr>
              <w:t>or:</w:t>
            </w:r>
          </w:p>
          <w:p w14:paraId="02D9917D"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c>
          <w:tcPr>
            <w:tcW w:w="4322" w:type="dxa"/>
          </w:tcPr>
          <w:p w14:paraId="6FAF0FE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Por:</w:t>
            </w:r>
          </w:p>
          <w:p w14:paraId="2A01B9D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r>
    </w:tbl>
    <w:p w14:paraId="388A2E36" w14:textId="0AA4FB05"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p>
    <w:p w14:paraId="763EA237" w14:textId="0981EEF3"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r>
        <w:rPr>
          <w:rFonts w:asciiTheme="minorHAnsi" w:hAnsiTheme="minorHAnsi" w:cstheme="minorHAnsi"/>
          <w:sz w:val="22"/>
          <w:szCs w:val="22"/>
          <w:lang w:val="pt-BR"/>
        </w:rPr>
        <w:br w:type="page"/>
      </w:r>
    </w:p>
    <w:p w14:paraId="14F75B7F" w14:textId="77777777" w:rsidR="00296245" w:rsidRDefault="00296245" w:rsidP="006F7DD5">
      <w:pPr>
        <w:pStyle w:val="DeltaViewTableBody"/>
        <w:widowControl w:val="0"/>
        <w:suppressAutoHyphens/>
        <w:spacing w:line="312" w:lineRule="auto"/>
        <w:jc w:val="center"/>
        <w:rPr>
          <w:rFonts w:asciiTheme="minorHAnsi" w:hAnsiTheme="minorHAnsi" w:cstheme="minorHAnsi"/>
          <w:b/>
          <w:bCs/>
          <w:sz w:val="22"/>
          <w:szCs w:val="22"/>
          <w:lang w:val="pt-BR"/>
        </w:rPr>
        <w:sectPr w:rsidR="00296245" w:rsidSect="00F25E55">
          <w:pgSz w:w="12240" w:h="15840"/>
          <w:pgMar w:top="1440" w:right="1077" w:bottom="1440" w:left="1077" w:header="709" w:footer="709" w:gutter="0"/>
          <w:cols w:space="708"/>
        </w:sectPr>
      </w:pPr>
    </w:p>
    <w:p w14:paraId="51BA4881" w14:textId="03B36A08" w:rsidR="006F7DD5" w:rsidRPr="006F7DD5"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lastRenderedPageBreak/>
        <w:t xml:space="preserve">ANEXO </w:t>
      </w:r>
      <w:r>
        <w:rPr>
          <w:rFonts w:asciiTheme="minorHAnsi" w:hAnsiTheme="minorHAnsi" w:cstheme="minorHAnsi"/>
          <w:b/>
          <w:bCs/>
          <w:sz w:val="22"/>
          <w:szCs w:val="22"/>
          <w:lang w:val="pt-BR"/>
        </w:rPr>
        <w:t>I</w:t>
      </w:r>
      <w:r w:rsidRPr="006F7DD5">
        <w:rPr>
          <w:rFonts w:asciiTheme="minorHAnsi" w:hAnsiTheme="minorHAnsi" w:cstheme="minorHAnsi"/>
          <w:b/>
          <w:bCs/>
          <w:sz w:val="22"/>
          <w:szCs w:val="22"/>
          <w:lang w:val="pt-BR"/>
        </w:rPr>
        <w:t>X</w:t>
      </w:r>
    </w:p>
    <w:p w14:paraId="727C62B0" w14:textId="11065377" w:rsidR="006F7DD5" w:rsidRDefault="006F7DD5" w:rsidP="006F7DD5">
      <w:pPr>
        <w:pStyle w:val="DeltaViewTableBody"/>
        <w:widowControl w:val="0"/>
        <w:suppressAutoHyphens/>
        <w:spacing w:line="312" w:lineRule="auto"/>
        <w:jc w:val="center"/>
        <w:rPr>
          <w:rFonts w:asciiTheme="minorHAnsi" w:hAnsiTheme="minorHAnsi" w:cstheme="minorHAnsi"/>
          <w:b/>
          <w:bCs/>
          <w:sz w:val="20"/>
          <w:szCs w:val="20"/>
          <w:lang w:val="pt-BR"/>
        </w:rPr>
      </w:pPr>
      <w:r w:rsidRPr="006F7DD5">
        <w:rPr>
          <w:rFonts w:asciiTheme="minorHAnsi" w:hAnsiTheme="minorHAnsi" w:cstheme="minorHAnsi"/>
          <w:b/>
          <w:bCs/>
          <w:sz w:val="22"/>
          <w:szCs w:val="22"/>
          <w:lang w:val="pt-BR"/>
        </w:rPr>
        <w:t>CRONOGRAMA INDICATIVO DE UTILIZAÇÃO DE RECURSOS</w:t>
      </w:r>
      <w:r w:rsidRPr="006F7DD5">
        <w:rPr>
          <w:rFonts w:asciiTheme="minorHAnsi" w:hAnsiTheme="minorHAnsi" w:cstheme="minorHAnsi"/>
          <w:b/>
          <w:bCs/>
          <w:sz w:val="22"/>
          <w:szCs w:val="22"/>
          <w:lang w:val="pt-BR"/>
        </w:rPr>
        <w:br/>
      </w:r>
    </w:p>
    <w:p w14:paraId="3ABCBA1F" w14:textId="75AFD832" w:rsidR="00764F9C" w:rsidRDefault="00764F9C" w:rsidP="006F7DD5">
      <w:pPr>
        <w:pStyle w:val="DeltaViewTableBody"/>
        <w:widowControl w:val="0"/>
        <w:suppressAutoHyphens/>
        <w:spacing w:line="312" w:lineRule="auto"/>
        <w:jc w:val="center"/>
        <w:rPr>
          <w:rFonts w:asciiTheme="minorHAnsi" w:hAnsiTheme="minorHAnsi" w:cstheme="minorHAnsi"/>
          <w:b/>
          <w:bCs/>
          <w:sz w:val="20"/>
          <w:szCs w:val="20"/>
          <w:lang w:val="pt-BR"/>
        </w:rPr>
      </w:pPr>
    </w:p>
    <w:tbl>
      <w:tblPr>
        <w:tblW w:w="15407" w:type="dxa"/>
        <w:tblInd w:w="-1281" w:type="dxa"/>
        <w:tblCellMar>
          <w:left w:w="70" w:type="dxa"/>
          <w:right w:w="70" w:type="dxa"/>
        </w:tblCellMar>
        <w:tblLook w:val="04A0" w:firstRow="1" w:lastRow="0" w:firstColumn="1" w:lastColumn="0" w:noHBand="0" w:noVBand="1"/>
      </w:tblPr>
      <w:tblGrid>
        <w:gridCol w:w="1257"/>
        <w:gridCol w:w="2660"/>
        <w:gridCol w:w="1760"/>
        <w:gridCol w:w="767"/>
        <w:gridCol w:w="2752"/>
        <w:gridCol w:w="1327"/>
        <w:gridCol w:w="986"/>
        <w:gridCol w:w="911"/>
        <w:gridCol w:w="1043"/>
        <w:gridCol w:w="1024"/>
        <w:gridCol w:w="920"/>
      </w:tblGrid>
      <w:tr w:rsidR="00764F9C" w:rsidRPr="005714C0" w14:paraId="5BB9D0BA" w14:textId="77777777" w:rsidTr="00512B55">
        <w:trPr>
          <w:trHeight w:val="180"/>
        </w:trPr>
        <w:tc>
          <w:tcPr>
            <w:tcW w:w="15407" w:type="dxa"/>
            <w:gridSpan w:val="11"/>
            <w:tcBorders>
              <w:top w:val="single" w:sz="4" w:space="0" w:color="auto"/>
              <w:left w:val="single" w:sz="4" w:space="0" w:color="auto"/>
              <w:bottom w:val="single" w:sz="4" w:space="0" w:color="auto"/>
              <w:right w:val="single" w:sz="4" w:space="0" w:color="auto"/>
            </w:tcBorders>
            <w:shd w:val="clear" w:color="000000" w:fill="808080"/>
            <w:vAlign w:val="center"/>
            <w:hideMark/>
          </w:tcPr>
          <w:p w14:paraId="07EE4AD7" w14:textId="77777777" w:rsidR="00764F9C" w:rsidRPr="00764F9C" w:rsidRDefault="00764F9C" w:rsidP="00764F9C">
            <w:pPr>
              <w:autoSpaceDE/>
              <w:autoSpaceDN/>
              <w:adjustRightInd/>
              <w:jc w:val="center"/>
              <w:rPr>
                <w:rFonts w:asciiTheme="minorHAnsi" w:hAnsiTheme="minorHAnsi" w:cstheme="minorHAnsi"/>
                <w:b/>
                <w:bCs/>
                <w:color w:val="000000"/>
                <w:sz w:val="20"/>
                <w:szCs w:val="20"/>
              </w:rPr>
            </w:pPr>
            <w:r w:rsidRPr="00764F9C">
              <w:rPr>
                <w:rFonts w:asciiTheme="minorHAnsi" w:hAnsiTheme="minorHAnsi" w:cstheme="minorHAnsi"/>
                <w:b/>
                <w:bCs/>
                <w:color w:val="000000"/>
                <w:sz w:val="20"/>
                <w:szCs w:val="20"/>
              </w:rPr>
              <w:t>CRONOGRAMA INDICATIVO DE UTILIZAÇÃO DOS RECURSOS</w:t>
            </w:r>
          </w:p>
        </w:tc>
      </w:tr>
      <w:tr w:rsidR="00764F9C" w:rsidRPr="005714C0" w14:paraId="30C0F6AD" w14:textId="77777777" w:rsidTr="00764F9C">
        <w:trPr>
          <w:trHeight w:val="531"/>
        </w:trPr>
        <w:tc>
          <w:tcPr>
            <w:tcW w:w="125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895960"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Período da utilização dos recursos</w:t>
            </w:r>
          </w:p>
        </w:tc>
        <w:tc>
          <w:tcPr>
            <w:tcW w:w="793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A365745"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Dados dos Empreendimentos</w:t>
            </w:r>
          </w:p>
        </w:tc>
        <w:tc>
          <w:tcPr>
            <w:tcW w:w="1327" w:type="dxa"/>
            <w:tcBorders>
              <w:top w:val="nil"/>
              <w:left w:val="nil"/>
              <w:bottom w:val="single" w:sz="4" w:space="0" w:color="auto"/>
              <w:right w:val="single" w:sz="4" w:space="0" w:color="auto"/>
            </w:tcBorders>
            <w:shd w:val="clear" w:color="000000" w:fill="D9D9D9"/>
            <w:noWrap/>
            <w:vAlign w:val="center"/>
            <w:hideMark/>
          </w:tcPr>
          <w:p w14:paraId="41BED007"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03F84D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D82651"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Valor Total </w:t>
            </w:r>
            <w:r>
              <w:rPr>
                <w:rFonts w:ascii="Ebrima" w:hAnsi="Ebrima"/>
                <w:b/>
                <w:bCs/>
                <w:color w:val="000000"/>
                <w:sz w:val="14"/>
                <w:szCs w:val="14"/>
              </w:rPr>
              <w:t>a</w:t>
            </w:r>
            <w:r w:rsidRPr="005714C0">
              <w:rPr>
                <w:rFonts w:ascii="Ebrima" w:hAnsi="Ebrima"/>
                <w:b/>
                <w:bCs/>
                <w:color w:val="000000"/>
                <w:sz w:val="14"/>
                <w:szCs w:val="14"/>
              </w:rPr>
              <w:t xml:space="preserve"> ser Utilizado por Período</w:t>
            </w:r>
          </w:p>
        </w:tc>
        <w:tc>
          <w:tcPr>
            <w:tcW w:w="104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42AEB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Percentual </w:t>
            </w:r>
            <w:r>
              <w:rPr>
                <w:rFonts w:ascii="Ebrima" w:hAnsi="Ebrima"/>
                <w:b/>
                <w:bCs/>
                <w:color w:val="000000"/>
                <w:sz w:val="14"/>
                <w:szCs w:val="14"/>
              </w:rPr>
              <w:t>a</w:t>
            </w:r>
            <w:r w:rsidRPr="005714C0">
              <w:rPr>
                <w:rFonts w:ascii="Ebrima" w:hAnsi="Ebrima"/>
                <w:b/>
                <w:bCs/>
                <w:color w:val="000000"/>
                <w:sz w:val="14"/>
                <w:szCs w:val="14"/>
              </w:rPr>
              <w:t xml:space="preserve"> ser utilizado no referido Período, com relação ao valor total captado da série</w:t>
            </w:r>
          </w:p>
        </w:tc>
        <w:tc>
          <w:tcPr>
            <w:tcW w:w="102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33592A6"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Valor Total </w:t>
            </w:r>
            <w:r>
              <w:rPr>
                <w:rFonts w:ascii="Ebrima" w:hAnsi="Ebrima"/>
                <w:b/>
                <w:bCs/>
                <w:color w:val="000000"/>
                <w:sz w:val="14"/>
                <w:szCs w:val="14"/>
              </w:rPr>
              <w:t>a</w:t>
            </w:r>
            <w:r w:rsidRPr="005714C0">
              <w:rPr>
                <w:rFonts w:ascii="Ebrima" w:hAnsi="Ebrima"/>
                <w:b/>
                <w:bCs/>
                <w:color w:val="000000"/>
                <w:sz w:val="14"/>
                <w:szCs w:val="14"/>
              </w:rPr>
              <w:t xml:space="preserve"> ser Utilizado da Série</w:t>
            </w:r>
          </w:p>
        </w:tc>
        <w:tc>
          <w:tcPr>
            <w:tcW w:w="9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47C0EC"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Percentual total </w:t>
            </w:r>
            <w:r>
              <w:rPr>
                <w:rFonts w:ascii="Ebrima" w:hAnsi="Ebrima"/>
                <w:b/>
                <w:bCs/>
                <w:color w:val="000000"/>
                <w:sz w:val="14"/>
                <w:szCs w:val="14"/>
              </w:rPr>
              <w:t>a</w:t>
            </w:r>
            <w:r w:rsidRPr="005714C0">
              <w:rPr>
                <w:rFonts w:ascii="Ebrima" w:hAnsi="Ebrima"/>
                <w:b/>
                <w:bCs/>
                <w:color w:val="000000"/>
                <w:sz w:val="14"/>
                <w:szCs w:val="14"/>
              </w:rPr>
              <w:t xml:space="preserve"> ser utilizado, com relação ao valor total captado na série</w:t>
            </w:r>
          </w:p>
        </w:tc>
      </w:tr>
      <w:tr w:rsidR="00764F9C" w:rsidRPr="005714C0" w14:paraId="45E3CA4A" w14:textId="77777777" w:rsidTr="00764F9C">
        <w:trPr>
          <w:trHeight w:val="765"/>
        </w:trPr>
        <w:tc>
          <w:tcPr>
            <w:tcW w:w="1257" w:type="dxa"/>
            <w:vMerge/>
            <w:tcBorders>
              <w:top w:val="nil"/>
              <w:left w:val="single" w:sz="4" w:space="0" w:color="auto"/>
              <w:bottom w:val="single" w:sz="4" w:space="0" w:color="auto"/>
              <w:right w:val="single" w:sz="4" w:space="0" w:color="auto"/>
            </w:tcBorders>
            <w:vAlign w:val="center"/>
            <w:hideMark/>
          </w:tcPr>
          <w:p w14:paraId="75C415A0" w14:textId="77777777" w:rsidR="00764F9C" w:rsidRPr="005714C0" w:rsidRDefault="00764F9C" w:rsidP="00764F9C">
            <w:pPr>
              <w:rPr>
                <w:rFonts w:ascii="Ebrima"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7E7E7F9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55F2271D"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45D35A3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Matrícula</w:t>
            </w:r>
          </w:p>
        </w:tc>
        <w:tc>
          <w:tcPr>
            <w:tcW w:w="2752" w:type="dxa"/>
            <w:tcBorders>
              <w:top w:val="nil"/>
              <w:left w:val="nil"/>
              <w:bottom w:val="single" w:sz="4" w:space="0" w:color="auto"/>
              <w:right w:val="single" w:sz="4" w:space="0" w:color="auto"/>
            </w:tcBorders>
            <w:shd w:val="clear" w:color="000000" w:fill="D9D9D9"/>
            <w:vAlign w:val="center"/>
            <w:hideMark/>
          </w:tcPr>
          <w:p w14:paraId="583942F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Cartório de Registro de Imóveis</w:t>
            </w:r>
          </w:p>
        </w:tc>
        <w:tc>
          <w:tcPr>
            <w:tcW w:w="1327" w:type="dxa"/>
            <w:tcBorders>
              <w:top w:val="nil"/>
              <w:left w:val="nil"/>
              <w:bottom w:val="single" w:sz="4" w:space="0" w:color="auto"/>
              <w:right w:val="single" w:sz="4" w:space="0" w:color="auto"/>
            </w:tcBorders>
            <w:shd w:val="clear" w:color="000000" w:fill="D9D9D9"/>
            <w:vAlign w:val="center"/>
            <w:hideMark/>
          </w:tcPr>
          <w:p w14:paraId="27CB5DD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3FDBE5F6"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7211D493" w14:textId="77777777" w:rsidR="00764F9C" w:rsidRPr="005714C0" w:rsidRDefault="00764F9C" w:rsidP="00764F9C">
            <w:pPr>
              <w:rPr>
                <w:rFonts w:ascii="Ebrima" w:hAnsi="Ebrima"/>
                <w:b/>
                <w:bCs/>
                <w:color w:val="000000"/>
                <w:sz w:val="14"/>
                <w:szCs w:val="14"/>
              </w:rPr>
            </w:pPr>
          </w:p>
        </w:tc>
        <w:tc>
          <w:tcPr>
            <w:tcW w:w="1043" w:type="dxa"/>
            <w:vMerge/>
            <w:tcBorders>
              <w:top w:val="nil"/>
              <w:left w:val="single" w:sz="4" w:space="0" w:color="auto"/>
              <w:bottom w:val="single" w:sz="4" w:space="0" w:color="auto"/>
              <w:right w:val="single" w:sz="4" w:space="0" w:color="auto"/>
            </w:tcBorders>
            <w:vAlign w:val="center"/>
            <w:hideMark/>
          </w:tcPr>
          <w:p w14:paraId="3114ECCF" w14:textId="77777777" w:rsidR="00764F9C" w:rsidRPr="005714C0" w:rsidRDefault="00764F9C" w:rsidP="00764F9C">
            <w:pPr>
              <w:rPr>
                <w:rFonts w:ascii="Ebrima" w:hAnsi="Ebrima"/>
                <w:b/>
                <w:bCs/>
                <w:color w:val="000000"/>
                <w:sz w:val="14"/>
                <w:szCs w:val="14"/>
              </w:rPr>
            </w:pPr>
          </w:p>
        </w:tc>
        <w:tc>
          <w:tcPr>
            <w:tcW w:w="1024" w:type="dxa"/>
            <w:vMerge/>
            <w:tcBorders>
              <w:top w:val="nil"/>
              <w:left w:val="single" w:sz="4" w:space="0" w:color="auto"/>
              <w:bottom w:val="single" w:sz="4" w:space="0" w:color="auto"/>
              <w:right w:val="single" w:sz="4" w:space="0" w:color="auto"/>
            </w:tcBorders>
            <w:vAlign w:val="center"/>
            <w:hideMark/>
          </w:tcPr>
          <w:p w14:paraId="0ACDA023" w14:textId="77777777" w:rsidR="00764F9C" w:rsidRPr="005714C0" w:rsidRDefault="00764F9C" w:rsidP="00764F9C">
            <w:pPr>
              <w:rPr>
                <w:rFonts w:ascii="Ebrima" w:hAnsi="Ebrima"/>
                <w:b/>
                <w:bCs/>
                <w:color w:val="000000"/>
                <w:sz w:val="14"/>
                <w:szCs w:val="14"/>
              </w:rPr>
            </w:pPr>
          </w:p>
        </w:tc>
        <w:tc>
          <w:tcPr>
            <w:tcW w:w="920" w:type="dxa"/>
            <w:vMerge/>
            <w:tcBorders>
              <w:top w:val="nil"/>
              <w:left w:val="single" w:sz="4" w:space="0" w:color="auto"/>
              <w:bottom w:val="single" w:sz="4" w:space="0" w:color="auto"/>
              <w:right w:val="single" w:sz="4" w:space="0" w:color="auto"/>
            </w:tcBorders>
            <w:vAlign w:val="center"/>
            <w:hideMark/>
          </w:tcPr>
          <w:p w14:paraId="0D851784" w14:textId="77777777" w:rsidR="00764F9C" w:rsidRPr="005714C0" w:rsidRDefault="00764F9C" w:rsidP="00764F9C">
            <w:pPr>
              <w:rPr>
                <w:rFonts w:ascii="Ebrima" w:hAnsi="Ebrima"/>
                <w:b/>
                <w:bCs/>
                <w:color w:val="000000"/>
                <w:sz w:val="14"/>
                <w:szCs w:val="14"/>
              </w:rPr>
            </w:pPr>
          </w:p>
        </w:tc>
      </w:tr>
      <w:tr w:rsidR="00764F9C" w:rsidRPr="005714C0" w14:paraId="425E8E92"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4ED46095"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48A1CF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01859AE8"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D9456B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3ECFEA0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4950CB8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B9BF4F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911B78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700.000,00 </w:t>
            </w:r>
          </w:p>
        </w:tc>
        <w:tc>
          <w:tcPr>
            <w:tcW w:w="1043" w:type="dxa"/>
            <w:tcBorders>
              <w:top w:val="nil"/>
              <w:left w:val="nil"/>
              <w:bottom w:val="single" w:sz="4" w:space="0" w:color="auto"/>
              <w:right w:val="single" w:sz="4" w:space="0" w:color="auto"/>
            </w:tcBorders>
            <w:shd w:val="clear" w:color="000000" w:fill="808080"/>
            <w:vAlign w:val="center"/>
            <w:hideMark/>
          </w:tcPr>
          <w:p w14:paraId="67BA329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4,67%</w:t>
            </w:r>
          </w:p>
        </w:tc>
        <w:tc>
          <w:tcPr>
            <w:tcW w:w="1024" w:type="dxa"/>
            <w:tcBorders>
              <w:top w:val="nil"/>
              <w:left w:val="nil"/>
              <w:bottom w:val="single" w:sz="4" w:space="0" w:color="auto"/>
              <w:right w:val="single" w:sz="4" w:space="0" w:color="auto"/>
            </w:tcBorders>
            <w:shd w:val="clear" w:color="000000" w:fill="808080"/>
            <w:vAlign w:val="center"/>
            <w:hideMark/>
          </w:tcPr>
          <w:p w14:paraId="6D33E3C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700.000,00 </w:t>
            </w:r>
          </w:p>
        </w:tc>
        <w:tc>
          <w:tcPr>
            <w:tcW w:w="920" w:type="dxa"/>
            <w:tcBorders>
              <w:top w:val="nil"/>
              <w:left w:val="nil"/>
              <w:bottom w:val="single" w:sz="4" w:space="0" w:color="auto"/>
              <w:right w:val="single" w:sz="4" w:space="0" w:color="auto"/>
            </w:tcBorders>
            <w:shd w:val="clear" w:color="000000" w:fill="808080"/>
            <w:vAlign w:val="center"/>
            <w:hideMark/>
          </w:tcPr>
          <w:p w14:paraId="7AB6657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4,67%</w:t>
            </w:r>
          </w:p>
        </w:tc>
      </w:tr>
      <w:tr w:rsidR="00764F9C" w:rsidRPr="005714C0" w14:paraId="5EA2082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0904DE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B089E94"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4B89EE9"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09B50FF6"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2321681"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569606F0"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495083E"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746A284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1.200.000,00 </w:t>
            </w:r>
          </w:p>
        </w:tc>
        <w:tc>
          <w:tcPr>
            <w:tcW w:w="1043" w:type="dxa"/>
            <w:tcBorders>
              <w:top w:val="nil"/>
              <w:left w:val="nil"/>
              <w:bottom w:val="single" w:sz="4" w:space="0" w:color="auto"/>
              <w:right w:val="single" w:sz="4" w:space="0" w:color="auto"/>
            </w:tcBorders>
            <w:shd w:val="clear" w:color="auto" w:fill="auto"/>
            <w:vAlign w:val="center"/>
            <w:hideMark/>
          </w:tcPr>
          <w:p w14:paraId="27994D3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8,00%</w:t>
            </w:r>
          </w:p>
        </w:tc>
        <w:tc>
          <w:tcPr>
            <w:tcW w:w="1024" w:type="dxa"/>
            <w:tcBorders>
              <w:top w:val="nil"/>
              <w:left w:val="nil"/>
              <w:bottom w:val="single" w:sz="4" w:space="0" w:color="auto"/>
              <w:right w:val="single" w:sz="4" w:space="0" w:color="auto"/>
            </w:tcBorders>
            <w:shd w:val="clear" w:color="auto" w:fill="auto"/>
            <w:vAlign w:val="center"/>
            <w:hideMark/>
          </w:tcPr>
          <w:p w14:paraId="3F3434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1.900.000,00 </w:t>
            </w:r>
          </w:p>
        </w:tc>
        <w:tc>
          <w:tcPr>
            <w:tcW w:w="920" w:type="dxa"/>
            <w:tcBorders>
              <w:top w:val="nil"/>
              <w:left w:val="nil"/>
              <w:bottom w:val="single" w:sz="4" w:space="0" w:color="auto"/>
              <w:right w:val="single" w:sz="4" w:space="0" w:color="auto"/>
            </w:tcBorders>
            <w:shd w:val="clear" w:color="auto" w:fill="auto"/>
            <w:vAlign w:val="center"/>
            <w:hideMark/>
          </w:tcPr>
          <w:p w14:paraId="50C2DCE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r>
      <w:tr w:rsidR="00764F9C" w:rsidRPr="005714C0" w14:paraId="49FD9802"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91F7F6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8679E50"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A311B42"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8EF95A9"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A4D3057"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E443912"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A4E3B9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651A1D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 </w:t>
            </w:r>
          </w:p>
        </w:tc>
        <w:tc>
          <w:tcPr>
            <w:tcW w:w="1043" w:type="dxa"/>
            <w:tcBorders>
              <w:top w:val="nil"/>
              <w:left w:val="nil"/>
              <w:bottom w:val="single" w:sz="4" w:space="0" w:color="auto"/>
              <w:right w:val="single" w:sz="4" w:space="0" w:color="auto"/>
            </w:tcBorders>
            <w:shd w:val="clear" w:color="auto" w:fill="auto"/>
            <w:vAlign w:val="center"/>
            <w:hideMark/>
          </w:tcPr>
          <w:p w14:paraId="54BBA5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10,00%</w:t>
            </w:r>
          </w:p>
        </w:tc>
        <w:tc>
          <w:tcPr>
            <w:tcW w:w="1024" w:type="dxa"/>
            <w:tcBorders>
              <w:top w:val="nil"/>
              <w:left w:val="nil"/>
              <w:bottom w:val="single" w:sz="4" w:space="0" w:color="auto"/>
              <w:right w:val="single" w:sz="4" w:space="0" w:color="auto"/>
            </w:tcBorders>
            <w:shd w:val="clear" w:color="auto" w:fill="auto"/>
            <w:vAlign w:val="center"/>
            <w:hideMark/>
          </w:tcPr>
          <w:p w14:paraId="3DC72AE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3.400.000,00 </w:t>
            </w:r>
          </w:p>
        </w:tc>
        <w:tc>
          <w:tcPr>
            <w:tcW w:w="920" w:type="dxa"/>
            <w:tcBorders>
              <w:top w:val="nil"/>
              <w:left w:val="nil"/>
              <w:bottom w:val="single" w:sz="4" w:space="0" w:color="auto"/>
              <w:right w:val="single" w:sz="4" w:space="0" w:color="auto"/>
            </w:tcBorders>
            <w:shd w:val="clear" w:color="auto" w:fill="auto"/>
            <w:vAlign w:val="center"/>
            <w:hideMark/>
          </w:tcPr>
          <w:p w14:paraId="1CC4EE7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22,67%</w:t>
            </w:r>
          </w:p>
        </w:tc>
      </w:tr>
      <w:tr w:rsidR="00764F9C" w:rsidRPr="005714C0" w14:paraId="31975F28"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0BD6ED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1E517649"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6339BFF"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74F4586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5CF16926"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345BB3F1"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D12F5E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71429E"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1.100.000,00 </w:t>
            </w:r>
          </w:p>
        </w:tc>
        <w:tc>
          <w:tcPr>
            <w:tcW w:w="1043" w:type="dxa"/>
            <w:tcBorders>
              <w:top w:val="nil"/>
              <w:left w:val="nil"/>
              <w:bottom w:val="single" w:sz="4" w:space="0" w:color="auto"/>
              <w:right w:val="single" w:sz="4" w:space="0" w:color="auto"/>
            </w:tcBorders>
            <w:shd w:val="clear" w:color="auto" w:fill="auto"/>
            <w:vAlign w:val="center"/>
            <w:hideMark/>
          </w:tcPr>
          <w:p w14:paraId="63155F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7,33%</w:t>
            </w:r>
          </w:p>
        </w:tc>
        <w:tc>
          <w:tcPr>
            <w:tcW w:w="1024" w:type="dxa"/>
            <w:tcBorders>
              <w:top w:val="nil"/>
              <w:left w:val="nil"/>
              <w:bottom w:val="single" w:sz="4" w:space="0" w:color="auto"/>
              <w:right w:val="single" w:sz="4" w:space="0" w:color="auto"/>
            </w:tcBorders>
            <w:shd w:val="clear" w:color="auto" w:fill="auto"/>
            <w:vAlign w:val="center"/>
            <w:hideMark/>
          </w:tcPr>
          <w:p w14:paraId="4606ECA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4.500.000,00 </w:t>
            </w:r>
          </w:p>
        </w:tc>
        <w:tc>
          <w:tcPr>
            <w:tcW w:w="920" w:type="dxa"/>
            <w:tcBorders>
              <w:top w:val="nil"/>
              <w:left w:val="nil"/>
              <w:bottom w:val="single" w:sz="4" w:space="0" w:color="auto"/>
              <w:right w:val="single" w:sz="4" w:space="0" w:color="auto"/>
            </w:tcBorders>
            <w:shd w:val="clear" w:color="auto" w:fill="auto"/>
            <w:vAlign w:val="center"/>
            <w:hideMark/>
          </w:tcPr>
          <w:p w14:paraId="12B129A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30,00%</w:t>
            </w:r>
          </w:p>
        </w:tc>
      </w:tr>
      <w:tr w:rsidR="00764F9C" w:rsidRPr="005714C0" w14:paraId="31BA13D4"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72A4E8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D14934C"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963B229"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70B6A9C8"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2A9C4429"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7EF9EF4"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EB1CA1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5A37B5A"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400.000,00 </w:t>
            </w:r>
          </w:p>
        </w:tc>
        <w:tc>
          <w:tcPr>
            <w:tcW w:w="1043" w:type="dxa"/>
            <w:tcBorders>
              <w:top w:val="nil"/>
              <w:left w:val="nil"/>
              <w:bottom w:val="single" w:sz="4" w:space="0" w:color="auto"/>
              <w:right w:val="single" w:sz="4" w:space="0" w:color="auto"/>
            </w:tcBorders>
            <w:shd w:val="clear" w:color="auto" w:fill="auto"/>
            <w:vAlign w:val="center"/>
            <w:hideMark/>
          </w:tcPr>
          <w:p w14:paraId="3BBFE3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2,67%</w:t>
            </w:r>
          </w:p>
        </w:tc>
        <w:tc>
          <w:tcPr>
            <w:tcW w:w="1024" w:type="dxa"/>
            <w:tcBorders>
              <w:top w:val="nil"/>
              <w:left w:val="nil"/>
              <w:bottom w:val="single" w:sz="4" w:space="0" w:color="auto"/>
              <w:right w:val="single" w:sz="4" w:space="0" w:color="auto"/>
            </w:tcBorders>
            <w:shd w:val="clear" w:color="auto" w:fill="auto"/>
            <w:vAlign w:val="center"/>
            <w:hideMark/>
          </w:tcPr>
          <w:p w14:paraId="4B90C4C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4.900.000,00 </w:t>
            </w:r>
          </w:p>
        </w:tc>
        <w:tc>
          <w:tcPr>
            <w:tcW w:w="920" w:type="dxa"/>
            <w:tcBorders>
              <w:top w:val="nil"/>
              <w:left w:val="nil"/>
              <w:bottom w:val="single" w:sz="4" w:space="0" w:color="auto"/>
              <w:right w:val="single" w:sz="4" w:space="0" w:color="auto"/>
            </w:tcBorders>
            <w:shd w:val="clear" w:color="auto" w:fill="auto"/>
            <w:vAlign w:val="center"/>
            <w:hideMark/>
          </w:tcPr>
          <w:p w14:paraId="0BD97DC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32,67%</w:t>
            </w:r>
          </w:p>
        </w:tc>
      </w:tr>
      <w:tr w:rsidR="00764F9C" w:rsidRPr="005714C0" w14:paraId="0CEF6366"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4A97872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227D20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3CB15CF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7B48445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1E7200C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1694262A"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C88CD4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3737391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1.000.000,00 </w:t>
            </w:r>
          </w:p>
        </w:tc>
        <w:tc>
          <w:tcPr>
            <w:tcW w:w="1043" w:type="dxa"/>
            <w:tcBorders>
              <w:top w:val="nil"/>
              <w:left w:val="nil"/>
              <w:bottom w:val="single" w:sz="4" w:space="0" w:color="auto"/>
              <w:right w:val="single" w:sz="4" w:space="0" w:color="auto"/>
            </w:tcBorders>
            <w:shd w:val="clear" w:color="000000" w:fill="808080"/>
            <w:vAlign w:val="center"/>
            <w:hideMark/>
          </w:tcPr>
          <w:p w14:paraId="5C94FDB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6,67%</w:t>
            </w:r>
          </w:p>
        </w:tc>
        <w:tc>
          <w:tcPr>
            <w:tcW w:w="1024" w:type="dxa"/>
            <w:tcBorders>
              <w:top w:val="nil"/>
              <w:left w:val="nil"/>
              <w:bottom w:val="single" w:sz="4" w:space="0" w:color="auto"/>
              <w:right w:val="single" w:sz="4" w:space="0" w:color="auto"/>
            </w:tcBorders>
            <w:shd w:val="clear" w:color="000000" w:fill="808080"/>
            <w:vAlign w:val="center"/>
            <w:hideMark/>
          </w:tcPr>
          <w:p w14:paraId="5AD64CB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5.900.000,00 </w:t>
            </w:r>
          </w:p>
        </w:tc>
        <w:tc>
          <w:tcPr>
            <w:tcW w:w="920" w:type="dxa"/>
            <w:tcBorders>
              <w:top w:val="nil"/>
              <w:left w:val="nil"/>
              <w:bottom w:val="single" w:sz="4" w:space="0" w:color="auto"/>
              <w:right w:val="single" w:sz="4" w:space="0" w:color="auto"/>
            </w:tcBorders>
            <w:shd w:val="clear" w:color="000000" w:fill="808080"/>
            <w:vAlign w:val="center"/>
            <w:hideMark/>
          </w:tcPr>
          <w:p w14:paraId="6A48FBC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39,33%</w:t>
            </w:r>
          </w:p>
        </w:tc>
      </w:tr>
      <w:tr w:rsidR="00764F9C" w:rsidRPr="005714C0" w14:paraId="7F6FFF1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6C507A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FC4B74A"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8B86F3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769083CC"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211D26FE"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766D97BE"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5633A13"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B7D40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1.600.000,00 </w:t>
            </w:r>
          </w:p>
        </w:tc>
        <w:tc>
          <w:tcPr>
            <w:tcW w:w="1043" w:type="dxa"/>
            <w:tcBorders>
              <w:top w:val="nil"/>
              <w:left w:val="nil"/>
              <w:bottom w:val="single" w:sz="4" w:space="0" w:color="auto"/>
              <w:right w:val="single" w:sz="4" w:space="0" w:color="auto"/>
            </w:tcBorders>
            <w:shd w:val="clear" w:color="auto" w:fill="auto"/>
            <w:vAlign w:val="center"/>
            <w:hideMark/>
          </w:tcPr>
          <w:p w14:paraId="694DE45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10,67%</w:t>
            </w:r>
          </w:p>
        </w:tc>
        <w:tc>
          <w:tcPr>
            <w:tcW w:w="1024" w:type="dxa"/>
            <w:tcBorders>
              <w:top w:val="nil"/>
              <w:left w:val="nil"/>
              <w:bottom w:val="single" w:sz="4" w:space="0" w:color="auto"/>
              <w:right w:val="single" w:sz="4" w:space="0" w:color="auto"/>
            </w:tcBorders>
            <w:shd w:val="clear" w:color="auto" w:fill="auto"/>
            <w:vAlign w:val="center"/>
            <w:hideMark/>
          </w:tcPr>
          <w:p w14:paraId="6C3CADB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7.500.000,00 </w:t>
            </w:r>
          </w:p>
        </w:tc>
        <w:tc>
          <w:tcPr>
            <w:tcW w:w="920" w:type="dxa"/>
            <w:tcBorders>
              <w:top w:val="nil"/>
              <w:left w:val="nil"/>
              <w:bottom w:val="single" w:sz="4" w:space="0" w:color="auto"/>
              <w:right w:val="single" w:sz="4" w:space="0" w:color="auto"/>
            </w:tcBorders>
            <w:shd w:val="clear" w:color="auto" w:fill="auto"/>
            <w:vAlign w:val="center"/>
            <w:hideMark/>
          </w:tcPr>
          <w:p w14:paraId="6EE26CA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50,00%</w:t>
            </w:r>
          </w:p>
        </w:tc>
      </w:tr>
      <w:tr w:rsidR="00764F9C" w:rsidRPr="005714C0" w14:paraId="6EEB4B10"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699F1E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5AE19E41"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C810912"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D45A8C5"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14684E02"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00855E4C"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77F4C9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9AA4BE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2.000.000,00 </w:t>
            </w:r>
          </w:p>
        </w:tc>
        <w:tc>
          <w:tcPr>
            <w:tcW w:w="1043" w:type="dxa"/>
            <w:tcBorders>
              <w:top w:val="nil"/>
              <w:left w:val="nil"/>
              <w:bottom w:val="single" w:sz="4" w:space="0" w:color="auto"/>
              <w:right w:val="single" w:sz="4" w:space="0" w:color="auto"/>
            </w:tcBorders>
            <w:shd w:val="clear" w:color="auto" w:fill="auto"/>
            <w:vAlign w:val="center"/>
            <w:hideMark/>
          </w:tcPr>
          <w:p w14:paraId="652E6C0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13,33%</w:t>
            </w:r>
          </w:p>
        </w:tc>
        <w:tc>
          <w:tcPr>
            <w:tcW w:w="1024" w:type="dxa"/>
            <w:tcBorders>
              <w:top w:val="nil"/>
              <w:left w:val="nil"/>
              <w:bottom w:val="single" w:sz="4" w:space="0" w:color="auto"/>
              <w:right w:val="single" w:sz="4" w:space="0" w:color="auto"/>
            </w:tcBorders>
            <w:shd w:val="clear" w:color="auto" w:fill="auto"/>
            <w:vAlign w:val="center"/>
            <w:hideMark/>
          </w:tcPr>
          <w:p w14:paraId="40F2B32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9.500.000,00 </w:t>
            </w:r>
          </w:p>
        </w:tc>
        <w:tc>
          <w:tcPr>
            <w:tcW w:w="920" w:type="dxa"/>
            <w:tcBorders>
              <w:top w:val="nil"/>
              <w:left w:val="nil"/>
              <w:bottom w:val="single" w:sz="4" w:space="0" w:color="auto"/>
              <w:right w:val="single" w:sz="4" w:space="0" w:color="auto"/>
            </w:tcBorders>
            <w:shd w:val="clear" w:color="auto" w:fill="auto"/>
            <w:vAlign w:val="center"/>
            <w:hideMark/>
          </w:tcPr>
          <w:p w14:paraId="39CFAB4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63,33%</w:t>
            </w:r>
          </w:p>
        </w:tc>
      </w:tr>
      <w:tr w:rsidR="00764F9C" w:rsidRPr="005714C0" w14:paraId="1089250A"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3AB97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78DE13AE"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A5F28B"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4B56B3E9"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5840BD65"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6AEBE08"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8BD19CA"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9932EE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1.600.000,00 </w:t>
            </w:r>
          </w:p>
        </w:tc>
        <w:tc>
          <w:tcPr>
            <w:tcW w:w="1043" w:type="dxa"/>
            <w:tcBorders>
              <w:top w:val="nil"/>
              <w:left w:val="nil"/>
              <w:bottom w:val="single" w:sz="4" w:space="0" w:color="auto"/>
              <w:right w:val="single" w:sz="4" w:space="0" w:color="auto"/>
            </w:tcBorders>
            <w:shd w:val="clear" w:color="auto" w:fill="auto"/>
            <w:vAlign w:val="center"/>
            <w:hideMark/>
          </w:tcPr>
          <w:p w14:paraId="2E7B299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10,67%</w:t>
            </w:r>
          </w:p>
        </w:tc>
        <w:tc>
          <w:tcPr>
            <w:tcW w:w="1024" w:type="dxa"/>
            <w:tcBorders>
              <w:top w:val="nil"/>
              <w:left w:val="nil"/>
              <w:bottom w:val="single" w:sz="4" w:space="0" w:color="auto"/>
              <w:right w:val="single" w:sz="4" w:space="0" w:color="auto"/>
            </w:tcBorders>
            <w:shd w:val="clear" w:color="auto" w:fill="auto"/>
            <w:vAlign w:val="center"/>
            <w:hideMark/>
          </w:tcPr>
          <w:p w14:paraId="45F6446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11.100.000,00 </w:t>
            </w:r>
          </w:p>
        </w:tc>
        <w:tc>
          <w:tcPr>
            <w:tcW w:w="920" w:type="dxa"/>
            <w:tcBorders>
              <w:top w:val="nil"/>
              <w:left w:val="nil"/>
              <w:bottom w:val="single" w:sz="4" w:space="0" w:color="auto"/>
              <w:right w:val="single" w:sz="4" w:space="0" w:color="auto"/>
            </w:tcBorders>
            <w:shd w:val="clear" w:color="auto" w:fill="auto"/>
            <w:vAlign w:val="center"/>
            <w:hideMark/>
          </w:tcPr>
          <w:p w14:paraId="13AA8A5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74,00%</w:t>
            </w:r>
          </w:p>
        </w:tc>
      </w:tr>
      <w:tr w:rsidR="00764F9C" w:rsidRPr="005714C0" w14:paraId="77DE9F8B"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85E9B6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607D26D8"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4817B1"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34C1B85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6CACA8A"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CC8C230"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CCE6BC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60A727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500.000,00 </w:t>
            </w:r>
          </w:p>
        </w:tc>
        <w:tc>
          <w:tcPr>
            <w:tcW w:w="1043" w:type="dxa"/>
            <w:tcBorders>
              <w:top w:val="nil"/>
              <w:left w:val="nil"/>
              <w:bottom w:val="single" w:sz="4" w:space="0" w:color="auto"/>
              <w:right w:val="single" w:sz="4" w:space="0" w:color="auto"/>
            </w:tcBorders>
            <w:shd w:val="clear" w:color="auto" w:fill="auto"/>
            <w:vAlign w:val="center"/>
            <w:hideMark/>
          </w:tcPr>
          <w:p w14:paraId="59D4F9C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3,33%</w:t>
            </w:r>
          </w:p>
        </w:tc>
        <w:tc>
          <w:tcPr>
            <w:tcW w:w="1024" w:type="dxa"/>
            <w:tcBorders>
              <w:top w:val="nil"/>
              <w:left w:val="nil"/>
              <w:bottom w:val="single" w:sz="4" w:space="0" w:color="auto"/>
              <w:right w:val="single" w:sz="4" w:space="0" w:color="auto"/>
            </w:tcBorders>
            <w:shd w:val="clear" w:color="auto" w:fill="auto"/>
            <w:vAlign w:val="center"/>
            <w:hideMark/>
          </w:tcPr>
          <w:p w14:paraId="5A7FC90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11.600.000,00 </w:t>
            </w:r>
          </w:p>
        </w:tc>
        <w:tc>
          <w:tcPr>
            <w:tcW w:w="920" w:type="dxa"/>
            <w:tcBorders>
              <w:top w:val="nil"/>
              <w:left w:val="nil"/>
              <w:bottom w:val="single" w:sz="4" w:space="0" w:color="auto"/>
              <w:right w:val="single" w:sz="4" w:space="0" w:color="auto"/>
            </w:tcBorders>
            <w:shd w:val="clear" w:color="auto" w:fill="auto"/>
            <w:vAlign w:val="center"/>
            <w:hideMark/>
          </w:tcPr>
          <w:p w14:paraId="7350A5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77,33%</w:t>
            </w:r>
          </w:p>
        </w:tc>
      </w:tr>
      <w:tr w:rsidR="00764F9C" w:rsidRPr="005714C0" w14:paraId="59E32135"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329B87D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13B61B3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Carlos Kind e Angelo Arpini Coutinho</w:t>
            </w:r>
          </w:p>
        </w:tc>
        <w:tc>
          <w:tcPr>
            <w:tcW w:w="1760" w:type="dxa"/>
            <w:tcBorders>
              <w:top w:val="nil"/>
              <w:left w:val="nil"/>
              <w:bottom w:val="single" w:sz="4" w:space="0" w:color="auto"/>
              <w:right w:val="single" w:sz="4" w:space="0" w:color="auto"/>
            </w:tcBorders>
            <w:shd w:val="clear" w:color="000000" w:fill="808080"/>
            <w:vAlign w:val="center"/>
            <w:hideMark/>
          </w:tcPr>
          <w:p w14:paraId="4C3DFE7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0158090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9.054</w:t>
            </w:r>
          </w:p>
        </w:tc>
        <w:tc>
          <w:tcPr>
            <w:tcW w:w="2752" w:type="dxa"/>
            <w:tcBorders>
              <w:top w:val="nil"/>
              <w:left w:val="nil"/>
              <w:bottom w:val="single" w:sz="4" w:space="0" w:color="auto"/>
              <w:right w:val="single" w:sz="4" w:space="0" w:color="auto"/>
            </w:tcBorders>
            <w:shd w:val="clear" w:color="000000" w:fill="808080"/>
            <w:vAlign w:val="center"/>
            <w:hideMark/>
          </w:tcPr>
          <w:p w14:paraId="295E22D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000000" w:fill="808080"/>
            <w:vAlign w:val="center"/>
            <w:hideMark/>
          </w:tcPr>
          <w:p w14:paraId="1B6A48E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577C766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CD6A4B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500.000,00 </w:t>
            </w:r>
          </w:p>
        </w:tc>
        <w:tc>
          <w:tcPr>
            <w:tcW w:w="1043" w:type="dxa"/>
            <w:tcBorders>
              <w:top w:val="nil"/>
              <w:left w:val="nil"/>
              <w:bottom w:val="single" w:sz="4" w:space="0" w:color="auto"/>
              <w:right w:val="single" w:sz="4" w:space="0" w:color="auto"/>
            </w:tcBorders>
            <w:shd w:val="clear" w:color="000000" w:fill="808080"/>
            <w:vAlign w:val="center"/>
            <w:hideMark/>
          </w:tcPr>
          <w:p w14:paraId="3179120A"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3,33%</w:t>
            </w:r>
          </w:p>
        </w:tc>
        <w:tc>
          <w:tcPr>
            <w:tcW w:w="1024" w:type="dxa"/>
            <w:tcBorders>
              <w:top w:val="nil"/>
              <w:left w:val="nil"/>
              <w:bottom w:val="single" w:sz="4" w:space="0" w:color="auto"/>
              <w:right w:val="single" w:sz="4" w:space="0" w:color="auto"/>
            </w:tcBorders>
            <w:shd w:val="clear" w:color="000000" w:fill="808080"/>
            <w:vAlign w:val="center"/>
            <w:hideMark/>
          </w:tcPr>
          <w:p w14:paraId="0CB5C72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12.100.000,00 </w:t>
            </w:r>
          </w:p>
        </w:tc>
        <w:tc>
          <w:tcPr>
            <w:tcW w:w="920" w:type="dxa"/>
            <w:tcBorders>
              <w:top w:val="nil"/>
              <w:left w:val="nil"/>
              <w:bottom w:val="single" w:sz="4" w:space="0" w:color="auto"/>
              <w:right w:val="single" w:sz="4" w:space="0" w:color="auto"/>
            </w:tcBorders>
            <w:shd w:val="clear" w:color="000000" w:fill="808080"/>
            <w:vAlign w:val="center"/>
            <w:hideMark/>
          </w:tcPr>
          <w:p w14:paraId="34A5DB8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80,67%</w:t>
            </w:r>
          </w:p>
        </w:tc>
      </w:tr>
      <w:tr w:rsidR="00764F9C" w:rsidRPr="005714C0" w14:paraId="7325873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97DC85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97AB200" w14:textId="77777777" w:rsidR="00764F9C" w:rsidRPr="005714C0" w:rsidRDefault="00764F9C" w:rsidP="00764F9C">
            <w:pPr>
              <w:jc w:val="center"/>
              <w:rPr>
                <w:rFonts w:ascii="Ebrima" w:hAnsi="Ebrima"/>
                <w:sz w:val="14"/>
                <w:szCs w:val="14"/>
              </w:rPr>
            </w:pPr>
            <w:r w:rsidRPr="005714C0">
              <w:rPr>
                <w:rFonts w:ascii="Ebrima"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230B9D7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0FA4B48D"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3CAF424A"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2A8EEC26"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062A6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96490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700.000,00 </w:t>
            </w:r>
          </w:p>
        </w:tc>
        <w:tc>
          <w:tcPr>
            <w:tcW w:w="1043" w:type="dxa"/>
            <w:tcBorders>
              <w:top w:val="nil"/>
              <w:left w:val="nil"/>
              <w:bottom w:val="single" w:sz="4" w:space="0" w:color="auto"/>
              <w:right w:val="single" w:sz="4" w:space="0" w:color="auto"/>
            </w:tcBorders>
            <w:shd w:val="clear" w:color="auto" w:fill="auto"/>
            <w:vAlign w:val="center"/>
            <w:hideMark/>
          </w:tcPr>
          <w:p w14:paraId="337D4D1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4,67%</w:t>
            </w:r>
          </w:p>
        </w:tc>
        <w:tc>
          <w:tcPr>
            <w:tcW w:w="1024" w:type="dxa"/>
            <w:tcBorders>
              <w:top w:val="nil"/>
              <w:left w:val="nil"/>
              <w:bottom w:val="single" w:sz="4" w:space="0" w:color="auto"/>
              <w:right w:val="single" w:sz="4" w:space="0" w:color="auto"/>
            </w:tcBorders>
            <w:shd w:val="clear" w:color="auto" w:fill="auto"/>
            <w:vAlign w:val="center"/>
            <w:hideMark/>
          </w:tcPr>
          <w:p w14:paraId="69025A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12.800.000,00 </w:t>
            </w:r>
          </w:p>
        </w:tc>
        <w:tc>
          <w:tcPr>
            <w:tcW w:w="920" w:type="dxa"/>
            <w:tcBorders>
              <w:top w:val="nil"/>
              <w:left w:val="nil"/>
              <w:bottom w:val="single" w:sz="4" w:space="0" w:color="auto"/>
              <w:right w:val="single" w:sz="4" w:space="0" w:color="auto"/>
            </w:tcBorders>
            <w:shd w:val="clear" w:color="auto" w:fill="auto"/>
            <w:vAlign w:val="center"/>
            <w:hideMark/>
          </w:tcPr>
          <w:p w14:paraId="1A60158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85,33%</w:t>
            </w:r>
          </w:p>
        </w:tc>
      </w:tr>
      <w:tr w:rsidR="00764F9C" w:rsidRPr="005714C0" w14:paraId="36E6F12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1C25B2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82E8902" w14:textId="77777777" w:rsidR="00764F9C" w:rsidRPr="005714C0" w:rsidRDefault="00764F9C" w:rsidP="00764F9C">
            <w:pPr>
              <w:jc w:val="center"/>
              <w:rPr>
                <w:rFonts w:ascii="Ebrima" w:hAnsi="Ebrima"/>
                <w:sz w:val="14"/>
                <w:szCs w:val="14"/>
              </w:rPr>
            </w:pPr>
            <w:r w:rsidRPr="005714C0">
              <w:rPr>
                <w:rFonts w:ascii="Ebrima"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4C4AD5EA"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FD47B9"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28B57C9E"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557A8F57"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9D9E38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6FBAE75"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900.000,00 </w:t>
            </w:r>
          </w:p>
        </w:tc>
        <w:tc>
          <w:tcPr>
            <w:tcW w:w="1043" w:type="dxa"/>
            <w:tcBorders>
              <w:top w:val="nil"/>
              <w:left w:val="nil"/>
              <w:bottom w:val="single" w:sz="4" w:space="0" w:color="auto"/>
              <w:right w:val="single" w:sz="4" w:space="0" w:color="auto"/>
            </w:tcBorders>
            <w:shd w:val="clear" w:color="auto" w:fill="auto"/>
            <w:vAlign w:val="center"/>
            <w:hideMark/>
          </w:tcPr>
          <w:p w14:paraId="5060793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6,00%</w:t>
            </w:r>
          </w:p>
        </w:tc>
        <w:tc>
          <w:tcPr>
            <w:tcW w:w="1024" w:type="dxa"/>
            <w:tcBorders>
              <w:top w:val="nil"/>
              <w:left w:val="nil"/>
              <w:bottom w:val="single" w:sz="4" w:space="0" w:color="auto"/>
              <w:right w:val="single" w:sz="4" w:space="0" w:color="auto"/>
            </w:tcBorders>
            <w:shd w:val="clear" w:color="auto" w:fill="auto"/>
            <w:vAlign w:val="center"/>
            <w:hideMark/>
          </w:tcPr>
          <w:p w14:paraId="20184F5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13.700.000,00 </w:t>
            </w:r>
          </w:p>
        </w:tc>
        <w:tc>
          <w:tcPr>
            <w:tcW w:w="920" w:type="dxa"/>
            <w:tcBorders>
              <w:top w:val="nil"/>
              <w:left w:val="nil"/>
              <w:bottom w:val="single" w:sz="4" w:space="0" w:color="auto"/>
              <w:right w:val="single" w:sz="4" w:space="0" w:color="auto"/>
            </w:tcBorders>
            <w:shd w:val="clear" w:color="auto" w:fill="auto"/>
            <w:vAlign w:val="center"/>
            <w:hideMark/>
          </w:tcPr>
          <w:p w14:paraId="5FA7795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91,33%</w:t>
            </w:r>
          </w:p>
        </w:tc>
      </w:tr>
      <w:tr w:rsidR="00764F9C" w:rsidRPr="005714C0" w14:paraId="507A39B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4BEF46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3CB3284D" w14:textId="77777777" w:rsidR="00764F9C" w:rsidRPr="005714C0" w:rsidRDefault="00764F9C" w:rsidP="00764F9C">
            <w:pPr>
              <w:jc w:val="center"/>
              <w:rPr>
                <w:rFonts w:ascii="Ebrima" w:hAnsi="Ebrima"/>
                <w:sz w:val="14"/>
                <w:szCs w:val="14"/>
              </w:rPr>
            </w:pPr>
            <w:r w:rsidRPr="005714C0">
              <w:rPr>
                <w:rFonts w:ascii="Ebrima"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401DE8BD"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56768189"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1B544DAC"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0C347E5A"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4E005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13B4D6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800.000,00 </w:t>
            </w:r>
          </w:p>
        </w:tc>
        <w:tc>
          <w:tcPr>
            <w:tcW w:w="1043" w:type="dxa"/>
            <w:tcBorders>
              <w:top w:val="nil"/>
              <w:left w:val="nil"/>
              <w:bottom w:val="single" w:sz="4" w:space="0" w:color="auto"/>
              <w:right w:val="single" w:sz="4" w:space="0" w:color="auto"/>
            </w:tcBorders>
            <w:shd w:val="clear" w:color="auto" w:fill="auto"/>
            <w:vAlign w:val="center"/>
            <w:hideMark/>
          </w:tcPr>
          <w:p w14:paraId="4B15493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5,33%</w:t>
            </w:r>
          </w:p>
        </w:tc>
        <w:tc>
          <w:tcPr>
            <w:tcW w:w="1024" w:type="dxa"/>
            <w:tcBorders>
              <w:top w:val="nil"/>
              <w:left w:val="nil"/>
              <w:bottom w:val="single" w:sz="4" w:space="0" w:color="auto"/>
              <w:right w:val="single" w:sz="4" w:space="0" w:color="auto"/>
            </w:tcBorders>
            <w:shd w:val="clear" w:color="auto" w:fill="auto"/>
            <w:vAlign w:val="center"/>
            <w:hideMark/>
          </w:tcPr>
          <w:p w14:paraId="0AA703A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14.500.000,00 </w:t>
            </w:r>
          </w:p>
        </w:tc>
        <w:tc>
          <w:tcPr>
            <w:tcW w:w="920" w:type="dxa"/>
            <w:tcBorders>
              <w:top w:val="nil"/>
              <w:left w:val="nil"/>
              <w:bottom w:val="single" w:sz="4" w:space="0" w:color="auto"/>
              <w:right w:val="single" w:sz="4" w:space="0" w:color="auto"/>
            </w:tcBorders>
            <w:shd w:val="clear" w:color="auto" w:fill="auto"/>
            <w:vAlign w:val="center"/>
            <w:hideMark/>
          </w:tcPr>
          <w:p w14:paraId="4442C48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96,67%</w:t>
            </w:r>
          </w:p>
        </w:tc>
      </w:tr>
      <w:tr w:rsidR="00764F9C" w:rsidRPr="005714C0" w14:paraId="5240E303"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C0631E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14B51268" w14:textId="77777777" w:rsidR="00764F9C" w:rsidRPr="005714C0" w:rsidRDefault="00764F9C" w:rsidP="00764F9C">
            <w:pPr>
              <w:jc w:val="center"/>
              <w:rPr>
                <w:rFonts w:ascii="Ebrima" w:hAnsi="Ebrima"/>
                <w:sz w:val="14"/>
                <w:szCs w:val="14"/>
              </w:rPr>
            </w:pPr>
            <w:r w:rsidRPr="005714C0">
              <w:rPr>
                <w:rFonts w:ascii="Ebrima"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018FEF22"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09D5AC8B"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65490505"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3D5282D2"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17186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53489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600.000,00 </w:t>
            </w:r>
          </w:p>
        </w:tc>
        <w:tc>
          <w:tcPr>
            <w:tcW w:w="1043" w:type="dxa"/>
            <w:tcBorders>
              <w:top w:val="nil"/>
              <w:left w:val="nil"/>
              <w:bottom w:val="single" w:sz="4" w:space="0" w:color="auto"/>
              <w:right w:val="single" w:sz="4" w:space="0" w:color="auto"/>
            </w:tcBorders>
            <w:shd w:val="clear" w:color="auto" w:fill="auto"/>
            <w:vAlign w:val="center"/>
            <w:hideMark/>
          </w:tcPr>
          <w:p w14:paraId="6514655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4,00%</w:t>
            </w:r>
          </w:p>
        </w:tc>
        <w:tc>
          <w:tcPr>
            <w:tcW w:w="1024" w:type="dxa"/>
            <w:tcBorders>
              <w:top w:val="nil"/>
              <w:left w:val="nil"/>
              <w:bottom w:val="single" w:sz="4" w:space="0" w:color="auto"/>
              <w:right w:val="single" w:sz="4" w:space="0" w:color="auto"/>
            </w:tcBorders>
            <w:shd w:val="clear" w:color="auto" w:fill="auto"/>
            <w:vAlign w:val="center"/>
            <w:hideMark/>
          </w:tcPr>
          <w:p w14:paraId="5A80224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15.100.000,00 </w:t>
            </w:r>
          </w:p>
        </w:tc>
        <w:tc>
          <w:tcPr>
            <w:tcW w:w="920" w:type="dxa"/>
            <w:tcBorders>
              <w:top w:val="nil"/>
              <w:left w:val="nil"/>
              <w:bottom w:val="single" w:sz="4" w:space="0" w:color="auto"/>
              <w:right w:val="single" w:sz="4" w:space="0" w:color="auto"/>
            </w:tcBorders>
            <w:shd w:val="clear" w:color="auto" w:fill="auto"/>
            <w:vAlign w:val="center"/>
            <w:hideMark/>
          </w:tcPr>
          <w:p w14:paraId="00AEF02F"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100,67%</w:t>
            </w:r>
          </w:p>
        </w:tc>
      </w:tr>
      <w:tr w:rsidR="00764F9C" w:rsidRPr="005714C0" w14:paraId="73AA8D64"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1E51BCD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0C54AE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Marco Antonio Tagliari Frey e Suziani Bettoni</w:t>
            </w:r>
          </w:p>
        </w:tc>
        <w:tc>
          <w:tcPr>
            <w:tcW w:w="1760" w:type="dxa"/>
            <w:tcBorders>
              <w:top w:val="nil"/>
              <w:left w:val="nil"/>
              <w:bottom w:val="single" w:sz="4" w:space="0" w:color="auto"/>
              <w:right w:val="single" w:sz="4" w:space="0" w:color="auto"/>
            </w:tcBorders>
            <w:shd w:val="clear" w:color="000000" w:fill="808080"/>
            <w:vAlign w:val="center"/>
            <w:hideMark/>
          </w:tcPr>
          <w:p w14:paraId="6BD6995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22C5854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7.789</w:t>
            </w:r>
          </w:p>
        </w:tc>
        <w:tc>
          <w:tcPr>
            <w:tcW w:w="2752" w:type="dxa"/>
            <w:tcBorders>
              <w:top w:val="nil"/>
              <w:left w:val="nil"/>
              <w:bottom w:val="single" w:sz="4" w:space="0" w:color="auto"/>
              <w:right w:val="single" w:sz="4" w:space="0" w:color="auto"/>
            </w:tcBorders>
            <w:shd w:val="clear" w:color="000000" w:fill="808080"/>
            <w:vAlign w:val="center"/>
            <w:hideMark/>
          </w:tcPr>
          <w:p w14:paraId="0E96092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000000" w:fill="808080"/>
            <w:vAlign w:val="center"/>
            <w:hideMark/>
          </w:tcPr>
          <w:p w14:paraId="2CE8C36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789E0C4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6249FE45"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1.900.000,00 </w:t>
            </w:r>
          </w:p>
        </w:tc>
        <w:tc>
          <w:tcPr>
            <w:tcW w:w="1043" w:type="dxa"/>
            <w:tcBorders>
              <w:top w:val="nil"/>
              <w:left w:val="nil"/>
              <w:bottom w:val="single" w:sz="4" w:space="0" w:color="auto"/>
              <w:right w:val="single" w:sz="4" w:space="0" w:color="auto"/>
            </w:tcBorders>
            <w:shd w:val="clear" w:color="000000" w:fill="808080"/>
            <w:vAlign w:val="center"/>
            <w:hideMark/>
          </w:tcPr>
          <w:p w14:paraId="4BAC8E4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10,56%</w:t>
            </w:r>
          </w:p>
        </w:tc>
        <w:tc>
          <w:tcPr>
            <w:tcW w:w="1024" w:type="dxa"/>
            <w:tcBorders>
              <w:top w:val="nil"/>
              <w:left w:val="nil"/>
              <w:bottom w:val="single" w:sz="4" w:space="0" w:color="auto"/>
              <w:right w:val="single" w:sz="4" w:space="0" w:color="auto"/>
            </w:tcBorders>
            <w:shd w:val="clear" w:color="000000" w:fill="808080"/>
            <w:vAlign w:val="center"/>
            <w:hideMark/>
          </w:tcPr>
          <w:p w14:paraId="35DB4B9B"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1.900.000,00 </w:t>
            </w:r>
          </w:p>
        </w:tc>
        <w:tc>
          <w:tcPr>
            <w:tcW w:w="920" w:type="dxa"/>
            <w:tcBorders>
              <w:top w:val="nil"/>
              <w:left w:val="nil"/>
              <w:bottom w:val="single" w:sz="4" w:space="0" w:color="auto"/>
              <w:right w:val="single" w:sz="4" w:space="0" w:color="auto"/>
            </w:tcBorders>
            <w:shd w:val="clear" w:color="000000" w:fill="808080"/>
            <w:vAlign w:val="center"/>
            <w:hideMark/>
          </w:tcPr>
          <w:p w14:paraId="38F03EEB"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10,56%</w:t>
            </w:r>
          </w:p>
        </w:tc>
      </w:tr>
      <w:tr w:rsidR="00764F9C" w:rsidRPr="005714C0" w14:paraId="1227084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0FF353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lastRenderedPageBreak/>
              <w:t>julho-21</w:t>
            </w:r>
          </w:p>
        </w:tc>
        <w:tc>
          <w:tcPr>
            <w:tcW w:w="2660" w:type="dxa"/>
            <w:tcBorders>
              <w:top w:val="nil"/>
              <w:left w:val="nil"/>
              <w:bottom w:val="single" w:sz="4" w:space="0" w:color="auto"/>
              <w:right w:val="single" w:sz="4" w:space="0" w:color="auto"/>
            </w:tcBorders>
            <w:shd w:val="clear" w:color="auto" w:fill="auto"/>
            <w:vAlign w:val="center"/>
            <w:hideMark/>
          </w:tcPr>
          <w:p w14:paraId="09A9F4AD"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581C3509"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D2B9035"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1B481759"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37B47FD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2299DC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A0D8E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2.200.000,00 </w:t>
            </w:r>
          </w:p>
        </w:tc>
        <w:tc>
          <w:tcPr>
            <w:tcW w:w="1043" w:type="dxa"/>
            <w:tcBorders>
              <w:top w:val="nil"/>
              <w:left w:val="nil"/>
              <w:bottom w:val="single" w:sz="4" w:space="0" w:color="auto"/>
              <w:right w:val="single" w:sz="4" w:space="0" w:color="auto"/>
            </w:tcBorders>
            <w:shd w:val="clear" w:color="auto" w:fill="auto"/>
            <w:vAlign w:val="center"/>
            <w:hideMark/>
          </w:tcPr>
          <w:p w14:paraId="4CAF04D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12,22%</w:t>
            </w:r>
          </w:p>
        </w:tc>
        <w:tc>
          <w:tcPr>
            <w:tcW w:w="1024" w:type="dxa"/>
            <w:tcBorders>
              <w:top w:val="nil"/>
              <w:left w:val="nil"/>
              <w:bottom w:val="single" w:sz="4" w:space="0" w:color="auto"/>
              <w:right w:val="single" w:sz="4" w:space="0" w:color="auto"/>
            </w:tcBorders>
            <w:shd w:val="clear" w:color="auto" w:fill="auto"/>
            <w:vAlign w:val="center"/>
            <w:hideMark/>
          </w:tcPr>
          <w:p w14:paraId="715998E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4.100.000,00 </w:t>
            </w:r>
          </w:p>
        </w:tc>
        <w:tc>
          <w:tcPr>
            <w:tcW w:w="920" w:type="dxa"/>
            <w:tcBorders>
              <w:top w:val="nil"/>
              <w:left w:val="nil"/>
              <w:bottom w:val="single" w:sz="4" w:space="0" w:color="auto"/>
              <w:right w:val="single" w:sz="4" w:space="0" w:color="auto"/>
            </w:tcBorders>
            <w:shd w:val="clear" w:color="auto" w:fill="auto"/>
            <w:vAlign w:val="center"/>
            <w:hideMark/>
          </w:tcPr>
          <w:p w14:paraId="154BA5D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22,78%</w:t>
            </w:r>
          </w:p>
        </w:tc>
      </w:tr>
      <w:tr w:rsidR="00764F9C" w:rsidRPr="005714C0" w14:paraId="4AE0C5B0"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E760C7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1CA4985"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18731DA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3455B33"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66C86A99"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31AE5CD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92C046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78B2105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2.800.000,00 </w:t>
            </w:r>
          </w:p>
        </w:tc>
        <w:tc>
          <w:tcPr>
            <w:tcW w:w="1043" w:type="dxa"/>
            <w:tcBorders>
              <w:top w:val="nil"/>
              <w:left w:val="nil"/>
              <w:bottom w:val="single" w:sz="4" w:space="0" w:color="auto"/>
              <w:right w:val="single" w:sz="4" w:space="0" w:color="auto"/>
            </w:tcBorders>
            <w:shd w:val="clear" w:color="auto" w:fill="auto"/>
            <w:vAlign w:val="center"/>
            <w:hideMark/>
          </w:tcPr>
          <w:p w14:paraId="622A2F3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15,56%</w:t>
            </w:r>
          </w:p>
        </w:tc>
        <w:tc>
          <w:tcPr>
            <w:tcW w:w="1024" w:type="dxa"/>
            <w:tcBorders>
              <w:top w:val="nil"/>
              <w:left w:val="nil"/>
              <w:bottom w:val="single" w:sz="4" w:space="0" w:color="auto"/>
              <w:right w:val="single" w:sz="4" w:space="0" w:color="auto"/>
            </w:tcBorders>
            <w:shd w:val="clear" w:color="auto" w:fill="auto"/>
            <w:vAlign w:val="center"/>
            <w:hideMark/>
          </w:tcPr>
          <w:p w14:paraId="0762988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6.900.000,00 </w:t>
            </w:r>
          </w:p>
        </w:tc>
        <w:tc>
          <w:tcPr>
            <w:tcW w:w="920" w:type="dxa"/>
            <w:tcBorders>
              <w:top w:val="nil"/>
              <w:left w:val="nil"/>
              <w:bottom w:val="single" w:sz="4" w:space="0" w:color="auto"/>
              <w:right w:val="single" w:sz="4" w:space="0" w:color="auto"/>
            </w:tcBorders>
            <w:shd w:val="clear" w:color="auto" w:fill="auto"/>
            <w:vAlign w:val="center"/>
            <w:hideMark/>
          </w:tcPr>
          <w:p w14:paraId="6C81CEA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38,33%</w:t>
            </w:r>
          </w:p>
        </w:tc>
      </w:tr>
      <w:tr w:rsidR="00764F9C" w:rsidRPr="005714C0" w14:paraId="1623B40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C0CCAA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01C6463A"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E80DA5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20450916"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137A546E"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5705C5B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37F01C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A750D23"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3.300.000,00 </w:t>
            </w:r>
          </w:p>
        </w:tc>
        <w:tc>
          <w:tcPr>
            <w:tcW w:w="1043" w:type="dxa"/>
            <w:tcBorders>
              <w:top w:val="nil"/>
              <w:left w:val="nil"/>
              <w:bottom w:val="single" w:sz="4" w:space="0" w:color="auto"/>
              <w:right w:val="single" w:sz="4" w:space="0" w:color="auto"/>
            </w:tcBorders>
            <w:shd w:val="clear" w:color="auto" w:fill="auto"/>
            <w:vAlign w:val="center"/>
            <w:hideMark/>
          </w:tcPr>
          <w:p w14:paraId="4785AE4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18,33%</w:t>
            </w:r>
          </w:p>
        </w:tc>
        <w:tc>
          <w:tcPr>
            <w:tcW w:w="1024" w:type="dxa"/>
            <w:tcBorders>
              <w:top w:val="nil"/>
              <w:left w:val="nil"/>
              <w:bottom w:val="single" w:sz="4" w:space="0" w:color="auto"/>
              <w:right w:val="single" w:sz="4" w:space="0" w:color="auto"/>
            </w:tcBorders>
            <w:shd w:val="clear" w:color="auto" w:fill="auto"/>
            <w:vAlign w:val="center"/>
            <w:hideMark/>
          </w:tcPr>
          <w:p w14:paraId="6E7B232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10.200.000,00 </w:t>
            </w:r>
          </w:p>
        </w:tc>
        <w:tc>
          <w:tcPr>
            <w:tcW w:w="920" w:type="dxa"/>
            <w:tcBorders>
              <w:top w:val="nil"/>
              <w:left w:val="nil"/>
              <w:bottom w:val="single" w:sz="4" w:space="0" w:color="auto"/>
              <w:right w:val="single" w:sz="4" w:space="0" w:color="auto"/>
            </w:tcBorders>
            <w:shd w:val="clear" w:color="auto" w:fill="auto"/>
            <w:vAlign w:val="center"/>
            <w:hideMark/>
          </w:tcPr>
          <w:p w14:paraId="050118D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56,67%</w:t>
            </w:r>
          </w:p>
        </w:tc>
      </w:tr>
      <w:tr w:rsidR="00764F9C" w:rsidRPr="005714C0" w14:paraId="4B1520BD"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2BE069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7F0EF84F"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C58F6D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0297F4"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0A8C639B"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46D5DD7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59D115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5B00A68"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3.700.000,00 </w:t>
            </w:r>
          </w:p>
        </w:tc>
        <w:tc>
          <w:tcPr>
            <w:tcW w:w="1043" w:type="dxa"/>
            <w:tcBorders>
              <w:top w:val="nil"/>
              <w:left w:val="nil"/>
              <w:bottom w:val="single" w:sz="4" w:space="0" w:color="auto"/>
              <w:right w:val="single" w:sz="4" w:space="0" w:color="auto"/>
            </w:tcBorders>
            <w:shd w:val="clear" w:color="auto" w:fill="auto"/>
            <w:vAlign w:val="center"/>
            <w:hideMark/>
          </w:tcPr>
          <w:p w14:paraId="0D8C07A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20,56%</w:t>
            </w:r>
          </w:p>
        </w:tc>
        <w:tc>
          <w:tcPr>
            <w:tcW w:w="1024" w:type="dxa"/>
            <w:tcBorders>
              <w:top w:val="nil"/>
              <w:left w:val="nil"/>
              <w:bottom w:val="single" w:sz="4" w:space="0" w:color="auto"/>
              <w:right w:val="single" w:sz="4" w:space="0" w:color="auto"/>
            </w:tcBorders>
            <w:shd w:val="clear" w:color="auto" w:fill="auto"/>
            <w:vAlign w:val="center"/>
            <w:hideMark/>
          </w:tcPr>
          <w:p w14:paraId="500E83A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13.900.000,00 </w:t>
            </w:r>
          </w:p>
        </w:tc>
        <w:tc>
          <w:tcPr>
            <w:tcW w:w="920" w:type="dxa"/>
            <w:tcBorders>
              <w:top w:val="nil"/>
              <w:left w:val="nil"/>
              <w:bottom w:val="single" w:sz="4" w:space="0" w:color="auto"/>
              <w:right w:val="single" w:sz="4" w:space="0" w:color="auto"/>
            </w:tcBorders>
            <w:shd w:val="clear" w:color="auto" w:fill="auto"/>
            <w:vAlign w:val="center"/>
            <w:hideMark/>
          </w:tcPr>
          <w:p w14:paraId="57DCC24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77,22%</w:t>
            </w:r>
          </w:p>
        </w:tc>
      </w:tr>
      <w:tr w:rsidR="00764F9C" w:rsidRPr="005714C0" w14:paraId="10DF00B2"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495C66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00EA46A7"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36A51C3B"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738D9AD"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5B03A9C6"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3694E85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9A35D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B42160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2.800.000,00 </w:t>
            </w:r>
          </w:p>
        </w:tc>
        <w:tc>
          <w:tcPr>
            <w:tcW w:w="1043" w:type="dxa"/>
            <w:tcBorders>
              <w:top w:val="nil"/>
              <w:left w:val="nil"/>
              <w:bottom w:val="single" w:sz="4" w:space="0" w:color="auto"/>
              <w:right w:val="single" w:sz="4" w:space="0" w:color="auto"/>
            </w:tcBorders>
            <w:shd w:val="clear" w:color="auto" w:fill="auto"/>
            <w:vAlign w:val="center"/>
            <w:hideMark/>
          </w:tcPr>
          <w:p w14:paraId="1154B2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15,56%</w:t>
            </w:r>
          </w:p>
        </w:tc>
        <w:tc>
          <w:tcPr>
            <w:tcW w:w="1024" w:type="dxa"/>
            <w:tcBorders>
              <w:top w:val="nil"/>
              <w:left w:val="nil"/>
              <w:bottom w:val="single" w:sz="4" w:space="0" w:color="auto"/>
              <w:right w:val="single" w:sz="4" w:space="0" w:color="auto"/>
            </w:tcBorders>
            <w:shd w:val="clear" w:color="auto" w:fill="auto"/>
            <w:vAlign w:val="center"/>
            <w:hideMark/>
          </w:tcPr>
          <w:p w14:paraId="796250B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16.700.000,00 </w:t>
            </w:r>
          </w:p>
        </w:tc>
        <w:tc>
          <w:tcPr>
            <w:tcW w:w="920" w:type="dxa"/>
            <w:tcBorders>
              <w:top w:val="nil"/>
              <w:left w:val="nil"/>
              <w:bottom w:val="single" w:sz="4" w:space="0" w:color="auto"/>
              <w:right w:val="single" w:sz="4" w:space="0" w:color="auto"/>
            </w:tcBorders>
            <w:shd w:val="clear" w:color="auto" w:fill="auto"/>
            <w:vAlign w:val="center"/>
            <w:hideMark/>
          </w:tcPr>
          <w:p w14:paraId="4BBF9C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92,78%</w:t>
            </w:r>
          </w:p>
        </w:tc>
      </w:tr>
      <w:tr w:rsidR="00764F9C" w:rsidRPr="005714C0" w14:paraId="46FA199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62A5CC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3235BC92" w14:textId="77777777" w:rsidR="00764F9C" w:rsidRPr="005714C0" w:rsidRDefault="00764F9C" w:rsidP="00764F9C">
            <w:pPr>
              <w:jc w:val="center"/>
              <w:rPr>
                <w:rFonts w:ascii="Ebrima" w:hAnsi="Ebrima"/>
                <w:sz w:val="14"/>
                <w:szCs w:val="14"/>
              </w:rPr>
            </w:pPr>
            <w:r w:rsidRPr="005714C0">
              <w:rPr>
                <w:rFonts w:ascii="Ebrima"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5290000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95F232D"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51D56C7C"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da Comarca de Catanduvas/SC</w:t>
            </w:r>
          </w:p>
        </w:tc>
        <w:tc>
          <w:tcPr>
            <w:tcW w:w="1327" w:type="dxa"/>
            <w:tcBorders>
              <w:top w:val="nil"/>
              <w:left w:val="nil"/>
              <w:bottom w:val="single" w:sz="4" w:space="0" w:color="auto"/>
              <w:right w:val="single" w:sz="4" w:space="0" w:color="auto"/>
            </w:tcBorders>
            <w:shd w:val="clear" w:color="auto" w:fill="auto"/>
            <w:vAlign w:val="center"/>
            <w:hideMark/>
          </w:tcPr>
          <w:p w14:paraId="03AFA3B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427A48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7FE09A9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6697D69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10,56%</w:t>
            </w:r>
          </w:p>
        </w:tc>
        <w:tc>
          <w:tcPr>
            <w:tcW w:w="1024" w:type="dxa"/>
            <w:tcBorders>
              <w:top w:val="nil"/>
              <w:left w:val="nil"/>
              <w:bottom w:val="single" w:sz="4" w:space="0" w:color="auto"/>
              <w:right w:val="single" w:sz="4" w:space="0" w:color="auto"/>
            </w:tcBorders>
            <w:shd w:val="clear" w:color="auto" w:fill="auto"/>
            <w:vAlign w:val="center"/>
            <w:hideMark/>
          </w:tcPr>
          <w:p w14:paraId="6A0F639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18.600.000,00 </w:t>
            </w:r>
          </w:p>
        </w:tc>
        <w:tc>
          <w:tcPr>
            <w:tcW w:w="920" w:type="dxa"/>
            <w:tcBorders>
              <w:top w:val="nil"/>
              <w:left w:val="nil"/>
              <w:bottom w:val="single" w:sz="4" w:space="0" w:color="auto"/>
              <w:right w:val="single" w:sz="4" w:space="0" w:color="auto"/>
            </w:tcBorders>
            <w:shd w:val="clear" w:color="auto" w:fill="auto"/>
            <w:vAlign w:val="center"/>
            <w:hideMark/>
          </w:tcPr>
          <w:p w14:paraId="6B6CC623"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103,33%</w:t>
            </w:r>
          </w:p>
        </w:tc>
      </w:tr>
      <w:tr w:rsidR="00764F9C" w:rsidRPr="005714C0" w14:paraId="6646E378"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03B4667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ACC787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13649C4"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2AB8CA8F"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0E3F881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3653F64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1ADBA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76A614C"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1.300.000,00 </w:t>
            </w:r>
          </w:p>
        </w:tc>
        <w:tc>
          <w:tcPr>
            <w:tcW w:w="1043" w:type="dxa"/>
            <w:tcBorders>
              <w:top w:val="nil"/>
              <w:left w:val="nil"/>
              <w:bottom w:val="single" w:sz="4" w:space="0" w:color="auto"/>
              <w:right w:val="single" w:sz="4" w:space="0" w:color="auto"/>
            </w:tcBorders>
            <w:shd w:val="clear" w:color="000000" w:fill="808080"/>
            <w:vAlign w:val="center"/>
            <w:hideMark/>
          </w:tcPr>
          <w:p w14:paraId="47239E9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8,67%</w:t>
            </w:r>
          </w:p>
        </w:tc>
        <w:tc>
          <w:tcPr>
            <w:tcW w:w="1024" w:type="dxa"/>
            <w:tcBorders>
              <w:top w:val="nil"/>
              <w:left w:val="nil"/>
              <w:bottom w:val="single" w:sz="4" w:space="0" w:color="auto"/>
              <w:right w:val="single" w:sz="4" w:space="0" w:color="auto"/>
            </w:tcBorders>
            <w:shd w:val="clear" w:color="000000" w:fill="808080"/>
            <w:vAlign w:val="center"/>
            <w:hideMark/>
          </w:tcPr>
          <w:p w14:paraId="3C86E13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1.300.000,00 </w:t>
            </w:r>
          </w:p>
        </w:tc>
        <w:tc>
          <w:tcPr>
            <w:tcW w:w="920" w:type="dxa"/>
            <w:tcBorders>
              <w:top w:val="nil"/>
              <w:left w:val="nil"/>
              <w:bottom w:val="single" w:sz="4" w:space="0" w:color="auto"/>
              <w:right w:val="single" w:sz="4" w:space="0" w:color="auto"/>
            </w:tcBorders>
            <w:shd w:val="clear" w:color="000000" w:fill="808080"/>
            <w:vAlign w:val="center"/>
            <w:hideMark/>
          </w:tcPr>
          <w:p w14:paraId="1D79D75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8,67%</w:t>
            </w:r>
          </w:p>
        </w:tc>
      </w:tr>
      <w:tr w:rsidR="00764F9C" w:rsidRPr="005714C0" w14:paraId="334347A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8915BA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B7595BF"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8FE7AD5"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5BB0AEF"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439F263A"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B8A49C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33D0E7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85FD2E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2.000.000,00 </w:t>
            </w:r>
          </w:p>
        </w:tc>
        <w:tc>
          <w:tcPr>
            <w:tcW w:w="1043" w:type="dxa"/>
            <w:tcBorders>
              <w:top w:val="nil"/>
              <w:left w:val="nil"/>
              <w:bottom w:val="single" w:sz="4" w:space="0" w:color="auto"/>
              <w:right w:val="single" w:sz="4" w:space="0" w:color="auto"/>
            </w:tcBorders>
            <w:shd w:val="clear" w:color="auto" w:fill="auto"/>
            <w:vAlign w:val="center"/>
            <w:hideMark/>
          </w:tcPr>
          <w:p w14:paraId="7F2AB7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13,33%</w:t>
            </w:r>
          </w:p>
        </w:tc>
        <w:tc>
          <w:tcPr>
            <w:tcW w:w="1024" w:type="dxa"/>
            <w:tcBorders>
              <w:top w:val="nil"/>
              <w:left w:val="nil"/>
              <w:bottom w:val="single" w:sz="4" w:space="0" w:color="auto"/>
              <w:right w:val="single" w:sz="4" w:space="0" w:color="auto"/>
            </w:tcBorders>
            <w:shd w:val="clear" w:color="auto" w:fill="auto"/>
            <w:vAlign w:val="center"/>
            <w:hideMark/>
          </w:tcPr>
          <w:p w14:paraId="24C2B36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3.300.000,00 </w:t>
            </w:r>
          </w:p>
        </w:tc>
        <w:tc>
          <w:tcPr>
            <w:tcW w:w="920" w:type="dxa"/>
            <w:tcBorders>
              <w:top w:val="nil"/>
              <w:left w:val="nil"/>
              <w:bottom w:val="single" w:sz="4" w:space="0" w:color="auto"/>
              <w:right w:val="single" w:sz="4" w:space="0" w:color="auto"/>
            </w:tcBorders>
            <w:shd w:val="clear" w:color="auto" w:fill="auto"/>
            <w:vAlign w:val="center"/>
            <w:hideMark/>
          </w:tcPr>
          <w:p w14:paraId="5C6895A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22,00%</w:t>
            </w:r>
          </w:p>
        </w:tc>
      </w:tr>
      <w:tr w:rsidR="00764F9C" w:rsidRPr="005714C0" w14:paraId="61DCE91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72156F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5114401"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26A95C8"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E00F511"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65C67E17"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0AE02E4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55CC95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3A4DD2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2.500.000,00 </w:t>
            </w:r>
          </w:p>
        </w:tc>
        <w:tc>
          <w:tcPr>
            <w:tcW w:w="1043" w:type="dxa"/>
            <w:tcBorders>
              <w:top w:val="nil"/>
              <w:left w:val="nil"/>
              <w:bottom w:val="single" w:sz="4" w:space="0" w:color="auto"/>
              <w:right w:val="single" w:sz="4" w:space="0" w:color="auto"/>
            </w:tcBorders>
            <w:shd w:val="clear" w:color="auto" w:fill="auto"/>
            <w:vAlign w:val="center"/>
            <w:hideMark/>
          </w:tcPr>
          <w:p w14:paraId="46C4229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16,67%</w:t>
            </w:r>
          </w:p>
        </w:tc>
        <w:tc>
          <w:tcPr>
            <w:tcW w:w="1024" w:type="dxa"/>
            <w:tcBorders>
              <w:top w:val="nil"/>
              <w:left w:val="nil"/>
              <w:bottom w:val="single" w:sz="4" w:space="0" w:color="auto"/>
              <w:right w:val="single" w:sz="4" w:space="0" w:color="auto"/>
            </w:tcBorders>
            <w:shd w:val="clear" w:color="auto" w:fill="auto"/>
            <w:vAlign w:val="center"/>
            <w:hideMark/>
          </w:tcPr>
          <w:p w14:paraId="6D70C2E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5.800.000,00 </w:t>
            </w:r>
          </w:p>
        </w:tc>
        <w:tc>
          <w:tcPr>
            <w:tcW w:w="920" w:type="dxa"/>
            <w:tcBorders>
              <w:top w:val="nil"/>
              <w:left w:val="nil"/>
              <w:bottom w:val="single" w:sz="4" w:space="0" w:color="auto"/>
              <w:right w:val="single" w:sz="4" w:space="0" w:color="auto"/>
            </w:tcBorders>
            <w:shd w:val="clear" w:color="auto" w:fill="auto"/>
            <w:vAlign w:val="center"/>
            <w:hideMark/>
          </w:tcPr>
          <w:p w14:paraId="19F1873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38,67%</w:t>
            </w:r>
          </w:p>
        </w:tc>
      </w:tr>
      <w:tr w:rsidR="00764F9C" w:rsidRPr="005714C0" w14:paraId="4EDB1B54"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2E8478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40D6DF2"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23FBDA6"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025B4FE4"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414955B"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4B2680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6B4DA6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CEE096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72EB4A8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c>
          <w:tcPr>
            <w:tcW w:w="1024" w:type="dxa"/>
            <w:tcBorders>
              <w:top w:val="nil"/>
              <w:left w:val="nil"/>
              <w:bottom w:val="single" w:sz="4" w:space="0" w:color="auto"/>
              <w:right w:val="single" w:sz="4" w:space="0" w:color="auto"/>
            </w:tcBorders>
            <w:shd w:val="clear" w:color="auto" w:fill="auto"/>
            <w:vAlign w:val="center"/>
            <w:hideMark/>
          </w:tcPr>
          <w:p w14:paraId="4796C08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7.700.000,00 </w:t>
            </w:r>
          </w:p>
        </w:tc>
        <w:tc>
          <w:tcPr>
            <w:tcW w:w="920" w:type="dxa"/>
            <w:tcBorders>
              <w:top w:val="nil"/>
              <w:left w:val="nil"/>
              <w:bottom w:val="single" w:sz="4" w:space="0" w:color="auto"/>
              <w:right w:val="single" w:sz="4" w:space="0" w:color="auto"/>
            </w:tcBorders>
            <w:shd w:val="clear" w:color="auto" w:fill="auto"/>
            <w:vAlign w:val="center"/>
            <w:hideMark/>
          </w:tcPr>
          <w:p w14:paraId="7D660BA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51,33%</w:t>
            </w:r>
          </w:p>
        </w:tc>
      </w:tr>
      <w:tr w:rsidR="00764F9C" w:rsidRPr="005714C0" w14:paraId="17921E7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6B44EF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453CD6" w14:textId="77777777" w:rsidR="00764F9C" w:rsidRPr="005714C0" w:rsidRDefault="00764F9C" w:rsidP="00764F9C">
            <w:pPr>
              <w:jc w:val="center"/>
              <w:rPr>
                <w:rFonts w:ascii="Ebrima" w:hAnsi="Ebrima"/>
                <w:sz w:val="14"/>
                <w:szCs w:val="14"/>
              </w:rPr>
            </w:pPr>
            <w:r w:rsidRPr="005714C0">
              <w:rPr>
                <w:rFonts w:ascii="Ebrima"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13B8396"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3333BA8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6288A1BD"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EB1CCC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60A484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382F4E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700.000,00 </w:t>
            </w:r>
          </w:p>
        </w:tc>
        <w:tc>
          <w:tcPr>
            <w:tcW w:w="1043" w:type="dxa"/>
            <w:tcBorders>
              <w:top w:val="nil"/>
              <w:left w:val="nil"/>
              <w:bottom w:val="single" w:sz="4" w:space="0" w:color="auto"/>
              <w:right w:val="single" w:sz="4" w:space="0" w:color="auto"/>
            </w:tcBorders>
            <w:shd w:val="clear" w:color="auto" w:fill="auto"/>
            <w:vAlign w:val="center"/>
            <w:hideMark/>
          </w:tcPr>
          <w:p w14:paraId="51F91A9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4,67%</w:t>
            </w:r>
          </w:p>
        </w:tc>
        <w:tc>
          <w:tcPr>
            <w:tcW w:w="1024" w:type="dxa"/>
            <w:tcBorders>
              <w:top w:val="nil"/>
              <w:left w:val="nil"/>
              <w:bottom w:val="single" w:sz="4" w:space="0" w:color="auto"/>
              <w:right w:val="single" w:sz="4" w:space="0" w:color="auto"/>
            </w:tcBorders>
            <w:shd w:val="clear" w:color="auto" w:fill="auto"/>
            <w:vAlign w:val="center"/>
            <w:hideMark/>
          </w:tcPr>
          <w:p w14:paraId="5C7E6EF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8.400.000,00 </w:t>
            </w:r>
          </w:p>
        </w:tc>
        <w:tc>
          <w:tcPr>
            <w:tcW w:w="920" w:type="dxa"/>
            <w:tcBorders>
              <w:top w:val="nil"/>
              <w:left w:val="nil"/>
              <w:bottom w:val="single" w:sz="4" w:space="0" w:color="auto"/>
              <w:right w:val="single" w:sz="4" w:space="0" w:color="auto"/>
            </w:tcBorders>
            <w:shd w:val="clear" w:color="auto" w:fill="auto"/>
            <w:vAlign w:val="center"/>
            <w:hideMark/>
          </w:tcPr>
          <w:p w14:paraId="7974F96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56,00%</w:t>
            </w:r>
          </w:p>
        </w:tc>
      </w:tr>
      <w:tr w:rsidR="00764F9C" w:rsidRPr="005714C0" w14:paraId="7B7A561E"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5BA8BBB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33528B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Thomas Kalmbach</w:t>
            </w:r>
          </w:p>
        </w:tc>
        <w:tc>
          <w:tcPr>
            <w:tcW w:w="1760" w:type="dxa"/>
            <w:tcBorders>
              <w:top w:val="nil"/>
              <w:left w:val="nil"/>
              <w:bottom w:val="single" w:sz="4" w:space="0" w:color="auto"/>
              <w:right w:val="single" w:sz="4" w:space="0" w:color="auto"/>
            </w:tcBorders>
            <w:shd w:val="clear" w:color="000000" w:fill="808080"/>
            <w:vAlign w:val="center"/>
            <w:hideMark/>
          </w:tcPr>
          <w:p w14:paraId="59674C18"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6ADF124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19.590</w:t>
            </w:r>
          </w:p>
        </w:tc>
        <w:tc>
          <w:tcPr>
            <w:tcW w:w="2752" w:type="dxa"/>
            <w:tcBorders>
              <w:top w:val="nil"/>
              <w:left w:val="nil"/>
              <w:bottom w:val="single" w:sz="4" w:space="0" w:color="auto"/>
              <w:right w:val="single" w:sz="4" w:space="0" w:color="auto"/>
            </w:tcBorders>
            <w:shd w:val="clear" w:color="000000" w:fill="808080"/>
            <w:vAlign w:val="center"/>
            <w:hideMark/>
          </w:tcPr>
          <w:p w14:paraId="0ACE0F2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000000" w:fill="808080"/>
            <w:vAlign w:val="center"/>
            <w:hideMark/>
          </w:tcPr>
          <w:p w14:paraId="1E283CB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08ACE68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C14CAE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 </w:t>
            </w:r>
          </w:p>
        </w:tc>
        <w:tc>
          <w:tcPr>
            <w:tcW w:w="1043" w:type="dxa"/>
            <w:tcBorders>
              <w:top w:val="nil"/>
              <w:left w:val="nil"/>
              <w:bottom w:val="single" w:sz="4" w:space="0" w:color="auto"/>
              <w:right w:val="single" w:sz="4" w:space="0" w:color="auto"/>
            </w:tcBorders>
            <w:shd w:val="clear" w:color="000000" w:fill="808080"/>
            <w:vAlign w:val="center"/>
            <w:hideMark/>
          </w:tcPr>
          <w:p w14:paraId="74B884B6"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10,00%</w:t>
            </w:r>
          </w:p>
        </w:tc>
        <w:tc>
          <w:tcPr>
            <w:tcW w:w="1024" w:type="dxa"/>
            <w:tcBorders>
              <w:top w:val="nil"/>
              <w:left w:val="nil"/>
              <w:bottom w:val="single" w:sz="4" w:space="0" w:color="auto"/>
              <w:right w:val="single" w:sz="4" w:space="0" w:color="auto"/>
            </w:tcBorders>
            <w:shd w:val="clear" w:color="000000" w:fill="808080"/>
            <w:vAlign w:val="center"/>
            <w:hideMark/>
          </w:tcPr>
          <w:p w14:paraId="65C82BE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9.900.000,00 </w:t>
            </w:r>
          </w:p>
        </w:tc>
        <w:tc>
          <w:tcPr>
            <w:tcW w:w="920" w:type="dxa"/>
            <w:tcBorders>
              <w:top w:val="nil"/>
              <w:left w:val="nil"/>
              <w:bottom w:val="single" w:sz="4" w:space="0" w:color="auto"/>
              <w:right w:val="single" w:sz="4" w:space="0" w:color="auto"/>
            </w:tcBorders>
            <w:shd w:val="clear" w:color="000000" w:fill="808080"/>
            <w:vAlign w:val="center"/>
            <w:hideMark/>
          </w:tcPr>
          <w:p w14:paraId="4B4A465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66,00%</w:t>
            </w:r>
          </w:p>
        </w:tc>
      </w:tr>
      <w:tr w:rsidR="00764F9C" w:rsidRPr="005714C0" w14:paraId="2A3C3D2A"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F46B22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62DB312" w14:textId="77777777" w:rsidR="00764F9C" w:rsidRPr="005714C0" w:rsidRDefault="00764F9C" w:rsidP="00764F9C">
            <w:pPr>
              <w:jc w:val="center"/>
              <w:rPr>
                <w:rFonts w:ascii="Ebrima" w:hAnsi="Ebrima"/>
                <w:sz w:val="14"/>
                <w:szCs w:val="14"/>
              </w:rPr>
            </w:pPr>
            <w:r w:rsidRPr="005714C0">
              <w:rPr>
                <w:rFonts w:ascii="Ebrima"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523BB41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5779E965"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7AFBA340"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22B2CD1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0734C3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23FB7CB"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2.200.000,00 </w:t>
            </w:r>
          </w:p>
        </w:tc>
        <w:tc>
          <w:tcPr>
            <w:tcW w:w="1043" w:type="dxa"/>
            <w:tcBorders>
              <w:top w:val="nil"/>
              <w:left w:val="nil"/>
              <w:bottom w:val="single" w:sz="4" w:space="0" w:color="auto"/>
              <w:right w:val="single" w:sz="4" w:space="0" w:color="auto"/>
            </w:tcBorders>
            <w:shd w:val="clear" w:color="auto" w:fill="auto"/>
            <w:vAlign w:val="center"/>
            <w:hideMark/>
          </w:tcPr>
          <w:p w14:paraId="017AAA1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14,67%</w:t>
            </w:r>
          </w:p>
        </w:tc>
        <w:tc>
          <w:tcPr>
            <w:tcW w:w="1024" w:type="dxa"/>
            <w:tcBorders>
              <w:top w:val="nil"/>
              <w:left w:val="nil"/>
              <w:bottom w:val="single" w:sz="4" w:space="0" w:color="auto"/>
              <w:right w:val="single" w:sz="4" w:space="0" w:color="auto"/>
            </w:tcBorders>
            <w:shd w:val="clear" w:color="auto" w:fill="auto"/>
            <w:vAlign w:val="center"/>
            <w:hideMark/>
          </w:tcPr>
          <w:p w14:paraId="59DCB2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12.100.000,00 </w:t>
            </w:r>
          </w:p>
        </w:tc>
        <w:tc>
          <w:tcPr>
            <w:tcW w:w="920" w:type="dxa"/>
            <w:tcBorders>
              <w:top w:val="nil"/>
              <w:left w:val="nil"/>
              <w:bottom w:val="single" w:sz="4" w:space="0" w:color="auto"/>
              <w:right w:val="single" w:sz="4" w:space="0" w:color="auto"/>
            </w:tcBorders>
            <w:shd w:val="clear" w:color="auto" w:fill="auto"/>
            <w:vAlign w:val="center"/>
            <w:hideMark/>
          </w:tcPr>
          <w:p w14:paraId="02CA69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80,67%</w:t>
            </w:r>
          </w:p>
        </w:tc>
      </w:tr>
      <w:tr w:rsidR="00764F9C" w:rsidRPr="005714C0" w14:paraId="77C0419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4034CA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DA16036" w14:textId="77777777" w:rsidR="00764F9C" w:rsidRPr="005714C0" w:rsidRDefault="00764F9C" w:rsidP="00764F9C">
            <w:pPr>
              <w:jc w:val="center"/>
              <w:rPr>
                <w:rFonts w:ascii="Ebrima" w:hAnsi="Ebrima"/>
                <w:sz w:val="14"/>
                <w:szCs w:val="14"/>
              </w:rPr>
            </w:pPr>
            <w:r w:rsidRPr="005714C0">
              <w:rPr>
                <w:rFonts w:ascii="Ebrima"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62F4EFE0"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69A352BE"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39AA3238"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5155571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1FB423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28BDB5"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49028E4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c>
          <w:tcPr>
            <w:tcW w:w="1024" w:type="dxa"/>
            <w:tcBorders>
              <w:top w:val="nil"/>
              <w:left w:val="nil"/>
              <w:bottom w:val="single" w:sz="4" w:space="0" w:color="auto"/>
              <w:right w:val="single" w:sz="4" w:space="0" w:color="auto"/>
            </w:tcBorders>
            <w:shd w:val="clear" w:color="auto" w:fill="auto"/>
            <w:vAlign w:val="center"/>
            <w:hideMark/>
          </w:tcPr>
          <w:p w14:paraId="021975F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14.000.000,00 </w:t>
            </w:r>
          </w:p>
        </w:tc>
        <w:tc>
          <w:tcPr>
            <w:tcW w:w="920" w:type="dxa"/>
            <w:tcBorders>
              <w:top w:val="nil"/>
              <w:left w:val="nil"/>
              <w:bottom w:val="single" w:sz="4" w:space="0" w:color="auto"/>
              <w:right w:val="single" w:sz="4" w:space="0" w:color="auto"/>
            </w:tcBorders>
            <w:shd w:val="clear" w:color="auto" w:fill="auto"/>
            <w:vAlign w:val="center"/>
            <w:hideMark/>
          </w:tcPr>
          <w:p w14:paraId="25CE55D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93,33%</w:t>
            </w:r>
          </w:p>
        </w:tc>
      </w:tr>
      <w:tr w:rsidR="00764F9C" w:rsidRPr="005714C0" w14:paraId="549E394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5A24EC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EB5C073" w14:textId="77777777" w:rsidR="00764F9C" w:rsidRPr="005714C0" w:rsidRDefault="00764F9C" w:rsidP="00764F9C">
            <w:pPr>
              <w:jc w:val="center"/>
              <w:rPr>
                <w:rFonts w:ascii="Ebrima" w:hAnsi="Ebrima"/>
                <w:sz w:val="14"/>
                <w:szCs w:val="14"/>
              </w:rPr>
            </w:pPr>
            <w:r w:rsidRPr="005714C0">
              <w:rPr>
                <w:rFonts w:ascii="Ebrima"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7DA4DB88"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3886F5DB"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2C92995E"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0F12779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8226B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614B61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1.400.000,00 </w:t>
            </w:r>
          </w:p>
        </w:tc>
        <w:tc>
          <w:tcPr>
            <w:tcW w:w="1043" w:type="dxa"/>
            <w:tcBorders>
              <w:top w:val="nil"/>
              <w:left w:val="nil"/>
              <w:bottom w:val="single" w:sz="4" w:space="0" w:color="auto"/>
              <w:right w:val="single" w:sz="4" w:space="0" w:color="auto"/>
            </w:tcBorders>
            <w:shd w:val="clear" w:color="auto" w:fill="auto"/>
            <w:vAlign w:val="center"/>
            <w:hideMark/>
          </w:tcPr>
          <w:p w14:paraId="439A683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9,33%</w:t>
            </w:r>
          </w:p>
        </w:tc>
        <w:tc>
          <w:tcPr>
            <w:tcW w:w="1024" w:type="dxa"/>
            <w:tcBorders>
              <w:top w:val="nil"/>
              <w:left w:val="nil"/>
              <w:bottom w:val="single" w:sz="4" w:space="0" w:color="auto"/>
              <w:right w:val="single" w:sz="4" w:space="0" w:color="auto"/>
            </w:tcBorders>
            <w:shd w:val="clear" w:color="auto" w:fill="auto"/>
            <w:vAlign w:val="center"/>
            <w:hideMark/>
          </w:tcPr>
          <w:p w14:paraId="159E15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15.400.000,00 </w:t>
            </w:r>
          </w:p>
        </w:tc>
        <w:tc>
          <w:tcPr>
            <w:tcW w:w="920" w:type="dxa"/>
            <w:tcBorders>
              <w:top w:val="nil"/>
              <w:left w:val="nil"/>
              <w:bottom w:val="single" w:sz="4" w:space="0" w:color="auto"/>
              <w:right w:val="single" w:sz="4" w:space="0" w:color="auto"/>
            </w:tcBorders>
            <w:shd w:val="clear" w:color="auto" w:fill="auto"/>
            <w:vAlign w:val="center"/>
            <w:hideMark/>
          </w:tcPr>
          <w:p w14:paraId="6CA016F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102,67%</w:t>
            </w:r>
          </w:p>
        </w:tc>
      </w:tr>
      <w:tr w:rsidR="00764F9C" w:rsidRPr="005714C0" w14:paraId="0981B5B5"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509401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5EEBF177" w14:textId="77777777" w:rsidR="00764F9C" w:rsidRPr="005714C0" w:rsidRDefault="00764F9C" w:rsidP="00764F9C">
            <w:pPr>
              <w:jc w:val="center"/>
              <w:rPr>
                <w:rFonts w:ascii="Ebrima" w:hAnsi="Ebrima"/>
                <w:sz w:val="14"/>
                <w:szCs w:val="14"/>
              </w:rPr>
            </w:pPr>
            <w:r w:rsidRPr="005714C0">
              <w:rPr>
                <w:rFonts w:ascii="Ebrima"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1C9B56E5"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E6161EA"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48F615DD"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23B1A08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068C57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7E6D5A2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400.000,00 </w:t>
            </w:r>
          </w:p>
        </w:tc>
        <w:tc>
          <w:tcPr>
            <w:tcW w:w="1043" w:type="dxa"/>
            <w:tcBorders>
              <w:top w:val="nil"/>
              <w:left w:val="nil"/>
              <w:bottom w:val="single" w:sz="4" w:space="0" w:color="auto"/>
              <w:right w:val="single" w:sz="4" w:space="0" w:color="auto"/>
            </w:tcBorders>
            <w:shd w:val="clear" w:color="auto" w:fill="auto"/>
            <w:vAlign w:val="center"/>
            <w:hideMark/>
          </w:tcPr>
          <w:p w14:paraId="44293D4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2,67%</w:t>
            </w:r>
          </w:p>
        </w:tc>
        <w:tc>
          <w:tcPr>
            <w:tcW w:w="1024" w:type="dxa"/>
            <w:tcBorders>
              <w:top w:val="nil"/>
              <w:left w:val="nil"/>
              <w:bottom w:val="single" w:sz="4" w:space="0" w:color="auto"/>
              <w:right w:val="single" w:sz="4" w:space="0" w:color="auto"/>
            </w:tcBorders>
            <w:shd w:val="clear" w:color="auto" w:fill="auto"/>
            <w:vAlign w:val="center"/>
            <w:hideMark/>
          </w:tcPr>
          <w:p w14:paraId="7D217B6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15.800.000,00 </w:t>
            </w:r>
          </w:p>
        </w:tc>
        <w:tc>
          <w:tcPr>
            <w:tcW w:w="920" w:type="dxa"/>
            <w:tcBorders>
              <w:top w:val="nil"/>
              <w:left w:val="nil"/>
              <w:bottom w:val="single" w:sz="4" w:space="0" w:color="auto"/>
              <w:right w:val="single" w:sz="4" w:space="0" w:color="auto"/>
            </w:tcBorders>
            <w:shd w:val="clear" w:color="auto" w:fill="auto"/>
            <w:vAlign w:val="center"/>
            <w:hideMark/>
          </w:tcPr>
          <w:p w14:paraId="0888F73E"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105,33%</w:t>
            </w:r>
          </w:p>
        </w:tc>
      </w:tr>
    </w:tbl>
    <w:p w14:paraId="58B88EBB" w14:textId="77777777" w:rsidR="006F7DD5" w:rsidRPr="00353E45" w:rsidRDefault="006F7DD5" w:rsidP="00113F61">
      <w:pPr>
        <w:pStyle w:val="DeltaViewTableBody"/>
        <w:widowControl w:val="0"/>
        <w:suppressAutoHyphens/>
        <w:spacing w:line="312" w:lineRule="auto"/>
        <w:rPr>
          <w:rFonts w:asciiTheme="minorHAnsi" w:hAnsiTheme="minorHAnsi" w:cstheme="minorHAnsi"/>
          <w:sz w:val="22"/>
          <w:szCs w:val="22"/>
          <w:lang w:val="pt-BR"/>
        </w:rPr>
      </w:pPr>
    </w:p>
    <w:sectPr w:rsidR="006F7DD5" w:rsidRPr="00353E45" w:rsidSect="00DC366A">
      <w:pgSz w:w="15840" w:h="12240" w:orient="landscape"/>
      <w:pgMar w:top="1077" w:right="1440" w:bottom="1077"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E173" w14:textId="77777777" w:rsidR="00371147" w:rsidRDefault="00371147">
      <w:r>
        <w:separator/>
      </w:r>
    </w:p>
  </w:endnote>
  <w:endnote w:type="continuationSeparator" w:id="0">
    <w:p w14:paraId="3020E2F0" w14:textId="77777777" w:rsidR="00371147" w:rsidRDefault="00371147">
      <w:r>
        <w:continuationSeparator/>
      </w:r>
    </w:p>
  </w:endnote>
  <w:endnote w:type="continuationNotice" w:id="1">
    <w:p w14:paraId="6678DFDF" w14:textId="77777777" w:rsidR="00371147" w:rsidRDefault="00371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371147" w:rsidRPr="00F877EC" w:rsidRDefault="00371147"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83EC" w14:textId="77777777" w:rsidR="00371147" w:rsidRDefault="00371147">
      <w:r>
        <w:separator/>
      </w:r>
    </w:p>
  </w:footnote>
  <w:footnote w:type="continuationSeparator" w:id="0">
    <w:p w14:paraId="53AB8067" w14:textId="77777777" w:rsidR="00371147" w:rsidRDefault="00371147">
      <w:r>
        <w:continuationSeparator/>
      </w:r>
    </w:p>
  </w:footnote>
  <w:footnote w:type="continuationNotice" w:id="1">
    <w:p w14:paraId="788E214C" w14:textId="77777777" w:rsidR="00371147" w:rsidRDefault="00371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505E8" w14:textId="43B08AAA" w:rsidR="00371147" w:rsidRDefault="00371147" w:rsidP="00046193">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8EA">
      <w:rPr>
        <w:rFonts w:asciiTheme="minorHAnsi" w:hAnsiTheme="minorHAnsi" w:cstheme="minorHAnsi"/>
        <w:bCs/>
        <w:i/>
        <w:sz w:val="22"/>
        <w:szCs w:val="22"/>
      </w:rPr>
      <w:t xml:space="preserve">Minuta </w:t>
    </w:r>
    <w:r>
      <w:rPr>
        <w:rFonts w:asciiTheme="minorHAnsi" w:hAnsiTheme="minorHAnsi" w:cstheme="minorHAnsi"/>
        <w:bCs/>
        <w:i/>
        <w:sz w:val="22"/>
        <w:szCs w:val="22"/>
      </w:rPr>
      <w:t>KLA Advogados</w:t>
    </w:r>
  </w:p>
  <w:p w14:paraId="1AA38C9E" w14:textId="1ACB57B6" w:rsidR="00371147" w:rsidRPr="007278EA" w:rsidRDefault="00371147" w:rsidP="00046193">
    <w:pPr>
      <w:jc w:val="right"/>
      <w:rPr>
        <w:rFonts w:asciiTheme="minorHAnsi" w:hAnsiTheme="minorHAnsi" w:cstheme="minorHAnsi"/>
        <w:bCs/>
        <w:i/>
        <w:sz w:val="22"/>
        <w:szCs w:val="22"/>
      </w:rPr>
    </w:pPr>
    <w:r>
      <w:rPr>
        <w:rFonts w:asciiTheme="minorHAnsi" w:hAnsiTheme="minorHAnsi" w:cstheme="minorHAnsi"/>
        <w:bCs/>
        <w:i/>
        <w:sz w:val="22"/>
        <w:szCs w:val="22"/>
      </w:rPr>
      <w:t>03.06.2021</w:t>
    </w:r>
  </w:p>
  <w:p w14:paraId="6856E0EA" w14:textId="3C293B4F" w:rsidR="00371147" w:rsidRDefault="00371147" w:rsidP="009E029D">
    <w:pPr>
      <w:jc w:val="right"/>
      <w:rPr>
        <w:rFonts w:asciiTheme="minorHAnsi" w:hAnsiTheme="minorHAnsi" w:cstheme="minorHAnsi"/>
        <w:bCs/>
        <w:i/>
      </w:rPr>
    </w:pPr>
  </w:p>
  <w:p w14:paraId="14D51D71" w14:textId="77777777" w:rsidR="00371147" w:rsidRPr="007A5330" w:rsidRDefault="00371147" w:rsidP="009E029D">
    <w:pPr>
      <w:jc w:val="right"/>
      <w:rPr>
        <w:rFonts w:asciiTheme="minorHAnsi" w:hAnsiTheme="minorHAnsi" w:cstheme="minorHAnsi"/>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8"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5"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7"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8"/>
  </w:num>
  <w:num w:numId="11">
    <w:abstractNumId w:val="32"/>
  </w:num>
  <w:num w:numId="12">
    <w:abstractNumId w:val="13"/>
  </w:num>
  <w:num w:numId="13">
    <w:abstractNumId w:val="21"/>
  </w:num>
  <w:num w:numId="14">
    <w:abstractNumId w:val="16"/>
  </w:num>
  <w:num w:numId="15">
    <w:abstractNumId w:val="20"/>
  </w:num>
  <w:num w:numId="16">
    <w:abstractNumId w:val="14"/>
  </w:num>
  <w:num w:numId="17">
    <w:abstractNumId w:val="11"/>
  </w:num>
  <w:num w:numId="18">
    <w:abstractNumId w:val="3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1"/>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10"/>
  </w:num>
  <w:num w:numId="27">
    <w:abstractNumId w:val="15"/>
  </w:num>
  <w:num w:numId="28">
    <w:abstractNumId w:val="26"/>
  </w:num>
  <w:num w:numId="29">
    <w:abstractNumId w:val="27"/>
  </w:num>
  <w:num w:numId="30">
    <w:abstractNumId w:val="9"/>
  </w:num>
  <w:num w:numId="31">
    <w:abstractNumId w:val="19"/>
  </w:num>
  <w:num w:numId="32">
    <w:abstractNumId w:val="29"/>
  </w:num>
  <w:num w:numId="33">
    <w:abstractNumId w:val="24"/>
  </w:num>
  <w:num w:numId="3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revisionView w:markup="0"/>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3926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4116"/>
    <w:rsid w:val="000064A9"/>
    <w:rsid w:val="00006D8C"/>
    <w:rsid w:val="000070D0"/>
    <w:rsid w:val="000070E4"/>
    <w:rsid w:val="0000737D"/>
    <w:rsid w:val="00007654"/>
    <w:rsid w:val="00010386"/>
    <w:rsid w:val="00010EF7"/>
    <w:rsid w:val="00012D00"/>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1F8F"/>
    <w:rsid w:val="000222E7"/>
    <w:rsid w:val="000229EE"/>
    <w:rsid w:val="00022D11"/>
    <w:rsid w:val="000231D7"/>
    <w:rsid w:val="000242AE"/>
    <w:rsid w:val="00024626"/>
    <w:rsid w:val="00025335"/>
    <w:rsid w:val="00025DF2"/>
    <w:rsid w:val="0002608F"/>
    <w:rsid w:val="000266A7"/>
    <w:rsid w:val="00026C48"/>
    <w:rsid w:val="0002700E"/>
    <w:rsid w:val="00027102"/>
    <w:rsid w:val="000272A0"/>
    <w:rsid w:val="0002759A"/>
    <w:rsid w:val="00027B1D"/>
    <w:rsid w:val="00030A47"/>
    <w:rsid w:val="000315E9"/>
    <w:rsid w:val="000317AB"/>
    <w:rsid w:val="000322BD"/>
    <w:rsid w:val="00032346"/>
    <w:rsid w:val="000323F4"/>
    <w:rsid w:val="000335EC"/>
    <w:rsid w:val="000338CC"/>
    <w:rsid w:val="00033953"/>
    <w:rsid w:val="000341B6"/>
    <w:rsid w:val="00034445"/>
    <w:rsid w:val="0003508A"/>
    <w:rsid w:val="00035B28"/>
    <w:rsid w:val="00035E70"/>
    <w:rsid w:val="000373ED"/>
    <w:rsid w:val="0003757A"/>
    <w:rsid w:val="00041C4B"/>
    <w:rsid w:val="00041C79"/>
    <w:rsid w:val="00042ACE"/>
    <w:rsid w:val="0004304C"/>
    <w:rsid w:val="000432BE"/>
    <w:rsid w:val="0004370B"/>
    <w:rsid w:val="0004413C"/>
    <w:rsid w:val="000442DA"/>
    <w:rsid w:val="0004439C"/>
    <w:rsid w:val="00045444"/>
    <w:rsid w:val="00045780"/>
    <w:rsid w:val="00045E26"/>
    <w:rsid w:val="00045F5E"/>
    <w:rsid w:val="00046168"/>
    <w:rsid w:val="00046193"/>
    <w:rsid w:val="0004668B"/>
    <w:rsid w:val="00046C78"/>
    <w:rsid w:val="00046F3F"/>
    <w:rsid w:val="00047C86"/>
    <w:rsid w:val="000523E9"/>
    <w:rsid w:val="00052A34"/>
    <w:rsid w:val="00052C1C"/>
    <w:rsid w:val="00052D89"/>
    <w:rsid w:val="0005434C"/>
    <w:rsid w:val="000549CA"/>
    <w:rsid w:val="00054E26"/>
    <w:rsid w:val="000550E5"/>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5E0B"/>
    <w:rsid w:val="00076CCB"/>
    <w:rsid w:val="0007770D"/>
    <w:rsid w:val="00080DD4"/>
    <w:rsid w:val="00081558"/>
    <w:rsid w:val="00081B5F"/>
    <w:rsid w:val="00081C05"/>
    <w:rsid w:val="00081F9B"/>
    <w:rsid w:val="00082502"/>
    <w:rsid w:val="000839D9"/>
    <w:rsid w:val="00083D49"/>
    <w:rsid w:val="00084D44"/>
    <w:rsid w:val="00085B4C"/>
    <w:rsid w:val="00086459"/>
    <w:rsid w:val="00086B9C"/>
    <w:rsid w:val="00087176"/>
    <w:rsid w:val="000872CF"/>
    <w:rsid w:val="000900C6"/>
    <w:rsid w:val="00090BC3"/>
    <w:rsid w:val="000916E8"/>
    <w:rsid w:val="00091DDC"/>
    <w:rsid w:val="00091F77"/>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1BA4"/>
    <w:rsid w:val="000A201F"/>
    <w:rsid w:val="000A2A58"/>
    <w:rsid w:val="000A350A"/>
    <w:rsid w:val="000A4736"/>
    <w:rsid w:val="000A5048"/>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5E0F"/>
    <w:rsid w:val="000B6166"/>
    <w:rsid w:val="000B65DC"/>
    <w:rsid w:val="000B6714"/>
    <w:rsid w:val="000B6AFE"/>
    <w:rsid w:val="000B7C1E"/>
    <w:rsid w:val="000C0C26"/>
    <w:rsid w:val="000C0F2E"/>
    <w:rsid w:val="000C1DD2"/>
    <w:rsid w:val="000C2705"/>
    <w:rsid w:val="000C2B32"/>
    <w:rsid w:val="000C3A28"/>
    <w:rsid w:val="000C48E1"/>
    <w:rsid w:val="000C6402"/>
    <w:rsid w:val="000C6A4C"/>
    <w:rsid w:val="000C6AC7"/>
    <w:rsid w:val="000C6CE2"/>
    <w:rsid w:val="000C74EA"/>
    <w:rsid w:val="000C7E9C"/>
    <w:rsid w:val="000D0287"/>
    <w:rsid w:val="000D0928"/>
    <w:rsid w:val="000D0F9F"/>
    <w:rsid w:val="000D26B4"/>
    <w:rsid w:val="000D27A1"/>
    <w:rsid w:val="000D294B"/>
    <w:rsid w:val="000D3700"/>
    <w:rsid w:val="000D378D"/>
    <w:rsid w:val="000D3C1B"/>
    <w:rsid w:val="000D3D02"/>
    <w:rsid w:val="000D47C1"/>
    <w:rsid w:val="000D4D8C"/>
    <w:rsid w:val="000D5462"/>
    <w:rsid w:val="000D58CA"/>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2B8"/>
    <w:rsid w:val="000F67F2"/>
    <w:rsid w:val="000F6C8C"/>
    <w:rsid w:val="000F6FD4"/>
    <w:rsid w:val="000F730A"/>
    <w:rsid w:val="000F7689"/>
    <w:rsid w:val="000F7735"/>
    <w:rsid w:val="000F7755"/>
    <w:rsid w:val="000F79D8"/>
    <w:rsid w:val="0010058E"/>
    <w:rsid w:val="00100EF3"/>
    <w:rsid w:val="001011E9"/>
    <w:rsid w:val="00102DF6"/>
    <w:rsid w:val="00103884"/>
    <w:rsid w:val="00105262"/>
    <w:rsid w:val="00106089"/>
    <w:rsid w:val="00106A24"/>
    <w:rsid w:val="00106A5C"/>
    <w:rsid w:val="001078DF"/>
    <w:rsid w:val="00107AA9"/>
    <w:rsid w:val="00107C33"/>
    <w:rsid w:val="001106BB"/>
    <w:rsid w:val="00110A08"/>
    <w:rsid w:val="00110AB0"/>
    <w:rsid w:val="00111109"/>
    <w:rsid w:val="00111220"/>
    <w:rsid w:val="001120C0"/>
    <w:rsid w:val="0011282A"/>
    <w:rsid w:val="00112919"/>
    <w:rsid w:val="00112A46"/>
    <w:rsid w:val="00113394"/>
    <w:rsid w:val="00113F61"/>
    <w:rsid w:val="00114232"/>
    <w:rsid w:val="00114B32"/>
    <w:rsid w:val="00115D81"/>
    <w:rsid w:val="00116529"/>
    <w:rsid w:val="001169C7"/>
    <w:rsid w:val="00116BBB"/>
    <w:rsid w:val="00116F68"/>
    <w:rsid w:val="00117525"/>
    <w:rsid w:val="00117B82"/>
    <w:rsid w:val="0012024C"/>
    <w:rsid w:val="001212FF"/>
    <w:rsid w:val="00121351"/>
    <w:rsid w:val="00121810"/>
    <w:rsid w:val="00121B71"/>
    <w:rsid w:val="00122276"/>
    <w:rsid w:val="00122B11"/>
    <w:rsid w:val="00122BC3"/>
    <w:rsid w:val="00123D67"/>
    <w:rsid w:val="0012467F"/>
    <w:rsid w:val="001253EB"/>
    <w:rsid w:val="0012585C"/>
    <w:rsid w:val="00126E21"/>
    <w:rsid w:val="001274A9"/>
    <w:rsid w:val="00127F4A"/>
    <w:rsid w:val="00130285"/>
    <w:rsid w:val="001305B2"/>
    <w:rsid w:val="00130870"/>
    <w:rsid w:val="00130D40"/>
    <w:rsid w:val="00131400"/>
    <w:rsid w:val="001317F1"/>
    <w:rsid w:val="00131AA7"/>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4DD3"/>
    <w:rsid w:val="00145CE6"/>
    <w:rsid w:val="00146C31"/>
    <w:rsid w:val="0014703A"/>
    <w:rsid w:val="001470A9"/>
    <w:rsid w:val="00147CFA"/>
    <w:rsid w:val="0015013C"/>
    <w:rsid w:val="0015030F"/>
    <w:rsid w:val="0015035C"/>
    <w:rsid w:val="001503D3"/>
    <w:rsid w:val="001508D5"/>
    <w:rsid w:val="001509C5"/>
    <w:rsid w:val="00151503"/>
    <w:rsid w:val="00151646"/>
    <w:rsid w:val="00151833"/>
    <w:rsid w:val="00151E0B"/>
    <w:rsid w:val="001521C5"/>
    <w:rsid w:val="00152A7B"/>
    <w:rsid w:val="00152B3E"/>
    <w:rsid w:val="00152D3B"/>
    <w:rsid w:val="00152E6D"/>
    <w:rsid w:val="00152EA6"/>
    <w:rsid w:val="00153631"/>
    <w:rsid w:val="00153677"/>
    <w:rsid w:val="00153684"/>
    <w:rsid w:val="00153745"/>
    <w:rsid w:val="001538EC"/>
    <w:rsid w:val="0015515E"/>
    <w:rsid w:val="001558F7"/>
    <w:rsid w:val="0015597F"/>
    <w:rsid w:val="00155D96"/>
    <w:rsid w:val="001572A8"/>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048"/>
    <w:rsid w:val="00164449"/>
    <w:rsid w:val="00164A9B"/>
    <w:rsid w:val="00165D41"/>
    <w:rsid w:val="001676F1"/>
    <w:rsid w:val="00170853"/>
    <w:rsid w:val="00170DD7"/>
    <w:rsid w:val="001715FA"/>
    <w:rsid w:val="00171B91"/>
    <w:rsid w:val="00171FA1"/>
    <w:rsid w:val="001721DA"/>
    <w:rsid w:val="00172A99"/>
    <w:rsid w:val="00172AB1"/>
    <w:rsid w:val="00172C5D"/>
    <w:rsid w:val="00173818"/>
    <w:rsid w:val="0017458D"/>
    <w:rsid w:val="001750DC"/>
    <w:rsid w:val="00175D06"/>
    <w:rsid w:val="001772B9"/>
    <w:rsid w:val="0017748F"/>
    <w:rsid w:val="00177673"/>
    <w:rsid w:val="00180EBA"/>
    <w:rsid w:val="00181315"/>
    <w:rsid w:val="0018182A"/>
    <w:rsid w:val="00181A7E"/>
    <w:rsid w:val="00181B9F"/>
    <w:rsid w:val="00182CDC"/>
    <w:rsid w:val="0018304E"/>
    <w:rsid w:val="00183786"/>
    <w:rsid w:val="00183FFC"/>
    <w:rsid w:val="00184094"/>
    <w:rsid w:val="0018498E"/>
    <w:rsid w:val="00184CBF"/>
    <w:rsid w:val="00186215"/>
    <w:rsid w:val="001867DA"/>
    <w:rsid w:val="00186FD4"/>
    <w:rsid w:val="00186FF0"/>
    <w:rsid w:val="001870AA"/>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4BC6"/>
    <w:rsid w:val="001A61BB"/>
    <w:rsid w:val="001A6DE4"/>
    <w:rsid w:val="001A6EE7"/>
    <w:rsid w:val="001A712A"/>
    <w:rsid w:val="001A7457"/>
    <w:rsid w:val="001A74B8"/>
    <w:rsid w:val="001A76CD"/>
    <w:rsid w:val="001A7804"/>
    <w:rsid w:val="001B05A6"/>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925"/>
    <w:rsid w:val="001C3D27"/>
    <w:rsid w:val="001C3E1B"/>
    <w:rsid w:val="001C44C5"/>
    <w:rsid w:val="001C47D2"/>
    <w:rsid w:val="001C47E1"/>
    <w:rsid w:val="001C4CEA"/>
    <w:rsid w:val="001C5372"/>
    <w:rsid w:val="001C6F27"/>
    <w:rsid w:val="001C6FCC"/>
    <w:rsid w:val="001C7740"/>
    <w:rsid w:val="001C7DC0"/>
    <w:rsid w:val="001D019C"/>
    <w:rsid w:val="001D0498"/>
    <w:rsid w:val="001D099A"/>
    <w:rsid w:val="001D0E8E"/>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912"/>
    <w:rsid w:val="001D6A13"/>
    <w:rsid w:val="001D7601"/>
    <w:rsid w:val="001D793E"/>
    <w:rsid w:val="001D7CCA"/>
    <w:rsid w:val="001E0B04"/>
    <w:rsid w:val="001E0C84"/>
    <w:rsid w:val="001E15C3"/>
    <w:rsid w:val="001E17CB"/>
    <w:rsid w:val="001E1D27"/>
    <w:rsid w:val="001E24A1"/>
    <w:rsid w:val="001E2A72"/>
    <w:rsid w:val="001E2D75"/>
    <w:rsid w:val="001E3CA9"/>
    <w:rsid w:val="001E412F"/>
    <w:rsid w:val="001E446E"/>
    <w:rsid w:val="001E4AE4"/>
    <w:rsid w:val="001E4AFD"/>
    <w:rsid w:val="001E4E20"/>
    <w:rsid w:val="001E56C2"/>
    <w:rsid w:val="001E5963"/>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5113"/>
    <w:rsid w:val="002059D4"/>
    <w:rsid w:val="00205CB3"/>
    <w:rsid w:val="00207069"/>
    <w:rsid w:val="00207A92"/>
    <w:rsid w:val="00210B8D"/>
    <w:rsid w:val="0021107E"/>
    <w:rsid w:val="002110E1"/>
    <w:rsid w:val="00211CAE"/>
    <w:rsid w:val="00213BBE"/>
    <w:rsid w:val="002147DF"/>
    <w:rsid w:val="00214C16"/>
    <w:rsid w:val="002150F9"/>
    <w:rsid w:val="00215B09"/>
    <w:rsid w:val="00216009"/>
    <w:rsid w:val="002164DB"/>
    <w:rsid w:val="0021677C"/>
    <w:rsid w:val="00217202"/>
    <w:rsid w:val="00220891"/>
    <w:rsid w:val="00220BEC"/>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31EE"/>
    <w:rsid w:val="00234EF9"/>
    <w:rsid w:val="00235095"/>
    <w:rsid w:val="002351EB"/>
    <w:rsid w:val="00236905"/>
    <w:rsid w:val="00236C7E"/>
    <w:rsid w:val="00236FFD"/>
    <w:rsid w:val="002408FE"/>
    <w:rsid w:val="00240B3B"/>
    <w:rsid w:val="002414A2"/>
    <w:rsid w:val="0024187D"/>
    <w:rsid w:val="00242E1F"/>
    <w:rsid w:val="0024362F"/>
    <w:rsid w:val="00243D58"/>
    <w:rsid w:val="00243D83"/>
    <w:rsid w:val="002446E5"/>
    <w:rsid w:val="00245A94"/>
    <w:rsid w:val="00245AC2"/>
    <w:rsid w:val="0024608A"/>
    <w:rsid w:val="002462A4"/>
    <w:rsid w:val="00246809"/>
    <w:rsid w:val="002471EF"/>
    <w:rsid w:val="0024728C"/>
    <w:rsid w:val="002473E5"/>
    <w:rsid w:val="00247779"/>
    <w:rsid w:val="00247B5A"/>
    <w:rsid w:val="002501AB"/>
    <w:rsid w:val="00250478"/>
    <w:rsid w:val="00250F15"/>
    <w:rsid w:val="00251419"/>
    <w:rsid w:val="00251B3E"/>
    <w:rsid w:val="00252644"/>
    <w:rsid w:val="00253422"/>
    <w:rsid w:val="00253525"/>
    <w:rsid w:val="00253852"/>
    <w:rsid w:val="002543A2"/>
    <w:rsid w:val="002546AF"/>
    <w:rsid w:val="002548DC"/>
    <w:rsid w:val="002555B9"/>
    <w:rsid w:val="00255B63"/>
    <w:rsid w:val="0025730B"/>
    <w:rsid w:val="00257ABF"/>
    <w:rsid w:val="00260535"/>
    <w:rsid w:val="00260AF9"/>
    <w:rsid w:val="0026224D"/>
    <w:rsid w:val="002622EC"/>
    <w:rsid w:val="00263235"/>
    <w:rsid w:val="00263604"/>
    <w:rsid w:val="002647D9"/>
    <w:rsid w:val="00264F2F"/>
    <w:rsid w:val="00265190"/>
    <w:rsid w:val="00265798"/>
    <w:rsid w:val="002661AB"/>
    <w:rsid w:val="0026689A"/>
    <w:rsid w:val="00267AE6"/>
    <w:rsid w:val="00270782"/>
    <w:rsid w:val="002707A2"/>
    <w:rsid w:val="002717BD"/>
    <w:rsid w:val="00272440"/>
    <w:rsid w:val="00274364"/>
    <w:rsid w:val="002745B8"/>
    <w:rsid w:val="002747C3"/>
    <w:rsid w:val="00274887"/>
    <w:rsid w:val="002759F8"/>
    <w:rsid w:val="00276BA6"/>
    <w:rsid w:val="0027745E"/>
    <w:rsid w:val="00280CB4"/>
    <w:rsid w:val="00281234"/>
    <w:rsid w:val="00282750"/>
    <w:rsid w:val="0028285C"/>
    <w:rsid w:val="0028393E"/>
    <w:rsid w:val="00283B23"/>
    <w:rsid w:val="00283BB4"/>
    <w:rsid w:val="0028599F"/>
    <w:rsid w:val="00285C6F"/>
    <w:rsid w:val="00286767"/>
    <w:rsid w:val="00287306"/>
    <w:rsid w:val="0028787F"/>
    <w:rsid w:val="00287CB7"/>
    <w:rsid w:val="00287CBB"/>
    <w:rsid w:val="00287D93"/>
    <w:rsid w:val="002905BC"/>
    <w:rsid w:val="00290DC1"/>
    <w:rsid w:val="002921A3"/>
    <w:rsid w:val="002929EF"/>
    <w:rsid w:val="0029322B"/>
    <w:rsid w:val="00293A1B"/>
    <w:rsid w:val="00294037"/>
    <w:rsid w:val="0029563F"/>
    <w:rsid w:val="00295E5E"/>
    <w:rsid w:val="00296245"/>
    <w:rsid w:val="002A00FE"/>
    <w:rsid w:val="002A0B86"/>
    <w:rsid w:val="002A0DED"/>
    <w:rsid w:val="002A1028"/>
    <w:rsid w:val="002A1AAC"/>
    <w:rsid w:val="002A1BDD"/>
    <w:rsid w:val="002A2084"/>
    <w:rsid w:val="002A2A4D"/>
    <w:rsid w:val="002A2C30"/>
    <w:rsid w:val="002A337A"/>
    <w:rsid w:val="002A3E46"/>
    <w:rsid w:val="002A415E"/>
    <w:rsid w:val="002A4B26"/>
    <w:rsid w:val="002A514C"/>
    <w:rsid w:val="002A69BD"/>
    <w:rsid w:val="002A6D57"/>
    <w:rsid w:val="002A71AE"/>
    <w:rsid w:val="002A7268"/>
    <w:rsid w:val="002B0607"/>
    <w:rsid w:val="002B06D5"/>
    <w:rsid w:val="002B235B"/>
    <w:rsid w:val="002B28DD"/>
    <w:rsid w:val="002B292D"/>
    <w:rsid w:val="002B3628"/>
    <w:rsid w:val="002B42F1"/>
    <w:rsid w:val="002B5997"/>
    <w:rsid w:val="002B5B7D"/>
    <w:rsid w:val="002B5C35"/>
    <w:rsid w:val="002B5D94"/>
    <w:rsid w:val="002B5F1A"/>
    <w:rsid w:val="002B644C"/>
    <w:rsid w:val="002B66AC"/>
    <w:rsid w:val="002B77D1"/>
    <w:rsid w:val="002B7961"/>
    <w:rsid w:val="002C03AA"/>
    <w:rsid w:val="002C0ED8"/>
    <w:rsid w:val="002C14CB"/>
    <w:rsid w:val="002C172D"/>
    <w:rsid w:val="002C17B4"/>
    <w:rsid w:val="002C2301"/>
    <w:rsid w:val="002C276A"/>
    <w:rsid w:val="002C302D"/>
    <w:rsid w:val="002C34CA"/>
    <w:rsid w:val="002C3666"/>
    <w:rsid w:val="002C36E1"/>
    <w:rsid w:val="002C68F7"/>
    <w:rsid w:val="002C6C89"/>
    <w:rsid w:val="002C77E3"/>
    <w:rsid w:val="002C7DDF"/>
    <w:rsid w:val="002D0B1D"/>
    <w:rsid w:val="002D1A2E"/>
    <w:rsid w:val="002D1EB3"/>
    <w:rsid w:val="002D2235"/>
    <w:rsid w:val="002D2C23"/>
    <w:rsid w:val="002D2DB0"/>
    <w:rsid w:val="002D2E08"/>
    <w:rsid w:val="002D2F7B"/>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9D4"/>
    <w:rsid w:val="002E4FAC"/>
    <w:rsid w:val="002E50B5"/>
    <w:rsid w:val="002E5541"/>
    <w:rsid w:val="002E57C0"/>
    <w:rsid w:val="002E5BAF"/>
    <w:rsid w:val="002E655A"/>
    <w:rsid w:val="002E6BCF"/>
    <w:rsid w:val="002E72F5"/>
    <w:rsid w:val="002E7AF6"/>
    <w:rsid w:val="002E7D14"/>
    <w:rsid w:val="002E7EBB"/>
    <w:rsid w:val="002F0BCF"/>
    <w:rsid w:val="002F0F0E"/>
    <w:rsid w:val="002F14DF"/>
    <w:rsid w:val="002F1941"/>
    <w:rsid w:val="002F1A26"/>
    <w:rsid w:val="002F22C3"/>
    <w:rsid w:val="002F2693"/>
    <w:rsid w:val="002F2967"/>
    <w:rsid w:val="002F3109"/>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1EFA"/>
    <w:rsid w:val="0032216E"/>
    <w:rsid w:val="0032244A"/>
    <w:rsid w:val="00322FDF"/>
    <w:rsid w:val="00323B5C"/>
    <w:rsid w:val="00324069"/>
    <w:rsid w:val="003240F2"/>
    <w:rsid w:val="00324F34"/>
    <w:rsid w:val="003254D6"/>
    <w:rsid w:val="003267B3"/>
    <w:rsid w:val="00327847"/>
    <w:rsid w:val="00327DD2"/>
    <w:rsid w:val="003301DB"/>
    <w:rsid w:val="00330A50"/>
    <w:rsid w:val="003314F6"/>
    <w:rsid w:val="00331730"/>
    <w:rsid w:val="00332785"/>
    <w:rsid w:val="0033286C"/>
    <w:rsid w:val="00332883"/>
    <w:rsid w:val="00333B49"/>
    <w:rsid w:val="003347A5"/>
    <w:rsid w:val="0033553E"/>
    <w:rsid w:val="00335B51"/>
    <w:rsid w:val="003360F2"/>
    <w:rsid w:val="00337143"/>
    <w:rsid w:val="00337970"/>
    <w:rsid w:val="00340135"/>
    <w:rsid w:val="00340565"/>
    <w:rsid w:val="003412F3"/>
    <w:rsid w:val="00341333"/>
    <w:rsid w:val="003413BE"/>
    <w:rsid w:val="0034173B"/>
    <w:rsid w:val="00341944"/>
    <w:rsid w:val="00341FA0"/>
    <w:rsid w:val="003427B6"/>
    <w:rsid w:val="00342CD5"/>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FA4"/>
    <w:rsid w:val="00356405"/>
    <w:rsid w:val="00356EE3"/>
    <w:rsid w:val="003571F3"/>
    <w:rsid w:val="00357414"/>
    <w:rsid w:val="0035792C"/>
    <w:rsid w:val="00360646"/>
    <w:rsid w:val="00360A7F"/>
    <w:rsid w:val="00360CD5"/>
    <w:rsid w:val="00360F3C"/>
    <w:rsid w:val="003611BF"/>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CEA"/>
    <w:rsid w:val="00366D38"/>
    <w:rsid w:val="003675AA"/>
    <w:rsid w:val="00367772"/>
    <w:rsid w:val="00367ABA"/>
    <w:rsid w:val="00367D06"/>
    <w:rsid w:val="003706E2"/>
    <w:rsid w:val="00370E79"/>
    <w:rsid w:val="00371147"/>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E7"/>
    <w:rsid w:val="00377B2D"/>
    <w:rsid w:val="00380184"/>
    <w:rsid w:val="00380205"/>
    <w:rsid w:val="00380A04"/>
    <w:rsid w:val="0038138E"/>
    <w:rsid w:val="00381610"/>
    <w:rsid w:val="003818E7"/>
    <w:rsid w:val="00381BB9"/>
    <w:rsid w:val="00381C69"/>
    <w:rsid w:val="00382E67"/>
    <w:rsid w:val="0038364B"/>
    <w:rsid w:val="00385D4F"/>
    <w:rsid w:val="00386A60"/>
    <w:rsid w:val="0038722B"/>
    <w:rsid w:val="003909E3"/>
    <w:rsid w:val="00390BEC"/>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199"/>
    <w:rsid w:val="003B5220"/>
    <w:rsid w:val="003B52DE"/>
    <w:rsid w:val="003B58EC"/>
    <w:rsid w:val="003B5CDA"/>
    <w:rsid w:val="003B6656"/>
    <w:rsid w:val="003B6EE3"/>
    <w:rsid w:val="003B6F98"/>
    <w:rsid w:val="003B7033"/>
    <w:rsid w:val="003B7FC7"/>
    <w:rsid w:val="003C0575"/>
    <w:rsid w:val="003C1396"/>
    <w:rsid w:val="003C19F6"/>
    <w:rsid w:val="003C25F2"/>
    <w:rsid w:val="003C2EE3"/>
    <w:rsid w:val="003C33C7"/>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D75B3"/>
    <w:rsid w:val="003D7859"/>
    <w:rsid w:val="003E0871"/>
    <w:rsid w:val="003E0F62"/>
    <w:rsid w:val="003E141F"/>
    <w:rsid w:val="003E2BA5"/>
    <w:rsid w:val="003E302B"/>
    <w:rsid w:val="003E4CF1"/>
    <w:rsid w:val="003E4F14"/>
    <w:rsid w:val="003E4F9A"/>
    <w:rsid w:val="003E67F6"/>
    <w:rsid w:val="003E69AB"/>
    <w:rsid w:val="003E6F8D"/>
    <w:rsid w:val="003E79D4"/>
    <w:rsid w:val="003F108A"/>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0E66"/>
    <w:rsid w:val="0040274D"/>
    <w:rsid w:val="00402B98"/>
    <w:rsid w:val="004034E5"/>
    <w:rsid w:val="004039C1"/>
    <w:rsid w:val="00404473"/>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5EA9"/>
    <w:rsid w:val="0042618D"/>
    <w:rsid w:val="004263EE"/>
    <w:rsid w:val="00426769"/>
    <w:rsid w:val="00427538"/>
    <w:rsid w:val="00427BB4"/>
    <w:rsid w:val="0043029D"/>
    <w:rsid w:val="00431A48"/>
    <w:rsid w:val="00431C39"/>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58A7"/>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00D"/>
    <w:rsid w:val="004752ED"/>
    <w:rsid w:val="0047554E"/>
    <w:rsid w:val="00475734"/>
    <w:rsid w:val="004762FF"/>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BB4"/>
    <w:rsid w:val="00483CAA"/>
    <w:rsid w:val="00485750"/>
    <w:rsid w:val="00485C2B"/>
    <w:rsid w:val="0048628D"/>
    <w:rsid w:val="00486730"/>
    <w:rsid w:val="004867F9"/>
    <w:rsid w:val="00486D70"/>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930"/>
    <w:rsid w:val="00495DA5"/>
    <w:rsid w:val="00496F2A"/>
    <w:rsid w:val="00497FD0"/>
    <w:rsid w:val="004A0375"/>
    <w:rsid w:val="004A04F8"/>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B75C9"/>
    <w:rsid w:val="004C0261"/>
    <w:rsid w:val="004C0E56"/>
    <w:rsid w:val="004C0F2E"/>
    <w:rsid w:val="004C1E5B"/>
    <w:rsid w:val="004C1F64"/>
    <w:rsid w:val="004C20E7"/>
    <w:rsid w:val="004C2F2C"/>
    <w:rsid w:val="004C4215"/>
    <w:rsid w:val="004C442A"/>
    <w:rsid w:val="004C46C2"/>
    <w:rsid w:val="004C477C"/>
    <w:rsid w:val="004C5797"/>
    <w:rsid w:val="004C5E29"/>
    <w:rsid w:val="004C5EFA"/>
    <w:rsid w:val="004C61C7"/>
    <w:rsid w:val="004C6731"/>
    <w:rsid w:val="004C6DE2"/>
    <w:rsid w:val="004C70D4"/>
    <w:rsid w:val="004D014A"/>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5D6"/>
    <w:rsid w:val="004D7708"/>
    <w:rsid w:val="004D7D93"/>
    <w:rsid w:val="004E10AD"/>
    <w:rsid w:val="004E1600"/>
    <w:rsid w:val="004E2A38"/>
    <w:rsid w:val="004E2ACF"/>
    <w:rsid w:val="004E3532"/>
    <w:rsid w:val="004E3EA6"/>
    <w:rsid w:val="004E4303"/>
    <w:rsid w:val="004E494B"/>
    <w:rsid w:val="004E54F2"/>
    <w:rsid w:val="004E5996"/>
    <w:rsid w:val="004E6838"/>
    <w:rsid w:val="004E6E3A"/>
    <w:rsid w:val="004E6E55"/>
    <w:rsid w:val="004E6E97"/>
    <w:rsid w:val="004E7A0C"/>
    <w:rsid w:val="004E7C5E"/>
    <w:rsid w:val="004E7E06"/>
    <w:rsid w:val="004F0362"/>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B55"/>
    <w:rsid w:val="00512BC7"/>
    <w:rsid w:val="00512EB1"/>
    <w:rsid w:val="0051310F"/>
    <w:rsid w:val="00513BBA"/>
    <w:rsid w:val="00514B1F"/>
    <w:rsid w:val="00515823"/>
    <w:rsid w:val="0051747A"/>
    <w:rsid w:val="00521867"/>
    <w:rsid w:val="00522426"/>
    <w:rsid w:val="0052293C"/>
    <w:rsid w:val="00522E94"/>
    <w:rsid w:val="00523494"/>
    <w:rsid w:val="00523B8C"/>
    <w:rsid w:val="00523FA3"/>
    <w:rsid w:val="0052526E"/>
    <w:rsid w:val="00527C1A"/>
    <w:rsid w:val="00527E65"/>
    <w:rsid w:val="00530919"/>
    <w:rsid w:val="00531389"/>
    <w:rsid w:val="0053231F"/>
    <w:rsid w:val="005328D0"/>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6B4E"/>
    <w:rsid w:val="00547456"/>
    <w:rsid w:val="005475FD"/>
    <w:rsid w:val="00547736"/>
    <w:rsid w:val="005479C8"/>
    <w:rsid w:val="00547A3D"/>
    <w:rsid w:val="00550620"/>
    <w:rsid w:val="005508CC"/>
    <w:rsid w:val="00550C87"/>
    <w:rsid w:val="00550D69"/>
    <w:rsid w:val="00551633"/>
    <w:rsid w:val="00552112"/>
    <w:rsid w:val="00552801"/>
    <w:rsid w:val="00552C87"/>
    <w:rsid w:val="00552CCE"/>
    <w:rsid w:val="00552CDA"/>
    <w:rsid w:val="00552E8A"/>
    <w:rsid w:val="00553292"/>
    <w:rsid w:val="00553C36"/>
    <w:rsid w:val="00553E16"/>
    <w:rsid w:val="00554950"/>
    <w:rsid w:val="005569C1"/>
    <w:rsid w:val="00557D4A"/>
    <w:rsid w:val="00560536"/>
    <w:rsid w:val="00561C84"/>
    <w:rsid w:val="00561EA1"/>
    <w:rsid w:val="00562445"/>
    <w:rsid w:val="005632AD"/>
    <w:rsid w:val="005638A9"/>
    <w:rsid w:val="00563B35"/>
    <w:rsid w:val="00563DBB"/>
    <w:rsid w:val="00564B5A"/>
    <w:rsid w:val="00564CF9"/>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3DB"/>
    <w:rsid w:val="00573739"/>
    <w:rsid w:val="005737BC"/>
    <w:rsid w:val="005738A0"/>
    <w:rsid w:val="00573DA5"/>
    <w:rsid w:val="005745ED"/>
    <w:rsid w:val="005746B8"/>
    <w:rsid w:val="00575431"/>
    <w:rsid w:val="005756E6"/>
    <w:rsid w:val="00575869"/>
    <w:rsid w:val="005774B9"/>
    <w:rsid w:val="00577E53"/>
    <w:rsid w:val="0058031D"/>
    <w:rsid w:val="005803C2"/>
    <w:rsid w:val="005806C9"/>
    <w:rsid w:val="0058136B"/>
    <w:rsid w:val="005819E8"/>
    <w:rsid w:val="00581B9F"/>
    <w:rsid w:val="00583B57"/>
    <w:rsid w:val="00583D93"/>
    <w:rsid w:val="00584D9A"/>
    <w:rsid w:val="00584DA1"/>
    <w:rsid w:val="00584DD0"/>
    <w:rsid w:val="00584E72"/>
    <w:rsid w:val="00584F97"/>
    <w:rsid w:val="00585788"/>
    <w:rsid w:val="00585902"/>
    <w:rsid w:val="00585F83"/>
    <w:rsid w:val="0058631E"/>
    <w:rsid w:val="0058668E"/>
    <w:rsid w:val="00586876"/>
    <w:rsid w:val="005874E0"/>
    <w:rsid w:val="005878E7"/>
    <w:rsid w:val="00587A9F"/>
    <w:rsid w:val="00587C0B"/>
    <w:rsid w:val="0059057F"/>
    <w:rsid w:val="00590B2B"/>
    <w:rsid w:val="00590DFD"/>
    <w:rsid w:val="00591945"/>
    <w:rsid w:val="0059209D"/>
    <w:rsid w:val="00593EF8"/>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4584"/>
    <w:rsid w:val="005A4A74"/>
    <w:rsid w:val="005A4FCB"/>
    <w:rsid w:val="005A57A8"/>
    <w:rsid w:val="005A5A5C"/>
    <w:rsid w:val="005A6201"/>
    <w:rsid w:val="005A6280"/>
    <w:rsid w:val="005A6697"/>
    <w:rsid w:val="005A6875"/>
    <w:rsid w:val="005A7589"/>
    <w:rsid w:val="005B0C3C"/>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391"/>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1809"/>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709"/>
    <w:rsid w:val="005E480A"/>
    <w:rsid w:val="005E4F84"/>
    <w:rsid w:val="005E6347"/>
    <w:rsid w:val="005E6CAF"/>
    <w:rsid w:val="005E6CBA"/>
    <w:rsid w:val="005E7144"/>
    <w:rsid w:val="005E7317"/>
    <w:rsid w:val="005E7DC1"/>
    <w:rsid w:val="005F10FC"/>
    <w:rsid w:val="005F12E1"/>
    <w:rsid w:val="005F1790"/>
    <w:rsid w:val="005F198C"/>
    <w:rsid w:val="005F217A"/>
    <w:rsid w:val="005F26DC"/>
    <w:rsid w:val="005F2809"/>
    <w:rsid w:val="005F2A81"/>
    <w:rsid w:val="005F2BB1"/>
    <w:rsid w:val="005F342C"/>
    <w:rsid w:val="005F399D"/>
    <w:rsid w:val="005F3C6E"/>
    <w:rsid w:val="005F3E5B"/>
    <w:rsid w:val="005F40AD"/>
    <w:rsid w:val="005F4467"/>
    <w:rsid w:val="005F5032"/>
    <w:rsid w:val="005F585C"/>
    <w:rsid w:val="005F7910"/>
    <w:rsid w:val="005F7AF1"/>
    <w:rsid w:val="005F7BC6"/>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5422"/>
    <w:rsid w:val="00617298"/>
    <w:rsid w:val="0061750C"/>
    <w:rsid w:val="00617E61"/>
    <w:rsid w:val="00620188"/>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531F"/>
    <w:rsid w:val="00646DD9"/>
    <w:rsid w:val="00647741"/>
    <w:rsid w:val="00647FF4"/>
    <w:rsid w:val="0065029B"/>
    <w:rsid w:val="006503E1"/>
    <w:rsid w:val="006510E0"/>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9EB"/>
    <w:rsid w:val="00656A26"/>
    <w:rsid w:val="00657652"/>
    <w:rsid w:val="0066003C"/>
    <w:rsid w:val="00661D6A"/>
    <w:rsid w:val="00662532"/>
    <w:rsid w:val="00662ACC"/>
    <w:rsid w:val="00664632"/>
    <w:rsid w:val="00665652"/>
    <w:rsid w:val="00666C93"/>
    <w:rsid w:val="00666E30"/>
    <w:rsid w:val="00666EB9"/>
    <w:rsid w:val="00667B85"/>
    <w:rsid w:val="00667FFA"/>
    <w:rsid w:val="006700E4"/>
    <w:rsid w:val="00670A19"/>
    <w:rsid w:val="00671360"/>
    <w:rsid w:val="006715C8"/>
    <w:rsid w:val="00671844"/>
    <w:rsid w:val="00671EA4"/>
    <w:rsid w:val="00672D4B"/>
    <w:rsid w:val="0067326A"/>
    <w:rsid w:val="0067368D"/>
    <w:rsid w:val="006738D0"/>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18D"/>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39F1"/>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44B8"/>
    <w:rsid w:val="006B4CC4"/>
    <w:rsid w:val="006B520A"/>
    <w:rsid w:val="006B6646"/>
    <w:rsid w:val="006B6ADC"/>
    <w:rsid w:val="006C178B"/>
    <w:rsid w:val="006C2E19"/>
    <w:rsid w:val="006C4327"/>
    <w:rsid w:val="006C48F7"/>
    <w:rsid w:val="006C5088"/>
    <w:rsid w:val="006C6EAE"/>
    <w:rsid w:val="006D137D"/>
    <w:rsid w:val="006D2DD2"/>
    <w:rsid w:val="006D3F20"/>
    <w:rsid w:val="006D483D"/>
    <w:rsid w:val="006D4AFF"/>
    <w:rsid w:val="006D4F56"/>
    <w:rsid w:val="006D512F"/>
    <w:rsid w:val="006D5376"/>
    <w:rsid w:val="006D596B"/>
    <w:rsid w:val="006D5A50"/>
    <w:rsid w:val="006D69A9"/>
    <w:rsid w:val="006D6AB4"/>
    <w:rsid w:val="006D6F73"/>
    <w:rsid w:val="006D7BBF"/>
    <w:rsid w:val="006D7DE2"/>
    <w:rsid w:val="006E0C20"/>
    <w:rsid w:val="006E0C26"/>
    <w:rsid w:val="006E0F5B"/>
    <w:rsid w:val="006E11A2"/>
    <w:rsid w:val="006E2416"/>
    <w:rsid w:val="006E2694"/>
    <w:rsid w:val="006E28E3"/>
    <w:rsid w:val="006E3B13"/>
    <w:rsid w:val="006E3CDC"/>
    <w:rsid w:val="006E45B1"/>
    <w:rsid w:val="006E4B0B"/>
    <w:rsid w:val="006E4D03"/>
    <w:rsid w:val="006E7F50"/>
    <w:rsid w:val="006F0721"/>
    <w:rsid w:val="006F1B61"/>
    <w:rsid w:val="006F1E0D"/>
    <w:rsid w:val="006F225D"/>
    <w:rsid w:val="006F29FB"/>
    <w:rsid w:val="006F2F48"/>
    <w:rsid w:val="006F3108"/>
    <w:rsid w:val="006F3357"/>
    <w:rsid w:val="006F4927"/>
    <w:rsid w:val="006F537E"/>
    <w:rsid w:val="006F5482"/>
    <w:rsid w:val="006F54D7"/>
    <w:rsid w:val="006F54EE"/>
    <w:rsid w:val="006F5638"/>
    <w:rsid w:val="006F6116"/>
    <w:rsid w:val="006F702F"/>
    <w:rsid w:val="006F7DD5"/>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0AD4"/>
    <w:rsid w:val="00711AEA"/>
    <w:rsid w:val="0071219E"/>
    <w:rsid w:val="00714347"/>
    <w:rsid w:val="00714837"/>
    <w:rsid w:val="007169E6"/>
    <w:rsid w:val="00716C0D"/>
    <w:rsid w:val="00716CD6"/>
    <w:rsid w:val="007170AD"/>
    <w:rsid w:val="007179CA"/>
    <w:rsid w:val="00717E9F"/>
    <w:rsid w:val="00720322"/>
    <w:rsid w:val="007203C6"/>
    <w:rsid w:val="00721107"/>
    <w:rsid w:val="007215F9"/>
    <w:rsid w:val="00721A80"/>
    <w:rsid w:val="00721DBA"/>
    <w:rsid w:val="00723D81"/>
    <w:rsid w:val="00724650"/>
    <w:rsid w:val="00724F78"/>
    <w:rsid w:val="00725CCC"/>
    <w:rsid w:val="00726D2D"/>
    <w:rsid w:val="007274A4"/>
    <w:rsid w:val="007278EA"/>
    <w:rsid w:val="00727D6C"/>
    <w:rsid w:val="007307E0"/>
    <w:rsid w:val="00730A16"/>
    <w:rsid w:val="00730EE2"/>
    <w:rsid w:val="00731143"/>
    <w:rsid w:val="00731744"/>
    <w:rsid w:val="00732790"/>
    <w:rsid w:val="00732917"/>
    <w:rsid w:val="007338CF"/>
    <w:rsid w:val="007342D8"/>
    <w:rsid w:val="00734565"/>
    <w:rsid w:val="007358EA"/>
    <w:rsid w:val="00735DDD"/>
    <w:rsid w:val="0073662D"/>
    <w:rsid w:val="00736D98"/>
    <w:rsid w:val="00737E00"/>
    <w:rsid w:val="00740527"/>
    <w:rsid w:val="00740566"/>
    <w:rsid w:val="00740BE6"/>
    <w:rsid w:val="0074231E"/>
    <w:rsid w:val="007427DF"/>
    <w:rsid w:val="00743488"/>
    <w:rsid w:val="00743BCF"/>
    <w:rsid w:val="0074448B"/>
    <w:rsid w:val="00744A55"/>
    <w:rsid w:val="00745D5F"/>
    <w:rsid w:val="00746240"/>
    <w:rsid w:val="007467F5"/>
    <w:rsid w:val="00746FE1"/>
    <w:rsid w:val="00747C20"/>
    <w:rsid w:val="00747EBA"/>
    <w:rsid w:val="00750536"/>
    <w:rsid w:val="0075100D"/>
    <w:rsid w:val="00751399"/>
    <w:rsid w:val="007528A7"/>
    <w:rsid w:val="00752944"/>
    <w:rsid w:val="00753387"/>
    <w:rsid w:val="00753562"/>
    <w:rsid w:val="00753AFC"/>
    <w:rsid w:val="00753E37"/>
    <w:rsid w:val="007542FB"/>
    <w:rsid w:val="00754667"/>
    <w:rsid w:val="007549F4"/>
    <w:rsid w:val="00754E87"/>
    <w:rsid w:val="00755506"/>
    <w:rsid w:val="007556A7"/>
    <w:rsid w:val="00755C85"/>
    <w:rsid w:val="0075666D"/>
    <w:rsid w:val="007571BA"/>
    <w:rsid w:val="00757F1C"/>
    <w:rsid w:val="00762747"/>
    <w:rsid w:val="0076317F"/>
    <w:rsid w:val="007632FF"/>
    <w:rsid w:val="0076359C"/>
    <w:rsid w:val="00763B7B"/>
    <w:rsid w:val="00764F9C"/>
    <w:rsid w:val="0076536F"/>
    <w:rsid w:val="00765B01"/>
    <w:rsid w:val="00765D64"/>
    <w:rsid w:val="00766048"/>
    <w:rsid w:val="0076656B"/>
    <w:rsid w:val="00767294"/>
    <w:rsid w:val="00767B3C"/>
    <w:rsid w:val="00767D78"/>
    <w:rsid w:val="00770042"/>
    <w:rsid w:val="00770270"/>
    <w:rsid w:val="007703B8"/>
    <w:rsid w:val="00770EB6"/>
    <w:rsid w:val="00770FE4"/>
    <w:rsid w:val="00771BE2"/>
    <w:rsid w:val="007722CE"/>
    <w:rsid w:val="0077364D"/>
    <w:rsid w:val="0077382C"/>
    <w:rsid w:val="0077462D"/>
    <w:rsid w:val="00774A2D"/>
    <w:rsid w:val="007768BD"/>
    <w:rsid w:val="00776F42"/>
    <w:rsid w:val="00776F77"/>
    <w:rsid w:val="0077707D"/>
    <w:rsid w:val="00777250"/>
    <w:rsid w:val="007779C2"/>
    <w:rsid w:val="00777DFF"/>
    <w:rsid w:val="00777ED3"/>
    <w:rsid w:val="00777F96"/>
    <w:rsid w:val="00780C83"/>
    <w:rsid w:val="00781104"/>
    <w:rsid w:val="00781291"/>
    <w:rsid w:val="007813C6"/>
    <w:rsid w:val="0078330C"/>
    <w:rsid w:val="00783804"/>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19F"/>
    <w:rsid w:val="00794632"/>
    <w:rsid w:val="007949EC"/>
    <w:rsid w:val="00795F0D"/>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98"/>
    <w:rsid w:val="007B3AD8"/>
    <w:rsid w:val="007B3C20"/>
    <w:rsid w:val="007B5D7E"/>
    <w:rsid w:val="007B6258"/>
    <w:rsid w:val="007B6272"/>
    <w:rsid w:val="007B6317"/>
    <w:rsid w:val="007C03E4"/>
    <w:rsid w:val="007C0700"/>
    <w:rsid w:val="007C13F3"/>
    <w:rsid w:val="007C14E6"/>
    <w:rsid w:val="007C20B8"/>
    <w:rsid w:val="007C293F"/>
    <w:rsid w:val="007C4D02"/>
    <w:rsid w:val="007C5D83"/>
    <w:rsid w:val="007C61A1"/>
    <w:rsid w:val="007C683F"/>
    <w:rsid w:val="007C6977"/>
    <w:rsid w:val="007C73AD"/>
    <w:rsid w:val="007C7522"/>
    <w:rsid w:val="007C78E2"/>
    <w:rsid w:val="007D0293"/>
    <w:rsid w:val="007D13DD"/>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CA"/>
    <w:rsid w:val="007E67F7"/>
    <w:rsid w:val="007E6888"/>
    <w:rsid w:val="007E6C1B"/>
    <w:rsid w:val="007F15D6"/>
    <w:rsid w:val="007F1F0B"/>
    <w:rsid w:val="007F232F"/>
    <w:rsid w:val="007F24E6"/>
    <w:rsid w:val="007F271C"/>
    <w:rsid w:val="007F2C9A"/>
    <w:rsid w:val="007F2FBB"/>
    <w:rsid w:val="007F34C4"/>
    <w:rsid w:val="007F3633"/>
    <w:rsid w:val="007F487C"/>
    <w:rsid w:val="007F4A1F"/>
    <w:rsid w:val="007F5F58"/>
    <w:rsid w:val="007F6851"/>
    <w:rsid w:val="007F6E63"/>
    <w:rsid w:val="00800037"/>
    <w:rsid w:val="0080016A"/>
    <w:rsid w:val="0080067A"/>
    <w:rsid w:val="008017A3"/>
    <w:rsid w:val="0080199C"/>
    <w:rsid w:val="00802334"/>
    <w:rsid w:val="0080266E"/>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221"/>
    <w:rsid w:val="0081567D"/>
    <w:rsid w:val="00815C7A"/>
    <w:rsid w:val="00815E02"/>
    <w:rsid w:val="00815E65"/>
    <w:rsid w:val="00816453"/>
    <w:rsid w:val="00817FAB"/>
    <w:rsid w:val="00820200"/>
    <w:rsid w:val="0082024C"/>
    <w:rsid w:val="00820E9C"/>
    <w:rsid w:val="00822354"/>
    <w:rsid w:val="0082359E"/>
    <w:rsid w:val="00823A31"/>
    <w:rsid w:val="00823EDD"/>
    <w:rsid w:val="00824252"/>
    <w:rsid w:val="0082451F"/>
    <w:rsid w:val="0082522C"/>
    <w:rsid w:val="0082641C"/>
    <w:rsid w:val="00826C2B"/>
    <w:rsid w:val="00827456"/>
    <w:rsid w:val="0082779F"/>
    <w:rsid w:val="00827D89"/>
    <w:rsid w:val="008305B3"/>
    <w:rsid w:val="00830B1F"/>
    <w:rsid w:val="00830BC5"/>
    <w:rsid w:val="008319DE"/>
    <w:rsid w:val="00831CCD"/>
    <w:rsid w:val="00831F21"/>
    <w:rsid w:val="00831F6B"/>
    <w:rsid w:val="0083203F"/>
    <w:rsid w:val="0083227B"/>
    <w:rsid w:val="008329DD"/>
    <w:rsid w:val="00832BD9"/>
    <w:rsid w:val="0083361D"/>
    <w:rsid w:val="00833CF6"/>
    <w:rsid w:val="0083448C"/>
    <w:rsid w:val="0083524B"/>
    <w:rsid w:val="00835784"/>
    <w:rsid w:val="00837047"/>
    <w:rsid w:val="00837495"/>
    <w:rsid w:val="00837941"/>
    <w:rsid w:val="00840CDD"/>
    <w:rsid w:val="008421D0"/>
    <w:rsid w:val="00842570"/>
    <w:rsid w:val="00844852"/>
    <w:rsid w:val="00844DF6"/>
    <w:rsid w:val="008457DD"/>
    <w:rsid w:val="00846C5F"/>
    <w:rsid w:val="008476CA"/>
    <w:rsid w:val="00850936"/>
    <w:rsid w:val="00850C09"/>
    <w:rsid w:val="00850E73"/>
    <w:rsid w:val="00851216"/>
    <w:rsid w:val="00851397"/>
    <w:rsid w:val="008515D6"/>
    <w:rsid w:val="0085186B"/>
    <w:rsid w:val="0085279F"/>
    <w:rsid w:val="00854088"/>
    <w:rsid w:val="00855673"/>
    <w:rsid w:val="00855A30"/>
    <w:rsid w:val="00855DD5"/>
    <w:rsid w:val="008563F7"/>
    <w:rsid w:val="00856BD7"/>
    <w:rsid w:val="00856C9D"/>
    <w:rsid w:val="00857007"/>
    <w:rsid w:val="0085733A"/>
    <w:rsid w:val="008577F1"/>
    <w:rsid w:val="00857F18"/>
    <w:rsid w:val="00861A60"/>
    <w:rsid w:val="00862072"/>
    <w:rsid w:val="008621E8"/>
    <w:rsid w:val="00862403"/>
    <w:rsid w:val="00865ED4"/>
    <w:rsid w:val="008662EB"/>
    <w:rsid w:val="00866862"/>
    <w:rsid w:val="00866929"/>
    <w:rsid w:val="00866D8C"/>
    <w:rsid w:val="00867988"/>
    <w:rsid w:val="00867C4A"/>
    <w:rsid w:val="00870967"/>
    <w:rsid w:val="00870E5C"/>
    <w:rsid w:val="008712EE"/>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77427"/>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C7C"/>
    <w:rsid w:val="00883E47"/>
    <w:rsid w:val="008844EE"/>
    <w:rsid w:val="00884C2F"/>
    <w:rsid w:val="0088502C"/>
    <w:rsid w:val="00885C3F"/>
    <w:rsid w:val="008868B7"/>
    <w:rsid w:val="00887853"/>
    <w:rsid w:val="00890603"/>
    <w:rsid w:val="0089062A"/>
    <w:rsid w:val="00891340"/>
    <w:rsid w:val="00891DC9"/>
    <w:rsid w:val="00892152"/>
    <w:rsid w:val="00892873"/>
    <w:rsid w:val="008943E0"/>
    <w:rsid w:val="0089487C"/>
    <w:rsid w:val="00894B9E"/>
    <w:rsid w:val="008953F2"/>
    <w:rsid w:val="008954B0"/>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B74"/>
    <w:rsid w:val="008A37EF"/>
    <w:rsid w:val="008A3D70"/>
    <w:rsid w:val="008A43C8"/>
    <w:rsid w:val="008A4F94"/>
    <w:rsid w:val="008A51A5"/>
    <w:rsid w:val="008A5F8F"/>
    <w:rsid w:val="008A60DC"/>
    <w:rsid w:val="008A64BC"/>
    <w:rsid w:val="008A7AFF"/>
    <w:rsid w:val="008B0E7C"/>
    <w:rsid w:val="008B30D3"/>
    <w:rsid w:val="008B3873"/>
    <w:rsid w:val="008B3B90"/>
    <w:rsid w:val="008B425D"/>
    <w:rsid w:val="008B42CC"/>
    <w:rsid w:val="008B4B7F"/>
    <w:rsid w:val="008B6099"/>
    <w:rsid w:val="008B619E"/>
    <w:rsid w:val="008B65DA"/>
    <w:rsid w:val="008B6817"/>
    <w:rsid w:val="008B7F48"/>
    <w:rsid w:val="008C06B1"/>
    <w:rsid w:val="008C06D3"/>
    <w:rsid w:val="008C3A36"/>
    <w:rsid w:val="008C3C45"/>
    <w:rsid w:val="008C41BE"/>
    <w:rsid w:val="008C462D"/>
    <w:rsid w:val="008C47F8"/>
    <w:rsid w:val="008C4C59"/>
    <w:rsid w:val="008C5A5B"/>
    <w:rsid w:val="008C5A8C"/>
    <w:rsid w:val="008C6049"/>
    <w:rsid w:val="008C689A"/>
    <w:rsid w:val="008C6A01"/>
    <w:rsid w:val="008C7F98"/>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175"/>
    <w:rsid w:val="008F1964"/>
    <w:rsid w:val="008F2036"/>
    <w:rsid w:val="008F231C"/>
    <w:rsid w:val="008F240C"/>
    <w:rsid w:val="008F2A4F"/>
    <w:rsid w:val="008F3E29"/>
    <w:rsid w:val="008F45E1"/>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740"/>
    <w:rsid w:val="00904C7D"/>
    <w:rsid w:val="00904F2E"/>
    <w:rsid w:val="009063C6"/>
    <w:rsid w:val="009074F1"/>
    <w:rsid w:val="00907781"/>
    <w:rsid w:val="00910272"/>
    <w:rsid w:val="0091194B"/>
    <w:rsid w:val="009124FE"/>
    <w:rsid w:val="009137E3"/>
    <w:rsid w:val="00913BF5"/>
    <w:rsid w:val="00913FBA"/>
    <w:rsid w:val="00914825"/>
    <w:rsid w:val="00914A51"/>
    <w:rsid w:val="00915469"/>
    <w:rsid w:val="00915A4F"/>
    <w:rsid w:val="009167AF"/>
    <w:rsid w:val="0091715C"/>
    <w:rsid w:val="00917312"/>
    <w:rsid w:val="00917589"/>
    <w:rsid w:val="00917C32"/>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5926"/>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406"/>
    <w:rsid w:val="0094481E"/>
    <w:rsid w:val="00944E64"/>
    <w:rsid w:val="00945A2B"/>
    <w:rsid w:val="00945D59"/>
    <w:rsid w:val="009470FC"/>
    <w:rsid w:val="0095029F"/>
    <w:rsid w:val="009507A6"/>
    <w:rsid w:val="00950913"/>
    <w:rsid w:val="009509EA"/>
    <w:rsid w:val="0095306F"/>
    <w:rsid w:val="0095373A"/>
    <w:rsid w:val="00953804"/>
    <w:rsid w:val="00953D90"/>
    <w:rsid w:val="00953DD1"/>
    <w:rsid w:val="009543E3"/>
    <w:rsid w:val="00954560"/>
    <w:rsid w:val="00954EBB"/>
    <w:rsid w:val="009559F1"/>
    <w:rsid w:val="0096014E"/>
    <w:rsid w:val="00960284"/>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711C"/>
    <w:rsid w:val="00971114"/>
    <w:rsid w:val="00971C0B"/>
    <w:rsid w:val="00971C83"/>
    <w:rsid w:val="009720E1"/>
    <w:rsid w:val="00972B28"/>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648"/>
    <w:rsid w:val="009879B7"/>
    <w:rsid w:val="00987A01"/>
    <w:rsid w:val="00987DA7"/>
    <w:rsid w:val="00990645"/>
    <w:rsid w:val="009908BD"/>
    <w:rsid w:val="00991313"/>
    <w:rsid w:val="00991649"/>
    <w:rsid w:val="0099231D"/>
    <w:rsid w:val="00992FC2"/>
    <w:rsid w:val="009933ED"/>
    <w:rsid w:val="009945D0"/>
    <w:rsid w:val="00994665"/>
    <w:rsid w:val="00994EB5"/>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D19"/>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5DC5"/>
    <w:rsid w:val="009B62F7"/>
    <w:rsid w:val="009B7A70"/>
    <w:rsid w:val="009B7A95"/>
    <w:rsid w:val="009B7BA5"/>
    <w:rsid w:val="009B7F0C"/>
    <w:rsid w:val="009C04B5"/>
    <w:rsid w:val="009C065E"/>
    <w:rsid w:val="009C1638"/>
    <w:rsid w:val="009C21F9"/>
    <w:rsid w:val="009C2C5F"/>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4100"/>
    <w:rsid w:val="009D5E18"/>
    <w:rsid w:val="009D7CD3"/>
    <w:rsid w:val="009D7CFF"/>
    <w:rsid w:val="009E029D"/>
    <w:rsid w:val="009E06ED"/>
    <w:rsid w:val="009E08B5"/>
    <w:rsid w:val="009E0C85"/>
    <w:rsid w:val="009E0CF6"/>
    <w:rsid w:val="009E0F7E"/>
    <w:rsid w:val="009E10D0"/>
    <w:rsid w:val="009E1C05"/>
    <w:rsid w:val="009E2331"/>
    <w:rsid w:val="009E33F0"/>
    <w:rsid w:val="009E390B"/>
    <w:rsid w:val="009E3D66"/>
    <w:rsid w:val="009E3E20"/>
    <w:rsid w:val="009E406A"/>
    <w:rsid w:val="009E4B0C"/>
    <w:rsid w:val="009E4E39"/>
    <w:rsid w:val="009E50CA"/>
    <w:rsid w:val="009E588E"/>
    <w:rsid w:val="009E5F45"/>
    <w:rsid w:val="009E64A0"/>
    <w:rsid w:val="009E6D3D"/>
    <w:rsid w:val="009E7555"/>
    <w:rsid w:val="009E78BA"/>
    <w:rsid w:val="009F0043"/>
    <w:rsid w:val="009F0796"/>
    <w:rsid w:val="009F0AFF"/>
    <w:rsid w:val="009F1CC2"/>
    <w:rsid w:val="009F229E"/>
    <w:rsid w:val="009F2C61"/>
    <w:rsid w:val="009F37E6"/>
    <w:rsid w:val="009F4F54"/>
    <w:rsid w:val="009F5133"/>
    <w:rsid w:val="009F5153"/>
    <w:rsid w:val="009F57F4"/>
    <w:rsid w:val="009F65E2"/>
    <w:rsid w:val="009F6D07"/>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2D6"/>
    <w:rsid w:val="00A1352D"/>
    <w:rsid w:val="00A13902"/>
    <w:rsid w:val="00A139BB"/>
    <w:rsid w:val="00A141F8"/>
    <w:rsid w:val="00A15474"/>
    <w:rsid w:val="00A15C4F"/>
    <w:rsid w:val="00A16493"/>
    <w:rsid w:val="00A17020"/>
    <w:rsid w:val="00A17656"/>
    <w:rsid w:val="00A206D8"/>
    <w:rsid w:val="00A21288"/>
    <w:rsid w:val="00A21897"/>
    <w:rsid w:val="00A2196E"/>
    <w:rsid w:val="00A21CC1"/>
    <w:rsid w:val="00A224D5"/>
    <w:rsid w:val="00A22AA3"/>
    <w:rsid w:val="00A22B2B"/>
    <w:rsid w:val="00A22D5E"/>
    <w:rsid w:val="00A232D9"/>
    <w:rsid w:val="00A23464"/>
    <w:rsid w:val="00A26A17"/>
    <w:rsid w:val="00A26D44"/>
    <w:rsid w:val="00A270D9"/>
    <w:rsid w:val="00A27F4A"/>
    <w:rsid w:val="00A301A0"/>
    <w:rsid w:val="00A3082E"/>
    <w:rsid w:val="00A31005"/>
    <w:rsid w:val="00A31072"/>
    <w:rsid w:val="00A316F5"/>
    <w:rsid w:val="00A325CF"/>
    <w:rsid w:val="00A32BB6"/>
    <w:rsid w:val="00A33AAE"/>
    <w:rsid w:val="00A33AF3"/>
    <w:rsid w:val="00A33C04"/>
    <w:rsid w:val="00A3444E"/>
    <w:rsid w:val="00A351F4"/>
    <w:rsid w:val="00A3548A"/>
    <w:rsid w:val="00A36361"/>
    <w:rsid w:val="00A36BD6"/>
    <w:rsid w:val="00A36C71"/>
    <w:rsid w:val="00A370A7"/>
    <w:rsid w:val="00A378C8"/>
    <w:rsid w:val="00A37FCC"/>
    <w:rsid w:val="00A42A9D"/>
    <w:rsid w:val="00A42CBD"/>
    <w:rsid w:val="00A445D4"/>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6CC5"/>
    <w:rsid w:val="00A5737F"/>
    <w:rsid w:val="00A573F6"/>
    <w:rsid w:val="00A57A87"/>
    <w:rsid w:val="00A6209D"/>
    <w:rsid w:val="00A62C24"/>
    <w:rsid w:val="00A62E2D"/>
    <w:rsid w:val="00A647C5"/>
    <w:rsid w:val="00A65794"/>
    <w:rsid w:val="00A67101"/>
    <w:rsid w:val="00A674EC"/>
    <w:rsid w:val="00A6753B"/>
    <w:rsid w:val="00A70691"/>
    <w:rsid w:val="00A70ED1"/>
    <w:rsid w:val="00A71BFE"/>
    <w:rsid w:val="00A71C60"/>
    <w:rsid w:val="00A72C0D"/>
    <w:rsid w:val="00A7339C"/>
    <w:rsid w:val="00A74A36"/>
    <w:rsid w:val="00A74A57"/>
    <w:rsid w:val="00A7510E"/>
    <w:rsid w:val="00A758E5"/>
    <w:rsid w:val="00A76755"/>
    <w:rsid w:val="00A770A2"/>
    <w:rsid w:val="00A80030"/>
    <w:rsid w:val="00A80485"/>
    <w:rsid w:val="00A8266B"/>
    <w:rsid w:val="00A82785"/>
    <w:rsid w:val="00A82B08"/>
    <w:rsid w:val="00A82C51"/>
    <w:rsid w:val="00A8304F"/>
    <w:rsid w:val="00A84E38"/>
    <w:rsid w:val="00A84F6C"/>
    <w:rsid w:val="00A851F1"/>
    <w:rsid w:val="00A8597F"/>
    <w:rsid w:val="00A85B7A"/>
    <w:rsid w:val="00A85FA0"/>
    <w:rsid w:val="00A86B32"/>
    <w:rsid w:val="00A86DDE"/>
    <w:rsid w:val="00A87CCA"/>
    <w:rsid w:val="00A90229"/>
    <w:rsid w:val="00A90BEC"/>
    <w:rsid w:val="00A91480"/>
    <w:rsid w:val="00A91F68"/>
    <w:rsid w:val="00A920F2"/>
    <w:rsid w:val="00A93854"/>
    <w:rsid w:val="00A941D6"/>
    <w:rsid w:val="00A95543"/>
    <w:rsid w:val="00A955C7"/>
    <w:rsid w:val="00A9563F"/>
    <w:rsid w:val="00A965D6"/>
    <w:rsid w:val="00A9720A"/>
    <w:rsid w:val="00A9735A"/>
    <w:rsid w:val="00AA15AB"/>
    <w:rsid w:val="00AA1980"/>
    <w:rsid w:val="00AA1E0A"/>
    <w:rsid w:val="00AA2C71"/>
    <w:rsid w:val="00AA2E6D"/>
    <w:rsid w:val="00AA2EC9"/>
    <w:rsid w:val="00AA41EC"/>
    <w:rsid w:val="00AA47B6"/>
    <w:rsid w:val="00AA4CF1"/>
    <w:rsid w:val="00AA58A8"/>
    <w:rsid w:val="00AA5ADF"/>
    <w:rsid w:val="00AA689A"/>
    <w:rsid w:val="00AA730A"/>
    <w:rsid w:val="00AA7B8D"/>
    <w:rsid w:val="00AA7B9A"/>
    <w:rsid w:val="00AB0108"/>
    <w:rsid w:val="00AB0AF6"/>
    <w:rsid w:val="00AB16A8"/>
    <w:rsid w:val="00AB26A4"/>
    <w:rsid w:val="00AB2B5D"/>
    <w:rsid w:val="00AB3F6A"/>
    <w:rsid w:val="00AB4D2A"/>
    <w:rsid w:val="00AB6981"/>
    <w:rsid w:val="00AB70F1"/>
    <w:rsid w:val="00AB710A"/>
    <w:rsid w:val="00AB724C"/>
    <w:rsid w:val="00AB7691"/>
    <w:rsid w:val="00AB78DB"/>
    <w:rsid w:val="00AB7C04"/>
    <w:rsid w:val="00AC0740"/>
    <w:rsid w:val="00AC164F"/>
    <w:rsid w:val="00AC2EDD"/>
    <w:rsid w:val="00AC3ADF"/>
    <w:rsid w:val="00AC45F0"/>
    <w:rsid w:val="00AC4B61"/>
    <w:rsid w:val="00AC4BA6"/>
    <w:rsid w:val="00AC588B"/>
    <w:rsid w:val="00AC64C2"/>
    <w:rsid w:val="00AC75E7"/>
    <w:rsid w:val="00AC7A01"/>
    <w:rsid w:val="00AD0A1F"/>
    <w:rsid w:val="00AD0B4A"/>
    <w:rsid w:val="00AD1151"/>
    <w:rsid w:val="00AD19AB"/>
    <w:rsid w:val="00AD1EC5"/>
    <w:rsid w:val="00AD2283"/>
    <w:rsid w:val="00AD2871"/>
    <w:rsid w:val="00AD2B0F"/>
    <w:rsid w:val="00AD42AF"/>
    <w:rsid w:val="00AD42E4"/>
    <w:rsid w:val="00AD5518"/>
    <w:rsid w:val="00AD7D65"/>
    <w:rsid w:val="00AE0165"/>
    <w:rsid w:val="00AE14FF"/>
    <w:rsid w:val="00AE1889"/>
    <w:rsid w:val="00AE1E58"/>
    <w:rsid w:val="00AE2453"/>
    <w:rsid w:val="00AE27C2"/>
    <w:rsid w:val="00AE27F3"/>
    <w:rsid w:val="00AE2919"/>
    <w:rsid w:val="00AE2BD0"/>
    <w:rsid w:val="00AE376C"/>
    <w:rsid w:val="00AE3AFF"/>
    <w:rsid w:val="00AE4436"/>
    <w:rsid w:val="00AE486D"/>
    <w:rsid w:val="00AE50FC"/>
    <w:rsid w:val="00AE593E"/>
    <w:rsid w:val="00AE6A8C"/>
    <w:rsid w:val="00AE71E5"/>
    <w:rsid w:val="00AE7366"/>
    <w:rsid w:val="00AF0F3F"/>
    <w:rsid w:val="00AF0FB3"/>
    <w:rsid w:val="00AF1627"/>
    <w:rsid w:val="00AF1C80"/>
    <w:rsid w:val="00AF2319"/>
    <w:rsid w:val="00AF2703"/>
    <w:rsid w:val="00AF2F8E"/>
    <w:rsid w:val="00AF3B8B"/>
    <w:rsid w:val="00AF4177"/>
    <w:rsid w:val="00AF4442"/>
    <w:rsid w:val="00AF4BF3"/>
    <w:rsid w:val="00AF50B7"/>
    <w:rsid w:val="00AF55C4"/>
    <w:rsid w:val="00AF6296"/>
    <w:rsid w:val="00AF6450"/>
    <w:rsid w:val="00B00019"/>
    <w:rsid w:val="00B007AB"/>
    <w:rsid w:val="00B00C7B"/>
    <w:rsid w:val="00B019FE"/>
    <w:rsid w:val="00B034FE"/>
    <w:rsid w:val="00B036F9"/>
    <w:rsid w:val="00B04A32"/>
    <w:rsid w:val="00B054FD"/>
    <w:rsid w:val="00B0648F"/>
    <w:rsid w:val="00B077E6"/>
    <w:rsid w:val="00B07E7F"/>
    <w:rsid w:val="00B10587"/>
    <w:rsid w:val="00B10811"/>
    <w:rsid w:val="00B10F62"/>
    <w:rsid w:val="00B1118B"/>
    <w:rsid w:val="00B112E7"/>
    <w:rsid w:val="00B11A74"/>
    <w:rsid w:val="00B11DDC"/>
    <w:rsid w:val="00B1321E"/>
    <w:rsid w:val="00B1405A"/>
    <w:rsid w:val="00B14731"/>
    <w:rsid w:val="00B149BD"/>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4C"/>
    <w:rsid w:val="00B30DF0"/>
    <w:rsid w:val="00B31ADE"/>
    <w:rsid w:val="00B32327"/>
    <w:rsid w:val="00B33977"/>
    <w:rsid w:val="00B34F8B"/>
    <w:rsid w:val="00B35C7E"/>
    <w:rsid w:val="00B35E88"/>
    <w:rsid w:val="00B36272"/>
    <w:rsid w:val="00B364A4"/>
    <w:rsid w:val="00B36672"/>
    <w:rsid w:val="00B36BCE"/>
    <w:rsid w:val="00B36D66"/>
    <w:rsid w:val="00B3786A"/>
    <w:rsid w:val="00B37CB4"/>
    <w:rsid w:val="00B401F8"/>
    <w:rsid w:val="00B40357"/>
    <w:rsid w:val="00B412FC"/>
    <w:rsid w:val="00B4207A"/>
    <w:rsid w:val="00B42377"/>
    <w:rsid w:val="00B4282F"/>
    <w:rsid w:val="00B42F26"/>
    <w:rsid w:val="00B4380F"/>
    <w:rsid w:val="00B45190"/>
    <w:rsid w:val="00B461F9"/>
    <w:rsid w:val="00B464EE"/>
    <w:rsid w:val="00B46ABF"/>
    <w:rsid w:val="00B46CC7"/>
    <w:rsid w:val="00B508E6"/>
    <w:rsid w:val="00B50BAA"/>
    <w:rsid w:val="00B50C0B"/>
    <w:rsid w:val="00B51199"/>
    <w:rsid w:val="00B51514"/>
    <w:rsid w:val="00B51550"/>
    <w:rsid w:val="00B522FB"/>
    <w:rsid w:val="00B524CC"/>
    <w:rsid w:val="00B53027"/>
    <w:rsid w:val="00B532E9"/>
    <w:rsid w:val="00B54E21"/>
    <w:rsid w:val="00B553AF"/>
    <w:rsid w:val="00B5569D"/>
    <w:rsid w:val="00B5619C"/>
    <w:rsid w:val="00B5666B"/>
    <w:rsid w:val="00B56BB8"/>
    <w:rsid w:val="00B570FC"/>
    <w:rsid w:val="00B5765D"/>
    <w:rsid w:val="00B57D7C"/>
    <w:rsid w:val="00B601D5"/>
    <w:rsid w:val="00B607B3"/>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2E13"/>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C01"/>
    <w:rsid w:val="00B87FCB"/>
    <w:rsid w:val="00B90112"/>
    <w:rsid w:val="00B9028B"/>
    <w:rsid w:val="00B909A3"/>
    <w:rsid w:val="00B90B5F"/>
    <w:rsid w:val="00B9111E"/>
    <w:rsid w:val="00B91389"/>
    <w:rsid w:val="00B916D7"/>
    <w:rsid w:val="00B9192E"/>
    <w:rsid w:val="00B91AAD"/>
    <w:rsid w:val="00B91E29"/>
    <w:rsid w:val="00B922E9"/>
    <w:rsid w:val="00B92B4F"/>
    <w:rsid w:val="00B92DEC"/>
    <w:rsid w:val="00B931A6"/>
    <w:rsid w:val="00B9334C"/>
    <w:rsid w:val="00B940AC"/>
    <w:rsid w:val="00B948EC"/>
    <w:rsid w:val="00B94AFF"/>
    <w:rsid w:val="00B953C2"/>
    <w:rsid w:val="00B971FE"/>
    <w:rsid w:val="00BA0296"/>
    <w:rsid w:val="00BA1A4A"/>
    <w:rsid w:val="00BA32DA"/>
    <w:rsid w:val="00BA41A2"/>
    <w:rsid w:val="00BA4A41"/>
    <w:rsid w:val="00BA4E2D"/>
    <w:rsid w:val="00BA537C"/>
    <w:rsid w:val="00BA6A8D"/>
    <w:rsid w:val="00BA6EA0"/>
    <w:rsid w:val="00BB0597"/>
    <w:rsid w:val="00BB0DC7"/>
    <w:rsid w:val="00BB1542"/>
    <w:rsid w:val="00BB18C8"/>
    <w:rsid w:val="00BB1F01"/>
    <w:rsid w:val="00BB34FC"/>
    <w:rsid w:val="00BB375C"/>
    <w:rsid w:val="00BB3AAF"/>
    <w:rsid w:val="00BB47F6"/>
    <w:rsid w:val="00BB5A7A"/>
    <w:rsid w:val="00BB7511"/>
    <w:rsid w:val="00BB7778"/>
    <w:rsid w:val="00BC08D1"/>
    <w:rsid w:val="00BC0C35"/>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2C9"/>
    <w:rsid w:val="00BD0E27"/>
    <w:rsid w:val="00BD1FC4"/>
    <w:rsid w:val="00BD286D"/>
    <w:rsid w:val="00BD2F1B"/>
    <w:rsid w:val="00BD42AC"/>
    <w:rsid w:val="00BD47C6"/>
    <w:rsid w:val="00BD4BE0"/>
    <w:rsid w:val="00BD4F42"/>
    <w:rsid w:val="00BD541A"/>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2D84"/>
    <w:rsid w:val="00BF3FD6"/>
    <w:rsid w:val="00BF40FE"/>
    <w:rsid w:val="00BF4818"/>
    <w:rsid w:val="00BF48AD"/>
    <w:rsid w:val="00BF5552"/>
    <w:rsid w:val="00BF56BE"/>
    <w:rsid w:val="00BF6549"/>
    <w:rsid w:val="00BF68F9"/>
    <w:rsid w:val="00BF70B3"/>
    <w:rsid w:val="00BF730C"/>
    <w:rsid w:val="00BF742A"/>
    <w:rsid w:val="00C007F4"/>
    <w:rsid w:val="00C00CB1"/>
    <w:rsid w:val="00C01492"/>
    <w:rsid w:val="00C02294"/>
    <w:rsid w:val="00C02CB4"/>
    <w:rsid w:val="00C02ECD"/>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AEE"/>
    <w:rsid w:val="00C11BA3"/>
    <w:rsid w:val="00C1202E"/>
    <w:rsid w:val="00C12436"/>
    <w:rsid w:val="00C12BEE"/>
    <w:rsid w:val="00C12C11"/>
    <w:rsid w:val="00C12D01"/>
    <w:rsid w:val="00C13754"/>
    <w:rsid w:val="00C13C2D"/>
    <w:rsid w:val="00C14B11"/>
    <w:rsid w:val="00C14E5D"/>
    <w:rsid w:val="00C15F30"/>
    <w:rsid w:val="00C16353"/>
    <w:rsid w:val="00C17930"/>
    <w:rsid w:val="00C20379"/>
    <w:rsid w:val="00C217A7"/>
    <w:rsid w:val="00C21811"/>
    <w:rsid w:val="00C21B4E"/>
    <w:rsid w:val="00C2208E"/>
    <w:rsid w:val="00C22655"/>
    <w:rsid w:val="00C22950"/>
    <w:rsid w:val="00C22D07"/>
    <w:rsid w:val="00C23281"/>
    <w:rsid w:val="00C237C0"/>
    <w:rsid w:val="00C24BE5"/>
    <w:rsid w:val="00C24D5A"/>
    <w:rsid w:val="00C25515"/>
    <w:rsid w:val="00C255C9"/>
    <w:rsid w:val="00C25B88"/>
    <w:rsid w:val="00C262D5"/>
    <w:rsid w:val="00C267A9"/>
    <w:rsid w:val="00C26926"/>
    <w:rsid w:val="00C26A05"/>
    <w:rsid w:val="00C26A1E"/>
    <w:rsid w:val="00C26BDC"/>
    <w:rsid w:val="00C26D64"/>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F0A"/>
    <w:rsid w:val="00C53500"/>
    <w:rsid w:val="00C53E61"/>
    <w:rsid w:val="00C54AE8"/>
    <w:rsid w:val="00C55AF2"/>
    <w:rsid w:val="00C563F9"/>
    <w:rsid w:val="00C57093"/>
    <w:rsid w:val="00C5738D"/>
    <w:rsid w:val="00C5748E"/>
    <w:rsid w:val="00C600E9"/>
    <w:rsid w:val="00C60167"/>
    <w:rsid w:val="00C6110F"/>
    <w:rsid w:val="00C61E38"/>
    <w:rsid w:val="00C61F40"/>
    <w:rsid w:val="00C6221E"/>
    <w:rsid w:val="00C623C5"/>
    <w:rsid w:val="00C62D73"/>
    <w:rsid w:val="00C631E6"/>
    <w:rsid w:val="00C63E7E"/>
    <w:rsid w:val="00C64083"/>
    <w:rsid w:val="00C65487"/>
    <w:rsid w:val="00C65C71"/>
    <w:rsid w:val="00C66A91"/>
    <w:rsid w:val="00C673F0"/>
    <w:rsid w:val="00C676AD"/>
    <w:rsid w:val="00C6781D"/>
    <w:rsid w:val="00C67C42"/>
    <w:rsid w:val="00C67C6E"/>
    <w:rsid w:val="00C67E69"/>
    <w:rsid w:val="00C67FE8"/>
    <w:rsid w:val="00C7055D"/>
    <w:rsid w:val="00C70C04"/>
    <w:rsid w:val="00C71ECE"/>
    <w:rsid w:val="00C71F1D"/>
    <w:rsid w:val="00C72277"/>
    <w:rsid w:val="00C727ED"/>
    <w:rsid w:val="00C72976"/>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1A2"/>
    <w:rsid w:val="00C83471"/>
    <w:rsid w:val="00C83806"/>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BC1"/>
    <w:rsid w:val="00CC12D5"/>
    <w:rsid w:val="00CC1529"/>
    <w:rsid w:val="00CC159F"/>
    <w:rsid w:val="00CC18A3"/>
    <w:rsid w:val="00CC32D9"/>
    <w:rsid w:val="00CC3BB0"/>
    <w:rsid w:val="00CC4577"/>
    <w:rsid w:val="00CC472F"/>
    <w:rsid w:val="00CC4F36"/>
    <w:rsid w:val="00CC5078"/>
    <w:rsid w:val="00CC56BD"/>
    <w:rsid w:val="00CC6C1C"/>
    <w:rsid w:val="00CD0459"/>
    <w:rsid w:val="00CD04A1"/>
    <w:rsid w:val="00CD0642"/>
    <w:rsid w:val="00CD18C3"/>
    <w:rsid w:val="00CD1E6E"/>
    <w:rsid w:val="00CD2650"/>
    <w:rsid w:val="00CD26AA"/>
    <w:rsid w:val="00CD41AF"/>
    <w:rsid w:val="00CD46AF"/>
    <w:rsid w:val="00CD4954"/>
    <w:rsid w:val="00CD49A8"/>
    <w:rsid w:val="00CD4A36"/>
    <w:rsid w:val="00CD4A7F"/>
    <w:rsid w:val="00CD4CCE"/>
    <w:rsid w:val="00CD511D"/>
    <w:rsid w:val="00CD68B2"/>
    <w:rsid w:val="00CD6FD9"/>
    <w:rsid w:val="00CD7772"/>
    <w:rsid w:val="00CD793B"/>
    <w:rsid w:val="00CD7C36"/>
    <w:rsid w:val="00CE00B0"/>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5816"/>
    <w:rsid w:val="00CE6252"/>
    <w:rsid w:val="00CE6798"/>
    <w:rsid w:val="00CE67F8"/>
    <w:rsid w:val="00CE6A06"/>
    <w:rsid w:val="00CE6E5F"/>
    <w:rsid w:val="00CE7BF7"/>
    <w:rsid w:val="00CF0220"/>
    <w:rsid w:val="00CF02A0"/>
    <w:rsid w:val="00CF053F"/>
    <w:rsid w:val="00CF0586"/>
    <w:rsid w:val="00CF0BA4"/>
    <w:rsid w:val="00CF12E3"/>
    <w:rsid w:val="00CF4AC6"/>
    <w:rsid w:val="00CF5B02"/>
    <w:rsid w:val="00D00262"/>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3E3"/>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0F6"/>
    <w:rsid w:val="00D303F5"/>
    <w:rsid w:val="00D30A3C"/>
    <w:rsid w:val="00D30FC6"/>
    <w:rsid w:val="00D3231D"/>
    <w:rsid w:val="00D32657"/>
    <w:rsid w:val="00D3266C"/>
    <w:rsid w:val="00D3272A"/>
    <w:rsid w:val="00D35396"/>
    <w:rsid w:val="00D36219"/>
    <w:rsid w:val="00D36416"/>
    <w:rsid w:val="00D40231"/>
    <w:rsid w:val="00D40A6F"/>
    <w:rsid w:val="00D41E97"/>
    <w:rsid w:val="00D42B2F"/>
    <w:rsid w:val="00D42B5A"/>
    <w:rsid w:val="00D42D7F"/>
    <w:rsid w:val="00D430EF"/>
    <w:rsid w:val="00D4370D"/>
    <w:rsid w:val="00D43D76"/>
    <w:rsid w:val="00D43EA4"/>
    <w:rsid w:val="00D44018"/>
    <w:rsid w:val="00D4531C"/>
    <w:rsid w:val="00D45E30"/>
    <w:rsid w:val="00D46309"/>
    <w:rsid w:val="00D479D8"/>
    <w:rsid w:val="00D500C4"/>
    <w:rsid w:val="00D50106"/>
    <w:rsid w:val="00D50C4A"/>
    <w:rsid w:val="00D5157A"/>
    <w:rsid w:val="00D51B66"/>
    <w:rsid w:val="00D51CD2"/>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A57"/>
    <w:rsid w:val="00D57D30"/>
    <w:rsid w:val="00D60DED"/>
    <w:rsid w:val="00D62EE1"/>
    <w:rsid w:val="00D64FCA"/>
    <w:rsid w:val="00D653B1"/>
    <w:rsid w:val="00D65E38"/>
    <w:rsid w:val="00D67160"/>
    <w:rsid w:val="00D677B8"/>
    <w:rsid w:val="00D700BE"/>
    <w:rsid w:val="00D703C0"/>
    <w:rsid w:val="00D706CD"/>
    <w:rsid w:val="00D712DD"/>
    <w:rsid w:val="00D71892"/>
    <w:rsid w:val="00D73779"/>
    <w:rsid w:val="00D73CEF"/>
    <w:rsid w:val="00D74562"/>
    <w:rsid w:val="00D754F8"/>
    <w:rsid w:val="00D756E0"/>
    <w:rsid w:val="00D759AF"/>
    <w:rsid w:val="00D76748"/>
    <w:rsid w:val="00D77268"/>
    <w:rsid w:val="00D7746E"/>
    <w:rsid w:val="00D777B9"/>
    <w:rsid w:val="00D77999"/>
    <w:rsid w:val="00D8023E"/>
    <w:rsid w:val="00D80657"/>
    <w:rsid w:val="00D8079A"/>
    <w:rsid w:val="00D8087A"/>
    <w:rsid w:val="00D80D3D"/>
    <w:rsid w:val="00D80D9E"/>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7D5"/>
    <w:rsid w:val="00D91D41"/>
    <w:rsid w:val="00D92DD6"/>
    <w:rsid w:val="00D92DE9"/>
    <w:rsid w:val="00D93023"/>
    <w:rsid w:val="00D93322"/>
    <w:rsid w:val="00D936A7"/>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59F5"/>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137"/>
    <w:rsid w:val="00DC1AA3"/>
    <w:rsid w:val="00DC21CC"/>
    <w:rsid w:val="00DC2F1D"/>
    <w:rsid w:val="00DC30DD"/>
    <w:rsid w:val="00DC3351"/>
    <w:rsid w:val="00DC366A"/>
    <w:rsid w:val="00DC3C99"/>
    <w:rsid w:val="00DC3F4D"/>
    <w:rsid w:val="00DC4299"/>
    <w:rsid w:val="00DC48F1"/>
    <w:rsid w:val="00DC496A"/>
    <w:rsid w:val="00DC58D7"/>
    <w:rsid w:val="00DC58E0"/>
    <w:rsid w:val="00DC5AB3"/>
    <w:rsid w:val="00DC611B"/>
    <w:rsid w:val="00DC6FD9"/>
    <w:rsid w:val="00DC767D"/>
    <w:rsid w:val="00DC794C"/>
    <w:rsid w:val="00DD03CA"/>
    <w:rsid w:val="00DD28BB"/>
    <w:rsid w:val="00DD2D0F"/>
    <w:rsid w:val="00DD376C"/>
    <w:rsid w:val="00DD3E4E"/>
    <w:rsid w:val="00DD4249"/>
    <w:rsid w:val="00DD56DF"/>
    <w:rsid w:val="00DD5B1B"/>
    <w:rsid w:val="00DD60A1"/>
    <w:rsid w:val="00DD6450"/>
    <w:rsid w:val="00DD6ADA"/>
    <w:rsid w:val="00DD778B"/>
    <w:rsid w:val="00DE01AE"/>
    <w:rsid w:val="00DE0B6A"/>
    <w:rsid w:val="00DE12A2"/>
    <w:rsid w:val="00DE2205"/>
    <w:rsid w:val="00DE291E"/>
    <w:rsid w:val="00DE3DE8"/>
    <w:rsid w:val="00DE6714"/>
    <w:rsid w:val="00DE72E7"/>
    <w:rsid w:val="00DE7A47"/>
    <w:rsid w:val="00DF09B4"/>
    <w:rsid w:val="00DF09CB"/>
    <w:rsid w:val="00DF17B2"/>
    <w:rsid w:val="00DF1F6F"/>
    <w:rsid w:val="00DF2D06"/>
    <w:rsid w:val="00DF314B"/>
    <w:rsid w:val="00DF3867"/>
    <w:rsid w:val="00DF554B"/>
    <w:rsid w:val="00DF568C"/>
    <w:rsid w:val="00DF56F8"/>
    <w:rsid w:val="00DF6AF2"/>
    <w:rsid w:val="00DF7183"/>
    <w:rsid w:val="00DF7619"/>
    <w:rsid w:val="00E01512"/>
    <w:rsid w:val="00E02045"/>
    <w:rsid w:val="00E0268E"/>
    <w:rsid w:val="00E031AD"/>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C"/>
    <w:rsid w:val="00E24EF8"/>
    <w:rsid w:val="00E259CD"/>
    <w:rsid w:val="00E25FCD"/>
    <w:rsid w:val="00E26AE7"/>
    <w:rsid w:val="00E27D06"/>
    <w:rsid w:val="00E27DDF"/>
    <w:rsid w:val="00E27EE8"/>
    <w:rsid w:val="00E306F7"/>
    <w:rsid w:val="00E30B5C"/>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000"/>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02F"/>
    <w:rsid w:val="00E607A9"/>
    <w:rsid w:val="00E6081B"/>
    <w:rsid w:val="00E61801"/>
    <w:rsid w:val="00E61DAF"/>
    <w:rsid w:val="00E6201D"/>
    <w:rsid w:val="00E622A3"/>
    <w:rsid w:val="00E624BC"/>
    <w:rsid w:val="00E62B9E"/>
    <w:rsid w:val="00E6391A"/>
    <w:rsid w:val="00E64508"/>
    <w:rsid w:val="00E65412"/>
    <w:rsid w:val="00E654E7"/>
    <w:rsid w:val="00E657D5"/>
    <w:rsid w:val="00E65820"/>
    <w:rsid w:val="00E66879"/>
    <w:rsid w:val="00E67135"/>
    <w:rsid w:val="00E671F5"/>
    <w:rsid w:val="00E67394"/>
    <w:rsid w:val="00E70563"/>
    <w:rsid w:val="00E70B6F"/>
    <w:rsid w:val="00E72103"/>
    <w:rsid w:val="00E72E50"/>
    <w:rsid w:val="00E734C4"/>
    <w:rsid w:val="00E73944"/>
    <w:rsid w:val="00E739DF"/>
    <w:rsid w:val="00E745D3"/>
    <w:rsid w:val="00E75337"/>
    <w:rsid w:val="00E767BC"/>
    <w:rsid w:val="00E77196"/>
    <w:rsid w:val="00E77688"/>
    <w:rsid w:val="00E7780E"/>
    <w:rsid w:val="00E8038C"/>
    <w:rsid w:val="00E80451"/>
    <w:rsid w:val="00E80BDE"/>
    <w:rsid w:val="00E80DB0"/>
    <w:rsid w:val="00E82F35"/>
    <w:rsid w:val="00E83019"/>
    <w:rsid w:val="00E83553"/>
    <w:rsid w:val="00E8389F"/>
    <w:rsid w:val="00E84ED2"/>
    <w:rsid w:val="00E855D6"/>
    <w:rsid w:val="00E85CD2"/>
    <w:rsid w:val="00E861A3"/>
    <w:rsid w:val="00E8643A"/>
    <w:rsid w:val="00E86B58"/>
    <w:rsid w:val="00E86CF4"/>
    <w:rsid w:val="00E877AA"/>
    <w:rsid w:val="00E90169"/>
    <w:rsid w:val="00E9037F"/>
    <w:rsid w:val="00E9038B"/>
    <w:rsid w:val="00E9135F"/>
    <w:rsid w:val="00E918A8"/>
    <w:rsid w:val="00E918FC"/>
    <w:rsid w:val="00E929CE"/>
    <w:rsid w:val="00E93395"/>
    <w:rsid w:val="00E93495"/>
    <w:rsid w:val="00E939EC"/>
    <w:rsid w:val="00E93FF8"/>
    <w:rsid w:val="00E95011"/>
    <w:rsid w:val="00E95C4B"/>
    <w:rsid w:val="00E95D88"/>
    <w:rsid w:val="00E962DA"/>
    <w:rsid w:val="00E96B7A"/>
    <w:rsid w:val="00E96F73"/>
    <w:rsid w:val="00E970CB"/>
    <w:rsid w:val="00E97281"/>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2B0"/>
    <w:rsid w:val="00EC2A4F"/>
    <w:rsid w:val="00EC3CF8"/>
    <w:rsid w:val="00EC4CD7"/>
    <w:rsid w:val="00EC5A99"/>
    <w:rsid w:val="00EC5C34"/>
    <w:rsid w:val="00EC6697"/>
    <w:rsid w:val="00EC6853"/>
    <w:rsid w:val="00EC6BED"/>
    <w:rsid w:val="00EC7541"/>
    <w:rsid w:val="00ED0D90"/>
    <w:rsid w:val="00ED15CF"/>
    <w:rsid w:val="00ED18CE"/>
    <w:rsid w:val="00ED1BE5"/>
    <w:rsid w:val="00ED1E5D"/>
    <w:rsid w:val="00ED2E67"/>
    <w:rsid w:val="00ED2FD6"/>
    <w:rsid w:val="00ED32C8"/>
    <w:rsid w:val="00ED4390"/>
    <w:rsid w:val="00ED4791"/>
    <w:rsid w:val="00ED5207"/>
    <w:rsid w:val="00ED576D"/>
    <w:rsid w:val="00ED66D3"/>
    <w:rsid w:val="00ED6B79"/>
    <w:rsid w:val="00ED709B"/>
    <w:rsid w:val="00ED7F93"/>
    <w:rsid w:val="00EE01AD"/>
    <w:rsid w:val="00EE01FB"/>
    <w:rsid w:val="00EE0279"/>
    <w:rsid w:val="00EE0BD1"/>
    <w:rsid w:val="00EE121D"/>
    <w:rsid w:val="00EE2E38"/>
    <w:rsid w:val="00EE391E"/>
    <w:rsid w:val="00EE39C9"/>
    <w:rsid w:val="00EE3FDC"/>
    <w:rsid w:val="00EE4405"/>
    <w:rsid w:val="00EE4478"/>
    <w:rsid w:val="00EE5605"/>
    <w:rsid w:val="00EE6093"/>
    <w:rsid w:val="00EE6305"/>
    <w:rsid w:val="00EE6BF1"/>
    <w:rsid w:val="00EE7388"/>
    <w:rsid w:val="00EE7BD2"/>
    <w:rsid w:val="00EF0EF4"/>
    <w:rsid w:val="00EF1040"/>
    <w:rsid w:val="00EF27C7"/>
    <w:rsid w:val="00EF2B26"/>
    <w:rsid w:val="00EF3357"/>
    <w:rsid w:val="00EF414A"/>
    <w:rsid w:val="00EF5398"/>
    <w:rsid w:val="00EF5C09"/>
    <w:rsid w:val="00EF5CF3"/>
    <w:rsid w:val="00F000E4"/>
    <w:rsid w:val="00F00C25"/>
    <w:rsid w:val="00F00DEF"/>
    <w:rsid w:val="00F012CF"/>
    <w:rsid w:val="00F01731"/>
    <w:rsid w:val="00F020D8"/>
    <w:rsid w:val="00F03856"/>
    <w:rsid w:val="00F038D9"/>
    <w:rsid w:val="00F03A6A"/>
    <w:rsid w:val="00F03F45"/>
    <w:rsid w:val="00F0505E"/>
    <w:rsid w:val="00F05636"/>
    <w:rsid w:val="00F0673F"/>
    <w:rsid w:val="00F06DA7"/>
    <w:rsid w:val="00F0778D"/>
    <w:rsid w:val="00F07B36"/>
    <w:rsid w:val="00F103D8"/>
    <w:rsid w:val="00F10DBB"/>
    <w:rsid w:val="00F11EB1"/>
    <w:rsid w:val="00F11F73"/>
    <w:rsid w:val="00F122F1"/>
    <w:rsid w:val="00F12FE3"/>
    <w:rsid w:val="00F14A19"/>
    <w:rsid w:val="00F14F57"/>
    <w:rsid w:val="00F15320"/>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30CB1"/>
    <w:rsid w:val="00F31505"/>
    <w:rsid w:val="00F31B9B"/>
    <w:rsid w:val="00F32077"/>
    <w:rsid w:val="00F32567"/>
    <w:rsid w:val="00F32BE9"/>
    <w:rsid w:val="00F33467"/>
    <w:rsid w:val="00F353A5"/>
    <w:rsid w:val="00F355E1"/>
    <w:rsid w:val="00F3582C"/>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184"/>
    <w:rsid w:val="00F507F1"/>
    <w:rsid w:val="00F50EF0"/>
    <w:rsid w:val="00F50FC1"/>
    <w:rsid w:val="00F5142C"/>
    <w:rsid w:val="00F51823"/>
    <w:rsid w:val="00F51DC3"/>
    <w:rsid w:val="00F51DCE"/>
    <w:rsid w:val="00F52740"/>
    <w:rsid w:val="00F52ADF"/>
    <w:rsid w:val="00F52B1F"/>
    <w:rsid w:val="00F53F2C"/>
    <w:rsid w:val="00F5422C"/>
    <w:rsid w:val="00F54E8D"/>
    <w:rsid w:val="00F55CBA"/>
    <w:rsid w:val="00F5642A"/>
    <w:rsid w:val="00F566A1"/>
    <w:rsid w:val="00F56B16"/>
    <w:rsid w:val="00F6120E"/>
    <w:rsid w:val="00F6250E"/>
    <w:rsid w:val="00F6257A"/>
    <w:rsid w:val="00F62F32"/>
    <w:rsid w:val="00F65358"/>
    <w:rsid w:val="00F6577A"/>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1D6B"/>
    <w:rsid w:val="00F73572"/>
    <w:rsid w:val="00F73735"/>
    <w:rsid w:val="00F73CA0"/>
    <w:rsid w:val="00F73CCC"/>
    <w:rsid w:val="00F74DC4"/>
    <w:rsid w:val="00F74FB9"/>
    <w:rsid w:val="00F75176"/>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763"/>
    <w:rsid w:val="00F86D34"/>
    <w:rsid w:val="00F877EC"/>
    <w:rsid w:val="00F87F61"/>
    <w:rsid w:val="00F90019"/>
    <w:rsid w:val="00F902E1"/>
    <w:rsid w:val="00F9133B"/>
    <w:rsid w:val="00F91CFD"/>
    <w:rsid w:val="00F92739"/>
    <w:rsid w:val="00F933A5"/>
    <w:rsid w:val="00F93E57"/>
    <w:rsid w:val="00F941C7"/>
    <w:rsid w:val="00F945F5"/>
    <w:rsid w:val="00F95122"/>
    <w:rsid w:val="00F954FC"/>
    <w:rsid w:val="00F966FF"/>
    <w:rsid w:val="00F96F5F"/>
    <w:rsid w:val="00FA0B18"/>
    <w:rsid w:val="00FA1690"/>
    <w:rsid w:val="00FA1995"/>
    <w:rsid w:val="00FA1F22"/>
    <w:rsid w:val="00FA21D9"/>
    <w:rsid w:val="00FA21DD"/>
    <w:rsid w:val="00FA271F"/>
    <w:rsid w:val="00FA31C0"/>
    <w:rsid w:val="00FA377C"/>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5F0"/>
    <w:rsid w:val="00FB1922"/>
    <w:rsid w:val="00FB2222"/>
    <w:rsid w:val="00FB2327"/>
    <w:rsid w:val="00FB255B"/>
    <w:rsid w:val="00FB2968"/>
    <w:rsid w:val="00FB2E2B"/>
    <w:rsid w:val="00FB2E35"/>
    <w:rsid w:val="00FB2E55"/>
    <w:rsid w:val="00FB3078"/>
    <w:rsid w:val="00FB4433"/>
    <w:rsid w:val="00FB50CD"/>
    <w:rsid w:val="00FB5F18"/>
    <w:rsid w:val="00FB68FB"/>
    <w:rsid w:val="00FB6C80"/>
    <w:rsid w:val="00FC060E"/>
    <w:rsid w:val="00FC1DBA"/>
    <w:rsid w:val="00FC221E"/>
    <w:rsid w:val="00FC23DE"/>
    <w:rsid w:val="00FC2630"/>
    <w:rsid w:val="00FC28CB"/>
    <w:rsid w:val="00FC2B8F"/>
    <w:rsid w:val="00FC326C"/>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0AE2"/>
    <w:rsid w:val="00FD151E"/>
    <w:rsid w:val="00FD1AEF"/>
    <w:rsid w:val="00FD1CB7"/>
    <w:rsid w:val="00FD21F8"/>
    <w:rsid w:val="00FD26BC"/>
    <w:rsid w:val="00FD2B24"/>
    <w:rsid w:val="00FD2CDC"/>
    <w:rsid w:val="00FD3501"/>
    <w:rsid w:val="00FD3552"/>
    <w:rsid w:val="00FD3C57"/>
    <w:rsid w:val="00FD3CE2"/>
    <w:rsid w:val="00FD44BE"/>
    <w:rsid w:val="00FD45AF"/>
    <w:rsid w:val="00FD4988"/>
    <w:rsid w:val="00FD4EB5"/>
    <w:rsid w:val="00FD5199"/>
    <w:rsid w:val="00FD64F6"/>
    <w:rsid w:val="00FD7515"/>
    <w:rsid w:val="00FD79F6"/>
    <w:rsid w:val="00FD7C66"/>
    <w:rsid w:val="00FE01A4"/>
    <w:rsid w:val="00FE0603"/>
    <w:rsid w:val="00FE0A72"/>
    <w:rsid w:val="00FE1165"/>
    <w:rsid w:val="00FE1417"/>
    <w:rsid w:val="00FE1ACD"/>
    <w:rsid w:val="00FE2670"/>
    <w:rsid w:val="00FE2B8A"/>
    <w:rsid w:val="00FE33FA"/>
    <w:rsid w:val="00FE3634"/>
    <w:rsid w:val="00FE4182"/>
    <w:rsid w:val="00FE45CB"/>
    <w:rsid w:val="00FE47D5"/>
    <w:rsid w:val="00FE5379"/>
    <w:rsid w:val="00FE5BEE"/>
    <w:rsid w:val="00FE63E6"/>
    <w:rsid w:val="00FE6CD9"/>
    <w:rsid w:val="00FE7C02"/>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5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58405621">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299648903">
      <w:bodyDiv w:val="1"/>
      <w:marLeft w:val="0"/>
      <w:marRight w:val="0"/>
      <w:marTop w:val="0"/>
      <w:marBottom w:val="0"/>
      <w:divBdr>
        <w:top w:val="none" w:sz="0" w:space="0" w:color="auto"/>
        <w:left w:val="none" w:sz="0" w:space="0" w:color="auto"/>
        <w:bottom w:val="none" w:sz="0" w:space="0" w:color="auto"/>
        <w:right w:val="none" w:sz="0" w:space="0" w:color="auto"/>
      </w:divBdr>
    </w:div>
    <w:div w:id="327056839">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7435423">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3006397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898203230">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wmf"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wmf"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spestruturacao@simplificpavarini.com.br"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yperlink" Target="mailto:gestao@isecbrasil.com.br"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implificpavarini.com.br" TargetMode="External" Id="rId14"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43828</Words>
  <Characters>248071</Characters>
  <Application>Microsoft Office Word</Application>
  <DocSecurity>0</DocSecurity>
  <Lines>4510</Lines>
  <Paragraphs>1038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290861</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KLA Advogados</cp:lastModifiedBy>
  <cp:revision>7</cp:revision>
  <cp:lastPrinted>2021-03-30T18:30:00Z</cp:lastPrinted>
  <dcterms:created xsi:type="dcterms:W3CDTF">2021-06-03T13:43:00Z</dcterms:created>
  <dcterms:modified xsi:type="dcterms:W3CDTF">2021-06-03T15:03:00Z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-1286152</vt:i4>
  </property>
  <property fmtid="{D5CDD505-2E9C-101B-9397-08002B2CF9AE}" pid="6" name="_NewReviewCycle">
    <vt:lpwstr/>
  </property>
  <property fmtid="{D5CDD505-2E9C-101B-9397-08002B2CF9AE}" pid="7" name="_EmailSubject">
    <vt:lpwstr>CRI RZK | TS e CCI</vt:lpwstr>
  </property>
  <property fmtid="{D5CDD505-2E9C-101B-9397-08002B2CF9AE}" pid="8" name="_AuthorEmail">
    <vt:lpwstr>csartori@klalaw.com.br</vt:lpwstr>
  </property>
  <property fmtid="{D5CDD505-2E9C-101B-9397-08002B2CF9AE}" pid="9" name="_AuthorEmailDisplayName">
    <vt:lpwstr>Carolina Sartori - CLS</vt:lpwstr>
  </property>
</Properties>
</file>