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proofErr w:type="spellStart"/>
      <w:r w:rsidRPr="00C82097">
        <w:rPr>
          <w:sz w:val="20"/>
          <w:szCs w:val="20"/>
          <w:u w:val="single"/>
        </w:rPr>
        <w:t>Securitizadora</w:t>
      </w:r>
      <w:proofErr w:type="spellEnd"/>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w:t>
      </w:r>
      <w:proofErr w:type="gramStart"/>
      <w:r w:rsidR="00123F4D">
        <w:rPr>
          <w:sz w:val="20"/>
          <w:szCs w:val="20"/>
        </w:rPr>
        <w:t xml:space="preserve">de </w:t>
      </w:r>
      <w:r w:rsidRPr="00C82097">
        <w:rPr>
          <w:sz w:val="20"/>
          <w:szCs w:val="20"/>
        </w:rPr>
        <w:t xml:space="preserve"> e</w:t>
      </w:r>
      <w:proofErr w:type="gramEnd"/>
      <w:r w:rsidRPr="00C82097">
        <w:rPr>
          <w:sz w:val="20"/>
          <w:szCs w:val="20"/>
        </w:rPr>
        <w:t xml:space="preserv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w:t>
      </w:r>
      <w:proofErr w:type="spellStart"/>
      <w:r w:rsidR="00DA0D64" w:rsidRPr="007905FA">
        <w:rPr>
          <w:sz w:val="20"/>
          <w:szCs w:val="20"/>
        </w:rPr>
        <w:t>i</w:t>
      </w:r>
      <w:r w:rsidR="006C6518">
        <w:rPr>
          <w:sz w:val="20"/>
          <w:szCs w:val="20"/>
        </w:rPr>
        <w:t>i</w:t>
      </w:r>
      <w:proofErr w:type="spellEnd"/>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w:t>
      </w:r>
      <w:proofErr w:type="spellStart"/>
      <w:r w:rsidR="007905FA">
        <w:rPr>
          <w:sz w:val="20"/>
          <w:szCs w:val="20"/>
        </w:rPr>
        <w:t>ii</w:t>
      </w:r>
      <w:r w:rsidR="006C6518">
        <w:rPr>
          <w:sz w:val="20"/>
          <w:szCs w:val="20"/>
        </w:rPr>
        <w:t>i</w:t>
      </w:r>
      <w:proofErr w:type="spellEnd"/>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w:t>
      </w:r>
      <w:proofErr w:type="spellStart"/>
      <w:r w:rsidR="007905FA">
        <w:rPr>
          <w:sz w:val="20"/>
          <w:szCs w:val="20"/>
        </w:rPr>
        <w:t>i</w:t>
      </w:r>
      <w:r w:rsidR="006C6518">
        <w:rPr>
          <w:sz w:val="20"/>
          <w:szCs w:val="20"/>
        </w:rPr>
        <w:t>v</w:t>
      </w:r>
      <w:proofErr w:type="spellEnd"/>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proofErr w:type="spellStart"/>
      <w:r w:rsidR="00817C32">
        <w:rPr>
          <w:sz w:val="20"/>
          <w:szCs w:val="20"/>
        </w:rPr>
        <w:t>v</w:t>
      </w:r>
      <w:r w:rsidR="006C6518">
        <w:rPr>
          <w:sz w:val="20"/>
          <w:szCs w:val="20"/>
        </w:rPr>
        <w:t>i</w:t>
      </w:r>
      <w:r w:rsidR="00EA3857">
        <w:rPr>
          <w:sz w:val="20"/>
          <w:szCs w:val="20"/>
        </w:rPr>
        <w:t>i</w:t>
      </w:r>
      <w:proofErr w:type="spellEnd"/>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CRI da 295ª Série foram parcialmente subscritos e integralizados; os CRI das 296ª e 297ª Séries ainda não foram subscritos e integralizados</w:t>
      </w:r>
      <w:r w:rsidR="006A7214" w:rsidRPr="008636AF">
        <w:rPr>
          <w:rFonts w:cstheme="minorHAnsi"/>
          <w:sz w:val="20"/>
          <w:szCs w:val="20"/>
        </w:rPr>
        <w:t>; e (</w:t>
      </w:r>
      <w:proofErr w:type="spellStart"/>
      <w:r w:rsidR="006A7214" w:rsidRPr="008636AF">
        <w:rPr>
          <w:rFonts w:cstheme="minorHAnsi"/>
          <w:sz w:val="20"/>
          <w:szCs w:val="20"/>
        </w:rPr>
        <w:t>iii</w:t>
      </w:r>
      <w:proofErr w:type="spellEnd"/>
      <w:r w:rsidR="006A7214" w:rsidRPr="008636AF">
        <w:rPr>
          <w:rFonts w:cstheme="minorHAnsi"/>
          <w:sz w:val="20"/>
          <w:szCs w:val="20"/>
        </w:rPr>
        <w:t xml:space="preserve">)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348AC80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C17973">
        <w:rPr>
          <w:sz w:val="20"/>
          <w:szCs w:val="20"/>
        </w:rPr>
        <w:t xml:space="preserve">24 </w:t>
      </w:r>
      <w:r w:rsidR="007B5EE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AGT</w:t>
      </w:r>
      <w:r>
        <w:rPr>
          <w:sz w:val="20"/>
          <w:szCs w:val="20"/>
        </w:rPr>
        <w:t xml:space="preserve">”) e em Assembleia Geral de Debenturistas, realizada em </w:t>
      </w:r>
      <w:r w:rsidR="00C17973">
        <w:rPr>
          <w:sz w:val="20"/>
          <w:szCs w:val="20"/>
        </w:rPr>
        <w:t xml:space="preserve">24 </w:t>
      </w:r>
      <w:r w:rsidR="002E07B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0"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295ª 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w:t>
            </w:r>
            <w:r w:rsidRPr="00907B52">
              <w:rPr>
                <w:rFonts w:cstheme="minorHAnsi"/>
                <w:i/>
                <w:iCs/>
                <w:sz w:val="20"/>
                <w:szCs w:val="20"/>
              </w:rPr>
              <w:lastRenderedPageBreak/>
              <w:t xml:space="preserve">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w:t>
            </w:r>
            <w:r w:rsidRPr="00907B52">
              <w:rPr>
                <w:rFonts w:cstheme="minorHAnsi"/>
                <w:i/>
                <w:iCs/>
                <w:sz w:val="20"/>
                <w:szCs w:val="20"/>
              </w:rPr>
              <w:lastRenderedPageBreak/>
              <w:t xml:space="preserve">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w:t>
            </w:r>
            <w:proofErr w:type="spellStart"/>
            <w:r w:rsidRPr="00907B52">
              <w:rPr>
                <w:rFonts w:cstheme="minorHAnsi"/>
                <w:i/>
                <w:iCs/>
                <w:sz w:val="20"/>
                <w:szCs w:val="20"/>
              </w:rPr>
              <w:t>SPEs</w:t>
            </w:r>
            <w:proofErr w:type="spellEnd"/>
            <w:r w:rsidRPr="00907B52">
              <w:rPr>
                <w:rFonts w:cstheme="minorHAnsi"/>
                <w:i/>
                <w:iCs/>
                <w:sz w:val="20"/>
                <w:szCs w:val="20"/>
              </w:rPr>
              <w:t xml:space="preserve">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lastRenderedPageBreak/>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t>“</w:t>
            </w:r>
            <w:proofErr w:type="spellStart"/>
            <w:r w:rsidRPr="00907B52">
              <w:rPr>
                <w:rFonts w:cstheme="minorHAnsi"/>
                <w:i/>
                <w:iCs/>
                <w:sz w:val="20"/>
                <w:szCs w:val="20"/>
                <w:u w:val="single"/>
              </w:rPr>
              <w:t>Completion</w:t>
            </w:r>
            <w:proofErr w:type="spellEnd"/>
            <w:r w:rsidRPr="00907B52">
              <w:rPr>
                <w:rFonts w:cstheme="minorHAnsi"/>
                <w:i/>
                <w:iCs/>
                <w:sz w:val="20"/>
                <w:szCs w:val="20"/>
                <w:u w:val="single"/>
              </w:rPr>
              <w:t xml:space="preserve">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w:t>
            </w:r>
            <w:r w:rsidRPr="00907B52">
              <w:rPr>
                <w:rFonts w:cstheme="minorHAnsi"/>
                <w:i/>
                <w:iCs/>
                <w:sz w:val="20"/>
                <w:szCs w:val="20"/>
              </w:rPr>
              <w:lastRenderedPageBreak/>
              <w:t>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w:t>
            </w:r>
            <w:proofErr w:type="spellStart"/>
            <w:r w:rsidRPr="00907B52">
              <w:rPr>
                <w:rFonts w:cstheme="minorHAnsi"/>
                <w:i/>
                <w:iCs/>
                <w:sz w:val="20"/>
                <w:szCs w:val="20"/>
              </w:rPr>
              <w:t>ii</w:t>
            </w:r>
            <w:proofErr w:type="spellEnd"/>
            <w:r w:rsidRPr="00907B52">
              <w:rPr>
                <w:rFonts w:cstheme="minorHAnsi"/>
                <w:i/>
                <w:iCs/>
                <w:sz w:val="20"/>
                <w:szCs w:val="20"/>
              </w:rPr>
              <w:t xml:space="preserve">)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w:t>
            </w:r>
            <w:proofErr w:type="spellStart"/>
            <w:r w:rsidRPr="00907B52">
              <w:rPr>
                <w:rFonts w:cstheme="minorHAnsi"/>
                <w:i/>
                <w:iCs/>
                <w:sz w:val="20"/>
                <w:szCs w:val="20"/>
              </w:rPr>
              <w:t>iii</w:t>
            </w:r>
            <w:proofErr w:type="spellEnd"/>
            <w:r w:rsidRPr="00907B52">
              <w:rPr>
                <w:rFonts w:cstheme="minorHAnsi"/>
                <w:i/>
                <w:iCs/>
                <w:sz w:val="20"/>
                <w:szCs w:val="20"/>
              </w:rPr>
              <w:t>)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w:t>
            </w:r>
            <w:proofErr w:type="spellStart"/>
            <w:r w:rsidRPr="00907B52">
              <w:rPr>
                <w:rFonts w:cstheme="minorHAnsi"/>
                <w:i/>
                <w:iCs/>
                <w:sz w:val="20"/>
                <w:szCs w:val="20"/>
              </w:rPr>
              <w:t>completion</w:t>
            </w:r>
            <w:proofErr w:type="spellEnd"/>
            <w:r w:rsidRPr="00907B52">
              <w:rPr>
                <w:rFonts w:cstheme="minorHAnsi"/>
                <w:i/>
                <w:iCs/>
                <w:sz w:val="20"/>
                <w:szCs w:val="20"/>
              </w:rPr>
              <w:t xml:space="preserve">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 xml:space="preserve">Significa a obtenção, pela Devedora, pela WTS e/ou pelas </w:t>
            </w:r>
            <w:proofErr w:type="spellStart"/>
            <w:r w:rsidRPr="0060289A">
              <w:rPr>
                <w:rFonts w:cstheme="minorHAnsi"/>
                <w:i/>
                <w:iCs/>
                <w:sz w:val="20"/>
                <w:szCs w:val="20"/>
              </w:rPr>
              <w:t>SPEs</w:t>
            </w:r>
            <w:proofErr w:type="spellEnd"/>
            <w:r w:rsidRPr="0060289A">
              <w:rPr>
                <w:rFonts w:cstheme="minorHAnsi"/>
                <w:i/>
                <w:iCs/>
                <w:sz w:val="20"/>
                <w:szCs w:val="20"/>
              </w:rPr>
              <w:t>, das respectivas autorizações para (i) despacho de energia dos Projetos; e (</w:t>
            </w:r>
            <w:proofErr w:type="spellStart"/>
            <w:r w:rsidRPr="0060289A">
              <w:rPr>
                <w:rFonts w:cstheme="minorHAnsi"/>
                <w:i/>
                <w:iCs/>
                <w:sz w:val="20"/>
                <w:szCs w:val="20"/>
              </w:rPr>
              <w:t>ii</w:t>
            </w:r>
            <w:proofErr w:type="spellEnd"/>
            <w:r w:rsidRPr="0060289A">
              <w:rPr>
                <w:rFonts w:cstheme="minorHAnsi"/>
                <w:i/>
                <w:iCs/>
                <w:sz w:val="20"/>
                <w:szCs w:val="20"/>
              </w:rPr>
              <w:t>)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 xml:space="preserve">inadimplemento, pela Devedora e/ou pelas Fiadoras, de qualquer obrigação pecuniária relativa às </w:t>
            </w:r>
            <w:r w:rsidRPr="00907B52">
              <w:rPr>
                <w:rFonts w:cstheme="minorHAnsi"/>
                <w:i/>
                <w:iCs/>
                <w:color w:val="000000"/>
                <w:sz w:val="20"/>
                <w:szCs w:val="20"/>
              </w:rPr>
              <w:lastRenderedPageBreak/>
              <w:t>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1" w:name="_Hlk104494852"/>
            <w:r w:rsidRPr="00907B52">
              <w:rPr>
                <w:rFonts w:cstheme="minorHAnsi"/>
                <w:b/>
                <w:bCs/>
                <w:i/>
                <w:iCs/>
                <w:color w:val="000000"/>
                <w:sz w:val="20"/>
                <w:szCs w:val="20"/>
              </w:rPr>
              <w:t>(</w:t>
            </w:r>
            <w:proofErr w:type="spellStart"/>
            <w:r w:rsidRPr="00907B52">
              <w:rPr>
                <w:rFonts w:cstheme="minorHAnsi"/>
                <w:b/>
                <w:bCs/>
                <w:i/>
                <w:iCs/>
                <w:color w:val="000000"/>
                <w:sz w:val="20"/>
                <w:szCs w:val="20"/>
              </w:rPr>
              <w:t>xiv</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w:t>
            </w:r>
            <w:proofErr w:type="spellStart"/>
            <w:r w:rsidRPr="00907B52">
              <w:rPr>
                <w:rFonts w:cstheme="minorHAnsi"/>
                <w:b/>
                <w:i/>
                <w:iCs/>
                <w:color w:val="000000"/>
                <w:sz w:val="20"/>
                <w:szCs w:val="20"/>
              </w:rPr>
              <w:t>ii</w:t>
            </w:r>
            <w:proofErr w:type="spellEnd"/>
            <w:r w:rsidRPr="00907B52">
              <w:rPr>
                <w:rFonts w:cstheme="minorHAnsi"/>
                <w:b/>
                <w:i/>
                <w:iCs/>
                <w:color w:val="000000"/>
                <w:sz w:val="20"/>
                <w:szCs w:val="20"/>
              </w:rPr>
              <w:t>)</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w:t>
            </w:r>
            <w:proofErr w:type="spellStart"/>
            <w:r w:rsidRPr="00907B52">
              <w:rPr>
                <w:rFonts w:cstheme="minorHAnsi"/>
                <w:b/>
                <w:bCs/>
                <w:i/>
                <w:iCs/>
                <w:color w:val="000000"/>
                <w:sz w:val="20"/>
                <w:szCs w:val="20"/>
              </w:rPr>
              <w:t>iii</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w:t>
            </w:r>
            <w:proofErr w:type="spellStart"/>
            <w:r w:rsidRPr="00907B52">
              <w:rPr>
                <w:rFonts w:cstheme="minorHAnsi"/>
                <w:b/>
                <w:bCs/>
                <w:i/>
                <w:iCs/>
                <w:color w:val="000000"/>
                <w:sz w:val="20"/>
                <w:szCs w:val="20"/>
              </w:rPr>
              <w:t>xx</w:t>
            </w:r>
            <w:proofErr w:type="spellEnd"/>
            <w:r w:rsidRPr="00907B52">
              <w:rPr>
                <w:rFonts w:cstheme="minorHAnsi"/>
                <w:b/>
                <w:bCs/>
                <w:i/>
                <w:iCs/>
                <w:color w:val="000000"/>
                <w:sz w:val="20"/>
                <w:szCs w:val="20"/>
              </w:rPr>
              <w:t xml:space="preserve">)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1"/>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0"/>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lastRenderedPageBreak/>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0F1CAEFE" w:rsidR="00C84B72" w:rsidRPr="00C84B72" w:rsidRDefault="00774B51" w:rsidP="007905FA">
      <w:pPr>
        <w:spacing w:after="0"/>
        <w:ind w:left="567"/>
        <w:jc w:val="both"/>
        <w:rPr>
          <w:rFonts w:cstheme="minorHAnsi"/>
          <w:i/>
          <w:iCs/>
          <w:color w:val="000000"/>
          <w:sz w:val="20"/>
          <w:szCs w:val="20"/>
        </w:rPr>
      </w:pPr>
      <w:bookmarkStart w:id="2" w:name="_Hlk60264271"/>
      <w:r w:rsidRPr="007905FA">
        <w:rPr>
          <w:rFonts w:cstheme="minorHAnsi"/>
          <w:i/>
          <w:iCs/>
          <w:color w:val="000000"/>
          <w:sz w:val="20"/>
          <w:szCs w:val="20"/>
        </w:rPr>
        <w:t xml:space="preserve">12. Juros Remuneratórios:  </w:t>
      </w:r>
      <w:bookmarkEnd w:id="2"/>
      <w:r w:rsidRPr="007905FA">
        <w:rPr>
          <w:rFonts w:cstheme="minorHAnsi"/>
          <w:i/>
          <w:iCs/>
          <w:sz w:val="20"/>
          <w:szCs w:val="20"/>
        </w:rPr>
        <w:t xml:space="preserve">a (i) </w:t>
      </w:r>
      <w:bookmarkStart w:id="3" w:name="_Hlk104496942"/>
      <w:bookmarkStart w:id="4"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3"/>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4"/>
      <w:r w:rsidRPr="00C84B72">
        <w:rPr>
          <w:rFonts w:cstheme="minorHAnsi"/>
          <w:i/>
          <w:iCs/>
          <w:color w:val="000000"/>
          <w:sz w:val="20"/>
          <w:szCs w:val="20"/>
        </w:rPr>
        <w:t>;</w:t>
      </w:r>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proofErr w:type="spellStart"/>
      <w:r w:rsidR="00817C32" w:rsidRPr="007A60CF">
        <w:rPr>
          <w:sz w:val="20"/>
          <w:szCs w:val="20"/>
        </w:rPr>
        <w:t>Securitizadora</w:t>
      </w:r>
      <w:proofErr w:type="spellEnd"/>
      <w:r w:rsidR="00817C32" w:rsidRPr="007A60CF">
        <w:rPr>
          <w:sz w:val="20"/>
          <w:szCs w:val="20"/>
        </w:rPr>
        <w:t xml:space="preserve">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54EAEA5A"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5"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5"/>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6"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6"/>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7"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0D3924">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lastRenderedPageBreak/>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5E15077" w14:textId="22A98AB0"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16F74CBE" w14:textId="1EE340E1"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7"/>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w:t>
      </w:r>
      <w:proofErr w:type="spellStart"/>
      <w:r w:rsidRPr="00EA3857">
        <w:rPr>
          <w:rFonts w:cstheme="minorHAnsi"/>
          <w:i/>
          <w:iCs/>
          <w:sz w:val="20"/>
          <w:szCs w:val="20"/>
        </w:rPr>
        <w:t>ii</w:t>
      </w:r>
      <w:proofErr w:type="spellEnd"/>
      <w:r w:rsidRPr="00EA3857">
        <w:rPr>
          <w:rFonts w:cstheme="minorHAnsi"/>
          <w:i/>
          <w:iCs/>
          <w:sz w:val="20"/>
          <w:szCs w:val="20"/>
        </w:rPr>
        <w:t>) validação do indicador de disponibilidade do item “i” por engenheiro independente, a ser indicado pela Devedora e aprovado pela Emissora; e (</w:t>
      </w:r>
      <w:proofErr w:type="spellStart"/>
      <w:r w:rsidRPr="00EA3857">
        <w:rPr>
          <w:rFonts w:cstheme="minorHAnsi"/>
          <w:i/>
          <w:iCs/>
          <w:sz w:val="20"/>
          <w:szCs w:val="20"/>
        </w:rPr>
        <w:t>iii</w:t>
      </w:r>
      <w:proofErr w:type="spellEnd"/>
      <w:r w:rsidRPr="00EA3857">
        <w:rPr>
          <w:rFonts w:cstheme="minorHAnsi"/>
          <w:i/>
          <w:iCs/>
          <w:sz w:val="20"/>
          <w:szCs w:val="20"/>
        </w:rPr>
        <w:t xml:space="preserve">) comprovação de quitação pelos fornecedores, no prazo de até 02 (dois) dias contados da data do recebimento e/ou pagamento dos fornecedores, mediante a apresentação à Emissora, com cópia ao Agente Fiduciário, com relação à cada Projeto: (a) no caso de </w:t>
      </w:r>
      <w:proofErr w:type="spellStart"/>
      <w:r w:rsidRPr="00EA3857">
        <w:rPr>
          <w:rFonts w:cstheme="minorHAnsi"/>
          <w:i/>
          <w:iCs/>
          <w:sz w:val="20"/>
          <w:szCs w:val="20"/>
        </w:rPr>
        <w:t>EPCista</w:t>
      </w:r>
      <w:proofErr w:type="spellEnd"/>
      <w:r w:rsidRPr="00EA3857">
        <w:rPr>
          <w:rFonts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EA3857">
        <w:rPr>
          <w:rFonts w:cstheme="minorHAnsi"/>
          <w:i/>
          <w:iCs/>
          <w:sz w:val="20"/>
          <w:szCs w:val="20"/>
        </w:rPr>
        <w:t>EPCista</w:t>
      </w:r>
      <w:proofErr w:type="spellEnd"/>
      <w:r w:rsidRPr="00EA3857">
        <w:rPr>
          <w:rFonts w:cstheme="minorHAnsi"/>
          <w:i/>
          <w:iCs/>
          <w:sz w:val="20"/>
          <w:szCs w:val="20"/>
        </w:rPr>
        <w:t>;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61A46747"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w:t>
      </w:r>
      <w:r w:rsidR="0025645D" w:rsidRPr="0025645D">
        <w:rPr>
          <w:rFonts w:cstheme="minorHAnsi"/>
          <w:i/>
          <w:iCs/>
          <w:sz w:val="20"/>
          <w:szCs w:val="20"/>
        </w:rPr>
        <w:t xml:space="preserve">na </w:t>
      </w:r>
      <w:r w:rsidR="0025645D" w:rsidRPr="0025645D">
        <w:rPr>
          <w:rFonts w:cstheme="minorHAnsi"/>
          <w:i/>
          <w:iCs/>
          <w:sz w:val="20"/>
          <w:szCs w:val="20"/>
        </w:rPr>
        <w:lastRenderedPageBreak/>
        <w:t xml:space="preserve">hipótese de não averbação da construção de cada um dos Projetos na respectiva matrícula do imóvel,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 sendo certo que a Devedora deverá notificar anualmente a </w:t>
      </w:r>
      <w:proofErr w:type="spellStart"/>
      <w:r w:rsidR="0025645D" w:rsidRPr="0025645D">
        <w:rPr>
          <w:rFonts w:cstheme="minorHAnsi"/>
          <w:i/>
          <w:iCs/>
          <w:sz w:val="20"/>
          <w:szCs w:val="20"/>
        </w:rPr>
        <w:t>Securitizadora</w:t>
      </w:r>
      <w:proofErr w:type="spellEnd"/>
      <w:r w:rsidR="0025645D" w:rsidRPr="0025645D">
        <w:rPr>
          <w:rFonts w:cstheme="minorHAnsi"/>
          <w:i/>
          <w:iCs/>
          <w:sz w:val="20"/>
          <w:szCs w:val="20"/>
        </w:rPr>
        <w:t xml:space="preserve"> para convocação de Assembleia Geral de Titulares dos CRI a partir do 11º (décimo primeiro) mês contados da conclusão dos Projetos</w:t>
      </w:r>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w:t>
      </w:r>
      <w:proofErr w:type="spellStart"/>
      <w:r w:rsidRPr="00C82097">
        <w:rPr>
          <w:sz w:val="20"/>
          <w:szCs w:val="20"/>
        </w:rPr>
        <w:t>Securitizadora</w:t>
      </w:r>
      <w:proofErr w:type="spellEnd"/>
      <w:r w:rsidRPr="00C82097">
        <w:rPr>
          <w:sz w:val="20"/>
          <w:szCs w:val="20"/>
        </w:rPr>
        <w:t xml:space="preserve">,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w:t>
      </w:r>
      <w:proofErr w:type="spellStart"/>
      <w:r w:rsidRPr="00C82097">
        <w:rPr>
          <w:sz w:val="20"/>
          <w:szCs w:val="20"/>
        </w:rPr>
        <w:t>Securitizadora</w:t>
      </w:r>
      <w:proofErr w:type="spellEnd"/>
      <w:r w:rsidRPr="00C82097">
        <w:rPr>
          <w:sz w:val="20"/>
          <w:szCs w:val="20"/>
        </w:rPr>
        <w:t xml:space="preserve">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 xml:space="preserve">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w:t>
      </w:r>
      <w:r w:rsidRPr="00C82097">
        <w:rPr>
          <w:sz w:val="20"/>
          <w:szCs w:val="20"/>
        </w:rPr>
        <w:lastRenderedPageBreak/>
        <w:t>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 xml:space="preserve">º Aditamento ser julgada ilegal, ineficaz ou inválida, prevalecerão as demais disposições não afetadas por tal julgamento, comprometendo-se a </w:t>
      </w:r>
      <w:proofErr w:type="spellStart"/>
      <w:r w:rsidRPr="00C82097">
        <w:rPr>
          <w:sz w:val="20"/>
          <w:szCs w:val="20"/>
        </w:rPr>
        <w:t>Securitizadora</w:t>
      </w:r>
      <w:proofErr w:type="spellEnd"/>
      <w:r w:rsidRPr="00C82097">
        <w:rPr>
          <w:sz w:val="20"/>
          <w:szCs w:val="20"/>
        </w:rPr>
        <w:t xml:space="preserve">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w:t>
      </w:r>
      <w:proofErr w:type="spellStart"/>
      <w:r w:rsidRPr="00C82097">
        <w:rPr>
          <w:sz w:val="20"/>
          <w:szCs w:val="20"/>
        </w:rPr>
        <w:t>Securitizadora</w:t>
      </w:r>
      <w:proofErr w:type="spellEnd"/>
      <w:r w:rsidRPr="00C82097">
        <w:rPr>
          <w:sz w:val="20"/>
          <w:szCs w:val="20"/>
        </w:rPr>
        <w:t xml:space="preserve">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w:t>
      </w:r>
      <w:proofErr w:type="spellStart"/>
      <w:r w:rsidRPr="00C82097">
        <w:rPr>
          <w:sz w:val="20"/>
          <w:szCs w:val="20"/>
        </w:rPr>
        <w:t>Securitizadora</w:t>
      </w:r>
      <w:proofErr w:type="spellEnd"/>
      <w:r w:rsidRPr="00C82097">
        <w:rPr>
          <w:sz w:val="20"/>
          <w:szCs w:val="20"/>
        </w:rPr>
        <w:t xml:space="preserve">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125FB65D" w:rsidR="00C82097" w:rsidRPr="00C82097" w:rsidRDefault="00CC0C80" w:rsidP="00C82097">
      <w:pPr>
        <w:spacing w:after="0"/>
        <w:jc w:val="center"/>
        <w:rPr>
          <w:sz w:val="20"/>
          <w:szCs w:val="20"/>
        </w:rPr>
      </w:pPr>
      <w:r w:rsidRPr="00CC0C80">
        <w:rPr>
          <w:sz w:val="20"/>
          <w:szCs w:val="20"/>
        </w:rPr>
        <w:t xml:space="preserve">São Paulo, </w:t>
      </w:r>
      <w:r w:rsidR="0025645D">
        <w:rPr>
          <w:sz w:val="20"/>
          <w:szCs w:val="20"/>
        </w:rPr>
        <w:t xml:space="preserve">27 </w:t>
      </w:r>
      <w:r w:rsidR="002E07B6">
        <w:rPr>
          <w:sz w:val="20"/>
          <w:szCs w:val="20"/>
        </w:rPr>
        <w:t xml:space="preserve">de </w:t>
      </w:r>
      <w:r w:rsidR="0025645D">
        <w:rPr>
          <w:sz w:val="20"/>
          <w:szCs w:val="20"/>
        </w:rPr>
        <w:t xml:space="preserve">junho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45947F3" w14:textId="475DEB6F" w:rsidR="0025645D" w:rsidRPr="0025645D" w:rsidRDefault="00C82097" w:rsidP="00C82097">
      <w:pPr>
        <w:pStyle w:val="PargrafodaLista"/>
        <w:spacing w:after="0"/>
        <w:ind w:left="0"/>
        <w:rPr>
          <w:sz w:val="20"/>
          <w:szCs w:val="20"/>
        </w:rPr>
      </w:pPr>
      <w:r w:rsidRPr="0025645D">
        <w:rPr>
          <w:sz w:val="20"/>
          <w:szCs w:val="20"/>
        </w:rPr>
        <w:t xml:space="preserve">Nome: </w:t>
      </w:r>
      <w:r w:rsidR="00EB0630" w:rsidRPr="000D3924">
        <w:rPr>
          <w:sz w:val="20"/>
          <w:szCs w:val="20"/>
        </w:rPr>
        <w:t>Pedro Paulo Oliveira de Moraes</w:t>
      </w:r>
      <w:r w:rsidR="00B37C72">
        <w:rPr>
          <w:sz w:val="20"/>
          <w:szCs w:val="20"/>
        </w:rPr>
        <w:tab/>
      </w:r>
      <w:r w:rsidR="00B37C72">
        <w:rPr>
          <w:sz w:val="20"/>
          <w:szCs w:val="20"/>
        </w:rPr>
        <w:tab/>
      </w:r>
      <w:r w:rsidRPr="0025645D">
        <w:rPr>
          <w:sz w:val="20"/>
          <w:szCs w:val="20"/>
        </w:rPr>
        <w:t xml:space="preserve">Nome: </w:t>
      </w:r>
      <w:bookmarkStart w:id="8" w:name="_Hlk99978505"/>
      <w:r w:rsidR="0025645D" w:rsidRPr="0025645D">
        <w:rPr>
          <w:sz w:val="20"/>
          <w:szCs w:val="20"/>
        </w:rPr>
        <w:t>Alexandre Franceschini</w:t>
      </w:r>
    </w:p>
    <w:bookmarkEnd w:id="8"/>
    <w:p w14:paraId="32130BEE" w14:textId="6AA3C0C0" w:rsidR="00C82097" w:rsidRPr="00C82097" w:rsidRDefault="00C82097" w:rsidP="00B37C72">
      <w:pPr>
        <w:pStyle w:val="PargrafodaLista"/>
        <w:spacing w:after="0"/>
        <w:ind w:left="0"/>
        <w:rPr>
          <w:sz w:val="20"/>
          <w:szCs w:val="20"/>
        </w:rPr>
      </w:pPr>
      <w:r w:rsidRPr="0025645D">
        <w:rPr>
          <w:sz w:val="20"/>
          <w:szCs w:val="20"/>
        </w:rPr>
        <w:t xml:space="preserve">Cargo: </w:t>
      </w:r>
      <w:r w:rsidRPr="000D3924">
        <w:rPr>
          <w:sz w:val="20"/>
          <w:szCs w:val="20"/>
        </w:rPr>
        <w:t>Diretor</w:t>
      </w:r>
      <w:r w:rsidR="00B37C72">
        <w:rPr>
          <w:sz w:val="20"/>
          <w:szCs w:val="20"/>
        </w:rPr>
        <w:tab/>
      </w:r>
      <w:r w:rsidR="00B37C72">
        <w:rPr>
          <w:sz w:val="20"/>
          <w:szCs w:val="20"/>
        </w:rPr>
        <w:tab/>
      </w:r>
      <w:r w:rsidR="00B37C72">
        <w:rPr>
          <w:sz w:val="20"/>
          <w:szCs w:val="20"/>
        </w:rPr>
        <w:tab/>
      </w:r>
      <w:r w:rsidR="00B37C72">
        <w:rPr>
          <w:sz w:val="20"/>
          <w:szCs w:val="20"/>
        </w:rPr>
        <w:tab/>
      </w:r>
      <w:r w:rsidR="00B37C72">
        <w:rPr>
          <w:sz w:val="20"/>
          <w:szCs w:val="20"/>
        </w:rPr>
        <w:tab/>
      </w:r>
      <w:r w:rsidRPr="0025645D">
        <w:rPr>
          <w:sz w:val="20"/>
          <w:szCs w:val="20"/>
        </w:rPr>
        <w:t xml:space="preserve">Cargo: </w:t>
      </w:r>
      <w:r w:rsidR="0025645D" w:rsidRPr="0025645D">
        <w:rPr>
          <w:sz w:val="20"/>
          <w:szCs w:val="20"/>
        </w:rPr>
        <w:t>Procurador</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0BB1E599" w14:textId="42C1CCD0" w:rsidR="00B37C72" w:rsidRPr="00B37C72" w:rsidRDefault="00403CC7" w:rsidP="00403CC7">
      <w:pPr>
        <w:pStyle w:val="PargrafodaLista"/>
        <w:spacing w:after="0"/>
        <w:ind w:left="0"/>
        <w:rPr>
          <w:sz w:val="20"/>
          <w:szCs w:val="20"/>
        </w:rPr>
      </w:pPr>
      <w:r w:rsidRPr="00B37C72">
        <w:rPr>
          <w:sz w:val="20"/>
          <w:szCs w:val="20"/>
        </w:rPr>
        <w:t>Nome:</w:t>
      </w:r>
      <w:r w:rsidR="00E97BAA" w:rsidRPr="00B37C72">
        <w:rPr>
          <w:sz w:val="20"/>
          <w:szCs w:val="20"/>
        </w:rPr>
        <w:t xml:space="preserve"> Rinaldo Rabello Ferreira</w:t>
      </w:r>
    </w:p>
    <w:p w14:paraId="377E5172" w14:textId="3507994E" w:rsidR="00403CC7" w:rsidRPr="00403CC7" w:rsidRDefault="00403CC7" w:rsidP="00403CC7">
      <w:pPr>
        <w:pStyle w:val="PargrafodaLista"/>
        <w:spacing w:after="0"/>
        <w:ind w:left="0"/>
        <w:rPr>
          <w:sz w:val="20"/>
          <w:szCs w:val="20"/>
        </w:rPr>
      </w:pPr>
      <w:r w:rsidRPr="00B37C72">
        <w:rPr>
          <w:sz w:val="20"/>
          <w:szCs w:val="20"/>
        </w:rPr>
        <w:t>Cargo:</w:t>
      </w:r>
      <w:r w:rsidR="00E97BAA" w:rsidRPr="00B37C72">
        <w:rPr>
          <w:sz w:val="20"/>
          <w:szCs w:val="20"/>
        </w:rPr>
        <w:t xml:space="preserve"> Diretor</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8"/>
          <w:footerReference w:type="default" r:id="rId9"/>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bookmarkStart w:id="9"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9"/>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lastRenderedPageBreak/>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0" w:name="_Hlk54185435"/>
            <w:r w:rsidRPr="00793887">
              <w:rPr>
                <w:rFonts w:cstheme="minorHAnsi"/>
                <w:sz w:val="20"/>
                <w:szCs w:val="20"/>
              </w:rPr>
              <w:t>R$ 10.589.000,00 (dez milhões, quinhentos e oitenta e nove mil reais)</w:t>
            </w:r>
            <w:bookmarkEnd w:id="10"/>
            <w:r w:rsidRPr="00793887">
              <w:rPr>
                <w:rFonts w:cstheme="minorHAnsi"/>
                <w:sz w:val="20"/>
                <w:szCs w:val="20"/>
              </w:rPr>
              <w:t xml:space="preserve">, que representa a </w:t>
            </w:r>
            <w:bookmarkStart w:id="11"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1"/>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lastRenderedPageBreak/>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2CAAB549" w:rsidR="00352509" w:rsidRPr="00793887" w:rsidRDefault="006B1CB7" w:rsidP="00352509">
            <w:pPr>
              <w:spacing w:after="0" w:line="300" w:lineRule="exact"/>
              <w:jc w:val="both"/>
              <w:rPr>
                <w:rFonts w:cstheme="minorHAnsi"/>
                <w:sz w:val="20"/>
                <w:szCs w:val="20"/>
              </w:rPr>
            </w:pPr>
            <w:r>
              <w:rPr>
                <w:sz w:val="20"/>
                <w:szCs w:val="20"/>
              </w:rPr>
              <w:t>2</w:t>
            </w:r>
            <w:r w:rsidR="00090AA2">
              <w:rPr>
                <w:sz w:val="20"/>
                <w:szCs w:val="20"/>
              </w:rPr>
              <w:t>5</w:t>
            </w:r>
            <w:r w:rsidRPr="00B70A2F">
              <w:rPr>
                <w:sz w:val="20"/>
                <w:szCs w:val="20"/>
              </w:rPr>
              <w:t xml:space="preserve"> </w:t>
            </w:r>
            <w:r w:rsidR="00352509" w:rsidRPr="00B70A2F">
              <w:rPr>
                <w:sz w:val="20"/>
                <w:szCs w:val="20"/>
              </w:rPr>
              <w:t xml:space="preserve">de </w:t>
            </w:r>
            <w:r w:rsidR="00090AA2">
              <w:rPr>
                <w:sz w:val="20"/>
                <w:szCs w:val="20"/>
              </w:rPr>
              <w:t xml:space="preserve">agosto </w:t>
            </w:r>
            <w:r w:rsidR="00352509" w:rsidRPr="00B70A2F">
              <w:rPr>
                <w:sz w:val="20"/>
                <w:szCs w:val="20"/>
              </w:rPr>
              <w:t>de 2021</w:t>
            </w:r>
            <w:r w:rsidR="00352509">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3F0CB4B" w:rsidR="00352509" w:rsidRPr="00793887" w:rsidRDefault="006B1CB7" w:rsidP="00352509">
            <w:pPr>
              <w:spacing w:after="0" w:line="300" w:lineRule="exact"/>
              <w:jc w:val="both"/>
              <w:rPr>
                <w:rFonts w:cstheme="minorHAnsi"/>
                <w:sz w:val="20"/>
                <w:szCs w:val="20"/>
              </w:rPr>
            </w:pPr>
            <w:r>
              <w:rPr>
                <w:sz w:val="20"/>
                <w:szCs w:val="20"/>
              </w:rPr>
              <w:t xml:space="preserve">25 </w:t>
            </w:r>
            <w:r w:rsidR="00352509">
              <w:rPr>
                <w:sz w:val="20"/>
                <w:szCs w:val="20"/>
              </w:rPr>
              <w:t>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02C87BD4" w:rsidR="00352509" w:rsidRPr="00793887" w:rsidRDefault="006B1CB7" w:rsidP="00352509">
            <w:pPr>
              <w:spacing w:after="0" w:line="300" w:lineRule="exact"/>
              <w:jc w:val="both"/>
              <w:rPr>
                <w:rFonts w:cstheme="minorHAnsi"/>
                <w:sz w:val="20"/>
                <w:szCs w:val="20"/>
                <w:highlight w:val="yellow"/>
              </w:rPr>
            </w:pPr>
            <w:r>
              <w:rPr>
                <w:sz w:val="20"/>
                <w:szCs w:val="20"/>
              </w:rPr>
              <w:t>27</w:t>
            </w:r>
            <w:r w:rsidRPr="00603F6B">
              <w:rPr>
                <w:sz w:val="20"/>
                <w:szCs w:val="20"/>
              </w:rPr>
              <w:t xml:space="preserve"> </w:t>
            </w:r>
            <w:r w:rsidR="00352509" w:rsidRPr="00603F6B">
              <w:rPr>
                <w:sz w:val="20"/>
                <w:szCs w:val="20"/>
              </w:rPr>
              <w:t>de junho de 2022</w:t>
            </w:r>
            <w:r w:rsidR="00352509">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5C435115"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lastRenderedPageBreak/>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w:t>
            </w:r>
            <w:r w:rsidRPr="00793887">
              <w:rPr>
                <w:rFonts w:cstheme="minorHAnsi"/>
                <w:sz w:val="20"/>
                <w:szCs w:val="20"/>
              </w:rPr>
              <w:lastRenderedPageBreak/>
              <w:t xml:space="preserve">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6792EFAF" w:rsidR="00352509" w:rsidRPr="00793887" w:rsidRDefault="006B1CB7" w:rsidP="00352509">
            <w:pPr>
              <w:spacing w:after="0" w:line="300" w:lineRule="exact"/>
              <w:jc w:val="both"/>
              <w:rPr>
                <w:rFonts w:cstheme="minorHAnsi"/>
                <w:sz w:val="20"/>
                <w:szCs w:val="20"/>
                <w:highlight w:val="yellow"/>
              </w:rPr>
            </w:pPr>
            <w:r w:rsidRPr="00603F6B">
              <w:rPr>
                <w:sz w:val="20"/>
                <w:szCs w:val="20"/>
              </w:rPr>
              <w:t>2</w:t>
            </w:r>
            <w:r>
              <w:rPr>
                <w:sz w:val="20"/>
                <w:szCs w:val="20"/>
              </w:rPr>
              <w:t>7</w:t>
            </w:r>
            <w:r w:rsidRPr="00603F6B">
              <w:rPr>
                <w:sz w:val="20"/>
                <w:szCs w:val="20"/>
              </w:rPr>
              <w:t xml:space="preserve"> </w:t>
            </w:r>
            <w:r w:rsidR="00352509" w:rsidRPr="00603F6B">
              <w:rPr>
                <w:sz w:val="20"/>
                <w:szCs w:val="20"/>
              </w:rPr>
              <w:t>de junho de 2022</w:t>
            </w:r>
            <w:r w:rsidR="00352509">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lastRenderedPageBreak/>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2EF38607"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 xml:space="preserve">Thomas </w:t>
            </w:r>
            <w:proofErr w:type="spellStart"/>
            <w:r w:rsidRPr="00793887">
              <w:rPr>
                <w:rFonts w:eastAsia="MS Mincho" w:cstheme="minorHAnsi"/>
                <w:sz w:val="20"/>
                <w:szCs w:val="20"/>
              </w:rPr>
              <w:t>Kalmbach</w:t>
            </w:r>
            <w:proofErr w:type="spellEnd"/>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lastRenderedPageBreak/>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383081E1"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w:t>
            </w:r>
            <w:r w:rsidR="0025645D">
              <w:rPr>
                <w:i/>
                <w:iCs/>
                <w:sz w:val="20"/>
                <w:szCs w:val="20"/>
              </w:rPr>
              <w:t>24</w:t>
            </w:r>
            <w:r w:rsidR="0025645D">
              <w:rPr>
                <w:rFonts w:cstheme="minorHAnsi"/>
                <w:i/>
                <w:iCs/>
                <w:sz w:val="20"/>
                <w:szCs w:val="20"/>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w:t>
            </w:r>
            <w:r w:rsidR="0025645D">
              <w:rPr>
                <w:i/>
                <w:iCs/>
                <w:sz w:val="20"/>
                <w:szCs w:val="20"/>
              </w:rPr>
              <w:t>24</w:t>
            </w:r>
            <w:r w:rsidR="0025645D">
              <w:rPr>
                <w:rFonts w:cstheme="minorHAnsi"/>
                <w:i/>
                <w:iCs/>
                <w:sz w:val="20"/>
                <w:szCs w:val="20"/>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0C188863" w:rsidR="00352509" w:rsidRPr="00352509"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6</w:t>
            </w:r>
            <w:r w:rsidRPr="00B70A2F">
              <w:rPr>
                <w:sz w:val="20"/>
                <w:szCs w:val="20"/>
              </w:rPr>
              <w:t xml:space="preserve"> </w:t>
            </w:r>
            <w:r w:rsidR="00352509" w:rsidRPr="00B70A2F">
              <w:rPr>
                <w:sz w:val="20"/>
                <w:szCs w:val="20"/>
              </w:rPr>
              <w:t>de agosto de 2021</w:t>
            </w:r>
            <w:r w:rsidR="00352509">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62D8115E"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w:t>
            </w:r>
            <w:r w:rsidRPr="00793887">
              <w:rPr>
                <w:color w:val="000000"/>
                <w:sz w:val="20"/>
                <w:szCs w:val="20"/>
              </w:rPr>
              <w:lastRenderedPageBreak/>
              <w:t>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lastRenderedPageBreak/>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1EEB6326" w14:textId="6AB3F276" w:rsidR="00312DE8" w:rsidRPr="00312DE8" w:rsidRDefault="00312DE8" w:rsidP="00AD7373">
      <w:pPr>
        <w:spacing w:after="0"/>
        <w:jc w:val="center"/>
        <w:rPr>
          <w:b/>
          <w:bCs/>
          <w:sz w:val="20"/>
          <w:szCs w:val="20"/>
        </w:rPr>
      </w:pPr>
    </w:p>
    <w:sectPr w:rsidR="00312DE8" w:rsidRPr="00312DE8" w:rsidSect="000D3924">
      <w:pgSz w:w="16838" w:h="11906" w:orient="landscape"/>
      <w:pgMar w:top="1276" w:right="1985" w:bottom="1276"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0AA2"/>
    <w:rsid w:val="00093BD9"/>
    <w:rsid w:val="000942B1"/>
    <w:rsid w:val="00096442"/>
    <w:rsid w:val="000A7384"/>
    <w:rsid w:val="000B0B4C"/>
    <w:rsid w:val="000B48D8"/>
    <w:rsid w:val="000C06C7"/>
    <w:rsid w:val="000C1987"/>
    <w:rsid w:val="000C298A"/>
    <w:rsid w:val="000D3924"/>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1F6F45"/>
    <w:rsid w:val="00202CF5"/>
    <w:rsid w:val="00205656"/>
    <w:rsid w:val="00222AC6"/>
    <w:rsid w:val="0022649A"/>
    <w:rsid w:val="00232C37"/>
    <w:rsid w:val="0023375F"/>
    <w:rsid w:val="0023672F"/>
    <w:rsid w:val="00241F2D"/>
    <w:rsid w:val="0025645D"/>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81B47"/>
    <w:rsid w:val="00394AE1"/>
    <w:rsid w:val="003A6121"/>
    <w:rsid w:val="003B06E5"/>
    <w:rsid w:val="003C7791"/>
    <w:rsid w:val="003D5A21"/>
    <w:rsid w:val="003E08D8"/>
    <w:rsid w:val="003E4DC2"/>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519A4"/>
    <w:rsid w:val="00662177"/>
    <w:rsid w:val="006633A6"/>
    <w:rsid w:val="006A4A11"/>
    <w:rsid w:val="006A7214"/>
    <w:rsid w:val="006B1CB7"/>
    <w:rsid w:val="006C5F1D"/>
    <w:rsid w:val="006C6518"/>
    <w:rsid w:val="006D0E24"/>
    <w:rsid w:val="006D1459"/>
    <w:rsid w:val="006D3BAE"/>
    <w:rsid w:val="006D4437"/>
    <w:rsid w:val="006D762B"/>
    <w:rsid w:val="006E25C4"/>
    <w:rsid w:val="00700031"/>
    <w:rsid w:val="007060D3"/>
    <w:rsid w:val="007161F1"/>
    <w:rsid w:val="007218BE"/>
    <w:rsid w:val="00731324"/>
    <w:rsid w:val="00733A7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7F67C2"/>
    <w:rsid w:val="008158D3"/>
    <w:rsid w:val="00817C32"/>
    <w:rsid w:val="00820430"/>
    <w:rsid w:val="00840AB2"/>
    <w:rsid w:val="0084401F"/>
    <w:rsid w:val="008828C6"/>
    <w:rsid w:val="00882A7D"/>
    <w:rsid w:val="008849AA"/>
    <w:rsid w:val="008B6BC0"/>
    <w:rsid w:val="008C1355"/>
    <w:rsid w:val="008C148D"/>
    <w:rsid w:val="008C400D"/>
    <w:rsid w:val="008D79B1"/>
    <w:rsid w:val="008F1D12"/>
    <w:rsid w:val="008F2F66"/>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218D"/>
    <w:rsid w:val="00B0719D"/>
    <w:rsid w:val="00B13D78"/>
    <w:rsid w:val="00B14870"/>
    <w:rsid w:val="00B16E35"/>
    <w:rsid w:val="00B37C72"/>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17973"/>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33AD"/>
    <w:rsid w:val="00DD61BC"/>
    <w:rsid w:val="00DE6056"/>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33D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9097</Words>
  <Characters>52128</Characters>
  <Application>Microsoft Office Word</Application>
  <DocSecurity>0</DocSecurity>
  <Lines>3475</Lines>
  <Paragraphs>2782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cp:lastPrinted>2022-04-04T18:29:00Z</cp:lastPrinted>
  <dcterms:created xsi:type="dcterms:W3CDTF">2022-06-28T18:21:00Z</dcterms:created>
  <dcterms:modified xsi:type="dcterms:W3CDTF">2022-06-28T18:21:00Z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20220628152132319</vt:lpwstr>
  </property>
</Properties>
</file>