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A9163C" w:rsidR="0045290F" w:rsidRPr="00B123DE" w:rsidRDefault="00BF2D48" w:rsidP="00B123DE">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130D2A" w:rsidRPr="00B123DE">
        <w:rPr>
          <w:rFonts w:ascii="Tahoma" w:hAnsi="Tahoma" w:cs="Tahoma"/>
          <w:b/>
          <w:sz w:val="21"/>
          <w:szCs w:val="21"/>
        </w:rPr>
        <w:t>lN</w:t>
      </w:r>
      <w:r w:rsidR="0045290F" w:rsidRPr="00B123DE">
        <w:rPr>
          <w:rFonts w:ascii="Tahoma" w:hAnsi="Tahoma" w:cs="Tahoma"/>
          <w:b/>
          <w:sz w:val="21"/>
          <w:szCs w:val="21"/>
        </w:rPr>
        <w:t>STRUMENTO PARTICULAR DE CONTRATO DE CESSÃO</w:t>
      </w:r>
      <w:r w:rsidR="001106D2" w:rsidRPr="00B123DE">
        <w:rPr>
          <w:rFonts w:ascii="Tahoma" w:hAnsi="Tahoma" w:cs="Tahoma"/>
          <w:b/>
          <w:sz w:val="21"/>
          <w:szCs w:val="21"/>
        </w:rPr>
        <w:t xml:space="preserve"> DE CRÉDITOS IMOBILIÁRIOS, DE PROMESSA DE CESSÃO FIDUCIÁRIA </w:t>
      </w:r>
      <w:r w:rsidR="0099679B" w:rsidRPr="00B123DE">
        <w:rPr>
          <w:rFonts w:ascii="Tahoma" w:hAnsi="Tahoma" w:cs="Tahoma"/>
          <w:b/>
          <w:sz w:val="21"/>
          <w:szCs w:val="21"/>
        </w:rPr>
        <w:t xml:space="preserve">DE CRÉDITOS </w:t>
      </w:r>
      <w:r w:rsidR="001106D2" w:rsidRPr="00B123DE">
        <w:rPr>
          <w:rFonts w:ascii="Tahoma" w:hAnsi="Tahoma" w:cs="Tahoma"/>
          <w:b/>
          <w:sz w:val="21"/>
          <w:szCs w:val="21"/>
        </w:rPr>
        <w:t>E OUTRAS AVE</w:t>
      </w:r>
      <w:r w:rsidR="0045290F" w:rsidRPr="00B123DE">
        <w:rPr>
          <w:rFonts w:ascii="Tahoma" w:hAnsi="Tahoma" w:cs="Tahoma"/>
          <w:b/>
          <w:sz w:val="21"/>
          <w:szCs w:val="21"/>
        </w:rPr>
        <w:t>NÇAS</w:t>
      </w:r>
    </w:p>
    <w:p w14:paraId="2B4F7F19" w14:textId="7BA68EDA" w:rsidR="00013C25" w:rsidRPr="00B123DE" w:rsidRDefault="00013C25" w:rsidP="00B123DE">
      <w:pPr>
        <w:widowControl w:val="0"/>
        <w:spacing w:line="300" w:lineRule="exact"/>
        <w:jc w:val="center"/>
        <w:rPr>
          <w:rFonts w:ascii="Tahoma" w:hAnsi="Tahoma" w:cs="Tahoma"/>
          <w:b/>
          <w:sz w:val="21"/>
          <w:szCs w:val="21"/>
        </w:rPr>
      </w:pPr>
    </w:p>
    <w:p w14:paraId="23CBA897" w14:textId="77777777" w:rsidR="0045290F" w:rsidRPr="00B123DE" w:rsidRDefault="0045290F" w:rsidP="00B123DE">
      <w:pPr>
        <w:pStyle w:val="Ttulo2"/>
        <w:widowControl w:val="0"/>
        <w:spacing w:line="300" w:lineRule="exact"/>
        <w:jc w:val="both"/>
        <w:rPr>
          <w:rFonts w:ascii="Tahoma" w:hAnsi="Tahoma" w:cs="Tahoma"/>
          <w:b/>
          <w:sz w:val="21"/>
          <w:szCs w:val="21"/>
        </w:rPr>
      </w:pPr>
      <w:r w:rsidRPr="00B123DE">
        <w:rPr>
          <w:rFonts w:ascii="Tahoma" w:hAnsi="Tahoma" w:cs="Tahoma"/>
          <w:b/>
          <w:sz w:val="21"/>
          <w:szCs w:val="21"/>
        </w:rPr>
        <w:t>I – PARTES</w:t>
      </w:r>
      <w:bookmarkEnd w:id="0"/>
      <w:bookmarkEnd w:id="1"/>
      <w:bookmarkEnd w:id="2"/>
      <w:bookmarkEnd w:id="3"/>
    </w:p>
    <w:p w14:paraId="570F7FC5" w14:textId="77777777" w:rsidR="0045290F" w:rsidRPr="00B123DE" w:rsidRDefault="0045290F" w:rsidP="00B123DE">
      <w:pPr>
        <w:widowControl w:val="0"/>
        <w:spacing w:line="300" w:lineRule="exact"/>
        <w:jc w:val="both"/>
        <w:rPr>
          <w:rFonts w:ascii="Tahoma" w:hAnsi="Tahoma" w:cs="Tahoma"/>
          <w:b/>
          <w:sz w:val="21"/>
          <w:szCs w:val="21"/>
        </w:rPr>
      </w:pPr>
    </w:p>
    <w:p w14:paraId="08A59D62" w14:textId="4506EEDC" w:rsidR="0045290F" w:rsidRPr="00B123DE" w:rsidRDefault="0045290F" w:rsidP="00B123DE">
      <w:pPr>
        <w:widowControl w:val="0"/>
        <w:spacing w:line="300" w:lineRule="exact"/>
        <w:jc w:val="both"/>
        <w:rPr>
          <w:rFonts w:ascii="Tahoma" w:hAnsi="Tahoma" w:cs="Tahoma"/>
          <w:sz w:val="21"/>
          <w:szCs w:val="21"/>
        </w:rPr>
      </w:pPr>
      <w:r w:rsidRPr="00B123DE">
        <w:rPr>
          <w:rFonts w:ascii="Tahoma" w:hAnsi="Tahoma" w:cs="Tahoma"/>
          <w:sz w:val="21"/>
          <w:szCs w:val="21"/>
        </w:rPr>
        <w:t xml:space="preserve">Pelo presente instrumento </w:t>
      </w:r>
      <w:r w:rsidR="00FF59FF" w:rsidRPr="00B123DE">
        <w:rPr>
          <w:rFonts w:ascii="Tahoma" w:hAnsi="Tahoma" w:cs="Tahoma"/>
          <w:sz w:val="21"/>
          <w:szCs w:val="21"/>
        </w:rPr>
        <w:t>particular</w:t>
      </w:r>
      <w:r w:rsidR="00230CE6" w:rsidRPr="00B123DE">
        <w:rPr>
          <w:rFonts w:ascii="Tahoma" w:hAnsi="Tahoma" w:cs="Tahoma"/>
          <w:sz w:val="21"/>
          <w:szCs w:val="21"/>
        </w:rPr>
        <w:t xml:space="preserve">, </w:t>
      </w:r>
      <w:r w:rsidR="00FF59FF" w:rsidRPr="00B123DE">
        <w:rPr>
          <w:rFonts w:ascii="Tahoma" w:hAnsi="Tahoma" w:cs="Tahoma"/>
          <w:sz w:val="21"/>
          <w:szCs w:val="21"/>
        </w:rPr>
        <w:t>e na melhor forma de direito, as partes</w:t>
      </w:r>
      <w:r w:rsidRPr="00B123DE">
        <w:rPr>
          <w:rFonts w:ascii="Tahoma" w:hAnsi="Tahoma" w:cs="Tahoma"/>
          <w:sz w:val="21"/>
          <w:szCs w:val="21"/>
        </w:rPr>
        <w:t>:</w:t>
      </w:r>
      <w:r w:rsidR="003B105D" w:rsidRPr="00B123DE">
        <w:rPr>
          <w:rFonts w:ascii="Tahoma" w:hAnsi="Tahoma" w:cs="Tahoma"/>
          <w:sz w:val="21"/>
          <w:szCs w:val="21"/>
        </w:rPr>
        <w:t xml:space="preserve"> </w:t>
      </w:r>
    </w:p>
    <w:p w14:paraId="549372E5" w14:textId="77777777" w:rsidR="0045290F" w:rsidRPr="00B123DE" w:rsidRDefault="0045290F" w:rsidP="00B123DE">
      <w:pPr>
        <w:widowControl w:val="0"/>
        <w:spacing w:line="300" w:lineRule="exact"/>
        <w:jc w:val="both"/>
        <w:rPr>
          <w:rFonts w:ascii="Tahoma" w:hAnsi="Tahoma" w:cs="Tahoma"/>
          <w:sz w:val="21"/>
          <w:szCs w:val="21"/>
        </w:rPr>
      </w:pPr>
    </w:p>
    <w:p w14:paraId="56A6D744" w14:textId="4B8E055F" w:rsidR="00024ED1" w:rsidRPr="00B123DE" w:rsidRDefault="005C1FA7" w:rsidP="00B123DE">
      <w:pPr>
        <w:widowControl w:val="0"/>
        <w:spacing w:line="300" w:lineRule="exact"/>
        <w:jc w:val="both"/>
        <w:rPr>
          <w:rFonts w:ascii="Tahoma" w:hAnsi="Tahoma" w:cs="Tahoma"/>
          <w:sz w:val="21"/>
          <w:szCs w:val="21"/>
        </w:rPr>
      </w:pPr>
      <w:bookmarkStart w:id="4" w:name="_Hlk57294868"/>
      <w:bookmarkStart w:id="5" w:name="OLE_LINK1"/>
      <w:bookmarkStart w:id="6" w:name="OLE_LINK2"/>
      <w:bookmarkStart w:id="7" w:name="OLE_LINK3"/>
      <w:r w:rsidRPr="004A0C66">
        <w:rPr>
          <w:rFonts w:ascii="Tahoma" w:hAnsi="Tahoma" w:cs="Tahoma"/>
          <w:b/>
          <w:bCs/>
          <w:sz w:val="21"/>
          <w:szCs w:val="21"/>
        </w:rPr>
        <w:t>COMPANHIA HIPOTECÁRIA PIRATINI – CHP</w:t>
      </w:r>
      <w:r w:rsidRPr="004A0C66">
        <w:rPr>
          <w:rFonts w:ascii="Tahoma" w:hAnsi="Tahoma" w:cs="Tahoma"/>
          <w:sz w:val="21"/>
          <w:szCs w:val="21"/>
        </w:rPr>
        <w:t xml:space="preserve">, </w:t>
      </w:r>
      <w:r w:rsidRPr="004A0C66">
        <w:rPr>
          <w:rFonts w:ascii="Tahoma" w:hAnsi="Tahoma" w:cs="Tahoma"/>
          <w:bCs/>
          <w:sz w:val="21"/>
          <w:szCs w:val="21"/>
        </w:rPr>
        <w:t xml:space="preserve">instituição financeira, com sede no Estado do Rio Grande do Sul, Cidade de Porto Alegre, na Av. Cristóvão Colombo, nº 2.955, </w:t>
      </w:r>
      <w:proofErr w:type="spellStart"/>
      <w:r w:rsidRPr="004A0C66">
        <w:rPr>
          <w:rFonts w:ascii="Tahoma" w:hAnsi="Tahoma" w:cs="Tahoma"/>
          <w:bCs/>
          <w:sz w:val="21"/>
          <w:szCs w:val="21"/>
        </w:rPr>
        <w:t>cj</w:t>
      </w:r>
      <w:proofErr w:type="spellEnd"/>
      <w:r w:rsidRPr="004A0C66">
        <w:rPr>
          <w:rFonts w:ascii="Tahoma" w:hAnsi="Tahoma" w:cs="Tahoma"/>
          <w:bCs/>
          <w:sz w:val="21"/>
          <w:szCs w:val="21"/>
        </w:rPr>
        <w:t xml:space="preserve">. 501, Floresta, CEP 90.560-002, Porto Alegre, inscrita no CNPJ sob o </w:t>
      </w:r>
      <w:r w:rsidRPr="00D413C5">
        <w:rPr>
          <w:rFonts w:ascii="Tahoma" w:hAnsi="Tahoma" w:cs="Tahoma"/>
          <w:bCs/>
          <w:sz w:val="21"/>
          <w:szCs w:val="21"/>
        </w:rPr>
        <w:t>nº 18.282.093/0001-50</w:t>
      </w:r>
      <w:bookmarkEnd w:id="4"/>
      <w:r w:rsidR="00732333" w:rsidRPr="00D413C5">
        <w:rPr>
          <w:rFonts w:ascii="Tahoma" w:hAnsi="Tahoma" w:cs="Tahoma"/>
          <w:sz w:val="21"/>
          <w:szCs w:val="21"/>
        </w:rPr>
        <w:t>, neste ato representada</w:t>
      </w:r>
      <w:r w:rsidR="00732333" w:rsidRPr="00B123DE">
        <w:rPr>
          <w:rFonts w:ascii="Tahoma" w:hAnsi="Tahoma" w:cs="Tahoma"/>
          <w:sz w:val="21"/>
          <w:szCs w:val="21"/>
        </w:rPr>
        <w:t xml:space="preserve"> na forma de seu Estatuto Social</w:t>
      </w:r>
      <w:bookmarkEnd w:id="5"/>
      <w:bookmarkEnd w:id="6"/>
      <w:bookmarkEnd w:id="7"/>
      <w:r w:rsidR="00024ED1" w:rsidRPr="00B123DE">
        <w:rPr>
          <w:rFonts w:ascii="Tahoma" w:hAnsi="Tahoma" w:cs="Tahoma"/>
          <w:sz w:val="21"/>
          <w:szCs w:val="21"/>
        </w:rPr>
        <w:t xml:space="preserve"> por seus representantes infra identificados (“</w:t>
      </w:r>
      <w:r w:rsidR="002F3EC2" w:rsidRPr="00B123DE">
        <w:rPr>
          <w:rFonts w:ascii="Tahoma" w:hAnsi="Tahoma" w:cs="Tahoma"/>
          <w:sz w:val="21"/>
          <w:szCs w:val="21"/>
          <w:u w:val="single"/>
        </w:rPr>
        <w:t>Cedente</w:t>
      </w:r>
      <w:r w:rsidR="00024ED1" w:rsidRPr="00B123DE">
        <w:rPr>
          <w:rFonts w:ascii="Tahoma" w:hAnsi="Tahoma" w:cs="Tahoma"/>
          <w:sz w:val="21"/>
          <w:szCs w:val="21"/>
        </w:rPr>
        <w:t>”);</w:t>
      </w:r>
      <w:r w:rsidR="00290A64" w:rsidRPr="00B123DE">
        <w:rPr>
          <w:rFonts w:ascii="Tahoma" w:hAnsi="Tahoma" w:cs="Tahoma"/>
          <w:sz w:val="21"/>
          <w:szCs w:val="21"/>
        </w:rPr>
        <w:t xml:space="preserve"> e</w:t>
      </w:r>
    </w:p>
    <w:p w14:paraId="7DDB49F9" w14:textId="77777777" w:rsidR="00024ED1" w:rsidRPr="00B123DE" w:rsidRDefault="00024ED1" w:rsidP="00B123DE">
      <w:pPr>
        <w:widowControl w:val="0"/>
        <w:spacing w:line="300" w:lineRule="exact"/>
        <w:jc w:val="both"/>
        <w:rPr>
          <w:rFonts w:ascii="Tahoma" w:hAnsi="Tahoma" w:cs="Tahoma"/>
          <w:sz w:val="21"/>
          <w:szCs w:val="21"/>
        </w:rPr>
      </w:pPr>
    </w:p>
    <w:p w14:paraId="5A1A7A71" w14:textId="68508D4E" w:rsidR="00ED0ED0" w:rsidRPr="00B123DE" w:rsidRDefault="004D5318" w:rsidP="00B123DE">
      <w:pPr>
        <w:widowControl w:val="0"/>
        <w:spacing w:line="300" w:lineRule="exact"/>
        <w:jc w:val="both"/>
        <w:rPr>
          <w:rFonts w:ascii="Tahoma" w:hAnsi="Tahoma" w:cs="Tahoma"/>
          <w:sz w:val="21"/>
          <w:szCs w:val="21"/>
        </w:rPr>
      </w:pPr>
      <w:bookmarkStart w:id="8" w:name="_Hlk30603431"/>
      <w:bookmarkStart w:id="9" w:name="OLE_LINK37"/>
      <w:bookmarkStart w:id="10" w:name="OLE_LINK38"/>
      <w:r>
        <w:rPr>
          <w:rFonts w:ascii="Tahoma" w:hAnsi="Tahoma" w:cs="Tahoma"/>
          <w:b/>
          <w:sz w:val="21"/>
          <w:szCs w:val="21"/>
        </w:rPr>
        <w:t>VIRGO COMPANHIA DE SECURITIZAÇÃO</w:t>
      </w:r>
      <w:r w:rsidR="004F203B" w:rsidRPr="00B123DE">
        <w:rPr>
          <w:rFonts w:ascii="Tahoma" w:hAnsi="Tahoma" w:cs="Tahoma"/>
          <w:sz w:val="21"/>
          <w:szCs w:val="21"/>
        </w:rPr>
        <w:t>, sociedade anônima, com sede na Cidade de São Paulo, Estado de São Paulo, na Rua Tabapuã, nº 1</w:t>
      </w:r>
      <w:r w:rsidR="00E83514" w:rsidRPr="00B123DE">
        <w:rPr>
          <w:rFonts w:ascii="Tahoma" w:hAnsi="Tahoma" w:cs="Tahoma"/>
          <w:sz w:val="21"/>
          <w:szCs w:val="21"/>
        </w:rPr>
        <w:t>.</w:t>
      </w:r>
      <w:r w:rsidR="004F203B" w:rsidRPr="00B123DE">
        <w:rPr>
          <w:rFonts w:ascii="Tahoma" w:hAnsi="Tahoma" w:cs="Tahoma"/>
          <w:sz w:val="21"/>
          <w:szCs w:val="21"/>
        </w:rPr>
        <w:t>123,</w:t>
      </w:r>
      <w:r w:rsidR="00E83514" w:rsidRPr="00B123DE">
        <w:rPr>
          <w:rFonts w:ascii="Tahoma" w:hAnsi="Tahoma" w:cs="Tahoma"/>
          <w:sz w:val="21"/>
          <w:szCs w:val="21"/>
        </w:rPr>
        <w:t xml:space="preserve"> </w:t>
      </w:r>
      <w:r w:rsidR="004F203B" w:rsidRPr="00B123DE">
        <w:rPr>
          <w:rFonts w:ascii="Tahoma" w:hAnsi="Tahoma" w:cs="Tahoma"/>
          <w:sz w:val="21"/>
          <w:szCs w:val="21"/>
        </w:rPr>
        <w:t>21º andar, conjunto 215, Itaim Bibi, CEP 04533-004, inscrita no CNPJ/M</w:t>
      </w:r>
      <w:r w:rsidR="00290A64" w:rsidRPr="00B123DE">
        <w:rPr>
          <w:rFonts w:ascii="Tahoma" w:hAnsi="Tahoma" w:cs="Tahoma"/>
          <w:sz w:val="21"/>
          <w:szCs w:val="21"/>
        </w:rPr>
        <w:t>E</w:t>
      </w:r>
      <w:r w:rsidR="004F203B" w:rsidRPr="00B123DE">
        <w:rPr>
          <w:rFonts w:ascii="Tahoma" w:hAnsi="Tahoma" w:cs="Tahoma"/>
          <w:sz w:val="21"/>
          <w:szCs w:val="21"/>
        </w:rPr>
        <w:t xml:space="preserve"> sob o nº 08.769.451/0001-08</w:t>
      </w:r>
      <w:bookmarkEnd w:id="8"/>
      <w:r w:rsidR="004F203B" w:rsidRPr="00B123DE">
        <w:rPr>
          <w:rFonts w:ascii="Tahoma" w:hAnsi="Tahoma" w:cs="Tahoma"/>
          <w:sz w:val="21"/>
          <w:szCs w:val="21"/>
        </w:rPr>
        <w:t>, neste ato representada na forma de seu Estatuto Social</w:t>
      </w:r>
      <w:r w:rsidR="004A4023" w:rsidRPr="00B123DE">
        <w:rPr>
          <w:rFonts w:ascii="Tahoma" w:hAnsi="Tahoma" w:cs="Tahoma"/>
          <w:sz w:val="21"/>
          <w:szCs w:val="21"/>
        </w:rPr>
        <w:t xml:space="preserve"> (“</w:t>
      </w:r>
      <w:r w:rsidR="004A4023" w:rsidRPr="00B123DE">
        <w:rPr>
          <w:rFonts w:ascii="Tahoma" w:hAnsi="Tahoma" w:cs="Tahoma"/>
          <w:sz w:val="21"/>
          <w:szCs w:val="21"/>
          <w:u w:val="single"/>
        </w:rPr>
        <w:t>Cessionária</w:t>
      </w:r>
      <w:r w:rsidR="004A4023" w:rsidRPr="00B123DE">
        <w:rPr>
          <w:rFonts w:ascii="Tahoma" w:hAnsi="Tahoma" w:cs="Tahoma"/>
          <w:sz w:val="21"/>
          <w:szCs w:val="21"/>
        </w:rPr>
        <w:t>”)</w:t>
      </w:r>
      <w:bookmarkEnd w:id="9"/>
      <w:bookmarkEnd w:id="10"/>
      <w:r w:rsidR="006D31A3" w:rsidRPr="00B123DE">
        <w:rPr>
          <w:rFonts w:ascii="Tahoma" w:hAnsi="Tahoma" w:cs="Tahoma"/>
          <w:sz w:val="21"/>
          <w:szCs w:val="21"/>
        </w:rPr>
        <w:t>.</w:t>
      </w:r>
    </w:p>
    <w:p w14:paraId="63D23E99" w14:textId="2EC74AD3" w:rsidR="009C2066" w:rsidRPr="00B123DE" w:rsidRDefault="009C2066" w:rsidP="00B123DE">
      <w:pPr>
        <w:widowControl w:val="0"/>
        <w:spacing w:line="300" w:lineRule="exact"/>
        <w:jc w:val="both"/>
        <w:rPr>
          <w:rFonts w:ascii="Tahoma" w:hAnsi="Tahoma" w:cs="Tahoma"/>
          <w:sz w:val="21"/>
          <w:szCs w:val="21"/>
        </w:rPr>
      </w:pPr>
      <w:bookmarkStart w:id="11" w:name="_Toc41728596"/>
    </w:p>
    <w:p w14:paraId="2239594C" w14:textId="2366A5A6" w:rsidR="002F3EC2" w:rsidRPr="00B123DE" w:rsidRDefault="002F3EC2" w:rsidP="00B123DE">
      <w:pPr>
        <w:widowControl w:val="0"/>
        <w:spacing w:line="300" w:lineRule="exact"/>
        <w:jc w:val="both"/>
        <w:rPr>
          <w:rFonts w:ascii="Tahoma" w:hAnsi="Tahoma" w:cs="Tahoma"/>
          <w:sz w:val="21"/>
          <w:szCs w:val="21"/>
        </w:rPr>
      </w:pPr>
      <w:r w:rsidRPr="00B123DE">
        <w:rPr>
          <w:rFonts w:ascii="Tahoma" w:hAnsi="Tahoma" w:cs="Tahoma"/>
          <w:sz w:val="21"/>
          <w:szCs w:val="21"/>
        </w:rPr>
        <w:t>E, ainda, como intervenientes anuentes:</w:t>
      </w:r>
    </w:p>
    <w:p w14:paraId="797978DE" w14:textId="33EDA108" w:rsidR="002F3EC2" w:rsidRPr="00B123DE" w:rsidRDefault="002F3EC2" w:rsidP="00B123DE">
      <w:pPr>
        <w:widowControl w:val="0"/>
        <w:spacing w:line="300" w:lineRule="exact"/>
        <w:jc w:val="both"/>
        <w:rPr>
          <w:rFonts w:ascii="Tahoma" w:hAnsi="Tahoma" w:cs="Tahoma"/>
          <w:b/>
          <w:bCs/>
          <w:sz w:val="21"/>
          <w:szCs w:val="21"/>
        </w:rPr>
      </w:pPr>
    </w:p>
    <w:p w14:paraId="68468DC1" w14:textId="4528C70F" w:rsidR="006D31A3" w:rsidRPr="00B123DE" w:rsidRDefault="000B6569" w:rsidP="00B123DE">
      <w:pPr>
        <w:widowControl w:val="0"/>
        <w:spacing w:line="300" w:lineRule="exact"/>
        <w:jc w:val="both"/>
        <w:rPr>
          <w:rFonts w:ascii="Tahoma" w:hAnsi="Tahoma" w:cs="Tahoma"/>
          <w:sz w:val="21"/>
          <w:szCs w:val="21"/>
        </w:rPr>
      </w:pPr>
      <w:bookmarkStart w:id="12" w:name="_Hlk55548190"/>
      <w:bookmarkStart w:id="13" w:name="_Hlk71656431"/>
      <w:r w:rsidRPr="00B123DE">
        <w:rPr>
          <w:rFonts w:ascii="Tahoma" w:hAnsi="Tahoma" w:cs="Tahoma"/>
          <w:b/>
          <w:sz w:val="21"/>
          <w:szCs w:val="21"/>
        </w:rPr>
        <w:t>LIVINA EMPREENDIMENTO IMOBILIÁRIO LTDA.</w:t>
      </w:r>
      <w:r w:rsidRPr="00B123DE">
        <w:rPr>
          <w:rFonts w:ascii="Tahoma" w:hAnsi="Tahoma" w:cs="Tahoma"/>
          <w:sz w:val="21"/>
          <w:szCs w:val="21"/>
        </w:rPr>
        <w:t xml:space="preserve">, sociedade empresária limitada, com sede na Cidade de São Paulo, Estado de São Paulo, na Av. Pres. Juscelino Kubitschek, nº 360 – 4º Andar, Sala 96, Vila Nova Conceição, CEP 04543-000, inscrita perante o CNPJ/ME sob o nº </w:t>
      </w:r>
      <w:bookmarkEnd w:id="12"/>
      <w:r w:rsidRPr="00B123DE">
        <w:rPr>
          <w:rFonts w:ascii="Tahoma" w:hAnsi="Tahoma" w:cs="Tahoma"/>
          <w:sz w:val="21"/>
          <w:szCs w:val="21"/>
        </w:rPr>
        <w:t>37.039.937/0001-80</w:t>
      </w:r>
      <w:bookmarkEnd w:id="13"/>
      <w:r w:rsidR="005A458E" w:rsidRPr="00B123DE">
        <w:rPr>
          <w:rFonts w:ascii="Tahoma" w:hAnsi="Tahoma" w:cs="Tahoma"/>
          <w:sz w:val="21"/>
          <w:szCs w:val="21"/>
        </w:rPr>
        <w:t>, neste ato representada na forma de seu Contrato Social por seus representantes legais abaixo identificados</w:t>
      </w:r>
      <w:r w:rsidR="006D31A3" w:rsidRPr="00B123DE">
        <w:rPr>
          <w:rFonts w:ascii="Tahoma" w:hAnsi="Tahoma" w:cs="Tahoma"/>
          <w:sz w:val="21"/>
          <w:szCs w:val="21"/>
        </w:rPr>
        <w:t xml:space="preserve"> (“</w:t>
      </w:r>
      <w:r w:rsidR="004856E1">
        <w:rPr>
          <w:rFonts w:ascii="Tahoma" w:hAnsi="Tahoma" w:cs="Tahoma"/>
          <w:sz w:val="21"/>
          <w:szCs w:val="21"/>
          <w:u w:val="single"/>
        </w:rPr>
        <w:t xml:space="preserve">SPE </w:t>
      </w:r>
      <w:proofErr w:type="spellStart"/>
      <w:r w:rsidR="004856E1">
        <w:rPr>
          <w:rFonts w:ascii="Tahoma" w:hAnsi="Tahoma" w:cs="Tahoma"/>
          <w:sz w:val="21"/>
          <w:szCs w:val="21"/>
          <w:u w:val="single"/>
        </w:rPr>
        <w:t>Livina</w:t>
      </w:r>
      <w:proofErr w:type="spellEnd"/>
      <w:r w:rsidR="006D31A3" w:rsidRPr="00B123DE">
        <w:rPr>
          <w:rFonts w:ascii="Tahoma" w:hAnsi="Tahoma" w:cs="Tahoma"/>
          <w:sz w:val="21"/>
          <w:szCs w:val="21"/>
        </w:rPr>
        <w:t>”)</w:t>
      </w:r>
      <w:r w:rsidR="005A458E" w:rsidRPr="00B123DE">
        <w:rPr>
          <w:rFonts w:ascii="Tahoma" w:hAnsi="Tahoma" w:cs="Tahoma"/>
          <w:sz w:val="21"/>
          <w:szCs w:val="21"/>
        </w:rPr>
        <w:t>;</w:t>
      </w:r>
    </w:p>
    <w:p w14:paraId="128EC40B" w14:textId="32B58D5A" w:rsidR="002F3EC2" w:rsidRDefault="002F3EC2" w:rsidP="00B123DE">
      <w:pPr>
        <w:widowControl w:val="0"/>
        <w:tabs>
          <w:tab w:val="left" w:pos="1080"/>
        </w:tabs>
        <w:spacing w:line="300" w:lineRule="exact"/>
        <w:jc w:val="both"/>
        <w:rPr>
          <w:rFonts w:ascii="Tahoma" w:hAnsi="Tahoma" w:cs="Tahoma"/>
          <w:sz w:val="21"/>
          <w:szCs w:val="21"/>
        </w:rPr>
      </w:pPr>
    </w:p>
    <w:p w14:paraId="79FC723C" w14:textId="680A6248" w:rsidR="004856E1" w:rsidRDefault="004856E1" w:rsidP="00347460">
      <w:pPr>
        <w:widowControl w:val="0"/>
        <w:spacing w:line="300" w:lineRule="exact"/>
        <w:jc w:val="both"/>
        <w:rPr>
          <w:rFonts w:ascii="Tahoma" w:hAnsi="Tahoma" w:cs="Tahoma"/>
          <w:sz w:val="21"/>
          <w:szCs w:val="21"/>
        </w:rPr>
      </w:pPr>
      <w:r>
        <w:rPr>
          <w:rFonts w:ascii="Tahoma" w:hAnsi="Tahoma" w:cs="Tahoma"/>
          <w:b/>
          <w:sz w:val="21"/>
          <w:szCs w:val="21"/>
        </w:rPr>
        <w:t>CAYENNE</w:t>
      </w:r>
      <w:r w:rsidRPr="00B123DE">
        <w:rPr>
          <w:rFonts w:ascii="Tahoma" w:hAnsi="Tahoma" w:cs="Tahoma"/>
          <w:b/>
          <w:sz w:val="21"/>
          <w:szCs w:val="21"/>
        </w:rPr>
        <w:t xml:space="preserve"> EMPREENDIMENTO IMOBILIÁRIO LTDA.</w:t>
      </w:r>
      <w:r w:rsidRPr="00B123DE">
        <w:rPr>
          <w:rFonts w:ascii="Tahoma" w:hAnsi="Tahoma" w:cs="Tahoma"/>
          <w:sz w:val="21"/>
          <w:szCs w:val="21"/>
        </w:rPr>
        <w:t xml:space="preserve">, sociedade empresária limitada, com sede na Cidade de São Paulo, Estado de São Paulo, na Av. Pres. Juscelino Kubitschek, nº 360 – 4º Andar, Sala 96, Vila Nova Conceição, CEP 04543-000, inscrita perante o CNPJ/ME sob o nº </w:t>
      </w:r>
      <w:r w:rsidRPr="004856E1">
        <w:rPr>
          <w:rFonts w:ascii="Tahoma" w:hAnsi="Tahoma" w:cs="Tahoma"/>
          <w:sz w:val="21"/>
          <w:szCs w:val="21"/>
        </w:rPr>
        <w:t>34.362.838/0001-47</w:t>
      </w:r>
      <w:r w:rsidRPr="00B123DE">
        <w:rPr>
          <w:rFonts w:ascii="Tahoma" w:hAnsi="Tahoma" w:cs="Tahoma"/>
          <w:sz w:val="21"/>
          <w:szCs w:val="21"/>
        </w:rPr>
        <w:t>, neste ato representada na forma de seu Contrato Social por seus representantes legais abaixo identificados (“</w:t>
      </w:r>
      <w:r>
        <w:rPr>
          <w:rFonts w:ascii="Tahoma" w:hAnsi="Tahoma" w:cs="Tahoma"/>
          <w:sz w:val="21"/>
          <w:szCs w:val="21"/>
          <w:u w:val="single"/>
        </w:rPr>
        <w:t>SPE Cayenne</w:t>
      </w:r>
      <w:r w:rsidRPr="00B123DE">
        <w:rPr>
          <w:rFonts w:ascii="Tahoma" w:hAnsi="Tahoma" w:cs="Tahoma"/>
          <w:sz w:val="21"/>
          <w:szCs w:val="21"/>
        </w:rPr>
        <w:t>”</w:t>
      </w:r>
      <w:r>
        <w:rPr>
          <w:rFonts w:ascii="Tahoma" w:hAnsi="Tahoma" w:cs="Tahoma"/>
          <w:sz w:val="21"/>
          <w:szCs w:val="21"/>
        </w:rPr>
        <w:t xml:space="preserve">, e, em conjunto com a SPE </w:t>
      </w:r>
      <w:proofErr w:type="spellStart"/>
      <w:r>
        <w:rPr>
          <w:rFonts w:ascii="Tahoma" w:hAnsi="Tahoma" w:cs="Tahoma"/>
          <w:sz w:val="21"/>
          <w:szCs w:val="21"/>
        </w:rPr>
        <w:t>Livina</w:t>
      </w:r>
      <w:proofErr w:type="spellEnd"/>
      <w:r>
        <w:rPr>
          <w:rFonts w:ascii="Tahoma" w:hAnsi="Tahoma" w:cs="Tahoma"/>
          <w:sz w:val="21"/>
          <w:szCs w:val="21"/>
        </w:rPr>
        <w:t>, as “</w:t>
      </w:r>
      <w:r>
        <w:rPr>
          <w:rFonts w:ascii="Tahoma" w:hAnsi="Tahoma" w:cs="Tahoma"/>
          <w:sz w:val="21"/>
          <w:szCs w:val="21"/>
          <w:u w:val="single"/>
        </w:rPr>
        <w:t>Devedoras</w:t>
      </w:r>
      <w:r>
        <w:rPr>
          <w:rFonts w:ascii="Tahoma" w:hAnsi="Tahoma" w:cs="Tahoma"/>
          <w:sz w:val="21"/>
          <w:szCs w:val="21"/>
        </w:rPr>
        <w:t>”</w:t>
      </w:r>
      <w:r w:rsidRPr="00B123DE">
        <w:rPr>
          <w:rFonts w:ascii="Tahoma" w:hAnsi="Tahoma" w:cs="Tahoma"/>
          <w:sz w:val="21"/>
          <w:szCs w:val="21"/>
        </w:rPr>
        <w:t>);</w:t>
      </w:r>
    </w:p>
    <w:p w14:paraId="69C4A943" w14:textId="77777777" w:rsidR="004856E1" w:rsidRPr="00B123DE" w:rsidRDefault="004856E1" w:rsidP="00B123DE">
      <w:pPr>
        <w:widowControl w:val="0"/>
        <w:tabs>
          <w:tab w:val="left" w:pos="1080"/>
        </w:tabs>
        <w:spacing w:line="300" w:lineRule="exact"/>
        <w:jc w:val="both"/>
        <w:rPr>
          <w:rFonts w:ascii="Tahoma" w:hAnsi="Tahoma" w:cs="Tahoma"/>
          <w:sz w:val="21"/>
          <w:szCs w:val="21"/>
        </w:rPr>
      </w:pPr>
    </w:p>
    <w:p w14:paraId="27B73A05" w14:textId="60290402" w:rsidR="006F35F2" w:rsidRPr="00B123DE" w:rsidRDefault="000B6569" w:rsidP="00B123DE">
      <w:pPr>
        <w:widowControl w:val="0"/>
        <w:tabs>
          <w:tab w:val="left" w:pos="1080"/>
        </w:tabs>
        <w:spacing w:line="300" w:lineRule="exact"/>
        <w:jc w:val="both"/>
        <w:rPr>
          <w:rFonts w:ascii="Tahoma" w:hAnsi="Tahoma" w:cs="Tahoma"/>
          <w:sz w:val="21"/>
          <w:szCs w:val="21"/>
        </w:rPr>
      </w:pPr>
      <w:bookmarkStart w:id="14" w:name="_Hlk71656377"/>
      <w:r w:rsidRPr="00B123DE">
        <w:rPr>
          <w:rFonts w:ascii="Tahoma" w:hAnsi="Tahoma" w:cs="Tahoma"/>
          <w:b/>
          <w:sz w:val="21"/>
          <w:szCs w:val="21"/>
        </w:rPr>
        <w:t>YOU INC INCORPORADORA E PARTICIPAÇÕES S/A</w:t>
      </w:r>
      <w:r w:rsidR="006F35F2" w:rsidRPr="00B123DE">
        <w:rPr>
          <w:rFonts w:ascii="Tahoma" w:hAnsi="Tahoma" w:cs="Tahoma"/>
          <w:sz w:val="21"/>
          <w:szCs w:val="21"/>
        </w:rPr>
        <w:t xml:space="preserve">, sociedade </w:t>
      </w:r>
      <w:r w:rsidRPr="00B123DE">
        <w:rPr>
          <w:rFonts w:ascii="Tahoma" w:hAnsi="Tahoma" w:cs="Tahoma"/>
          <w:sz w:val="21"/>
          <w:szCs w:val="21"/>
        </w:rPr>
        <w:t>por ações</w:t>
      </w:r>
      <w:r w:rsidR="006F35F2" w:rsidRPr="00B123DE">
        <w:rPr>
          <w:rFonts w:ascii="Tahoma" w:hAnsi="Tahoma" w:cs="Tahoma"/>
          <w:sz w:val="21"/>
          <w:szCs w:val="21"/>
        </w:rPr>
        <w:t xml:space="preserve">, com sede na Cidade de </w:t>
      </w:r>
      <w:r w:rsidRPr="00B123DE">
        <w:rPr>
          <w:rFonts w:ascii="Tahoma" w:hAnsi="Tahoma" w:cs="Tahoma"/>
          <w:sz w:val="21"/>
          <w:szCs w:val="21"/>
        </w:rPr>
        <w:t>São Paulo</w:t>
      </w:r>
      <w:r w:rsidR="006F35F2" w:rsidRPr="00B123DE">
        <w:rPr>
          <w:rFonts w:ascii="Tahoma" w:hAnsi="Tahoma" w:cs="Tahoma"/>
          <w:sz w:val="21"/>
          <w:szCs w:val="21"/>
        </w:rPr>
        <w:t xml:space="preserve">, Estado de São Paulo, na </w:t>
      </w:r>
      <w:r w:rsidRPr="00B123DE">
        <w:rPr>
          <w:rFonts w:ascii="Tahoma" w:hAnsi="Tahoma" w:cs="Tahoma"/>
          <w:sz w:val="21"/>
          <w:szCs w:val="21"/>
        </w:rPr>
        <w:t xml:space="preserve">Av. Pres. Juscelino Kubitschek, nº 360, - 4º Andar, </w:t>
      </w:r>
      <w:proofErr w:type="spellStart"/>
      <w:r w:rsidRPr="00B123DE">
        <w:rPr>
          <w:rFonts w:ascii="Tahoma" w:hAnsi="Tahoma" w:cs="Tahoma"/>
          <w:sz w:val="21"/>
          <w:szCs w:val="21"/>
        </w:rPr>
        <w:t>Cj</w:t>
      </w:r>
      <w:proofErr w:type="spellEnd"/>
      <w:r w:rsidRPr="00B123DE">
        <w:rPr>
          <w:rFonts w:ascii="Tahoma" w:hAnsi="Tahoma" w:cs="Tahoma"/>
          <w:sz w:val="21"/>
          <w:szCs w:val="21"/>
        </w:rPr>
        <w:t xml:space="preserve">. 41, Vila Nova Conceição, CEP 04543-000, </w:t>
      </w:r>
      <w:r w:rsidR="006F35F2" w:rsidRPr="00B123DE">
        <w:rPr>
          <w:rFonts w:ascii="Tahoma" w:hAnsi="Tahoma" w:cs="Tahoma"/>
          <w:sz w:val="21"/>
          <w:szCs w:val="21"/>
        </w:rPr>
        <w:t xml:space="preserve">inscrita perante o </w:t>
      </w:r>
      <w:r w:rsidRPr="00B123DE">
        <w:rPr>
          <w:rFonts w:ascii="Tahoma" w:hAnsi="Tahoma" w:cs="Tahoma"/>
          <w:sz w:val="21"/>
          <w:szCs w:val="21"/>
        </w:rPr>
        <w:t xml:space="preserve">CNPJ/ME </w:t>
      </w:r>
      <w:r w:rsidR="006F35F2" w:rsidRPr="00B123DE">
        <w:rPr>
          <w:rFonts w:ascii="Tahoma" w:hAnsi="Tahoma" w:cs="Tahoma"/>
          <w:sz w:val="21"/>
          <w:szCs w:val="21"/>
        </w:rPr>
        <w:t xml:space="preserve">sob o nº </w:t>
      </w:r>
      <w:r w:rsidR="009D1CFE" w:rsidRPr="00B123DE">
        <w:rPr>
          <w:rFonts w:ascii="Tahoma" w:hAnsi="Tahoma" w:cs="Tahoma"/>
          <w:sz w:val="21"/>
          <w:szCs w:val="21"/>
        </w:rPr>
        <w:t>11.284.204/0001-18</w:t>
      </w:r>
      <w:bookmarkEnd w:id="14"/>
      <w:r w:rsidR="006F35F2" w:rsidRPr="00B123DE">
        <w:rPr>
          <w:rFonts w:ascii="Tahoma" w:hAnsi="Tahoma" w:cs="Tahoma"/>
          <w:sz w:val="21"/>
          <w:szCs w:val="21"/>
        </w:rPr>
        <w:t xml:space="preserve">, neste ato representada na forma de seu </w:t>
      </w:r>
      <w:r w:rsidR="009D1CFE" w:rsidRPr="00B123DE">
        <w:rPr>
          <w:rFonts w:ascii="Tahoma" w:hAnsi="Tahoma" w:cs="Tahoma"/>
          <w:sz w:val="21"/>
          <w:szCs w:val="21"/>
        </w:rPr>
        <w:t>Estatuto</w:t>
      </w:r>
      <w:r w:rsidR="006F35F2" w:rsidRPr="00B123DE">
        <w:rPr>
          <w:rFonts w:ascii="Tahoma" w:hAnsi="Tahoma" w:cs="Tahoma"/>
          <w:sz w:val="21"/>
          <w:szCs w:val="21"/>
        </w:rPr>
        <w:t xml:space="preserve"> Social por seus representantes infra identificados (“</w:t>
      </w:r>
      <w:proofErr w:type="spellStart"/>
      <w:r w:rsidR="009D1CFE" w:rsidRPr="00B123DE">
        <w:rPr>
          <w:rFonts w:ascii="Tahoma" w:hAnsi="Tahoma" w:cs="Tahoma"/>
          <w:sz w:val="21"/>
          <w:szCs w:val="21"/>
          <w:u w:val="single"/>
        </w:rPr>
        <w:t>You</w:t>
      </w:r>
      <w:proofErr w:type="spellEnd"/>
      <w:r w:rsidR="006F35F2" w:rsidRPr="00B123DE">
        <w:rPr>
          <w:rFonts w:ascii="Tahoma" w:hAnsi="Tahoma" w:cs="Tahoma"/>
          <w:sz w:val="21"/>
          <w:szCs w:val="21"/>
        </w:rPr>
        <w:t>”</w:t>
      </w:r>
      <w:r w:rsidR="009D1CFE" w:rsidRPr="00B123DE">
        <w:rPr>
          <w:rFonts w:ascii="Tahoma" w:hAnsi="Tahoma" w:cs="Tahoma"/>
          <w:sz w:val="21"/>
          <w:szCs w:val="21"/>
        </w:rPr>
        <w:t xml:space="preserve"> ou “</w:t>
      </w:r>
      <w:r w:rsidR="009D1CFE" w:rsidRPr="00B123DE">
        <w:rPr>
          <w:rFonts w:ascii="Tahoma" w:hAnsi="Tahoma" w:cs="Tahoma"/>
          <w:sz w:val="21"/>
          <w:szCs w:val="21"/>
          <w:u w:val="single"/>
        </w:rPr>
        <w:t>Fiadora</w:t>
      </w:r>
      <w:r w:rsidR="009D1CFE" w:rsidRPr="00B123DE">
        <w:rPr>
          <w:rFonts w:ascii="Tahoma" w:hAnsi="Tahoma" w:cs="Tahoma"/>
          <w:sz w:val="21"/>
          <w:szCs w:val="21"/>
        </w:rPr>
        <w:t>”</w:t>
      </w:r>
      <w:r w:rsidR="006F35F2" w:rsidRPr="00B123DE">
        <w:rPr>
          <w:rFonts w:ascii="Tahoma" w:hAnsi="Tahoma" w:cs="Tahoma"/>
          <w:sz w:val="21"/>
          <w:szCs w:val="21"/>
        </w:rPr>
        <w:t>)</w:t>
      </w:r>
      <w:r w:rsidR="009D1CFE" w:rsidRPr="00B123DE">
        <w:rPr>
          <w:rFonts w:ascii="Tahoma" w:hAnsi="Tahoma" w:cs="Tahoma"/>
          <w:sz w:val="21"/>
          <w:szCs w:val="21"/>
        </w:rPr>
        <w:t>.</w:t>
      </w:r>
    </w:p>
    <w:p w14:paraId="0AC3AD01" w14:textId="77777777" w:rsidR="0002031B" w:rsidRPr="00B123DE" w:rsidRDefault="0002031B" w:rsidP="00B123DE">
      <w:pPr>
        <w:widowControl w:val="0"/>
        <w:spacing w:line="300" w:lineRule="exact"/>
        <w:jc w:val="both"/>
        <w:rPr>
          <w:rFonts w:ascii="Tahoma" w:hAnsi="Tahoma" w:cs="Tahoma"/>
          <w:sz w:val="21"/>
          <w:szCs w:val="21"/>
        </w:rPr>
      </w:pPr>
    </w:p>
    <w:p w14:paraId="3E42F8C3" w14:textId="426AD01B" w:rsidR="00290A64" w:rsidRPr="00B123DE" w:rsidRDefault="00290A64" w:rsidP="00B123DE">
      <w:pPr>
        <w:widowControl w:val="0"/>
        <w:spacing w:line="300" w:lineRule="exact"/>
        <w:jc w:val="both"/>
        <w:rPr>
          <w:rFonts w:ascii="Tahoma" w:hAnsi="Tahoma" w:cs="Tahoma"/>
          <w:sz w:val="21"/>
          <w:szCs w:val="21"/>
        </w:rPr>
      </w:pPr>
      <w:r w:rsidRPr="00B123DE">
        <w:rPr>
          <w:rFonts w:ascii="Tahoma" w:hAnsi="Tahoma" w:cs="Tahoma"/>
          <w:sz w:val="21"/>
          <w:szCs w:val="21"/>
        </w:rPr>
        <w:t>(o Cedente, a Cessionária, a</w:t>
      </w:r>
      <w:r w:rsidR="008627D3">
        <w:rPr>
          <w:rFonts w:ascii="Tahoma" w:hAnsi="Tahoma" w:cs="Tahoma"/>
          <w:sz w:val="21"/>
          <w:szCs w:val="21"/>
        </w:rPr>
        <w:t>s</w:t>
      </w:r>
      <w:r w:rsidRPr="00B123DE">
        <w:rPr>
          <w:rFonts w:ascii="Tahoma" w:hAnsi="Tahoma" w:cs="Tahoma"/>
          <w:sz w:val="21"/>
          <w:szCs w:val="21"/>
        </w:rPr>
        <w:t xml:space="preserve"> Devedora</w:t>
      </w:r>
      <w:r w:rsidR="008627D3">
        <w:rPr>
          <w:rFonts w:ascii="Tahoma" w:hAnsi="Tahoma" w:cs="Tahoma"/>
          <w:sz w:val="21"/>
          <w:szCs w:val="21"/>
        </w:rPr>
        <w:t>s</w:t>
      </w:r>
      <w:r w:rsidRPr="00B123DE">
        <w:rPr>
          <w:rFonts w:ascii="Tahoma" w:hAnsi="Tahoma" w:cs="Tahoma"/>
          <w:sz w:val="21"/>
          <w:szCs w:val="21"/>
        </w:rPr>
        <w:t xml:space="preserve"> e </w:t>
      </w:r>
      <w:r w:rsidR="0099679B" w:rsidRPr="00B123DE">
        <w:rPr>
          <w:rFonts w:ascii="Tahoma" w:hAnsi="Tahoma" w:cs="Tahoma"/>
          <w:sz w:val="21"/>
          <w:szCs w:val="21"/>
        </w:rPr>
        <w:t>a</w:t>
      </w:r>
      <w:r w:rsidRPr="00B123DE">
        <w:rPr>
          <w:rFonts w:ascii="Tahoma" w:hAnsi="Tahoma" w:cs="Tahoma"/>
          <w:sz w:val="21"/>
          <w:szCs w:val="21"/>
        </w:rPr>
        <w:t xml:space="preserve"> Fiador</w:t>
      </w:r>
      <w:r w:rsidR="0099679B" w:rsidRPr="00B123DE">
        <w:rPr>
          <w:rFonts w:ascii="Tahoma" w:hAnsi="Tahoma" w:cs="Tahoma"/>
          <w:sz w:val="21"/>
          <w:szCs w:val="21"/>
        </w:rPr>
        <w:t>a</w:t>
      </w:r>
      <w:r w:rsidRPr="00B123DE">
        <w:rPr>
          <w:rFonts w:ascii="Tahoma" w:hAnsi="Tahoma" w:cs="Tahoma"/>
          <w:sz w:val="21"/>
          <w:szCs w:val="21"/>
        </w:rPr>
        <w:t xml:space="preserve"> adiante denominados em conjunto como “</w:t>
      </w:r>
      <w:r w:rsidRPr="00B123DE">
        <w:rPr>
          <w:rFonts w:ascii="Tahoma" w:hAnsi="Tahoma" w:cs="Tahoma"/>
          <w:sz w:val="21"/>
          <w:szCs w:val="21"/>
          <w:u w:val="single"/>
        </w:rPr>
        <w:t>Partes</w:t>
      </w:r>
      <w:r w:rsidRPr="00B123DE">
        <w:rPr>
          <w:rFonts w:ascii="Tahoma" w:hAnsi="Tahoma" w:cs="Tahoma"/>
          <w:sz w:val="21"/>
          <w:szCs w:val="21"/>
        </w:rPr>
        <w:t>” e, individual e indistintamente, como “</w:t>
      </w:r>
      <w:r w:rsidRPr="00B123DE">
        <w:rPr>
          <w:rFonts w:ascii="Tahoma" w:hAnsi="Tahoma" w:cs="Tahoma"/>
          <w:sz w:val="21"/>
          <w:szCs w:val="21"/>
          <w:u w:val="single"/>
        </w:rPr>
        <w:t>Parte</w:t>
      </w:r>
      <w:r w:rsidRPr="00B123DE">
        <w:rPr>
          <w:rFonts w:ascii="Tahoma" w:hAnsi="Tahoma" w:cs="Tahoma"/>
          <w:sz w:val="21"/>
          <w:szCs w:val="21"/>
        </w:rPr>
        <w:t>”).</w:t>
      </w:r>
    </w:p>
    <w:p w14:paraId="35ACC24A" w14:textId="77777777" w:rsidR="00CC3E4F" w:rsidRPr="00B123DE" w:rsidRDefault="00CC3E4F" w:rsidP="00B123DE">
      <w:pPr>
        <w:widowControl w:val="0"/>
        <w:spacing w:line="300" w:lineRule="exact"/>
        <w:jc w:val="both"/>
        <w:rPr>
          <w:rFonts w:ascii="Tahoma" w:hAnsi="Tahoma" w:cs="Tahoma"/>
          <w:sz w:val="21"/>
          <w:szCs w:val="21"/>
        </w:rPr>
      </w:pPr>
    </w:p>
    <w:p w14:paraId="13B8561E" w14:textId="787A207E" w:rsidR="0045290F" w:rsidRPr="00B123DE" w:rsidRDefault="002E40AD" w:rsidP="00B123DE">
      <w:pPr>
        <w:pStyle w:val="Ttulo2"/>
        <w:widowControl w:val="0"/>
        <w:spacing w:line="300" w:lineRule="exact"/>
        <w:rPr>
          <w:rFonts w:ascii="Tahoma" w:hAnsi="Tahoma" w:cs="Tahoma"/>
          <w:b/>
          <w:sz w:val="21"/>
          <w:szCs w:val="21"/>
        </w:rPr>
      </w:pPr>
      <w:r w:rsidRPr="00B123DE">
        <w:rPr>
          <w:rFonts w:ascii="Tahoma" w:hAnsi="Tahoma" w:cs="Tahoma"/>
          <w:b/>
          <w:sz w:val="21"/>
          <w:szCs w:val="21"/>
        </w:rPr>
        <w:t xml:space="preserve">II </w:t>
      </w:r>
      <w:r w:rsidR="00E83514" w:rsidRPr="00B123DE">
        <w:rPr>
          <w:rFonts w:ascii="Tahoma" w:hAnsi="Tahoma" w:cs="Tahoma"/>
          <w:b/>
          <w:sz w:val="21"/>
          <w:szCs w:val="21"/>
        </w:rPr>
        <w:t>–</w:t>
      </w:r>
      <w:r w:rsidRPr="00B123DE">
        <w:rPr>
          <w:rFonts w:ascii="Tahoma" w:hAnsi="Tahoma" w:cs="Tahoma"/>
          <w:b/>
          <w:sz w:val="21"/>
          <w:szCs w:val="21"/>
        </w:rPr>
        <w:t xml:space="preserve"> </w:t>
      </w:r>
      <w:r w:rsidR="0045290F" w:rsidRPr="00B123DE">
        <w:rPr>
          <w:rFonts w:ascii="Tahoma" w:hAnsi="Tahoma" w:cs="Tahoma"/>
          <w:b/>
          <w:sz w:val="21"/>
          <w:szCs w:val="21"/>
        </w:rPr>
        <w:t>CONSIDERA</w:t>
      </w:r>
      <w:bookmarkEnd w:id="11"/>
      <w:r w:rsidR="00E83514" w:rsidRPr="00B123DE">
        <w:rPr>
          <w:rFonts w:ascii="Tahoma" w:hAnsi="Tahoma" w:cs="Tahoma"/>
          <w:b/>
          <w:sz w:val="21"/>
          <w:szCs w:val="21"/>
        </w:rPr>
        <w:t>ÇÕES PRELIMINARES</w:t>
      </w:r>
    </w:p>
    <w:p w14:paraId="21CC6AE8" w14:textId="77777777" w:rsidR="00B71956" w:rsidRPr="00B123DE" w:rsidRDefault="00B71956" w:rsidP="00B123DE">
      <w:pPr>
        <w:widowControl w:val="0"/>
        <w:spacing w:line="300" w:lineRule="exact"/>
        <w:jc w:val="both"/>
        <w:rPr>
          <w:rFonts w:ascii="Tahoma" w:hAnsi="Tahoma" w:cs="Tahoma"/>
          <w:sz w:val="21"/>
          <w:szCs w:val="21"/>
        </w:rPr>
      </w:pPr>
    </w:p>
    <w:p w14:paraId="3A2E0DFD" w14:textId="0F4B8064" w:rsidR="004A4246" w:rsidRDefault="00BF2D48" w:rsidP="00825DCC">
      <w:pPr>
        <w:numPr>
          <w:ilvl w:val="0"/>
          <w:numId w:val="8"/>
        </w:numPr>
        <w:tabs>
          <w:tab w:val="clear" w:pos="720"/>
        </w:tabs>
        <w:spacing w:line="300" w:lineRule="exact"/>
        <w:ind w:left="0" w:firstLine="0"/>
        <w:jc w:val="both"/>
        <w:rPr>
          <w:rFonts w:ascii="Tahoma" w:hAnsi="Tahoma" w:cs="Tahoma"/>
          <w:sz w:val="21"/>
          <w:szCs w:val="21"/>
        </w:rPr>
      </w:pPr>
      <w:bookmarkStart w:id="15" w:name="_Hlk28024218"/>
      <w:bookmarkStart w:id="16" w:name="_Hlk56513193"/>
      <w:r>
        <w:rPr>
          <w:rFonts w:ascii="Tahoma" w:hAnsi="Tahoma" w:cs="Tahoma"/>
          <w:color w:val="000000"/>
          <w:sz w:val="21"/>
          <w:szCs w:val="21"/>
        </w:rPr>
        <w:t xml:space="preserve">Em 23 de agosto de 2021 as Partes celebraram o </w:t>
      </w:r>
      <w:r w:rsidRPr="00B123DE">
        <w:rPr>
          <w:rFonts w:ascii="Tahoma" w:hAnsi="Tahoma" w:cs="Tahoma"/>
          <w:i/>
          <w:sz w:val="21"/>
          <w:szCs w:val="21"/>
        </w:rPr>
        <w:t>Instrumento Particular de Contrato de Cessão de Créditos Imobiliários,</w:t>
      </w:r>
      <w:r w:rsidRPr="00B123DE">
        <w:rPr>
          <w:rFonts w:ascii="Tahoma" w:hAnsi="Tahoma" w:cs="Tahoma"/>
          <w:i/>
          <w:iCs/>
          <w:sz w:val="21"/>
          <w:szCs w:val="21"/>
        </w:rPr>
        <w:t xml:space="preserve"> de Promessa de Cessão Fiduciária de Créditos</w:t>
      </w:r>
      <w:r w:rsidRPr="00B123DE">
        <w:rPr>
          <w:rFonts w:ascii="Tahoma" w:hAnsi="Tahoma" w:cs="Tahoma"/>
          <w:i/>
          <w:sz w:val="21"/>
          <w:szCs w:val="21"/>
        </w:rPr>
        <w:t xml:space="preserve"> e Outras Avenças</w:t>
      </w:r>
      <w:r w:rsidRPr="00B123DE">
        <w:rPr>
          <w:rFonts w:ascii="Tahoma" w:hAnsi="Tahoma" w:cs="Tahoma"/>
          <w:sz w:val="21"/>
          <w:szCs w:val="21"/>
        </w:rPr>
        <w:t xml:space="preserve"> </w:t>
      </w:r>
      <w:r w:rsidRPr="00B123DE">
        <w:rPr>
          <w:rFonts w:ascii="Tahoma" w:hAnsi="Tahoma" w:cs="Tahoma"/>
          <w:sz w:val="21"/>
          <w:szCs w:val="21"/>
        </w:rPr>
        <w:lastRenderedPageBreak/>
        <w:t>(“</w:t>
      </w:r>
      <w:r w:rsidRPr="00B123DE">
        <w:rPr>
          <w:rFonts w:ascii="Tahoma" w:hAnsi="Tahoma" w:cs="Tahoma"/>
          <w:sz w:val="21"/>
          <w:szCs w:val="21"/>
          <w:u w:val="single"/>
        </w:rPr>
        <w:t>Contrato de Cessão</w:t>
      </w:r>
      <w:r w:rsidRPr="00B123DE">
        <w:rPr>
          <w:rFonts w:ascii="Tahoma" w:hAnsi="Tahoma" w:cs="Tahoma"/>
          <w:sz w:val="21"/>
          <w:szCs w:val="21"/>
        </w:rPr>
        <w:t>”)</w:t>
      </w:r>
      <w:r w:rsidR="00635C79">
        <w:rPr>
          <w:rFonts w:ascii="Tahoma" w:hAnsi="Tahoma" w:cs="Tahoma"/>
          <w:sz w:val="21"/>
          <w:szCs w:val="21"/>
        </w:rPr>
        <w:t xml:space="preserve"> no âmbito de uma operação estruturada que culminou com a emissão dos certificados de recebíveis imobiliários da 278ª e 356ª Séri</w:t>
      </w:r>
      <w:r w:rsidR="00895666">
        <w:rPr>
          <w:rFonts w:ascii="Tahoma" w:hAnsi="Tahoma" w:cs="Tahoma"/>
          <w:sz w:val="21"/>
          <w:szCs w:val="21"/>
        </w:rPr>
        <w:t>e</w:t>
      </w:r>
      <w:r w:rsidR="00635C79">
        <w:rPr>
          <w:rFonts w:ascii="Tahoma" w:hAnsi="Tahoma" w:cs="Tahoma"/>
          <w:sz w:val="21"/>
          <w:szCs w:val="21"/>
        </w:rPr>
        <w:t>s da 4ª Emissão da Cessionária (“</w:t>
      </w:r>
      <w:r w:rsidR="00635C79">
        <w:rPr>
          <w:rFonts w:ascii="Tahoma" w:hAnsi="Tahoma" w:cs="Tahoma"/>
          <w:sz w:val="21"/>
          <w:szCs w:val="21"/>
          <w:u w:val="single"/>
        </w:rPr>
        <w:t>CRI</w:t>
      </w:r>
      <w:r w:rsidR="00635C79">
        <w:rPr>
          <w:rFonts w:ascii="Tahoma" w:hAnsi="Tahoma" w:cs="Tahoma"/>
          <w:sz w:val="21"/>
          <w:szCs w:val="21"/>
        </w:rPr>
        <w:t>”)</w:t>
      </w:r>
      <w:bookmarkEnd w:id="15"/>
      <w:r w:rsidR="002977BE" w:rsidRPr="00B123DE">
        <w:rPr>
          <w:rFonts w:ascii="Tahoma" w:hAnsi="Tahoma" w:cs="Tahoma"/>
          <w:sz w:val="21"/>
          <w:szCs w:val="21"/>
        </w:rPr>
        <w:t>;</w:t>
      </w:r>
      <w:bookmarkEnd w:id="16"/>
      <w:r w:rsidR="000E7D8B" w:rsidRPr="00B123DE">
        <w:rPr>
          <w:rFonts w:ascii="Tahoma" w:hAnsi="Tahoma" w:cs="Tahoma"/>
          <w:sz w:val="21"/>
          <w:szCs w:val="21"/>
        </w:rPr>
        <w:t xml:space="preserve"> </w:t>
      </w:r>
    </w:p>
    <w:p w14:paraId="550344B4" w14:textId="77777777" w:rsidR="004856E1" w:rsidRPr="00347460" w:rsidRDefault="004856E1" w:rsidP="00347460">
      <w:pPr>
        <w:widowControl w:val="0"/>
        <w:autoSpaceDE w:val="0"/>
        <w:autoSpaceDN w:val="0"/>
        <w:adjustRightInd w:val="0"/>
        <w:spacing w:line="300" w:lineRule="exact"/>
        <w:jc w:val="both"/>
        <w:rPr>
          <w:rFonts w:ascii="Tahoma" w:hAnsi="Tahoma" w:cs="Tahoma"/>
          <w:sz w:val="21"/>
          <w:szCs w:val="21"/>
        </w:rPr>
      </w:pPr>
    </w:p>
    <w:p w14:paraId="72C02CE6" w14:textId="4F100E1D" w:rsidR="004856E1" w:rsidRPr="00B123DE" w:rsidRDefault="00635C79" w:rsidP="00825DCC">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color w:val="000000"/>
          <w:sz w:val="21"/>
          <w:szCs w:val="21"/>
        </w:rPr>
        <w:t>As Partes desejam aditar o C</w:t>
      </w:r>
      <w:r w:rsidR="00895666">
        <w:rPr>
          <w:rFonts w:ascii="Tahoma" w:hAnsi="Tahoma" w:cs="Tahoma"/>
          <w:color w:val="000000"/>
          <w:sz w:val="21"/>
          <w:szCs w:val="21"/>
        </w:rPr>
        <w:t>o</w:t>
      </w:r>
      <w:r>
        <w:rPr>
          <w:rFonts w:ascii="Tahoma" w:hAnsi="Tahoma" w:cs="Tahoma"/>
          <w:color w:val="000000"/>
          <w:sz w:val="21"/>
          <w:szCs w:val="21"/>
        </w:rPr>
        <w:t>ntrato de Cessão para retificar o Valor Inicial do Fundo de Despesas.</w:t>
      </w:r>
    </w:p>
    <w:p w14:paraId="6D50E98E" w14:textId="77777777" w:rsidR="004A4246" w:rsidRPr="00B123DE" w:rsidRDefault="004A4246" w:rsidP="00B123DE">
      <w:pPr>
        <w:pStyle w:val="PargrafodaLista"/>
        <w:widowControl w:val="0"/>
        <w:spacing w:line="300" w:lineRule="exact"/>
        <w:ind w:left="0"/>
        <w:rPr>
          <w:rFonts w:ascii="Tahoma" w:hAnsi="Tahoma" w:cs="Tahoma"/>
          <w:sz w:val="21"/>
          <w:szCs w:val="21"/>
        </w:rPr>
      </w:pPr>
    </w:p>
    <w:p w14:paraId="0420957D" w14:textId="725D13D7" w:rsidR="004A4246" w:rsidRPr="00B123DE" w:rsidRDefault="004A4246" w:rsidP="00B123DE">
      <w:pPr>
        <w:widowControl w:val="0"/>
        <w:spacing w:line="300" w:lineRule="exact"/>
        <w:jc w:val="both"/>
        <w:rPr>
          <w:rFonts w:ascii="Tahoma" w:hAnsi="Tahoma" w:cs="Tahoma"/>
          <w:sz w:val="21"/>
          <w:szCs w:val="21"/>
        </w:rPr>
      </w:pPr>
      <w:bookmarkStart w:id="17" w:name="_DV_M24"/>
      <w:bookmarkStart w:id="18" w:name="_DV_M41"/>
      <w:bookmarkEnd w:id="17"/>
      <w:bookmarkEnd w:id="18"/>
      <w:r w:rsidRPr="00B123DE">
        <w:rPr>
          <w:rFonts w:ascii="Tahoma" w:hAnsi="Tahoma" w:cs="Tahoma"/>
          <w:sz w:val="21"/>
          <w:szCs w:val="21"/>
        </w:rPr>
        <w:t>Resolvem</w:t>
      </w:r>
      <w:r w:rsidR="004A481C" w:rsidRPr="00B123DE">
        <w:rPr>
          <w:rFonts w:ascii="Tahoma" w:hAnsi="Tahoma" w:cs="Tahoma"/>
          <w:sz w:val="21"/>
          <w:szCs w:val="21"/>
        </w:rPr>
        <w:t xml:space="preserve"> as Partes</w:t>
      </w:r>
      <w:r w:rsidRPr="00B123DE">
        <w:rPr>
          <w:rFonts w:ascii="Tahoma" w:hAnsi="Tahoma" w:cs="Tahoma"/>
          <w:sz w:val="21"/>
          <w:szCs w:val="21"/>
        </w:rPr>
        <w:t xml:space="preserve">, na melhor forma de direito, celebrar o presente </w:t>
      </w:r>
      <w:bookmarkStart w:id="19" w:name="_Hlk71627682"/>
      <w:r w:rsidR="00635C79">
        <w:rPr>
          <w:rFonts w:ascii="Tahoma" w:hAnsi="Tahoma" w:cs="Tahoma"/>
          <w:i/>
          <w:iCs/>
          <w:sz w:val="21"/>
          <w:szCs w:val="21"/>
        </w:rPr>
        <w:t xml:space="preserve">Primeiro Aditamento ao </w:t>
      </w:r>
      <w:r w:rsidRPr="00B123DE">
        <w:rPr>
          <w:rFonts w:ascii="Tahoma" w:hAnsi="Tahoma" w:cs="Tahoma"/>
          <w:i/>
          <w:sz w:val="21"/>
          <w:szCs w:val="21"/>
        </w:rPr>
        <w:t>Instrumento Particular de Contrato de Cessão de Créditos Imobiliários</w:t>
      </w:r>
      <w:r w:rsidR="001106D2" w:rsidRPr="00B123DE">
        <w:rPr>
          <w:rFonts w:ascii="Tahoma" w:hAnsi="Tahoma" w:cs="Tahoma"/>
          <w:i/>
          <w:sz w:val="21"/>
          <w:szCs w:val="21"/>
        </w:rPr>
        <w:t>,</w:t>
      </w:r>
      <w:r w:rsidR="001106D2" w:rsidRPr="00B123DE">
        <w:rPr>
          <w:rFonts w:ascii="Tahoma" w:hAnsi="Tahoma" w:cs="Tahoma"/>
          <w:i/>
          <w:iCs/>
          <w:sz w:val="21"/>
          <w:szCs w:val="21"/>
        </w:rPr>
        <w:t xml:space="preserve"> de Promessa de Cessão Fiduciária de Créditos</w:t>
      </w:r>
      <w:r w:rsidRPr="00B123DE">
        <w:rPr>
          <w:rFonts w:ascii="Tahoma" w:hAnsi="Tahoma" w:cs="Tahoma"/>
          <w:i/>
          <w:sz w:val="21"/>
          <w:szCs w:val="21"/>
        </w:rPr>
        <w:t xml:space="preserve"> e Outras Avenças</w:t>
      </w:r>
      <w:bookmarkEnd w:id="19"/>
      <w:r w:rsidRPr="00B123DE">
        <w:rPr>
          <w:rFonts w:ascii="Tahoma" w:hAnsi="Tahoma" w:cs="Tahoma"/>
          <w:sz w:val="21"/>
          <w:szCs w:val="21"/>
        </w:rPr>
        <w:t xml:space="preserve"> (“</w:t>
      </w:r>
      <w:r w:rsidR="00635C79">
        <w:rPr>
          <w:rFonts w:ascii="Tahoma" w:hAnsi="Tahoma" w:cs="Tahoma"/>
          <w:sz w:val="21"/>
          <w:szCs w:val="21"/>
          <w:u w:val="single"/>
        </w:rPr>
        <w:t>Primeiro Aditamento</w:t>
      </w:r>
      <w:r w:rsidRPr="00B123DE">
        <w:rPr>
          <w:rFonts w:ascii="Tahoma" w:hAnsi="Tahoma" w:cs="Tahoma"/>
          <w:sz w:val="21"/>
          <w:szCs w:val="21"/>
        </w:rPr>
        <w:t>”), que se regerá pelas cláusulas a seguir e demais disposições legais aplicáveis.</w:t>
      </w:r>
    </w:p>
    <w:p w14:paraId="747D5D1A" w14:textId="77777777" w:rsidR="004A481C" w:rsidRPr="00B123DE" w:rsidRDefault="004A481C" w:rsidP="00B123DE">
      <w:pPr>
        <w:widowControl w:val="0"/>
        <w:tabs>
          <w:tab w:val="left" w:pos="0"/>
        </w:tabs>
        <w:spacing w:line="300" w:lineRule="exact"/>
        <w:ind w:left="360"/>
        <w:jc w:val="both"/>
        <w:rPr>
          <w:rFonts w:ascii="Tahoma" w:hAnsi="Tahoma" w:cs="Tahoma"/>
          <w:bCs/>
          <w:sz w:val="21"/>
          <w:szCs w:val="21"/>
        </w:rPr>
      </w:pPr>
    </w:p>
    <w:p w14:paraId="003409EF" w14:textId="283CB325" w:rsidR="002E40AD" w:rsidRPr="00B123DE" w:rsidRDefault="002E40AD" w:rsidP="00B123DE">
      <w:pPr>
        <w:pStyle w:val="Recuodecorpodetexto"/>
        <w:widowControl w:val="0"/>
        <w:spacing w:line="300" w:lineRule="exact"/>
        <w:rPr>
          <w:rFonts w:ascii="Tahoma" w:hAnsi="Tahoma" w:cs="Tahoma"/>
          <w:b/>
          <w:sz w:val="21"/>
          <w:szCs w:val="21"/>
        </w:rPr>
      </w:pPr>
      <w:r w:rsidRPr="00B123DE">
        <w:rPr>
          <w:rFonts w:ascii="Tahoma" w:hAnsi="Tahoma" w:cs="Tahoma"/>
          <w:b/>
          <w:sz w:val="21"/>
          <w:szCs w:val="21"/>
        </w:rPr>
        <w:t>I</w:t>
      </w:r>
      <w:r w:rsidR="00B46A96" w:rsidRPr="00B123DE">
        <w:rPr>
          <w:rFonts w:ascii="Tahoma" w:hAnsi="Tahoma" w:cs="Tahoma"/>
          <w:b/>
          <w:sz w:val="21"/>
          <w:szCs w:val="21"/>
        </w:rPr>
        <w:t>II</w:t>
      </w:r>
      <w:r w:rsidRPr="00B123DE">
        <w:rPr>
          <w:rFonts w:ascii="Tahoma" w:hAnsi="Tahoma" w:cs="Tahoma"/>
          <w:b/>
          <w:sz w:val="21"/>
          <w:szCs w:val="21"/>
        </w:rPr>
        <w:t xml:space="preserve"> </w:t>
      </w:r>
      <w:r w:rsidR="00877102" w:rsidRPr="00B123DE">
        <w:rPr>
          <w:rFonts w:ascii="Tahoma" w:hAnsi="Tahoma" w:cs="Tahoma"/>
          <w:b/>
          <w:sz w:val="21"/>
          <w:szCs w:val="21"/>
        </w:rPr>
        <w:t>–</w:t>
      </w:r>
      <w:r w:rsidRPr="00B123DE">
        <w:rPr>
          <w:rFonts w:ascii="Tahoma" w:hAnsi="Tahoma" w:cs="Tahoma"/>
          <w:b/>
          <w:sz w:val="21"/>
          <w:szCs w:val="21"/>
        </w:rPr>
        <w:t xml:space="preserve"> CLÁUSULAS</w:t>
      </w:r>
    </w:p>
    <w:p w14:paraId="676DB6B7" w14:textId="77777777" w:rsidR="002E40AD" w:rsidRPr="00B123DE" w:rsidRDefault="002E40AD" w:rsidP="00B123DE">
      <w:pPr>
        <w:pStyle w:val="Recuodecorpodetexto"/>
        <w:widowControl w:val="0"/>
        <w:spacing w:line="300" w:lineRule="exact"/>
        <w:rPr>
          <w:rFonts w:ascii="Tahoma" w:hAnsi="Tahoma" w:cs="Tahoma"/>
          <w:sz w:val="21"/>
          <w:szCs w:val="21"/>
        </w:rPr>
      </w:pPr>
    </w:p>
    <w:p w14:paraId="770780B7" w14:textId="2399D51D" w:rsidR="00D20C99" w:rsidRPr="00B123DE" w:rsidRDefault="00D20C99" w:rsidP="00B123DE">
      <w:pPr>
        <w:widowControl w:val="0"/>
        <w:autoSpaceDE w:val="0"/>
        <w:autoSpaceDN w:val="0"/>
        <w:adjustRightInd w:val="0"/>
        <w:spacing w:line="300" w:lineRule="exact"/>
        <w:outlineLvl w:val="0"/>
        <w:rPr>
          <w:rFonts w:ascii="Tahoma" w:hAnsi="Tahoma" w:cs="Tahoma"/>
          <w:b/>
          <w:bCs/>
          <w:color w:val="000000"/>
          <w:sz w:val="21"/>
          <w:szCs w:val="21"/>
        </w:rPr>
      </w:pPr>
      <w:r w:rsidRPr="00B123DE">
        <w:rPr>
          <w:rFonts w:ascii="Tahoma" w:hAnsi="Tahoma" w:cs="Tahoma"/>
          <w:b/>
          <w:bCs/>
          <w:color w:val="000000"/>
          <w:sz w:val="21"/>
          <w:szCs w:val="21"/>
        </w:rPr>
        <w:t xml:space="preserve">CLÁUSULA </w:t>
      </w:r>
      <w:r w:rsidR="00855926" w:rsidRPr="00B123DE">
        <w:rPr>
          <w:rFonts w:ascii="Tahoma" w:hAnsi="Tahoma" w:cs="Tahoma"/>
          <w:b/>
          <w:bCs/>
          <w:color w:val="000000"/>
          <w:sz w:val="21"/>
          <w:szCs w:val="21"/>
        </w:rPr>
        <w:t>PRIMEIRA</w:t>
      </w:r>
      <w:r w:rsidRPr="00B123DE">
        <w:rPr>
          <w:rFonts w:ascii="Tahoma" w:hAnsi="Tahoma" w:cs="Tahoma"/>
          <w:b/>
          <w:bCs/>
          <w:color w:val="000000"/>
          <w:sz w:val="21"/>
          <w:szCs w:val="21"/>
        </w:rPr>
        <w:t xml:space="preserve"> –</w:t>
      </w:r>
      <w:r w:rsidR="000F0F81" w:rsidRPr="00B123DE">
        <w:rPr>
          <w:rFonts w:ascii="Tahoma" w:hAnsi="Tahoma" w:cs="Tahoma"/>
          <w:b/>
          <w:bCs/>
          <w:color w:val="000000"/>
          <w:sz w:val="21"/>
          <w:szCs w:val="21"/>
        </w:rPr>
        <w:t xml:space="preserve"> </w:t>
      </w:r>
      <w:r w:rsidR="00635C79">
        <w:rPr>
          <w:rFonts w:ascii="Tahoma" w:hAnsi="Tahoma" w:cs="Tahoma"/>
          <w:b/>
          <w:bCs/>
          <w:color w:val="000000"/>
          <w:sz w:val="21"/>
          <w:szCs w:val="21"/>
        </w:rPr>
        <w:t>DA RETIFICAÇÃO</w:t>
      </w:r>
    </w:p>
    <w:p w14:paraId="75E1ECD4" w14:textId="77777777" w:rsidR="00D20C99" w:rsidRPr="00B123DE" w:rsidRDefault="00D20C99" w:rsidP="00B123DE">
      <w:pPr>
        <w:widowControl w:val="0"/>
        <w:autoSpaceDE w:val="0"/>
        <w:autoSpaceDN w:val="0"/>
        <w:adjustRightInd w:val="0"/>
        <w:spacing w:line="300" w:lineRule="exact"/>
        <w:jc w:val="both"/>
        <w:rPr>
          <w:rFonts w:ascii="Tahoma" w:hAnsi="Tahoma" w:cs="Tahoma"/>
          <w:color w:val="000000"/>
          <w:sz w:val="21"/>
          <w:szCs w:val="21"/>
        </w:rPr>
      </w:pPr>
    </w:p>
    <w:p w14:paraId="4C525614" w14:textId="1362A76D" w:rsidR="009C6324" w:rsidRDefault="00635C79" w:rsidP="002B531E">
      <w:pPr>
        <w:widowControl w:val="0"/>
        <w:numPr>
          <w:ilvl w:val="1"/>
          <w:numId w:val="2"/>
        </w:numPr>
        <w:tabs>
          <w:tab w:val="clear" w:pos="720"/>
        </w:tabs>
        <w:spacing w:line="300" w:lineRule="exact"/>
        <w:ind w:left="0" w:firstLine="0"/>
        <w:jc w:val="both"/>
        <w:rPr>
          <w:rFonts w:ascii="Tahoma" w:hAnsi="Tahoma" w:cs="Tahoma"/>
          <w:sz w:val="21"/>
          <w:szCs w:val="21"/>
        </w:rPr>
      </w:pPr>
      <w:r w:rsidRPr="00635C79">
        <w:rPr>
          <w:rFonts w:ascii="Tahoma" w:hAnsi="Tahoma" w:cs="Tahoma"/>
          <w:sz w:val="21"/>
          <w:szCs w:val="21"/>
        </w:rPr>
        <w:t xml:space="preserve">Pelo presente Primeiro Aditamento e na melhor forma de direito, as Partes resolvem retificar o Valor Inicial do Fundo de Despesas para o valor de </w:t>
      </w:r>
      <w:r w:rsidR="00895666">
        <w:rPr>
          <w:rFonts w:ascii="Tahoma" w:hAnsi="Tahoma" w:cs="Tahoma"/>
          <w:sz w:val="21"/>
          <w:szCs w:val="21"/>
        </w:rPr>
        <w:t>R$ 40.350,05 (quarenta mil trezentos e cinquenta reais e cinco centavos), de forma que a alínea ‘(</w:t>
      </w:r>
      <w:proofErr w:type="spellStart"/>
      <w:r w:rsidR="00895666">
        <w:rPr>
          <w:rFonts w:ascii="Tahoma" w:hAnsi="Tahoma" w:cs="Tahoma"/>
          <w:sz w:val="21"/>
          <w:szCs w:val="21"/>
        </w:rPr>
        <w:t>ii</w:t>
      </w:r>
      <w:proofErr w:type="spellEnd"/>
      <w:r w:rsidR="00895666">
        <w:rPr>
          <w:rFonts w:ascii="Tahoma" w:hAnsi="Tahoma" w:cs="Tahoma"/>
          <w:sz w:val="21"/>
          <w:szCs w:val="21"/>
        </w:rPr>
        <w:t>)’ do item 2.3.1 do Contrato de Cessão passará a viger com a seguinte redação de forma retroativa à data de celebração do Contrato de Cessão:</w:t>
      </w:r>
    </w:p>
    <w:p w14:paraId="137A717A" w14:textId="77777777" w:rsidR="00895666" w:rsidRPr="00895666" w:rsidRDefault="00895666" w:rsidP="00895666">
      <w:pPr>
        <w:widowControl w:val="0"/>
        <w:spacing w:line="300" w:lineRule="exact"/>
        <w:jc w:val="both"/>
        <w:rPr>
          <w:rFonts w:ascii="Tahoma" w:hAnsi="Tahoma" w:cs="Tahoma"/>
          <w:i/>
          <w:iCs/>
          <w:sz w:val="21"/>
          <w:szCs w:val="21"/>
        </w:rPr>
      </w:pPr>
    </w:p>
    <w:p w14:paraId="2DD1644C" w14:textId="403AE033" w:rsidR="00895666" w:rsidRPr="00895666" w:rsidRDefault="00895666" w:rsidP="00895666">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895666">
        <w:rPr>
          <w:rFonts w:ascii="Tahoma" w:hAnsi="Tahoma" w:cs="Tahoma"/>
          <w:i/>
          <w:iCs/>
          <w:sz w:val="21"/>
          <w:szCs w:val="21"/>
        </w:rPr>
        <w:t>“</w:t>
      </w:r>
      <w:r w:rsidRPr="00895666">
        <w:rPr>
          <w:rFonts w:ascii="Tahoma" w:hAnsi="Tahoma" w:cs="Tahoma"/>
          <w:b/>
          <w:bCs/>
          <w:i/>
          <w:iCs/>
          <w:sz w:val="21"/>
          <w:szCs w:val="21"/>
        </w:rPr>
        <w:t>2.3.1.</w:t>
      </w:r>
      <w:r w:rsidRPr="00895666">
        <w:rPr>
          <w:rFonts w:ascii="Tahoma" w:hAnsi="Tahoma" w:cs="Tahoma"/>
          <w:i/>
          <w:iCs/>
          <w:sz w:val="21"/>
          <w:szCs w:val="21"/>
        </w:rPr>
        <w:t xml:space="preserve"> Uma vez ocorrida a liquidação financeira da Primeira Tranche, os respectivos recursos do Valor da Cessão, desembolsados em favor da SPE </w:t>
      </w:r>
      <w:proofErr w:type="spellStart"/>
      <w:r w:rsidRPr="00895666">
        <w:rPr>
          <w:rFonts w:ascii="Tahoma" w:hAnsi="Tahoma" w:cs="Tahoma"/>
          <w:i/>
          <w:iCs/>
          <w:sz w:val="21"/>
          <w:szCs w:val="21"/>
        </w:rPr>
        <w:t>Livina</w:t>
      </w:r>
      <w:proofErr w:type="spellEnd"/>
      <w:r w:rsidRPr="00895666">
        <w:rPr>
          <w:rFonts w:ascii="Tahoma" w:hAnsi="Tahoma" w:cs="Tahoma"/>
          <w:i/>
          <w:iCs/>
          <w:sz w:val="21"/>
          <w:szCs w:val="21"/>
        </w:rPr>
        <w:t xml:space="preserve"> na conta corrente de titularidade da Cessionária, nº 3363-4, na agência 3395-2 do Banco Bradesco S/A - 237</w:t>
      </w:r>
      <w:r w:rsidRPr="00895666">
        <w:rPr>
          <w:rFonts w:ascii="Tahoma" w:hAnsi="Tahoma" w:cs="Tahoma"/>
          <w:b/>
          <w:bCs/>
          <w:i/>
          <w:iCs/>
          <w:sz w:val="21"/>
          <w:szCs w:val="21"/>
        </w:rPr>
        <w:t xml:space="preserve"> </w:t>
      </w:r>
      <w:r w:rsidRPr="00895666">
        <w:rPr>
          <w:rFonts w:ascii="Tahoma" w:hAnsi="Tahoma" w:cs="Tahoma"/>
          <w:i/>
          <w:iCs/>
          <w:sz w:val="21"/>
          <w:szCs w:val="21"/>
        </w:rPr>
        <w:t>(“</w:t>
      </w:r>
      <w:r w:rsidRPr="00895666">
        <w:rPr>
          <w:rFonts w:ascii="Tahoma" w:hAnsi="Tahoma" w:cs="Tahoma"/>
          <w:i/>
          <w:iCs/>
          <w:sz w:val="21"/>
          <w:szCs w:val="21"/>
          <w:u w:val="single"/>
        </w:rPr>
        <w:t>Conta Centralizadora</w:t>
      </w:r>
      <w:r w:rsidRPr="00895666">
        <w:rPr>
          <w:rFonts w:ascii="Tahoma" w:hAnsi="Tahoma" w:cs="Tahoma"/>
          <w:i/>
          <w:iCs/>
          <w:sz w:val="21"/>
          <w:szCs w:val="21"/>
        </w:rPr>
        <w:t xml:space="preserve">”), terão a seguinte destinação: </w:t>
      </w:r>
    </w:p>
    <w:p w14:paraId="73774E2E" w14:textId="3659EB72" w:rsidR="00635C79" w:rsidRPr="00895666" w:rsidRDefault="00895666" w:rsidP="00635C79">
      <w:pPr>
        <w:widowControl w:val="0"/>
        <w:spacing w:line="300" w:lineRule="exact"/>
        <w:jc w:val="both"/>
        <w:rPr>
          <w:rFonts w:ascii="Tahoma" w:hAnsi="Tahoma" w:cs="Tahoma"/>
          <w:i/>
          <w:iCs/>
          <w:sz w:val="21"/>
          <w:szCs w:val="21"/>
        </w:rPr>
      </w:pPr>
      <w:r w:rsidRPr="00895666">
        <w:rPr>
          <w:rFonts w:ascii="Tahoma" w:hAnsi="Tahoma" w:cs="Tahoma"/>
          <w:i/>
          <w:iCs/>
          <w:sz w:val="21"/>
          <w:szCs w:val="21"/>
        </w:rPr>
        <w:tab/>
        <w:t>(...)</w:t>
      </w:r>
    </w:p>
    <w:p w14:paraId="527E8C08" w14:textId="005FFFBD" w:rsidR="00635C79" w:rsidRPr="00895666" w:rsidRDefault="00895666" w:rsidP="00895666">
      <w:pPr>
        <w:widowControl w:val="0"/>
        <w:spacing w:line="300" w:lineRule="exact"/>
        <w:ind w:left="709"/>
        <w:jc w:val="both"/>
        <w:rPr>
          <w:rFonts w:ascii="Tahoma" w:hAnsi="Tahoma" w:cs="Tahoma"/>
          <w:i/>
          <w:iCs/>
          <w:sz w:val="21"/>
          <w:szCs w:val="21"/>
        </w:rPr>
      </w:pPr>
      <w:r w:rsidRPr="00895666">
        <w:rPr>
          <w:rFonts w:ascii="Tahoma" w:hAnsi="Tahoma" w:cs="Tahoma"/>
          <w:b/>
          <w:bCs/>
          <w:i/>
          <w:iCs/>
          <w:sz w:val="21"/>
          <w:szCs w:val="21"/>
        </w:rPr>
        <w:t>(</w:t>
      </w:r>
      <w:proofErr w:type="spellStart"/>
      <w:r w:rsidRPr="00895666">
        <w:rPr>
          <w:rFonts w:ascii="Tahoma" w:hAnsi="Tahoma" w:cs="Tahoma"/>
          <w:b/>
          <w:bCs/>
          <w:i/>
          <w:iCs/>
          <w:sz w:val="21"/>
          <w:szCs w:val="21"/>
        </w:rPr>
        <w:t>ii</w:t>
      </w:r>
      <w:proofErr w:type="spellEnd"/>
      <w:r w:rsidRPr="00895666">
        <w:rPr>
          <w:rFonts w:ascii="Tahoma" w:hAnsi="Tahoma" w:cs="Tahoma"/>
          <w:b/>
          <w:bCs/>
          <w:i/>
          <w:iCs/>
          <w:sz w:val="21"/>
          <w:szCs w:val="21"/>
        </w:rPr>
        <w:t>)</w:t>
      </w:r>
      <w:r w:rsidRPr="00895666">
        <w:rPr>
          <w:rFonts w:ascii="Tahoma" w:hAnsi="Tahoma" w:cs="Tahoma"/>
          <w:b/>
          <w:bCs/>
          <w:i/>
          <w:iCs/>
          <w:sz w:val="21"/>
          <w:szCs w:val="21"/>
        </w:rPr>
        <w:tab/>
      </w:r>
      <w:r w:rsidRPr="00895666">
        <w:rPr>
          <w:rFonts w:ascii="Tahoma" w:hAnsi="Tahoma" w:cs="Tahoma"/>
          <w:i/>
          <w:iCs/>
          <w:sz w:val="21"/>
          <w:szCs w:val="21"/>
        </w:rPr>
        <w:t xml:space="preserve">a constituição de um fundo de despesas equivalente a R$ </w:t>
      </w:r>
      <w:r>
        <w:rPr>
          <w:rFonts w:ascii="Tahoma" w:hAnsi="Tahoma" w:cs="Tahoma"/>
          <w:i/>
          <w:iCs/>
          <w:sz w:val="21"/>
          <w:szCs w:val="21"/>
        </w:rPr>
        <w:t>40</w:t>
      </w:r>
      <w:r w:rsidRPr="00895666">
        <w:rPr>
          <w:rFonts w:ascii="Tahoma" w:hAnsi="Tahoma" w:cs="Tahoma"/>
          <w:i/>
          <w:iCs/>
          <w:sz w:val="21"/>
          <w:szCs w:val="21"/>
        </w:rPr>
        <w:t>.</w:t>
      </w:r>
      <w:r>
        <w:rPr>
          <w:rFonts w:ascii="Tahoma" w:hAnsi="Tahoma" w:cs="Tahoma"/>
          <w:i/>
          <w:iCs/>
          <w:sz w:val="21"/>
          <w:szCs w:val="21"/>
        </w:rPr>
        <w:t>350</w:t>
      </w:r>
      <w:r w:rsidRPr="00895666">
        <w:rPr>
          <w:rFonts w:ascii="Tahoma" w:hAnsi="Tahoma" w:cs="Tahoma"/>
          <w:i/>
          <w:iCs/>
          <w:sz w:val="21"/>
          <w:szCs w:val="21"/>
        </w:rPr>
        <w:t>,0</w:t>
      </w:r>
      <w:r>
        <w:rPr>
          <w:rFonts w:ascii="Tahoma" w:hAnsi="Tahoma" w:cs="Tahoma"/>
          <w:i/>
          <w:iCs/>
          <w:sz w:val="21"/>
          <w:szCs w:val="21"/>
        </w:rPr>
        <w:t>5</w:t>
      </w:r>
      <w:r w:rsidRPr="00895666">
        <w:rPr>
          <w:rFonts w:ascii="Tahoma" w:hAnsi="Tahoma" w:cs="Tahoma"/>
          <w:i/>
          <w:iCs/>
          <w:sz w:val="21"/>
          <w:szCs w:val="21"/>
        </w:rPr>
        <w:t xml:space="preserve"> (</w:t>
      </w:r>
      <w:r>
        <w:rPr>
          <w:rFonts w:ascii="Tahoma" w:hAnsi="Tahoma" w:cs="Tahoma"/>
          <w:i/>
          <w:iCs/>
          <w:sz w:val="21"/>
          <w:szCs w:val="21"/>
        </w:rPr>
        <w:t>quarenta mil trezentos e cinquenta reais e cinco centavos</w:t>
      </w:r>
      <w:r w:rsidRPr="00895666">
        <w:rPr>
          <w:rFonts w:ascii="Tahoma" w:hAnsi="Tahoma" w:cs="Tahoma"/>
          <w:i/>
          <w:iCs/>
          <w:sz w:val="21"/>
          <w:szCs w:val="21"/>
        </w:rPr>
        <w:t>) (respectivamente, “</w:t>
      </w:r>
      <w:r w:rsidRPr="00895666">
        <w:rPr>
          <w:rFonts w:ascii="Tahoma" w:hAnsi="Tahoma" w:cs="Tahoma"/>
          <w:i/>
          <w:iCs/>
          <w:sz w:val="21"/>
          <w:szCs w:val="21"/>
          <w:u w:val="single"/>
        </w:rPr>
        <w:t>Fundo de Despesas</w:t>
      </w:r>
      <w:r w:rsidRPr="00895666">
        <w:rPr>
          <w:rFonts w:ascii="Tahoma" w:hAnsi="Tahoma" w:cs="Tahoma"/>
          <w:i/>
          <w:iCs/>
          <w:sz w:val="21"/>
          <w:szCs w:val="21"/>
        </w:rPr>
        <w:t>” e “</w:t>
      </w:r>
      <w:r w:rsidRPr="00895666">
        <w:rPr>
          <w:rFonts w:ascii="Tahoma" w:hAnsi="Tahoma" w:cs="Tahoma"/>
          <w:i/>
          <w:iCs/>
          <w:sz w:val="21"/>
          <w:szCs w:val="21"/>
          <w:u w:val="single"/>
        </w:rPr>
        <w:t>Valor Inicial do Fundo de Despesas</w:t>
      </w:r>
      <w:r w:rsidRPr="00895666">
        <w:rPr>
          <w:rFonts w:ascii="Tahoma" w:hAnsi="Tahoma" w:cs="Tahoma"/>
          <w:i/>
          <w:iCs/>
          <w:sz w:val="21"/>
          <w:szCs w:val="21"/>
        </w:rPr>
        <w:t xml:space="preserve">”), para o pagamento das despesas vinculadas à emissão dos CRI, conforme relação de despesas as despesas recorrentes constantes do </w:t>
      </w:r>
      <w:r w:rsidRPr="00895666">
        <w:rPr>
          <w:rFonts w:ascii="Tahoma" w:hAnsi="Tahoma" w:cs="Tahoma"/>
          <w:b/>
          <w:bCs/>
          <w:i/>
          <w:iCs/>
          <w:sz w:val="21"/>
          <w:szCs w:val="21"/>
        </w:rPr>
        <w:t>Anexo I</w:t>
      </w:r>
      <w:r w:rsidRPr="00895666">
        <w:rPr>
          <w:rFonts w:ascii="Tahoma" w:hAnsi="Tahoma" w:cs="Tahoma"/>
          <w:i/>
          <w:iCs/>
          <w:sz w:val="21"/>
          <w:szCs w:val="21"/>
        </w:rPr>
        <w:t xml:space="preserve"> a este instrumento (“</w:t>
      </w:r>
      <w:r w:rsidRPr="00895666">
        <w:rPr>
          <w:rFonts w:ascii="Tahoma" w:hAnsi="Tahoma" w:cs="Tahoma"/>
          <w:i/>
          <w:iCs/>
          <w:sz w:val="21"/>
          <w:szCs w:val="21"/>
          <w:u w:val="single"/>
        </w:rPr>
        <w:t>Despesas Recorrentes</w:t>
      </w:r>
      <w:r w:rsidRPr="00895666">
        <w:rPr>
          <w:rFonts w:ascii="Tahoma" w:hAnsi="Tahoma" w:cs="Tahoma"/>
          <w:i/>
          <w:iCs/>
          <w:sz w:val="21"/>
          <w:szCs w:val="21"/>
        </w:rPr>
        <w:t>”) e de eventuais despesas recorrentes extraordinárias futuras, desde que devidamente comprovadas;</w:t>
      </w:r>
    </w:p>
    <w:p w14:paraId="7FA7272A" w14:textId="26B0411D" w:rsidR="00895666" w:rsidRPr="00895666" w:rsidRDefault="00895666" w:rsidP="00895666">
      <w:pPr>
        <w:widowControl w:val="0"/>
        <w:spacing w:line="300" w:lineRule="exact"/>
        <w:ind w:left="709"/>
        <w:jc w:val="both"/>
        <w:rPr>
          <w:rFonts w:ascii="Tahoma" w:hAnsi="Tahoma" w:cs="Tahoma"/>
          <w:i/>
          <w:iCs/>
          <w:sz w:val="21"/>
          <w:szCs w:val="21"/>
        </w:rPr>
      </w:pPr>
      <w:r w:rsidRPr="00895666">
        <w:rPr>
          <w:rFonts w:ascii="Tahoma" w:hAnsi="Tahoma" w:cs="Tahoma"/>
          <w:i/>
          <w:iCs/>
          <w:sz w:val="21"/>
          <w:szCs w:val="21"/>
        </w:rPr>
        <w:t>(...)</w:t>
      </w:r>
      <w:r>
        <w:rPr>
          <w:rFonts w:ascii="Tahoma" w:hAnsi="Tahoma" w:cs="Tahoma"/>
          <w:i/>
          <w:iCs/>
          <w:sz w:val="21"/>
          <w:szCs w:val="21"/>
        </w:rPr>
        <w:t>.</w:t>
      </w:r>
      <w:r w:rsidRPr="00895666">
        <w:rPr>
          <w:rFonts w:ascii="Tahoma" w:hAnsi="Tahoma" w:cs="Tahoma"/>
          <w:i/>
          <w:iCs/>
          <w:sz w:val="21"/>
          <w:szCs w:val="21"/>
        </w:rPr>
        <w:t>”</w:t>
      </w:r>
    </w:p>
    <w:p w14:paraId="2EAC3791" w14:textId="52BEB4B3" w:rsidR="00635C79" w:rsidRDefault="00635C79" w:rsidP="00635C79">
      <w:pPr>
        <w:widowControl w:val="0"/>
        <w:spacing w:line="300" w:lineRule="exact"/>
        <w:jc w:val="both"/>
        <w:rPr>
          <w:rFonts w:ascii="Tahoma" w:hAnsi="Tahoma" w:cs="Tahoma"/>
          <w:sz w:val="21"/>
          <w:szCs w:val="21"/>
        </w:rPr>
      </w:pPr>
    </w:p>
    <w:p w14:paraId="04DBAE1A" w14:textId="77777777" w:rsidR="00895666" w:rsidRDefault="00895666" w:rsidP="00895666">
      <w:pPr>
        <w:pStyle w:val="Ttulo3"/>
        <w:keepNext w:val="0"/>
        <w:widowControl w:val="0"/>
        <w:spacing w:line="300" w:lineRule="exact"/>
        <w:jc w:val="both"/>
        <w:rPr>
          <w:sz w:val="21"/>
          <w:szCs w:val="21"/>
        </w:rPr>
      </w:pPr>
      <w:r>
        <w:rPr>
          <w:sz w:val="21"/>
          <w:szCs w:val="21"/>
        </w:rPr>
        <w:t>CLÁUSULA SEGUNDA – DA RATIFICAÇÃO</w:t>
      </w:r>
    </w:p>
    <w:p w14:paraId="7AB2DD4E" w14:textId="77777777" w:rsidR="00895666" w:rsidRDefault="00895666" w:rsidP="00895666">
      <w:pPr>
        <w:widowControl w:val="0"/>
        <w:spacing w:line="300" w:lineRule="exact"/>
        <w:jc w:val="both"/>
        <w:rPr>
          <w:rFonts w:ascii="Tahoma" w:hAnsi="Tahoma" w:cs="Tahoma"/>
          <w:sz w:val="21"/>
          <w:szCs w:val="21"/>
        </w:rPr>
      </w:pPr>
    </w:p>
    <w:p w14:paraId="3AE0EC94" w14:textId="5D605F58" w:rsidR="00895666" w:rsidRDefault="00895666" w:rsidP="00895666">
      <w:pPr>
        <w:widowControl w:val="0"/>
        <w:spacing w:line="300" w:lineRule="exact"/>
        <w:jc w:val="both"/>
        <w:rPr>
          <w:rFonts w:ascii="Tahoma" w:hAnsi="Tahoma" w:cs="Tahoma"/>
          <w:sz w:val="21"/>
          <w:szCs w:val="21"/>
        </w:rPr>
      </w:pPr>
      <w:r>
        <w:rPr>
          <w:rFonts w:ascii="Tahoma" w:hAnsi="Tahoma" w:cs="Tahoma"/>
          <w:b/>
          <w:sz w:val="21"/>
          <w:szCs w:val="21"/>
        </w:rPr>
        <w:t>2.1</w:t>
      </w:r>
      <w:r>
        <w:rPr>
          <w:rFonts w:ascii="Tahoma" w:hAnsi="Tahoma" w:cs="Tahoma"/>
          <w:b/>
          <w:sz w:val="21"/>
          <w:szCs w:val="21"/>
        </w:rPr>
        <w:tab/>
      </w:r>
      <w:r>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no Contrato de Cessão desde que não conflitantes com o presente Primeiro Aditamento.</w:t>
      </w:r>
    </w:p>
    <w:p w14:paraId="288DA3EF" w14:textId="77777777" w:rsidR="00895666" w:rsidRDefault="00895666" w:rsidP="00895666">
      <w:pPr>
        <w:pStyle w:val="Ttulo3"/>
        <w:keepNext w:val="0"/>
        <w:widowControl w:val="0"/>
        <w:spacing w:line="300" w:lineRule="exact"/>
        <w:jc w:val="both"/>
        <w:rPr>
          <w:rFonts w:ascii="Tahoma" w:hAnsi="Tahoma" w:cs="Tahoma"/>
          <w:sz w:val="21"/>
          <w:szCs w:val="21"/>
        </w:rPr>
      </w:pPr>
      <w:r>
        <w:rPr>
          <w:sz w:val="21"/>
          <w:szCs w:val="21"/>
        </w:rPr>
        <w:t>CLÁUSULA TERCEIRA – DAS DISPOSIÇÕES GERAIS</w:t>
      </w:r>
    </w:p>
    <w:p w14:paraId="5CD6E0AE" w14:textId="77777777" w:rsidR="00895666" w:rsidRDefault="00895666" w:rsidP="00895666">
      <w:pPr>
        <w:widowControl w:val="0"/>
        <w:spacing w:line="300" w:lineRule="exact"/>
        <w:jc w:val="both"/>
        <w:rPr>
          <w:rFonts w:ascii="Tahoma" w:hAnsi="Tahoma" w:cs="Tahoma"/>
          <w:sz w:val="21"/>
          <w:szCs w:val="21"/>
        </w:rPr>
      </w:pPr>
    </w:p>
    <w:p w14:paraId="3A764E23" w14:textId="19B4293B" w:rsidR="00895666" w:rsidRDefault="00895666" w:rsidP="00895666">
      <w:pPr>
        <w:widowControl w:val="0"/>
        <w:spacing w:line="300" w:lineRule="exact"/>
        <w:jc w:val="both"/>
        <w:rPr>
          <w:rFonts w:ascii="Tahoma" w:hAnsi="Tahoma" w:cs="Tahoma"/>
          <w:sz w:val="21"/>
          <w:szCs w:val="21"/>
        </w:rPr>
      </w:pPr>
      <w:r>
        <w:rPr>
          <w:rFonts w:ascii="Tahoma" w:hAnsi="Tahoma" w:cs="Tahoma"/>
          <w:b/>
          <w:sz w:val="21"/>
          <w:szCs w:val="21"/>
        </w:rPr>
        <w:t>3.1</w:t>
      </w:r>
      <w:r>
        <w:rPr>
          <w:rFonts w:ascii="Tahoma" w:hAnsi="Tahoma" w:cs="Tahoma"/>
          <w:b/>
          <w:sz w:val="21"/>
          <w:szCs w:val="21"/>
        </w:rPr>
        <w:tab/>
      </w:r>
      <w:r>
        <w:rPr>
          <w:rFonts w:ascii="Tahoma" w:hAnsi="Tahoma" w:cs="Tahoma"/>
          <w:sz w:val="21"/>
          <w:szCs w:val="21"/>
        </w:rPr>
        <w:t>Este Primeiro Aditamento é celebrado em caráter irrevogável e irretratável e suas disposições obrigam as Partes e eventuais sucessores.</w:t>
      </w:r>
    </w:p>
    <w:p w14:paraId="67A06B7B" w14:textId="77777777" w:rsidR="00895666" w:rsidRDefault="00895666" w:rsidP="00895666">
      <w:pPr>
        <w:widowControl w:val="0"/>
        <w:spacing w:line="300" w:lineRule="exact"/>
        <w:jc w:val="both"/>
        <w:rPr>
          <w:rFonts w:ascii="Tahoma" w:hAnsi="Tahoma" w:cs="Tahoma"/>
          <w:sz w:val="21"/>
          <w:szCs w:val="21"/>
        </w:rPr>
      </w:pPr>
    </w:p>
    <w:p w14:paraId="10483490" w14:textId="59C2FA05" w:rsidR="00895666" w:rsidRDefault="00895666" w:rsidP="00895666">
      <w:pPr>
        <w:widowControl w:val="0"/>
        <w:spacing w:line="300" w:lineRule="exact"/>
        <w:jc w:val="both"/>
        <w:rPr>
          <w:rFonts w:ascii="Tahoma" w:hAnsi="Tahoma" w:cs="Tahoma"/>
          <w:sz w:val="21"/>
          <w:szCs w:val="21"/>
        </w:rPr>
      </w:pPr>
      <w:r>
        <w:rPr>
          <w:rFonts w:ascii="Tahoma" w:hAnsi="Tahoma" w:cs="Tahoma"/>
          <w:b/>
          <w:sz w:val="21"/>
          <w:szCs w:val="21"/>
        </w:rPr>
        <w:t>3.2</w:t>
      </w:r>
      <w:r>
        <w:rPr>
          <w:rFonts w:ascii="Tahoma" w:hAnsi="Tahoma" w:cs="Tahoma"/>
          <w:b/>
          <w:sz w:val="21"/>
          <w:szCs w:val="21"/>
        </w:rPr>
        <w:tab/>
      </w:r>
      <w:r>
        <w:rPr>
          <w:rFonts w:ascii="Tahoma" w:hAnsi="Tahoma" w:cs="Tahoma"/>
          <w:sz w:val="21"/>
          <w:szCs w:val="21"/>
        </w:rPr>
        <w:t>Os termos definidos aqui utilizados terão os significados a eles atribuídos nos termos do Contrato de Cessão e nos demais Documentos da Operação, exceto se de outra forma disposto neste Primeiro Aditamento.</w:t>
      </w:r>
    </w:p>
    <w:p w14:paraId="3D153AD9" w14:textId="77777777" w:rsidR="00895666" w:rsidRDefault="00895666" w:rsidP="00895666">
      <w:pPr>
        <w:widowControl w:val="0"/>
        <w:spacing w:line="300" w:lineRule="exact"/>
        <w:jc w:val="both"/>
        <w:rPr>
          <w:rFonts w:ascii="Tahoma" w:hAnsi="Tahoma" w:cs="Tahoma"/>
          <w:sz w:val="21"/>
          <w:szCs w:val="21"/>
        </w:rPr>
      </w:pPr>
    </w:p>
    <w:p w14:paraId="727F7C0F" w14:textId="27FE89A1" w:rsidR="00895666" w:rsidRDefault="00895666" w:rsidP="00895666">
      <w:pPr>
        <w:widowControl w:val="0"/>
        <w:spacing w:line="300" w:lineRule="exact"/>
        <w:jc w:val="both"/>
        <w:rPr>
          <w:rFonts w:ascii="Tahoma" w:hAnsi="Tahoma" w:cs="Tahoma"/>
          <w:sz w:val="21"/>
          <w:szCs w:val="21"/>
        </w:rPr>
      </w:pPr>
      <w:r>
        <w:rPr>
          <w:rFonts w:ascii="Tahoma" w:hAnsi="Tahoma" w:cs="Tahoma"/>
          <w:b/>
          <w:sz w:val="21"/>
          <w:szCs w:val="21"/>
        </w:rPr>
        <w:t>3.3</w:t>
      </w:r>
      <w:r>
        <w:rPr>
          <w:rFonts w:ascii="Tahoma" w:hAnsi="Tahoma" w:cs="Tahoma"/>
          <w:b/>
          <w:sz w:val="21"/>
          <w:szCs w:val="21"/>
        </w:rPr>
        <w:tab/>
      </w:r>
      <w:r>
        <w:rPr>
          <w:rFonts w:ascii="Tahoma" w:hAnsi="Tahoma" w:cs="Tahoma"/>
          <w:sz w:val="21"/>
          <w:szCs w:val="21"/>
        </w:rPr>
        <w:t>O presente Primeiro Aditamento é regido, material e processualmente, pelas leis da República Federativa do Brasil.</w:t>
      </w:r>
    </w:p>
    <w:p w14:paraId="1FC73480" w14:textId="77777777" w:rsidR="00895666" w:rsidRDefault="00895666" w:rsidP="00895666">
      <w:pPr>
        <w:widowControl w:val="0"/>
        <w:spacing w:line="300" w:lineRule="exact"/>
        <w:jc w:val="both"/>
        <w:rPr>
          <w:rFonts w:ascii="Tahoma" w:hAnsi="Tahoma" w:cs="Tahoma"/>
          <w:sz w:val="21"/>
          <w:szCs w:val="21"/>
        </w:rPr>
      </w:pPr>
    </w:p>
    <w:p w14:paraId="3835DF74" w14:textId="08AE2E67" w:rsidR="00895666" w:rsidRDefault="00895666" w:rsidP="00895666">
      <w:pPr>
        <w:widowControl w:val="0"/>
        <w:spacing w:line="300" w:lineRule="exact"/>
        <w:jc w:val="both"/>
        <w:rPr>
          <w:rFonts w:ascii="Tahoma" w:hAnsi="Tahoma" w:cs="Tahoma"/>
          <w:sz w:val="21"/>
          <w:szCs w:val="21"/>
        </w:rPr>
      </w:pPr>
      <w:r>
        <w:rPr>
          <w:rFonts w:ascii="Tahoma" w:hAnsi="Tahoma" w:cs="Tahoma"/>
          <w:b/>
          <w:sz w:val="21"/>
          <w:szCs w:val="21"/>
        </w:rPr>
        <w:t>3.4</w:t>
      </w:r>
      <w:r>
        <w:rPr>
          <w:rFonts w:ascii="Tahoma" w:hAnsi="Tahoma" w:cs="Tahoma"/>
          <w:b/>
          <w:sz w:val="21"/>
          <w:szCs w:val="21"/>
        </w:rPr>
        <w:tab/>
      </w:r>
      <w:r>
        <w:rPr>
          <w:rFonts w:ascii="Tahoma" w:hAnsi="Tahoma" w:cs="Tahoma"/>
          <w:sz w:val="21"/>
          <w:szCs w:val="21"/>
        </w:rPr>
        <w:t>Ficam ratificas as disposições para solução de conflitos prevista no Contrato de Cessão, aplicando-se integralmente ao presente Primeiro Aditamento.</w:t>
      </w:r>
    </w:p>
    <w:p w14:paraId="05CA2D86" w14:textId="77777777" w:rsidR="00895666" w:rsidRDefault="00895666" w:rsidP="00895666">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384132FD" w14:textId="77777777" w:rsidR="00895666" w:rsidRDefault="00895666" w:rsidP="00895666">
      <w:pPr>
        <w:widowControl w:val="0"/>
        <w:spacing w:line="300" w:lineRule="exact"/>
        <w:jc w:val="both"/>
        <w:rPr>
          <w:rFonts w:ascii="Tahoma" w:hAnsi="Tahoma" w:cs="Tahoma"/>
          <w:sz w:val="21"/>
          <w:szCs w:val="21"/>
        </w:rPr>
      </w:pPr>
    </w:p>
    <w:p w14:paraId="384DEE6D" w14:textId="77777777" w:rsidR="00895666" w:rsidRDefault="00895666" w:rsidP="00895666">
      <w:pPr>
        <w:widowControl w:val="0"/>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9271595" w14:textId="77777777" w:rsidR="00895666" w:rsidRDefault="00895666" w:rsidP="00635C79">
      <w:pPr>
        <w:widowControl w:val="0"/>
        <w:spacing w:line="300" w:lineRule="exact"/>
        <w:jc w:val="both"/>
        <w:rPr>
          <w:rFonts w:ascii="Tahoma" w:hAnsi="Tahoma" w:cs="Tahoma"/>
          <w:sz w:val="21"/>
          <w:szCs w:val="21"/>
        </w:rPr>
      </w:pPr>
    </w:p>
    <w:p w14:paraId="123EA58A" w14:textId="77777777" w:rsidR="006D796C" w:rsidRPr="00B123DE" w:rsidRDefault="006D796C" w:rsidP="00B123DE">
      <w:pPr>
        <w:pStyle w:val="Corpodetexto2"/>
        <w:spacing w:line="300" w:lineRule="exact"/>
        <w:jc w:val="both"/>
        <w:rPr>
          <w:rFonts w:ascii="Tahoma" w:hAnsi="Tahoma" w:cs="Tahoma"/>
          <w:sz w:val="21"/>
          <w:szCs w:val="21"/>
        </w:rPr>
      </w:pPr>
    </w:p>
    <w:p w14:paraId="473C6D24" w14:textId="000A1CB1" w:rsidR="000A731F" w:rsidRPr="00B123DE" w:rsidRDefault="000A731F" w:rsidP="00B123DE">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B123DE">
        <w:rPr>
          <w:rFonts w:ascii="Tahoma" w:hAnsi="Tahoma" w:cs="Tahoma"/>
          <w:sz w:val="21"/>
          <w:szCs w:val="21"/>
        </w:rPr>
        <w:t>São Paulo/SP</w:t>
      </w:r>
      <w:r w:rsidRPr="00B123DE">
        <w:rPr>
          <w:rFonts w:ascii="Tahoma" w:hAnsi="Tahoma" w:cs="Tahoma"/>
          <w:sz w:val="21"/>
          <w:szCs w:val="21"/>
          <w:lang w:eastAsia="en-US"/>
        </w:rPr>
        <w:t xml:space="preserve">, </w:t>
      </w:r>
      <w:r w:rsidR="00895666">
        <w:rPr>
          <w:rFonts w:ascii="Tahoma" w:hAnsi="Tahoma" w:cs="Tahoma"/>
          <w:sz w:val="21"/>
          <w:szCs w:val="21"/>
          <w:lang w:eastAsia="en-US"/>
        </w:rPr>
        <w:t>30</w:t>
      </w:r>
      <w:r w:rsidRPr="00B123DE">
        <w:rPr>
          <w:rFonts w:ascii="Tahoma" w:hAnsi="Tahoma" w:cs="Tahoma"/>
          <w:sz w:val="21"/>
          <w:szCs w:val="21"/>
          <w:lang w:eastAsia="en-US"/>
        </w:rPr>
        <w:t xml:space="preserve"> </w:t>
      </w:r>
      <w:r w:rsidRPr="00B123DE">
        <w:rPr>
          <w:rFonts w:ascii="Tahoma" w:hAnsi="Tahoma" w:cs="Tahoma"/>
          <w:snapToGrid w:val="0"/>
          <w:color w:val="000000"/>
          <w:sz w:val="21"/>
          <w:szCs w:val="21"/>
          <w:lang w:eastAsia="en-US"/>
        </w:rPr>
        <w:t xml:space="preserve">de </w:t>
      </w:r>
      <w:r w:rsidR="004D5318">
        <w:rPr>
          <w:rFonts w:ascii="Tahoma" w:hAnsi="Tahoma" w:cs="Tahoma"/>
          <w:sz w:val="21"/>
          <w:szCs w:val="21"/>
          <w:lang w:eastAsia="en-US"/>
        </w:rPr>
        <w:t>agosto</w:t>
      </w:r>
      <w:r w:rsidR="004D5318" w:rsidRPr="00B123DE">
        <w:rPr>
          <w:rFonts w:ascii="Tahoma" w:hAnsi="Tahoma" w:cs="Tahoma"/>
          <w:sz w:val="21"/>
          <w:szCs w:val="21"/>
          <w:lang w:eastAsia="en-US"/>
        </w:rPr>
        <w:t xml:space="preserve"> </w:t>
      </w:r>
      <w:r w:rsidRPr="00B123DE">
        <w:rPr>
          <w:rFonts w:ascii="Tahoma" w:hAnsi="Tahoma" w:cs="Tahoma"/>
          <w:sz w:val="21"/>
          <w:szCs w:val="21"/>
          <w:lang w:eastAsia="en-US"/>
        </w:rPr>
        <w:t>de 202</w:t>
      </w:r>
      <w:r w:rsidR="00674D1A" w:rsidRPr="00B123DE">
        <w:rPr>
          <w:rFonts w:ascii="Tahoma" w:hAnsi="Tahoma" w:cs="Tahoma"/>
          <w:sz w:val="21"/>
          <w:szCs w:val="21"/>
          <w:lang w:eastAsia="en-US"/>
        </w:rPr>
        <w:t>1</w:t>
      </w:r>
      <w:r w:rsidRPr="00B123DE">
        <w:rPr>
          <w:rFonts w:ascii="Tahoma" w:hAnsi="Tahoma" w:cs="Tahoma"/>
          <w:sz w:val="21"/>
          <w:szCs w:val="21"/>
          <w:lang w:eastAsia="en-US"/>
        </w:rPr>
        <w:t>.</w:t>
      </w:r>
      <w:r w:rsidR="00DE3A68" w:rsidRPr="00B123DE">
        <w:rPr>
          <w:rFonts w:ascii="Tahoma" w:hAnsi="Tahoma" w:cs="Tahoma"/>
          <w:sz w:val="21"/>
          <w:szCs w:val="21"/>
          <w:lang w:eastAsia="en-US"/>
        </w:rPr>
        <w:t xml:space="preserve"> </w:t>
      </w:r>
    </w:p>
    <w:p w14:paraId="0A9E07BF" w14:textId="77777777" w:rsidR="00E55C3A" w:rsidRPr="00B123DE" w:rsidRDefault="00E55C3A" w:rsidP="00B123DE">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B123DE" w:rsidRDefault="00AD2F40" w:rsidP="00B123DE">
      <w:pPr>
        <w:widowControl w:val="0"/>
        <w:tabs>
          <w:tab w:val="left" w:pos="426"/>
        </w:tabs>
        <w:spacing w:line="300" w:lineRule="exact"/>
        <w:jc w:val="center"/>
        <w:rPr>
          <w:rFonts w:ascii="Tahoma" w:hAnsi="Tahoma" w:cs="Tahoma"/>
          <w:i/>
          <w:iCs/>
          <w:smallCaps/>
          <w:color w:val="808080" w:themeColor="background1" w:themeShade="80"/>
          <w:sz w:val="21"/>
          <w:szCs w:val="21"/>
        </w:rPr>
      </w:pPr>
      <w:r w:rsidRPr="00B123DE">
        <w:rPr>
          <w:rFonts w:ascii="Tahoma" w:hAnsi="Tahoma" w:cs="Tahoma"/>
          <w:i/>
          <w:iCs/>
          <w:smallCaps/>
          <w:color w:val="808080" w:themeColor="background1" w:themeShade="80"/>
          <w:sz w:val="21"/>
          <w:szCs w:val="21"/>
        </w:rPr>
        <w:t>[assinaturas na próxima página]</w:t>
      </w:r>
    </w:p>
    <w:p w14:paraId="18B0AA62" w14:textId="77777777" w:rsidR="00D0280D" w:rsidRPr="00B123DE" w:rsidRDefault="00D0280D" w:rsidP="00B123DE">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B123DE" w:rsidRDefault="00AD2F40" w:rsidP="00B123DE">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B123DE">
        <w:rPr>
          <w:rFonts w:ascii="Tahoma" w:hAnsi="Tahoma" w:cs="Tahoma"/>
          <w:i/>
          <w:iCs/>
          <w:smallCaps/>
          <w:color w:val="808080" w:themeColor="background1" w:themeShade="80"/>
          <w:sz w:val="21"/>
          <w:szCs w:val="21"/>
        </w:rPr>
        <w:t>[o restante desta página foi deixado intencionalmente em branco]</w:t>
      </w:r>
      <w:r w:rsidR="00E55C3A" w:rsidRPr="00B123DE">
        <w:rPr>
          <w:rFonts w:ascii="Tahoma" w:hAnsi="Tahoma" w:cs="Tahoma"/>
          <w:b/>
          <w:bCs/>
          <w:sz w:val="21"/>
          <w:szCs w:val="21"/>
          <w:lang w:eastAsia="en-US"/>
        </w:rPr>
        <w:br w:type="page"/>
      </w:r>
    </w:p>
    <w:p w14:paraId="7938944B" w14:textId="36E20FCE" w:rsidR="00E55C3A" w:rsidRPr="00B123DE" w:rsidRDefault="00C819AE" w:rsidP="00B123DE">
      <w:pPr>
        <w:widowControl w:val="0"/>
        <w:tabs>
          <w:tab w:val="left" w:pos="8647"/>
        </w:tabs>
        <w:autoSpaceDE w:val="0"/>
        <w:autoSpaceDN w:val="0"/>
        <w:adjustRightInd w:val="0"/>
        <w:spacing w:line="300" w:lineRule="exact"/>
        <w:jc w:val="both"/>
        <w:rPr>
          <w:rFonts w:ascii="Tahoma" w:hAnsi="Tahoma" w:cs="Tahoma"/>
          <w:i/>
          <w:iCs/>
          <w:smallCaps/>
          <w:sz w:val="21"/>
          <w:szCs w:val="21"/>
          <w:lang w:eastAsia="en-US"/>
        </w:rPr>
      </w:pPr>
      <w:r w:rsidRPr="00B123DE">
        <w:rPr>
          <w:rFonts w:ascii="Tahoma" w:hAnsi="Tahoma" w:cs="Tahoma"/>
          <w:i/>
          <w:iCs/>
          <w:smallCaps/>
          <w:color w:val="000000"/>
          <w:sz w:val="21"/>
          <w:szCs w:val="21"/>
        </w:rPr>
        <w:lastRenderedPageBreak/>
        <w:t>[</w:t>
      </w:r>
      <w:r w:rsidR="00E55C3A" w:rsidRPr="00B123DE">
        <w:rPr>
          <w:rFonts w:ascii="Tahoma" w:hAnsi="Tahoma" w:cs="Tahoma"/>
          <w:b/>
          <w:bCs/>
          <w:i/>
          <w:iCs/>
          <w:smallCaps/>
          <w:color w:val="000000"/>
          <w:sz w:val="21"/>
          <w:szCs w:val="21"/>
        </w:rPr>
        <w:t xml:space="preserve">Página de </w:t>
      </w:r>
      <w:r w:rsidRPr="00B123DE">
        <w:rPr>
          <w:rFonts w:ascii="Tahoma" w:hAnsi="Tahoma" w:cs="Tahoma"/>
          <w:b/>
          <w:bCs/>
          <w:i/>
          <w:iCs/>
          <w:smallCaps/>
          <w:color w:val="000000"/>
          <w:sz w:val="21"/>
          <w:szCs w:val="21"/>
        </w:rPr>
        <w:t>Assinaturas</w:t>
      </w:r>
      <w:r w:rsidR="009A444B">
        <w:rPr>
          <w:rFonts w:ascii="Tahoma" w:hAnsi="Tahoma" w:cs="Tahoma"/>
          <w:b/>
          <w:bCs/>
          <w:i/>
          <w:iCs/>
          <w:smallCaps/>
          <w:color w:val="000000"/>
          <w:sz w:val="21"/>
          <w:szCs w:val="21"/>
        </w:rPr>
        <w:t xml:space="preserve"> 1 de 2</w:t>
      </w:r>
      <w:r w:rsidR="001E2A02" w:rsidRPr="00B123DE">
        <w:rPr>
          <w:rFonts w:ascii="Tahoma" w:hAnsi="Tahoma" w:cs="Tahoma"/>
          <w:b/>
          <w:bCs/>
          <w:i/>
          <w:iCs/>
          <w:smallCaps/>
          <w:color w:val="000000"/>
          <w:sz w:val="21"/>
          <w:szCs w:val="21"/>
        </w:rPr>
        <w:t xml:space="preserve"> </w:t>
      </w:r>
      <w:r w:rsidR="00E55C3A" w:rsidRPr="00B123DE">
        <w:rPr>
          <w:rFonts w:ascii="Tahoma" w:hAnsi="Tahoma" w:cs="Tahoma"/>
          <w:i/>
          <w:iCs/>
          <w:smallCaps/>
          <w:color w:val="000000"/>
          <w:sz w:val="21"/>
          <w:szCs w:val="21"/>
        </w:rPr>
        <w:t xml:space="preserve">do </w:t>
      </w:r>
      <w:r w:rsidR="00895666">
        <w:rPr>
          <w:rFonts w:ascii="Tahoma" w:hAnsi="Tahoma" w:cs="Tahoma"/>
          <w:i/>
          <w:iCs/>
          <w:smallCaps/>
          <w:color w:val="000000"/>
          <w:sz w:val="21"/>
          <w:szCs w:val="21"/>
        </w:rPr>
        <w:t xml:space="preserve">Primeiro Aditamento ao </w:t>
      </w:r>
      <w:r w:rsidR="00E55C3A" w:rsidRPr="00B123DE">
        <w:rPr>
          <w:rFonts w:ascii="Tahoma" w:hAnsi="Tahoma" w:cs="Tahoma"/>
          <w:i/>
          <w:iCs/>
          <w:smallCaps/>
          <w:color w:val="000000"/>
          <w:sz w:val="21"/>
          <w:szCs w:val="21"/>
        </w:rPr>
        <w:t>Instrumento Particular de Contrato de Cessão de Créditos Imobiliários</w:t>
      </w:r>
      <w:r w:rsidR="001106D2" w:rsidRPr="00B123DE">
        <w:rPr>
          <w:rFonts w:ascii="Tahoma" w:hAnsi="Tahoma" w:cs="Tahoma"/>
          <w:i/>
          <w:iCs/>
          <w:smallCaps/>
          <w:color w:val="000000"/>
          <w:sz w:val="21"/>
          <w:szCs w:val="21"/>
        </w:rPr>
        <w:t>, de Promessa de Cessão Fiduciária de Créditos</w:t>
      </w:r>
      <w:r w:rsidR="00E55C3A" w:rsidRPr="00B123DE">
        <w:rPr>
          <w:rFonts w:ascii="Tahoma" w:hAnsi="Tahoma" w:cs="Tahoma"/>
          <w:i/>
          <w:iCs/>
          <w:smallCaps/>
          <w:color w:val="000000"/>
          <w:sz w:val="21"/>
          <w:szCs w:val="21"/>
        </w:rPr>
        <w:t xml:space="preserve"> e Outras Avenças, celebrado em </w:t>
      </w:r>
      <w:r w:rsidR="00895666">
        <w:rPr>
          <w:rFonts w:ascii="Tahoma" w:hAnsi="Tahoma" w:cs="Tahoma"/>
          <w:i/>
          <w:iCs/>
          <w:smallCaps/>
          <w:color w:val="000000"/>
          <w:sz w:val="21"/>
          <w:szCs w:val="21"/>
        </w:rPr>
        <w:t>30</w:t>
      </w:r>
      <w:r w:rsidR="00213126" w:rsidRPr="00B123DE">
        <w:rPr>
          <w:rFonts w:ascii="Tahoma" w:hAnsi="Tahoma" w:cs="Tahoma"/>
          <w:i/>
          <w:iCs/>
          <w:smallCaps/>
          <w:color w:val="000000"/>
          <w:sz w:val="21"/>
          <w:szCs w:val="21"/>
        </w:rPr>
        <w:t xml:space="preserve"> </w:t>
      </w:r>
      <w:r w:rsidR="00E55C3A" w:rsidRPr="00D413C5">
        <w:rPr>
          <w:rFonts w:ascii="Tahoma" w:hAnsi="Tahoma" w:cs="Tahoma"/>
          <w:i/>
          <w:iCs/>
          <w:smallCaps/>
          <w:color w:val="000000"/>
          <w:sz w:val="21"/>
          <w:szCs w:val="21"/>
        </w:rPr>
        <w:t>de</w:t>
      </w:r>
      <w:r w:rsidR="00F52E93" w:rsidRPr="00D413C5">
        <w:rPr>
          <w:rFonts w:ascii="Tahoma" w:hAnsi="Tahoma" w:cs="Tahoma"/>
          <w:i/>
          <w:iCs/>
          <w:smallCaps/>
          <w:color w:val="000000"/>
          <w:sz w:val="21"/>
          <w:szCs w:val="21"/>
        </w:rPr>
        <w:t xml:space="preserve"> </w:t>
      </w:r>
      <w:r w:rsidR="004D5318">
        <w:rPr>
          <w:rFonts w:ascii="Tahoma" w:hAnsi="Tahoma" w:cs="Tahoma"/>
          <w:i/>
          <w:iCs/>
          <w:smallCaps/>
          <w:color w:val="000000"/>
          <w:sz w:val="21"/>
          <w:szCs w:val="21"/>
        </w:rPr>
        <w:t>agosto</w:t>
      </w:r>
      <w:r w:rsidR="004D5318" w:rsidRPr="00D413C5">
        <w:rPr>
          <w:rFonts w:ascii="Tahoma" w:hAnsi="Tahoma" w:cs="Tahoma"/>
          <w:i/>
          <w:iCs/>
          <w:smallCaps/>
          <w:color w:val="000000"/>
          <w:sz w:val="21"/>
          <w:szCs w:val="21"/>
        </w:rPr>
        <w:t xml:space="preserve"> </w:t>
      </w:r>
      <w:r w:rsidR="00E55C3A" w:rsidRPr="00D413C5">
        <w:rPr>
          <w:rFonts w:ascii="Tahoma" w:hAnsi="Tahoma" w:cs="Tahoma"/>
          <w:i/>
          <w:iCs/>
          <w:smallCaps/>
          <w:color w:val="000000"/>
          <w:sz w:val="21"/>
          <w:szCs w:val="21"/>
        </w:rPr>
        <w:t>de 20</w:t>
      </w:r>
      <w:r w:rsidR="00BF6AE8" w:rsidRPr="00D413C5">
        <w:rPr>
          <w:rFonts w:ascii="Tahoma" w:hAnsi="Tahoma" w:cs="Tahoma"/>
          <w:i/>
          <w:iCs/>
          <w:smallCaps/>
          <w:color w:val="000000"/>
          <w:sz w:val="21"/>
          <w:szCs w:val="21"/>
        </w:rPr>
        <w:t>2</w:t>
      </w:r>
      <w:r w:rsidR="00674D1A" w:rsidRPr="00D413C5">
        <w:rPr>
          <w:rFonts w:ascii="Tahoma" w:hAnsi="Tahoma" w:cs="Tahoma"/>
          <w:i/>
          <w:iCs/>
          <w:smallCaps/>
          <w:color w:val="000000"/>
          <w:sz w:val="21"/>
          <w:szCs w:val="21"/>
        </w:rPr>
        <w:t>1</w:t>
      </w:r>
      <w:r w:rsidR="00E55C3A" w:rsidRPr="00D413C5">
        <w:rPr>
          <w:rFonts w:ascii="Tahoma" w:hAnsi="Tahoma" w:cs="Tahoma"/>
          <w:i/>
          <w:iCs/>
          <w:smallCaps/>
          <w:color w:val="000000"/>
          <w:sz w:val="21"/>
          <w:szCs w:val="21"/>
        </w:rPr>
        <w:t xml:space="preserve">, entre </w:t>
      </w:r>
      <w:r w:rsidR="005C1FA7" w:rsidRPr="00D413C5">
        <w:rPr>
          <w:rFonts w:ascii="Tahoma" w:hAnsi="Tahoma" w:cs="Tahoma"/>
          <w:i/>
          <w:iCs/>
          <w:smallCaps/>
          <w:color w:val="000000"/>
          <w:sz w:val="21"/>
          <w:szCs w:val="21"/>
        </w:rPr>
        <w:t>Companhia Hipotecária Piratini – CHP</w:t>
      </w:r>
      <w:r w:rsidRPr="00D413C5">
        <w:rPr>
          <w:rFonts w:ascii="Tahoma" w:hAnsi="Tahoma" w:cs="Tahoma"/>
          <w:i/>
          <w:iCs/>
          <w:smallCaps/>
          <w:color w:val="000000"/>
          <w:sz w:val="21"/>
          <w:szCs w:val="21"/>
        </w:rPr>
        <w:t>,</w:t>
      </w:r>
      <w:r w:rsidRPr="00B123DE">
        <w:rPr>
          <w:rFonts w:ascii="Tahoma" w:hAnsi="Tahoma" w:cs="Tahoma"/>
          <w:i/>
          <w:iCs/>
          <w:smallCaps/>
          <w:color w:val="000000"/>
          <w:sz w:val="21"/>
          <w:szCs w:val="21"/>
        </w:rPr>
        <w:t xml:space="preserve"> </w:t>
      </w:r>
      <w:r w:rsidR="004D5318" w:rsidRPr="004D5318">
        <w:rPr>
          <w:rFonts w:ascii="Tahoma" w:hAnsi="Tahoma" w:cs="Tahoma"/>
          <w:i/>
          <w:iCs/>
          <w:smallCaps/>
          <w:color w:val="000000"/>
          <w:sz w:val="21"/>
          <w:szCs w:val="21"/>
        </w:rPr>
        <w:t xml:space="preserve">Virgo Companhia </w:t>
      </w:r>
      <w:r w:rsidR="004D5318">
        <w:rPr>
          <w:rFonts w:ascii="Tahoma" w:hAnsi="Tahoma" w:cs="Tahoma"/>
          <w:i/>
          <w:iCs/>
          <w:smallCaps/>
          <w:color w:val="000000"/>
          <w:sz w:val="21"/>
          <w:szCs w:val="21"/>
        </w:rPr>
        <w:t>d</w:t>
      </w:r>
      <w:r w:rsidR="004D5318" w:rsidRPr="004D5318">
        <w:rPr>
          <w:rFonts w:ascii="Tahoma" w:hAnsi="Tahoma" w:cs="Tahoma"/>
          <w:i/>
          <w:iCs/>
          <w:smallCaps/>
          <w:color w:val="000000"/>
          <w:sz w:val="21"/>
          <w:szCs w:val="21"/>
        </w:rPr>
        <w:t>e Securitização</w:t>
      </w:r>
      <w:r w:rsidRPr="00B123DE">
        <w:rPr>
          <w:rFonts w:ascii="Tahoma" w:hAnsi="Tahoma" w:cs="Tahoma"/>
          <w:i/>
          <w:iCs/>
          <w:smallCaps/>
          <w:color w:val="000000"/>
          <w:sz w:val="21"/>
          <w:szCs w:val="21"/>
        </w:rPr>
        <w:t xml:space="preserve">, </w:t>
      </w:r>
      <w:proofErr w:type="spellStart"/>
      <w:r w:rsidR="00EA4119" w:rsidRPr="00B123DE">
        <w:rPr>
          <w:rFonts w:ascii="Tahoma" w:hAnsi="Tahoma" w:cs="Tahoma"/>
          <w:i/>
          <w:iCs/>
          <w:smallCaps/>
          <w:color w:val="000000"/>
          <w:sz w:val="21"/>
          <w:szCs w:val="21"/>
        </w:rPr>
        <w:t>Livina</w:t>
      </w:r>
      <w:proofErr w:type="spellEnd"/>
      <w:r w:rsidR="00EA4119" w:rsidRPr="00B123DE">
        <w:rPr>
          <w:rFonts w:ascii="Tahoma" w:hAnsi="Tahoma" w:cs="Tahoma"/>
          <w:i/>
          <w:iCs/>
          <w:smallCaps/>
          <w:color w:val="000000"/>
          <w:sz w:val="21"/>
          <w:szCs w:val="21"/>
        </w:rPr>
        <w:t xml:space="preserve"> Empreendimento Imobiliário Ltda.</w:t>
      </w:r>
      <w:r w:rsidR="009A444B">
        <w:rPr>
          <w:rFonts w:ascii="Tahoma" w:hAnsi="Tahoma" w:cs="Tahoma"/>
          <w:i/>
          <w:iCs/>
          <w:smallCaps/>
          <w:color w:val="000000"/>
          <w:sz w:val="21"/>
          <w:szCs w:val="21"/>
        </w:rPr>
        <w:t xml:space="preserve">, Cayenne </w:t>
      </w:r>
      <w:r w:rsidR="009A444B" w:rsidRPr="00B123DE">
        <w:rPr>
          <w:rFonts w:ascii="Tahoma" w:hAnsi="Tahoma" w:cs="Tahoma"/>
          <w:i/>
          <w:iCs/>
          <w:smallCaps/>
          <w:color w:val="000000"/>
          <w:sz w:val="21"/>
          <w:szCs w:val="21"/>
        </w:rPr>
        <w:t xml:space="preserve">Empreendimento Imobiliário Ltda. </w:t>
      </w:r>
      <w:r w:rsidR="00EA4119" w:rsidRPr="00B123DE">
        <w:rPr>
          <w:rFonts w:ascii="Tahoma" w:hAnsi="Tahoma" w:cs="Tahoma"/>
          <w:i/>
          <w:iCs/>
          <w:smallCaps/>
          <w:color w:val="000000"/>
          <w:sz w:val="21"/>
          <w:szCs w:val="21"/>
        </w:rPr>
        <w:t xml:space="preserve"> e </w:t>
      </w:r>
      <w:proofErr w:type="spellStart"/>
      <w:r w:rsidR="00EA4119" w:rsidRPr="00B123DE">
        <w:rPr>
          <w:rFonts w:ascii="Tahoma" w:hAnsi="Tahoma" w:cs="Tahoma"/>
          <w:i/>
          <w:iCs/>
          <w:smallCaps/>
          <w:color w:val="000000"/>
          <w:sz w:val="21"/>
          <w:szCs w:val="21"/>
        </w:rPr>
        <w:t>You</w:t>
      </w:r>
      <w:proofErr w:type="spellEnd"/>
      <w:r w:rsidR="00EA4119" w:rsidRPr="00B123DE">
        <w:rPr>
          <w:rFonts w:ascii="Tahoma" w:hAnsi="Tahoma" w:cs="Tahoma"/>
          <w:i/>
          <w:iCs/>
          <w:smallCaps/>
          <w:color w:val="000000"/>
          <w:sz w:val="21"/>
          <w:szCs w:val="21"/>
        </w:rPr>
        <w:t xml:space="preserve"> Inc Incorporadora e Participações S/A</w:t>
      </w:r>
      <w:r w:rsidRPr="00B123DE">
        <w:rPr>
          <w:rFonts w:ascii="Tahoma" w:hAnsi="Tahoma" w:cs="Tahoma"/>
          <w:i/>
          <w:iCs/>
          <w:smallCaps/>
          <w:color w:val="000000"/>
          <w:sz w:val="21"/>
          <w:szCs w:val="21"/>
        </w:rPr>
        <w:t>]</w:t>
      </w:r>
    </w:p>
    <w:p w14:paraId="028791F0" w14:textId="5B4098FB" w:rsidR="00E55C3A" w:rsidRPr="00B123DE" w:rsidRDefault="00E55C3A" w:rsidP="00B123DE">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5839ADE6" w14:textId="77777777" w:rsidR="001E2A02" w:rsidRPr="00B123DE" w:rsidRDefault="001E2A02" w:rsidP="001D7763">
      <w:pPr>
        <w:widowControl w:val="0"/>
        <w:tabs>
          <w:tab w:val="left" w:pos="8647"/>
        </w:tabs>
        <w:autoSpaceDE w:val="0"/>
        <w:autoSpaceDN w:val="0"/>
        <w:adjustRightInd w:val="0"/>
        <w:jc w:val="center"/>
        <w:rPr>
          <w:rFonts w:ascii="Tahoma" w:hAnsi="Tahoma" w:cs="Tahoma"/>
          <w:sz w:val="21"/>
          <w:szCs w:val="21"/>
          <w:lang w:eastAsia="en-US"/>
        </w:rPr>
      </w:pPr>
    </w:p>
    <w:p w14:paraId="2BAA0781" w14:textId="7FFA98DA" w:rsidR="00A3449A" w:rsidRDefault="00A3449A" w:rsidP="001D7763">
      <w:pPr>
        <w:widowControl w:val="0"/>
        <w:tabs>
          <w:tab w:val="left" w:pos="8647"/>
        </w:tabs>
        <w:autoSpaceDE w:val="0"/>
        <w:autoSpaceDN w:val="0"/>
        <w:adjustRightInd w:val="0"/>
        <w:jc w:val="center"/>
        <w:rPr>
          <w:rFonts w:ascii="Tahoma" w:hAnsi="Tahoma" w:cs="Tahoma"/>
          <w:sz w:val="21"/>
          <w:szCs w:val="21"/>
          <w:lang w:eastAsia="en-US"/>
        </w:rPr>
      </w:pPr>
    </w:p>
    <w:p w14:paraId="4BC6F082" w14:textId="77777777" w:rsidR="009A444B"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2EEE083C" w14:textId="77777777" w:rsidR="009A444B" w:rsidRPr="00B123DE"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77BD417A" w14:textId="77777777" w:rsidR="000C6880" w:rsidRPr="00C81549" w:rsidRDefault="000C6880" w:rsidP="000C6880">
      <w:pPr>
        <w:widowControl w:val="0"/>
        <w:tabs>
          <w:tab w:val="left" w:pos="426"/>
        </w:tabs>
        <w:spacing w:line="300" w:lineRule="exact"/>
        <w:jc w:val="center"/>
        <w:rPr>
          <w:rFonts w:ascii="Tahoma" w:hAnsi="Tahoma" w:cs="Tahoma"/>
          <w:sz w:val="21"/>
          <w:szCs w:val="21"/>
        </w:rPr>
      </w:pPr>
      <w:r w:rsidRPr="00C81549">
        <w:rPr>
          <w:rFonts w:ascii="Tahoma" w:hAnsi="Tahoma" w:cs="Tahoma"/>
          <w:sz w:val="21"/>
          <w:szCs w:val="21"/>
        </w:rPr>
        <w:t>_____________________________________________________________</w:t>
      </w:r>
    </w:p>
    <w:p w14:paraId="3285E796" w14:textId="77777777" w:rsidR="000C6880" w:rsidRDefault="000C6880" w:rsidP="000C6880">
      <w:pPr>
        <w:widowControl w:val="0"/>
        <w:tabs>
          <w:tab w:val="left" w:pos="426"/>
        </w:tabs>
        <w:spacing w:line="300" w:lineRule="exact"/>
        <w:jc w:val="center"/>
        <w:rPr>
          <w:rFonts w:ascii="Tahoma" w:hAnsi="Tahoma" w:cs="Tahoma"/>
          <w:b/>
          <w:bCs/>
          <w:sz w:val="21"/>
          <w:szCs w:val="21"/>
        </w:rPr>
      </w:pPr>
      <w:r w:rsidRPr="004A0C66">
        <w:rPr>
          <w:rFonts w:ascii="Tahoma" w:hAnsi="Tahoma" w:cs="Tahoma"/>
          <w:b/>
          <w:bCs/>
          <w:sz w:val="21"/>
          <w:szCs w:val="21"/>
        </w:rPr>
        <w:t>COMPANHIA HIPOTECÁRIA PIRATINI – CHP</w:t>
      </w:r>
    </w:p>
    <w:p w14:paraId="56122F4C" w14:textId="77777777" w:rsidR="000C6880" w:rsidRPr="00C72073" w:rsidRDefault="000C6880" w:rsidP="000C6880">
      <w:pPr>
        <w:widowControl w:val="0"/>
        <w:tabs>
          <w:tab w:val="left" w:pos="0"/>
        </w:tabs>
        <w:jc w:val="center"/>
        <w:rPr>
          <w:rFonts w:ascii="Tahoma" w:hAnsi="Tahoma" w:cs="Tahoma"/>
          <w:i/>
          <w:sz w:val="21"/>
          <w:szCs w:val="21"/>
        </w:rPr>
      </w:pPr>
      <w:r>
        <w:rPr>
          <w:rFonts w:ascii="Tahoma" w:hAnsi="Tahoma" w:cs="Tahoma"/>
          <w:i/>
          <w:sz w:val="21"/>
          <w:szCs w:val="21"/>
        </w:rPr>
        <w:t>Cedente</w:t>
      </w:r>
    </w:p>
    <w:p w14:paraId="12AD4D3B" w14:textId="77777777" w:rsidR="000C6880" w:rsidRPr="004A0C66" w:rsidRDefault="000C6880" w:rsidP="000C6880">
      <w:pPr>
        <w:widowControl w:val="0"/>
        <w:tabs>
          <w:tab w:val="left" w:pos="426"/>
        </w:tabs>
        <w:spacing w:line="300" w:lineRule="exact"/>
        <w:rPr>
          <w:rFonts w:ascii="Tahoma" w:hAnsi="Tahoma" w:cs="Tahoma"/>
          <w:sz w:val="21"/>
          <w:szCs w:val="21"/>
        </w:rPr>
      </w:pPr>
      <w:r w:rsidRPr="004A0C66">
        <w:rPr>
          <w:rFonts w:ascii="Tahoma" w:hAnsi="Tahoma" w:cs="Tahoma"/>
          <w:sz w:val="21"/>
          <w:szCs w:val="21"/>
        </w:rPr>
        <w:tab/>
      </w:r>
      <w:r w:rsidRPr="004A0C66">
        <w:rPr>
          <w:rFonts w:ascii="Tahoma" w:hAnsi="Tahoma" w:cs="Tahoma"/>
          <w:sz w:val="21"/>
          <w:szCs w:val="21"/>
        </w:rPr>
        <w:tab/>
      </w:r>
      <w:r w:rsidRPr="004A0C66">
        <w:rPr>
          <w:rFonts w:ascii="Tahoma" w:hAnsi="Tahoma" w:cs="Tahoma"/>
          <w:sz w:val="21"/>
          <w:szCs w:val="21"/>
        </w:rPr>
        <w:tab/>
        <w:t xml:space="preserve">Por: Luis Felipe </w:t>
      </w:r>
      <w:proofErr w:type="spellStart"/>
      <w:r w:rsidRPr="004A0C66">
        <w:rPr>
          <w:rFonts w:ascii="Tahoma" w:hAnsi="Tahoma" w:cs="Tahoma"/>
          <w:sz w:val="21"/>
          <w:szCs w:val="21"/>
        </w:rPr>
        <w:t>Carlomagno</w:t>
      </w:r>
      <w:proofErr w:type="spellEnd"/>
      <w:r w:rsidRPr="004A0C66">
        <w:rPr>
          <w:rFonts w:ascii="Tahoma" w:hAnsi="Tahoma" w:cs="Tahoma"/>
          <w:sz w:val="21"/>
          <w:szCs w:val="21"/>
        </w:rPr>
        <w:t xml:space="preserve"> Carchedi</w:t>
      </w:r>
      <w:r w:rsidRPr="004A0C66">
        <w:rPr>
          <w:rFonts w:ascii="Tahoma" w:hAnsi="Tahoma" w:cs="Tahoma"/>
          <w:sz w:val="21"/>
          <w:szCs w:val="21"/>
        </w:rPr>
        <w:tab/>
      </w:r>
      <w:r w:rsidRPr="004A0C66">
        <w:rPr>
          <w:rFonts w:ascii="Tahoma" w:hAnsi="Tahoma" w:cs="Tahoma"/>
          <w:sz w:val="21"/>
          <w:szCs w:val="21"/>
        </w:rPr>
        <w:tab/>
      </w:r>
      <w:r w:rsidRPr="004A0C66">
        <w:rPr>
          <w:rFonts w:ascii="Tahoma" w:hAnsi="Tahoma" w:cs="Tahoma"/>
          <w:sz w:val="21"/>
          <w:szCs w:val="21"/>
        </w:rPr>
        <w:tab/>
      </w:r>
    </w:p>
    <w:p w14:paraId="1D788303" w14:textId="77777777" w:rsidR="000C6880" w:rsidRPr="004A0C66" w:rsidRDefault="000C6880" w:rsidP="000C6880">
      <w:pPr>
        <w:widowControl w:val="0"/>
        <w:tabs>
          <w:tab w:val="left" w:pos="426"/>
        </w:tabs>
        <w:spacing w:line="300" w:lineRule="exact"/>
        <w:rPr>
          <w:rFonts w:ascii="Tahoma" w:hAnsi="Tahoma" w:cs="Tahoma"/>
          <w:sz w:val="21"/>
          <w:szCs w:val="21"/>
        </w:rPr>
      </w:pPr>
      <w:r w:rsidRPr="004A0C66">
        <w:rPr>
          <w:rFonts w:ascii="Tahoma" w:hAnsi="Tahoma" w:cs="Tahoma"/>
          <w:sz w:val="21"/>
          <w:szCs w:val="21"/>
        </w:rPr>
        <w:tab/>
      </w:r>
      <w:r w:rsidRPr="004A0C66">
        <w:rPr>
          <w:rFonts w:ascii="Tahoma" w:hAnsi="Tahoma" w:cs="Tahoma"/>
          <w:sz w:val="21"/>
          <w:szCs w:val="21"/>
        </w:rPr>
        <w:tab/>
      </w:r>
      <w:r w:rsidRPr="004A0C66">
        <w:rPr>
          <w:rFonts w:ascii="Tahoma" w:hAnsi="Tahoma" w:cs="Tahoma"/>
          <w:sz w:val="21"/>
          <w:szCs w:val="21"/>
        </w:rPr>
        <w:tab/>
        <w:t>Cargo: Diretor</w:t>
      </w:r>
    </w:p>
    <w:p w14:paraId="3346D4DF" w14:textId="77777777" w:rsidR="000C6880" w:rsidRPr="00260D44" w:rsidRDefault="000C6880" w:rsidP="000C6880">
      <w:pPr>
        <w:widowControl w:val="0"/>
        <w:tabs>
          <w:tab w:val="left" w:pos="426"/>
        </w:tabs>
        <w:spacing w:line="300" w:lineRule="exact"/>
        <w:rPr>
          <w:rFonts w:ascii="Tahoma" w:hAnsi="Tahoma" w:cs="Tahoma"/>
          <w:b/>
          <w:sz w:val="21"/>
          <w:szCs w:val="21"/>
        </w:rPr>
      </w:pPr>
      <w:r w:rsidRPr="004A0C66">
        <w:rPr>
          <w:rFonts w:ascii="Tahoma" w:hAnsi="Tahoma" w:cs="Tahoma"/>
          <w:sz w:val="21"/>
          <w:szCs w:val="21"/>
        </w:rPr>
        <w:tab/>
      </w:r>
      <w:r w:rsidRPr="004A0C66">
        <w:rPr>
          <w:rFonts w:ascii="Tahoma" w:hAnsi="Tahoma" w:cs="Tahoma"/>
          <w:sz w:val="21"/>
          <w:szCs w:val="21"/>
        </w:rPr>
        <w:tab/>
      </w:r>
      <w:r w:rsidRPr="004A0C66">
        <w:rPr>
          <w:rFonts w:ascii="Tahoma" w:hAnsi="Tahoma" w:cs="Tahoma"/>
          <w:sz w:val="21"/>
          <w:szCs w:val="21"/>
        </w:rPr>
        <w:tab/>
      </w:r>
      <w:r w:rsidRPr="00260D44">
        <w:rPr>
          <w:rFonts w:ascii="Tahoma" w:hAnsi="Tahoma" w:cs="Tahoma"/>
          <w:sz w:val="21"/>
          <w:szCs w:val="21"/>
        </w:rPr>
        <w:t>CPF: 488.920.760-00</w:t>
      </w:r>
    </w:p>
    <w:p w14:paraId="5A7C76B9" w14:textId="77777777" w:rsidR="00F52E93" w:rsidRPr="00B123DE" w:rsidRDefault="00F52E93" w:rsidP="001D7763">
      <w:pPr>
        <w:widowControl w:val="0"/>
        <w:tabs>
          <w:tab w:val="left" w:pos="8647"/>
        </w:tabs>
        <w:autoSpaceDE w:val="0"/>
        <w:autoSpaceDN w:val="0"/>
        <w:adjustRightInd w:val="0"/>
        <w:jc w:val="center"/>
        <w:rPr>
          <w:rFonts w:ascii="Tahoma" w:hAnsi="Tahoma" w:cs="Tahoma"/>
          <w:sz w:val="21"/>
          <w:szCs w:val="21"/>
          <w:lang w:eastAsia="en-US"/>
        </w:rPr>
      </w:pPr>
    </w:p>
    <w:p w14:paraId="31927934" w14:textId="66E7E45E" w:rsidR="001E2A02" w:rsidRPr="00B123DE" w:rsidRDefault="001E2A02" w:rsidP="001D7763">
      <w:pPr>
        <w:widowControl w:val="0"/>
        <w:tabs>
          <w:tab w:val="left" w:pos="8647"/>
        </w:tabs>
        <w:autoSpaceDE w:val="0"/>
        <w:autoSpaceDN w:val="0"/>
        <w:adjustRightInd w:val="0"/>
        <w:jc w:val="center"/>
        <w:rPr>
          <w:rFonts w:ascii="Tahoma" w:hAnsi="Tahoma" w:cs="Tahoma"/>
          <w:sz w:val="21"/>
          <w:szCs w:val="21"/>
          <w:lang w:eastAsia="en-US"/>
        </w:rPr>
      </w:pPr>
    </w:p>
    <w:p w14:paraId="6930DA47" w14:textId="058103DD" w:rsidR="00EA4119" w:rsidRDefault="00EA4119" w:rsidP="001D7763">
      <w:pPr>
        <w:widowControl w:val="0"/>
        <w:tabs>
          <w:tab w:val="left" w:pos="8647"/>
        </w:tabs>
        <w:autoSpaceDE w:val="0"/>
        <w:autoSpaceDN w:val="0"/>
        <w:adjustRightInd w:val="0"/>
        <w:jc w:val="center"/>
        <w:rPr>
          <w:rFonts w:ascii="Tahoma" w:hAnsi="Tahoma" w:cs="Tahoma"/>
          <w:sz w:val="21"/>
          <w:szCs w:val="21"/>
          <w:lang w:eastAsia="en-US"/>
        </w:rPr>
      </w:pPr>
    </w:p>
    <w:p w14:paraId="417DD8F4" w14:textId="77777777" w:rsidR="009A444B"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3BC7ED87" w14:textId="7FF020B1" w:rsidR="009A444B"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3A231F89" w14:textId="77777777" w:rsidR="009A444B" w:rsidRPr="00B123DE"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6372F600" w14:textId="77777777" w:rsidR="00C819AE" w:rsidRPr="00B123DE" w:rsidRDefault="00C819AE" w:rsidP="001D7763">
      <w:pPr>
        <w:widowControl w:val="0"/>
        <w:tabs>
          <w:tab w:val="left" w:pos="8647"/>
        </w:tabs>
        <w:autoSpaceDE w:val="0"/>
        <w:autoSpaceDN w:val="0"/>
        <w:adjustRightInd w:val="0"/>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819AE" w:rsidRPr="00B123DE" w14:paraId="046C8BDD" w14:textId="77777777" w:rsidTr="00C819AE">
        <w:trPr>
          <w:jc w:val="center"/>
        </w:trPr>
        <w:tc>
          <w:tcPr>
            <w:tcW w:w="8978" w:type="dxa"/>
          </w:tcPr>
          <w:p w14:paraId="4C54440D" w14:textId="45CF35E1" w:rsidR="00C819AE" w:rsidRPr="00C72073" w:rsidRDefault="004D5318" w:rsidP="001D7763">
            <w:pPr>
              <w:widowControl w:val="0"/>
              <w:tabs>
                <w:tab w:val="left" w:pos="0"/>
              </w:tabs>
              <w:jc w:val="center"/>
              <w:rPr>
                <w:rFonts w:ascii="Tahoma" w:hAnsi="Tahoma" w:cs="Tahoma"/>
                <w:b/>
                <w:i/>
                <w:sz w:val="21"/>
                <w:szCs w:val="21"/>
              </w:rPr>
            </w:pPr>
            <w:bookmarkStart w:id="20" w:name="_Hlk71657641"/>
            <w:r>
              <w:rPr>
                <w:rFonts w:ascii="Tahoma" w:hAnsi="Tahoma" w:cs="Tahoma"/>
                <w:b/>
                <w:sz w:val="21"/>
                <w:szCs w:val="21"/>
              </w:rPr>
              <w:t>VIRGO COMPANHIA DE SECURITIZAÇÃO</w:t>
            </w:r>
          </w:p>
          <w:p w14:paraId="78147561" w14:textId="77777777" w:rsidR="00C819AE" w:rsidRPr="00C72073" w:rsidRDefault="00C819AE" w:rsidP="001D7763">
            <w:pPr>
              <w:widowControl w:val="0"/>
              <w:tabs>
                <w:tab w:val="left" w:pos="0"/>
              </w:tabs>
              <w:jc w:val="center"/>
              <w:rPr>
                <w:rFonts w:ascii="Tahoma" w:hAnsi="Tahoma" w:cs="Tahoma"/>
                <w:i/>
                <w:sz w:val="21"/>
                <w:szCs w:val="21"/>
              </w:rPr>
            </w:pPr>
            <w:r w:rsidRPr="00C72073">
              <w:rPr>
                <w:rFonts w:ascii="Tahoma" w:hAnsi="Tahoma" w:cs="Tahoma"/>
                <w:i/>
                <w:sz w:val="21"/>
                <w:szCs w:val="21"/>
              </w:rPr>
              <w:t>Ce</w:t>
            </w:r>
            <w:r w:rsidR="00BF6AE8" w:rsidRPr="00C72073">
              <w:rPr>
                <w:rFonts w:ascii="Tahoma" w:hAnsi="Tahoma" w:cs="Tahoma"/>
                <w:i/>
                <w:sz w:val="21"/>
                <w:szCs w:val="21"/>
              </w:rPr>
              <w:t>ssionária</w:t>
            </w:r>
          </w:p>
          <w:p w14:paraId="55697C6D" w14:textId="77777777" w:rsidR="00EA4119" w:rsidRPr="00342779" w:rsidRDefault="00EA4119" w:rsidP="001D7763">
            <w:pPr>
              <w:widowControl w:val="0"/>
              <w:jc w:val="both"/>
              <w:rPr>
                <w:rFonts w:ascii="Tahoma" w:hAnsi="Tahoma" w:cs="Tahoma"/>
                <w:bCs/>
                <w:sz w:val="21"/>
                <w:szCs w:val="21"/>
              </w:rPr>
            </w:pPr>
            <w:bookmarkStart w:id="21" w:name="_Hlk71657648"/>
            <w:r w:rsidRPr="00C72073">
              <w:rPr>
                <w:rFonts w:ascii="Tahoma" w:hAnsi="Tahoma" w:cs="Tahoma"/>
                <w:bCs/>
                <w:sz w:val="21"/>
                <w:szCs w:val="21"/>
              </w:rPr>
              <w:tab/>
            </w:r>
            <w:bookmarkStart w:id="22" w:name="_Hlk66690810"/>
            <w:r w:rsidRPr="00342779">
              <w:rPr>
                <w:rFonts w:ascii="Tahoma" w:hAnsi="Tahoma" w:cs="Tahoma"/>
                <w:bCs/>
                <w:sz w:val="21"/>
                <w:szCs w:val="21"/>
              </w:rPr>
              <w:t>Nome: Juliane Effting Matias</w:t>
            </w:r>
            <w:r w:rsidRPr="00342779">
              <w:rPr>
                <w:rFonts w:ascii="Tahoma" w:hAnsi="Tahoma" w:cs="Tahoma"/>
                <w:bCs/>
                <w:sz w:val="21"/>
                <w:szCs w:val="21"/>
              </w:rPr>
              <w:tab/>
            </w:r>
            <w:r w:rsidRPr="00342779">
              <w:rPr>
                <w:rFonts w:ascii="Tahoma" w:hAnsi="Tahoma" w:cs="Tahoma"/>
                <w:bCs/>
                <w:sz w:val="21"/>
                <w:szCs w:val="21"/>
              </w:rPr>
              <w:tab/>
            </w:r>
            <w:r w:rsidRPr="00342779">
              <w:rPr>
                <w:rFonts w:ascii="Tahoma" w:hAnsi="Tahoma" w:cs="Tahoma"/>
                <w:bCs/>
                <w:sz w:val="21"/>
                <w:szCs w:val="21"/>
              </w:rPr>
              <w:tab/>
              <w:t>Nome: Eduardo de Mayo Valente Caires</w:t>
            </w:r>
          </w:p>
          <w:p w14:paraId="4AD74D1F" w14:textId="77777777" w:rsidR="00EA4119" w:rsidRPr="00342779" w:rsidRDefault="00EA4119" w:rsidP="001D7763">
            <w:pPr>
              <w:widowControl w:val="0"/>
              <w:jc w:val="both"/>
              <w:rPr>
                <w:rFonts w:ascii="Tahoma" w:hAnsi="Tahoma" w:cs="Tahoma"/>
                <w:bCs/>
                <w:sz w:val="21"/>
                <w:szCs w:val="21"/>
              </w:rPr>
            </w:pPr>
            <w:r w:rsidRPr="00342779">
              <w:rPr>
                <w:rFonts w:ascii="Tahoma" w:hAnsi="Tahoma" w:cs="Tahoma"/>
                <w:bCs/>
                <w:sz w:val="21"/>
                <w:szCs w:val="21"/>
              </w:rPr>
              <w:tab/>
              <w:t>Cargo: Diretora de Operações</w:t>
            </w:r>
            <w:r w:rsidRPr="00342779">
              <w:rPr>
                <w:rFonts w:ascii="Tahoma" w:hAnsi="Tahoma" w:cs="Tahoma"/>
                <w:bCs/>
                <w:sz w:val="21"/>
                <w:szCs w:val="21"/>
              </w:rPr>
              <w:tab/>
            </w:r>
            <w:r w:rsidRPr="00342779">
              <w:rPr>
                <w:rFonts w:ascii="Tahoma" w:hAnsi="Tahoma" w:cs="Tahoma"/>
                <w:bCs/>
                <w:sz w:val="21"/>
                <w:szCs w:val="21"/>
              </w:rPr>
              <w:tab/>
            </w:r>
            <w:r w:rsidRPr="00342779">
              <w:rPr>
                <w:rFonts w:ascii="Tahoma" w:hAnsi="Tahoma" w:cs="Tahoma"/>
                <w:bCs/>
                <w:sz w:val="21"/>
                <w:szCs w:val="21"/>
              </w:rPr>
              <w:tab/>
              <w:t>Cargo: Procurador</w:t>
            </w:r>
          </w:p>
          <w:p w14:paraId="40B66AD7" w14:textId="77777777" w:rsidR="00EA4119" w:rsidRPr="00342779" w:rsidRDefault="00EA4119" w:rsidP="001D7763">
            <w:pPr>
              <w:widowControl w:val="0"/>
              <w:jc w:val="both"/>
              <w:rPr>
                <w:rFonts w:ascii="Tahoma" w:hAnsi="Tahoma" w:cs="Tahoma"/>
                <w:bCs/>
                <w:sz w:val="21"/>
                <w:szCs w:val="21"/>
              </w:rPr>
            </w:pPr>
            <w:r w:rsidRPr="00342779">
              <w:rPr>
                <w:rFonts w:ascii="Tahoma" w:hAnsi="Tahoma" w:cs="Tahoma"/>
                <w:bCs/>
                <w:sz w:val="21"/>
                <w:szCs w:val="21"/>
              </w:rPr>
              <w:tab/>
              <w:t>CPF: 311.818.988-62</w:t>
            </w:r>
            <w:r w:rsidRPr="00342779">
              <w:rPr>
                <w:rFonts w:ascii="Tahoma" w:hAnsi="Tahoma" w:cs="Tahoma"/>
                <w:bCs/>
                <w:sz w:val="21"/>
                <w:szCs w:val="21"/>
              </w:rPr>
              <w:tab/>
            </w:r>
            <w:r w:rsidRPr="00342779">
              <w:rPr>
                <w:rFonts w:ascii="Tahoma" w:hAnsi="Tahoma" w:cs="Tahoma"/>
                <w:bCs/>
                <w:sz w:val="21"/>
                <w:szCs w:val="21"/>
              </w:rPr>
              <w:tab/>
            </w:r>
            <w:r w:rsidRPr="00342779">
              <w:rPr>
                <w:rFonts w:ascii="Tahoma" w:hAnsi="Tahoma" w:cs="Tahoma"/>
                <w:bCs/>
                <w:sz w:val="21"/>
                <w:szCs w:val="21"/>
              </w:rPr>
              <w:tab/>
            </w:r>
            <w:r w:rsidRPr="00342779">
              <w:rPr>
                <w:rFonts w:ascii="Tahoma" w:hAnsi="Tahoma" w:cs="Tahoma"/>
                <w:bCs/>
                <w:sz w:val="21"/>
                <w:szCs w:val="21"/>
              </w:rPr>
              <w:tab/>
              <w:t>CPF: 216.064.508-75</w:t>
            </w:r>
          </w:p>
          <w:p w14:paraId="312D8602" w14:textId="77777777" w:rsidR="00EA4119" w:rsidRPr="00B123DE" w:rsidRDefault="00EA4119" w:rsidP="001D7763">
            <w:pPr>
              <w:widowControl w:val="0"/>
              <w:jc w:val="both"/>
              <w:rPr>
                <w:rFonts w:ascii="Tahoma" w:hAnsi="Tahoma" w:cs="Tahoma"/>
                <w:bCs/>
                <w:sz w:val="21"/>
                <w:szCs w:val="21"/>
              </w:rPr>
            </w:pPr>
            <w:r w:rsidRPr="00342779">
              <w:rPr>
                <w:rFonts w:ascii="Tahoma" w:hAnsi="Tahoma" w:cs="Tahoma"/>
                <w:bCs/>
                <w:sz w:val="21"/>
                <w:szCs w:val="21"/>
              </w:rPr>
              <w:tab/>
              <w:t>RG: 34.309.220-7 SSP/SP</w:t>
            </w:r>
            <w:r w:rsidRPr="00342779">
              <w:rPr>
                <w:rFonts w:ascii="Tahoma" w:hAnsi="Tahoma" w:cs="Tahoma"/>
                <w:bCs/>
                <w:sz w:val="21"/>
                <w:szCs w:val="21"/>
              </w:rPr>
              <w:tab/>
            </w:r>
            <w:r w:rsidRPr="00342779">
              <w:rPr>
                <w:rFonts w:ascii="Tahoma" w:hAnsi="Tahoma" w:cs="Tahoma"/>
                <w:bCs/>
                <w:sz w:val="21"/>
                <w:szCs w:val="21"/>
              </w:rPr>
              <w:tab/>
            </w:r>
            <w:r w:rsidRPr="00342779">
              <w:rPr>
                <w:rFonts w:ascii="Tahoma" w:hAnsi="Tahoma" w:cs="Tahoma"/>
                <w:bCs/>
                <w:sz w:val="21"/>
                <w:szCs w:val="21"/>
              </w:rPr>
              <w:tab/>
              <w:t>RG: 23.099.843-4 SSP/SP</w:t>
            </w:r>
          </w:p>
          <w:bookmarkEnd w:id="21"/>
          <w:bookmarkEnd w:id="22"/>
          <w:p w14:paraId="48A18C6E" w14:textId="77777777" w:rsidR="001A71F9" w:rsidRPr="00B123DE" w:rsidRDefault="001A71F9" w:rsidP="001D7763">
            <w:pPr>
              <w:widowControl w:val="0"/>
              <w:tabs>
                <w:tab w:val="left" w:pos="0"/>
              </w:tabs>
              <w:jc w:val="center"/>
              <w:rPr>
                <w:rFonts w:ascii="Tahoma" w:hAnsi="Tahoma" w:cs="Tahoma"/>
                <w:i/>
                <w:sz w:val="21"/>
                <w:szCs w:val="21"/>
              </w:rPr>
            </w:pPr>
          </w:p>
          <w:p w14:paraId="57C38FB2" w14:textId="4C85248D" w:rsidR="00D0280D" w:rsidRPr="00B123DE" w:rsidRDefault="00D0280D" w:rsidP="001D7763">
            <w:pPr>
              <w:widowControl w:val="0"/>
              <w:tabs>
                <w:tab w:val="left" w:pos="0"/>
              </w:tabs>
              <w:jc w:val="center"/>
              <w:rPr>
                <w:rFonts w:ascii="Tahoma" w:hAnsi="Tahoma" w:cs="Tahoma"/>
                <w:i/>
                <w:sz w:val="21"/>
                <w:szCs w:val="21"/>
              </w:rPr>
            </w:pPr>
          </w:p>
        </w:tc>
      </w:tr>
      <w:bookmarkEnd w:id="20"/>
    </w:tbl>
    <w:p w14:paraId="6A88F318" w14:textId="13F8CDCD" w:rsidR="00C819AE" w:rsidRDefault="00C819AE" w:rsidP="001D7763">
      <w:pPr>
        <w:widowControl w:val="0"/>
        <w:tabs>
          <w:tab w:val="left" w:pos="8647"/>
        </w:tabs>
        <w:autoSpaceDE w:val="0"/>
        <w:autoSpaceDN w:val="0"/>
        <w:adjustRightInd w:val="0"/>
        <w:jc w:val="center"/>
        <w:rPr>
          <w:rFonts w:ascii="Tahoma" w:hAnsi="Tahoma" w:cs="Tahoma"/>
          <w:sz w:val="21"/>
          <w:szCs w:val="21"/>
          <w:lang w:eastAsia="en-US"/>
        </w:rPr>
      </w:pPr>
    </w:p>
    <w:p w14:paraId="4AFBFE0D" w14:textId="77777777" w:rsidR="009A444B"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1E8B4D12" w14:textId="61187531" w:rsidR="009A444B"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0254C7D9" w14:textId="77777777" w:rsidR="009A444B" w:rsidRPr="00B123DE" w:rsidRDefault="009A444B" w:rsidP="001D7763">
      <w:pPr>
        <w:widowControl w:val="0"/>
        <w:tabs>
          <w:tab w:val="left" w:pos="8647"/>
        </w:tabs>
        <w:autoSpaceDE w:val="0"/>
        <w:autoSpaceDN w:val="0"/>
        <w:adjustRightInd w:val="0"/>
        <w:jc w:val="center"/>
        <w:rPr>
          <w:rFonts w:ascii="Tahoma" w:hAnsi="Tahoma" w:cs="Tahoma"/>
          <w:sz w:val="21"/>
          <w:szCs w:val="21"/>
          <w:lang w:eastAsia="en-US"/>
        </w:rPr>
      </w:pPr>
    </w:p>
    <w:p w14:paraId="20BE32A2" w14:textId="77777777" w:rsidR="003A0357" w:rsidRPr="00B123DE" w:rsidRDefault="003A0357" w:rsidP="001D7763">
      <w:pPr>
        <w:widowControl w:val="0"/>
        <w:contextualSpacing/>
        <w:jc w:val="center"/>
        <w:rPr>
          <w:rFonts w:ascii="Tahoma" w:hAnsi="Tahoma" w:cs="Tahoma"/>
          <w:i/>
          <w:sz w:val="21"/>
          <w:szCs w:val="21"/>
        </w:rPr>
      </w:pPr>
      <w:bookmarkStart w:id="23" w:name="_Hlk71657721"/>
    </w:p>
    <w:tbl>
      <w:tblPr>
        <w:tblW w:w="0" w:type="auto"/>
        <w:tblBorders>
          <w:top w:val="single" w:sz="4" w:space="0" w:color="auto"/>
        </w:tblBorders>
        <w:tblLook w:val="01E0" w:firstRow="1" w:lastRow="1" w:firstColumn="1" w:lastColumn="1" w:noHBand="0" w:noVBand="0"/>
      </w:tblPr>
      <w:tblGrid>
        <w:gridCol w:w="8504"/>
      </w:tblGrid>
      <w:tr w:rsidR="003A0357" w:rsidRPr="00B123DE" w14:paraId="2E4279B2" w14:textId="77777777" w:rsidTr="003A0357">
        <w:tc>
          <w:tcPr>
            <w:tcW w:w="8504" w:type="dxa"/>
          </w:tcPr>
          <w:p w14:paraId="3BA93171" w14:textId="762A37FD" w:rsidR="003A0357" w:rsidRPr="00B123DE" w:rsidRDefault="00EA4119" w:rsidP="001D7763">
            <w:pPr>
              <w:widowControl w:val="0"/>
              <w:contextualSpacing/>
              <w:jc w:val="center"/>
              <w:rPr>
                <w:rFonts w:ascii="Tahoma" w:hAnsi="Tahoma" w:cs="Tahoma"/>
                <w:b/>
                <w:sz w:val="21"/>
                <w:szCs w:val="21"/>
              </w:rPr>
            </w:pPr>
            <w:r w:rsidRPr="00B123DE">
              <w:rPr>
                <w:rFonts w:ascii="Tahoma" w:hAnsi="Tahoma" w:cs="Tahoma"/>
                <w:b/>
                <w:sz w:val="21"/>
                <w:szCs w:val="21"/>
              </w:rPr>
              <w:t>LIVINA EMPREENDIMENTO IMOBILIÁRIO LTDA.</w:t>
            </w:r>
          </w:p>
          <w:p w14:paraId="64DA858E" w14:textId="00A89EDA" w:rsidR="003A0357" w:rsidRPr="00B123DE" w:rsidRDefault="003A0357" w:rsidP="001D7763">
            <w:pPr>
              <w:widowControl w:val="0"/>
              <w:contextualSpacing/>
              <w:jc w:val="center"/>
              <w:rPr>
                <w:rFonts w:ascii="Tahoma" w:hAnsi="Tahoma" w:cs="Tahoma"/>
                <w:bCs/>
                <w:i/>
                <w:sz w:val="21"/>
                <w:szCs w:val="21"/>
              </w:rPr>
            </w:pPr>
            <w:r w:rsidRPr="00B123DE">
              <w:rPr>
                <w:rFonts w:ascii="Tahoma" w:hAnsi="Tahoma" w:cs="Tahoma"/>
                <w:bCs/>
                <w:i/>
                <w:sz w:val="21"/>
                <w:szCs w:val="21"/>
              </w:rPr>
              <w:t>Devedora</w:t>
            </w:r>
          </w:p>
        </w:tc>
      </w:tr>
    </w:tbl>
    <w:p w14:paraId="4336E75E" w14:textId="6C39FDBA" w:rsidR="00EA4119" w:rsidRPr="009A444B" w:rsidRDefault="00EA4119" w:rsidP="001D7763">
      <w:pPr>
        <w:widowControl w:val="0"/>
        <w:tabs>
          <w:tab w:val="left" w:pos="426"/>
        </w:tabs>
        <w:ind w:left="1440"/>
        <w:jc w:val="both"/>
        <w:rPr>
          <w:rFonts w:ascii="Tahoma" w:hAnsi="Tahoma" w:cs="Tahoma"/>
          <w:bCs/>
          <w:sz w:val="21"/>
          <w:szCs w:val="21"/>
        </w:rPr>
      </w:pPr>
      <w:r w:rsidRPr="009A444B">
        <w:rPr>
          <w:rFonts w:ascii="Tahoma" w:hAnsi="Tahoma" w:cs="Tahoma"/>
          <w:bCs/>
          <w:sz w:val="21"/>
          <w:szCs w:val="21"/>
        </w:rPr>
        <w:t xml:space="preserve">Por: </w:t>
      </w:r>
      <w:r w:rsidR="009A444B" w:rsidRPr="009A444B">
        <w:rPr>
          <w:rFonts w:ascii="Tahoma" w:hAnsi="Tahoma" w:cs="Tahoma"/>
          <w:bCs/>
          <w:sz w:val="21"/>
          <w:szCs w:val="21"/>
        </w:rPr>
        <w:t xml:space="preserve">Abrão </w:t>
      </w:r>
      <w:proofErr w:type="spellStart"/>
      <w:r w:rsidR="009A444B" w:rsidRPr="009A444B">
        <w:rPr>
          <w:rFonts w:ascii="Tahoma" w:hAnsi="Tahoma" w:cs="Tahoma"/>
          <w:bCs/>
          <w:sz w:val="21"/>
          <w:szCs w:val="21"/>
        </w:rPr>
        <w:t>Muszkat</w:t>
      </w:r>
      <w:proofErr w:type="spellEnd"/>
      <w:r w:rsidRPr="009A444B">
        <w:rPr>
          <w:rFonts w:ascii="Tahoma" w:hAnsi="Tahoma" w:cs="Tahoma"/>
          <w:bCs/>
          <w:sz w:val="21"/>
          <w:szCs w:val="21"/>
        </w:rPr>
        <w:tab/>
      </w:r>
    </w:p>
    <w:p w14:paraId="2C56E960" w14:textId="10AC059E" w:rsidR="00EA4119" w:rsidRPr="009A444B" w:rsidRDefault="00EA4119" w:rsidP="001D7763">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Cargo:</w:t>
      </w:r>
      <w:r w:rsidRPr="009A444B">
        <w:rPr>
          <w:rFonts w:ascii="Tahoma" w:hAnsi="Tahoma" w:cs="Tahoma"/>
          <w:bCs/>
          <w:sz w:val="21"/>
          <w:szCs w:val="21"/>
        </w:rPr>
        <w:tab/>
      </w:r>
      <w:r w:rsidR="009A444B" w:rsidRPr="009A444B">
        <w:rPr>
          <w:rFonts w:ascii="Tahoma" w:hAnsi="Tahoma" w:cs="Tahoma"/>
          <w:bCs/>
          <w:sz w:val="21"/>
          <w:szCs w:val="21"/>
        </w:rPr>
        <w:t>Administrador</w:t>
      </w:r>
    </w:p>
    <w:p w14:paraId="1D43D4C1" w14:textId="045AC530" w:rsidR="00EA4119" w:rsidRPr="009A444B" w:rsidRDefault="00EA4119" w:rsidP="001D7763">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 xml:space="preserve">CPF: </w:t>
      </w:r>
      <w:r w:rsidR="009A444B" w:rsidRPr="009A444B">
        <w:rPr>
          <w:rFonts w:ascii="Tahoma" w:hAnsi="Tahoma" w:cs="Tahoma"/>
          <w:bCs/>
          <w:sz w:val="21"/>
          <w:szCs w:val="21"/>
        </w:rPr>
        <w:t>030.899.598-87</w:t>
      </w:r>
    </w:p>
    <w:p w14:paraId="4E45B186" w14:textId="339AED17" w:rsidR="00EA4119" w:rsidRPr="009A444B" w:rsidRDefault="00EA4119" w:rsidP="001D7763">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 xml:space="preserve">RG: </w:t>
      </w:r>
      <w:r w:rsidR="009A444B" w:rsidRPr="009A444B">
        <w:rPr>
          <w:rFonts w:ascii="Tahoma" w:hAnsi="Tahoma" w:cs="Tahoma"/>
          <w:bCs/>
          <w:sz w:val="21"/>
          <w:szCs w:val="21"/>
        </w:rPr>
        <w:t>2.935.505-9 SSP-SP</w:t>
      </w:r>
    </w:p>
    <w:bookmarkEnd w:id="23"/>
    <w:p w14:paraId="2E4ED852" w14:textId="0F48B934" w:rsidR="00E55C3A" w:rsidRPr="009A444B" w:rsidRDefault="00E55C3A" w:rsidP="001D7763">
      <w:pPr>
        <w:pStyle w:val="Corpodetexto"/>
        <w:widowControl w:val="0"/>
        <w:tabs>
          <w:tab w:val="left" w:pos="8647"/>
        </w:tabs>
        <w:spacing w:line="240" w:lineRule="auto"/>
        <w:rPr>
          <w:rFonts w:ascii="Tahoma" w:hAnsi="Tahoma" w:cs="Tahoma"/>
          <w:b/>
          <w:sz w:val="21"/>
          <w:szCs w:val="21"/>
        </w:rPr>
      </w:pPr>
    </w:p>
    <w:p w14:paraId="73F5B7C9" w14:textId="011ECE9A" w:rsidR="00EA4119" w:rsidRPr="009A444B" w:rsidRDefault="00EA4119" w:rsidP="001D7763">
      <w:pPr>
        <w:pStyle w:val="Corpodetexto"/>
        <w:widowControl w:val="0"/>
        <w:tabs>
          <w:tab w:val="left" w:pos="8647"/>
        </w:tabs>
        <w:spacing w:line="240" w:lineRule="auto"/>
        <w:rPr>
          <w:rFonts w:ascii="Tahoma" w:hAnsi="Tahoma" w:cs="Tahoma"/>
          <w:b/>
          <w:sz w:val="21"/>
          <w:szCs w:val="21"/>
        </w:rPr>
      </w:pPr>
    </w:p>
    <w:p w14:paraId="15E89B07" w14:textId="4ED8532F" w:rsidR="00EA4119" w:rsidRDefault="00EA4119" w:rsidP="001D7763">
      <w:pPr>
        <w:pStyle w:val="Corpodetexto"/>
        <w:widowControl w:val="0"/>
        <w:tabs>
          <w:tab w:val="left" w:pos="8647"/>
        </w:tabs>
        <w:spacing w:line="240" w:lineRule="auto"/>
        <w:rPr>
          <w:rFonts w:ascii="Tahoma" w:hAnsi="Tahoma" w:cs="Tahoma"/>
          <w:b/>
          <w:sz w:val="21"/>
          <w:szCs w:val="21"/>
        </w:rPr>
      </w:pPr>
    </w:p>
    <w:p w14:paraId="70134890" w14:textId="77777777" w:rsidR="009A444B" w:rsidRDefault="009A444B">
      <w:pPr>
        <w:rPr>
          <w:rFonts w:ascii="Tahoma" w:hAnsi="Tahoma" w:cs="Tahoma"/>
          <w:i/>
          <w:iCs/>
          <w:smallCaps/>
          <w:color w:val="000000"/>
          <w:sz w:val="21"/>
          <w:szCs w:val="21"/>
        </w:rPr>
      </w:pPr>
      <w:r>
        <w:rPr>
          <w:rFonts w:ascii="Tahoma" w:hAnsi="Tahoma" w:cs="Tahoma"/>
          <w:i/>
          <w:iCs/>
          <w:smallCaps/>
          <w:color w:val="000000"/>
          <w:sz w:val="21"/>
          <w:szCs w:val="21"/>
        </w:rPr>
        <w:br w:type="page"/>
      </w:r>
    </w:p>
    <w:p w14:paraId="6EC3C8CA" w14:textId="36265ED6" w:rsidR="009A444B" w:rsidRPr="00B123DE" w:rsidRDefault="009A444B" w:rsidP="009A444B">
      <w:pPr>
        <w:widowControl w:val="0"/>
        <w:tabs>
          <w:tab w:val="left" w:pos="8647"/>
        </w:tabs>
        <w:autoSpaceDE w:val="0"/>
        <w:autoSpaceDN w:val="0"/>
        <w:adjustRightInd w:val="0"/>
        <w:spacing w:line="300" w:lineRule="exact"/>
        <w:jc w:val="both"/>
        <w:rPr>
          <w:rFonts w:ascii="Tahoma" w:hAnsi="Tahoma" w:cs="Tahoma"/>
          <w:i/>
          <w:iCs/>
          <w:smallCaps/>
          <w:sz w:val="21"/>
          <w:szCs w:val="21"/>
          <w:lang w:eastAsia="en-US"/>
        </w:rPr>
      </w:pPr>
      <w:r w:rsidRPr="00B123DE">
        <w:rPr>
          <w:rFonts w:ascii="Tahoma" w:hAnsi="Tahoma" w:cs="Tahoma"/>
          <w:i/>
          <w:iCs/>
          <w:smallCaps/>
          <w:color w:val="000000"/>
          <w:sz w:val="21"/>
          <w:szCs w:val="21"/>
        </w:rPr>
        <w:lastRenderedPageBreak/>
        <w:t>[</w:t>
      </w:r>
      <w:r w:rsidRPr="00B123DE">
        <w:rPr>
          <w:rFonts w:ascii="Tahoma" w:hAnsi="Tahoma" w:cs="Tahoma"/>
          <w:b/>
          <w:bCs/>
          <w:i/>
          <w:iCs/>
          <w:smallCaps/>
          <w:color w:val="000000"/>
          <w:sz w:val="21"/>
          <w:szCs w:val="21"/>
        </w:rPr>
        <w:t>Página de Assinaturas</w:t>
      </w:r>
      <w:r>
        <w:rPr>
          <w:rFonts w:ascii="Tahoma" w:hAnsi="Tahoma" w:cs="Tahoma"/>
          <w:b/>
          <w:bCs/>
          <w:i/>
          <w:iCs/>
          <w:smallCaps/>
          <w:color w:val="000000"/>
          <w:sz w:val="21"/>
          <w:szCs w:val="21"/>
        </w:rPr>
        <w:t xml:space="preserve"> 2 de 2</w:t>
      </w:r>
      <w:r w:rsidRPr="00B123DE">
        <w:rPr>
          <w:rFonts w:ascii="Tahoma" w:hAnsi="Tahoma" w:cs="Tahoma"/>
          <w:b/>
          <w:bCs/>
          <w:i/>
          <w:iCs/>
          <w:smallCaps/>
          <w:color w:val="000000"/>
          <w:sz w:val="21"/>
          <w:szCs w:val="21"/>
        </w:rPr>
        <w:t xml:space="preserve"> </w:t>
      </w:r>
      <w:r w:rsidRPr="00B123DE">
        <w:rPr>
          <w:rFonts w:ascii="Tahoma" w:hAnsi="Tahoma" w:cs="Tahoma"/>
          <w:i/>
          <w:iCs/>
          <w:smallCaps/>
          <w:color w:val="000000"/>
          <w:sz w:val="21"/>
          <w:szCs w:val="21"/>
        </w:rPr>
        <w:t xml:space="preserve">do </w:t>
      </w:r>
      <w:r w:rsidR="00895666">
        <w:rPr>
          <w:rFonts w:ascii="Tahoma" w:hAnsi="Tahoma" w:cs="Tahoma"/>
          <w:i/>
          <w:iCs/>
          <w:smallCaps/>
          <w:color w:val="000000"/>
          <w:sz w:val="21"/>
          <w:szCs w:val="21"/>
        </w:rPr>
        <w:t xml:space="preserve">Primeiro Aditamento ao </w:t>
      </w:r>
      <w:r w:rsidRPr="00B123DE">
        <w:rPr>
          <w:rFonts w:ascii="Tahoma" w:hAnsi="Tahoma" w:cs="Tahoma"/>
          <w:i/>
          <w:iCs/>
          <w:smallCaps/>
          <w:color w:val="000000"/>
          <w:sz w:val="21"/>
          <w:szCs w:val="21"/>
        </w:rPr>
        <w:t xml:space="preserve">Instrumento Particular de Contrato de Cessão de Créditos Imobiliários, de Promessa de Cessão Fiduciária de Créditos e Outras Avenças, celebrado em </w:t>
      </w:r>
      <w:r w:rsidR="00895666">
        <w:rPr>
          <w:rFonts w:ascii="Tahoma" w:hAnsi="Tahoma" w:cs="Tahoma"/>
          <w:i/>
          <w:iCs/>
          <w:smallCaps/>
          <w:color w:val="000000"/>
          <w:sz w:val="21"/>
          <w:szCs w:val="21"/>
        </w:rPr>
        <w:t>30</w:t>
      </w:r>
      <w:r w:rsidRPr="00B123DE">
        <w:rPr>
          <w:rFonts w:ascii="Tahoma" w:hAnsi="Tahoma" w:cs="Tahoma"/>
          <w:i/>
          <w:iCs/>
          <w:smallCaps/>
          <w:color w:val="000000"/>
          <w:sz w:val="21"/>
          <w:szCs w:val="21"/>
        </w:rPr>
        <w:t xml:space="preserve"> </w:t>
      </w:r>
      <w:r w:rsidRPr="00D413C5">
        <w:rPr>
          <w:rFonts w:ascii="Tahoma" w:hAnsi="Tahoma" w:cs="Tahoma"/>
          <w:i/>
          <w:iCs/>
          <w:smallCaps/>
          <w:color w:val="000000"/>
          <w:sz w:val="21"/>
          <w:szCs w:val="21"/>
        </w:rPr>
        <w:t xml:space="preserve">de </w:t>
      </w:r>
      <w:r>
        <w:rPr>
          <w:rFonts w:ascii="Tahoma" w:hAnsi="Tahoma" w:cs="Tahoma"/>
          <w:i/>
          <w:iCs/>
          <w:smallCaps/>
          <w:color w:val="000000"/>
          <w:sz w:val="21"/>
          <w:szCs w:val="21"/>
        </w:rPr>
        <w:t>agosto</w:t>
      </w:r>
      <w:r w:rsidRPr="00D413C5">
        <w:rPr>
          <w:rFonts w:ascii="Tahoma" w:hAnsi="Tahoma" w:cs="Tahoma"/>
          <w:i/>
          <w:iCs/>
          <w:smallCaps/>
          <w:color w:val="000000"/>
          <w:sz w:val="21"/>
          <w:szCs w:val="21"/>
        </w:rPr>
        <w:t xml:space="preserve"> de 2021, entre Companhia Hipotecária Piratini – CHP,</w:t>
      </w:r>
      <w:r w:rsidRPr="00B123DE">
        <w:rPr>
          <w:rFonts w:ascii="Tahoma" w:hAnsi="Tahoma" w:cs="Tahoma"/>
          <w:i/>
          <w:iCs/>
          <w:smallCaps/>
          <w:color w:val="000000"/>
          <w:sz w:val="21"/>
          <w:szCs w:val="21"/>
        </w:rPr>
        <w:t xml:space="preserve"> </w:t>
      </w:r>
      <w:r w:rsidRPr="004D5318">
        <w:rPr>
          <w:rFonts w:ascii="Tahoma" w:hAnsi="Tahoma" w:cs="Tahoma"/>
          <w:i/>
          <w:iCs/>
          <w:smallCaps/>
          <w:color w:val="000000"/>
          <w:sz w:val="21"/>
          <w:szCs w:val="21"/>
        </w:rPr>
        <w:t xml:space="preserve">Virgo Companhia </w:t>
      </w:r>
      <w:r>
        <w:rPr>
          <w:rFonts w:ascii="Tahoma" w:hAnsi="Tahoma" w:cs="Tahoma"/>
          <w:i/>
          <w:iCs/>
          <w:smallCaps/>
          <w:color w:val="000000"/>
          <w:sz w:val="21"/>
          <w:szCs w:val="21"/>
        </w:rPr>
        <w:t>d</w:t>
      </w:r>
      <w:r w:rsidRPr="004D5318">
        <w:rPr>
          <w:rFonts w:ascii="Tahoma" w:hAnsi="Tahoma" w:cs="Tahoma"/>
          <w:i/>
          <w:iCs/>
          <w:smallCaps/>
          <w:color w:val="000000"/>
          <w:sz w:val="21"/>
          <w:szCs w:val="21"/>
        </w:rPr>
        <w:t>e Securitização</w:t>
      </w:r>
      <w:r w:rsidRPr="00B123DE">
        <w:rPr>
          <w:rFonts w:ascii="Tahoma" w:hAnsi="Tahoma" w:cs="Tahoma"/>
          <w:i/>
          <w:iCs/>
          <w:smallCaps/>
          <w:color w:val="000000"/>
          <w:sz w:val="21"/>
          <w:szCs w:val="21"/>
        </w:rPr>
        <w:t xml:space="preserve">, </w:t>
      </w:r>
      <w:proofErr w:type="spellStart"/>
      <w:r w:rsidRPr="00B123DE">
        <w:rPr>
          <w:rFonts w:ascii="Tahoma" w:hAnsi="Tahoma" w:cs="Tahoma"/>
          <w:i/>
          <w:iCs/>
          <w:smallCaps/>
          <w:color w:val="000000"/>
          <w:sz w:val="21"/>
          <w:szCs w:val="21"/>
        </w:rPr>
        <w:t>Livina</w:t>
      </w:r>
      <w:proofErr w:type="spellEnd"/>
      <w:r w:rsidRPr="00B123DE">
        <w:rPr>
          <w:rFonts w:ascii="Tahoma" w:hAnsi="Tahoma" w:cs="Tahoma"/>
          <w:i/>
          <w:iCs/>
          <w:smallCaps/>
          <w:color w:val="000000"/>
          <w:sz w:val="21"/>
          <w:szCs w:val="21"/>
        </w:rPr>
        <w:t xml:space="preserve"> Empreendimento Imobiliário Ltda.</w:t>
      </w:r>
      <w:r>
        <w:rPr>
          <w:rFonts w:ascii="Tahoma" w:hAnsi="Tahoma" w:cs="Tahoma"/>
          <w:i/>
          <w:iCs/>
          <w:smallCaps/>
          <w:color w:val="000000"/>
          <w:sz w:val="21"/>
          <w:szCs w:val="21"/>
        </w:rPr>
        <w:t xml:space="preserve">, Cayenne </w:t>
      </w:r>
      <w:r w:rsidRPr="00B123DE">
        <w:rPr>
          <w:rFonts w:ascii="Tahoma" w:hAnsi="Tahoma" w:cs="Tahoma"/>
          <w:i/>
          <w:iCs/>
          <w:smallCaps/>
          <w:color w:val="000000"/>
          <w:sz w:val="21"/>
          <w:szCs w:val="21"/>
        </w:rPr>
        <w:t xml:space="preserve">Empreendimento Imobiliário Ltda.  e </w:t>
      </w:r>
      <w:proofErr w:type="spellStart"/>
      <w:r w:rsidRPr="00B123DE">
        <w:rPr>
          <w:rFonts w:ascii="Tahoma" w:hAnsi="Tahoma" w:cs="Tahoma"/>
          <w:i/>
          <w:iCs/>
          <w:smallCaps/>
          <w:color w:val="000000"/>
          <w:sz w:val="21"/>
          <w:szCs w:val="21"/>
        </w:rPr>
        <w:t>You</w:t>
      </w:r>
      <w:proofErr w:type="spellEnd"/>
      <w:r w:rsidRPr="00B123DE">
        <w:rPr>
          <w:rFonts w:ascii="Tahoma" w:hAnsi="Tahoma" w:cs="Tahoma"/>
          <w:i/>
          <w:iCs/>
          <w:smallCaps/>
          <w:color w:val="000000"/>
          <w:sz w:val="21"/>
          <w:szCs w:val="21"/>
        </w:rPr>
        <w:t xml:space="preserve"> Inc Incorporadora e Participações S/A]</w:t>
      </w:r>
    </w:p>
    <w:p w14:paraId="5BFC07CA" w14:textId="77777777" w:rsidR="009A444B" w:rsidRPr="009A444B" w:rsidRDefault="009A444B" w:rsidP="001D7763">
      <w:pPr>
        <w:pStyle w:val="Corpodetexto"/>
        <w:widowControl w:val="0"/>
        <w:tabs>
          <w:tab w:val="left" w:pos="8647"/>
        </w:tabs>
        <w:spacing w:line="240" w:lineRule="auto"/>
        <w:rPr>
          <w:rFonts w:ascii="Tahoma" w:hAnsi="Tahoma" w:cs="Tahoma"/>
          <w:b/>
          <w:sz w:val="21"/>
          <w:szCs w:val="21"/>
        </w:rPr>
      </w:pPr>
    </w:p>
    <w:p w14:paraId="4ED8A430" w14:textId="2ED3AA02" w:rsidR="009A444B" w:rsidRDefault="009A444B" w:rsidP="001D7763">
      <w:pPr>
        <w:pStyle w:val="Corpodetexto"/>
        <w:widowControl w:val="0"/>
        <w:tabs>
          <w:tab w:val="left" w:pos="8647"/>
        </w:tabs>
        <w:spacing w:line="240" w:lineRule="auto"/>
        <w:rPr>
          <w:rFonts w:ascii="Tahoma" w:hAnsi="Tahoma" w:cs="Tahoma"/>
          <w:b/>
          <w:sz w:val="21"/>
          <w:szCs w:val="21"/>
        </w:rPr>
      </w:pPr>
    </w:p>
    <w:p w14:paraId="092DE592" w14:textId="40CCD985" w:rsidR="009A444B" w:rsidRDefault="009A444B" w:rsidP="001D7763">
      <w:pPr>
        <w:pStyle w:val="Corpodetexto"/>
        <w:widowControl w:val="0"/>
        <w:tabs>
          <w:tab w:val="left" w:pos="8647"/>
        </w:tabs>
        <w:spacing w:line="240" w:lineRule="auto"/>
        <w:rPr>
          <w:rFonts w:ascii="Tahoma" w:hAnsi="Tahoma" w:cs="Tahoma"/>
          <w:b/>
          <w:sz w:val="21"/>
          <w:szCs w:val="21"/>
        </w:rPr>
      </w:pPr>
    </w:p>
    <w:p w14:paraId="0DC1A819" w14:textId="595A8652" w:rsidR="009A444B" w:rsidRDefault="009A444B" w:rsidP="001D7763">
      <w:pPr>
        <w:pStyle w:val="Corpodetexto"/>
        <w:widowControl w:val="0"/>
        <w:tabs>
          <w:tab w:val="left" w:pos="8647"/>
        </w:tabs>
        <w:spacing w:line="240" w:lineRule="auto"/>
        <w:rPr>
          <w:rFonts w:ascii="Tahoma" w:hAnsi="Tahoma" w:cs="Tahoma"/>
          <w:b/>
          <w:sz w:val="21"/>
          <w:szCs w:val="21"/>
        </w:rPr>
      </w:pPr>
    </w:p>
    <w:p w14:paraId="00DFDD52" w14:textId="77777777" w:rsidR="009A444B" w:rsidRPr="009A444B" w:rsidRDefault="009A444B" w:rsidP="001D7763">
      <w:pPr>
        <w:pStyle w:val="Corpodetexto"/>
        <w:widowControl w:val="0"/>
        <w:tabs>
          <w:tab w:val="left" w:pos="8647"/>
        </w:tabs>
        <w:spacing w:line="240" w:lineRule="auto"/>
        <w:rPr>
          <w:rFonts w:ascii="Tahoma" w:hAnsi="Tahoma" w:cs="Tahoma"/>
          <w:b/>
          <w:sz w:val="21"/>
          <w:szCs w:val="21"/>
        </w:rPr>
      </w:pPr>
    </w:p>
    <w:p w14:paraId="3906EB26" w14:textId="77777777" w:rsidR="009A444B" w:rsidRPr="009A444B" w:rsidRDefault="009A444B" w:rsidP="009A444B">
      <w:pPr>
        <w:widowControl w:val="0"/>
        <w:contextualSpacing/>
        <w:jc w:val="center"/>
        <w:rPr>
          <w:rFonts w:ascii="Tahoma" w:hAnsi="Tahoma" w:cs="Tahoma"/>
          <w:i/>
          <w:sz w:val="21"/>
          <w:szCs w:val="21"/>
        </w:rPr>
      </w:pPr>
    </w:p>
    <w:tbl>
      <w:tblPr>
        <w:tblW w:w="0" w:type="auto"/>
        <w:tblBorders>
          <w:top w:val="single" w:sz="4" w:space="0" w:color="auto"/>
        </w:tblBorders>
        <w:tblLook w:val="01E0" w:firstRow="1" w:lastRow="1" w:firstColumn="1" w:lastColumn="1" w:noHBand="0" w:noVBand="0"/>
      </w:tblPr>
      <w:tblGrid>
        <w:gridCol w:w="8504"/>
      </w:tblGrid>
      <w:tr w:rsidR="009A444B" w:rsidRPr="009A444B" w14:paraId="652D7B25" w14:textId="77777777" w:rsidTr="00FB5DAB">
        <w:tc>
          <w:tcPr>
            <w:tcW w:w="8504" w:type="dxa"/>
          </w:tcPr>
          <w:p w14:paraId="5977F1B0" w14:textId="54EB9342" w:rsidR="009A444B" w:rsidRPr="009A444B" w:rsidRDefault="009A444B" w:rsidP="00FB5DAB">
            <w:pPr>
              <w:widowControl w:val="0"/>
              <w:contextualSpacing/>
              <w:jc w:val="center"/>
              <w:rPr>
                <w:rFonts w:ascii="Tahoma" w:hAnsi="Tahoma" w:cs="Tahoma"/>
                <w:b/>
                <w:sz w:val="21"/>
                <w:szCs w:val="21"/>
              </w:rPr>
            </w:pPr>
            <w:r w:rsidRPr="009A444B">
              <w:rPr>
                <w:rFonts w:ascii="Tahoma" w:hAnsi="Tahoma" w:cs="Tahoma"/>
                <w:b/>
                <w:sz w:val="21"/>
                <w:szCs w:val="21"/>
              </w:rPr>
              <w:t>CAYENNE EMPREENDIMENTO IMOBILIÁRIO LTDA.</w:t>
            </w:r>
          </w:p>
          <w:p w14:paraId="697FC174" w14:textId="77777777" w:rsidR="009A444B" w:rsidRPr="009A444B" w:rsidRDefault="009A444B" w:rsidP="00FB5DAB">
            <w:pPr>
              <w:widowControl w:val="0"/>
              <w:contextualSpacing/>
              <w:jc w:val="center"/>
              <w:rPr>
                <w:rFonts w:ascii="Tahoma" w:hAnsi="Tahoma" w:cs="Tahoma"/>
                <w:bCs/>
                <w:i/>
                <w:sz w:val="21"/>
                <w:szCs w:val="21"/>
              </w:rPr>
            </w:pPr>
            <w:r w:rsidRPr="009A444B">
              <w:rPr>
                <w:rFonts w:ascii="Tahoma" w:hAnsi="Tahoma" w:cs="Tahoma"/>
                <w:bCs/>
                <w:i/>
                <w:sz w:val="21"/>
                <w:szCs w:val="21"/>
              </w:rPr>
              <w:t>Devedora</w:t>
            </w:r>
          </w:p>
        </w:tc>
      </w:tr>
    </w:tbl>
    <w:p w14:paraId="07C5D633" w14:textId="77777777" w:rsidR="009A444B" w:rsidRPr="009A444B" w:rsidRDefault="009A444B" w:rsidP="009A444B">
      <w:pPr>
        <w:widowControl w:val="0"/>
        <w:tabs>
          <w:tab w:val="left" w:pos="426"/>
        </w:tabs>
        <w:ind w:left="1440"/>
        <w:jc w:val="both"/>
        <w:rPr>
          <w:rFonts w:ascii="Tahoma" w:hAnsi="Tahoma" w:cs="Tahoma"/>
          <w:bCs/>
          <w:sz w:val="21"/>
          <w:szCs w:val="21"/>
        </w:rPr>
      </w:pPr>
      <w:r w:rsidRPr="009A444B">
        <w:rPr>
          <w:rFonts w:ascii="Tahoma" w:hAnsi="Tahoma" w:cs="Tahoma"/>
          <w:bCs/>
          <w:sz w:val="21"/>
          <w:szCs w:val="21"/>
        </w:rPr>
        <w:t xml:space="preserve">Por: Abrão </w:t>
      </w:r>
      <w:proofErr w:type="spellStart"/>
      <w:r w:rsidRPr="009A444B">
        <w:rPr>
          <w:rFonts w:ascii="Tahoma" w:hAnsi="Tahoma" w:cs="Tahoma"/>
          <w:bCs/>
          <w:sz w:val="21"/>
          <w:szCs w:val="21"/>
        </w:rPr>
        <w:t>Muszkat</w:t>
      </w:r>
      <w:proofErr w:type="spellEnd"/>
      <w:r w:rsidRPr="009A444B">
        <w:rPr>
          <w:rFonts w:ascii="Tahoma" w:hAnsi="Tahoma" w:cs="Tahoma"/>
          <w:bCs/>
          <w:sz w:val="21"/>
          <w:szCs w:val="21"/>
        </w:rPr>
        <w:tab/>
      </w:r>
    </w:p>
    <w:p w14:paraId="4BB725D0" w14:textId="77777777" w:rsidR="009A444B" w:rsidRPr="009A444B" w:rsidRDefault="009A444B" w:rsidP="009A444B">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Cargo:</w:t>
      </w:r>
      <w:r w:rsidRPr="009A444B">
        <w:rPr>
          <w:rFonts w:ascii="Tahoma" w:hAnsi="Tahoma" w:cs="Tahoma"/>
          <w:bCs/>
          <w:sz w:val="21"/>
          <w:szCs w:val="21"/>
        </w:rPr>
        <w:tab/>
        <w:t>Administrador</w:t>
      </w:r>
    </w:p>
    <w:p w14:paraId="4C328920" w14:textId="77777777" w:rsidR="009A444B" w:rsidRPr="009A444B" w:rsidRDefault="009A444B" w:rsidP="009A444B">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CPF: 030.899.598-87</w:t>
      </w:r>
    </w:p>
    <w:p w14:paraId="49C362BF" w14:textId="77777777" w:rsidR="009A444B" w:rsidRPr="009A444B" w:rsidRDefault="009A444B" w:rsidP="009A444B">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RG: 2.935.505-9 SSP-SP</w:t>
      </w:r>
    </w:p>
    <w:p w14:paraId="6D94FC80" w14:textId="273A4AFD" w:rsidR="009A444B" w:rsidRDefault="009A444B" w:rsidP="001D7763">
      <w:pPr>
        <w:pStyle w:val="Corpodetexto"/>
        <w:widowControl w:val="0"/>
        <w:tabs>
          <w:tab w:val="left" w:pos="8647"/>
        </w:tabs>
        <w:spacing w:line="240" w:lineRule="auto"/>
        <w:rPr>
          <w:rFonts w:ascii="Tahoma" w:hAnsi="Tahoma" w:cs="Tahoma"/>
          <w:b/>
          <w:sz w:val="21"/>
          <w:szCs w:val="21"/>
        </w:rPr>
      </w:pPr>
    </w:p>
    <w:p w14:paraId="025B883C" w14:textId="0C8606E2" w:rsidR="009A444B" w:rsidRDefault="009A444B" w:rsidP="001D7763">
      <w:pPr>
        <w:pStyle w:val="Corpodetexto"/>
        <w:widowControl w:val="0"/>
        <w:tabs>
          <w:tab w:val="left" w:pos="8647"/>
        </w:tabs>
        <w:spacing w:line="240" w:lineRule="auto"/>
        <w:rPr>
          <w:rFonts w:ascii="Tahoma" w:hAnsi="Tahoma" w:cs="Tahoma"/>
          <w:b/>
          <w:sz w:val="21"/>
          <w:szCs w:val="21"/>
        </w:rPr>
      </w:pPr>
    </w:p>
    <w:p w14:paraId="0CC2B3DB" w14:textId="247A9DAC" w:rsidR="009A444B" w:rsidRDefault="009A444B" w:rsidP="001D7763">
      <w:pPr>
        <w:pStyle w:val="Corpodetexto"/>
        <w:widowControl w:val="0"/>
        <w:tabs>
          <w:tab w:val="left" w:pos="8647"/>
        </w:tabs>
        <w:spacing w:line="240" w:lineRule="auto"/>
        <w:rPr>
          <w:rFonts w:ascii="Tahoma" w:hAnsi="Tahoma" w:cs="Tahoma"/>
          <w:b/>
          <w:sz w:val="21"/>
          <w:szCs w:val="21"/>
        </w:rPr>
      </w:pPr>
    </w:p>
    <w:p w14:paraId="0EFF9C81" w14:textId="77777777" w:rsidR="009A444B" w:rsidRPr="009A444B" w:rsidRDefault="009A444B" w:rsidP="001D7763">
      <w:pPr>
        <w:pStyle w:val="Corpodetexto"/>
        <w:widowControl w:val="0"/>
        <w:tabs>
          <w:tab w:val="left" w:pos="8647"/>
        </w:tabs>
        <w:spacing w:line="240" w:lineRule="auto"/>
        <w:rPr>
          <w:rFonts w:ascii="Tahoma" w:hAnsi="Tahoma" w:cs="Tahoma"/>
          <w:b/>
          <w:sz w:val="21"/>
          <w:szCs w:val="21"/>
        </w:rPr>
      </w:pPr>
    </w:p>
    <w:p w14:paraId="46F4D11C" w14:textId="77777777" w:rsidR="009A444B" w:rsidRPr="009A444B" w:rsidRDefault="009A444B" w:rsidP="001D7763">
      <w:pPr>
        <w:pStyle w:val="Corpodetexto"/>
        <w:widowControl w:val="0"/>
        <w:tabs>
          <w:tab w:val="left" w:pos="8647"/>
        </w:tabs>
        <w:spacing w:line="240" w:lineRule="auto"/>
        <w:rPr>
          <w:rFonts w:ascii="Tahoma" w:hAnsi="Tahoma" w:cs="Tahoma"/>
          <w:b/>
          <w:sz w:val="21"/>
          <w:szCs w:val="21"/>
        </w:rPr>
      </w:pPr>
    </w:p>
    <w:p w14:paraId="5A872F4D" w14:textId="77777777" w:rsidR="00EA4119" w:rsidRPr="009A444B" w:rsidRDefault="00EA4119" w:rsidP="001D7763">
      <w:pPr>
        <w:pStyle w:val="Corpodetexto"/>
        <w:widowControl w:val="0"/>
        <w:tabs>
          <w:tab w:val="left" w:pos="8647"/>
        </w:tabs>
        <w:spacing w:line="240" w:lineRule="auto"/>
        <w:rPr>
          <w:rFonts w:ascii="Tahoma" w:hAnsi="Tahoma" w:cs="Tahoma"/>
          <w:b/>
          <w:sz w:val="21"/>
          <w:szCs w:val="21"/>
        </w:rPr>
      </w:pPr>
    </w:p>
    <w:tbl>
      <w:tblPr>
        <w:tblW w:w="0" w:type="auto"/>
        <w:tblBorders>
          <w:top w:val="single" w:sz="4" w:space="0" w:color="auto"/>
        </w:tblBorders>
        <w:tblLook w:val="01E0" w:firstRow="1" w:lastRow="1" w:firstColumn="1" w:lastColumn="1" w:noHBand="0" w:noVBand="0"/>
      </w:tblPr>
      <w:tblGrid>
        <w:gridCol w:w="8504"/>
      </w:tblGrid>
      <w:tr w:rsidR="00EA4119" w:rsidRPr="009A444B" w14:paraId="43DA2715" w14:textId="77777777" w:rsidTr="00CE032A">
        <w:tc>
          <w:tcPr>
            <w:tcW w:w="8504" w:type="dxa"/>
          </w:tcPr>
          <w:p w14:paraId="1A05DFEC" w14:textId="31B91D72" w:rsidR="00EA4119" w:rsidRPr="009A444B" w:rsidRDefault="00EA4119" w:rsidP="001D7763">
            <w:pPr>
              <w:widowControl w:val="0"/>
              <w:contextualSpacing/>
              <w:jc w:val="center"/>
              <w:rPr>
                <w:rFonts w:ascii="Tahoma" w:hAnsi="Tahoma" w:cs="Tahoma"/>
                <w:b/>
                <w:sz w:val="21"/>
                <w:szCs w:val="21"/>
              </w:rPr>
            </w:pPr>
            <w:bookmarkStart w:id="24" w:name="_Hlk71657672"/>
            <w:r w:rsidRPr="009A444B">
              <w:rPr>
                <w:rFonts w:ascii="Tahoma" w:hAnsi="Tahoma" w:cs="Tahoma"/>
                <w:b/>
                <w:sz w:val="21"/>
                <w:szCs w:val="21"/>
              </w:rPr>
              <w:t>YOU INC INCORPORADORA E PARTICIPAÇÕES S/A</w:t>
            </w:r>
          </w:p>
          <w:p w14:paraId="6E6C17CE" w14:textId="1FFFDA59" w:rsidR="00EA4119" w:rsidRPr="009A444B" w:rsidRDefault="00EA4119" w:rsidP="001D7763">
            <w:pPr>
              <w:widowControl w:val="0"/>
              <w:contextualSpacing/>
              <w:jc w:val="center"/>
              <w:rPr>
                <w:rFonts w:ascii="Tahoma" w:hAnsi="Tahoma" w:cs="Tahoma"/>
                <w:bCs/>
                <w:i/>
                <w:sz w:val="21"/>
                <w:szCs w:val="21"/>
              </w:rPr>
            </w:pPr>
            <w:r w:rsidRPr="009A444B">
              <w:rPr>
                <w:rFonts w:ascii="Tahoma" w:hAnsi="Tahoma" w:cs="Tahoma"/>
                <w:bCs/>
                <w:i/>
                <w:sz w:val="21"/>
                <w:szCs w:val="21"/>
              </w:rPr>
              <w:t>Fiadora</w:t>
            </w:r>
          </w:p>
        </w:tc>
      </w:tr>
    </w:tbl>
    <w:p w14:paraId="7A87FF66" w14:textId="55A3BA05" w:rsidR="00EA4119" w:rsidRPr="009A444B" w:rsidRDefault="00EA4119" w:rsidP="001D7763">
      <w:pPr>
        <w:widowControl w:val="0"/>
        <w:tabs>
          <w:tab w:val="left" w:pos="426"/>
        </w:tabs>
        <w:ind w:left="1440"/>
        <w:jc w:val="both"/>
        <w:rPr>
          <w:rFonts w:ascii="Tahoma" w:hAnsi="Tahoma" w:cs="Tahoma"/>
          <w:bCs/>
          <w:sz w:val="21"/>
          <w:szCs w:val="21"/>
        </w:rPr>
      </w:pPr>
      <w:r w:rsidRPr="009A444B">
        <w:rPr>
          <w:rFonts w:ascii="Tahoma" w:hAnsi="Tahoma" w:cs="Tahoma"/>
          <w:bCs/>
          <w:sz w:val="21"/>
          <w:szCs w:val="21"/>
        </w:rPr>
        <w:t xml:space="preserve">Por: </w:t>
      </w:r>
      <w:r w:rsidR="009A444B" w:rsidRPr="009A444B">
        <w:rPr>
          <w:rFonts w:ascii="Tahoma" w:hAnsi="Tahoma" w:cs="Tahoma"/>
          <w:bCs/>
          <w:sz w:val="21"/>
          <w:szCs w:val="21"/>
        </w:rPr>
        <w:t xml:space="preserve">Abrão </w:t>
      </w:r>
      <w:proofErr w:type="spellStart"/>
      <w:r w:rsidR="009A444B" w:rsidRPr="009A444B">
        <w:rPr>
          <w:rFonts w:ascii="Tahoma" w:hAnsi="Tahoma" w:cs="Tahoma"/>
          <w:bCs/>
          <w:sz w:val="21"/>
          <w:szCs w:val="21"/>
        </w:rPr>
        <w:t>Muszkay</w:t>
      </w:r>
      <w:proofErr w:type="spellEnd"/>
      <w:r w:rsidRPr="009A444B">
        <w:rPr>
          <w:rFonts w:ascii="Tahoma" w:hAnsi="Tahoma" w:cs="Tahoma"/>
          <w:bCs/>
          <w:sz w:val="21"/>
          <w:szCs w:val="21"/>
        </w:rPr>
        <w:tab/>
      </w:r>
      <w:r w:rsidRPr="009A444B">
        <w:rPr>
          <w:rFonts w:ascii="Tahoma" w:hAnsi="Tahoma" w:cs="Tahoma"/>
          <w:bCs/>
          <w:sz w:val="21"/>
          <w:szCs w:val="21"/>
        </w:rPr>
        <w:tab/>
        <w:t xml:space="preserve">Por: </w:t>
      </w:r>
      <w:r w:rsidR="009A444B" w:rsidRPr="009A444B">
        <w:rPr>
          <w:rFonts w:ascii="Tahoma" w:hAnsi="Tahoma" w:cs="Tahoma"/>
          <w:bCs/>
          <w:sz w:val="21"/>
          <w:szCs w:val="21"/>
        </w:rPr>
        <w:t>Bruno de Andrade Vasques</w:t>
      </w:r>
    </w:p>
    <w:p w14:paraId="4E5DD448" w14:textId="75888924" w:rsidR="00EA4119" w:rsidRPr="009A444B" w:rsidRDefault="00EA4119" w:rsidP="001D7763">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Cargo:</w:t>
      </w:r>
      <w:r w:rsidRPr="009A444B">
        <w:rPr>
          <w:rFonts w:ascii="Tahoma" w:hAnsi="Tahoma" w:cs="Tahoma"/>
          <w:bCs/>
          <w:sz w:val="21"/>
          <w:szCs w:val="21"/>
        </w:rPr>
        <w:tab/>
      </w:r>
      <w:r w:rsidR="009A444B" w:rsidRPr="009A444B">
        <w:rPr>
          <w:rFonts w:ascii="Tahoma" w:hAnsi="Tahoma" w:cs="Tahoma"/>
          <w:bCs/>
          <w:sz w:val="21"/>
          <w:szCs w:val="21"/>
        </w:rPr>
        <w:t>Diretor</w:t>
      </w: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Cargo:</w:t>
      </w:r>
      <w:r w:rsidRPr="009A444B">
        <w:rPr>
          <w:rFonts w:ascii="Tahoma" w:hAnsi="Tahoma" w:cs="Tahoma"/>
          <w:bCs/>
          <w:sz w:val="21"/>
          <w:szCs w:val="21"/>
        </w:rPr>
        <w:tab/>
      </w:r>
      <w:r w:rsidR="009A444B" w:rsidRPr="009A444B">
        <w:rPr>
          <w:rFonts w:ascii="Tahoma" w:hAnsi="Tahoma" w:cs="Tahoma"/>
          <w:bCs/>
          <w:sz w:val="21"/>
          <w:szCs w:val="21"/>
        </w:rPr>
        <w:t>Diretor</w:t>
      </w:r>
    </w:p>
    <w:p w14:paraId="00A59B1D" w14:textId="1BE08E43" w:rsidR="00EA4119" w:rsidRPr="009A444B" w:rsidRDefault="00EA4119" w:rsidP="001D7763">
      <w:pPr>
        <w:widowControl w:val="0"/>
        <w:tabs>
          <w:tab w:val="left" w:pos="426"/>
        </w:tabs>
        <w:rPr>
          <w:rFonts w:ascii="Tahoma" w:hAnsi="Tahoma" w:cs="Tahoma"/>
          <w:bCs/>
          <w:sz w:val="21"/>
          <w:szCs w:val="21"/>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t xml:space="preserve">CPF: </w:t>
      </w:r>
      <w:r w:rsidR="009A444B" w:rsidRPr="009A444B">
        <w:rPr>
          <w:rFonts w:ascii="Tahoma" w:hAnsi="Tahoma" w:cs="Tahoma"/>
          <w:bCs/>
          <w:sz w:val="21"/>
          <w:szCs w:val="21"/>
        </w:rPr>
        <w:t>030.899.598-87</w:t>
      </w:r>
      <w:r w:rsidRPr="009A444B">
        <w:rPr>
          <w:rFonts w:ascii="Tahoma" w:hAnsi="Tahoma" w:cs="Tahoma"/>
          <w:bCs/>
          <w:sz w:val="21"/>
          <w:szCs w:val="21"/>
        </w:rPr>
        <w:tab/>
      </w:r>
      <w:r w:rsidRPr="009A444B">
        <w:rPr>
          <w:rFonts w:ascii="Tahoma" w:hAnsi="Tahoma" w:cs="Tahoma"/>
          <w:bCs/>
          <w:sz w:val="21"/>
          <w:szCs w:val="21"/>
        </w:rPr>
        <w:tab/>
        <w:t xml:space="preserve">CPF: </w:t>
      </w:r>
      <w:r w:rsidR="009A444B" w:rsidRPr="009A444B">
        <w:rPr>
          <w:rFonts w:ascii="Tahoma" w:hAnsi="Tahoma" w:cs="Tahoma"/>
          <w:bCs/>
          <w:sz w:val="21"/>
          <w:szCs w:val="21"/>
        </w:rPr>
        <w:t>295.124.278-69</w:t>
      </w:r>
    </w:p>
    <w:p w14:paraId="6C3C498D" w14:textId="3F6C39B7" w:rsidR="00EA4119" w:rsidRPr="00347460" w:rsidRDefault="00EA4119" w:rsidP="001D7763">
      <w:pPr>
        <w:widowControl w:val="0"/>
        <w:tabs>
          <w:tab w:val="left" w:pos="426"/>
        </w:tabs>
        <w:rPr>
          <w:rFonts w:ascii="Tahoma" w:hAnsi="Tahoma" w:cs="Tahoma"/>
          <w:bCs/>
          <w:sz w:val="21"/>
          <w:szCs w:val="21"/>
          <w:lang w:val="en-US"/>
        </w:rPr>
      </w:pPr>
      <w:r w:rsidRPr="009A444B">
        <w:rPr>
          <w:rFonts w:ascii="Tahoma" w:hAnsi="Tahoma" w:cs="Tahoma"/>
          <w:bCs/>
          <w:sz w:val="21"/>
          <w:szCs w:val="21"/>
        </w:rPr>
        <w:tab/>
      </w:r>
      <w:r w:rsidRPr="009A444B">
        <w:rPr>
          <w:rFonts w:ascii="Tahoma" w:hAnsi="Tahoma" w:cs="Tahoma"/>
          <w:bCs/>
          <w:sz w:val="21"/>
          <w:szCs w:val="21"/>
        </w:rPr>
        <w:tab/>
      </w:r>
      <w:r w:rsidRPr="009A444B">
        <w:rPr>
          <w:rFonts w:ascii="Tahoma" w:hAnsi="Tahoma" w:cs="Tahoma"/>
          <w:bCs/>
          <w:sz w:val="21"/>
          <w:szCs w:val="21"/>
        </w:rPr>
        <w:tab/>
      </w:r>
      <w:r w:rsidRPr="00347460">
        <w:rPr>
          <w:rFonts w:ascii="Tahoma" w:hAnsi="Tahoma" w:cs="Tahoma"/>
          <w:bCs/>
          <w:sz w:val="21"/>
          <w:szCs w:val="21"/>
          <w:lang w:val="en-US"/>
        </w:rPr>
        <w:t xml:space="preserve">RG: </w:t>
      </w:r>
      <w:r w:rsidR="009A444B" w:rsidRPr="00347460">
        <w:rPr>
          <w:rFonts w:ascii="Tahoma" w:hAnsi="Tahoma" w:cs="Tahoma"/>
          <w:bCs/>
          <w:sz w:val="21"/>
          <w:szCs w:val="21"/>
          <w:lang w:val="en-US"/>
        </w:rPr>
        <w:t>2.935.505-9 SSP-SP</w:t>
      </w:r>
      <w:r w:rsidRPr="00347460">
        <w:rPr>
          <w:rFonts w:ascii="Tahoma" w:hAnsi="Tahoma" w:cs="Tahoma"/>
          <w:bCs/>
          <w:sz w:val="21"/>
          <w:szCs w:val="21"/>
          <w:lang w:val="en-US"/>
        </w:rPr>
        <w:tab/>
      </w:r>
      <w:r w:rsidRPr="00347460">
        <w:rPr>
          <w:rFonts w:ascii="Tahoma" w:hAnsi="Tahoma" w:cs="Tahoma"/>
          <w:bCs/>
          <w:sz w:val="21"/>
          <w:szCs w:val="21"/>
          <w:lang w:val="en-US"/>
        </w:rPr>
        <w:tab/>
        <w:t xml:space="preserve">RG: </w:t>
      </w:r>
      <w:r w:rsidR="009A444B" w:rsidRPr="00347460">
        <w:rPr>
          <w:rFonts w:ascii="Tahoma" w:hAnsi="Tahoma" w:cs="Tahoma"/>
          <w:bCs/>
          <w:sz w:val="21"/>
          <w:szCs w:val="21"/>
          <w:lang w:val="en-US"/>
        </w:rPr>
        <w:t>3.340.258-7-SSP/SP</w:t>
      </w:r>
    </w:p>
    <w:bookmarkEnd w:id="24"/>
    <w:p w14:paraId="78FEB81C" w14:textId="7F23C0F6" w:rsidR="00D0280D" w:rsidRDefault="00D0280D" w:rsidP="001D7763">
      <w:pPr>
        <w:pStyle w:val="Corpodetexto"/>
        <w:widowControl w:val="0"/>
        <w:tabs>
          <w:tab w:val="left" w:pos="8647"/>
        </w:tabs>
        <w:spacing w:line="240" w:lineRule="auto"/>
        <w:rPr>
          <w:rFonts w:ascii="Tahoma" w:hAnsi="Tahoma" w:cs="Tahoma"/>
          <w:b/>
          <w:sz w:val="21"/>
          <w:szCs w:val="21"/>
          <w:lang w:val="en-US"/>
        </w:rPr>
      </w:pPr>
    </w:p>
    <w:p w14:paraId="19AE997D" w14:textId="5A4312DF" w:rsidR="009A444B" w:rsidRDefault="009A444B" w:rsidP="001D7763">
      <w:pPr>
        <w:pStyle w:val="Corpodetexto"/>
        <w:widowControl w:val="0"/>
        <w:tabs>
          <w:tab w:val="left" w:pos="8647"/>
        </w:tabs>
        <w:spacing w:line="240" w:lineRule="auto"/>
        <w:rPr>
          <w:rFonts w:ascii="Tahoma" w:hAnsi="Tahoma" w:cs="Tahoma"/>
          <w:b/>
          <w:sz w:val="21"/>
          <w:szCs w:val="21"/>
          <w:lang w:val="en-US"/>
        </w:rPr>
      </w:pPr>
    </w:p>
    <w:p w14:paraId="5A37D345" w14:textId="2AB0EB3D" w:rsidR="009A444B" w:rsidRDefault="009A444B" w:rsidP="001D7763">
      <w:pPr>
        <w:pStyle w:val="Corpodetexto"/>
        <w:widowControl w:val="0"/>
        <w:tabs>
          <w:tab w:val="left" w:pos="8647"/>
        </w:tabs>
        <w:spacing w:line="240" w:lineRule="auto"/>
        <w:rPr>
          <w:rFonts w:ascii="Tahoma" w:hAnsi="Tahoma" w:cs="Tahoma"/>
          <w:b/>
          <w:sz w:val="21"/>
          <w:szCs w:val="21"/>
          <w:lang w:val="en-US"/>
        </w:rPr>
      </w:pPr>
    </w:p>
    <w:p w14:paraId="603D4F96" w14:textId="77777777" w:rsidR="009A444B" w:rsidRPr="00347460" w:rsidRDefault="009A444B" w:rsidP="001D7763">
      <w:pPr>
        <w:pStyle w:val="Corpodetexto"/>
        <w:widowControl w:val="0"/>
        <w:tabs>
          <w:tab w:val="left" w:pos="8647"/>
        </w:tabs>
        <w:spacing w:line="240" w:lineRule="auto"/>
        <w:rPr>
          <w:rFonts w:ascii="Tahoma" w:hAnsi="Tahoma" w:cs="Tahoma"/>
          <w:b/>
          <w:sz w:val="21"/>
          <w:szCs w:val="21"/>
          <w:lang w:val="en-US"/>
        </w:rPr>
      </w:pPr>
    </w:p>
    <w:p w14:paraId="479A2F8B" w14:textId="77777777" w:rsidR="00EA4119" w:rsidRPr="00347460" w:rsidRDefault="00EA4119" w:rsidP="001D7763">
      <w:pPr>
        <w:pStyle w:val="Corpodetexto"/>
        <w:widowControl w:val="0"/>
        <w:tabs>
          <w:tab w:val="left" w:pos="8647"/>
        </w:tabs>
        <w:spacing w:line="240" w:lineRule="auto"/>
        <w:rPr>
          <w:rFonts w:ascii="Tahoma" w:hAnsi="Tahoma" w:cs="Tahoma"/>
          <w:b/>
          <w:sz w:val="21"/>
          <w:szCs w:val="21"/>
          <w:lang w:val="en-US"/>
        </w:rPr>
      </w:pPr>
    </w:p>
    <w:p w14:paraId="33382BAC" w14:textId="1E4E9440" w:rsidR="001C267D" w:rsidRPr="00B123DE" w:rsidRDefault="001C267D" w:rsidP="001D7763">
      <w:pPr>
        <w:pStyle w:val="Corpodetexto"/>
        <w:widowControl w:val="0"/>
        <w:tabs>
          <w:tab w:val="left" w:pos="8647"/>
        </w:tabs>
        <w:spacing w:line="240" w:lineRule="auto"/>
        <w:rPr>
          <w:rFonts w:ascii="Tahoma" w:hAnsi="Tahoma" w:cs="Tahoma"/>
          <w:b/>
          <w:iCs/>
          <w:sz w:val="21"/>
          <w:szCs w:val="21"/>
        </w:rPr>
      </w:pPr>
      <w:r w:rsidRPr="00B123DE">
        <w:rPr>
          <w:rFonts w:ascii="Tahoma" w:hAnsi="Tahoma" w:cs="Tahoma"/>
          <w:b/>
          <w:sz w:val="21"/>
          <w:szCs w:val="21"/>
        </w:rPr>
        <w:t>TESTEMUNHAS</w:t>
      </w:r>
      <w:r w:rsidRPr="00B123DE">
        <w:rPr>
          <w:rFonts w:ascii="Tahoma" w:hAnsi="Tahoma" w:cs="Tahoma"/>
          <w:b/>
          <w:iCs/>
          <w:sz w:val="21"/>
          <w:szCs w:val="21"/>
        </w:rPr>
        <w:t>:</w:t>
      </w:r>
    </w:p>
    <w:p w14:paraId="0CF02DA5" w14:textId="2B2311D3" w:rsidR="001C267D" w:rsidRDefault="001C267D" w:rsidP="001D7763">
      <w:pPr>
        <w:pStyle w:val="Corpodetexto"/>
        <w:widowControl w:val="0"/>
        <w:tabs>
          <w:tab w:val="left" w:pos="8647"/>
        </w:tabs>
        <w:spacing w:line="240" w:lineRule="auto"/>
        <w:rPr>
          <w:rFonts w:ascii="Tahoma" w:hAnsi="Tahoma" w:cs="Tahoma"/>
          <w:iCs/>
          <w:sz w:val="21"/>
          <w:szCs w:val="21"/>
        </w:rPr>
      </w:pPr>
    </w:p>
    <w:p w14:paraId="7B6F8771" w14:textId="00ABF84F" w:rsidR="009A444B" w:rsidRDefault="009A444B" w:rsidP="001D7763">
      <w:pPr>
        <w:pStyle w:val="Corpodetexto"/>
        <w:widowControl w:val="0"/>
        <w:tabs>
          <w:tab w:val="left" w:pos="8647"/>
        </w:tabs>
        <w:spacing w:line="240" w:lineRule="auto"/>
        <w:rPr>
          <w:rFonts w:ascii="Tahoma" w:hAnsi="Tahoma" w:cs="Tahoma"/>
          <w:iCs/>
          <w:sz w:val="21"/>
          <w:szCs w:val="21"/>
        </w:rPr>
      </w:pPr>
    </w:p>
    <w:p w14:paraId="6061A4B9" w14:textId="77777777" w:rsidR="009A444B" w:rsidRPr="00B123DE" w:rsidRDefault="009A444B" w:rsidP="001D7763">
      <w:pPr>
        <w:pStyle w:val="Corpodetexto"/>
        <w:widowControl w:val="0"/>
        <w:tabs>
          <w:tab w:val="left" w:pos="8647"/>
        </w:tabs>
        <w:spacing w:line="240" w:lineRule="auto"/>
        <w:rPr>
          <w:rFonts w:ascii="Tahoma" w:hAnsi="Tahoma" w:cs="Tahoma"/>
          <w:iCs/>
          <w:sz w:val="21"/>
          <w:szCs w:val="21"/>
        </w:rPr>
      </w:pPr>
    </w:p>
    <w:p w14:paraId="7513C358" w14:textId="6BBE3BAC" w:rsidR="001C267D" w:rsidRPr="00B123DE" w:rsidRDefault="001C267D" w:rsidP="001D7763">
      <w:pPr>
        <w:pStyle w:val="Corpodetexto"/>
        <w:widowControl w:val="0"/>
        <w:tabs>
          <w:tab w:val="left" w:pos="8647"/>
        </w:tabs>
        <w:spacing w:line="240" w:lineRule="auto"/>
        <w:rPr>
          <w:rFonts w:ascii="Tahoma" w:hAnsi="Tahoma" w:cs="Tahoma"/>
          <w:iCs/>
          <w:sz w:val="21"/>
          <w:szCs w:val="21"/>
        </w:rPr>
      </w:pPr>
    </w:p>
    <w:tbl>
      <w:tblPr>
        <w:tblW w:w="9263" w:type="dxa"/>
        <w:tblLook w:val="01E0" w:firstRow="1" w:lastRow="1" w:firstColumn="1" w:lastColumn="1" w:noHBand="0" w:noVBand="0"/>
      </w:tblPr>
      <w:tblGrid>
        <w:gridCol w:w="4248"/>
        <w:gridCol w:w="900"/>
        <w:gridCol w:w="4115"/>
      </w:tblGrid>
      <w:tr w:rsidR="005D7B3F" w:rsidRPr="00C9160E" w14:paraId="44B9341C" w14:textId="77777777" w:rsidTr="005D7B3F">
        <w:tc>
          <w:tcPr>
            <w:tcW w:w="4248" w:type="dxa"/>
            <w:tcBorders>
              <w:top w:val="single" w:sz="4" w:space="0" w:color="auto"/>
            </w:tcBorders>
          </w:tcPr>
          <w:p w14:paraId="24BEC9E6" w14:textId="77777777" w:rsidR="005D7B3F" w:rsidRPr="00B13BB6" w:rsidRDefault="005D7B3F" w:rsidP="00CB6DFC">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46543EDE" w14:textId="77777777" w:rsidR="005D7B3F" w:rsidRPr="00B13BB6" w:rsidRDefault="005D7B3F" w:rsidP="00CB6DFC">
            <w:pPr>
              <w:widowControl w:val="0"/>
              <w:spacing w:line="300" w:lineRule="exact"/>
              <w:rPr>
                <w:rFonts w:ascii="Tahoma" w:hAnsi="Tahoma" w:cs="Tahoma"/>
                <w:sz w:val="21"/>
                <w:szCs w:val="21"/>
              </w:rPr>
            </w:pPr>
            <w:r w:rsidRPr="00B13BB6">
              <w:rPr>
                <w:rFonts w:ascii="Tahoma" w:hAnsi="Tahoma" w:cs="Tahoma"/>
                <w:sz w:val="21"/>
                <w:szCs w:val="21"/>
              </w:rPr>
              <w:t>RG: 37.942.128-8</w:t>
            </w:r>
          </w:p>
          <w:p w14:paraId="28FC9AF9" w14:textId="77777777" w:rsidR="005D7B3F" w:rsidRPr="00B13BB6" w:rsidRDefault="005D7B3F" w:rsidP="00CB6DFC">
            <w:pPr>
              <w:widowControl w:val="0"/>
              <w:spacing w:line="300" w:lineRule="exact"/>
              <w:rPr>
                <w:rFonts w:ascii="Tahoma" w:hAnsi="Tahoma" w:cs="Tahoma"/>
                <w:sz w:val="21"/>
                <w:szCs w:val="21"/>
              </w:rPr>
            </w:pPr>
            <w:r w:rsidRPr="00B13BB6">
              <w:rPr>
                <w:rFonts w:ascii="Tahoma" w:hAnsi="Tahoma" w:cs="Tahoma"/>
                <w:sz w:val="21"/>
                <w:szCs w:val="21"/>
              </w:rPr>
              <w:t>CPF: 498.525.348-07</w:t>
            </w:r>
          </w:p>
          <w:p w14:paraId="7DD21181" w14:textId="77777777" w:rsidR="005D7B3F" w:rsidRPr="00C9160E" w:rsidRDefault="005D7B3F" w:rsidP="00CB6DFC">
            <w:pPr>
              <w:widowControl w:val="0"/>
              <w:spacing w:line="300" w:lineRule="exact"/>
              <w:jc w:val="both"/>
              <w:rPr>
                <w:rFonts w:ascii="Tahoma" w:hAnsi="Tahoma" w:cs="Tahoma"/>
                <w:sz w:val="21"/>
                <w:szCs w:val="21"/>
              </w:rPr>
            </w:pPr>
          </w:p>
        </w:tc>
        <w:tc>
          <w:tcPr>
            <w:tcW w:w="900" w:type="dxa"/>
          </w:tcPr>
          <w:p w14:paraId="7EF673E7" w14:textId="77777777" w:rsidR="005D7B3F" w:rsidRPr="00C9160E" w:rsidRDefault="005D7B3F" w:rsidP="00CB6DFC">
            <w:pPr>
              <w:widowControl w:val="0"/>
              <w:spacing w:line="300" w:lineRule="exact"/>
              <w:jc w:val="both"/>
              <w:rPr>
                <w:rFonts w:ascii="Tahoma" w:hAnsi="Tahoma" w:cs="Tahoma"/>
                <w:sz w:val="21"/>
                <w:szCs w:val="21"/>
              </w:rPr>
            </w:pPr>
          </w:p>
        </w:tc>
        <w:tc>
          <w:tcPr>
            <w:tcW w:w="4115" w:type="dxa"/>
            <w:tcBorders>
              <w:top w:val="single" w:sz="4" w:space="0" w:color="auto"/>
            </w:tcBorders>
          </w:tcPr>
          <w:p w14:paraId="4FC95070" w14:textId="77777777" w:rsidR="005D7B3F" w:rsidRPr="00D9373D" w:rsidRDefault="005D7B3F" w:rsidP="00CB6DFC">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91FCBB3" w14:textId="77777777" w:rsidR="005D7B3F" w:rsidRPr="00D9373D" w:rsidRDefault="005D7B3F" w:rsidP="00CB6DFC">
            <w:pPr>
              <w:widowControl w:val="0"/>
              <w:spacing w:line="300" w:lineRule="exact"/>
              <w:rPr>
                <w:rFonts w:ascii="Tahoma" w:hAnsi="Tahoma" w:cs="Tahoma"/>
                <w:sz w:val="21"/>
                <w:szCs w:val="21"/>
              </w:rPr>
            </w:pPr>
            <w:r w:rsidRPr="00D9373D">
              <w:rPr>
                <w:rFonts w:ascii="Tahoma" w:hAnsi="Tahoma" w:cs="Tahoma"/>
                <w:sz w:val="21"/>
                <w:szCs w:val="21"/>
              </w:rPr>
              <w:t>RG: 37.472.081-2</w:t>
            </w:r>
          </w:p>
          <w:p w14:paraId="53D68B43" w14:textId="77777777" w:rsidR="005D7B3F" w:rsidRPr="00D9373D" w:rsidRDefault="005D7B3F" w:rsidP="00CB6DFC">
            <w:pPr>
              <w:widowControl w:val="0"/>
              <w:spacing w:line="300" w:lineRule="exact"/>
              <w:rPr>
                <w:rFonts w:ascii="Tahoma" w:hAnsi="Tahoma" w:cs="Tahoma"/>
                <w:sz w:val="21"/>
                <w:szCs w:val="21"/>
              </w:rPr>
            </w:pPr>
            <w:r w:rsidRPr="00D9373D">
              <w:rPr>
                <w:rFonts w:ascii="Tahoma" w:hAnsi="Tahoma" w:cs="Tahoma"/>
                <w:sz w:val="21"/>
                <w:szCs w:val="21"/>
              </w:rPr>
              <w:t>CPF: 426.368.888-02</w:t>
            </w:r>
          </w:p>
          <w:p w14:paraId="68A95F48" w14:textId="77777777" w:rsidR="005D7B3F" w:rsidRPr="00C9160E" w:rsidRDefault="005D7B3F" w:rsidP="00CB6DFC">
            <w:pPr>
              <w:widowControl w:val="0"/>
              <w:spacing w:line="300" w:lineRule="exact"/>
              <w:jc w:val="both"/>
              <w:rPr>
                <w:rFonts w:ascii="Tahoma" w:hAnsi="Tahoma" w:cs="Tahoma"/>
                <w:sz w:val="21"/>
                <w:szCs w:val="21"/>
              </w:rPr>
            </w:pPr>
          </w:p>
        </w:tc>
      </w:tr>
    </w:tbl>
    <w:p w14:paraId="7C8C4F11" w14:textId="23BD49E3" w:rsidR="00D413C5" w:rsidRPr="005D05CB" w:rsidRDefault="00D413C5" w:rsidP="00895666">
      <w:pPr>
        <w:pStyle w:val="Corpodetexto"/>
        <w:widowControl w:val="0"/>
        <w:tabs>
          <w:tab w:val="left" w:pos="720"/>
        </w:tabs>
        <w:spacing w:line="240" w:lineRule="auto"/>
        <w:rPr>
          <w:rFonts w:ascii="Tahoma" w:hAnsi="Tahoma" w:cs="Tahoma"/>
          <w:sz w:val="21"/>
          <w:szCs w:val="21"/>
        </w:rPr>
      </w:pPr>
    </w:p>
    <w:sectPr w:rsidR="00D413C5" w:rsidRPr="005D05CB" w:rsidSect="00895666">
      <w:headerReference w:type="default" r:id="rId12"/>
      <w:footerReference w:type="default" r:id="rId13"/>
      <w:pgSz w:w="11909" w:h="16834" w:code="9"/>
      <w:pgMar w:top="1560" w:right="1277" w:bottom="1276" w:left="1418" w:header="1134" w:footer="4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B253" w14:textId="77777777" w:rsidR="001B7EB7" w:rsidRDefault="001B7EB7">
      <w:r>
        <w:separator/>
      </w:r>
    </w:p>
    <w:p w14:paraId="613AC755" w14:textId="77777777" w:rsidR="001B7EB7" w:rsidRDefault="001B7EB7"/>
  </w:endnote>
  <w:endnote w:type="continuationSeparator" w:id="0">
    <w:p w14:paraId="77D41E77" w14:textId="77777777" w:rsidR="001B7EB7" w:rsidRDefault="001B7EB7">
      <w:r>
        <w:continuationSeparator/>
      </w:r>
    </w:p>
    <w:p w14:paraId="1FA1B6B7" w14:textId="77777777" w:rsidR="001B7EB7" w:rsidRDefault="001B7EB7"/>
  </w:endnote>
  <w:endnote w:type="continuationNotice" w:id="1">
    <w:p w14:paraId="72AE9AE9" w14:textId="77777777" w:rsidR="001B7EB7" w:rsidRDefault="001B7EB7"/>
    <w:p w14:paraId="2F79DFFF" w14:textId="77777777" w:rsidR="001B7EB7" w:rsidRDefault="001B7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2046206469"/>
      <w:docPartObj>
        <w:docPartGallery w:val="Page Numbers (Bottom of Page)"/>
        <w:docPartUnique/>
      </w:docPartObj>
    </w:sdtPr>
    <w:sdtEndPr/>
    <w:sdtContent>
      <w:sdt>
        <w:sdtPr>
          <w:rPr>
            <w:rFonts w:ascii="Tahoma" w:hAnsi="Tahoma" w:cs="Tahoma"/>
            <w:sz w:val="18"/>
            <w:szCs w:val="18"/>
          </w:rPr>
          <w:id w:val="-1362204418"/>
          <w:docPartObj>
            <w:docPartGallery w:val="Page Numbers (Top of Page)"/>
            <w:docPartUnique/>
          </w:docPartObj>
        </w:sdtPr>
        <w:sdtEndPr/>
        <w:sdtContent>
          <w:p w14:paraId="421FEC43" w14:textId="77777777" w:rsidR="00825DCC" w:rsidRPr="00AF15AB" w:rsidRDefault="00825DCC">
            <w:pPr>
              <w:pStyle w:val="Rodap"/>
              <w:jc w:val="center"/>
              <w:rPr>
                <w:rFonts w:ascii="Tahoma" w:hAnsi="Tahoma" w:cs="Tahoma"/>
                <w:sz w:val="18"/>
                <w:szCs w:val="18"/>
              </w:rPr>
            </w:pPr>
            <w:r w:rsidRPr="00AF15AB">
              <w:rPr>
                <w:rFonts w:ascii="Tahoma" w:hAnsi="Tahoma" w:cs="Tahoma"/>
                <w:sz w:val="18"/>
                <w:szCs w:val="18"/>
              </w:rPr>
              <w:t xml:space="preserve">Página </w:t>
            </w:r>
            <w:r w:rsidRPr="00AF15AB">
              <w:rPr>
                <w:rFonts w:ascii="Tahoma" w:hAnsi="Tahoma" w:cs="Tahoma"/>
                <w:b/>
                <w:bCs/>
                <w:sz w:val="18"/>
                <w:szCs w:val="18"/>
              </w:rPr>
              <w:fldChar w:fldCharType="begin"/>
            </w:r>
            <w:r w:rsidRPr="00AF15AB">
              <w:rPr>
                <w:rFonts w:ascii="Tahoma" w:hAnsi="Tahoma" w:cs="Tahoma"/>
                <w:b/>
                <w:bCs/>
                <w:sz w:val="18"/>
                <w:szCs w:val="18"/>
              </w:rPr>
              <w:instrText>PAGE</w:instrText>
            </w:r>
            <w:r w:rsidRPr="00AF15AB">
              <w:rPr>
                <w:rFonts w:ascii="Tahoma" w:hAnsi="Tahoma" w:cs="Tahoma"/>
                <w:b/>
                <w:bCs/>
                <w:sz w:val="18"/>
                <w:szCs w:val="18"/>
              </w:rPr>
              <w:fldChar w:fldCharType="separate"/>
            </w:r>
            <w:r>
              <w:rPr>
                <w:rFonts w:ascii="Tahoma" w:hAnsi="Tahoma" w:cs="Tahoma"/>
                <w:b/>
                <w:bCs/>
                <w:noProof/>
                <w:sz w:val="18"/>
                <w:szCs w:val="18"/>
              </w:rPr>
              <w:t>15</w:t>
            </w:r>
            <w:r w:rsidRPr="00AF15AB">
              <w:rPr>
                <w:rFonts w:ascii="Tahoma" w:hAnsi="Tahoma" w:cs="Tahoma"/>
                <w:b/>
                <w:bCs/>
                <w:sz w:val="18"/>
                <w:szCs w:val="18"/>
              </w:rPr>
              <w:fldChar w:fldCharType="end"/>
            </w:r>
            <w:r w:rsidRPr="00AF15AB">
              <w:rPr>
                <w:rFonts w:ascii="Tahoma" w:hAnsi="Tahoma" w:cs="Tahoma"/>
                <w:sz w:val="18"/>
                <w:szCs w:val="18"/>
              </w:rPr>
              <w:t xml:space="preserve"> de </w:t>
            </w:r>
            <w:r w:rsidRPr="00AF15AB">
              <w:rPr>
                <w:rFonts w:ascii="Tahoma" w:hAnsi="Tahoma" w:cs="Tahoma"/>
                <w:b/>
                <w:bCs/>
                <w:sz w:val="18"/>
                <w:szCs w:val="18"/>
              </w:rPr>
              <w:fldChar w:fldCharType="begin"/>
            </w:r>
            <w:r w:rsidRPr="00AF15AB">
              <w:rPr>
                <w:rFonts w:ascii="Tahoma" w:hAnsi="Tahoma" w:cs="Tahoma"/>
                <w:b/>
                <w:bCs/>
                <w:sz w:val="18"/>
                <w:szCs w:val="18"/>
              </w:rPr>
              <w:instrText>NUMPAGES</w:instrText>
            </w:r>
            <w:r w:rsidRPr="00AF15AB">
              <w:rPr>
                <w:rFonts w:ascii="Tahoma" w:hAnsi="Tahoma" w:cs="Tahoma"/>
                <w:b/>
                <w:bCs/>
                <w:sz w:val="18"/>
                <w:szCs w:val="18"/>
              </w:rPr>
              <w:fldChar w:fldCharType="separate"/>
            </w:r>
            <w:r>
              <w:rPr>
                <w:rFonts w:ascii="Tahoma" w:hAnsi="Tahoma" w:cs="Tahoma"/>
                <w:b/>
                <w:bCs/>
                <w:noProof/>
                <w:sz w:val="18"/>
                <w:szCs w:val="18"/>
              </w:rPr>
              <w:t>20</w:t>
            </w:r>
            <w:r w:rsidRPr="00AF15AB">
              <w:rPr>
                <w:rFonts w:ascii="Tahoma" w:hAnsi="Tahoma" w:cs="Tahoma"/>
                <w:b/>
                <w:bCs/>
                <w:sz w:val="18"/>
                <w:szCs w:val="18"/>
              </w:rPr>
              <w:fldChar w:fldCharType="end"/>
            </w:r>
          </w:p>
        </w:sdtContent>
      </w:sdt>
    </w:sdtContent>
  </w:sdt>
  <w:p w14:paraId="5DB7A460" w14:textId="77777777" w:rsidR="00825DCC" w:rsidRPr="00D63819" w:rsidRDefault="00825D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B8E01" w14:textId="77777777" w:rsidR="001B7EB7" w:rsidRDefault="001B7EB7">
      <w:r>
        <w:separator/>
      </w:r>
    </w:p>
    <w:p w14:paraId="07837CBB" w14:textId="77777777" w:rsidR="001B7EB7" w:rsidRDefault="001B7EB7"/>
  </w:footnote>
  <w:footnote w:type="continuationSeparator" w:id="0">
    <w:p w14:paraId="015153E0" w14:textId="77777777" w:rsidR="001B7EB7" w:rsidRDefault="001B7EB7">
      <w:r>
        <w:continuationSeparator/>
      </w:r>
    </w:p>
    <w:p w14:paraId="280B61F6" w14:textId="77777777" w:rsidR="001B7EB7" w:rsidRDefault="001B7EB7"/>
  </w:footnote>
  <w:footnote w:type="continuationNotice" w:id="1">
    <w:p w14:paraId="12C39EFA" w14:textId="77777777" w:rsidR="001B7EB7" w:rsidRDefault="001B7EB7"/>
    <w:p w14:paraId="75B68847" w14:textId="77777777" w:rsidR="001B7EB7" w:rsidRDefault="001B7E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D752" w14:textId="77777777" w:rsidR="00825DCC" w:rsidRDefault="00825D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8210FF4"/>
    <w:multiLevelType w:val="hybridMultilevel"/>
    <w:tmpl w:val="4BFC740C"/>
    <w:lvl w:ilvl="0" w:tplc="929042C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C606E31"/>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3E85D46"/>
    <w:multiLevelType w:val="multilevel"/>
    <w:tmpl w:val="1E4E05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E37C64"/>
    <w:multiLevelType w:val="hybridMultilevel"/>
    <w:tmpl w:val="5B148D90"/>
    <w:lvl w:ilvl="0" w:tplc="5E5C5C8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6221BA8"/>
    <w:multiLevelType w:val="hybridMultilevel"/>
    <w:tmpl w:val="A442FACE"/>
    <w:lvl w:ilvl="0" w:tplc="720C918C">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4047A8"/>
    <w:multiLevelType w:val="hybridMultilevel"/>
    <w:tmpl w:val="74F65D62"/>
    <w:lvl w:ilvl="0" w:tplc="E7F090BA">
      <w:start w:val="1"/>
      <w:numFmt w:val="decimal"/>
      <w:lvlText w:val="%1."/>
      <w:lvlJc w:val="left"/>
      <w:pPr>
        <w:ind w:left="720" w:hanging="360"/>
      </w:pPr>
    </w:lvl>
    <w:lvl w:ilvl="1" w:tplc="D00E5444">
      <w:start w:val="1"/>
      <w:numFmt w:val="lowerLetter"/>
      <w:lvlText w:val="%2."/>
      <w:lvlJc w:val="left"/>
      <w:pPr>
        <w:ind w:left="1440" w:hanging="360"/>
      </w:pPr>
    </w:lvl>
    <w:lvl w:ilvl="2" w:tplc="2C146B2E">
      <w:start w:val="1"/>
      <w:numFmt w:val="lowerRoman"/>
      <w:lvlText w:val="%3."/>
      <w:lvlJc w:val="right"/>
      <w:pPr>
        <w:ind w:left="2160" w:hanging="180"/>
      </w:pPr>
    </w:lvl>
    <w:lvl w:ilvl="3" w:tplc="4FD8691C">
      <w:start w:val="1"/>
      <w:numFmt w:val="decimal"/>
      <w:lvlText w:val="%4."/>
      <w:lvlJc w:val="left"/>
      <w:pPr>
        <w:ind w:left="2880" w:hanging="360"/>
      </w:pPr>
    </w:lvl>
    <w:lvl w:ilvl="4" w:tplc="AFA25DF8">
      <w:start w:val="1"/>
      <w:numFmt w:val="lowerLetter"/>
      <w:lvlText w:val="%5."/>
      <w:lvlJc w:val="left"/>
      <w:pPr>
        <w:ind w:left="3600" w:hanging="360"/>
      </w:pPr>
    </w:lvl>
    <w:lvl w:ilvl="5" w:tplc="709207D0">
      <w:start w:val="1"/>
      <w:numFmt w:val="lowerRoman"/>
      <w:lvlText w:val="%6."/>
      <w:lvlJc w:val="right"/>
      <w:pPr>
        <w:ind w:left="4320" w:hanging="180"/>
      </w:pPr>
    </w:lvl>
    <w:lvl w:ilvl="6" w:tplc="FD22C3B0">
      <w:start w:val="1"/>
      <w:numFmt w:val="decimal"/>
      <w:lvlText w:val="%7."/>
      <w:lvlJc w:val="left"/>
      <w:pPr>
        <w:ind w:left="5040" w:hanging="360"/>
      </w:pPr>
    </w:lvl>
    <w:lvl w:ilvl="7" w:tplc="E4B6BDF2">
      <w:start w:val="1"/>
      <w:numFmt w:val="lowerLetter"/>
      <w:lvlText w:val="%8."/>
      <w:lvlJc w:val="left"/>
      <w:pPr>
        <w:ind w:left="5760" w:hanging="360"/>
      </w:pPr>
    </w:lvl>
    <w:lvl w:ilvl="8" w:tplc="8A70851A">
      <w:start w:val="1"/>
      <w:numFmt w:val="lowerRoman"/>
      <w:lvlText w:val="%9."/>
      <w:lvlJc w:val="right"/>
      <w:pPr>
        <w:ind w:left="6480" w:hanging="180"/>
      </w:pPr>
    </w:lvl>
  </w:abstractNum>
  <w:abstractNum w:abstractNumId="11"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6C20F9"/>
    <w:multiLevelType w:val="hybridMultilevel"/>
    <w:tmpl w:val="8C88E284"/>
    <w:lvl w:ilvl="0" w:tplc="8A068EF0">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DA2980"/>
    <w:multiLevelType w:val="multilevel"/>
    <w:tmpl w:val="CD42FF5C"/>
    <w:lvl w:ilvl="0">
      <w:start w:val="1"/>
      <w:numFmt w:val="decimal"/>
      <w:lvlText w:val="%1"/>
      <w:lvlJc w:val="left"/>
      <w:pPr>
        <w:ind w:left="540" w:hanging="540"/>
      </w:pPr>
      <w:rPr>
        <w:rFonts w:cstheme="minorHAnsi" w:hint="default"/>
        <w:sz w:val="20"/>
      </w:rPr>
    </w:lvl>
    <w:lvl w:ilvl="1">
      <w:start w:val="1"/>
      <w:numFmt w:val="decimal"/>
      <w:lvlText w:val="%1.%2"/>
      <w:lvlJc w:val="left"/>
      <w:pPr>
        <w:ind w:left="894" w:hanging="540"/>
      </w:pPr>
      <w:rPr>
        <w:rFonts w:cstheme="minorHAnsi" w:hint="default"/>
        <w:sz w:val="20"/>
      </w:rPr>
    </w:lvl>
    <w:lvl w:ilvl="2">
      <w:start w:val="1"/>
      <w:numFmt w:val="decimal"/>
      <w:lvlText w:val="%1.%2.%3"/>
      <w:lvlJc w:val="left"/>
      <w:pPr>
        <w:ind w:left="1428" w:hanging="720"/>
      </w:pPr>
      <w:rPr>
        <w:rFonts w:cstheme="minorHAnsi" w:hint="default"/>
        <w:b/>
        <w:bCs/>
        <w:sz w:val="21"/>
        <w:szCs w:val="21"/>
      </w:rPr>
    </w:lvl>
    <w:lvl w:ilvl="3">
      <w:start w:val="1"/>
      <w:numFmt w:val="decimal"/>
      <w:lvlText w:val="%1.%2.%3.%4"/>
      <w:lvlJc w:val="left"/>
      <w:pPr>
        <w:ind w:left="1782" w:hanging="720"/>
      </w:pPr>
      <w:rPr>
        <w:rFonts w:cstheme="minorHAnsi" w:hint="default"/>
        <w:sz w:val="20"/>
      </w:rPr>
    </w:lvl>
    <w:lvl w:ilvl="4">
      <w:start w:val="1"/>
      <w:numFmt w:val="decimal"/>
      <w:lvlText w:val="%1.%2.%3.%4.%5"/>
      <w:lvlJc w:val="left"/>
      <w:pPr>
        <w:ind w:left="2496" w:hanging="1080"/>
      </w:pPr>
      <w:rPr>
        <w:rFonts w:cstheme="minorHAnsi" w:hint="default"/>
        <w:sz w:val="20"/>
      </w:rPr>
    </w:lvl>
    <w:lvl w:ilvl="5">
      <w:start w:val="1"/>
      <w:numFmt w:val="decimal"/>
      <w:lvlText w:val="%1.%2.%3.%4.%5.%6"/>
      <w:lvlJc w:val="left"/>
      <w:pPr>
        <w:ind w:left="2850" w:hanging="1080"/>
      </w:pPr>
      <w:rPr>
        <w:rFonts w:cstheme="minorHAnsi" w:hint="default"/>
        <w:sz w:val="20"/>
      </w:rPr>
    </w:lvl>
    <w:lvl w:ilvl="6">
      <w:start w:val="1"/>
      <w:numFmt w:val="decimal"/>
      <w:lvlText w:val="%1.%2.%3.%4.%5.%6.%7"/>
      <w:lvlJc w:val="left"/>
      <w:pPr>
        <w:ind w:left="3564" w:hanging="1440"/>
      </w:pPr>
      <w:rPr>
        <w:rFonts w:cstheme="minorHAnsi" w:hint="default"/>
        <w:sz w:val="20"/>
      </w:rPr>
    </w:lvl>
    <w:lvl w:ilvl="7">
      <w:start w:val="1"/>
      <w:numFmt w:val="decimal"/>
      <w:lvlText w:val="%1.%2.%3.%4.%5.%6.%7.%8"/>
      <w:lvlJc w:val="left"/>
      <w:pPr>
        <w:ind w:left="3918" w:hanging="1440"/>
      </w:pPr>
      <w:rPr>
        <w:rFonts w:cstheme="minorHAnsi" w:hint="default"/>
        <w:sz w:val="20"/>
      </w:rPr>
    </w:lvl>
    <w:lvl w:ilvl="8">
      <w:start w:val="1"/>
      <w:numFmt w:val="decimal"/>
      <w:lvlText w:val="%1.%2.%3.%4.%5.%6.%7.%8.%9"/>
      <w:lvlJc w:val="left"/>
      <w:pPr>
        <w:ind w:left="4632" w:hanging="1800"/>
      </w:pPr>
      <w:rPr>
        <w:rFonts w:cstheme="minorHAnsi" w:hint="default"/>
        <w:sz w:val="20"/>
      </w:rPr>
    </w:lvl>
  </w:abstractNum>
  <w:abstractNum w:abstractNumId="16"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AEB5DB0"/>
    <w:multiLevelType w:val="hybridMultilevel"/>
    <w:tmpl w:val="8B3869B4"/>
    <w:lvl w:ilvl="0" w:tplc="A476BF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DA34BE"/>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09C4850"/>
    <w:multiLevelType w:val="multilevel"/>
    <w:tmpl w:val="6BB44078"/>
    <w:lvl w:ilvl="0">
      <w:start w:val="1"/>
      <w:numFmt w:val="decimal"/>
      <w:lvlText w:val="%1."/>
      <w:lvlJc w:val="left"/>
      <w:pPr>
        <w:ind w:left="705" w:hanging="705"/>
      </w:pPr>
      <w:rPr>
        <w:rFonts w:cs="Times New Roman" w:hint="default"/>
      </w:rPr>
    </w:lvl>
    <w:lvl w:ilvl="1">
      <w:start w:val="1"/>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D2D4070"/>
    <w:multiLevelType w:val="hybridMultilevel"/>
    <w:tmpl w:val="3420301C"/>
    <w:lvl w:ilvl="0" w:tplc="21287670">
      <w:start w:val="1"/>
      <w:numFmt w:val="lowerLetter"/>
      <w:lvlText w:val="%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699372F4"/>
    <w:multiLevelType w:val="hybridMultilevel"/>
    <w:tmpl w:val="BB92876E"/>
    <w:lvl w:ilvl="0" w:tplc="256E37AA">
      <w:start w:val="1"/>
      <w:numFmt w:val="decimal"/>
      <w:lvlText w:val="%1."/>
      <w:lvlJc w:val="left"/>
      <w:pPr>
        <w:ind w:left="720" w:hanging="360"/>
      </w:pPr>
    </w:lvl>
    <w:lvl w:ilvl="1" w:tplc="E0C8EAD2">
      <w:start w:val="1"/>
      <w:numFmt w:val="lowerLetter"/>
      <w:lvlText w:val="%2."/>
      <w:lvlJc w:val="left"/>
      <w:pPr>
        <w:ind w:left="1440" w:hanging="360"/>
      </w:pPr>
    </w:lvl>
    <w:lvl w:ilvl="2" w:tplc="2AEAC0F6">
      <w:start w:val="1"/>
      <w:numFmt w:val="lowerRoman"/>
      <w:lvlText w:val="%3."/>
      <w:lvlJc w:val="right"/>
      <w:pPr>
        <w:ind w:left="2160" w:hanging="180"/>
      </w:pPr>
    </w:lvl>
    <w:lvl w:ilvl="3" w:tplc="25B869AA">
      <w:start w:val="1"/>
      <w:numFmt w:val="decimal"/>
      <w:lvlText w:val="%4."/>
      <w:lvlJc w:val="left"/>
      <w:pPr>
        <w:ind w:left="2880" w:hanging="360"/>
      </w:pPr>
    </w:lvl>
    <w:lvl w:ilvl="4" w:tplc="18CEEFD6">
      <w:start w:val="1"/>
      <w:numFmt w:val="lowerLetter"/>
      <w:lvlText w:val="%5."/>
      <w:lvlJc w:val="left"/>
      <w:pPr>
        <w:ind w:left="3600" w:hanging="360"/>
      </w:pPr>
    </w:lvl>
    <w:lvl w:ilvl="5" w:tplc="788C1470">
      <w:start w:val="1"/>
      <w:numFmt w:val="lowerRoman"/>
      <w:lvlText w:val="%6."/>
      <w:lvlJc w:val="right"/>
      <w:pPr>
        <w:ind w:left="4320" w:hanging="180"/>
      </w:pPr>
    </w:lvl>
    <w:lvl w:ilvl="6" w:tplc="6584FB10">
      <w:start w:val="1"/>
      <w:numFmt w:val="decimal"/>
      <w:lvlText w:val="%7."/>
      <w:lvlJc w:val="left"/>
      <w:pPr>
        <w:ind w:left="5040" w:hanging="360"/>
      </w:pPr>
    </w:lvl>
    <w:lvl w:ilvl="7" w:tplc="3C5CF9BA">
      <w:start w:val="1"/>
      <w:numFmt w:val="lowerLetter"/>
      <w:lvlText w:val="%8."/>
      <w:lvlJc w:val="left"/>
      <w:pPr>
        <w:ind w:left="5760" w:hanging="360"/>
      </w:pPr>
    </w:lvl>
    <w:lvl w:ilvl="8" w:tplc="127EC9DA">
      <w:start w:val="1"/>
      <w:numFmt w:val="lowerRoman"/>
      <w:lvlText w:val="%9."/>
      <w:lvlJc w:val="right"/>
      <w:pPr>
        <w:ind w:left="6480" w:hanging="180"/>
      </w:pPr>
    </w:lvl>
  </w:abstractNum>
  <w:abstractNum w:abstractNumId="2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EE21B0D"/>
    <w:multiLevelType w:val="hybridMultilevel"/>
    <w:tmpl w:val="347A7D3C"/>
    <w:lvl w:ilvl="0" w:tplc="EB28FC1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7F0C4285"/>
    <w:multiLevelType w:val="hybridMultilevel"/>
    <w:tmpl w:val="7FCC3FC6"/>
    <w:lvl w:ilvl="0" w:tplc="F5A69B6A">
      <w:start w:val="1"/>
      <w:numFmt w:val="lowerLetter"/>
      <w:lvlText w:val="%1)"/>
      <w:lvlJc w:val="left"/>
      <w:pPr>
        <w:ind w:left="720" w:hanging="360"/>
      </w:pPr>
      <w:rPr>
        <w:rFonts w:hint="default"/>
        <w:b/>
        <w:bCs/>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6"/>
  </w:num>
  <w:num w:numId="4">
    <w:abstractNumId w:val="11"/>
  </w:num>
  <w:num w:numId="5">
    <w:abstractNumId w:val="12"/>
  </w:num>
  <w:num w:numId="6">
    <w:abstractNumId w:val="19"/>
  </w:num>
  <w:num w:numId="7">
    <w:abstractNumId w:val="26"/>
  </w:num>
  <w:num w:numId="8">
    <w:abstractNumId w:val="2"/>
  </w:num>
  <w:num w:numId="9">
    <w:abstractNumId w:val="23"/>
  </w:num>
  <w:num w:numId="10">
    <w:abstractNumId w:val="14"/>
  </w:num>
  <w:num w:numId="11">
    <w:abstractNumId w:val="24"/>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10"/>
  </w:num>
  <w:num w:numId="17">
    <w:abstractNumId w:val="18"/>
  </w:num>
  <w:num w:numId="18">
    <w:abstractNumId w:val="13"/>
  </w:num>
  <w:num w:numId="19">
    <w:abstractNumId w:val="5"/>
  </w:num>
  <w:num w:numId="20">
    <w:abstractNumId w:val="20"/>
  </w:num>
  <w:num w:numId="21">
    <w:abstractNumId w:val="15"/>
  </w:num>
  <w:num w:numId="22">
    <w:abstractNumId w:val="21"/>
  </w:num>
  <w:num w:numId="23">
    <w:abstractNumId w:val="17"/>
  </w:num>
  <w:num w:numId="24">
    <w:abstractNumId w:val="4"/>
  </w:num>
  <w:num w:numId="25">
    <w:abstractNumId w:val="8"/>
  </w:num>
  <w:num w:numId="26">
    <w:abstractNumId w:val="27"/>
  </w:num>
  <w:num w:numId="27">
    <w:abstractNumId w:val="7"/>
  </w:num>
  <w:num w:numId="28">
    <w:abstractNumId w:val="30"/>
  </w:num>
  <w:num w:numId="29">
    <w:abstractNumId w:val="9"/>
  </w:num>
  <w:num w:numId="30">
    <w:abstractNumId w:val="28"/>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94A"/>
    <w:rsid w:val="00003349"/>
    <w:rsid w:val="0000459B"/>
    <w:rsid w:val="00005856"/>
    <w:rsid w:val="00005FDB"/>
    <w:rsid w:val="000074BE"/>
    <w:rsid w:val="000079E7"/>
    <w:rsid w:val="000101C8"/>
    <w:rsid w:val="0001046A"/>
    <w:rsid w:val="0001083C"/>
    <w:rsid w:val="00011029"/>
    <w:rsid w:val="000111E2"/>
    <w:rsid w:val="00011400"/>
    <w:rsid w:val="000118BA"/>
    <w:rsid w:val="00011B8C"/>
    <w:rsid w:val="00012017"/>
    <w:rsid w:val="00012B3A"/>
    <w:rsid w:val="00012D3F"/>
    <w:rsid w:val="00013C25"/>
    <w:rsid w:val="00013D3D"/>
    <w:rsid w:val="0001441C"/>
    <w:rsid w:val="00015075"/>
    <w:rsid w:val="000152BB"/>
    <w:rsid w:val="00015976"/>
    <w:rsid w:val="00016206"/>
    <w:rsid w:val="000167EF"/>
    <w:rsid w:val="000174E6"/>
    <w:rsid w:val="00017A03"/>
    <w:rsid w:val="000200EF"/>
    <w:rsid w:val="0002031B"/>
    <w:rsid w:val="00020634"/>
    <w:rsid w:val="00020C36"/>
    <w:rsid w:val="00021B2A"/>
    <w:rsid w:val="000222C3"/>
    <w:rsid w:val="00022E8C"/>
    <w:rsid w:val="0002321D"/>
    <w:rsid w:val="0002361A"/>
    <w:rsid w:val="00023789"/>
    <w:rsid w:val="00023923"/>
    <w:rsid w:val="00023AC5"/>
    <w:rsid w:val="00023BA7"/>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1CA8"/>
    <w:rsid w:val="00032ACE"/>
    <w:rsid w:val="00033394"/>
    <w:rsid w:val="00033B4E"/>
    <w:rsid w:val="0003578B"/>
    <w:rsid w:val="00035CEC"/>
    <w:rsid w:val="00037C75"/>
    <w:rsid w:val="00037FD0"/>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385"/>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7CC"/>
    <w:rsid w:val="00063A88"/>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5D5"/>
    <w:rsid w:val="000876C0"/>
    <w:rsid w:val="00087F6E"/>
    <w:rsid w:val="00090A72"/>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2FA"/>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EBC"/>
    <w:rsid w:val="000B00F6"/>
    <w:rsid w:val="000B0665"/>
    <w:rsid w:val="000B0715"/>
    <w:rsid w:val="000B0D6D"/>
    <w:rsid w:val="000B1280"/>
    <w:rsid w:val="000B1756"/>
    <w:rsid w:val="000B1BA2"/>
    <w:rsid w:val="000B25B1"/>
    <w:rsid w:val="000B2AE2"/>
    <w:rsid w:val="000B33A8"/>
    <w:rsid w:val="000B34B1"/>
    <w:rsid w:val="000B378B"/>
    <w:rsid w:val="000B3E00"/>
    <w:rsid w:val="000B4201"/>
    <w:rsid w:val="000B45F0"/>
    <w:rsid w:val="000B4627"/>
    <w:rsid w:val="000B5A7B"/>
    <w:rsid w:val="000B6179"/>
    <w:rsid w:val="000B61E0"/>
    <w:rsid w:val="000B6520"/>
    <w:rsid w:val="000B6569"/>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548"/>
    <w:rsid w:val="000C25F4"/>
    <w:rsid w:val="000C29DF"/>
    <w:rsid w:val="000C358B"/>
    <w:rsid w:val="000C3783"/>
    <w:rsid w:val="000C3815"/>
    <w:rsid w:val="000C3B2E"/>
    <w:rsid w:val="000C47F0"/>
    <w:rsid w:val="000C511C"/>
    <w:rsid w:val="000C54E8"/>
    <w:rsid w:val="000C575F"/>
    <w:rsid w:val="000C5CD3"/>
    <w:rsid w:val="000C5D2F"/>
    <w:rsid w:val="000C5EF7"/>
    <w:rsid w:val="000C6880"/>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0FB"/>
    <w:rsid w:val="000D7D5C"/>
    <w:rsid w:val="000E00D9"/>
    <w:rsid w:val="000E05FD"/>
    <w:rsid w:val="000E0889"/>
    <w:rsid w:val="000E1A1F"/>
    <w:rsid w:val="000E208C"/>
    <w:rsid w:val="000E2BFA"/>
    <w:rsid w:val="000E3BC9"/>
    <w:rsid w:val="000E43F5"/>
    <w:rsid w:val="000E4FA6"/>
    <w:rsid w:val="000E548B"/>
    <w:rsid w:val="000E6A33"/>
    <w:rsid w:val="000E70E9"/>
    <w:rsid w:val="000E746C"/>
    <w:rsid w:val="000E7490"/>
    <w:rsid w:val="000E7D8B"/>
    <w:rsid w:val="000F008A"/>
    <w:rsid w:val="000F030A"/>
    <w:rsid w:val="000F0562"/>
    <w:rsid w:val="000F08ED"/>
    <w:rsid w:val="000F0B0C"/>
    <w:rsid w:val="000F0F81"/>
    <w:rsid w:val="000F1382"/>
    <w:rsid w:val="000F1404"/>
    <w:rsid w:val="000F1E64"/>
    <w:rsid w:val="000F24DD"/>
    <w:rsid w:val="000F2BA3"/>
    <w:rsid w:val="000F2D1D"/>
    <w:rsid w:val="000F449C"/>
    <w:rsid w:val="000F45CF"/>
    <w:rsid w:val="000F4730"/>
    <w:rsid w:val="000F4822"/>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CDD"/>
    <w:rsid w:val="00103F26"/>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14"/>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41FD"/>
    <w:rsid w:val="00125322"/>
    <w:rsid w:val="00125651"/>
    <w:rsid w:val="00125A3D"/>
    <w:rsid w:val="0012694D"/>
    <w:rsid w:val="00126BC3"/>
    <w:rsid w:val="00126C8C"/>
    <w:rsid w:val="0012723E"/>
    <w:rsid w:val="00127777"/>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B8C"/>
    <w:rsid w:val="00172D21"/>
    <w:rsid w:val="00173104"/>
    <w:rsid w:val="001733B9"/>
    <w:rsid w:val="0017360B"/>
    <w:rsid w:val="00173E49"/>
    <w:rsid w:val="00173FDF"/>
    <w:rsid w:val="001743F5"/>
    <w:rsid w:val="00174A93"/>
    <w:rsid w:val="001759EF"/>
    <w:rsid w:val="00176A8B"/>
    <w:rsid w:val="00176E94"/>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87E86"/>
    <w:rsid w:val="0019049E"/>
    <w:rsid w:val="001905BC"/>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62B"/>
    <w:rsid w:val="001B78B5"/>
    <w:rsid w:val="001B7AC8"/>
    <w:rsid w:val="001B7EB7"/>
    <w:rsid w:val="001C157E"/>
    <w:rsid w:val="001C1FAC"/>
    <w:rsid w:val="001C267D"/>
    <w:rsid w:val="001C26E6"/>
    <w:rsid w:val="001C30D6"/>
    <w:rsid w:val="001C3267"/>
    <w:rsid w:val="001C3305"/>
    <w:rsid w:val="001C3B08"/>
    <w:rsid w:val="001C3E7C"/>
    <w:rsid w:val="001C405A"/>
    <w:rsid w:val="001C50C2"/>
    <w:rsid w:val="001C5421"/>
    <w:rsid w:val="001C5496"/>
    <w:rsid w:val="001C5746"/>
    <w:rsid w:val="001C57D2"/>
    <w:rsid w:val="001C64BE"/>
    <w:rsid w:val="001C655B"/>
    <w:rsid w:val="001C6DAE"/>
    <w:rsid w:val="001C7639"/>
    <w:rsid w:val="001C767E"/>
    <w:rsid w:val="001C771C"/>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5075"/>
    <w:rsid w:val="001D5436"/>
    <w:rsid w:val="001D5441"/>
    <w:rsid w:val="001D62DC"/>
    <w:rsid w:val="001D6802"/>
    <w:rsid w:val="001D7742"/>
    <w:rsid w:val="001D7763"/>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3A4"/>
    <w:rsid w:val="00210778"/>
    <w:rsid w:val="002113A6"/>
    <w:rsid w:val="002121BA"/>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C89"/>
    <w:rsid w:val="00222496"/>
    <w:rsid w:val="0022251C"/>
    <w:rsid w:val="0022282F"/>
    <w:rsid w:val="0022309A"/>
    <w:rsid w:val="002237AC"/>
    <w:rsid w:val="002237EF"/>
    <w:rsid w:val="00223811"/>
    <w:rsid w:val="00223B19"/>
    <w:rsid w:val="00223B91"/>
    <w:rsid w:val="00223C50"/>
    <w:rsid w:val="00223DA3"/>
    <w:rsid w:val="00223DA9"/>
    <w:rsid w:val="00223EC5"/>
    <w:rsid w:val="0022534D"/>
    <w:rsid w:val="002259BA"/>
    <w:rsid w:val="00225AC8"/>
    <w:rsid w:val="0022605D"/>
    <w:rsid w:val="002263EF"/>
    <w:rsid w:val="0022727D"/>
    <w:rsid w:val="00230311"/>
    <w:rsid w:val="002306EB"/>
    <w:rsid w:val="002307AA"/>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6FA7"/>
    <w:rsid w:val="00247227"/>
    <w:rsid w:val="00247E13"/>
    <w:rsid w:val="002504C8"/>
    <w:rsid w:val="00250EB8"/>
    <w:rsid w:val="002519F9"/>
    <w:rsid w:val="002524E7"/>
    <w:rsid w:val="002526D2"/>
    <w:rsid w:val="00252881"/>
    <w:rsid w:val="00252C39"/>
    <w:rsid w:val="00253890"/>
    <w:rsid w:val="00254C4E"/>
    <w:rsid w:val="00254E2B"/>
    <w:rsid w:val="00254E5F"/>
    <w:rsid w:val="002553D0"/>
    <w:rsid w:val="00255400"/>
    <w:rsid w:val="00256018"/>
    <w:rsid w:val="00256091"/>
    <w:rsid w:val="00257618"/>
    <w:rsid w:val="0025765F"/>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03"/>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BB2"/>
    <w:rsid w:val="002A5FC9"/>
    <w:rsid w:val="002A6100"/>
    <w:rsid w:val="002A6896"/>
    <w:rsid w:val="002A7A8D"/>
    <w:rsid w:val="002B09A2"/>
    <w:rsid w:val="002B10B4"/>
    <w:rsid w:val="002B13AC"/>
    <w:rsid w:val="002B15F2"/>
    <w:rsid w:val="002B1934"/>
    <w:rsid w:val="002B1DA5"/>
    <w:rsid w:val="002B1E74"/>
    <w:rsid w:val="002B2219"/>
    <w:rsid w:val="002B227E"/>
    <w:rsid w:val="002B279A"/>
    <w:rsid w:val="002B2A3F"/>
    <w:rsid w:val="002B3C65"/>
    <w:rsid w:val="002B3FA0"/>
    <w:rsid w:val="002B43F4"/>
    <w:rsid w:val="002B6546"/>
    <w:rsid w:val="002B657F"/>
    <w:rsid w:val="002B68B2"/>
    <w:rsid w:val="002B6A5C"/>
    <w:rsid w:val="002B6EF2"/>
    <w:rsid w:val="002B74FE"/>
    <w:rsid w:val="002C003F"/>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854"/>
    <w:rsid w:val="002F79A2"/>
    <w:rsid w:val="002F7B2F"/>
    <w:rsid w:val="002F7CD1"/>
    <w:rsid w:val="002F7DB6"/>
    <w:rsid w:val="002F7DF0"/>
    <w:rsid w:val="0030000E"/>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C51"/>
    <w:rsid w:val="00326D9E"/>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793"/>
    <w:rsid w:val="003359B6"/>
    <w:rsid w:val="00336A83"/>
    <w:rsid w:val="00336C48"/>
    <w:rsid w:val="00336F5B"/>
    <w:rsid w:val="00337618"/>
    <w:rsid w:val="00337A10"/>
    <w:rsid w:val="00340980"/>
    <w:rsid w:val="003417FA"/>
    <w:rsid w:val="00341A62"/>
    <w:rsid w:val="00341CBE"/>
    <w:rsid w:val="003421C9"/>
    <w:rsid w:val="00342303"/>
    <w:rsid w:val="00342779"/>
    <w:rsid w:val="003431FC"/>
    <w:rsid w:val="00344235"/>
    <w:rsid w:val="003443EA"/>
    <w:rsid w:val="0034741B"/>
    <w:rsid w:val="00347460"/>
    <w:rsid w:val="003474BC"/>
    <w:rsid w:val="003477E3"/>
    <w:rsid w:val="00347AC4"/>
    <w:rsid w:val="003505DF"/>
    <w:rsid w:val="003510C9"/>
    <w:rsid w:val="00351AB9"/>
    <w:rsid w:val="00352D9D"/>
    <w:rsid w:val="0035364E"/>
    <w:rsid w:val="003536CB"/>
    <w:rsid w:val="00353A56"/>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5DD"/>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293C"/>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05F"/>
    <w:rsid w:val="00387142"/>
    <w:rsid w:val="003877F8"/>
    <w:rsid w:val="00387B44"/>
    <w:rsid w:val="00387B57"/>
    <w:rsid w:val="003902E9"/>
    <w:rsid w:val="00390487"/>
    <w:rsid w:val="003905BC"/>
    <w:rsid w:val="00390D3F"/>
    <w:rsid w:val="00390F07"/>
    <w:rsid w:val="00392AED"/>
    <w:rsid w:val="0039346A"/>
    <w:rsid w:val="003938BF"/>
    <w:rsid w:val="00393902"/>
    <w:rsid w:val="00393A49"/>
    <w:rsid w:val="0039498F"/>
    <w:rsid w:val="00394A8B"/>
    <w:rsid w:val="00395BEC"/>
    <w:rsid w:val="00395C4A"/>
    <w:rsid w:val="003961A2"/>
    <w:rsid w:val="00396661"/>
    <w:rsid w:val="00397698"/>
    <w:rsid w:val="00397A6F"/>
    <w:rsid w:val="00397B5F"/>
    <w:rsid w:val="00397E3C"/>
    <w:rsid w:val="003A0357"/>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DEB"/>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7E9"/>
    <w:rsid w:val="003F0852"/>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920"/>
    <w:rsid w:val="004009CB"/>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8E"/>
    <w:rsid w:val="00407395"/>
    <w:rsid w:val="00407CC9"/>
    <w:rsid w:val="004107DF"/>
    <w:rsid w:val="00410933"/>
    <w:rsid w:val="00410A6D"/>
    <w:rsid w:val="0041110C"/>
    <w:rsid w:val="0041178F"/>
    <w:rsid w:val="00411A78"/>
    <w:rsid w:val="00411F29"/>
    <w:rsid w:val="00412015"/>
    <w:rsid w:val="0041251F"/>
    <w:rsid w:val="00412832"/>
    <w:rsid w:val="004129D3"/>
    <w:rsid w:val="004129E2"/>
    <w:rsid w:val="00412DB0"/>
    <w:rsid w:val="00413339"/>
    <w:rsid w:val="004146A3"/>
    <w:rsid w:val="004157A8"/>
    <w:rsid w:val="00415FE0"/>
    <w:rsid w:val="00416701"/>
    <w:rsid w:val="00416709"/>
    <w:rsid w:val="00416BF6"/>
    <w:rsid w:val="004174DB"/>
    <w:rsid w:val="0041750A"/>
    <w:rsid w:val="0041771F"/>
    <w:rsid w:val="00417B21"/>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27"/>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2EDB"/>
    <w:rsid w:val="0043362A"/>
    <w:rsid w:val="00434F59"/>
    <w:rsid w:val="00434FFF"/>
    <w:rsid w:val="00435971"/>
    <w:rsid w:val="00435B52"/>
    <w:rsid w:val="00436365"/>
    <w:rsid w:val="004366BF"/>
    <w:rsid w:val="00436D2A"/>
    <w:rsid w:val="00437245"/>
    <w:rsid w:val="0043776C"/>
    <w:rsid w:val="004377E3"/>
    <w:rsid w:val="004378AC"/>
    <w:rsid w:val="00437EF2"/>
    <w:rsid w:val="00440AAD"/>
    <w:rsid w:val="00440D7D"/>
    <w:rsid w:val="00441010"/>
    <w:rsid w:val="0044135A"/>
    <w:rsid w:val="00441698"/>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0E1A"/>
    <w:rsid w:val="0045111D"/>
    <w:rsid w:val="004514C3"/>
    <w:rsid w:val="0045159D"/>
    <w:rsid w:val="004520D7"/>
    <w:rsid w:val="0045233B"/>
    <w:rsid w:val="0045290F"/>
    <w:rsid w:val="00452C24"/>
    <w:rsid w:val="00452C70"/>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566D"/>
    <w:rsid w:val="004661E9"/>
    <w:rsid w:val="00466238"/>
    <w:rsid w:val="00466695"/>
    <w:rsid w:val="00466C7D"/>
    <w:rsid w:val="004671AA"/>
    <w:rsid w:val="00467246"/>
    <w:rsid w:val="0046738B"/>
    <w:rsid w:val="0047019B"/>
    <w:rsid w:val="004705D9"/>
    <w:rsid w:val="00470C00"/>
    <w:rsid w:val="00470FFA"/>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7A5"/>
    <w:rsid w:val="00477ADC"/>
    <w:rsid w:val="00477D32"/>
    <w:rsid w:val="004803EE"/>
    <w:rsid w:val="004812A4"/>
    <w:rsid w:val="00481A98"/>
    <w:rsid w:val="00481AB8"/>
    <w:rsid w:val="00481E0B"/>
    <w:rsid w:val="00481FE0"/>
    <w:rsid w:val="004821EF"/>
    <w:rsid w:val="00482287"/>
    <w:rsid w:val="004823E3"/>
    <w:rsid w:val="004824A8"/>
    <w:rsid w:val="0048345E"/>
    <w:rsid w:val="004834A1"/>
    <w:rsid w:val="0048369D"/>
    <w:rsid w:val="0048375A"/>
    <w:rsid w:val="004838EF"/>
    <w:rsid w:val="004845D5"/>
    <w:rsid w:val="0048504E"/>
    <w:rsid w:val="004856E1"/>
    <w:rsid w:val="00485DBD"/>
    <w:rsid w:val="00485E08"/>
    <w:rsid w:val="00485E6B"/>
    <w:rsid w:val="0048605B"/>
    <w:rsid w:val="004877C6"/>
    <w:rsid w:val="00487E13"/>
    <w:rsid w:val="00490A5E"/>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4CD"/>
    <w:rsid w:val="004A3813"/>
    <w:rsid w:val="004A38BF"/>
    <w:rsid w:val="004A39AF"/>
    <w:rsid w:val="004A3A1E"/>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4A94"/>
    <w:rsid w:val="004B5036"/>
    <w:rsid w:val="004B5E9E"/>
    <w:rsid w:val="004B718E"/>
    <w:rsid w:val="004B78A5"/>
    <w:rsid w:val="004B78F3"/>
    <w:rsid w:val="004B7CEB"/>
    <w:rsid w:val="004B7D2A"/>
    <w:rsid w:val="004C03DC"/>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CCB"/>
    <w:rsid w:val="004C7E7B"/>
    <w:rsid w:val="004D019F"/>
    <w:rsid w:val="004D0D66"/>
    <w:rsid w:val="004D12F0"/>
    <w:rsid w:val="004D18CB"/>
    <w:rsid w:val="004D1B94"/>
    <w:rsid w:val="004D1F65"/>
    <w:rsid w:val="004D2AA6"/>
    <w:rsid w:val="004D3114"/>
    <w:rsid w:val="004D36EC"/>
    <w:rsid w:val="004D5318"/>
    <w:rsid w:val="004D5B6C"/>
    <w:rsid w:val="004D68D1"/>
    <w:rsid w:val="004D6927"/>
    <w:rsid w:val="004D6DF7"/>
    <w:rsid w:val="004D6E00"/>
    <w:rsid w:val="004D7118"/>
    <w:rsid w:val="004D7C86"/>
    <w:rsid w:val="004D7CAC"/>
    <w:rsid w:val="004E028C"/>
    <w:rsid w:val="004E0D3E"/>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050"/>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5DB"/>
    <w:rsid w:val="00523FEA"/>
    <w:rsid w:val="00524BCA"/>
    <w:rsid w:val="005250FE"/>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960"/>
    <w:rsid w:val="005460D7"/>
    <w:rsid w:val="00546351"/>
    <w:rsid w:val="00546D1B"/>
    <w:rsid w:val="00550313"/>
    <w:rsid w:val="00550465"/>
    <w:rsid w:val="00550666"/>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6E00"/>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6100"/>
    <w:rsid w:val="00576BC3"/>
    <w:rsid w:val="00576EF6"/>
    <w:rsid w:val="00577DB4"/>
    <w:rsid w:val="00580C05"/>
    <w:rsid w:val="00580FC0"/>
    <w:rsid w:val="00581492"/>
    <w:rsid w:val="00581541"/>
    <w:rsid w:val="00581F6A"/>
    <w:rsid w:val="005834DB"/>
    <w:rsid w:val="00583B85"/>
    <w:rsid w:val="00584320"/>
    <w:rsid w:val="00585F5A"/>
    <w:rsid w:val="00586AF9"/>
    <w:rsid w:val="00586C23"/>
    <w:rsid w:val="00586FE7"/>
    <w:rsid w:val="00587642"/>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58E"/>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1B79"/>
    <w:rsid w:val="005C1C3E"/>
    <w:rsid w:val="005C1FA7"/>
    <w:rsid w:val="005C22FB"/>
    <w:rsid w:val="005C2820"/>
    <w:rsid w:val="005C36C7"/>
    <w:rsid w:val="005C3765"/>
    <w:rsid w:val="005C3E4E"/>
    <w:rsid w:val="005C4298"/>
    <w:rsid w:val="005C434A"/>
    <w:rsid w:val="005C452F"/>
    <w:rsid w:val="005C580B"/>
    <w:rsid w:val="005C58B3"/>
    <w:rsid w:val="005C5B94"/>
    <w:rsid w:val="005C67EF"/>
    <w:rsid w:val="005C6BDD"/>
    <w:rsid w:val="005C7B0A"/>
    <w:rsid w:val="005C7DA1"/>
    <w:rsid w:val="005C7FB5"/>
    <w:rsid w:val="005D004B"/>
    <w:rsid w:val="005D02F3"/>
    <w:rsid w:val="005D0303"/>
    <w:rsid w:val="005D05CB"/>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478"/>
    <w:rsid w:val="005D769F"/>
    <w:rsid w:val="005D77B4"/>
    <w:rsid w:val="005D79FC"/>
    <w:rsid w:val="005D7A68"/>
    <w:rsid w:val="005D7B3F"/>
    <w:rsid w:val="005D7F1A"/>
    <w:rsid w:val="005E01F4"/>
    <w:rsid w:val="005E0A5C"/>
    <w:rsid w:val="005E0B39"/>
    <w:rsid w:val="005E0BE8"/>
    <w:rsid w:val="005E0E87"/>
    <w:rsid w:val="005E0FB1"/>
    <w:rsid w:val="005E1278"/>
    <w:rsid w:val="005E1E71"/>
    <w:rsid w:val="005E1F53"/>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9C1"/>
    <w:rsid w:val="005F4444"/>
    <w:rsid w:val="005F4E3A"/>
    <w:rsid w:val="005F511D"/>
    <w:rsid w:val="005F52B2"/>
    <w:rsid w:val="005F56B5"/>
    <w:rsid w:val="005F5AFE"/>
    <w:rsid w:val="005F5C19"/>
    <w:rsid w:val="005F62F7"/>
    <w:rsid w:val="005F63AD"/>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748"/>
    <w:rsid w:val="00614E11"/>
    <w:rsid w:val="00614EB6"/>
    <w:rsid w:val="00614F00"/>
    <w:rsid w:val="006152E9"/>
    <w:rsid w:val="006155E2"/>
    <w:rsid w:val="006161E7"/>
    <w:rsid w:val="0061667C"/>
    <w:rsid w:val="006171E4"/>
    <w:rsid w:val="00617596"/>
    <w:rsid w:val="00617D7B"/>
    <w:rsid w:val="0062028B"/>
    <w:rsid w:val="0062037C"/>
    <w:rsid w:val="00620575"/>
    <w:rsid w:val="00620B51"/>
    <w:rsid w:val="00621036"/>
    <w:rsid w:val="006218CF"/>
    <w:rsid w:val="00622678"/>
    <w:rsid w:val="00622A5B"/>
    <w:rsid w:val="00623309"/>
    <w:rsid w:val="0062348C"/>
    <w:rsid w:val="0062374E"/>
    <w:rsid w:val="00623DC6"/>
    <w:rsid w:val="00623F07"/>
    <w:rsid w:val="0062470B"/>
    <w:rsid w:val="0062492A"/>
    <w:rsid w:val="0062610F"/>
    <w:rsid w:val="00626728"/>
    <w:rsid w:val="00626B47"/>
    <w:rsid w:val="00626CD5"/>
    <w:rsid w:val="00627029"/>
    <w:rsid w:val="006276EA"/>
    <w:rsid w:val="006306DA"/>
    <w:rsid w:val="006314AA"/>
    <w:rsid w:val="006315B2"/>
    <w:rsid w:val="0063187B"/>
    <w:rsid w:val="00631999"/>
    <w:rsid w:val="00631B44"/>
    <w:rsid w:val="00631CB1"/>
    <w:rsid w:val="00631D3E"/>
    <w:rsid w:val="006322F0"/>
    <w:rsid w:val="00633887"/>
    <w:rsid w:val="00634074"/>
    <w:rsid w:val="006345D3"/>
    <w:rsid w:val="006354E2"/>
    <w:rsid w:val="00635C79"/>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5F0"/>
    <w:rsid w:val="00646915"/>
    <w:rsid w:val="006469C2"/>
    <w:rsid w:val="00646E79"/>
    <w:rsid w:val="00647910"/>
    <w:rsid w:val="0065005A"/>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AC8"/>
    <w:rsid w:val="00673E25"/>
    <w:rsid w:val="00674346"/>
    <w:rsid w:val="00674374"/>
    <w:rsid w:val="00674D1A"/>
    <w:rsid w:val="00674E01"/>
    <w:rsid w:val="00675AA2"/>
    <w:rsid w:val="006765BF"/>
    <w:rsid w:val="00676A77"/>
    <w:rsid w:val="00676C72"/>
    <w:rsid w:val="0067717B"/>
    <w:rsid w:val="00677610"/>
    <w:rsid w:val="00677789"/>
    <w:rsid w:val="00677F26"/>
    <w:rsid w:val="00681374"/>
    <w:rsid w:val="00681707"/>
    <w:rsid w:val="006817BF"/>
    <w:rsid w:val="006819FA"/>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D1C"/>
    <w:rsid w:val="00694324"/>
    <w:rsid w:val="0069466B"/>
    <w:rsid w:val="00694A74"/>
    <w:rsid w:val="00694C91"/>
    <w:rsid w:val="00694ECC"/>
    <w:rsid w:val="00694F8F"/>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0B72"/>
    <w:rsid w:val="006C1109"/>
    <w:rsid w:val="006C1793"/>
    <w:rsid w:val="006C1D47"/>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52D"/>
    <w:rsid w:val="006D56B2"/>
    <w:rsid w:val="006D5789"/>
    <w:rsid w:val="006D5915"/>
    <w:rsid w:val="006D59B4"/>
    <w:rsid w:val="006D5DB6"/>
    <w:rsid w:val="006D6C24"/>
    <w:rsid w:val="006D796C"/>
    <w:rsid w:val="006D7D82"/>
    <w:rsid w:val="006D7F4F"/>
    <w:rsid w:val="006E009D"/>
    <w:rsid w:val="006E02C5"/>
    <w:rsid w:val="006E04A9"/>
    <w:rsid w:val="006E1104"/>
    <w:rsid w:val="006E1535"/>
    <w:rsid w:val="006E169E"/>
    <w:rsid w:val="006E1A23"/>
    <w:rsid w:val="006E1CC6"/>
    <w:rsid w:val="006E1F23"/>
    <w:rsid w:val="006E233B"/>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35F2"/>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F67"/>
    <w:rsid w:val="007142EA"/>
    <w:rsid w:val="00714344"/>
    <w:rsid w:val="0071679D"/>
    <w:rsid w:val="00717546"/>
    <w:rsid w:val="007179EC"/>
    <w:rsid w:val="00720A91"/>
    <w:rsid w:val="00720CCD"/>
    <w:rsid w:val="00720FC0"/>
    <w:rsid w:val="007215B6"/>
    <w:rsid w:val="007216B4"/>
    <w:rsid w:val="007226E4"/>
    <w:rsid w:val="007231FF"/>
    <w:rsid w:val="00723480"/>
    <w:rsid w:val="00723773"/>
    <w:rsid w:val="00723E82"/>
    <w:rsid w:val="00723ECC"/>
    <w:rsid w:val="00724961"/>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10DA"/>
    <w:rsid w:val="00742290"/>
    <w:rsid w:val="00742553"/>
    <w:rsid w:val="007434DB"/>
    <w:rsid w:val="007438E2"/>
    <w:rsid w:val="007439BA"/>
    <w:rsid w:val="00743AE4"/>
    <w:rsid w:val="0074429A"/>
    <w:rsid w:val="007445BA"/>
    <w:rsid w:val="00744DAD"/>
    <w:rsid w:val="00745969"/>
    <w:rsid w:val="007461C3"/>
    <w:rsid w:val="00746736"/>
    <w:rsid w:val="00746929"/>
    <w:rsid w:val="007471E1"/>
    <w:rsid w:val="00747708"/>
    <w:rsid w:val="00747E0E"/>
    <w:rsid w:val="00750027"/>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6D12"/>
    <w:rsid w:val="00756EF6"/>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59"/>
    <w:rsid w:val="00776F7F"/>
    <w:rsid w:val="00777099"/>
    <w:rsid w:val="00777735"/>
    <w:rsid w:val="0077789B"/>
    <w:rsid w:val="00777EA3"/>
    <w:rsid w:val="007801BC"/>
    <w:rsid w:val="007807C3"/>
    <w:rsid w:val="0078088D"/>
    <w:rsid w:val="00780BFA"/>
    <w:rsid w:val="00780CF7"/>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EDE"/>
    <w:rsid w:val="00793283"/>
    <w:rsid w:val="0079390D"/>
    <w:rsid w:val="007949D6"/>
    <w:rsid w:val="00794F99"/>
    <w:rsid w:val="00794F9A"/>
    <w:rsid w:val="00795466"/>
    <w:rsid w:val="0079562D"/>
    <w:rsid w:val="00795758"/>
    <w:rsid w:val="00795776"/>
    <w:rsid w:val="00795931"/>
    <w:rsid w:val="00795C63"/>
    <w:rsid w:val="00795D21"/>
    <w:rsid w:val="00795E90"/>
    <w:rsid w:val="0079603C"/>
    <w:rsid w:val="00796636"/>
    <w:rsid w:val="00796CF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DC"/>
    <w:rsid w:val="007D06BC"/>
    <w:rsid w:val="007D1B87"/>
    <w:rsid w:val="007D1DCF"/>
    <w:rsid w:val="007D1F8F"/>
    <w:rsid w:val="007D2DCB"/>
    <w:rsid w:val="007D328F"/>
    <w:rsid w:val="007D32A9"/>
    <w:rsid w:val="007D3406"/>
    <w:rsid w:val="007D371D"/>
    <w:rsid w:val="007D3A79"/>
    <w:rsid w:val="007D41DB"/>
    <w:rsid w:val="007D43AE"/>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1D73"/>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365"/>
    <w:rsid w:val="007F7A89"/>
    <w:rsid w:val="007F7B0A"/>
    <w:rsid w:val="007F7BDD"/>
    <w:rsid w:val="00800102"/>
    <w:rsid w:val="00800301"/>
    <w:rsid w:val="00800449"/>
    <w:rsid w:val="00800523"/>
    <w:rsid w:val="00801CF9"/>
    <w:rsid w:val="008020BB"/>
    <w:rsid w:val="00802145"/>
    <w:rsid w:val="00803710"/>
    <w:rsid w:val="008037C6"/>
    <w:rsid w:val="00803866"/>
    <w:rsid w:val="008038CF"/>
    <w:rsid w:val="00803CB6"/>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85D"/>
    <w:rsid w:val="00821D5A"/>
    <w:rsid w:val="0082239E"/>
    <w:rsid w:val="0082260F"/>
    <w:rsid w:val="008227DC"/>
    <w:rsid w:val="00822FBF"/>
    <w:rsid w:val="008230B5"/>
    <w:rsid w:val="00824BFA"/>
    <w:rsid w:val="0082516C"/>
    <w:rsid w:val="00825216"/>
    <w:rsid w:val="00825824"/>
    <w:rsid w:val="00825DCC"/>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ED1"/>
    <w:rsid w:val="00834632"/>
    <w:rsid w:val="00834DE5"/>
    <w:rsid w:val="00835484"/>
    <w:rsid w:val="008365D7"/>
    <w:rsid w:val="00836DC3"/>
    <w:rsid w:val="00836DC5"/>
    <w:rsid w:val="008372A1"/>
    <w:rsid w:val="00837AA3"/>
    <w:rsid w:val="00837D61"/>
    <w:rsid w:val="00837F0E"/>
    <w:rsid w:val="0084017A"/>
    <w:rsid w:val="0084071C"/>
    <w:rsid w:val="0084133D"/>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6D73"/>
    <w:rsid w:val="00847342"/>
    <w:rsid w:val="008476F1"/>
    <w:rsid w:val="00847F17"/>
    <w:rsid w:val="00850169"/>
    <w:rsid w:val="0085042A"/>
    <w:rsid w:val="00850870"/>
    <w:rsid w:val="00850A75"/>
    <w:rsid w:val="00851E76"/>
    <w:rsid w:val="008525B7"/>
    <w:rsid w:val="00852D96"/>
    <w:rsid w:val="008536AC"/>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27D3"/>
    <w:rsid w:val="0086349D"/>
    <w:rsid w:val="008634D1"/>
    <w:rsid w:val="008638A1"/>
    <w:rsid w:val="008647CC"/>
    <w:rsid w:val="00864C0A"/>
    <w:rsid w:val="00865F4D"/>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2E18"/>
    <w:rsid w:val="00883418"/>
    <w:rsid w:val="0088371C"/>
    <w:rsid w:val="008839EF"/>
    <w:rsid w:val="00883B3E"/>
    <w:rsid w:val="00883E83"/>
    <w:rsid w:val="00884BC8"/>
    <w:rsid w:val="00884E39"/>
    <w:rsid w:val="00884F8D"/>
    <w:rsid w:val="00885452"/>
    <w:rsid w:val="00885C21"/>
    <w:rsid w:val="00886B7D"/>
    <w:rsid w:val="00887B4E"/>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96"/>
    <w:rsid w:val="008955E4"/>
    <w:rsid w:val="00895666"/>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681"/>
    <w:rsid w:val="008B2CBE"/>
    <w:rsid w:val="008B2F2E"/>
    <w:rsid w:val="008B2FE1"/>
    <w:rsid w:val="008B3032"/>
    <w:rsid w:val="008B3A1E"/>
    <w:rsid w:val="008B40BA"/>
    <w:rsid w:val="008B51E7"/>
    <w:rsid w:val="008B52F2"/>
    <w:rsid w:val="008B5436"/>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AA3"/>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D7A4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07FD4"/>
    <w:rsid w:val="00910720"/>
    <w:rsid w:val="009108BE"/>
    <w:rsid w:val="00910A22"/>
    <w:rsid w:val="00910B7E"/>
    <w:rsid w:val="009113B0"/>
    <w:rsid w:val="00911582"/>
    <w:rsid w:val="0091192C"/>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B75"/>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8BD"/>
    <w:rsid w:val="00990F48"/>
    <w:rsid w:val="00990F82"/>
    <w:rsid w:val="0099187F"/>
    <w:rsid w:val="009918DD"/>
    <w:rsid w:val="009919DE"/>
    <w:rsid w:val="00992403"/>
    <w:rsid w:val="00992726"/>
    <w:rsid w:val="009928D6"/>
    <w:rsid w:val="00992F6D"/>
    <w:rsid w:val="009933B7"/>
    <w:rsid w:val="00993C40"/>
    <w:rsid w:val="009944E5"/>
    <w:rsid w:val="009948EE"/>
    <w:rsid w:val="00994A73"/>
    <w:rsid w:val="0099517B"/>
    <w:rsid w:val="009951AC"/>
    <w:rsid w:val="00995931"/>
    <w:rsid w:val="00996054"/>
    <w:rsid w:val="009963E3"/>
    <w:rsid w:val="0099679B"/>
    <w:rsid w:val="00996838"/>
    <w:rsid w:val="009968CF"/>
    <w:rsid w:val="00996DBC"/>
    <w:rsid w:val="00997408"/>
    <w:rsid w:val="009974EF"/>
    <w:rsid w:val="00997640"/>
    <w:rsid w:val="00997911"/>
    <w:rsid w:val="009A01E0"/>
    <w:rsid w:val="009A0605"/>
    <w:rsid w:val="009A0649"/>
    <w:rsid w:val="009A11E2"/>
    <w:rsid w:val="009A189D"/>
    <w:rsid w:val="009A2A06"/>
    <w:rsid w:val="009A2CF6"/>
    <w:rsid w:val="009A356D"/>
    <w:rsid w:val="009A3D2E"/>
    <w:rsid w:val="009A444B"/>
    <w:rsid w:val="009A4454"/>
    <w:rsid w:val="009A446C"/>
    <w:rsid w:val="009A4475"/>
    <w:rsid w:val="009A45D6"/>
    <w:rsid w:val="009A481D"/>
    <w:rsid w:val="009A4838"/>
    <w:rsid w:val="009A49D0"/>
    <w:rsid w:val="009A5B79"/>
    <w:rsid w:val="009A6C89"/>
    <w:rsid w:val="009B03D3"/>
    <w:rsid w:val="009B0825"/>
    <w:rsid w:val="009B117D"/>
    <w:rsid w:val="009B153D"/>
    <w:rsid w:val="009B1CDC"/>
    <w:rsid w:val="009B1D2C"/>
    <w:rsid w:val="009B21A4"/>
    <w:rsid w:val="009B2C36"/>
    <w:rsid w:val="009B2F15"/>
    <w:rsid w:val="009B2F96"/>
    <w:rsid w:val="009B3C9C"/>
    <w:rsid w:val="009B50AB"/>
    <w:rsid w:val="009B53D5"/>
    <w:rsid w:val="009B5FA1"/>
    <w:rsid w:val="009B6B85"/>
    <w:rsid w:val="009B6C76"/>
    <w:rsid w:val="009B7C73"/>
    <w:rsid w:val="009B7D01"/>
    <w:rsid w:val="009B7E04"/>
    <w:rsid w:val="009C2032"/>
    <w:rsid w:val="009C2066"/>
    <w:rsid w:val="009C22F1"/>
    <w:rsid w:val="009C24D6"/>
    <w:rsid w:val="009C29AF"/>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C7645"/>
    <w:rsid w:val="009D0125"/>
    <w:rsid w:val="009D0630"/>
    <w:rsid w:val="009D1217"/>
    <w:rsid w:val="009D1598"/>
    <w:rsid w:val="009D17EC"/>
    <w:rsid w:val="009D1CFE"/>
    <w:rsid w:val="009D2C09"/>
    <w:rsid w:val="009D2C21"/>
    <w:rsid w:val="009D2EC5"/>
    <w:rsid w:val="009D36E7"/>
    <w:rsid w:val="009D3D42"/>
    <w:rsid w:val="009D43F5"/>
    <w:rsid w:val="009D443D"/>
    <w:rsid w:val="009D45D4"/>
    <w:rsid w:val="009D4956"/>
    <w:rsid w:val="009D4CDD"/>
    <w:rsid w:val="009D4F1B"/>
    <w:rsid w:val="009D4FBB"/>
    <w:rsid w:val="009D551A"/>
    <w:rsid w:val="009D56CA"/>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717"/>
    <w:rsid w:val="009E38B7"/>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50A"/>
    <w:rsid w:val="00A00649"/>
    <w:rsid w:val="00A00C95"/>
    <w:rsid w:val="00A016E7"/>
    <w:rsid w:val="00A01A63"/>
    <w:rsid w:val="00A01C2E"/>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BAF"/>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B"/>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185A"/>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27F4"/>
    <w:rsid w:val="00A52E00"/>
    <w:rsid w:val="00A5318A"/>
    <w:rsid w:val="00A5332A"/>
    <w:rsid w:val="00A533D3"/>
    <w:rsid w:val="00A53FC7"/>
    <w:rsid w:val="00A540BC"/>
    <w:rsid w:val="00A5453E"/>
    <w:rsid w:val="00A54AAF"/>
    <w:rsid w:val="00A54CEB"/>
    <w:rsid w:val="00A557A8"/>
    <w:rsid w:val="00A559CB"/>
    <w:rsid w:val="00A55A11"/>
    <w:rsid w:val="00A55A15"/>
    <w:rsid w:val="00A55BBD"/>
    <w:rsid w:val="00A56863"/>
    <w:rsid w:val="00A57DED"/>
    <w:rsid w:val="00A60262"/>
    <w:rsid w:val="00A606C5"/>
    <w:rsid w:val="00A609BB"/>
    <w:rsid w:val="00A6122D"/>
    <w:rsid w:val="00A612C5"/>
    <w:rsid w:val="00A618C0"/>
    <w:rsid w:val="00A61D38"/>
    <w:rsid w:val="00A62D98"/>
    <w:rsid w:val="00A62E10"/>
    <w:rsid w:val="00A63017"/>
    <w:rsid w:val="00A636DB"/>
    <w:rsid w:val="00A6439D"/>
    <w:rsid w:val="00A64523"/>
    <w:rsid w:val="00A64A9C"/>
    <w:rsid w:val="00A655F2"/>
    <w:rsid w:val="00A65A34"/>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6FD"/>
    <w:rsid w:val="00A7675A"/>
    <w:rsid w:val="00A76BD6"/>
    <w:rsid w:val="00A7776E"/>
    <w:rsid w:val="00A80381"/>
    <w:rsid w:val="00A8081F"/>
    <w:rsid w:val="00A80F68"/>
    <w:rsid w:val="00A813AD"/>
    <w:rsid w:val="00A813F0"/>
    <w:rsid w:val="00A81AD1"/>
    <w:rsid w:val="00A84069"/>
    <w:rsid w:val="00A841A3"/>
    <w:rsid w:val="00A84A39"/>
    <w:rsid w:val="00A84C83"/>
    <w:rsid w:val="00A84ED7"/>
    <w:rsid w:val="00A852E5"/>
    <w:rsid w:val="00A85492"/>
    <w:rsid w:val="00A85744"/>
    <w:rsid w:val="00A85B6B"/>
    <w:rsid w:val="00A85D67"/>
    <w:rsid w:val="00A8624D"/>
    <w:rsid w:val="00A862A8"/>
    <w:rsid w:val="00A8678D"/>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B11"/>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9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8F8"/>
    <w:rsid w:val="00AD3994"/>
    <w:rsid w:val="00AD3E2A"/>
    <w:rsid w:val="00AD41F8"/>
    <w:rsid w:val="00AD4308"/>
    <w:rsid w:val="00AD448E"/>
    <w:rsid w:val="00AD4D8A"/>
    <w:rsid w:val="00AD5953"/>
    <w:rsid w:val="00AD5D74"/>
    <w:rsid w:val="00AD6078"/>
    <w:rsid w:val="00AD6092"/>
    <w:rsid w:val="00AD63DB"/>
    <w:rsid w:val="00AD676C"/>
    <w:rsid w:val="00AD6C40"/>
    <w:rsid w:val="00AD6FFE"/>
    <w:rsid w:val="00AD73B7"/>
    <w:rsid w:val="00AD7C26"/>
    <w:rsid w:val="00AD7D85"/>
    <w:rsid w:val="00AE0374"/>
    <w:rsid w:val="00AE15D8"/>
    <w:rsid w:val="00AE1AB1"/>
    <w:rsid w:val="00AE21DE"/>
    <w:rsid w:val="00AE2BE7"/>
    <w:rsid w:val="00AE2FE4"/>
    <w:rsid w:val="00AE336A"/>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62C"/>
    <w:rsid w:val="00AF3DF1"/>
    <w:rsid w:val="00AF3E69"/>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C57"/>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3DE"/>
    <w:rsid w:val="00B12934"/>
    <w:rsid w:val="00B13114"/>
    <w:rsid w:val="00B13192"/>
    <w:rsid w:val="00B1341E"/>
    <w:rsid w:val="00B135D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37565"/>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CEE"/>
    <w:rsid w:val="00B46EB1"/>
    <w:rsid w:val="00B475E9"/>
    <w:rsid w:val="00B47677"/>
    <w:rsid w:val="00B47CA8"/>
    <w:rsid w:val="00B50BC1"/>
    <w:rsid w:val="00B515C7"/>
    <w:rsid w:val="00B517A2"/>
    <w:rsid w:val="00B5198C"/>
    <w:rsid w:val="00B51D90"/>
    <w:rsid w:val="00B51EB5"/>
    <w:rsid w:val="00B520E5"/>
    <w:rsid w:val="00B521CB"/>
    <w:rsid w:val="00B52FF4"/>
    <w:rsid w:val="00B54A16"/>
    <w:rsid w:val="00B54EA9"/>
    <w:rsid w:val="00B55F7C"/>
    <w:rsid w:val="00B55FC4"/>
    <w:rsid w:val="00B56AC3"/>
    <w:rsid w:val="00B5778A"/>
    <w:rsid w:val="00B6009D"/>
    <w:rsid w:val="00B60576"/>
    <w:rsid w:val="00B60782"/>
    <w:rsid w:val="00B607EE"/>
    <w:rsid w:val="00B60954"/>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67E93"/>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4B97"/>
    <w:rsid w:val="00B74DCC"/>
    <w:rsid w:val="00B752CD"/>
    <w:rsid w:val="00B75838"/>
    <w:rsid w:val="00B75D7D"/>
    <w:rsid w:val="00B773C7"/>
    <w:rsid w:val="00B778A4"/>
    <w:rsid w:val="00B8043A"/>
    <w:rsid w:val="00B80FA7"/>
    <w:rsid w:val="00B81498"/>
    <w:rsid w:val="00B8173D"/>
    <w:rsid w:val="00B81D57"/>
    <w:rsid w:val="00B82B06"/>
    <w:rsid w:val="00B82E11"/>
    <w:rsid w:val="00B83014"/>
    <w:rsid w:val="00B83358"/>
    <w:rsid w:val="00B83513"/>
    <w:rsid w:val="00B83C4D"/>
    <w:rsid w:val="00B84888"/>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A79"/>
    <w:rsid w:val="00BA0164"/>
    <w:rsid w:val="00BA019D"/>
    <w:rsid w:val="00BA0474"/>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6289"/>
    <w:rsid w:val="00BA7C54"/>
    <w:rsid w:val="00BB0266"/>
    <w:rsid w:val="00BB04B0"/>
    <w:rsid w:val="00BB05AF"/>
    <w:rsid w:val="00BB081F"/>
    <w:rsid w:val="00BB1614"/>
    <w:rsid w:val="00BB1AE7"/>
    <w:rsid w:val="00BB1EC3"/>
    <w:rsid w:val="00BB1FD4"/>
    <w:rsid w:val="00BB23A0"/>
    <w:rsid w:val="00BB2DC5"/>
    <w:rsid w:val="00BB2FB1"/>
    <w:rsid w:val="00BB389A"/>
    <w:rsid w:val="00BB3CA0"/>
    <w:rsid w:val="00BB41A1"/>
    <w:rsid w:val="00BB4648"/>
    <w:rsid w:val="00BB4769"/>
    <w:rsid w:val="00BB4828"/>
    <w:rsid w:val="00BB4CAD"/>
    <w:rsid w:val="00BB4DF5"/>
    <w:rsid w:val="00BB4F67"/>
    <w:rsid w:val="00BB5276"/>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E7C3E"/>
    <w:rsid w:val="00BF0965"/>
    <w:rsid w:val="00BF0ECA"/>
    <w:rsid w:val="00BF0F1C"/>
    <w:rsid w:val="00BF2084"/>
    <w:rsid w:val="00BF26C6"/>
    <w:rsid w:val="00BF2A1B"/>
    <w:rsid w:val="00BF2D48"/>
    <w:rsid w:val="00BF2F7A"/>
    <w:rsid w:val="00BF3D7A"/>
    <w:rsid w:val="00BF4127"/>
    <w:rsid w:val="00BF4858"/>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49"/>
    <w:rsid w:val="00C02CC5"/>
    <w:rsid w:val="00C037E3"/>
    <w:rsid w:val="00C03D2C"/>
    <w:rsid w:val="00C03DEB"/>
    <w:rsid w:val="00C04232"/>
    <w:rsid w:val="00C04536"/>
    <w:rsid w:val="00C04696"/>
    <w:rsid w:val="00C04808"/>
    <w:rsid w:val="00C04D3A"/>
    <w:rsid w:val="00C04D85"/>
    <w:rsid w:val="00C04FA0"/>
    <w:rsid w:val="00C054D8"/>
    <w:rsid w:val="00C059E8"/>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1F93"/>
    <w:rsid w:val="00C1241F"/>
    <w:rsid w:val="00C12862"/>
    <w:rsid w:val="00C128F9"/>
    <w:rsid w:val="00C12906"/>
    <w:rsid w:val="00C12A5D"/>
    <w:rsid w:val="00C13671"/>
    <w:rsid w:val="00C137C8"/>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1E05"/>
    <w:rsid w:val="00C22180"/>
    <w:rsid w:val="00C225E2"/>
    <w:rsid w:val="00C2299B"/>
    <w:rsid w:val="00C22B63"/>
    <w:rsid w:val="00C22EA6"/>
    <w:rsid w:val="00C22EFA"/>
    <w:rsid w:val="00C23040"/>
    <w:rsid w:val="00C23410"/>
    <w:rsid w:val="00C23913"/>
    <w:rsid w:val="00C23FF3"/>
    <w:rsid w:val="00C24567"/>
    <w:rsid w:val="00C246B4"/>
    <w:rsid w:val="00C24C02"/>
    <w:rsid w:val="00C2513C"/>
    <w:rsid w:val="00C25C59"/>
    <w:rsid w:val="00C2605B"/>
    <w:rsid w:val="00C26B2C"/>
    <w:rsid w:val="00C26F77"/>
    <w:rsid w:val="00C275C8"/>
    <w:rsid w:val="00C315CA"/>
    <w:rsid w:val="00C32D74"/>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FBC"/>
    <w:rsid w:val="00C4401E"/>
    <w:rsid w:val="00C44B50"/>
    <w:rsid w:val="00C44F5E"/>
    <w:rsid w:val="00C45C60"/>
    <w:rsid w:val="00C4675A"/>
    <w:rsid w:val="00C46F31"/>
    <w:rsid w:val="00C47B56"/>
    <w:rsid w:val="00C47FB1"/>
    <w:rsid w:val="00C5061E"/>
    <w:rsid w:val="00C51483"/>
    <w:rsid w:val="00C51CE4"/>
    <w:rsid w:val="00C51D2E"/>
    <w:rsid w:val="00C51F73"/>
    <w:rsid w:val="00C529E3"/>
    <w:rsid w:val="00C52E48"/>
    <w:rsid w:val="00C533F3"/>
    <w:rsid w:val="00C53AC3"/>
    <w:rsid w:val="00C53BD4"/>
    <w:rsid w:val="00C54592"/>
    <w:rsid w:val="00C545D7"/>
    <w:rsid w:val="00C545FC"/>
    <w:rsid w:val="00C54A7E"/>
    <w:rsid w:val="00C55704"/>
    <w:rsid w:val="00C56FB0"/>
    <w:rsid w:val="00C579F5"/>
    <w:rsid w:val="00C60633"/>
    <w:rsid w:val="00C6081B"/>
    <w:rsid w:val="00C60CED"/>
    <w:rsid w:val="00C6124D"/>
    <w:rsid w:val="00C61606"/>
    <w:rsid w:val="00C620FC"/>
    <w:rsid w:val="00C6227D"/>
    <w:rsid w:val="00C6289B"/>
    <w:rsid w:val="00C62961"/>
    <w:rsid w:val="00C6325B"/>
    <w:rsid w:val="00C63398"/>
    <w:rsid w:val="00C633B7"/>
    <w:rsid w:val="00C635CA"/>
    <w:rsid w:val="00C63AE3"/>
    <w:rsid w:val="00C63DDE"/>
    <w:rsid w:val="00C64BDC"/>
    <w:rsid w:val="00C64CB0"/>
    <w:rsid w:val="00C64F46"/>
    <w:rsid w:val="00C66415"/>
    <w:rsid w:val="00C66904"/>
    <w:rsid w:val="00C6697F"/>
    <w:rsid w:val="00C66D63"/>
    <w:rsid w:val="00C66DC3"/>
    <w:rsid w:val="00C66F8B"/>
    <w:rsid w:val="00C67E1D"/>
    <w:rsid w:val="00C704C3"/>
    <w:rsid w:val="00C70EC7"/>
    <w:rsid w:val="00C71001"/>
    <w:rsid w:val="00C714F7"/>
    <w:rsid w:val="00C72073"/>
    <w:rsid w:val="00C732AE"/>
    <w:rsid w:val="00C735F4"/>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31"/>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87B90"/>
    <w:rsid w:val="00C902BB"/>
    <w:rsid w:val="00C904FC"/>
    <w:rsid w:val="00C907D8"/>
    <w:rsid w:val="00C9154F"/>
    <w:rsid w:val="00C91984"/>
    <w:rsid w:val="00C9299A"/>
    <w:rsid w:val="00C92B8C"/>
    <w:rsid w:val="00C92D73"/>
    <w:rsid w:val="00C92DFC"/>
    <w:rsid w:val="00C92F23"/>
    <w:rsid w:val="00C9341B"/>
    <w:rsid w:val="00C93B34"/>
    <w:rsid w:val="00C945AF"/>
    <w:rsid w:val="00C94F6A"/>
    <w:rsid w:val="00C953BA"/>
    <w:rsid w:val="00C95F79"/>
    <w:rsid w:val="00C9610B"/>
    <w:rsid w:val="00C96769"/>
    <w:rsid w:val="00C96C82"/>
    <w:rsid w:val="00CA060B"/>
    <w:rsid w:val="00CA1069"/>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0B1"/>
    <w:rsid w:val="00CB3861"/>
    <w:rsid w:val="00CB38E7"/>
    <w:rsid w:val="00CB4199"/>
    <w:rsid w:val="00CB4622"/>
    <w:rsid w:val="00CB4DBE"/>
    <w:rsid w:val="00CB4DEA"/>
    <w:rsid w:val="00CB4E6D"/>
    <w:rsid w:val="00CB4FBF"/>
    <w:rsid w:val="00CB5051"/>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6D75"/>
    <w:rsid w:val="00CE72A0"/>
    <w:rsid w:val="00CE7772"/>
    <w:rsid w:val="00CF03D5"/>
    <w:rsid w:val="00CF0558"/>
    <w:rsid w:val="00CF05AF"/>
    <w:rsid w:val="00CF0D63"/>
    <w:rsid w:val="00CF17F3"/>
    <w:rsid w:val="00CF23DE"/>
    <w:rsid w:val="00CF2E9E"/>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D63"/>
    <w:rsid w:val="00D0165A"/>
    <w:rsid w:val="00D01DB1"/>
    <w:rsid w:val="00D022EC"/>
    <w:rsid w:val="00D0263C"/>
    <w:rsid w:val="00D0280D"/>
    <w:rsid w:val="00D028D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6B9D"/>
    <w:rsid w:val="00D16BB8"/>
    <w:rsid w:val="00D176D9"/>
    <w:rsid w:val="00D208C6"/>
    <w:rsid w:val="00D20C2E"/>
    <w:rsid w:val="00D20C99"/>
    <w:rsid w:val="00D20DD3"/>
    <w:rsid w:val="00D21F27"/>
    <w:rsid w:val="00D221CF"/>
    <w:rsid w:val="00D22348"/>
    <w:rsid w:val="00D22576"/>
    <w:rsid w:val="00D243DE"/>
    <w:rsid w:val="00D244B4"/>
    <w:rsid w:val="00D251B9"/>
    <w:rsid w:val="00D254B9"/>
    <w:rsid w:val="00D25740"/>
    <w:rsid w:val="00D25CBB"/>
    <w:rsid w:val="00D25D5C"/>
    <w:rsid w:val="00D25D86"/>
    <w:rsid w:val="00D273FC"/>
    <w:rsid w:val="00D27842"/>
    <w:rsid w:val="00D27B79"/>
    <w:rsid w:val="00D27D04"/>
    <w:rsid w:val="00D307AB"/>
    <w:rsid w:val="00D3152C"/>
    <w:rsid w:val="00D315A6"/>
    <w:rsid w:val="00D3176F"/>
    <w:rsid w:val="00D324BB"/>
    <w:rsid w:val="00D333E7"/>
    <w:rsid w:val="00D33576"/>
    <w:rsid w:val="00D338A7"/>
    <w:rsid w:val="00D33953"/>
    <w:rsid w:val="00D34611"/>
    <w:rsid w:val="00D35462"/>
    <w:rsid w:val="00D3592B"/>
    <w:rsid w:val="00D35A25"/>
    <w:rsid w:val="00D35D1C"/>
    <w:rsid w:val="00D36237"/>
    <w:rsid w:val="00D364AD"/>
    <w:rsid w:val="00D36997"/>
    <w:rsid w:val="00D37482"/>
    <w:rsid w:val="00D3787B"/>
    <w:rsid w:val="00D37F19"/>
    <w:rsid w:val="00D40280"/>
    <w:rsid w:val="00D4066D"/>
    <w:rsid w:val="00D4079C"/>
    <w:rsid w:val="00D412C9"/>
    <w:rsid w:val="00D413C5"/>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1C9"/>
    <w:rsid w:val="00D61904"/>
    <w:rsid w:val="00D61A72"/>
    <w:rsid w:val="00D61DD8"/>
    <w:rsid w:val="00D6220B"/>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2C1"/>
    <w:rsid w:val="00D67723"/>
    <w:rsid w:val="00D67B85"/>
    <w:rsid w:val="00D70878"/>
    <w:rsid w:val="00D7096D"/>
    <w:rsid w:val="00D70BE4"/>
    <w:rsid w:val="00D7157A"/>
    <w:rsid w:val="00D71AD0"/>
    <w:rsid w:val="00D72246"/>
    <w:rsid w:val="00D73AFE"/>
    <w:rsid w:val="00D7428D"/>
    <w:rsid w:val="00D742A5"/>
    <w:rsid w:val="00D744C5"/>
    <w:rsid w:val="00D747B7"/>
    <w:rsid w:val="00D74FD5"/>
    <w:rsid w:val="00D7530C"/>
    <w:rsid w:val="00D753EE"/>
    <w:rsid w:val="00D7569D"/>
    <w:rsid w:val="00D75B60"/>
    <w:rsid w:val="00D75E4A"/>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7EE"/>
    <w:rsid w:val="00D87A3D"/>
    <w:rsid w:val="00D87CA8"/>
    <w:rsid w:val="00D87D99"/>
    <w:rsid w:val="00D90B78"/>
    <w:rsid w:val="00D922B9"/>
    <w:rsid w:val="00D92844"/>
    <w:rsid w:val="00D92BF9"/>
    <w:rsid w:val="00D92C08"/>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6EDB"/>
    <w:rsid w:val="00DB7B54"/>
    <w:rsid w:val="00DB7FC7"/>
    <w:rsid w:val="00DC012D"/>
    <w:rsid w:val="00DC041E"/>
    <w:rsid w:val="00DC05B6"/>
    <w:rsid w:val="00DC172B"/>
    <w:rsid w:val="00DC2363"/>
    <w:rsid w:val="00DC3064"/>
    <w:rsid w:val="00DC3212"/>
    <w:rsid w:val="00DC3B3B"/>
    <w:rsid w:val="00DC3E89"/>
    <w:rsid w:val="00DC3F65"/>
    <w:rsid w:val="00DC45DB"/>
    <w:rsid w:val="00DC49B1"/>
    <w:rsid w:val="00DC531A"/>
    <w:rsid w:val="00DC5472"/>
    <w:rsid w:val="00DC558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BB4"/>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6B2"/>
    <w:rsid w:val="00E12960"/>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662"/>
    <w:rsid w:val="00E25D74"/>
    <w:rsid w:val="00E2610E"/>
    <w:rsid w:val="00E26878"/>
    <w:rsid w:val="00E27279"/>
    <w:rsid w:val="00E272A7"/>
    <w:rsid w:val="00E277AE"/>
    <w:rsid w:val="00E27A56"/>
    <w:rsid w:val="00E27ADE"/>
    <w:rsid w:val="00E27B31"/>
    <w:rsid w:val="00E30070"/>
    <w:rsid w:val="00E302D8"/>
    <w:rsid w:val="00E30538"/>
    <w:rsid w:val="00E30D3F"/>
    <w:rsid w:val="00E3128D"/>
    <w:rsid w:val="00E316EC"/>
    <w:rsid w:val="00E31DD7"/>
    <w:rsid w:val="00E320C6"/>
    <w:rsid w:val="00E32691"/>
    <w:rsid w:val="00E32CD6"/>
    <w:rsid w:val="00E34272"/>
    <w:rsid w:val="00E3455D"/>
    <w:rsid w:val="00E35A31"/>
    <w:rsid w:val="00E3609E"/>
    <w:rsid w:val="00E3790B"/>
    <w:rsid w:val="00E37DD7"/>
    <w:rsid w:val="00E41B8A"/>
    <w:rsid w:val="00E41D8D"/>
    <w:rsid w:val="00E4233C"/>
    <w:rsid w:val="00E42B54"/>
    <w:rsid w:val="00E42DDA"/>
    <w:rsid w:val="00E460F3"/>
    <w:rsid w:val="00E469BF"/>
    <w:rsid w:val="00E473E8"/>
    <w:rsid w:val="00E4743A"/>
    <w:rsid w:val="00E47FEF"/>
    <w:rsid w:val="00E501C5"/>
    <w:rsid w:val="00E5034A"/>
    <w:rsid w:val="00E50E73"/>
    <w:rsid w:val="00E51382"/>
    <w:rsid w:val="00E51434"/>
    <w:rsid w:val="00E51903"/>
    <w:rsid w:val="00E520A5"/>
    <w:rsid w:val="00E5220C"/>
    <w:rsid w:val="00E526FF"/>
    <w:rsid w:val="00E53BD5"/>
    <w:rsid w:val="00E53BF3"/>
    <w:rsid w:val="00E54650"/>
    <w:rsid w:val="00E54D35"/>
    <w:rsid w:val="00E54DD0"/>
    <w:rsid w:val="00E54F33"/>
    <w:rsid w:val="00E55AAE"/>
    <w:rsid w:val="00E55C3A"/>
    <w:rsid w:val="00E564C7"/>
    <w:rsid w:val="00E56943"/>
    <w:rsid w:val="00E56A94"/>
    <w:rsid w:val="00E56C05"/>
    <w:rsid w:val="00E56D16"/>
    <w:rsid w:val="00E573B8"/>
    <w:rsid w:val="00E5740D"/>
    <w:rsid w:val="00E574A9"/>
    <w:rsid w:val="00E57A81"/>
    <w:rsid w:val="00E6073F"/>
    <w:rsid w:val="00E60EE3"/>
    <w:rsid w:val="00E61133"/>
    <w:rsid w:val="00E6164E"/>
    <w:rsid w:val="00E617AD"/>
    <w:rsid w:val="00E6261D"/>
    <w:rsid w:val="00E62A31"/>
    <w:rsid w:val="00E62E1B"/>
    <w:rsid w:val="00E637EB"/>
    <w:rsid w:val="00E63809"/>
    <w:rsid w:val="00E63D22"/>
    <w:rsid w:val="00E63F02"/>
    <w:rsid w:val="00E642E3"/>
    <w:rsid w:val="00E646F0"/>
    <w:rsid w:val="00E64953"/>
    <w:rsid w:val="00E64AE1"/>
    <w:rsid w:val="00E651A6"/>
    <w:rsid w:val="00E65954"/>
    <w:rsid w:val="00E65B97"/>
    <w:rsid w:val="00E65BB0"/>
    <w:rsid w:val="00E65FA0"/>
    <w:rsid w:val="00E66C73"/>
    <w:rsid w:val="00E67798"/>
    <w:rsid w:val="00E67C1F"/>
    <w:rsid w:val="00E70168"/>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CE8"/>
    <w:rsid w:val="00E824AC"/>
    <w:rsid w:val="00E8292D"/>
    <w:rsid w:val="00E8305A"/>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4AD4"/>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1CDC"/>
    <w:rsid w:val="00EA234F"/>
    <w:rsid w:val="00EA2410"/>
    <w:rsid w:val="00EA263E"/>
    <w:rsid w:val="00EA2BDB"/>
    <w:rsid w:val="00EA2E36"/>
    <w:rsid w:val="00EA30BB"/>
    <w:rsid w:val="00EA3743"/>
    <w:rsid w:val="00EA378B"/>
    <w:rsid w:val="00EA39CA"/>
    <w:rsid w:val="00EA3ED0"/>
    <w:rsid w:val="00EA4119"/>
    <w:rsid w:val="00EA4935"/>
    <w:rsid w:val="00EA4AF0"/>
    <w:rsid w:val="00EA5113"/>
    <w:rsid w:val="00EA531B"/>
    <w:rsid w:val="00EA5322"/>
    <w:rsid w:val="00EA542D"/>
    <w:rsid w:val="00EA5C36"/>
    <w:rsid w:val="00EA5CF8"/>
    <w:rsid w:val="00EA6043"/>
    <w:rsid w:val="00EA646B"/>
    <w:rsid w:val="00EA6A52"/>
    <w:rsid w:val="00EA6F67"/>
    <w:rsid w:val="00EA7407"/>
    <w:rsid w:val="00EA7CD1"/>
    <w:rsid w:val="00EA7DAF"/>
    <w:rsid w:val="00EB048F"/>
    <w:rsid w:val="00EB09DE"/>
    <w:rsid w:val="00EB1869"/>
    <w:rsid w:val="00EB1ADD"/>
    <w:rsid w:val="00EB1B74"/>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E0E"/>
    <w:rsid w:val="00ED09E8"/>
    <w:rsid w:val="00ED0C04"/>
    <w:rsid w:val="00ED0ED0"/>
    <w:rsid w:val="00ED188E"/>
    <w:rsid w:val="00ED193C"/>
    <w:rsid w:val="00ED1F49"/>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E7F85"/>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725"/>
    <w:rsid w:val="00F01ACD"/>
    <w:rsid w:val="00F01FC0"/>
    <w:rsid w:val="00F020E1"/>
    <w:rsid w:val="00F024A2"/>
    <w:rsid w:val="00F025FA"/>
    <w:rsid w:val="00F027C7"/>
    <w:rsid w:val="00F02D82"/>
    <w:rsid w:val="00F03B87"/>
    <w:rsid w:val="00F0489B"/>
    <w:rsid w:val="00F05AE9"/>
    <w:rsid w:val="00F0600D"/>
    <w:rsid w:val="00F0628B"/>
    <w:rsid w:val="00F06802"/>
    <w:rsid w:val="00F06FF9"/>
    <w:rsid w:val="00F0782E"/>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9BE"/>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0C0"/>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79F"/>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4BD"/>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80"/>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4E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uiPriority w:val="9"/>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uiPriority w:val="9"/>
    <w:qFormat/>
    <w:rsid w:val="005D2E22"/>
    <w:pPr>
      <w:outlineLvl w:val="1"/>
    </w:pPr>
    <w:rPr>
      <w:noProof/>
    </w:rPr>
  </w:style>
  <w:style w:type="paragraph" w:styleId="Ttulo3">
    <w:name w:val="heading 3"/>
    <w:basedOn w:val="Normal"/>
    <w:next w:val="Normal"/>
    <w:link w:val="Ttulo3Char"/>
    <w:uiPriority w:val="9"/>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825DCC"/>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link w:val="Celso1Char"/>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link w:val="AssuntodocomentrioChar"/>
    <w:uiPriority w:val="99"/>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uiPriority w:val="99"/>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2"/>
      </w:numPr>
    </w:pPr>
    <w:rPr>
      <w:lang w:eastAsia="en-US"/>
    </w:rPr>
  </w:style>
  <w:style w:type="paragraph" w:customStyle="1" w:styleId="Level2">
    <w:name w:val="Level 2"/>
    <w:basedOn w:val="Normal"/>
    <w:qFormat/>
    <w:rsid w:val="00376B39"/>
    <w:pPr>
      <w:numPr>
        <w:ilvl w:val="1"/>
        <w:numId w:val="12"/>
      </w:numPr>
    </w:pPr>
    <w:rPr>
      <w:lang w:eastAsia="en-US"/>
    </w:rPr>
  </w:style>
  <w:style w:type="paragraph" w:customStyle="1" w:styleId="Level3">
    <w:name w:val="Level 3"/>
    <w:basedOn w:val="Normal"/>
    <w:rsid w:val="00376B39"/>
    <w:pPr>
      <w:numPr>
        <w:ilvl w:val="2"/>
        <w:numId w:val="12"/>
      </w:numPr>
    </w:pPr>
    <w:rPr>
      <w:lang w:eastAsia="en-US"/>
    </w:rPr>
  </w:style>
  <w:style w:type="paragraph" w:customStyle="1" w:styleId="Level4">
    <w:name w:val="Level 4"/>
    <w:basedOn w:val="Normal"/>
    <w:rsid w:val="00376B39"/>
    <w:pPr>
      <w:numPr>
        <w:ilvl w:val="3"/>
        <w:numId w:val="12"/>
      </w:numPr>
    </w:pPr>
    <w:rPr>
      <w:lang w:eastAsia="en-US"/>
    </w:rPr>
  </w:style>
  <w:style w:type="paragraph" w:customStyle="1" w:styleId="Level5">
    <w:name w:val="Level 5"/>
    <w:basedOn w:val="Normal"/>
    <w:rsid w:val="00376B39"/>
    <w:pPr>
      <w:numPr>
        <w:ilvl w:val="4"/>
        <w:numId w:val="12"/>
      </w:numPr>
    </w:pPr>
    <w:rPr>
      <w:lang w:eastAsia="en-US"/>
    </w:rPr>
  </w:style>
  <w:style w:type="paragraph" w:customStyle="1" w:styleId="Level6">
    <w:name w:val="Level 6"/>
    <w:basedOn w:val="Normal"/>
    <w:rsid w:val="00376B39"/>
    <w:pPr>
      <w:numPr>
        <w:ilvl w:val="5"/>
        <w:numId w:val="12"/>
      </w:numPr>
    </w:pPr>
    <w:rPr>
      <w:lang w:eastAsia="en-US"/>
    </w:rPr>
  </w:style>
  <w:style w:type="paragraph" w:customStyle="1" w:styleId="Level7">
    <w:name w:val="Level 7"/>
    <w:basedOn w:val="Normal"/>
    <w:rsid w:val="00376B39"/>
    <w:pPr>
      <w:numPr>
        <w:ilvl w:val="6"/>
        <w:numId w:val="12"/>
      </w:numPr>
    </w:pPr>
    <w:rPr>
      <w:lang w:eastAsia="en-US"/>
    </w:rPr>
  </w:style>
  <w:style w:type="paragraph" w:customStyle="1" w:styleId="Level8">
    <w:name w:val="Level 8"/>
    <w:basedOn w:val="Normal"/>
    <w:rsid w:val="00376B39"/>
    <w:pPr>
      <w:numPr>
        <w:ilvl w:val="7"/>
        <w:numId w:val="12"/>
      </w:numPr>
    </w:pPr>
    <w:rPr>
      <w:lang w:eastAsia="en-US"/>
    </w:rPr>
  </w:style>
  <w:style w:type="paragraph" w:customStyle="1" w:styleId="Level9">
    <w:name w:val="Level 9"/>
    <w:basedOn w:val="Normal"/>
    <w:rsid w:val="00376B39"/>
    <w:pPr>
      <w:numPr>
        <w:ilvl w:val="8"/>
        <w:numId w:val="12"/>
      </w:numPr>
    </w:pPr>
    <w:rPr>
      <w:lang w:eastAsia="en-US"/>
    </w:rPr>
  </w:style>
  <w:style w:type="character" w:customStyle="1" w:styleId="Ttulo5Char">
    <w:name w:val="Título 5 Char"/>
    <w:basedOn w:val="Fontepargpadro"/>
    <w:link w:val="Ttulo5"/>
    <w:rsid w:val="00825DCC"/>
    <w:rPr>
      <w:rFonts w:asciiTheme="majorHAnsi" w:eastAsiaTheme="majorEastAsia" w:hAnsiTheme="majorHAnsi" w:cstheme="majorBidi"/>
      <w:color w:val="365F91" w:themeColor="accent1" w:themeShade="BF"/>
      <w:sz w:val="22"/>
      <w:szCs w:val="22"/>
      <w:lang w:eastAsia="en-US"/>
    </w:rPr>
  </w:style>
  <w:style w:type="character" w:customStyle="1" w:styleId="Ttulo3Char">
    <w:name w:val="Título 3 Char"/>
    <w:basedOn w:val="Fontepargpadro"/>
    <w:link w:val="Ttulo3"/>
    <w:uiPriority w:val="9"/>
    <w:rsid w:val="00825DCC"/>
    <w:rPr>
      <w:rFonts w:ascii="Arial" w:hAnsi="Arial" w:cs="Arial"/>
      <w:b/>
      <w:bCs/>
      <w:sz w:val="26"/>
      <w:szCs w:val="26"/>
    </w:rPr>
  </w:style>
  <w:style w:type="paragraph" w:styleId="SemEspaamento">
    <w:name w:val="No Spacing"/>
    <w:uiPriority w:val="99"/>
    <w:qFormat/>
    <w:rsid w:val="00825DCC"/>
    <w:rPr>
      <w:rFonts w:asciiTheme="minorHAnsi" w:eastAsiaTheme="minorHAnsi" w:hAnsiTheme="minorHAnsi" w:cstheme="minorBidi"/>
      <w:sz w:val="22"/>
      <w:szCs w:val="22"/>
      <w:lang w:eastAsia="en-US"/>
    </w:rPr>
  </w:style>
  <w:style w:type="character" w:customStyle="1" w:styleId="Ttulo2Char">
    <w:name w:val="Título 2 Char"/>
    <w:basedOn w:val="Fontepargpadro"/>
    <w:link w:val="Ttulo2"/>
    <w:uiPriority w:val="9"/>
    <w:rsid w:val="00825DCC"/>
    <w:rPr>
      <w:noProof/>
    </w:rPr>
  </w:style>
  <w:style w:type="character" w:customStyle="1" w:styleId="CorpodetextoChar">
    <w:name w:val="Corpo de texto Char"/>
    <w:basedOn w:val="Fontepargpadro"/>
    <w:link w:val="Corpodetexto"/>
    <w:uiPriority w:val="99"/>
    <w:rsid w:val="00825DCC"/>
    <w:rPr>
      <w:rFonts w:ascii="Arial" w:hAnsi="Arial"/>
      <w:sz w:val="18"/>
    </w:rPr>
  </w:style>
  <w:style w:type="character" w:customStyle="1" w:styleId="Ttulo1Char">
    <w:name w:val="Título 1 Char"/>
    <w:basedOn w:val="Fontepargpadro"/>
    <w:link w:val="Ttulo1"/>
    <w:uiPriority w:val="9"/>
    <w:rsid w:val="00825DCC"/>
    <w:rPr>
      <w:rFonts w:ascii="Arial" w:hAnsi="Arial" w:cs="Arial"/>
      <w:b/>
      <w:bCs/>
      <w:kern w:val="32"/>
      <w:sz w:val="32"/>
      <w:szCs w:val="32"/>
    </w:rPr>
  </w:style>
  <w:style w:type="character" w:customStyle="1" w:styleId="Corpodetexto2Char">
    <w:name w:val="Corpo de texto 2 Char"/>
    <w:basedOn w:val="Fontepargpadro"/>
    <w:link w:val="Corpodetexto2"/>
    <w:rsid w:val="00825DCC"/>
    <w:rPr>
      <w:rFonts w:ascii="CG Times" w:hAnsi="CG Times"/>
      <w:b/>
      <w:snapToGrid w:val="0"/>
      <w:sz w:val="24"/>
      <w:szCs w:val="24"/>
    </w:rPr>
  </w:style>
  <w:style w:type="paragraph" w:customStyle="1" w:styleId="Ttulo31">
    <w:name w:val="Título 31"/>
    <w:aliases w:val="h3"/>
    <w:basedOn w:val="Normal"/>
    <w:next w:val="Normal"/>
    <w:rsid w:val="00825DCC"/>
    <w:pPr>
      <w:widowControl w:val="0"/>
      <w:autoSpaceDE w:val="0"/>
      <w:autoSpaceDN w:val="0"/>
      <w:adjustRightInd w:val="0"/>
      <w:ind w:left="354"/>
    </w:pPr>
    <w:rPr>
      <w:rFonts w:ascii="Tms Rmn" w:hAnsi="Tms Rmn" w:cs="Tms Rmn"/>
      <w:b/>
      <w:bCs/>
      <w:lang w:val="en-US"/>
    </w:rPr>
  </w:style>
  <w:style w:type="character" w:customStyle="1" w:styleId="TextodebaloChar">
    <w:name w:val="Texto de balão Char"/>
    <w:basedOn w:val="Fontepargpadro"/>
    <w:link w:val="Textodebalo"/>
    <w:semiHidden/>
    <w:rsid w:val="00825DCC"/>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825DCC"/>
    <w:rPr>
      <w:b/>
      <w:bCs/>
    </w:rPr>
  </w:style>
  <w:style w:type="paragraph" w:customStyle="1" w:styleId="dashbullet6">
    <w:name w:val="dash bullet 6"/>
    <w:basedOn w:val="Normal"/>
    <w:rsid w:val="00825DC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825DCC"/>
    <w:pPr>
      <w:numPr>
        <w:numId w:val="31"/>
      </w:numPr>
      <w:spacing w:after="140" w:line="290" w:lineRule="auto"/>
      <w:jc w:val="both"/>
    </w:pPr>
    <w:rPr>
      <w:rFonts w:ascii="Tahoma" w:hAnsi="Tahoma"/>
      <w:kern w:val="20"/>
      <w:sz w:val="20"/>
      <w:lang w:eastAsia="en-US"/>
    </w:rPr>
  </w:style>
  <w:style w:type="character" w:customStyle="1" w:styleId="desktop-title-subcontent">
    <w:name w:val="desktop-title-subcontent"/>
    <w:basedOn w:val="Fontepargpadro"/>
    <w:rsid w:val="00825DCC"/>
  </w:style>
  <w:style w:type="character" w:customStyle="1" w:styleId="Celso1Char">
    <w:name w:val="Celso1 Char"/>
    <w:link w:val="Celso1"/>
    <w:rsid w:val="00825DCC"/>
    <w:rPr>
      <w:rFonts w:ascii="Univers (W1)" w:hAnsi="Univers (W1)"/>
      <w:sz w:val="24"/>
    </w:rPr>
  </w:style>
  <w:style w:type="character" w:customStyle="1" w:styleId="MenoPendente2">
    <w:name w:val="Menção Pendente2"/>
    <w:basedOn w:val="Fontepargpadro"/>
    <w:uiPriority w:val="99"/>
    <w:semiHidden/>
    <w:unhideWhenUsed/>
    <w:rsid w:val="00825DCC"/>
    <w:rPr>
      <w:color w:val="605E5C"/>
      <w:shd w:val="clear" w:color="auto" w:fill="E1DFDD"/>
    </w:rPr>
  </w:style>
  <w:style w:type="character" w:styleId="HiperlinkVisitado">
    <w:name w:val="FollowedHyperlink"/>
    <w:basedOn w:val="Fontepargpadro"/>
    <w:uiPriority w:val="99"/>
    <w:semiHidden/>
    <w:unhideWhenUsed/>
    <w:rsid w:val="00825DCC"/>
    <w:rPr>
      <w:color w:val="954F72"/>
      <w:u w:val="single"/>
    </w:rPr>
  </w:style>
  <w:style w:type="paragraph" w:customStyle="1" w:styleId="msonormal0">
    <w:name w:val="msonormal"/>
    <w:basedOn w:val="Normal"/>
    <w:rsid w:val="00825DCC"/>
    <w:pPr>
      <w:spacing w:before="100" w:beforeAutospacing="1" w:after="100" w:afterAutospacing="1"/>
    </w:pPr>
  </w:style>
  <w:style w:type="paragraph" w:customStyle="1" w:styleId="xl64">
    <w:name w:val="xl64"/>
    <w:basedOn w:val="Normal"/>
    <w:rsid w:val="00825DCC"/>
    <w:pPr>
      <w:pBdr>
        <w:top w:val="single" w:sz="4" w:space="0" w:color="010000"/>
        <w:left w:val="single" w:sz="4" w:space="0" w:color="010000"/>
        <w:bottom w:val="single" w:sz="4" w:space="0" w:color="010000"/>
        <w:right w:val="single" w:sz="4" w:space="0" w:color="010000"/>
      </w:pBdr>
      <w:shd w:val="clear" w:color="000000" w:fill="FFFFFF"/>
      <w:spacing w:before="100" w:beforeAutospacing="1" w:after="100" w:afterAutospacing="1"/>
      <w:textAlignment w:val="top"/>
    </w:pPr>
    <w:rPr>
      <w:rFonts w:ascii="Arial" w:hAnsi="Arial" w:cs="Arial"/>
      <w:color w:val="010000"/>
      <w:sz w:val="12"/>
      <w:szCs w:val="12"/>
    </w:rPr>
  </w:style>
  <w:style w:type="paragraph" w:customStyle="1" w:styleId="xl65">
    <w:name w:val="xl65"/>
    <w:basedOn w:val="Normal"/>
    <w:rsid w:val="00825DCC"/>
    <w:pPr>
      <w:pBdr>
        <w:top w:val="single" w:sz="4" w:space="0" w:color="010000"/>
        <w:left w:val="single" w:sz="4" w:space="0" w:color="010000"/>
        <w:bottom w:val="single" w:sz="4" w:space="0" w:color="010000"/>
        <w:right w:val="single" w:sz="4" w:space="0" w:color="010000"/>
      </w:pBdr>
      <w:shd w:val="clear" w:color="000000" w:fill="FFFFFF"/>
      <w:spacing w:before="100" w:beforeAutospacing="1" w:after="100" w:afterAutospacing="1"/>
      <w:jc w:val="center"/>
      <w:textAlignment w:val="top"/>
    </w:pPr>
    <w:rPr>
      <w:rFonts w:ascii="Arial" w:hAnsi="Arial" w:cs="Arial"/>
      <w:color w:val="010000"/>
      <w:sz w:val="12"/>
      <w:szCs w:val="12"/>
    </w:rPr>
  </w:style>
  <w:style w:type="paragraph" w:customStyle="1" w:styleId="xl66">
    <w:name w:val="xl66"/>
    <w:basedOn w:val="Normal"/>
    <w:rsid w:val="00825DCC"/>
    <w:pPr>
      <w:pBdr>
        <w:top w:val="single" w:sz="4" w:space="0" w:color="010000"/>
        <w:left w:val="single" w:sz="4" w:space="0" w:color="010000"/>
        <w:bottom w:val="single" w:sz="4" w:space="0" w:color="010000"/>
        <w:right w:val="single" w:sz="4" w:space="0" w:color="010000"/>
      </w:pBdr>
      <w:shd w:val="clear" w:color="000000" w:fill="D9D9D9"/>
      <w:spacing w:before="100" w:beforeAutospacing="1" w:after="100" w:afterAutospacing="1"/>
      <w:jc w:val="center"/>
      <w:textAlignment w:val="center"/>
    </w:pPr>
    <w:rPr>
      <w:rFonts w:ascii="Arial" w:hAnsi="Arial" w:cs="Arial"/>
      <w:b/>
      <w:bCs/>
      <w:color w:val="01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4223829">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2226792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74374561">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93209040">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3.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4.xml><?xml version="1.0" encoding="utf-8"?>
<ds:datastoreItem xmlns:ds="http://schemas.openxmlformats.org/officeDocument/2006/customXml" ds:itemID="{10A1A2FC-CE99-4F7A-9BEB-DB5844E93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1365</Words>
  <Characters>7377</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DTAdvs</Company>
  <LinksUpToDate>false</LinksUpToDate>
  <CharactersWithSpaces>8725</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You - Livina</dc:subject>
  <dc:creator>Francisco Timoni</dc:creator>
  <cp:lastModifiedBy>Francisco Timoni</cp:lastModifiedBy>
  <cp:revision>3</cp:revision>
  <cp:lastPrinted>2018-12-19T12:48:00Z</cp:lastPrinted>
  <dcterms:created xsi:type="dcterms:W3CDTF">2021-08-30T20:15:00Z</dcterms:created>
  <dcterms:modified xsi:type="dcterms:W3CDTF">2021-08-30T23:01:00Z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