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2A1A" w14:textId="79E433F9" w:rsidR="000E5BBE" w:rsidRDefault="000E5BBE" w:rsidP="00F24562">
      <w:pPr>
        <w:keepNext/>
        <w:spacing w:line="360" w:lineRule="auto"/>
        <w:jc w:val="center"/>
        <w:rPr>
          <w:rFonts w:ascii="Arial Narrow" w:hAnsi="Arial Narrow" w:cs="Trebuchet MS"/>
          <w:b/>
          <w:bCs/>
          <w:szCs w:val="24"/>
        </w:rPr>
      </w:pPr>
      <w:r>
        <w:rPr>
          <w:rFonts w:ascii="Arial Narrow" w:hAnsi="Arial Narrow" w:cs="Trebuchet MS"/>
          <w:b/>
          <w:bCs/>
          <w:szCs w:val="24"/>
        </w:rPr>
        <w:t xml:space="preserve">VIRGO COMPANHIA DE SECURITIZAÇÃO </w:t>
      </w:r>
    </w:p>
    <w:p w14:paraId="67FC747A" w14:textId="385BCB18" w:rsidR="008C1BED" w:rsidRPr="00D621DA" w:rsidRDefault="000E5BBE" w:rsidP="00F24562">
      <w:pPr>
        <w:keepNext/>
        <w:spacing w:line="360" w:lineRule="auto"/>
        <w:jc w:val="center"/>
        <w:rPr>
          <w:rFonts w:ascii="Arial Narrow" w:hAnsi="Arial Narrow" w:cs="Trebuchet MS"/>
          <w:b/>
          <w:bCs/>
          <w:szCs w:val="24"/>
        </w:rPr>
      </w:pPr>
      <w:r>
        <w:rPr>
          <w:rFonts w:ascii="Arial Narrow" w:hAnsi="Arial Narrow" w:cs="Trebuchet MS"/>
          <w:b/>
          <w:bCs/>
          <w:szCs w:val="24"/>
        </w:rPr>
        <w:t xml:space="preserve">(ATUAL DENOMINAÇÃO SOCIAL DA </w:t>
      </w:r>
      <w:r w:rsidR="008061EA" w:rsidRPr="00D621DA">
        <w:rPr>
          <w:rFonts w:ascii="Arial Narrow" w:hAnsi="Arial Narrow" w:cs="Trebuchet MS"/>
          <w:b/>
          <w:bCs/>
          <w:szCs w:val="24"/>
        </w:rPr>
        <w:t>ISEC SECURITIZADORA S.A.</w:t>
      </w:r>
      <w:r>
        <w:rPr>
          <w:rFonts w:ascii="Arial Narrow" w:hAnsi="Arial Narrow" w:cs="Trebuchet MS"/>
          <w:b/>
          <w:bCs/>
          <w:szCs w:val="24"/>
        </w:rPr>
        <w:t>)</w:t>
      </w:r>
      <w:r w:rsidR="008061EA" w:rsidRPr="00D621DA">
        <w:rPr>
          <w:rFonts w:ascii="Arial Narrow" w:hAnsi="Arial Narrow" w:cs="Trebuchet MS"/>
          <w:b/>
          <w:bCs/>
          <w:szCs w:val="24"/>
        </w:rPr>
        <w:t xml:space="preserve"> </w:t>
      </w:r>
    </w:p>
    <w:p w14:paraId="5B0D4F39" w14:textId="77777777" w:rsidR="008C1BED" w:rsidRPr="00D621DA" w:rsidRDefault="008C1BED" w:rsidP="00F24562">
      <w:pPr>
        <w:keepNext/>
        <w:spacing w:line="360" w:lineRule="auto"/>
        <w:jc w:val="center"/>
        <w:rPr>
          <w:rFonts w:ascii="Arial Narrow" w:hAnsi="Arial Narrow"/>
          <w:i/>
          <w:szCs w:val="24"/>
        </w:rPr>
      </w:pPr>
      <w:r w:rsidRPr="00D621DA">
        <w:rPr>
          <w:rFonts w:ascii="Arial Narrow" w:hAnsi="Arial Narrow"/>
          <w:i/>
          <w:szCs w:val="24"/>
        </w:rPr>
        <w:t>Companhia Aberta</w:t>
      </w:r>
    </w:p>
    <w:p w14:paraId="28A534EB" w14:textId="024FCFA1" w:rsidR="008C1BED" w:rsidRPr="00D621DA" w:rsidRDefault="008C1BED" w:rsidP="00F24562">
      <w:pPr>
        <w:keepNext/>
        <w:spacing w:line="360" w:lineRule="auto"/>
        <w:jc w:val="center"/>
        <w:rPr>
          <w:rFonts w:ascii="Arial Narrow" w:hAnsi="Arial Narrow"/>
          <w:b/>
          <w:szCs w:val="24"/>
          <w:u w:val="single"/>
        </w:rPr>
      </w:pPr>
      <w:r w:rsidRPr="00D621DA">
        <w:rPr>
          <w:rFonts w:ascii="Arial Narrow" w:hAnsi="Arial Narrow"/>
          <w:szCs w:val="24"/>
        </w:rPr>
        <w:t>CNPJ/M</w:t>
      </w:r>
      <w:r w:rsidR="008C5B59" w:rsidRPr="00D621DA">
        <w:rPr>
          <w:rFonts w:ascii="Arial Narrow" w:hAnsi="Arial Narrow"/>
          <w:szCs w:val="24"/>
        </w:rPr>
        <w:t>E</w:t>
      </w:r>
      <w:r w:rsidRPr="00D621DA">
        <w:rPr>
          <w:rFonts w:ascii="Arial Narrow" w:hAnsi="Arial Narrow"/>
          <w:szCs w:val="24"/>
        </w:rPr>
        <w:t xml:space="preserve"> nº</w:t>
      </w:r>
      <w:r w:rsidR="00225657" w:rsidRPr="00D621DA">
        <w:rPr>
          <w:rFonts w:ascii="Arial Narrow" w:hAnsi="Arial Narrow"/>
          <w:szCs w:val="24"/>
        </w:rPr>
        <w:t>.</w:t>
      </w:r>
      <w:r w:rsidR="008061EA" w:rsidRPr="00D621DA">
        <w:rPr>
          <w:rFonts w:ascii="Arial Narrow" w:hAnsi="Arial Narrow" w:cs="Trebuchet MS"/>
          <w:szCs w:val="24"/>
        </w:rPr>
        <w:t>08.769.451/0001-08</w:t>
      </w:r>
    </w:p>
    <w:p w14:paraId="64EBF4D5" w14:textId="77777777" w:rsidR="008C1BED" w:rsidRPr="00D621DA" w:rsidRDefault="008C1BED" w:rsidP="00F24562">
      <w:pPr>
        <w:keepNext/>
        <w:spacing w:line="360" w:lineRule="auto"/>
        <w:rPr>
          <w:rFonts w:ascii="Arial Narrow" w:hAnsi="Arial Narrow"/>
          <w:b/>
          <w:szCs w:val="24"/>
          <w:u w:val="single"/>
        </w:rPr>
      </w:pPr>
    </w:p>
    <w:p w14:paraId="210AE0D2" w14:textId="30885F9E" w:rsidR="008C1BED" w:rsidRPr="00D621DA" w:rsidRDefault="008C1BED" w:rsidP="00F24562">
      <w:pPr>
        <w:keepNext/>
        <w:spacing w:line="360" w:lineRule="auto"/>
        <w:jc w:val="center"/>
        <w:rPr>
          <w:rFonts w:ascii="Arial Narrow" w:hAnsi="Arial Narrow" w:cs="Arial"/>
          <w:szCs w:val="24"/>
        </w:rPr>
      </w:pPr>
      <w:r w:rsidRPr="00D621DA">
        <w:rPr>
          <w:rFonts w:ascii="Arial Narrow" w:hAnsi="Arial Narrow"/>
          <w:b/>
          <w:szCs w:val="24"/>
        </w:rPr>
        <w:t xml:space="preserve">ATA DE ASSEMBLEIA GERAL EXTRAORDINÁRIA DE TITULARES DOS CERTIFICADOS DE RECEBÍVEIS IMOBILIÁRIOS DA </w:t>
      </w:r>
      <w:r w:rsidR="000477A4">
        <w:rPr>
          <w:rFonts w:ascii="Arial Narrow" w:hAnsi="Arial Narrow"/>
          <w:b/>
          <w:szCs w:val="24"/>
        </w:rPr>
        <w:t>87</w:t>
      </w:r>
      <w:r w:rsidRPr="00D621DA">
        <w:rPr>
          <w:rFonts w:ascii="Arial Narrow" w:hAnsi="Arial Narrow"/>
          <w:b/>
          <w:szCs w:val="24"/>
        </w:rPr>
        <w:t xml:space="preserve">ª SÉRIE DA </w:t>
      </w:r>
      <w:r w:rsidR="008061EA" w:rsidRPr="00D621DA">
        <w:rPr>
          <w:rFonts w:ascii="Arial Narrow" w:hAnsi="Arial Narrow"/>
          <w:b/>
          <w:szCs w:val="24"/>
        </w:rPr>
        <w:t>4</w:t>
      </w:r>
      <w:r w:rsidRPr="00D621DA">
        <w:rPr>
          <w:rFonts w:ascii="Arial Narrow" w:hAnsi="Arial Narrow"/>
          <w:b/>
          <w:szCs w:val="24"/>
        </w:rPr>
        <w:t xml:space="preserve">ª EMISSÃO </w:t>
      </w:r>
      <w:r w:rsidRPr="00D621DA">
        <w:rPr>
          <w:rFonts w:ascii="Arial Narrow" w:hAnsi="Arial Narrow" w:cs="Arial"/>
          <w:b/>
          <w:szCs w:val="24"/>
        </w:rPr>
        <w:t>DA</w:t>
      </w:r>
      <w:r w:rsidRPr="00D621DA">
        <w:rPr>
          <w:rFonts w:ascii="Arial Narrow" w:hAnsi="Arial Narrow" w:cs="Arial"/>
          <w:szCs w:val="24"/>
        </w:rPr>
        <w:tab/>
      </w:r>
    </w:p>
    <w:p w14:paraId="395FA4A4" w14:textId="60CED4C4" w:rsidR="008C1BED" w:rsidRPr="00D621DA" w:rsidRDefault="000E5BBE" w:rsidP="00F24562">
      <w:pPr>
        <w:keepNext/>
        <w:spacing w:line="360" w:lineRule="auto"/>
        <w:jc w:val="center"/>
        <w:rPr>
          <w:rFonts w:ascii="Arial Narrow" w:hAnsi="Arial Narrow" w:cs="Trebuchet MS"/>
          <w:b/>
          <w:bCs/>
          <w:szCs w:val="24"/>
        </w:rPr>
      </w:pPr>
      <w:r>
        <w:rPr>
          <w:rFonts w:ascii="Arial Narrow" w:hAnsi="Arial Narrow" w:cs="Trebuchet MS"/>
          <w:b/>
          <w:bCs/>
          <w:szCs w:val="24"/>
        </w:rPr>
        <w:t>VIRGO COMPANHIA DE SECURITIZAÇÃO</w:t>
      </w:r>
      <w:r w:rsidR="008061EA" w:rsidRPr="00D621DA">
        <w:rPr>
          <w:rFonts w:ascii="Arial Narrow" w:hAnsi="Arial Narrow" w:cs="Trebuchet MS"/>
          <w:b/>
          <w:bCs/>
          <w:szCs w:val="24"/>
        </w:rPr>
        <w:t xml:space="preserve">. </w:t>
      </w:r>
    </w:p>
    <w:p w14:paraId="253C04F1" w14:textId="77777777" w:rsidR="008C1BED" w:rsidRPr="00D621DA" w:rsidRDefault="008C1BED" w:rsidP="00F24562">
      <w:pPr>
        <w:keepNext/>
        <w:spacing w:line="360" w:lineRule="auto"/>
        <w:rPr>
          <w:rFonts w:ascii="Arial Narrow" w:hAnsi="Arial Narrow"/>
          <w:b/>
          <w:szCs w:val="24"/>
        </w:rPr>
      </w:pPr>
    </w:p>
    <w:p w14:paraId="0A965178" w14:textId="759C5DA5" w:rsidR="008C1BED" w:rsidRPr="00D621DA" w:rsidRDefault="008C1BED" w:rsidP="00F24562">
      <w:pPr>
        <w:keepNext/>
        <w:spacing w:line="360" w:lineRule="auto"/>
        <w:jc w:val="center"/>
        <w:rPr>
          <w:rFonts w:ascii="Arial Narrow" w:hAnsi="Arial Narrow" w:cs="Arial"/>
          <w:b/>
          <w:szCs w:val="24"/>
        </w:rPr>
      </w:pPr>
      <w:r w:rsidRPr="00D621DA">
        <w:rPr>
          <w:rFonts w:ascii="Arial Narrow" w:hAnsi="Arial Narrow"/>
          <w:b/>
          <w:szCs w:val="24"/>
        </w:rPr>
        <w:t>REALIZADA EM</w:t>
      </w:r>
      <w:r w:rsidR="00422F04" w:rsidRPr="00D621DA">
        <w:rPr>
          <w:rFonts w:ascii="Arial Narrow" w:hAnsi="Arial Narrow"/>
          <w:b/>
          <w:szCs w:val="24"/>
        </w:rPr>
        <w:t xml:space="preserve"> </w:t>
      </w:r>
      <w:proofErr w:type="gramStart"/>
      <w:r w:rsidR="000E5BBE" w:rsidRPr="000E5BBE">
        <w:rPr>
          <w:rFonts w:ascii="Arial Narrow" w:hAnsi="Arial Narrow"/>
          <w:b/>
          <w:szCs w:val="24"/>
          <w:highlight w:val="yellow"/>
        </w:rPr>
        <w:t xml:space="preserve">[  </w:t>
      </w:r>
      <w:proofErr w:type="gramEnd"/>
      <w:r w:rsidR="000E5BBE" w:rsidRPr="000E5BBE">
        <w:rPr>
          <w:rFonts w:ascii="Arial Narrow" w:hAnsi="Arial Narrow"/>
          <w:b/>
          <w:szCs w:val="24"/>
          <w:highlight w:val="yellow"/>
        </w:rPr>
        <w:t xml:space="preserve"> ]</w:t>
      </w:r>
      <w:r w:rsidR="000E5BBE">
        <w:rPr>
          <w:rFonts w:ascii="Arial Narrow" w:hAnsi="Arial Narrow"/>
          <w:b/>
          <w:szCs w:val="24"/>
        </w:rPr>
        <w:t xml:space="preserve"> </w:t>
      </w:r>
      <w:r w:rsidR="00BC515F" w:rsidRPr="00D621DA">
        <w:rPr>
          <w:rFonts w:ascii="Arial Narrow" w:hAnsi="Arial Narrow"/>
          <w:b/>
          <w:szCs w:val="24"/>
        </w:rPr>
        <w:t>DE</w:t>
      </w:r>
      <w:r w:rsidR="001F1085">
        <w:rPr>
          <w:rFonts w:ascii="Arial Narrow" w:hAnsi="Arial Narrow"/>
          <w:b/>
          <w:szCs w:val="24"/>
        </w:rPr>
        <w:t xml:space="preserve"> JULHO</w:t>
      </w:r>
      <w:r w:rsidR="00F80483" w:rsidRPr="00D621DA">
        <w:rPr>
          <w:rFonts w:ascii="Arial Narrow" w:hAnsi="Arial Narrow"/>
          <w:b/>
          <w:szCs w:val="24"/>
        </w:rPr>
        <w:t xml:space="preserve"> </w:t>
      </w:r>
      <w:r w:rsidR="0089546E" w:rsidRPr="00D621DA">
        <w:rPr>
          <w:rFonts w:ascii="Arial Narrow" w:hAnsi="Arial Narrow"/>
          <w:b/>
          <w:szCs w:val="24"/>
        </w:rPr>
        <w:t>DE 202</w:t>
      </w:r>
      <w:r w:rsidR="005B7620" w:rsidRPr="00D621DA">
        <w:rPr>
          <w:rFonts w:ascii="Arial Narrow" w:hAnsi="Arial Narrow"/>
          <w:b/>
          <w:szCs w:val="24"/>
        </w:rPr>
        <w:t>1</w:t>
      </w:r>
    </w:p>
    <w:p w14:paraId="3BA89438" w14:textId="77777777" w:rsidR="008C1BED" w:rsidRPr="00D621DA" w:rsidRDefault="00BF14FD" w:rsidP="00F24562">
      <w:pPr>
        <w:keepNext/>
        <w:spacing w:line="360" w:lineRule="auto"/>
        <w:jc w:val="center"/>
        <w:rPr>
          <w:rFonts w:ascii="Arial Narrow" w:hAnsi="Arial Narrow"/>
          <w:szCs w:val="24"/>
        </w:rPr>
      </w:pPr>
      <w:r>
        <w:rPr>
          <w:rFonts w:ascii="Arial Narrow" w:hAnsi="Arial Narrow"/>
          <w:szCs w:val="24"/>
        </w:rPr>
        <w:pict w14:anchorId="53BF2BB4">
          <v:rect id="_x0000_i1025" style="width:425.2pt;height:1.5pt" o:hralign="center" o:hrstd="t" o:hr="t" fillcolor="#a0a0a0" stroked="f"/>
        </w:pict>
      </w:r>
    </w:p>
    <w:p w14:paraId="4A7B8E66" w14:textId="7009606E" w:rsidR="0098146F" w:rsidRPr="00D621DA" w:rsidRDefault="008C1BED" w:rsidP="00F24562">
      <w:pPr>
        <w:keepNext/>
        <w:tabs>
          <w:tab w:val="left" w:pos="567"/>
        </w:tabs>
        <w:spacing w:line="360" w:lineRule="auto"/>
        <w:rPr>
          <w:rFonts w:ascii="Arial Narrow" w:hAnsi="Arial Narrow"/>
          <w:szCs w:val="24"/>
        </w:rPr>
      </w:pPr>
      <w:r w:rsidRPr="00D621DA">
        <w:rPr>
          <w:rFonts w:ascii="Arial Narrow" w:hAnsi="Arial Narrow"/>
          <w:b/>
          <w:szCs w:val="24"/>
        </w:rPr>
        <w:t>1.</w:t>
      </w:r>
      <w:r w:rsidRPr="00D621DA">
        <w:rPr>
          <w:rFonts w:ascii="Arial Narrow" w:hAnsi="Arial Narrow"/>
          <w:b/>
          <w:szCs w:val="24"/>
        </w:rPr>
        <w:tab/>
        <w:t>DATA, HORA E LOCAL:</w:t>
      </w:r>
      <w:r w:rsidRPr="00D621DA">
        <w:rPr>
          <w:rFonts w:ascii="Arial Narrow" w:hAnsi="Arial Narrow"/>
          <w:szCs w:val="24"/>
        </w:rPr>
        <w:t xml:space="preserve"> Aos </w:t>
      </w:r>
      <w:r w:rsidR="000E5BBE" w:rsidRPr="000E5BBE">
        <w:rPr>
          <w:rFonts w:ascii="Arial Narrow" w:hAnsi="Arial Narrow"/>
          <w:szCs w:val="24"/>
          <w:highlight w:val="yellow"/>
        </w:rPr>
        <w:t>[   ]</w:t>
      </w:r>
      <w:r w:rsidR="000E5BBE">
        <w:rPr>
          <w:rFonts w:ascii="Arial Narrow" w:hAnsi="Arial Narrow"/>
          <w:szCs w:val="24"/>
        </w:rPr>
        <w:t xml:space="preserve"> </w:t>
      </w:r>
      <w:r w:rsidRPr="00D621DA">
        <w:rPr>
          <w:rFonts w:ascii="Arial Narrow" w:hAnsi="Arial Narrow"/>
          <w:szCs w:val="24"/>
        </w:rPr>
        <w:t xml:space="preserve">dias do mês de </w:t>
      </w:r>
      <w:r w:rsidR="00E41B69">
        <w:rPr>
          <w:rFonts w:ascii="Arial Narrow" w:hAnsi="Arial Narrow"/>
          <w:szCs w:val="24"/>
        </w:rPr>
        <w:t>julho</w:t>
      </w:r>
      <w:r w:rsidR="00172D4D" w:rsidRPr="00D621DA">
        <w:rPr>
          <w:rFonts w:ascii="Arial Narrow" w:hAnsi="Arial Narrow"/>
          <w:szCs w:val="24"/>
        </w:rPr>
        <w:t xml:space="preserve"> </w:t>
      </w:r>
      <w:r w:rsidRPr="00D621DA">
        <w:rPr>
          <w:rFonts w:ascii="Arial Narrow" w:hAnsi="Arial Narrow"/>
          <w:szCs w:val="24"/>
        </w:rPr>
        <w:t xml:space="preserve">de </w:t>
      </w:r>
      <w:r w:rsidR="0089546E" w:rsidRPr="00D621DA">
        <w:rPr>
          <w:rFonts w:ascii="Arial Narrow" w:hAnsi="Arial Narrow"/>
          <w:szCs w:val="24"/>
        </w:rPr>
        <w:t>202</w:t>
      </w:r>
      <w:r w:rsidR="005B7620" w:rsidRPr="00D621DA">
        <w:rPr>
          <w:rFonts w:ascii="Arial Narrow" w:hAnsi="Arial Narrow"/>
          <w:szCs w:val="24"/>
        </w:rPr>
        <w:t>1</w:t>
      </w:r>
      <w:r w:rsidR="004C042B" w:rsidRPr="00D621DA">
        <w:rPr>
          <w:rFonts w:ascii="Arial Narrow" w:hAnsi="Arial Narrow"/>
          <w:szCs w:val="24"/>
        </w:rPr>
        <w:t>,</w:t>
      </w:r>
      <w:r w:rsidRPr="00D621DA">
        <w:rPr>
          <w:rFonts w:ascii="Arial Narrow" w:hAnsi="Arial Narrow"/>
          <w:szCs w:val="24"/>
        </w:rPr>
        <w:t xml:space="preserve"> às 11:00 horas, </w:t>
      </w:r>
      <w:r w:rsidR="0098146F" w:rsidRPr="00D621DA">
        <w:rPr>
          <w:rFonts w:ascii="Arial Narrow" w:hAnsi="Arial Narrow"/>
          <w:szCs w:val="24"/>
        </w:rPr>
        <w:t>de forma integralmente digital, nos termos da Instrução CVM nº 625 de 14 de maio de 2020 (“</w:t>
      </w:r>
      <w:r w:rsidR="0098146F" w:rsidRPr="00D621DA">
        <w:rPr>
          <w:rFonts w:ascii="Arial Narrow" w:hAnsi="Arial Narrow"/>
          <w:szCs w:val="24"/>
          <w:u w:val="single"/>
        </w:rPr>
        <w:t>ICVM 625</w:t>
      </w:r>
      <w:r w:rsidR="0098146F" w:rsidRPr="00D621DA">
        <w:rPr>
          <w:rFonts w:ascii="Arial Narrow" w:hAnsi="Arial Narrow"/>
          <w:szCs w:val="24"/>
        </w:rPr>
        <w:t xml:space="preserve">”), coordenada pela </w:t>
      </w:r>
      <w:r w:rsidR="000E5BBE">
        <w:rPr>
          <w:rFonts w:ascii="Arial Narrow" w:hAnsi="Arial Narrow" w:cs="Trebuchet MS"/>
          <w:b/>
          <w:bCs/>
          <w:szCs w:val="24"/>
        </w:rPr>
        <w:t>VIRGO COMPANHIA DE SECURITIZAÇÃO</w:t>
      </w:r>
      <w:r w:rsidR="008061EA" w:rsidRPr="00D621DA">
        <w:rPr>
          <w:rFonts w:ascii="Arial Narrow" w:hAnsi="Arial Narrow" w:cs="Trebuchet MS"/>
          <w:b/>
          <w:bCs/>
          <w:szCs w:val="24"/>
        </w:rPr>
        <w:t>.</w:t>
      </w:r>
      <w:r w:rsidR="0089546E" w:rsidRPr="00D621DA">
        <w:rPr>
          <w:rFonts w:ascii="Arial Narrow" w:hAnsi="Arial Narrow"/>
          <w:b/>
          <w:szCs w:val="24"/>
        </w:rPr>
        <w:t xml:space="preserve"> </w:t>
      </w:r>
      <w:r w:rsidRPr="00D621DA">
        <w:rPr>
          <w:rFonts w:ascii="Arial Narrow" w:hAnsi="Arial Narrow"/>
          <w:szCs w:val="24"/>
        </w:rPr>
        <w:t>(“</w:t>
      </w:r>
      <w:r w:rsidRPr="00D621DA">
        <w:rPr>
          <w:rFonts w:ascii="Arial Narrow" w:hAnsi="Arial Narrow"/>
          <w:szCs w:val="24"/>
          <w:u w:val="single"/>
        </w:rPr>
        <w:t>Emissora</w:t>
      </w:r>
      <w:r w:rsidRPr="00D621DA">
        <w:rPr>
          <w:rFonts w:ascii="Arial Narrow" w:hAnsi="Arial Narrow"/>
          <w:szCs w:val="24"/>
        </w:rPr>
        <w:t>”)</w:t>
      </w:r>
      <w:r w:rsidRPr="00D621DA">
        <w:rPr>
          <w:rFonts w:ascii="Arial Narrow" w:hAnsi="Arial Narrow"/>
          <w:b/>
          <w:szCs w:val="24"/>
        </w:rPr>
        <w:t>,</w:t>
      </w:r>
      <w:r w:rsidRPr="00D621DA">
        <w:rPr>
          <w:rFonts w:ascii="Arial Narrow" w:hAnsi="Arial Narrow"/>
          <w:szCs w:val="24"/>
        </w:rPr>
        <w:t xml:space="preserve"> localizada na Capital do Estado de São Paulo, na </w:t>
      </w:r>
      <w:r w:rsidRPr="00D621DA">
        <w:rPr>
          <w:rFonts w:ascii="Arial Narrow" w:hAnsi="Arial Narrow" w:cs="Trebuchet MS"/>
          <w:szCs w:val="24"/>
        </w:rPr>
        <w:t>Rua Tabapuã, nº</w:t>
      </w:r>
      <w:r w:rsidR="00661226" w:rsidRPr="00D621DA">
        <w:rPr>
          <w:rFonts w:ascii="Arial Narrow" w:hAnsi="Arial Narrow" w:cs="Trebuchet MS"/>
          <w:szCs w:val="24"/>
        </w:rPr>
        <w:t> </w:t>
      </w:r>
      <w:r w:rsidRPr="00D621DA">
        <w:rPr>
          <w:rFonts w:ascii="Arial Narrow" w:hAnsi="Arial Narrow" w:cs="Trebuchet MS"/>
          <w:szCs w:val="24"/>
        </w:rPr>
        <w:t>1.123,</w:t>
      </w:r>
      <w:r w:rsidR="00202419" w:rsidRPr="00D621DA">
        <w:rPr>
          <w:rFonts w:ascii="Arial Narrow" w:hAnsi="Arial Narrow" w:cs="Trebuchet MS"/>
          <w:szCs w:val="24"/>
        </w:rPr>
        <w:t xml:space="preserve"> 21º andar,</w:t>
      </w:r>
      <w:r w:rsidRPr="00D621DA">
        <w:rPr>
          <w:rFonts w:ascii="Arial Narrow" w:hAnsi="Arial Narrow" w:cs="Trebuchet MS"/>
          <w:szCs w:val="24"/>
        </w:rPr>
        <w:t xml:space="preserve"> Cj</w:t>
      </w:r>
      <w:r w:rsidR="00202419" w:rsidRPr="00D621DA">
        <w:rPr>
          <w:rFonts w:ascii="Arial Narrow" w:hAnsi="Arial Narrow" w:cs="Trebuchet MS"/>
          <w:szCs w:val="24"/>
        </w:rPr>
        <w:t>.</w:t>
      </w:r>
      <w:r w:rsidRPr="00D621DA">
        <w:rPr>
          <w:rFonts w:ascii="Arial Narrow" w:hAnsi="Arial Narrow" w:cs="Trebuchet MS"/>
          <w:szCs w:val="24"/>
        </w:rPr>
        <w:t xml:space="preserve"> 215, Itaim Bibi, CEP</w:t>
      </w:r>
      <w:r w:rsidR="00661226" w:rsidRPr="00D621DA">
        <w:rPr>
          <w:rFonts w:ascii="Arial Narrow" w:hAnsi="Arial Narrow" w:cs="Trebuchet MS"/>
          <w:szCs w:val="24"/>
        </w:rPr>
        <w:t> </w:t>
      </w:r>
      <w:r w:rsidRPr="00D621DA">
        <w:rPr>
          <w:rFonts w:ascii="Arial Narrow" w:hAnsi="Arial Narrow" w:cs="Trebuchet MS"/>
          <w:szCs w:val="24"/>
        </w:rPr>
        <w:t>04</w:t>
      </w:r>
      <w:r w:rsidR="00661226" w:rsidRPr="00D621DA">
        <w:rPr>
          <w:rFonts w:ascii="Arial Narrow" w:hAnsi="Arial Narrow" w:cs="Trebuchet MS"/>
          <w:szCs w:val="24"/>
        </w:rPr>
        <w:t>.</w:t>
      </w:r>
      <w:r w:rsidRPr="00D621DA">
        <w:rPr>
          <w:rFonts w:ascii="Arial Narrow" w:hAnsi="Arial Narrow" w:cs="Trebuchet MS"/>
          <w:szCs w:val="24"/>
        </w:rPr>
        <w:t>533-0</w:t>
      </w:r>
      <w:r w:rsidR="00202419" w:rsidRPr="00D621DA">
        <w:rPr>
          <w:rFonts w:ascii="Arial Narrow" w:hAnsi="Arial Narrow" w:cs="Trebuchet MS"/>
          <w:szCs w:val="24"/>
        </w:rPr>
        <w:t>0</w:t>
      </w:r>
      <w:r w:rsidRPr="00D621DA">
        <w:rPr>
          <w:rFonts w:ascii="Arial Narrow" w:hAnsi="Arial Narrow" w:cs="Trebuchet MS"/>
          <w:szCs w:val="24"/>
        </w:rPr>
        <w:t>4</w:t>
      </w:r>
      <w:r w:rsidR="0098146F" w:rsidRPr="00D621DA">
        <w:rPr>
          <w:rFonts w:ascii="Arial Narrow" w:hAnsi="Arial Narrow" w:cs="Trebuchet MS"/>
          <w:szCs w:val="24"/>
        </w:rPr>
        <w:t>, com a dispensa de videoconferência em razão da presença do</w:t>
      </w:r>
      <w:r w:rsidR="008061EA" w:rsidRPr="00D621DA">
        <w:rPr>
          <w:rFonts w:ascii="Arial Narrow" w:hAnsi="Arial Narrow" w:cs="Trebuchet MS"/>
          <w:szCs w:val="24"/>
        </w:rPr>
        <w:t>s</w:t>
      </w:r>
      <w:r w:rsidR="0098146F" w:rsidRPr="00D621DA">
        <w:rPr>
          <w:rFonts w:ascii="Arial Narrow" w:hAnsi="Arial Narrow" w:cs="Trebuchet MS"/>
          <w:szCs w:val="24"/>
        </w:rPr>
        <w:t xml:space="preserve"> Titular</w:t>
      </w:r>
      <w:r w:rsidR="008061EA" w:rsidRPr="00D621DA">
        <w:rPr>
          <w:rFonts w:ascii="Arial Narrow" w:hAnsi="Arial Narrow" w:cs="Trebuchet MS"/>
          <w:szCs w:val="24"/>
        </w:rPr>
        <w:t xml:space="preserve">es </w:t>
      </w:r>
      <w:r w:rsidR="0098146F" w:rsidRPr="00D621DA">
        <w:rPr>
          <w:rFonts w:ascii="Arial Narrow" w:hAnsi="Arial Narrow" w:cs="Trebuchet MS"/>
          <w:szCs w:val="24"/>
        </w:rPr>
        <w:t xml:space="preserve">dos CRI (conforme abaixo definido) representando 100% </w:t>
      </w:r>
      <w:r w:rsidR="008C5B59" w:rsidRPr="00D621DA">
        <w:rPr>
          <w:rFonts w:ascii="Arial Narrow" w:hAnsi="Arial Narrow" w:cs="Trebuchet MS"/>
          <w:szCs w:val="24"/>
        </w:rPr>
        <w:t xml:space="preserve">(cem por cento) </w:t>
      </w:r>
      <w:r w:rsidR="0098146F" w:rsidRPr="00D621DA">
        <w:rPr>
          <w:rFonts w:ascii="Arial Narrow" w:hAnsi="Arial Narrow" w:cs="Trebuchet MS"/>
          <w:szCs w:val="24"/>
        </w:rPr>
        <w:t>dos CRI (conforme abaixo definido) em circulação, com os votos proferidos via e-mail que foram arquivados na sede da Emissora.</w:t>
      </w:r>
      <w:r w:rsidR="009A36B4" w:rsidRPr="00D621DA">
        <w:rPr>
          <w:rFonts w:ascii="Arial Narrow" w:hAnsi="Arial Narrow" w:cs="Trebuchet MS"/>
          <w:szCs w:val="24"/>
        </w:rPr>
        <w:t xml:space="preserve"> </w:t>
      </w:r>
    </w:p>
    <w:p w14:paraId="293C62F5" w14:textId="6980E47D" w:rsidR="008C1BED" w:rsidRPr="00D621DA" w:rsidRDefault="008C1BED" w:rsidP="00F24562">
      <w:pPr>
        <w:keepNext/>
        <w:tabs>
          <w:tab w:val="left" w:pos="567"/>
        </w:tabs>
        <w:spacing w:line="360" w:lineRule="auto"/>
        <w:rPr>
          <w:rFonts w:ascii="Arial Narrow" w:hAnsi="Arial Narrow" w:cs="Arial"/>
          <w:szCs w:val="24"/>
        </w:rPr>
      </w:pPr>
    </w:p>
    <w:p w14:paraId="41739F91" w14:textId="72867858" w:rsidR="00422F04" w:rsidRPr="00D621DA" w:rsidRDefault="00422F04" w:rsidP="00F24562">
      <w:pPr>
        <w:keepNext/>
        <w:tabs>
          <w:tab w:val="left" w:pos="567"/>
        </w:tabs>
        <w:spacing w:line="360" w:lineRule="auto"/>
        <w:rPr>
          <w:rFonts w:ascii="Arial Narrow" w:hAnsi="Arial Narrow"/>
          <w:szCs w:val="24"/>
        </w:rPr>
      </w:pPr>
      <w:r w:rsidRPr="00D621DA">
        <w:rPr>
          <w:rFonts w:ascii="Arial Narrow" w:hAnsi="Arial Narrow"/>
          <w:b/>
          <w:szCs w:val="24"/>
        </w:rPr>
        <w:t>2.</w:t>
      </w:r>
      <w:r w:rsidRPr="00D621DA">
        <w:rPr>
          <w:rFonts w:ascii="Arial Narrow" w:hAnsi="Arial Narrow"/>
          <w:b/>
          <w:szCs w:val="24"/>
        </w:rPr>
        <w:tab/>
        <w:t>MESA:</w:t>
      </w:r>
      <w:r w:rsidRPr="00D621DA">
        <w:rPr>
          <w:rFonts w:ascii="Arial Narrow" w:hAnsi="Arial Narrow"/>
          <w:szCs w:val="24"/>
        </w:rPr>
        <w:t xml:space="preserve"> Presidente: </w:t>
      </w:r>
      <w:r w:rsidR="000E5BBE" w:rsidRPr="000E5BBE">
        <w:rPr>
          <w:rFonts w:ascii="Arial Narrow" w:hAnsi="Arial Narrow" w:cs="Calibri Light"/>
          <w:b/>
          <w:szCs w:val="24"/>
          <w:highlight w:val="yellow"/>
        </w:rPr>
        <w:t>[</w:t>
      </w:r>
      <w:r w:rsidR="001A13ED">
        <w:rPr>
          <w:rFonts w:ascii="Arial Narrow" w:hAnsi="Arial Narrow" w:cs="Calibri Light"/>
          <w:b/>
          <w:szCs w:val="24"/>
          <w:highlight w:val="yellow"/>
        </w:rPr>
        <w:t>Pessoa a ser indicada pelo Investidor</w:t>
      </w:r>
      <w:r w:rsidR="000E5BBE" w:rsidRPr="000E5BBE">
        <w:rPr>
          <w:rFonts w:ascii="Arial Narrow" w:hAnsi="Arial Narrow" w:cs="Calibri Light"/>
          <w:b/>
          <w:szCs w:val="24"/>
          <w:highlight w:val="yellow"/>
        </w:rPr>
        <w:t>]</w:t>
      </w:r>
      <w:r w:rsidR="00DF4C74" w:rsidRPr="00D621DA">
        <w:rPr>
          <w:rFonts w:ascii="Arial Narrow" w:hAnsi="Arial Narrow" w:cs="Arial"/>
          <w:b/>
          <w:caps/>
          <w:szCs w:val="24"/>
        </w:rPr>
        <w:t xml:space="preserve"> </w:t>
      </w:r>
      <w:r w:rsidRPr="00D621DA">
        <w:rPr>
          <w:rFonts w:ascii="Arial Narrow" w:hAnsi="Arial Narrow"/>
          <w:szCs w:val="24"/>
        </w:rPr>
        <w:t>Secretária:</w:t>
      </w:r>
      <w:r w:rsidR="006978DF" w:rsidRPr="00D621DA">
        <w:rPr>
          <w:rFonts w:ascii="Arial Narrow" w:hAnsi="Arial Narrow"/>
          <w:b/>
          <w:bCs/>
          <w:szCs w:val="24"/>
        </w:rPr>
        <w:t xml:space="preserve"> </w:t>
      </w:r>
      <w:r w:rsidR="009D0A4C" w:rsidRPr="00D621DA">
        <w:rPr>
          <w:rFonts w:ascii="Arial Narrow" w:hAnsi="Arial Narrow"/>
          <w:b/>
          <w:bCs/>
          <w:szCs w:val="24"/>
        </w:rPr>
        <w:t>Ana Carla Moliterno</w:t>
      </w:r>
      <w:r w:rsidR="006978DF" w:rsidRPr="00D621DA">
        <w:rPr>
          <w:rFonts w:ascii="Arial Narrow" w:hAnsi="Arial Narrow"/>
          <w:b/>
          <w:bCs/>
          <w:szCs w:val="24"/>
        </w:rPr>
        <w:t>.</w:t>
      </w:r>
    </w:p>
    <w:p w14:paraId="10CA7192" w14:textId="212EA96F" w:rsidR="00422F04" w:rsidRPr="00D621DA" w:rsidRDefault="00422F04" w:rsidP="00F24562">
      <w:pPr>
        <w:keepNext/>
        <w:tabs>
          <w:tab w:val="left" w:pos="567"/>
        </w:tabs>
        <w:spacing w:line="360" w:lineRule="auto"/>
        <w:rPr>
          <w:rFonts w:ascii="Arial Narrow" w:hAnsi="Arial Narrow" w:cs="Arial"/>
          <w:szCs w:val="24"/>
        </w:rPr>
      </w:pPr>
    </w:p>
    <w:p w14:paraId="2453045A" w14:textId="3CD6A18E" w:rsidR="00A5102A" w:rsidRPr="00D621DA" w:rsidRDefault="00333811" w:rsidP="00F24562">
      <w:pPr>
        <w:tabs>
          <w:tab w:val="left" w:pos="567"/>
        </w:tabs>
        <w:autoSpaceDE w:val="0"/>
        <w:autoSpaceDN w:val="0"/>
        <w:adjustRightInd w:val="0"/>
        <w:spacing w:line="360" w:lineRule="auto"/>
        <w:rPr>
          <w:rFonts w:ascii="Arial Narrow" w:hAnsi="Arial Narrow" w:cs="Arial"/>
          <w:szCs w:val="24"/>
        </w:rPr>
      </w:pPr>
      <w:r w:rsidRPr="00D621DA">
        <w:rPr>
          <w:rFonts w:ascii="Arial Narrow" w:hAnsi="Arial Narrow"/>
          <w:b/>
          <w:szCs w:val="24"/>
        </w:rPr>
        <w:t>3.</w:t>
      </w:r>
      <w:r w:rsidRPr="00D621DA">
        <w:rPr>
          <w:rFonts w:ascii="Arial Narrow" w:hAnsi="Arial Narrow"/>
          <w:b/>
          <w:szCs w:val="24"/>
        </w:rPr>
        <w:tab/>
      </w:r>
      <w:r w:rsidR="00A5102A" w:rsidRPr="00D621DA">
        <w:rPr>
          <w:rFonts w:ascii="Arial Narrow" w:hAnsi="Arial Narrow" w:cs="Arial"/>
          <w:b/>
          <w:bCs/>
          <w:szCs w:val="24"/>
        </w:rPr>
        <w:t>CONVOCAÇÃO</w:t>
      </w:r>
      <w:r w:rsidR="00A5102A" w:rsidRPr="00D621DA">
        <w:rPr>
          <w:rFonts w:ascii="Arial Narrow" w:hAnsi="Arial Narrow" w:cs="Arial"/>
          <w:szCs w:val="24"/>
        </w:rPr>
        <w:t>: Dispensada</w:t>
      </w:r>
      <w:r w:rsidR="002A0B25" w:rsidRPr="00D621DA">
        <w:rPr>
          <w:rFonts w:ascii="Arial Narrow" w:hAnsi="Arial Narrow" w:cs="Arial"/>
          <w:szCs w:val="24"/>
        </w:rPr>
        <w:t>,</w:t>
      </w:r>
      <w:r w:rsidR="00A5102A" w:rsidRPr="00D621DA">
        <w:rPr>
          <w:rFonts w:ascii="Arial Narrow" w:hAnsi="Arial Narrow" w:cs="Arial"/>
          <w:szCs w:val="24"/>
        </w:rPr>
        <w:t xml:space="preserve"> em razão da presença de representantes do </w:t>
      </w:r>
      <w:r w:rsidR="002A0B25" w:rsidRPr="00D621DA">
        <w:rPr>
          <w:rFonts w:ascii="Arial Narrow" w:hAnsi="Arial Narrow" w:cs="Arial"/>
          <w:szCs w:val="24"/>
        </w:rPr>
        <w:t xml:space="preserve">titular </w:t>
      </w:r>
      <w:r w:rsidR="00A5102A" w:rsidRPr="00D621DA">
        <w:rPr>
          <w:rFonts w:ascii="Arial Narrow" w:hAnsi="Arial Narrow" w:cs="Arial"/>
          <w:szCs w:val="24"/>
        </w:rPr>
        <w:t xml:space="preserve">de </w:t>
      </w:r>
      <w:r w:rsidR="00A5102A" w:rsidRPr="00D621DA">
        <w:rPr>
          <w:rFonts w:ascii="Arial Narrow" w:hAnsi="Arial Narrow"/>
          <w:bCs/>
          <w:szCs w:val="24"/>
        </w:rPr>
        <w:t xml:space="preserve">100% (cem por cento) dos </w:t>
      </w:r>
      <w:r w:rsidR="00A95FDB" w:rsidRPr="00D621DA">
        <w:rPr>
          <w:rFonts w:ascii="Arial Narrow" w:hAnsi="Arial Narrow"/>
          <w:bCs/>
          <w:szCs w:val="24"/>
        </w:rPr>
        <w:t xml:space="preserve">Certificados de Recebíveis Imobiliários em circulação emitidos nos termos do Termo de Securitização de Créditos Imobiliários de Certificados de Recebíveis Imobiliários da </w:t>
      </w:r>
      <w:r w:rsidR="000477A4">
        <w:rPr>
          <w:rFonts w:ascii="Arial Narrow" w:hAnsi="Arial Narrow"/>
          <w:bCs/>
          <w:szCs w:val="24"/>
        </w:rPr>
        <w:t>87</w:t>
      </w:r>
      <w:r w:rsidR="00A95FDB" w:rsidRPr="00D621DA">
        <w:rPr>
          <w:rFonts w:ascii="Arial Narrow" w:hAnsi="Arial Narrow"/>
          <w:bCs/>
          <w:szCs w:val="24"/>
        </w:rPr>
        <w:t xml:space="preserve">ª Série </w:t>
      </w:r>
      <w:r w:rsidR="000E5BBE">
        <w:rPr>
          <w:rFonts w:ascii="Arial Narrow" w:hAnsi="Arial Narrow"/>
          <w:bCs/>
          <w:szCs w:val="24"/>
        </w:rPr>
        <w:t>da</w:t>
      </w:r>
      <w:r w:rsidR="00A95FDB" w:rsidRPr="00D621DA">
        <w:rPr>
          <w:rFonts w:ascii="Arial Narrow" w:hAnsi="Arial Narrow"/>
          <w:bCs/>
          <w:szCs w:val="24"/>
        </w:rPr>
        <w:t xml:space="preserve"> </w:t>
      </w:r>
      <w:r w:rsidR="008061EA" w:rsidRPr="00D621DA">
        <w:rPr>
          <w:rFonts w:ascii="Arial Narrow" w:hAnsi="Arial Narrow"/>
          <w:bCs/>
          <w:szCs w:val="24"/>
        </w:rPr>
        <w:t>4</w:t>
      </w:r>
      <w:r w:rsidR="00A95FDB" w:rsidRPr="00D621DA">
        <w:rPr>
          <w:rFonts w:ascii="Arial Narrow" w:hAnsi="Arial Narrow"/>
          <w:bCs/>
          <w:szCs w:val="24"/>
        </w:rPr>
        <w:t>ª Emissão da Emissora (“</w:t>
      </w:r>
      <w:r w:rsidR="00A95FDB" w:rsidRPr="00D621DA">
        <w:rPr>
          <w:rFonts w:ascii="Arial Narrow" w:hAnsi="Arial Narrow"/>
          <w:bCs/>
          <w:szCs w:val="24"/>
          <w:u w:val="single"/>
        </w:rPr>
        <w:t>Titular</w:t>
      </w:r>
      <w:r w:rsidR="008061EA" w:rsidRPr="00D621DA">
        <w:rPr>
          <w:rFonts w:ascii="Arial Narrow" w:hAnsi="Arial Narrow"/>
          <w:bCs/>
          <w:szCs w:val="24"/>
          <w:u w:val="single"/>
        </w:rPr>
        <w:t>es</w:t>
      </w:r>
      <w:r w:rsidR="00A95FDB" w:rsidRPr="00D621DA">
        <w:rPr>
          <w:rFonts w:ascii="Arial Narrow" w:hAnsi="Arial Narrow"/>
          <w:bCs/>
          <w:szCs w:val="24"/>
          <w:u w:val="single"/>
        </w:rPr>
        <w:t xml:space="preserve"> dos CRI</w:t>
      </w:r>
      <w:r w:rsidR="00A95FDB" w:rsidRPr="00D621DA">
        <w:rPr>
          <w:rFonts w:ascii="Arial Narrow" w:hAnsi="Arial Narrow"/>
          <w:bCs/>
          <w:szCs w:val="24"/>
        </w:rPr>
        <w:t>”, “</w:t>
      </w:r>
      <w:r w:rsidR="00A95FDB" w:rsidRPr="00D621DA">
        <w:rPr>
          <w:rFonts w:ascii="Arial Narrow" w:hAnsi="Arial Narrow"/>
          <w:bCs/>
          <w:szCs w:val="24"/>
          <w:u w:val="single"/>
        </w:rPr>
        <w:t>CRI</w:t>
      </w:r>
      <w:r w:rsidR="00A95FDB" w:rsidRPr="00D621DA">
        <w:rPr>
          <w:rFonts w:ascii="Arial Narrow" w:hAnsi="Arial Narrow"/>
          <w:bCs/>
          <w:szCs w:val="24"/>
        </w:rPr>
        <w:t>”, “</w:t>
      </w:r>
      <w:r w:rsidR="00A95FDB" w:rsidRPr="00D621DA">
        <w:rPr>
          <w:rFonts w:ascii="Arial Narrow" w:hAnsi="Arial Narrow"/>
          <w:bCs/>
          <w:szCs w:val="24"/>
          <w:u w:val="single"/>
        </w:rPr>
        <w:t>Emissão</w:t>
      </w:r>
      <w:r w:rsidR="00A95FDB" w:rsidRPr="00D621DA">
        <w:rPr>
          <w:rFonts w:ascii="Arial Narrow" w:hAnsi="Arial Narrow"/>
          <w:bCs/>
          <w:szCs w:val="24"/>
        </w:rPr>
        <w:t>”, e “</w:t>
      </w:r>
      <w:r w:rsidR="00A95FDB" w:rsidRPr="00D621DA">
        <w:rPr>
          <w:rFonts w:ascii="Arial Narrow" w:hAnsi="Arial Narrow"/>
          <w:bCs/>
          <w:szCs w:val="24"/>
          <w:u w:val="single"/>
        </w:rPr>
        <w:t>Termo de Securitização</w:t>
      </w:r>
      <w:r w:rsidR="00A95FDB" w:rsidRPr="00D621DA">
        <w:rPr>
          <w:rFonts w:ascii="Arial Narrow" w:hAnsi="Arial Narrow"/>
          <w:bCs/>
          <w:szCs w:val="24"/>
        </w:rPr>
        <w:t xml:space="preserve">”, </w:t>
      </w:r>
      <w:r w:rsidR="00A95FDB" w:rsidRPr="00BF14FD">
        <w:rPr>
          <w:rFonts w:ascii="Arial Narrow" w:hAnsi="Arial Narrow"/>
          <w:bCs/>
          <w:szCs w:val="24"/>
        </w:rPr>
        <w:t xml:space="preserve">respectivamente) </w:t>
      </w:r>
      <w:r w:rsidR="0098146F" w:rsidRPr="00BF14FD">
        <w:rPr>
          <w:rFonts w:ascii="Arial Narrow" w:hAnsi="Arial Narrow"/>
          <w:bCs/>
          <w:szCs w:val="24"/>
        </w:rPr>
        <w:t>, nos termos do art. 124, §4º da Lei nº 6.404/76, conforme alterada</w:t>
      </w:r>
      <w:r w:rsidR="00A95FDB" w:rsidRPr="00BF14FD">
        <w:rPr>
          <w:rFonts w:ascii="Arial Narrow" w:hAnsi="Arial Narrow"/>
          <w:bCs/>
          <w:szCs w:val="24"/>
        </w:rPr>
        <w:t xml:space="preserve"> e da cláusula </w:t>
      </w:r>
      <w:r w:rsidR="000E5BBE" w:rsidRPr="00BF14FD">
        <w:rPr>
          <w:rFonts w:ascii="Arial Narrow" w:hAnsi="Arial Narrow"/>
          <w:bCs/>
          <w:szCs w:val="24"/>
        </w:rPr>
        <w:t>14.12</w:t>
      </w:r>
      <w:r w:rsidR="008061EA" w:rsidRPr="00BF14FD">
        <w:rPr>
          <w:rFonts w:ascii="Arial Narrow" w:hAnsi="Arial Narrow"/>
          <w:bCs/>
          <w:szCs w:val="24"/>
        </w:rPr>
        <w:t xml:space="preserve"> </w:t>
      </w:r>
      <w:r w:rsidR="00A95FDB" w:rsidRPr="00BF14FD">
        <w:rPr>
          <w:rFonts w:ascii="Arial Narrow" w:hAnsi="Arial Narrow"/>
          <w:bCs/>
          <w:szCs w:val="24"/>
        </w:rPr>
        <w:t>do Termo de Securitização</w:t>
      </w:r>
      <w:r w:rsidR="00A5102A" w:rsidRPr="00BF14FD">
        <w:rPr>
          <w:rFonts w:ascii="Arial Narrow" w:hAnsi="Arial Narrow" w:cs="Arial"/>
          <w:szCs w:val="24"/>
        </w:rPr>
        <w:t>.</w:t>
      </w:r>
      <w:r w:rsidR="00541548" w:rsidRPr="00D621DA">
        <w:rPr>
          <w:rFonts w:ascii="Arial Narrow" w:hAnsi="Arial Narrow" w:cs="Arial"/>
          <w:szCs w:val="24"/>
        </w:rPr>
        <w:t xml:space="preserve"> </w:t>
      </w:r>
    </w:p>
    <w:p w14:paraId="1FDAA7EB" w14:textId="77777777" w:rsidR="00A5102A" w:rsidRPr="00D621DA" w:rsidRDefault="00A5102A" w:rsidP="00F24562">
      <w:pPr>
        <w:keepNext/>
        <w:tabs>
          <w:tab w:val="left" w:pos="567"/>
        </w:tabs>
        <w:spacing w:line="360" w:lineRule="auto"/>
        <w:rPr>
          <w:rFonts w:ascii="Arial Narrow" w:hAnsi="Arial Narrow"/>
          <w:b/>
          <w:szCs w:val="24"/>
        </w:rPr>
      </w:pPr>
    </w:p>
    <w:p w14:paraId="3ACF7616" w14:textId="058D4074" w:rsidR="0034449F" w:rsidRPr="0034449F" w:rsidRDefault="00A5102A" w:rsidP="00F24562">
      <w:pPr>
        <w:tabs>
          <w:tab w:val="left" w:pos="567"/>
        </w:tabs>
        <w:autoSpaceDE w:val="0"/>
        <w:autoSpaceDN w:val="0"/>
        <w:adjustRightInd w:val="0"/>
        <w:spacing w:line="360" w:lineRule="auto"/>
        <w:rPr>
          <w:rFonts w:ascii="Arial Narrow" w:hAnsi="Arial Narrow"/>
          <w:bCs/>
          <w:szCs w:val="24"/>
        </w:rPr>
      </w:pPr>
      <w:r w:rsidRPr="00D621DA">
        <w:rPr>
          <w:rFonts w:ascii="Arial Narrow" w:hAnsi="Arial Narrow"/>
          <w:b/>
          <w:szCs w:val="24"/>
        </w:rPr>
        <w:t>5.</w:t>
      </w:r>
      <w:r w:rsidRPr="00D621DA">
        <w:rPr>
          <w:rFonts w:ascii="Arial Narrow" w:hAnsi="Arial Narrow"/>
          <w:b/>
          <w:szCs w:val="24"/>
        </w:rPr>
        <w:tab/>
        <w:t>OUTROS PARTICIPANTES:</w:t>
      </w:r>
      <w:r w:rsidRPr="00D621DA">
        <w:rPr>
          <w:rFonts w:ascii="Arial Narrow" w:hAnsi="Arial Narrow"/>
          <w:bCs/>
          <w:szCs w:val="24"/>
        </w:rPr>
        <w:t xml:space="preserve"> </w:t>
      </w:r>
      <w:r w:rsidR="004C042B" w:rsidRPr="00D621DA">
        <w:rPr>
          <w:rFonts w:ascii="Arial Narrow" w:hAnsi="Arial Narrow"/>
          <w:bCs/>
          <w:szCs w:val="24"/>
        </w:rPr>
        <w:t xml:space="preserve">Representantes </w:t>
      </w:r>
      <w:r w:rsidRPr="00D621DA">
        <w:rPr>
          <w:rFonts w:ascii="Arial Narrow" w:hAnsi="Arial Narrow"/>
          <w:bCs/>
          <w:szCs w:val="24"/>
        </w:rPr>
        <w:t xml:space="preserve">da </w:t>
      </w:r>
      <w:r w:rsidRPr="00D621DA">
        <w:rPr>
          <w:rFonts w:ascii="Arial Narrow" w:hAnsi="Arial Narrow"/>
          <w:b/>
          <w:szCs w:val="24"/>
        </w:rPr>
        <w:t>(i)</w:t>
      </w:r>
      <w:r w:rsidR="00A4312A" w:rsidRPr="00D621DA">
        <w:rPr>
          <w:rFonts w:ascii="Arial Narrow" w:hAnsi="Arial Narrow"/>
          <w:b/>
          <w:szCs w:val="24"/>
        </w:rPr>
        <w:t xml:space="preserve"> </w:t>
      </w:r>
      <w:r w:rsidR="000477A4" w:rsidRPr="00202CE8">
        <w:rPr>
          <w:rFonts w:ascii="Arial Narrow" w:hAnsi="Arial Narrow" w:cstheme="minorHAnsi"/>
          <w:b/>
          <w:bCs/>
        </w:rPr>
        <w:t>SIMPLIFIC PAVARINI DISTRIBUIDORA DE TÍTULOS E VALORES MOBILIÁRIOS LTDA.</w:t>
      </w:r>
      <w:r w:rsidR="000477A4">
        <w:rPr>
          <w:rFonts w:ascii="Arial Narrow" w:hAnsi="Arial Narrow" w:cstheme="minorHAnsi"/>
        </w:rPr>
        <w:t xml:space="preserve"> </w:t>
      </w:r>
      <w:r w:rsidR="000477A4" w:rsidRPr="007B7027">
        <w:rPr>
          <w:rFonts w:ascii="Arial Narrow" w:hAnsi="Arial Narrow" w:cstheme="minorHAnsi"/>
        </w:rPr>
        <w:t>(“</w:t>
      </w:r>
      <w:r w:rsidR="000477A4" w:rsidRPr="0022354A">
        <w:rPr>
          <w:rFonts w:ascii="Arial Narrow" w:hAnsi="Arial Narrow" w:cstheme="minorHAnsi"/>
          <w:u w:val="single"/>
        </w:rPr>
        <w:t>Agente Fiduciário</w:t>
      </w:r>
      <w:r w:rsidR="000477A4" w:rsidRPr="007B7027">
        <w:rPr>
          <w:rFonts w:ascii="Arial Narrow" w:hAnsi="Arial Narrow" w:cstheme="minorHAnsi"/>
        </w:rPr>
        <w:t>”)</w:t>
      </w:r>
      <w:r w:rsidRPr="00D621DA">
        <w:rPr>
          <w:rFonts w:ascii="Arial Narrow" w:hAnsi="Arial Narrow"/>
          <w:bCs/>
          <w:szCs w:val="24"/>
        </w:rPr>
        <w:t xml:space="preserve">; </w:t>
      </w:r>
      <w:r w:rsidRPr="00D621DA">
        <w:rPr>
          <w:rFonts w:ascii="Arial Narrow" w:hAnsi="Arial Narrow"/>
          <w:b/>
          <w:szCs w:val="24"/>
        </w:rPr>
        <w:t>(</w:t>
      </w:r>
      <w:proofErr w:type="spellStart"/>
      <w:r w:rsidRPr="00D621DA">
        <w:rPr>
          <w:rFonts w:ascii="Arial Narrow" w:hAnsi="Arial Narrow"/>
          <w:b/>
          <w:szCs w:val="24"/>
        </w:rPr>
        <w:t>ii</w:t>
      </w:r>
      <w:proofErr w:type="spellEnd"/>
      <w:r w:rsidRPr="00D621DA">
        <w:rPr>
          <w:rFonts w:ascii="Arial Narrow" w:hAnsi="Arial Narrow"/>
          <w:b/>
          <w:szCs w:val="24"/>
        </w:rPr>
        <w:t>)</w:t>
      </w:r>
      <w:r w:rsidRPr="00D621DA">
        <w:rPr>
          <w:rFonts w:ascii="Arial Narrow" w:hAnsi="Arial Narrow"/>
          <w:bCs/>
          <w:szCs w:val="24"/>
        </w:rPr>
        <w:t xml:space="preserve"> da Emissora;</w:t>
      </w:r>
      <w:r w:rsidR="005B7620" w:rsidRPr="00D621DA">
        <w:rPr>
          <w:rFonts w:ascii="Arial Narrow" w:hAnsi="Arial Narrow"/>
          <w:bCs/>
          <w:szCs w:val="24"/>
        </w:rPr>
        <w:t xml:space="preserve"> </w:t>
      </w:r>
      <w:r w:rsidR="000477A4">
        <w:rPr>
          <w:rFonts w:ascii="Arial Narrow" w:hAnsi="Arial Narrow"/>
          <w:bCs/>
          <w:szCs w:val="24"/>
        </w:rPr>
        <w:t xml:space="preserve">e, </w:t>
      </w:r>
      <w:r w:rsidR="000E5BBE" w:rsidRPr="000E5BBE">
        <w:rPr>
          <w:rFonts w:ascii="Arial Narrow" w:hAnsi="Arial Narrow"/>
          <w:b/>
          <w:szCs w:val="24"/>
        </w:rPr>
        <w:t>(</w:t>
      </w:r>
      <w:proofErr w:type="spellStart"/>
      <w:r w:rsidR="000E5BBE" w:rsidRPr="000E5BBE">
        <w:rPr>
          <w:rFonts w:ascii="Arial Narrow" w:hAnsi="Arial Narrow"/>
          <w:b/>
          <w:szCs w:val="24"/>
        </w:rPr>
        <w:t>i</w:t>
      </w:r>
      <w:r w:rsidR="0034449F">
        <w:rPr>
          <w:rFonts w:ascii="Arial Narrow" w:hAnsi="Arial Narrow"/>
          <w:b/>
          <w:szCs w:val="24"/>
        </w:rPr>
        <w:t>ii</w:t>
      </w:r>
      <w:proofErr w:type="spellEnd"/>
      <w:r w:rsidR="000E5BBE" w:rsidRPr="000E5BBE">
        <w:rPr>
          <w:rFonts w:ascii="Arial Narrow" w:hAnsi="Arial Narrow"/>
          <w:b/>
          <w:szCs w:val="24"/>
        </w:rPr>
        <w:t xml:space="preserve">) </w:t>
      </w:r>
      <w:r w:rsidR="000E5BBE">
        <w:rPr>
          <w:rFonts w:ascii="Arial Narrow" w:hAnsi="Arial Narrow"/>
          <w:bCs/>
          <w:szCs w:val="24"/>
        </w:rPr>
        <w:t>da</w:t>
      </w:r>
      <w:r w:rsidR="000477A4">
        <w:rPr>
          <w:rFonts w:ascii="Arial Narrow" w:hAnsi="Arial Narrow"/>
          <w:bCs/>
          <w:szCs w:val="24"/>
        </w:rPr>
        <w:t xml:space="preserve"> </w:t>
      </w:r>
      <w:r w:rsidR="000477A4" w:rsidRPr="000477A4">
        <w:rPr>
          <w:rFonts w:ascii="Arial Narrow" w:hAnsi="Arial Narrow"/>
          <w:b/>
          <w:szCs w:val="24"/>
        </w:rPr>
        <w:t>Devedora</w:t>
      </w:r>
      <w:r w:rsidR="000477A4">
        <w:rPr>
          <w:rFonts w:ascii="Arial Narrow" w:hAnsi="Arial Narrow"/>
          <w:bCs/>
          <w:szCs w:val="24"/>
        </w:rPr>
        <w:t>, conforme página de assinaturas.</w:t>
      </w:r>
    </w:p>
    <w:p w14:paraId="4772ECA2" w14:textId="685A628B" w:rsidR="00E53C28" w:rsidRPr="00D621DA" w:rsidRDefault="006978DF" w:rsidP="00F24562">
      <w:pPr>
        <w:keepNext/>
        <w:tabs>
          <w:tab w:val="left" w:pos="567"/>
        </w:tabs>
        <w:spacing w:line="360" w:lineRule="auto"/>
        <w:rPr>
          <w:rFonts w:ascii="Arial Narrow" w:hAnsi="Arial Narrow"/>
          <w:szCs w:val="24"/>
        </w:rPr>
      </w:pPr>
      <w:r w:rsidRPr="00D621DA">
        <w:rPr>
          <w:rFonts w:ascii="Arial Narrow" w:hAnsi="Arial Narrow"/>
          <w:b/>
          <w:szCs w:val="24"/>
        </w:rPr>
        <w:lastRenderedPageBreak/>
        <w:t>6</w:t>
      </w:r>
      <w:r w:rsidR="008C1BED" w:rsidRPr="00D621DA">
        <w:rPr>
          <w:rFonts w:ascii="Arial Narrow" w:hAnsi="Arial Narrow"/>
          <w:b/>
          <w:szCs w:val="24"/>
        </w:rPr>
        <w:t>.</w:t>
      </w:r>
      <w:r w:rsidR="008C1BED" w:rsidRPr="00D621DA">
        <w:rPr>
          <w:rFonts w:ascii="Arial Narrow" w:hAnsi="Arial Narrow"/>
          <w:b/>
          <w:szCs w:val="24"/>
        </w:rPr>
        <w:tab/>
        <w:t>ORDEM DO DIA</w:t>
      </w:r>
      <w:r w:rsidR="008C1BED" w:rsidRPr="00D621DA">
        <w:rPr>
          <w:rFonts w:ascii="Arial Narrow" w:hAnsi="Arial Narrow"/>
          <w:szCs w:val="24"/>
        </w:rPr>
        <w:t>: Deliberar sobre:</w:t>
      </w:r>
    </w:p>
    <w:p w14:paraId="7F8227FA" w14:textId="74CC6EA1" w:rsidR="00E53C28" w:rsidRPr="00D621DA" w:rsidRDefault="00E53C28" w:rsidP="00F24562">
      <w:pPr>
        <w:keepNext/>
        <w:tabs>
          <w:tab w:val="left" w:pos="567"/>
        </w:tabs>
        <w:spacing w:line="360" w:lineRule="auto"/>
        <w:rPr>
          <w:rFonts w:ascii="Arial Narrow" w:hAnsi="Arial Narrow"/>
          <w:szCs w:val="24"/>
        </w:rPr>
      </w:pPr>
    </w:p>
    <w:p w14:paraId="6C6DABAB" w14:textId="77777777" w:rsidR="000477A4" w:rsidRPr="00533C1F" w:rsidRDefault="000477A4" w:rsidP="00F24562">
      <w:pPr>
        <w:pStyle w:val="PargrafodaLista"/>
        <w:numPr>
          <w:ilvl w:val="0"/>
          <w:numId w:val="15"/>
        </w:numPr>
        <w:spacing w:line="360" w:lineRule="auto"/>
        <w:ind w:left="0" w:firstLine="0"/>
        <w:rPr>
          <w:rFonts w:ascii="Arial Narrow" w:hAnsi="Arial Narrow"/>
          <w:sz w:val="20"/>
          <w:szCs w:val="20"/>
        </w:rPr>
      </w:pPr>
      <w:r w:rsidRPr="00533C1F">
        <w:rPr>
          <w:rFonts w:ascii="Arial Narrow" w:eastAsia="Arial Unicode MS" w:hAnsi="Arial Narrow"/>
        </w:rPr>
        <w:t xml:space="preserve">Decretar ou não o Vencimento Antecipado da Cédula de Crédito Bancário (“CCB”) e consequentemente dos CRI, nos termos da cláusula 12.1 item (u) da referida CCB, em razão da identificação pela Emissora, de recursos oriundos dos Créditos Imobiliários, lastro desta operação de CRI, no montante de R$ </w:t>
      </w:r>
      <w:r>
        <w:rPr>
          <w:rFonts w:ascii="Arial Narrow" w:eastAsia="Arial Unicode MS" w:hAnsi="Arial Narrow"/>
        </w:rPr>
        <w:t>2.113.297,00</w:t>
      </w:r>
      <w:r w:rsidRPr="00533C1F">
        <w:rPr>
          <w:rFonts w:ascii="Arial Narrow" w:eastAsia="Arial Unicode MS" w:hAnsi="Arial Narrow"/>
        </w:rPr>
        <w:t xml:space="preserve"> não terem sidos circulados na Conta do Patrimônio Separado, nos termos da cláusula 7.1</w:t>
      </w:r>
      <w:r>
        <w:rPr>
          <w:rFonts w:ascii="Arial Narrow" w:eastAsia="Arial Unicode MS" w:hAnsi="Arial Narrow"/>
        </w:rPr>
        <w:t xml:space="preserve">. da </w:t>
      </w:r>
      <w:r w:rsidRPr="00533C1F">
        <w:rPr>
          <w:rFonts w:ascii="Arial Narrow" w:eastAsia="Arial Unicode MS" w:hAnsi="Arial Narrow"/>
        </w:rPr>
        <w:t>CCB</w:t>
      </w:r>
      <w:r>
        <w:rPr>
          <w:rFonts w:ascii="Arial Narrow" w:eastAsia="Arial Unicode MS" w:hAnsi="Arial Narrow"/>
        </w:rPr>
        <w:t xml:space="preserve">, </w:t>
      </w:r>
      <w:r w:rsidRPr="00533C1F">
        <w:rPr>
          <w:rFonts w:ascii="Arial Narrow" w:eastAsia="Arial Unicode MS" w:hAnsi="Arial Narrow"/>
        </w:rPr>
        <w:t>3.1 e 3.2 do Contrato de Cessão de Créditos</w:t>
      </w:r>
      <w:r>
        <w:rPr>
          <w:rFonts w:ascii="Arial Narrow" w:eastAsia="Arial Unicode MS" w:hAnsi="Arial Narrow"/>
        </w:rPr>
        <w:t>;</w:t>
      </w:r>
    </w:p>
    <w:p w14:paraId="61946D6D" w14:textId="77777777" w:rsidR="003950C9" w:rsidRPr="00D621DA" w:rsidRDefault="003950C9" w:rsidP="00F24562">
      <w:pPr>
        <w:pStyle w:val="PargrafodaLista"/>
        <w:tabs>
          <w:tab w:val="left" w:pos="567"/>
        </w:tabs>
        <w:autoSpaceDE w:val="0"/>
        <w:autoSpaceDN w:val="0"/>
        <w:adjustRightInd w:val="0"/>
        <w:spacing w:line="360" w:lineRule="auto"/>
        <w:ind w:left="0"/>
        <w:rPr>
          <w:rFonts w:ascii="Arial Narrow" w:hAnsi="Arial Narrow"/>
          <w:color w:val="000000" w:themeColor="text1"/>
          <w:szCs w:val="24"/>
        </w:rPr>
      </w:pPr>
    </w:p>
    <w:p w14:paraId="54BFC82C" w14:textId="77777777" w:rsidR="000477A4" w:rsidRPr="00533C1F" w:rsidRDefault="000477A4" w:rsidP="00F24562">
      <w:pPr>
        <w:pStyle w:val="PargrafodaLista"/>
        <w:numPr>
          <w:ilvl w:val="0"/>
          <w:numId w:val="15"/>
        </w:numPr>
        <w:spacing w:line="360" w:lineRule="auto"/>
        <w:ind w:left="0" w:firstLine="0"/>
        <w:rPr>
          <w:rFonts w:ascii="Arial Narrow" w:hAnsi="Arial Narrow"/>
          <w:sz w:val="20"/>
          <w:szCs w:val="20"/>
        </w:rPr>
      </w:pPr>
      <w:r>
        <w:rPr>
          <w:rFonts w:ascii="Arial Narrow" w:eastAsia="Arial Unicode MS" w:hAnsi="Arial Narrow"/>
        </w:rPr>
        <w:t xml:space="preserve">Em caso da não decretação do </w:t>
      </w:r>
      <w:r w:rsidRPr="00533C1F">
        <w:rPr>
          <w:rFonts w:ascii="Arial Narrow" w:eastAsia="Arial Unicode MS" w:hAnsi="Arial Narrow"/>
        </w:rPr>
        <w:t xml:space="preserve">Vencimento Antecipado </w:t>
      </w:r>
      <w:r>
        <w:rPr>
          <w:rFonts w:ascii="Arial Narrow" w:eastAsia="Arial Unicode MS" w:hAnsi="Arial Narrow"/>
        </w:rPr>
        <w:t xml:space="preserve">da </w:t>
      </w:r>
      <w:r w:rsidRPr="00533C1F">
        <w:rPr>
          <w:rFonts w:ascii="Arial Narrow" w:eastAsia="Arial Unicode MS" w:hAnsi="Arial Narrow"/>
        </w:rPr>
        <w:t>CCB e consequentemente dos CRI</w:t>
      </w:r>
      <w:r>
        <w:rPr>
          <w:rFonts w:ascii="Arial Narrow" w:eastAsia="Arial Unicode MS" w:hAnsi="Arial Narrow"/>
        </w:rPr>
        <w:t xml:space="preserve">, deliberar sobre as medidas a serem tomadas com relação ao recurso que não transitou na Conta do Patrimônio Separado; </w:t>
      </w:r>
    </w:p>
    <w:p w14:paraId="5C6F23F0" w14:textId="77777777" w:rsidR="000477A4" w:rsidRPr="00533C1F" w:rsidRDefault="000477A4" w:rsidP="00F24562">
      <w:pPr>
        <w:pStyle w:val="PargrafodaLista"/>
        <w:spacing w:line="360" w:lineRule="auto"/>
        <w:rPr>
          <w:rFonts w:ascii="Arial Narrow" w:hAnsi="Arial Narrow"/>
          <w:sz w:val="20"/>
          <w:szCs w:val="20"/>
        </w:rPr>
      </w:pPr>
    </w:p>
    <w:p w14:paraId="6DD58157" w14:textId="46D4B631" w:rsidR="000477A4" w:rsidRPr="000477A4" w:rsidRDefault="000477A4" w:rsidP="00F24562">
      <w:pPr>
        <w:pStyle w:val="PargrafodaLista"/>
        <w:numPr>
          <w:ilvl w:val="0"/>
          <w:numId w:val="15"/>
        </w:numPr>
        <w:spacing w:line="360" w:lineRule="auto"/>
        <w:ind w:left="0" w:firstLine="0"/>
        <w:rPr>
          <w:rFonts w:ascii="Arial Narrow" w:hAnsi="Arial Narrow"/>
          <w:sz w:val="20"/>
          <w:szCs w:val="20"/>
        </w:rPr>
      </w:pPr>
      <w:r w:rsidRPr="00533C1F">
        <w:rPr>
          <w:rFonts w:ascii="Arial Narrow" w:eastAsia="Arial Unicode MS" w:hAnsi="Arial Narrow"/>
        </w:rPr>
        <w:t xml:space="preserve">Decretar ou não o Vencimento Antecipado da </w:t>
      </w:r>
      <w:r w:rsidR="00F24562">
        <w:rPr>
          <w:rFonts w:ascii="Arial Narrow" w:eastAsia="Arial Unicode MS" w:hAnsi="Arial Narrow"/>
        </w:rPr>
        <w:t>CCB</w:t>
      </w:r>
      <w:r w:rsidRPr="00533C1F">
        <w:rPr>
          <w:rFonts w:ascii="Arial Narrow" w:eastAsia="Arial Unicode MS" w:hAnsi="Arial Narrow"/>
        </w:rPr>
        <w:t xml:space="preserve"> e consequentemente dos CRI, nos termos da cláusula 12.</w:t>
      </w:r>
      <w:r>
        <w:rPr>
          <w:rFonts w:ascii="Arial Narrow" w:eastAsia="Arial Unicode MS" w:hAnsi="Arial Narrow"/>
        </w:rPr>
        <w:t>2.</w:t>
      </w:r>
      <w:r w:rsidRPr="00533C1F">
        <w:rPr>
          <w:rFonts w:ascii="Arial Narrow" w:eastAsia="Arial Unicode MS" w:hAnsi="Arial Narrow"/>
        </w:rPr>
        <w:t xml:space="preserve"> item (</w:t>
      </w:r>
      <w:r>
        <w:rPr>
          <w:rFonts w:ascii="Arial Narrow" w:eastAsia="Arial Unicode MS" w:hAnsi="Arial Narrow"/>
        </w:rPr>
        <w:t>b</w:t>
      </w:r>
      <w:r w:rsidRPr="00533C1F">
        <w:rPr>
          <w:rFonts w:ascii="Arial Narrow" w:eastAsia="Arial Unicode MS" w:hAnsi="Arial Narrow"/>
        </w:rPr>
        <w:t>) da referida CCB, em razão</w:t>
      </w:r>
      <w:r>
        <w:rPr>
          <w:rFonts w:ascii="Arial Narrow" w:eastAsia="Arial Unicode MS" w:hAnsi="Arial Narrow"/>
        </w:rPr>
        <w:t xml:space="preserve"> do descumprimento da obrigação prevista na cláusula 6.3.1. da CCB, referente a não formalização pela Devedora, dos aditamentos necessários aos Documentos da Operação de forma a repactuar a parcela devida no mês imediatamente posterior, da expedição do Habite-se, o qual ocorreu em 14/04/2021; </w:t>
      </w:r>
    </w:p>
    <w:p w14:paraId="32CFD174" w14:textId="77777777" w:rsidR="000477A4" w:rsidRPr="000477A4" w:rsidRDefault="000477A4" w:rsidP="00F24562">
      <w:pPr>
        <w:pStyle w:val="PargrafodaLista"/>
        <w:spacing w:line="360" w:lineRule="auto"/>
        <w:rPr>
          <w:rFonts w:ascii="Arial Narrow" w:hAnsi="Arial Narrow"/>
        </w:rPr>
      </w:pPr>
    </w:p>
    <w:p w14:paraId="2EC293DE" w14:textId="6F0267AE" w:rsidR="000477A4" w:rsidRPr="000C2C3A" w:rsidRDefault="000477A4" w:rsidP="00F24562">
      <w:pPr>
        <w:pStyle w:val="PargrafodaLista"/>
        <w:numPr>
          <w:ilvl w:val="0"/>
          <w:numId w:val="15"/>
        </w:numPr>
        <w:spacing w:line="360" w:lineRule="auto"/>
        <w:ind w:left="0" w:firstLine="0"/>
        <w:rPr>
          <w:rFonts w:ascii="Arial Narrow" w:hAnsi="Arial Narrow"/>
          <w:sz w:val="20"/>
          <w:szCs w:val="20"/>
        </w:rPr>
      </w:pPr>
      <w:r>
        <w:rPr>
          <w:rFonts w:ascii="Arial Narrow" w:hAnsi="Arial Narrow"/>
        </w:rPr>
        <w:t xml:space="preserve">Autorizar ou não a realização de Amortização Extraordinária no valor de </w:t>
      </w:r>
      <w:r w:rsidRPr="00F24562">
        <w:rPr>
          <w:rFonts w:ascii="Arial Narrow" w:hAnsi="Arial Narrow"/>
          <w:highlight w:val="yellow"/>
        </w:rPr>
        <w:t xml:space="preserve">R$ </w:t>
      </w:r>
      <w:proofErr w:type="gramStart"/>
      <w:r w:rsidRPr="00F24562">
        <w:rPr>
          <w:rFonts w:ascii="Arial Narrow" w:hAnsi="Arial Narrow"/>
          <w:highlight w:val="yellow"/>
        </w:rPr>
        <w:t xml:space="preserve">[  </w:t>
      </w:r>
      <w:proofErr w:type="gramEnd"/>
      <w:r w:rsidRPr="00F24562">
        <w:rPr>
          <w:rFonts w:ascii="Arial Narrow" w:hAnsi="Arial Narrow"/>
          <w:highlight w:val="yellow"/>
        </w:rPr>
        <w:t xml:space="preserve"> ]</w:t>
      </w:r>
      <w:r>
        <w:rPr>
          <w:rFonts w:ascii="Arial Narrow" w:hAnsi="Arial Narrow"/>
        </w:rPr>
        <w:t xml:space="preserve"> a ser realizada no dia </w:t>
      </w:r>
      <w:r w:rsidRPr="000477A4">
        <w:rPr>
          <w:rFonts w:ascii="Arial Narrow" w:hAnsi="Arial Narrow"/>
          <w:highlight w:val="yellow"/>
        </w:rPr>
        <w:t>[   ] de [   ] de 2021</w:t>
      </w:r>
      <w:r>
        <w:rPr>
          <w:rFonts w:ascii="Arial Narrow" w:hAnsi="Arial Narrow"/>
        </w:rPr>
        <w:t xml:space="preserve">, sem observar a regra estabelecida na cláusula 8.1 do Termo de Securitização; e, </w:t>
      </w:r>
    </w:p>
    <w:p w14:paraId="79AF71C7" w14:textId="77777777" w:rsidR="000477A4" w:rsidRPr="006075C8" w:rsidRDefault="000477A4" w:rsidP="00F24562">
      <w:pPr>
        <w:pStyle w:val="PargrafodaLista"/>
        <w:spacing w:line="360" w:lineRule="auto"/>
        <w:rPr>
          <w:rFonts w:ascii="Arial Narrow" w:hAnsi="Arial Narrow"/>
        </w:rPr>
      </w:pPr>
    </w:p>
    <w:p w14:paraId="5AACE018" w14:textId="77777777" w:rsidR="000477A4" w:rsidRPr="006075C8" w:rsidRDefault="000477A4" w:rsidP="00F24562">
      <w:pPr>
        <w:pStyle w:val="PargrafodaLista"/>
        <w:numPr>
          <w:ilvl w:val="0"/>
          <w:numId w:val="15"/>
        </w:numPr>
        <w:spacing w:line="360" w:lineRule="auto"/>
        <w:ind w:left="0" w:firstLine="0"/>
        <w:contextualSpacing w:val="0"/>
        <w:rPr>
          <w:rFonts w:ascii="Arial Narrow" w:hAnsi="Arial Narrow"/>
        </w:rPr>
      </w:pPr>
      <w:r w:rsidRPr="006075C8">
        <w:rPr>
          <w:rFonts w:ascii="Arial Narrow" w:hAnsi="Arial Narrow"/>
          <w:color w:val="000000" w:themeColor="text1"/>
        </w:rPr>
        <w:t xml:space="preserve">Autorizar o Agente Fiduciário para, em conjunto com a </w:t>
      </w:r>
      <w:proofErr w:type="spellStart"/>
      <w:r w:rsidRPr="006075C8">
        <w:rPr>
          <w:rFonts w:ascii="Arial Narrow" w:hAnsi="Arial Narrow"/>
          <w:color w:val="000000" w:themeColor="text1"/>
        </w:rPr>
        <w:t>Securitizadora</w:t>
      </w:r>
      <w:proofErr w:type="spellEnd"/>
      <w:r w:rsidRPr="006075C8">
        <w:rPr>
          <w:rFonts w:ascii="Arial Narrow" w:hAnsi="Arial Narrow"/>
          <w:color w:val="000000" w:themeColor="text1"/>
        </w:rPr>
        <w:t>, realizarem todos os atos e celebrar todos e quaisquer documentos que se façam necessários para implementar o que fora deliberado nos itens acima</w:t>
      </w:r>
      <w:r w:rsidRPr="006075C8">
        <w:rPr>
          <w:rFonts w:ascii="Arial Narrow" w:hAnsi="Arial Narrow"/>
        </w:rPr>
        <w:t>.</w:t>
      </w:r>
    </w:p>
    <w:p w14:paraId="1E13791E" w14:textId="06EAF66E" w:rsidR="008C1BED" w:rsidRPr="00D621DA" w:rsidRDefault="008C1BED" w:rsidP="00F24562">
      <w:pPr>
        <w:keepNext/>
        <w:tabs>
          <w:tab w:val="left" w:pos="567"/>
        </w:tabs>
        <w:spacing w:line="360" w:lineRule="auto"/>
        <w:rPr>
          <w:rFonts w:ascii="Arial Narrow" w:hAnsi="Arial Narrow"/>
          <w:szCs w:val="24"/>
        </w:rPr>
      </w:pPr>
    </w:p>
    <w:p w14:paraId="3DE32864" w14:textId="78B66C3C" w:rsidR="00AD7FEF" w:rsidRPr="00D621DA" w:rsidRDefault="00E53C28" w:rsidP="00F24562">
      <w:pPr>
        <w:pStyle w:val="PargrafodaLista"/>
        <w:tabs>
          <w:tab w:val="left" w:pos="567"/>
        </w:tabs>
        <w:autoSpaceDE w:val="0"/>
        <w:autoSpaceDN w:val="0"/>
        <w:adjustRightInd w:val="0"/>
        <w:spacing w:line="360" w:lineRule="auto"/>
        <w:ind w:left="0"/>
        <w:rPr>
          <w:rFonts w:ascii="Arial Narrow" w:hAnsi="Arial Narrow" w:cs="Arial"/>
          <w:color w:val="000000"/>
          <w:szCs w:val="24"/>
        </w:rPr>
      </w:pPr>
      <w:r w:rsidRPr="00D621DA">
        <w:rPr>
          <w:rFonts w:ascii="Arial Narrow" w:hAnsi="Arial Narrow"/>
          <w:b/>
          <w:szCs w:val="24"/>
        </w:rPr>
        <w:t>7</w:t>
      </w:r>
      <w:r w:rsidR="008C1BED" w:rsidRPr="00D621DA">
        <w:rPr>
          <w:rFonts w:ascii="Arial Narrow" w:hAnsi="Arial Narrow"/>
          <w:b/>
          <w:szCs w:val="24"/>
        </w:rPr>
        <w:t>.</w:t>
      </w:r>
      <w:r w:rsidR="008C1BED" w:rsidRPr="00D621DA">
        <w:rPr>
          <w:rFonts w:ascii="Arial Narrow" w:hAnsi="Arial Narrow"/>
          <w:b/>
          <w:szCs w:val="24"/>
        </w:rPr>
        <w:tab/>
        <w:t>DELIBERAÇÕES</w:t>
      </w:r>
      <w:r w:rsidR="008C1BED" w:rsidRPr="00D621DA">
        <w:rPr>
          <w:rFonts w:ascii="Arial Narrow" w:hAnsi="Arial Narrow"/>
          <w:szCs w:val="24"/>
        </w:rPr>
        <w:t xml:space="preserve">: </w:t>
      </w:r>
      <w:r w:rsidR="00AD7FEF" w:rsidRPr="00D621DA">
        <w:rPr>
          <w:rFonts w:ascii="Arial Narrow" w:hAnsi="Arial Narrow" w:cs="Arial"/>
          <w:color w:val="000000"/>
          <w:szCs w:val="24"/>
        </w:rPr>
        <w:t>Examinadas e debatidas as matérias constantes da Ordem do Dia, foi deliberado pelo</w:t>
      </w:r>
      <w:r w:rsidR="007A297C" w:rsidRPr="00D621DA">
        <w:rPr>
          <w:rFonts w:ascii="Arial Narrow" w:hAnsi="Arial Narrow" w:cs="Arial"/>
          <w:color w:val="000000"/>
          <w:szCs w:val="24"/>
        </w:rPr>
        <w:t>s</w:t>
      </w:r>
      <w:r w:rsidR="00DB59BE" w:rsidRPr="00D621DA">
        <w:rPr>
          <w:rFonts w:ascii="Arial Narrow" w:hAnsi="Arial Narrow" w:cs="Arial"/>
          <w:color w:val="000000"/>
          <w:szCs w:val="24"/>
        </w:rPr>
        <w:t xml:space="preserve"> </w:t>
      </w:r>
      <w:r w:rsidR="00AD7FEF" w:rsidRPr="00D621DA">
        <w:rPr>
          <w:rFonts w:ascii="Arial Narrow" w:hAnsi="Arial Narrow" w:cs="Arial"/>
          <w:szCs w:val="24"/>
        </w:rPr>
        <w:t>Titular</w:t>
      </w:r>
      <w:r w:rsidR="007A297C" w:rsidRPr="00D621DA">
        <w:rPr>
          <w:rFonts w:ascii="Arial Narrow" w:hAnsi="Arial Narrow" w:cs="Arial"/>
          <w:szCs w:val="24"/>
        </w:rPr>
        <w:t>es</w:t>
      </w:r>
      <w:r w:rsidR="00AD7FEF" w:rsidRPr="00D621DA">
        <w:rPr>
          <w:rFonts w:ascii="Arial Narrow" w:hAnsi="Arial Narrow" w:cs="Arial"/>
          <w:szCs w:val="24"/>
        </w:rPr>
        <w:t xml:space="preserve"> dos CRI</w:t>
      </w:r>
      <w:r w:rsidR="00AD7FEF" w:rsidRPr="00D621DA">
        <w:rPr>
          <w:rFonts w:ascii="Arial Narrow" w:hAnsi="Arial Narrow" w:cs="Arial"/>
          <w:color w:val="000000"/>
          <w:szCs w:val="24"/>
        </w:rPr>
        <w:t>, sem quaisquer restrições ou ressalvas:</w:t>
      </w:r>
    </w:p>
    <w:p w14:paraId="42FFA5D2" w14:textId="4E91545A" w:rsidR="00266912" w:rsidRPr="00D621DA" w:rsidRDefault="00266912" w:rsidP="00F24562">
      <w:pPr>
        <w:keepNext/>
        <w:tabs>
          <w:tab w:val="left" w:pos="567"/>
        </w:tabs>
        <w:spacing w:line="360" w:lineRule="auto"/>
        <w:rPr>
          <w:rFonts w:ascii="Arial Narrow" w:hAnsi="Arial Narrow"/>
          <w:b/>
          <w:bCs/>
          <w:szCs w:val="24"/>
        </w:rPr>
      </w:pPr>
    </w:p>
    <w:p w14:paraId="575D7D69" w14:textId="6BE9E9E4" w:rsidR="000477A4" w:rsidRPr="00533C1F" w:rsidRDefault="00AD7FEF" w:rsidP="00F24562">
      <w:pPr>
        <w:pStyle w:val="PargrafodaLista"/>
        <w:numPr>
          <w:ilvl w:val="0"/>
          <w:numId w:val="14"/>
        </w:numPr>
        <w:spacing w:line="360" w:lineRule="auto"/>
        <w:ind w:left="0" w:firstLine="0"/>
        <w:rPr>
          <w:rFonts w:ascii="Arial Narrow" w:hAnsi="Arial Narrow"/>
          <w:sz w:val="20"/>
          <w:szCs w:val="20"/>
        </w:rPr>
      </w:pPr>
      <w:r w:rsidRPr="000477A4">
        <w:rPr>
          <w:rFonts w:ascii="Arial Narrow" w:hAnsi="Arial Narrow" w:cs="Arial"/>
          <w:color w:val="000000"/>
          <w:szCs w:val="24"/>
        </w:rPr>
        <w:t xml:space="preserve">Em relação ao item </w:t>
      </w:r>
      <w:r w:rsidRPr="000477A4">
        <w:rPr>
          <w:rFonts w:ascii="Arial Narrow" w:hAnsi="Arial Narrow" w:cs="Arial"/>
          <w:b/>
          <w:bCs/>
          <w:color w:val="000000"/>
          <w:szCs w:val="24"/>
        </w:rPr>
        <w:t>“(i)”</w:t>
      </w:r>
      <w:r w:rsidRPr="000477A4">
        <w:rPr>
          <w:rFonts w:ascii="Arial Narrow" w:hAnsi="Arial Narrow" w:cs="Arial"/>
          <w:color w:val="000000"/>
          <w:szCs w:val="24"/>
        </w:rPr>
        <w:t xml:space="preserve"> da Ordem do Dia, o</w:t>
      </w:r>
      <w:r w:rsidR="007A297C" w:rsidRPr="000477A4">
        <w:rPr>
          <w:rFonts w:ascii="Arial Narrow" w:hAnsi="Arial Narrow" w:cs="Arial"/>
          <w:color w:val="000000"/>
          <w:szCs w:val="24"/>
        </w:rPr>
        <w:t>s</w:t>
      </w:r>
      <w:r w:rsidRPr="000477A4">
        <w:rPr>
          <w:rFonts w:ascii="Arial Narrow" w:hAnsi="Arial Narrow" w:cs="Arial"/>
          <w:color w:val="000000"/>
          <w:szCs w:val="24"/>
        </w:rPr>
        <w:t xml:space="preserve"> Titular</w:t>
      </w:r>
      <w:r w:rsidR="007A297C" w:rsidRPr="000477A4">
        <w:rPr>
          <w:rFonts w:ascii="Arial Narrow" w:hAnsi="Arial Narrow" w:cs="Arial"/>
          <w:color w:val="000000"/>
          <w:szCs w:val="24"/>
        </w:rPr>
        <w:t>es</w:t>
      </w:r>
      <w:r w:rsidRPr="000477A4">
        <w:rPr>
          <w:rFonts w:ascii="Arial Narrow" w:hAnsi="Arial Narrow" w:cs="Arial"/>
          <w:color w:val="000000"/>
          <w:szCs w:val="24"/>
        </w:rPr>
        <w:t xml:space="preserve"> dos CRI representando 100% (cem por cento) dos CRI em circulação, sem qualquer voto contrário ou abstenção, </w:t>
      </w:r>
      <w:r w:rsidRPr="000477A4">
        <w:rPr>
          <w:rFonts w:ascii="Arial Narrow" w:hAnsi="Arial Narrow"/>
          <w:color w:val="000000" w:themeColor="text1"/>
          <w:szCs w:val="24"/>
        </w:rPr>
        <w:t>aprov</w:t>
      </w:r>
      <w:r w:rsidR="007A297C" w:rsidRPr="000477A4">
        <w:rPr>
          <w:rFonts w:ascii="Arial Narrow" w:hAnsi="Arial Narrow"/>
          <w:color w:val="000000" w:themeColor="text1"/>
          <w:szCs w:val="24"/>
        </w:rPr>
        <w:t xml:space="preserve">aram </w:t>
      </w:r>
      <w:r w:rsidR="001A13ED" w:rsidRPr="000477A4">
        <w:rPr>
          <w:rFonts w:ascii="Arial Narrow" w:hAnsi="Arial Narrow"/>
          <w:color w:val="000000" w:themeColor="text1"/>
          <w:szCs w:val="24"/>
        </w:rPr>
        <w:t>a</w:t>
      </w:r>
      <w:r w:rsidR="000477A4">
        <w:rPr>
          <w:rFonts w:ascii="Arial Narrow" w:hAnsi="Arial Narrow"/>
          <w:color w:val="000000" w:themeColor="text1"/>
          <w:szCs w:val="24"/>
        </w:rPr>
        <w:t xml:space="preserve"> não decretação </w:t>
      </w:r>
      <w:r w:rsidR="000477A4">
        <w:rPr>
          <w:rFonts w:ascii="Arial Narrow" w:eastAsia="Arial Unicode MS" w:hAnsi="Arial Narrow"/>
        </w:rPr>
        <w:t>do</w:t>
      </w:r>
      <w:r w:rsidR="000477A4" w:rsidRPr="00533C1F">
        <w:rPr>
          <w:rFonts w:ascii="Arial Narrow" w:eastAsia="Arial Unicode MS" w:hAnsi="Arial Narrow"/>
        </w:rPr>
        <w:t xml:space="preserve"> Vencimento Antecipado da</w:t>
      </w:r>
      <w:r w:rsidR="00F24562">
        <w:rPr>
          <w:rFonts w:ascii="Arial Narrow" w:eastAsia="Arial Unicode MS" w:hAnsi="Arial Narrow"/>
        </w:rPr>
        <w:t xml:space="preserve"> CCB</w:t>
      </w:r>
      <w:r w:rsidR="000477A4" w:rsidRPr="00533C1F">
        <w:rPr>
          <w:rFonts w:ascii="Arial Narrow" w:eastAsia="Arial Unicode MS" w:hAnsi="Arial Narrow"/>
        </w:rPr>
        <w:t xml:space="preserve"> e consequentemente dos CRI, nos termos da cláusula 12.1 item (u) da referida CCB, em razão da identificação pela Emissora, de recursos oriundos dos Créditos Imobiliários, lastro desta operação de CRI, no montante de R$ </w:t>
      </w:r>
      <w:r w:rsidR="000477A4">
        <w:rPr>
          <w:rFonts w:ascii="Arial Narrow" w:eastAsia="Arial Unicode MS" w:hAnsi="Arial Narrow"/>
        </w:rPr>
        <w:t>2.113.297,00</w:t>
      </w:r>
      <w:r w:rsidR="000477A4">
        <w:rPr>
          <w:rFonts w:ascii="Arial Narrow" w:eastAsia="Arial Unicode MS" w:hAnsi="Arial Narrow"/>
        </w:rPr>
        <w:t xml:space="preserve"> </w:t>
      </w:r>
      <w:r w:rsidR="000477A4">
        <w:rPr>
          <w:rFonts w:ascii="Arial Narrow" w:eastAsia="Arial Unicode MS" w:hAnsi="Arial Narrow"/>
        </w:rPr>
        <w:t>(</w:t>
      </w:r>
      <w:r w:rsidR="000477A4">
        <w:rPr>
          <w:rFonts w:ascii="Arial Narrow" w:eastAsia="Arial Unicode MS" w:hAnsi="Arial Narrow"/>
        </w:rPr>
        <w:t xml:space="preserve">dois milhões e </w:t>
      </w:r>
      <w:r w:rsidR="000477A4">
        <w:rPr>
          <w:rFonts w:ascii="Arial Narrow" w:eastAsia="Arial Unicode MS" w:hAnsi="Arial Narrow"/>
        </w:rPr>
        <w:t>cento e treze mil e duzentos e noventa e sete reais)</w:t>
      </w:r>
      <w:r w:rsidR="000477A4" w:rsidRPr="00533C1F">
        <w:rPr>
          <w:rFonts w:ascii="Arial Narrow" w:eastAsia="Arial Unicode MS" w:hAnsi="Arial Narrow"/>
        </w:rPr>
        <w:t xml:space="preserve"> não terem sidos circulados na Conta do Patrimônio Separado, nos termos da cláusula 7.1</w:t>
      </w:r>
      <w:r w:rsidR="000477A4">
        <w:rPr>
          <w:rFonts w:ascii="Arial Narrow" w:eastAsia="Arial Unicode MS" w:hAnsi="Arial Narrow"/>
        </w:rPr>
        <w:t xml:space="preserve">. da </w:t>
      </w:r>
      <w:r w:rsidR="000477A4" w:rsidRPr="00533C1F">
        <w:rPr>
          <w:rFonts w:ascii="Arial Narrow" w:eastAsia="Arial Unicode MS" w:hAnsi="Arial Narrow"/>
        </w:rPr>
        <w:t>CCB</w:t>
      </w:r>
      <w:r w:rsidR="000477A4">
        <w:rPr>
          <w:rFonts w:ascii="Arial Narrow" w:eastAsia="Arial Unicode MS" w:hAnsi="Arial Narrow"/>
        </w:rPr>
        <w:t xml:space="preserve">, </w:t>
      </w:r>
      <w:r w:rsidR="000477A4" w:rsidRPr="00533C1F">
        <w:rPr>
          <w:rFonts w:ascii="Arial Narrow" w:eastAsia="Arial Unicode MS" w:hAnsi="Arial Narrow"/>
        </w:rPr>
        <w:t>3.1 e 3.2 do Contrato de Cessão de Créditos</w:t>
      </w:r>
      <w:r w:rsidR="000477A4">
        <w:rPr>
          <w:rFonts w:ascii="Arial Narrow" w:eastAsia="Arial Unicode MS" w:hAnsi="Arial Narrow"/>
        </w:rPr>
        <w:t>;</w:t>
      </w:r>
    </w:p>
    <w:p w14:paraId="38A113E4" w14:textId="77777777" w:rsidR="000477A4" w:rsidRPr="00D621DA" w:rsidRDefault="000477A4" w:rsidP="00F24562">
      <w:pPr>
        <w:pStyle w:val="PargrafodaLista"/>
        <w:tabs>
          <w:tab w:val="left" w:pos="567"/>
        </w:tabs>
        <w:autoSpaceDE w:val="0"/>
        <w:autoSpaceDN w:val="0"/>
        <w:adjustRightInd w:val="0"/>
        <w:spacing w:line="360" w:lineRule="auto"/>
        <w:ind w:left="0"/>
        <w:rPr>
          <w:rFonts w:ascii="Arial Narrow" w:hAnsi="Arial Narrow"/>
          <w:color w:val="000000" w:themeColor="text1"/>
          <w:szCs w:val="24"/>
        </w:rPr>
      </w:pPr>
    </w:p>
    <w:p w14:paraId="45EF60A6" w14:textId="516681B4" w:rsidR="001A13ED" w:rsidRPr="001A13ED" w:rsidRDefault="00AD7FEF" w:rsidP="00F24562">
      <w:pPr>
        <w:pStyle w:val="PargrafodaLista"/>
        <w:keepNext/>
        <w:numPr>
          <w:ilvl w:val="0"/>
          <w:numId w:val="14"/>
        </w:numPr>
        <w:tabs>
          <w:tab w:val="left" w:pos="567"/>
        </w:tabs>
        <w:autoSpaceDE w:val="0"/>
        <w:autoSpaceDN w:val="0"/>
        <w:adjustRightInd w:val="0"/>
        <w:spacing w:line="360" w:lineRule="auto"/>
        <w:ind w:left="0" w:firstLine="0"/>
        <w:rPr>
          <w:rFonts w:ascii="Arial Narrow" w:hAnsi="Arial Narrow" w:cs="Arial"/>
          <w:szCs w:val="24"/>
        </w:rPr>
      </w:pPr>
      <w:r w:rsidRPr="001A13ED">
        <w:rPr>
          <w:rFonts w:ascii="Arial Narrow" w:hAnsi="Arial Narrow" w:cs="Arial"/>
          <w:color w:val="000000"/>
          <w:szCs w:val="24"/>
        </w:rPr>
        <w:t xml:space="preserve">Em relação ao item </w:t>
      </w:r>
      <w:r w:rsidRPr="001A13ED">
        <w:rPr>
          <w:rFonts w:ascii="Arial Narrow" w:hAnsi="Arial Narrow" w:cs="Arial"/>
          <w:b/>
          <w:bCs/>
          <w:color w:val="000000"/>
          <w:szCs w:val="24"/>
        </w:rPr>
        <w:t>“(ii)”</w:t>
      </w:r>
      <w:r w:rsidRPr="001A13ED">
        <w:rPr>
          <w:rFonts w:ascii="Arial Narrow" w:hAnsi="Arial Narrow" w:cs="Arial"/>
          <w:color w:val="000000"/>
          <w:szCs w:val="24"/>
        </w:rPr>
        <w:t xml:space="preserve"> da Ordem do Dia, o</w:t>
      </w:r>
      <w:r w:rsidR="007A297C" w:rsidRPr="001A13ED">
        <w:rPr>
          <w:rFonts w:ascii="Arial Narrow" w:hAnsi="Arial Narrow" w:cs="Arial"/>
          <w:color w:val="000000"/>
          <w:szCs w:val="24"/>
        </w:rPr>
        <w:t>s</w:t>
      </w:r>
      <w:r w:rsidRPr="001A13ED">
        <w:rPr>
          <w:rFonts w:ascii="Arial Narrow" w:hAnsi="Arial Narrow" w:cs="Arial"/>
          <w:color w:val="000000"/>
          <w:szCs w:val="24"/>
        </w:rPr>
        <w:t xml:space="preserve"> Titular</w:t>
      </w:r>
      <w:r w:rsidR="007A297C" w:rsidRPr="001A13ED">
        <w:rPr>
          <w:rFonts w:ascii="Arial Narrow" w:hAnsi="Arial Narrow" w:cs="Arial"/>
          <w:color w:val="000000"/>
          <w:szCs w:val="24"/>
        </w:rPr>
        <w:t>es</w:t>
      </w:r>
      <w:r w:rsidRPr="001A13ED">
        <w:rPr>
          <w:rFonts w:ascii="Arial Narrow" w:hAnsi="Arial Narrow" w:cs="Arial"/>
          <w:color w:val="000000"/>
          <w:szCs w:val="24"/>
        </w:rPr>
        <w:t xml:space="preserve"> dos CRI representando 100% (cem por cento) dos CRI em circulação, sem qualquer voto contrário ou abstenção,</w:t>
      </w:r>
      <w:r w:rsidR="000477A4">
        <w:rPr>
          <w:rFonts w:ascii="Arial Narrow" w:hAnsi="Arial Narrow" w:cs="Arial"/>
          <w:color w:val="000000"/>
          <w:szCs w:val="24"/>
        </w:rPr>
        <w:t xml:space="preserve"> em razão da não Decretação do Vencimento </w:t>
      </w:r>
      <w:r w:rsidR="000477A4" w:rsidRPr="00533C1F">
        <w:rPr>
          <w:rFonts w:ascii="Arial Narrow" w:eastAsia="Arial Unicode MS" w:hAnsi="Arial Narrow"/>
        </w:rPr>
        <w:t xml:space="preserve">Antecipado da </w:t>
      </w:r>
      <w:r w:rsidR="00F24562">
        <w:rPr>
          <w:rFonts w:ascii="Arial Narrow" w:eastAsia="Arial Unicode MS" w:hAnsi="Arial Narrow"/>
        </w:rPr>
        <w:t xml:space="preserve">CCB </w:t>
      </w:r>
      <w:r w:rsidR="000477A4" w:rsidRPr="00533C1F">
        <w:rPr>
          <w:rFonts w:ascii="Arial Narrow" w:eastAsia="Arial Unicode MS" w:hAnsi="Arial Narrow"/>
        </w:rPr>
        <w:t>e consequentemente dos CRI,</w:t>
      </w:r>
      <w:r w:rsidR="000477A4">
        <w:rPr>
          <w:rFonts w:ascii="Arial Narrow" w:hAnsi="Arial Narrow" w:cs="Arial"/>
          <w:color w:val="000000"/>
          <w:szCs w:val="24"/>
        </w:rPr>
        <w:t xml:space="preserve"> concederam </w:t>
      </w:r>
      <w:proofErr w:type="spellStart"/>
      <w:r w:rsidR="000477A4" w:rsidRPr="000477A4">
        <w:rPr>
          <w:rFonts w:ascii="Arial Narrow" w:hAnsi="Arial Narrow" w:cs="Arial"/>
          <w:i/>
          <w:iCs/>
          <w:color w:val="000000"/>
          <w:szCs w:val="24"/>
        </w:rPr>
        <w:t>waiver</w:t>
      </w:r>
      <w:proofErr w:type="spellEnd"/>
      <w:r w:rsidR="000477A4">
        <w:rPr>
          <w:rFonts w:ascii="Arial Narrow" w:hAnsi="Arial Narrow" w:cs="Arial"/>
          <w:i/>
          <w:iCs/>
          <w:color w:val="000000"/>
          <w:szCs w:val="24"/>
        </w:rPr>
        <w:t xml:space="preserve">, </w:t>
      </w:r>
      <w:r w:rsidR="000477A4">
        <w:rPr>
          <w:rFonts w:ascii="Arial Narrow" w:hAnsi="Arial Narrow" w:cs="Arial"/>
          <w:color w:val="000000"/>
          <w:szCs w:val="24"/>
        </w:rPr>
        <w:t xml:space="preserve">com relação ao valor de </w:t>
      </w:r>
      <w:r w:rsidR="000477A4" w:rsidRPr="00533C1F">
        <w:rPr>
          <w:rFonts w:ascii="Arial Narrow" w:eastAsia="Arial Unicode MS" w:hAnsi="Arial Narrow"/>
        </w:rPr>
        <w:t xml:space="preserve">R$ </w:t>
      </w:r>
      <w:r w:rsidR="000477A4">
        <w:rPr>
          <w:rFonts w:ascii="Arial Narrow" w:eastAsia="Arial Unicode MS" w:hAnsi="Arial Narrow"/>
        </w:rPr>
        <w:t>2.113.297,00 (dois milhões e cento e treze mil e duzentos e noventa e sete reais)</w:t>
      </w:r>
      <w:r w:rsidR="000477A4">
        <w:rPr>
          <w:rFonts w:ascii="Arial Narrow" w:eastAsia="Arial Unicode MS" w:hAnsi="Arial Narrow"/>
        </w:rPr>
        <w:t xml:space="preserve"> por não terem </w:t>
      </w:r>
      <w:r w:rsidR="000477A4" w:rsidRPr="00533C1F">
        <w:rPr>
          <w:rFonts w:ascii="Arial Narrow" w:eastAsia="Arial Unicode MS" w:hAnsi="Arial Narrow"/>
        </w:rPr>
        <w:t>circulados na Conta do Patrimônio Separado</w:t>
      </w:r>
      <w:r w:rsidR="000477A4">
        <w:rPr>
          <w:rFonts w:ascii="Arial Narrow" w:eastAsia="Arial Unicode MS" w:hAnsi="Arial Narrow"/>
        </w:rPr>
        <w:t xml:space="preserve">, não havendo mais nada a cobrar da Devedora com relação a este item; </w:t>
      </w:r>
    </w:p>
    <w:p w14:paraId="0B5BA430" w14:textId="77777777" w:rsidR="001A13ED" w:rsidRPr="001A13ED" w:rsidRDefault="001A13ED" w:rsidP="00F24562">
      <w:pPr>
        <w:pStyle w:val="PargrafodaLista"/>
        <w:spacing w:line="360" w:lineRule="auto"/>
        <w:rPr>
          <w:rFonts w:ascii="Arial Narrow" w:hAnsi="Arial Narrow" w:cs="Arial"/>
          <w:color w:val="000000"/>
          <w:szCs w:val="24"/>
        </w:rPr>
      </w:pPr>
    </w:p>
    <w:p w14:paraId="21EADF77" w14:textId="60A0E994" w:rsidR="000477A4" w:rsidRPr="00F24562" w:rsidRDefault="00AD7FEF" w:rsidP="00F24562">
      <w:pPr>
        <w:pStyle w:val="PargrafodaLista"/>
        <w:numPr>
          <w:ilvl w:val="0"/>
          <w:numId w:val="14"/>
        </w:numPr>
        <w:spacing w:line="360" w:lineRule="auto"/>
        <w:ind w:left="0" w:firstLine="0"/>
        <w:rPr>
          <w:rFonts w:ascii="Arial Narrow" w:hAnsi="Arial Narrow"/>
          <w:sz w:val="20"/>
          <w:szCs w:val="20"/>
        </w:rPr>
      </w:pPr>
      <w:r w:rsidRPr="00F24562">
        <w:rPr>
          <w:rFonts w:ascii="Arial Narrow" w:hAnsi="Arial Narrow" w:cs="Arial"/>
          <w:szCs w:val="24"/>
        </w:rPr>
        <w:t xml:space="preserve">Em relação ao item </w:t>
      </w:r>
      <w:r w:rsidRPr="00F24562">
        <w:rPr>
          <w:rFonts w:ascii="Arial Narrow" w:hAnsi="Arial Narrow" w:cs="Arial"/>
          <w:b/>
          <w:bCs/>
          <w:szCs w:val="24"/>
        </w:rPr>
        <w:t>“(</w:t>
      </w:r>
      <w:r w:rsidR="001A13ED" w:rsidRPr="00F24562">
        <w:rPr>
          <w:rFonts w:ascii="Arial Narrow" w:hAnsi="Arial Narrow" w:cs="Arial"/>
          <w:b/>
          <w:bCs/>
          <w:szCs w:val="24"/>
        </w:rPr>
        <w:t>iii</w:t>
      </w:r>
      <w:r w:rsidRPr="00F24562">
        <w:rPr>
          <w:rFonts w:ascii="Arial Narrow" w:hAnsi="Arial Narrow" w:cs="Arial"/>
          <w:b/>
          <w:bCs/>
          <w:szCs w:val="24"/>
        </w:rPr>
        <w:t>)”</w:t>
      </w:r>
      <w:r w:rsidRPr="00F24562">
        <w:rPr>
          <w:rFonts w:ascii="Arial Narrow" w:hAnsi="Arial Narrow" w:cs="Arial"/>
          <w:szCs w:val="24"/>
        </w:rPr>
        <w:t xml:space="preserve"> da Ordem do Dia, </w:t>
      </w:r>
      <w:r w:rsidRPr="00F24562">
        <w:rPr>
          <w:rFonts w:ascii="Arial Narrow" w:hAnsi="Arial Narrow" w:cs="Arial"/>
          <w:color w:val="000000"/>
          <w:szCs w:val="24"/>
        </w:rPr>
        <w:t>o</w:t>
      </w:r>
      <w:r w:rsidR="00225657" w:rsidRPr="00F24562">
        <w:rPr>
          <w:rFonts w:ascii="Arial Narrow" w:hAnsi="Arial Narrow" w:cs="Arial"/>
          <w:color w:val="000000"/>
          <w:szCs w:val="24"/>
        </w:rPr>
        <w:t>s</w:t>
      </w:r>
      <w:r w:rsidRPr="00F24562">
        <w:rPr>
          <w:rFonts w:ascii="Arial Narrow" w:hAnsi="Arial Narrow" w:cs="Arial"/>
          <w:color w:val="000000"/>
          <w:szCs w:val="24"/>
        </w:rPr>
        <w:t xml:space="preserve"> Titular</w:t>
      </w:r>
      <w:r w:rsidR="00225657" w:rsidRPr="00F24562">
        <w:rPr>
          <w:rFonts w:ascii="Arial Narrow" w:hAnsi="Arial Narrow" w:cs="Arial"/>
          <w:color w:val="000000"/>
          <w:szCs w:val="24"/>
        </w:rPr>
        <w:t>es</w:t>
      </w:r>
      <w:r w:rsidRPr="00F24562">
        <w:rPr>
          <w:rFonts w:ascii="Arial Narrow" w:hAnsi="Arial Narrow" w:cs="Arial"/>
          <w:color w:val="000000"/>
          <w:szCs w:val="24"/>
        </w:rPr>
        <w:t xml:space="preserve"> dos CRI representando 100% (cem por cento) dos CRI em circulação, sem qualquer voto contrário ou abstenção, </w:t>
      </w:r>
      <w:r w:rsidR="000477A4" w:rsidRPr="00F24562">
        <w:rPr>
          <w:rFonts w:ascii="Arial Narrow" w:hAnsi="Arial Narrow" w:cs="Arial"/>
          <w:szCs w:val="24"/>
        </w:rPr>
        <w:t xml:space="preserve">aprovaram a não </w:t>
      </w:r>
      <w:r w:rsidR="000477A4" w:rsidRPr="00F24562">
        <w:rPr>
          <w:rFonts w:ascii="Arial Narrow" w:eastAsia="Arial Unicode MS" w:hAnsi="Arial Narrow"/>
        </w:rPr>
        <w:t xml:space="preserve">Decretação do </w:t>
      </w:r>
      <w:r w:rsidR="000477A4" w:rsidRPr="00F24562">
        <w:rPr>
          <w:rFonts w:ascii="Arial Narrow" w:eastAsia="Arial Unicode MS" w:hAnsi="Arial Narrow"/>
        </w:rPr>
        <w:t xml:space="preserve">Vencimento Antecipado da </w:t>
      </w:r>
      <w:r w:rsidR="000477A4" w:rsidRPr="00F24562">
        <w:rPr>
          <w:rFonts w:ascii="Arial Narrow" w:eastAsia="Arial Unicode MS" w:hAnsi="Arial Narrow"/>
        </w:rPr>
        <w:t>CCB</w:t>
      </w:r>
      <w:r w:rsidR="000477A4" w:rsidRPr="00F24562">
        <w:rPr>
          <w:rFonts w:ascii="Arial Narrow" w:eastAsia="Arial Unicode MS" w:hAnsi="Arial Narrow"/>
        </w:rPr>
        <w:t xml:space="preserve"> e consequentemente dos CRI, nos termos da cláusula 12.2. item (b) da referida CCB, em razão do descumprimento da obrigação prevista na cláusula 6.3.1. da CCB, referente a não formalização pela Devedora, dos aditamentos necessários aos Documentos da Operação de forma a repactuar a parcela devida no mês imediatamente posterior, da expedição do Habite-se, o qual ocorreu em 14/04/2021</w:t>
      </w:r>
      <w:r w:rsidR="000477A4" w:rsidRPr="00F24562">
        <w:rPr>
          <w:rFonts w:ascii="Arial Narrow" w:eastAsia="Arial Unicode MS" w:hAnsi="Arial Narrow"/>
        </w:rPr>
        <w:t xml:space="preserve">, concedendo prazo de </w:t>
      </w:r>
      <w:proofErr w:type="gramStart"/>
      <w:r w:rsidR="000477A4" w:rsidRPr="00F24562">
        <w:rPr>
          <w:rFonts w:ascii="Arial Narrow" w:eastAsia="Arial Unicode MS" w:hAnsi="Arial Narrow"/>
          <w:highlight w:val="yellow"/>
        </w:rPr>
        <w:t xml:space="preserve">[  </w:t>
      </w:r>
      <w:proofErr w:type="gramEnd"/>
      <w:r w:rsidR="000477A4" w:rsidRPr="00F24562">
        <w:rPr>
          <w:rFonts w:ascii="Arial Narrow" w:eastAsia="Arial Unicode MS" w:hAnsi="Arial Narrow"/>
          <w:highlight w:val="yellow"/>
        </w:rPr>
        <w:t xml:space="preserve"> ]</w:t>
      </w:r>
      <w:r w:rsidR="000477A4" w:rsidRPr="00F24562">
        <w:rPr>
          <w:rFonts w:ascii="Arial Narrow" w:eastAsia="Arial Unicode MS" w:hAnsi="Arial Narrow"/>
        </w:rPr>
        <w:t xml:space="preserve"> dias para </w:t>
      </w:r>
      <w:r w:rsidR="00F24562" w:rsidRPr="00F24562">
        <w:rPr>
          <w:rFonts w:ascii="Arial Narrow" w:eastAsia="Arial Unicode MS" w:hAnsi="Arial Narrow"/>
        </w:rPr>
        <w:t>que a Devedora, cumpra a referida obrigação</w:t>
      </w:r>
      <w:r w:rsidR="000477A4" w:rsidRPr="00F24562">
        <w:rPr>
          <w:rFonts w:ascii="Arial Narrow" w:eastAsia="Arial Unicode MS" w:hAnsi="Arial Narrow"/>
        </w:rPr>
        <w:t xml:space="preserve">; </w:t>
      </w:r>
    </w:p>
    <w:p w14:paraId="2D76EEA2" w14:textId="77777777" w:rsidR="00F24562" w:rsidRPr="00F24562" w:rsidRDefault="00F24562" w:rsidP="00F24562">
      <w:pPr>
        <w:pStyle w:val="PargrafodaLista"/>
        <w:spacing w:line="360" w:lineRule="auto"/>
        <w:rPr>
          <w:rFonts w:ascii="Arial Narrow" w:hAnsi="Arial Narrow"/>
          <w:sz w:val="20"/>
          <w:szCs w:val="20"/>
        </w:rPr>
      </w:pPr>
    </w:p>
    <w:p w14:paraId="076C4E99" w14:textId="5AB4DBDA" w:rsidR="00F24562" w:rsidRPr="00F24562" w:rsidRDefault="00F24562" w:rsidP="00F24562">
      <w:pPr>
        <w:pStyle w:val="PargrafodaLista"/>
        <w:numPr>
          <w:ilvl w:val="0"/>
          <w:numId w:val="14"/>
        </w:numPr>
        <w:spacing w:line="360" w:lineRule="auto"/>
        <w:ind w:left="0" w:firstLine="0"/>
        <w:rPr>
          <w:rFonts w:ascii="Arial Narrow" w:hAnsi="Arial Narrow"/>
          <w:sz w:val="20"/>
          <w:szCs w:val="20"/>
        </w:rPr>
      </w:pPr>
      <w:r w:rsidRPr="00F24562">
        <w:rPr>
          <w:rFonts w:ascii="Arial Narrow" w:hAnsi="Arial Narrow" w:cs="Arial"/>
          <w:szCs w:val="24"/>
        </w:rPr>
        <w:t xml:space="preserve">Em relação ao item </w:t>
      </w:r>
      <w:r w:rsidRPr="00F24562">
        <w:rPr>
          <w:rFonts w:ascii="Arial Narrow" w:hAnsi="Arial Narrow" w:cs="Arial"/>
          <w:b/>
          <w:bCs/>
          <w:szCs w:val="24"/>
        </w:rPr>
        <w:t>“(</w:t>
      </w:r>
      <w:proofErr w:type="spellStart"/>
      <w:r w:rsidRPr="00F24562">
        <w:rPr>
          <w:rFonts w:ascii="Arial Narrow" w:hAnsi="Arial Narrow" w:cs="Arial"/>
          <w:b/>
          <w:bCs/>
          <w:szCs w:val="24"/>
        </w:rPr>
        <w:t>i</w:t>
      </w:r>
      <w:r w:rsidRPr="00F24562">
        <w:rPr>
          <w:rFonts w:ascii="Arial Narrow" w:hAnsi="Arial Narrow" w:cs="Arial"/>
          <w:b/>
          <w:bCs/>
          <w:szCs w:val="24"/>
        </w:rPr>
        <w:t>v</w:t>
      </w:r>
      <w:proofErr w:type="spellEnd"/>
      <w:r w:rsidRPr="00F24562">
        <w:rPr>
          <w:rFonts w:ascii="Arial Narrow" w:hAnsi="Arial Narrow" w:cs="Arial"/>
          <w:b/>
          <w:bCs/>
          <w:szCs w:val="24"/>
        </w:rPr>
        <w:t>)”</w:t>
      </w:r>
      <w:r w:rsidRPr="00F24562">
        <w:rPr>
          <w:rFonts w:ascii="Arial Narrow" w:hAnsi="Arial Narrow" w:cs="Arial"/>
          <w:szCs w:val="24"/>
        </w:rPr>
        <w:t xml:space="preserve"> da Ordem do Dia, </w:t>
      </w:r>
      <w:r w:rsidRPr="00F24562">
        <w:rPr>
          <w:rFonts w:ascii="Arial Narrow" w:hAnsi="Arial Narrow" w:cs="Arial"/>
          <w:color w:val="000000"/>
          <w:szCs w:val="24"/>
        </w:rPr>
        <w:t xml:space="preserve">os Titulares dos CRI representando 100% (cem por cento) dos CRI em circulação, sem qualquer voto contrário ou abstenção, </w:t>
      </w:r>
      <w:r w:rsidRPr="00F24562">
        <w:rPr>
          <w:rFonts w:ascii="Arial Narrow" w:hAnsi="Arial Narrow" w:cs="Arial"/>
          <w:szCs w:val="24"/>
        </w:rPr>
        <w:t>aprovaram</w:t>
      </w:r>
      <w:r w:rsidRPr="00F24562">
        <w:rPr>
          <w:rFonts w:ascii="Arial Narrow" w:hAnsi="Arial Narrow" w:cs="Arial"/>
          <w:szCs w:val="24"/>
        </w:rPr>
        <w:t xml:space="preserve"> </w:t>
      </w:r>
      <w:r w:rsidRPr="00F24562">
        <w:rPr>
          <w:rFonts w:ascii="Arial Narrow" w:hAnsi="Arial Narrow"/>
        </w:rPr>
        <w:t xml:space="preserve">a realização de Amortização Extraordinária no valor de </w:t>
      </w:r>
      <w:r w:rsidRPr="00F24562">
        <w:rPr>
          <w:rFonts w:ascii="Arial Narrow" w:hAnsi="Arial Narrow"/>
          <w:highlight w:val="yellow"/>
        </w:rPr>
        <w:t xml:space="preserve">R$ </w:t>
      </w:r>
      <w:proofErr w:type="gramStart"/>
      <w:r w:rsidRPr="00F24562">
        <w:rPr>
          <w:rFonts w:ascii="Arial Narrow" w:hAnsi="Arial Narrow"/>
          <w:highlight w:val="yellow"/>
        </w:rPr>
        <w:t xml:space="preserve">[  </w:t>
      </w:r>
      <w:proofErr w:type="gramEnd"/>
      <w:r w:rsidRPr="00F24562">
        <w:rPr>
          <w:rFonts w:ascii="Arial Narrow" w:hAnsi="Arial Narrow"/>
          <w:highlight w:val="yellow"/>
        </w:rPr>
        <w:t xml:space="preserve"> ]</w:t>
      </w:r>
      <w:r w:rsidRPr="00F24562">
        <w:rPr>
          <w:rFonts w:ascii="Arial Narrow" w:hAnsi="Arial Narrow"/>
        </w:rPr>
        <w:t xml:space="preserve"> a ser realizada no dia </w:t>
      </w:r>
      <w:r w:rsidRPr="00F24562">
        <w:rPr>
          <w:rFonts w:ascii="Arial Narrow" w:hAnsi="Arial Narrow"/>
          <w:highlight w:val="yellow"/>
        </w:rPr>
        <w:t>[   ] de [   ] de 2021</w:t>
      </w:r>
      <w:r w:rsidRPr="00F24562">
        <w:rPr>
          <w:rFonts w:ascii="Arial Narrow" w:hAnsi="Arial Narrow"/>
        </w:rPr>
        <w:t xml:space="preserve">, sem observar a regra estabelecida na cláusula 8.1 do Termo de Securitização; e, </w:t>
      </w:r>
    </w:p>
    <w:p w14:paraId="2B84B579" w14:textId="77777777" w:rsidR="00F24562" w:rsidRPr="000C2C3A" w:rsidRDefault="00F24562" w:rsidP="00F24562">
      <w:pPr>
        <w:pStyle w:val="PargrafodaLista"/>
        <w:spacing w:line="360" w:lineRule="auto"/>
        <w:ind w:left="0"/>
        <w:rPr>
          <w:rFonts w:ascii="Arial Narrow" w:hAnsi="Arial Narrow"/>
          <w:sz w:val="20"/>
          <w:szCs w:val="20"/>
        </w:rPr>
      </w:pPr>
    </w:p>
    <w:p w14:paraId="4082011F" w14:textId="1F312793" w:rsidR="00AD7FEF" w:rsidRPr="00F24562" w:rsidRDefault="00F24562" w:rsidP="00F24562">
      <w:pPr>
        <w:pStyle w:val="PargrafodaLista"/>
        <w:numPr>
          <w:ilvl w:val="0"/>
          <w:numId w:val="14"/>
        </w:numPr>
        <w:autoSpaceDE w:val="0"/>
        <w:autoSpaceDN w:val="0"/>
        <w:adjustRightInd w:val="0"/>
        <w:spacing w:line="360" w:lineRule="auto"/>
        <w:ind w:left="0" w:firstLine="0"/>
        <w:rPr>
          <w:rFonts w:ascii="Arial Narrow" w:hAnsi="Arial Narrow" w:cs="Arial"/>
          <w:szCs w:val="24"/>
        </w:rPr>
      </w:pPr>
      <w:r w:rsidRPr="00F24562">
        <w:rPr>
          <w:rFonts w:ascii="Arial Narrow" w:hAnsi="Arial Narrow" w:cs="Arial"/>
          <w:szCs w:val="24"/>
        </w:rPr>
        <w:t xml:space="preserve">Em relação ao item </w:t>
      </w:r>
      <w:r w:rsidRPr="00F24562">
        <w:rPr>
          <w:rFonts w:ascii="Arial Narrow" w:hAnsi="Arial Narrow" w:cs="Arial"/>
          <w:b/>
          <w:bCs/>
          <w:szCs w:val="24"/>
        </w:rPr>
        <w:t>“(v)”</w:t>
      </w:r>
      <w:r w:rsidRPr="00F24562">
        <w:rPr>
          <w:rFonts w:ascii="Arial Narrow" w:hAnsi="Arial Narrow" w:cs="Arial"/>
          <w:szCs w:val="24"/>
        </w:rPr>
        <w:t xml:space="preserve"> da Ordem do Dia, </w:t>
      </w:r>
      <w:r w:rsidRPr="00F24562">
        <w:rPr>
          <w:rFonts w:ascii="Arial Narrow" w:hAnsi="Arial Narrow" w:cs="Arial"/>
          <w:color w:val="000000"/>
          <w:szCs w:val="24"/>
        </w:rPr>
        <w:t>os Titulares dos CRI representando 100% (cem por cento) dos CRI em circulação, sem qualquer voto contrário ou abstenção</w:t>
      </w:r>
      <w:r w:rsidRPr="00F24562">
        <w:rPr>
          <w:rFonts w:ascii="Arial Narrow" w:hAnsi="Arial Narrow" w:cs="Arial"/>
          <w:color w:val="000000"/>
          <w:szCs w:val="24"/>
        </w:rPr>
        <w:t xml:space="preserve">, autorizam </w:t>
      </w:r>
      <w:r w:rsidRPr="00F24562">
        <w:rPr>
          <w:rFonts w:ascii="Arial Narrow" w:hAnsi="Arial Narrow"/>
          <w:color w:val="000000" w:themeColor="text1"/>
        </w:rPr>
        <w:t xml:space="preserve">o Agente Fiduciário para, em conjunto com a </w:t>
      </w:r>
      <w:proofErr w:type="spellStart"/>
      <w:r w:rsidRPr="00F24562">
        <w:rPr>
          <w:rFonts w:ascii="Arial Narrow" w:hAnsi="Arial Narrow"/>
          <w:color w:val="000000" w:themeColor="text1"/>
        </w:rPr>
        <w:t>Securitizadora</w:t>
      </w:r>
      <w:proofErr w:type="spellEnd"/>
      <w:r w:rsidRPr="00F24562">
        <w:rPr>
          <w:rFonts w:ascii="Arial Narrow" w:hAnsi="Arial Narrow"/>
          <w:color w:val="000000" w:themeColor="text1"/>
        </w:rPr>
        <w:t>, realizarem todos os atos e celebrar todos e quaisquer documentos que se façam necessários para implementar o que fora deliberado nos itens acima</w:t>
      </w:r>
      <w:r w:rsidRPr="00F24562">
        <w:rPr>
          <w:rFonts w:ascii="Arial Narrow" w:hAnsi="Arial Narrow"/>
        </w:rPr>
        <w:t>.</w:t>
      </w:r>
    </w:p>
    <w:p w14:paraId="11E669EE" w14:textId="77777777" w:rsidR="00AD7FEF" w:rsidRPr="00D621DA" w:rsidRDefault="00AD7FEF" w:rsidP="00F24562">
      <w:pPr>
        <w:pStyle w:val="PargrafodaLista"/>
        <w:spacing w:line="360" w:lineRule="auto"/>
        <w:rPr>
          <w:rFonts w:ascii="Arial Narrow" w:hAnsi="Arial Narrow" w:cs="Arial"/>
          <w:color w:val="000000"/>
          <w:szCs w:val="24"/>
        </w:rPr>
      </w:pPr>
    </w:p>
    <w:p w14:paraId="071A1DA2" w14:textId="027BF912" w:rsidR="00AD7FEF" w:rsidRPr="00D621DA" w:rsidRDefault="006C18FD" w:rsidP="00F24562">
      <w:pPr>
        <w:tabs>
          <w:tab w:val="left" w:pos="567"/>
        </w:tabs>
        <w:autoSpaceDE w:val="0"/>
        <w:autoSpaceDN w:val="0"/>
        <w:adjustRightInd w:val="0"/>
        <w:spacing w:line="360" w:lineRule="auto"/>
        <w:rPr>
          <w:rFonts w:ascii="Arial Narrow" w:hAnsi="Arial Narrow" w:cs="Arial"/>
          <w:color w:val="000000"/>
          <w:szCs w:val="24"/>
        </w:rPr>
      </w:pPr>
      <w:r w:rsidRPr="00D621DA">
        <w:rPr>
          <w:rFonts w:ascii="Arial Narrow" w:hAnsi="Arial Narrow" w:cs="Arial"/>
          <w:b/>
          <w:color w:val="000000"/>
          <w:szCs w:val="24"/>
        </w:rPr>
        <w:t>7.</w:t>
      </w:r>
      <w:r w:rsidRPr="00D621DA">
        <w:rPr>
          <w:rFonts w:ascii="Arial Narrow" w:hAnsi="Arial Narrow" w:cs="Arial"/>
          <w:b/>
          <w:color w:val="000000"/>
          <w:szCs w:val="24"/>
        </w:rPr>
        <w:tab/>
      </w:r>
      <w:r w:rsidR="00AD7FEF" w:rsidRPr="00D621DA">
        <w:rPr>
          <w:rFonts w:ascii="Arial Narrow" w:hAnsi="Arial Narrow" w:cs="Arial"/>
          <w:b/>
          <w:color w:val="000000"/>
          <w:szCs w:val="24"/>
        </w:rPr>
        <w:t xml:space="preserve">DISPOSIÇÕES FINAIS: </w:t>
      </w:r>
      <w:r w:rsidR="00AD7FEF" w:rsidRPr="00D621DA">
        <w:rPr>
          <w:rFonts w:ascii="Arial Narrow" w:hAnsi="Arial Narrow" w:cs="Arial"/>
          <w:color w:val="000000"/>
          <w:szCs w:val="24"/>
        </w:rPr>
        <w:t>Os termos que não estejam expressamente definidos nessa ata terão o significado a eles atribuídos no Termo de Securitização. Ficam ratificados todos os demais termos e condições do Termo de Securitização não alterados nos termos desta ata. Oferecida a palavra a quem dela quisesse fazer uso, não houve qualquer manifestação. Ademais, em virtude das deliberações acima e independentemente de quaisquer outras disposições nos documentos da emissão dos CRI, o</w:t>
      </w:r>
      <w:r w:rsidR="00225657" w:rsidRPr="00D621DA">
        <w:rPr>
          <w:rFonts w:ascii="Arial Narrow" w:hAnsi="Arial Narrow" w:cs="Arial"/>
          <w:color w:val="000000"/>
          <w:szCs w:val="24"/>
        </w:rPr>
        <w:t>s</w:t>
      </w:r>
      <w:r w:rsidR="00AD7FEF" w:rsidRPr="00D621DA">
        <w:rPr>
          <w:rFonts w:ascii="Arial Narrow" w:hAnsi="Arial Narrow" w:cs="Arial"/>
          <w:color w:val="000000"/>
          <w:szCs w:val="24"/>
        </w:rPr>
        <w:t xml:space="preserve"> Titular</w:t>
      </w:r>
      <w:r w:rsidR="00225657" w:rsidRPr="00D621DA">
        <w:rPr>
          <w:rFonts w:ascii="Arial Narrow" w:hAnsi="Arial Narrow" w:cs="Arial"/>
          <w:color w:val="000000"/>
          <w:szCs w:val="24"/>
        </w:rPr>
        <w:t>es</w:t>
      </w:r>
      <w:r w:rsidR="00AD7FEF" w:rsidRPr="00D621DA">
        <w:rPr>
          <w:rFonts w:ascii="Arial Narrow" w:hAnsi="Arial Narrow" w:cs="Arial"/>
          <w:color w:val="000000"/>
          <w:szCs w:val="24"/>
        </w:rPr>
        <w:t xml:space="preserve"> dos CRI, neste ato, exime a </w:t>
      </w:r>
      <w:r w:rsidR="00DB59BE" w:rsidRPr="00D621DA">
        <w:rPr>
          <w:rFonts w:ascii="Arial Narrow" w:hAnsi="Arial Narrow" w:cs="Arial"/>
          <w:color w:val="000000"/>
          <w:szCs w:val="24"/>
        </w:rPr>
        <w:t xml:space="preserve">Emissora </w:t>
      </w:r>
      <w:r w:rsidR="00AD7FEF" w:rsidRPr="00D621DA">
        <w:rPr>
          <w:rFonts w:ascii="Arial Narrow" w:hAnsi="Arial Narrow" w:cs="Arial"/>
          <w:color w:val="000000"/>
          <w:szCs w:val="24"/>
        </w:rPr>
        <w:t>e o Agente Fiduciário de qualquer responsabilidade em relação às deliberações e autorizações ora concedidas.</w:t>
      </w:r>
    </w:p>
    <w:p w14:paraId="0FEF7CE3" w14:textId="77777777" w:rsidR="00AD7FEF" w:rsidRPr="00D621DA" w:rsidRDefault="00AD7FEF" w:rsidP="00F24562">
      <w:pPr>
        <w:autoSpaceDE w:val="0"/>
        <w:autoSpaceDN w:val="0"/>
        <w:adjustRightInd w:val="0"/>
        <w:spacing w:line="360" w:lineRule="auto"/>
        <w:ind w:right="-567"/>
        <w:rPr>
          <w:rFonts w:ascii="Arial Narrow" w:hAnsi="Arial Narrow" w:cs="Arial"/>
          <w:bCs/>
          <w:color w:val="000000"/>
          <w:szCs w:val="24"/>
        </w:rPr>
      </w:pPr>
    </w:p>
    <w:p w14:paraId="7196CA4F" w14:textId="5AE78FBC" w:rsidR="00AD7FEF" w:rsidRPr="00D621DA" w:rsidRDefault="006C18FD" w:rsidP="00F24562">
      <w:pPr>
        <w:tabs>
          <w:tab w:val="left" w:pos="567"/>
        </w:tabs>
        <w:autoSpaceDE w:val="0"/>
        <w:autoSpaceDN w:val="0"/>
        <w:adjustRightInd w:val="0"/>
        <w:spacing w:line="360" w:lineRule="auto"/>
        <w:rPr>
          <w:rFonts w:ascii="Arial Narrow" w:hAnsi="Arial Narrow" w:cs="Arial"/>
          <w:bCs/>
          <w:color w:val="000000"/>
          <w:szCs w:val="24"/>
        </w:rPr>
      </w:pPr>
      <w:r w:rsidRPr="00D621DA">
        <w:rPr>
          <w:rFonts w:ascii="Arial Narrow" w:hAnsi="Arial Narrow" w:cs="Arial"/>
          <w:b/>
          <w:color w:val="000000"/>
          <w:szCs w:val="24"/>
        </w:rPr>
        <w:t>7.1.</w:t>
      </w:r>
      <w:r w:rsidRPr="00D621DA">
        <w:rPr>
          <w:rFonts w:ascii="Arial Narrow" w:hAnsi="Arial Narrow" w:cs="Arial"/>
          <w:bCs/>
          <w:color w:val="000000"/>
          <w:szCs w:val="24"/>
        </w:rPr>
        <w:tab/>
      </w:r>
      <w:r w:rsidR="00AD7FEF" w:rsidRPr="00D621DA">
        <w:rPr>
          <w:rFonts w:ascii="Arial Narrow" w:hAnsi="Arial Narrow" w:cs="Arial"/>
          <w:bCs/>
          <w:color w:val="000000"/>
          <w:szCs w:val="24"/>
        </w:rPr>
        <w:t xml:space="preserve">O Agente Fiduciário e a </w:t>
      </w:r>
      <w:r w:rsidR="00DB59BE" w:rsidRPr="00D621DA">
        <w:rPr>
          <w:rFonts w:ascii="Arial Narrow" w:hAnsi="Arial Narrow" w:cs="Arial"/>
          <w:bCs/>
          <w:color w:val="000000"/>
          <w:szCs w:val="24"/>
        </w:rPr>
        <w:t xml:space="preserve">Emissora </w:t>
      </w:r>
      <w:r w:rsidR="00AD7FEF" w:rsidRPr="00D621DA">
        <w:rPr>
          <w:rFonts w:ascii="Arial Narrow" w:hAnsi="Arial Narrow" w:cs="Arial"/>
          <w:bCs/>
          <w:color w:val="000000"/>
          <w:szCs w:val="24"/>
        </w:rPr>
        <w:t>informam ao</w:t>
      </w:r>
      <w:r w:rsidR="00225657" w:rsidRPr="00D621DA">
        <w:rPr>
          <w:rFonts w:ascii="Arial Narrow" w:hAnsi="Arial Narrow" w:cs="Arial"/>
          <w:bCs/>
          <w:color w:val="000000"/>
          <w:szCs w:val="24"/>
        </w:rPr>
        <w:t>s</w:t>
      </w:r>
      <w:r w:rsidR="00AD7FEF" w:rsidRPr="00D621DA">
        <w:rPr>
          <w:rFonts w:ascii="Arial Narrow" w:hAnsi="Arial Narrow" w:cs="Arial"/>
          <w:bCs/>
          <w:color w:val="000000"/>
          <w:szCs w:val="24"/>
        </w:rPr>
        <w:t xml:space="preserve"> Titular</w:t>
      </w:r>
      <w:r w:rsidR="00225657" w:rsidRPr="00D621DA">
        <w:rPr>
          <w:rFonts w:ascii="Arial Narrow" w:hAnsi="Arial Narrow" w:cs="Arial"/>
          <w:bCs/>
          <w:color w:val="000000"/>
          <w:szCs w:val="24"/>
        </w:rPr>
        <w:t>es</w:t>
      </w:r>
      <w:r w:rsidR="00AD7FEF" w:rsidRPr="00D621DA">
        <w:rPr>
          <w:rFonts w:ascii="Arial Narrow" w:hAnsi="Arial Narrow" w:cs="Arial"/>
          <w:bCs/>
          <w:color w:val="000000"/>
          <w:szCs w:val="24"/>
        </w:rPr>
        <w:t xml:space="preserve"> dos CRI que as deliberações da presente Assembleia podem ensejar riscos não mensuráveis no presente momento aos CRI. Consignam, ainda, que não são responsáveis por verificar se o gestor ou procurador do</w:t>
      </w:r>
      <w:r w:rsidR="00225657" w:rsidRPr="00D621DA">
        <w:rPr>
          <w:rFonts w:ascii="Arial Narrow" w:hAnsi="Arial Narrow" w:cs="Arial"/>
          <w:bCs/>
          <w:color w:val="000000"/>
          <w:szCs w:val="24"/>
        </w:rPr>
        <w:t>s</w:t>
      </w:r>
      <w:r w:rsidR="00AD7FEF" w:rsidRPr="00D621DA">
        <w:rPr>
          <w:rFonts w:ascii="Arial Narrow" w:hAnsi="Arial Narrow" w:cs="Arial"/>
          <w:bCs/>
          <w:color w:val="000000"/>
          <w:szCs w:val="24"/>
        </w:rPr>
        <w:t xml:space="preserve"> Titular</w:t>
      </w:r>
      <w:r w:rsidR="00225657" w:rsidRPr="00D621DA">
        <w:rPr>
          <w:rFonts w:ascii="Arial Narrow" w:hAnsi="Arial Narrow" w:cs="Arial"/>
          <w:bCs/>
          <w:color w:val="000000"/>
          <w:szCs w:val="24"/>
        </w:rPr>
        <w:t>es</w:t>
      </w:r>
      <w:r w:rsidR="00AD7FEF" w:rsidRPr="00D621DA">
        <w:rPr>
          <w:rFonts w:ascii="Arial Narrow" w:hAnsi="Arial Narrow" w:cs="Arial"/>
          <w:bCs/>
          <w:color w:val="000000"/>
          <w:szCs w:val="24"/>
        </w:rPr>
        <w:t xml:space="preserve"> dos CRI, ao tomar a decisão no âmbito desta Assembleia, age de acordo com as instruções de seu investidor final, observando seu regulamento ou contrato de gestão, conforme aplicável. </w:t>
      </w:r>
    </w:p>
    <w:p w14:paraId="40DC1B3B" w14:textId="77777777" w:rsidR="00AD7FEF" w:rsidRPr="00D621DA" w:rsidRDefault="00AD7FEF" w:rsidP="00F24562">
      <w:pPr>
        <w:autoSpaceDE w:val="0"/>
        <w:autoSpaceDN w:val="0"/>
        <w:adjustRightInd w:val="0"/>
        <w:spacing w:line="360" w:lineRule="auto"/>
        <w:ind w:left="-426" w:right="-567"/>
        <w:rPr>
          <w:rFonts w:ascii="Arial Narrow" w:hAnsi="Arial Narrow" w:cs="Arial"/>
          <w:bCs/>
          <w:color w:val="000000"/>
          <w:szCs w:val="24"/>
        </w:rPr>
      </w:pPr>
    </w:p>
    <w:p w14:paraId="570D7AE0" w14:textId="7F57F341" w:rsidR="00AD7FEF" w:rsidRPr="00D621DA" w:rsidRDefault="006C18FD" w:rsidP="00F24562">
      <w:pPr>
        <w:tabs>
          <w:tab w:val="left" w:pos="567"/>
        </w:tabs>
        <w:autoSpaceDE w:val="0"/>
        <w:autoSpaceDN w:val="0"/>
        <w:adjustRightInd w:val="0"/>
        <w:spacing w:line="360" w:lineRule="auto"/>
        <w:rPr>
          <w:rFonts w:ascii="Arial Narrow" w:hAnsi="Arial Narrow" w:cs="Arial"/>
          <w:bCs/>
          <w:color w:val="000000"/>
          <w:szCs w:val="24"/>
        </w:rPr>
      </w:pPr>
      <w:r w:rsidRPr="00D621DA">
        <w:rPr>
          <w:rFonts w:ascii="Arial Narrow" w:hAnsi="Arial Narrow" w:cs="Arial"/>
          <w:b/>
          <w:color w:val="000000"/>
          <w:szCs w:val="24"/>
        </w:rPr>
        <w:t>7.2.</w:t>
      </w:r>
      <w:r w:rsidRPr="00D621DA">
        <w:rPr>
          <w:rFonts w:ascii="Arial Narrow" w:hAnsi="Arial Narrow" w:cs="Arial"/>
          <w:b/>
          <w:color w:val="000000"/>
          <w:szCs w:val="24"/>
        </w:rPr>
        <w:tab/>
      </w:r>
      <w:r w:rsidR="00AD7FEF" w:rsidRPr="00D621DA">
        <w:rPr>
          <w:rFonts w:ascii="Arial Narrow" w:hAnsi="Arial Narrow" w:cs="Arial"/>
          <w:bCs/>
          <w:color w:val="000000"/>
          <w:szCs w:val="24"/>
        </w:rPr>
        <w:t>O</w:t>
      </w:r>
      <w:r w:rsidR="00225657" w:rsidRPr="00D621DA">
        <w:rPr>
          <w:rFonts w:ascii="Arial Narrow" w:hAnsi="Arial Narrow" w:cs="Arial"/>
          <w:bCs/>
          <w:color w:val="000000"/>
          <w:szCs w:val="24"/>
        </w:rPr>
        <w:t>s</w:t>
      </w:r>
      <w:r w:rsidR="00AD7FEF" w:rsidRPr="00D621DA">
        <w:rPr>
          <w:rFonts w:ascii="Arial Narrow" w:hAnsi="Arial Narrow" w:cs="Arial"/>
          <w:bCs/>
          <w:color w:val="000000"/>
          <w:szCs w:val="24"/>
        </w:rPr>
        <w:t xml:space="preserve"> Titular</w:t>
      </w:r>
      <w:r w:rsidR="00225657" w:rsidRPr="00D621DA">
        <w:rPr>
          <w:rFonts w:ascii="Arial Narrow" w:hAnsi="Arial Narrow" w:cs="Arial"/>
          <w:bCs/>
          <w:color w:val="000000"/>
          <w:szCs w:val="24"/>
        </w:rPr>
        <w:t>es</w:t>
      </w:r>
      <w:r w:rsidR="00AD7FEF" w:rsidRPr="00D621DA">
        <w:rPr>
          <w:rFonts w:ascii="Arial Narrow" w:hAnsi="Arial Narrow" w:cs="Arial"/>
          <w:bCs/>
          <w:color w:val="000000"/>
          <w:szCs w:val="24"/>
        </w:rPr>
        <w:t xml:space="preserve"> dos CRI por seus representantes aqui presentes, declara para todos os fins e efeitos de direito reconhecer todos os atos aqui deliberados, razão pela qual o</w:t>
      </w:r>
      <w:r w:rsidR="00225657" w:rsidRPr="00D621DA">
        <w:rPr>
          <w:rFonts w:ascii="Arial Narrow" w:hAnsi="Arial Narrow" w:cs="Arial"/>
          <w:bCs/>
          <w:color w:val="000000"/>
          <w:szCs w:val="24"/>
        </w:rPr>
        <w:t>s</w:t>
      </w:r>
      <w:r w:rsidR="00AD7FEF" w:rsidRPr="00D621DA">
        <w:rPr>
          <w:rFonts w:ascii="Arial Narrow" w:hAnsi="Arial Narrow" w:cs="Arial"/>
          <w:bCs/>
          <w:color w:val="000000"/>
          <w:szCs w:val="24"/>
        </w:rPr>
        <w:t xml:space="preserve"> Titular</w:t>
      </w:r>
      <w:r w:rsidR="00225657" w:rsidRPr="00D621DA">
        <w:rPr>
          <w:rFonts w:ascii="Arial Narrow" w:hAnsi="Arial Narrow" w:cs="Arial"/>
          <w:bCs/>
          <w:color w:val="000000"/>
          <w:szCs w:val="24"/>
        </w:rPr>
        <w:t>es</w:t>
      </w:r>
      <w:r w:rsidR="00AD7FEF" w:rsidRPr="00D621DA">
        <w:rPr>
          <w:rFonts w:ascii="Arial Narrow" w:hAnsi="Arial Narrow" w:cs="Arial"/>
          <w:bCs/>
          <w:color w:val="000000"/>
          <w:szCs w:val="24"/>
        </w:rPr>
        <w:t xml:space="preserve"> dos CRI assume integralmente a responsabilidade por tais atos e suas consequências, respondendo, integralmente, pela validade, legalidade e eficácia de tais atos, mantendo a </w:t>
      </w:r>
      <w:r w:rsidR="00DB59BE" w:rsidRPr="00D621DA">
        <w:rPr>
          <w:rFonts w:ascii="Arial Narrow" w:hAnsi="Arial Narrow" w:cs="Arial"/>
          <w:bCs/>
          <w:color w:val="000000"/>
          <w:szCs w:val="24"/>
        </w:rPr>
        <w:t xml:space="preserve">Emissora </w:t>
      </w:r>
      <w:r w:rsidR="00AD7FEF" w:rsidRPr="00D621DA">
        <w:rPr>
          <w:rFonts w:ascii="Arial Narrow" w:hAnsi="Arial Narrow" w:cs="Arial"/>
          <w:bCs/>
          <w:color w:val="000000"/>
          <w:szCs w:val="24"/>
        </w:rPr>
        <w:t xml:space="preserve">e o Agente </w:t>
      </w:r>
      <w:r w:rsidR="00AD7FEF" w:rsidRPr="00D621DA">
        <w:rPr>
          <w:rFonts w:ascii="Arial Narrow" w:hAnsi="Arial Narrow" w:cs="Arial"/>
          <w:bCs/>
          <w:color w:val="000000"/>
          <w:szCs w:val="24"/>
        </w:rPr>
        <w:lastRenderedPageBreak/>
        <w:t>Fiduciário integralmente indenes e a salvos de quaisquer despesas, custos ou danos que esta venha eventualmente a incorrer em decorrência dos atos praticados nos termos desta Assembleia.</w:t>
      </w:r>
    </w:p>
    <w:p w14:paraId="3B2FD86A" w14:textId="77777777" w:rsidR="00AD7FEF" w:rsidRPr="00D621DA" w:rsidRDefault="00AD7FEF" w:rsidP="00F24562">
      <w:pPr>
        <w:autoSpaceDE w:val="0"/>
        <w:autoSpaceDN w:val="0"/>
        <w:adjustRightInd w:val="0"/>
        <w:spacing w:line="360" w:lineRule="auto"/>
        <w:ind w:left="-426" w:right="-568"/>
        <w:rPr>
          <w:rFonts w:ascii="Arial Narrow" w:hAnsi="Arial Narrow" w:cs="Arial"/>
          <w:b/>
          <w:color w:val="000000"/>
          <w:szCs w:val="24"/>
        </w:rPr>
      </w:pPr>
    </w:p>
    <w:p w14:paraId="358E29B5" w14:textId="4A26D311" w:rsidR="00AD7FEF" w:rsidRPr="00D621DA" w:rsidRDefault="006C18FD" w:rsidP="00F24562">
      <w:pPr>
        <w:tabs>
          <w:tab w:val="left" w:pos="567"/>
        </w:tabs>
        <w:autoSpaceDE w:val="0"/>
        <w:autoSpaceDN w:val="0"/>
        <w:adjustRightInd w:val="0"/>
        <w:spacing w:line="360" w:lineRule="auto"/>
        <w:rPr>
          <w:rFonts w:ascii="Arial Narrow" w:hAnsi="Arial Narrow" w:cs="Arial"/>
          <w:szCs w:val="24"/>
        </w:rPr>
      </w:pPr>
      <w:r w:rsidRPr="00D621DA">
        <w:rPr>
          <w:rFonts w:ascii="Arial Narrow" w:hAnsi="Arial Narrow" w:cs="Arial"/>
          <w:b/>
          <w:color w:val="000000"/>
          <w:szCs w:val="24"/>
        </w:rPr>
        <w:t>8.</w:t>
      </w:r>
      <w:r w:rsidRPr="00D621DA">
        <w:rPr>
          <w:rFonts w:ascii="Arial Narrow" w:hAnsi="Arial Narrow" w:cs="Arial"/>
          <w:b/>
          <w:color w:val="000000"/>
          <w:szCs w:val="24"/>
        </w:rPr>
        <w:tab/>
      </w:r>
      <w:r w:rsidR="00AD7FEF" w:rsidRPr="00D621DA">
        <w:rPr>
          <w:rFonts w:ascii="Arial Narrow" w:hAnsi="Arial Narrow" w:cs="Arial"/>
          <w:b/>
          <w:color w:val="000000"/>
          <w:szCs w:val="24"/>
        </w:rPr>
        <w:t>ENCERRAMENTO</w:t>
      </w:r>
      <w:r w:rsidR="00AD7FEF" w:rsidRPr="00D621DA">
        <w:rPr>
          <w:rFonts w:ascii="Arial Narrow" w:hAnsi="Arial Narrow" w:cs="Arial"/>
          <w:color w:val="000000"/>
          <w:szCs w:val="24"/>
        </w:rPr>
        <w:t xml:space="preserve">: Nada mais havendo a tratar, foram encerrados os trabalhos e lavrada a ata de assembleia, que após lida e aprovada, foi assinada em 02 (duas) vias de igual teor conteúdo por todos os presentes, ficando aprovada a sua publicação via extrato no website da Securitizadora, assim como o envio desta à Comissão de Valores Mobiliários via Sistema de </w:t>
      </w:r>
      <w:r w:rsidR="00AD7FEF" w:rsidRPr="00D621DA">
        <w:rPr>
          <w:rFonts w:ascii="Arial Narrow" w:hAnsi="Arial Narrow" w:cs="Arial"/>
          <w:szCs w:val="24"/>
        </w:rPr>
        <w:t>Envio de Informações Periódicas e Eventuais - IPE.</w:t>
      </w:r>
    </w:p>
    <w:p w14:paraId="7742AB0C" w14:textId="77777777" w:rsidR="00502A17" w:rsidRPr="00D621DA" w:rsidRDefault="00502A17" w:rsidP="00F24562">
      <w:pPr>
        <w:tabs>
          <w:tab w:val="left" w:pos="284"/>
        </w:tabs>
        <w:spacing w:line="360" w:lineRule="auto"/>
        <w:rPr>
          <w:rFonts w:ascii="Arial Narrow" w:hAnsi="Arial Narrow" w:cs="Arial"/>
          <w:szCs w:val="24"/>
        </w:rPr>
      </w:pPr>
    </w:p>
    <w:p w14:paraId="4C2BAC65" w14:textId="1F8FB979" w:rsidR="008C1BED" w:rsidRPr="00D621DA" w:rsidRDefault="008C1BED" w:rsidP="00F24562">
      <w:pPr>
        <w:tabs>
          <w:tab w:val="left" w:pos="284"/>
        </w:tabs>
        <w:spacing w:line="360" w:lineRule="auto"/>
        <w:jc w:val="center"/>
        <w:rPr>
          <w:rFonts w:ascii="Arial Narrow" w:hAnsi="Arial Narrow"/>
          <w:szCs w:val="24"/>
        </w:rPr>
      </w:pPr>
      <w:r w:rsidRPr="00D621DA">
        <w:rPr>
          <w:rFonts w:ascii="Arial Narrow" w:hAnsi="Arial Narrow"/>
          <w:szCs w:val="24"/>
        </w:rPr>
        <w:t xml:space="preserve">São Paulo, </w:t>
      </w:r>
      <w:r w:rsidR="001A13ED" w:rsidRPr="001A13ED">
        <w:rPr>
          <w:rFonts w:ascii="Arial Narrow" w:hAnsi="Arial Narrow"/>
          <w:szCs w:val="24"/>
          <w:highlight w:val="yellow"/>
        </w:rPr>
        <w:t>[   ]</w:t>
      </w:r>
      <w:r w:rsidR="001A13ED">
        <w:rPr>
          <w:rFonts w:ascii="Arial Narrow" w:hAnsi="Arial Narrow"/>
          <w:szCs w:val="24"/>
        </w:rPr>
        <w:t xml:space="preserve"> de julho de 2021</w:t>
      </w:r>
      <w:r w:rsidR="006C18FD" w:rsidRPr="00D621DA">
        <w:rPr>
          <w:rFonts w:ascii="Arial Narrow" w:hAnsi="Arial Narrow"/>
          <w:szCs w:val="24"/>
        </w:rPr>
        <w:t xml:space="preserve">. </w:t>
      </w:r>
    </w:p>
    <w:p w14:paraId="75BF8675" w14:textId="4F962685" w:rsidR="00035166" w:rsidRPr="00D621DA" w:rsidRDefault="00035166" w:rsidP="00F24562">
      <w:pPr>
        <w:tabs>
          <w:tab w:val="left" w:pos="284"/>
        </w:tabs>
        <w:spacing w:line="360" w:lineRule="auto"/>
        <w:jc w:val="center"/>
        <w:rPr>
          <w:rFonts w:ascii="Arial Narrow" w:hAnsi="Arial Narrow"/>
          <w:szCs w:val="24"/>
        </w:rPr>
      </w:pPr>
    </w:p>
    <w:p w14:paraId="4E50AB6F" w14:textId="77777777" w:rsidR="00035166" w:rsidRPr="00D621DA" w:rsidRDefault="00035166" w:rsidP="00F24562">
      <w:pPr>
        <w:tabs>
          <w:tab w:val="left" w:pos="284"/>
        </w:tabs>
        <w:spacing w:line="360" w:lineRule="auto"/>
        <w:jc w:val="center"/>
        <w:rPr>
          <w:rFonts w:ascii="Arial Narrow" w:hAnsi="Arial Narrow"/>
          <w:szCs w:val="24"/>
        </w:rPr>
      </w:pPr>
    </w:p>
    <w:p w14:paraId="4D2E9D52" w14:textId="10564309" w:rsidR="00897F17" w:rsidRPr="00D621DA" w:rsidRDefault="00897F17" w:rsidP="00F24562">
      <w:pPr>
        <w:tabs>
          <w:tab w:val="left" w:pos="284"/>
        </w:tabs>
        <w:spacing w:line="360" w:lineRule="auto"/>
        <w:jc w:val="center"/>
        <w:rPr>
          <w:rFonts w:ascii="Arial Narrow" w:hAnsi="Arial Narrow"/>
          <w:szCs w:val="24"/>
        </w:rPr>
      </w:pPr>
    </w:p>
    <w:p w14:paraId="0ADBA576" w14:textId="77777777" w:rsidR="006C18FD" w:rsidRPr="00D621DA" w:rsidRDefault="006C18FD" w:rsidP="00F24562">
      <w:pPr>
        <w:keepNext/>
        <w:spacing w:line="360" w:lineRule="auto"/>
        <w:rPr>
          <w:rFonts w:ascii="Arial Narrow" w:hAnsi="Arial Narrow"/>
          <w:szCs w:val="24"/>
        </w:rPr>
      </w:pPr>
    </w:p>
    <w:tbl>
      <w:tblPr>
        <w:tblW w:w="0" w:type="auto"/>
        <w:tblInd w:w="108" w:type="dxa"/>
        <w:tblLook w:val="00A0" w:firstRow="1" w:lastRow="0" w:firstColumn="1" w:lastColumn="0" w:noHBand="0" w:noVBand="0"/>
      </w:tblPr>
      <w:tblGrid>
        <w:gridCol w:w="3641"/>
        <w:gridCol w:w="1535"/>
        <w:gridCol w:w="3505"/>
      </w:tblGrid>
      <w:tr w:rsidR="006C18FD" w:rsidRPr="00D621DA" w14:paraId="1B17FDC4" w14:textId="77777777" w:rsidTr="009A291E">
        <w:tc>
          <w:tcPr>
            <w:tcW w:w="3686" w:type="dxa"/>
            <w:tcBorders>
              <w:top w:val="single" w:sz="4" w:space="0" w:color="auto"/>
              <w:left w:val="nil"/>
              <w:bottom w:val="nil"/>
              <w:right w:val="nil"/>
            </w:tcBorders>
            <w:hideMark/>
          </w:tcPr>
          <w:p w14:paraId="04A05CB1" w14:textId="77777777" w:rsidR="001A13ED" w:rsidRDefault="006C18FD" w:rsidP="00F24562">
            <w:pPr>
              <w:keepNext/>
              <w:spacing w:line="360" w:lineRule="auto"/>
              <w:jc w:val="center"/>
              <w:rPr>
                <w:rFonts w:ascii="Arial Narrow" w:hAnsi="Arial Narrow"/>
                <w:szCs w:val="24"/>
              </w:rPr>
            </w:pPr>
            <w:r w:rsidRPr="00D621DA">
              <w:rPr>
                <w:rFonts w:ascii="Arial Narrow" w:hAnsi="Arial Narrow" w:cs="Arial"/>
                <w:b/>
                <w:caps/>
                <w:szCs w:val="24"/>
              </w:rPr>
              <w:t xml:space="preserve">Nome: </w:t>
            </w:r>
            <w:r w:rsidR="001A13ED" w:rsidRPr="001A13ED">
              <w:rPr>
                <w:rFonts w:ascii="Arial Narrow" w:hAnsi="Arial Narrow"/>
                <w:szCs w:val="24"/>
                <w:highlight w:val="yellow"/>
              </w:rPr>
              <w:t>[   ]</w:t>
            </w:r>
          </w:p>
          <w:p w14:paraId="40B8F6DE" w14:textId="74BD3493" w:rsidR="006C18FD"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caps/>
                <w:szCs w:val="24"/>
              </w:rPr>
              <w:t>cpf/ME:</w:t>
            </w:r>
            <w:r w:rsidRPr="00D621DA">
              <w:rPr>
                <w:rFonts w:ascii="Arial Narrow" w:hAnsi="Arial Narrow" w:cs="Tahoma"/>
                <w:szCs w:val="24"/>
              </w:rPr>
              <w:t xml:space="preserve"> </w:t>
            </w:r>
            <w:r w:rsidR="001A13ED" w:rsidRPr="001A13ED">
              <w:rPr>
                <w:rFonts w:ascii="Arial Narrow" w:hAnsi="Arial Narrow"/>
                <w:szCs w:val="24"/>
                <w:highlight w:val="yellow"/>
              </w:rPr>
              <w:t>[   ]</w:t>
            </w:r>
          </w:p>
        </w:tc>
        <w:tc>
          <w:tcPr>
            <w:tcW w:w="1559" w:type="dxa"/>
          </w:tcPr>
          <w:p w14:paraId="12E374FF" w14:textId="77777777" w:rsidR="006C18FD" w:rsidRPr="00D621DA" w:rsidRDefault="006C18FD" w:rsidP="00F24562">
            <w:pPr>
              <w:keepNext/>
              <w:spacing w:line="360" w:lineRule="auto"/>
              <w:jc w:val="center"/>
              <w:rPr>
                <w:rFonts w:ascii="Arial Narrow" w:hAnsi="Arial Narrow" w:cs="Arial"/>
                <w:b/>
                <w:caps/>
                <w:szCs w:val="24"/>
              </w:rPr>
            </w:pPr>
          </w:p>
        </w:tc>
        <w:tc>
          <w:tcPr>
            <w:tcW w:w="3544" w:type="dxa"/>
            <w:tcBorders>
              <w:top w:val="single" w:sz="4" w:space="0" w:color="auto"/>
              <w:left w:val="nil"/>
              <w:bottom w:val="nil"/>
              <w:right w:val="nil"/>
            </w:tcBorders>
            <w:hideMark/>
          </w:tcPr>
          <w:p w14:paraId="575AA1F7" w14:textId="54C2720C" w:rsidR="00DF4C74"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caps/>
                <w:szCs w:val="24"/>
              </w:rPr>
              <w:t xml:space="preserve">nome: </w:t>
            </w:r>
            <w:r w:rsidR="00DF4C74" w:rsidRPr="00D621DA">
              <w:rPr>
                <w:rFonts w:ascii="Arial Narrow" w:hAnsi="Arial Narrow" w:cs="Calibri Light"/>
                <w:b/>
                <w:bCs/>
                <w:szCs w:val="24"/>
              </w:rPr>
              <w:t xml:space="preserve">Ana Carla Moliterno </w:t>
            </w:r>
          </w:p>
          <w:p w14:paraId="5C1B36F3" w14:textId="22F2CACB" w:rsidR="006C18FD"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caps/>
                <w:szCs w:val="24"/>
              </w:rPr>
              <w:t>cpf/ME: 297.319.798-83</w:t>
            </w:r>
          </w:p>
        </w:tc>
      </w:tr>
      <w:tr w:rsidR="006C18FD" w:rsidRPr="00D621DA" w14:paraId="0B64815B" w14:textId="77777777" w:rsidTr="009A291E">
        <w:tc>
          <w:tcPr>
            <w:tcW w:w="3686" w:type="dxa"/>
            <w:hideMark/>
          </w:tcPr>
          <w:p w14:paraId="026F1ADA" w14:textId="77777777" w:rsidR="006C18FD"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szCs w:val="24"/>
              </w:rPr>
              <w:t>Presidente</w:t>
            </w:r>
          </w:p>
        </w:tc>
        <w:tc>
          <w:tcPr>
            <w:tcW w:w="1559" w:type="dxa"/>
          </w:tcPr>
          <w:p w14:paraId="7B65DE14" w14:textId="77777777" w:rsidR="006C18FD" w:rsidRPr="00D621DA" w:rsidRDefault="006C18FD" w:rsidP="00F24562">
            <w:pPr>
              <w:keepNext/>
              <w:spacing w:line="360" w:lineRule="auto"/>
              <w:jc w:val="center"/>
              <w:rPr>
                <w:rFonts w:ascii="Arial Narrow" w:hAnsi="Arial Narrow" w:cs="Arial"/>
                <w:b/>
                <w:caps/>
                <w:szCs w:val="24"/>
              </w:rPr>
            </w:pPr>
          </w:p>
        </w:tc>
        <w:tc>
          <w:tcPr>
            <w:tcW w:w="3544" w:type="dxa"/>
            <w:hideMark/>
          </w:tcPr>
          <w:p w14:paraId="0E05B103" w14:textId="77777777" w:rsidR="006C18FD"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szCs w:val="24"/>
              </w:rPr>
              <w:t>Secretária</w:t>
            </w:r>
          </w:p>
        </w:tc>
      </w:tr>
    </w:tbl>
    <w:p w14:paraId="5856677E" w14:textId="4DC57013" w:rsidR="00897F17" w:rsidRPr="00D621DA" w:rsidRDefault="00897F17" w:rsidP="00F24562">
      <w:pPr>
        <w:tabs>
          <w:tab w:val="left" w:pos="284"/>
        </w:tabs>
        <w:spacing w:line="360" w:lineRule="auto"/>
        <w:jc w:val="center"/>
        <w:rPr>
          <w:rFonts w:ascii="Arial Narrow" w:hAnsi="Arial Narrow"/>
          <w:szCs w:val="24"/>
        </w:rPr>
      </w:pPr>
    </w:p>
    <w:p w14:paraId="2A6972DA" w14:textId="1996DECB" w:rsidR="006C18FD" w:rsidRDefault="006C18FD" w:rsidP="00F24562">
      <w:pPr>
        <w:tabs>
          <w:tab w:val="left" w:pos="284"/>
        </w:tabs>
        <w:spacing w:line="360" w:lineRule="auto"/>
        <w:jc w:val="center"/>
        <w:rPr>
          <w:rFonts w:ascii="Arial Narrow" w:hAnsi="Arial Narrow"/>
          <w:szCs w:val="24"/>
        </w:rPr>
      </w:pPr>
    </w:p>
    <w:p w14:paraId="4BEDE118" w14:textId="7FE13D44" w:rsidR="001A13ED" w:rsidRDefault="001A13ED" w:rsidP="00F24562">
      <w:pPr>
        <w:tabs>
          <w:tab w:val="left" w:pos="284"/>
        </w:tabs>
        <w:spacing w:line="360" w:lineRule="auto"/>
        <w:jc w:val="center"/>
        <w:rPr>
          <w:rFonts w:ascii="Arial Narrow" w:hAnsi="Arial Narrow"/>
          <w:szCs w:val="24"/>
        </w:rPr>
      </w:pPr>
    </w:p>
    <w:p w14:paraId="7EF85AF3" w14:textId="5532CBF9" w:rsidR="001A13ED" w:rsidRDefault="001A13ED" w:rsidP="00F24562">
      <w:pPr>
        <w:tabs>
          <w:tab w:val="left" w:pos="284"/>
        </w:tabs>
        <w:spacing w:line="360" w:lineRule="auto"/>
        <w:jc w:val="center"/>
        <w:rPr>
          <w:rFonts w:ascii="Arial Narrow" w:hAnsi="Arial Narrow"/>
          <w:szCs w:val="24"/>
        </w:rPr>
      </w:pPr>
    </w:p>
    <w:p w14:paraId="18C80459" w14:textId="0099434A" w:rsidR="00F24562" w:rsidRDefault="00F24562" w:rsidP="00F24562">
      <w:pPr>
        <w:tabs>
          <w:tab w:val="left" w:pos="284"/>
        </w:tabs>
        <w:spacing w:line="360" w:lineRule="auto"/>
        <w:jc w:val="center"/>
        <w:rPr>
          <w:rFonts w:ascii="Arial Narrow" w:hAnsi="Arial Narrow"/>
          <w:szCs w:val="24"/>
        </w:rPr>
      </w:pPr>
    </w:p>
    <w:p w14:paraId="12B70E08" w14:textId="13A1F977" w:rsidR="00F24562" w:rsidRDefault="00F24562" w:rsidP="00F24562">
      <w:pPr>
        <w:tabs>
          <w:tab w:val="left" w:pos="284"/>
        </w:tabs>
        <w:spacing w:line="360" w:lineRule="auto"/>
        <w:jc w:val="center"/>
        <w:rPr>
          <w:rFonts w:ascii="Arial Narrow" w:hAnsi="Arial Narrow"/>
          <w:szCs w:val="24"/>
        </w:rPr>
      </w:pPr>
    </w:p>
    <w:p w14:paraId="47EBFDD2" w14:textId="43752A3B" w:rsidR="00F24562" w:rsidRDefault="00F24562" w:rsidP="00F24562">
      <w:pPr>
        <w:tabs>
          <w:tab w:val="left" w:pos="284"/>
        </w:tabs>
        <w:spacing w:line="360" w:lineRule="auto"/>
        <w:jc w:val="center"/>
        <w:rPr>
          <w:rFonts w:ascii="Arial Narrow" w:hAnsi="Arial Narrow"/>
          <w:szCs w:val="24"/>
        </w:rPr>
      </w:pPr>
    </w:p>
    <w:p w14:paraId="00E1FFCA" w14:textId="791EA080" w:rsidR="00F24562" w:rsidRDefault="00F24562" w:rsidP="00F24562">
      <w:pPr>
        <w:tabs>
          <w:tab w:val="left" w:pos="284"/>
        </w:tabs>
        <w:spacing w:line="360" w:lineRule="auto"/>
        <w:jc w:val="center"/>
        <w:rPr>
          <w:rFonts w:ascii="Arial Narrow" w:hAnsi="Arial Narrow"/>
          <w:szCs w:val="24"/>
        </w:rPr>
      </w:pPr>
    </w:p>
    <w:p w14:paraId="27005094" w14:textId="5220095E" w:rsidR="00F24562" w:rsidRDefault="00F24562" w:rsidP="00F24562">
      <w:pPr>
        <w:tabs>
          <w:tab w:val="left" w:pos="284"/>
        </w:tabs>
        <w:spacing w:line="360" w:lineRule="auto"/>
        <w:jc w:val="center"/>
        <w:rPr>
          <w:rFonts w:ascii="Arial Narrow" w:hAnsi="Arial Narrow"/>
          <w:szCs w:val="24"/>
        </w:rPr>
      </w:pPr>
    </w:p>
    <w:p w14:paraId="32143F8E" w14:textId="4DD6ED59" w:rsidR="00F24562" w:rsidRDefault="00F24562" w:rsidP="00F24562">
      <w:pPr>
        <w:tabs>
          <w:tab w:val="left" w:pos="284"/>
        </w:tabs>
        <w:spacing w:line="360" w:lineRule="auto"/>
        <w:jc w:val="center"/>
        <w:rPr>
          <w:rFonts w:ascii="Arial Narrow" w:hAnsi="Arial Narrow"/>
          <w:szCs w:val="24"/>
        </w:rPr>
      </w:pPr>
    </w:p>
    <w:p w14:paraId="495C431A" w14:textId="73871921" w:rsidR="00F24562" w:rsidRDefault="00F24562" w:rsidP="00F24562">
      <w:pPr>
        <w:tabs>
          <w:tab w:val="left" w:pos="284"/>
        </w:tabs>
        <w:spacing w:line="360" w:lineRule="auto"/>
        <w:jc w:val="center"/>
        <w:rPr>
          <w:rFonts w:ascii="Arial Narrow" w:hAnsi="Arial Narrow"/>
          <w:szCs w:val="24"/>
        </w:rPr>
      </w:pPr>
    </w:p>
    <w:p w14:paraId="20DBFB47" w14:textId="3243A909" w:rsidR="00F24562" w:rsidRDefault="00F24562" w:rsidP="00F24562">
      <w:pPr>
        <w:tabs>
          <w:tab w:val="left" w:pos="284"/>
        </w:tabs>
        <w:spacing w:line="360" w:lineRule="auto"/>
        <w:jc w:val="center"/>
        <w:rPr>
          <w:rFonts w:ascii="Arial Narrow" w:hAnsi="Arial Narrow"/>
          <w:szCs w:val="24"/>
        </w:rPr>
      </w:pPr>
    </w:p>
    <w:p w14:paraId="68B89ABB" w14:textId="0D14D752" w:rsidR="00F24562" w:rsidRDefault="00F24562" w:rsidP="00F24562">
      <w:pPr>
        <w:tabs>
          <w:tab w:val="left" w:pos="284"/>
        </w:tabs>
        <w:spacing w:line="360" w:lineRule="auto"/>
        <w:jc w:val="center"/>
        <w:rPr>
          <w:rFonts w:ascii="Arial Narrow" w:hAnsi="Arial Narrow"/>
          <w:szCs w:val="24"/>
        </w:rPr>
      </w:pPr>
    </w:p>
    <w:p w14:paraId="73952107" w14:textId="3B210B3F" w:rsidR="00F24562" w:rsidRDefault="00F24562" w:rsidP="00F24562">
      <w:pPr>
        <w:tabs>
          <w:tab w:val="left" w:pos="284"/>
        </w:tabs>
        <w:spacing w:line="360" w:lineRule="auto"/>
        <w:jc w:val="center"/>
        <w:rPr>
          <w:rFonts w:ascii="Arial Narrow" w:hAnsi="Arial Narrow"/>
          <w:szCs w:val="24"/>
        </w:rPr>
      </w:pPr>
    </w:p>
    <w:p w14:paraId="7DB9338B" w14:textId="44FB5C86" w:rsidR="00F24562" w:rsidRDefault="00F24562" w:rsidP="00F24562">
      <w:pPr>
        <w:tabs>
          <w:tab w:val="left" w:pos="284"/>
        </w:tabs>
        <w:spacing w:line="360" w:lineRule="auto"/>
        <w:jc w:val="center"/>
        <w:rPr>
          <w:rFonts w:ascii="Arial Narrow" w:hAnsi="Arial Narrow"/>
          <w:szCs w:val="24"/>
        </w:rPr>
      </w:pPr>
    </w:p>
    <w:p w14:paraId="7A19526C" w14:textId="387BFFF5" w:rsidR="00F24562" w:rsidRDefault="00F24562" w:rsidP="00F24562">
      <w:pPr>
        <w:tabs>
          <w:tab w:val="left" w:pos="284"/>
        </w:tabs>
        <w:spacing w:line="360" w:lineRule="auto"/>
        <w:jc w:val="center"/>
        <w:rPr>
          <w:rFonts w:ascii="Arial Narrow" w:hAnsi="Arial Narrow"/>
          <w:szCs w:val="24"/>
        </w:rPr>
      </w:pPr>
    </w:p>
    <w:p w14:paraId="08172443" w14:textId="7AD6D209" w:rsidR="00F24562" w:rsidRDefault="00F24562" w:rsidP="00F24562">
      <w:pPr>
        <w:tabs>
          <w:tab w:val="left" w:pos="284"/>
        </w:tabs>
        <w:spacing w:line="360" w:lineRule="auto"/>
        <w:jc w:val="center"/>
        <w:rPr>
          <w:rFonts w:ascii="Arial Narrow" w:hAnsi="Arial Narrow"/>
          <w:szCs w:val="24"/>
        </w:rPr>
      </w:pPr>
    </w:p>
    <w:p w14:paraId="1E44B036" w14:textId="4C28D4B8" w:rsidR="00F24562" w:rsidRDefault="00F24562" w:rsidP="00F24562">
      <w:pPr>
        <w:tabs>
          <w:tab w:val="left" w:pos="284"/>
        </w:tabs>
        <w:spacing w:line="360" w:lineRule="auto"/>
        <w:jc w:val="center"/>
        <w:rPr>
          <w:rFonts w:ascii="Arial Narrow" w:hAnsi="Arial Narrow"/>
          <w:szCs w:val="24"/>
        </w:rPr>
      </w:pPr>
    </w:p>
    <w:p w14:paraId="55756D29" w14:textId="14E9A154" w:rsidR="00F24562" w:rsidRDefault="00F24562" w:rsidP="00F24562">
      <w:pPr>
        <w:tabs>
          <w:tab w:val="left" w:pos="284"/>
        </w:tabs>
        <w:spacing w:line="360" w:lineRule="auto"/>
        <w:jc w:val="center"/>
        <w:rPr>
          <w:rFonts w:ascii="Arial Narrow" w:hAnsi="Arial Narrow"/>
          <w:szCs w:val="24"/>
        </w:rPr>
      </w:pPr>
    </w:p>
    <w:p w14:paraId="61DEC86A" w14:textId="3ABB6D7D" w:rsidR="00F24562" w:rsidRDefault="00F24562" w:rsidP="00F24562">
      <w:pPr>
        <w:tabs>
          <w:tab w:val="left" w:pos="284"/>
        </w:tabs>
        <w:spacing w:line="360" w:lineRule="auto"/>
        <w:jc w:val="center"/>
        <w:rPr>
          <w:rFonts w:ascii="Arial Narrow" w:hAnsi="Arial Narrow"/>
          <w:szCs w:val="24"/>
        </w:rPr>
      </w:pPr>
    </w:p>
    <w:p w14:paraId="43642C3A" w14:textId="75018269" w:rsidR="00F24562" w:rsidRDefault="00F24562" w:rsidP="00F24562">
      <w:pPr>
        <w:tabs>
          <w:tab w:val="left" w:pos="284"/>
        </w:tabs>
        <w:spacing w:line="360" w:lineRule="auto"/>
        <w:jc w:val="center"/>
        <w:rPr>
          <w:rFonts w:ascii="Arial Narrow" w:hAnsi="Arial Narrow"/>
          <w:szCs w:val="24"/>
        </w:rPr>
      </w:pPr>
    </w:p>
    <w:p w14:paraId="55F4F213" w14:textId="30F7AD87" w:rsidR="00F24562" w:rsidRDefault="00F24562" w:rsidP="00F24562">
      <w:pPr>
        <w:tabs>
          <w:tab w:val="left" w:pos="284"/>
        </w:tabs>
        <w:spacing w:line="360" w:lineRule="auto"/>
        <w:jc w:val="center"/>
        <w:rPr>
          <w:rFonts w:ascii="Arial Narrow" w:hAnsi="Arial Narrow"/>
          <w:szCs w:val="24"/>
        </w:rPr>
      </w:pPr>
    </w:p>
    <w:p w14:paraId="28C8D9BA" w14:textId="3C558B90" w:rsidR="00F24562" w:rsidRDefault="00F24562" w:rsidP="00F24562">
      <w:pPr>
        <w:tabs>
          <w:tab w:val="left" w:pos="284"/>
        </w:tabs>
        <w:spacing w:line="360" w:lineRule="auto"/>
        <w:jc w:val="center"/>
        <w:rPr>
          <w:rFonts w:ascii="Arial Narrow" w:hAnsi="Arial Narrow"/>
          <w:szCs w:val="24"/>
        </w:rPr>
      </w:pPr>
    </w:p>
    <w:p w14:paraId="38D7E8BB" w14:textId="4E082A78" w:rsidR="00F24562" w:rsidRDefault="00F24562" w:rsidP="00F24562">
      <w:pPr>
        <w:tabs>
          <w:tab w:val="left" w:pos="284"/>
        </w:tabs>
        <w:spacing w:line="360" w:lineRule="auto"/>
        <w:jc w:val="center"/>
        <w:rPr>
          <w:rFonts w:ascii="Arial Narrow" w:hAnsi="Arial Narrow"/>
          <w:szCs w:val="24"/>
        </w:rPr>
      </w:pPr>
    </w:p>
    <w:p w14:paraId="2A5223F3" w14:textId="2C39D966" w:rsidR="00F24562" w:rsidRDefault="00F24562" w:rsidP="00F24562">
      <w:pPr>
        <w:tabs>
          <w:tab w:val="left" w:pos="284"/>
        </w:tabs>
        <w:spacing w:line="360" w:lineRule="auto"/>
        <w:jc w:val="center"/>
        <w:rPr>
          <w:rFonts w:ascii="Arial Narrow" w:hAnsi="Arial Narrow"/>
          <w:szCs w:val="24"/>
        </w:rPr>
      </w:pPr>
    </w:p>
    <w:p w14:paraId="4255F9C4" w14:textId="775BBAA1" w:rsidR="00F24562" w:rsidRDefault="00F24562" w:rsidP="00F24562">
      <w:pPr>
        <w:tabs>
          <w:tab w:val="left" w:pos="284"/>
        </w:tabs>
        <w:spacing w:line="360" w:lineRule="auto"/>
        <w:jc w:val="center"/>
        <w:rPr>
          <w:rFonts w:ascii="Arial Narrow" w:hAnsi="Arial Narrow"/>
          <w:szCs w:val="24"/>
        </w:rPr>
      </w:pPr>
    </w:p>
    <w:p w14:paraId="151397F2" w14:textId="2BB8D04B" w:rsidR="00F24562" w:rsidRDefault="00F24562" w:rsidP="00F24562">
      <w:pPr>
        <w:tabs>
          <w:tab w:val="left" w:pos="284"/>
        </w:tabs>
        <w:spacing w:line="360" w:lineRule="auto"/>
        <w:jc w:val="center"/>
        <w:rPr>
          <w:rFonts w:ascii="Arial Narrow" w:hAnsi="Arial Narrow"/>
          <w:szCs w:val="24"/>
        </w:rPr>
      </w:pPr>
    </w:p>
    <w:p w14:paraId="6C1B9B9E" w14:textId="7A2DFC73" w:rsidR="00F24562" w:rsidRDefault="00F24562" w:rsidP="00F24562">
      <w:pPr>
        <w:tabs>
          <w:tab w:val="left" w:pos="284"/>
        </w:tabs>
        <w:spacing w:line="360" w:lineRule="auto"/>
        <w:jc w:val="center"/>
        <w:rPr>
          <w:rFonts w:ascii="Arial Narrow" w:hAnsi="Arial Narrow"/>
          <w:szCs w:val="24"/>
        </w:rPr>
      </w:pPr>
    </w:p>
    <w:p w14:paraId="3C1594FA" w14:textId="321714DC" w:rsidR="008C1BED" w:rsidRPr="00D621DA" w:rsidRDefault="00BA1CDB" w:rsidP="00F24562">
      <w:pPr>
        <w:keepNext/>
        <w:spacing w:line="360" w:lineRule="auto"/>
        <w:rPr>
          <w:rFonts w:ascii="Arial Narrow" w:hAnsi="Arial Narrow"/>
          <w:szCs w:val="24"/>
        </w:rPr>
      </w:pPr>
      <w:r w:rsidRPr="00D621DA">
        <w:rPr>
          <w:rFonts w:ascii="Arial Narrow" w:hAnsi="Arial Narrow"/>
          <w:i/>
          <w:szCs w:val="24"/>
        </w:rPr>
        <w:t>(Página de Assinaturas 1/</w:t>
      </w:r>
      <w:r w:rsidR="003D78E6" w:rsidRPr="00D621DA">
        <w:rPr>
          <w:rFonts w:ascii="Arial Narrow" w:hAnsi="Arial Narrow"/>
          <w:i/>
          <w:szCs w:val="24"/>
        </w:rPr>
        <w:t>3</w:t>
      </w:r>
      <w:r w:rsidRPr="00D621DA">
        <w:rPr>
          <w:rFonts w:ascii="Arial Narrow" w:hAnsi="Arial Narrow"/>
          <w:i/>
          <w:szCs w:val="24"/>
        </w:rPr>
        <w:t xml:space="preserve"> da Ata de Assembleia Geral de Titulares dos Certificados de Recebíveis Imobiliários da </w:t>
      </w:r>
      <w:r w:rsidR="00F24562">
        <w:rPr>
          <w:rFonts w:ascii="Arial Narrow" w:hAnsi="Arial Narrow"/>
          <w:i/>
          <w:szCs w:val="24"/>
        </w:rPr>
        <w:t>87ª</w:t>
      </w:r>
      <w:r w:rsidRPr="00D621DA">
        <w:rPr>
          <w:rFonts w:ascii="Arial Narrow" w:hAnsi="Arial Narrow"/>
          <w:i/>
          <w:szCs w:val="24"/>
        </w:rPr>
        <w:t xml:space="preserve"> Série da </w:t>
      </w:r>
      <w:r w:rsidR="009639D4" w:rsidRPr="00D621DA">
        <w:rPr>
          <w:rFonts w:ascii="Arial Narrow" w:hAnsi="Arial Narrow"/>
          <w:i/>
          <w:szCs w:val="24"/>
        </w:rPr>
        <w:t>4</w:t>
      </w:r>
      <w:r w:rsidRPr="00D621DA">
        <w:rPr>
          <w:rFonts w:ascii="Arial Narrow" w:hAnsi="Arial Narrow"/>
          <w:i/>
          <w:szCs w:val="24"/>
        </w:rPr>
        <w:t xml:space="preserve">ª Emissão da </w:t>
      </w:r>
      <w:r w:rsidR="001A13ED">
        <w:rPr>
          <w:rFonts w:ascii="Arial Narrow" w:hAnsi="Arial Narrow"/>
          <w:i/>
          <w:szCs w:val="24"/>
        </w:rPr>
        <w:t>Virgo Companhia de Securitização</w:t>
      </w:r>
      <w:r w:rsidR="009639D4" w:rsidRPr="00D621DA">
        <w:rPr>
          <w:rFonts w:ascii="Arial Narrow" w:hAnsi="Arial Narrow"/>
          <w:i/>
          <w:szCs w:val="24"/>
        </w:rPr>
        <w:t>.</w:t>
      </w:r>
      <w:r w:rsidRPr="00D621DA">
        <w:rPr>
          <w:rFonts w:ascii="Arial Narrow" w:hAnsi="Arial Narrow"/>
          <w:i/>
          <w:szCs w:val="24"/>
        </w:rPr>
        <w:t xml:space="preserve">, realizada em </w:t>
      </w:r>
      <w:proofErr w:type="gramStart"/>
      <w:r w:rsidR="001A13ED" w:rsidRPr="001A13ED">
        <w:rPr>
          <w:rFonts w:ascii="Arial Narrow" w:hAnsi="Arial Narrow"/>
          <w:i/>
          <w:szCs w:val="24"/>
          <w:highlight w:val="yellow"/>
        </w:rPr>
        <w:t>[  ]</w:t>
      </w:r>
      <w:proofErr w:type="gramEnd"/>
      <w:r w:rsidR="001A13ED" w:rsidRPr="001A13ED">
        <w:rPr>
          <w:rFonts w:ascii="Arial Narrow" w:hAnsi="Arial Narrow"/>
          <w:i/>
          <w:szCs w:val="24"/>
          <w:highlight w:val="yellow"/>
        </w:rPr>
        <w:t xml:space="preserve"> </w:t>
      </w:r>
      <w:r w:rsidR="00172D4D" w:rsidRPr="001A13ED">
        <w:rPr>
          <w:rFonts w:ascii="Arial Narrow" w:hAnsi="Arial Narrow"/>
          <w:i/>
          <w:szCs w:val="24"/>
          <w:highlight w:val="yellow"/>
        </w:rPr>
        <w:t xml:space="preserve">de </w:t>
      </w:r>
      <w:r w:rsidR="001A13ED" w:rsidRPr="001A13ED">
        <w:rPr>
          <w:rFonts w:ascii="Arial Narrow" w:hAnsi="Arial Narrow"/>
          <w:i/>
          <w:szCs w:val="24"/>
          <w:highlight w:val="yellow"/>
        </w:rPr>
        <w:t xml:space="preserve">[   ] </w:t>
      </w:r>
      <w:r w:rsidR="00172D4D" w:rsidRPr="001A13ED">
        <w:rPr>
          <w:rFonts w:ascii="Arial Narrow" w:hAnsi="Arial Narrow"/>
          <w:i/>
          <w:szCs w:val="24"/>
          <w:highlight w:val="yellow"/>
        </w:rPr>
        <w:t xml:space="preserve"> de 2021</w:t>
      </w:r>
      <w:r w:rsidRPr="00D621DA">
        <w:rPr>
          <w:rFonts w:ascii="Arial Narrow" w:hAnsi="Arial Narrow"/>
          <w:i/>
          <w:szCs w:val="24"/>
        </w:rPr>
        <w:t>)</w:t>
      </w:r>
      <w:r w:rsidR="006C18FD" w:rsidRPr="00D621DA">
        <w:rPr>
          <w:rFonts w:ascii="Arial Narrow" w:hAnsi="Arial Narrow"/>
          <w:i/>
          <w:szCs w:val="24"/>
        </w:rPr>
        <w:t>.</w:t>
      </w:r>
    </w:p>
    <w:p w14:paraId="3357AE26" w14:textId="40C8B238" w:rsidR="00502A17" w:rsidRPr="00D621DA" w:rsidRDefault="00502A17" w:rsidP="00F24562">
      <w:pPr>
        <w:keepNext/>
        <w:spacing w:line="360" w:lineRule="auto"/>
        <w:rPr>
          <w:rFonts w:ascii="Arial Narrow" w:hAnsi="Arial Narrow"/>
          <w:szCs w:val="24"/>
        </w:rPr>
      </w:pPr>
    </w:p>
    <w:p w14:paraId="6E69F00C" w14:textId="712AF72A" w:rsidR="00134C14" w:rsidRPr="00D621DA" w:rsidRDefault="00134C14" w:rsidP="00F24562">
      <w:pPr>
        <w:keepNext/>
        <w:spacing w:line="360" w:lineRule="auto"/>
        <w:rPr>
          <w:rFonts w:ascii="Arial Narrow" w:hAnsi="Arial Narrow"/>
          <w:szCs w:val="24"/>
        </w:rPr>
      </w:pPr>
    </w:p>
    <w:p w14:paraId="1858FB60" w14:textId="77777777" w:rsidR="00134C14" w:rsidRPr="00D621DA" w:rsidRDefault="00134C14" w:rsidP="00F24562">
      <w:pPr>
        <w:keepNext/>
        <w:spacing w:line="360" w:lineRule="auto"/>
        <w:rPr>
          <w:rFonts w:ascii="Arial Narrow" w:hAnsi="Arial Narrow"/>
          <w:szCs w:val="24"/>
        </w:rPr>
      </w:pPr>
    </w:p>
    <w:p w14:paraId="189BF10A" w14:textId="3042A13D" w:rsidR="006C18FD" w:rsidRPr="00D621DA" w:rsidRDefault="006C18FD" w:rsidP="00F24562">
      <w:pPr>
        <w:pStyle w:val="Corpodetexto"/>
        <w:spacing w:line="360" w:lineRule="auto"/>
        <w:ind w:left="-426" w:right="-568"/>
        <w:jc w:val="center"/>
        <w:rPr>
          <w:rFonts w:ascii="Arial Narrow" w:hAnsi="Arial Narrow" w:cs="Arial"/>
          <w:b w:val="0"/>
          <w:color w:val="000000"/>
        </w:rPr>
      </w:pPr>
      <w:r w:rsidRPr="00D621DA">
        <w:rPr>
          <w:rFonts w:ascii="Arial Narrow" w:hAnsi="Arial Narrow" w:cs="Arial"/>
          <w:b w:val="0"/>
          <w:color w:val="000000"/>
        </w:rPr>
        <w:t>____________________</w:t>
      </w:r>
      <w:r w:rsidRPr="00D621DA">
        <w:rPr>
          <w:rFonts w:ascii="Arial Narrow" w:hAnsi="Arial Narrow" w:cs="Arial"/>
          <w:b w:val="0"/>
          <w:color w:val="000000"/>
          <w:lang w:val="pt-BR"/>
        </w:rPr>
        <w:t>____________________________</w:t>
      </w:r>
      <w:r w:rsidRPr="00D621DA">
        <w:rPr>
          <w:rFonts w:ascii="Arial Narrow" w:hAnsi="Arial Narrow" w:cs="Arial"/>
          <w:b w:val="0"/>
          <w:color w:val="000000"/>
        </w:rPr>
        <w:t>_________________________________________</w:t>
      </w:r>
    </w:p>
    <w:p w14:paraId="59FD2970" w14:textId="13EA265D" w:rsidR="006C18FD" w:rsidRPr="00D621DA" w:rsidRDefault="00082D73" w:rsidP="00F24562">
      <w:pPr>
        <w:spacing w:line="360" w:lineRule="auto"/>
        <w:ind w:left="-426" w:right="-568"/>
        <w:jc w:val="center"/>
        <w:rPr>
          <w:rFonts w:ascii="Arial Narrow" w:hAnsi="Arial Narrow" w:cs="Trebuchet MS"/>
          <w:b/>
          <w:bCs/>
          <w:szCs w:val="24"/>
        </w:rPr>
      </w:pPr>
      <w:r>
        <w:rPr>
          <w:rFonts w:ascii="Arial Narrow" w:hAnsi="Arial Narrow" w:cs="Trebuchet MS"/>
          <w:b/>
          <w:bCs/>
          <w:szCs w:val="24"/>
        </w:rPr>
        <w:t>VIRGO COMPANHIA DE SECURITIZAÇÃO</w:t>
      </w:r>
      <w:r w:rsidR="009639D4" w:rsidRPr="00D621DA">
        <w:rPr>
          <w:rFonts w:ascii="Arial Narrow" w:hAnsi="Arial Narrow" w:cs="Trebuchet MS"/>
          <w:b/>
          <w:bCs/>
          <w:szCs w:val="24"/>
        </w:rPr>
        <w:t xml:space="preserve">. </w:t>
      </w:r>
    </w:p>
    <w:p w14:paraId="50FCF7BE" w14:textId="77777777" w:rsidR="006C18FD" w:rsidRPr="00D621DA" w:rsidRDefault="006C18FD" w:rsidP="00F24562">
      <w:pPr>
        <w:spacing w:line="360" w:lineRule="auto"/>
        <w:jc w:val="center"/>
        <w:rPr>
          <w:rFonts w:ascii="Arial Narrow" w:hAnsi="Arial Narrow" w:cs="Calibri Light"/>
          <w:bCs/>
          <w:i/>
          <w:iCs/>
          <w:szCs w:val="24"/>
        </w:rPr>
      </w:pPr>
      <w:r w:rsidRPr="00D621DA">
        <w:rPr>
          <w:rFonts w:ascii="Arial Narrow" w:hAnsi="Arial Narrow" w:cs="Calibri Light"/>
          <w:bCs/>
          <w:i/>
          <w:iCs/>
          <w:szCs w:val="24"/>
        </w:rPr>
        <w:t>Securitizadora</w:t>
      </w:r>
    </w:p>
    <w:p w14:paraId="13B91B94" w14:textId="77777777" w:rsidR="006C18FD" w:rsidRPr="00D621DA" w:rsidRDefault="006C18FD" w:rsidP="00F24562">
      <w:pPr>
        <w:pStyle w:val="Corpodetexto"/>
        <w:spacing w:line="360" w:lineRule="auto"/>
        <w:jc w:val="center"/>
        <w:rPr>
          <w:rFonts w:ascii="Arial Narrow" w:hAnsi="Arial Narrow" w:cs="Arial"/>
          <w:b w:val="0"/>
          <w:bCs w:val="0"/>
          <w:color w:val="000000"/>
        </w:rPr>
      </w:pPr>
      <w:r w:rsidRPr="00D621DA">
        <w:rPr>
          <w:rFonts w:ascii="Arial Narrow" w:hAnsi="Arial Narrow" w:cs="Arial"/>
          <w:b w:val="0"/>
          <w:bCs w:val="0"/>
          <w:color w:val="000000"/>
        </w:rPr>
        <w:lastRenderedPageBreak/>
        <w:t xml:space="preserve">Nome: </w:t>
      </w:r>
      <w:r w:rsidRPr="00D621DA">
        <w:rPr>
          <w:rFonts w:ascii="Arial Narrow" w:hAnsi="Arial Narrow" w:cs="Arial"/>
          <w:b w:val="0"/>
          <w:bCs w:val="0"/>
          <w:color w:val="000000"/>
          <w:lang w:val="pt-BR"/>
        </w:rPr>
        <w:t xml:space="preserve">Daniel Monteiro Coelho de Magalhães </w:t>
      </w:r>
      <w:r w:rsidRPr="00D621DA">
        <w:rPr>
          <w:rFonts w:ascii="Arial Narrow" w:hAnsi="Arial Narrow" w:cs="Arial"/>
          <w:b w:val="0"/>
          <w:bCs w:val="0"/>
          <w:color w:val="000000"/>
        </w:rPr>
        <w:br/>
        <w:t>Cargo:</w:t>
      </w:r>
      <w:r w:rsidRPr="00D621DA">
        <w:rPr>
          <w:rFonts w:ascii="Arial Narrow" w:hAnsi="Arial Narrow" w:cs="Arial"/>
          <w:b w:val="0"/>
          <w:bCs w:val="0"/>
          <w:color w:val="000000"/>
          <w:lang w:val="pt-BR"/>
        </w:rPr>
        <w:t xml:space="preserve"> Diretor </w:t>
      </w:r>
      <w:r w:rsidRPr="00D621DA">
        <w:rPr>
          <w:rFonts w:ascii="Arial Narrow" w:hAnsi="Arial Narrow" w:cs="Arial"/>
          <w:b w:val="0"/>
          <w:bCs w:val="0"/>
          <w:color w:val="000000"/>
        </w:rPr>
        <w:t xml:space="preserve"> </w:t>
      </w:r>
    </w:p>
    <w:p w14:paraId="3F63B14A" w14:textId="10399F36" w:rsidR="006C18FD" w:rsidRPr="00D621DA" w:rsidRDefault="006C18FD" w:rsidP="00F24562">
      <w:pPr>
        <w:pStyle w:val="Corpodetexto"/>
        <w:spacing w:line="360" w:lineRule="auto"/>
        <w:jc w:val="center"/>
        <w:rPr>
          <w:rFonts w:ascii="Arial Narrow" w:hAnsi="Arial Narrow" w:cs="Arial"/>
          <w:b w:val="0"/>
          <w:bCs w:val="0"/>
          <w:color w:val="000000"/>
        </w:rPr>
      </w:pPr>
      <w:r w:rsidRPr="00D621DA">
        <w:rPr>
          <w:rFonts w:ascii="Arial Narrow" w:hAnsi="Arial Narrow" w:cs="Arial"/>
          <w:b w:val="0"/>
          <w:bCs w:val="0"/>
          <w:color w:val="000000"/>
        </w:rPr>
        <w:t>CPF</w:t>
      </w:r>
      <w:r w:rsidR="009639D4" w:rsidRPr="00D621DA">
        <w:rPr>
          <w:rFonts w:ascii="Arial Narrow" w:hAnsi="Arial Narrow" w:cs="Arial"/>
          <w:b w:val="0"/>
          <w:bCs w:val="0"/>
          <w:color w:val="000000"/>
          <w:lang w:val="pt-BR"/>
        </w:rPr>
        <w:t>/ME</w:t>
      </w:r>
      <w:r w:rsidRPr="00D621DA">
        <w:rPr>
          <w:rFonts w:ascii="Arial Narrow" w:hAnsi="Arial Narrow" w:cs="Arial"/>
          <w:b w:val="0"/>
          <w:bCs w:val="0"/>
          <w:color w:val="000000"/>
        </w:rPr>
        <w:t>:</w:t>
      </w:r>
      <w:r w:rsidRPr="00D621DA">
        <w:rPr>
          <w:rFonts w:ascii="Arial Narrow" w:hAnsi="Arial Narrow" w:cs="Arial"/>
          <w:b w:val="0"/>
          <w:bCs w:val="0"/>
          <w:color w:val="000000"/>
          <w:lang w:val="pt-BR"/>
        </w:rPr>
        <w:t xml:space="preserve"> 353.261.498-77</w:t>
      </w:r>
      <w:r w:rsidRPr="00D621DA">
        <w:rPr>
          <w:rFonts w:ascii="Arial Narrow" w:hAnsi="Arial Narrow" w:cs="Arial"/>
          <w:b w:val="0"/>
          <w:bCs w:val="0"/>
          <w:color w:val="000000"/>
        </w:rPr>
        <w:t xml:space="preserve"> </w:t>
      </w:r>
    </w:p>
    <w:p w14:paraId="6E954A62" w14:textId="77777777" w:rsidR="006C18FD" w:rsidRPr="00D621DA" w:rsidRDefault="006C18FD" w:rsidP="00F24562">
      <w:pPr>
        <w:pStyle w:val="Corpodetexto"/>
        <w:spacing w:line="360" w:lineRule="auto"/>
        <w:jc w:val="center"/>
        <w:rPr>
          <w:rFonts w:ascii="Arial Narrow" w:hAnsi="Arial Narrow" w:cs="Arial"/>
          <w:b w:val="0"/>
          <w:bCs w:val="0"/>
          <w:color w:val="000000"/>
        </w:rPr>
      </w:pPr>
    </w:p>
    <w:p w14:paraId="70537E05" w14:textId="77777777" w:rsidR="006C18FD" w:rsidRPr="00D621DA" w:rsidRDefault="006C18FD" w:rsidP="00F24562">
      <w:pPr>
        <w:pStyle w:val="Corpodetexto"/>
        <w:spacing w:line="360" w:lineRule="auto"/>
        <w:jc w:val="center"/>
        <w:rPr>
          <w:rFonts w:ascii="Arial Narrow" w:hAnsi="Arial Narrow" w:cs="Arial"/>
          <w:b w:val="0"/>
          <w:bCs w:val="0"/>
          <w:color w:val="000000"/>
          <w:lang w:val="pt-BR"/>
        </w:rPr>
      </w:pPr>
      <w:r w:rsidRPr="00D621DA">
        <w:rPr>
          <w:rFonts w:ascii="Arial Narrow" w:hAnsi="Arial Narrow" w:cs="Arial"/>
          <w:b w:val="0"/>
          <w:bCs w:val="0"/>
          <w:color w:val="000000"/>
        </w:rPr>
        <w:t xml:space="preserve">Nome: </w:t>
      </w:r>
      <w:r w:rsidRPr="00D621DA">
        <w:rPr>
          <w:rFonts w:ascii="Arial Narrow" w:hAnsi="Arial Narrow" w:cs="Arial"/>
          <w:b w:val="0"/>
          <w:bCs w:val="0"/>
          <w:color w:val="000000"/>
          <w:lang w:val="pt-BR"/>
        </w:rPr>
        <w:t xml:space="preserve">Henrique Carvalho Silva </w:t>
      </w:r>
    </w:p>
    <w:p w14:paraId="4E167FB9" w14:textId="77777777" w:rsidR="006C18FD" w:rsidRPr="00D621DA" w:rsidRDefault="006C18FD" w:rsidP="00F24562">
      <w:pPr>
        <w:pStyle w:val="Corpodetexto"/>
        <w:spacing w:line="360" w:lineRule="auto"/>
        <w:jc w:val="center"/>
        <w:rPr>
          <w:rFonts w:ascii="Arial Narrow" w:hAnsi="Arial Narrow" w:cs="Arial"/>
          <w:b w:val="0"/>
          <w:bCs w:val="0"/>
          <w:color w:val="000000"/>
        </w:rPr>
      </w:pPr>
      <w:r w:rsidRPr="00D621DA">
        <w:rPr>
          <w:rFonts w:ascii="Arial Narrow" w:hAnsi="Arial Narrow" w:cs="Arial"/>
          <w:b w:val="0"/>
          <w:bCs w:val="0"/>
          <w:color w:val="000000"/>
        </w:rPr>
        <w:t>Cargo:</w:t>
      </w:r>
      <w:r w:rsidRPr="00D621DA">
        <w:rPr>
          <w:rFonts w:ascii="Arial Narrow" w:hAnsi="Arial Narrow" w:cs="Arial"/>
          <w:b w:val="0"/>
          <w:bCs w:val="0"/>
          <w:color w:val="000000"/>
          <w:lang w:val="pt-BR"/>
        </w:rPr>
        <w:t xml:space="preserve"> Head de Gestão </w:t>
      </w:r>
      <w:r w:rsidRPr="00D621DA">
        <w:rPr>
          <w:rFonts w:ascii="Arial Narrow" w:hAnsi="Arial Narrow" w:cs="Arial"/>
          <w:b w:val="0"/>
          <w:bCs w:val="0"/>
          <w:color w:val="000000"/>
        </w:rPr>
        <w:t xml:space="preserve"> </w:t>
      </w:r>
    </w:p>
    <w:p w14:paraId="67C65402" w14:textId="1C57AF3C" w:rsidR="002D41B6" w:rsidRPr="00D621DA" w:rsidRDefault="006C18FD" w:rsidP="00F24562">
      <w:pPr>
        <w:keepNext/>
        <w:spacing w:line="360" w:lineRule="auto"/>
        <w:ind w:left="2832" w:firstLine="708"/>
        <w:rPr>
          <w:rFonts w:ascii="Arial Narrow" w:hAnsi="Arial Narrow" w:cs="Arial"/>
          <w:szCs w:val="24"/>
        </w:rPr>
      </w:pPr>
      <w:r w:rsidRPr="00D621DA">
        <w:rPr>
          <w:rFonts w:ascii="Arial Narrow" w:hAnsi="Arial Narrow" w:cs="Arial"/>
          <w:color w:val="000000"/>
          <w:szCs w:val="24"/>
        </w:rPr>
        <w:t>CPF</w:t>
      </w:r>
      <w:r w:rsidR="009639D4" w:rsidRPr="00D621DA">
        <w:rPr>
          <w:rFonts w:ascii="Arial Narrow" w:hAnsi="Arial Narrow" w:cs="Arial"/>
          <w:color w:val="000000"/>
          <w:szCs w:val="24"/>
        </w:rPr>
        <w:t>/ME</w:t>
      </w:r>
      <w:r w:rsidRPr="00D621DA">
        <w:rPr>
          <w:rFonts w:ascii="Arial Narrow" w:hAnsi="Arial Narrow" w:cs="Arial"/>
          <w:color w:val="000000"/>
          <w:szCs w:val="24"/>
        </w:rPr>
        <w:t>: 354.873.988-10</w:t>
      </w:r>
    </w:p>
    <w:p w14:paraId="44564B20" w14:textId="1EDC711B" w:rsidR="006C18FD" w:rsidRDefault="006C18FD" w:rsidP="00F24562">
      <w:pPr>
        <w:keepNext/>
        <w:spacing w:line="360" w:lineRule="auto"/>
        <w:rPr>
          <w:rFonts w:ascii="Arial Narrow" w:hAnsi="Arial Narrow" w:cs="Arial"/>
          <w:szCs w:val="24"/>
        </w:rPr>
      </w:pPr>
    </w:p>
    <w:p w14:paraId="09EBD7FA" w14:textId="0E0D20A9" w:rsidR="00F24562" w:rsidRDefault="00F24562" w:rsidP="00F24562">
      <w:pPr>
        <w:keepNext/>
        <w:spacing w:line="360" w:lineRule="auto"/>
        <w:rPr>
          <w:rFonts w:ascii="Arial Narrow" w:hAnsi="Arial Narrow" w:cs="Arial"/>
          <w:szCs w:val="24"/>
        </w:rPr>
      </w:pPr>
    </w:p>
    <w:p w14:paraId="28AAB2DC" w14:textId="379C75FE" w:rsidR="00F24562" w:rsidRDefault="00F24562" w:rsidP="00F24562">
      <w:pPr>
        <w:keepNext/>
        <w:spacing w:line="360" w:lineRule="auto"/>
        <w:rPr>
          <w:rFonts w:ascii="Arial Narrow" w:hAnsi="Arial Narrow" w:cs="Arial"/>
          <w:szCs w:val="24"/>
        </w:rPr>
      </w:pPr>
    </w:p>
    <w:p w14:paraId="08676379" w14:textId="77777777" w:rsidR="00F24562" w:rsidRPr="00D621DA" w:rsidRDefault="00F24562" w:rsidP="00F24562">
      <w:pPr>
        <w:keepNext/>
        <w:spacing w:line="360" w:lineRule="auto"/>
        <w:rPr>
          <w:rFonts w:ascii="Arial Narrow" w:hAnsi="Arial Narrow" w:cs="Arial"/>
          <w:szCs w:val="24"/>
        </w:rPr>
      </w:pPr>
    </w:p>
    <w:p w14:paraId="14710765" w14:textId="77777777" w:rsidR="006C18FD" w:rsidRPr="00D621DA" w:rsidRDefault="006C18FD" w:rsidP="00F24562">
      <w:pPr>
        <w:pStyle w:val="Corpodetexto"/>
        <w:spacing w:line="360" w:lineRule="auto"/>
        <w:ind w:left="-426" w:right="-568"/>
        <w:jc w:val="center"/>
        <w:rPr>
          <w:rFonts w:ascii="Arial Narrow" w:hAnsi="Arial Narrow" w:cs="Arial"/>
          <w:b w:val="0"/>
          <w:color w:val="000000"/>
        </w:rPr>
      </w:pPr>
      <w:r w:rsidRPr="00D621DA">
        <w:rPr>
          <w:rFonts w:ascii="Arial Narrow" w:hAnsi="Arial Narrow" w:cs="Arial"/>
          <w:b w:val="0"/>
          <w:color w:val="000000"/>
        </w:rPr>
        <w:t>____________________</w:t>
      </w:r>
      <w:r w:rsidRPr="00D621DA">
        <w:rPr>
          <w:rFonts w:ascii="Arial Narrow" w:hAnsi="Arial Narrow" w:cs="Arial"/>
          <w:b w:val="0"/>
          <w:color w:val="000000"/>
          <w:lang w:val="pt-BR"/>
        </w:rPr>
        <w:t>____________________________</w:t>
      </w:r>
      <w:r w:rsidRPr="00D621DA">
        <w:rPr>
          <w:rFonts w:ascii="Arial Narrow" w:hAnsi="Arial Narrow" w:cs="Arial"/>
          <w:b w:val="0"/>
          <w:color w:val="000000"/>
        </w:rPr>
        <w:t>_________________________________________</w:t>
      </w:r>
    </w:p>
    <w:p w14:paraId="1E349D55" w14:textId="60914573" w:rsidR="009639D4" w:rsidRPr="00D621DA" w:rsidRDefault="009639D4" w:rsidP="00F24562">
      <w:pPr>
        <w:spacing w:line="360" w:lineRule="auto"/>
        <w:ind w:left="-426" w:right="-568"/>
        <w:jc w:val="center"/>
        <w:rPr>
          <w:rFonts w:ascii="Arial Narrow" w:hAnsi="Arial Narrow" w:cs="Trebuchet MS"/>
          <w:b/>
          <w:bCs/>
          <w:szCs w:val="24"/>
        </w:rPr>
      </w:pPr>
      <w:r w:rsidRPr="00D621DA">
        <w:rPr>
          <w:rFonts w:ascii="Arial Narrow" w:hAnsi="Arial Narrow" w:cs="Trebuchet MS"/>
          <w:b/>
          <w:bCs/>
          <w:szCs w:val="24"/>
        </w:rPr>
        <w:t xml:space="preserve"> </w:t>
      </w:r>
      <w:r w:rsidR="00F24562" w:rsidRPr="00202CE8">
        <w:rPr>
          <w:rFonts w:ascii="Arial Narrow" w:hAnsi="Arial Narrow" w:cstheme="minorHAnsi"/>
          <w:b/>
          <w:bCs/>
        </w:rPr>
        <w:t>SIMPLIFIC PAVARINI DISTRIBUIDORA DE TÍTULOS E VALORES MOBILIÁRIOS LTDA</w:t>
      </w:r>
    </w:p>
    <w:p w14:paraId="62464284" w14:textId="4022292A" w:rsidR="00204809" w:rsidRPr="00D621DA" w:rsidRDefault="006C18FD" w:rsidP="00F24562">
      <w:pPr>
        <w:spacing w:line="360" w:lineRule="auto"/>
        <w:jc w:val="center"/>
        <w:rPr>
          <w:rFonts w:ascii="Arial Narrow" w:hAnsi="Arial Narrow" w:cs="Calibri Light"/>
          <w:bCs/>
          <w:szCs w:val="24"/>
        </w:rPr>
      </w:pPr>
      <w:r w:rsidRPr="00D621DA">
        <w:rPr>
          <w:rFonts w:ascii="Arial Narrow" w:hAnsi="Arial Narrow" w:cs="Arial"/>
          <w:i/>
          <w:iCs/>
          <w:color w:val="000000"/>
          <w:szCs w:val="24"/>
        </w:rPr>
        <w:t>Agente Fiduciário</w:t>
      </w:r>
      <w:r w:rsidRPr="00D621DA">
        <w:rPr>
          <w:rFonts w:ascii="Arial Narrow" w:hAnsi="Arial Narrow" w:cs="Arial"/>
          <w:b/>
          <w:bCs/>
          <w:i/>
          <w:iCs/>
          <w:color w:val="000000"/>
          <w:szCs w:val="24"/>
        </w:rPr>
        <w:br/>
      </w:r>
      <w:r w:rsidR="00204809" w:rsidRPr="00D621DA">
        <w:rPr>
          <w:rFonts w:ascii="Arial Narrow" w:hAnsi="Arial Narrow" w:cs="Calibri Light"/>
          <w:bCs/>
          <w:szCs w:val="24"/>
        </w:rPr>
        <w:t xml:space="preserve">Nome: </w:t>
      </w:r>
    </w:p>
    <w:p w14:paraId="3C72B259" w14:textId="799208AC" w:rsidR="00204809" w:rsidRPr="00D621DA" w:rsidRDefault="00204809" w:rsidP="00F24562">
      <w:pPr>
        <w:pStyle w:val="Corpodetexto"/>
        <w:spacing w:line="360" w:lineRule="auto"/>
        <w:ind w:left="-426" w:right="-568"/>
        <w:jc w:val="center"/>
        <w:rPr>
          <w:rFonts w:ascii="Arial Narrow" w:eastAsiaTheme="minorHAnsi" w:hAnsi="Arial Narrow" w:cs="Calibri Light"/>
          <w:b w:val="0"/>
          <w:lang w:val="pt-BR" w:eastAsia="en-US"/>
        </w:rPr>
      </w:pPr>
      <w:r w:rsidRPr="00D621DA">
        <w:rPr>
          <w:rFonts w:ascii="Arial Narrow" w:eastAsiaTheme="minorHAnsi" w:hAnsi="Arial Narrow" w:cs="Calibri Light"/>
          <w:b w:val="0"/>
          <w:lang w:val="pt-BR" w:eastAsia="en-US"/>
        </w:rPr>
        <w:t xml:space="preserve">Cargo: </w:t>
      </w:r>
    </w:p>
    <w:p w14:paraId="1730C57E" w14:textId="72639535" w:rsidR="00204809" w:rsidRPr="00D621DA" w:rsidRDefault="00204809" w:rsidP="00F24562">
      <w:pPr>
        <w:pStyle w:val="Corpodetexto"/>
        <w:spacing w:line="360" w:lineRule="auto"/>
        <w:ind w:left="-426" w:right="-568"/>
        <w:jc w:val="center"/>
        <w:rPr>
          <w:rFonts w:ascii="Arial Narrow" w:eastAsiaTheme="minorHAnsi" w:hAnsi="Arial Narrow" w:cs="Calibri Light"/>
          <w:b w:val="0"/>
          <w:lang w:val="pt-BR" w:eastAsia="en-US"/>
        </w:rPr>
      </w:pPr>
      <w:r w:rsidRPr="00D621DA">
        <w:rPr>
          <w:rFonts w:ascii="Arial Narrow" w:eastAsiaTheme="minorHAnsi" w:hAnsi="Arial Narrow" w:cs="Calibri Light"/>
          <w:b w:val="0"/>
          <w:lang w:val="pt-BR" w:eastAsia="en-US"/>
        </w:rPr>
        <w:t>CPF/ME:</w:t>
      </w:r>
    </w:p>
    <w:p w14:paraId="799E4B07" w14:textId="48B13258"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50E53BE6" w14:textId="0537CFE8"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492FB998" w14:textId="46EFCC8B"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7886BF8B" w14:textId="646F2989"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1799584B" w14:textId="70DD01D2"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699BC78D" w14:textId="18436C94"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382DFFDC" w14:textId="7A6F32AF" w:rsidR="00082D73" w:rsidRPr="00D621DA" w:rsidRDefault="009639D4" w:rsidP="00F24562">
      <w:pPr>
        <w:keepNext/>
        <w:spacing w:line="360" w:lineRule="auto"/>
        <w:rPr>
          <w:rFonts w:ascii="Arial Narrow" w:hAnsi="Arial Narrow"/>
          <w:szCs w:val="24"/>
        </w:rPr>
      </w:pPr>
      <w:r w:rsidRPr="00D621DA">
        <w:rPr>
          <w:rFonts w:ascii="Arial Narrow" w:hAnsi="Arial Narrow"/>
          <w:i/>
          <w:szCs w:val="24"/>
        </w:rPr>
        <w:t xml:space="preserve">(Página de Assinaturas </w:t>
      </w:r>
      <w:r w:rsidR="003D78E6" w:rsidRPr="00D621DA">
        <w:rPr>
          <w:rFonts w:ascii="Arial Narrow" w:hAnsi="Arial Narrow"/>
          <w:i/>
          <w:szCs w:val="24"/>
        </w:rPr>
        <w:t>2</w:t>
      </w:r>
      <w:r w:rsidRPr="00D621DA">
        <w:rPr>
          <w:rFonts w:ascii="Arial Narrow" w:hAnsi="Arial Narrow"/>
          <w:i/>
          <w:szCs w:val="24"/>
        </w:rPr>
        <w:t>/</w:t>
      </w:r>
      <w:r w:rsidR="003D78E6" w:rsidRPr="00D621DA">
        <w:rPr>
          <w:rFonts w:ascii="Arial Narrow" w:hAnsi="Arial Narrow"/>
          <w:i/>
          <w:szCs w:val="24"/>
        </w:rPr>
        <w:t>3</w:t>
      </w:r>
      <w:r w:rsidRPr="00D621DA">
        <w:rPr>
          <w:rFonts w:ascii="Arial Narrow" w:hAnsi="Arial Narrow"/>
          <w:i/>
          <w:szCs w:val="24"/>
        </w:rPr>
        <w:t xml:space="preserve"> da Ata de Assembleia Geral de Titulares dos Certificados de Recebíveis Imobiliários da</w:t>
      </w:r>
      <w:r w:rsidR="00082D73">
        <w:rPr>
          <w:rFonts w:ascii="Arial Narrow" w:hAnsi="Arial Narrow"/>
          <w:i/>
          <w:szCs w:val="24"/>
        </w:rPr>
        <w:t xml:space="preserve"> </w:t>
      </w:r>
      <w:r w:rsidR="00F24562">
        <w:rPr>
          <w:rFonts w:ascii="Arial Narrow" w:hAnsi="Arial Narrow"/>
          <w:i/>
          <w:szCs w:val="24"/>
        </w:rPr>
        <w:t>87ª</w:t>
      </w:r>
      <w:r w:rsidR="00F24562" w:rsidRPr="00D621DA">
        <w:rPr>
          <w:rFonts w:ascii="Arial Narrow" w:hAnsi="Arial Narrow"/>
          <w:i/>
          <w:szCs w:val="24"/>
        </w:rPr>
        <w:t xml:space="preserve"> Série </w:t>
      </w:r>
      <w:r w:rsidR="00082D73" w:rsidRPr="00D621DA">
        <w:rPr>
          <w:rFonts w:ascii="Arial Narrow" w:hAnsi="Arial Narrow"/>
          <w:i/>
          <w:szCs w:val="24"/>
        </w:rPr>
        <w:t xml:space="preserve">da 4ª Emissão da </w:t>
      </w:r>
      <w:r w:rsidR="00082D73">
        <w:rPr>
          <w:rFonts w:ascii="Arial Narrow" w:hAnsi="Arial Narrow"/>
          <w:i/>
          <w:szCs w:val="24"/>
        </w:rPr>
        <w:t>Virgo Companhia de Securitização</w:t>
      </w:r>
      <w:r w:rsidR="00082D73" w:rsidRPr="00D621DA">
        <w:rPr>
          <w:rFonts w:ascii="Arial Narrow" w:hAnsi="Arial Narrow"/>
          <w:i/>
          <w:szCs w:val="24"/>
        </w:rPr>
        <w:t xml:space="preserve">., realizada em </w:t>
      </w:r>
      <w:proofErr w:type="gramStart"/>
      <w:r w:rsidR="00082D73" w:rsidRPr="001A13ED">
        <w:rPr>
          <w:rFonts w:ascii="Arial Narrow" w:hAnsi="Arial Narrow"/>
          <w:i/>
          <w:szCs w:val="24"/>
          <w:highlight w:val="yellow"/>
        </w:rPr>
        <w:t>[  ]</w:t>
      </w:r>
      <w:proofErr w:type="gramEnd"/>
      <w:r w:rsidR="00082D73" w:rsidRPr="001A13ED">
        <w:rPr>
          <w:rFonts w:ascii="Arial Narrow" w:hAnsi="Arial Narrow"/>
          <w:i/>
          <w:szCs w:val="24"/>
          <w:highlight w:val="yellow"/>
        </w:rPr>
        <w:t xml:space="preserve"> de [   ]  de 2021</w:t>
      </w:r>
      <w:r w:rsidR="00082D73" w:rsidRPr="00D621DA">
        <w:rPr>
          <w:rFonts w:ascii="Arial Narrow" w:hAnsi="Arial Narrow"/>
          <w:i/>
          <w:szCs w:val="24"/>
        </w:rPr>
        <w:t>).</w:t>
      </w:r>
    </w:p>
    <w:p w14:paraId="0933CB58" w14:textId="77D119CC" w:rsidR="003D78E6" w:rsidRDefault="003D78E6" w:rsidP="00F24562">
      <w:pPr>
        <w:keepNext/>
        <w:spacing w:line="360" w:lineRule="auto"/>
        <w:rPr>
          <w:rFonts w:ascii="Arial Narrow" w:hAnsi="Arial Narrow" w:cs="Calibri Light"/>
        </w:rPr>
      </w:pPr>
    </w:p>
    <w:p w14:paraId="580DA939" w14:textId="2BD7A55D" w:rsidR="00082D73" w:rsidRDefault="00082D73" w:rsidP="00F24562">
      <w:pPr>
        <w:keepNext/>
        <w:spacing w:line="360" w:lineRule="auto"/>
        <w:rPr>
          <w:rFonts w:ascii="Arial Narrow" w:hAnsi="Arial Narrow" w:cs="Calibri Light"/>
        </w:rPr>
      </w:pPr>
    </w:p>
    <w:p w14:paraId="0AEFBD2D" w14:textId="77777777" w:rsidR="00082D73" w:rsidRDefault="00082D73" w:rsidP="00F24562">
      <w:pPr>
        <w:keepNext/>
        <w:spacing w:line="360" w:lineRule="auto"/>
        <w:rPr>
          <w:rFonts w:ascii="Arial Narrow" w:hAnsi="Arial Narrow" w:cs="Calibri Light"/>
        </w:rPr>
      </w:pPr>
    </w:p>
    <w:p w14:paraId="6FADC0FA" w14:textId="77777777" w:rsidR="00082D73" w:rsidRPr="00D621DA" w:rsidRDefault="00082D73" w:rsidP="00F24562">
      <w:pPr>
        <w:keepNext/>
        <w:spacing w:line="360" w:lineRule="auto"/>
        <w:rPr>
          <w:rFonts w:ascii="Arial Narrow" w:hAnsi="Arial Narrow" w:cs="Calibri Light"/>
          <w:b/>
        </w:rPr>
      </w:pPr>
    </w:p>
    <w:p w14:paraId="78FA41F1" w14:textId="77777777" w:rsidR="006C18FD" w:rsidRPr="00D621DA" w:rsidRDefault="006C18FD" w:rsidP="00F24562">
      <w:pPr>
        <w:pStyle w:val="Corpodetexto"/>
        <w:spacing w:line="360" w:lineRule="auto"/>
        <w:ind w:left="-426" w:right="-568"/>
        <w:jc w:val="center"/>
        <w:rPr>
          <w:rFonts w:ascii="Arial Narrow" w:hAnsi="Arial Narrow" w:cs="Arial"/>
          <w:b w:val="0"/>
          <w:color w:val="000000"/>
        </w:rPr>
      </w:pPr>
      <w:r w:rsidRPr="00D621DA">
        <w:rPr>
          <w:rFonts w:ascii="Arial Narrow" w:hAnsi="Arial Narrow" w:cs="Arial"/>
          <w:b w:val="0"/>
          <w:color w:val="000000"/>
        </w:rPr>
        <w:t>____________________</w:t>
      </w:r>
      <w:r w:rsidRPr="00D621DA">
        <w:rPr>
          <w:rFonts w:ascii="Arial Narrow" w:hAnsi="Arial Narrow" w:cs="Arial"/>
          <w:b w:val="0"/>
          <w:color w:val="000000"/>
          <w:lang w:val="pt-BR"/>
        </w:rPr>
        <w:t>____________________________</w:t>
      </w:r>
      <w:r w:rsidRPr="00D621DA">
        <w:rPr>
          <w:rFonts w:ascii="Arial Narrow" w:hAnsi="Arial Narrow" w:cs="Arial"/>
          <w:b w:val="0"/>
          <w:color w:val="000000"/>
        </w:rPr>
        <w:t>_________________________________________</w:t>
      </w:r>
    </w:p>
    <w:p w14:paraId="3972AF2B" w14:textId="6DEFB995" w:rsidR="00082D73" w:rsidRPr="00F24562" w:rsidRDefault="00F24562" w:rsidP="00F24562">
      <w:pPr>
        <w:pStyle w:val="Corpodetexto"/>
        <w:spacing w:line="360" w:lineRule="auto"/>
        <w:ind w:left="-426" w:right="-568"/>
        <w:jc w:val="center"/>
        <w:rPr>
          <w:rFonts w:ascii="Arial Narrow" w:hAnsi="Arial Narrow" w:cs="Arial"/>
          <w:bCs w:val="0"/>
          <w:color w:val="000000"/>
          <w:lang w:val="pt-BR"/>
        </w:rPr>
      </w:pPr>
      <w:r w:rsidRPr="00F24562">
        <w:rPr>
          <w:rFonts w:ascii="Arial Narrow" w:hAnsi="Arial Narrow"/>
          <w:bCs w:val="0"/>
          <w:highlight w:val="yellow"/>
          <w:lang w:val="pt-BR"/>
        </w:rPr>
        <w:t>[   ]</w:t>
      </w:r>
      <w:r>
        <w:rPr>
          <w:rFonts w:ascii="Arial Narrow" w:hAnsi="Arial Narrow"/>
          <w:bCs w:val="0"/>
          <w:lang w:val="pt-BR"/>
        </w:rPr>
        <w:t xml:space="preserve"> </w:t>
      </w:r>
    </w:p>
    <w:p w14:paraId="66232FB8" w14:textId="5D239A82" w:rsidR="00082D73" w:rsidRPr="00D621DA" w:rsidRDefault="00082D73" w:rsidP="00F24562">
      <w:pPr>
        <w:pStyle w:val="Corpodetexto"/>
        <w:spacing w:line="360" w:lineRule="auto"/>
        <w:ind w:left="-426" w:right="-568"/>
        <w:jc w:val="center"/>
        <w:rPr>
          <w:rFonts w:ascii="Arial Narrow" w:hAnsi="Arial Narrow" w:cs="Arial"/>
          <w:b w:val="0"/>
          <w:i/>
          <w:iCs/>
          <w:color w:val="000000"/>
          <w:lang w:val="pt-BR"/>
        </w:rPr>
      </w:pPr>
      <w:r>
        <w:rPr>
          <w:rFonts w:ascii="Arial Narrow" w:hAnsi="Arial Narrow" w:cs="Arial"/>
          <w:b w:val="0"/>
          <w:i/>
          <w:iCs/>
          <w:color w:val="000000"/>
          <w:lang w:val="pt-BR"/>
        </w:rPr>
        <w:t>Devedora</w:t>
      </w:r>
    </w:p>
    <w:p w14:paraId="6EEA9FF9" w14:textId="39EB43C5" w:rsidR="00082D73" w:rsidRPr="00D621DA" w:rsidRDefault="00082D73" w:rsidP="00F24562">
      <w:pPr>
        <w:pStyle w:val="Corpodetexto"/>
        <w:spacing w:line="360" w:lineRule="auto"/>
        <w:ind w:left="-426" w:right="-568"/>
        <w:jc w:val="center"/>
        <w:rPr>
          <w:rFonts w:ascii="Arial Narrow" w:hAnsi="Arial Narrow" w:cs="Arial"/>
          <w:b w:val="0"/>
          <w:color w:val="000000"/>
          <w:lang w:val="pt-BR"/>
        </w:rPr>
      </w:pPr>
      <w:r w:rsidRPr="00D621DA">
        <w:rPr>
          <w:rFonts w:ascii="Arial Narrow" w:hAnsi="Arial Narrow" w:cs="Arial"/>
          <w:b w:val="0"/>
          <w:color w:val="000000"/>
          <w:lang w:val="pt-BR"/>
        </w:rPr>
        <w:t xml:space="preserve">Nome: </w:t>
      </w:r>
    </w:p>
    <w:p w14:paraId="3A081682" w14:textId="1193AE8B" w:rsidR="00082D73" w:rsidRPr="00D621DA" w:rsidRDefault="00082D73" w:rsidP="00F24562">
      <w:pPr>
        <w:pStyle w:val="Corpodetexto"/>
        <w:spacing w:line="360" w:lineRule="auto"/>
        <w:ind w:left="-426" w:right="-568"/>
        <w:jc w:val="center"/>
        <w:rPr>
          <w:rFonts w:ascii="Arial Narrow" w:hAnsi="Arial Narrow" w:cs="Arial"/>
          <w:b w:val="0"/>
          <w:color w:val="000000"/>
          <w:lang w:val="pt-BR"/>
        </w:rPr>
      </w:pPr>
      <w:r w:rsidRPr="00D621DA">
        <w:rPr>
          <w:rFonts w:ascii="Arial Narrow" w:hAnsi="Arial Narrow" w:cs="Arial"/>
          <w:b w:val="0"/>
          <w:color w:val="000000"/>
          <w:lang w:val="pt-BR"/>
        </w:rPr>
        <w:t xml:space="preserve">Cargo: </w:t>
      </w:r>
    </w:p>
    <w:p w14:paraId="6354473A" w14:textId="699BB308" w:rsidR="00082D73" w:rsidRPr="00D621DA" w:rsidRDefault="00082D73" w:rsidP="00F24562">
      <w:pPr>
        <w:pStyle w:val="Corpodetexto"/>
        <w:spacing w:line="360" w:lineRule="auto"/>
        <w:ind w:left="-426" w:right="-568"/>
        <w:jc w:val="center"/>
        <w:rPr>
          <w:rFonts w:ascii="Arial Narrow" w:hAnsi="Arial Narrow"/>
          <w:b w:val="0"/>
        </w:rPr>
      </w:pPr>
      <w:r w:rsidRPr="00D621DA">
        <w:rPr>
          <w:rFonts w:ascii="Arial Narrow" w:hAnsi="Arial Narrow" w:cs="Arial"/>
          <w:b w:val="0"/>
          <w:color w:val="000000"/>
          <w:lang w:val="pt-BR"/>
        </w:rPr>
        <w:lastRenderedPageBreak/>
        <w:t xml:space="preserve">CPF/ME: </w:t>
      </w:r>
    </w:p>
    <w:p w14:paraId="232B4171" w14:textId="77777777" w:rsidR="00082D73" w:rsidRDefault="00082D73" w:rsidP="00F24562">
      <w:pPr>
        <w:pStyle w:val="Corpodetexto"/>
        <w:spacing w:line="360" w:lineRule="auto"/>
        <w:ind w:left="-426" w:right="-568"/>
        <w:jc w:val="center"/>
        <w:rPr>
          <w:rFonts w:ascii="Arial Narrow" w:hAnsi="Arial Narrow" w:cs="Arial"/>
          <w:bCs w:val="0"/>
          <w:color w:val="000000"/>
          <w:lang w:val="pt-BR"/>
        </w:rPr>
      </w:pPr>
    </w:p>
    <w:p w14:paraId="1561C3F1" w14:textId="2A391967" w:rsidR="00082D73" w:rsidRDefault="00082D73" w:rsidP="00F24562">
      <w:pPr>
        <w:pStyle w:val="Corpodetexto"/>
        <w:spacing w:line="360" w:lineRule="auto"/>
        <w:ind w:left="-426" w:right="-568"/>
        <w:jc w:val="center"/>
        <w:rPr>
          <w:rFonts w:ascii="Arial Narrow" w:hAnsi="Arial Narrow" w:cs="Arial"/>
          <w:bCs w:val="0"/>
          <w:color w:val="000000"/>
          <w:lang w:val="pt-BR"/>
        </w:rPr>
      </w:pPr>
    </w:p>
    <w:p w14:paraId="6B9044C7" w14:textId="77777777" w:rsidR="00082D73" w:rsidRDefault="00082D73" w:rsidP="00F24562">
      <w:pPr>
        <w:pStyle w:val="Corpodetexto"/>
        <w:spacing w:line="360" w:lineRule="auto"/>
        <w:ind w:left="-426" w:right="-568"/>
        <w:jc w:val="center"/>
        <w:rPr>
          <w:rFonts w:ascii="Arial Narrow" w:hAnsi="Arial Narrow" w:cs="Arial"/>
          <w:bCs w:val="0"/>
          <w:color w:val="000000"/>
          <w:lang w:val="pt-BR"/>
        </w:rPr>
      </w:pPr>
    </w:p>
    <w:p w14:paraId="30BC4CDE" w14:textId="77777777" w:rsidR="00082D73" w:rsidRDefault="00082D73" w:rsidP="00F24562">
      <w:pPr>
        <w:pStyle w:val="Corpodetexto"/>
        <w:spacing w:line="360" w:lineRule="auto"/>
        <w:ind w:left="-426" w:right="-568"/>
        <w:jc w:val="center"/>
        <w:rPr>
          <w:rFonts w:ascii="Arial Narrow" w:hAnsi="Arial Narrow" w:cs="Arial"/>
          <w:bCs w:val="0"/>
          <w:color w:val="000000"/>
          <w:lang w:val="pt-BR"/>
        </w:rPr>
      </w:pPr>
    </w:p>
    <w:p w14:paraId="4DC66749" w14:textId="01475C49" w:rsidR="006C18FD" w:rsidRPr="00D621DA"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p w14:paraId="29AC1F22" w14:textId="18AB879F" w:rsidR="003D78E6" w:rsidRDefault="003D78E6" w:rsidP="00F24562">
      <w:pPr>
        <w:pStyle w:val="Corpodetexto"/>
        <w:spacing w:line="360" w:lineRule="auto"/>
        <w:ind w:left="-426" w:right="-568"/>
        <w:jc w:val="center"/>
        <w:rPr>
          <w:rFonts w:ascii="Arial Narrow" w:eastAsiaTheme="minorHAnsi" w:hAnsi="Arial Narrow" w:cs="Calibri Light"/>
          <w:b w:val="0"/>
          <w:lang w:val="pt-BR" w:eastAsia="en-US"/>
        </w:rPr>
      </w:pPr>
    </w:p>
    <w:p w14:paraId="077EA606" w14:textId="77777777" w:rsidR="00082D73" w:rsidRPr="00D621DA" w:rsidRDefault="00082D73" w:rsidP="00F24562">
      <w:pPr>
        <w:pStyle w:val="Corpodetexto"/>
        <w:spacing w:line="360" w:lineRule="auto"/>
        <w:ind w:left="-426" w:right="-568"/>
        <w:jc w:val="center"/>
        <w:rPr>
          <w:rFonts w:ascii="Arial Narrow" w:eastAsiaTheme="minorHAnsi" w:hAnsi="Arial Narrow" w:cs="Calibri Light"/>
          <w:b w:val="0"/>
          <w:lang w:val="pt-BR" w:eastAsia="en-US"/>
        </w:rPr>
      </w:pPr>
    </w:p>
    <w:p w14:paraId="361FC854" w14:textId="77777777" w:rsidR="003D78E6" w:rsidRPr="00D621DA" w:rsidRDefault="003D78E6" w:rsidP="00F24562">
      <w:pPr>
        <w:pStyle w:val="Corpodetexto"/>
        <w:spacing w:line="360" w:lineRule="auto"/>
        <w:ind w:left="-426" w:right="-568"/>
        <w:jc w:val="center"/>
        <w:rPr>
          <w:rFonts w:ascii="Arial Narrow" w:eastAsiaTheme="minorHAnsi" w:hAnsi="Arial Narrow" w:cs="Calibri Light"/>
          <w:b w:val="0"/>
          <w:lang w:val="pt-BR" w:eastAsia="en-US"/>
        </w:rPr>
      </w:pPr>
    </w:p>
    <w:p w14:paraId="7E5A0D43" w14:textId="7C551880" w:rsidR="003D78E6" w:rsidRPr="00D621DA" w:rsidRDefault="003D78E6" w:rsidP="00F24562">
      <w:pPr>
        <w:tabs>
          <w:tab w:val="left" w:pos="567"/>
        </w:tabs>
        <w:spacing w:line="360" w:lineRule="auto"/>
        <w:rPr>
          <w:rFonts w:ascii="Arial Narrow" w:hAnsi="Arial Narrow"/>
          <w:bCs/>
          <w:szCs w:val="24"/>
        </w:rPr>
      </w:pPr>
    </w:p>
    <w:p w14:paraId="260E9BB8" w14:textId="03C9D1F9" w:rsidR="003D78E6" w:rsidRDefault="003D78E6" w:rsidP="00F24562">
      <w:pPr>
        <w:pStyle w:val="Corpodetexto"/>
        <w:spacing w:line="360" w:lineRule="auto"/>
        <w:ind w:left="-426" w:right="-568"/>
        <w:jc w:val="center"/>
        <w:rPr>
          <w:rFonts w:ascii="Arial Narrow" w:hAnsi="Arial Narrow"/>
          <w:b w:val="0"/>
        </w:rPr>
      </w:pPr>
    </w:p>
    <w:p w14:paraId="7088F67A" w14:textId="10C05E08" w:rsidR="00082D73" w:rsidRDefault="00082D73" w:rsidP="00F24562">
      <w:pPr>
        <w:pStyle w:val="Corpodetexto"/>
        <w:spacing w:line="360" w:lineRule="auto"/>
        <w:ind w:left="-426" w:right="-568"/>
        <w:jc w:val="center"/>
        <w:rPr>
          <w:rFonts w:ascii="Arial Narrow" w:hAnsi="Arial Narrow"/>
          <w:b w:val="0"/>
        </w:rPr>
      </w:pPr>
    </w:p>
    <w:p w14:paraId="3EE421D0" w14:textId="50F1F849" w:rsidR="00F24562" w:rsidRDefault="00F24562" w:rsidP="00F24562">
      <w:pPr>
        <w:pStyle w:val="Corpodetexto"/>
        <w:spacing w:line="360" w:lineRule="auto"/>
        <w:ind w:left="-426" w:right="-568"/>
        <w:jc w:val="center"/>
        <w:rPr>
          <w:rFonts w:ascii="Arial Narrow" w:hAnsi="Arial Narrow"/>
          <w:b w:val="0"/>
        </w:rPr>
      </w:pPr>
    </w:p>
    <w:p w14:paraId="6DCEEC8C" w14:textId="3655A382" w:rsidR="00F24562" w:rsidRDefault="00F24562" w:rsidP="00F24562">
      <w:pPr>
        <w:pStyle w:val="Corpodetexto"/>
        <w:spacing w:line="360" w:lineRule="auto"/>
        <w:ind w:left="-426" w:right="-568"/>
        <w:jc w:val="center"/>
        <w:rPr>
          <w:rFonts w:ascii="Arial Narrow" w:hAnsi="Arial Narrow"/>
          <w:b w:val="0"/>
        </w:rPr>
      </w:pPr>
    </w:p>
    <w:p w14:paraId="0E6E7464" w14:textId="3E73E2B7" w:rsidR="00F24562" w:rsidRDefault="00F24562" w:rsidP="00F24562">
      <w:pPr>
        <w:pStyle w:val="Corpodetexto"/>
        <w:spacing w:line="360" w:lineRule="auto"/>
        <w:ind w:left="-426" w:right="-568"/>
        <w:jc w:val="center"/>
        <w:rPr>
          <w:rFonts w:ascii="Arial Narrow" w:hAnsi="Arial Narrow"/>
          <w:b w:val="0"/>
        </w:rPr>
      </w:pPr>
    </w:p>
    <w:p w14:paraId="7ECD5DC5" w14:textId="27933FDC" w:rsidR="00F24562" w:rsidRDefault="00F24562" w:rsidP="00F24562">
      <w:pPr>
        <w:pStyle w:val="Corpodetexto"/>
        <w:spacing w:line="360" w:lineRule="auto"/>
        <w:ind w:left="-426" w:right="-568"/>
        <w:jc w:val="center"/>
        <w:rPr>
          <w:rFonts w:ascii="Arial Narrow" w:hAnsi="Arial Narrow"/>
          <w:b w:val="0"/>
        </w:rPr>
      </w:pPr>
    </w:p>
    <w:p w14:paraId="5705A6F9" w14:textId="0EE38650" w:rsidR="00F24562" w:rsidRDefault="00F24562" w:rsidP="00F24562">
      <w:pPr>
        <w:pStyle w:val="Corpodetexto"/>
        <w:spacing w:line="360" w:lineRule="auto"/>
        <w:ind w:left="-426" w:right="-568"/>
        <w:jc w:val="center"/>
        <w:rPr>
          <w:rFonts w:ascii="Arial Narrow" w:hAnsi="Arial Narrow"/>
          <w:b w:val="0"/>
        </w:rPr>
      </w:pPr>
    </w:p>
    <w:p w14:paraId="49A45519" w14:textId="4061761A" w:rsidR="00F24562" w:rsidRDefault="00F24562" w:rsidP="00F24562">
      <w:pPr>
        <w:pStyle w:val="Corpodetexto"/>
        <w:spacing w:line="360" w:lineRule="auto"/>
        <w:ind w:left="-426" w:right="-568"/>
        <w:jc w:val="center"/>
        <w:rPr>
          <w:rFonts w:ascii="Arial Narrow" w:hAnsi="Arial Narrow"/>
          <w:b w:val="0"/>
        </w:rPr>
      </w:pPr>
    </w:p>
    <w:p w14:paraId="75FC8B00" w14:textId="77777777" w:rsidR="00F24562" w:rsidRPr="00D621DA" w:rsidRDefault="00F24562" w:rsidP="00F24562">
      <w:pPr>
        <w:pStyle w:val="Corpodetexto"/>
        <w:spacing w:line="360" w:lineRule="auto"/>
        <w:ind w:left="-426" w:right="-568"/>
        <w:jc w:val="center"/>
        <w:rPr>
          <w:rFonts w:ascii="Arial Narrow" w:hAnsi="Arial Narrow"/>
          <w:b w:val="0"/>
        </w:rPr>
      </w:pPr>
    </w:p>
    <w:p w14:paraId="399910E1" w14:textId="40294EFF" w:rsidR="003D78E6" w:rsidRPr="00D621DA" w:rsidRDefault="003D78E6" w:rsidP="00F24562">
      <w:pPr>
        <w:tabs>
          <w:tab w:val="left" w:pos="567"/>
        </w:tabs>
        <w:spacing w:line="360" w:lineRule="auto"/>
        <w:jc w:val="center"/>
        <w:rPr>
          <w:rFonts w:ascii="Arial Narrow" w:hAnsi="Arial Narrow"/>
          <w:bCs/>
          <w:szCs w:val="24"/>
        </w:rPr>
      </w:pPr>
    </w:p>
    <w:p w14:paraId="5CF7470B" w14:textId="7E0C4F95" w:rsidR="006C18FD" w:rsidRPr="00D621DA" w:rsidRDefault="006C18FD" w:rsidP="00F24562">
      <w:pPr>
        <w:tabs>
          <w:tab w:val="left" w:pos="4740"/>
        </w:tabs>
        <w:spacing w:line="360" w:lineRule="auto"/>
        <w:jc w:val="center"/>
        <w:rPr>
          <w:rFonts w:ascii="Arial Narrow" w:hAnsi="Arial Narrow" w:cs="Arial"/>
          <w:b/>
          <w:szCs w:val="24"/>
        </w:rPr>
      </w:pPr>
      <w:r w:rsidRPr="00D621DA">
        <w:rPr>
          <w:rFonts w:ascii="Arial Narrow" w:hAnsi="Arial Narrow" w:cs="Arial"/>
          <w:b/>
          <w:szCs w:val="24"/>
        </w:rPr>
        <w:t xml:space="preserve">Anexo I </w:t>
      </w:r>
    </w:p>
    <w:p w14:paraId="156D5CF9" w14:textId="77777777" w:rsidR="006C18FD" w:rsidRPr="00D621DA" w:rsidRDefault="006C18FD" w:rsidP="00F24562">
      <w:pPr>
        <w:tabs>
          <w:tab w:val="left" w:pos="4740"/>
        </w:tabs>
        <w:spacing w:line="360" w:lineRule="auto"/>
        <w:jc w:val="center"/>
        <w:rPr>
          <w:rFonts w:ascii="Arial Narrow" w:hAnsi="Arial Narrow" w:cs="Arial"/>
          <w:b/>
          <w:szCs w:val="24"/>
        </w:rPr>
      </w:pPr>
    </w:p>
    <w:p w14:paraId="6991DE9C" w14:textId="73895883" w:rsidR="00134C14" w:rsidRPr="00D621DA" w:rsidRDefault="006C18FD" w:rsidP="00F24562">
      <w:pPr>
        <w:spacing w:line="360" w:lineRule="auto"/>
        <w:ind w:left="-426" w:right="-568"/>
        <w:jc w:val="center"/>
        <w:rPr>
          <w:rFonts w:ascii="Arial Narrow" w:hAnsi="Arial Narrow"/>
          <w:b/>
          <w:bCs/>
          <w:iCs/>
          <w:szCs w:val="24"/>
        </w:rPr>
      </w:pPr>
      <w:r w:rsidRPr="00D621DA">
        <w:rPr>
          <w:rFonts w:ascii="Arial Narrow" w:hAnsi="Arial Narrow" w:cs="Arial"/>
          <w:b/>
          <w:szCs w:val="24"/>
        </w:rPr>
        <w:t xml:space="preserve">LISTA DE PRESENÇA </w:t>
      </w:r>
      <w:r w:rsidR="00134C14" w:rsidRPr="00D621DA">
        <w:rPr>
          <w:rFonts w:ascii="Arial Narrow" w:hAnsi="Arial Narrow" w:cs="Arial"/>
          <w:b/>
          <w:szCs w:val="24"/>
        </w:rPr>
        <w:t xml:space="preserve">DA </w:t>
      </w:r>
      <w:r w:rsidRPr="00D621DA">
        <w:rPr>
          <w:rFonts w:ascii="Arial Narrow" w:hAnsi="Arial Narrow" w:cs="Arial"/>
          <w:b/>
          <w:szCs w:val="24"/>
        </w:rPr>
        <w:t>ATA D</w:t>
      </w:r>
      <w:r w:rsidR="00134C14" w:rsidRPr="00D621DA">
        <w:rPr>
          <w:rFonts w:ascii="Arial Narrow" w:hAnsi="Arial Narrow" w:cs="Arial"/>
          <w:b/>
          <w:szCs w:val="24"/>
        </w:rPr>
        <w:t>E</w:t>
      </w:r>
      <w:r w:rsidRPr="00D621DA">
        <w:rPr>
          <w:rFonts w:ascii="Arial Narrow" w:hAnsi="Arial Narrow" w:cs="Arial"/>
          <w:b/>
          <w:szCs w:val="24"/>
        </w:rPr>
        <w:t xml:space="preserve"> ASSEMBLEIA GERAL DE TITULARES DE CERTIFICADOS DE RECEBÍVEIS IMOBILIÁRIOS DA </w:t>
      </w:r>
      <w:r w:rsidR="00F24562">
        <w:rPr>
          <w:rFonts w:ascii="Arial Narrow" w:hAnsi="Arial Narrow" w:cs="Arial"/>
          <w:b/>
          <w:szCs w:val="24"/>
        </w:rPr>
        <w:t>87</w:t>
      </w:r>
      <w:r w:rsidRPr="00D621DA">
        <w:rPr>
          <w:rFonts w:ascii="Arial Narrow" w:hAnsi="Arial Narrow" w:cs="Arial"/>
          <w:b/>
          <w:szCs w:val="24"/>
        </w:rPr>
        <w:t xml:space="preserve">ª SÉRIE DA </w:t>
      </w:r>
      <w:r w:rsidR="00225657" w:rsidRPr="00D621DA">
        <w:rPr>
          <w:rFonts w:ascii="Arial Narrow" w:hAnsi="Arial Narrow" w:cs="Arial"/>
          <w:b/>
          <w:szCs w:val="24"/>
        </w:rPr>
        <w:t>4</w:t>
      </w:r>
      <w:r w:rsidRPr="00D621DA">
        <w:rPr>
          <w:rFonts w:ascii="Arial Narrow" w:hAnsi="Arial Narrow" w:cs="Arial"/>
          <w:b/>
          <w:szCs w:val="24"/>
        </w:rPr>
        <w:t xml:space="preserve">ª EMISSÃO DA </w:t>
      </w:r>
      <w:r w:rsidR="00082D73">
        <w:rPr>
          <w:rFonts w:ascii="Arial Narrow" w:hAnsi="Arial Narrow" w:cs="Arial"/>
          <w:b/>
          <w:szCs w:val="24"/>
        </w:rPr>
        <w:t>VIRGO COMPANHIA DE SECURITIZAÇÃO</w:t>
      </w:r>
      <w:r w:rsidR="00134C14" w:rsidRPr="00D621DA">
        <w:rPr>
          <w:rFonts w:ascii="Arial Narrow" w:hAnsi="Arial Narrow"/>
          <w:b/>
          <w:bCs/>
          <w:iCs/>
          <w:szCs w:val="24"/>
        </w:rPr>
        <w:t xml:space="preserve">, </w:t>
      </w:r>
      <w:r w:rsidR="00F80483" w:rsidRPr="00D621DA">
        <w:rPr>
          <w:rFonts w:ascii="Arial Narrow" w:hAnsi="Arial Narrow"/>
          <w:b/>
          <w:bCs/>
          <w:iCs/>
          <w:szCs w:val="24"/>
        </w:rPr>
        <w:t xml:space="preserve">REALIZADA EM </w:t>
      </w:r>
      <w:proofErr w:type="gramStart"/>
      <w:r w:rsidR="00082D73" w:rsidRPr="00082D73">
        <w:rPr>
          <w:rFonts w:ascii="Arial Narrow" w:hAnsi="Arial Narrow"/>
          <w:b/>
          <w:bCs/>
          <w:iCs/>
          <w:szCs w:val="24"/>
          <w:highlight w:val="yellow"/>
        </w:rPr>
        <w:t xml:space="preserve">[  </w:t>
      </w:r>
      <w:proofErr w:type="gramEnd"/>
      <w:r w:rsidR="00082D73" w:rsidRPr="00082D73">
        <w:rPr>
          <w:rFonts w:ascii="Arial Narrow" w:hAnsi="Arial Narrow"/>
          <w:b/>
          <w:bCs/>
          <w:iCs/>
          <w:szCs w:val="24"/>
          <w:highlight w:val="yellow"/>
        </w:rPr>
        <w:t xml:space="preserve"> ]</w:t>
      </w:r>
      <w:r w:rsidR="00082D73">
        <w:rPr>
          <w:rFonts w:ascii="Arial Narrow" w:hAnsi="Arial Narrow"/>
          <w:b/>
          <w:bCs/>
          <w:iCs/>
          <w:szCs w:val="24"/>
        </w:rPr>
        <w:t xml:space="preserve"> </w:t>
      </w:r>
      <w:r w:rsidR="00D621DA" w:rsidRPr="00D621DA">
        <w:rPr>
          <w:rFonts w:ascii="Arial Narrow" w:hAnsi="Arial Narrow"/>
          <w:b/>
          <w:bCs/>
          <w:iCs/>
          <w:szCs w:val="24"/>
        </w:rPr>
        <w:t xml:space="preserve">DE </w:t>
      </w:r>
      <w:r w:rsidR="00082D73">
        <w:rPr>
          <w:rFonts w:ascii="Arial Narrow" w:hAnsi="Arial Narrow"/>
          <w:b/>
          <w:bCs/>
          <w:iCs/>
          <w:szCs w:val="24"/>
        </w:rPr>
        <w:t xml:space="preserve">JULHO </w:t>
      </w:r>
      <w:r w:rsidR="00D621DA" w:rsidRPr="00D621DA">
        <w:rPr>
          <w:rFonts w:ascii="Arial Narrow" w:hAnsi="Arial Narrow"/>
          <w:b/>
          <w:bCs/>
          <w:iCs/>
          <w:szCs w:val="24"/>
        </w:rPr>
        <w:t>DE 2021</w:t>
      </w:r>
      <w:r w:rsidR="00F80483" w:rsidRPr="00D621DA">
        <w:rPr>
          <w:rFonts w:ascii="Arial Narrow" w:hAnsi="Arial Narrow"/>
          <w:b/>
          <w:bCs/>
          <w:iCs/>
          <w:szCs w:val="24"/>
        </w:rPr>
        <w:t>).</w:t>
      </w:r>
    </w:p>
    <w:p w14:paraId="29A7DB73" w14:textId="279A83E0" w:rsidR="006C18FD" w:rsidRPr="00D621DA" w:rsidRDefault="006C18FD" w:rsidP="00F24562">
      <w:pPr>
        <w:pStyle w:val="Corpodetexto"/>
        <w:spacing w:line="360" w:lineRule="auto"/>
        <w:ind w:right="-568"/>
        <w:rPr>
          <w:rFonts w:ascii="Arial Narrow" w:eastAsiaTheme="minorHAnsi" w:hAnsi="Arial Narrow" w:cs="Calibri Light"/>
          <w:b w:val="0"/>
          <w:lang w:val="pt-BR" w:eastAsia="en-US"/>
        </w:rPr>
      </w:pPr>
    </w:p>
    <w:p w14:paraId="6DC1EB95" w14:textId="53983941" w:rsidR="006C18FD" w:rsidRPr="00D621DA" w:rsidRDefault="00225657" w:rsidP="00F24562">
      <w:pPr>
        <w:pStyle w:val="Corpodetexto"/>
        <w:tabs>
          <w:tab w:val="left" w:pos="5096"/>
        </w:tabs>
        <w:spacing w:line="360" w:lineRule="auto"/>
        <w:ind w:left="-426" w:right="-568"/>
        <w:rPr>
          <w:rFonts w:ascii="Arial Narrow" w:eastAsiaTheme="minorHAnsi" w:hAnsi="Arial Narrow" w:cs="Calibri Light"/>
          <w:b w:val="0"/>
          <w:lang w:val="pt-BR" w:eastAsia="en-US"/>
        </w:rPr>
      </w:pPr>
      <w:r w:rsidRPr="00D621DA">
        <w:rPr>
          <w:rFonts w:ascii="Arial Narrow" w:eastAsiaTheme="minorHAnsi" w:hAnsi="Arial Narrow" w:cs="Calibri Light"/>
          <w:b w:val="0"/>
          <w:lang w:val="pt-BR" w:eastAsia="en-US"/>
        </w:rPr>
        <w:tab/>
      </w:r>
    </w:p>
    <w:p w14:paraId="61C2FA13" w14:textId="1000A171" w:rsidR="006C18FD" w:rsidRPr="00D621DA"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tbl>
      <w:tblPr>
        <w:tblStyle w:val="Tabelacomgrade"/>
        <w:tblW w:w="9167" w:type="dxa"/>
        <w:tblLook w:val="04A0" w:firstRow="1" w:lastRow="0" w:firstColumn="1" w:lastColumn="0" w:noHBand="0" w:noVBand="1"/>
      </w:tblPr>
      <w:tblGrid>
        <w:gridCol w:w="6658"/>
        <w:gridCol w:w="2509"/>
      </w:tblGrid>
      <w:tr w:rsidR="001F3230" w:rsidRPr="00D621DA" w14:paraId="650D6E32" w14:textId="77777777" w:rsidTr="001F3230">
        <w:trPr>
          <w:trHeight w:val="350"/>
        </w:trPr>
        <w:tc>
          <w:tcPr>
            <w:tcW w:w="6658" w:type="dxa"/>
            <w:noWrap/>
            <w:hideMark/>
          </w:tcPr>
          <w:p w14:paraId="66668015" w14:textId="77777777" w:rsidR="001F3230" w:rsidRDefault="001F3230" w:rsidP="00F24562">
            <w:pPr>
              <w:pStyle w:val="Corpodetexto"/>
              <w:spacing w:line="360" w:lineRule="auto"/>
              <w:ind w:right="-568"/>
              <w:rPr>
                <w:rFonts w:ascii="Arial Narrow" w:hAnsi="Arial Narrow" w:cs="Calibri Light"/>
                <w:lang w:val="pt-BR"/>
              </w:rPr>
            </w:pPr>
            <w:r w:rsidRPr="00D621DA">
              <w:rPr>
                <w:rFonts w:ascii="Arial Narrow" w:hAnsi="Arial Narrow" w:cs="Calibri Light"/>
                <w:lang w:val="pt-BR"/>
              </w:rPr>
              <w:t>RAZÃO SOCIAL</w:t>
            </w:r>
          </w:p>
          <w:p w14:paraId="36FBD945" w14:textId="2231AA7F" w:rsidR="00082D73" w:rsidRPr="00D621DA" w:rsidRDefault="00082D73" w:rsidP="00F24562">
            <w:pPr>
              <w:pStyle w:val="Corpodetexto"/>
              <w:spacing w:line="360" w:lineRule="auto"/>
              <w:ind w:right="-568"/>
              <w:rPr>
                <w:rFonts w:ascii="Arial Narrow" w:hAnsi="Arial Narrow" w:cs="Calibri Light"/>
                <w:lang w:val="pt-BR"/>
              </w:rPr>
            </w:pPr>
          </w:p>
        </w:tc>
        <w:tc>
          <w:tcPr>
            <w:tcW w:w="2509" w:type="dxa"/>
            <w:noWrap/>
            <w:hideMark/>
          </w:tcPr>
          <w:p w14:paraId="76CB01B5" w14:textId="71719D5A" w:rsidR="001F3230" w:rsidRPr="00D621DA" w:rsidRDefault="001F3230" w:rsidP="00F24562">
            <w:pPr>
              <w:pStyle w:val="Corpodetexto"/>
              <w:spacing w:line="360" w:lineRule="auto"/>
              <w:ind w:left="-426" w:right="-568"/>
              <w:rPr>
                <w:rFonts w:ascii="Arial Narrow" w:hAnsi="Arial Narrow" w:cs="Calibri Light"/>
              </w:rPr>
            </w:pPr>
            <w:r w:rsidRPr="00D621DA">
              <w:rPr>
                <w:rFonts w:ascii="Arial Narrow" w:hAnsi="Arial Narrow" w:cs="Calibri Light"/>
              </w:rPr>
              <w:t>CP</w:t>
            </w:r>
            <w:r w:rsidRPr="00D621DA">
              <w:rPr>
                <w:rFonts w:ascii="Arial Narrow" w:hAnsi="Arial Narrow" w:cs="Calibri Light"/>
                <w:lang w:val="pt-BR"/>
              </w:rPr>
              <w:t xml:space="preserve">    </w:t>
            </w:r>
            <w:r w:rsidRPr="00D621DA">
              <w:rPr>
                <w:rFonts w:ascii="Arial Narrow" w:hAnsi="Arial Narrow" w:cs="Calibri Light"/>
              </w:rPr>
              <w:t>CNPJ Participante</w:t>
            </w:r>
          </w:p>
        </w:tc>
      </w:tr>
      <w:tr w:rsidR="007F23FE" w:rsidRPr="00D621DA" w14:paraId="1F318136" w14:textId="77777777" w:rsidTr="001F3230">
        <w:trPr>
          <w:trHeight w:val="350"/>
        </w:trPr>
        <w:tc>
          <w:tcPr>
            <w:tcW w:w="6658" w:type="dxa"/>
            <w:noWrap/>
          </w:tcPr>
          <w:p w14:paraId="769573E0" w14:textId="07B3EE64" w:rsidR="007F23FE" w:rsidRPr="00D621DA" w:rsidRDefault="007F23FE" w:rsidP="00F24562">
            <w:pPr>
              <w:pStyle w:val="Corpodetexto"/>
              <w:spacing w:line="360" w:lineRule="auto"/>
              <w:ind w:right="-568"/>
              <w:rPr>
                <w:rFonts w:ascii="Arial Narrow" w:hAnsi="Arial Narrow" w:cs="Calibri Light"/>
                <w:lang w:val="pt-BR"/>
              </w:rPr>
            </w:pPr>
            <w:r w:rsidRPr="007F23FE">
              <w:rPr>
                <w:rFonts w:ascii="Arial Narrow" w:hAnsi="Arial Narrow" w:cs="Calibri Light"/>
                <w:highlight w:val="yellow"/>
                <w:lang w:val="pt-BR"/>
              </w:rPr>
              <w:t>[Inserir Lista]</w:t>
            </w:r>
            <w:r>
              <w:rPr>
                <w:rFonts w:ascii="Arial Narrow" w:hAnsi="Arial Narrow" w:cs="Calibri Light"/>
                <w:lang w:val="pt-BR"/>
              </w:rPr>
              <w:t xml:space="preserve"> </w:t>
            </w:r>
          </w:p>
        </w:tc>
        <w:tc>
          <w:tcPr>
            <w:tcW w:w="2509" w:type="dxa"/>
            <w:noWrap/>
          </w:tcPr>
          <w:p w14:paraId="5E8B4060" w14:textId="77777777" w:rsidR="007F23FE" w:rsidRPr="00D621DA" w:rsidRDefault="007F23FE" w:rsidP="00F24562">
            <w:pPr>
              <w:pStyle w:val="Corpodetexto"/>
              <w:spacing w:line="360" w:lineRule="auto"/>
              <w:ind w:left="-426" w:right="-568"/>
              <w:rPr>
                <w:rFonts w:ascii="Arial Narrow" w:hAnsi="Arial Narrow" w:cs="Calibri Light"/>
              </w:rPr>
            </w:pPr>
          </w:p>
        </w:tc>
      </w:tr>
      <w:tr w:rsidR="001F3230" w:rsidRPr="00D621DA" w14:paraId="25D23039" w14:textId="77777777" w:rsidTr="00082D73">
        <w:trPr>
          <w:trHeight w:val="290"/>
        </w:trPr>
        <w:tc>
          <w:tcPr>
            <w:tcW w:w="6658" w:type="dxa"/>
            <w:noWrap/>
          </w:tcPr>
          <w:p w14:paraId="4F494E4D" w14:textId="27667F62" w:rsidR="001F3230" w:rsidRPr="00082D73" w:rsidRDefault="00082D73" w:rsidP="00F24562">
            <w:pPr>
              <w:pStyle w:val="Corpodetexto"/>
              <w:tabs>
                <w:tab w:val="left" w:pos="2220"/>
              </w:tabs>
              <w:spacing w:line="360" w:lineRule="auto"/>
              <w:ind w:left="-426" w:right="-568"/>
              <w:jc w:val="both"/>
              <w:rPr>
                <w:rFonts w:ascii="Arial Narrow" w:hAnsi="Arial Narrow" w:cs="Calibri Light"/>
                <w:lang w:val="pt-BR"/>
              </w:rPr>
            </w:pPr>
            <w:r>
              <w:rPr>
                <w:rFonts w:ascii="Arial Narrow" w:hAnsi="Arial Narrow" w:cs="Calibri Light"/>
                <w:lang w:val="pt-BR"/>
              </w:rPr>
              <w:t>[</w:t>
            </w:r>
          </w:p>
        </w:tc>
        <w:tc>
          <w:tcPr>
            <w:tcW w:w="2509" w:type="dxa"/>
            <w:noWrap/>
          </w:tcPr>
          <w:p w14:paraId="4A4DCD84" w14:textId="501B3563" w:rsidR="001F3230" w:rsidRPr="00D621DA" w:rsidRDefault="001F3230" w:rsidP="00F24562">
            <w:pPr>
              <w:pStyle w:val="Corpodetexto"/>
              <w:spacing w:line="360" w:lineRule="auto"/>
              <w:ind w:left="-426" w:right="-568"/>
              <w:jc w:val="center"/>
              <w:rPr>
                <w:rFonts w:ascii="Arial Narrow" w:hAnsi="Arial Narrow" w:cs="Calibri Light"/>
              </w:rPr>
            </w:pPr>
          </w:p>
        </w:tc>
      </w:tr>
    </w:tbl>
    <w:p w14:paraId="033E2D2B" w14:textId="0357782E" w:rsidR="006C18FD" w:rsidRPr="00D621DA"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p w14:paraId="4DAA40F9" w14:textId="03DA0DFB" w:rsidR="006C18FD"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p w14:paraId="5F56FF05" w14:textId="77777777" w:rsidR="004F15BF" w:rsidRPr="00D621DA" w:rsidRDefault="004F15BF" w:rsidP="00F24562">
      <w:pPr>
        <w:pStyle w:val="Corpodetexto"/>
        <w:spacing w:line="360" w:lineRule="auto"/>
        <w:ind w:left="-426" w:right="-568"/>
        <w:jc w:val="center"/>
        <w:rPr>
          <w:rFonts w:ascii="Arial Narrow" w:eastAsiaTheme="minorHAnsi" w:hAnsi="Arial Narrow" w:cs="Calibri Light"/>
          <w:b w:val="0"/>
          <w:lang w:val="pt-BR" w:eastAsia="en-US"/>
        </w:rPr>
      </w:pPr>
    </w:p>
    <w:p w14:paraId="5AE6965B" w14:textId="5B22F534" w:rsidR="006C18FD" w:rsidRPr="00D621DA"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p w14:paraId="6725A50E" w14:textId="2C788A83" w:rsidR="006C18FD" w:rsidRPr="00D621DA" w:rsidRDefault="001F3230" w:rsidP="00F24562">
      <w:pPr>
        <w:pStyle w:val="Corpodetexto"/>
        <w:spacing w:line="360" w:lineRule="auto"/>
        <w:ind w:left="-426" w:right="-568"/>
        <w:jc w:val="center"/>
        <w:rPr>
          <w:rFonts w:ascii="Arial Narrow" w:eastAsiaTheme="minorHAnsi" w:hAnsi="Arial Narrow" w:cs="Calibri Light"/>
          <w:b w:val="0"/>
          <w:lang w:val="pt-BR" w:eastAsia="en-US"/>
        </w:rPr>
      </w:pPr>
      <w:r w:rsidRPr="00D621DA">
        <w:rPr>
          <w:rFonts w:ascii="Arial Narrow" w:eastAsiaTheme="minorHAnsi" w:hAnsi="Arial Narrow" w:cs="Calibri Light"/>
          <w:b w:val="0"/>
          <w:lang w:val="pt-BR" w:eastAsia="en-US"/>
        </w:rPr>
        <w:t>___________________________________</w:t>
      </w:r>
      <w:r w:rsidR="00DF4C74" w:rsidRPr="00D621DA">
        <w:rPr>
          <w:rFonts w:ascii="Arial Narrow" w:eastAsiaTheme="minorHAnsi" w:hAnsi="Arial Narrow" w:cs="Calibri Light"/>
          <w:b w:val="0"/>
          <w:lang w:val="pt-BR" w:eastAsia="en-US"/>
        </w:rPr>
        <w:t>____________</w:t>
      </w:r>
      <w:r w:rsidRPr="00D621DA">
        <w:rPr>
          <w:rFonts w:ascii="Arial Narrow" w:eastAsiaTheme="minorHAnsi" w:hAnsi="Arial Narrow" w:cs="Calibri Light"/>
          <w:b w:val="0"/>
          <w:lang w:val="pt-BR" w:eastAsia="en-US"/>
        </w:rPr>
        <w:t>__________________________________________</w:t>
      </w:r>
      <w:r w:rsidRPr="00D621DA">
        <w:rPr>
          <w:rFonts w:ascii="Arial Narrow" w:eastAsiaTheme="minorHAnsi" w:hAnsi="Arial Narrow" w:cs="Calibri Light"/>
          <w:b w:val="0"/>
          <w:lang w:val="pt-BR" w:eastAsia="en-US"/>
        </w:rPr>
        <w:br/>
      </w:r>
      <w:r w:rsidRPr="00A501EB">
        <w:rPr>
          <w:rFonts w:ascii="Arial Narrow" w:eastAsiaTheme="minorHAnsi" w:hAnsi="Arial Narrow" w:cs="Calibri Light"/>
          <w:b w:val="0"/>
          <w:lang w:val="pt-BR" w:eastAsia="en-US"/>
        </w:rPr>
        <w:t>Representado p</w:t>
      </w:r>
      <w:r w:rsidR="00A501EB">
        <w:rPr>
          <w:rFonts w:ascii="Arial Narrow" w:eastAsiaTheme="minorHAnsi" w:hAnsi="Arial Narrow" w:cs="Calibri Light"/>
          <w:b w:val="0"/>
          <w:lang w:val="pt-BR" w:eastAsia="en-US"/>
        </w:rPr>
        <w:t>elo</w:t>
      </w:r>
      <w:r w:rsidRPr="00A501EB">
        <w:rPr>
          <w:rFonts w:ascii="Arial Narrow" w:eastAsiaTheme="minorHAnsi" w:hAnsi="Arial Narrow" w:cs="Calibri Light"/>
          <w:b w:val="0"/>
          <w:lang w:val="pt-BR" w:eastAsia="en-US"/>
        </w:rPr>
        <w:t xml:space="preserve"> </w:t>
      </w:r>
      <w:r w:rsidR="00D93B21" w:rsidRPr="00A501EB">
        <w:rPr>
          <w:rFonts w:ascii="Arial Narrow" w:eastAsiaTheme="minorHAnsi" w:hAnsi="Arial Narrow" w:cs="Calibri Light"/>
          <w:b w:val="0"/>
          <w:lang w:val="pt-BR" w:eastAsia="en-US"/>
        </w:rPr>
        <w:t>seu Gestor</w:t>
      </w:r>
      <w:r w:rsidR="00357984" w:rsidRPr="00A501EB">
        <w:rPr>
          <w:rFonts w:ascii="Arial Narrow" w:eastAsiaTheme="minorHAnsi" w:hAnsi="Arial Narrow" w:cs="Calibri Light"/>
          <w:b w:val="0"/>
          <w:lang w:val="pt-BR" w:eastAsia="en-US"/>
        </w:rPr>
        <w:t xml:space="preserve"> </w:t>
      </w:r>
      <w:r w:rsidR="00082D73" w:rsidRPr="00082D73">
        <w:rPr>
          <w:rFonts w:ascii="Arial Narrow" w:eastAsiaTheme="minorHAnsi" w:hAnsi="Arial Narrow" w:cs="Calibri Light"/>
          <w:bCs w:val="0"/>
          <w:highlight w:val="yellow"/>
          <w:lang w:val="pt-BR" w:eastAsia="en-US"/>
        </w:rPr>
        <w:t>[   ]</w:t>
      </w:r>
      <w:r w:rsidR="00082D73">
        <w:rPr>
          <w:rFonts w:ascii="Arial Narrow" w:eastAsiaTheme="minorHAnsi" w:hAnsi="Arial Narrow" w:cs="Calibri Light"/>
          <w:bCs w:val="0"/>
          <w:lang w:val="pt-BR" w:eastAsia="en-US"/>
        </w:rPr>
        <w:t xml:space="preserve"> </w:t>
      </w:r>
      <w:r w:rsidR="001F0CF8" w:rsidRPr="00A501EB">
        <w:rPr>
          <w:rFonts w:ascii="Arial Narrow" w:eastAsiaTheme="minorHAnsi" w:hAnsi="Arial Narrow" w:cs="Calibri Light"/>
          <w:b w:val="0"/>
          <w:lang w:val="pt-BR" w:eastAsia="en-US"/>
        </w:rPr>
        <w:t>, inscrita no CNPJ/ME nº.</w:t>
      </w:r>
      <w:r w:rsidR="00E3554B" w:rsidRPr="00A501EB">
        <w:rPr>
          <w:rFonts w:ascii="Arial Narrow" w:eastAsiaTheme="minorHAnsi" w:hAnsi="Arial Narrow" w:cs="Calibri Light"/>
          <w:b w:val="0"/>
          <w:lang w:val="pt-BR" w:eastAsia="en-US"/>
        </w:rPr>
        <w:t xml:space="preserve"> </w:t>
      </w:r>
      <w:r w:rsidR="00082D73" w:rsidRPr="00082D73">
        <w:rPr>
          <w:rFonts w:ascii="Arial Narrow" w:eastAsiaTheme="minorHAnsi" w:hAnsi="Arial Narrow" w:cs="Calibri Light"/>
          <w:b w:val="0"/>
          <w:highlight w:val="yellow"/>
          <w:lang w:val="pt-BR" w:eastAsia="en-US"/>
        </w:rPr>
        <w:t>[   ]</w:t>
      </w:r>
      <w:r w:rsidR="00E3554B" w:rsidRPr="00A501EB">
        <w:rPr>
          <w:rFonts w:ascii="Arial Narrow" w:eastAsiaTheme="minorHAnsi" w:hAnsi="Arial Narrow" w:cs="Calibri Light"/>
          <w:b w:val="0"/>
          <w:lang w:val="pt-BR" w:eastAsia="en-US"/>
        </w:rPr>
        <w:t>, por seus representantes legais</w:t>
      </w:r>
      <w:r w:rsidR="001F0CF8" w:rsidRPr="00A501EB">
        <w:rPr>
          <w:rFonts w:ascii="Arial Narrow" w:eastAsiaTheme="minorHAnsi" w:hAnsi="Arial Narrow" w:cs="Calibri Light"/>
          <w:b w:val="0"/>
          <w:lang w:val="pt-BR" w:eastAsia="en-US"/>
        </w:rPr>
        <w:t xml:space="preserve"> </w:t>
      </w:r>
      <w:r w:rsidR="00082D73" w:rsidRPr="00082D73">
        <w:rPr>
          <w:rFonts w:ascii="Arial Narrow" w:eastAsiaTheme="minorHAnsi" w:hAnsi="Arial Narrow" w:cs="Calibri Light"/>
          <w:b w:val="0"/>
          <w:highlight w:val="yellow"/>
          <w:lang w:val="pt-BR" w:eastAsia="en-US"/>
        </w:rPr>
        <w:t>[   ]</w:t>
      </w:r>
      <w:r w:rsidR="00960AC9" w:rsidRPr="00A501EB">
        <w:rPr>
          <w:rFonts w:ascii="Arial Narrow" w:eastAsiaTheme="minorHAnsi" w:hAnsi="Arial Narrow" w:cs="Calibri Light"/>
          <w:b w:val="0"/>
          <w:lang w:val="pt-BR" w:eastAsia="en-US"/>
        </w:rPr>
        <w:t xml:space="preserve">, </w:t>
      </w:r>
      <w:r w:rsidR="00082D73">
        <w:rPr>
          <w:rFonts w:ascii="Arial Narrow" w:eastAsiaTheme="minorHAnsi" w:hAnsi="Arial Narrow" w:cs="Calibri Light"/>
          <w:b w:val="0"/>
          <w:lang w:val="pt-BR" w:eastAsia="en-US"/>
        </w:rPr>
        <w:t xml:space="preserve">inscrito(a) </w:t>
      </w:r>
      <w:r w:rsidR="00960AC9" w:rsidRPr="00A501EB">
        <w:rPr>
          <w:rFonts w:ascii="Arial Narrow" w:eastAsiaTheme="minorHAnsi" w:hAnsi="Arial Narrow" w:cs="Calibri Light"/>
          <w:b w:val="0"/>
          <w:lang w:val="pt-BR" w:eastAsia="en-US"/>
        </w:rPr>
        <w:t xml:space="preserve"> no CPF/ME nº</w:t>
      </w:r>
      <w:r w:rsidR="00960AC9" w:rsidRPr="00082D73">
        <w:rPr>
          <w:rFonts w:ascii="Arial Narrow" w:eastAsiaTheme="minorHAnsi" w:hAnsi="Arial Narrow" w:cs="Calibri Light"/>
          <w:b w:val="0"/>
          <w:highlight w:val="yellow"/>
          <w:lang w:val="pt-BR" w:eastAsia="en-US"/>
        </w:rPr>
        <w:t>.</w:t>
      </w:r>
      <w:r w:rsidR="00082D73" w:rsidRPr="00082D73">
        <w:rPr>
          <w:rFonts w:ascii="Arial Narrow" w:eastAsiaTheme="minorHAnsi" w:hAnsi="Arial Narrow" w:cs="Calibri Light"/>
          <w:b w:val="0"/>
          <w:highlight w:val="yellow"/>
          <w:lang w:val="pt-BR" w:eastAsia="en-US"/>
        </w:rPr>
        <w:t>[  ].</w:t>
      </w:r>
      <w:r w:rsidR="00082D73">
        <w:rPr>
          <w:rFonts w:ascii="Arial Narrow" w:eastAsiaTheme="minorHAnsi" w:hAnsi="Arial Narrow" w:cs="Calibri Light"/>
          <w:b w:val="0"/>
          <w:lang w:val="pt-BR" w:eastAsia="en-US"/>
        </w:rPr>
        <w:t xml:space="preserve"> </w:t>
      </w:r>
    </w:p>
    <w:p w14:paraId="3B820571" w14:textId="06179EEA" w:rsidR="00C2286B" w:rsidRPr="00D621DA" w:rsidRDefault="00C2286B" w:rsidP="00F24562">
      <w:pPr>
        <w:pStyle w:val="Corpodetexto"/>
        <w:spacing w:line="360" w:lineRule="auto"/>
        <w:ind w:left="-426" w:right="-568"/>
        <w:jc w:val="center"/>
        <w:rPr>
          <w:rFonts w:ascii="Arial Narrow" w:eastAsiaTheme="minorHAnsi" w:hAnsi="Arial Narrow" w:cs="Calibri Light"/>
          <w:b w:val="0"/>
          <w:lang w:val="pt-BR" w:eastAsia="en-US"/>
        </w:rPr>
      </w:pPr>
    </w:p>
    <w:p w14:paraId="0ACA02B0" w14:textId="77777777" w:rsidR="006C18FD" w:rsidRPr="00D621DA"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sectPr w:rsidR="006C18FD" w:rsidRPr="00D621DA" w:rsidSect="006C18FD">
      <w:headerReference w:type="default" r:id="rId11"/>
      <w:pgSz w:w="11906" w:h="16838"/>
      <w:pgMar w:top="2268"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F2B3" w14:textId="77777777" w:rsidR="00025C11" w:rsidRDefault="00025C11" w:rsidP="00202419">
      <w:r>
        <w:separator/>
      </w:r>
    </w:p>
  </w:endnote>
  <w:endnote w:type="continuationSeparator" w:id="0">
    <w:p w14:paraId="5EF410D0" w14:textId="77777777" w:rsidR="00025C11" w:rsidRDefault="00025C11" w:rsidP="0020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1EB27" w14:textId="77777777" w:rsidR="00025C11" w:rsidRDefault="00025C11" w:rsidP="00202419">
      <w:r>
        <w:separator/>
      </w:r>
    </w:p>
  </w:footnote>
  <w:footnote w:type="continuationSeparator" w:id="0">
    <w:p w14:paraId="2F1DBE69" w14:textId="77777777" w:rsidR="00025C11" w:rsidRDefault="00025C11" w:rsidP="00202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EE8A" w14:textId="77777777" w:rsidR="000E5BBE" w:rsidRDefault="000E5BBE" w:rsidP="000E5BBE">
    <w:pPr>
      <w:pStyle w:val="Rodap"/>
      <w:jc w:val="right"/>
      <w:rPr>
        <w:color w:val="220939"/>
        <w:lang w:val="en-US"/>
      </w:rPr>
    </w:pPr>
    <w:r>
      <w:rPr>
        <w:b/>
        <w:bCs/>
        <w:noProof/>
        <w:color w:val="220939"/>
        <w:lang w:val="en-US"/>
      </w:rPr>
      <w:drawing>
        <wp:anchor distT="0" distB="0" distL="114300" distR="114300" simplePos="0" relativeHeight="251659264" behindDoc="1" locked="0" layoutInCell="1" allowOverlap="1" wp14:anchorId="31FC11C6" wp14:editId="2E42ADD3">
          <wp:simplePos x="0" y="0"/>
          <wp:positionH relativeFrom="column">
            <wp:posOffset>-238125</wp:posOffset>
          </wp:positionH>
          <wp:positionV relativeFrom="paragraph">
            <wp:posOffset>-20320</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412A06D1" w14:textId="77777777" w:rsidR="000E5BBE" w:rsidRPr="00941647" w:rsidRDefault="000E5BBE" w:rsidP="000E5BBE">
    <w:pPr>
      <w:pStyle w:val="Rodap"/>
      <w:tabs>
        <w:tab w:val="left" w:pos="1110"/>
      </w:tabs>
      <w:rPr>
        <w:color w:val="220939"/>
        <w:lang w:val="en-US"/>
      </w:rPr>
    </w:pPr>
    <w:r>
      <w:rPr>
        <w:color w:val="220939"/>
        <w:lang w:val="en-US"/>
      </w:rPr>
      <w:tab/>
    </w:r>
    <w:r>
      <w:rPr>
        <w:color w:val="220939"/>
        <w:lang w:val="en-US"/>
      </w:rPr>
      <w:tab/>
    </w:r>
  </w:p>
  <w:p w14:paraId="045452E0" w14:textId="77777777" w:rsidR="000E5BBE" w:rsidRPr="00941647" w:rsidRDefault="000E5BBE" w:rsidP="000E5BBE">
    <w:pPr>
      <w:pStyle w:val="Rodap"/>
      <w:jc w:val="right"/>
      <w:rPr>
        <w:color w:val="220939"/>
        <w:lang w:val="en-US"/>
      </w:rPr>
    </w:pPr>
  </w:p>
  <w:p w14:paraId="34553DF8" w14:textId="52B57321" w:rsidR="006C18FD" w:rsidRDefault="006C18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F6B"/>
    <w:multiLevelType w:val="hybridMultilevel"/>
    <w:tmpl w:val="9BB4F640"/>
    <w:lvl w:ilvl="0" w:tplc="B10CC822">
      <w:start w:val="1"/>
      <w:numFmt w:val="lowerRoman"/>
      <w:lvlText w:val="(%1)"/>
      <w:lvlJc w:val="left"/>
      <w:pPr>
        <w:ind w:left="1080" w:hanging="720"/>
      </w:pPr>
      <w:rPr>
        <w:rFonts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8F25F8"/>
    <w:multiLevelType w:val="hybridMultilevel"/>
    <w:tmpl w:val="BBB6AD4A"/>
    <w:lvl w:ilvl="0" w:tplc="8E5E3A44">
      <w:start w:val="1"/>
      <w:numFmt w:val="lowerRoman"/>
      <w:lvlText w:val="(%1)"/>
      <w:lvlJc w:val="left"/>
      <w:pPr>
        <w:ind w:left="294" w:hanging="720"/>
      </w:pPr>
      <w:rPr>
        <w:rFonts w:hint="default"/>
        <w:b/>
        <w:sz w:val="24"/>
        <w:szCs w:val="24"/>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2" w15:restartNumberingAfterBreak="0">
    <w:nsid w:val="18EF36D8"/>
    <w:multiLevelType w:val="hybridMultilevel"/>
    <w:tmpl w:val="F5C64EE8"/>
    <w:lvl w:ilvl="0" w:tplc="9912C556">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AF047B"/>
    <w:multiLevelType w:val="hybridMultilevel"/>
    <w:tmpl w:val="7DFCA5AE"/>
    <w:lvl w:ilvl="0" w:tplc="9828DB9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2B0D54B3"/>
    <w:multiLevelType w:val="hybridMultilevel"/>
    <w:tmpl w:val="44467D4A"/>
    <w:lvl w:ilvl="0" w:tplc="7B76020E">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CF3A90"/>
    <w:multiLevelType w:val="hybridMultilevel"/>
    <w:tmpl w:val="3A204544"/>
    <w:lvl w:ilvl="0" w:tplc="1548B6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F91C21"/>
    <w:multiLevelType w:val="hybridMultilevel"/>
    <w:tmpl w:val="602A9E36"/>
    <w:lvl w:ilvl="0" w:tplc="07F21022">
      <w:start w:val="1"/>
      <w:numFmt w:val="lowerRoman"/>
      <w:lvlText w:val="(%1)"/>
      <w:lvlJc w:val="left"/>
      <w:pPr>
        <w:ind w:left="1080" w:hanging="72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446323"/>
    <w:multiLevelType w:val="hybridMultilevel"/>
    <w:tmpl w:val="937A1EF6"/>
    <w:lvl w:ilvl="0" w:tplc="5090093C">
      <w:start w:val="1"/>
      <w:numFmt w:val="low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2E40CA2"/>
    <w:multiLevelType w:val="hybridMultilevel"/>
    <w:tmpl w:val="4C1E6A42"/>
    <w:lvl w:ilvl="0" w:tplc="EC645142">
      <w:start w:val="1"/>
      <w:numFmt w:val="lowerLetter"/>
      <w:lvlText w:val="%1)"/>
      <w:lvlJc w:val="left"/>
      <w:pPr>
        <w:ind w:left="36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380752A"/>
    <w:multiLevelType w:val="hybridMultilevel"/>
    <w:tmpl w:val="B074F75E"/>
    <w:lvl w:ilvl="0" w:tplc="7F64C6CC">
      <w:start w:val="5"/>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5153456"/>
    <w:multiLevelType w:val="hybridMultilevel"/>
    <w:tmpl w:val="6802A290"/>
    <w:lvl w:ilvl="0" w:tplc="D8224410">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1" w15:restartNumberingAfterBreak="0">
    <w:nsid w:val="6952468F"/>
    <w:multiLevelType w:val="hybridMultilevel"/>
    <w:tmpl w:val="4D74E530"/>
    <w:lvl w:ilvl="0" w:tplc="3B3CD79A">
      <w:start w:val="6"/>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0511AFB"/>
    <w:multiLevelType w:val="hybridMultilevel"/>
    <w:tmpl w:val="E0DA977E"/>
    <w:lvl w:ilvl="0" w:tplc="F99EAE1C">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745E0549"/>
    <w:multiLevelType w:val="hybridMultilevel"/>
    <w:tmpl w:val="F7D2EA64"/>
    <w:lvl w:ilvl="0" w:tplc="904C53A2">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4" w15:restartNumberingAfterBreak="0">
    <w:nsid w:val="7D6B3647"/>
    <w:multiLevelType w:val="hybridMultilevel"/>
    <w:tmpl w:val="4F0E1E2E"/>
    <w:lvl w:ilvl="0" w:tplc="49442E4C">
      <w:start w:val="4"/>
      <w:numFmt w:val="lowerLetter"/>
      <w:lvlText w:val="(%1)"/>
      <w:lvlJc w:val="left"/>
      <w:pPr>
        <w:ind w:left="720" w:hanging="360"/>
      </w:pPr>
      <w:rPr>
        <w:rFonts w:cstheme="minorBid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2"/>
  </w:num>
  <w:num w:numId="5">
    <w:abstractNumId w:val="12"/>
  </w:num>
  <w:num w:numId="6">
    <w:abstractNumId w:val="3"/>
  </w:num>
  <w:num w:numId="7">
    <w:abstractNumId w:val="14"/>
  </w:num>
  <w:num w:numId="8">
    <w:abstractNumId w:val="6"/>
  </w:num>
  <w:num w:numId="9">
    <w:abstractNumId w:val="9"/>
  </w:num>
  <w:num w:numId="10">
    <w:abstractNumId w:val="11"/>
  </w:num>
  <w:num w:numId="11">
    <w:abstractNumId w:val="13"/>
  </w:num>
  <w:num w:numId="12">
    <w:abstractNumId w:val="7"/>
  </w:num>
  <w:num w:numId="13">
    <w:abstractNumId w:val="10"/>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ED"/>
    <w:rsid w:val="00000E1A"/>
    <w:rsid w:val="0001537D"/>
    <w:rsid w:val="00016B86"/>
    <w:rsid w:val="000215A4"/>
    <w:rsid w:val="0002237E"/>
    <w:rsid w:val="00025C11"/>
    <w:rsid w:val="00035166"/>
    <w:rsid w:val="00045B4C"/>
    <w:rsid w:val="000477A4"/>
    <w:rsid w:val="00050729"/>
    <w:rsid w:val="00057884"/>
    <w:rsid w:val="00057AA7"/>
    <w:rsid w:val="00060494"/>
    <w:rsid w:val="000612ED"/>
    <w:rsid w:val="00065EF0"/>
    <w:rsid w:val="00070110"/>
    <w:rsid w:val="00071CC2"/>
    <w:rsid w:val="00082D73"/>
    <w:rsid w:val="00083BD7"/>
    <w:rsid w:val="00084593"/>
    <w:rsid w:val="00095024"/>
    <w:rsid w:val="000A0F07"/>
    <w:rsid w:val="000A2818"/>
    <w:rsid w:val="000C7732"/>
    <w:rsid w:val="000C7FCD"/>
    <w:rsid w:val="000E5BBE"/>
    <w:rsid w:val="000E74F9"/>
    <w:rsid w:val="000F3C10"/>
    <w:rsid w:val="000F54BD"/>
    <w:rsid w:val="000F5574"/>
    <w:rsid w:val="00100285"/>
    <w:rsid w:val="00116C2C"/>
    <w:rsid w:val="00123592"/>
    <w:rsid w:val="00134B49"/>
    <w:rsid w:val="00134C14"/>
    <w:rsid w:val="00142B5C"/>
    <w:rsid w:val="001432E8"/>
    <w:rsid w:val="00160A88"/>
    <w:rsid w:val="0017075C"/>
    <w:rsid w:val="00172D4D"/>
    <w:rsid w:val="00172DFB"/>
    <w:rsid w:val="00182F4B"/>
    <w:rsid w:val="00184E40"/>
    <w:rsid w:val="00184FD2"/>
    <w:rsid w:val="001938FA"/>
    <w:rsid w:val="00197CC7"/>
    <w:rsid w:val="001A13ED"/>
    <w:rsid w:val="001A17D3"/>
    <w:rsid w:val="001B7237"/>
    <w:rsid w:val="001C0295"/>
    <w:rsid w:val="001C2A77"/>
    <w:rsid w:val="001C48B4"/>
    <w:rsid w:val="001C5EEB"/>
    <w:rsid w:val="001D46CA"/>
    <w:rsid w:val="001E1C9F"/>
    <w:rsid w:val="001E1D62"/>
    <w:rsid w:val="001F0CF8"/>
    <w:rsid w:val="001F1085"/>
    <w:rsid w:val="001F27C5"/>
    <w:rsid w:val="001F3230"/>
    <w:rsid w:val="002008C5"/>
    <w:rsid w:val="00202419"/>
    <w:rsid w:val="00204809"/>
    <w:rsid w:val="0020791C"/>
    <w:rsid w:val="002143CF"/>
    <w:rsid w:val="0021593E"/>
    <w:rsid w:val="00225657"/>
    <w:rsid w:val="002273FA"/>
    <w:rsid w:val="00230CEE"/>
    <w:rsid w:val="002318AC"/>
    <w:rsid w:val="0023714F"/>
    <w:rsid w:val="00240A58"/>
    <w:rsid w:val="002410C5"/>
    <w:rsid w:val="002418E0"/>
    <w:rsid w:val="00244EB0"/>
    <w:rsid w:val="00245CB6"/>
    <w:rsid w:val="00246FEE"/>
    <w:rsid w:val="00261720"/>
    <w:rsid w:val="00266912"/>
    <w:rsid w:val="002809C2"/>
    <w:rsid w:val="00292608"/>
    <w:rsid w:val="002A0B25"/>
    <w:rsid w:val="002A1680"/>
    <w:rsid w:val="002A3460"/>
    <w:rsid w:val="002A3C27"/>
    <w:rsid w:val="002B1F10"/>
    <w:rsid w:val="002B7EC1"/>
    <w:rsid w:val="002C28D9"/>
    <w:rsid w:val="002C484C"/>
    <w:rsid w:val="002D3C28"/>
    <w:rsid w:val="002D41B6"/>
    <w:rsid w:val="002F37FA"/>
    <w:rsid w:val="002F3DC6"/>
    <w:rsid w:val="002F6F5E"/>
    <w:rsid w:val="00301563"/>
    <w:rsid w:val="003039D7"/>
    <w:rsid w:val="00303D65"/>
    <w:rsid w:val="00310F43"/>
    <w:rsid w:val="003158DE"/>
    <w:rsid w:val="003174D0"/>
    <w:rsid w:val="00320042"/>
    <w:rsid w:val="003216DD"/>
    <w:rsid w:val="00325A0B"/>
    <w:rsid w:val="00333811"/>
    <w:rsid w:val="0034343C"/>
    <w:rsid w:val="0034449F"/>
    <w:rsid w:val="00357984"/>
    <w:rsid w:val="00370A61"/>
    <w:rsid w:val="003741C9"/>
    <w:rsid w:val="00387EA7"/>
    <w:rsid w:val="00391E62"/>
    <w:rsid w:val="003950C9"/>
    <w:rsid w:val="003956DB"/>
    <w:rsid w:val="003A6929"/>
    <w:rsid w:val="003A79F4"/>
    <w:rsid w:val="003B752C"/>
    <w:rsid w:val="003C7D1A"/>
    <w:rsid w:val="003D3892"/>
    <w:rsid w:val="003D78E6"/>
    <w:rsid w:val="003E50AC"/>
    <w:rsid w:val="003E6A1B"/>
    <w:rsid w:val="003F086D"/>
    <w:rsid w:val="003F2D40"/>
    <w:rsid w:val="003F5D63"/>
    <w:rsid w:val="00401C8C"/>
    <w:rsid w:val="004064E8"/>
    <w:rsid w:val="00406C81"/>
    <w:rsid w:val="004075F8"/>
    <w:rsid w:val="00413908"/>
    <w:rsid w:val="00415C7A"/>
    <w:rsid w:val="00420530"/>
    <w:rsid w:val="004207A9"/>
    <w:rsid w:val="00422F04"/>
    <w:rsid w:val="00437D5A"/>
    <w:rsid w:val="004471DF"/>
    <w:rsid w:val="00450E00"/>
    <w:rsid w:val="00462C3A"/>
    <w:rsid w:val="004659C7"/>
    <w:rsid w:val="00477E85"/>
    <w:rsid w:val="0048782A"/>
    <w:rsid w:val="00491374"/>
    <w:rsid w:val="0049508F"/>
    <w:rsid w:val="0049639B"/>
    <w:rsid w:val="004967FB"/>
    <w:rsid w:val="004A3BC7"/>
    <w:rsid w:val="004A45DB"/>
    <w:rsid w:val="004A64DA"/>
    <w:rsid w:val="004B75BE"/>
    <w:rsid w:val="004B764C"/>
    <w:rsid w:val="004C042B"/>
    <w:rsid w:val="004D05EC"/>
    <w:rsid w:val="004D5313"/>
    <w:rsid w:val="004F15BF"/>
    <w:rsid w:val="004F2904"/>
    <w:rsid w:val="004F5AA6"/>
    <w:rsid w:val="00502A17"/>
    <w:rsid w:val="00506FD5"/>
    <w:rsid w:val="005100F5"/>
    <w:rsid w:val="005103E4"/>
    <w:rsid w:val="00513DA8"/>
    <w:rsid w:val="00515D2A"/>
    <w:rsid w:val="00521B91"/>
    <w:rsid w:val="005238E7"/>
    <w:rsid w:val="00532BEA"/>
    <w:rsid w:val="00535DF6"/>
    <w:rsid w:val="00541548"/>
    <w:rsid w:val="005532DA"/>
    <w:rsid w:val="00561C5D"/>
    <w:rsid w:val="00592FA1"/>
    <w:rsid w:val="0059338B"/>
    <w:rsid w:val="005A6B0D"/>
    <w:rsid w:val="005B0931"/>
    <w:rsid w:val="005B0EAF"/>
    <w:rsid w:val="005B3A2C"/>
    <w:rsid w:val="005B6A6B"/>
    <w:rsid w:val="005B7620"/>
    <w:rsid w:val="005C5B32"/>
    <w:rsid w:val="005C6F6D"/>
    <w:rsid w:val="005C7C3B"/>
    <w:rsid w:val="005D4CB8"/>
    <w:rsid w:val="005D6673"/>
    <w:rsid w:val="005E3246"/>
    <w:rsid w:val="005E341A"/>
    <w:rsid w:val="00600061"/>
    <w:rsid w:val="006218BB"/>
    <w:rsid w:val="00625703"/>
    <w:rsid w:val="00647D15"/>
    <w:rsid w:val="00661226"/>
    <w:rsid w:val="006650F8"/>
    <w:rsid w:val="00666EEB"/>
    <w:rsid w:val="006801DF"/>
    <w:rsid w:val="00684892"/>
    <w:rsid w:val="006978DF"/>
    <w:rsid w:val="006A01F4"/>
    <w:rsid w:val="006A0F14"/>
    <w:rsid w:val="006B4696"/>
    <w:rsid w:val="006C18FD"/>
    <w:rsid w:val="006D1B72"/>
    <w:rsid w:val="006D66C6"/>
    <w:rsid w:val="006F1122"/>
    <w:rsid w:val="006F4836"/>
    <w:rsid w:val="006F6F91"/>
    <w:rsid w:val="006F793E"/>
    <w:rsid w:val="00713924"/>
    <w:rsid w:val="00714E22"/>
    <w:rsid w:val="007151C0"/>
    <w:rsid w:val="007176BF"/>
    <w:rsid w:val="00723A8B"/>
    <w:rsid w:val="00725D65"/>
    <w:rsid w:val="00730C67"/>
    <w:rsid w:val="00745FEE"/>
    <w:rsid w:val="00757202"/>
    <w:rsid w:val="00764429"/>
    <w:rsid w:val="00765191"/>
    <w:rsid w:val="007746FD"/>
    <w:rsid w:val="007858BC"/>
    <w:rsid w:val="007A119F"/>
    <w:rsid w:val="007A297C"/>
    <w:rsid w:val="007A626C"/>
    <w:rsid w:val="007B54F8"/>
    <w:rsid w:val="007E07CC"/>
    <w:rsid w:val="007E1E3E"/>
    <w:rsid w:val="007E2B04"/>
    <w:rsid w:val="007E5D30"/>
    <w:rsid w:val="007F23FE"/>
    <w:rsid w:val="00801D31"/>
    <w:rsid w:val="00802DB7"/>
    <w:rsid w:val="008061EA"/>
    <w:rsid w:val="00811659"/>
    <w:rsid w:val="00822BAA"/>
    <w:rsid w:val="00856B93"/>
    <w:rsid w:val="00861CF2"/>
    <w:rsid w:val="0086299A"/>
    <w:rsid w:val="00874977"/>
    <w:rsid w:val="00876E28"/>
    <w:rsid w:val="008830E6"/>
    <w:rsid w:val="00883725"/>
    <w:rsid w:val="0089546E"/>
    <w:rsid w:val="00897F17"/>
    <w:rsid w:val="008A2F85"/>
    <w:rsid w:val="008A3BB8"/>
    <w:rsid w:val="008B6352"/>
    <w:rsid w:val="008C015D"/>
    <w:rsid w:val="008C1BED"/>
    <w:rsid w:val="008C5B59"/>
    <w:rsid w:val="008D0929"/>
    <w:rsid w:val="008D301B"/>
    <w:rsid w:val="008D6D06"/>
    <w:rsid w:val="008E201B"/>
    <w:rsid w:val="008F1286"/>
    <w:rsid w:val="00904E18"/>
    <w:rsid w:val="00912E3F"/>
    <w:rsid w:val="00915DFA"/>
    <w:rsid w:val="00920B30"/>
    <w:rsid w:val="00920B7E"/>
    <w:rsid w:val="00923F27"/>
    <w:rsid w:val="00925C8A"/>
    <w:rsid w:val="00935AB8"/>
    <w:rsid w:val="00944F89"/>
    <w:rsid w:val="00947048"/>
    <w:rsid w:val="00953090"/>
    <w:rsid w:val="00953F91"/>
    <w:rsid w:val="00960942"/>
    <w:rsid w:val="00960AC9"/>
    <w:rsid w:val="009639D4"/>
    <w:rsid w:val="00965BEA"/>
    <w:rsid w:val="00973FC3"/>
    <w:rsid w:val="009743AB"/>
    <w:rsid w:val="009770E9"/>
    <w:rsid w:val="00977111"/>
    <w:rsid w:val="00977254"/>
    <w:rsid w:val="0098146F"/>
    <w:rsid w:val="009A36B4"/>
    <w:rsid w:val="009A4FE0"/>
    <w:rsid w:val="009C143B"/>
    <w:rsid w:val="009C30A9"/>
    <w:rsid w:val="009D0A4C"/>
    <w:rsid w:val="009E225A"/>
    <w:rsid w:val="009E6616"/>
    <w:rsid w:val="009F3E75"/>
    <w:rsid w:val="009F5BAC"/>
    <w:rsid w:val="00A22F30"/>
    <w:rsid w:val="00A319EF"/>
    <w:rsid w:val="00A3326A"/>
    <w:rsid w:val="00A4129B"/>
    <w:rsid w:val="00A4307E"/>
    <w:rsid w:val="00A4312A"/>
    <w:rsid w:val="00A501EB"/>
    <w:rsid w:val="00A5102A"/>
    <w:rsid w:val="00A556E7"/>
    <w:rsid w:val="00A60F9D"/>
    <w:rsid w:val="00A72A0E"/>
    <w:rsid w:val="00A87816"/>
    <w:rsid w:val="00A95FDB"/>
    <w:rsid w:val="00A96DA1"/>
    <w:rsid w:val="00A97C05"/>
    <w:rsid w:val="00AB5E62"/>
    <w:rsid w:val="00AD0281"/>
    <w:rsid w:val="00AD07B1"/>
    <w:rsid w:val="00AD3E73"/>
    <w:rsid w:val="00AD7FEF"/>
    <w:rsid w:val="00AE6845"/>
    <w:rsid w:val="00AF787A"/>
    <w:rsid w:val="00B01509"/>
    <w:rsid w:val="00B06FF7"/>
    <w:rsid w:val="00B26E87"/>
    <w:rsid w:val="00B31283"/>
    <w:rsid w:val="00B368CA"/>
    <w:rsid w:val="00B4781E"/>
    <w:rsid w:val="00B5504C"/>
    <w:rsid w:val="00B607BA"/>
    <w:rsid w:val="00B60D16"/>
    <w:rsid w:val="00B615D5"/>
    <w:rsid w:val="00B63959"/>
    <w:rsid w:val="00B6763F"/>
    <w:rsid w:val="00B74595"/>
    <w:rsid w:val="00B77298"/>
    <w:rsid w:val="00B87678"/>
    <w:rsid w:val="00B96367"/>
    <w:rsid w:val="00BA1CDB"/>
    <w:rsid w:val="00BB3A20"/>
    <w:rsid w:val="00BC515F"/>
    <w:rsid w:val="00BE67FA"/>
    <w:rsid w:val="00BF14FD"/>
    <w:rsid w:val="00BF385D"/>
    <w:rsid w:val="00BF40BA"/>
    <w:rsid w:val="00BF48BE"/>
    <w:rsid w:val="00C07366"/>
    <w:rsid w:val="00C2286B"/>
    <w:rsid w:val="00C3070B"/>
    <w:rsid w:val="00C31A1D"/>
    <w:rsid w:val="00C45BA3"/>
    <w:rsid w:val="00C50505"/>
    <w:rsid w:val="00C519D1"/>
    <w:rsid w:val="00C5459F"/>
    <w:rsid w:val="00C6591E"/>
    <w:rsid w:val="00C719D9"/>
    <w:rsid w:val="00C81D29"/>
    <w:rsid w:val="00C82E91"/>
    <w:rsid w:val="00C956E4"/>
    <w:rsid w:val="00CA2209"/>
    <w:rsid w:val="00CB42BC"/>
    <w:rsid w:val="00CB4B3E"/>
    <w:rsid w:val="00CC1332"/>
    <w:rsid w:val="00CD57AD"/>
    <w:rsid w:val="00CE5EA5"/>
    <w:rsid w:val="00CF0CD5"/>
    <w:rsid w:val="00D07BF5"/>
    <w:rsid w:val="00D13E15"/>
    <w:rsid w:val="00D171CB"/>
    <w:rsid w:val="00D3149F"/>
    <w:rsid w:val="00D31A36"/>
    <w:rsid w:val="00D31C2B"/>
    <w:rsid w:val="00D31E82"/>
    <w:rsid w:val="00D51220"/>
    <w:rsid w:val="00D545DB"/>
    <w:rsid w:val="00D56886"/>
    <w:rsid w:val="00D621DA"/>
    <w:rsid w:val="00D66B79"/>
    <w:rsid w:val="00D761F3"/>
    <w:rsid w:val="00D77707"/>
    <w:rsid w:val="00D8184B"/>
    <w:rsid w:val="00D8207D"/>
    <w:rsid w:val="00D86B3C"/>
    <w:rsid w:val="00D93B21"/>
    <w:rsid w:val="00DA2F3A"/>
    <w:rsid w:val="00DA4603"/>
    <w:rsid w:val="00DA5F5B"/>
    <w:rsid w:val="00DA6A6B"/>
    <w:rsid w:val="00DA7906"/>
    <w:rsid w:val="00DB0BB3"/>
    <w:rsid w:val="00DB59BE"/>
    <w:rsid w:val="00DC5F91"/>
    <w:rsid w:val="00DC7A68"/>
    <w:rsid w:val="00DD36DE"/>
    <w:rsid w:val="00DD6A91"/>
    <w:rsid w:val="00DE533C"/>
    <w:rsid w:val="00DF0A86"/>
    <w:rsid w:val="00DF4C08"/>
    <w:rsid w:val="00DF4C74"/>
    <w:rsid w:val="00E014E2"/>
    <w:rsid w:val="00E0286F"/>
    <w:rsid w:val="00E02B66"/>
    <w:rsid w:val="00E05132"/>
    <w:rsid w:val="00E108A7"/>
    <w:rsid w:val="00E110A8"/>
    <w:rsid w:val="00E2642F"/>
    <w:rsid w:val="00E340D8"/>
    <w:rsid w:val="00E3554B"/>
    <w:rsid w:val="00E41B69"/>
    <w:rsid w:val="00E53C28"/>
    <w:rsid w:val="00E5677F"/>
    <w:rsid w:val="00E62EB6"/>
    <w:rsid w:val="00E63E3D"/>
    <w:rsid w:val="00E70244"/>
    <w:rsid w:val="00E715C2"/>
    <w:rsid w:val="00E83146"/>
    <w:rsid w:val="00E8580F"/>
    <w:rsid w:val="00E9067D"/>
    <w:rsid w:val="00E91D5C"/>
    <w:rsid w:val="00E93C68"/>
    <w:rsid w:val="00E95BD1"/>
    <w:rsid w:val="00EA153D"/>
    <w:rsid w:val="00EA3B52"/>
    <w:rsid w:val="00EA7624"/>
    <w:rsid w:val="00EC3729"/>
    <w:rsid w:val="00ED1A21"/>
    <w:rsid w:val="00EE4DD6"/>
    <w:rsid w:val="00EF6AB9"/>
    <w:rsid w:val="00F05D70"/>
    <w:rsid w:val="00F13C47"/>
    <w:rsid w:val="00F20876"/>
    <w:rsid w:val="00F24562"/>
    <w:rsid w:val="00F27AF6"/>
    <w:rsid w:val="00F344E8"/>
    <w:rsid w:val="00F54FC3"/>
    <w:rsid w:val="00F55F7E"/>
    <w:rsid w:val="00F560DE"/>
    <w:rsid w:val="00F577C8"/>
    <w:rsid w:val="00F60DA9"/>
    <w:rsid w:val="00F656BA"/>
    <w:rsid w:val="00F6615F"/>
    <w:rsid w:val="00F80483"/>
    <w:rsid w:val="00F813DE"/>
    <w:rsid w:val="00F97C60"/>
    <w:rsid w:val="00FA3EF7"/>
    <w:rsid w:val="00FB274F"/>
    <w:rsid w:val="00FC0FF7"/>
    <w:rsid w:val="00FF08D4"/>
    <w:rsid w:val="00FF72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A44E02"/>
  <w15:chartTrackingRefBased/>
  <w15:docId w15:val="{C16D290A-2ECA-4A8D-BE6F-F943262B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BED"/>
    <w:pPr>
      <w:spacing w:after="0" w:line="24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rsid w:val="008C1BED"/>
    <w:pPr>
      <w:spacing w:before="100" w:after="100"/>
      <w:jc w:val="left"/>
    </w:pPr>
    <w:rPr>
      <w:rFonts w:eastAsia="MS Mincho" w:cs="Times New Roman"/>
      <w:szCs w:val="24"/>
      <w:lang w:eastAsia="pt-BR"/>
    </w:rPr>
  </w:style>
  <w:style w:type="character" w:customStyle="1" w:styleId="PargrafodaListaChar">
    <w:name w:val="Parágrafo da Lista Char"/>
    <w:aliases w:val="Vitor Título Char,Vitor T’tulo Char"/>
    <w:link w:val="PargrafodaLista"/>
    <w:uiPriority w:val="34"/>
    <w:qFormat/>
    <w:locked/>
    <w:rsid w:val="008C1BED"/>
    <w:rPr>
      <w:rFonts w:ascii="Times New Roman" w:hAnsi="Times New Roman" w:cs="Times New Roman"/>
      <w:sz w:val="24"/>
    </w:rPr>
  </w:style>
  <w:style w:type="paragraph" w:styleId="PargrafodaLista">
    <w:name w:val="List Paragraph"/>
    <w:aliases w:val="Vitor Título,Vitor T’tulo"/>
    <w:basedOn w:val="Normal"/>
    <w:link w:val="PargrafodaListaChar"/>
    <w:uiPriority w:val="34"/>
    <w:qFormat/>
    <w:rsid w:val="008C1BED"/>
    <w:pPr>
      <w:ind w:left="720"/>
      <w:contextualSpacing/>
    </w:pPr>
    <w:rPr>
      <w:rFonts w:cs="Times New Roman"/>
    </w:rPr>
  </w:style>
  <w:style w:type="character" w:styleId="Refdecomentrio">
    <w:name w:val="annotation reference"/>
    <w:basedOn w:val="Fontepargpadro"/>
    <w:unhideWhenUsed/>
    <w:rsid w:val="008C1BED"/>
    <w:rPr>
      <w:sz w:val="16"/>
      <w:szCs w:val="16"/>
    </w:rPr>
  </w:style>
  <w:style w:type="paragraph" w:styleId="Textodecomentrio">
    <w:name w:val="annotation text"/>
    <w:basedOn w:val="Normal"/>
    <w:link w:val="TextodecomentrioChar"/>
    <w:unhideWhenUsed/>
    <w:rsid w:val="008C1BED"/>
    <w:rPr>
      <w:sz w:val="20"/>
      <w:szCs w:val="20"/>
    </w:rPr>
  </w:style>
  <w:style w:type="character" w:customStyle="1" w:styleId="TextodecomentrioChar">
    <w:name w:val="Texto de comentário Char"/>
    <w:basedOn w:val="Fontepargpadro"/>
    <w:link w:val="Textodecomentrio"/>
    <w:rsid w:val="008C1BED"/>
    <w:rPr>
      <w:rFonts w:ascii="Times New Roman" w:hAnsi="Times New Roman"/>
      <w:sz w:val="20"/>
      <w:szCs w:val="20"/>
    </w:rPr>
  </w:style>
  <w:style w:type="paragraph" w:styleId="Textodebalo">
    <w:name w:val="Balloon Text"/>
    <w:basedOn w:val="Normal"/>
    <w:link w:val="TextodebaloChar"/>
    <w:uiPriority w:val="99"/>
    <w:semiHidden/>
    <w:unhideWhenUsed/>
    <w:rsid w:val="008C1BED"/>
    <w:rPr>
      <w:rFonts w:ascii="Segoe UI" w:hAnsi="Segoe UI" w:cs="Segoe UI"/>
      <w:sz w:val="18"/>
      <w:szCs w:val="18"/>
    </w:rPr>
  </w:style>
  <w:style w:type="character" w:customStyle="1" w:styleId="TextodebaloChar">
    <w:name w:val="Texto de balão Char"/>
    <w:basedOn w:val="Fontepargpadro"/>
    <w:link w:val="Textodebalo"/>
    <w:uiPriority w:val="99"/>
    <w:semiHidden/>
    <w:rsid w:val="008C1BE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8C1BED"/>
    <w:rPr>
      <w:b/>
      <w:bCs/>
    </w:rPr>
  </w:style>
  <w:style w:type="character" w:customStyle="1" w:styleId="AssuntodocomentrioChar">
    <w:name w:val="Assunto do comentário Char"/>
    <w:basedOn w:val="TextodecomentrioChar"/>
    <w:link w:val="Assuntodocomentrio"/>
    <w:uiPriority w:val="99"/>
    <w:semiHidden/>
    <w:rsid w:val="008C1BED"/>
    <w:rPr>
      <w:rFonts w:ascii="Times New Roman" w:hAnsi="Times New Roman"/>
      <w:b/>
      <w:bCs/>
      <w:sz w:val="20"/>
      <w:szCs w:val="20"/>
    </w:rPr>
  </w:style>
  <w:style w:type="paragraph" w:styleId="Cabealho">
    <w:name w:val="header"/>
    <w:aliases w:val="Tulo1"/>
    <w:basedOn w:val="Normal"/>
    <w:link w:val="CabealhoChar"/>
    <w:uiPriority w:val="99"/>
    <w:unhideWhenUsed/>
    <w:rsid w:val="00202419"/>
    <w:pPr>
      <w:tabs>
        <w:tab w:val="center" w:pos="4252"/>
        <w:tab w:val="right" w:pos="8504"/>
      </w:tabs>
    </w:pPr>
  </w:style>
  <w:style w:type="character" w:customStyle="1" w:styleId="CabealhoChar">
    <w:name w:val="Cabeçalho Char"/>
    <w:aliases w:val="Tulo1 Char"/>
    <w:basedOn w:val="Fontepargpadro"/>
    <w:link w:val="Cabealho"/>
    <w:uiPriority w:val="99"/>
    <w:rsid w:val="00202419"/>
    <w:rPr>
      <w:rFonts w:ascii="Times New Roman" w:hAnsi="Times New Roman"/>
      <w:sz w:val="24"/>
    </w:rPr>
  </w:style>
  <w:style w:type="paragraph" w:styleId="Rodap">
    <w:name w:val="footer"/>
    <w:basedOn w:val="Normal"/>
    <w:link w:val="RodapChar"/>
    <w:uiPriority w:val="99"/>
    <w:unhideWhenUsed/>
    <w:rsid w:val="00202419"/>
    <w:pPr>
      <w:tabs>
        <w:tab w:val="center" w:pos="4252"/>
        <w:tab w:val="right" w:pos="8504"/>
      </w:tabs>
    </w:pPr>
  </w:style>
  <w:style w:type="character" w:customStyle="1" w:styleId="RodapChar">
    <w:name w:val="Rodapé Char"/>
    <w:basedOn w:val="Fontepargpadro"/>
    <w:link w:val="Rodap"/>
    <w:uiPriority w:val="99"/>
    <w:rsid w:val="00202419"/>
    <w:rPr>
      <w:rFonts w:ascii="Times New Roman" w:hAnsi="Times New Roman"/>
      <w:sz w:val="24"/>
    </w:rPr>
  </w:style>
  <w:style w:type="table" w:styleId="Tabelacomgrade">
    <w:name w:val="Table Grid"/>
    <w:basedOn w:val="Tabelanormal"/>
    <w:uiPriority w:val="59"/>
    <w:rsid w:val="00A60F9D"/>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semiHidden/>
    <w:unhideWhenUsed/>
    <w:rsid w:val="00B5504C"/>
    <w:rPr>
      <w:color w:val="0563C1"/>
      <w:u w:val="single"/>
    </w:rPr>
  </w:style>
  <w:style w:type="character" w:styleId="HiperlinkVisitado">
    <w:name w:val="FollowedHyperlink"/>
    <w:basedOn w:val="Fontepargpadro"/>
    <w:uiPriority w:val="99"/>
    <w:semiHidden/>
    <w:unhideWhenUsed/>
    <w:rsid w:val="00B5504C"/>
    <w:rPr>
      <w:color w:val="954F72"/>
      <w:u w:val="single"/>
    </w:rPr>
  </w:style>
  <w:style w:type="paragraph" w:customStyle="1" w:styleId="msonormal0">
    <w:name w:val="msonormal"/>
    <w:basedOn w:val="Normal"/>
    <w:rsid w:val="00B5504C"/>
    <w:pPr>
      <w:spacing w:before="100" w:beforeAutospacing="1" w:after="100" w:afterAutospacing="1"/>
      <w:jc w:val="left"/>
    </w:pPr>
    <w:rPr>
      <w:rFonts w:eastAsia="Times New Roman" w:cs="Times New Roman"/>
      <w:szCs w:val="24"/>
      <w:lang w:eastAsia="pt-BR"/>
    </w:rPr>
  </w:style>
  <w:style w:type="paragraph" w:customStyle="1" w:styleId="xl63">
    <w:name w:val="xl63"/>
    <w:basedOn w:val="Normal"/>
    <w:rsid w:val="00B5504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Times New Roman"/>
      <w:b/>
      <w:bCs/>
      <w:sz w:val="18"/>
      <w:szCs w:val="18"/>
      <w:lang w:eastAsia="pt-BR"/>
    </w:rPr>
  </w:style>
  <w:style w:type="paragraph" w:customStyle="1" w:styleId="xl64">
    <w:name w:val="xl64"/>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5">
    <w:name w:val="xl65"/>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6">
    <w:name w:val="xl66"/>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7">
    <w:name w:val="xl67"/>
    <w:basedOn w:val="Normal"/>
    <w:rsid w:val="00B550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Times New Roman"/>
      <w:sz w:val="18"/>
      <w:szCs w:val="18"/>
      <w:lang w:eastAsia="pt-BR"/>
    </w:rPr>
  </w:style>
  <w:style w:type="paragraph" w:customStyle="1" w:styleId="xl68">
    <w:name w:val="xl68"/>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9">
    <w:name w:val="xl69"/>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styleId="Reviso">
    <w:name w:val="Revision"/>
    <w:hidden/>
    <w:uiPriority w:val="99"/>
    <w:semiHidden/>
    <w:rsid w:val="00625703"/>
    <w:pPr>
      <w:spacing w:after="0" w:line="240" w:lineRule="auto"/>
    </w:pPr>
    <w:rPr>
      <w:rFonts w:ascii="Times New Roman" w:hAnsi="Times New Roman"/>
      <w:sz w:val="24"/>
    </w:rPr>
  </w:style>
  <w:style w:type="paragraph" w:styleId="Corpodetexto">
    <w:name w:val="Body Text"/>
    <w:basedOn w:val="Normal"/>
    <w:link w:val="CorpodetextoChar"/>
    <w:rsid w:val="006C18FD"/>
    <w:pPr>
      <w:jc w:val="left"/>
    </w:pPr>
    <w:rPr>
      <w:rFonts w:ascii="Times New (W1)" w:eastAsia="Times New Roman" w:hAnsi="Times New (W1)" w:cs="Times New Roman"/>
      <w:b/>
      <w:bCs/>
      <w:szCs w:val="24"/>
      <w:lang w:val="x-none" w:eastAsia="x-none"/>
    </w:rPr>
  </w:style>
  <w:style w:type="character" w:customStyle="1" w:styleId="CorpodetextoChar">
    <w:name w:val="Corpo de texto Char"/>
    <w:basedOn w:val="Fontepargpadro"/>
    <w:link w:val="Corpodetexto"/>
    <w:rsid w:val="006C18FD"/>
    <w:rPr>
      <w:rFonts w:ascii="Times New (W1)" w:eastAsia="Times New Roman" w:hAnsi="Times New (W1)" w:cs="Times New Roman"/>
      <w:b/>
      <w:bCs/>
      <w:sz w:val="24"/>
      <w:szCs w:val="24"/>
      <w:lang w:val="x-none" w:eastAsia="x-none"/>
    </w:rPr>
  </w:style>
  <w:style w:type="paragraph" w:customStyle="1" w:styleId="Default">
    <w:name w:val="Default"/>
    <w:rsid w:val="008061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5414">
      <w:bodyDiv w:val="1"/>
      <w:marLeft w:val="0"/>
      <w:marRight w:val="0"/>
      <w:marTop w:val="0"/>
      <w:marBottom w:val="0"/>
      <w:divBdr>
        <w:top w:val="none" w:sz="0" w:space="0" w:color="auto"/>
        <w:left w:val="none" w:sz="0" w:space="0" w:color="auto"/>
        <w:bottom w:val="none" w:sz="0" w:space="0" w:color="auto"/>
        <w:right w:val="none" w:sz="0" w:space="0" w:color="auto"/>
      </w:divBdr>
    </w:div>
    <w:div w:id="310644945">
      <w:bodyDiv w:val="1"/>
      <w:marLeft w:val="0"/>
      <w:marRight w:val="0"/>
      <w:marTop w:val="0"/>
      <w:marBottom w:val="0"/>
      <w:divBdr>
        <w:top w:val="none" w:sz="0" w:space="0" w:color="auto"/>
        <w:left w:val="none" w:sz="0" w:space="0" w:color="auto"/>
        <w:bottom w:val="none" w:sz="0" w:space="0" w:color="auto"/>
        <w:right w:val="none" w:sz="0" w:space="0" w:color="auto"/>
      </w:divBdr>
    </w:div>
    <w:div w:id="312761451">
      <w:bodyDiv w:val="1"/>
      <w:marLeft w:val="0"/>
      <w:marRight w:val="0"/>
      <w:marTop w:val="0"/>
      <w:marBottom w:val="0"/>
      <w:divBdr>
        <w:top w:val="none" w:sz="0" w:space="0" w:color="auto"/>
        <w:left w:val="none" w:sz="0" w:space="0" w:color="auto"/>
        <w:bottom w:val="none" w:sz="0" w:space="0" w:color="auto"/>
        <w:right w:val="none" w:sz="0" w:space="0" w:color="auto"/>
      </w:divBdr>
    </w:div>
    <w:div w:id="436415333">
      <w:bodyDiv w:val="1"/>
      <w:marLeft w:val="0"/>
      <w:marRight w:val="0"/>
      <w:marTop w:val="0"/>
      <w:marBottom w:val="0"/>
      <w:divBdr>
        <w:top w:val="none" w:sz="0" w:space="0" w:color="auto"/>
        <w:left w:val="none" w:sz="0" w:space="0" w:color="auto"/>
        <w:bottom w:val="none" w:sz="0" w:space="0" w:color="auto"/>
        <w:right w:val="none" w:sz="0" w:space="0" w:color="auto"/>
      </w:divBdr>
    </w:div>
    <w:div w:id="776097842">
      <w:bodyDiv w:val="1"/>
      <w:marLeft w:val="0"/>
      <w:marRight w:val="0"/>
      <w:marTop w:val="0"/>
      <w:marBottom w:val="0"/>
      <w:divBdr>
        <w:top w:val="none" w:sz="0" w:space="0" w:color="auto"/>
        <w:left w:val="none" w:sz="0" w:space="0" w:color="auto"/>
        <w:bottom w:val="none" w:sz="0" w:space="0" w:color="auto"/>
        <w:right w:val="none" w:sz="0" w:space="0" w:color="auto"/>
      </w:divBdr>
    </w:div>
    <w:div w:id="894699698">
      <w:bodyDiv w:val="1"/>
      <w:marLeft w:val="0"/>
      <w:marRight w:val="0"/>
      <w:marTop w:val="0"/>
      <w:marBottom w:val="0"/>
      <w:divBdr>
        <w:top w:val="none" w:sz="0" w:space="0" w:color="auto"/>
        <w:left w:val="none" w:sz="0" w:space="0" w:color="auto"/>
        <w:bottom w:val="none" w:sz="0" w:space="0" w:color="auto"/>
        <w:right w:val="none" w:sz="0" w:space="0" w:color="auto"/>
      </w:divBdr>
    </w:div>
    <w:div w:id="922835083">
      <w:bodyDiv w:val="1"/>
      <w:marLeft w:val="0"/>
      <w:marRight w:val="0"/>
      <w:marTop w:val="0"/>
      <w:marBottom w:val="0"/>
      <w:divBdr>
        <w:top w:val="none" w:sz="0" w:space="0" w:color="auto"/>
        <w:left w:val="none" w:sz="0" w:space="0" w:color="auto"/>
        <w:bottom w:val="none" w:sz="0" w:space="0" w:color="auto"/>
        <w:right w:val="none" w:sz="0" w:space="0" w:color="auto"/>
      </w:divBdr>
    </w:div>
    <w:div w:id="988050888">
      <w:bodyDiv w:val="1"/>
      <w:marLeft w:val="0"/>
      <w:marRight w:val="0"/>
      <w:marTop w:val="0"/>
      <w:marBottom w:val="0"/>
      <w:divBdr>
        <w:top w:val="none" w:sz="0" w:space="0" w:color="auto"/>
        <w:left w:val="none" w:sz="0" w:space="0" w:color="auto"/>
        <w:bottom w:val="none" w:sz="0" w:space="0" w:color="auto"/>
        <w:right w:val="none" w:sz="0" w:space="0" w:color="auto"/>
      </w:divBdr>
    </w:div>
    <w:div w:id="1050764598">
      <w:bodyDiv w:val="1"/>
      <w:marLeft w:val="0"/>
      <w:marRight w:val="0"/>
      <w:marTop w:val="0"/>
      <w:marBottom w:val="0"/>
      <w:divBdr>
        <w:top w:val="none" w:sz="0" w:space="0" w:color="auto"/>
        <w:left w:val="none" w:sz="0" w:space="0" w:color="auto"/>
        <w:bottom w:val="none" w:sz="0" w:space="0" w:color="auto"/>
        <w:right w:val="none" w:sz="0" w:space="0" w:color="auto"/>
      </w:divBdr>
    </w:div>
    <w:div w:id="1070038382">
      <w:bodyDiv w:val="1"/>
      <w:marLeft w:val="0"/>
      <w:marRight w:val="0"/>
      <w:marTop w:val="0"/>
      <w:marBottom w:val="0"/>
      <w:divBdr>
        <w:top w:val="none" w:sz="0" w:space="0" w:color="auto"/>
        <w:left w:val="none" w:sz="0" w:space="0" w:color="auto"/>
        <w:bottom w:val="none" w:sz="0" w:space="0" w:color="auto"/>
        <w:right w:val="none" w:sz="0" w:space="0" w:color="auto"/>
      </w:divBdr>
      <w:divsChild>
        <w:div w:id="176038626">
          <w:marLeft w:val="0"/>
          <w:marRight w:val="0"/>
          <w:marTop w:val="0"/>
          <w:marBottom w:val="0"/>
          <w:divBdr>
            <w:top w:val="none" w:sz="0" w:space="0" w:color="auto"/>
            <w:left w:val="none" w:sz="0" w:space="0" w:color="auto"/>
            <w:bottom w:val="none" w:sz="0" w:space="0" w:color="auto"/>
            <w:right w:val="none" w:sz="0" w:space="0" w:color="auto"/>
          </w:divBdr>
        </w:div>
      </w:divsChild>
    </w:div>
    <w:div w:id="1204557691">
      <w:bodyDiv w:val="1"/>
      <w:marLeft w:val="0"/>
      <w:marRight w:val="0"/>
      <w:marTop w:val="0"/>
      <w:marBottom w:val="0"/>
      <w:divBdr>
        <w:top w:val="none" w:sz="0" w:space="0" w:color="auto"/>
        <w:left w:val="none" w:sz="0" w:space="0" w:color="auto"/>
        <w:bottom w:val="none" w:sz="0" w:space="0" w:color="auto"/>
        <w:right w:val="none" w:sz="0" w:space="0" w:color="auto"/>
      </w:divBdr>
    </w:div>
    <w:div w:id="1211920748">
      <w:bodyDiv w:val="1"/>
      <w:marLeft w:val="0"/>
      <w:marRight w:val="0"/>
      <w:marTop w:val="0"/>
      <w:marBottom w:val="0"/>
      <w:divBdr>
        <w:top w:val="none" w:sz="0" w:space="0" w:color="auto"/>
        <w:left w:val="none" w:sz="0" w:space="0" w:color="auto"/>
        <w:bottom w:val="none" w:sz="0" w:space="0" w:color="auto"/>
        <w:right w:val="none" w:sz="0" w:space="0" w:color="auto"/>
      </w:divBdr>
    </w:div>
    <w:div w:id="1374040764">
      <w:bodyDiv w:val="1"/>
      <w:marLeft w:val="0"/>
      <w:marRight w:val="0"/>
      <w:marTop w:val="0"/>
      <w:marBottom w:val="0"/>
      <w:divBdr>
        <w:top w:val="none" w:sz="0" w:space="0" w:color="auto"/>
        <w:left w:val="none" w:sz="0" w:space="0" w:color="auto"/>
        <w:bottom w:val="none" w:sz="0" w:space="0" w:color="auto"/>
        <w:right w:val="none" w:sz="0" w:space="0" w:color="auto"/>
      </w:divBdr>
    </w:div>
    <w:div w:id="1378118131">
      <w:bodyDiv w:val="1"/>
      <w:marLeft w:val="0"/>
      <w:marRight w:val="0"/>
      <w:marTop w:val="0"/>
      <w:marBottom w:val="0"/>
      <w:divBdr>
        <w:top w:val="none" w:sz="0" w:space="0" w:color="auto"/>
        <w:left w:val="none" w:sz="0" w:space="0" w:color="auto"/>
        <w:bottom w:val="none" w:sz="0" w:space="0" w:color="auto"/>
        <w:right w:val="none" w:sz="0" w:space="0" w:color="auto"/>
      </w:divBdr>
    </w:div>
    <w:div w:id="1387485938">
      <w:bodyDiv w:val="1"/>
      <w:marLeft w:val="0"/>
      <w:marRight w:val="0"/>
      <w:marTop w:val="0"/>
      <w:marBottom w:val="0"/>
      <w:divBdr>
        <w:top w:val="none" w:sz="0" w:space="0" w:color="auto"/>
        <w:left w:val="none" w:sz="0" w:space="0" w:color="auto"/>
        <w:bottom w:val="none" w:sz="0" w:space="0" w:color="auto"/>
        <w:right w:val="none" w:sz="0" w:space="0" w:color="auto"/>
      </w:divBdr>
    </w:div>
    <w:div w:id="1477381193">
      <w:bodyDiv w:val="1"/>
      <w:marLeft w:val="0"/>
      <w:marRight w:val="0"/>
      <w:marTop w:val="0"/>
      <w:marBottom w:val="0"/>
      <w:divBdr>
        <w:top w:val="none" w:sz="0" w:space="0" w:color="auto"/>
        <w:left w:val="none" w:sz="0" w:space="0" w:color="auto"/>
        <w:bottom w:val="none" w:sz="0" w:space="0" w:color="auto"/>
        <w:right w:val="none" w:sz="0" w:space="0" w:color="auto"/>
      </w:divBdr>
    </w:div>
    <w:div w:id="1511488952">
      <w:bodyDiv w:val="1"/>
      <w:marLeft w:val="0"/>
      <w:marRight w:val="0"/>
      <w:marTop w:val="0"/>
      <w:marBottom w:val="0"/>
      <w:divBdr>
        <w:top w:val="none" w:sz="0" w:space="0" w:color="auto"/>
        <w:left w:val="none" w:sz="0" w:space="0" w:color="auto"/>
        <w:bottom w:val="none" w:sz="0" w:space="0" w:color="auto"/>
        <w:right w:val="none" w:sz="0" w:space="0" w:color="auto"/>
      </w:divBdr>
    </w:div>
    <w:div w:id="1548881647">
      <w:bodyDiv w:val="1"/>
      <w:marLeft w:val="0"/>
      <w:marRight w:val="0"/>
      <w:marTop w:val="0"/>
      <w:marBottom w:val="0"/>
      <w:divBdr>
        <w:top w:val="none" w:sz="0" w:space="0" w:color="auto"/>
        <w:left w:val="none" w:sz="0" w:space="0" w:color="auto"/>
        <w:bottom w:val="none" w:sz="0" w:space="0" w:color="auto"/>
        <w:right w:val="none" w:sz="0" w:space="0" w:color="auto"/>
      </w:divBdr>
    </w:div>
    <w:div w:id="1585996460">
      <w:bodyDiv w:val="1"/>
      <w:marLeft w:val="0"/>
      <w:marRight w:val="0"/>
      <w:marTop w:val="0"/>
      <w:marBottom w:val="0"/>
      <w:divBdr>
        <w:top w:val="none" w:sz="0" w:space="0" w:color="auto"/>
        <w:left w:val="none" w:sz="0" w:space="0" w:color="auto"/>
        <w:bottom w:val="none" w:sz="0" w:space="0" w:color="auto"/>
        <w:right w:val="none" w:sz="0" w:space="0" w:color="auto"/>
      </w:divBdr>
    </w:div>
    <w:div w:id="1606226005">
      <w:bodyDiv w:val="1"/>
      <w:marLeft w:val="0"/>
      <w:marRight w:val="0"/>
      <w:marTop w:val="0"/>
      <w:marBottom w:val="0"/>
      <w:divBdr>
        <w:top w:val="none" w:sz="0" w:space="0" w:color="auto"/>
        <w:left w:val="none" w:sz="0" w:space="0" w:color="auto"/>
        <w:bottom w:val="none" w:sz="0" w:space="0" w:color="auto"/>
        <w:right w:val="none" w:sz="0" w:space="0" w:color="auto"/>
      </w:divBdr>
    </w:div>
    <w:div w:id="1609120442">
      <w:bodyDiv w:val="1"/>
      <w:marLeft w:val="0"/>
      <w:marRight w:val="0"/>
      <w:marTop w:val="0"/>
      <w:marBottom w:val="0"/>
      <w:divBdr>
        <w:top w:val="none" w:sz="0" w:space="0" w:color="auto"/>
        <w:left w:val="none" w:sz="0" w:space="0" w:color="auto"/>
        <w:bottom w:val="none" w:sz="0" w:space="0" w:color="auto"/>
        <w:right w:val="none" w:sz="0" w:space="0" w:color="auto"/>
      </w:divBdr>
    </w:div>
    <w:div w:id="183028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11" ma:contentTypeDescription="Crie um novo documento." ma:contentTypeScope="" ma:versionID="341adb679f67d843054f5925f53b914d">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84879276a484f9b983ee15339d3dea6c"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1BCB5-B1A3-4FED-AA38-DBF56E6044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908D54-23AA-421C-9C0F-C76FBD0C9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AACF2-5DC9-4093-ACEC-1A1F3B385609}">
  <ds:schemaRefs>
    <ds:schemaRef ds:uri="http://schemas.microsoft.com/sharepoint/v3/contenttype/forms"/>
  </ds:schemaRefs>
</ds:datastoreItem>
</file>

<file path=customXml/itemProps4.xml><?xml version="1.0" encoding="utf-8"?>
<ds:datastoreItem xmlns:ds="http://schemas.openxmlformats.org/officeDocument/2006/customXml" ds:itemID="{7A95F148-ADBD-43BA-BEC4-85369E10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1559</Words>
  <Characters>8424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Kernbaum</dc:creator>
  <cp:keywords/>
  <dc:description/>
  <cp:lastModifiedBy>Ana Carla Moliterno</cp:lastModifiedBy>
  <cp:revision>3</cp:revision>
  <dcterms:created xsi:type="dcterms:W3CDTF">2021-07-19T23:18:00Z</dcterms:created>
  <dcterms:modified xsi:type="dcterms:W3CDTF">2021-07-19T23:19:00Z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0x010100C6BFED2B96167D42A8AD0EB07895FA66</vt:lpwstr>
  </property>
</Properties>
</file>