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173930" w14:textId="27CC3680" w:rsidR="00B4033F" w:rsidRPr="009B7117" w:rsidRDefault="00030CDA" w:rsidP="0090279D">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t>CONTRATO DE LOCAÇÃO DE BEM IMÓVEL PARA FINS NÃO RESIDENCIAIS COM CONDIÇÃO SUSPENSIVA E OUTRAS AVENÇAS</w:t>
      </w:r>
    </w:p>
    <w:p w14:paraId="605391BB" w14:textId="77777777" w:rsidR="00AD2DB9" w:rsidRPr="009B7117" w:rsidRDefault="00AD2DB9" w:rsidP="0079334E">
      <w:pPr>
        <w:spacing w:line="340" w:lineRule="exact"/>
        <w:jc w:val="both"/>
        <w:rPr>
          <w:rFonts w:asciiTheme="minorHAnsi" w:hAnsiTheme="minorHAnsi" w:cstheme="minorHAnsi"/>
          <w:b/>
          <w:sz w:val="24"/>
          <w:szCs w:val="24"/>
        </w:rPr>
      </w:pPr>
    </w:p>
    <w:p w14:paraId="0AF9D290" w14:textId="010AACD9" w:rsidR="00B4033F" w:rsidRPr="009B7117" w:rsidRDefault="002F118E" w:rsidP="0079334E">
      <w:pPr>
        <w:spacing w:line="340" w:lineRule="exact"/>
        <w:jc w:val="both"/>
        <w:rPr>
          <w:rFonts w:asciiTheme="minorHAnsi" w:hAnsiTheme="minorHAnsi" w:cstheme="minorHAnsi"/>
          <w:b/>
          <w:sz w:val="24"/>
          <w:szCs w:val="24"/>
        </w:rPr>
      </w:pPr>
      <w:r w:rsidRPr="009B7117">
        <w:rPr>
          <w:rFonts w:asciiTheme="minorHAnsi" w:hAnsiTheme="minorHAnsi" w:cstheme="minorHAnsi"/>
          <w:b/>
          <w:sz w:val="24"/>
          <w:szCs w:val="24"/>
        </w:rPr>
        <w:t xml:space="preserve">I – </w:t>
      </w:r>
      <w:r w:rsidR="00EB04D2" w:rsidRPr="009B7117">
        <w:rPr>
          <w:rFonts w:asciiTheme="minorHAnsi" w:hAnsiTheme="minorHAnsi" w:cstheme="minorHAnsi"/>
          <w:b/>
          <w:sz w:val="24"/>
          <w:szCs w:val="24"/>
        </w:rPr>
        <w:t>Quadro Resumo</w:t>
      </w:r>
    </w:p>
    <w:p w14:paraId="1195A241" w14:textId="77777777" w:rsidR="00AD2DB9" w:rsidRPr="009B7117" w:rsidRDefault="00AD2DB9" w:rsidP="0079334E">
      <w:pPr>
        <w:spacing w:line="340" w:lineRule="exact"/>
        <w:jc w:val="both"/>
        <w:rPr>
          <w:rFonts w:asciiTheme="minorHAnsi" w:hAnsiTheme="minorHAnsi" w:cstheme="minorHAnsi"/>
          <w:b/>
          <w:sz w:val="24"/>
          <w:szCs w:val="24"/>
        </w:rPr>
      </w:pPr>
    </w:p>
    <w:p w14:paraId="2D0F95FC" w14:textId="735848A9" w:rsidR="00B4033F"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
          <w:sz w:val="24"/>
          <w:szCs w:val="24"/>
        </w:rPr>
      </w:pPr>
      <w:r w:rsidRPr="009B7117">
        <w:rPr>
          <w:rFonts w:asciiTheme="minorHAnsi" w:hAnsiTheme="minorHAnsi" w:cstheme="minorHAnsi"/>
          <w:b/>
          <w:sz w:val="24"/>
          <w:szCs w:val="24"/>
        </w:rPr>
        <w:t xml:space="preserve">1. </w:t>
      </w:r>
      <w:r w:rsidRPr="009B7117">
        <w:rPr>
          <w:rFonts w:asciiTheme="minorHAnsi" w:hAnsiTheme="minorHAnsi" w:cstheme="minorHAnsi"/>
          <w:b/>
          <w:sz w:val="24"/>
          <w:szCs w:val="24"/>
        </w:rPr>
        <w:tab/>
        <w:t>PARTES CONTRATANTES</w:t>
      </w:r>
      <w:r w:rsidR="008171CC" w:rsidRPr="009B7117">
        <w:rPr>
          <w:rFonts w:asciiTheme="minorHAnsi" w:hAnsiTheme="minorHAnsi" w:cstheme="minorHAnsi"/>
          <w:b/>
          <w:sz w:val="24"/>
          <w:szCs w:val="24"/>
        </w:rPr>
        <w:t>:</w:t>
      </w:r>
    </w:p>
    <w:p w14:paraId="7814F1C4" w14:textId="77777777" w:rsidR="009B7117" w:rsidRPr="009B7117" w:rsidRDefault="009B7117"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
          <w:sz w:val="24"/>
          <w:szCs w:val="24"/>
        </w:rPr>
      </w:pPr>
    </w:p>
    <w:p w14:paraId="45AC50D3" w14:textId="190F3A7C" w:rsidR="00243692"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
          <w:sz w:val="24"/>
          <w:szCs w:val="24"/>
        </w:rPr>
      </w:pPr>
      <w:r w:rsidRPr="009B7117">
        <w:rPr>
          <w:rFonts w:asciiTheme="minorHAnsi" w:hAnsiTheme="minorHAnsi" w:cstheme="minorHAnsi"/>
          <w:b/>
          <w:sz w:val="24"/>
          <w:szCs w:val="24"/>
        </w:rPr>
        <w:t xml:space="preserve">1.1. </w:t>
      </w:r>
      <w:r w:rsidR="00612E91">
        <w:rPr>
          <w:rFonts w:asciiTheme="minorHAnsi" w:hAnsiTheme="minorHAnsi" w:cstheme="minorHAnsi"/>
          <w:b/>
          <w:sz w:val="24"/>
          <w:szCs w:val="24"/>
        </w:rPr>
        <w:tab/>
      </w:r>
      <w:r w:rsidR="00243692" w:rsidRPr="009B7117">
        <w:rPr>
          <w:rFonts w:asciiTheme="minorHAnsi" w:hAnsiTheme="minorHAnsi" w:cstheme="minorHAnsi"/>
          <w:b/>
          <w:bCs/>
          <w:sz w:val="24"/>
          <w:szCs w:val="24"/>
        </w:rPr>
        <w:t>MOTRIZ ADMINISTRAÇÃO DE BENS PRÓPRIOS EIRELI</w:t>
      </w:r>
      <w:r w:rsidR="00243692" w:rsidRPr="009B7117">
        <w:rPr>
          <w:rFonts w:asciiTheme="minorHAnsi" w:hAnsiTheme="minorHAnsi" w:cstheme="minorHAnsi"/>
          <w:sz w:val="24"/>
          <w:szCs w:val="24"/>
        </w:rPr>
        <w:t xml:space="preserve">, empresa individual de responsabilidade limitada, com sede na Cidade de Caieiras, Estado de São Paulo, na Rodovia Presidente Tancredo de Almeida Neves, </w:t>
      </w:r>
      <w:r w:rsidR="00243692">
        <w:rPr>
          <w:rFonts w:asciiTheme="minorHAnsi" w:hAnsiTheme="minorHAnsi" w:cstheme="minorHAnsi"/>
          <w:sz w:val="24"/>
          <w:szCs w:val="24"/>
        </w:rPr>
        <w:t>n.º</w:t>
      </w:r>
      <w:r w:rsidR="00243692" w:rsidRPr="009B7117">
        <w:rPr>
          <w:rFonts w:asciiTheme="minorHAnsi" w:hAnsiTheme="minorHAnsi" w:cstheme="minorHAnsi"/>
          <w:sz w:val="24"/>
          <w:szCs w:val="24"/>
        </w:rPr>
        <w:t xml:space="preserve"> 3.959, Km 38,5, Vera Tereza, CEP 07717-200, inscrita no CNPJ/ME sob o </w:t>
      </w:r>
      <w:r w:rsidR="00243692">
        <w:rPr>
          <w:rFonts w:asciiTheme="minorHAnsi" w:hAnsiTheme="minorHAnsi" w:cstheme="minorHAnsi"/>
          <w:sz w:val="24"/>
          <w:szCs w:val="24"/>
        </w:rPr>
        <w:t>n.º</w:t>
      </w:r>
      <w:r w:rsidR="00243692" w:rsidRPr="009B7117">
        <w:rPr>
          <w:rFonts w:asciiTheme="minorHAnsi" w:hAnsiTheme="minorHAnsi" w:cstheme="minorHAnsi"/>
          <w:sz w:val="24"/>
          <w:szCs w:val="24"/>
        </w:rPr>
        <w:t xml:space="preserve"> 13.502.356/0001-75 e com seus atos constitutivos devidamente arquivados na JUCESP sob o NIRE 35601974343, neste ato representada na forma de seu ato constitutivo (“</w:t>
      </w:r>
      <w:r w:rsidR="00243692" w:rsidRPr="00117B7D">
        <w:rPr>
          <w:rFonts w:asciiTheme="minorHAnsi" w:hAnsiTheme="minorHAnsi" w:cstheme="minorHAnsi"/>
          <w:sz w:val="24"/>
          <w:szCs w:val="24"/>
          <w:u w:val="single"/>
        </w:rPr>
        <w:t>Loca</w:t>
      </w:r>
      <w:r w:rsidR="00243692">
        <w:rPr>
          <w:rFonts w:asciiTheme="minorHAnsi" w:hAnsiTheme="minorHAnsi" w:cstheme="minorHAnsi"/>
          <w:sz w:val="24"/>
          <w:szCs w:val="24"/>
          <w:u w:val="single"/>
        </w:rPr>
        <w:t>dora</w:t>
      </w:r>
      <w:r w:rsidR="00243692">
        <w:rPr>
          <w:rFonts w:asciiTheme="minorHAnsi" w:hAnsiTheme="minorHAnsi" w:cstheme="minorHAnsi"/>
          <w:sz w:val="24"/>
          <w:szCs w:val="24"/>
        </w:rPr>
        <w:t>” ou “</w:t>
      </w:r>
      <w:r w:rsidR="00243692">
        <w:rPr>
          <w:rFonts w:asciiTheme="minorHAnsi" w:hAnsiTheme="minorHAnsi" w:cstheme="minorHAnsi"/>
          <w:sz w:val="24"/>
          <w:szCs w:val="24"/>
          <w:u w:val="single"/>
        </w:rPr>
        <w:t>Motriz</w:t>
      </w:r>
      <w:r w:rsidR="00243692">
        <w:rPr>
          <w:rFonts w:asciiTheme="minorHAnsi" w:hAnsiTheme="minorHAnsi" w:cstheme="minorHAnsi"/>
          <w:sz w:val="24"/>
          <w:szCs w:val="24"/>
        </w:rPr>
        <w:t>”</w:t>
      </w:r>
      <w:r w:rsidR="00243692" w:rsidRPr="009B7117">
        <w:rPr>
          <w:rFonts w:asciiTheme="minorHAnsi" w:hAnsiTheme="minorHAnsi" w:cstheme="minorHAnsi"/>
          <w:sz w:val="24"/>
          <w:szCs w:val="24"/>
        </w:rPr>
        <w:t>)</w:t>
      </w:r>
    </w:p>
    <w:p w14:paraId="2E63E79A" w14:textId="77777777" w:rsidR="00243692" w:rsidRDefault="00243692"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
          <w:sz w:val="24"/>
          <w:szCs w:val="24"/>
        </w:rPr>
      </w:pPr>
    </w:p>
    <w:p w14:paraId="7D823390" w14:textId="2CC8F693" w:rsidR="00A809AB" w:rsidRPr="009B7117" w:rsidRDefault="00243692"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
          <w:sz w:val="24"/>
          <w:szCs w:val="24"/>
        </w:rPr>
      </w:pPr>
      <w:r w:rsidRPr="009B7117">
        <w:rPr>
          <w:rFonts w:asciiTheme="minorHAnsi" w:hAnsiTheme="minorHAnsi" w:cstheme="minorHAnsi"/>
          <w:b/>
          <w:sz w:val="24"/>
          <w:szCs w:val="24"/>
        </w:rPr>
        <w:t xml:space="preserve">1.2. </w:t>
      </w:r>
      <w:r>
        <w:rPr>
          <w:rFonts w:asciiTheme="minorHAnsi" w:hAnsiTheme="minorHAnsi" w:cstheme="minorHAnsi"/>
          <w:b/>
          <w:sz w:val="24"/>
          <w:szCs w:val="24"/>
        </w:rPr>
        <w:tab/>
      </w:r>
      <w:r w:rsidR="00A809AB" w:rsidRPr="009B7117">
        <w:rPr>
          <w:rFonts w:asciiTheme="minorHAnsi" w:hAnsiTheme="minorHAnsi" w:cstheme="minorHAnsi"/>
          <w:b/>
          <w:sz w:val="24"/>
          <w:szCs w:val="24"/>
        </w:rPr>
        <w:t>LUCCA ADMINISTRAÇÃO DE IMÓVEIS PRÓPRIOS S.A.,</w:t>
      </w:r>
      <w:r w:rsidR="00A809AB" w:rsidRPr="009B7117">
        <w:rPr>
          <w:rFonts w:asciiTheme="minorHAnsi" w:hAnsiTheme="minorHAnsi" w:cstheme="minorHAnsi"/>
          <w:bCs/>
          <w:sz w:val="24"/>
          <w:szCs w:val="24"/>
        </w:rPr>
        <w:t xml:space="preserve"> sociedade por ações, com sede na Cidade de São Paulo, Estado de São Paulo, na Rua Barão de Jundiaí, </w:t>
      </w:r>
      <w:r w:rsidR="00D8780E">
        <w:rPr>
          <w:rFonts w:asciiTheme="minorHAnsi" w:hAnsiTheme="minorHAnsi" w:cstheme="minorHAnsi"/>
          <w:bCs/>
          <w:sz w:val="24"/>
          <w:szCs w:val="24"/>
        </w:rPr>
        <w:t>n.º</w:t>
      </w:r>
      <w:r w:rsidR="00A809AB" w:rsidRPr="009B7117">
        <w:rPr>
          <w:rFonts w:asciiTheme="minorHAnsi" w:hAnsiTheme="minorHAnsi" w:cstheme="minorHAnsi"/>
          <w:bCs/>
          <w:sz w:val="24"/>
          <w:szCs w:val="24"/>
        </w:rPr>
        <w:t xml:space="preserve"> 523, Lapa, CEP 05073-010, inscrita no Cadastro Nacional da Pessoa Jurídica do Ministério da Economia</w:t>
      </w:r>
      <w:r w:rsidR="00487943">
        <w:rPr>
          <w:rFonts w:asciiTheme="minorHAnsi" w:hAnsiTheme="minorHAnsi" w:cstheme="minorHAnsi"/>
          <w:bCs/>
          <w:sz w:val="24"/>
          <w:szCs w:val="24"/>
        </w:rPr>
        <w:t xml:space="preserve"> (“</w:t>
      </w:r>
      <w:r w:rsidR="00487943" w:rsidRPr="00487943">
        <w:rPr>
          <w:rFonts w:asciiTheme="minorHAnsi" w:hAnsiTheme="minorHAnsi" w:cstheme="minorHAnsi"/>
          <w:bCs/>
          <w:sz w:val="24"/>
          <w:szCs w:val="24"/>
          <w:u w:val="single"/>
        </w:rPr>
        <w:t>CNPJ/ME</w:t>
      </w:r>
      <w:r w:rsidR="00487943">
        <w:rPr>
          <w:rFonts w:asciiTheme="minorHAnsi" w:hAnsiTheme="minorHAnsi" w:cstheme="minorHAnsi"/>
          <w:bCs/>
          <w:sz w:val="24"/>
          <w:szCs w:val="24"/>
        </w:rPr>
        <w:t>”)</w:t>
      </w:r>
      <w:r w:rsidR="00A809AB" w:rsidRPr="009B7117">
        <w:rPr>
          <w:rFonts w:asciiTheme="minorHAnsi" w:hAnsiTheme="minorHAnsi" w:cstheme="minorHAnsi"/>
          <w:bCs/>
          <w:sz w:val="24"/>
          <w:szCs w:val="24"/>
        </w:rPr>
        <w:t xml:space="preserve"> sob o </w:t>
      </w:r>
      <w:r w:rsidR="00D8780E">
        <w:rPr>
          <w:rFonts w:asciiTheme="minorHAnsi" w:hAnsiTheme="minorHAnsi" w:cstheme="minorHAnsi"/>
          <w:bCs/>
          <w:sz w:val="24"/>
          <w:szCs w:val="24"/>
        </w:rPr>
        <w:t>n.º</w:t>
      </w:r>
      <w:r w:rsidR="00A809AB" w:rsidRPr="009B7117">
        <w:rPr>
          <w:rFonts w:asciiTheme="minorHAnsi" w:hAnsiTheme="minorHAnsi" w:cstheme="minorHAnsi"/>
          <w:bCs/>
          <w:sz w:val="24"/>
          <w:szCs w:val="24"/>
        </w:rPr>
        <w:t xml:space="preserve"> 07.440.660/0001-32 e com seus atos constitutivos devidamente arquivados na Junta Comercial do Estado de São Paulo (“</w:t>
      </w:r>
      <w:r w:rsidR="00A809AB" w:rsidRPr="009B7117">
        <w:rPr>
          <w:rFonts w:asciiTheme="minorHAnsi" w:hAnsiTheme="minorHAnsi" w:cstheme="minorHAnsi"/>
          <w:bCs/>
          <w:sz w:val="24"/>
          <w:szCs w:val="24"/>
          <w:u w:val="single"/>
        </w:rPr>
        <w:t>JUCESP</w:t>
      </w:r>
      <w:r w:rsidR="00A809AB" w:rsidRPr="009B7117">
        <w:rPr>
          <w:rFonts w:asciiTheme="minorHAnsi" w:hAnsiTheme="minorHAnsi" w:cstheme="minorHAnsi"/>
          <w:bCs/>
          <w:sz w:val="24"/>
          <w:szCs w:val="24"/>
        </w:rPr>
        <w:t xml:space="preserve">”) sob o NIRE 35300541766, neste ato representada na forma de seu </w:t>
      </w:r>
      <w:r w:rsidR="00A85EB5">
        <w:rPr>
          <w:rFonts w:asciiTheme="minorHAnsi" w:hAnsiTheme="minorHAnsi" w:cstheme="minorHAnsi"/>
          <w:bCs/>
          <w:sz w:val="24"/>
          <w:szCs w:val="24"/>
        </w:rPr>
        <w:t>estatuto</w:t>
      </w:r>
      <w:r w:rsidR="00A809AB" w:rsidRPr="009B7117">
        <w:rPr>
          <w:rFonts w:asciiTheme="minorHAnsi" w:hAnsiTheme="minorHAnsi" w:cstheme="minorHAnsi"/>
          <w:bCs/>
          <w:sz w:val="24"/>
          <w:szCs w:val="24"/>
        </w:rPr>
        <w:t xml:space="preserve"> social (“</w:t>
      </w:r>
      <w:r>
        <w:rPr>
          <w:rFonts w:asciiTheme="minorHAnsi" w:hAnsiTheme="minorHAnsi" w:cstheme="minorHAnsi"/>
          <w:bCs/>
          <w:sz w:val="24"/>
          <w:szCs w:val="24"/>
          <w:u w:val="single"/>
        </w:rPr>
        <w:t>Locatária</w:t>
      </w:r>
      <w:r w:rsidR="008A530A">
        <w:rPr>
          <w:rFonts w:asciiTheme="minorHAnsi" w:hAnsiTheme="minorHAnsi" w:cstheme="minorHAnsi"/>
          <w:bCs/>
          <w:sz w:val="24"/>
          <w:szCs w:val="24"/>
        </w:rPr>
        <w:t>” ou “</w:t>
      </w:r>
      <w:proofErr w:type="spellStart"/>
      <w:r w:rsidR="006812C6" w:rsidRPr="008A530A">
        <w:rPr>
          <w:rFonts w:asciiTheme="minorHAnsi" w:hAnsiTheme="minorHAnsi" w:cstheme="minorHAnsi"/>
          <w:bCs/>
          <w:sz w:val="24"/>
          <w:szCs w:val="24"/>
          <w:u w:val="single"/>
        </w:rPr>
        <w:t>Lucca</w:t>
      </w:r>
      <w:proofErr w:type="spellEnd"/>
      <w:r w:rsidR="006812C6">
        <w:rPr>
          <w:rFonts w:asciiTheme="minorHAnsi" w:hAnsiTheme="minorHAnsi" w:cstheme="minorHAnsi"/>
          <w:bCs/>
          <w:sz w:val="24"/>
          <w:szCs w:val="24"/>
        </w:rPr>
        <w:t>”</w:t>
      </w:r>
      <w:r w:rsidR="00A809AB" w:rsidRPr="009B7117">
        <w:rPr>
          <w:rFonts w:asciiTheme="minorHAnsi" w:hAnsiTheme="minorHAnsi" w:cstheme="minorHAnsi"/>
          <w:bCs/>
          <w:sz w:val="24"/>
          <w:szCs w:val="24"/>
        </w:rPr>
        <w:t xml:space="preserve">); </w:t>
      </w:r>
    </w:p>
    <w:p w14:paraId="4D4835FE" w14:textId="77777777" w:rsidR="00F734F4" w:rsidRPr="009B7117" w:rsidRDefault="00F734F4"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p>
    <w:p w14:paraId="7901B59B" w14:textId="758DFAFE" w:rsidR="00E715F6" w:rsidRDefault="00A809AB"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sz w:val="24"/>
          <w:szCs w:val="24"/>
        </w:rPr>
        <w:t xml:space="preserve">Sendo </w:t>
      </w:r>
      <w:r w:rsidR="007A0072">
        <w:rPr>
          <w:rFonts w:asciiTheme="minorHAnsi" w:hAnsiTheme="minorHAnsi" w:cstheme="minorHAnsi"/>
          <w:sz w:val="24"/>
          <w:szCs w:val="24"/>
        </w:rPr>
        <w:t>Motriz</w:t>
      </w:r>
      <w:r w:rsidRPr="009B7117">
        <w:rPr>
          <w:rFonts w:asciiTheme="minorHAnsi" w:hAnsiTheme="minorHAnsi" w:cstheme="minorHAnsi"/>
          <w:sz w:val="24"/>
          <w:szCs w:val="24"/>
        </w:rPr>
        <w:t xml:space="preserve">, quando em conjunto com </w:t>
      </w:r>
      <w:proofErr w:type="spellStart"/>
      <w:r w:rsidR="007A0072">
        <w:rPr>
          <w:rFonts w:asciiTheme="minorHAnsi" w:hAnsiTheme="minorHAnsi" w:cstheme="minorHAnsi"/>
          <w:sz w:val="24"/>
          <w:szCs w:val="24"/>
        </w:rPr>
        <w:t>Lucca</w:t>
      </w:r>
      <w:proofErr w:type="spellEnd"/>
      <w:r w:rsidRPr="009B7117">
        <w:rPr>
          <w:rFonts w:asciiTheme="minorHAnsi" w:hAnsiTheme="minorHAnsi" w:cstheme="minorHAnsi"/>
          <w:sz w:val="24"/>
          <w:szCs w:val="24"/>
        </w:rPr>
        <w:t>, doravante denominad</w:t>
      </w:r>
      <w:r w:rsidR="00E715F6" w:rsidRPr="009B7117">
        <w:rPr>
          <w:rFonts w:asciiTheme="minorHAnsi" w:hAnsiTheme="minorHAnsi" w:cstheme="minorHAnsi"/>
          <w:sz w:val="24"/>
          <w:szCs w:val="24"/>
        </w:rPr>
        <w:t>a</w:t>
      </w:r>
      <w:r w:rsidRPr="009B7117">
        <w:rPr>
          <w:rFonts w:asciiTheme="minorHAnsi" w:hAnsiTheme="minorHAnsi" w:cstheme="minorHAnsi"/>
          <w:sz w:val="24"/>
          <w:szCs w:val="24"/>
        </w:rPr>
        <w:t>s “</w:t>
      </w:r>
      <w:r w:rsidRPr="009B7117">
        <w:rPr>
          <w:rFonts w:asciiTheme="minorHAnsi" w:hAnsiTheme="minorHAnsi" w:cstheme="minorHAnsi"/>
          <w:sz w:val="24"/>
          <w:szCs w:val="24"/>
          <w:u w:val="single"/>
        </w:rPr>
        <w:t>Partes</w:t>
      </w:r>
      <w:r w:rsidRPr="009B7117">
        <w:rPr>
          <w:rFonts w:asciiTheme="minorHAnsi" w:hAnsiTheme="minorHAnsi" w:cstheme="minorHAnsi"/>
          <w:sz w:val="24"/>
          <w:szCs w:val="24"/>
        </w:rPr>
        <w:t>” e, individual e indistintamente, “</w:t>
      </w:r>
      <w:r w:rsidRPr="009B7117">
        <w:rPr>
          <w:rFonts w:asciiTheme="minorHAnsi" w:hAnsiTheme="minorHAnsi" w:cstheme="minorHAnsi"/>
          <w:sz w:val="24"/>
          <w:szCs w:val="24"/>
          <w:u w:val="single"/>
        </w:rPr>
        <w:t>Parte</w:t>
      </w:r>
      <w:r w:rsidRPr="009B7117">
        <w:rPr>
          <w:rFonts w:asciiTheme="minorHAnsi" w:hAnsiTheme="minorHAnsi" w:cstheme="minorHAnsi"/>
          <w:sz w:val="24"/>
          <w:szCs w:val="24"/>
        </w:rPr>
        <w:t>”,</w:t>
      </w:r>
    </w:p>
    <w:p w14:paraId="62E2D416" w14:textId="32EF4CE6" w:rsidR="00556B57" w:rsidRDefault="00556B57"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p>
    <w:p w14:paraId="5D233AF1" w14:textId="77777777" w:rsidR="00556B57" w:rsidRDefault="00556B57" w:rsidP="00556B57">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795597">
        <w:rPr>
          <w:rFonts w:asciiTheme="minorHAnsi" w:hAnsiTheme="minorHAnsi" w:cstheme="minorHAnsi"/>
          <w:sz w:val="24"/>
          <w:szCs w:val="24"/>
        </w:rPr>
        <w:t>e, ainda, na qualidade de interveniente anuente deste Contrato</w:t>
      </w:r>
      <w:r>
        <w:rPr>
          <w:rFonts w:asciiTheme="minorHAnsi" w:hAnsiTheme="minorHAnsi" w:cstheme="minorHAnsi"/>
          <w:sz w:val="24"/>
          <w:szCs w:val="24"/>
        </w:rPr>
        <w:t>,</w:t>
      </w:r>
    </w:p>
    <w:p w14:paraId="2B9913A8" w14:textId="77777777" w:rsidR="00556B57" w:rsidRDefault="00556B57" w:rsidP="00556B57">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p>
    <w:p w14:paraId="2A93E149" w14:textId="77777777" w:rsidR="00556B57" w:rsidRDefault="00556B57" w:rsidP="00556B57">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1.</w:t>
      </w:r>
      <w:r>
        <w:rPr>
          <w:rFonts w:asciiTheme="minorHAnsi" w:hAnsiTheme="minorHAnsi" w:cstheme="minorHAnsi"/>
          <w:b/>
          <w:sz w:val="24"/>
          <w:szCs w:val="24"/>
        </w:rPr>
        <w:t>3</w:t>
      </w:r>
      <w:r w:rsidRPr="009B7117">
        <w:rPr>
          <w:rFonts w:asciiTheme="minorHAnsi" w:hAnsiTheme="minorHAnsi" w:cstheme="minorHAnsi"/>
          <w:b/>
          <w:sz w:val="24"/>
          <w:szCs w:val="24"/>
        </w:rPr>
        <w:t xml:space="preserve">. </w:t>
      </w:r>
      <w:r>
        <w:rPr>
          <w:rFonts w:asciiTheme="minorHAnsi" w:hAnsiTheme="minorHAnsi" w:cstheme="minorHAnsi"/>
          <w:b/>
          <w:sz w:val="24"/>
          <w:szCs w:val="24"/>
        </w:rPr>
        <w:tab/>
      </w:r>
      <w:r w:rsidRPr="00795597">
        <w:rPr>
          <w:rFonts w:asciiTheme="minorHAnsi" w:hAnsiTheme="minorHAnsi" w:cstheme="minorHAnsi"/>
          <w:b/>
          <w:bCs/>
          <w:sz w:val="24"/>
          <w:szCs w:val="24"/>
        </w:rPr>
        <w:t>ISEC SECURITIZADORA S.A.</w:t>
      </w:r>
      <w:r w:rsidRPr="00795597">
        <w:rPr>
          <w:rFonts w:asciiTheme="minorHAnsi" w:hAnsiTheme="minorHAnsi" w:cstheme="minorHAnsi"/>
          <w:sz w:val="24"/>
          <w:szCs w:val="24"/>
        </w:rPr>
        <w:t xml:space="preserve">, companhia </w:t>
      </w:r>
      <w:proofErr w:type="spellStart"/>
      <w:r w:rsidRPr="00795597">
        <w:rPr>
          <w:rFonts w:asciiTheme="minorHAnsi" w:hAnsiTheme="minorHAnsi" w:cstheme="minorHAnsi"/>
          <w:sz w:val="24"/>
          <w:szCs w:val="24"/>
        </w:rPr>
        <w:t>securitizadora</w:t>
      </w:r>
      <w:proofErr w:type="spellEnd"/>
      <w:r w:rsidRPr="00795597">
        <w:rPr>
          <w:rFonts w:asciiTheme="minorHAnsi" w:hAnsiTheme="minorHAnsi" w:cstheme="minorHAnsi"/>
          <w:sz w:val="24"/>
          <w:szCs w:val="24"/>
        </w:rPr>
        <w:t>, com sede na Cidade de São Paulo, Estado de São Paulo, na Rua Tabapuã, n.º 1.123, 21º andar, conjunto 125, Itaim Bibi, CEP 04533-004, inscrita no CNPJ/ME sob o n.º 08.769.451/0001-08 e com seus atos constitutivos devidamente arquivados na JUCESP sob o NIRE 35.300.340.949, neste ato representada na forma de seu estatuto social (“</w:t>
      </w:r>
      <w:r w:rsidRPr="00795597">
        <w:rPr>
          <w:rFonts w:asciiTheme="minorHAnsi" w:hAnsiTheme="minorHAnsi" w:cstheme="minorHAnsi"/>
          <w:sz w:val="24"/>
          <w:szCs w:val="24"/>
          <w:u w:val="single"/>
        </w:rPr>
        <w:t>Cessionária</w:t>
      </w:r>
      <w:r w:rsidRPr="00795597">
        <w:rPr>
          <w:rFonts w:asciiTheme="minorHAnsi" w:hAnsiTheme="minorHAnsi" w:cstheme="minorHAnsi"/>
          <w:sz w:val="24"/>
          <w:szCs w:val="24"/>
        </w:rPr>
        <w:t>” ou “</w:t>
      </w:r>
      <w:proofErr w:type="spellStart"/>
      <w:r w:rsidRPr="00795597">
        <w:rPr>
          <w:rFonts w:asciiTheme="minorHAnsi" w:hAnsiTheme="minorHAnsi" w:cstheme="minorHAnsi"/>
          <w:sz w:val="24"/>
          <w:szCs w:val="24"/>
          <w:u w:val="single"/>
        </w:rPr>
        <w:t>Securitizadora</w:t>
      </w:r>
      <w:proofErr w:type="spellEnd"/>
      <w:r w:rsidRPr="00795597">
        <w:rPr>
          <w:rFonts w:asciiTheme="minorHAnsi" w:hAnsiTheme="minorHAnsi" w:cstheme="minorHAnsi"/>
          <w:sz w:val="24"/>
          <w:szCs w:val="24"/>
        </w:rPr>
        <w:t>”);</w:t>
      </w:r>
    </w:p>
    <w:p w14:paraId="77884129" w14:textId="77777777" w:rsidR="00612E91" w:rsidRPr="007C296A"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Cs/>
          <w:sz w:val="24"/>
          <w:szCs w:val="24"/>
        </w:rPr>
      </w:pPr>
    </w:p>
    <w:p w14:paraId="6A1B82DF" w14:textId="6C7F2E9D" w:rsidR="00962DD8" w:rsidRPr="009B7117"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2.</w:t>
      </w:r>
      <w:r w:rsidR="007E480B">
        <w:rPr>
          <w:rFonts w:asciiTheme="minorHAnsi" w:hAnsiTheme="minorHAnsi" w:cstheme="minorHAnsi"/>
          <w:b/>
          <w:sz w:val="24"/>
          <w:szCs w:val="24"/>
        </w:rPr>
        <w:tab/>
      </w:r>
      <w:r w:rsidRPr="009B7117">
        <w:rPr>
          <w:rFonts w:asciiTheme="minorHAnsi" w:hAnsiTheme="minorHAnsi" w:cstheme="minorHAnsi"/>
          <w:b/>
          <w:sz w:val="24"/>
          <w:szCs w:val="24"/>
        </w:rPr>
        <w:t>OBJETO DA LOCAÇÃO</w:t>
      </w:r>
      <w:r w:rsidRPr="009B7117">
        <w:rPr>
          <w:rFonts w:asciiTheme="minorHAnsi" w:hAnsiTheme="minorHAnsi" w:cstheme="minorHAnsi"/>
          <w:sz w:val="24"/>
          <w:szCs w:val="24"/>
        </w:rPr>
        <w:t xml:space="preserve">: </w:t>
      </w:r>
    </w:p>
    <w:p w14:paraId="4CADB31E" w14:textId="77777777" w:rsidR="00612E91" w:rsidRPr="007C296A" w:rsidRDefault="00612E91" w:rsidP="007C296A">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p>
    <w:p w14:paraId="1CE7D23D" w14:textId="7B13CDEF" w:rsidR="00243692" w:rsidRDefault="008E395F" w:rsidP="007C296A">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D97FBA">
        <w:rPr>
          <w:rFonts w:asciiTheme="minorHAnsi" w:hAnsiTheme="minorHAnsi" w:cstheme="minorHAnsi"/>
          <w:b/>
          <w:bCs/>
          <w:sz w:val="24"/>
          <w:szCs w:val="24"/>
        </w:rPr>
        <w:t>2.1.</w:t>
      </w:r>
      <w:r w:rsidRPr="00D97FBA">
        <w:rPr>
          <w:rFonts w:asciiTheme="minorHAnsi" w:hAnsiTheme="minorHAnsi" w:cstheme="minorHAnsi"/>
          <w:sz w:val="24"/>
          <w:szCs w:val="24"/>
        </w:rPr>
        <w:tab/>
      </w:r>
      <w:r w:rsidR="007E480B">
        <w:rPr>
          <w:rFonts w:asciiTheme="minorHAnsi" w:hAnsiTheme="minorHAnsi" w:cstheme="minorHAnsi"/>
          <w:sz w:val="24"/>
          <w:szCs w:val="24"/>
        </w:rPr>
        <w:t>Parte do imóvel</w:t>
      </w:r>
      <w:r w:rsidR="007E480B" w:rsidRPr="009B7117">
        <w:rPr>
          <w:rFonts w:asciiTheme="minorHAnsi" w:hAnsiTheme="minorHAnsi" w:cstheme="minorHAnsi"/>
          <w:sz w:val="24"/>
          <w:szCs w:val="24"/>
        </w:rPr>
        <w:t xml:space="preserve"> de propriedade da Motriz, situado na cidade de Feira de Santana, Estado da Bahia, objeto da Matrícula 28.509 do Cartório de Registro de Imóveis da Comarca de Feira de Santana – BA, que será </w:t>
      </w:r>
      <w:r w:rsidR="007E480B">
        <w:rPr>
          <w:rFonts w:asciiTheme="minorHAnsi" w:hAnsiTheme="minorHAnsi" w:cstheme="minorHAnsi"/>
          <w:sz w:val="24"/>
          <w:szCs w:val="24"/>
        </w:rPr>
        <w:t xml:space="preserve">locado à </w:t>
      </w:r>
      <w:proofErr w:type="spellStart"/>
      <w:r w:rsidR="007E480B">
        <w:rPr>
          <w:rFonts w:asciiTheme="minorHAnsi" w:hAnsiTheme="minorHAnsi" w:cstheme="minorHAnsi"/>
          <w:sz w:val="24"/>
          <w:szCs w:val="24"/>
        </w:rPr>
        <w:t>Lucca</w:t>
      </w:r>
      <w:proofErr w:type="spellEnd"/>
      <w:r w:rsidR="007E480B" w:rsidRPr="009B7117">
        <w:rPr>
          <w:rFonts w:asciiTheme="minorHAnsi" w:hAnsiTheme="minorHAnsi" w:cstheme="minorHAnsi"/>
          <w:sz w:val="24"/>
          <w:szCs w:val="24"/>
        </w:rPr>
        <w:t xml:space="preserve">, na qualidade de </w:t>
      </w:r>
      <w:r w:rsidR="007E480B" w:rsidRPr="009B7117">
        <w:rPr>
          <w:rFonts w:asciiTheme="minorHAnsi" w:hAnsiTheme="minorHAnsi" w:cstheme="minorHAnsi"/>
          <w:b/>
          <w:bCs/>
          <w:sz w:val="24"/>
          <w:szCs w:val="24"/>
        </w:rPr>
        <w:t>LOCATÁRIA,</w:t>
      </w:r>
      <w:r w:rsidR="007E480B" w:rsidRPr="009B7117">
        <w:rPr>
          <w:rFonts w:asciiTheme="minorHAnsi" w:hAnsiTheme="minorHAnsi" w:cstheme="minorHAnsi"/>
          <w:sz w:val="24"/>
          <w:szCs w:val="24"/>
        </w:rPr>
        <w:t xml:space="preserve"> nos termos deste instrumento (“</w:t>
      </w:r>
      <w:r w:rsidR="00243692" w:rsidRPr="00A7493C">
        <w:rPr>
          <w:rFonts w:asciiTheme="minorHAnsi" w:hAnsiTheme="minorHAnsi" w:cstheme="minorHAnsi"/>
          <w:sz w:val="24"/>
          <w:szCs w:val="24"/>
          <w:u w:val="single"/>
        </w:rPr>
        <w:t xml:space="preserve">Imóvel </w:t>
      </w:r>
      <w:r w:rsidR="006222B2">
        <w:rPr>
          <w:rFonts w:asciiTheme="minorHAnsi" w:hAnsiTheme="minorHAnsi" w:cstheme="minorHAnsi"/>
          <w:sz w:val="24"/>
          <w:szCs w:val="24"/>
          <w:u w:val="single"/>
        </w:rPr>
        <w:t>3</w:t>
      </w:r>
      <w:r w:rsidR="00243692">
        <w:rPr>
          <w:rFonts w:asciiTheme="minorHAnsi" w:hAnsiTheme="minorHAnsi" w:cstheme="minorHAnsi"/>
          <w:sz w:val="24"/>
          <w:szCs w:val="24"/>
        </w:rPr>
        <w:t>”)</w:t>
      </w:r>
    </w:p>
    <w:p w14:paraId="2F21B747" w14:textId="44B0FFE2" w:rsidR="00B4033F" w:rsidRPr="009B7117" w:rsidRDefault="00243692" w:rsidP="007C296A">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Pr>
          <w:rFonts w:asciiTheme="minorHAnsi" w:hAnsiTheme="minorHAnsi" w:cstheme="minorHAnsi"/>
          <w:b/>
          <w:bCs/>
          <w:sz w:val="24"/>
          <w:szCs w:val="24"/>
        </w:rPr>
        <w:lastRenderedPageBreak/>
        <w:t>2</w:t>
      </w:r>
      <w:r w:rsidR="00E715F6" w:rsidRPr="009B7117">
        <w:rPr>
          <w:rFonts w:asciiTheme="minorHAnsi" w:hAnsiTheme="minorHAnsi" w:cstheme="minorHAnsi"/>
          <w:b/>
          <w:bCs/>
          <w:sz w:val="24"/>
          <w:szCs w:val="24"/>
        </w:rPr>
        <w:t>.</w:t>
      </w:r>
      <w:r>
        <w:rPr>
          <w:rFonts w:asciiTheme="minorHAnsi" w:hAnsiTheme="minorHAnsi" w:cstheme="minorHAnsi"/>
          <w:b/>
          <w:bCs/>
          <w:sz w:val="24"/>
          <w:szCs w:val="24"/>
        </w:rPr>
        <w:t>2.</w:t>
      </w:r>
      <w:r w:rsidR="00612E91">
        <w:rPr>
          <w:rFonts w:asciiTheme="minorHAnsi" w:hAnsiTheme="minorHAnsi" w:cstheme="minorHAnsi"/>
          <w:sz w:val="24"/>
          <w:szCs w:val="24"/>
        </w:rPr>
        <w:tab/>
      </w:r>
      <w:r w:rsidR="00A912F5" w:rsidRPr="009B7117">
        <w:rPr>
          <w:rFonts w:asciiTheme="minorHAnsi" w:hAnsiTheme="minorHAnsi" w:cstheme="minorHAnsi"/>
          <w:sz w:val="24"/>
          <w:szCs w:val="24"/>
        </w:rPr>
        <w:t>O Imóve</w:t>
      </w:r>
      <w:r w:rsidR="008A530A">
        <w:rPr>
          <w:rFonts w:asciiTheme="minorHAnsi" w:hAnsiTheme="minorHAnsi" w:cstheme="minorHAnsi"/>
          <w:sz w:val="24"/>
          <w:szCs w:val="24"/>
        </w:rPr>
        <w:t>l</w:t>
      </w:r>
      <w:r w:rsidR="005D758B">
        <w:rPr>
          <w:rFonts w:asciiTheme="minorHAnsi" w:hAnsiTheme="minorHAnsi" w:cstheme="minorHAnsi"/>
          <w:sz w:val="24"/>
          <w:szCs w:val="24"/>
        </w:rPr>
        <w:t xml:space="preserve"> </w:t>
      </w:r>
      <w:r w:rsidR="006222B2">
        <w:rPr>
          <w:rFonts w:asciiTheme="minorHAnsi" w:hAnsiTheme="minorHAnsi" w:cstheme="minorHAnsi"/>
          <w:sz w:val="24"/>
          <w:szCs w:val="24"/>
        </w:rPr>
        <w:t>3</w:t>
      </w:r>
      <w:r w:rsidR="004F69C9">
        <w:rPr>
          <w:rFonts w:asciiTheme="minorHAnsi" w:hAnsiTheme="minorHAnsi" w:cstheme="minorHAnsi"/>
          <w:sz w:val="24"/>
          <w:szCs w:val="24"/>
        </w:rPr>
        <w:t xml:space="preserve"> </w:t>
      </w:r>
      <w:r w:rsidR="00744EC5" w:rsidRPr="009B7117">
        <w:rPr>
          <w:rFonts w:asciiTheme="minorHAnsi" w:hAnsiTheme="minorHAnsi" w:cstheme="minorHAnsi"/>
          <w:sz w:val="24"/>
          <w:szCs w:val="24"/>
        </w:rPr>
        <w:t xml:space="preserve">atualmente </w:t>
      </w:r>
      <w:r w:rsidR="008A530A">
        <w:rPr>
          <w:rFonts w:asciiTheme="minorHAnsi" w:hAnsiTheme="minorHAnsi" w:cstheme="minorHAnsi"/>
          <w:sz w:val="24"/>
          <w:szCs w:val="24"/>
        </w:rPr>
        <w:t>está locado à locatário específico</w:t>
      </w:r>
      <w:r w:rsidR="00744EC5" w:rsidRPr="009B7117">
        <w:rPr>
          <w:rFonts w:asciiTheme="minorHAnsi" w:hAnsiTheme="minorHAnsi" w:cstheme="minorHAnsi"/>
          <w:sz w:val="24"/>
          <w:szCs w:val="24"/>
        </w:rPr>
        <w:t xml:space="preserve">, conforme descrito no </w:t>
      </w:r>
      <w:r w:rsidR="00744EC5" w:rsidRPr="009B7117">
        <w:rPr>
          <w:rFonts w:asciiTheme="minorHAnsi" w:hAnsiTheme="minorHAnsi" w:cstheme="minorHAnsi"/>
          <w:sz w:val="24"/>
          <w:szCs w:val="24"/>
          <w:u w:val="single"/>
        </w:rPr>
        <w:t>Anexo I</w:t>
      </w:r>
      <w:r w:rsidR="00744EC5"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u w:val="single"/>
        </w:rPr>
        <w:t>Contrato de Locação</w:t>
      </w:r>
      <w:r w:rsidR="00744EC5" w:rsidRPr="009B7117">
        <w:rPr>
          <w:rFonts w:asciiTheme="minorHAnsi" w:hAnsiTheme="minorHAnsi" w:cstheme="minorHAnsi"/>
          <w:sz w:val="24"/>
          <w:szCs w:val="24"/>
        </w:rPr>
        <w:t>"</w:t>
      </w:r>
      <w:r w:rsidR="00A912F5" w:rsidRPr="009B7117">
        <w:rPr>
          <w:rFonts w:asciiTheme="minorHAnsi" w:hAnsiTheme="minorHAnsi" w:cstheme="minorHAnsi"/>
          <w:sz w:val="24"/>
          <w:szCs w:val="24"/>
        </w:rPr>
        <w:t xml:space="preserve"> e</w:t>
      </w:r>
      <w:r w:rsidR="00AF0E87">
        <w:rPr>
          <w:rFonts w:asciiTheme="minorHAnsi" w:hAnsiTheme="minorHAnsi" w:cstheme="minorHAnsi"/>
          <w:sz w:val="24"/>
          <w:szCs w:val="24"/>
        </w:rPr>
        <w:t xml:space="preserve"> </w:t>
      </w:r>
      <w:r w:rsidR="00A912F5" w:rsidRPr="009B7117">
        <w:rPr>
          <w:rFonts w:asciiTheme="minorHAnsi" w:hAnsiTheme="minorHAnsi" w:cstheme="minorHAnsi"/>
          <w:sz w:val="24"/>
          <w:szCs w:val="24"/>
        </w:rPr>
        <w:t>“</w:t>
      </w:r>
      <w:r w:rsidR="00A912F5" w:rsidRPr="009B7117">
        <w:rPr>
          <w:rFonts w:asciiTheme="minorHAnsi" w:hAnsiTheme="minorHAnsi" w:cstheme="minorHAnsi"/>
          <w:sz w:val="24"/>
          <w:szCs w:val="24"/>
          <w:u w:val="single"/>
        </w:rPr>
        <w:t>Área Locada</w:t>
      </w:r>
      <w:r w:rsidR="00A912F5" w:rsidRPr="009B7117">
        <w:rPr>
          <w:rFonts w:asciiTheme="minorHAnsi" w:hAnsiTheme="minorHAnsi" w:cstheme="minorHAnsi"/>
          <w:sz w:val="24"/>
          <w:szCs w:val="24"/>
        </w:rPr>
        <w:t>”</w:t>
      </w:r>
      <w:r w:rsidR="00E715F6" w:rsidRPr="009B7117">
        <w:rPr>
          <w:rFonts w:asciiTheme="minorHAnsi" w:hAnsiTheme="minorHAnsi" w:cstheme="minorHAnsi"/>
          <w:sz w:val="24"/>
          <w:szCs w:val="24"/>
        </w:rPr>
        <w:t xml:space="preserve">) e </w:t>
      </w:r>
      <w:r w:rsidR="008A530A">
        <w:rPr>
          <w:rFonts w:asciiTheme="minorHAnsi" w:hAnsiTheme="minorHAnsi" w:cstheme="minorHAnsi"/>
          <w:sz w:val="24"/>
          <w:szCs w:val="24"/>
        </w:rPr>
        <w:t xml:space="preserve">será locado à </w:t>
      </w:r>
      <w:proofErr w:type="spellStart"/>
      <w:r>
        <w:rPr>
          <w:rFonts w:asciiTheme="minorHAnsi" w:hAnsiTheme="minorHAnsi" w:cstheme="minorHAnsi"/>
          <w:sz w:val="24"/>
          <w:szCs w:val="24"/>
        </w:rPr>
        <w:t>Lucca</w:t>
      </w:r>
      <w:proofErr w:type="spellEnd"/>
      <w:r w:rsidR="008A530A">
        <w:rPr>
          <w:rFonts w:asciiTheme="minorHAnsi" w:hAnsiTheme="minorHAnsi" w:cstheme="minorHAnsi"/>
          <w:sz w:val="24"/>
          <w:szCs w:val="24"/>
        </w:rPr>
        <w:t>,</w:t>
      </w:r>
      <w:r w:rsidR="007E480B">
        <w:rPr>
          <w:rFonts w:asciiTheme="minorHAnsi" w:hAnsiTheme="minorHAnsi" w:cstheme="minorHAnsi"/>
          <w:sz w:val="24"/>
          <w:szCs w:val="24"/>
        </w:rPr>
        <w:t xml:space="preserve"> </w:t>
      </w:r>
      <w:r w:rsidR="00E715F6" w:rsidRPr="009B7117">
        <w:rPr>
          <w:rFonts w:asciiTheme="minorHAnsi" w:hAnsiTheme="minorHAnsi" w:cstheme="minorHAnsi"/>
          <w:sz w:val="24"/>
          <w:szCs w:val="24"/>
        </w:rPr>
        <w:t>caso implementadas as Condições Suspensivas (definidas abaixo).</w:t>
      </w:r>
    </w:p>
    <w:p w14:paraId="2D2502D9" w14:textId="77777777" w:rsidR="00612E91" w:rsidRPr="007C296A"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Cs/>
          <w:sz w:val="24"/>
          <w:szCs w:val="24"/>
        </w:rPr>
      </w:pPr>
    </w:p>
    <w:p w14:paraId="3B80E7C6" w14:textId="3998140E" w:rsidR="00B4033F" w:rsidRPr="009B7117"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3.</w:t>
      </w:r>
      <w:r w:rsidR="007E480B">
        <w:rPr>
          <w:rFonts w:asciiTheme="minorHAnsi" w:hAnsiTheme="minorHAnsi" w:cstheme="minorHAnsi"/>
          <w:b/>
          <w:sz w:val="24"/>
          <w:szCs w:val="24"/>
        </w:rPr>
        <w:tab/>
      </w:r>
      <w:r w:rsidRPr="009B7117">
        <w:rPr>
          <w:rFonts w:asciiTheme="minorHAnsi" w:hAnsiTheme="minorHAnsi" w:cstheme="minorHAnsi"/>
          <w:b/>
          <w:sz w:val="24"/>
          <w:szCs w:val="24"/>
        </w:rPr>
        <w:t>PRAZO DA LOCAÇÃO</w:t>
      </w:r>
      <w:r w:rsidRPr="009B7117">
        <w:rPr>
          <w:rFonts w:asciiTheme="minorHAnsi" w:hAnsiTheme="minorHAnsi" w:cstheme="minorHAnsi"/>
          <w:sz w:val="24"/>
          <w:szCs w:val="24"/>
        </w:rPr>
        <w:t xml:space="preserve">: </w:t>
      </w:r>
      <w:r w:rsidR="00030CDA" w:rsidRPr="009B7117">
        <w:rPr>
          <w:rFonts w:asciiTheme="minorHAnsi" w:hAnsiTheme="minorHAnsi" w:cstheme="minorHAnsi"/>
          <w:sz w:val="24"/>
          <w:szCs w:val="24"/>
        </w:rPr>
        <w:t>A partir do implemento da</w:t>
      </w:r>
      <w:r w:rsidR="00744EC5" w:rsidRPr="009B7117">
        <w:rPr>
          <w:rFonts w:asciiTheme="minorHAnsi" w:hAnsiTheme="minorHAnsi" w:cstheme="minorHAnsi"/>
          <w:sz w:val="24"/>
          <w:szCs w:val="24"/>
        </w:rPr>
        <w:t>s</w:t>
      </w:r>
      <w:r w:rsidR="00030CDA" w:rsidRPr="009B7117">
        <w:rPr>
          <w:rFonts w:asciiTheme="minorHAnsi" w:hAnsiTheme="minorHAnsi" w:cstheme="minorHAnsi"/>
          <w:sz w:val="24"/>
          <w:szCs w:val="24"/>
        </w:rPr>
        <w:t xml:space="preserve"> Condiç</w:t>
      </w:r>
      <w:r w:rsidR="00744EC5" w:rsidRPr="009B7117">
        <w:rPr>
          <w:rFonts w:asciiTheme="minorHAnsi" w:hAnsiTheme="minorHAnsi" w:cstheme="minorHAnsi"/>
          <w:sz w:val="24"/>
          <w:szCs w:val="24"/>
        </w:rPr>
        <w:t>ões</w:t>
      </w:r>
      <w:r w:rsidR="00030CDA" w:rsidRPr="009B7117">
        <w:rPr>
          <w:rFonts w:asciiTheme="minorHAnsi" w:hAnsiTheme="minorHAnsi" w:cstheme="minorHAnsi"/>
          <w:sz w:val="24"/>
          <w:szCs w:val="24"/>
        </w:rPr>
        <w:t xml:space="preserve"> Suspensiva</w:t>
      </w:r>
      <w:r w:rsidR="00744EC5" w:rsidRPr="009B7117">
        <w:rPr>
          <w:rFonts w:asciiTheme="minorHAnsi" w:hAnsiTheme="minorHAnsi" w:cstheme="minorHAnsi"/>
          <w:sz w:val="24"/>
          <w:szCs w:val="24"/>
        </w:rPr>
        <w:t>s</w:t>
      </w:r>
      <w:r w:rsidR="00030CDA" w:rsidRPr="009B7117">
        <w:rPr>
          <w:rFonts w:asciiTheme="minorHAnsi" w:hAnsiTheme="minorHAnsi" w:cstheme="minorHAnsi"/>
          <w:sz w:val="24"/>
          <w:szCs w:val="24"/>
        </w:rPr>
        <w:t xml:space="preserve"> (definida</w:t>
      </w:r>
      <w:r w:rsidR="00E715F6" w:rsidRPr="009B7117">
        <w:rPr>
          <w:rFonts w:asciiTheme="minorHAnsi" w:hAnsiTheme="minorHAnsi" w:cstheme="minorHAnsi"/>
          <w:sz w:val="24"/>
          <w:szCs w:val="24"/>
        </w:rPr>
        <w:t>s</w:t>
      </w:r>
      <w:r w:rsidR="00030CDA" w:rsidRPr="009B7117">
        <w:rPr>
          <w:rFonts w:asciiTheme="minorHAnsi" w:hAnsiTheme="minorHAnsi" w:cstheme="minorHAnsi"/>
          <w:sz w:val="24"/>
          <w:szCs w:val="24"/>
        </w:rPr>
        <w:t xml:space="preserve"> abaixo)</w:t>
      </w:r>
      <w:r w:rsidR="00051F25" w:rsidRPr="009B7117">
        <w:rPr>
          <w:rFonts w:asciiTheme="minorHAnsi" w:hAnsiTheme="minorHAnsi" w:cstheme="minorHAnsi"/>
          <w:sz w:val="24"/>
          <w:szCs w:val="24"/>
        </w:rPr>
        <w:t xml:space="preserve"> (“</w:t>
      </w:r>
      <w:r w:rsidR="00051F25" w:rsidRPr="009B7117">
        <w:rPr>
          <w:rFonts w:asciiTheme="minorHAnsi" w:hAnsiTheme="minorHAnsi" w:cstheme="minorHAnsi"/>
          <w:sz w:val="24"/>
          <w:szCs w:val="24"/>
          <w:u w:val="single"/>
        </w:rPr>
        <w:t>Data de Início da Locação</w:t>
      </w:r>
      <w:r w:rsidR="00051F25" w:rsidRPr="009B7117">
        <w:rPr>
          <w:rFonts w:asciiTheme="minorHAnsi" w:hAnsiTheme="minorHAnsi" w:cstheme="minorHAnsi"/>
          <w:sz w:val="24"/>
          <w:szCs w:val="24"/>
        </w:rPr>
        <w:t>”)</w:t>
      </w:r>
      <w:r w:rsidR="00030CDA" w:rsidRPr="009B7117">
        <w:rPr>
          <w:rFonts w:asciiTheme="minorHAnsi" w:hAnsiTheme="minorHAnsi" w:cstheme="minorHAnsi"/>
          <w:sz w:val="24"/>
          <w:szCs w:val="24"/>
        </w:rPr>
        <w:t xml:space="preserve"> até o dia </w:t>
      </w:r>
      <w:r w:rsidR="00556B57">
        <w:rPr>
          <w:rFonts w:asciiTheme="minorHAnsi" w:hAnsiTheme="minorHAnsi" w:cstheme="minorHAnsi"/>
          <w:sz w:val="24"/>
          <w:szCs w:val="24"/>
        </w:rPr>
        <w:t>11 de dezembro de 2025</w:t>
      </w:r>
      <w:r w:rsidR="008A530A">
        <w:rPr>
          <w:rFonts w:asciiTheme="minorHAnsi" w:hAnsiTheme="minorHAnsi" w:cstheme="minorHAnsi"/>
          <w:sz w:val="24"/>
          <w:szCs w:val="24"/>
        </w:rPr>
        <w:t xml:space="preserve"> (“</w:t>
      </w:r>
      <w:r w:rsidR="00446784" w:rsidRPr="00446784">
        <w:rPr>
          <w:rFonts w:asciiTheme="minorHAnsi" w:hAnsiTheme="minorHAnsi" w:cstheme="minorHAnsi"/>
          <w:sz w:val="24"/>
          <w:szCs w:val="24"/>
          <w:u w:val="single"/>
        </w:rPr>
        <w:t>Prazo de Vigência</w:t>
      </w:r>
      <w:r w:rsidR="00446784">
        <w:rPr>
          <w:rFonts w:asciiTheme="minorHAnsi" w:hAnsiTheme="minorHAnsi" w:cstheme="minorHAnsi"/>
          <w:sz w:val="24"/>
          <w:szCs w:val="24"/>
        </w:rPr>
        <w:t>”)</w:t>
      </w:r>
      <w:r w:rsidR="0010051B" w:rsidRPr="009B7117">
        <w:rPr>
          <w:rFonts w:asciiTheme="minorHAnsi" w:hAnsiTheme="minorHAnsi" w:cstheme="minorHAnsi"/>
          <w:sz w:val="24"/>
          <w:szCs w:val="24"/>
        </w:rPr>
        <w:t>.</w:t>
      </w:r>
    </w:p>
    <w:p w14:paraId="747E0570" w14:textId="77777777" w:rsidR="00612E91" w:rsidRPr="007C296A"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Cs/>
          <w:sz w:val="24"/>
          <w:szCs w:val="24"/>
        </w:rPr>
      </w:pPr>
    </w:p>
    <w:p w14:paraId="5B486D9F" w14:textId="4D7202EA" w:rsidR="00B4033F" w:rsidRPr="009B7117"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4.</w:t>
      </w:r>
      <w:r w:rsidR="007E480B">
        <w:rPr>
          <w:rFonts w:asciiTheme="minorHAnsi" w:hAnsiTheme="minorHAnsi" w:cstheme="minorHAnsi"/>
          <w:b/>
          <w:sz w:val="24"/>
          <w:szCs w:val="24"/>
        </w:rPr>
        <w:tab/>
      </w:r>
      <w:r w:rsidRPr="009B7117">
        <w:rPr>
          <w:rFonts w:asciiTheme="minorHAnsi" w:hAnsiTheme="minorHAnsi" w:cstheme="minorHAnsi"/>
          <w:b/>
          <w:sz w:val="24"/>
          <w:szCs w:val="24"/>
        </w:rPr>
        <w:t>FINALIDADE DA LOCAÇÃO</w:t>
      </w:r>
      <w:r w:rsidR="00051F25" w:rsidRPr="009B7117">
        <w:rPr>
          <w:rFonts w:asciiTheme="minorHAnsi" w:hAnsiTheme="minorHAnsi" w:cstheme="minorHAnsi"/>
          <w:sz w:val="24"/>
          <w:szCs w:val="24"/>
        </w:rPr>
        <w:t>: Não residencial.</w:t>
      </w:r>
    </w:p>
    <w:p w14:paraId="1803C33D" w14:textId="77777777" w:rsidR="00612E91" w:rsidRPr="007C296A"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Cs/>
          <w:sz w:val="24"/>
          <w:szCs w:val="24"/>
        </w:rPr>
      </w:pPr>
    </w:p>
    <w:p w14:paraId="04A24CAD" w14:textId="29E69C88" w:rsidR="00B4033F" w:rsidRPr="009B7117"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5.</w:t>
      </w:r>
      <w:r w:rsidR="007E480B">
        <w:rPr>
          <w:rFonts w:asciiTheme="minorHAnsi" w:hAnsiTheme="minorHAnsi" w:cstheme="minorHAnsi"/>
          <w:b/>
          <w:sz w:val="24"/>
          <w:szCs w:val="24"/>
        </w:rPr>
        <w:tab/>
      </w:r>
      <w:r w:rsidRPr="009B7117">
        <w:rPr>
          <w:rFonts w:asciiTheme="minorHAnsi" w:hAnsiTheme="minorHAnsi" w:cstheme="minorHAnsi"/>
          <w:b/>
          <w:sz w:val="24"/>
          <w:szCs w:val="24"/>
        </w:rPr>
        <w:t>ALUGUEL MENSAL</w:t>
      </w:r>
      <w:r w:rsidRPr="009B7117">
        <w:rPr>
          <w:rFonts w:asciiTheme="minorHAnsi" w:hAnsiTheme="minorHAnsi" w:cstheme="minorHAnsi"/>
          <w:sz w:val="24"/>
          <w:szCs w:val="24"/>
        </w:rPr>
        <w:t xml:space="preserve">: </w:t>
      </w:r>
      <w:r w:rsidR="00030CDA" w:rsidRPr="009B7117">
        <w:rPr>
          <w:rFonts w:asciiTheme="minorHAnsi" w:hAnsiTheme="minorHAnsi" w:cstheme="minorHAnsi"/>
          <w:sz w:val="24"/>
          <w:szCs w:val="24"/>
        </w:rPr>
        <w:t xml:space="preserve">Para a Área Locada será devido o aluguel conforme tabela constante do </w:t>
      </w:r>
      <w:r w:rsidR="00030CDA" w:rsidRPr="009B7117">
        <w:rPr>
          <w:rFonts w:asciiTheme="minorHAnsi" w:hAnsiTheme="minorHAnsi" w:cstheme="minorHAnsi"/>
          <w:sz w:val="24"/>
          <w:szCs w:val="24"/>
          <w:u w:val="single"/>
        </w:rPr>
        <w:t>Anexo I</w:t>
      </w:r>
      <w:r w:rsidR="00E65B84" w:rsidRPr="009B7117">
        <w:rPr>
          <w:rFonts w:asciiTheme="minorHAnsi" w:hAnsiTheme="minorHAnsi" w:cstheme="minorHAnsi"/>
          <w:sz w:val="24"/>
          <w:szCs w:val="24"/>
        </w:rPr>
        <w:t xml:space="preserve"> (“</w:t>
      </w:r>
      <w:r w:rsidR="00E65B84" w:rsidRPr="009B7117">
        <w:rPr>
          <w:rFonts w:asciiTheme="minorHAnsi" w:hAnsiTheme="minorHAnsi" w:cstheme="minorHAnsi"/>
          <w:sz w:val="24"/>
          <w:szCs w:val="24"/>
          <w:u w:val="single"/>
        </w:rPr>
        <w:t>Aluguel Mensal</w:t>
      </w:r>
      <w:r w:rsidR="00E65B84" w:rsidRPr="009B7117">
        <w:rPr>
          <w:rFonts w:asciiTheme="minorHAnsi" w:hAnsiTheme="minorHAnsi" w:cstheme="minorHAnsi"/>
          <w:sz w:val="24"/>
          <w:szCs w:val="24"/>
        </w:rPr>
        <w:t>”)</w:t>
      </w:r>
      <w:r w:rsidRPr="009B7117">
        <w:rPr>
          <w:rFonts w:asciiTheme="minorHAnsi" w:hAnsiTheme="minorHAnsi" w:cstheme="minorHAnsi"/>
          <w:sz w:val="24"/>
          <w:szCs w:val="24"/>
        </w:rPr>
        <w:t>.</w:t>
      </w:r>
    </w:p>
    <w:p w14:paraId="51537915" w14:textId="77777777" w:rsidR="00612E91" w:rsidRPr="007C296A" w:rsidRDefault="00612E91" w:rsidP="007C296A">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Cs/>
          <w:sz w:val="24"/>
          <w:szCs w:val="24"/>
        </w:rPr>
      </w:pPr>
    </w:p>
    <w:p w14:paraId="61642924" w14:textId="3B424469" w:rsidR="008E53F3" w:rsidRPr="009B7117"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5.1.</w:t>
      </w:r>
      <w:r w:rsidR="00612E91">
        <w:rPr>
          <w:rFonts w:asciiTheme="minorHAnsi" w:hAnsiTheme="minorHAnsi" w:cstheme="minorHAnsi"/>
          <w:b/>
          <w:sz w:val="24"/>
          <w:szCs w:val="24"/>
        </w:rPr>
        <w:tab/>
      </w:r>
      <w:r w:rsidRPr="009B7117">
        <w:rPr>
          <w:rFonts w:asciiTheme="minorHAnsi" w:hAnsiTheme="minorHAnsi" w:cstheme="minorHAnsi"/>
          <w:b/>
          <w:sz w:val="24"/>
          <w:szCs w:val="24"/>
        </w:rPr>
        <w:t>PERIODICIDADE E ÍNDICE DE REAJUSTE</w:t>
      </w:r>
      <w:r w:rsidRPr="009B7117">
        <w:rPr>
          <w:rFonts w:asciiTheme="minorHAnsi" w:hAnsiTheme="minorHAnsi" w:cstheme="minorHAnsi"/>
          <w:sz w:val="24"/>
          <w:szCs w:val="24"/>
        </w:rPr>
        <w:t>: O reajuste dos valores dos alugu</w:t>
      </w:r>
      <w:r w:rsidR="0076075D" w:rsidRPr="009B7117">
        <w:rPr>
          <w:rFonts w:asciiTheme="minorHAnsi" w:hAnsiTheme="minorHAnsi" w:cstheme="minorHAnsi"/>
          <w:sz w:val="24"/>
          <w:szCs w:val="24"/>
        </w:rPr>
        <w:t>é</w:t>
      </w:r>
      <w:r w:rsidRPr="009B7117">
        <w:rPr>
          <w:rFonts w:asciiTheme="minorHAnsi" w:hAnsiTheme="minorHAnsi" w:cstheme="minorHAnsi"/>
          <w:sz w:val="24"/>
          <w:szCs w:val="24"/>
        </w:rPr>
        <w:t xml:space="preserve">is na presente locação </w:t>
      </w:r>
      <w:r w:rsidR="00A444CD" w:rsidRPr="009B7117">
        <w:rPr>
          <w:rFonts w:asciiTheme="minorHAnsi" w:hAnsiTheme="minorHAnsi" w:cstheme="minorHAnsi"/>
          <w:sz w:val="24"/>
          <w:szCs w:val="24"/>
        </w:rPr>
        <w:t>far-se-á</w:t>
      </w:r>
      <w:r w:rsidRPr="009B7117">
        <w:rPr>
          <w:rFonts w:asciiTheme="minorHAnsi" w:hAnsiTheme="minorHAnsi" w:cstheme="minorHAnsi"/>
          <w:sz w:val="24"/>
          <w:szCs w:val="24"/>
        </w:rPr>
        <w:t xml:space="preserve"> anualmente, a cada 12 (doze) meses contados a partir da </w:t>
      </w:r>
      <w:r w:rsidR="00EB04D2" w:rsidRPr="009B7117">
        <w:rPr>
          <w:rFonts w:asciiTheme="minorHAnsi" w:hAnsiTheme="minorHAnsi" w:cstheme="minorHAnsi"/>
          <w:sz w:val="24"/>
          <w:szCs w:val="24"/>
        </w:rPr>
        <w:t xml:space="preserve">data </w:t>
      </w:r>
      <w:r w:rsidR="00556B57">
        <w:rPr>
          <w:rFonts w:asciiTheme="minorHAnsi" w:hAnsiTheme="minorHAnsi" w:cstheme="minorHAnsi"/>
          <w:sz w:val="24"/>
          <w:szCs w:val="24"/>
        </w:rPr>
        <w:t>de vigência</w:t>
      </w:r>
      <w:r w:rsidR="00556B57" w:rsidRPr="009B7117">
        <w:rPr>
          <w:rFonts w:asciiTheme="minorHAnsi" w:hAnsiTheme="minorHAnsi" w:cstheme="minorHAnsi"/>
          <w:sz w:val="24"/>
          <w:szCs w:val="24"/>
        </w:rPr>
        <w:t xml:space="preserve"> do </w:t>
      </w:r>
      <w:r w:rsidR="00556B57">
        <w:rPr>
          <w:rFonts w:asciiTheme="minorHAnsi" w:hAnsiTheme="minorHAnsi" w:cstheme="minorHAnsi"/>
          <w:sz w:val="24"/>
          <w:szCs w:val="24"/>
        </w:rPr>
        <w:t xml:space="preserve">Contrato de Locação Imóvel 3, ou ainda pelo menor período que vier a ser permitido por legislação superveniente, pela variação do </w:t>
      </w:r>
      <w:r w:rsidR="00556B57" w:rsidRPr="009B7117">
        <w:rPr>
          <w:rFonts w:asciiTheme="minorHAnsi" w:hAnsiTheme="minorHAnsi" w:cstheme="minorHAnsi"/>
          <w:sz w:val="24"/>
          <w:szCs w:val="24"/>
        </w:rPr>
        <w:t>IGP-M/FGV</w:t>
      </w:r>
      <w:r w:rsidR="00556B57">
        <w:rPr>
          <w:rFonts w:asciiTheme="minorHAnsi" w:hAnsiTheme="minorHAnsi" w:cstheme="minorHAnsi"/>
          <w:sz w:val="24"/>
          <w:szCs w:val="24"/>
        </w:rPr>
        <w:t xml:space="preserve">, sendo certo que o primeiro reajuste deverá necessariamente ocorrer na mesma data prevista para o reajuste acordado </w:t>
      </w:r>
      <w:r w:rsidR="00556B57" w:rsidRPr="00556B57">
        <w:rPr>
          <w:rFonts w:asciiTheme="minorHAnsi" w:hAnsiTheme="minorHAnsi" w:cstheme="minorHAnsi"/>
          <w:sz w:val="24"/>
          <w:szCs w:val="24"/>
        </w:rPr>
        <w:t>no Contrato de Locação Imóvel 3</w:t>
      </w:r>
      <w:r w:rsidR="008E53F3" w:rsidRPr="009B7117">
        <w:rPr>
          <w:rFonts w:asciiTheme="minorHAnsi" w:hAnsiTheme="minorHAnsi" w:cstheme="minorHAnsi"/>
          <w:sz w:val="24"/>
          <w:szCs w:val="24"/>
        </w:rPr>
        <w:t>.</w:t>
      </w:r>
    </w:p>
    <w:p w14:paraId="11095862" w14:textId="77777777" w:rsidR="00612E91"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
          <w:bCs/>
          <w:sz w:val="24"/>
          <w:szCs w:val="24"/>
        </w:rPr>
      </w:pPr>
    </w:p>
    <w:p w14:paraId="2822899C" w14:textId="5FE2F1C1" w:rsidR="00E715F6" w:rsidRPr="009B7117" w:rsidRDefault="00E715F6"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commentRangeStart w:id="0"/>
      <w:r w:rsidRPr="009B7117">
        <w:rPr>
          <w:rFonts w:asciiTheme="minorHAnsi" w:hAnsiTheme="minorHAnsi" w:cstheme="minorHAnsi"/>
          <w:b/>
          <w:bCs/>
          <w:sz w:val="24"/>
          <w:szCs w:val="24"/>
        </w:rPr>
        <w:t>5.2.</w:t>
      </w:r>
      <w:r w:rsidRPr="009B7117">
        <w:rPr>
          <w:rFonts w:asciiTheme="minorHAnsi" w:hAnsiTheme="minorHAnsi" w:cstheme="minorHAnsi"/>
          <w:b/>
          <w:bCs/>
          <w:sz w:val="24"/>
          <w:szCs w:val="24"/>
        </w:rPr>
        <w:tab/>
        <w:t>DIA DE PAGAMENTO</w:t>
      </w:r>
      <w:r w:rsidRPr="009B7117">
        <w:rPr>
          <w:rFonts w:asciiTheme="minorHAnsi" w:hAnsiTheme="minorHAnsi" w:cstheme="minorHAnsi"/>
          <w:sz w:val="24"/>
          <w:szCs w:val="24"/>
        </w:rPr>
        <w:t xml:space="preserve">: Até o </w:t>
      </w:r>
      <w:r w:rsidR="00556B57">
        <w:rPr>
          <w:rFonts w:asciiTheme="minorHAnsi" w:hAnsiTheme="minorHAnsi" w:cstheme="minorHAnsi"/>
          <w:sz w:val="24"/>
          <w:szCs w:val="24"/>
        </w:rPr>
        <w:t>5</w:t>
      </w:r>
      <w:r w:rsidR="00556B57" w:rsidRPr="009B7117">
        <w:rPr>
          <w:rFonts w:asciiTheme="minorHAnsi" w:hAnsiTheme="minorHAnsi" w:cstheme="minorHAnsi"/>
          <w:sz w:val="24"/>
          <w:szCs w:val="24"/>
        </w:rPr>
        <w:t xml:space="preserve"> </w:t>
      </w:r>
      <w:r w:rsidRPr="009B7117">
        <w:rPr>
          <w:rFonts w:asciiTheme="minorHAnsi" w:hAnsiTheme="minorHAnsi" w:cstheme="minorHAnsi"/>
          <w:sz w:val="24"/>
          <w:szCs w:val="24"/>
        </w:rPr>
        <w:t>de cada mês subsequente ao mês vencido</w:t>
      </w:r>
      <w:r w:rsidR="00D62505">
        <w:rPr>
          <w:rFonts w:asciiTheme="minorHAnsi" w:hAnsiTheme="minorHAnsi" w:cstheme="minorHAnsi"/>
          <w:sz w:val="24"/>
          <w:szCs w:val="24"/>
        </w:rPr>
        <w:t>.</w:t>
      </w:r>
      <w:commentRangeEnd w:id="0"/>
      <w:r w:rsidR="00556B57">
        <w:rPr>
          <w:rStyle w:val="Refdecomentrio"/>
        </w:rPr>
        <w:commentReference w:id="0"/>
      </w:r>
    </w:p>
    <w:p w14:paraId="726A86CA" w14:textId="77777777" w:rsidR="00612E91"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
          <w:sz w:val="24"/>
          <w:szCs w:val="24"/>
        </w:rPr>
      </w:pPr>
    </w:p>
    <w:p w14:paraId="48D70DD5" w14:textId="02717984" w:rsidR="00E715F6" w:rsidRPr="009B7117" w:rsidRDefault="008E395F"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5.3.</w:t>
      </w:r>
      <w:r w:rsidRPr="009B7117">
        <w:rPr>
          <w:rFonts w:asciiTheme="minorHAnsi" w:hAnsiTheme="minorHAnsi" w:cstheme="minorHAnsi"/>
          <w:b/>
          <w:sz w:val="24"/>
          <w:szCs w:val="24"/>
        </w:rPr>
        <w:tab/>
        <w:t xml:space="preserve">LOCAL E FORMA DE PAGAMENTO: </w:t>
      </w:r>
      <w:r w:rsidRPr="009B7117">
        <w:rPr>
          <w:rFonts w:asciiTheme="minorHAnsi" w:hAnsiTheme="minorHAnsi" w:cstheme="minorHAnsi"/>
          <w:sz w:val="24"/>
          <w:szCs w:val="24"/>
        </w:rPr>
        <w:t>Será realizado em conta corrente n</w:t>
      </w:r>
      <w:r w:rsidR="006812C6" w:rsidRPr="006812C6">
        <w:t xml:space="preserve"> </w:t>
      </w:r>
      <w:r w:rsidR="006812C6" w:rsidRPr="006812C6">
        <w:rPr>
          <w:rFonts w:asciiTheme="minorHAnsi" w:hAnsiTheme="minorHAnsi" w:cstheme="minorHAnsi"/>
          <w:sz w:val="24"/>
          <w:szCs w:val="24"/>
        </w:rPr>
        <w:t>n.º 3044-9, agência 3395-2, do Banco Bradesco S.A.</w:t>
      </w:r>
      <w:r w:rsidRPr="009B7117">
        <w:rPr>
          <w:rFonts w:asciiTheme="minorHAnsi" w:hAnsiTheme="minorHAnsi" w:cstheme="minorHAnsi"/>
          <w:sz w:val="24"/>
          <w:szCs w:val="24"/>
        </w:rPr>
        <w:t xml:space="preserve">, de titularidade da </w:t>
      </w:r>
      <w:proofErr w:type="spellStart"/>
      <w:r w:rsidRPr="009B7117">
        <w:rPr>
          <w:rFonts w:asciiTheme="minorHAnsi" w:hAnsiTheme="minorHAnsi" w:cstheme="minorHAnsi"/>
          <w:sz w:val="24"/>
          <w:szCs w:val="24"/>
        </w:rPr>
        <w:t>Securitizadora</w:t>
      </w:r>
      <w:proofErr w:type="spellEnd"/>
      <w:r w:rsidRPr="009B7117">
        <w:rPr>
          <w:rFonts w:asciiTheme="minorHAnsi" w:hAnsiTheme="minorHAnsi" w:cstheme="minorHAnsi"/>
          <w:sz w:val="24"/>
          <w:szCs w:val="24"/>
        </w:rPr>
        <w:t>.</w:t>
      </w:r>
    </w:p>
    <w:p w14:paraId="58D6083E" w14:textId="77777777" w:rsidR="00612E91" w:rsidRPr="007C296A"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p>
    <w:p w14:paraId="6624C9C4" w14:textId="206167A2" w:rsidR="00E715F6" w:rsidRDefault="008E395F" w:rsidP="007C296A">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bCs/>
          <w:sz w:val="24"/>
          <w:szCs w:val="24"/>
        </w:rPr>
        <w:t>6.</w:t>
      </w:r>
      <w:r w:rsidRPr="009B7117">
        <w:rPr>
          <w:rFonts w:asciiTheme="minorHAnsi" w:hAnsiTheme="minorHAnsi" w:cstheme="minorHAnsi"/>
          <w:sz w:val="24"/>
          <w:szCs w:val="24"/>
        </w:rPr>
        <w:tab/>
      </w:r>
      <w:r w:rsidRPr="009B7117">
        <w:rPr>
          <w:rFonts w:asciiTheme="minorHAnsi" w:hAnsiTheme="minorHAnsi" w:cstheme="minorHAnsi"/>
          <w:b/>
          <w:sz w:val="24"/>
          <w:szCs w:val="24"/>
        </w:rPr>
        <w:t>ANEXO</w:t>
      </w:r>
      <w:r w:rsidR="005D758B">
        <w:rPr>
          <w:rFonts w:asciiTheme="minorHAnsi" w:hAnsiTheme="minorHAnsi" w:cstheme="minorHAnsi"/>
          <w:b/>
          <w:sz w:val="24"/>
          <w:szCs w:val="24"/>
        </w:rPr>
        <w:t>S</w:t>
      </w:r>
      <w:r w:rsidRPr="009B7117">
        <w:rPr>
          <w:rFonts w:asciiTheme="minorHAnsi" w:hAnsiTheme="minorHAnsi" w:cstheme="minorHAnsi"/>
          <w:sz w:val="24"/>
          <w:szCs w:val="24"/>
        </w:rPr>
        <w:t xml:space="preserve">: </w:t>
      </w:r>
      <w:r w:rsidRPr="009B7117">
        <w:rPr>
          <w:rFonts w:asciiTheme="minorHAnsi" w:hAnsiTheme="minorHAnsi" w:cstheme="minorHAnsi"/>
          <w:sz w:val="24"/>
          <w:szCs w:val="24"/>
          <w:u w:val="single"/>
        </w:rPr>
        <w:t>Anexo I</w:t>
      </w:r>
      <w:r w:rsidRPr="009B7117">
        <w:rPr>
          <w:rFonts w:asciiTheme="minorHAnsi" w:hAnsiTheme="minorHAnsi" w:cstheme="minorHAnsi"/>
          <w:sz w:val="24"/>
          <w:szCs w:val="24"/>
        </w:rPr>
        <w:t xml:space="preserve"> - </w:t>
      </w:r>
      <w:r w:rsidR="00587567">
        <w:rPr>
          <w:rFonts w:asciiTheme="minorHAnsi" w:hAnsiTheme="minorHAnsi" w:cstheme="minorHAnsi"/>
          <w:sz w:val="24"/>
          <w:szCs w:val="24"/>
        </w:rPr>
        <w:t>Descrição do Contrato</w:t>
      </w:r>
      <w:r w:rsidRPr="009B7117">
        <w:rPr>
          <w:rFonts w:asciiTheme="minorHAnsi" w:hAnsiTheme="minorHAnsi" w:cstheme="minorHAnsi"/>
          <w:sz w:val="24"/>
          <w:szCs w:val="24"/>
        </w:rPr>
        <w:t xml:space="preserve"> de Locação</w:t>
      </w:r>
      <w:r w:rsidR="00243692">
        <w:rPr>
          <w:rFonts w:asciiTheme="minorHAnsi" w:hAnsiTheme="minorHAnsi" w:cstheme="minorHAnsi"/>
          <w:sz w:val="24"/>
          <w:szCs w:val="24"/>
        </w:rPr>
        <w:t xml:space="preserve"> Imóvel </w:t>
      </w:r>
      <w:r w:rsidR="006222B2">
        <w:rPr>
          <w:rFonts w:asciiTheme="minorHAnsi" w:hAnsiTheme="minorHAnsi" w:cstheme="minorHAnsi"/>
          <w:sz w:val="24"/>
          <w:szCs w:val="24"/>
        </w:rPr>
        <w:t>3</w:t>
      </w:r>
      <w:r w:rsidRPr="009B7117">
        <w:rPr>
          <w:rFonts w:asciiTheme="minorHAnsi" w:hAnsiTheme="minorHAnsi" w:cstheme="minorHAnsi"/>
          <w:sz w:val="24"/>
          <w:szCs w:val="24"/>
        </w:rPr>
        <w:t xml:space="preserve"> e Tabela Com o </w:t>
      </w:r>
      <w:r w:rsidR="00AF0E87" w:rsidRPr="009B7117">
        <w:rPr>
          <w:rFonts w:asciiTheme="minorHAnsi" w:hAnsiTheme="minorHAnsi" w:cstheme="minorHAnsi"/>
          <w:sz w:val="24"/>
          <w:szCs w:val="24"/>
        </w:rPr>
        <w:t>Alugue</w:t>
      </w:r>
      <w:r w:rsidR="00AF0E87">
        <w:rPr>
          <w:rFonts w:asciiTheme="minorHAnsi" w:hAnsiTheme="minorHAnsi" w:cstheme="minorHAnsi"/>
          <w:sz w:val="24"/>
          <w:szCs w:val="24"/>
        </w:rPr>
        <w:t>l</w:t>
      </w:r>
      <w:r w:rsidR="00AF0E87" w:rsidRPr="009B7117">
        <w:rPr>
          <w:rFonts w:asciiTheme="minorHAnsi" w:hAnsiTheme="minorHAnsi" w:cstheme="minorHAnsi"/>
          <w:sz w:val="24"/>
          <w:szCs w:val="24"/>
        </w:rPr>
        <w:t xml:space="preserve"> Mensa</w:t>
      </w:r>
      <w:r w:rsidR="00AF0E87">
        <w:rPr>
          <w:rFonts w:asciiTheme="minorHAnsi" w:hAnsiTheme="minorHAnsi" w:cstheme="minorHAnsi"/>
          <w:sz w:val="24"/>
          <w:szCs w:val="24"/>
        </w:rPr>
        <w:t>l</w:t>
      </w:r>
      <w:r w:rsidR="00AF0E87" w:rsidRPr="009B7117">
        <w:rPr>
          <w:rFonts w:asciiTheme="minorHAnsi" w:hAnsiTheme="minorHAnsi" w:cstheme="minorHAnsi"/>
          <w:sz w:val="24"/>
          <w:szCs w:val="24"/>
        </w:rPr>
        <w:t xml:space="preserve"> </w:t>
      </w:r>
      <w:r w:rsidRPr="009B7117">
        <w:rPr>
          <w:rFonts w:asciiTheme="minorHAnsi" w:hAnsiTheme="minorHAnsi" w:cstheme="minorHAnsi"/>
          <w:sz w:val="24"/>
          <w:szCs w:val="24"/>
        </w:rPr>
        <w:t>por Área Locada</w:t>
      </w:r>
      <w:r w:rsidR="00556B57">
        <w:rPr>
          <w:rFonts w:asciiTheme="minorHAnsi" w:hAnsiTheme="minorHAnsi" w:cstheme="minorHAnsi"/>
          <w:sz w:val="24"/>
          <w:szCs w:val="24"/>
        </w:rPr>
        <w:t>.</w:t>
      </w:r>
    </w:p>
    <w:p w14:paraId="667BA284" w14:textId="77777777" w:rsidR="00556B57" w:rsidRPr="009B7117" w:rsidRDefault="00556B57" w:rsidP="00556B57">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p>
    <w:p w14:paraId="54FC19EE" w14:textId="2872FC47" w:rsidR="00556B57" w:rsidRPr="009B7117" w:rsidRDefault="00556B57" w:rsidP="007C296A">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Pr>
          <w:rFonts w:asciiTheme="minorHAnsi" w:hAnsiTheme="minorHAnsi" w:cstheme="minorHAnsi"/>
          <w:b/>
          <w:sz w:val="24"/>
          <w:szCs w:val="24"/>
        </w:rPr>
        <w:t>7</w:t>
      </w:r>
      <w:r w:rsidRPr="009B7117">
        <w:rPr>
          <w:rFonts w:asciiTheme="minorHAnsi" w:hAnsiTheme="minorHAnsi" w:cstheme="minorHAnsi"/>
          <w:b/>
          <w:sz w:val="24"/>
          <w:szCs w:val="24"/>
        </w:rPr>
        <w:t xml:space="preserve">. </w:t>
      </w:r>
      <w:r>
        <w:rPr>
          <w:rFonts w:asciiTheme="minorHAnsi" w:hAnsiTheme="minorHAnsi" w:cstheme="minorHAnsi"/>
          <w:b/>
          <w:sz w:val="24"/>
          <w:szCs w:val="24"/>
        </w:rPr>
        <w:tab/>
      </w:r>
      <w:r w:rsidRPr="009B7117">
        <w:rPr>
          <w:rFonts w:asciiTheme="minorHAnsi" w:hAnsiTheme="minorHAnsi" w:cstheme="minorHAnsi"/>
          <w:b/>
          <w:sz w:val="24"/>
          <w:szCs w:val="24"/>
        </w:rPr>
        <w:t xml:space="preserve">GARANTIA DA LOCAÇÃO: </w:t>
      </w:r>
      <w:r w:rsidRPr="009B7117">
        <w:rPr>
          <w:rFonts w:asciiTheme="minorHAnsi" w:hAnsiTheme="minorHAnsi" w:cstheme="minorHAnsi"/>
          <w:sz w:val="24"/>
          <w:szCs w:val="24"/>
        </w:rPr>
        <w:t>Sem garantia.</w:t>
      </w:r>
    </w:p>
    <w:p w14:paraId="3CEC4512" w14:textId="77777777" w:rsidR="00612E91" w:rsidRDefault="00612E91" w:rsidP="0079334E">
      <w:pPr>
        <w:spacing w:line="340" w:lineRule="exact"/>
        <w:jc w:val="both"/>
        <w:rPr>
          <w:rFonts w:asciiTheme="minorHAnsi" w:hAnsiTheme="minorHAnsi" w:cstheme="minorHAnsi"/>
          <w:sz w:val="24"/>
          <w:szCs w:val="24"/>
        </w:rPr>
      </w:pPr>
    </w:p>
    <w:p w14:paraId="509BD9CC" w14:textId="7E4CF37C" w:rsidR="00B4033F" w:rsidRPr="009B7117" w:rsidRDefault="002F118E" w:rsidP="0079334E">
      <w:pPr>
        <w:spacing w:line="340" w:lineRule="exact"/>
        <w:jc w:val="both"/>
        <w:rPr>
          <w:rFonts w:asciiTheme="minorHAnsi" w:hAnsiTheme="minorHAnsi" w:cstheme="minorHAnsi"/>
          <w:sz w:val="24"/>
          <w:szCs w:val="24"/>
        </w:rPr>
      </w:pPr>
      <w:r w:rsidRPr="009B7117">
        <w:rPr>
          <w:rFonts w:asciiTheme="minorHAnsi" w:hAnsiTheme="minorHAnsi" w:cstheme="minorHAnsi"/>
          <w:sz w:val="24"/>
          <w:szCs w:val="24"/>
        </w:rPr>
        <w:t xml:space="preserve">As </w:t>
      </w:r>
      <w:r w:rsidR="0091222C"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têm, entre si, por justo e convencionado o presente instrumento de </w:t>
      </w:r>
      <w:r w:rsidR="00F77B2E" w:rsidRPr="009B7117">
        <w:rPr>
          <w:rFonts w:asciiTheme="minorHAnsi" w:hAnsiTheme="minorHAnsi" w:cstheme="minorHAnsi"/>
          <w:sz w:val="24"/>
          <w:szCs w:val="24"/>
        </w:rPr>
        <w:t>“</w:t>
      </w:r>
      <w:r w:rsidR="00744EC5" w:rsidRPr="009B7117">
        <w:rPr>
          <w:rFonts w:asciiTheme="minorHAnsi" w:hAnsiTheme="minorHAnsi" w:cstheme="minorHAnsi"/>
          <w:i/>
          <w:sz w:val="24"/>
          <w:szCs w:val="24"/>
        </w:rPr>
        <w:t>Contrato de Locação de Bem Imóvel Para Fins Não Residenciais Com Condição Suspensiva e Outras Avenças</w:t>
      </w:r>
      <w:r w:rsidR="00F77B2E" w:rsidRPr="009B7117">
        <w:rPr>
          <w:rFonts w:asciiTheme="minorHAnsi" w:hAnsiTheme="minorHAnsi" w:cstheme="minorHAnsi"/>
          <w:sz w:val="24"/>
          <w:szCs w:val="24"/>
        </w:rPr>
        <w:t>” (“</w:t>
      </w:r>
      <w:r w:rsidRPr="009B7117">
        <w:rPr>
          <w:rFonts w:asciiTheme="minorHAnsi" w:hAnsiTheme="minorHAnsi" w:cstheme="minorHAnsi"/>
          <w:sz w:val="24"/>
          <w:szCs w:val="24"/>
          <w:u w:val="single"/>
        </w:rPr>
        <w:t>Contrato de Locação</w:t>
      </w:r>
      <w:r w:rsidR="00744EC5" w:rsidRPr="009B7117">
        <w:rPr>
          <w:rFonts w:asciiTheme="minorHAnsi" w:hAnsiTheme="minorHAnsi" w:cstheme="minorHAnsi"/>
          <w:sz w:val="24"/>
          <w:szCs w:val="24"/>
          <w:u w:val="single"/>
        </w:rPr>
        <w:t xml:space="preserve"> Complementar</w:t>
      </w:r>
      <w:r w:rsidR="00046960">
        <w:rPr>
          <w:rFonts w:asciiTheme="minorHAnsi" w:hAnsiTheme="minorHAnsi" w:cstheme="minorHAnsi"/>
          <w:sz w:val="24"/>
          <w:szCs w:val="24"/>
          <w:u w:val="single"/>
        </w:rPr>
        <w:t xml:space="preserve"> </w:t>
      </w:r>
      <w:r w:rsidR="006222B2">
        <w:rPr>
          <w:rFonts w:asciiTheme="minorHAnsi" w:hAnsiTheme="minorHAnsi" w:cstheme="minorHAnsi"/>
          <w:sz w:val="24"/>
          <w:szCs w:val="24"/>
          <w:u w:val="single"/>
        </w:rPr>
        <w:t>3</w:t>
      </w:r>
      <w:r w:rsidR="00F77B2E" w:rsidRPr="009B7117">
        <w:rPr>
          <w:rFonts w:asciiTheme="minorHAnsi" w:hAnsiTheme="minorHAnsi" w:cstheme="minorHAnsi"/>
          <w:sz w:val="24"/>
          <w:szCs w:val="24"/>
        </w:rPr>
        <w:t>”)</w:t>
      </w:r>
      <w:r w:rsidRPr="009B7117">
        <w:rPr>
          <w:rFonts w:asciiTheme="minorHAnsi" w:hAnsiTheme="minorHAnsi" w:cstheme="minorHAnsi"/>
          <w:sz w:val="24"/>
          <w:szCs w:val="24"/>
        </w:rPr>
        <w:t xml:space="preserve">, que, além das especificações constantes do </w:t>
      </w:r>
      <w:r w:rsidR="00EB04D2" w:rsidRPr="009B7117">
        <w:rPr>
          <w:rFonts w:asciiTheme="minorHAnsi" w:hAnsiTheme="minorHAnsi" w:cstheme="minorHAnsi"/>
          <w:sz w:val="24"/>
          <w:szCs w:val="24"/>
        </w:rPr>
        <w:t>Quadro Resumo</w:t>
      </w:r>
      <w:r w:rsidRPr="009B7117">
        <w:rPr>
          <w:rFonts w:asciiTheme="minorHAnsi" w:hAnsiTheme="minorHAnsi" w:cstheme="minorHAnsi"/>
          <w:sz w:val="24"/>
          <w:szCs w:val="24"/>
        </w:rPr>
        <w:t>, se regerá pelas seguintes cláusulas e condições, que outorgam, aceitam e se obrigam a cumprir, a saber:</w:t>
      </w:r>
    </w:p>
    <w:p w14:paraId="674EB0B6" w14:textId="01A9BE39" w:rsidR="00AD2DB9" w:rsidRDefault="00AD2DB9" w:rsidP="0079334E">
      <w:pPr>
        <w:spacing w:line="340" w:lineRule="exact"/>
        <w:jc w:val="both"/>
        <w:rPr>
          <w:rFonts w:asciiTheme="minorHAnsi" w:hAnsiTheme="minorHAnsi" w:cstheme="minorHAnsi"/>
          <w:sz w:val="24"/>
          <w:szCs w:val="24"/>
        </w:rPr>
      </w:pPr>
    </w:p>
    <w:p w14:paraId="67F34B39" w14:textId="7B99C496" w:rsidR="003D2DF6" w:rsidRDefault="003D2DF6" w:rsidP="0079334E">
      <w:pPr>
        <w:spacing w:line="340" w:lineRule="exact"/>
        <w:jc w:val="both"/>
        <w:rPr>
          <w:rFonts w:asciiTheme="minorHAnsi" w:hAnsiTheme="minorHAnsi" w:cstheme="minorHAnsi"/>
          <w:sz w:val="24"/>
          <w:szCs w:val="24"/>
        </w:rPr>
      </w:pPr>
    </w:p>
    <w:p w14:paraId="5517B5F6" w14:textId="09AC87CC" w:rsidR="003D2DF6" w:rsidRDefault="003D2DF6" w:rsidP="0079334E">
      <w:pPr>
        <w:spacing w:line="340" w:lineRule="exact"/>
        <w:jc w:val="both"/>
        <w:rPr>
          <w:rFonts w:asciiTheme="minorHAnsi" w:hAnsiTheme="minorHAnsi" w:cstheme="minorHAnsi"/>
          <w:sz w:val="24"/>
          <w:szCs w:val="24"/>
        </w:rPr>
      </w:pPr>
    </w:p>
    <w:p w14:paraId="3AE24007" w14:textId="14BF18BF" w:rsidR="003D2DF6" w:rsidRDefault="003D2DF6" w:rsidP="0079334E">
      <w:pPr>
        <w:spacing w:line="340" w:lineRule="exact"/>
        <w:jc w:val="both"/>
        <w:rPr>
          <w:rFonts w:asciiTheme="minorHAnsi" w:hAnsiTheme="minorHAnsi" w:cstheme="minorHAnsi"/>
          <w:sz w:val="24"/>
          <w:szCs w:val="24"/>
        </w:rPr>
      </w:pPr>
    </w:p>
    <w:p w14:paraId="022526D1" w14:textId="77777777" w:rsidR="003D2DF6" w:rsidRPr="009B7117" w:rsidRDefault="003D2DF6" w:rsidP="0079334E">
      <w:pPr>
        <w:spacing w:line="340" w:lineRule="exact"/>
        <w:jc w:val="both"/>
        <w:rPr>
          <w:rFonts w:asciiTheme="minorHAnsi" w:hAnsiTheme="minorHAnsi" w:cstheme="minorHAnsi"/>
          <w:sz w:val="24"/>
          <w:szCs w:val="24"/>
        </w:rPr>
      </w:pPr>
    </w:p>
    <w:p w14:paraId="05FF34D0" w14:textId="50DE24DC" w:rsidR="00B4033F" w:rsidRPr="009B7117" w:rsidRDefault="008E53F3" w:rsidP="0079334E">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lastRenderedPageBreak/>
        <w:t>CLÁUSULA PRIMEIRA</w:t>
      </w:r>
      <w:r w:rsidR="00D76473" w:rsidRPr="009B7117">
        <w:rPr>
          <w:rFonts w:asciiTheme="minorHAnsi" w:hAnsiTheme="minorHAnsi" w:cstheme="minorHAnsi"/>
          <w:b/>
          <w:sz w:val="24"/>
          <w:szCs w:val="24"/>
        </w:rPr>
        <w:t xml:space="preserve"> – DO OBJETO E</w:t>
      </w:r>
      <w:r w:rsidRPr="009B7117">
        <w:rPr>
          <w:rFonts w:asciiTheme="minorHAnsi" w:hAnsiTheme="minorHAnsi" w:cstheme="minorHAnsi"/>
          <w:b/>
          <w:sz w:val="24"/>
          <w:szCs w:val="24"/>
        </w:rPr>
        <w:t xml:space="preserve"> DO PRAZO</w:t>
      </w:r>
    </w:p>
    <w:p w14:paraId="7538F797" w14:textId="77777777" w:rsidR="00AD2DB9" w:rsidRPr="009B7117" w:rsidRDefault="00AD2DB9" w:rsidP="0079334E">
      <w:pPr>
        <w:spacing w:line="340" w:lineRule="exact"/>
        <w:jc w:val="center"/>
        <w:rPr>
          <w:rFonts w:asciiTheme="minorHAnsi" w:hAnsiTheme="minorHAnsi" w:cstheme="minorHAnsi"/>
          <w:b/>
          <w:sz w:val="24"/>
          <w:szCs w:val="24"/>
        </w:rPr>
      </w:pPr>
    </w:p>
    <w:p w14:paraId="22155BF6" w14:textId="54896BB0" w:rsidR="00AD2DB9" w:rsidRPr="009B7117" w:rsidRDefault="009C7F94"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A</w:t>
      </w:r>
      <w:r w:rsidR="002F118E"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002F118E" w:rsidRPr="009B7117">
        <w:rPr>
          <w:rFonts w:asciiTheme="minorHAnsi" w:hAnsiTheme="minorHAnsi" w:cstheme="minorHAnsi"/>
          <w:sz w:val="24"/>
          <w:szCs w:val="24"/>
        </w:rPr>
        <w:t xml:space="preserve"> dá em locação à </w:t>
      </w:r>
      <w:r w:rsidR="00503A8E" w:rsidRPr="009B7117">
        <w:rPr>
          <w:rFonts w:asciiTheme="minorHAnsi" w:hAnsiTheme="minorHAnsi" w:cstheme="minorHAnsi"/>
          <w:b/>
          <w:sz w:val="24"/>
          <w:szCs w:val="24"/>
        </w:rPr>
        <w:t>LOCATÁRIA</w:t>
      </w:r>
      <w:r w:rsidR="00B13809">
        <w:rPr>
          <w:rFonts w:asciiTheme="minorHAnsi" w:hAnsiTheme="minorHAnsi" w:cstheme="minorHAnsi"/>
          <w:sz w:val="24"/>
          <w:szCs w:val="24"/>
        </w:rPr>
        <w:t>,</w:t>
      </w:r>
      <w:r w:rsidR="007E480B">
        <w:rPr>
          <w:rFonts w:asciiTheme="minorHAnsi" w:hAnsiTheme="minorHAnsi" w:cstheme="minorHAnsi"/>
          <w:sz w:val="24"/>
          <w:szCs w:val="24"/>
        </w:rPr>
        <w:t xml:space="preserve"> </w:t>
      </w:r>
      <w:r w:rsidR="00A1546C" w:rsidRPr="009B7117">
        <w:rPr>
          <w:rFonts w:asciiTheme="minorHAnsi" w:hAnsiTheme="minorHAnsi" w:cstheme="minorHAnsi"/>
          <w:sz w:val="24"/>
          <w:szCs w:val="24"/>
        </w:rPr>
        <w:t>a Área Locada indicad</w:t>
      </w:r>
      <w:r w:rsidR="00D23B89" w:rsidRPr="009B7117">
        <w:rPr>
          <w:rFonts w:asciiTheme="minorHAnsi" w:hAnsiTheme="minorHAnsi" w:cstheme="minorHAnsi"/>
          <w:sz w:val="24"/>
          <w:szCs w:val="24"/>
        </w:rPr>
        <w:t>a</w:t>
      </w:r>
      <w:r w:rsidR="00A1546C" w:rsidRPr="009B7117">
        <w:rPr>
          <w:rFonts w:asciiTheme="minorHAnsi" w:hAnsiTheme="minorHAnsi" w:cstheme="minorHAnsi"/>
          <w:sz w:val="24"/>
          <w:szCs w:val="24"/>
        </w:rPr>
        <w:t xml:space="preserve"> no item </w:t>
      </w:r>
      <w:r w:rsidR="006222B2">
        <w:rPr>
          <w:rFonts w:asciiTheme="minorHAnsi" w:hAnsiTheme="minorHAnsi" w:cstheme="minorHAnsi"/>
          <w:sz w:val="24"/>
          <w:szCs w:val="24"/>
        </w:rPr>
        <w:t>3</w:t>
      </w:r>
      <w:r w:rsidR="002F118E" w:rsidRPr="009B7117">
        <w:rPr>
          <w:rFonts w:asciiTheme="minorHAnsi" w:hAnsiTheme="minorHAnsi" w:cstheme="minorHAnsi"/>
          <w:sz w:val="24"/>
          <w:szCs w:val="24"/>
        </w:rPr>
        <w:t xml:space="preserve">, pelo </w:t>
      </w:r>
      <w:r w:rsidR="00446784">
        <w:rPr>
          <w:rFonts w:asciiTheme="minorHAnsi" w:hAnsiTheme="minorHAnsi" w:cstheme="minorHAnsi"/>
          <w:sz w:val="24"/>
          <w:szCs w:val="24"/>
        </w:rPr>
        <w:t>Prazo de Vigência</w:t>
      </w:r>
      <w:r w:rsidR="002F118E" w:rsidRPr="009B7117">
        <w:rPr>
          <w:rFonts w:asciiTheme="minorHAnsi" w:hAnsiTheme="minorHAnsi" w:cstheme="minorHAnsi"/>
          <w:sz w:val="24"/>
          <w:szCs w:val="24"/>
        </w:rPr>
        <w:t xml:space="preserve"> e finalidad</w:t>
      </w:r>
      <w:r w:rsidR="00A1546C" w:rsidRPr="009B7117">
        <w:rPr>
          <w:rFonts w:asciiTheme="minorHAnsi" w:hAnsiTheme="minorHAnsi" w:cstheme="minorHAnsi"/>
          <w:sz w:val="24"/>
          <w:szCs w:val="24"/>
        </w:rPr>
        <w:t>e mencionados nos itens 3 e 4</w:t>
      </w:r>
      <w:r w:rsidR="002F118E" w:rsidRPr="009B7117">
        <w:rPr>
          <w:rFonts w:asciiTheme="minorHAnsi" w:hAnsiTheme="minorHAnsi" w:cstheme="minorHAnsi"/>
          <w:sz w:val="24"/>
          <w:szCs w:val="24"/>
        </w:rPr>
        <w:t xml:space="preserve">, todos do </w:t>
      </w:r>
      <w:r w:rsidR="00EB04D2" w:rsidRPr="009B7117">
        <w:rPr>
          <w:rFonts w:asciiTheme="minorHAnsi" w:hAnsiTheme="minorHAnsi" w:cstheme="minorHAnsi"/>
          <w:sz w:val="24"/>
          <w:szCs w:val="24"/>
        </w:rPr>
        <w:t>Quadro Resumo</w:t>
      </w:r>
      <w:r w:rsidR="00744EC5" w:rsidRPr="009B7117">
        <w:rPr>
          <w:rFonts w:asciiTheme="minorHAnsi" w:hAnsiTheme="minorHAnsi" w:cstheme="minorHAnsi"/>
          <w:sz w:val="24"/>
          <w:szCs w:val="24"/>
        </w:rPr>
        <w:t>, observadas as Condições Suspensivas</w:t>
      </w:r>
      <w:r w:rsidR="00556B57">
        <w:rPr>
          <w:rFonts w:asciiTheme="minorHAnsi" w:hAnsiTheme="minorHAnsi" w:cstheme="minorHAnsi"/>
          <w:sz w:val="24"/>
          <w:szCs w:val="24"/>
        </w:rPr>
        <w:t xml:space="preserve"> e Resolutivas</w:t>
      </w:r>
      <w:r w:rsidR="00744EC5" w:rsidRPr="009B7117">
        <w:rPr>
          <w:rFonts w:asciiTheme="minorHAnsi" w:hAnsiTheme="minorHAnsi" w:cstheme="minorHAnsi"/>
          <w:sz w:val="24"/>
          <w:szCs w:val="24"/>
        </w:rPr>
        <w:t xml:space="preserve"> abaixo</w:t>
      </w:r>
      <w:r w:rsidR="002F118E" w:rsidRPr="009B7117">
        <w:rPr>
          <w:rFonts w:asciiTheme="minorHAnsi" w:hAnsiTheme="minorHAnsi" w:cstheme="minorHAnsi"/>
          <w:sz w:val="24"/>
          <w:szCs w:val="24"/>
        </w:rPr>
        <w:t>.</w:t>
      </w:r>
    </w:p>
    <w:p w14:paraId="185245E8" w14:textId="77777777" w:rsidR="00AD2DB9" w:rsidRPr="009B7117" w:rsidRDefault="00AD2DB9" w:rsidP="0079334E">
      <w:pPr>
        <w:spacing w:line="340" w:lineRule="exact"/>
        <w:ind w:left="709"/>
        <w:jc w:val="both"/>
        <w:rPr>
          <w:rFonts w:asciiTheme="minorHAnsi" w:hAnsiTheme="minorHAnsi" w:cstheme="minorHAnsi"/>
          <w:bCs/>
          <w:sz w:val="24"/>
          <w:szCs w:val="24"/>
        </w:rPr>
      </w:pPr>
    </w:p>
    <w:p w14:paraId="69EFF061" w14:textId="07F56151" w:rsidR="00B4033F" w:rsidRPr="009B7117" w:rsidRDefault="00030CDA"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00744EC5" w:rsidRPr="009B7117">
        <w:rPr>
          <w:rFonts w:asciiTheme="minorHAnsi" w:hAnsiTheme="minorHAnsi" w:cstheme="minorHAnsi"/>
          <w:sz w:val="24"/>
          <w:szCs w:val="24"/>
        </w:rPr>
        <w:t>eficácia dessa l</w:t>
      </w:r>
      <w:r w:rsidRPr="009B7117">
        <w:rPr>
          <w:rFonts w:asciiTheme="minorHAnsi" w:hAnsiTheme="minorHAnsi" w:cstheme="minorHAnsi"/>
          <w:sz w:val="24"/>
          <w:szCs w:val="24"/>
        </w:rPr>
        <w:t xml:space="preserve">ocação </w:t>
      </w:r>
      <w:r w:rsidR="00744EC5" w:rsidRPr="009B7117">
        <w:rPr>
          <w:rFonts w:asciiTheme="minorHAnsi" w:hAnsiTheme="minorHAnsi" w:cstheme="minorHAnsi"/>
          <w:sz w:val="24"/>
          <w:szCs w:val="24"/>
        </w:rPr>
        <w:t>está condicionada ao implemento das</w:t>
      </w:r>
      <w:r w:rsidRPr="009B7117">
        <w:rPr>
          <w:rFonts w:asciiTheme="minorHAnsi" w:hAnsiTheme="minorHAnsi" w:cstheme="minorHAnsi"/>
          <w:sz w:val="24"/>
          <w:szCs w:val="24"/>
        </w:rPr>
        <w:t xml:space="preserve"> condições suspensivas </w:t>
      </w:r>
      <w:r w:rsidR="00856D1F" w:rsidRPr="009B7117">
        <w:rPr>
          <w:rFonts w:asciiTheme="minorHAnsi" w:hAnsiTheme="minorHAnsi" w:cstheme="minorHAnsi"/>
          <w:sz w:val="24"/>
          <w:szCs w:val="24"/>
        </w:rPr>
        <w:t xml:space="preserve">descritas </w:t>
      </w:r>
      <w:r w:rsidRPr="009B7117">
        <w:rPr>
          <w:rFonts w:asciiTheme="minorHAnsi" w:hAnsiTheme="minorHAnsi" w:cstheme="minorHAnsi"/>
          <w:sz w:val="24"/>
          <w:szCs w:val="24"/>
        </w:rPr>
        <w:t>abaixo</w:t>
      </w:r>
      <w:r w:rsidR="00B13809">
        <w:rPr>
          <w:rFonts w:asciiTheme="minorHAnsi" w:hAnsiTheme="minorHAnsi" w:cstheme="minorHAnsi"/>
          <w:sz w:val="24"/>
          <w:szCs w:val="24"/>
        </w:rPr>
        <w:t xml:space="preserve">, </w:t>
      </w:r>
      <w:r w:rsidRPr="009B7117">
        <w:rPr>
          <w:rFonts w:asciiTheme="minorHAnsi" w:hAnsiTheme="minorHAnsi" w:cstheme="minorHAnsi"/>
          <w:sz w:val="24"/>
          <w:szCs w:val="24"/>
        </w:rPr>
        <w:t>nos termos dos artigos 125 e 126 da Lei n.º 10.406, de 10 de janeiro de 2002, conforme alterada (“</w:t>
      </w:r>
      <w:r w:rsidRPr="009B7117">
        <w:rPr>
          <w:rFonts w:asciiTheme="minorHAnsi" w:hAnsiTheme="minorHAnsi" w:cstheme="minorHAnsi"/>
          <w:sz w:val="24"/>
          <w:szCs w:val="24"/>
          <w:u w:val="single"/>
        </w:rPr>
        <w:t>Código Civil</w:t>
      </w:r>
      <w:r w:rsidRPr="009B7117">
        <w:rPr>
          <w:rFonts w:asciiTheme="minorHAnsi" w:hAnsiTheme="minorHAnsi" w:cstheme="minorHAnsi"/>
          <w:sz w:val="24"/>
          <w:szCs w:val="24"/>
        </w:rPr>
        <w:t>”), e demais normas aplicáveis (em conjunto, “</w:t>
      </w:r>
      <w:r w:rsidRPr="009B7117">
        <w:rPr>
          <w:rFonts w:asciiTheme="minorHAnsi" w:hAnsiTheme="minorHAnsi" w:cstheme="minorHAnsi"/>
          <w:sz w:val="24"/>
          <w:szCs w:val="24"/>
          <w:u w:val="single"/>
        </w:rPr>
        <w:t>Condições Suspensivas</w:t>
      </w:r>
      <w:r w:rsidRPr="009B7117">
        <w:rPr>
          <w:rFonts w:asciiTheme="minorHAnsi" w:hAnsiTheme="minorHAnsi" w:cstheme="minorHAnsi"/>
          <w:sz w:val="24"/>
          <w:szCs w:val="24"/>
        </w:rPr>
        <w:t>”):</w:t>
      </w:r>
    </w:p>
    <w:p w14:paraId="58F71C80" w14:textId="1F662B64" w:rsidR="00AD2DB9" w:rsidRPr="009B7117" w:rsidRDefault="00AD2DB9" w:rsidP="007C296A">
      <w:pPr>
        <w:tabs>
          <w:tab w:val="left" w:pos="851"/>
        </w:tabs>
        <w:spacing w:line="340" w:lineRule="exact"/>
        <w:jc w:val="both"/>
        <w:rPr>
          <w:rFonts w:asciiTheme="minorHAnsi" w:hAnsiTheme="minorHAnsi" w:cstheme="minorHAnsi"/>
          <w:sz w:val="24"/>
          <w:szCs w:val="24"/>
        </w:rPr>
      </w:pPr>
    </w:p>
    <w:p w14:paraId="66F1D04E" w14:textId="61A20F1F" w:rsidR="00B4033F" w:rsidRPr="009B7117" w:rsidRDefault="007E480B" w:rsidP="00556B57">
      <w:pPr>
        <w:spacing w:line="340" w:lineRule="exact"/>
        <w:ind w:left="720"/>
        <w:jc w:val="both"/>
        <w:rPr>
          <w:rFonts w:asciiTheme="minorHAnsi" w:hAnsiTheme="minorHAnsi" w:cstheme="minorHAnsi"/>
          <w:sz w:val="24"/>
          <w:szCs w:val="24"/>
        </w:rPr>
      </w:pPr>
      <w:r>
        <w:rPr>
          <w:rFonts w:asciiTheme="minorHAnsi" w:hAnsiTheme="minorHAnsi" w:cstheme="minorHAnsi"/>
          <w:sz w:val="24"/>
          <w:szCs w:val="24"/>
        </w:rPr>
        <w:t xml:space="preserve">(i) </w:t>
      </w:r>
      <w:r w:rsidRPr="009B7117">
        <w:rPr>
          <w:rFonts w:asciiTheme="minorHAnsi" w:hAnsiTheme="minorHAnsi" w:cstheme="minorHAnsi"/>
          <w:sz w:val="24"/>
          <w:szCs w:val="24"/>
        </w:rPr>
        <w:t>término, resilição ou rescisão d</w:t>
      </w:r>
      <w:r>
        <w:rPr>
          <w:rFonts w:asciiTheme="minorHAnsi" w:hAnsiTheme="minorHAnsi" w:cstheme="minorHAnsi"/>
          <w:sz w:val="24"/>
          <w:szCs w:val="24"/>
        </w:rPr>
        <w:t xml:space="preserve">o </w:t>
      </w:r>
      <w:r w:rsidR="00C2156A">
        <w:rPr>
          <w:rFonts w:ascii="Calibri" w:hAnsi="Calibri" w:cs="Calibri"/>
          <w:i/>
          <w:iCs/>
          <w:sz w:val="24"/>
          <w:szCs w:val="24"/>
        </w:rPr>
        <w:t>“Contrato de Locação de Imóvel Não Residencial”</w:t>
      </w:r>
      <w:r w:rsidR="00C2156A">
        <w:rPr>
          <w:rFonts w:ascii="Calibri" w:hAnsi="Calibri" w:cs="Calibri"/>
          <w:sz w:val="24"/>
          <w:szCs w:val="24"/>
        </w:rPr>
        <w:t xml:space="preserve">, tendo por objeto </w:t>
      </w:r>
      <w:r w:rsidR="00B90937">
        <w:rPr>
          <w:rFonts w:ascii="Calibri" w:hAnsi="Calibri" w:cs="Calibri"/>
          <w:sz w:val="24"/>
          <w:szCs w:val="24"/>
        </w:rPr>
        <w:t xml:space="preserve">o Imóvel </w:t>
      </w:r>
      <w:r w:rsidR="006222B2">
        <w:rPr>
          <w:rFonts w:ascii="Calibri" w:hAnsi="Calibri" w:cs="Calibri"/>
          <w:sz w:val="24"/>
          <w:szCs w:val="24"/>
        </w:rPr>
        <w:t>3</w:t>
      </w:r>
      <w:r w:rsidR="00C2156A">
        <w:rPr>
          <w:rFonts w:ascii="Calibri" w:hAnsi="Calibri" w:cs="Calibri"/>
          <w:sz w:val="24"/>
          <w:szCs w:val="24"/>
        </w:rPr>
        <w:t xml:space="preserve">, </w:t>
      </w:r>
      <w:r w:rsidRPr="0029042D">
        <w:rPr>
          <w:rFonts w:ascii="Calibri" w:hAnsi="Calibri" w:cs="Calibri"/>
          <w:sz w:val="24"/>
          <w:szCs w:val="24"/>
        </w:rPr>
        <w:t xml:space="preserve">celebrado entre a </w:t>
      </w:r>
      <w:r>
        <w:rPr>
          <w:rFonts w:ascii="Calibri" w:hAnsi="Calibri" w:cs="Calibri"/>
          <w:sz w:val="24"/>
          <w:szCs w:val="24"/>
        </w:rPr>
        <w:t>Motriz</w:t>
      </w:r>
      <w:r w:rsidRPr="0029042D">
        <w:rPr>
          <w:rFonts w:ascii="Calibri" w:hAnsi="Calibri" w:cs="Calibri"/>
          <w:sz w:val="24"/>
          <w:szCs w:val="24"/>
        </w:rPr>
        <w:t xml:space="preserve"> e a </w:t>
      </w:r>
      <w:bookmarkStart w:id="1" w:name="_Hlk49294753"/>
      <w:r w:rsidRPr="007C296A">
        <w:rPr>
          <w:rFonts w:ascii="Calibri" w:hAnsi="Calibri" w:cs="Calibri"/>
          <w:b/>
          <w:bCs/>
          <w:sz w:val="24"/>
          <w:szCs w:val="24"/>
        </w:rPr>
        <w:t>GOTEMBURGO VEÍCULOS LTDA.</w:t>
      </w:r>
      <w:r w:rsidRPr="007C296A">
        <w:rPr>
          <w:rFonts w:ascii="Calibri" w:hAnsi="Calibri" w:cs="Calibri"/>
          <w:sz w:val="24"/>
          <w:szCs w:val="24"/>
        </w:rPr>
        <w:t>, sociedade empresária limitada, com sede na Via Centro, n.º 375-A, Cia Sul, na Cidade de Simões Filho, Estado da Bahia, CEP 43700-000, inscrita no CNPJ/ME sob o nº</w:t>
      </w:r>
      <w:r>
        <w:rPr>
          <w:rFonts w:ascii="Calibri" w:hAnsi="Calibri" w:cs="Calibri"/>
          <w:sz w:val="24"/>
          <w:szCs w:val="24"/>
        </w:rPr>
        <w:t xml:space="preserve"> </w:t>
      </w:r>
      <w:r w:rsidRPr="007C296A">
        <w:rPr>
          <w:rFonts w:ascii="Calibri" w:hAnsi="Calibri" w:cs="Calibri"/>
          <w:sz w:val="24"/>
          <w:szCs w:val="24"/>
        </w:rPr>
        <w:t>02.233.622/0001-95</w:t>
      </w:r>
      <w:bookmarkEnd w:id="1"/>
      <w:r w:rsidRPr="007C296A">
        <w:rPr>
          <w:rFonts w:ascii="Calibri" w:hAnsi="Calibri" w:cs="Calibri"/>
          <w:sz w:val="24"/>
          <w:szCs w:val="24"/>
        </w:rPr>
        <w:t>, na</w:t>
      </w:r>
      <w:r w:rsidRPr="0029042D">
        <w:rPr>
          <w:rFonts w:asciiTheme="minorHAnsi" w:hAnsiTheme="minorHAnsi" w:cstheme="minorHAnsi"/>
          <w:sz w:val="24"/>
          <w:szCs w:val="24"/>
        </w:rPr>
        <w:t xml:space="preserve"> qualidade de locatári</w:t>
      </w:r>
      <w:r>
        <w:rPr>
          <w:rFonts w:asciiTheme="minorHAnsi" w:hAnsiTheme="minorHAnsi" w:cstheme="minorHAnsi"/>
          <w:sz w:val="24"/>
          <w:szCs w:val="24"/>
        </w:rPr>
        <w:t>a</w:t>
      </w:r>
      <w:r w:rsidR="00556B57" w:rsidRPr="00556B57">
        <w:rPr>
          <w:rFonts w:asciiTheme="minorHAnsi" w:hAnsiTheme="minorHAnsi" w:cstheme="minorHAnsi"/>
          <w:sz w:val="24"/>
          <w:szCs w:val="24"/>
        </w:rPr>
        <w:t xml:space="preserve"> </w:t>
      </w:r>
      <w:r w:rsidR="00556B57">
        <w:rPr>
          <w:rFonts w:asciiTheme="minorHAnsi" w:hAnsiTheme="minorHAnsi" w:cstheme="minorHAnsi"/>
          <w:sz w:val="24"/>
          <w:szCs w:val="24"/>
        </w:rPr>
        <w:t xml:space="preserve">e, na qualidade de fiador, Ricardo Bernardino Pamplona, brasileiro, casado, administrador de empresas, portador da cédula de identidade nº 950.977, inscrito no CPF/MF sob o nº 520.293.609-53, residente e domiciliado na Avenida </w:t>
      </w:r>
      <w:proofErr w:type="spellStart"/>
      <w:r w:rsidR="00556B57">
        <w:rPr>
          <w:rFonts w:asciiTheme="minorHAnsi" w:hAnsiTheme="minorHAnsi" w:cstheme="minorHAnsi"/>
          <w:sz w:val="24"/>
          <w:szCs w:val="24"/>
        </w:rPr>
        <w:t>Lafayete</w:t>
      </w:r>
      <w:proofErr w:type="spellEnd"/>
      <w:r w:rsidR="00556B57">
        <w:rPr>
          <w:rFonts w:asciiTheme="minorHAnsi" w:hAnsiTheme="minorHAnsi" w:cstheme="minorHAnsi"/>
          <w:sz w:val="24"/>
          <w:szCs w:val="24"/>
        </w:rPr>
        <w:t xml:space="preserve"> Coutinho, nº 496, Bairro Comércio, Salvador, Estado da Bahia, em </w:t>
      </w:r>
      <w:r w:rsidR="00556B57" w:rsidRPr="008F7B48">
        <w:rPr>
          <w:rFonts w:asciiTheme="minorHAnsi" w:hAnsiTheme="minorHAnsi" w:cstheme="minorHAnsi"/>
          <w:sz w:val="24"/>
          <w:szCs w:val="24"/>
        </w:rPr>
        <w:t xml:space="preserve">11 de dezembro de 2001, conforme posteriormente aditado em 09 de fevereiro de 2006, 12 de dezembro de 2011, 24 de novembro de 2014, 06 de julho de 2016, 21 de novembro de 2018, 24 de julho de 2019 e 05 de maio de 2020 </w:t>
      </w:r>
      <w:r w:rsidR="00556B57" w:rsidRPr="0029042D">
        <w:rPr>
          <w:rFonts w:asciiTheme="minorHAnsi" w:hAnsiTheme="minorHAnsi" w:cstheme="minorHAnsi"/>
          <w:sz w:val="24"/>
          <w:szCs w:val="24"/>
        </w:rPr>
        <w:t xml:space="preserve"> </w:t>
      </w:r>
      <w:r w:rsidR="00556B57">
        <w:rPr>
          <w:rFonts w:asciiTheme="minorHAnsi" w:hAnsiTheme="minorHAnsi" w:cstheme="minorHAnsi"/>
          <w:sz w:val="24"/>
          <w:szCs w:val="24"/>
        </w:rPr>
        <w:t>(“</w:t>
      </w:r>
      <w:r w:rsidR="00556B57" w:rsidRPr="00B26D7C">
        <w:rPr>
          <w:rFonts w:asciiTheme="minorHAnsi" w:hAnsiTheme="minorHAnsi" w:cstheme="minorHAnsi"/>
          <w:sz w:val="24"/>
          <w:szCs w:val="24"/>
          <w:u w:val="single"/>
        </w:rPr>
        <w:t xml:space="preserve">Contrato de Locação </w:t>
      </w:r>
      <w:r w:rsidR="00556B57">
        <w:rPr>
          <w:rFonts w:asciiTheme="minorHAnsi" w:hAnsiTheme="minorHAnsi" w:cstheme="minorHAnsi"/>
          <w:sz w:val="24"/>
          <w:szCs w:val="24"/>
          <w:u w:val="single"/>
        </w:rPr>
        <w:t>Imóvel 4</w:t>
      </w:r>
      <w:r w:rsidR="00556B57">
        <w:rPr>
          <w:rFonts w:asciiTheme="minorHAnsi" w:hAnsiTheme="minorHAnsi" w:cstheme="minorHAnsi"/>
          <w:sz w:val="24"/>
          <w:szCs w:val="24"/>
        </w:rPr>
        <w:t>”</w:t>
      </w:r>
      <w:r w:rsidR="00556B57" w:rsidRPr="00995DED">
        <w:rPr>
          <w:rFonts w:asciiTheme="minorHAnsi" w:hAnsiTheme="minorHAnsi" w:cstheme="minorHAnsi"/>
          <w:sz w:val="24"/>
          <w:szCs w:val="24"/>
        </w:rPr>
        <w:t>)</w:t>
      </w:r>
      <w:r w:rsidR="00556B57" w:rsidRPr="00995DED">
        <w:rPr>
          <w:rFonts w:ascii="Calibri" w:hAnsi="Calibri" w:cs="Calibri"/>
          <w:sz w:val="24"/>
          <w:szCs w:val="24"/>
        </w:rPr>
        <w:t>,</w:t>
      </w:r>
      <w:r w:rsidR="00556B57" w:rsidRPr="0029042D">
        <w:rPr>
          <w:rFonts w:ascii="Calibri" w:hAnsi="Calibri" w:cs="Calibri"/>
          <w:sz w:val="24"/>
          <w:szCs w:val="24"/>
        </w:rPr>
        <w:t xml:space="preserve"> </w:t>
      </w:r>
      <w:r w:rsidR="00556B57" w:rsidRPr="009B7117">
        <w:rPr>
          <w:rFonts w:asciiTheme="minorHAnsi" w:hAnsiTheme="minorHAnsi" w:cstheme="minorHAnsi"/>
          <w:sz w:val="24"/>
          <w:szCs w:val="24"/>
        </w:rPr>
        <w:t xml:space="preserve">por qualquer motivo, a qualquer tempo, </w:t>
      </w:r>
      <w:r w:rsidR="00556B57">
        <w:rPr>
          <w:rFonts w:asciiTheme="minorHAnsi" w:hAnsiTheme="minorHAnsi" w:cstheme="minorHAnsi"/>
          <w:sz w:val="24"/>
          <w:szCs w:val="24"/>
        </w:rPr>
        <w:t>até o dia 11 de dezembro de 2025</w:t>
      </w:r>
      <w:r w:rsidRPr="0029042D">
        <w:rPr>
          <w:rFonts w:asciiTheme="minorHAnsi" w:hAnsiTheme="minorHAnsi" w:cstheme="minorHAnsi"/>
          <w:sz w:val="24"/>
          <w:szCs w:val="24"/>
        </w:rPr>
        <w:t xml:space="preserve"> </w:t>
      </w:r>
      <w:r>
        <w:rPr>
          <w:rFonts w:asciiTheme="minorHAnsi" w:hAnsiTheme="minorHAnsi" w:cstheme="minorHAnsi"/>
          <w:sz w:val="24"/>
          <w:szCs w:val="24"/>
        </w:rPr>
        <w:t>(“</w:t>
      </w:r>
      <w:r w:rsidRPr="00B26D7C">
        <w:rPr>
          <w:rFonts w:asciiTheme="minorHAnsi" w:hAnsiTheme="minorHAnsi" w:cstheme="minorHAnsi"/>
          <w:sz w:val="24"/>
          <w:szCs w:val="24"/>
          <w:u w:val="single"/>
        </w:rPr>
        <w:t>Contrato</w:t>
      </w:r>
      <w:r w:rsidR="00C2156A">
        <w:rPr>
          <w:rFonts w:asciiTheme="minorHAnsi" w:hAnsiTheme="minorHAnsi" w:cstheme="minorHAnsi"/>
          <w:sz w:val="24"/>
          <w:szCs w:val="24"/>
          <w:u w:val="single"/>
        </w:rPr>
        <w:t>s</w:t>
      </w:r>
      <w:r w:rsidRPr="00B26D7C">
        <w:rPr>
          <w:rFonts w:asciiTheme="minorHAnsi" w:hAnsiTheme="minorHAnsi" w:cstheme="minorHAnsi"/>
          <w:sz w:val="24"/>
          <w:szCs w:val="24"/>
          <w:u w:val="single"/>
        </w:rPr>
        <w:t xml:space="preserve"> de Locação </w:t>
      </w:r>
      <w:r w:rsidR="00243692">
        <w:rPr>
          <w:rFonts w:asciiTheme="minorHAnsi" w:hAnsiTheme="minorHAnsi" w:cstheme="minorHAnsi"/>
          <w:sz w:val="24"/>
          <w:szCs w:val="24"/>
          <w:u w:val="single"/>
        </w:rPr>
        <w:t xml:space="preserve">Imóvel </w:t>
      </w:r>
      <w:r w:rsidR="006222B2">
        <w:rPr>
          <w:rFonts w:asciiTheme="minorHAnsi" w:hAnsiTheme="minorHAnsi" w:cstheme="minorHAnsi"/>
          <w:sz w:val="24"/>
          <w:szCs w:val="24"/>
          <w:u w:val="single"/>
        </w:rPr>
        <w:t>3</w:t>
      </w:r>
      <w:r>
        <w:rPr>
          <w:rFonts w:asciiTheme="minorHAnsi" w:hAnsiTheme="minorHAnsi" w:cstheme="minorHAnsi"/>
          <w:sz w:val="24"/>
          <w:szCs w:val="24"/>
        </w:rPr>
        <w:t>”</w:t>
      </w:r>
      <w:r w:rsidRPr="00995DED">
        <w:rPr>
          <w:rFonts w:asciiTheme="minorHAnsi" w:hAnsiTheme="minorHAnsi" w:cstheme="minorHAnsi"/>
          <w:sz w:val="24"/>
          <w:szCs w:val="24"/>
        </w:rPr>
        <w:t>)</w:t>
      </w:r>
      <w:r w:rsidRPr="00995DED">
        <w:rPr>
          <w:rFonts w:ascii="Calibri" w:hAnsi="Calibri" w:cs="Calibri"/>
          <w:sz w:val="24"/>
          <w:szCs w:val="24"/>
        </w:rPr>
        <w:t>,</w:t>
      </w:r>
      <w:r w:rsidRPr="0029042D">
        <w:rPr>
          <w:rFonts w:ascii="Calibri" w:hAnsi="Calibri" w:cs="Calibri"/>
          <w:sz w:val="24"/>
          <w:szCs w:val="24"/>
        </w:rPr>
        <w:t xml:space="preserve"> </w:t>
      </w:r>
      <w:r w:rsidRPr="009B7117">
        <w:rPr>
          <w:rFonts w:asciiTheme="minorHAnsi" w:hAnsiTheme="minorHAnsi" w:cstheme="minorHAnsi"/>
          <w:sz w:val="24"/>
          <w:szCs w:val="24"/>
        </w:rPr>
        <w:t xml:space="preserve">por qualquer motivo, a qualquer tempo, </w:t>
      </w:r>
      <w:r w:rsidR="00556B57">
        <w:rPr>
          <w:rFonts w:asciiTheme="minorHAnsi" w:hAnsiTheme="minorHAnsi" w:cstheme="minorHAnsi"/>
          <w:sz w:val="24"/>
          <w:szCs w:val="24"/>
        </w:rPr>
        <w:t>até o dia 11 de dezembro de 2025.</w:t>
      </w:r>
    </w:p>
    <w:p w14:paraId="558AA849" w14:textId="03000382" w:rsidR="00AD2DB9" w:rsidRDefault="00AD2DB9" w:rsidP="0079334E">
      <w:pPr>
        <w:spacing w:line="340" w:lineRule="exact"/>
        <w:ind w:left="720"/>
        <w:jc w:val="both"/>
        <w:rPr>
          <w:rFonts w:asciiTheme="minorHAnsi" w:hAnsiTheme="minorHAnsi" w:cstheme="minorHAnsi"/>
          <w:sz w:val="24"/>
          <w:szCs w:val="24"/>
        </w:rPr>
      </w:pPr>
    </w:p>
    <w:p w14:paraId="56CBFD3A" w14:textId="77777777" w:rsidR="00556B57" w:rsidRPr="00404D15" w:rsidRDefault="00556B57" w:rsidP="00556B57">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404D15">
        <w:rPr>
          <w:rFonts w:asciiTheme="minorHAnsi" w:hAnsiTheme="minorHAnsi" w:cstheme="minorHAnsi"/>
          <w:sz w:val="24"/>
          <w:szCs w:val="24"/>
        </w:rPr>
        <w:t>Não sendo implementadas as Condições Suspensivas até 30 de setembro de 2035, ficará operada de pleno direito a condição resolutiva do presente Contrato, nos termos d</w:t>
      </w:r>
      <w:r w:rsidRPr="00FD7FEE">
        <w:rPr>
          <w:rFonts w:asciiTheme="minorHAnsi" w:hAnsiTheme="minorHAnsi" w:cstheme="minorHAnsi"/>
          <w:sz w:val="24"/>
          <w:szCs w:val="24"/>
        </w:rPr>
        <w:t>o artigo 12</w:t>
      </w:r>
      <w:r w:rsidRPr="00404D15">
        <w:rPr>
          <w:rFonts w:asciiTheme="minorHAnsi" w:hAnsiTheme="minorHAnsi" w:cstheme="minorHAnsi"/>
          <w:sz w:val="24"/>
          <w:szCs w:val="24"/>
        </w:rPr>
        <w:t>7 da Lei n.º 10.406, de 10 de janeiro de 2002, conforme alterada (“</w:t>
      </w:r>
      <w:r w:rsidRPr="00404D15">
        <w:rPr>
          <w:rFonts w:asciiTheme="minorHAnsi" w:hAnsiTheme="minorHAnsi" w:cstheme="minorHAnsi"/>
          <w:sz w:val="24"/>
          <w:szCs w:val="24"/>
          <w:u w:val="single"/>
        </w:rPr>
        <w:t>Código Civil</w:t>
      </w:r>
      <w:r w:rsidRPr="00404D15">
        <w:rPr>
          <w:rFonts w:asciiTheme="minorHAnsi" w:hAnsiTheme="minorHAnsi" w:cstheme="minorHAnsi"/>
          <w:sz w:val="24"/>
          <w:szCs w:val="24"/>
        </w:rPr>
        <w:t xml:space="preserve">”), de forma automática e independentemente de qualquer comunicação ou outra formalidade, </w:t>
      </w:r>
      <w:r w:rsidRPr="00404D15">
        <w:rPr>
          <w:rFonts w:asciiTheme="minorHAnsi" w:hAnsiTheme="minorHAnsi" w:cstheme="minorHAnsi"/>
          <w:spacing w:val="-3"/>
          <w:sz w:val="24"/>
          <w:szCs w:val="24"/>
        </w:rPr>
        <w:t>sem a cominação de qualquer penalidade ou indenização de Parte a Parte (“</w:t>
      </w:r>
      <w:r w:rsidRPr="00404D15">
        <w:rPr>
          <w:rFonts w:asciiTheme="minorHAnsi" w:hAnsiTheme="minorHAnsi" w:cstheme="minorHAnsi"/>
          <w:spacing w:val="-3"/>
          <w:sz w:val="24"/>
          <w:szCs w:val="24"/>
          <w:u w:val="single"/>
        </w:rPr>
        <w:t>Condição Resolutiva</w:t>
      </w:r>
      <w:r w:rsidRPr="00404D15">
        <w:rPr>
          <w:rFonts w:asciiTheme="minorHAnsi" w:hAnsiTheme="minorHAnsi" w:cstheme="minorHAnsi"/>
          <w:spacing w:val="-3"/>
          <w:sz w:val="24"/>
          <w:szCs w:val="24"/>
        </w:rPr>
        <w:t>”)</w:t>
      </w:r>
      <w:r w:rsidRPr="00404D15">
        <w:rPr>
          <w:rFonts w:asciiTheme="minorHAnsi" w:hAnsiTheme="minorHAnsi" w:cstheme="minorHAnsi"/>
          <w:sz w:val="24"/>
          <w:szCs w:val="24"/>
        </w:rPr>
        <w:t>.</w:t>
      </w:r>
    </w:p>
    <w:p w14:paraId="32934507" w14:textId="77777777" w:rsidR="00556B57" w:rsidRPr="009B7117" w:rsidRDefault="00556B57" w:rsidP="0079334E">
      <w:pPr>
        <w:spacing w:line="340" w:lineRule="exact"/>
        <w:ind w:left="720"/>
        <w:jc w:val="both"/>
        <w:rPr>
          <w:rFonts w:asciiTheme="minorHAnsi" w:hAnsiTheme="minorHAnsi" w:cstheme="minorHAnsi"/>
          <w:sz w:val="24"/>
          <w:szCs w:val="24"/>
        </w:rPr>
      </w:pPr>
    </w:p>
    <w:p w14:paraId="65D13320" w14:textId="101C695E" w:rsidR="00171594" w:rsidRPr="003B6178" w:rsidRDefault="00C708D8"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 </w:t>
      </w:r>
      <w:r w:rsidR="000C422A" w:rsidRPr="009B7117">
        <w:rPr>
          <w:rFonts w:asciiTheme="minorHAnsi" w:hAnsiTheme="minorHAnsi" w:cstheme="minorHAnsi"/>
          <w:bCs/>
          <w:sz w:val="24"/>
          <w:szCs w:val="24"/>
        </w:rPr>
        <w:t xml:space="preserve">As Partes declaram-se cientes de que </w:t>
      </w:r>
      <w:r w:rsidR="00556B57">
        <w:rPr>
          <w:rFonts w:asciiTheme="minorHAnsi" w:hAnsiTheme="minorHAnsi" w:cstheme="minorHAnsi"/>
          <w:bCs/>
          <w:sz w:val="24"/>
          <w:szCs w:val="24"/>
        </w:rPr>
        <w:t>a Motriz cedeu</w:t>
      </w:r>
      <w:r w:rsidR="000C422A" w:rsidRPr="009B7117">
        <w:rPr>
          <w:rFonts w:asciiTheme="minorHAnsi" w:hAnsiTheme="minorHAnsi" w:cstheme="minorHAnsi"/>
          <w:bCs/>
          <w:sz w:val="24"/>
          <w:szCs w:val="24"/>
        </w:rPr>
        <w:t xml:space="preserve"> os créditos decorrentes </w:t>
      </w:r>
      <w:r w:rsidR="000C422A">
        <w:rPr>
          <w:rFonts w:asciiTheme="minorHAnsi" w:hAnsiTheme="minorHAnsi" w:cstheme="minorHAnsi"/>
          <w:bCs/>
          <w:sz w:val="24"/>
          <w:szCs w:val="24"/>
        </w:rPr>
        <w:t xml:space="preserve">de determinados contratos de locação, </w:t>
      </w:r>
      <w:r w:rsidR="00556B57">
        <w:rPr>
          <w:rFonts w:asciiTheme="minorHAnsi" w:hAnsiTheme="minorHAnsi" w:cstheme="minorHAnsi"/>
          <w:bCs/>
          <w:sz w:val="24"/>
          <w:szCs w:val="24"/>
        </w:rPr>
        <w:t>notadamente</w:t>
      </w:r>
      <w:r w:rsidR="000C422A">
        <w:rPr>
          <w:rFonts w:asciiTheme="minorHAnsi" w:hAnsiTheme="minorHAnsi" w:cstheme="minorHAnsi"/>
          <w:bCs/>
          <w:sz w:val="24"/>
          <w:szCs w:val="24"/>
        </w:rPr>
        <w:t xml:space="preserve">, </w:t>
      </w:r>
      <w:r w:rsidR="00171594" w:rsidRPr="009B7117">
        <w:rPr>
          <w:rFonts w:asciiTheme="minorHAnsi" w:hAnsiTheme="minorHAnsi" w:cstheme="minorHAnsi"/>
          <w:bCs/>
          <w:sz w:val="24"/>
          <w:szCs w:val="24"/>
        </w:rPr>
        <w:t xml:space="preserve">do Contrato de Locação </w:t>
      </w:r>
      <w:r w:rsidR="00243692">
        <w:rPr>
          <w:rFonts w:asciiTheme="minorHAnsi" w:hAnsiTheme="minorHAnsi" w:cstheme="minorHAnsi"/>
          <w:bCs/>
          <w:sz w:val="24"/>
          <w:szCs w:val="24"/>
        </w:rPr>
        <w:t xml:space="preserve">Imóvel </w:t>
      </w:r>
      <w:r w:rsidR="006222B2">
        <w:rPr>
          <w:rFonts w:asciiTheme="minorHAnsi" w:hAnsiTheme="minorHAnsi" w:cstheme="minorHAnsi"/>
          <w:bCs/>
          <w:sz w:val="24"/>
          <w:szCs w:val="24"/>
        </w:rPr>
        <w:t xml:space="preserve">3 </w:t>
      </w:r>
      <w:r w:rsidR="00046960">
        <w:rPr>
          <w:rFonts w:asciiTheme="minorHAnsi" w:hAnsiTheme="minorHAnsi" w:cstheme="minorHAnsi"/>
          <w:bCs/>
          <w:sz w:val="24"/>
          <w:szCs w:val="24"/>
        </w:rPr>
        <w:t xml:space="preserve">e </w:t>
      </w:r>
      <w:r w:rsidR="00171594" w:rsidRPr="009B7117">
        <w:rPr>
          <w:rFonts w:asciiTheme="minorHAnsi" w:hAnsiTheme="minorHAnsi" w:cstheme="minorHAnsi"/>
          <w:bCs/>
          <w:sz w:val="24"/>
          <w:szCs w:val="24"/>
        </w:rPr>
        <w:t>deste Contrato de Locação Complementar</w:t>
      </w:r>
      <w:r w:rsidR="00046960">
        <w:rPr>
          <w:rFonts w:asciiTheme="minorHAnsi" w:hAnsiTheme="minorHAnsi" w:cstheme="minorHAnsi"/>
          <w:bCs/>
          <w:sz w:val="24"/>
          <w:szCs w:val="24"/>
        </w:rPr>
        <w:t xml:space="preserve"> </w:t>
      </w:r>
      <w:r w:rsidR="006222B2">
        <w:rPr>
          <w:rFonts w:asciiTheme="minorHAnsi" w:hAnsiTheme="minorHAnsi" w:cstheme="minorHAnsi"/>
          <w:bCs/>
          <w:sz w:val="24"/>
          <w:szCs w:val="24"/>
        </w:rPr>
        <w:t>3</w:t>
      </w:r>
      <w:r w:rsidR="00171594" w:rsidRPr="009B7117">
        <w:rPr>
          <w:rFonts w:asciiTheme="minorHAnsi" w:hAnsiTheme="minorHAnsi" w:cstheme="minorHAnsi"/>
          <w:bCs/>
          <w:sz w:val="24"/>
          <w:szCs w:val="24"/>
        </w:rPr>
        <w:t>, por meio da celebração do “</w:t>
      </w:r>
      <w:r w:rsidR="00171594" w:rsidRPr="009B7117">
        <w:rPr>
          <w:rFonts w:asciiTheme="minorHAnsi" w:hAnsiTheme="minorHAnsi" w:cstheme="minorHAnsi"/>
          <w:bCs/>
          <w:i/>
          <w:sz w:val="24"/>
          <w:szCs w:val="24"/>
        </w:rPr>
        <w:t>Instrumento Particular de Cessão e Aquisição de Créditos Imobiliários e Outras Avenças</w:t>
      </w:r>
      <w:r w:rsidR="00171594" w:rsidRPr="009B7117">
        <w:rPr>
          <w:rFonts w:asciiTheme="minorHAnsi" w:hAnsiTheme="minorHAnsi" w:cstheme="minorHAnsi"/>
          <w:bCs/>
          <w:sz w:val="24"/>
          <w:szCs w:val="24"/>
        </w:rPr>
        <w:t>” (“</w:t>
      </w:r>
      <w:r w:rsidR="00171594" w:rsidRPr="009B7117">
        <w:rPr>
          <w:rFonts w:asciiTheme="minorHAnsi" w:hAnsiTheme="minorHAnsi" w:cstheme="minorHAnsi"/>
          <w:bCs/>
          <w:sz w:val="24"/>
          <w:szCs w:val="24"/>
          <w:u w:val="single"/>
        </w:rPr>
        <w:t>Contrato de Cessão</w:t>
      </w:r>
      <w:r w:rsidR="00171594" w:rsidRPr="009B7117">
        <w:rPr>
          <w:rFonts w:asciiTheme="minorHAnsi" w:hAnsiTheme="minorHAnsi" w:cstheme="minorHAnsi"/>
          <w:bCs/>
          <w:sz w:val="24"/>
          <w:szCs w:val="24"/>
        </w:rPr>
        <w:t>”), celebrado nesta data entre a</w:t>
      </w:r>
      <w:r w:rsidR="00243692">
        <w:rPr>
          <w:rFonts w:asciiTheme="minorHAnsi" w:hAnsiTheme="minorHAnsi" w:cstheme="minorHAnsi"/>
          <w:bCs/>
          <w:sz w:val="24"/>
          <w:szCs w:val="24"/>
        </w:rPr>
        <w:t xml:space="preserve"> Motriz, a</w:t>
      </w:r>
      <w:r w:rsidR="00171594" w:rsidRPr="009B7117">
        <w:rPr>
          <w:rFonts w:asciiTheme="minorHAnsi" w:hAnsiTheme="minorHAnsi" w:cstheme="minorHAnsi"/>
          <w:bCs/>
          <w:sz w:val="24"/>
          <w:szCs w:val="24"/>
        </w:rPr>
        <w:t xml:space="preserve"> </w:t>
      </w:r>
      <w:proofErr w:type="spellStart"/>
      <w:r w:rsidR="00856D1F" w:rsidRPr="009B7117">
        <w:rPr>
          <w:rFonts w:asciiTheme="minorHAnsi" w:hAnsiTheme="minorHAnsi" w:cstheme="minorHAnsi"/>
          <w:sz w:val="24"/>
          <w:szCs w:val="24"/>
        </w:rPr>
        <w:t>Lucca</w:t>
      </w:r>
      <w:proofErr w:type="spellEnd"/>
      <w:r w:rsidR="00995DED">
        <w:rPr>
          <w:rFonts w:asciiTheme="minorHAnsi" w:hAnsiTheme="minorHAnsi" w:cstheme="minorHAnsi"/>
          <w:sz w:val="24"/>
          <w:szCs w:val="24"/>
        </w:rPr>
        <w:t xml:space="preserve"> e</w:t>
      </w:r>
      <w:r w:rsidR="00171594" w:rsidRPr="009B7117">
        <w:rPr>
          <w:rFonts w:asciiTheme="minorHAnsi" w:hAnsiTheme="minorHAnsi" w:cstheme="minorHAnsi"/>
          <w:bCs/>
          <w:sz w:val="24"/>
          <w:szCs w:val="24"/>
        </w:rPr>
        <w:t xml:space="preserve"> a</w:t>
      </w:r>
      <w:r w:rsidR="00556B57">
        <w:rPr>
          <w:rFonts w:asciiTheme="minorHAnsi" w:hAnsiTheme="minorHAnsi" w:cstheme="minorHAnsi"/>
          <w:bCs/>
          <w:sz w:val="24"/>
          <w:szCs w:val="24"/>
        </w:rPr>
        <w:t xml:space="preserve"> </w:t>
      </w:r>
      <w:proofErr w:type="spellStart"/>
      <w:r w:rsidR="00556B57">
        <w:rPr>
          <w:rFonts w:asciiTheme="minorHAnsi" w:hAnsiTheme="minorHAnsi" w:cstheme="minorHAnsi"/>
          <w:bCs/>
          <w:sz w:val="24"/>
          <w:szCs w:val="24"/>
        </w:rPr>
        <w:t>Securitizadora</w:t>
      </w:r>
      <w:proofErr w:type="spellEnd"/>
      <w:r w:rsidR="00171594" w:rsidRPr="003B6178">
        <w:rPr>
          <w:rFonts w:asciiTheme="minorHAnsi" w:hAnsiTheme="minorHAnsi" w:cstheme="minorHAnsi"/>
          <w:bCs/>
          <w:sz w:val="24"/>
          <w:szCs w:val="24"/>
        </w:rPr>
        <w:t xml:space="preserve">, </w:t>
      </w:r>
      <w:r w:rsidR="00AF0E87" w:rsidRPr="003B6178">
        <w:rPr>
          <w:rFonts w:asciiTheme="minorHAnsi" w:hAnsiTheme="minorHAnsi" w:cstheme="minorHAnsi"/>
          <w:bCs/>
          <w:sz w:val="24"/>
          <w:szCs w:val="24"/>
        </w:rPr>
        <w:t xml:space="preserve">e na qualidade de </w:t>
      </w:r>
      <w:r w:rsidR="00AF0E87" w:rsidRPr="00E82825">
        <w:rPr>
          <w:rFonts w:asciiTheme="minorHAnsi" w:hAnsiTheme="minorHAnsi" w:cstheme="minorHAnsi"/>
          <w:sz w:val="24"/>
          <w:szCs w:val="24"/>
        </w:rPr>
        <w:t>fiadores</w:t>
      </w:r>
      <w:r w:rsidR="00AF0E87" w:rsidRPr="007C296A">
        <w:rPr>
          <w:rFonts w:asciiTheme="minorHAnsi" w:hAnsiTheme="minorHAnsi" w:cstheme="minorHAnsi"/>
          <w:sz w:val="24"/>
          <w:szCs w:val="24"/>
        </w:rPr>
        <w:t xml:space="preserve">, </w:t>
      </w:r>
      <w:r w:rsidR="00AF0E87" w:rsidRPr="007C296A">
        <w:rPr>
          <w:rFonts w:asciiTheme="minorHAnsi" w:hAnsiTheme="minorHAnsi" w:cstheme="minorHAnsi"/>
          <w:b/>
          <w:bCs/>
          <w:sz w:val="24"/>
          <w:szCs w:val="24"/>
        </w:rPr>
        <w:t>TORRES ASSETS NEDERLAND B.V.</w:t>
      </w:r>
      <w:r w:rsidR="00AF0E87" w:rsidRPr="007C296A">
        <w:rPr>
          <w:rFonts w:asciiTheme="minorHAnsi" w:hAnsiTheme="minorHAnsi" w:cstheme="minorHAnsi"/>
          <w:sz w:val="24"/>
          <w:szCs w:val="24"/>
        </w:rPr>
        <w:t xml:space="preserve">, sociedade privada de </w:t>
      </w:r>
      <w:r w:rsidR="00AF0E87" w:rsidRPr="007C296A">
        <w:rPr>
          <w:rFonts w:asciiTheme="minorHAnsi" w:hAnsiTheme="minorHAnsi" w:cstheme="minorHAnsi"/>
          <w:sz w:val="24"/>
          <w:szCs w:val="24"/>
        </w:rPr>
        <w:lastRenderedPageBreak/>
        <w:t xml:space="preserve">responsabilidade limitada, regularmente constituída sob as leis da Holanda com sede em Rotterdam, n.º 3016, BA </w:t>
      </w:r>
      <w:proofErr w:type="spellStart"/>
      <w:r w:rsidR="00AF0E87" w:rsidRPr="007C296A">
        <w:rPr>
          <w:rFonts w:asciiTheme="minorHAnsi" w:hAnsiTheme="minorHAnsi" w:cstheme="minorHAnsi"/>
          <w:sz w:val="24"/>
          <w:szCs w:val="24"/>
        </w:rPr>
        <w:t>Parklaan</w:t>
      </w:r>
      <w:proofErr w:type="spellEnd"/>
      <w:r w:rsidR="00AF0E87" w:rsidRPr="007C296A">
        <w:rPr>
          <w:rFonts w:asciiTheme="minorHAnsi" w:hAnsiTheme="minorHAnsi" w:cstheme="minorHAnsi"/>
          <w:sz w:val="24"/>
          <w:szCs w:val="24"/>
        </w:rPr>
        <w:t xml:space="preserve"> 9, registrada na Câmara de Comércio da Holanda sob o n.º 24336588, inscrita no CNPJ/ME sob o n.º 34.448.687/0001-44, </w:t>
      </w:r>
      <w:r w:rsidR="00AF0E87" w:rsidRPr="007C296A">
        <w:rPr>
          <w:rFonts w:asciiTheme="minorHAnsi" w:hAnsiTheme="minorHAnsi" w:cstheme="minorHAnsi"/>
          <w:b/>
          <w:bCs/>
          <w:sz w:val="24"/>
          <w:szCs w:val="24"/>
        </w:rPr>
        <w:t>LUPÉRCIO FRANÇA TORRES</w:t>
      </w:r>
      <w:r w:rsidR="00AF0E87" w:rsidRPr="007C296A">
        <w:rPr>
          <w:rFonts w:asciiTheme="minorHAnsi" w:hAnsiTheme="minorHAnsi" w:cstheme="minorHAnsi"/>
          <w:sz w:val="24"/>
          <w:szCs w:val="24"/>
        </w:rPr>
        <w:t xml:space="preserve">, brasileiro, empresário, casado sob o regime de comunhão parcial de bens, portador da cédula de identidade RG n.º 4.672.471 SSP/SP, inscrito no CPF/ME sob o n.º 147.287.618-00, residente e domiciliado na </w:t>
      </w:r>
      <w:r w:rsidR="00B90937" w:rsidRPr="00B90937">
        <w:rPr>
          <w:rFonts w:asciiTheme="minorHAnsi" w:hAnsiTheme="minorHAnsi" w:cstheme="minorHAnsi"/>
          <w:sz w:val="24"/>
          <w:szCs w:val="24"/>
        </w:rPr>
        <w:t xml:space="preserve">Cidade </w:t>
      </w:r>
      <w:r w:rsidR="00AF0E87" w:rsidRPr="007C296A">
        <w:rPr>
          <w:rFonts w:asciiTheme="minorHAnsi" w:hAnsiTheme="minorHAnsi" w:cstheme="minorHAnsi"/>
          <w:sz w:val="24"/>
          <w:szCs w:val="24"/>
        </w:rPr>
        <w:t>de São Paulo, Estado de São Paulo, na Rua Guará n.º 52, Sumaré, CEP 01256-050; </w:t>
      </w:r>
      <w:r w:rsidR="00AF0E87" w:rsidRPr="007C296A">
        <w:rPr>
          <w:rFonts w:asciiTheme="minorHAnsi" w:hAnsiTheme="minorHAnsi" w:cstheme="minorHAnsi"/>
          <w:b/>
          <w:bCs/>
          <w:sz w:val="24"/>
          <w:szCs w:val="24"/>
        </w:rPr>
        <w:t>LUPÉRCIO TORRES NETO</w:t>
      </w:r>
      <w:r w:rsidR="00AF0E87" w:rsidRPr="007C296A">
        <w:rPr>
          <w:rFonts w:asciiTheme="minorHAnsi" w:hAnsiTheme="minorHAnsi" w:cstheme="minorHAnsi"/>
          <w:sz w:val="24"/>
          <w:szCs w:val="24"/>
        </w:rPr>
        <w:t>, brasileiro, solteiro, administrador de empresas, portador da Cédula Identidade RG n.º 16.814.369-0 SSP/SP, inscrito no CPF/ME sob o n.º 148.563.318-41, residente e domiciliado na Cidade de São Paulo, Estado de São Paulo, na Rua Guará, n.º 66, Sumaré, CEP 01256-050; </w:t>
      </w:r>
      <w:r w:rsidR="00AF0E87" w:rsidRPr="007C296A">
        <w:rPr>
          <w:rFonts w:asciiTheme="minorHAnsi" w:hAnsiTheme="minorHAnsi" w:cstheme="minorHAnsi"/>
          <w:b/>
          <w:bCs/>
          <w:sz w:val="24"/>
          <w:szCs w:val="24"/>
        </w:rPr>
        <w:t>LEOPOLDO POGGIO TORRES</w:t>
      </w:r>
      <w:r w:rsidR="00AF0E87" w:rsidRPr="007C296A">
        <w:rPr>
          <w:rFonts w:asciiTheme="minorHAnsi" w:hAnsiTheme="minorHAnsi" w:cstheme="minorHAnsi"/>
          <w:sz w:val="24"/>
          <w:szCs w:val="24"/>
        </w:rPr>
        <w:t>, brasileiro, casado sob o regime de comunhão parcial de bens, administrador de empresas, portador da cédula de identidade RG n.º 25.044.827-0 SSP/SP, inscrito no CPF/ME sob o n.º 157.542.988-89, residente e domiciliado na Cidade de São Paulo, Estado de São Paulo, na Rua Guará, n.º 66, Sumaré, CEP 01256-050; </w:t>
      </w:r>
      <w:r w:rsidR="00AF0E87" w:rsidRPr="007C296A">
        <w:rPr>
          <w:rFonts w:asciiTheme="minorHAnsi" w:hAnsiTheme="minorHAnsi" w:cstheme="minorHAnsi"/>
          <w:b/>
          <w:bCs/>
          <w:sz w:val="24"/>
          <w:szCs w:val="24"/>
        </w:rPr>
        <w:t>FÁBIO GONÇALVES TORRES</w:t>
      </w:r>
      <w:r w:rsidR="00AF0E87" w:rsidRPr="007C296A">
        <w:rPr>
          <w:rFonts w:asciiTheme="minorHAnsi" w:hAnsiTheme="minorHAnsi" w:cstheme="minorHAnsi"/>
          <w:sz w:val="24"/>
          <w:szCs w:val="24"/>
        </w:rPr>
        <w:t>, brasileiro, divorciado, administrador de empresas, portador da cédula de identidade RG n.º 25.355.972-8 SSP/SP, inscrito no CPF/ME sob o n.º 168.330.368-70, residente e domiciliado na Cidade de São Paulo, Estado de São Paulo, na Rua Aimberê, n.º 405, ap. 161 A, Perdizes, CEP 05018-010</w:t>
      </w:r>
      <w:r w:rsidR="004C3480" w:rsidRPr="007C296A">
        <w:rPr>
          <w:rFonts w:asciiTheme="minorHAnsi" w:hAnsiTheme="minorHAnsi" w:cstheme="minorHAnsi"/>
          <w:sz w:val="24"/>
          <w:szCs w:val="24"/>
        </w:rPr>
        <w:t xml:space="preserve"> (em conjunto, “</w:t>
      </w:r>
      <w:r w:rsidR="004C3480" w:rsidRPr="007C296A">
        <w:rPr>
          <w:rFonts w:asciiTheme="minorHAnsi" w:hAnsiTheme="minorHAnsi" w:cstheme="minorHAnsi"/>
          <w:sz w:val="24"/>
          <w:szCs w:val="24"/>
          <w:u w:val="single"/>
        </w:rPr>
        <w:t>Fiadores</w:t>
      </w:r>
      <w:r w:rsidR="004C3480" w:rsidRPr="007C296A">
        <w:rPr>
          <w:rFonts w:asciiTheme="minorHAnsi" w:hAnsiTheme="minorHAnsi" w:cstheme="minorHAnsi"/>
          <w:sz w:val="24"/>
          <w:szCs w:val="24"/>
        </w:rPr>
        <w:t>”)</w:t>
      </w:r>
      <w:r w:rsidR="00AF0E87" w:rsidRPr="00B90937">
        <w:rPr>
          <w:rFonts w:asciiTheme="minorHAnsi" w:hAnsiTheme="minorHAnsi" w:cstheme="minorHAnsi"/>
          <w:sz w:val="24"/>
          <w:szCs w:val="24"/>
        </w:rPr>
        <w:t xml:space="preserve">, </w:t>
      </w:r>
      <w:r w:rsidR="00171594" w:rsidRPr="00E82825">
        <w:rPr>
          <w:rFonts w:asciiTheme="minorHAnsi" w:hAnsiTheme="minorHAnsi" w:cstheme="minorHAnsi"/>
          <w:sz w:val="24"/>
          <w:szCs w:val="24"/>
        </w:rPr>
        <w:t>para que seja realizada uma operação de securitização de créditos imobiliários com lastro nos recebíveis de aluguéis advindos</w:t>
      </w:r>
      <w:r w:rsidR="009E0004" w:rsidRPr="00E82825">
        <w:rPr>
          <w:rFonts w:asciiTheme="minorHAnsi" w:hAnsiTheme="minorHAnsi" w:cstheme="minorHAnsi"/>
          <w:sz w:val="24"/>
          <w:szCs w:val="24"/>
        </w:rPr>
        <w:t xml:space="preserve">, dentre </w:t>
      </w:r>
      <w:r w:rsidR="009E0004" w:rsidRPr="007C296A">
        <w:rPr>
          <w:rFonts w:asciiTheme="minorHAnsi" w:hAnsiTheme="minorHAnsi" w:cstheme="minorHAnsi"/>
          <w:sz w:val="24"/>
          <w:szCs w:val="24"/>
        </w:rPr>
        <w:t>outros,</w:t>
      </w:r>
      <w:r w:rsidR="00171594" w:rsidRPr="007C296A">
        <w:rPr>
          <w:rFonts w:asciiTheme="minorHAnsi" w:hAnsiTheme="minorHAnsi" w:cstheme="minorHAnsi"/>
          <w:sz w:val="24"/>
          <w:szCs w:val="24"/>
        </w:rPr>
        <w:t xml:space="preserve"> do Contrato de Locação </w:t>
      </w:r>
      <w:r w:rsidR="00243692">
        <w:rPr>
          <w:rFonts w:asciiTheme="minorHAnsi" w:hAnsiTheme="minorHAnsi" w:cstheme="minorHAnsi"/>
          <w:sz w:val="24"/>
          <w:szCs w:val="24"/>
        </w:rPr>
        <w:t xml:space="preserve"> Imóvel </w:t>
      </w:r>
      <w:r w:rsidR="006222B2">
        <w:rPr>
          <w:rFonts w:asciiTheme="minorHAnsi" w:hAnsiTheme="minorHAnsi" w:cstheme="minorHAnsi"/>
          <w:sz w:val="24"/>
          <w:szCs w:val="24"/>
        </w:rPr>
        <w:t>3</w:t>
      </w:r>
      <w:r w:rsidR="00556B57">
        <w:rPr>
          <w:rFonts w:asciiTheme="minorHAnsi" w:hAnsiTheme="minorHAnsi" w:cstheme="minorHAnsi"/>
          <w:sz w:val="24"/>
          <w:szCs w:val="24"/>
        </w:rPr>
        <w:t>, eventual e futuramente, caso venham a ser implementadas as Condições Suspensivas,</w:t>
      </w:r>
      <w:r w:rsidR="00171594" w:rsidRPr="007C296A">
        <w:rPr>
          <w:rFonts w:asciiTheme="minorHAnsi" w:hAnsiTheme="minorHAnsi" w:cstheme="minorHAnsi"/>
          <w:sz w:val="24"/>
          <w:szCs w:val="24"/>
        </w:rPr>
        <w:t xml:space="preserve"> deste Contrato de Locação</w:t>
      </w:r>
      <w:r w:rsidR="00171594" w:rsidRPr="003B6178">
        <w:rPr>
          <w:rFonts w:asciiTheme="minorHAnsi" w:hAnsiTheme="minorHAnsi" w:cstheme="minorHAnsi"/>
          <w:bCs/>
          <w:sz w:val="24"/>
          <w:szCs w:val="24"/>
        </w:rPr>
        <w:t xml:space="preserve"> Complementar</w:t>
      </w:r>
      <w:r w:rsidR="000C422A">
        <w:rPr>
          <w:rFonts w:asciiTheme="minorHAnsi" w:hAnsiTheme="minorHAnsi" w:cstheme="minorHAnsi"/>
          <w:bCs/>
          <w:sz w:val="24"/>
          <w:szCs w:val="24"/>
        </w:rPr>
        <w:t xml:space="preserve"> 3</w:t>
      </w:r>
      <w:r w:rsidR="00171594" w:rsidRPr="003B6178">
        <w:rPr>
          <w:rFonts w:asciiTheme="minorHAnsi" w:hAnsiTheme="minorHAnsi" w:cstheme="minorHAnsi"/>
          <w:bCs/>
          <w:sz w:val="24"/>
          <w:szCs w:val="24"/>
        </w:rPr>
        <w:t xml:space="preserve">, com a emissão de </w:t>
      </w:r>
      <w:r w:rsidR="00D148BF" w:rsidRPr="003B6178">
        <w:rPr>
          <w:rFonts w:asciiTheme="minorHAnsi" w:hAnsiTheme="minorHAnsi" w:cstheme="minorHAnsi"/>
          <w:bCs/>
          <w:sz w:val="24"/>
          <w:szCs w:val="24"/>
        </w:rPr>
        <w:t xml:space="preserve">certificados de recebíveis imobiliários da </w:t>
      </w:r>
      <w:r w:rsidR="00856D1F" w:rsidRPr="003B6178">
        <w:rPr>
          <w:rFonts w:asciiTheme="minorHAnsi" w:hAnsiTheme="minorHAnsi" w:cstheme="minorHAnsi"/>
          <w:bCs/>
          <w:sz w:val="24"/>
          <w:szCs w:val="24"/>
        </w:rPr>
        <w:t>88</w:t>
      </w:r>
      <w:r w:rsidR="00D148BF" w:rsidRPr="003B6178">
        <w:rPr>
          <w:rFonts w:asciiTheme="minorHAnsi" w:hAnsiTheme="minorHAnsi" w:cstheme="minorHAnsi"/>
          <w:bCs/>
          <w:sz w:val="24"/>
          <w:szCs w:val="24"/>
        </w:rPr>
        <w:t xml:space="preserve">ª série da 4ª emissão da </w:t>
      </w:r>
      <w:proofErr w:type="spellStart"/>
      <w:r w:rsidR="00D148BF" w:rsidRPr="003B6178">
        <w:rPr>
          <w:rFonts w:asciiTheme="minorHAnsi" w:hAnsiTheme="minorHAnsi" w:cstheme="minorHAnsi"/>
          <w:bCs/>
          <w:sz w:val="24"/>
          <w:szCs w:val="24"/>
        </w:rPr>
        <w:t>Securitizadora</w:t>
      </w:r>
      <w:proofErr w:type="spellEnd"/>
      <w:r w:rsidR="00D148BF" w:rsidRPr="003B6178">
        <w:rPr>
          <w:rFonts w:asciiTheme="minorHAnsi" w:hAnsiTheme="minorHAnsi" w:cstheme="minorHAnsi"/>
          <w:bCs/>
          <w:sz w:val="24"/>
          <w:szCs w:val="24"/>
        </w:rPr>
        <w:t> </w:t>
      </w:r>
      <w:r w:rsidR="00171594" w:rsidRPr="003B6178">
        <w:rPr>
          <w:rFonts w:asciiTheme="minorHAnsi" w:hAnsiTheme="minorHAnsi" w:cstheme="minorHAnsi"/>
          <w:bCs/>
          <w:sz w:val="24"/>
          <w:szCs w:val="24"/>
        </w:rPr>
        <w:t>(“</w:t>
      </w:r>
      <w:r w:rsidR="00171594" w:rsidRPr="003B6178">
        <w:rPr>
          <w:rFonts w:asciiTheme="minorHAnsi" w:hAnsiTheme="minorHAnsi" w:cstheme="minorHAnsi"/>
          <w:bCs/>
          <w:sz w:val="24"/>
          <w:szCs w:val="24"/>
          <w:u w:val="single"/>
        </w:rPr>
        <w:t>CRI</w:t>
      </w:r>
      <w:r w:rsidR="00171594" w:rsidRPr="003B6178">
        <w:rPr>
          <w:rFonts w:asciiTheme="minorHAnsi" w:hAnsiTheme="minorHAnsi" w:cstheme="minorHAnsi"/>
          <w:bCs/>
          <w:sz w:val="24"/>
          <w:szCs w:val="24"/>
        </w:rPr>
        <w:t>”), garantindo que durante o prazo dos CRI não haverá quebra do fluxo</w:t>
      </w:r>
      <w:r w:rsidR="00D148BF" w:rsidRPr="003B6178">
        <w:rPr>
          <w:rFonts w:asciiTheme="minorHAnsi" w:hAnsiTheme="minorHAnsi" w:cstheme="minorHAnsi"/>
          <w:bCs/>
          <w:sz w:val="24"/>
          <w:szCs w:val="24"/>
        </w:rPr>
        <w:t xml:space="preserve"> de pagamento</w:t>
      </w:r>
      <w:r w:rsidR="00171594" w:rsidRPr="003B6178">
        <w:rPr>
          <w:rFonts w:asciiTheme="minorHAnsi" w:hAnsiTheme="minorHAnsi" w:cstheme="minorHAnsi"/>
          <w:bCs/>
          <w:sz w:val="24"/>
          <w:szCs w:val="24"/>
        </w:rPr>
        <w:t xml:space="preserve"> dos CRI</w:t>
      </w:r>
      <w:r w:rsidR="00731C69" w:rsidRPr="003B6178">
        <w:rPr>
          <w:rFonts w:asciiTheme="minorHAnsi" w:hAnsiTheme="minorHAnsi" w:cstheme="minorHAnsi"/>
          <w:bCs/>
          <w:sz w:val="24"/>
          <w:szCs w:val="24"/>
        </w:rPr>
        <w:t xml:space="preserve"> (“</w:t>
      </w:r>
      <w:r w:rsidR="00731C69" w:rsidRPr="003B6178">
        <w:rPr>
          <w:rFonts w:asciiTheme="minorHAnsi" w:hAnsiTheme="minorHAnsi" w:cstheme="minorHAnsi"/>
          <w:bCs/>
          <w:sz w:val="24"/>
          <w:szCs w:val="24"/>
          <w:u w:val="single"/>
        </w:rPr>
        <w:t>Operação</w:t>
      </w:r>
      <w:r w:rsidR="00731C69" w:rsidRPr="003B6178">
        <w:rPr>
          <w:rFonts w:asciiTheme="minorHAnsi" w:hAnsiTheme="minorHAnsi" w:cstheme="minorHAnsi"/>
          <w:bCs/>
          <w:sz w:val="24"/>
          <w:szCs w:val="24"/>
        </w:rPr>
        <w:t>”)</w:t>
      </w:r>
      <w:r w:rsidR="00D148BF" w:rsidRPr="003B6178">
        <w:rPr>
          <w:rFonts w:asciiTheme="minorHAnsi" w:hAnsiTheme="minorHAnsi" w:cstheme="minorHAnsi"/>
          <w:bCs/>
          <w:sz w:val="24"/>
          <w:szCs w:val="24"/>
        </w:rPr>
        <w:t>.</w:t>
      </w:r>
    </w:p>
    <w:p w14:paraId="5B2ADEE2"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4BAA4121" w14:textId="76F54A3D" w:rsidR="00AD2DB9"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É vedada a utilização </w:t>
      </w:r>
      <w:r w:rsidR="00D75146">
        <w:rPr>
          <w:rFonts w:asciiTheme="minorHAnsi" w:hAnsiTheme="minorHAnsi" w:cstheme="minorHAnsi"/>
          <w:sz w:val="24"/>
          <w:szCs w:val="24"/>
        </w:rPr>
        <w:t xml:space="preserve">da </w:t>
      </w:r>
      <w:r w:rsidR="00A1546C" w:rsidRPr="009B7117">
        <w:rPr>
          <w:rFonts w:asciiTheme="minorHAnsi" w:hAnsiTheme="minorHAnsi" w:cstheme="minorHAnsi"/>
          <w:sz w:val="24"/>
          <w:szCs w:val="24"/>
        </w:rPr>
        <w:t>Área Locada</w:t>
      </w:r>
      <w:r w:rsidRPr="009B7117">
        <w:rPr>
          <w:rFonts w:asciiTheme="minorHAnsi" w:hAnsiTheme="minorHAnsi" w:cstheme="minorHAnsi"/>
          <w:sz w:val="24"/>
          <w:szCs w:val="24"/>
        </w:rPr>
        <w:t xml:space="preserve"> para outro fim que não</w:t>
      </w:r>
      <w:r w:rsidR="00A1546C" w:rsidRPr="009B7117">
        <w:rPr>
          <w:rFonts w:asciiTheme="minorHAnsi" w:hAnsiTheme="minorHAnsi" w:cstheme="minorHAnsi"/>
          <w:sz w:val="24"/>
          <w:szCs w:val="24"/>
        </w:rPr>
        <w:t xml:space="preserve"> o descrito no item 4</w:t>
      </w:r>
      <w:r w:rsidRPr="009B7117">
        <w:rPr>
          <w:rFonts w:asciiTheme="minorHAnsi" w:hAnsiTheme="minorHAnsi" w:cstheme="minorHAnsi"/>
          <w:sz w:val="24"/>
          <w:szCs w:val="24"/>
        </w:rPr>
        <w:t xml:space="preserve"> do </w:t>
      </w:r>
      <w:r w:rsidR="00686099" w:rsidRPr="009B7117">
        <w:rPr>
          <w:rFonts w:asciiTheme="minorHAnsi" w:hAnsiTheme="minorHAnsi" w:cstheme="minorHAnsi"/>
          <w:sz w:val="24"/>
          <w:szCs w:val="24"/>
        </w:rPr>
        <w:t>Quadro Resumo</w:t>
      </w:r>
      <w:r w:rsidRPr="009B7117">
        <w:rPr>
          <w:rFonts w:asciiTheme="minorHAnsi" w:hAnsiTheme="minorHAnsi" w:cstheme="minorHAnsi"/>
          <w:sz w:val="24"/>
          <w:szCs w:val="24"/>
        </w:rPr>
        <w:t xml:space="preserve">. A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deverá respeitar, na utilização </w:t>
      </w:r>
      <w:r w:rsidR="00A1546C" w:rsidRPr="009B7117">
        <w:rPr>
          <w:rFonts w:asciiTheme="minorHAnsi" w:hAnsiTheme="minorHAnsi" w:cstheme="minorHAnsi"/>
          <w:sz w:val="24"/>
          <w:szCs w:val="24"/>
        </w:rPr>
        <w:t>da Área Locada</w:t>
      </w:r>
      <w:r w:rsidR="00B13809">
        <w:rPr>
          <w:rFonts w:asciiTheme="minorHAnsi" w:hAnsiTheme="minorHAnsi" w:cstheme="minorHAnsi"/>
          <w:sz w:val="24"/>
          <w:szCs w:val="24"/>
        </w:rPr>
        <w:t xml:space="preserve">, </w:t>
      </w:r>
      <w:r w:rsidRPr="009B7117">
        <w:rPr>
          <w:rFonts w:asciiTheme="minorHAnsi" w:hAnsiTheme="minorHAnsi" w:cstheme="minorHAnsi"/>
          <w:sz w:val="24"/>
          <w:szCs w:val="24"/>
        </w:rPr>
        <w:t xml:space="preserve">assim como todas as demais normas e diretrizes aplicáveis, definidas pela legislação municipal, estadual e federal, tanto no que diz respeito às suas </w:t>
      </w:r>
      <w:r w:rsidR="00A1546C" w:rsidRPr="009B7117">
        <w:rPr>
          <w:rFonts w:asciiTheme="minorHAnsi" w:hAnsiTheme="minorHAnsi" w:cstheme="minorHAnsi"/>
          <w:sz w:val="24"/>
          <w:szCs w:val="24"/>
        </w:rPr>
        <w:t>atividades, como à utilização da</w:t>
      </w:r>
      <w:r w:rsidRPr="009B7117">
        <w:rPr>
          <w:rFonts w:asciiTheme="minorHAnsi" w:hAnsiTheme="minorHAnsi" w:cstheme="minorHAnsi"/>
          <w:sz w:val="24"/>
          <w:szCs w:val="24"/>
        </w:rPr>
        <w:t xml:space="preserve"> </w:t>
      </w:r>
      <w:r w:rsidR="00A1546C" w:rsidRPr="009B7117">
        <w:rPr>
          <w:rFonts w:asciiTheme="minorHAnsi" w:hAnsiTheme="minorHAnsi" w:cstheme="minorHAnsi"/>
          <w:sz w:val="24"/>
          <w:szCs w:val="24"/>
        </w:rPr>
        <w:t>Área Locada</w:t>
      </w:r>
      <w:r w:rsidRPr="009B7117">
        <w:rPr>
          <w:rFonts w:asciiTheme="minorHAnsi" w:hAnsiTheme="minorHAnsi" w:cstheme="minorHAnsi"/>
          <w:sz w:val="24"/>
          <w:szCs w:val="24"/>
        </w:rPr>
        <w:t xml:space="preserve">, assumindo integral responsabilidade civil, criminal e administrativa, por todo e qualquer ato por ela praticado durante o período em que estiver na posse </w:t>
      </w:r>
      <w:r w:rsidR="00A1546C" w:rsidRPr="009B7117">
        <w:rPr>
          <w:rFonts w:asciiTheme="minorHAnsi" w:hAnsiTheme="minorHAnsi" w:cstheme="minorHAnsi"/>
          <w:sz w:val="24"/>
          <w:szCs w:val="24"/>
        </w:rPr>
        <w:t>da Área Locada</w:t>
      </w:r>
      <w:r w:rsidRPr="009B7117">
        <w:rPr>
          <w:rFonts w:asciiTheme="minorHAnsi" w:hAnsiTheme="minorHAnsi" w:cstheme="minorHAnsi"/>
          <w:sz w:val="24"/>
          <w:szCs w:val="24"/>
        </w:rPr>
        <w:t>, ainda que posteriormente exigidos, sob pena de</w:t>
      </w:r>
      <w:r w:rsidR="000C3403" w:rsidRPr="009B7117">
        <w:rPr>
          <w:rFonts w:asciiTheme="minorHAnsi" w:hAnsiTheme="minorHAnsi" w:cstheme="minorHAnsi"/>
          <w:sz w:val="24"/>
          <w:szCs w:val="24"/>
        </w:rPr>
        <w:t xml:space="preserve"> multa</w:t>
      </w:r>
      <w:r w:rsidR="00A1546C" w:rsidRPr="009B7117">
        <w:rPr>
          <w:rFonts w:asciiTheme="minorHAnsi" w:hAnsiTheme="minorHAnsi" w:cstheme="minorHAnsi"/>
          <w:sz w:val="24"/>
          <w:szCs w:val="24"/>
        </w:rPr>
        <w:t>, rescisão contratual</w:t>
      </w:r>
      <w:r w:rsidR="000C3403" w:rsidRPr="009B7117">
        <w:rPr>
          <w:rFonts w:asciiTheme="minorHAnsi" w:hAnsiTheme="minorHAnsi" w:cstheme="minorHAnsi"/>
          <w:sz w:val="24"/>
          <w:szCs w:val="24"/>
        </w:rPr>
        <w:t xml:space="preserve"> e</w:t>
      </w:r>
      <w:r w:rsidR="00A1546C" w:rsidRPr="009B7117">
        <w:rPr>
          <w:rFonts w:asciiTheme="minorHAnsi" w:hAnsiTheme="minorHAnsi" w:cstheme="minorHAnsi"/>
          <w:sz w:val="24"/>
          <w:szCs w:val="24"/>
        </w:rPr>
        <w:t xml:space="preserve"> indenização por perdas e danos aplicáveis.</w:t>
      </w:r>
    </w:p>
    <w:p w14:paraId="1A138256"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513465F3" w14:textId="59E3EEFC" w:rsidR="00446784" w:rsidRDefault="00D172B3" w:rsidP="002A18B0">
      <w:pPr>
        <w:pStyle w:val="PargrafodaLista"/>
        <w:numPr>
          <w:ilvl w:val="2"/>
          <w:numId w:val="8"/>
        </w:numPr>
        <w:spacing w:line="340" w:lineRule="exact"/>
        <w:ind w:left="567" w:firstLine="0"/>
        <w:contextualSpacing w:val="0"/>
        <w:jc w:val="both"/>
        <w:rPr>
          <w:rFonts w:asciiTheme="minorHAnsi" w:hAnsiTheme="minorHAnsi" w:cstheme="minorHAnsi"/>
          <w:sz w:val="24"/>
          <w:szCs w:val="24"/>
        </w:rPr>
      </w:pPr>
      <w:r w:rsidRPr="00446784">
        <w:rPr>
          <w:rFonts w:asciiTheme="minorHAnsi" w:hAnsiTheme="minorHAnsi" w:cstheme="minorHAnsi"/>
          <w:sz w:val="24"/>
          <w:szCs w:val="24"/>
        </w:rPr>
        <w:t xml:space="preserve"> </w:t>
      </w:r>
      <w:r w:rsidR="00A1546C" w:rsidRPr="00446784">
        <w:rPr>
          <w:rFonts w:asciiTheme="minorHAnsi" w:hAnsiTheme="minorHAnsi" w:cstheme="minorHAnsi"/>
          <w:sz w:val="24"/>
          <w:szCs w:val="24"/>
        </w:rPr>
        <w:t xml:space="preserve">O presente Contrato de Locação </w:t>
      </w:r>
      <w:r w:rsidR="00744EC5" w:rsidRPr="00446784">
        <w:rPr>
          <w:rFonts w:asciiTheme="minorHAnsi" w:hAnsiTheme="minorHAnsi" w:cstheme="minorHAnsi"/>
          <w:sz w:val="24"/>
          <w:szCs w:val="24"/>
        </w:rPr>
        <w:t xml:space="preserve">Complementar </w:t>
      </w:r>
      <w:r w:rsidR="000C422A">
        <w:rPr>
          <w:rFonts w:asciiTheme="minorHAnsi" w:hAnsiTheme="minorHAnsi" w:cstheme="minorHAnsi"/>
          <w:sz w:val="24"/>
          <w:szCs w:val="24"/>
        </w:rPr>
        <w:t xml:space="preserve">3 </w:t>
      </w:r>
      <w:r w:rsidR="00A1546C" w:rsidRPr="00446784">
        <w:rPr>
          <w:rFonts w:asciiTheme="minorHAnsi" w:hAnsiTheme="minorHAnsi" w:cstheme="minorHAnsi"/>
          <w:sz w:val="24"/>
          <w:szCs w:val="24"/>
        </w:rPr>
        <w:t xml:space="preserve">poderá </w:t>
      </w:r>
      <w:r w:rsidR="00446784" w:rsidRPr="00446784">
        <w:rPr>
          <w:rFonts w:asciiTheme="minorHAnsi" w:hAnsiTheme="minorHAnsi" w:cstheme="minorHAnsi"/>
          <w:sz w:val="24"/>
          <w:szCs w:val="24"/>
        </w:rPr>
        <w:t xml:space="preserve">ser renovado, mediante acordo por escrito entre as Partes, por igual ou menor período, devendo a </w:t>
      </w:r>
      <w:r w:rsidR="00446784" w:rsidRPr="00446784">
        <w:rPr>
          <w:rFonts w:asciiTheme="minorHAnsi" w:hAnsiTheme="minorHAnsi" w:cstheme="minorHAnsi"/>
          <w:b/>
          <w:bCs/>
          <w:sz w:val="24"/>
          <w:szCs w:val="24"/>
        </w:rPr>
        <w:t>LOCATÁRIA</w:t>
      </w:r>
      <w:r w:rsidR="00446784" w:rsidRPr="00446784">
        <w:rPr>
          <w:rFonts w:asciiTheme="minorHAnsi" w:hAnsiTheme="minorHAnsi" w:cstheme="minorHAnsi"/>
          <w:sz w:val="24"/>
          <w:szCs w:val="24"/>
        </w:rPr>
        <w:t>, no prazo de 120 (cento e vinte) dias antes do termo do Prazo de Vigência, comunicar sua intenção de renovar ou não o presente Contrato de Locação Complementar</w:t>
      </w:r>
      <w:r w:rsidR="00243692">
        <w:rPr>
          <w:rFonts w:asciiTheme="minorHAnsi" w:hAnsiTheme="minorHAnsi" w:cstheme="minorHAnsi"/>
          <w:sz w:val="24"/>
          <w:szCs w:val="24"/>
        </w:rPr>
        <w:t xml:space="preserve"> </w:t>
      </w:r>
      <w:r w:rsidR="006222B2">
        <w:rPr>
          <w:rFonts w:asciiTheme="minorHAnsi" w:hAnsiTheme="minorHAnsi" w:cstheme="minorHAnsi"/>
          <w:sz w:val="24"/>
          <w:szCs w:val="24"/>
        </w:rPr>
        <w:t>3</w:t>
      </w:r>
      <w:r w:rsidR="006F1089" w:rsidRPr="00446784">
        <w:rPr>
          <w:rFonts w:asciiTheme="minorHAnsi" w:hAnsiTheme="minorHAnsi" w:cstheme="minorHAnsi"/>
          <w:sz w:val="24"/>
          <w:szCs w:val="24"/>
        </w:rPr>
        <w:t>.</w:t>
      </w:r>
    </w:p>
    <w:p w14:paraId="55BF790B" w14:textId="77777777" w:rsidR="006222B2" w:rsidRDefault="006222B2" w:rsidP="000C422A">
      <w:pPr>
        <w:pStyle w:val="PargrafodaLista"/>
        <w:spacing w:line="340" w:lineRule="exact"/>
        <w:ind w:left="567"/>
        <w:contextualSpacing w:val="0"/>
        <w:jc w:val="both"/>
        <w:rPr>
          <w:rFonts w:asciiTheme="minorHAnsi" w:hAnsiTheme="minorHAnsi" w:cstheme="minorHAnsi"/>
          <w:sz w:val="24"/>
          <w:szCs w:val="24"/>
        </w:rPr>
      </w:pPr>
    </w:p>
    <w:p w14:paraId="29113A01" w14:textId="0DE49CAF" w:rsidR="00B4033F" w:rsidRPr="00446784" w:rsidRDefault="00446784" w:rsidP="002A18B0">
      <w:pPr>
        <w:pStyle w:val="PargrafodaLista"/>
        <w:numPr>
          <w:ilvl w:val="2"/>
          <w:numId w:val="8"/>
        </w:numPr>
        <w:spacing w:line="340" w:lineRule="exact"/>
        <w:ind w:left="567" w:firstLine="0"/>
        <w:contextualSpacing w:val="0"/>
        <w:jc w:val="both"/>
        <w:rPr>
          <w:rFonts w:asciiTheme="minorHAnsi" w:hAnsiTheme="minorHAnsi" w:cstheme="minorHAnsi"/>
          <w:sz w:val="24"/>
          <w:szCs w:val="24"/>
        </w:rPr>
      </w:pPr>
      <w:r>
        <w:rPr>
          <w:rFonts w:asciiTheme="minorHAnsi" w:hAnsiTheme="minorHAnsi" w:cstheme="minorHAnsi"/>
          <w:sz w:val="24"/>
          <w:szCs w:val="24"/>
        </w:rPr>
        <w:t>C</w:t>
      </w:r>
      <w:r w:rsidRPr="00446784">
        <w:rPr>
          <w:rFonts w:asciiTheme="minorHAnsi" w:hAnsiTheme="minorHAnsi" w:cstheme="minorHAnsi"/>
          <w:sz w:val="24"/>
          <w:szCs w:val="24"/>
        </w:rPr>
        <w:t xml:space="preserve">onsiderando que as condições desta locação, em especial o Prazo de Vigência e </w:t>
      </w:r>
      <w:r>
        <w:rPr>
          <w:rFonts w:asciiTheme="minorHAnsi" w:hAnsiTheme="minorHAnsi" w:cstheme="minorHAnsi"/>
          <w:sz w:val="24"/>
          <w:szCs w:val="24"/>
        </w:rPr>
        <w:t>o Aluguel Mensal</w:t>
      </w:r>
      <w:r w:rsidRPr="00446784">
        <w:rPr>
          <w:rFonts w:asciiTheme="minorHAnsi" w:hAnsiTheme="minorHAnsi" w:cstheme="minorHAnsi"/>
          <w:sz w:val="24"/>
          <w:szCs w:val="24"/>
        </w:rPr>
        <w:t xml:space="preserve">, foram acordados em conexão com </w:t>
      </w:r>
      <w:r w:rsidR="00731C69">
        <w:rPr>
          <w:rFonts w:asciiTheme="minorHAnsi" w:hAnsiTheme="minorHAnsi" w:cstheme="minorHAnsi"/>
          <w:sz w:val="24"/>
          <w:szCs w:val="24"/>
        </w:rPr>
        <w:t>os Documentos da Operação (conforme abaixo definido)</w:t>
      </w:r>
      <w:r w:rsidRPr="00446784">
        <w:rPr>
          <w:rFonts w:asciiTheme="minorHAnsi" w:hAnsiTheme="minorHAnsi" w:cstheme="minorHAnsi"/>
          <w:sz w:val="24"/>
          <w:szCs w:val="24"/>
        </w:rPr>
        <w:t xml:space="preserve">, em caso de renovação da locação, seja na forma desta Cláusula </w:t>
      </w:r>
      <w:r w:rsidR="00731C69">
        <w:rPr>
          <w:rFonts w:asciiTheme="minorHAnsi" w:hAnsiTheme="minorHAnsi" w:cstheme="minorHAnsi"/>
          <w:sz w:val="24"/>
          <w:szCs w:val="24"/>
        </w:rPr>
        <w:t>1.3.1</w:t>
      </w:r>
      <w:r w:rsidRPr="00446784">
        <w:rPr>
          <w:rFonts w:asciiTheme="minorHAnsi" w:hAnsiTheme="minorHAnsi" w:cstheme="minorHAnsi"/>
          <w:sz w:val="24"/>
          <w:szCs w:val="24"/>
        </w:rPr>
        <w:t>, seja por força de ação renovatória, este Contrato</w:t>
      </w:r>
      <w:r w:rsidR="00731C69">
        <w:rPr>
          <w:rFonts w:asciiTheme="minorHAnsi" w:hAnsiTheme="minorHAnsi" w:cstheme="minorHAnsi"/>
          <w:sz w:val="24"/>
          <w:szCs w:val="24"/>
        </w:rPr>
        <w:t xml:space="preserve"> de Locação Complementar</w:t>
      </w:r>
      <w:r w:rsidR="00243692">
        <w:rPr>
          <w:rFonts w:asciiTheme="minorHAnsi" w:hAnsiTheme="minorHAnsi" w:cstheme="minorHAnsi"/>
          <w:sz w:val="24"/>
          <w:szCs w:val="24"/>
        </w:rPr>
        <w:t xml:space="preserve"> </w:t>
      </w:r>
      <w:r w:rsidR="006222B2">
        <w:rPr>
          <w:rFonts w:asciiTheme="minorHAnsi" w:hAnsiTheme="minorHAnsi" w:cstheme="minorHAnsi"/>
          <w:sz w:val="24"/>
          <w:szCs w:val="24"/>
        </w:rPr>
        <w:t>3</w:t>
      </w:r>
      <w:r w:rsidRPr="00446784">
        <w:rPr>
          <w:rFonts w:asciiTheme="minorHAnsi" w:hAnsiTheme="minorHAnsi" w:cstheme="minorHAnsi"/>
          <w:sz w:val="24"/>
          <w:szCs w:val="24"/>
        </w:rPr>
        <w:t xml:space="preserve"> passará a ser interpretado de forma dissociada da contexto negocial que lhe deu origem, permitindo, inclusive, a revisão do valor do </w:t>
      </w:r>
      <w:r w:rsidR="00731C69" w:rsidRPr="00446784">
        <w:rPr>
          <w:rFonts w:asciiTheme="minorHAnsi" w:hAnsiTheme="minorHAnsi" w:cstheme="minorHAnsi"/>
          <w:sz w:val="24"/>
          <w:szCs w:val="24"/>
        </w:rPr>
        <w:t xml:space="preserve">Aluguel Mensal </w:t>
      </w:r>
      <w:r w:rsidRPr="00446784">
        <w:rPr>
          <w:rFonts w:asciiTheme="minorHAnsi" w:hAnsiTheme="minorHAnsi" w:cstheme="minorHAnsi"/>
          <w:sz w:val="24"/>
          <w:szCs w:val="24"/>
        </w:rPr>
        <w:t>em sede de ação renovatória e de ação revisional.</w:t>
      </w:r>
      <w:r w:rsidR="006F1089" w:rsidRPr="00446784">
        <w:rPr>
          <w:rFonts w:asciiTheme="minorHAnsi" w:hAnsiTheme="minorHAnsi" w:cstheme="minorHAnsi"/>
          <w:sz w:val="24"/>
          <w:szCs w:val="24"/>
        </w:rPr>
        <w:t xml:space="preserve"> </w:t>
      </w:r>
    </w:p>
    <w:p w14:paraId="48D1BB95" w14:textId="183C2BD5" w:rsidR="00AD2DB9" w:rsidRDefault="00AD2DB9" w:rsidP="0079334E">
      <w:pPr>
        <w:spacing w:line="340" w:lineRule="exact"/>
        <w:jc w:val="both"/>
        <w:rPr>
          <w:rFonts w:asciiTheme="minorHAnsi" w:hAnsiTheme="minorHAnsi" w:cstheme="minorHAnsi"/>
          <w:sz w:val="24"/>
          <w:szCs w:val="24"/>
        </w:rPr>
      </w:pPr>
    </w:p>
    <w:p w14:paraId="71CBF210" w14:textId="092798FC" w:rsidR="00B4033F" w:rsidRPr="009B7117" w:rsidRDefault="008E53F3" w:rsidP="0079334E">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t>CLÁUSULA SEGUNDA – DO VALOR DO ALUGUEL</w:t>
      </w:r>
      <w:r w:rsidR="00556B57">
        <w:rPr>
          <w:rFonts w:asciiTheme="minorHAnsi" w:hAnsiTheme="minorHAnsi" w:cstheme="minorHAnsi"/>
          <w:b/>
          <w:sz w:val="24"/>
          <w:szCs w:val="24"/>
        </w:rPr>
        <w:t xml:space="preserve"> E</w:t>
      </w:r>
      <w:r w:rsidRPr="009B7117">
        <w:rPr>
          <w:rFonts w:asciiTheme="minorHAnsi" w:hAnsiTheme="minorHAnsi" w:cstheme="minorHAnsi"/>
          <w:b/>
          <w:sz w:val="24"/>
          <w:szCs w:val="24"/>
        </w:rPr>
        <w:t xml:space="preserve"> DO REAJUSTE</w:t>
      </w:r>
    </w:p>
    <w:p w14:paraId="43DFFF9F" w14:textId="77777777" w:rsidR="00AD2DB9" w:rsidRPr="009B7117" w:rsidRDefault="00AD2DB9" w:rsidP="0079334E">
      <w:pPr>
        <w:spacing w:line="340" w:lineRule="exact"/>
        <w:jc w:val="center"/>
        <w:rPr>
          <w:rFonts w:asciiTheme="minorHAnsi" w:hAnsiTheme="minorHAnsi" w:cstheme="minorHAnsi"/>
          <w:b/>
          <w:sz w:val="24"/>
          <w:szCs w:val="24"/>
        </w:rPr>
      </w:pPr>
    </w:p>
    <w:p w14:paraId="3812338B" w14:textId="77777777" w:rsidR="00503A8E" w:rsidRPr="009B7117" w:rsidRDefault="00503A8E" w:rsidP="0079334E">
      <w:pPr>
        <w:pStyle w:val="PargrafodaLista"/>
        <w:numPr>
          <w:ilvl w:val="0"/>
          <w:numId w:val="8"/>
        </w:numPr>
        <w:spacing w:line="340" w:lineRule="exact"/>
        <w:ind w:firstLine="0"/>
        <w:contextualSpacing w:val="0"/>
        <w:jc w:val="both"/>
        <w:rPr>
          <w:rFonts w:asciiTheme="minorHAnsi" w:hAnsiTheme="minorHAnsi" w:cstheme="minorHAnsi"/>
          <w:vanish/>
          <w:sz w:val="24"/>
          <w:szCs w:val="24"/>
        </w:rPr>
      </w:pPr>
    </w:p>
    <w:p w14:paraId="2D502C58" w14:textId="34B38453" w:rsidR="00B4033F" w:rsidRPr="009B7117" w:rsidRDefault="00A43069"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O Aluguel M</w:t>
      </w:r>
      <w:r w:rsidR="002F118E" w:rsidRPr="009B7117">
        <w:rPr>
          <w:rFonts w:asciiTheme="minorHAnsi" w:hAnsiTheme="minorHAnsi" w:cstheme="minorHAnsi"/>
          <w:sz w:val="24"/>
          <w:szCs w:val="24"/>
        </w:rPr>
        <w:t xml:space="preserve">ensal, livremente convencionado de pleno e comum consenso </w:t>
      </w:r>
      <w:r w:rsidR="00C70E46">
        <w:rPr>
          <w:rFonts w:asciiTheme="minorHAnsi" w:hAnsiTheme="minorHAnsi" w:cstheme="minorHAnsi"/>
          <w:sz w:val="24"/>
          <w:szCs w:val="24"/>
        </w:rPr>
        <w:t>pelas Partes</w:t>
      </w:r>
      <w:r w:rsidRPr="009B7117">
        <w:rPr>
          <w:rFonts w:asciiTheme="minorHAnsi" w:hAnsiTheme="minorHAnsi" w:cstheme="minorHAnsi"/>
          <w:sz w:val="24"/>
          <w:szCs w:val="24"/>
        </w:rPr>
        <w:t>, é o descrito</w:t>
      </w:r>
      <w:r w:rsidR="002F118E" w:rsidRPr="009B7117">
        <w:rPr>
          <w:rFonts w:asciiTheme="minorHAnsi" w:hAnsiTheme="minorHAnsi" w:cstheme="minorHAnsi"/>
          <w:sz w:val="24"/>
          <w:szCs w:val="24"/>
        </w:rPr>
        <w:t xml:space="preserve"> no item 5 do </w:t>
      </w:r>
      <w:r w:rsidRPr="009B7117">
        <w:rPr>
          <w:rFonts w:asciiTheme="minorHAnsi" w:hAnsiTheme="minorHAnsi" w:cstheme="minorHAnsi"/>
          <w:sz w:val="24"/>
          <w:szCs w:val="24"/>
        </w:rPr>
        <w:t>Quadro Resumo, a ser</w:t>
      </w:r>
      <w:r w:rsidR="002F118E" w:rsidRPr="009B7117">
        <w:rPr>
          <w:rFonts w:asciiTheme="minorHAnsi" w:hAnsiTheme="minorHAnsi" w:cstheme="minorHAnsi"/>
          <w:sz w:val="24"/>
          <w:szCs w:val="24"/>
        </w:rPr>
        <w:t xml:space="preserve"> pago</w:t>
      </w:r>
      <w:r w:rsidRPr="009B7117">
        <w:rPr>
          <w:rFonts w:asciiTheme="minorHAnsi" w:hAnsiTheme="minorHAnsi" w:cstheme="minorHAnsi"/>
          <w:sz w:val="24"/>
          <w:szCs w:val="24"/>
        </w:rPr>
        <w:t xml:space="preserve"> pela </w:t>
      </w:r>
      <w:r w:rsidR="00503A8E" w:rsidRPr="009B7117">
        <w:rPr>
          <w:rFonts w:asciiTheme="minorHAnsi" w:hAnsiTheme="minorHAnsi" w:cstheme="minorHAnsi"/>
          <w:b/>
          <w:sz w:val="24"/>
          <w:szCs w:val="24"/>
        </w:rPr>
        <w:t>LOCATÁRIA</w:t>
      </w:r>
      <w:r w:rsidR="000F382F" w:rsidRPr="009B7117">
        <w:rPr>
          <w:rFonts w:asciiTheme="minorHAnsi" w:hAnsiTheme="minorHAnsi" w:cstheme="minorHAnsi"/>
          <w:sz w:val="24"/>
          <w:szCs w:val="24"/>
        </w:rPr>
        <w:t xml:space="preserve">, </w:t>
      </w:r>
      <w:r w:rsidR="002F118E" w:rsidRPr="009B7117">
        <w:rPr>
          <w:rFonts w:asciiTheme="minorHAnsi" w:hAnsiTheme="minorHAnsi" w:cstheme="minorHAnsi"/>
          <w:sz w:val="24"/>
          <w:szCs w:val="24"/>
        </w:rPr>
        <w:t>na</w:t>
      </w:r>
      <w:r w:rsidRPr="009B7117">
        <w:rPr>
          <w:rFonts w:asciiTheme="minorHAnsi" w:hAnsiTheme="minorHAnsi" w:cstheme="minorHAnsi"/>
          <w:sz w:val="24"/>
          <w:szCs w:val="24"/>
        </w:rPr>
        <w:t xml:space="preserve"> data prevista no item 5.2</w:t>
      </w:r>
      <w:r w:rsidR="002F118E" w:rsidRPr="009B7117">
        <w:rPr>
          <w:rFonts w:asciiTheme="minorHAnsi" w:hAnsiTheme="minorHAnsi" w:cstheme="minorHAnsi"/>
          <w:sz w:val="24"/>
          <w:szCs w:val="24"/>
        </w:rPr>
        <w:t xml:space="preserve"> do </w:t>
      </w:r>
      <w:r w:rsidRPr="009B7117">
        <w:rPr>
          <w:rFonts w:asciiTheme="minorHAnsi" w:hAnsiTheme="minorHAnsi" w:cstheme="minorHAnsi"/>
          <w:sz w:val="24"/>
          <w:szCs w:val="24"/>
        </w:rPr>
        <w:t xml:space="preserve">Quadro Resumo, reajustado </w:t>
      </w:r>
      <w:r w:rsidR="002F118E" w:rsidRPr="009B7117">
        <w:rPr>
          <w:rFonts w:asciiTheme="minorHAnsi" w:hAnsiTheme="minorHAnsi" w:cstheme="minorHAnsi"/>
          <w:sz w:val="24"/>
          <w:szCs w:val="24"/>
        </w:rPr>
        <w:t>conforme</w:t>
      </w:r>
      <w:r w:rsidRPr="009B7117">
        <w:rPr>
          <w:rFonts w:asciiTheme="minorHAnsi" w:hAnsiTheme="minorHAnsi" w:cstheme="minorHAnsi"/>
          <w:sz w:val="24"/>
          <w:szCs w:val="24"/>
        </w:rPr>
        <w:t xml:space="preserve"> o item 5.1 do</w:t>
      </w:r>
      <w:r w:rsidR="002F118E" w:rsidRPr="009B7117">
        <w:rPr>
          <w:rFonts w:asciiTheme="minorHAnsi" w:hAnsiTheme="minorHAnsi" w:cstheme="minorHAnsi"/>
          <w:sz w:val="24"/>
          <w:szCs w:val="24"/>
        </w:rPr>
        <w:t xml:space="preserve"> </w:t>
      </w:r>
      <w:r w:rsidRPr="009B7117">
        <w:rPr>
          <w:rFonts w:asciiTheme="minorHAnsi" w:hAnsiTheme="minorHAnsi" w:cstheme="minorHAnsi"/>
          <w:sz w:val="24"/>
          <w:szCs w:val="24"/>
        </w:rPr>
        <w:t>Quadro Resumo</w:t>
      </w:r>
      <w:r w:rsidR="000F382F" w:rsidRPr="009B7117">
        <w:rPr>
          <w:rFonts w:asciiTheme="minorHAnsi" w:hAnsiTheme="minorHAnsi" w:cstheme="minorHAnsi"/>
          <w:sz w:val="24"/>
          <w:szCs w:val="24"/>
        </w:rPr>
        <w:t xml:space="preserve">, diretamente </w:t>
      </w:r>
      <w:r w:rsidR="0080088A" w:rsidRPr="009B7117">
        <w:rPr>
          <w:rFonts w:asciiTheme="minorHAnsi" w:hAnsiTheme="minorHAnsi" w:cstheme="minorHAnsi"/>
          <w:sz w:val="24"/>
          <w:szCs w:val="24"/>
        </w:rPr>
        <w:t>no local e forma indicados no item 5.3 do Quadro Resumo</w:t>
      </w:r>
      <w:r w:rsidR="002F118E" w:rsidRPr="009B7117">
        <w:rPr>
          <w:rFonts w:asciiTheme="minorHAnsi" w:hAnsiTheme="minorHAnsi" w:cstheme="minorHAnsi"/>
          <w:sz w:val="24"/>
          <w:szCs w:val="24"/>
        </w:rPr>
        <w:t xml:space="preserve">. </w:t>
      </w:r>
    </w:p>
    <w:p w14:paraId="66B5FA17" w14:textId="77777777" w:rsidR="00AD2DB9" w:rsidRPr="009B7117" w:rsidRDefault="00AD2DB9" w:rsidP="0079334E">
      <w:pPr>
        <w:pStyle w:val="PargrafodaLista"/>
        <w:spacing w:line="340" w:lineRule="exact"/>
        <w:contextualSpacing w:val="0"/>
        <w:jc w:val="both"/>
        <w:rPr>
          <w:rFonts w:asciiTheme="minorHAnsi" w:hAnsiTheme="minorHAnsi" w:cstheme="minorHAnsi"/>
          <w:sz w:val="24"/>
          <w:szCs w:val="24"/>
        </w:rPr>
      </w:pPr>
    </w:p>
    <w:p w14:paraId="69574884" w14:textId="6872BCA0" w:rsidR="00B4033F" w:rsidRPr="009B7117" w:rsidRDefault="00322522"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O pagamento </w:t>
      </w:r>
      <w:r w:rsidR="00686099" w:rsidRPr="009B7117">
        <w:rPr>
          <w:rFonts w:asciiTheme="minorHAnsi" w:hAnsiTheme="minorHAnsi" w:cstheme="minorHAnsi"/>
          <w:sz w:val="24"/>
          <w:szCs w:val="24"/>
        </w:rPr>
        <w:t>do Aluguel Mensal</w:t>
      </w:r>
      <w:r w:rsidRPr="009B7117">
        <w:rPr>
          <w:rFonts w:asciiTheme="minorHAnsi" w:hAnsiTheme="minorHAnsi" w:cstheme="minorHAnsi"/>
          <w:sz w:val="24"/>
          <w:szCs w:val="24"/>
        </w:rPr>
        <w:t xml:space="preserve"> e reembolso de quantias que sejam devidas </w:t>
      </w:r>
      <w:r w:rsidR="000F382F" w:rsidRPr="009B7117">
        <w:rPr>
          <w:rFonts w:asciiTheme="minorHAnsi" w:hAnsiTheme="minorHAnsi" w:cstheme="minorHAnsi"/>
          <w:sz w:val="24"/>
          <w:szCs w:val="24"/>
        </w:rPr>
        <w:t>nos termos do presente Contrato de Locação Complementar</w:t>
      </w:r>
      <w:r w:rsidR="00243692">
        <w:rPr>
          <w:rFonts w:asciiTheme="minorHAnsi" w:hAnsiTheme="minorHAnsi" w:cstheme="minorHAnsi"/>
          <w:sz w:val="24"/>
          <w:szCs w:val="24"/>
        </w:rPr>
        <w:t xml:space="preserve"> </w:t>
      </w:r>
      <w:r w:rsidR="006222B2">
        <w:rPr>
          <w:rFonts w:asciiTheme="minorHAnsi" w:hAnsiTheme="minorHAnsi" w:cstheme="minorHAnsi"/>
          <w:sz w:val="24"/>
          <w:szCs w:val="24"/>
        </w:rPr>
        <w:t>3</w:t>
      </w:r>
      <w:r w:rsidR="000F382F" w:rsidRPr="009B7117">
        <w:rPr>
          <w:rFonts w:asciiTheme="minorHAnsi" w:hAnsiTheme="minorHAnsi" w:cstheme="minorHAnsi"/>
          <w:sz w:val="24"/>
          <w:szCs w:val="24"/>
        </w:rPr>
        <w:t xml:space="preserve"> </w:t>
      </w:r>
      <w:r w:rsidR="00686099" w:rsidRPr="009B7117">
        <w:rPr>
          <w:rFonts w:asciiTheme="minorHAnsi" w:hAnsiTheme="minorHAnsi" w:cstheme="minorHAnsi"/>
          <w:sz w:val="24"/>
          <w:szCs w:val="24"/>
        </w:rPr>
        <w:t xml:space="preserve">deverá ser feito diretamente </w:t>
      </w:r>
      <w:r w:rsidR="000F382F" w:rsidRPr="009B7117">
        <w:rPr>
          <w:rFonts w:asciiTheme="minorHAnsi" w:hAnsiTheme="minorHAnsi" w:cstheme="minorHAnsi"/>
          <w:sz w:val="24"/>
          <w:szCs w:val="24"/>
        </w:rPr>
        <w:t xml:space="preserve">à </w:t>
      </w:r>
      <w:proofErr w:type="spellStart"/>
      <w:r w:rsidR="000F382F" w:rsidRPr="009B7117">
        <w:rPr>
          <w:rFonts w:asciiTheme="minorHAnsi" w:hAnsiTheme="minorHAnsi" w:cstheme="minorHAnsi"/>
          <w:sz w:val="24"/>
          <w:szCs w:val="24"/>
        </w:rPr>
        <w:t>Securitizadora</w:t>
      </w:r>
      <w:proofErr w:type="spellEnd"/>
      <w:r w:rsidR="00686099" w:rsidRPr="009B7117">
        <w:rPr>
          <w:rFonts w:asciiTheme="minorHAnsi" w:hAnsiTheme="minorHAnsi" w:cstheme="minorHAnsi"/>
          <w:sz w:val="24"/>
          <w:szCs w:val="24"/>
        </w:rPr>
        <w:t>, ou a quem legalmente a</w:t>
      </w:r>
      <w:r w:rsidR="002F118E" w:rsidRPr="009B7117">
        <w:rPr>
          <w:rFonts w:asciiTheme="minorHAnsi" w:hAnsiTheme="minorHAnsi" w:cstheme="minorHAnsi"/>
          <w:sz w:val="24"/>
          <w:szCs w:val="24"/>
        </w:rPr>
        <w:t xml:space="preserve"> represente, no local e forma indicados no item 5.3 do </w:t>
      </w:r>
      <w:r w:rsidR="00686099" w:rsidRPr="009B7117">
        <w:rPr>
          <w:rFonts w:asciiTheme="minorHAnsi" w:hAnsiTheme="minorHAnsi" w:cstheme="minorHAnsi"/>
          <w:sz w:val="24"/>
          <w:szCs w:val="24"/>
        </w:rPr>
        <w:t>Quadro Resumo</w:t>
      </w:r>
      <w:r w:rsidR="002F118E" w:rsidRPr="009B7117">
        <w:rPr>
          <w:rFonts w:asciiTheme="minorHAnsi" w:hAnsiTheme="minorHAnsi" w:cstheme="minorHAnsi"/>
          <w:sz w:val="24"/>
          <w:szCs w:val="24"/>
        </w:rPr>
        <w:t>.</w:t>
      </w:r>
    </w:p>
    <w:p w14:paraId="41B33CD3"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5485DE06" w14:textId="46074331" w:rsidR="00B4033F" w:rsidRPr="009B7117"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Eventual recebimento de aluguéis ou encargos em valores inferiores ao devido não eximirá a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da obrigação de complementar o pagamento das diferenças, e não caracterizará novação ou alteração contratual, mesmo na hipótese de reiteração do fato.</w:t>
      </w:r>
      <w:r w:rsidR="00686099" w:rsidRPr="009B7117">
        <w:rPr>
          <w:rFonts w:asciiTheme="minorHAnsi" w:hAnsiTheme="minorHAnsi" w:cstheme="minorHAnsi"/>
          <w:sz w:val="24"/>
          <w:szCs w:val="24"/>
        </w:rPr>
        <w:t xml:space="preserve"> Após notificação para correção do valor de pagamento do Aluguel Mensal, a </w:t>
      </w:r>
      <w:r w:rsidR="00503A8E" w:rsidRPr="009B7117">
        <w:rPr>
          <w:rFonts w:asciiTheme="minorHAnsi" w:hAnsiTheme="minorHAnsi" w:cstheme="minorHAnsi"/>
          <w:b/>
          <w:sz w:val="24"/>
          <w:szCs w:val="24"/>
        </w:rPr>
        <w:t>LOCATÁRIA</w:t>
      </w:r>
      <w:r w:rsidR="008E7D71" w:rsidRPr="009B7117">
        <w:rPr>
          <w:rFonts w:asciiTheme="minorHAnsi" w:hAnsiTheme="minorHAnsi" w:cstheme="minorHAnsi"/>
          <w:sz w:val="24"/>
          <w:szCs w:val="24"/>
        </w:rPr>
        <w:t xml:space="preserve"> </w:t>
      </w:r>
      <w:r w:rsidR="00686099" w:rsidRPr="009B7117">
        <w:rPr>
          <w:rFonts w:asciiTheme="minorHAnsi" w:hAnsiTheme="minorHAnsi" w:cstheme="minorHAnsi"/>
          <w:sz w:val="24"/>
          <w:szCs w:val="24"/>
        </w:rPr>
        <w:t>deverá corrigi-lo no pagamento do mês imediatamente seguinte, sob pena de inadimplemento contratual e aplicação das penalidades previstas neste Contrato de Locação</w:t>
      </w:r>
      <w:r w:rsidR="00744EC5" w:rsidRPr="009B7117">
        <w:rPr>
          <w:rFonts w:asciiTheme="minorHAnsi" w:hAnsiTheme="minorHAnsi" w:cstheme="minorHAnsi"/>
          <w:sz w:val="24"/>
          <w:szCs w:val="24"/>
        </w:rPr>
        <w:t xml:space="preserve"> Complementar</w:t>
      </w:r>
      <w:r w:rsidR="00243692">
        <w:rPr>
          <w:rFonts w:asciiTheme="minorHAnsi" w:hAnsiTheme="minorHAnsi" w:cstheme="minorHAnsi"/>
          <w:sz w:val="24"/>
          <w:szCs w:val="24"/>
        </w:rPr>
        <w:t xml:space="preserve"> </w:t>
      </w:r>
      <w:r w:rsidR="006222B2">
        <w:rPr>
          <w:rFonts w:asciiTheme="minorHAnsi" w:hAnsiTheme="minorHAnsi" w:cstheme="minorHAnsi"/>
          <w:sz w:val="24"/>
          <w:szCs w:val="24"/>
        </w:rPr>
        <w:t>3</w:t>
      </w:r>
      <w:r w:rsidR="00556B57">
        <w:rPr>
          <w:rFonts w:asciiTheme="minorHAnsi" w:hAnsiTheme="minorHAnsi" w:cstheme="minorHAnsi"/>
          <w:sz w:val="24"/>
          <w:szCs w:val="24"/>
        </w:rPr>
        <w:t>,</w:t>
      </w:r>
      <w:r w:rsidR="00556B57" w:rsidRPr="008F7B48">
        <w:rPr>
          <w:rFonts w:asciiTheme="minorHAnsi" w:hAnsiTheme="minorHAnsi" w:cstheme="minorHAnsi"/>
          <w:sz w:val="24"/>
          <w:szCs w:val="24"/>
        </w:rPr>
        <w:t xml:space="preserve"> </w:t>
      </w:r>
      <w:r w:rsidR="00556B57" w:rsidRPr="00AD3002">
        <w:rPr>
          <w:rFonts w:asciiTheme="minorHAnsi" w:hAnsiTheme="minorHAnsi" w:cstheme="minorHAnsi"/>
          <w:sz w:val="24"/>
          <w:szCs w:val="24"/>
        </w:rPr>
        <w:t xml:space="preserve">sem prejuízo da caracterização de um Evento de Recompra Compulsória, nos termos </w:t>
      </w:r>
      <w:r w:rsidR="00556B57">
        <w:rPr>
          <w:rFonts w:asciiTheme="minorHAnsi" w:hAnsiTheme="minorHAnsi" w:cstheme="minorHAnsi"/>
          <w:sz w:val="24"/>
          <w:szCs w:val="24"/>
        </w:rPr>
        <w:t>do Contrato de Cessão</w:t>
      </w:r>
      <w:r w:rsidR="00686099" w:rsidRPr="009B7117">
        <w:rPr>
          <w:rFonts w:asciiTheme="minorHAnsi" w:hAnsiTheme="minorHAnsi" w:cstheme="minorHAnsi"/>
          <w:sz w:val="24"/>
          <w:szCs w:val="24"/>
        </w:rPr>
        <w:t xml:space="preserve">. </w:t>
      </w:r>
    </w:p>
    <w:p w14:paraId="6213FACE" w14:textId="77777777" w:rsidR="00AD2DB9" w:rsidRPr="009B7117" w:rsidRDefault="00AD2DB9" w:rsidP="00D8780E">
      <w:pPr>
        <w:pStyle w:val="PargrafodaLista"/>
        <w:tabs>
          <w:tab w:val="left" w:pos="1418"/>
        </w:tabs>
        <w:spacing w:line="340" w:lineRule="exact"/>
        <w:ind w:left="567"/>
        <w:contextualSpacing w:val="0"/>
        <w:jc w:val="both"/>
        <w:rPr>
          <w:rFonts w:asciiTheme="minorHAnsi" w:hAnsiTheme="minorHAnsi" w:cstheme="minorHAnsi"/>
          <w:sz w:val="24"/>
          <w:szCs w:val="24"/>
        </w:rPr>
      </w:pPr>
    </w:p>
    <w:p w14:paraId="2EA35F80" w14:textId="13F252C8" w:rsidR="00B4033F" w:rsidRPr="009B7117"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De igual modo, não caracterizará alteração ou novação contratual o eventual recebimento de aluguéis ou encargos em atraso, sem os acréscimos previstos neste instrumento, visto que, se não for exigida a competente complementação, o fato será sempre </w:t>
      </w:r>
      <w:r w:rsidR="0091222C" w:rsidRPr="009B7117">
        <w:rPr>
          <w:rFonts w:asciiTheme="minorHAnsi" w:hAnsiTheme="minorHAnsi" w:cstheme="minorHAnsi"/>
          <w:sz w:val="24"/>
          <w:szCs w:val="24"/>
        </w:rPr>
        <w:t>havido como mera liberalidade da</w:t>
      </w:r>
      <w:r w:rsidRPr="009B7117">
        <w:rPr>
          <w:rFonts w:asciiTheme="minorHAnsi" w:hAnsiTheme="minorHAnsi" w:cstheme="minorHAnsi"/>
          <w:sz w:val="24"/>
          <w:szCs w:val="24"/>
        </w:rPr>
        <w:t xml:space="preserve"> </w:t>
      </w:r>
      <w:proofErr w:type="spellStart"/>
      <w:r w:rsidR="000F382F" w:rsidRPr="009B7117">
        <w:rPr>
          <w:rFonts w:asciiTheme="minorHAnsi" w:hAnsiTheme="minorHAnsi" w:cstheme="minorHAnsi"/>
          <w:sz w:val="24"/>
          <w:szCs w:val="24"/>
        </w:rPr>
        <w:t>Securitizadora</w:t>
      </w:r>
      <w:proofErr w:type="spellEnd"/>
      <w:r w:rsidR="000F382F" w:rsidRPr="009B7117">
        <w:rPr>
          <w:rFonts w:asciiTheme="minorHAnsi" w:hAnsiTheme="minorHAnsi" w:cstheme="minorHAnsi"/>
          <w:sz w:val="24"/>
          <w:szCs w:val="24"/>
        </w:rPr>
        <w:t xml:space="preserve"> e da </w:t>
      </w:r>
      <w:r w:rsidR="000F382F" w:rsidRPr="009B7117">
        <w:rPr>
          <w:rFonts w:asciiTheme="minorHAnsi" w:hAnsiTheme="minorHAnsi" w:cstheme="minorHAnsi"/>
          <w:b/>
          <w:sz w:val="24"/>
          <w:szCs w:val="24"/>
        </w:rPr>
        <w:t>LOCADORA</w:t>
      </w:r>
      <w:r w:rsidRPr="009B7117">
        <w:rPr>
          <w:rFonts w:asciiTheme="minorHAnsi" w:hAnsiTheme="minorHAnsi" w:cstheme="minorHAnsi"/>
          <w:sz w:val="24"/>
          <w:szCs w:val="24"/>
        </w:rPr>
        <w:t>.</w:t>
      </w:r>
    </w:p>
    <w:p w14:paraId="525E8557" w14:textId="77777777" w:rsidR="00AD2DB9" w:rsidRPr="009B7117" w:rsidRDefault="00AD2DB9" w:rsidP="00D8780E">
      <w:pPr>
        <w:tabs>
          <w:tab w:val="left" w:pos="1418"/>
        </w:tabs>
        <w:spacing w:line="340" w:lineRule="exact"/>
        <w:ind w:left="567"/>
        <w:jc w:val="both"/>
        <w:rPr>
          <w:rFonts w:asciiTheme="minorHAnsi" w:hAnsiTheme="minorHAnsi" w:cstheme="minorHAnsi"/>
          <w:sz w:val="24"/>
          <w:szCs w:val="24"/>
        </w:rPr>
      </w:pPr>
    </w:p>
    <w:p w14:paraId="4C938ABD" w14:textId="24752248" w:rsidR="00B4033F" w:rsidRPr="009B7117" w:rsidRDefault="00731C69"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731C69">
        <w:rPr>
          <w:rFonts w:asciiTheme="minorHAnsi" w:hAnsiTheme="minorHAnsi" w:cstheme="minorHAnsi"/>
          <w:sz w:val="24"/>
          <w:szCs w:val="24"/>
        </w:rPr>
        <w:t xml:space="preserve">Havendo pagamento de valor inferior ao devido, ou feito após a data de vencimento, o comprovante provará apenas o pagamento da quantia especificada na autenticação bancária e não implicará quitação do débito, não se aplicando o </w:t>
      </w:r>
      <w:r w:rsidRPr="00731C69">
        <w:rPr>
          <w:rFonts w:asciiTheme="minorHAnsi" w:hAnsiTheme="minorHAnsi" w:cstheme="minorHAnsi"/>
          <w:sz w:val="24"/>
          <w:szCs w:val="24"/>
        </w:rPr>
        <w:lastRenderedPageBreak/>
        <w:t xml:space="preserve">disposto no artigo 322 do Código Civil, e ficando preservado o direito da </w:t>
      </w:r>
      <w:r w:rsidRPr="00731C69">
        <w:rPr>
          <w:rFonts w:asciiTheme="minorHAnsi" w:hAnsiTheme="minorHAnsi" w:cstheme="minorHAnsi"/>
          <w:b/>
          <w:bCs/>
          <w:sz w:val="24"/>
          <w:szCs w:val="24"/>
        </w:rPr>
        <w:t>LOCADORA</w:t>
      </w:r>
      <w:r w:rsidRPr="00731C69">
        <w:rPr>
          <w:rFonts w:asciiTheme="minorHAnsi" w:hAnsiTheme="minorHAnsi" w:cstheme="minorHAnsi"/>
          <w:sz w:val="24"/>
          <w:szCs w:val="24"/>
        </w:rPr>
        <w:t xml:space="preserve"> de cobrar da </w:t>
      </w:r>
      <w:r w:rsidRPr="00731C69">
        <w:rPr>
          <w:rFonts w:asciiTheme="minorHAnsi" w:hAnsiTheme="minorHAnsi" w:cstheme="minorHAnsi"/>
          <w:b/>
          <w:bCs/>
          <w:sz w:val="24"/>
          <w:szCs w:val="24"/>
        </w:rPr>
        <w:t>LOCATÁRIA</w:t>
      </w:r>
      <w:r w:rsidRPr="00731C69">
        <w:rPr>
          <w:rFonts w:asciiTheme="minorHAnsi" w:hAnsiTheme="minorHAnsi" w:cstheme="minorHAnsi"/>
          <w:sz w:val="24"/>
          <w:szCs w:val="24"/>
        </w:rPr>
        <w:t xml:space="preserve"> a diferença apurada e os encargos moratórios, nos termos da Cláusula 4.3 abaixo</w:t>
      </w:r>
      <w:r w:rsidR="00485BB0" w:rsidRPr="00731C69">
        <w:rPr>
          <w:rFonts w:asciiTheme="minorHAnsi" w:hAnsiTheme="minorHAnsi" w:cstheme="minorHAnsi"/>
          <w:sz w:val="24"/>
          <w:szCs w:val="24"/>
        </w:rPr>
        <w:t>.</w:t>
      </w:r>
    </w:p>
    <w:p w14:paraId="431190F1" w14:textId="77777777" w:rsidR="00AD2DB9" w:rsidRPr="009B7117" w:rsidRDefault="00AD2DB9" w:rsidP="0079334E">
      <w:pPr>
        <w:pStyle w:val="PargrafodaLista"/>
        <w:spacing w:line="340" w:lineRule="exact"/>
        <w:contextualSpacing w:val="0"/>
        <w:jc w:val="both"/>
        <w:rPr>
          <w:rFonts w:asciiTheme="minorHAnsi" w:hAnsiTheme="minorHAnsi" w:cstheme="minorHAnsi"/>
          <w:sz w:val="24"/>
          <w:szCs w:val="24"/>
        </w:rPr>
      </w:pPr>
    </w:p>
    <w:p w14:paraId="533E5B50" w14:textId="781A6864" w:rsidR="00B4033F" w:rsidRPr="009B7117" w:rsidRDefault="00003277" w:rsidP="00D8780E">
      <w:pPr>
        <w:pStyle w:val="PargrafodaLista"/>
        <w:numPr>
          <w:ilvl w:val="1"/>
          <w:numId w:val="8"/>
        </w:numPr>
        <w:tabs>
          <w:tab w:val="left" w:pos="851"/>
        </w:tabs>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No valor do Aluguel Mensal</w:t>
      </w:r>
      <w:r w:rsidR="002F118E" w:rsidRPr="009B7117">
        <w:rPr>
          <w:rFonts w:asciiTheme="minorHAnsi" w:hAnsiTheme="minorHAnsi" w:cstheme="minorHAnsi"/>
          <w:sz w:val="24"/>
          <w:szCs w:val="24"/>
        </w:rPr>
        <w:t xml:space="preserve"> não estão incluídos os encargos da locação, a saber, de luz, água e esgoto</w:t>
      </w:r>
      <w:r w:rsidR="00DB3D3D" w:rsidRPr="009B7117">
        <w:rPr>
          <w:rFonts w:asciiTheme="minorHAnsi" w:hAnsiTheme="minorHAnsi" w:cstheme="minorHAnsi"/>
          <w:sz w:val="24"/>
          <w:szCs w:val="24"/>
        </w:rPr>
        <w:t>, IPTU incidentes sobre a Área Locada</w:t>
      </w:r>
      <w:r w:rsidR="002F118E" w:rsidRPr="009B7117">
        <w:rPr>
          <w:rFonts w:asciiTheme="minorHAnsi" w:hAnsiTheme="minorHAnsi" w:cstheme="minorHAnsi"/>
          <w:sz w:val="24"/>
          <w:szCs w:val="24"/>
        </w:rPr>
        <w:t xml:space="preserve"> e respectivas taxas municipais, bem como despesas para contratação de seguro</w:t>
      </w:r>
      <w:r w:rsidR="00556B57">
        <w:rPr>
          <w:rFonts w:asciiTheme="minorHAnsi" w:hAnsiTheme="minorHAnsi" w:cstheme="minorHAnsi"/>
          <w:sz w:val="24"/>
          <w:szCs w:val="24"/>
        </w:rPr>
        <w:t xml:space="preserve"> previsto neste instrumento</w:t>
      </w:r>
      <w:r w:rsidR="002F118E" w:rsidRPr="009B7117">
        <w:rPr>
          <w:rFonts w:asciiTheme="minorHAnsi" w:hAnsiTheme="minorHAnsi" w:cstheme="minorHAnsi"/>
          <w:sz w:val="24"/>
          <w:szCs w:val="24"/>
        </w:rPr>
        <w:t xml:space="preserve">, que serão suportadas integralmente pela </w:t>
      </w:r>
      <w:r w:rsidR="00503A8E" w:rsidRPr="009B7117">
        <w:rPr>
          <w:rFonts w:asciiTheme="minorHAnsi" w:hAnsiTheme="minorHAnsi" w:cstheme="minorHAnsi"/>
          <w:b/>
          <w:sz w:val="24"/>
          <w:szCs w:val="24"/>
        </w:rPr>
        <w:t>LOCATÁRIA</w:t>
      </w:r>
      <w:r w:rsidR="002F118E" w:rsidRPr="009B7117">
        <w:rPr>
          <w:rFonts w:asciiTheme="minorHAnsi" w:hAnsiTheme="minorHAnsi" w:cstheme="minorHAnsi"/>
          <w:sz w:val="24"/>
          <w:szCs w:val="24"/>
        </w:rPr>
        <w:t xml:space="preserve">, nos seus respectivos vencimentos a partir </w:t>
      </w:r>
      <w:r w:rsidR="00DB3D3D" w:rsidRPr="009B7117">
        <w:rPr>
          <w:rFonts w:asciiTheme="minorHAnsi" w:hAnsiTheme="minorHAnsi" w:cstheme="minorHAnsi"/>
          <w:sz w:val="24"/>
          <w:szCs w:val="24"/>
        </w:rPr>
        <w:t>da Data de Início da Locação</w:t>
      </w:r>
      <w:r w:rsidR="002F118E" w:rsidRPr="009B7117">
        <w:rPr>
          <w:rFonts w:asciiTheme="minorHAnsi" w:hAnsiTheme="minorHAnsi" w:cstheme="minorHAnsi"/>
          <w:sz w:val="24"/>
          <w:szCs w:val="24"/>
        </w:rPr>
        <w:t>.</w:t>
      </w:r>
      <w:r w:rsidR="00485BB0" w:rsidRPr="009B7117">
        <w:rPr>
          <w:rFonts w:asciiTheme="minorHAnsi" w:hAnsiTheme="minorHAnsi" w:cstheme="minorHAnsi"/>
          <w:sz w:val="24"/>
          <w:szCs w:val="24"/>
        </w:rPr>
        <w:t xml:space="preserve"> No caso de atraso no recebimento do boleto de pagamento, a </w:t>
      </w:r>
      <w:r w:rsidR="00503A8E" w:rsidRPr="009B7117">
        <w:rPr>
          <w:rFonts w:asciiTheme="minorHAnsi" w:hAnsiTheme="minorHAnsi" w:cstheme="minorHAnsi"/>
          <w:b/>
          <w:sz w:val="24"/>
          <w:szCs w:val="24"/>
        </w:rPr>
        <w:t>LOCATÁRIA</w:t>
      </w:r>
      <w:r w:rsidR="00485BB0" w:rsidRPr="009B7117">
        <w:rPr>
          <w:rFonts w:asciiTheme="minorHAnsi" w:hAnsiTheme="minorHAnsi" w:cstheme="minorHAnsi"/>
          <w:sz w:val="24"/>
          <w:szCs w:val="24"/>
        </w:rPr>
        <w:t xml:space="preserve"> entrará em contato diretamente com </w:t>
      </w:r>
      <w:r w:rsidR="00556B57">
        <w:rPr>
          <w:rFonts w:asciiTheme="minorHAnsi" w:hAnsiTheme="minorHAnsi" w:cstheme="minorHAnsi"/>
          <w:sz w:val="24"/>
          <w:szCs w:val="24"/>
        </w:rPr>
        <w:t>os respectivos credores</w:t>
      </w:r>
      <w:r w:rsidR="00485BB0" w:rsidRPr="009B7117">
        <w:rPr>
          <w:rFonts w:asciiTheme="minorHAnsi" w:hAnsiTheme="minorHAnsi" w:cstheme="minorHAnsi"/>
          <w:sz w:val="24"/>
          <w:szCs w:val="24"/>
        </w:rPr>
        <w:t xml:space="preserve"> do condomínio para efeitos de verificar forma de pagamento. </w:t>
      </w:r>
    </w:p>
    <w:p w14:paraId="416B73A9"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1A41E00F" w14:textId="5240EDB7" w:rsidR="00B4033F" w:rsidRPr="009B7117"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Nos termos do caput desta Cláusula, competirá exclusivamente à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pagar, por inteiro:</w:t>
      </w:r>
    </w:p>
    <w:p w14:paraId="1FEC5EB9" w14:textId="77777777" w:rsidR="00AD2DB9" w:rsidRPr="009B7117" w:rsidRDefault="00AD2DB9" w:rsidP="0079334E">
      <w:pPr>
        <w:pStyle w:val="PargrafodaLista"/>
        <w:spacing w:line="340" w:lineRule="exact"/>
        <w:contextualSpacing w:val="0"/>
        <w:jc w:val="both"/>
        <w:rPr>
          <w:rFonts w:asciiTheme="minorHAnsi" w:hAnsiTheme="minorHAnsi" w:cstheme="minorHAnsi"/>
          <w:sz w:val="24"/>
          <w:szCs w:val="24"/>
        </w:rPr>
      </w:pPr>
    </w:p>
    <w:p w14:paraId="6C3D6AAD" w14:textId="4DBE9461" w:rsidR="002F118E" w:rsidRPr="009B7117" w:rsidRDefault="002F118E" w:rsidP="0079334E">
      <w:pPr>
        <w:pStyle w:val="PargrafodaLista"/>
        <w:numPr>
          <w:ilvl w:val="1"/>
          <w:numId w:val="9"/>
        </w:numPr>
        <w:spacing w:line="340" w:lineRule="exact"/>
        <w:ind w:left="709"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todos os impostos, taxas, contribuições fiscais e demais tributos lançados sobre </w:t>
      </w:r>
      <w:r w:rsidR="009C1617">
        <w:rPr>
          <w:rFonts w:asciiTheme="minorHAnsi" w:hAnsiTheme="minorHAnsi" w:cstheme="minorHAnsi"/>
          <w:sz w:val="24"/>
          <w:szCs w:val="24"/>
        </w:rPr>
        <w:t xml:space="preserve">a Área Locada </w:t>
      </w:r>
      <w:r w:rsidRPr="009B7117">
        <w:rPr>
          <w:rFonts w:asciiTheme="minorHAnsi" w:hAnsiTheme="minorHAnsi" w:cstheme="minorHAnsi"/>
          <w:sz w:val="24"/>
          <w:szCs w:val="24"/>
        </w:rPr>
        <w:t>atualmente incidentes e que eventualmente vierem a ser criados no curso da presente locação;</w:t>
      </w:r>
    </w:p>
    <w:p w14:paraId="5C51D5E3" w14:textId="77777777" w:rsidR="00AD2DB9" w:rsidRPr="009B7117" w:rsidRDefault="00AD2DB9" w:rsidP="0079334E">
      <w:pPr>
        <w:pStyle w:val="PargrafodaLista"/>
        <w:spacing w:line="340" w:lineRule="exact"/>
        <w:ind w:left="709"/>
        <w:contextualSpacing w:val="0"/>
        <w:jc w:val="both"/>
        <w:rPr>
          <w:rFonts w:asciiTheme="minorHAnsi" w:hAnsiTheme="minorHAnsi" w:cstheme="minorHAnsi"/>
          <w:sz w:val="24"/>
          <w:szCs w:val="24"/>
        </w:rPr>
      </w:pPr>
    </w:p>
    <w:p w14:paraId="0B3256C7" w14:textId="65E82E41" w:rsidR="002F118E" w:rsidRDefault="002F118E" w:rsidP="0079334E">
      <w:pPr>
        <w:pStyle w:val="PargrafodaLista"/>
        <w:numPr>
          <w:ilvl w:val="1"/>
          <w:numId w:val="9"/>
        </w:numPr>
        <w:spacing w:line="340" w:lineRule="exact"/>
        <w:ind w:left="709"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todas as despesas com o consumo de água, esgoto </w:t>
      </w:r>
      <w:r w:rsidR="00DB3D3D" w:rsidRPr="009B7117">
        <w:rPr>
          <w:rFonts w:asciiTheme="minorHAnsi" w:hAnsiTheme="minorHAnsi" w:cstheme="minorHAnsi"/>
          <w:sz w:val="24"/>
          <w:szCs w:val="24"/>
        </w:rPr>
        <w:t>e energia elétrica, relativas à Área Locada</w:t>
      </w:r>
      <w:r w:rsidRPr="009B7117">
        <w:rPr>
          <w:rFonts w:asciiTheme="minorHAnsi" w:hAnsiTheme="minorHAnsi" w:cstheme="minorHAnsi"/>
          <w:sz w:val="24"/>
          <w:szCs w:val="24"/>
        </w:rPr>
        <w:t>;</w:t>
      </w:r>
    </w:p>
    <w:p w14:paraId="1743661B" w14:textId="77777777" w:rsidR="00C70E46" w:rsidRPr="00C70E46" w:rsidRDefault="00C70E46" w:rsidP="00C70E46">
      <w:pPr>
        <w:spacing w:line="340" w:lineRule="exact"/>
        <w:jc w:val="both"/>
        <w:rPr>
          <w:rFonts w:asciiTheme="minorHAnsi" w:hAnsiTheme="minorHAnsi" w:cstheme="minorHAnsi"/>
          <w:sz w:val="24"/>
          <w:szCs w:val="24"/>
        </w:rPr>
      </w:pPr>
    </w:p>
    <w:p w14:paraId="2537C15F" w14:textId="6E8F0DBE" w:rsidR="002F118E" w:rsidRPr="009B7117" w:rsidRDefault="002F118E" w:rsidP="0079334E">
      <w:pPr>
        <w:pStyle w:val="PargrafodaLista"/>
        <w:numPr>
          <w:ilvl w:val="1"/>
          <w:numId w:val="9"/>
        </w:numPr>
        <w:spacing w:line="340" w:lineRule="exact"/>
        <w:ind w:left="709"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todos</w:t>
      </w:r>
      <w:r w:rsidR="00DB3D3D" w:rsidRPr="009B7117">
        <w:rPr>
          <w:rFonts w:asciiTheme="minorHAnsi" w:hAnsiTheme="minorHAnsi" w:cstheme="minorHAnsi"/>
          <w:sz w:val="24"/>
          <w:szCs w:val="24"/>
        </w:rPr>
        <w:t xml:space="preserve"> os encargos relativos à Área Locada</w:t>
      </w:r>
      <w:r w:rsidRPr="009B7117">
        <w:rPr>
          <w:rFonts w:asciiTheme="minorHAnsi" w:hAnsiTheme="minorHAnsi" w:cstheme="minorHAnsi"/>
          <w:sz w:val="24"/>
          <w:szCs w:val="24"/>
        </w:rPr>
        <w:t>, incluindo as despesas com sua conservação e manutenção, e</w:t>
      </w:r>
    </w:p>
    <w:p w14:paraId="440708D1" w14:textId="77777777" w:rsidR="00AD2DB9" w:rsidRPr="009B7117" w:rsidRDefault="00AD2DB9" w:rsidP="0079334E">
      <w:pPr>
        <w:pStyle w:val="PargrafodaLista"/>
        <w:spacing w:line="340" w:lineRule="exact"/>
        <w:ind w:left="709"/>
        <w:contextualSpacing w:val="0"/>
        <w:jc w:val="both"/>
        <w:rPr>
          <w:rFonts w:asciiTheme="minorHAnsi" w:hAnsiTheme="minorHAnsi" w:cstheme="minorHAnsi"/>
          <w:sz w:val="24"/>
          <w:szCs w:val="24"/>
        </w:rPr>
      </w:pPr>
    </w:p>
    <w:p w14:paraId="67023260" w14:textId="63EDDFFD" w:rsidR="00B4033F" w:rsidRPr="009B7117" w:rsidRDefault="002F118E" w:rsidP="0079334E">
      <w:pPr>
        <w:pStyle w:val="PargrafodaLista"/>
        <w:numPr>
          <w:ilvl w:val="1"/>
          <w:numId w:val="9"/>
        </w:numPr>
        <w:spacing w:line="340" w:lineRule="exact"/>
        <w:ind w:left="709"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todas as despesas referentes ao pagamento</w:t>
      </w:r>
      <w:r w:rsidR="00DB3D3D" w:rsidRPr="009B7117">
        <w:rPr>
          <w:rFonts w:asciiTheme="minorHAnsi" w:hAnsiTheme="minorHAnsi" w:cstheme="minorHAnsi"/>
          <w:sz w:val="24"/>
          <w:szCs w:val="24"/>
        </w:rPr>
        <w:t xml:space="preserve"> dos prêmios de seguro da Área Locada</w:t>
      </w:r>
      <w:r w:rsidR="00556B57">
        <w:rPr>
          <w:rFonts w:asciiTheme="minorHAnsi" w:hAnsiTheme="minorHAnsi" w:cstheme="minorHAnsi"/>
          <w:sz w:val="24"/>
          <w:szCs w:val="24"/>
        </w:rPr>
        <w:t>, conforme previsão deste instrumento</w:t>
      </w:r>
      <w:r w:rsidRPr="009B7117">
        <w:rPr>
          <w:rFonts w:asciiTheme="minorHAnsi" w:hAnsiTheme="minorHAnsi" w:cstheme="minorHAnsi"/>
          <w:sz w:val="24"/>
          <w:szCs w:val="24"/>
        </w:rPr>
        <w:t>.</w:t>
      </w:r>
    </w:p>
    <w:p w14:paraId="188CB454" w14:textId="77777777" w:rsidR="00AD2DB9" w:rsidRPr="009B7117" w:rsidRDefault="00AD2DB9" w:rsidP="0079334E">
      <w:pPr>
        <w:spacing w:line="340" w:lineRule="exact"/>
        <w:jc w:val="both"/>
        <w:rPr>
          <w:rFonts w:asciiTheme="minorHAnsi" w:hAnsiTheme="minorHAnsi" w:cstheme="minorHAnsi"/>
          <w:sz w:val="24"/>
          <w:szCs w:val="24"/>
        </w:rPr>
      </w:pPr>
    </w:p>
    <w:p w14:paraId="4DDE8160" w14:textId="55DF6A3F" w:rsidR="00B4033F"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w:t>
      </w:r>
      <w:r w:rsidR="00485BB0" w:rsidRPr="009B7117">
        <w:rPr>
          <w:rFonts w:asciiTheme="minorHAnsi" w:hAnsiTheme="minorHAnsi" w:cstheme="minorHAnsi"/>
          <w:sz w:val="24"/>
          <w:szCs w:val="24"/>
        </w:rPr>
        <w:t>obriga-se, ainda, a remeter à</w:t>
      </w:r>
      <w:r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Pr="009B7117">
        <w:rPr>
          <w:rFonts w:asciiTheme="minorHAnsi" w:hAnsiTheme="minorHAnsi" w:cstheme="minorHAnsi"/>
          <w:sz w:val="24"/>
          <w:szCs w:val="24"/>
        </w:rPr>
        <w:t>, ao fim d</w:t>
      </w:r>
      <w:r w:rsidR="00DB3D3D" w:rsidRPr="009B7117">
        <w:rPr>
          <w:rFonts w:asciiTheme="minorHAnsi" w:hAnsiTheme="minorHAnsi" w:cstheme="minorHAnsi"/>
          <w:sz w:val="24"/>
          <w:szCs w:val="24"/>
        </w:rPr>
        <w:t>e cada período anual a contar da Data de Início da L</w:t>
      </w:r>
      <w:r w:rsidRPr="009B7117">
        <w:rPr>
          <w:rFonts w:asciiTheme="minorHAnsi" w:hAnsiTheme="minorHAnsi" w:cstheme="minorHAnsi"/>
          <w:sz w:val="24"/>
          <w:szCs w:val="24"/>
        </w:rPr>
        <w:t>o</w:t>
      </w:r>
      <w:r w:rsidR="00485BB0" w:rsidRPr="009B7117">
        <w:rPr>
          <w:rFonts w:asciiTheme="minorHAnsi" w:hAnsiTheme="minorHAnsi" w:cstheme="minorHAnsi"/>
          <w:sz w:val="24"/>
          <w:szCs w:val="24"/>
        </w:rPr>
        <w:t>cação, ou quando solicitado pela</w:t>
      </w:r>
      <w:r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Pr="009B7117">
        <w:rPr>
          <w:rFonts w:asciiTheme="minorHAnsi" w:hAnsiTheme="minorHAnsi" w:cstheme="minorHAnsi"/>
          <w:sz w:val="24"/>
          <w:szCs w:val="24"/>
        </w:rPr>
        <w:t>, os comprovantes dos pagamentos de tod</w:t>
      </w:r>
      <w:r w:rsidR="00DB3D3D" w:rsidRPr="009B7117">
        <w:rPr>
          <w:rFonts w:asciiTheme="minorHAnsi" w:hAnsiTheme="minorHAnsi" w:cstheme="minorHAnsi"/>
          <w:sz w:val="24"/>
          <w:szCs w:val="24"/>
        </w:rPr>
        <w:t>as as despesas referidas nesta Cláusula</w:t>
      </w:r>
      <w:r w:rsidR="00A15EE3">
        <w:rPr>
          <w:rFonts w:asciiTheme="minorHAnsi" w:hAnsiTheme="minorHAnsi" w:cstheme="minorHAnsi"/>
          <w:sz w:val="24"/>
          <w:szCs w:val="24"/>
        </w:rPr>
        <w:t xml:space="preserve"> Segunda</w:t>
      </w:r>
      <w:r w:rsidRPr="009B7117">
        <w:rPr>
          <w:rFonts w:asciiTheme="minorHAnsi" w:hAnsiTheme="minorHAnsi" w:cstheme="minorHAnsi"/>
          <w:sz w:val="24"/>
          <w:szCs w:val="24"/>
        </w:rPr>
        <w:t>, ainda que em cópia sim</w:t>
      </w:r>
      <w:r w:rsidR="00DB3D3D" w:rsidRPr="009B7117">
        <w:rPr>
          <w:rFonts w:asciiTheme="minorHAnsi" w:hAnsiTheme="minorHAnsi" w:cstheme="minorHAnsi"/>
          <w:sz w:val="24"/>
          <w:szCs w:val="24"/>
        </w:rPr>
        <w:t>ples, entregando os originais ao término do Contrato de Locação</w:t>
      </w:r>
      <w:r w:rsidR="00744EC5" w:rsidRPr="009B7117">
        <w:rPr>
          <w:rFonts w:asciiTheme="minorHAnsi" w:hAnsiTheme="minorHAnsi" w:cstheme="minorHAnsi"/>
          <w:sz w:val="24"/>
          <w:szCs w:val="24"/>
        </w:rPr>
        <w:t xml:space="preserve"> 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Pr="009B7117">
        <w:rPr>
          <w:rFonts w:asciiTheme="minorHAnsi" w:hAnsiTheme="minorHAnsi" w:cstheme="minorHAnsi"/>
          <w:sz w:val="24"/>
          <w:szCs w:val="24"/>
        </w:rPr>
        <w:t xml:space="preserve">, momento em que a </w:t>
      </w:r>
      <w:r w:rsidR="00503A8E" w:rsidRPr="009B7117">
        <w:rPr>
          <w:rFonts w:asciiTheme="minorHAnsi" w:hAnsiTheme="minorHAnsi" w:cstheme="minorHAnsi"/>
          <w:b/>
          <w:sz w:val="24"/>
          <w:szCs w:val="24"/>
        </w:rPr>
        <w:t>LOCATÁRIA</w:t>
      </w:r>
      <w:r w:rsidR="000415C4" w:rsidRPr="009B7117">
        <w:rPr>
          <w:rFonts w:asciiTheme="minorHAnsi" w:hAnsiTheme="minorHAnsi" w:cstheme="minorHAnsi"/>
          <w:sz w:val="24"/>
          <w:szCs w:val="24"/>
        </w:rPr>
        <w:t xml:space="preserve"> </w:t>
      </w:r>
      <w:r w:rsidR="00485BB0" w:rsidRPr="009B7117">
        <w:rPr>
          <w:rFonts w:asciiTheme="minorHAnsi" w:hAnsiTheme="minorHAnsi" w:cstheme="minorHAnsi"/>
          <w:sz w:val="24"/>
          <w:szCs w:val="24"/>
        </w:rPr>
        <w:t>deverá, ainda, apresentar à</w:t>
      </w:r>
      <w:r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Pr="009B7117">
        <w:rPr>
          <w:rFonts w:asciiTheme="minorHAnsi" w:hAnsiTheme="minorHAnsi" w:cstheme="minorHAnsi"/>
          <w:sz w:val="24"/>
          <w:szCs w:val="24"/>
        </w:rPr>
        <w:t>, a certidão negativa de débitos de tributos imobiliários expedida pela Municipalidade.</w:t>
      </w:r>
    </w:p>
    <w:p w14:paraId="303FCAAF" w14:textId="77777777" w:rsidR="00612E91" w:rsidRPr="00612E91" w:rsidRDefault="00612E91" w:rsidP="0079334E">
      <w:pPr>
        <w:spacing w:line="340" w:lineRule="exact"/>
        <w:jc w:val="both"/>
        <w:rPr>
          <w:rFonts w:asciiTheme="minorHAnsi" w:hAnsiTheme="minorHAnsi" w:cstheme="minorHAnsi"/>
          <w:sz w:val="24"/>
          <w:szCs w:val="24"/>
        </w:rPr>
      </w:pPr>
    </w:p>
    <w:p w14:paraId="6C1631B0" w14:textId="5FC1A449" w:rsidR="00B4033F" w:rsidRDefault="00D76473" w:rsidP="0079334E">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t>CLÁUSULA TERCEIRA – DAS VISTORIAS E DAS MODIFICAÇÕES NA ÁREA LOCADA</w:t>
      </w:r>
    </w:p>
    <w:p w14:paraId="22C87D62" w14:textId="77777777" w:rsidR="00612E91" w:rsidRPr="009B7117" w:rsidRDefault="00612E91" w:rsidP="0079334E">
      <w:pPr>
        <w:spacing w:line="340" w:lineRule="exact"/>
        <w:jc w:val="center"/>
        <w:rPr>
          <w:rFonts w:asciiTheme="minorHAnsi" w:hAnsiTheme="minorHAnsi" w:cstheme="minorHAnsi"/>
          <w:b/>
          <w:sz w:val="24"/>
          <w:szCs w:val="24"/>
        </w:rPr>
      </w:pPr>
    </w:p>
    <w:p w14:paraId="69CBDBA6" w14:textId="77777777" w:rsidR="00817615" w:rsidRPr="009B7117" w:rsidRDefault="00817615" w:rsidP="0079334E">
      <w:pPr>
        <w:pStyle w:val="PargrafodaLista"/>
        <w:numPr>
          <w:ilvl w:val="0"/>
          <w:numId w:val="8"/>
        </w:numPr>
        <w:spacing w:line="340" w:lineRule="exact"/>
        <w:contextualSpacing w:val="0"/>
        <w:jc w:val="both"/>
        <w:rPr>
          <w:rFonts w:asciiTheme="minorHAnsi" w:hAnsiTheme="minorHAnsi" w:cstheme="minorHAnsi"/>
          <w:vanish/>
          <w:sz w:val="24"/>
          <w:szCs w:val="24"/>
        </w:rPr>
      </w:pPr>
    </w:p>
    <w:p w14:paraId="2A7D29C5" w14:textId="555A55C5"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obriga-se a permitir a vistoria </w:t>
      </w:r>
      <w:r w:rsidR="00D76473" w:rsidRPr="009B7117">
        <w:rPr>
          <w:rFonts w:asciiTheme="minorHAnsi" w:hAnsiTheme="minorHAnsi" w:cstheme="minorHAnsi"/>
          <w:sz w:val="24"/>
          <w:szCs w:val="24"/>
        </w:rPr>
        <w:t>da Área Locada</w:t>
      </w:r>
      <w:r w:rsidR="00EB3286" w:rsidRPr="009B7117">
        <w:rPr>
          <w:rFonts w:asciiTheme="minorHAnsi" w:hAnsiTheme="minorHAnsi" w:cstheme="minorHAnsi"/>
          <w:sz w:val="24"/>
          <w:szCs w:val="24"/>
        </w:rPr>
        <w:t xml:space="preserve"> pela</w:t>
      </w:r>
      <w:r w:rsidRPr="009B7117">
        <w:rPr>
          <w:rFonts w:asciiTheme="minorHAnsi" w:hAnsiTheme="minorHAnsi" w:cstheme="minorHAnsi"/>
          <w:sz w:val="24"/>
          <w:szCs w:val="24"/>
        </w:rPr>
        <w:t xml:space="preserve"> </w:t>
      </w:r>
      <w:r w:rsidRPr="009B7117">
        <w:rPr>
          <w:rFonts w:asciiTheme="minorHAnsi" w:hAnsiTheme="minorHAnsi" w:cstheme="minorHAnsi"/>
          <w:b/>
          <w:sz w:val="24"/>
          <w:szCs w:val="24"/>
        </w:rPr>
        <w:t>LOCADOR</w:t>
      </w:r>
      <w:r w:rsidR="00EB3286" w:rsidRPr="009B7117">
        <w:rPr>
          <w:rFonts w:asciiTheme="minorHAnsi" w:hAnsiTheme="minorHAnsi" w:cstheme="minorHAnsi"/>
          <w:b/>
          <w:sz w:val="24"/>
          <w:szCs w:val="24"/>
        </w:rPr>
        <w:t>A</w:t>
      </w:r>
      <w:r w:rsidR="00BB7E09">
        <w:rPr>
          <w:rFonts w:asciiTheme="minorHAnsi" w:hAnsiTheme="minorHAnsi" w:cstheme="minorHAnsi"/>
          <w:b/>
          <w:sz w:val="24"/>
          <w:szCs w:val="24"/>
        </w:rPr>
        <w:t xml:space="preserve"> </w:t>
      </w:r>
      <w:r w:rsidR="00BB7E09" w:rsidRPr="00BB7E09">
        <w:rPr>
          <w:rFonts w:asciiTheme="minorHAnsi" w:hAnsiTheme="minorHAnsi" w:cstheme="minorHAnsi"/>
          <w:sz w:val="24"/>
          <w:szCs w:val="24"/>
        </w:rPr>
        <w:t xml:space="preserve">e pela </w:t>
      </w:r>
      <w:proofErr w:type="spellStart"/>
      <w:r w:rsidR="00BB7E09" w:rsidRPr="00BB7E09">
        <w:rPr>
          <w:rFonts w:asciiTheme="minorHAnsi" w:hAnsiTheme="minorHAnsi" w:cstheme="minorHAnsi"/>
          <w:sz w:val="24"/>
          <w:szCs w:val="24"/>
        </w:rPr>
        <w:t>Securitizadora</w:t>
      </w:r>
      <w:proofErr w:type="spellEnd"/>
      <w:r w:rsidRPr="009B7117">
        <w:rPr>
          <w:rFonts w:asciiTheme="minorHAnsi" w:hAnsiTheme="minorHAnsi" w:cstheme="minorHAnsi"/>
          <w:sz w:val="24"/>
          <w:szCs w:val="24"/>
        </w:rPr>
        <w:t xml:space="preserve">, seu mandatário ou preposto, mediante designação de dia e hora, </w:t>
      </w:r>
      <w:r w:rsidRPr="009B7117">
        <w:rPr>
          <w:rFonts w:asciiTheme="minorHAnsi" w:hAnsiTheme="minorHAnsi" w:cstheme="minorHAnsi"/>
          <w:sz w:val="24"/>
          <w:szCs w:val="24"/>
        </w:rPr>
        <w:lastRenderedPageBreak/>
        <w:t xml:space="preserve">com 48 (quarenta e oito) horas </w:t>
      </w:r>
      <w:r w:rsidR="00D76473" w:rsidRPr="009B7117">
        <w:rPr>
          <w:rFonts w:asciiTheme="minorHAnsi" w:hAnsiTheme="minorHAnsi" w:cstheme="minorHAnsi"/>
          <w:sz w:val="24"/>
          <w:szCs w:val="24"/>
        </w:rPr>
        <w:t xml:space="preserve">úteis </w:t>
      </w:r>
      <w:r w:rsidRPr="009B7117">
        <w:rPr>
          <w:rFonts w:asciiTheme="minorHAnsi" w:hAnsiTheme="minorHAnsi" w:cstheme="minorHAnsi"/>
          <w:sz w:val="24"/>
          <w:szCs w:val="24"/>
        </w:rPr>
        <w:t xml:space="preserve">de antecedência, que poderá ser por qualquer meio de comunicação, inclusive por telefone, dispensada a designação prévia na hipótese de urgência ou gravidade da situação. Também deverá ser permitido que </w:t>
      </w:r>
      <w:r w:rsidR="00D76473" w:rsidRPr="009B7117">
        <w:rPr>
          <w:rFonts w:asciiTheme="minorHAnsi" w:hAnsiTheme="minorHAnsi" w:cstheme="minorHAnsi"/>
          <w:sz w:val="24"/>
          <w:szCs w:val="24"/>
        </w:rPr>
        <w:t>a Área Locada seja visitada</w:t>
      </w:r>
      <w:r w:rsidRPr="009B7117">
        <w:rPr>
          <w:rFonts w:asciiTheme="minorHAnsi" w:hAnsiTheme="minorHAnsi" w:cstheme="minorHAnsi"/>
          <w:sz w:val="24"/>
          <w:szCs w:val="24"/>
        </w:rPr>
        <w:t>, nas mesmas condições, p</w:t>
      </w:r>
      <w:r w:rsidR="00D76473" w:rsidRPr="009B7117">
        <w:rPr>
          <w:rFonts w:asciiTheme="minorHAnsi" w:hAnsiTheme="minorHAnsi" w:cstheme="minorHAnsi"/>
          <w:sz w:val="24"/>
          <w:szCs w:val="24"/>
        </w:rPr>
        <w:t>or terceiros, na hipótese de ela</w:t>
      </w:r>
      <w:r w:rsidRPr="009B7117">
        <w:rPr>
          <w:rFonts w:asciiTheme="minorHAnsi" w:hAnsiTheme="minorHAnsi" w:cstheme="minorHAnsi"/>
          <w:sz w:val="24"/>
          <w:szCs w:val="24"/>
        </w:rPr>
        <w:t xml:space="preserve"> vir a ser colocado à venda</w:t>
      </w:r>
      <w:r w:rsidR="00556B57">
        <w:rPr>
          <w:rFonts w:asciiTheme="minorHAnsi" w:hAnsiTheme="minorHAnsi" w:cstheme="minorHAnsi"/>
          <w:sz w:val="24"/>
          <w:szCs w:val="24"/>
        </w:rPr>
        <w:t xml:space="preserve">, desde que mediante expressa aprovação da </w:t>
      </w:r>
      <w:proofErr w:type="spellStart"/>
      <w:r w:rsidR="00556B57">
        <w:rPr>
          <w:rFonts w:asciiTheme="minorHAnsi" w:hAnsiTheme="minorHAnsi" w:cstheme="minorHAnsi"/>
          <w:sz w:val="24"/>
          <w:szCs w:val="24"/>
        </w:rPr>
        <w:t>Securitizadora</w:t>
      </w:r>
      <w:proofErr w:type="spellEnd"/>
      <w:r w:rsidRPr="009B7117">
        <w:rPr>
          <w:rFonts w:asciiTheme="minorHAnsi" w:hAnsiTheme="minorHAnsi" w:cstheme="minorHAnsi"/>
          <w:sz w:val="24"/>
          <w:szCs w:val="24"/>
        </w:rPr>
        <w:t>.</w:t>
      </w:r>
    </w:p>
    <w:p w14:paraId="39539972"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1EB835B9" w14:textId="3514EB4E" w:rsidR="00B4033F" w:rsidRPr="009B7117"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será cientificada por carta de eventuais irregularidades ou infrações que </w:t>
      </w:r>
      <w:r w:rsidR="00484F76" w:rsidRPr="009B7117">
        <w:rPr>
          <w:rFonts w:asciiTheme="minorHAnsi" w:hAnsiTheme="minorHAnsi" w:cstheme="minorHAnsi"/>
          <w:sz w:val="24"/>
          <w:szCs w:val="24"/>
        </w:rPr>
        <w:t>forem constatadas na vistoria da</w:t>
      </w:r>
      <w:r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de seu preposto ou mandatário, para que regularize sua situação no prazo de 10 (dez) dias, sob pena de dar ensejo à rescisão deste </w:t>
      </w:r>
      <w:r w:rsidR="00EF675E" w:rsidRPr="009B7117">
        <w:rPr>
          <w:rFonts w:asciiTheme="minorHAnsi" w:hAnsiTheme="minorHAnsi" w:cstheme="minorHAnsi"/>
          <w:sz w:val="24"/>
          <w:szCs w:val="24"/>
        </w:rPr>
        <w:t>Contrato de Locação</w:t>
      </w:r>
      <w:r w:rsidR="00744EC5" w:rsidRPr="009B7117">
        <w:rPr>
          <w:rFonts w:asciiTheme="minorHAnsi" w:hAnsiTheme="minorHAnsi" w:cstheme="minorHAnsi"/>
          <w:sz w:val="24"/>
          <w:szCs w:val="24"/>
        </w:rPr>
        <w:t xml:space="preserve"> 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00EF675E" w:rsidRPr="009B7117">
        <w:rPr>
          <w:rFonts w:asciiTheme="minorHAnsi" w:hAnsiTheme="minorHAnsi" w:cstheme="minorHAnsi"/>
          <w:sz w:val="24"/>
          <w:szCs w:val="24"/>
        </w:rPr>
        <w:t xml:space="preserve"> </w:t>
      </w:r>
      <w:r w:rsidRPr="009B7117">
        <w:rPr>
          <w:rFonts w:asciiTheme="minorHAnsi" w:hAnsiTheme="minorHAnsi" w:cstheme="minorHAnsi"/>
          <w:sz w:val="24"/>
          <w:szCs w:val="24"/>
        </w:rPr>
        <w:t xml:space="preserve">e à simultânea adoção de medidas judiciais pertinentes, independentemente de qualquer aviso ou notificação prévios, entendendo-se por medidas judiciais pertinentes aquelas tendentes a compelir a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a efetuar os reparos necessários ou indenizar as despesas necessárias aos mesmos, bem assim como as tendentes ao despejo. Se por questões técnicas a execução das providências necessárias à regularização da situação não forem possíveis de realização no prazo de 10 (dez) dias, a </w:t>
      </w:r>
      <w:r w:rsidR="00503A8E" w:rsidRPr="009B7117">
        <w:rPr>
          <w:rFonts w:asciiTheme="minorHAnsi" w:hAnsiTheme="minorHAnsi" w:cstheme="minorHAnsi"/>
          <w:b/>
          <w:sz w:val="24"/>
          <w:szCs w:val="24"/>
        </w:rPr>
        <w:t>LOCATÁRIA</w:t>
      </w:r>
      <w:r w:rsidR="00484F76" w:rsidRPr="009B7117">
        <w:rPr>
          <w:rFonts w:asciiTheme="minorHAnsi" w:hAnsiTheme="minorHAnsi" w:cstheme="minorHAnsi"/>
          <w:sz w:val="24"/>
          <w:szCs w:val="24"/>
        </w:rPr>
        <w:t xml:space="preserve"> deverá apresentar à</w:t>
      </w:r>
      <w:r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Pr="009B7117">
        <w:rPr>
          <w:rFonts w:asciiTheme="minorHAnsi" w:hAnsiTheme="minorHAnsi" w:cstheme="minorHAnsi"/>
          <w:sz w:val="24"/>
          <w:szCs w:val="24"/>
        </w:rPr>
        <w:t>, dentro do mesmo prazo</w:t>
      </w:r>
      <w:r w:rsidR="005F7602" w:rsidRPr="009B7117">
        <w:rPr>
          <w:rFonts w:asciiTheme="minorHAnsi" w:hAnsiTheme="minorHAnsi" w:cstheme="minorHAnsi"/>
          <w:sz w:val="24"/>
          <w:szCs w:val="24"/>
        </w:rPr>
        <w:t>:</w:t>
      </w:r>
      <w:r w:rsidRPr="009B7117">
        <w:rPr>
          <w:rFonts w:asciiTheme="minorHAnsi" w:hAnsiTheme="minorHAnsi" w:cstheme="minorHAnsi"/>
          <w:sz w:val="24"/>
          <w:szCs w:val="24"/>
        </w:rPr>
        <w:t xml:space="preserve"> (i) as razões técnicas da impossibilidade de cumprimento do prazo</w:t>
      </w:r>
      <w:r w:rsidR="005F7602" w:rsidRPr="009B7117">
        <w:rPr>
          <w:rFonts w:asciiTheme="minorHAnsi" w:hAnsiTheme="minorHAnsi" w:cstheme="minorHAnsi"/>
          <w:sz w:val="24"/>
          <w:szCs w:val="24"/>
        </w:rPr>
        <w:t>;</w:t>
      </w:r>
      <w:r w:rsidRPr="009B7117">
        <w:rPr>
          <w:rFonts w:asciiTheme="minorHAnsi" w:hAnsiTheme="minorHAnsi" w:cstheme="minorHAnsi"/>
          <w:sz w:val="24"/>
          <w:szCs w:val="24"/>
        </w:rPr>
        <w:t xml:space="preserve"> (</w:t>
      </w:r>
      <w:proofErr w:type="spellStart"/>
      <w:r w:rsidRPr="009B7117">
        <w:rPr>
          <w:rFonts w:asciiTheme="minorHAnsi" w:hAnsiTheme="minorHAnsi" w:cstheme="minorHAnsi"/>
          <w:sz w:val="24"/>
          <w:szCs w:val="24"/>
        </w:rPr>
        <w:t>ii</w:t>
      </w:r>
      <w:proofErr w:type="spellEnd"/>
      <w:r w:rsidRPr="009B7117">
        <w:rPr>
          <w:rFonts w:asciiTheme="minorHAnsi" w:hAnsiTheme="minorHAnsi" w:cstheme="minorHAnsi"/>
          <w:sz w:val="24"/>
          <w:szCs w:val="24"/>
        </w:rPr>
        <w:t>) o relatório das medidas efetivas que tiverem sido tomadas para a solução do problema</w:t>
      </w:r>
      <w:r w:rsidR="005F7602" w:rsidRPr="009B7117">
        <w:rPr>
          <w:rFonts w:asciiTheme="minorHAnsi" w:hAnsiTheme="minorHAnsi" w:cstheme="minorHAnsi"/>
          <w:sz w:val="24"/>
          <w:szCs w:val="24"/>
        </w:rPr>
        <w:t xml:space="preserve"> e (</w:t>
      </w:r>
      <w:proofErr w:type="spellStart"/>
      <w:r w:rsidR="005F7602" w:rsidRPr="009B7117">
        <w:rPr>
          <w:rFonts w:asciiTheme="minorHAnsi" w:hAnsiTheme="minorHAnsi" w:cstheme="minorHAnsi"/>
          <w:sz w:val="24"/>
          <w:szCs w:val="24"/>
        </w:rPr>
        <w:t>iii</w:t>
      </w:r>
      <w:proofErr w:type="spellEnd"/>
      <w:r w:rsidR="005F7602" w:rsidRPr="009B7117">
        <w:rPr>
          <w:rFonts w:asciiTheme="minorHAnsi" w:hAnsiTheme="minorHAnsi" w:cstheme="minorHAnsi"/>
          <w:sz w:val="24"/>
          <w:szCs w:val="24"/>
        </w:rPr>
        <w:t>) novo prazo para a regularização da situação</w:t>
      </w:r>
      <w:r w:rsidRPr="009B7117">
        <w:rPr>
          <w:rFonts w:asciiTheme="minorHAnsi" w:hAnsiTheme="minorHAnsi" w:cstheme="minorHAnsi"/>
          <w:sz w:val="24"/>
          <w:szCs w:val="24"/>
        </w:rPr>
        <w:t>.</w:t>
      </w:r>
    </w:p>
    <w:p w14:paraId="467EB501" w14:textId="77777777" w:rsidR="00AD2DB9" w:rsidRPr="009B7117" w:rsidRDefault="00AD2DB9" w:rsidP="0079334E">
      <w:pPr>
        <w:pStyle w:val="PargrafodaLista"/>
        <w:spacing w:line="340" w:lineRule="exact"/>
        <w:contextualSpacing w:val="0"/>
        <w:jc w:val="both"/>
        <w:rPr>
          <w:rFonts w:asciiTheme="minorHAnsi" w:hAnsiTheme="minorHAnsi" w:cstheme="minorHAnsi"/>
          <w:sz w:val="24"/>
          <w:szCs w:val="24"/>
        </w:rPr>
      </w:pPr>
    </w:p>
    <w:p w14:paraId="1BF1B4CE" w14:textId="07D31E26" w:rsidR="00B4033F" w:rsidRPr="009B7117"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Durante o tempo necessário aos reparos a </w:t>
      </w:r>
      <w:r w:rsidR="00503A8E" w:rsidRPr="009B7117">
        <w:rPr>
          <w:rFonts w:asciiTheme="minorHAnsi" w:hAnsiTheme="minorHAnsi" w:cstheme="minorHAnsi"/>
          <w:b/>
          <w:sz w:val="24"/>
          <w:szCs w:val="24"/>
        </w:rPr>
        <w:t>LOCATÁRIA</w:t>
      </w:r>
      <w:r w:rsidR="005F7602" w:rsidRPr="009B7117">
        <w:rPr>
          <w:rFonts w:asciiTheme="minorHAnsi" w:hAnsiTheme="minorHAnsi" w:cstheme="minorHAnsi"/>
          <w:sz w:val="24"/>
          <w:szCs w:val="24"/>
        </w:rPr>
        <w:t xml:space="preserve"> permanecerá responsável pelos pagamentos dos Alugueis Mensais,</w:t>
      </w:r>
      <w:r w:rsidRPr="009B7117">
        <w:rPr>
          <w:rFonts w:asciiTheme="minorHAnsi" w:hAnsiTheme="minorHAnsi" w:cstheme="minorHAnsi"/>
          <w:sz w:val="24"/>
          <w:szCs w:val="24"/>
        </w:rPr>
        <w:t xml:space="preserve"> </w:t>
      </w:r>
      <w:r w:rsidR="005F7602" w:rsidRPr="009B7117">
        <w:rPr>
          <w:rFonts w:asciiTheme="minorHAnsi" w:hAnsiTheme="minorHAnsi" w:cstheme="minorHAnsi"/>
          <w:sz w:val="24"/>
          <w:szCs w:val="24"/>
        </w:rPr>
        <w:t>bem como os demais</w:t>
      </w:r>
      <w:r w:rsidRPr="009B7117">
        <w:rPr>
          <w:rFonts w:asciiTheme="minorHAnsi" w:hAnsiTheme="minorHAnsi" w:cstheme="minorHAnsi"/>
          <w:sz w:val="24"/>
          <w:szCs w:val="24"/>
        </w:rPr>
        <w:t xml:space="preserve"> encargos devidos</w:t>
      </w:r>
      <w:r w:rsidR="005F7602" w:rsidRPr="009B7117">
        <w:rPr>
          <w:rFonts w:asciiTheme="minorHAnsi" w:hAnsiTheme="minorHAnsi" w:cstheme="minorHAnsi"/>
          <w:sz w:val="24"/>
          <w:szCs w:val="24"/>
        </w:rPr>
        <w:t xml:space="preserve"> nos termos deste Contrato de Locação</w:t>
      </w:r>
      <w:r w:rsidR="00744EC5" w:rsidRPr="009B7117">
        <w:rPr>
          <w:rFonts w:asciiTheme="minorHAnsi" w:hAnsiTheme="minorHAnsi" w:cstheme="minorHAnsi"/>
          <w:sz w:val="24"/>
          <w:szCs w:val="24"/>
        </w:rPr>
        <w:t xml:space="preserve"> 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Pr="009B7117">
        <w:rPr>
          <w:rFonts w:asciiTheme="minorHAnsi" w:hAnsiTheme="minorHAnsi" w:cstheme="minorHAnsi"/>
          <w:sz w:val="24"/>
          <w:szCs w:val="24"/>
        </w:rPr>
        <w:t>.</w:t>
      </w:r>
    </w:p>
    <w:p w14:paraId="58552D36" w14:textId="77777777" w:rsidR="00AD2DB9" w:rsidRPr="009B7117" w:rsidRDefault="00AD2DB9" w:rsidP="0079334E">
      <w:pPr>
        <w:pStyle w:val="PargrafodaLista"/>
        <w:spacing w:line="340" w:lineRule="exact"/>
        <w:contextualSpacing w:val="0"/>
        <w:jc w:val="both"/>
        <w:rPr>
          <w:rFonts w:asciiTheme="minorHAnsi" w:hAnsiTheme="minorHAnsi" w:cstheme="minorHAnsi"/>
          <w:sz w:val="24"/>
          <w:szCs w:val="24"/>
        </w:rPr>
      </w:pPr>
    </w:p>
    <w:p w14:paraId="22B1F7F6" w14:textId="792338DA" w:rsidR="00B4033F" w:rsidRPr="009B7117"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Restando, no mínimo, 30 (trinta) dias para o término da locação, as </w:t>
      </w:r>
      <w:r w:rsidR="002109C7"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procederão em conjunto, uma vistoria </w:t>
      </w:r>
      <w:r w:rsidR="005F7602" w:rsidRPr="009B7117">
        <w:rPr>
          <w:rFonts w:asciiTheme="minorHAnsi" w:hAnsiTheme="minorHAnsi" w:cstheme="minorHAnsi"/>
          <w:sz w:val="24"/>
          <w:szCs w:val="24"/>
        </w:rPr>
        <w:t>na Área Locada</w:t>
      </w:r>
      <w:r w:rsidRPr="009B7117">
        <w:rPr>
          <w:rFonts w:asciiTheme="minorHAnsi" w:hAnsiTheme="minorHAnsi" w:cstheme="minorHAnsi"/>
          <w:sz w:val="24"/>
          <w:szCs w:val="24"/>
        </w:rPr>
        <w:t xml:space="preserve"> para a apuração de eventuais alterações havidas no seu estado e de seus acessórios e pertences, para, após efetuadas as requeridas reparações, proceder a entrega e recebimento de chaves e quitação das obrigações contratuais</w:t>
      </w:r>
      <w:r w:rsidR="005F7602" w:rsidRPr="009B7117">
        <w:rPr>
          <w:rFonts w:asciiTheme="minorHAnsi" w:hAnsiTheme="minorHAnsi" w:cstheme="minorHAnsi"/>
          <w:sz w:val="24"/>
          <w:szCs w:val="24"/>
        </w:rPr>
        <w:t>.</w:t>
      </w:r>
    </w:p>
    <w:p w14:paraId="79E0F877" w14:textId="77777777" w:rsidR="00AD2DB9" w:rsidRPr="009B7117" w:rsidRDefault="00AD2DB9" w:rsidP="0079334E">
      <w:pPr>
        <w:pStyle w:val="PargrafodaLista"/>
        <w:spacing w:line="340" w:lineRule="exact"/>
        <w:contextualSpacing w:val="0"/>
        <w:jc w:val="both"/>
        <w:rPr>
          <w:rFonts w:asciiTheme="minorHAnsi" w:hAnsiTheme="minorHAnsi" w:cstheme="minorHAnsi"/>
          <w:sz w:val="24"/>
          <w:szCs w:val="24"/>
        </w:rPr>
      </w:pPr>
    </w:p>
    <w:p w14:paraId="46251B48" w14:textId="787E6525" w:rsidR="00B4033F" w:rsidRPr="009B7117" w:rsidRDefault="00222DFC"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00503A8E" w:rsidRPr="009B7117">
        <w:rPr>
          <w:rFonts w:asciiTheme="minorHAnsi" w:hAnsiTheme="minorHAnsi" w:cstheme="minorHAnsi"/>
          <w:b/>
          <w:sz w:val="24"/>
          <w:szCs w:val="24"/>
        </w:rPr>
        <w:t>LOCATÁRIA</w:t>
      </w:r>
      <w:r w:rsidR="002F118E" w:rsidRPr="009B7117">
        <w:rPr>
          <w:rFonts w:asciiTheme="minorHAnsi" w:hAnsiTheme="minorHAnsi" w:cstheme="minorHAnsi"/>
          <w:sz w:val="24"/>
          <w:szCs w:val="24"/>
        </w:rPr>
        <w:t xml:space="preserve"> declara, para todos os fins e e</w:t>
      </w:r>
      <w:r w:rsidR="005F7602" w:rsidRPr="009B7117">
        <w:rPr>
          <w:rFonts w:asciiTheme="minorHAnsi" w:hAnsiTheme="minorHAnsi" w:cstheme="minorHAnsi"/>
          <w:sz w:val="24"/>
          <w:szCs w:val="24"/>
        </w:rPr>
        <w:t xml:space="preserve">feitos de direito, </w:t>
      </w:r>
      <w:r w:rsidR="00660104" w:rsidRPr="009B7117">
        <w:rPr>
          <w:rFonts w:asciiTheme="minorHAnsi" w:hAnsiTheme="minorHAnsi" w:cstheme="minorHAnsi"/>
          <w:sz w:val="24"/>
          <w:szCs w:val="24"/>
        </w:rPr>
        <w:t xml:space="preserve">que a partir da Data de Início da Locação, </w:t>
      </w:r>
      <w:r w:rsidR="005F7602" w:rsidRPr="009B7117">
        <w:rPr>
          <w:rFonts w:asciiTheme="minorHAnsi" w:hAnsiTheme="minorHAnsi" w:cstheme="minorHAnsi"/>
          <w:sz w:val="24"/>
          <w:szCs w:val="24"/>
        </w:rPr>
        <w:t xml:space="preserve">recebe a Área Locada </w:t>
      </w:r>
      <w:r w:rsidR="002F118E" w:rsidRPr="009B7117">
        <w:rPr>
          <w:rFonts w:asciiTheme="minorHAnsi" w:hAnsiTheme="minorHAnsi" w:cstheme="minorHAnsi"/>
          <w:sz w:val="24"/>
          <w:szCs w:val="24"/>
        </w:rPr>
        <w:t>em perfeito estado de conservação e uso, obrigando-se</w:t>
      </w:r>
      <w:r w:rsidR="005F7602" w:rsidRPr="009B7117">
        <w:rPr>
          <w:rFonts w:asciiTheme="minorHAnsi" w:hAnsiTheme="minorHAnsi" w:cstheme="minorHAnsi"/>
          <w:sz w:val="24"/>
          <w:szCs w:val="24"/>
        </w:rPr>
        <w:t xml:space="preserve"> e comprometendo-se a devolvê-la</w:t>
      </w:r>
      <w:r w:rsidR="002F118E" w:rsidRPr="009B7117">
        <w:rPr>
          <w:rFonts w:asciiTheme="minorHAnsi" w:hAnsiTheme="minorHAnsi" w:cstheme="minorHAnsi"/>
          <w:sz w:val="24"/>
          <w:szCs w:val="24"/>
        </w:rPr>
        <w:t xml:space="preserve"> nesse mesmo estado, ressalvadas as exceções específicas que constem de docum</w:t>
      </w:r>
      <w:r w:rsidR="00484F76" w:rsidRPr="009B7117">
        <w:rPr>
          <w:rFonts w:asciiTheme="minorHAnsi" w:hAnsiTheme="minorHAnsi" w:cstheme="minorHAnsi"/>
          <w:sz w:val="24"/>
          <w:szCs w:val="24"/>
        </w:rPr>
        <w:t>ento celebrado por escrito com a</w:t>
      </w:r>
      <w:r w:rsidR="002F118E"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002F118E" w:rsidRPr="009B7117">
        <w:rPr>
          <w:rFonts w:asciiTheme="minorHAnsi" w:hAnsiTheme="minorHAnsi" w:cstheme="minorHAnsi"/>
          <w:sz w:val="24"/>
          <w:szCs w:val="24"/>
        </w:rPr>
        <w:t xml:space="preserve">, com nova e completa pintura, reparo das eventuais avarias e limpeza, independentemente de qualquer aviso ou notificação prévios, juntamente com qualquer benfeitoria existente nos termos </w:t>
      </w:r>
      <w:r w:rsidR="00CE3472" w:rsidRPr="009B7117">
        <w:rPr>
          <w:rFonts w:asciiTheme="minorHAnsi" w:hAnsiTheme="minorHAnsi" w:cstheme="minorHAnsi"/>
          <w:sz w:val="24"/>
          <w:szCs w:val="24"/>
        </w:rPr>
        <w:t xml:space="preserve">das Cláusulas </w:t>
      </w:r>
      <w:r w:rsidR="00CE3472" w:rsidRPr="00476F69">
        <w:rPr>
          <w:rFonts w:asciiTheme="minorHAnsi" w:hAnsiTheme="minorHAnsi" w:cstheme="minorHAnsi"/>
          <w:sz w:val="24"/>
          <w:szCs w:val="24"/>
        </w:rPr>
        <w:t>3.</w:t>
      </w:r>
      <w:r w:rsidR="00476F69" w:rsidRPr="00476F69">
        <w:rPr>
          <w:rFonts w:asciiTheme="minorHAnsi" w:hAnsiTheme="minorHAnsi" w:cstheme="minorHAnsi"/>
          <w:sz w:val="24"/>
          <w:szCs w:val="24"/>
        </w:rPr>
        <w:t>2</w:t>
      </w:r>
      <w:r w:rsidR="00CE3472" w:rsidRPr="00476F69">
        <w:rPr>
          <w:rFonts w:asciiTheme="minorHAnsi" w:hAnsiTheme="minorHAnsi" w:cstheme="minorHAnsi"/>
          <w:sz w:val="24"/>
          <w:szCs w:val="24"/>
        </w:rPr>
        <w:t>.</w:t>
      </w:r>
      <w:r w:rsidR="004C2C51">
        <w:rPr>
          <w:rFonts w:asciiTheme="minorHAnsi" w:hAnsiTheme="minorHAnsi" w:cstheme="minorHAnsi"/>
          <w:sz w:val="24"/>
          <w:szCs w:val="24"/>
        </w:rPr>
        <w:t>1</w:t>
      </w:r>
      <w:r w:rsidR="00CE3472" w:rsidRPr="00476F69">
        <w:rPr>
          <w:rFonts w:asciiTheme="minorHAnsi" w:hAnsiTheme="minorHAnsi" w:cstheme="minorHAnsi"/>
          <w:sz w:val="24"/>
          <w:szCs w:val="24"/>
        </w:rPr>
        <w:t xml:space="preserve"> </w:t>
      </w:r>
      <w:r w:rsidR="004C2C51">
        <w:rPr>
          <w:rFonts w:asciiTheme="minorHAnsi" w:hAnsiTheme="minorHAnsi" w:cstheme="minorHAnsi"/>
          <w:sz w:val="24"/>
          <w:szCs w:val="24"/>
        </w:rPr>
        <w:t>a</w:t>
      </w:r>
      <w:r w:rsidR="00CE3472" w:rsidRPr="00476F69">
        <w:rPr>
          <w:rFonts w:asciiTheme="minorHAnsi" w:hAnsiTheme="minorHAnsi" w:cstheme="minorHAnsi"/>
          <w:sz w:val="24"/>
          <w:szCs w:val="24"/>
        </w:rPr>
        <w:t xml:space="preserve"> 3.</w:t>
      </w:r>
      <w:r w:rsidR="00476F69" w:rsidRPr="00476F69">
        <w:rPr>
          <w:rFonts w:asciiTheme="minorHAnsi" w:hAnsiTheme="minorHAnsi" w:cstheme="minorHAnsi"/>
          <w:sz w:val="24"/>
          <w:szCs w:val="24"/>
        </w:rPr>
        <w:t>2</w:t>
      </w:r>
      <w:r w:rsidR="0044097A" w:rsidRPr="00476F69">
        <w:rPr>
          <w:rFonts w:asciiTheme="minorHAnsi" w:hAnsiTheme="minorHAnsi" w:cstheme="minorHAnsi"/>
          <w:sz w:val="24"/>
          <w:szCs w:val="24"/>
        </w:rPr>
        <w:t>.</w:t>
      </w:r>
      <w:r w:rsidR="004C2C51">
        <w:rPr>
          <w:rFonts w:asciiTheme="minorHAnsi" w:hAnsiTheme="minorHAnsi" w:cstheme="minorHAnsi"/>
          <w:sz w:val="24"/>
          <w:szCs w:val="24"/>
        </w:rPr>
        <w:t>6</w:t>
      </w:r>
      <w:r w:rsidR="00476F69" w:rsidRPr="00476F69">
        <w:rPr>
          <w:rFonts w:asciiTheme="minorHAnsi" w:hAnsiTheme="minorHAnsi" w:cstheme="minorHAnsi"/>
          <w:sz w:val="24"/>
          <w:szCs w:val="24"/>
        </w:rPr>
        <w:t xml:space="preserve"> abaixo</w:t>
      </w:r>
      <w:r w:rsidR="002F118E" w:rsidRPr="009B7117">
        <w:rPr>
          <w:rFonts w:asciiTheme="minorHAnsi" w:hAnsiTheme="minorHAnsi" w:cstheme="minorHAnsi"/>
          <w:sz w:val="24"/>
          <w:szCs w:val="24"/>
        </w:rPr>
        <w:t xml:space="preserve">, devendo entregar </w:t>
      </w:r>
      <w:r w:rsidR="005F7602" w:rsidRPr="009B7117">
        <w:rPr>
          <w:rFonts w:asciiTheme="minorHAnsi" w:hAnsiTheme="minorHAnsi" w:cstheme="minorHAnsi"/>
          <w:sz w:val="24"/>
          <w:szCs w:val="24"/>
        </w:rPr>
        <w:t>a Área Locada</w:t>
      </w:r>
      <w:r w:rsidR="002F118E" w:rsidRPr="009B7117">
        <w:rPr>
          <w:rFonts w:asciiTheme="minorHAnsi" w:hAnsiTheme="minorHAnsi" w:cstheme="minorHAnsi"/>
          <w:sz w:val="24"/>
          <w:szCs w:val="24"/>
        </w:rPr>
        <w:t xml:space="preserve"> de</w:t>
      </w:r>
      <w:r w:rsidR="005F7602" w:rsidRPr="009B7117">
        <w:rPr>
          <w:rFonts w:asciiTheme="minorHAnsi" w:hAnsiTheme="minorHAnsi" w:cstheme="minorHAnsi"/>
          <w:sz w:val="24"/>
          <w:szCs w:val="24"/>
        </w:rPr>
        <w:t>socupada</w:t>
      </w:r>
      <w:r w:rsidR="002F118E" w:rsidRPr="009B7117">
        <w:rPr>
          <w:rFonts w:asciiTheme="minorHAnsi" w:hAnsiTheme="minorHAnsi" w:cstheme="minorHAnsi"/>
          <w:sz w:val="24"/>
          <w:szCs w:val="24"/>
        </w:rPr>
        <w:t xml:space="preserve"> de coisas e pessoas, sem que lhe caiba qualquer tipo de indenização, e qualquer que seja o motivo da devolução, sob pena de incorrer </w:t>
      </w:r>
      <w:r w:rsidR="002F118E" w:rsidRPr="009B7117">
        <w:rPr>
          <w:rFonts w:asciiTheme="minorHAnsi" w:hAnsiTheme="minorHAnsi" w:cstheme="minorHAnsi"/>
          <w:sz w:val="24"/>
          <w:szCs w:val="24"/>
        </w:rPr>
        <w:lastRenderedPageBreak/>
        <w:t xml:space="preserve">nas cominações previstas neste instrumento ou estipuladas em lei, além de ficar sujeita ao pagamento de indenização pelos danos e prejuízos decorrentes da inobservância dessa obrigação, aluguéis e encargos, durante o tempo que se fizer necessário à reposição </w:t>
      </w:r>
      <w:r w:rsidR="00BE07AE" w:rsidRPr="009B7117">
        <w:rPr>
          <w:rFonts w:asciiTheme="minorHAnsi" w:hAnsiTheme="minorHAnsi" w:cstheme="minorHAnsi"/>
          <w:sz w:val="24"/>
          <w:szCs w:val="24"/>
        </w:rPr>
        <w:t>da Área Locada</w:t>
      </w:r>
      <w:r w:rsidR="002F118E" w:rsidRPr="009B7117">
        <w:rPr>
          <w:rFonts w:asciiTheme="minorHAnsi" w:hAnsiTheme="minorHAnsi" w:cstheme="minorHAnsi"/>
          <w:sz w:val="24"/>
          <w:szCs w:val="24"/>
        </w:rPr>
        <w:t xml:space="preserve">. </w:t>
      </w:r>
    </w:p>
    <w:p w14:paraId="28978A07"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18946FA0" w14:textId="1A5B6E59" w:rsidR="00B4033F" w:rsidRPr="009B7117" w:rsidRDefault="00BE07AE"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A Área Locada deverá ser mantida</w:t>
      </w:r>
      <w:r w:rsidR="002F118E" w:rsidRPr="009B7117">
        <w:rPr>
          <w:rFonts w:asciiTheme="minorHAnsi" w:hAnsiTheme="minorHAnsi" w:cstheme="minorHAnsi"/>
          <w:sz w:val="24"/>
          <w:szCs w:val="24"/>
        </w:rPr>
        <w:t xml:space="preserve"> no estado de conservação e de uso tal como ora é entregue, conforme </w:t>
      </w:r>
      <w:r w:rsidR="00B65504" w:rsidRPr="009B7117">
        <w:rPr>
          <w:rFonts w:asciiTheme="minorHAnsi" w:hAnsiTheme="minorHAnsi" w:cstheme="minorHAnsi"/>
          <w:sz w:val="24"/>
          <w:szCs w:val="24"/>
        </w:rPr>
        <w:t xml:space="preserve">Cláusula </w:t>
      </w:r>
      <w:r w:rsidR="00CE3472" w:rsidRPr="009B7117">
        <w:rPr>
          <w:rFonts w:asciiTheme="minorHAnsi" w:hAnsiTheme="minorHAnsi" w:cstheme="minorHAnsi"/>
          <w:sz w:val="24"/>
          <w:szCs w:val="24"/>
        </w:rPr>
        <w:t>3.</w:t>
      </w:r>
      <w:r w:rsidR="00476F69">
        <w:rPr>
          <w:rFonts w:asciiTheme="minorHAnsi" w:hAnsiTheme="minorHAnsi" w:cstheme="minorHAnsi"/>
          <w:sz w:val="24"/>
          <w:szCs w:val="24"/>
        </w:rPr>
        <w:t>2</w:t>
      </w:r>
      <w:r w:rsidR="002F118E" w:rsidRPr="009B7117">
        <w:rPr>
          <w:rFonts w:asciiTheme="minorHAnsi" w:hAnsiTheme="minorHAnsi" w:cstheme="minorHAnsi"/>
          <w:sz w:val="24"/>
          <w:szCs w:val="24"/>
        </w:rPr>
        <w:t xml:space="preserve"> supra, bem como deverão ser atendidas pela </w:t>
      </w:r>
      <w:r w:rsidR="00521D23" w:rsidRPr="009B7117">
        <w:rPr>
          <w:rFonts w:asciiTheme="minorHAnsi" w:hAnsiTheme="minorHAnsi" w:cstheme="minorHAnsi"/>
          <w:b/>
          <w:sz w:val="24"/>
          <w:szCs w:val="24"/>
        </w:rPr>
        <w:t>LOCATÁRIA</w:t>
      </w:r>
      <w:r w:rsidR="002F118E" w:rsidRPr="009B7117">
        <w:rPr>
          <w:rFonts w:asciiTheme="minorHAnsi" w:hAnsiTheme="minorHAnsi" w:cstheme="minorHAnsi"/>
          <w:sz w:val="24"/>
          <w:szCs w:val="24"/>
        </w:rPr>
        <w:t xml:space="preserve"> todas as normas, exigências e intimações das repartições públicas municipais, estaduais e federais. A </w:t>
      </w:r>
      <w:r w:rsidR="00521D23" w:rsidRPr="009B7117">
        <w:rPr>
          <w:rFonts w:asciiTheme="minorHAnsi" w:hAnsiTheme="minorHAnsi" w:cstheme="minorHAnsi"/>
          <w:b/>
          <w:sz w:val="24"/>
          <w:szCs w:val="24"/>
        </w:rPr>
        <w:t>LOCATÁRIA</w:t>
      </w:r>
      <w:r w:rsidR="002F118E" w:rsidRPr="009B7117">
        <w:rPr>
          <w:rFonts w:asciiTheme="minorHAnsi" w:hAnsiTheme="minorHAnsi" w:cstheme="minorHAnsi"/>
          <w:sz w:val="24"/>
          <w:szCs w:val="24"/>
        </w:rPr>
        <w:t xml:space="preserve"> deverá zelar pela boa conservação de todas as instalações e demais componentes e melhoramentos existentes </w:t>
      </w:r>
      <w:r w:rsidRPr="009B7117">
        <w:rPr>
          <w:rFonts w:asciiTheme="minorHAnsi" w:hAnsiTheme="minorHAnsi" w:cstheme="minorHAnsi"/>
          <w:sz w:val="24"/>
          <w:szCs w:val="24"/>
        </w:rPr>
        <w:t>na Área locada</w:t>
      </w:r>
      <w:r w:rsidR="002F118E" w:rsidRPr="009B7117">
        <w:rPr>
          <w:rFonts w:asciiTheme="minorHAnsi" w:hAnsiTheme="minorHAnsi" w:cstheme="minorHAnsi"/>
          <w:sz w:val="24"/>
          <w:szCs w:val="24"/>
        </w:rPr>
        <w:t xml:space="preserve">, fazendo, às suas custas, todos os reparos necessários para a manutenção desse estado de conservação e uso, a fim de restituir </w:t>
      </w:r>
      <w:r w:rsidRPr="009B7117">
        <w:rPr>
          <w:rFonts w:asciiTheme="minorHAnsi" w:hAnsiTheme="minorHAnsi" w:cstheme="minorHAnsi"/>
          <w:sz w:val="24"/>
          <w:szCs w:val="24"/>
        </w:rPr>
        <w:t xml:space="preserve">a Área Locada </w:t>
      </w:r>
      <w:r w:rsidR="002F118E" w:rsidRPr="009B7117">
        <w:rPr>
          <w:rFonts w:asciiTheme="minorHAnsi" w:hAnsiTheme="minorHAnsi" w:cstheme="minorHAnsi"/>
          <w:sz w:val="24"/>
          <w:szCs w:val="24"/>
        </w:rPr>
        <w:t>nas co</w:t>
      </w:r>
      <w:r w:rsidR="00222DFC" w:rsidRPr="009B7117">
        <w:rPr>
          <w:rFonts w:asciiTheme="minorHAnsi" w:hAnsiTheme="minorHAnsi" w:cstheme="minorHAnsi"/>
          <w:sz w:val="24"/>
          <w:szCs w:val="24"/>
        </w:rPr>
        <w:t>n</w:t>
      </w:r>
      <w:r w:rsidR="00CE3472" w:rsidRPr="009B7117">
        <w:rPr>
          <w:rFonts w:asciiTheme="minorHAnsi" w:hAnsiTheme="minorHAnsi" w:cstheme="minorHAnsi"/>
          <w:sz w:val="24"/>
          <w:szCs w:val="24"/>
        </w:rPr>
        <w:t xml:space="preserve">dições previstas na </w:t>
      </w:r>
      <w:r w:rsidR="00B65504" w:rsidRPr="009B7117">
        <w:rPr>
          <w:rFonts w:asciiTheme="minorHAnsi" w:hAnsiTheme="minorHAnsi" w:cstheme="minorHAnsi"/>
          <w:sz w:val="24"/>
          <w:szCs w:val="24"/>
        </w:rPr>
        <w:t xml:space="preserve">Cláusula </w:t>
      </w:r>
      <w:r w:rsidR="00CE3472" w:rsidRPr="009B7117">
        <w:rPr>
          <w:rFonts w:asciiTheme="minorHAnsi" w:hAnsiTheme="minorHAnsi" w:cstheme="minorHAnsi"/>
          <w:sz w:val="24"/>
          <w:szCs w:val="24"/>
        </w:rPr>
        <w:t>3.</w:t>
      </w:r>
      <w:r w:rsidR="00476F69">
        <w:rPr>
          <w:rFonts w:asciiTheme="minorHAnsi" w:hAnsiTheme="minorHAnsi" w:cstheme="minorHAnsi"/>
          <w:sz w:val="24"/>
          <w:szCs w:val="24"/>
        </w:rPr>
        <w:t>2</w:t>
      </w:r>
      <w:r w:rsidR="002F118E" w:rsidRPr="009B7117">
        <w:rPr>
          <w:rFonts w:asciiTheme="minorHAnsi" w:hAnsiTheme="minorHAnsi" w:cstheme="minorHAnsi"/>
          <w:sz w:val="24"/>
          <w:szCs w:val="24"/>
        </w:rPr>
        <w:t xml:space="preserve"> supra.</w:t>
      </w:r>
    </w:p>
    <w:p w14:paraId="30721F97" w14:textId="77777777" w:rsidR="00AD2DB9" w:rsidRPr="009B7117" w:rsidRDefault="00AD2DB9" w:rsidP="0079334E">
      <w:pPr>
        <w:pStyle w:val="PargrafodaLista"/>
        <w:tabs>
          <w:tab w:val="left" w:pos="1418"/>
        </w:tabs>
        <w:spacing w:line="340" w:lineRule="exact"/>
        <w:ind w:left="709"/>
        <w:contextualSpacing w:val="0"/>
        <w:jc w:val="both"/>
        <w:rPr>
          <w:rFonts w:asciiTheme="minorHAnsi" w:hAnsiTheme="minorHAnsi" w:cstheme="minorHAnsi"/>
          <w:sz w:val="24"/>
          <w:szCs w:val="24"/>
        </w:rPr>
      </w:pPr>
    </w:p>
    <w:p w14:paraId="118B1822" w14:textId="2532C1BE" w:rsidR="00B4033F" w:rsidRPr="009B7117" w:rsidRDefault="00222DFC"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As benfeitorias necessárias introduzidas </w:t>
      </w:r>
      <w:r w:rsidR="00BE07AE" w:rsidRPr="009B7117">
        <w:rPr>
          <w:rFonts w:asciiTheme="minorHAnsi" w:hAnsiTheme="minorHAnsi" w:cstheme="minorHAnsi"/>
          <w:sz w:val="24"/>
          <w:szCs w:val="24"/>
        </w:rPr>
        <w:t>na Área Locada</w:t>
      </w:r>
      <w:r w:rsidRPr="009B7117">
        <w:rPr>
          <w:rFonts w:asciiTheme="minorHAnsi" w:hAnsiTheme="minorHAnsi" w:cstheme="minorHAnsi"/>
          <w:sz w:val="24"/>
          <w:szCs w:val="24"/>
        </w:rPr>
        <w:t xml:space="preserve">, bem como as úteis, independentemente se previamente autorizadas pela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não serão indenizáveis e nem conferirão à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direito de retenção, ou composição por perdas e danos, a qualquer título ou tempo. </w:t>
      </w:r>
    </w:p>
    <w:p w14:paraId="273F605B" w14:textId="77777777" w:rsidR="00AD2DB9" w:rsidRPr="009B7117" w:rsidRDefault="00AD2DB9" w:rsidP="0079334E">
      <w:pPr>
        <w:spacing w:line="340" w:lineRule="exact"/>
        <w:jc w:val="both"/>
        <w:rPr>
          <w:rFonts w:asciiTheme="minorHAnsi" w:hAnsiTheme="minorHAnsi" w:cstheme="minorHAnsi"/>
          <w:sz w:val="24"/>
          <w:szCs w:val="24"/>
        </w:rPr>
      </w:pPr>
    </w:p>
    <w:p w14:paraId="20297D03" w14:textId="39DF3E3D" w:rsidR="00B4033F" w:rsidRPr="009B7117" w:rsidRDefault="002F118E"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Sem prejuízo do disposto </w:t>
      </w:r>
      <w:r w:rsidR="00CE3472" w:rsidRPr="009B7117">
        <w:rPr>
          <w:rFonts w:asciiTheme="minorHAnsi" w:hAnsiTheme="minorHAnsi" w:cstheme="minorHAnsi"/>
          <w:sz w:val="24"/>
          <w:szCs w:val="24"/>
        </w:rPr>
        <w:t>na Cláusula 3.1</w:t>
      </w:r>
      <w:r w:rsidR="00222DFC" w:rsidRPr="009B7117">
        <w:rPr>
          <w:rFonts w:asciiTheme="minorHAnsi" w:hAnsiTheme="minorHAnsi" w:cstheme="minorHAnsi"/>
          <w:sz w:val="24"/>
          <w:szCs w:val="24"/>
        </w:rPr>
        <w:t xml:space="preserve">.2 </w:t>
      </w:r>
      <w:r w:rsidRPr="009B7117">
        <w:rPr>
          <w:rFonts w:asciiTheme="minorHAnsi" w:hAnsiTheme="minorHAnsi" w:cstheme="minorHAnsi"/>
          <w:sz w:val="24"/>
          <w:szCs w:val="24"/>
        </w:rPr>
        <w:t xml:space="preserve">acima, 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fica desde já autorizada a levantar ou remover, por sua conta e risco, as benfeitorias úteis ou voluptuárias introduzidas </w:t>
      </w:r>
      <w:r w:rsidR="0044097A" w:rsidRPr="009B7117">
        <w:rPr>
          <w:rFonts w:asciiTheme="minorHAnsi" w:hAnsiTheme="minorHAnsi" w:cstheme="minorHAnsi"/>
          <w:sz w:val="24"/>
          <w:szCs w:val="24"/>
        </w:rPr>
        <w:t>na Área Locada</w:t>
      </w:r>
      <w:r w:rsidRPr="009B7117">
        <w:rPr>
          <w:rFonts w:asciiTheme="minorHAnsi" w:hAnsiTheme="minorHAnsi" w:cstheme="minorHAnsi"/>
          <w:sz w:val="24"/>
          <w:szCs w:val="24"/>
        </w:rPr>
        <w:t xml:space="preserve"> desde que não implique em nenhum dano </w:t>
      </w:r>
      <w:r w:rsidR="0044097A" w:rsidRPr="009B7117">
        <w:rPr>
          <w:rFonts w:asciiTheme="minorHAnsi" w:hAnsiTheme="minorHAnsi" w:cstheme="minorHAnsi"/>
          <w:sz w:val="24"/>
          <w:szCs w:val="24"/>
        </w:rPr>
        <w:t>à Área Locada</w:t>
      </w:r>
      <w:r w:rsidRPr="009B7117">
        <w:rPr>
          <w:rFonts w:asciiTheme="minorHAnsi" w:hAnsiTheme="minorHAnsi" w:cstheme="minorHAnsi"/>
          <w:sz w:val="24"/>
          <w:szCs w:val="24"/>
        </w:rPr>
        <w:t xml:space="preserve"> ou </w:t>
      </w:r>
      <w:r w:rsidR="0044097A" w:rsidRPr="009B7117">
        <w:rPr>
          <w:rFonts w:asciiTheme="minorHAnsi" w:hAnsiTheme="minorHAnsi" w:cstheme="minorHAnsi"/>
          <w:sz w:val="24"/>
          <w:szCs w:val="24"/>
        </w:rPr>
        <w:t>à sua utilização, entregando-a</w:t>
      </w:r>
      <w:r w:rsidRPr="009B7117">
        <w:rPr>
          <w:rFonts w:asciiTheme="minorHAnsi" w:hAnsiTheme="minorHAnsi" w:cstheme="minorHAnsi"/>
          <w:sz w:val="24"/>
          <w:szCs w:val="24"/>
        </w:rPr>
        <w:t xml:space="preserve"> na forma do disposto na </w:t>
      </w:r>
      <w:r w:rsidR="00B65504" w:rsidRPr="009B7117">
        <w:rPr>
          <w:rFonts w:asciiTheme="minorHAnsi" w:hAnsiTheme="minorHAnsi" w:cstheme="minorHAnsi"/>
          <w:sz w:val="24"/>
          <w:szCs w:val="24"/>
        </w:rPr>
        <w:t xml:space="preserve">Cláusula </w:t>
      </w:r>
      <w:r w:rsidR="00CE3472" w:rsidRPr="009B7117">
        <w:rPr>
          <w:rFonts w:asciiTheme="minorHAnsi" w:hAnsiTheme="minorHAnsi" w:cstheme="minorHAnsi"/>
          <w:sz w:val="24"/>
          <w:szCs w:val="24"/>
        </w:rPr>
        <w:t>3.</w:t>
      </w:r>
      <w:r w:rsidR="00476F69">
        <w:rPr>
          <w:rFonts w:asciiTheme="minorHAnsi" w:hAnsiTheme="minorHAnsi" w:cstheme="minorHAnsi"/>
          <w:sz w:val="24"/>
          <w:szCs w:val="24"/>
        </w:rPr>
        <w:t>2</w:t>
      </w:r>
      <w:r w:rsidRPr="009B7117">
        <w:rPr>
          <w:rFonts w:asciiTheme="minorHAnsi" w:hAnsiTheme="minorHAnsi" w:cstheme="minorHAnsi"/>
          <w:sz w:val="24"/>
          <w:szCs w:val="24"/>
        </w:rPr>
        <w:t xml:space="preserve"> supra, não podendo reclamar d</w:t>
      </w:r>
      <w:r w:rsidR="00EF675E" w:rsidRPr="009B7117">
        <w:rPr>
          <w:rFonts w:asciiTheme="minorHAnsi" w:hAnsiTheme="minorHAnsi" w:cstheme="minorHAnsi"/>
          <w:sz w:val="24"/>
          <w:szCs w:val="24"/>
        </w:rPr>
        <w:t>a</w:t>
      </w:r>
      <w:r w:rsidRPr="009B7117">
        <w:rPr>
          <w:rFonts w:asciiTheme="minorHAnsi" w:hAnsiTheme="minorHAnsi" w:cstheme="minorHAnsi"/>
          <w:sz w:val="24"/>
          <w:szCs w:val="24"/>
        </w:rPr>
        <w:t xml:space="preserve">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qualquer tipo de indenização ou compensação, nem alegar direito de retenção, ou composição por perdas e danos, a qualquer título ou tempo.</w:t>
      </w:r>
    </w:p>
    <w:p w14:paraId="387F25FA" w14:textId="77777777" w:rsidR="00AD2DB9" w:rsidRPr="009B7117" w:rsidRDefault="00AD2DB9" w:rsidP="0079334E">
      <w:pPr>
        <w:spacing w:line="340" w:lineRule="exact"/>
        <w:jc w:val="both"/>
        <w:rPr>
          <w:rFonts w:asciiTheme="minorHAnsi" w:hAnsiTheme="minorHAnsi" w:cstheme="minorHAnsi"/>
          <w:sz w:val="24"/>
          <w:szCs w:val="24"/>
        </w:rPr>
      </w:pPr>
    </w:p>
    <w:p w14:paraId="72AD9974" w14:textId="4A05B976" w:rsidR="00B4033F" w:rsidRPr="009B7117" w:rsidRDefault="002F118E"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Toda e qualquer benfeitoria so</w:t>
      </w:r>
      <w:r w:rsidR="0044097A" w:rsidRPr="009B7117">
        <w:rPr>
          <w:rFonts w:asciiTheme="minorHAnsi" w:hAnsiTheme="minorHAnsi" w:cstheme="minorHAnsi"/>
          <w:sz w:val="24"/>
          <w:szCs w:val="24"/>
        </w:rPr>
        <w:t xml:space="preserve">mente poderá ser introduzida na Área Locada </w:t>
      </w:r>
      <w:r w:rsidRPr="009B7117">
        <w:rPr>
          <w:rFonts w:asciiTheme="minorHAnsi" w:hAnsiTheme="minorHAnsi" w:cstheme="minorHAnsi"/>
          <w:sz w:val="24"/>
          <w:szCs w:val="24"/>
        </w:rPr>
        <w:t>mediante expre</w:t>
      </w:r>
      <w:r w:rsidR="00484F76" w:rsidRPr="009B7117">
        <w:rPr>
          <w:rFonts w:asciiTheme="minorHAnsi" w:hAnsiTheme="minorHAnsi" w:cstheme="minorHAnsi"/>
          <w:sz w:val="24"/>
          <w:szCs w:val="24"/>
        </w:rPr>
        <w:t>ssa</w:t>
      </w:r>
      <w:r w:rsidR="0044097A" w:rsidRPr="009B7117">
        <w:rPr>
          <w:rFonts w:asciiTheme="minorHAnsi" w:hAnsiTheme="minorHAnsi" w:cstheme="minorHAnsi"/>
          <w:sz w:val="24"/>
          <w:szCs w:val="24"/>
        </w:rPr>
        <w:t xml:space="preserve"> e </w:t>
      </w:r>
      <w:r w:rsidR="00EB3286" w:rsidRPr="009B7117">
        <w:rPr>
          <w:rFonts w:asciiTheme="minorHAnsi" w:hAnsiTheme="minorHAnsi" w:cstheme="minorHAnsi"/>
          <w:sz w:val="24"/>
          <w:szCs w:val="24"/>
        </w:rPr>
        <w:t>prévia autorização</w:t>
      </w:r>
      <w:r w:rsidR="0044097A" w:rsidRPr="009B7117">
        <w:rPr>
          <w:rFonts w:asciiTheme="minorHAnsi" w:hAnsiTheme="minorHAnsi" w:cstheme="minorHAnsi"/>
          <w:sz w:val="24"/>
          <w:szCs w:val="24"/>
        </w:rPr>
        <w:t xml:space="preserve"> </w:t>
      </w:r>
      <w:r w:rsidR="00484F76" w:rsidRPr="009B7117">
        <w:rPr>
          <w:rFonts w:asciiTheme="minorHAnsi" w:hAnsiTheme="minorHAnsi" w:cstheme="minorHAnsi"/>
          <w:sz w:val="24"/>
          <w:szCs w:val="24"/>
        </w:rPr>
        <w:t>da</w:t>
      </w:r>
      <w:r w:rsidRPr="009B7117">
        <w:rPr>
          <w:rFonts w:asciiTheme="minorHAnsi" w:hAnsiTheme="minorHAnsi" w:cstheme="minorHAnsi"/>
          <w:sz w:val="24"/>
          <w:szCs w:val="24"/>
        </w:rPr>
        <w:t xml:space="preserve">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w:t>
      </w:r>
      <w:r w:rsidR="0044097A" w:rsidRPr="009B7117">
        <w:rPr>
          <w:rFonts w:asciiTheme="minorHAnsi" w:hAnsiTheme="minorHAnsi" w:cstheme="minorHAnsi"/>
          <w:sz w:val="24"/>
          <w:szCs w:val="24"/>
        </w:rPr>
        <w:t>ainda que se destine a adequá-la</w:t>
      </w:r>
      <w:r w:rsidRPr="009B7117">
        <w:rPr>
          <w:rFonts w:asciiTheme="minorHAnsi" w:hAnsiTheme="minorHAnsi" w:cstheme="minorHAnsi"/>
          <w:sz w:val="24"/>
          <w:szCs w:val="24"/>
        </w:rPr>
        <w:t xml:space="preserve"> às atividades da </w:t>
      </w:r>
      <w:r w:rsidR="00521D23" w:rsidRPr="009B7117">
        <w:rPr>
          <w:rFonts w:asciiTheme="minorHAnsi" w:hAnsiTheme="minorHAnsi" w:cstheme="minorHAnsi"/>
          <w:b/>
          <w:sz w:val="24"/>
          <w:szCs w:val="24"/>
        </w:rPr>
        <w:t>LOCATÁRIA</w:t>
      </w:r>
      <w:r w:rsidR="0044097A" w:rsidRPr="009B7117">
        <w:rPr>
          <w:rFonts w:asciiTheme="minorHAnsi" w:hAnsiTheme="minorHAnsi" w:cstheme="minorHAnsi"/>
          <w:sz w:val="24"/>
          <w:szCs w:val="24"/>
        </w:rPr>
        <w:t xml:space="preserve">. Para a realização das benfeitorias autorizadas, a </w:t>
      </w:r>
      <w:r w:rsidR="00521D23" w:rsidRPr="009B7117">
        <w:rPr>
          <w:rFonts w:asciiTheme="minorHAnsi" w:hAnsiTheme="minorHAnsi" w:cstheme="minorHAnsi"/>
          <w:b/>
          <w:sz w:val="24"/>
          <w:szCs w:val="24"/>
        </w:rPr>
        <w:t>LOCATÁRIA</w:t>
      </w:r>
      <w:r w:rsidR="0044097A" w:rsidRPr="009B7117">
        <w:rPr>
          <w:rFonts w:asciiTheme="minorHAnsi" w:hAnsiTheme="minorHAnsi" w:cstheme="minorHAnsi"/>
          <w:sz w:val="24"/>
          <w:szCs w:val="24"/>
        </w:rPr>
        <w:t xml:space="preserve"> deverá</w:t>
      </w:r>
      <w:r w:rsidRPr="009B7117">
        <w:rPr>
          <w:rFonts w:asciiTheme="minorHAnsi" w:hAnsiTheme="minorHAnsi" w:cstheme="minorHAnsi"/>
          <w:sz w:val="24"/>
          <w:szCs w:val="24"/>
        </w:rPr>
        <w:t xml:space="preserve"> </w:t>
      </w:r>
      <w:r w:rsidR="0044097A" w:rsidRPr="009B7117">
        <w:rPr>
          <w:rFonts w:asciiTheme="minorHAnsi" w:hAnsiTheme="minorHAnsi" w:cstheme="minorHAnsi"/>
          <w:sz w:val="24"/>
          <w:szCs w:val="24"/>
        </w:rPr>
        <w:t xml:space="preserve">providenciar as </w:t>
      </w:r>
      <w:r w:rsidRPr="009B7117">
        <w:rPr>
          <w:rFonts w:asciiTheme="minorHAnsi" w:hAnsiTheme="minorHAnsi" w:cstheme="minorHAnsi"/>
          <w:sz w:val="24"/>
          <w:szCs w:val="24"/>
        </w:rPr>
        <w:t>licença</w:t>
      </w:r>
      <w:r w:rsidR="0044097A" w:rsidRPr="009B7117">
        <w:rPr>
          <w:rFonts w:asciiTheme="minorHAnsi" w:hAnsiTheme="minorHAnsi" w:cstheme="minorHAnsi"/>
          <w:sz w:val="24"/>
          <w:szCs w:val="24"/>
        </w:rPr>
        <w:t>s aplicáveis perante os órgãos competentes</w:t>
      </w:r>
      <w:r w:rsidRPr="009B7117">
        <w:rPr>
          <w:rFonts w:asciiTheme="minorHAnsi" w:hAnsiTheme="minorHAnsi" w:cstheme="minorHAnsi"/>
          <w:sz w:val="24"/>
          <w:szCs w:val="24"/>
        </w:rPr>
        <w:t xml:space="preserve"> dos poderes públicos, sendo a única e exclusiva responsável com relação ao atendimento de</w:t>
      </w:r>
      <w:r w:rsidR="0044097A" w:rsidRPr="009B7117">
        <w:rPr>
          <w:rFonts w:asciiTheme="minorHAnsi" w:hAnsiTheme="minorHAnsi" w:cstheme="minorHAnsi"/>
          <w:sz w:val="24"/>
          <w:szCs w:val="24"/>
        </w:rPr>
        <w:t xml:space="preserve"> toda e qualquer exigência dos poderes p</w:t>
      </w:r>
      <w:r w:rsidRPr="009B7117">
        <w:rPr>
          <w:rFonts w:asciiTheme="minorHAnsi" w:hAnsiTheme="minorHAnsi" w:cstheme="minorHAnsi"/>
          <w:sz w:val="24"/>
          <w:szCs w:val="24"/>
        </w:rPr>
        <w:t xml:space="preserve">úblicos ou ainda quaisquer danos ou prejuízos a terceiros ou </w:t>
      </w:r>
      <w:r w:rsidR="0044097A" w:rsidRPr="009B7117">
        <w:rPr>
          <w:rFonts w:asciiTheme="minorHAnsi" w:hAnsiTheme="minorHAnsi" w:cstheme="minorHAnsi"/>
          <w:sz w:val="24"/>
          <w:szCs w:val="24"/>
        </w:rPr>
        <w:t>à Área Locada</w:t>
      </w:r>
      <w:r w:rsidRPr="009B7117">
        <w:rPr>
          <w:rFonts w:asciiTheme="minorHAnsi" w:hAnsiTheme="minorHAnsi" w:cstheme="minorHAnsi"/>
          <w:sz w:val="24"/>
          <w:szCs w:val="24"/>
        </w:rPr>
        <w:t xml:space="preserve"> que possam advir das obras para execução das benfeitorias de interesse da </w:t>
      </w:r>
      <w:r w:rsidR="00521D23" w:rsidRPr="009B7117">
        <w:rPr>
          <w:rFonts w:asciiTheme="minorHAnsi" w:hAnsiTheme="minorHAnsi" w:cstheme="minorHAnsi"/>
          <w:b/>
          <w:sz w:val="24"/>
          <w:szCs w:val="24"/>
        </w:rPr>
        <w:t>LOCATÁRIA</w:t>
      </w:r>
      <w:r w:rsidR="00EB3286" w:rsidRPr="009B7117">
        <w:rPr>
          <w:rFonts w:asciiTheme="minorHAnsi" w:hAnsiTheme="minorHAnsi" w:cstheme="minorHAnsi"/>
          <w:sz w:val="24"/>
          <w:szCs w:val="24"/>
        </w:rPr>
        <w:t>, bem como a contratação dos seguros aplicáveis para a execução segura das benfeitorias</w:t>
      </w:r>
      <w:r w:rsidRPr="009B7117">
        <w:rPr>
          <w:rFonts w:asciiTheme="minorHAnsi" w:hAnsiTheme="minorHAnsi" w:cstheme="minorHAnsi"/>
          <w:sz w:val="24"/>
          <w:szCs w:val="24"/>
        </w:rPr>
        <w:t xml:space="preserve">. </w:t>
      </w:r>
    </w:p>
    <w:p w14:paraId="58A8CFD6" w14:textId="77777777" w:rsidR="00AD2DB9" w:rsidRPr="009B7117" w:rsidRDefault="00AD2DB9" w:rsidP="0079334E">
      <w:pPr>
        <w:spacing w:line="340" w:lineRule="exact"/>
        <w:jc w:val="both"/>
        <w:rPr>
          <w:rFonts w:asciiTheme="minorHAnsi" w:hAnsiTheme="minorHAnsi" w:cstheme="minorHAnsi"/>
          <w:sz w:val="24"/>
          <w:szCs w:val="24"/>
        </w:rPr>
      </w:pPr>
    </w:p>
    <w:p w14:paraId="1E59B24C" w14:textId="227D5332" w:rsidR="00AD2DB9" w:rsidRPr="009B7117" w:rsidRDefault="00AC6C2C"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Considerando a possibilidade da ocorrência de novas adaptações à Área Locada, 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deverá submeter todo e qualquer projeto especificando as </w:t>
      </w:r>
      <w:r w:rsidRPr="009B7117">
        <w:rPr>
          <w:rFonts w:asciiTheme="minorHAnsi" w:hAnsiTheme="minorHAnsi" w:cstheme="minorHAnsi"/>
          <w:sz w:val="24"/>
          <w:szCs w:val="24"/>
        </w:rPr>
        <w:lastRenderedPageBreak/>
        <w:t xml:space="preserve">características técnicas, para análise e aprovação expressa da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com antecedência mínima de 10 (dez) dias úteis.</w:t>
      </w:r>
    </w:p>
    <w:p w14:paraId="021EAEA3" w14:textId="77777777" w:rsidR="00AD2DB9" w:rsidRPr="009B7117" w:rsidRDefault="00AD2DB9" w:rsidP="0079334E">
      <w:pPr>
        <w:spacing w:line="340" w:lineRule="exact"/>
        <w:jc w:val="both"/>
        <w:rPr>
          <w:rFonts w:asciiTheme="minorHAnsi" w:hAnsiTheme="minorHAnsi" w:cstheme="minorHAnsi"/>
          <w:sz w:val="24"/>
          <w:szCs w:val="24"/>
        </w:rPr>
      </w:pPr>
    </w:p>
    <w:p w14:paraId="5195EC70" w14:textId="7E268402" w:rsidR="00B4033F" w:rsidRPr="009B7117" w:rsidRDefault="00AC6C2C"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Caso 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realize novas adaptações estruturais na Área Locada sem a prévia aprovação expressa do seu projeto técnico pela </w:t>
      </w:r>
      <w:r w:rsidR="00521D23" w:rsidRPr="009B7117">
        <w:rPr>
          <w:rFonts w:asciiTheme="minorHAnsi" w:hAnsiTheme="minorHAnsi" w:cstheme="minorHAnsi"/>
          <w:b/>
          <w:sz w:val="24"/>
          <w:szCs w:val="24"/>
        </w:rPr>
        <w:t>LOCADORA</w:t>
      </w:r>
      <w:r w:rsidR="00476F69">
        <w:rPr>
          <w:rFonts w:asciiTheme="minorHAnsi" w:hAnsiTheme="minorHAnsi" w:cstheme="minorHAnsi"/>
          <w:sz w:val="24"/>
          <w:szCs w:val="24"/>
        </w:rPr>
        <w:t xml:space="preserve">, </w:t>
      </w:r>
      <w:r w:rsidRPr="009B7117">
        <w:rPr>
          <w:rFonts w:asciiTheme="minorHAnsi" w:hAnsiTheme="minorHAnsi" w:cstheme="minorHAnsi"/>
          <w:sz w:val="24"/>
          <w:szCs w:val="24"/>
        </w:rPr>
        <w:t xml:space="preserve">as aprovações necessárias perante os órgãos públicos, e/ou emissão de apólice de seguros aplicáveis, a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poderá impedir as instalações ou tomar as providências para a remoção imediata, se já instalados, sendo certo que 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não poderá exigir qualquer indenização. Ademais, caso tais adaptações causem qualquer tipo de sanção e/ou responsabilidade judicial ou extrajudicial à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ou a terceiros, 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obriga-se a indenizar a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no valor correspondente à referida responsabilização, bem como por quaisquer outros danos posteriores que possam ser causados, à </w:t>
      </w:r>
      <w:r w:rsidR="00521D23" w:rsidRPr="009B7117">
        <w:rPr>
          <w:rFonts w:asciiTheme="minorHAnsi" w:hAnsiTheme="minorHAnsi" w:cstheme="minorHAnsi"/>
          <w:b/>
          <w:sz w:val="24"/>
          <w:szCs w:val="24"/>
        </w:rPr>
        <w:t>LOCADORA</w:t>
      </w:r>
      <w:r w:rsidR="00476F69">
        <w:rPr>
          <w:rFonts w:asciiTheme="minorHAnsi" w:hAnsiTheme="minorHAnsi" w:cstheme="minorHAnsi"/>
          <w:b/>
          <w:sz w:val="24"/>
          <w:szCs w:val="24"/>
        </w:rPr>
        <w:t>,</w:t>
      </w:r>
      <w:r w:rsidRPr="009B7117">
        <w:rPr>
          <w:rFonts w:asciiTheme="minorHAnsi" w:hAnsiTheme="minorHAnsi" w:cstheme="minorHAnsi"/>
          <w:sz w:val="24"/>
          <w:szCs w:val="24"/>
        </w:rPr>
        <w:t xml:space="preserve"> obrigando-se também a indenizar qualquer prejuízo causado a terceiros, mantendo a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isenta de qualquer responsabilização.</w:t>
      </w:r>
    </w:p>
    <w:p w14:paraId="3CA28CB7" w14:textId="77777777" w:rsidR="00AD2DB9" w:rsidRPr="009B7117" w:rsidRDefault="00AD2DB9" w:rsidP="0079334E">
      <w:pPr>
        <w:spacing w:line="340" w:lineRule="exact"/>
        <w:jc w:val="both"/>
        <w:rPr>
          <w:rFonts w:asciiTheme="minorHAnsi" w:hAnsiTheme="minorHAnsi" w:cstheme="minorHAnsi"/>
          <w:sz w:val="24"/>
          <w:szCs w:val="24"/>
        </w:rPr>
      </w:pPr>
    </w:p>
    <w:p w14:paraId="7F9C6BEF" w14:textId="10875101" w:rsidR="00B4033F" w:rsidRPr="009B7117" w:rsidRDefault="00222DFC"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Fica facultado à</w:t>
      </w:r>
      <w:r w:rsidR="002F118E" w:rsidRPr="009B7117">
        <w:rPr>
          <w:rFonts w:asciiTheme="minorHAnsi" w:hAnsiTheme="minorHAnsi" w:cstheme="minorHAnsi"/>
          <w:sz w:val="24"/>
          <w:szCs w:val="24"/>
        </w:rPr>
        <w:t xml:space="preserve"> </w:t>
      </w:r>
      <w:r w:rsidR="00521D23" w:rsidRPr="009B7117">
        <w:rPr>
          <w:rFonts w:asciiTheme="minorHAnsi" w:hAnsiTheme="minorHAnsi" w:cstheme="minorHAnsi"/>
          <w:b/>
          <w:sz w:val="24"/>
          <w:szCs w:val="24"/>
        </w:rPr>
        <w:t>LOCADORA</w:t>
      </w:r>
      <w:r w:rsidR="002F118E" w:rsidRPr="009B7117">
        <w:rPr>
          <w:rFonts w:asciiTheme="minorHAnsi" w:hAnsiTheme="minorHAnsi" w:cstheme="minorHAnsi"/>
          <w:sz w:val="24"/>
          <w:szCs w:val="24"/>
        </w:rPr>
        <w:t xml:space="preserve">, no prazo de 30 (trinta) dias, anteriores ao término do prazo </w:t>
      </w:r>
      <w:r w:rsidR="00EB3286" w:rsidRPr="009B7117">
        <w:rPr>
          <w:rFonts w:asciiTheme="minorHAnsi" w:hAnsiTheme="minorHAnsi" w:cstheme="minorHAnsi"/>
          <w:sz w:val="24"/>
          <w:szCs w:val="24"/>
        </w:rPr>
        <w:t>do presente Contrato de Locação</w:t>
      </w:r>
      <w:r w:rsidR="002F118E"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00744EC5" w:rsidRPr="009B7117">
        <w:rPr>
          <w:rFonts w:asciiTheme="minorHAnsi" w:hAnsiTheme="minorHAnsi" w:cstheme="minorHAnsi"/>
          <w:sz w:val="24"/>
          <w:szCs w:val="24"/>
        </w:rPr>
        <w:t xml:space="preserve"> </w:t>
      </w:r>
      <w:r w:rsidR="002F118E" w:rsidRPr="009B7117">
        <w:rPr>
          <w:rFonts w:asciiTheme="minorHAnsi" w:hAnsiTheme="minorHAnsi" w:cstheme="minorHAnsi"/>
          <w:sz w:val="24"/>
          <w:szCs w:val="24"/>
        </w:rPr>
        <w:t xml:space="preserve">e entrega das chaves, </w:t>
      </w:r>
      <w:r w:rsidRPr="009B7117">
        <w:rPr>
          <w:rFonts w:asciiTheme="minorHAnsi" w:hAnsiTheme="minorHAnsi" w:cstheme="minorHAnsi"/>
          <w:sz w:val="24"/>
          <w:szCs w:val="24"/>
        </w:rPr>
        <w:t xml:space="preserve">a constatação de seu estado de conservação, limpeza e manutenção, mediante simples comunicação à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w:t>
      </w:r>
    </w:p>
    <w:p w14:paraId="78EA1BEC"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2EE5BB91" w14:textId="3D2DDBEB" w:rsidR="00B4033F" w:rsidRPr="009B7117" w:rsidRDefault="002F118E"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entrega das chaves, após a desocupação </w:t>
      </w:r>
      <w:r w:rsidR="0044097A" w:rsidRPr="009B7117">
        <w:rPr>
          <w:rFonts w:asciiTheme="minorHAnsi" w:hAnsiTheme="minorHAnsi" w:cstheme="minorHAnsi"/>
          <w:sz w:val="24"/>
          <w:szCs w:val="24"/>
        </w:rPr>
        <w:t>da Área Locada</w:t>
      </w:r>
      <w:r w:rsidRPr="009B7117">
        <w:rPr>
          <w:rFonts w:asciiTheme="minorHAnsi" w:hAnsiTheme="minorHAnsi" w:cstheme="minorHAnsi"/>
          <w:sz w:val="24"/>
          <w:szCs w:val="24"/>
        </w:rPr>
        <w:t xml:space="preserve">, não exonera 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das obrigações contratuais assumidas neste instrumento, inclusive quanto ao pagamento do </w:t>
      </w:r>
      <w:r w:rsidR="00EB3286" w:rsidRPr="009B7117">
        <w:rPr>
          <w:rFonts w:asciiTheme="minorHAnsi" w:hAnsiTheme="minorHAnsi" w:cstheme="minorHAnsi"/>
          <w:sz w:val="24"/>
          <w:szCs w:val="24"/>
        </w:rPr>
        <w:t>Aluguel Mensal</w:t>
      </w:r>
      <w:r w:rsidRPr="009B7117">
        <w:rPr>
          <w:rFonts w:asciiTheme="minorHAnsi" w:hAnsiTheme="minorHAnsi" w:cstheme="minorHAnsi"/>
          <w:sz w:val="24"/>
          <w:szCs w:val="24"/>
        </w:rPr>
        <w:t xml:space="preserve"> e respectivos encargos, no caso de recuperação dos estragos causados, sendo que, para todos os efeitos, será considerada a real entrega das chaves a data em que </w:t>
      </w:r>
      <w:r w:rsidR="0044097A" w:rsidRPr="009B7117">
        <w:rPr>
          <w:rFonts w:asciiTheme="minorHAnsi" w:hAnsiTheme="minorHAnsi" w:cstheme="minorHAnsi"/>
          <w:sz w:val="24"/>
          <w:szCs w:val="24"/>
        </w:rPr>
        <w:t>à Área Locada estiver totalmente recuperada</w:t>
      </w:r>
      <w:r w:rsidRPr="009B7117">
        <w:rPr>
          <w:rFonts w:asciiTheme="minorHAnsi" w:hAnsiTheme="minorHAnsi" w:cstheme="minorHAnsi"/>
          <w:sz w:val="24"/>
          <w:szCs w:val="24"/>
        </w:rPr>
        <w:t xml:space="preserve"> e em normais condições de uso, incluindo o período necessário para a ligação de gás, luz e água, cujo fornecimento tenha sido suspenso por eventual inadimplemento da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w:t>
      </w:r>
    </w:p>
    <w:p w14:paraId="51A8DA2F" w14:textId="77777777" w:rsidR="00AD2DB9" w:rsidRPr="009B7117" w:rsidRDefault="00AD2DB9" w:rsidP="0079334E">
      <w:pPr>
        <w:pStyle w:val="PargrafodaLista"/>
        <w:spacing w:line="340" w:lineRule="exact"/>
        <w:contextualSpacing w:val="0"/>
        <w:jc w:val="both"/>
        <w:rPr>
          <w:rFonts w:asciiTheme="minorHAnsi" w:hAnsiTheme="minorHAnsi" w:cstheme="minorHAnsi"/>
          <w:bCs/>
          <w:sz w:val="24"/>
          <w:szCs w:val="24"/>
        </w:rPr>
      </w:pPr>
    </w:p>
    <w:p w14:paraId="3E597A60" w14:textId="2AE12F70" w:rsidR="00B4033F" w:rsidRPr="009B7117" w:rsidRDefault="00222DFC"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Antes da </w:t>
      </w:r>
      <w:r w:rsidR="00EF675E" w:rsidRPr="009B7117">
        <w:rPr>
          <w:rFonts w:asciiTheme="minorHAnsi" w:hAnsiTheme="minorHAnsi" w:cstheme="minorHAnsi"/>
          <w:sz w:val="24"/>
          <w:szCs w:val="24"/>
        </w:rPr>
        <w:t>d</w:t>
      </w:r>
      <w:r w:rsidRPr="009B7117">
        <w:rPr>
          <w:rFonts w:asciiTheme="minorHAnsi" w:hAnsiTheme="minorHAnsi" w:cstheme="minorHAnsi"/>
          <w:sz w:val="24"/>
          <w:szCs w:val="24"/>
        </w:rPr>
        <w:t xml:space="preserve">evolução das chaves </w:t>
      </w:r>
      <w:r w:rsidR="0044097A" w:rsidRPr="009B7117">
        <w:rPr>
          <w:rFonts w:asciiTheme="minorHAnsi" w:hAnsiTheme="minorHAnsi" w:cstheme="minorHAnsi"/>
          <w:sz w:val="24"/>
          <w:szCs w:val="24"/>
        </w:rPr>
        <w:t>da Área Locada</w:t>
      </w:r>
      <w:r w:rsidR="002F118E" w:rsidRPr="009B7117">
        <w:rPr>
          <w:rFonts w:asciiTheme="minorHAnsi" w:hAnsiTheme="minorHAnsi" w:cstheme="minorHAnsi"/>
          <w:sz w:val="24"/>
          <w:szCs w:val="24"/>
        </w:rPr>
        <w:t xml:space="preserve">, as </w:t>
      </w:r>
      <w:r w:rsidR="00A444CD" w:rsidRPr="009B7117">
        <w:rPr>
          <w:rFonts w:asciiTheme="minorHAnsi" w:hAnsiTheme="minorHAnsi" w:cstheme="minorHAnsi"/>
          <w:sz w:val="24"/>
          <w:szCs w:val="24"/>
        </w:rPr>
        <w:t>P</w:t>
      </w:r>
      <w:r w:rsidRPr="009B7117">
        <w:rPr>
          <w:rFonts w:asciiTheme="minorHAnsi" w:hAnsiTheme="minorHAnsi" w:cstheme="minorHAnsi"/>
          <w:sz w:val="24"/>
          <w:szCs w:val="24"/>
        </w:rPr>
        <w:t xml:space="preserve">artes </w:t>
      </w:r>
      <w:r w:rsidR="002F118E" w:rsidRPr="009B7117">
        <w:rPr>
          <w:rFonts w:asciiTheme="minorHAnsi" w:hAnsiTheme="minorHAnsi" w:cstheme="minorHAnsi"/>
          <w:sz w:val="24"/>
          <w:szCs w:val="24"/>
        </w:rPr>
        <w:t xml:space="preserve">procederão à sua vistoria final, em data e horário consensualmente ajustados entre as </w:t>
      </w:r>
      <w:r w:rsidR="00A444CD" w:rsidRPr="009B7117">
        <w:rPr>
          <w:rFonts w:asciiTheme="minorHAnsi" w:hAnsiTheme="minorHAnsi" w:cstheme="minorHAnsi"/>
          <w:sz w:val="24"/>
          <w:szCs w:val="24"/>
        </w:rPr>
        <w:t>P</w:t>
      </w:r>
      <w:r w:rsidRPr="009B7117">
        <w:rPr>
          <w:rFonts w:asciiTheme="minorHAnsi" w:hAnsiTheme="minorHAnsi" w:cstheme="minorHAnsi"/>
          <w:sz w:val="24"/>
          <w:szCs w:val="24"/>
        </w:rPr>
        <w:t>artes</w:t>
      </w:r>
      <w:r w:rsidR="002F118E" w:rsidRPr="009B7117">
        <w:rPr>
          <w:rFonts w:asciiTheme="minorHAnsi" w:hAnsiTheme="minorHAnsi" w:cstheme="minorHAnsi"/>
          <w:sz w:val="24"/>
          <w:szCs w:val="24"/>
        </w:rPr>
        <w:t xml:space="preserve">, com antecedência de 48 (quarenta e oito) horas, fazendo constar do respectivo termo eventuais danos a serem reparados pela </w:t>
      </w:r>
      <w:r w:rsidR="00521D23" w:rsidRPr="009B7117">
        <w:rPr>
          <w:rFonts w:asciiTheme="minorHAnsi" w:hAnsiTheme="minorHAnsi" w:cstheme="minorHAnsi"/>
          <w:b/>
          <w:sz w:val="24"/>
          <w:szCs w:val="24"/>
        </w:rPr>
        <w:t>LOCATÁRIA</w:t>
      </w:r>
      <w:r w:rsidR="002F118E" w:rsidRPr="009B7117">
        <w:rPr>
          <w:rFonts w:asciiTheme="minorHAnsi" w:hAnsiTheme="minorHAnsi" w:cstheme="minorHAnsi"/>
          <w:sz w:val="24"/>
          <w:szCs w:val="24"/>
        </w:rPr>
        <w:t>, ou a quitação de sua obrigação, exclusivamente quanto</w:t>
      </w:r>
      <w:r w:rsidR="00EB3286" w:rsidRPr="009B7117">
        <w:rPr>
          <w:rFonts w:asciiTheme="minorHAnsi" w:hAnsiTheme="minorHAnsi" w:cstheme="minorHAnsi"/>
          <w:sz w:val="24"/>
          <w:szCs w:val="24"/>
        </w:rPr>
        <w:t xml:space="preserve"> ao bom estado de conservação da</w:t>
      </w:r>
      <w:r w:rsidR="00EF675E" w:rsidRPr="009B7117">
        <w:rPr>
          <w:rFonts w:asciiTheme="minorHAnsi" w:hAnsiTheme="minorHAnsi" w:cstheme="minorHAnsi"/>
          <w:sz w:val="24"/>
          <w:szCs w:val="24"/>
        </w:rPr>
        <w:t xml:space="preserve"> </w:t>
      </w:r>
      <w:r w:rsidR="00EB04D2" w:rsidRPr="009B7117">
        <w:rPr>
          <w:rFonts w:asciiTheme="minorHAnsi" w:hAnsiTheme="minorHAnsi" w:cstheme="minorHAnsi"/>
          <w:sz w:val="24"/>
          <w:szCs w:val="24"/>
        </w:rPr>
        <w:t>Área Locada</w:t>
      </w:r>
      <w:r w:rsidRPr="009B7117">
        <w:rPr>
          <w:rFonts w:asciiTheme="minorHAnsi" w:hAnsiTheme="minorHAnsi" w:cstheme="minorHAnsi"/>
          <w:sz w:val="24"/>
          <w:szCs w:val="24"/>
        </w:rPr>
        <w:t xml:space="preserve"> (“</w:t>
      </w:r>
      <w:r w:rsidRPr="009B7117">
        <w:rPr>
          <w:rFonts w:asciiTheme="minorHAnsi" w:hAnsiTheme="minorHAnsi" w:cstheme="minorHAnsi"/>
          <w:sz w:val="24"/>
          <w:szCs w:val="24"/>
          <w:u w:val="single"/>
        </w:rPr>
        <w:t>Laudo de Vistoria Final</w:t>
      </w:r>
      <w:r w:rsidRPr="009B7117">
        <w:rPr>
          <w:rFonts w:asciiTheme="minorHAnsi" w:hAnsiTheme="minorHAnsi" w:cstheme="minorHAnsi"/>
          <w:sz w:val="24"/>
          <w:szCs w:val="24"/>
        </w:rPr>
        <w:t>”)</w:t>
      </w:r>
      <w:r w:rsidR="002F118E" w:rsidRPr="009B7117">
        <w:rPr>
          <w:rFonts w:asciiTheme="minorHAnsi" w:hAnsiTheme="minorHAnsi" w:cstheme="minorHAnsi"/>
          <w:sz w:val="24"/>
          <w:szCs w:val="24"/>
        </w:rPr>
        <w:t xml:space="preserve">. A celebração </w:t>
      </w:r>
      <w:r w:rsidR="00EB3286" w:rsidRPr="009B7117">
        <w:rPr>
          <w:rFonts w:asciiTheme="minorHAnsi" w:hAnsiTheme="minorHAnsi" w:cstheme="minorHAnsi"/>
          <w:sz w:val="24"/>
          <w:szCs w:val="24"/>
        </w:rPr>
        <w:t>do Laudo de Vistoria Final</w:t>
      </w:r>
      <w:r w:rsidR="002F118E" w:rsidRPr="009B7117">
        <w:rPr>
          <w:rFonts w:asciiTheme="minorHAnsi" w:hAnsiTheme="minorHAnsi" w:cstheme="minorHAnsi"/>
          <w:sz w:val="24"/>
          <w:szCs w:val="24"/>
        </w:rPr>
        <w:t xml:space="preserve">, assim como a quitação das obrigações da </w:t>
      </w:r>
      <w:r w:rsidR="00521D23" w:rsidRPr="009B7117">
        <w:rPr>
          <w:rFonts w:asciiTheme="minorHAnsi" w:hAnsiTheme="minorHAnsi" w:cstheme="minorHAnsi"/>
          <w:b/>
          <w:sz w:val="24"/>
          <w:szCs w:val="24"/>
        </w:rPr>
        <w:t>LOCATÁRIA</w:t>
      </w:r>
      <w:r w:rsidR="002F118E" w:rsidRPr="009B7117">
        <w:rPr>
          <w:rFonts w:asciiTheme="minorHAnsi" w:hAnsiTheme="minorHAnsi" w:cstheme="minorHAnsi"/>
          <w:sz w:val="24"/>
          <w:szCs w:val="24"/>
        </w:rPr>
        <w:t xml:space="preserve"> quanto ao estado de conservação </w:t>
      </w:r>
      <w:r w:rsidR="0044097A" w:rsidRPr="009B7117">
        <w:rPr>
          <w:rFonts w:asciiTheme="minorHAnsi" w:hAnsiTheme="minorHAnsi" w:cstheme="minorHAnsi"/>
          <w:sz w:val="24"/>
          <w:szCs w:val="24"/>
        </w:rPr>
        <w:t>da Área Locada</w:t>
      </w:r>
      <w:r w:rsidR="002F118E" w:rsidRPr="009B7117">
        <w:rPr>
          <w:rFonts w:asciiTheme="minorHAnsi" w:hAnsiTheme="minorHAnsi" w:cstheme="minorHAnsi"/>
          <w:sz w:val="24"/>
          <w:szCs w:val="24"/>
        </w:rPr>
        <w:t>, não implica o reconhecimento ou indício de quitação das demais obrigações locatícias, tais como pagamento d</w:t>
      </w:r>
      <w:r w:rsidR="00EB3286" w:rsidRPr="009B7117">
        <w:rPr>
          <w:rFonts w:asciiTheme="minorHAnsi" w:hAnsiTheme="minorHAnsi" w:cstheme="minorHAnsi"/>
          <w:sz w:val="24"/>
          <w:szCs w:val="24"/>
        </w:rPr>
        <w:t>e Aluguel Mensal</w:t>
      </w:r>
      <w:r w:rsidR="002F118E" w:rsidRPr="009B7117">
        <w:rPr>
          <w:rFonts w:asciiTheme="minorHAnsi" w:hAnsiTheme="minorHAnsi" w:cstheme="minorHAnsi"/>
          <w:sz w:val="24"/>
          <w:szCs w:val="24"/>
        </w:rPr>
        <w:t xml:space="preserve">, encargos, impostos, taxas, etc. </w:t>
      </w:r>
    </w:p>
    <w:p w14:paraId="09B88068" w14:textId="2616C36B" w:rsidR="00B4033F" w:rsidRPr="009B7117" w:rsidRDefault="002F118E"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bCs/>
          <w:sz w:val="24"/>
          <w:szCs w:val="24"/>
        </w:rPr>
        <w:lastRenderedPageBreak/>
        <w:t>Nenhuma</w:t>
      </w:r>
      <w:r w:rsidRPr="009B7117">
        <w:rPr>
          <w:rFonts w:asciiTheme="minorHAnsi" w:hAnsiTheme="minorHAnsi" w:cstheme="minorHAnsi"/>
          <w:sz w:val="24"/>
          <w:szCs w:val="24"/>
        </w:rPr>
        <w:t xml:space="preserve"> intimação dos poderes públicos caracterizará mot</w:t>
      </w:r>
      <w:r w:rsidR="0044097A" w:rsidRPr="009B7117">
        <w:rPr>
          <w:rFonts w:asciiTheme="minorHAnsi" w:hAnsiTheme="minorHAnsi" w:cstheme="minorHAnsi"/>
          <w:sz w:val="24"/>
          <w:szCs w:val="24"/>
        </w:rPr>
        <w:t>ivo relevante para o abandono da</w:t>
      </w:r>
      <w:r w:rsidR="00EF675E" w:rsidRPr="009B7117">
        <w:rPr>
          <w:rFonts w:asciiTheme="minorHAnsi" w:hAnsiTheme="minorHAnsi" w:cstheme="minorHAnsi"/>
          <w:sz w:val="24"/>
          <w:szCs w:val="24"/>
        </w:rPr>
        <w:t xml:space="preserve"> </w:t>
      </w:r>
      <w:r w:rsidR="00EB04D2" w:rsidRPr="009B7117">
        <w:rPr>
          <w:rFonts w:asciiTheme="minorHAnsi" w:hAnsiTheme="minorHAnsi" w:cstheme="minorHAnsi"/>
          <w:sz w:val="24"/>
          <w:szCs w:val="24"/>
        </w:rPr>
        <w:t>Área Locada</w:t>
      </w:r>
      <w:r w:rsidR="00EB3286" w:rsidRPr="009B7117">
        <w:rPr>
          <w:rFonts w:asciiTheme="minorHAnsi" w:hAnsiTheme="minorHAnsi" w:cstheme="minorHAnsi"/>
          <w:sz w:val="24"/>
          <w:szCs w:val="24"/>
        </w:rPr>
        <w:t xml:space="preserve"> ou a rescisão deste C</w:t>
      </w:r>
      <w:r w:rsidRPr="009B7117">
        <w:rPr>
          <w:rFonts w:asciiTheme="minorHAnsi" w:hAnsiTheme="minorHAnsi" w:cstheme="minorHAnsi"/>
          <w:sz w:val="24"/>
          <w:szCs w:val="24"/>
        </w:rPr>
        <w:t>ontrato</w:t>
      </w:r>
      <w:r w:rsidR="00EB3286"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Pr="009B7117">
        <w:rPr>
          <w:rFonts w:asciiTheme="minorHAnsi" w:hAnsiTheme="minorHAnsi" w:cstheme="minorHAnsi"/>
          <w:sz w:val="24"/>
          <w:szCs w:val="24"/>
        </w:rPr>
        <w:t xml:space="preserve"> pela </w:t>
      </w:r>
      <w:r w:rsidR="00521D23" w:rsidRPr="009B7117">
        <w:rPr>
          <w:rFonts w:asciiTheme="minorHAnsi" w:hAnsiTheme="minorHAnsi" w:cstheme="minorHAnsi"/>
          <w:b/>
          <w:sz w:val="24"/>
          <w:szCs w:val="24"/>
        </w:rPr>
        <w:t>LOCATÁRIA</w:t>
      </w:r>
      <w:r w:rsidR="00EB3286" w:rsidRPr="009B7117">
        <w:rPr>
          <w:rFonts w:asciiTheme="minorHAnsi" w:hAnsiTheme="minorHAnsi" w:cstheme="minorHAnsi"/>
          <w:sz w:val="24"/>
          <w:szCs w:val="24"/>
        </w:rPr>
        <w:t>, visto que</w:t>
      </w:r>
      <w:r w:rsidRPr="009B7117">
        <w:rPr>
          <w:rFonts w:asciiTheme="minorHAnsi" w:hAnsiTheme="minorHAnsi" w:cstheme="minorHAnsi"/>
          <w:sz w:val="24"/>
          <w:szCs w:val="24"/>
        </w:rPr>
        <w:t xml:space="preserve"> </w:t>
      </w:r>
      <w:r w:rsidR="0044097A" w:rsidRPr="009B7117">
        <w:rPr>
          <w:rFonts w:asciiTheme="minorHAnsi" w:hAnsiTheme="minorHAnsi" w:cstheme="minorHAnsi"/>
          <w:sz w:val="24"/>
          <w:szCs w:val="24"/>
        </w:rPr>
        <w:t xml:space="preserve">esta </w:t>
      </w:r>
      <w:r w:rsidRPr="009B7117">
        <w:rPr>
          <w:rFonts w:asciiTheme="minorHAnsi" w:hAnsiTheme="minorHAnsi" w:cstheme="minorHAnsi"/>
          <w:sz w:val="24"/>
          <w:szCs w:val="24"/>
        </w:rPr>
        <w:t>é responsável pelo atendimento e a satisfação de eventuais exigências ou infrações.</w:t>
      </w:r>
    </w:p>
    <w:p w14:paraId="54813124" w14:textId="77777777" w:rsidR="00AD2DB9" w:rsidRPr="009B7117" w:rsidRDefault="00AD2DB9" w:rsidP="0079334E">
      <w:pPr>
        <w:pStyle w:val="PargrafodaLista"/>
        <w:spacing w:line="340" w:lineRule="exact"/>
        <w:contextualSpacing w:val="0"/>
        <w:jc w:val="both"/>
        <w:rPr>
          <w:rFonts w:asciiTheme="minorHAnsi" w:hAnsiTheme="minorHAnsi" w:cstheme="minorHAnsi"/>
          <w:bCs/>
          <w:sz w:val="24"/>
          <w:szCs w:val="24"/>
        </w:rPr>
      </w:pPr>
    </w:p>
    <w:p w14:paraId="0622CCDB" w14:textId="6C2CAD35" w:rsidR="00B4033F" w:rsidRPr="009B7117" w:rsidRDefault="00222DFC"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assume, a partir da Data de Início da L</w:t>
      </w:r>
      <w:r w:rsidR="002F118E" w:rsidRPr="009B7117">
        <w:rPr>
          <w:rFonts w:asciiTheme="minorHAnsi" w:hAnsiTheme="minorHAnsi" w:cstheme="minorHAnsi"/>
          <w:sz w:val="24"/>
          <w:szCs w:val="24"/>
        </w:rPr>
        <w:t>ocação</w:t>
      </w:r>
      <w:r w:rsidR="00051F25" w:rsidRPr="009B7117">
        <w:rPr>
          <w:rFonts w:asciiTheme="minorHAnsi" w:hAnsiTheme="minorHAnsi" w:cstheme="minorHAnsi"/>
          <w:sz w:val="24"/>
          <w:szCs w:val="24"/>
        </w:rPr>
        <w:t xml:space="preserve">, referida no item 3 do </w:t>
      </w:r>
      <w:r w:rsidR="00105FAB" w:rsidRPr="009B7117">
        <w:rPr>
          <w:rFonts w:asciiTheme="minorHAnsi" w:hAnsiTheme="minorHAnsi" w:cstheme="minorHAnsi"/>
          <w:sz w:val="24"/>
          <w:szCs w:val="24"/>
        </w:rPr>
        <w:t>Quadro Resumo</w:t>
      </w:r>
      <w:r w:rsidR="00051F25" w:rsidRPr="009B7117">
        <w:rPr>
          <w:rFonts w:asciiTheme="minorHAnsi" w:hAnsiTheme="minorHAnsi" w:cstheme="minorHAnsi"/>
          <w:sz w:val="24"/>
          <w:szCs w:val="24"/>
        </w:rPr>
        <w:t>, exclusiva e integral responsabilidade civil, criminal e admin</w:t>
      </w:r>
      <w:r w:rsidR="00EB3286" w:rsidRPr="009B7117">
        <w:rPr>
          <w:rFonts w:asciiTheme="minorHAnsi" w:hAnsiTheme="minorHAnsi" w:cstheme="minorHAnsi"/>
          <w:sz w:val="24"/>
          <w:szCs w:val="24"/>
        </w:rPr>
        <w:t>istrativa quanto à utilização da</w:t>
      </w:r>
      <w:r w:rsidR="00EF675E" w:rsidRPr="009B7117">
        <w:rPr>
          <w:rFonts w:asciiTheme="minorHAnsi" w:hAnsiTheme="minorHAnsi" w:cstheme="minorHAnsi"/>
          <w:sz w:val="24"/>
          <w:szCs w:val="24"/>
        </w:rPr>
        <w:t xml:space="preserve"> </w:t>
      </w:r>
      <w:r w:rsidR="00EB04D2" w:rsidRPr="009B7117">
        <w:rPr>
          <w:rFonts w:asciiTheme="minorHAnsi" w:hAnsiTheme="minorHAnsi" w:cstheme="minorHAnsi"/>
          <w:sz w:val="24"/>
          <w:szCs w:val="24"/>
        </w:rPr>
        <w:t>Área Locada</w:t>
      </w:r>
      <w:r w:rsidR="00051F25" w:rsidRPr="009B7117">
        <w:rPr>
          <w:rFonts w:asciiTheme="minorHAnsi" w:hAnsiTheme="minorHAnsi" w:cstheme="minorHAnsi"/>
          <w:sz w:val="24"/>
          <w:szCs w:val="24"/>
        </w:rPr>
        <w:t xml:space="preserve">, arcando com todos os respectivos custos e despesas decorrentes, de forma a atender as determinações legais e exigências administrativas, ainda que exigidas da </w:t>
      </w:r>
      <w:r w:rsidR="00521D23" w:rsidRPr="009B7117">
        <w:rPr>
          <w:rFonts w:asciiTheme="minorHAnsi" w:hAnsiTheme="minorHAnsi" w:cstheme="minorHAnsi"/>
          <w:b/>
          <w:sz w:val="24"/>
          <w:szCs w:val="24"/>
        </w:rPr>
        <w:t>LOCADORA</w:t>
      </w:r>
      <w:r w:rsidR="002F118E" w:rsidRPr="009B7117">
        <w:rPr>
          <w:rFonts w:asciiTheme="minorHAnsi" w:hAnsiTheme="minorHAnsi" w:cstheme="minorHAnsi"/>
          <w:sz w:val="24"/>
          <w:szCs w:val="24"/>
        </w:rPr>
        <w:t>.</w:t>
      </w:r>
    </w:p>
    <w:p w14:paraId="733E9E66" w14:textId="77777777" w:rsidR="00AD2DB9" w:rsidRPr="009B7117" w:rsidRDefault="00AD2DB9" w:rsidP="0079334E">
      <w:pPr>
        <w:spacing w:line="340" w:lineRule="exact"/>
        <w:jc w:val="both"/>
        <w:rPr>
          <w:rFonts w:asciiTheme="minorHAnsi" w:hAnsiTheme="minorHAnsi" w:cstheme="minorHAnsi"/>
          <w:b/>
          <w:sz w:val="24"/>
          <w:szCs w:val="24"/>
        </w:rPr>
      </w:pPr>
    </w:p>
    <w:p w14:paraId="0019B472" w14:textId="7B47240A" w:rsidR="00B4033F" w:rsidRPr="009B7117" w:rsidRDefault="00DC44C4" w:rsidP="0079334E">
      <w:pPr>
        <w:spacing w:line="340" w:lineRule="exact"/>
        <w:jc w:val="both"/>
        <w:rPr>
          <w:rFonts w:asciiTheme="minorHAnsi" w:hAnsiTheme="minorHAnsi" w:cstheme="minorHAnsi"/>
          <w:b/>
          <w:sz w:val="24"/>
          <w:szCs w:val="24"/>
        </w:rPr>
      </w:pPr>
      <w:r w:rsidRPr="009B7117">
        <w:rPr>
          <w:rFonts w:asciiTheme="minorHAnsi" w:hAnsiTheme="minorHAnsi" w:cstheme="minorHAnsi"/>
          <w:b/>
          <w:sz w:val="24"/>
          <w:szCs w:val="24"/>
        </w:rPr>
        <w:t>CLÁUSULA QUARTA – DO TÉRMINO DA LOCAÇÃO E DA MULTA POR INADIMPLEMENTO</w:t>
      </w:r>
    </w:p>
    <w:p w14:paraId="72AC4661" w14:textId="77777777" w:rsidR="00817615" w:rsidRPr="009B7117" w:rsidRDefault="00817615" w:rsidP="0079334E">
      <w:pPr>
        <w:pStyle w:val="PargrafodaLista"/>
        <w:numPr>
          <w:ilvl w:val="0"/>
          <w:numId w:val="8"/>
        </w:numPr>
        <w:spacing w:line="340" w:lineRule="exact"/>
        <w:contextualSpacing w:val="0"/>
        <w:jc w:val="both"/>
        <w:rPr>
          <w:rFonts w:asciiTheme="minorHAnsi" w:hAnsiTheme="minorHAnsi" w:cstheme="minorHAnsi"/>
          <w:vanish/>
          <w:sz w:val="24"/>
          <w:szCs w:val="24"/>
        </w:rPr>
      </w:pPr>
    </w:p>
    <w:p w14:paraId="67858D60" w14:textId="77777777" w:rsidR="004F4930" w:rsidRPr="009B7117" w:rsidRDefault="004F4930" w:rsidP="004F4930">
      <w:pPr>
        <w:pStyle w:val="PargrafodaLista"/>
        <w:spacing w:line="340" w:lineRule="exact"/>
        <w:ind w:left="0"/>
        <w:contextualSpacing w:val="0"/>
        <w:jc w:val="both"/>
        <w:rPr>
          <w:rFonts w:asciiTheme="minorHAnsi" w:hAnsiTheme="minorHAnsi" w:cstheme="minorHAnsi"/>
          <w:b/>
          <w:sz w:val="24"/>
          <w:szCs w:val="24"/>
        </w:rPr>
      </w:pPr>
    </w:p>
    <w:p w14:paraId="098D89A6" w14:textId="1DB60DF0" w:rsidR="004F4930" w:rsidRPr="009B7117" w:rsidRDefault="004F4930" w:rsidP="004F4930">
      <w:pPr>
        <w:pStyle w:val="PargrafodaLista"/>
        <w:numPr>
          <w:ilvl w:val="1"/>
          <w:numId w:val="8"/>
        </w:numPr>
        <w:spacing w:line="340" w:lineRule="exact"/>
        <w:ind w:left="0" w:firstLine="0"/>
        <w:contextualSpacing w:val="0"/>
        <w:jc w:val="both"/>
        <w:rPr>
          <w:rFonts w:asciiTheme="minorHAnsi" w:hAnsiTheme="minorHAnsi" w:cstheme="minorHAnsi"/>
          <w:b/>
          <w:sz w:val="24"/>
          <w:szCs w:val="24"/>
        </w:rPr>
      </w:pPr>
      <w:r w:rsidRPr="009B7117">
        <w:rPr>
          <w:rFonts w:asciiTheme="minorHAnsi" w:hAnsiTheme="minorHAnsi" w:cstheme="minorHAnsi"/>
          <w:sz w:val="24"/>
          <w:szCs w:val="24"/>
        </w:rPr>
        <w:t>As Partes desde já concordam que o presente Contrato de Locação Complementar</w:t>
      </w:r>
      <w:r>
        <w:rPr>
          <w:rFonts w:asciiTheme="minorHAnsi" w:hAnsiTheme="minorHAnsi" w:cstheme="minorHAnsi"/>
          <w:sz w:val="24"/>
          <w:szCs w:val="24"/>
        </w:rPr>
        <w:t xml:space="preserve"> 3</w:t>
      </w:r>
      <w:r w:rsidRPr="009B7117">
        <w:rPr>
          <w:rFonts w:asciiTheme="minorHAnsi" w:hAnsiTheme="minorHAnsi" w:cstheme="minorHAnsi"/>
          <w:sz w:val="24"/>
          <w:szCs w:val="24"/>
        </w:rPr>
        <w:t xml:space="preserve"> começará a vigorar para </w:t>
      </w:r>
      <w:r>
        <w:rPr>
          <w:rFonts w:asciiTheme="minorHAnsi" w:hAnsiTheme="minorHAnsi" w:cstheme="minorHAnsi"/>
          <w:sz w:val="24"/>
          <w:szCs w:val="24"/>
        </w:rPr>
        <w:t>a Área Locada</w:t>
      </w:r>
      <w:r w:rsidRPr="009B7117">
        <w:rPr>
          <w:rFonts w:asciiTheme="minorHAnsi" w:hAnsiTheme="minorHAnsi" w:cstheme="minorHAnsi"/>
          <w:sz w:val="24"/>
          <w:szCs w:val="24"/>
        </w:rPr>
        <w:t xml:space="preserve"> a partir da Data de Início da Locação, permanecendo em vigor </w:t>
      </w:r>
      <w:r>
        <w:rPr>
          <w:rFonts w:asciiTheme="minorHAnsi" w:hAnsiTheme="minorHAnsi" w:cstheme="minorHAnsi"/>
          <w:sz w:val="24"/>
          <w:szCs w:val="24"/>
        </w:rPr>
        <w:t>pelo Prazo de Vigência</w:t>
      </w:r>
      <w:r w:rsidRPr="009B7117">
        <w:rPr>
          <w:rFonts w:asciiTheme="minorHAnsi" w:hAnsiTheme="minorHAnsi" w:cstheme="minorHAnsi"/>
          <w:sz w:val="24"/>
          <w:szCs w:val="24"/>
        </w:rPr>
        <w:t>.</w:t>
      </w:r>
    </w:p>
    <w:p w14:paraId="15E65CC1" w14:textId="77777777" w:rsidR="004F4930" w:rsidRPr="009B7117" w:rsidRDefault="004F4930" w:rsidP="004F4930">
      <w:pPr>
        <w:pStyle w:val="PargrafodaLista"/>
        <w:spacing w:line="340" w:lineRule="exact"/>
        <w:ind w:left="0"/>
        <w:contextualSpacing w:val="0"/>
        <w:jc w:val="both"/>
        <w:rPr>
          <w:rFonts w:asciiTheme="minorHAnsi" w:hAnsiTheme="minorHAnsi" w:cstheme="minorHAnsi"/>
          <w:sz w:val="24"/>
          <w:szCs w:val="24"/>
        </w:rPr>
      </w:pPr>
    </w:p>
    <w:p w14:paraId="41811B79" w14:textId="16A00885" w:rsidR="004F4930" w:rsidRPr="009B7117" w:rsidRDefault="004F4930" w:rsidP="004F4930">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Na hipótese de desapropriação </w:t>
      </w:r>
      <w:r>
        <w:rPr>
          <w:rFonts w:asciiTheme="minorHAnsi" w:hAnsiTheme="minorHAnsi" w:cstheme="minorHAnsi"/>
          <w:sz w:val="24"/>
          <w:szCs w:val="24"/>
        </w:rPr>
        <w:t xml:space="preserve">da Área Locada </w:t>
      </w:r>
      <w:r w:rsidRPr="009B7117">
        <w:rPr>
          <w:rFonts w:asciiTheme="minorHAnsi" w:hAnsiTheme="minorHAnsi" w:cstheme="minorHAnsi"/>
          <w:sz w:val="24"/>
          <w:szCs w:val="24"/>
        </w:rPr>
        <w:t xml:space="preserve">pelo Poder Público, o presente Contrato de Locação Complementar </w:t>
      </w:r>
      <w:r>
        <w:rPr>
          <w:rFonts w:asciiTheme="minorHAnsi" w:hAnsiTheme="minorHAnsi" w:cstheme="minorHAnsi"/>
          <w:sz w:val="24"/>
          <w:szCs w:val="24"/>
        </w:rPr>
        <w:t xml:space="preserve">3 </w:t>
      </w:r>
      <w:r w:rsidRPr="009B7117">
        <w:rPr>
          <w:rFonts w:asciiTheme="minorHAnsi" w:hAnsiTheme="minorHAnsi" w:cstheme="minorHAnsi"/>
          <w:sz w:val="24"/>
          <w:szCs w:val="24"/>
        </w:rPr>
        <w:t xml:space="preserve">ficará resolvido, cabendo à </w:t>
      </w:r>
      <w:r w:rsidRPr="009B7117">
        <w:rPr>
          <w:rFonts w:asciiTheme="minorHAnsi" w:hAnsiTheme="minorHAnsi" w:cstheme="minorHAnsi"/>
          <w:b/>
          <w:sz w:val="24"/>
          <w:szCs w:val="24"/>
        </w:rPr>
        <w:t xml:space="preserve">LOCADORA </w:t>
      </w:r>
      <w:r w:rsidRPr="009B7117">
        <w:rPr>
          <w:rFonts w:asciiTheme="minorHAnsi" w:hAnsiTheme="minorHAnsi" w:cstheme="minorHAnsi"/>
          <w:sz w:val="24"/>
          <w:szCs w:val="24"/>
        </w:rPr>
        <w:t xml:space="preserve">proceder ao recebimento da indenização, ficando exonerada de quaisquer responsabilidades frente à </w:t>
      </w:r>
      <w:r w:rsidRPr="009B7117">
        <w:rPr>
          <w:rFonts w:asciiTheme="minorHAnsi" w:hAnsiTheme="minorHAnsi" w:cstheme="minorHAnsi"/>
          <w:b/>
          <w:sz w:val="24"/>
          <w:szCs w:val="24"/>
        </w:rPr>
        <w:t>LOCATÁRIA</w:t>
      </w:r>
      <w:r w:rsidRPr="009B7117">
        <w:rPr>
          <w:rFonts w:asciiTheme="minorHAnsi" w:hAnsiTheme="minorHAnsi" w:cstheme="minorHAnsi"/>
          <w:sz w:val="24"/>
          <w:szCs w:val="24"/>
        </w:rPr>
        <w:t>, a quem, contudo, ficará facultado pleitear o ressarcimento pelos prejuízos que sofrer diretamente do ente público expropriante.</w:t>
      </w:r>
    </w:p>
    <w:p w14:paraId="1107D61D" w14:textId="77777777" w:rsidR="004F4930" w:rsidRPr="009B7117" w:rsidRDefault="004F4930" w:rsidP="004F4930">
      <w:pPr>
        <w:spacing w:line="340" w:lineRule="exact"/>
        <w:ind w:left="709"/>
        <w:jc w:val="both"/>
        <w:rPr>
          <w:rFonts w:asciiTheme="minorHAnsi" w:hAnsiTheme="minorHAnsi" w:cstheme="minorHAnsi"/>
          <w:bCs/>
          <w:sz w:val="24"/>
          <w:szCs w:val="24"/>
        </w:rPr>
      </w:pPr>
    </w:p>
    <w:p w14:paraId="74ADD240" w14:textId="6C416143" w:rsidR="004F4930" w:rsidRPr="009B7117" w:rsidRDefault="004F4930" w:rsidP="004F4930">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No caso de desapropriação parcial, ficará facultado à </w:t>
      </w:r>
      <w:r w:rsidRPr="009B7117">
        <w:rPr>
          <w:rFonts w:asciiTheme="minorHAnsi" w:hAnsiTheme="minorHAnsi" w:cstheme="minorHAnsi"/>
          <w:b/>
          <w:sz w:val="24"/>
          <w:szCs w:val="24"/>
        </w:rPr>
        <w:t>LOCATÁRIA</w:t>
      </w:r>
      <w:r w:rsidR="00556B57" w:rsidRPr="0022204B">
        <w:rPr>
          <w:rFonts w:asciiTheme="minorHAnsi" w:hAnsiTheme="minorHAnsi" w:cstheme="minorHAnsi"/>
          <w:bCs/>
          <w:sz w:val="24"/>
          <w:szCs w:val="24"/>
        </w:rPr>
        <w:t>, ou à sua Cessionária, conforme o caso,</w:t>
      </w:r>
      <w:r w:rsidRPr="009B7117">
        <w:rPr>
          <w:rFonts w:asciiTheme="minorHAnsi" w:hAnsiTheme="minorHAnsi" w:cstheme="minorHAnsi"/>
          <w:sz w:val="24"/>
          <w:szCs w:val="24"/>
        </w:rPr>
        <w:t xml:space="preserve"> o direito de optar entre a continuidade da locação ou sua resolução, sendo que no caso de prosseguimento, o Aluguel Mensal será reduzido na mesma proporção da redução da área da Área Locada, ressalvado, contudo, que o fluxo de pagamento dos CRI não poderá ser de maneira alguma afetado. Nessa hipótese as Partes </w:t>
      </w:r>
      <w:r>
        <w:rPr>
          <w:rFonts w:asciiTheme="minorHAnsi" w:hAnsiTheme="minorHAnsi" w:cstheme="minorHAnsi"/>
          <w:sz w:val="24"/>
          <w:szCs w:val="24"/>
        </w:rPr>
        <w:t xml:space="preserve">e os Fiadores </w:t>
      </w:r>
      <w:r w:rsidRPr="009B7117">
        <w:rPr>
          <w:rFonts w:asciiTheme="minorHAnsi" w:hAnsiTheme="minorHAnsi" w:cstheme="minorHAnsi"/>
          <w:sz w:val="24"/>
          <w:szCs w:val="24"/>
        </w:rPr>
        <w:t>serão solidariamente responsáveis pela manutenção do fluxo de pagamento dos CRI</w:t>
      </w:r>
      <w:r w:rsidR="00556B57">
        <w:rPr>
          <w:rFonts w:asciiTheme="minorHAnsi" w:hAnsiTheme="minorHAnsi" w:cstheme="minorHAnsi"/>
          <w:sz w:val="24"/>
          <w:szCs w:val="24"/>
        </w:rPr>
        <w:t xml:space="preserve"> no âmbito da Operação</w:t>
      </w:r>
      <w:r w:rsidRPr="009B7117">
        <w:rPr>
          <w:rFonts w:asciiTheme="minorHAnsi" w:hAnsiTheme="minorHAnsi" w:cstheme="minorHAnsi"/>
          <w:sz w:val="24"/>
          <w:szCs w:val="24"/>
        </w:rPr>
        <w:t>.</w:t>
      </w:r>
    </w:p>
    <w:p w14:paraId="4B67D889" w14:textId="77777777" w:rsidR="004F4930" w:rsidRPr="009B7117" w:rsidRDefault="004F4930" w:rsidP="004F4930">
      <w:pPr>
        <w:spacing w:line="340" w:lineRule="exact"/>
        <w:ind w:left="709"/>
        <w:jc w:val="both"/>
        <w:rPr>
          <w:rFonts w:asciiTheme="minorHAnsi" w:hAnsiTheme="minorHAnsi" w:cstheme="minorHAnsi"/>
          <w:bCs/>
          <w:sz w:val="24"/>
          <w:szCs w:val="24"/>
        </w:rPr>
      </w:pPr>
    </w:p>
    <w:p w14:paraId="69EAE033" w14:textId="77777777" w:rsidR="004F4930" w:rsidRPr="009B7117" w:rsidRDefault="004F4930" w:rsidP="004F4930">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b/>
          <w:sz w:val="24"/>
          <w:szCs w:val="24"/>
        </w:rPr>
      </w:pPr>
      <w:r w:rsidRPr="009B7117">
        <w:rPr>
          <w:rFonts w:asciiTheme="minorHAnsi" w:hAnsiTheme="minorHAnsi" w:cstheme="minorHAnsi"/>
          <w:sz w:val="24"/>
          <w:szCs w:val="24"/>
        </w:rPr>
        <w:t xml:space="preserve">O cumprimento e execução de todas as intimações do Poder Público, em razão do uso dado à Área Locada pela </w:t>
      </w:r>
      <w:r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sem prejuízo da imediata ciência dada à </w:t>
      </w:r>
      <w:r w:rsidRPr="009B7117">
        <w:rPr>
          <w:rFonts w:asciiTheme="minorHAnsi" w:hAnsiTheme="minorHAnsi" w:cstheme="minorHAnsi"/>
          <w:b/>
          <w:sz w:val="24"/>
          <w:szCs w:val="24"/>
        </w:rPr>
        <w:t xml:space="preserve">LOCADORA, </w:t>
      </w:r>
      <w:r w:rsidRPr="009B7117">
        <w:rPr>
          <w:rFonts w:asciiTheme="minorHAnsi" w:hAnsiTheme="minorHAnsi" w:cstheme="minorHAnsi"/>
          <w:sz w:val="24"/>
          <w:szCs w:val="24"/>
        </w:rPr>
        <w:t xml:space="preserve">ficam a cargo e responsabilidade da </w:t>
      </w:r>
      <w:r w:rsidRPr="009B7117">
        <w:rPr>
          <w:rFonts w:asciiTheme="minorHAnsi" w:hAnsiTheme="minorHAnsi" w:cstheme="minorHAnsi"/>
          <w:b/>
          <w:sz w:val="24"/>
          <w:szCs w:val="24"/>
        </w:rPr>
        <w:t>LOCATÁRIA.</w:t>
      </w:r>
    </w:p>
    <w:p w14:paraId="72A7FBF6" w14:textId="77777777" w:rsidR="004F4930" w:rsidRPr="009B7117" w:rsidRDefault="004F4930" w:rsidP="004F4930">
      <w:pPr>
        <w:pStyle w:val="PargrafodaLista"/>
        <w:spacing w:line="340" w:lineRule="exact"/>
        <w:ind w:left="0"/>
        <w:contextualSpacing w:val="0"/>
        <w:jc w:val="both"/>
        <w:rPr>
          <w:rFonts w:asciiTheme="minorHAnsi" w:hAnsiTheme="minorHAnsi" w:cstheme="minorHAnsi"/>
          <w:sz w:val="24"/>
          <w:szCs w:val="24"/>
        </w:rPr>
      </w:pPr>
    </w:p>
    <w:p w14:paraId="3179FABD" w14:textId="00C91301" w:rsidR="004F4930" w:rsidRPr="009B7117" w:rsidRDefault="004F4930" w:rsidP="004F4930">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Em caso de atraso no pagamento dos aluguéis, sobre a importância efetivamente em débito passará a incidir, independentemente de qualquer aviso ou notificação prévi</w:t>
      </w:r>
      <w:r>
        <w:rPr>
          <w:rFonts w:asciiTheme="minorHAnsi" w:hAnsiTheme="minorHAnsi" w:cstheme="minorHAnsi"/>
          <w:sz w:val="24"/>
          <w:szCs w:val="24"/>
        </w:rPr>
        <w:t>a</w:t>
      </w:r>
      <w:r w:rsidRPr="009B7117">
        <w:rPr>
          <w:rFonts w:asciiTheme="minorHAnsi" w:hAnsiTheme="minorHAnsi" w:cstheme="minorHAnsi"/>
          <w:sz w:val="24"/>
          <w:szCs w:val="24"/>
        </w:rPr>
        <w:t xml:space="preserve">, ajuizada ou não a ação de que possa valer-se a </w:t>
      </w:r>
      <w:r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multa moratória de </w:t>
      </w:r>
      <w:r w:rsidR="00556B57">
        <w:rPr>
          <w:rFonts w:asciiTheme="minorHAnsi" w:hAnsiTheme="minorHAnsi" w:cstheme="minorHAnsi"/>
          <w:sz w:val="24"/>
          <w:szCs w:val="24"/>
        </w:rPr>
        <w:t>20</w:t>
      </w:r>
      <w:r w:rsidRPr="009B7117">
        <w:rPr>
          <w:rFonts w:asciiTheme="minorHAnsi" w:hAnsiTheme="minorHAnsi" w:cstheme="minorHAnsi"/>
          <w:sz w:val="24"/>
          <w:szCs w:val="24"/>
        </w:rPr>
        <w:t>% (</w:t>
      </w:r>
      <w:r w:rsidR="00556B57">
        <w:rPr>
          <w:rFonts w:asciiTheme="minorHAnsi" w:hAnsiTheme="minorHAnsi" w:cstheme="minorHAnsi"/>
          <w:sz w:val="24"/>
          <w:szCs w:val="24"/>
        </w:rPr>
        <w:t xml:space="preserve">vinte </w:t>
      </w:r>
      <w:r w:rsidRPr="009B7117">
        <w:rPr>
          <w:rFonts w:asciiTheme="minorHAnsi" w:hAnsiTheme="minorHAnsi" w:cstheme="minorHAnsi"/>
          <w:sz w:val="24"/>
          <w:szCs w:val="24"/>
        </w:rPr>
        <w:t xml:space="preserve">por cento), juros moratórios de 1% (um por cento) ao mês e </w:t>
      </w:r>
      <w:r w:rsidRPr="009B7117">
        <w:rPr>
          <w:rFonts w:asciiTheme="minorHAnsi" w:hAnsiTheme="minorHAnsi" w:cstheme="minorHAnsi"/>
          <w:sz w:val="24"/>
          <w:szCs w:val="24"/>
        </w:rPr>
        <w:lastRenderedPageBreak/>
        <w:t xml:space="preserve">atualização monetária calculada pelos mesmos índices indicados no presente para o reajuste do aluguel, devendo esses dois últimos encargos a serem computados </w:t>
      </w:r>
      <w:r w:rsidRPr="009B7117">
        <w:rPr>
          <w:rFonts w:asciiTheme="minorHAnsi" w:hAnsiTheme="minorHAnsi" w:cstheme="minorHAnsi"/>
          <w:i/>
          <w:sz w:val="24"/>
          <w:szCs w:val="24"/>
        </w:rPr>
        <w:t>pro rata die,</w:t>
      </w:r>
      <w:r w:rsidRPr="009B7117">
        <w:rPr>
          <w:rFonts w:asciiTheme="minorHAnsi" w:hAnsiTheme="minorHAnsi" w:cstheme="minorHAnsi"/>
          <w:sz w:val="24"/>
          <w:szCs w:val="24"/>
        </w:rPr>
        <w:t xml:space="preserve"> desde a data do vencimento e até a data do efetivo pagamento. </w:t>
      </w:r>
    </w:p>
    <w:p w14:paraId="2F94ED91" w14:textId="77777777" w:rsidR="004F4930" w:rsidRPr="009B7117" w:rsidRDefault="004F4930" w:rsidP="004F4930">
      <w:pPr>
        <w:pStyle w:val="PargrafodaLista"/>
        <w:spacing w:line="340" w:lineRule="exact"/>
        <w:ind w:left="0"/>
        <w:contextualSpacing w:val="0"/>
        <w:jc w:val="both"/>
        <w:rPr>
          <w:rFonts w:asciiTheme="minorHAnsi" w:hAnsiTheme="minorHAnsi" w:cstheme="minorHAnsi"/>
          <w:sz w:val="24"/>
          <w:szCs w:val="24"/>
        </w:rPr>
      </w:pPr>
    </w:p>
    <w:p w14:paraId="7F6AA365" w14:textId="42870704" w:rsidR="004F4930" w:rsidRPr="009B7117" w:rsidRDefault="004F4930" w:rsidP="004F4930">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eastAsia="Times New Roman" w:hAnsiTheme="minorHAnsi" w:cstheme="minorHAnsi"/>
          <w:spacing w:val="-3"/>
          <w:sz w:val="24"/>
          <w:szCs w:val="24"/>
        </w:rPr>
        <w:t>Ressalvadas as multas específicas previstas neste Contrato de Locação Complementar</w:t>
      </w:r>
      <w:r>
        <w:rPr>
          <w:rFonts w:asciiTheme="minorHAnsi" w:eastAsia="Times New Roman" w:hAnsiTheme="minorHAnsi" w:cstheme="minorHAnsi"/>
          <w:spacing w:val="-3"/>
          <w:sz w:val="24"/>
          <w:szCs w:val="24"/>
        </w:rPr>
        <w:t xml:space="preserve"> 3</w:t>
      </w:r>
      <w:r w:rsidRPr="009B7117">
        <w:rPr>
          <w:rFonts w:asciiTheme="minorHAnsi" w:eastAsia="Times New Roman" w:hAnsiTheme="minorHAnsi" w:cstheme="minorHAnsi"/>
          <w:spacing w:val="-3"/>
          <w:sz w:val="24"/>
          <w:szCs w:val="24"/>
        </w:rPr>
        <w:t>, fica estipulada a multa do valor correspondente a 3 (três) aluguéis mensais, vigentes à data da infração contratual, na qual incorrerá a Parte que infringir qualquer cláusula deste Contrato de Locação Complementar</w:t>
      </w:r>
      <w:r>
        <w:rPr>
          <w:rFonts w:asciiTheme="minorHAnsi" w:eastAsia="Times New Roman" w:hAnsiTheme="minorHAnsi" w:cstheme="minorHAnsi"/>
          <w:spacing w:val="-3"/>
          <w:sz w:val="24"/>
          <w:szCs w:val="24"/>
        </w:rPr>
        <w:t xml:space="preserve"> 3</w:t>
      </w:r>
      <w:r w:rsidRPr="009B7117">
        <w:rPr>
          <w:rFonts w:asciiTheme="minorHAnsi" w:eastAsia="Times New Roman" w:hAnsiTheme="minorHAnsi" w:cstheme="minorHAnsi"/>
          <w:spacing w:val="-3"/>
          <w:sz w:val="24"/>
          <w:szCs w:val="24"/>
        </w:rPr>
        <w:t xml:space="preserve"> (excetuado o caso de atraso de pagamento pela </w:t>
      </w:r>
      <w:r w:rsidRPr="009B7117">
        <w:rPr>
          <w:rFonts w:asciiTheme="minorHAnsi" w:eastAsia="Times New Roman" w:hAnsiTheme="minorHAnsi" w:cstheme="minorHAnsi"/>
          <w:b/>
          <w:spacing w:val="-3"/>
          <w:sz w:val="24"/>
          <w:szCs w:val="24"/>
        </w:rPr>
        <w:t>LOCATÁRIA,</w:t>
      </w:r>
      <w:r w:rsidRPr="009B7117">
        <w:rPr>
          <w:rFonts w:asciiTheme="minorHAnsi" w:eastAsia="Times New Roman" w:hAnsiTheme="minorHAnsi" w:cstheme="minorHAnsi"/>
          <w:spacing w:val="-3"/>
          <w:sz w:val="24"/>
          <w:szCs w:val="24"/>
        </w:rPr>
        <w:t xml:space="preserve"> cuja multa correspondente é disciplinada especificamente na Cláusula 4.3 acima), com faculdade, para a Parte inocente, de considerar simultaneamente rescindida a locação, independentemente de qualquer formalidade, ressalvando-se um aviso prévio de 10 (dez) dias à Parte infratora, para que, dentro do prazo aludido, purgue a mora, sob pena de, não o fazendo, sujeitar-se às cominações ajustadas</w:t>
      </w:r>
      <w:r>
        <w:rPr>
          <w:rFonts w:asciiTheme="minorHAnsi" w:eastAsia="Times New Roman" w:hAnsiTheme="minorHAnsi" w:cstheme="minorHAnsi"/>
          <w:spacing w:val="-3"/>
          <w:sz w:val="24"/>
          <w:szCs w:val="24"/>
        </w:rPr>
        <w:t>, inclusive das penalidades previstas nas Cláusulas 4.4.2 e 4.4.3 abaixo</w:t>
      </w:r>
      <w:r w:rsidRPr="009B7117">
        <w:rPr>
          <w:rFonts w:asciiTheme="minorHAnsi" w:eastAsia="Times New Roman" w:hAnsiTheme="minorHAnsi" w:cstheme="minorHAnsi"/>
          <w:spacing w:val="-3"/>
          <w:sz w:val="24"/>
          <w:szCs w:val="24"/>
        </w:rPr>
        <w:t>.</w:t>
      </w:r>
    </w:p>
    <w:p w14:paraId="390B6416" w14:textId="77777777" w:rsidR="004F4930" w:rsidRPr="009B7117" w:rsidRDefault="004F4930" w:rsidP="004F4930">
      <w:pPr>
        <w:tabs>
          <w:tab w:val="num" w:pos="709"/>
        </w:tabs>
        <w:spacing w:line="340" w:lineRule="exact"/>
        <w:ind w:left="709"/>
        <w:jc w:val="both"/>
        <w:rPr>
          <w:rFonts w:asciiTheme="minorHAnsi" w:eastAsia="Times New Roman" w:hAnsiTheme="minorHAnsi" w:cstheme="minorHAnsi"/>
          <w:bCs/>
          <w:spacing w:val="-3"/>
          <w:sz w:val="24"/>
          <w:szCs w:val="24"/>
        </w:rPr>
      </w:pPr>
    </w:p>
    <w:p w14:paraId="050B665B" w14:textId="77777777" w:rsidR="004F4930" w:rsidRPr="009B7117" w:rsidRDefault="004F4930" w:rsidP="004F4930">
      <w:pPr>
        <w:pStyle w:val="PargrafodaLista"/>
        <w:numPr>
          <w:ilvl w:val="2"/>
          <w:numId w:val="8"/>
        </w:numPr>
        <w:tabs>
          <w:tab w:val="left" w:pos="1418"/>
        </w:tabs>
        <w:spacing w:line="340" w:lineRule="exact"/>
        <w:ind w:left="567" w:firstLine="0"/>
        <w:contextualSpacing w:val="0"/>
        <w:jc w:val="both"/>
        <w:rPr>
          <w:rFonts w:asciiTheme="minorHAnsi" w:eastAsia="Times New Roman" w:hAnsiTheme="minorHAnsi" w:cstheme="minorHAnsi"/>
          <w:bCs/>
          <w:spacing w:val="-3"/>
          <w:sz w:val="24"/>
          <w:szCs w:val="24"/>
        </w:rPr>
      </w:pPr>
      <w:r w:rsidRPr="009B7117">
        <w:rPr>
          <w:rFonts w:asciiTheme="minorHAnsi" w:eastAsia="Times New Roman" w:hAnsiTheme="minorHAnsi" w:cstheme="minorHAnsi"/>
          <w:spacing w:val="-3"/>
          <w:sz w:val="24"/>
          <w:szCs w:val="24"/>
        </w:rPr>
        <w:t xml:space="preserve">A multa referida na Cláusula 4.4 acima será devida sempre </w:t>
      </w:r>
      <w:r w:rsidRPr="009B7117">
        <w:rPr>
          <w:rFonts w:asciiTheme="minorHAnsi" w:hAnsiTheme="minorHAnsi" w:cstheme="minorHAnsi"/>
          <w:sz w:val="24"/>
          <w:szCs w:val="24"/>
        </w:rPr>
        <w:t xml:space="preserve">por inteiro, não podendo ser reduzida em razão do prazo já decorrido da locação, sendo certo que não prejudicará o direito da Parte inocente de pleitear as perdas e danos, eventualmente cabíveis, os aluguéis e encargos em atraso, independentemente da rescisão do presente instrumento, e </w:t>
      </w:r>
      <w:r w:rsidRPr="009B7117">
        <w:rPr>
          <w:rFonts w:asciiTheme="minorHAnsi" w:eastAsia="Times New Roman" w:hAnsiTheme="minorHAnsi" w:cstheme="minorHAnsi"/>
          <w:spacing w:val="-3"/>
          <w:sz w:val="24"/>
          <w:szCs w:val="24"/>
        </w:rPr>
        <w:t>não se aplica no caso de devolução antecipada d</w:t>
      </w:r>
      <w:r>
        <w:rPr>
          <w:rFonts w:asciiTheme="minorHAnsi" w:eastAsia="Times New Roman" w:hAnsiTheme="minorHAnsi" w:cstheme="minorHAnsi"/>
          <w:spacing w:val="-3"/>
          <w:sz w:val="24"/>
          <w:szCs w:val="24"/>
        </w:rPr>
        <w:t>a</w:t>
      </w:r>
      <w:r w:rsidRPr="009B7117">
        <w:rPr>
          <w:rFonts w:asciiTheme="minorHAnsi" w:eastAsia="Times New Roman" w:hAnsiTheme="minorHAnsi" w:cstheme="minorHAnsi"/>
          <w:spacing w:val="-3"/>
          <w:sz w:val="24"/>
          <w:szCs w:val="24"/>
        </w:rPr>
        <w:t xml:space="preserve"> Área Locada, cuja hipótese se encontra regida pela penalidade estabelecida na Cláusula 4.4.2 abaixo.</w:t>
      </w:r>
    </w:p>
    <w:p w14:paraId="216253AD" w14:textId="77777777" w:rsidR="004F4930" w:rsidRPr="009B7117" w:rsidRDefault="004F4930" w:rsidP="004F4930">
      <w:pPr>
        <w:tabs>
          <w:tab w:val="num" w:pos="709"/>
        </w:tabs>
        <w:spacing w:line="340" w:lineRule="exact"/>
        <w:ind w:left="709"/>
        <w:jc w:val="both"/>
        <w:rPr>
          <w:rFonts w:asciiTheme="minorHAnsi" w:eastAsia="Times New Roman" w:hAnsiTheme="minorHAnsi" w:cstheme="minorHAnsi"/>
          <w:bCs/>
          <w:spacing w:val="-3"/>
          <w:sz w:val="24"/>
          <w:szCs w:val="24"/>
        </w:rPr>
      </w:pPr>
    </w:p>
    <w:p w14:paraId="5430EA8A" w14:textId="14D7626D" w:rsidR="004F4930" w:rsidRPr="009B7117" w:rsidRDefault="004F4930" w:rsidP="004F4930">
      <w:pPr>
        <w:pStyle w:val="PargrafodaLista"/>
        <w:numPr>
          <w:ilvl w:val="2"/>
          <w:numId w:val="8"/>
        </w:numPr>
        <w:tabs>
          <w:tab w:val="left" w:pos="1418"/>
        </w:tabs>
        <w:spacing w:line="340" w:lineRule="exact"/>
        <w:ind w:left="567" w:firstLine="0"/>
        <w:contextualSpacing w:val="0"/>
        <w:jc w:val="both"/>
        <w:rPr>
          <w:rFonts w:asciiTheme="minorHAnsi" w:eastAsia="Times New Roman" w:hAnsiTheme="minorHAnsi" w:cstheme="minorHAnsi"/>
          <w:spacing w:val="-3"/>
          <w:sz w:val="24"/>
          <w:szCs w:val="24"/>
        </w:rPr>
      </w:pPr>
      <w:r w:rsidRPr="009B7117">
        <w:rPr>
          <w:rFonts w:asciiTheme="minorHAnsi" w:eastAsia="Times New Roman" w:hAnsiTheme="minorHAnsi" w:cstheme="minorHAnsi"/>
          <w:spacing w:val="-3"/>
          <w:sz w:val="24"/>
          <w:szCs w:val="24"/>
        </w:rPr>
        <w:t xml:space="preserve">Na hipótese de a </w:t>
      </w:r>
      <w:r w:rsidRPr="009B7117">
        <w:rPr>
          <w:rFonts w:asciiTheme="minorHAnsi" w:eastAsia="Times New Roman" w:hAnsiTheme="minorHAnsi" w:cstheme="minorHAnsi"/>
          <w:b/>
          <w:spacing w:val="-3"/>
          <w:sz w:val="24"/>
          <w:szCs w:val="24"/>
        </w:rPr>
        <w:t xml:space="preserve">LOCATÁRIA </w:t>
      </w:r>
      <w:r w:rsidRPr="009B7117">
        <w:rPr>
          <w:rFonts w:asciiTheme="minorHAnsi" w:eastAsia="Times New Roman" w:hAnsiTheme="minorHAnsi" w:cstheme="minorHAnsi"/>
          <w:spacing w:val="-3"/>
          <w:sz w:val="24"/>
          <w:szCs w:val="24"/>
        </w:rPr>
        <w:t>pretender denunciar o presente Contrato de Locação Complementar</w:t>
      </w:r>
      <w:r>
        <w:rPr>
          <w:rFonts w:asciiTheme="minorHAnsi" w:eastAsia="Times New Roman" w:hAnsiTheme="minorHAnsi" w:cstheme="minorHAnsi"/>
          <w:spacing w:val="-3"/>
          <w:sz w:val="24"/>
          <w:szCs w:val="24"/>
        </w:rPr>
        <w:t xml:space="preserve"> 3</w:t>
      </w:r>
      <w:r w:rsidRPr="009B7117">
        <w:rPr>
          <w:rFonts w:asciiTheme="minorHAnsi" w:eastAsia="Times New Roman" w:hAnsiTheme="minorHAnsi" w:cstheme="minorHAnsi"/>
          <w:spacing w:val="-3"/>
          <w:sz w:val="24"/>
          <w:szCs w:val="24"/>
        </w:rPr>
        <w:t xml:space="preserve">, antes do término do prazo ajustado no item 3 do </w:t>
      </w:r>
      <w:r w:rsidRPr="0079334E">
        <w:rPr>
          <w:rFonts w:asciiTheme="minorHAnsi" w:hAnsiTheme="minorHAnsi" w:cstheme="minorHAnsi"/>
          <w:sz w:val="24"/>
          <w:szCs w:val="24"/>
        </w:rPr>
        <w:t>Quadro</w:t>
      </w:r>
      <w:r w:rsidRPr="009B7117">
        <w:rPr>
          <w:rFonts w:asciiTheme="minorHAnsi" w:eastAsia="Times New Roman" w:hAnsiTheme="minorHAnsi" w:cstheme="minorHAnsi"/>
          <w:spacing w:val="-3"/>
          <w:sz w:val="24"/>
          <w:szCs w:val="24"/>
        </w:rPr>
        <w:t xml:space="preserve"> Resumo, obriga-se a pagar à </w:t>
      </w:r>
      <w:r w:rsidRPr="009B7117">
        <w:rPr>
          <w:rFonts w:asciiTheme="minorHAnsi" w:eastAsia="Times New Roman" w:hAnsiTheme="minorHAnsi" w:cstheme="minorHAnsi"/>
          <w:b/>
          <w:spacing w:val="-3"/>
          <w:sz w:val="24"/>
          <w:szCs w:val="24"/>
        </w:rPr>
        <w:t xml:space="preserve">LOCADORA </w:t>
      </w:r>
      <w:r w:rsidRPr="009B7117">
        <w:rPr>
          <w:rFonts w:asciiTheme="minorHAnsi" w:hAnsiTheme="minorHAnsi" w:cstheme="minorHAnsi"/>
          <w:sz w:val="24"/>
          <w:szCs w:val="24"/>
        </w:rPr>
        <w:t xml:space="preserve">conforme proporção já determinada no Artigo 4º da Lei de Locação, o valor equivalente </w:t>
      </w:r>
      <w:r>
        <w:rPr>
          <w:rFonts w:asciiTheme="minorHAnsi" w:hAnsiTheme="minorHAnsi" w:cstheme="minorHAnsi"/>
          <w:sz w:val="24"/>
          <w:szCs w:val="24"/>
        </w:rPr>
        <w:t>à totalidade</w:t>
      </w:r>
      <w:r w:rsidRPr="009B7117">
        <w:rPr>
          <w:rFonts w:asciiTheme="minorHAnsi" w:hAnsiTheme="minorHAnsi" w:cstheme="minorHAnsi"/>
          <w:sz w:val="24"/>
          <w:szCs w:val="24"/>
        </w:rPr>
        <w:t xml:space="preserve"> dos aluguéis que seriam pagos pela </w:t>
      </w:r>
      <w:r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à </w:t>
      </w:r>
      <w:r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até o término do prazo da locação previsto no item 3 do Quadro Resumo</w:t>
      </w:r>
      <w:r w:rsidRPr="009B7117">
        <w:rPr>
          <w:rFonts w:asciiTheme="minorHAnsi" w:eastAsia="Times New Roman" w:hAnsiTheme="minorHAnsi" w:cstheme="minorHAnsi"/>
          <w:spacing w:val="-3"/>
          <w:sz w:val="24"/>
          <w:szCs w:val="24"/>
        </w:rPr>
        <w:t>.</w:t>
      </w:r>
    </w:p>
    <w:p w14:paraId="73A2900A" w14:textId="77777777" w:rsidR="004F4930" w:rsidRPr="009B7117" w:rsidRDefault="004F4930" w:rsidP="004F4930">
      <w:pPr>
        <w:tabs>
          <w:tab w:val="num" w:pos="709"/>
        </w:tabs>
        <w:spacing w:line="340" w:lineRule="exact"/>
        <w:ind w:left="851"/>
        <w:jc w:val="both"/>
        <w:rPr>
          <w:rFonts w:asciiTheme="minorHAnsi" w:hAnsiTheme="minorHAnsi" w:cstheme="minorHAnsi"/>
          <w:bCs/>
          <w:sz w:val="24"/>
          <w:szCs w:val="24"/>
        </w:rPr>
      </w:pPr>
    </w:p>
    <w:p w14:paraId="3E7CBCA7" w14:textId="77777777" w:rsidR="004F4930" w:rsidRPr="009B7117" w:rsidRDefault="004F4930" w:rsidP="004F4930">
      <w:pPr>
        <w:tabs>
          <w:tab w:val="left" w:pos="1985"/>
        </w:tabs>
        <w:spacing w:line="340" w:lineRule="exact"/>
        <w:ind w:left="1134"/>
        <w:jc w:val="both"/>
        <w:rPr>
          <w:rFonts w:asciiTheme="minorHAnsi" w:hAnsiTheme="minorHAnsi" w:cstheme="minorHAnsi"/>
          <w:sz w:val="24"/>
          <w:szCs w:val="24"/>
        </w:rPr>
      </w:pPr>
      <w:r w:rsidRPr="00D8780E">
        <w:rPr>
          <w:rFonts w:asciiTheme="minorHAnsi" w:hAnsiTheme="minorHAnsi" w:cstheme="minorHAnsi"/>
          <w:b/>
          <w:sz w:val="24"/>
          <w:szCs w:val="24"/>
        </w:rPr>
        <w:t>4.4.2.1.</w:t>
      </w:r>
      <w:r w:rsidRPr="00D8780E">
        <w:rPr>
          <w:rFonts w:asciiTheme="minorHAnsi" w:hAnsiTheme="minorHAnsi" w:cstheme="minorHAnsi"/>
          <w:b/>
          <w:sz w:val="24"/>
          <w:szCs w:val="24"/>
        </w:rPr>
        <w:tab/>
      </w:r>
      <w:r w:rsidRPr="009B7117">
        <w:rPr>
          <w:rFonts w:asciiTheme="minorHAnsi" w:hAnsiTheme="minorHAnsi" w:cstheme="minorHAnsi"/>
          <w:sz w:val="24"/>
          <w:szCs w:val="24"/>
        </w:rPr>
        <w:t xml:space="preserve">A </w:t>
      </w:r>
      <w:r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deverá comunicar a </w:t>
      </w:r>
      <w:r w:rsidRPr="009B7117">
        <w:rPr>
          <w:rFonts w:asciiTheme="minorHAnsi" w:hAnsiTheme="minorHAnsi" w:cstheme="minorHAnsi"/>
          <w:b/>
          <w:sz w:val="24"/>
          <w:szCs w:val="24"/>
        </w:rPr>
        <w:t xml:space="preserve">LOCADORA </w:t>
      </w:r>
      <w:r w:rsidRPr="009B7117">
        <w:rPr>
          <w:rFonts w:asciiTheme="minorHAnsi" w:hAnsiTheme="minorHAnsi" w:cstheme="minorHAnsi"/>
          <w:sz w:val="24"/>
          <w:szCs w:val="24"/>
        </w:rPr>
        <w:t xml:space="preserve">de sua intenção de rescindir a locação com antecedência mínima de 180 (cento e oitenta) dias da data da rescisão pretendida. </w:t>
      </w:r>
    </w:p>
    <w:p w14:paraId="525E3798" w14:textId="77777777" w:rsidR="004F4930" w:rsidRPr="009B7117" w:rsidRDefault="004F4930" w:rsidP="004F4930">
      <w:pPr>
        <w:tabs>
          <w:tab w:val="num" w:pos="709"/>
        </w:tabs>
        <w:spacing w:line="340" w:lineRule="exact"/>
        <w:ind w:left="709"/>
        <w:jc w:val="both"/>
        <w:rPr>
          <w:rFonts w:asciiTheme="minorHAnsi" w:hAnsiTheme="minorHAnsi" w:cstheme="minorHAnsi"/>
          <w:bCs/>
          <w:sz w:val="24"/>
          <w:szCs w:val="24"/>
        </w:rPr>
      </w:pPr>
    </w:p>
    <w:p w14:paraId="0387B5C3" w14:textId="4602980F" w:rsidR="004F4930" w:rsidRPr="009B7117" w:rsidRDefault="004F4930" w:rsidP="004F4930">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Pr="009B7117">
        <w:rPr>
          <w:rFonts w:asciiTheme="minorHAnsi" w:hAnsiTheme="minorHAnsi" w:cstheme="minorHAnsi"/>
          <w:b/>
          <w:sz w:val="24"/>
          <w:szCs w:val="24"/>
        </w:rPr>
        <w:t xml:space="preserve">LOCATÁRIA </w:t>
      </w:r>
      <w:r w:rsidRPr="009B7117">
        <w:rPr>
          <w:rFonts w:asciiTheme="minorHAnsi" w:hAnsiTheme="minorHAnsi" w:cstheme="minorHAnsi"/>
          <w:sz w:val="24"/>
          <w:szCs w:val="24"/>
        </w:rPr>
        <w:t xml:space="preserve">reconhece expressamente que as condições ora ajustadas neste instrumento, foram estabelecidas em virtude da relação negocial entre as </w:t>
      </w:r>
      <w:r w:rsidRPr="0079334E">
        <w:rPr>
          <w:rFonts w:asciiTheme="minorHAnsi" w:eastAsia="Times New Roman" w:hAnsiTheme="minorHAnsi" w:cstheme="minorHAnsi"/>
          <w:bCs/>
          <w:spacing w:val="-3"/>
          <w:sz w:val="24"/>
          <w:szCs w:val="24"/>
        </w:rPr>
        <w:t>Partes</w:t>
      </w:r>
      <w:r>
        <w:rPr>
          <w:rFonts w:asciiTheme="minorHAnsi" w:hAnsiTheme="minorHAnsi" w:cstheme="minorHAnsi"/>
          <w:sz w:val="24"/>
          <w:szCs w:val="24"/>
        </w:rPr>
        <w:t xml:space="preserve"> e no âmbito da Operação,</w:t>
      </w:r>
      <w:r w:rsidRPr="009B7117">
        <w:rPr>
          <w:rFonts w:asciiTheme="minorHAnsi" w:hAnsiTheme="minorHAnsi" w:cstheme="minorHAnsi"/>
          <w:sz w:val="24"/>
          <w:szCs w:val="24"/>
        </w:rPr>
        <w:t xml:space="preserve"> e em virtude de ela, </w:t>
      </w:r>
      <w:r w:rsidRPr="009B7117">
        <w:rPr>
          <w:rFonts w:asciiTheme="minorHAnsi" w:hAnsiTheme="minorHAnsi" w:cstheme="minorHAnsi"/>
          <w:b/>
          <w:sz w:val="24"/>
          <w:szCs w:val="24"/>
        </w:rPr>
        <w:t>LOCATÁRIA</w:t>
      </w:r>
      <w:r w:rsidRPr="009B7117">
        <w:rPr>
          <w:rFonts w:asciiTheme="minorHAnsi" w:hAnsiTheme="minorHAnsi" w:cstheme="minorHAnsi"/>
          <w:sz w:val="24"/>
          <w:szCs w:val="24"/>
        </w:rPr>
        <w:t>, garantir a locação pelo prazo ajustado neste Contrato de Locação Complementar</w:t>
      </w:r>
      <w:r>
        <w:rPr>
          <w:rFonts w:asciiTheme="minorHAnsi" w:hAnsiTheme="minorHAnsi" w:cstheme="minorHAnsi"/>
          <w:sz w:val="24"/>
          <w:szCs w:val="24"/>
        </w:rPr>
        <w:t xml:space="preserve"> 3</w:t>
      </w:r>
      <w:r w:rsidRPr="009B7117">
        <w:rPr>
          <w:rFonts w:asciiTheme="minorHAnsi" w:hAnsiTheme="minorHAnsi" w:cstheme="minorHAnsi"/>
          <w:sz w:val="24"/>
          <w:szCs w:val="24"/>
        </w:rPr>
        <w:t xml:space="preserve">, de forma que a denúncia da locação pela </w:t>
      </w:r>
      <w:r w:rsidRPr="009B7117">
        <w:rPr>
          <w:rFonts w:asciiTheme="minorHAnsi" w:hAnsiTheme="minorHAnsi" w:cstheme="minorHAnsi"/>
          <w:b/>
          <w:sz w:val="24"/>
          <w:szCs w:val="24"/>
        </w:rPr>
        <w:t>LOCATÁRIA</w:t>
      </w:r>
      <w:r w:rsidRPr="00A27C1F">
        <w:rPr>
          <w:rFonts w:asciiTheme="minorHAnsi" w:hAnsiTheme="minorHAnsi" w:cstheme="minorHAnsi"/>
          <w:bCs/>
          <w:sz w:val="24"/>
          <w:szCs w:val="24"/>
        </w:rPr>
        <w:t xml:space="preserve"> ou a extinção do Contrato, independentemente da razão, antes de seu término</w:t>
      </w:r>
      <w:r w:rsidRPr="009B7117">
        <w:rPr>
          <w:rFonts w:asciiTheme="minorHAnsi" w:hAnsiTheme="minorHAnsi" w:cstheme="minorHAnsi"/>
          <w:sz w:val="24"/>
          <w:szCs w:val="24"/>
        </w:rPr>
        <w:t xml:space="preserve">, implicará na obrigação de </w:t>
      </w:r>
      <w:r w:rsidRPr="009B7117">
        <w:rPr>
          <w:rFonts w:asciiTheme="minorHAnsi" w:hAnsiTheme="minorHAnsi" w:cstheme="minorHAnsi"/>
          <w:sz w:val="24"/>
          <w:szCs w:val="24"/>
        </w:rPr>
        <w:lastRenderedPageBreak/>
        <w:t>pagamento integral dos valores ajustados</w:t>
      </w:r>
      <w:r>
        <w:rPr>
          <w:rFonts w:asciiTheme="minorHAnsi" w:hAnsiTheme="minorHAnsi" w:cstheme="minorHAnsi"/>
          <w:sz w:val="24"/>
          <w:szCs w:val="24"/>
        </w:rPr>
        <w:t xml:space="preserve"> para os aluguéis,</w:t>
      </w:r>
      <w:r w:rsidRPr="009B7117">
        <w:rPr>
          <w:rFonts w:asciiTheme="minorHAnsi" w:hAnsiTheme="minorHAnsi" w:cstheme="minorHAnsi"/>
          <w:sz w:val="24"/>
          <w:szCs w:val="24"/>
        </w:rPr>
        <w:t xml:space="preserve"> </w:t>
      </w:r>
      <w:r>
        <w:rPr>
          <w:rFonts w:asciiTheme="minorHAnsi" w:hAnsiTheme="minorHAnsi" w:cstheme="minorHAnsi"/>
          <w:sz w:val="24"/>
          <w:szCs w:val="24"/>
        </w:rPr>
        <w:t>conforme disposto na</w:t>
      </w:r>
      <w:r w:rsidRPr="009B7117">
        <w:rPr>
          <w:rFonts w:asciiTheme="minorHAnsi" w:hAnsiTheme="minorHAnsi" w:cstheme="minorHAnsi"/>
          <w:sz w:val="24"/>
          <w:szCs w:val="24"/>
        </w:rPr>
        <w:t xml:space="preserve"> Cláusula 4.4.2 acima</w:t>
      </w:r>
      <w:r>
        <w:rPr>
          <w:rFonts w:asciiTheme="minorHAnsi" w:hAnsiTheme="minorHAnsi" w:cstheme="minorHAnsi"/>
          <w:sz w:val="24"/>
          <w:szCs w:val="24"/>
        </w:rPr>
        <w:t xml:space="preserve">, pela parte infratora ou pela </w:t>
      </w:r>
      <w:r w:rsidRPr="00A27C1F">
        <w:rPr>
          <w:rFonts w:asciiTheme="minorHAnsi" w:hAnsiTheme="minorHAnsi" w:cstheme="minorHAnsi"/>
          <w:b/>
          <w:bCs/>
          <w:sz w:val="24"/>
          <w:szCs w:val="24"/>
        </w:rPr>
        <w:t>LOCATÁRIA</w:t>
      </w:r>
      <w:r>
        <w:rPr>
          <w:rFonts w:asciiTheme="minorHAnsi" w:hAnsiTheme="minorHAnsi" w:cstheme="minorHAnsi"/>
          <w:sz w:val="24"/>
          <w:szCs w:val="24"/>
        </w:rPr>
        <w:t xml:space="preserve"> denunciante, conforme aplicável</w:t>
      </w:r>
      <w:r w:rsidRPr="009B7117">
        <w:rPr>
          <w:rFonts w:asciiTheme="minorHAnsi" w:hAnsiTheme="minorHAnsi" w:cstheme="minorHAnsi"/>
          <w:sz w:val="24"/>
          <w:szCs w:val="24"/>
        </w:rPr>
        <w:t xml:space="preserve">. </w:t>
      </w:r>
    </w:p>
    <w:p w14:paraId="0854B0C4" w14:textId="77777777" w:rsidR="004F4930" w:rsidRPr="009B7117" w:rsidRDefault="004F4930" w:rsidP="004F4930">
      <w:pPr>
        <w:tabs>
          <w:tab w:val="num" w:pos="709"/>
        </w:tabs>
        <w:spacing w:line="340" w:lineRule="exact"/>
        <w:jc w:val="both"/>
        <w:rPr>
          <w:rFonts w:asciiTheme="minorHAnsi" w:hAnsiTheme="minorHAnsi" w:cstheme="minorHAnsi"/>
          <w:b/>
          <w:sz w:val="24"/>
          <w:szCs w:val="24"/>
        </w:rPr>
      </w:pPr>
    </w:p>
    <w:p w14:paraId="340E0826" w14:textId="77777777" w:rsidR="004F4930" w:rsidRPr="009B7117" w:rsidRDefault="004F4930" w:rsidP="004F4930">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Além das hipóteses de rescisão expressamente previstas neste instrumento, a locação será rescindida por infringência de qualquer das obrigações aqui pactuadas, ou das legais disciplinadoras de locação da natureza do presente instrumento, observado o procedimento definido na </w:t>
      </w:r>
      <w:r>
        <w:rPr>
          <w:rFonts w:asciiTheme="minorHAnsi" w:hAnsiTheme="minorHAnsi" w:cstheme="minorHAnsi"/>
          <w:sz w:val="24"/>
          <w:szCs w:val="24"/>
        </w:rPr>
        <w:t>Cláusula</w:t>
      </w:r>
      <w:r w:rsidRPr="009B7117">
        <w:rPr>
          <w:rFonts w:asciiTheme="minorHAnsi" w:hAnsiTheme="minorHAnsi" w:cstheme="minorHAnsi"/>
          <w:sz w:val="24"/>
          <w:szCs w:val="24"/>
        </w:rPr>
        <w:t xml:space="preserve"> 4.4.</w:t>
      </w:r>
    </w:p>
    <w:p w14:paraId="44C25FA9" w14:textId="77777777" w:rsidR="00556B57" w:rsidRDefault="00556B57" w:rsidP="0079334E">
      <w:pPr>
        <w:spacing w:line="340" w:lineRule="exact"/>
        <w:jc w:val="center"/>
        <w:rPr>
          <w:rFonts w:asciiTheme="minorHAnsi" w:hAnsiTheme="minorHAnsi" w:cstheme="minorHAnsi"/>
          <w:b/>
          <w:sz w:val="24"/>
          <w:szCs w:val="24"/>
        </w:rPr>
      </w:pPr>
    </w:p>
    <w:p w14:paraId="1C10C2E7" w14:textId="6A7FD2AE" w:rsidR="00B4033F" w:rsidRPr="009B7117" w:rsidRDefault="00DC44C4" w:rsidP="0079334E">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t>CLÁUSULA QUINTA – DA CONFIDENCIALIDADE</w:t>
      </w:r>
    </w:p>
    <w:p w14:paraId="2B7BA9A5" w14:textId="77777777" w:rsidR="00AD2DB9" w:rsidRPr="009B7117" w:rsidRDefault="00AD2DB9" w:rsidP="0079334E">
      <w:pPr>
        <w:spacing w:line="340" w:lineRule="exact"/>
        <w:jc w:val="center"/>
        <w:rPr>
          <w:rFonts w:asciiTheme="minorHAnsi" w:hAnsiTheme="minorHAnsi" w:cstheme="minorHAnsi"/>
          <w:b/>
          <w:sz w:val="24"/>
          <w:szCs w:val="24"/>
        </w:rPr>
      </w:pPr>
    </w:p>
    <w:p w14:paraId="53DB1A99" w14:textId="77777777" w:rsidR="00817615" w:rsidRPr="009B7117" w:rsidRDefault="00817615" w:rsidP="0079334E">
      <w:pPr>
        <w:pStyle w:val="PargrafodaLista"/>
        <w:numPr>
          <w:ilvl w:val="0"/>
          <w:numId w:val="8"/>
        </w:numPr>
        <w:spacing w:line="340" w:lineRule="exact"/>
        <w:contextualSpacing w:val="0"/>
        <w:jc w:val="both"/>
        <w:rPr>
          <w:rFonts w:asciiTheme="minorHAnsi" w:hAnsiTheme="minorHAnsi" w:cstheme="minorHAnsi"/>
          <w:vanish/>
          <w:sz w:val="24"/>
          <w:szCs w:val="24"/>
        </w:rPr>
      </w:pPr>
    </w:p>
    <w:p w14:paraId="4A11D895" w14:textId="30589050" w:rsidR="00B4033F" w:rsidRDefault="002242DD"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Em razão do acesso que tiveram e terão a Informações Confidenciais da outra Parte, as Partes assumem reciprocamente o compromisso de: (i) não permitir o acesso às Informações Confidenciais da outra Parte a terceiros que não sejam suas Afiliadas, e a estes apenas na extensão necessária para permitir a concretização do objeto deste Contrato</w:t>
      </w:r>
      <w:r w:rsidR="00744EC5" w:rsidRPr="009B7117">
        <w:rPr>
          <w:rFonts w:asciiTheme="minorHAnsi" w:hAnsiTheme="minorHAnsi" w:cstheme="minorHAnsi"/>
          <w:sz w:val="24"/>
          <w:szCs w:val="24"/>
        </w:rPr>
        <w:t xml:space="preserve"> de Locação 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Pr="009B7117">
        <w:rPr>
          <w:rFonts w:asciiTheme="minorHAnsi" w:hAnsiTheme="minorHAnsi" w:cstheme="minorHAnsi"/>
          <w:sz w:val="24"/>
          <w:szCs w:val="24"/>
        </w:rPr>
        <w:t>; (</w:t>
      </w:r>
      <w:proofErr w:type="spellStart"/>
      <w:r w:rsidRPr="009B7117">
        <w:rPr>
          <w:rFonts w:asciiTheme="minorHAnsi" w:hAnsiTheme="minorHAnsi" w:cstheme="minorHAnsi"/>
          <w:sz w:val="24"/>
          <w:szCs w:val="24"/>
        </w:rPr>
        <w:t>ii</w:t>
      </w:r>
      <w:proofErr w:type="spellEnd"/>
      <w:r w:rsidRPr="009B7117">
        <w:rPr>
          <w:rFonts w:asciiTheme="minorHAnsi" w:hAnsiTheme="minorHAnsi" w:cstheme="minorHAnsi"/>
          <w:sz w:val="24"/>
          <w:szCs w:val="24"/>
        </w:rPr>
        <w:t>) não utilizar qualquer das Informações Confidenciais, exceto para os fins previstos neste Contrato</w:t>
      </w:r>
      <w:r w:rsidR="00744EC5" w:rsidRPr="009B7117">
        <w:rPr>
          <w:rFonts w:asciiTheme="minorHAnsi" w:hAnsiTheme="minorHAnsi" w:cstheme="minorHAnsi"/>
          <w:sz w:val="24"/>
          <w:szCs w:val="24"/>
        </w:rPr>
        <w:t xml:space="preserve"> de Locação 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Pr="009B7117">
        <w:rPr>
          <w:rFonts w:asciiTheme="minorHAnsi" w:hAnsiTheme="minorHAnsi" w:cstheme="minorHAnsi"/>
          <w:sz w:val="24"/>
          <w:szCs w:val="24"/>
        </w:rPr>
        <w:t>; e (</w:t>
      </w:r>
      <w:proofErr w:type="spellStart"/>
      <w:r w:rsidRPr="009B7117">
        <w:rPr>
          <w:rFonts w:asciiTheme="minorHAnsi" w:hAnsiTheme="minorHAnsi" w:cstheme="minorHAnsi"/>
          <w:sz w:val="24"/>
          <w:szCs w:val="24"/>
        </w:rPr>
        <w:t>iii</w:t>
      </w:r>
      <w:proofErr w:type="spellEnd"/>
      <w:r w:rsidRPr="009B7117">
        <w:rPr>
          <w:rFonts w:asciiTheme="minorHAnsi" w:hAnsiTheme="minorHAnsi" w:cstheme="minorHAnsi"/>
          <w:sz w:val="24"/>
          <w:szCs w:val="24"/>
        </w:rPr>
        <w:t xml:space="preserve">) manter a confidencialidade em relação às Informações Confidenciais recebidas da outra Parte. </w:t>
      </w:r>
    </w:p>
    <w:p w14:paraId="62141875" w14:textId="77777777" w:rsidR="005D1192" w:rsidRPr="009B7117" w:rsidRDefault="005D1192" w:rsidP="005D1192">
      <w:pPr>
        <w:pStyle w:val="PargrafodaLista"/>
        <w:spacing w:line="340" w:lineRule="exact"/>
        <w:ind w:left="0"/>
        <w:contextualSpacing w:val="0"/>
        <w:jc w:val="both"/>
        <w:rPr>
          <w:rFonts w:asciiTheme="minorHAnsi" w:hAnsiTheme="minorHAnsi" w:cstheme="minorHAnsi"/>
          <w:sz w:val="24"/>
          <w:szCs w:val="24"/>
        </w:rPr>
      </w:pPr>
    </w:p>
    <w:p w14:paraId="29AE9C9B" w14:textId="1434BF19" w:rsidR="00B4033F" w:rsidRPr="009B7117" w:rsidRDefault="002242DD"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Para os fins deste Contrato</w:t>
      </w:r>
      <w:r w:rsidR="00744EC5" w:rsidRPr="009B7117">
        <w:rPr>
          <w:rFonts w:asciiTheme="minorHAnsi" w:hAnsiTheme="minorHAnsi" w:cstheme="minorHAnsi"/>
          <w:sz w:val="24"/>
          <w:szCs w:val="24"/>
        </w:rPr>
        <w:t xml:space="preserve"> de Locação 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Pr="009B7117">
        <w:rPr>
          <w:rFonts w:asciiTheme="minorHAnsi" w:hAnsiTheme="minorHAnsi" w:cstheme="minorHAnsi"/>
          <w:sz w:val="24"/>
          <w:szCs w:val="24"/>
        </w:rPr>
        <w:t>, (i) “</w:t>
      </w:r>
      <w:r w:rsidRPr="009B7117">
        <w:rPr>
          <w:rFonts w:asciiTheme="minorHAnsi" w:hAnsiTheme="minorHAnsi" w:cstheme="minorHAnsi"/>
          <w:sz w:val="24"/>
          <w:szCs w:val="24"/>
          <w:u w:val="single"/>
        </w:rPr>
        <w:t>Informações Confidenciais</w:t>
      </w:r>
      <w:r w:rsidRPr="009B7117">
        <w:rPr>
          <w:rFonts w:asciiTheme="minorHAnsi" w:hAnsiTheme="minorHAnsi" w:cstheme="minorHAnsi"/>
          <w:sz w:val="24"/>
          <w:szCs w:val="24"/>
        </w:rPr>
        <w:t>” significa toda e qualquer informação, escrita ou verbal, e documentação divulgada à outra Parte relacionada a este Contrato</w:t>
      </w:r>
      <w:r w:rsidR="00744EC5" w:rsidRPr="009B7117">
        <w:rPr>
          <w:rFonts w:asciiTheme="minorHAnsi" w:hAnsiTheme="minorHAnsi" w:cstheme="minorHAnsi"/>
          <w:sz w:val="24"/>
          <w:szCs w:val="24"/>
        </w:rPr>
        <w:t xml:space="preserve"> de Locação 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Pr="009B7117">
        <w:rPr>
          <w:rFonts w:asciiTheme="minorHAnsi" w:hAnsiTheme="minorHAnsi" w:cstheme="minorHAnsi"/>
          <w:sz w:val="24"/>
          <w:szCs w:val="24"/>
        </w:rPr>
        <w:t xml:space="preserve"> ou às transações contempladas neste Contrato</w:t>
      </w:r>
      <w:r w:rsidR="00744EC5" w:rsidRPr="009B7117">
        <w:rPr>
          <w:rFonts w:asciiTheme="minorHAnsi" w:hAnsiTheme="minorHAnsi" w:cstheme="minorHAnsi"/>
          <w:sz w:val="24"/>
          <w:szCs w:val="24"/>
        </w:rPr>
        <w:t xml:space="preserve"> de Locação 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Pr="009B7117">
        <w:rPr>
          <w:rFonts w:asciiTheme="minorHAnsi" w:hAnsiTheme="minorHAnsi" w:cstheme="minorHAnsi"/>
          <w:sz w:val="24"/>
          <w:szCs w:val="24"/>
        </w:rPr>
        <w:t xml:space="preserve">, incluindo mas não se limitando, às condições comerciais praticadas tais como valor do </w:t>
      </w:r>
      <w:r w:rsidR="005D1192" w:rsidRPr="009B7117">
        <w:rPr>
          <w:rFonts w:asciiTheme="minorHAnsi" w:hAnsiTheme="minorHAnsi" w:cstheme="minorHAnsi"/>
          <w:sz w:val="24"/>
          <w:szCs w:val="24"/>
        </w:rPr>
        <w:t>Aluguel Mensal</w:t>
      </w:r>
      <w:r w:rsidRPr="009B7117">
        <w:rPr>
          <w:rFonts w:asciiTheme="minorHAnsi" w:hAnsiTheme="minorHAnsi" w:cstheme="minorHAnsi"/>
          <w:sz w:val="24"/>
          <w:szCs w:val="24"/>
        </w:rPr>
        <w:t>, e qualquer outra informação e/ou documentação a ela divulgada que tenha sido fornecida por escrito como confidencial durante as tratativas aqui contempladas, inclusive antes do presente Contrato</w:t>
      </w:r>
      <w:r w:rsidR="00744EC5" w:rsidRPr="009B7117">
        <w:rPr>
          <w:rFonts w:asciiTheme="minorHAnsi" w:hAnsiTheme="minorHAnsi" w:cstheme="minorHAnsi"/>
          <w:sz w:val="24"/>
          <w:szCs w:val="24"/>
        </w:rPr>
        <w:t xml:space="preserve"> de Locação 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Pr="009B7117">
        <w:rPr>
          <w:rFonts w:asciiTheme="minorHAnsi" w:hAnsiTheme="minorHAnsi" w:cstheme="minorHAnsi"/>
          <w:sz w:val="24"/>
          <w:szCs w:val="24"/>
        </w:rPr>
        <w:t>; (</w:t>
      </w:r>
      <w:proofErr w:type="spellStart"/>
      <w:r w:rsidRPr="009B7117">
        <w:rPr>
          <w:rFonts w:asciiTheme="minorHAnsi" w:hAnsiTheme="minorHAnsi" w:cstheme="minorHAnsi"/>
          <w:sz w:val="24"/>
          <w:szCs w:val="24"/>
        </w:rPr>
        <w:t>ii</w:t>
      </w:r>
      <w:proofErr w:type="spellEnd"/>
      <w:r w:rsidRPr="009B7117">
        <w:rPr>
          <w:rFonts w:asciiTheme="minorHAnsi" w:hAnsiTheme="minorHAnsi" w:cstheme="minorHAnsi"/>
          <w:sz w:val="24"/>
          <w:szCs w:val="24"/>
        </w:rPr>
        <w:t>) “</w:t>
      </w:r>
      <w:r w:rsidRPr="009B7117">
        <w:rPr>
          <w:rFonts w:asciiTheme="minorHAnsi" w:hAnsiTheme="minorHAnsi" w:cstheme="minorHAnsi"/>
          <w:sz w:val="24"/>
          <w:szCs w:val="24"/>
          <w:u w:val="single"/>
        </w:rPr>
        <w:t>Afiliadas</w:t>
      </w:r>
      <w:r w:rsidRPr="009B7117">
        <w:rPr>
          <w:rFonts w:asciiTheme="minorHAnsi" w:hAnsiTheme="minorHAnsi" w:cstheme="minorHAnsi"/>
          <w:sz w:val="24"/>
          <w:szCs w:val="24"/>
        </w:rPr>
        <w:t>” significará, para cada Parte, qualquer sociedade controladora, controlada ou sob controle comum com qualquer das Partes, quer seja por deter a maioria do capital social, ou capital votante ou por relação contratual ou de outra forma, como, por exemplo, a supervisão do mesmo diretor de investimentos, bem como seus respectivos investidores ou acionistas e suas partes relacionadas, diretores, conselheiros, empregados, subcontratados e agente a qualquer tempo, durante as negociações deste Contrato</w:t>
      </w:r>
      <w:r w:rsidR="00744EC5" w:rsidRPr="009B7117">
        <w:rPr>
          <w:rFonts w:asciiTheme="minorHAnsi" w:hAnsiTheme="minorHAnsi" w:cstheme="minorHAnsi"/>
          <w:sz w:val="24"/>
          <w:szCs w:val="24"/>
        </w:rPr>
        <w:t xml:space="preserve"> de Locação 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Pr="009B7117">
        <w:rPr>
          <w:rFonts w:asciiTheme="minorHAnsi" w:hAnsiTheme="minorHAnsi" w:cstheme="minorHAnsi"/>
          <w:sz w:val="24"/>
          <w:szCs w:val="24"/>
        </w:rPr>
        <w:t xml:space="preserve"> e ainda durante a vigência de qualquer uma das obrigações deste Contrato</w:t>
      </w:r>
      <w:r w:rsidR="00744EC5" w:rsidRPr="009B7117">
        <w:rPr>
          <w:rFonts w:asciiTheme="minorHAnsi" w:hAnsiTheme="minorHAnsi" w:cstheme="minorHAnsi"/>
          <w:sz w:val="24"/>
          <w:szCs w:val="24"/>
        </w:rPr>
        <w:t xml:space="preserve"> de Locação 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Pr="009B7117">
        <w:rPr>
          <w:rFonts w:asciiTheme="minorHAnsi" w:hAnsiTheme="minorHAnsi" w:cstheme="minorHAnsi"/>
          <w:sz w:val="24"/>
          <w:szCs w:val="24"/>
        </w:rPr>
        <w:t xml:space="preserve">. </w:t>
      </w:r>
    </w:p>
    <w:p w14:paraId="5379F098"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2ABA9CEF" w14:textId="32156DDF" w:rsidR="00B4033F" w:rsidRPr="009B7117" w:rsidRDefault="002242DD" w:rsidP="0079334E">
      <w:pPr>
        <w:pStyle w:val="PargrafodaLista"/>
        <w:numPr>
          <w:ilvl w:val="1"/>
          <w:numId w:val="8"/>
        </w:numPr>
        <w:tabs>
          <w:tab w:val="left" w:pos="851"/>
          <w:tab w:val="left" w:pos="1560"/>
        </w:tabs>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As limitações previstas neste Contrato</w:t>
      </w:r>
      <w:r w:rsidR="00744EC5" w:rsidRPr="009B7117">
        <w:rPr>
          <w:rFonts w:asciiTheme="minorHAnsi" w:hAnsiTheme="minorHAnsi" w:cstheme="minorHAnsi"/>
          <w:sz w:val="24"/>
          <w:szCs w:val="24"/>
        </w:rPr>
        <w:t xml:space="preserve"> de Locação 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Pr="009B7117">
        <w:rPr>
          <w:rFonts w:asciiTheme="minorHAnsi" w:hAnsiTheme="minorHAnsi" w:cstheme="minorHAnsi"/>
          <w:sz w:val="24"/>
          <w:szCs w:val="24"/>
        </w:rPr>
        <w:t xml:space="preserve"> para a revelação de Informações Confidenciais não são aplicáveis, quando tais informações (i) </w:t>
      </w:r>
      <w:r w:rsidRPr="009B7117">
        <w:rPr>
          <w:rFonts w:asciiTheme="minorHAnsi" w:hAnsiTheme="minorHAnsi" w:cstheme="minorHAnsi"/>
          <w:sz w:val="24"/>
          <w:szCs w:val="24"/>
        </w:rPr>
        <w:lastRenderedPageBreak/>
        <w:t>eram, nesta data, de domínio público; (</w:t>
      </w:r>
      <w:proofErr w:type="spellStart"/>
      <w:r w:rsidRPr="009B7117">
        <w:rPr>
          <w:rFonts w:asciiTheme="minorHAnsi" w:hAnsiTheme="minorHAnsi" w:cstheme="minorHAnsi"/>
          <w:sz w:val="24"/>
          <w:szCs w:val="24"/>
        </w:rPr>
        <w:t>ii</w:t>
      </w:r>
      <w:proofErr w:type="spellEnd"/>
      <w:r w:rsidRPr="009B7117">
        <w:rPr>
          <w:rFonts w:asciiTheme="minorHAnsi" w:hAnsiTheme="minorHAnsi" w:cstheme="minorHAnsi"/>
          <w:sz w:val="24"/>
          <w:szCs w:val="24"/>
        </w:rPr>
        <w:t>) eram conhecidas pela Parte receptora ao tempo de sua revelação, não tenha sido obtidas, direta ou indiretamente, da Parte fornecedora, suas Afiliadas ou de terceiros sujeitos a dever de sigilo; ou (</w:t>
      </w:r>
      <w:proofErr w:type="spellStart"/>
      <w:r w:rsidRPr="009B7117">
        <w:rPr>
          <w:rFonts w:asciiTheme="minorHAnsi" w:hAnsiTheme="minorHAnsi" w:cstheme="minorHAnsi"/>
          <w:sz w:val="24"/>
          <w:szCs w:val="24"/>
        </w:rPr>
        <w:t>iii</w:t>
      </w:r>
      <w:proofErr w:type="spellEnd"/>
      <w:r w:rsidRPr="009B7117">
        <w:rPr>
          <w:rFonts w:asciiTheme="minorHAnsi" w:hAnsiTheme="minorHAnsi" w:cstheme="minorHAnsi"/>
          <w:sz w:val="24"/>
          <w:szCs w:val="24"/>
        </w:rPr>
        <w:t>) se tornaram conhecidas do público, em caráter geral</w:t>
      </w:r>
      <w:r w:rsidR="004C55D6" w:rsidRPr="009B7117">
        <w:rPr>
          <w:rFonts w:asciiTheme="minorHAnsi" w:hAnsiTheme="minorHAnsi" w:cstheme="minorHAnsi"/>
          <w:sz w:val="24"/>
          <w:szCs w:val="24"/>
        </w:rPr>
        <w:t>, após esta data, como resultado de ação ou omissão da Parte fornecedora ou de qualquer de suas Afiliadas; ou (</w:t>
      </w:r>
      <w:proofErr w:type="spellStart"/>
      <w:r w:rsidR="004C55D6" w:rsidRPr="009B7117">
        <w:rPr>
          <w:rFonts w:asciiTheme="minorHAnsi" w:hAnsiTheme="minorHAnsi" w:cstheme="minorHAnsi"/>
          <w:sz w:val="24"/>
          <w:szCs w:val="24"/>
        </w:rPr>
        <w:t>iv</w:t>
      </w:r>
      <w:proofErr w:type="spellEnd"/>
      <w:r w:rsidR="004C55D6" w:rsidRPr="009B7117">
        <w:rPr>
          <w:rFonts w:asciiTheme="minorHAnsi" w:hAnsiTheme="minorHAnsi" w:cstheme="minorHAnsi"/>
          <w:sz w:val="24"/>
          <w:szCs w:val="24"/>
        </w:rPr>
        <w:t xml:space="preserve">) venham a tornar-se de conhecimento público após sua revelação à Parte receptora, sem que haja qualquer participação dessa nessa divulgação; ou (v) sejam reveladas em decorrência de atendimento a exigência legal e/ou ordem judicial ou de órgão ou agência governamental ou (vi) sejam reveladas em cumprimento às regras de qualquer autoridade regulatória, ou outro órgão regulatório, como o que a Parte receptora e suas Afiliadas se comprometem a cumprir, desde que (a) a Parte receptora, sempre que permitido por lei, envie prontamente à Parte fornecedora comunicação escrita a respeito da ordem ou exigência recebida, cumprindo os termos de eventual proteção judicial que venha a ser obtida pela Parte fornecedora; e (b) a revelação se restrinja ao mínimo de informação necessária para atender à ordem, exigência ou regra. </w:t>
      </w:r>
    </w:p>
    <w:p w14:paraId="61DC9DBB" w14:textId="77777777" w:rsidR="00AD2DB9" w:rsidRPr="009B7117" w:rsidRDefault="00AD2DB9" w:rsidP="0079334E">
      <w:pPr>
        <w:spacing w:line="340" w:lineRule="exact"/>
        <w:jc w:val="center"/>
        <w:rPr>
          <w:rFonts w:asciiTheme="minorHAnsi" w:hAnsiTheme="minorHAnsi" w:cstheme="minorHAnsi"/>
          <w:b/>
          <w:sz w:val="24"/>
          <w:szCs w:val="24"/>
        </w:rPr>
      </w:pPr>
    </w:p>
    <w:p w14:paraId="6FDCB94C" w14:textId="77777777" w:rsidR="00556B57" w:rsidRDefault="00DC44C4" w:rsidP="00556B57">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t xml:space="preserve">CLÁUSULA SEXTA </w:t>
      </w:r>
      <w:r w:rsidR="0079334E">
        <w:rPr>
          <w:rFonts w:asciiTheme="minorHAnsi" w:hAnsiTheme="minorHAnsi" w:cstheme="minorHAnsi"/>
          <w:b/>
          <w:sz w:val="24"/>
          <w:szCs w:val="24"/>
        </w:rPr>
        <w:t>–</w:t>
      </w:r>
      <w:r w:rsidRPr="009B7117">
        <w:rPr>
          <w:rFonts w:asciiTheme="minorHAnsi" w:hAnsiTheme="minorHAnsi" w:cstheme="minorHAnsi"/>
          <w:b/>
          <w:sz w:val="24"/>
          <w:szCs w:val="24"/>
        </w:rPr>
        <w:t xml:space="preserve"> </w:t>
      </w:r>
      <w:r w:rsidR="00556B57">
        <w:rPr>
          <w:rFonts w:asciiTheme="minorHAnsi" w:hAnsiTheme="minorHAnsi" w:cstheme="minorHAnsi"/>
          <w:b/>
          <w:sz w:val="24"/>
          <w:szCs w:val="24"/>
        </w:rPr>
        <w:t>INDENIZAÇÃO E SEGURO</w:t>
      </w:r>
    </w:p>
    <w:p w14:paraId="01BD8FD3" w14:textId="77777777" w:rsidR="00556B57" w:rsidRDefault="00556B57" w:rsidP="00556B57">
      <w:pPr>
        <w:spacing w:line="340" w:lineRule="exact"/>
        <w:jc w:val="center"/>
        <w:rPr>
          <w:rFonts w:asciiTheme="minorHAnsi" w:hAnsiTheme="minorHAnsi" w:cstheme="minorHAnsi"/>
          <w:b/>
          <w:sz w:val="24"/>
          <w:szCs w:val="24"/>
        </w:rPr>
      </w:pPr>
    </w:p>
    <w:p w14:paraId="604344D4" w14:textId="77777777" w:rsidR="00556B57" w:rsidRPr="00B43405" w:rsidRDefault="00556B57" w:rsidP="00556B57">
      <w:pPr>
        <w:pStyle w:val="PargrafodaLista"/>
        <w:numPr>
          <w:ilvl w:val="0"/>
          <w:numId w:val="8"/>
        </w:numPr>
        <w:spacing w:line="340" w:lineRule="exact"/>
        <w:contextualSpacing w:val="0"/>
        <w:jc w:val="both"/>
        <w:rPr>
          <w:rFonts w:asciiTheme="minorHAnsi" w:hAnsiTheme="minorHAnsi" w:cstheme="minorHAnsi"/>
          <w:vanish/>
          <w:sz w:val="24"/>
          <w:szCs w:val="24"/>
        </w:rPr>
      </w:pPr>
    </w:p>
    <w:p w14:paraId="0FB4552F" w14:textId="77777777" w:rsidR="00556B57" w:rsidRDefault="00556B57" w:rsidP="00556B57">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Pr>
          <w:rFonts w:asciiTheme="minorHAnsi" w:hAnsiTheme="minorHAnsi" w:cstheme="minorHAnsi"/>
          <w:sz w:val="24"/>
          <w:szCs w:val="24"/>
        </w:rPr>
        <w:t>A Locatária deverá, anualmente, contratar seguro da Área Locada, em seu próprio nome e benefício, pelo valor da reconstrução, contra riscos de incêndio, responsabilidade civil contra terceiros e outros riscos diretamente ligados à Área Locada, por meio de seguradora de sua livre escolha arcando com os custos do prêmio correspondente.</w:t>
      </w:r>
    </w:p>
    <w:p w14:paraId="1434A03A" w14:textId="77777777" w:rsidR="00556B57" w:rsidRDefault="00556B57" w:rsidP="00556B57">
      <w:pPr>
        <w:pStyle w:val="PargrafodaLista"/>
        <w:spacing w:line="340" w:lineRule="exact"/>
        <w:ind w:left="0"/>
        <w:contextualSpacing w:val="0"/>
        <w:jc w:val="both"/>
        <w:rPr>
          <w:rFonts w:asciiTheme="minorHAnsi" w:hAnsiTheme="minorHAnsi" w:cstheme="minorHAnsi"/>
          <w:sz w:val="24"/>
          <w:szCs w:val="24"/>
        </w:rPr>
      </w:pPr>
    </w:p>
    <w:p w14:paraId="41F394BB" w14:textId="77777777" w:rsidR="00556B57" w:rsidRDefault="00556B57" w:rsidP="00556B57">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Pr>
          <w:rFonts w:asciiTheme="minorHAnsi" w:hAnsiTheme="minorHAnsi" w:cstheme="minorHAnsi"/>
          <w:sz w:val="24"/>
          <w:szCs w:val="24"/>
        </w:rPr>
        <w:t xml:space="preserve">Em caso de sinistro, a Locatária promoverá a reconstrução das benfeitorias e construções havidas na Área Locada tão logo seja liberada a indenização pela seguradora, sem interrupção do pagamento dos alugueis. </w:t>
      </w:r>
    </w:p>
    <w:p w14:paraId="389DA499" w14:textId="77777777" w:rsidR="00556B57" w:rsidRPr="00ED7114" w:rsidRDefault="00556B57" w:rsidP="00556B57">
      <w:pPr>
        <w:pStyle w:val="PargrafodaLista"/>
        <w:spacing w:line="340" w:lineRule="exact"/>
        <w:ind w:left="0"/>
        <w:contextualSpacing w:val="0"/>
        <w:jc w:val="both"/>
        <w:rPr>
          <w:rFonts w:asciiTheme="minorHAnsi" w:hAnsiTheme="minorHAnsi" w:cstheme="minorHAnsi"/>
          <w:sz w:val="24"/>
          <w:szCs w:val="24"/>
        </w:rPr>
      </w:pPr>
    </w:p>
    <w:p w14:paraId="54234042" w14:textId="12C0532F" w:rsidR="00B4033F" w:rsidRPr="009B7117" w:rsidRDefault="00556B57" w:rsidP="00556B57">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t xml:space="preserve">CLÁUSULA </w:t>
      </w:r>
      <w:r>
        <w:rPr>
          <w:rFonts w:asciiTheme="minorHAnsi" w:hAnsiTheme="minorHAnsi" w:cstheme="minorHAnsi"/>
          <w:b/>
          <w:sz w:val="24"/>
          <w:szCs w:val="24"/>
        </w:rPr>
        <w:t>SÉTIMA</w:t>
      </w:r>
      <w:r w:rsidRPr="009B7117">
        <w:rPr>
          <w:rFonts w:asciiTheme="minorHAnsi" w:hAnsiTheme="minorHAnsi" w:cstheme="minorHAnsi"/>
          <w:b/>
          <w:sz w:val="24"/>
          <w:szCs w:val="24"/>
        </w:rPr>
        <w:t xml:space="preserve"> </w:t>
      </w:r>
      <w:r>
        <w:rPr>
          <w:rFonts w:asciiTheme="minorHAnsi" w:hAnsiTheme="minorHAnsi" w:cstheme="minorHAnsi"/>
          <w:b/>
          <w:sz w:val="24"/>
          <w:szCs w:val="24"/>
        </w:rPr>
        <w:t>–</w:t>
      </w:r>
      <w:r w:rsidRPr="009B7117">
        <w:rPr>
          <w:rFonts w:asciiTheme="minorHAnsi" w:hAnsiTheme="minorHAnsi" w:cstheme="minorHAnsi"/>
          <w:b/>
          <w:sz w:val="24"/>
          <w:szCs w:val="24"/>
        </w:rPr>
        <w:t xml:space="preserve"> </w:t>
      </w:r>
      <w:r w:rsidR="00DC44C4" w:rsidRPr="009B7117">
        <w:rPr>
          <w:rFonts w:asciiTheme="minorHAnsi" w:hAnsiTheme="minorHAnsi" w:cstheme="minorHAnsi"/>
          <w:b/>
          <w:sz w:val="24"/>
          <w:szCs w:val="24"/>
        </w:rPr>
        <w:t>DAS</w:t>
      </w:r>
      <w:r w:rsidR="0079334E">
        <w:rPr>
          <w:rFonts w:asciiTheme="minorHAnsi" w:hAnsiTheme="minorHAnsi" w:cstheme="minorHAnsi"/>
          <w:b/>
          <w:sz w:val="24"/>
          <w:szCs w:val="24"/>
        </w:rPr>
        <w:t xml:space="preserve"> </w:t>
      </w:r>
      <w:r w:rsidR="00DC44C4" w:rsidRPr="009B7117">
        <w:rPr>
          <w:rFonts w:asciiTheme="minorHAnsi" w:hAnsiTheme="minorHAnsi" w:cstheme="minorHAnsi"/>
          <w:b/>
          <w:sz w:val="24"/>
          <w:szCs w:val="24"/>
        </w:rPr>
        <w:t>CONDIÇÕES GERAIS</w:t>
      </w:r>
    </w:p>
    <w:p w14:paraId="6711F980" w14:textId="77777777" w:rsidR="00AD2DB9" w:rsidRPr="009B7117" w:rsidRDefault="00AD2DB9" w:rsidP="0079334E">
      <w:pPr>
        <w:spacing w:line="340" w:lineRule="exact"/>
        <w:jc w:val="center"/>
        <w:rPr>
          <w:rFonts w:asciiTheme="minorHAnsi" w:hAnsiTheme="minorHAnsi" w:cstheme="minorHAnsi"/>
          <w:b/>
          <w:sz w:val="24"/>
          <w:szCs w:val="24"/>
        </w:rPr>
      </w:pPr>
    </w:p>
    <w:p w14:paraId="0F00A1C4" w14:textId="77777777" w:rsidR="00817615" w:rsidRPr="009B7117" w:rsidRDefault="00817615" w:rsidP="0079334E">
      <w:pPr>
        <w:pStyle w:val="PargrafodaLista"/>
        <w:numPr>
          <w:ilvl w:val="0"/>
          <w:numId w:val="8"/>
        </w:numPr>
        <w:spacing w:line="340" w:lineRule="exact"/>
        <w:contextualSpacing w:val="0"/>
        <w:jc w:val="both"/>
        <w:rPr>
          <w:rFonts w:asciiTheme="minorHAnsi" w:hAnsiTheme="minorHAnsi" w:cstheme="minorHAnsi"/>
          <w:vanish/>
          <w:sz w:val="24"/>
          <w:szCs w:val="24"/>
        </w:rPr>
      </w:pPr>
    </w:p>
    <w:p w14:paraId="67651019" w14:textId="3E8DBB27"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falência ou o deferimento de pedido de recuperação judicial de qualquer das </w:t>
      </w:r>
      <w:r w:rsidR="00AD3CC7"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ensejará a rescisão do Contrato</w:t>
      </w:r>
      <w:r w:rsidR="006C0DB1"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00556B57">
        <w:rPr>
          <w:rFonts w:asciiTheme="minorHAnsi" w:hAnsiTheme="minorHAnsi" w:cstheme="minorHAnsi"/>
          <w:sz w:val="24"/>
          <w:szCs w:val="24"/>
        </w:rPr>
        <w:t xml:space="preserve"> 3</w:t>
      </w:r>
      <w:r w:rsidRPr="009B7117">
        <w:rPr>
          <w:rFonts w:asciiTheme="minorHAnsi" w:hAnsiTheme="minorHAnsi" w:cstheme="minorHAnsi"/>
          <w:sz w:val="24"/>
          <w:szCs w:val="24"/>
        </w:rPr>
        <w:t>,</w:t>
      </w:r>
      <w:r w:rsidR="00437163" w:rsidRPr="009B7117">
        <w:rPr>
          <w:rFonts w:asciiTheme="minorHAnsi" w:hAnsiTheme="minorHAnsi" w:cstheme="minorHAnsi"/>
          <w:sz w:val="24"/>
          <w:szCs w:val="24"/>
        </w:rPr>
        <w:t xml:space="preserve"> observado o disposto na </w:t>
      </w:r>
      <w:r w:rsidR="00A15EE3" w:rsidRPr="009B7117">
        <w:rPr>
          <w:rFonts w:asciiTheme="minorHAnsi" w:hAnsiTheme="minorHAnsi" w:cstheme="minorHAnsi"/>
          <w:sz w:val="24"/>
          <w:szCs w:val="24"/>
        </w:rPr>
        <w:t xml:space="preserve">Cláusula </w:t>
      </w:r>
      <w:r w:rsidR="00437163" w:rsidRPr="009B7117">
        <w:rPr>
          <w:rFonts w:asciiTheme="minorHAnsi" w:hAnsiTheme="minorHAnsi" w:cstheme="minorHAnsi"/>
          <w:sz w:val="24"/>
          <w:szCs w:val="24"/>
        </w:rPr>
        <w:t>4.4</w:t>
      </w:r>
      <w:r w:rsidR="005D1192">
        <w:rPr>
          <w:rFonts w:asciiTheme="minorHAnsi" w:hAnsiTheme="minorHAnsi" w:cstheme="minorHAnsi"/>
          <w:sz w:val="24"/>
          <w:szCs w:val="24"/>
        </w:rPr>
        <w:t>.2</w:t>
      </w:r>
      <w:r w:rsidR="00437163" w:rsidRPr="009B7117">
        <w:rPr>
          <w:rFonts w:asciiTheme="minorHAnsi" w:hAnsiTheme="minorHAnsi" w:cstheme="minorHAnsi"/>
          <w:sz w:val="24"/>
          <w:szCs w:val="24"/>
        </w:rPr>
        <w:t xml:space="preserve"> acima,</w:t>
      </w:r>
      <w:r w:rsidRPr="009B7117">
        <w:rPr>
          <w:rFonts w:asciiTheme="minorHAnsi" w:hAnsiTheme="minorHAnsi" w:cstheme="minorHAnsi"/>
          <w:sz w:val="24"/>
          <w:szCs w:val="24"/>
        </w:rPr>
        <w:t xml:space="preserve"> que se operará na data em que o a outra </w:t>
      </w:r>
      <w:r w:rsidR="006C0DB1" w:rsidRPr="009B7117">
        <w:rPr>
          <w:rFonts w:asciiTheme="minorHAnsi" w:hAnsiTheme="minorHAnsi" w:cstheme="minorHAnsi"/>
          <w:sz w:val="24"/>
          <w:szCs w:val="24"/>
        </w:rPr>
        <w:t>P</w:t>
      </w:r>
      <w:r w:rsidRPr="009B7117">
        <w:rPr>
          <w:rFonts w:asciiTheme="minorHAnsi" w:hAnsiTheme="minorHAnsi" w:cstheme="minorHAnsi"/>
          <w:sz w:val="24"/>
          <w:szCs w:val="24"/>
        </w:rPr>
        <w:t>arte tomar conhecimento de tais ações ou na data em que a falência for decretada, aquela que ocorrer primeiro.</w:t>
      </w:r>
    </w:p>
    <w:p w14:paraId="31EC4C9D"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2B276D0B" w14:textId="4CFE8CCB" w:rsidR="001241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O presente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00744EC5" w:rsidRPr="009B7117">
        <w:rPr>
          <w:rFonts w:asciiTheme="minorHAnsi" w:hAnsiTheme="minorHAnsi" w:cstheme="minorHAnsi"/>
          <w:sz w:val="24"/>
          <w:szCs w:val="24"/>
        </w:rPr>
        <w:t xml:space="preserve"> </w:t>
      </w:r>
      <w:r w:rsidRPr="009B7117">
        <w:rPr>
          <w:rFonts w:asciiTheme="minorHAnsi" w:hAnsiTheme="minorHAnsi" w:cstheme="minorHAnsi"/>
          <w:sz w:val="24"/>
          <w:szCs w:val="24"/>
        </w:rPr>
        <w:t xml:space="preserve">tem eficácia executiva para a competente cobrança judicial dos valores devidos, valendo como título </w:t>
      </w:r>
      <w:r w:rsidR="00AD3CC7" w:rsidRPr="009B7117">
        <w:rPr>
          <w:rFonts w:asciiTheme="minorHAnsi" w:hAnsiTheme="minorHAnsi" w:cstheme="minorHAnsi"/>
          <w:sz w:val="24"/>
          <w:szCs w:val="24"/>
        </w:rPr>
        <w:t>executivo na forma do artigo 784</w:t>
      </w:r>
      <w:r w:rsidRPr="009B7117">
        <w:rPr>
          <w:rFonts w:asciiTheme="minorHAnsi" w:hAnsiTheme="minorHAnsi" w:cstheme="minorHAnsi"/>
          <w:sz w:val="24"/>
          <w:szCs w:val="24"/>
        </w:rPr>
        <w:t>, inc</w:t>
      </w:r>
      <w:r w:rsidR="00822DEF" w:rsidRPr="009B7117">
        <w:rPr>
          <w:rFonts w:asciiTheme="minorHAnsi" w:hAnsiTheme="minorHAnsi" w:cstheme="minorHAnsi"/>
          <w:sz w:val="24"/>
          <w:szCs w:val="24"/>
        </w:rPr>
        <w:t>iso</w:t>
      </w:r>
      <w:r w:rsidRPr="009B7117">
        <w:rPr>
          <w:rFonts w:asciiTheme="minorHAnsi" w:hAnsiTheme="minorHAnsi" w:cstheme="minorHAnsi"/>
          <w:sz w:val="24"/>
          <w:szCs w:val="24"/>
        </w:rPr>
        <w:t xml:space="preserve"> II, d</w:t>
      </w:r>
      <w:r w:rsidR="00822DEF" w:rsidRPr="009B7117">
        <w:rPr>
          <w:rFonts w:asciiTheme="minorHAnsi" w:hAnsiTheme="minorHAnsi" w:cstheme="minorHAnsi"/>
          <w:sz w:val="24"/>
          <w:szCs w:val="24"/>
        </w:rPr>
        <w:t xml:space="preserve">a Lei </w:t>
      </w:r>
      <w:r w:rsidR="00D8780E">
        <w:rPr>
          <w:rFonts w:asciiTheme="minorHAnsi" w:hAnsiTheme="minorHAnsi" w:cstheme="minorHAnsi"/>
          <w:sz w:val="24"/>
          <w:szCs w:val="24"/>
        </w:rPr>
        <w:t>n.º</w:t>
      </w:r>
      <w:r w:rsidR="00822DEF" w:rsidRPr="009B7117">
        <w:rPr>
          <w:rFonts w:asciiTheme="minorHAnsi" w:hAnsiTheme="minorHAnsi" w:cstheme="minorHAnsi"/>
          <w:sz w:val="24"/>
          <w:szCs w:val="24"/>
        </w:rPr>
        <w:t xml:space="preserve"> 13.105, de 16 de março de 2015, conforme alterada</w:t>
      </w:r>
      <w:r w:rsidRPr="009B7117">
        <w:rPr>
          <w:rFonts w:asciiTheme="minorHAnsi" w:hAnsiTheme="minorHAnsi" w:cstheme="minorHAnsi"/>
          <w:sz w:val="24"/>
          <w:szCs w:val="24"/>
        </w:rPr>
        <w:t xml:space="preserve"> </w:t>
      </w:r>
      <w:r w:rsidR="00822DEF" w:rsidRPr="009B7117">
        <w:rPr>
          <w:rFonts w:asciiTheme="minorHAnsi" w:hAnsiTheme="minorHAnsi" w:cstheme="minorHAnsi"/>
          <w:sz w:val="24"/>
          <w:szCs w:val="24"/>
        </w:rPr>
        <w:t>(</w:t>
      </w:r>
      <w:r w:rsidR="00437163" w:rsidRPr="009B7117">
        <w:rPr>
          <w:rFonts w:asciiTheme="minorHAnsi" w:hAnsiTheme="minorHAnsi" w:cstheme="minorHAnsi"/>
          <w:sz w:val="24"/>
          <w:szCs w:val="24"/>
        </w:rPr>
        <w:t>“</w:t>
      </w:r>
      <w:r w:rsidRPr="005D1192">
        <w:rPr>
          <w:rFonts w:asciiTheme="minorHAnsi" w:hAnsiTheme="minorHAnsi" w:cstheme="minorHAnsi"/>
          <w:sz w:val="24"/>
          <w:szCs w:val="24"/>
          <w:u w:val="single"/>
        </w:rPr>
        <w:t>Código de Processo Civil</w:t>
      </w:r>
      <w:r w:rsidR="00437163" w:rsidRPr="009B7117">
        <w:rPr>
          <w:rFonts w:asciiTheme="minorHAnsi" w:hAnsiTheme="minorHAnsi" w:cstheme="minorHAnsi"/>
          <w:sz w:val="24"/>
          <w:szCs w:val="24"/>
        </w:rPr>
        <w:t>”</w:t>
      </w:r>
      <w:r w:rsidR="00822DEF" w:rsidRPr="009B7117">
        <w:rPr>
          <w:rFonts w:asciiTheme="minorHAnsi" w:hAnsiTheme="minorHAnsi" w:cstheme="minorHAnsi"/>
          <w:sz w:val="24"/>
          <w:szCs w:val="24"/>
        </w:rPr>
        <w:t>)</w:t>
      </w:r>
      <w:r w:rsidRPr="009B7117">
        <w:rPr>
          <w:rFonts w:asciiTheme="minorHAnsi" w:hAnsiTheme="minorHAnsi" w:cstheme="minorHAnsi"/>
          <w:sz w:val="24"/>
          <w:szCs w:val="24"/>
        </w:rPr>
        <w:t>.</w:t>
      </w:r>
    </w:p>
    <w:p w14:paraId="346EFB68"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228F104C" w14:textId="3CEAB72C" w:rsidR="0012413F" w:rsidRPr="009B7117" w:rsidRDefault="0012413F"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As Partes concordam que os termos e condições financeiras e de pagamento definidos neste Contrato de Locação Complementar</w:t>
      </w:r>
      <w:r w:rsidR="00556B57">
        <w:rPr>
          <w:rFonts w:asciiTheme="minorHAnsi" w:hAnsiTheme="minorHAnsi" w:cstheme="minorHAnsi"/>
          <w:sz w:val="24"/>
          <w:szCs w:val="24"/>
        </w:rPr>
        <w:t xml:space="preserve"> 3</w:t>
      </w:r>
      <w:r w:rsidRPr="009B7117">
        <w:rPr>
          <w:rFonts w:asciiTheme="minorHAnsi" w:hAnsiTheme="minorHAnsi" w:cstheme="minorHAnsi"/>
          <w:sz w:val="24"/>
          <w:szCs w:val="24"/>
        </w:rPr>
        <w:t xml:space="preserve">, inclusive aquelas relativas ao valor da locação, somente serão alteradas com anuência </w:t>
      </w:r>
      <w:r w:rsidR="00437163" w:rsidRPr="009B7117">
        <w:rPr>
          <w:rFonts w:asciiTheme="minorHAnsi" w:hAnsiTheme="minorHAnsi" w:cstheme="minorHAnsi"/>
          <w:sz w:val="24"/>
          <w:szCs w:val="24"/>
        </w:rPr>
        <w:t xml:space="preserve">por escrito </w:t>
      </w:r>
      <w:r w:rsidRPr="009B7117">
        <w:rPr>
          <w:rFonts w:asciiTheme="minorHAnsi" w:hAnsiTheme="minorHAnsi" w:cstheme="minorHAnsi"/>
          <w:sz w:val="24"/>
          <w:szCs w:val="24"/>
        </w:rPr>
        <w:t xml:space="preserve">da </w:t>
      </w:r>
      <w:proofErr w:type="spellStart"/>
      <w:r w:rsidRPr="009B7117">
        <w:rPr>
          <w:rFonts w:asciiTheme="minorHAnsi" w:hAnsiTheme="minorHAnsi" w:cstheme="minorHAnsi"/>
          <w:sz w:val="24"/>
          <w:szCs w:val="24"/>
        </w:rPr>
        <w:t>Securitizadora</w:t>
      </w:r>
      <w:proofErr w:type="spellEnd"/>
      <w:r w:rsidRPr="009B7117">
        <w:rPr>
          <w:rFonts w:asciiTheme="minorHAnsi" w:hAnsiTheme="minorHAnsi" w:cstheme="minorHAnsi"/>
          <w:sz w:val="24"/>
          <w:szCs w:val="24"/>
        </w:rPr>
        <w:t xml:space="preserve">, mediante prévia manifestação dos titulares dos CRI, observada </w:t>
      </w:r>
      <w:r w:rsidR="00437163" w:rsidRPr="009B7117">
        <w:rPr>
          <w:rFonts w:asciiTheme="minorHAnsi" w:hAnsiTheme="minorHAnsi" w:cstheme="minorHAnsi"/>
          <w:sz w:val="24"/>
          <w:szCs w:val="24"/>
        </w:rPr>
        <w:t>o disposto n</w:t>
      </w:r>
      <w:r w:rsidRPr="009B7117">
        <w:rPr>
          <w:rFonts w:asciiTheme="minorHAnsi" w:hAnsiTheme="minorHAnsi" w:cstheme="minorHAnsi"/>
          <w:sz w:val="24"/>
          <w:szCs w:val="24"/>
        </w:rPr>
        <w:t xml:space="preserve">a Cláusula </w:t>
      </w:r>
      <w:r w:rsidR="00556B57">
        <w:rPr>
          <w:rFonts w:asciiTheme="minorHAnsi" w:hAnsiTheme="minorHAnsi" w:cstheme="minorHAnsi"/>
          <w:sz w:val="24"/>
          <w:szCs w:val="24"/>
        </w:rPr>
        <w:t>7</w:t>
      </w:r>
      <w:r w:rsidRPr="009B7117">
        <w:rPr>
          <w:rFonts w:asciiTheme="minorHAnsi" w:hAnsiTheme="minorHAnsi" w:cstheme="minorHAnsi"/>
          <w:sz w:val="24"/>
          <w:szCs w:val="24"/>
        </w:rPr>
        <w:t xml:space="preserve">.3.1 abaixo, exceto se de outra forma previsto nos demais </w:t>
      </w:r>
      <w:r w:rsidR="004364A6" w:rsidRPr="009B7117">
        <w:rPr>
          <w:rFonts w:asciiTheme="minorHAnsi" w:hAnsiTheme="minorHAnsi" w:cstheme="minorHAnsi"/>
          <w:sz w:val="24"/>
          <w:szCs w:val="24"/>
        </w:rPr>
        <w:t>documentos relacionados</w:t>
      </w:r>
      <w:r w:rsidRPr="009B7117">
        <w:rPr>
          <w:rFonts w:asciiTheme="minorHAnsi" w:hAnsiTheme="minorHAnsi" w:cstheme="minorHAnsi"/>
          <w:sz w:val="24"/>
          <w:szCs w:val="24"/>
        </w:rPr>
        <w:t xml:space="preserve"> à </w:t>
      </w:r>
      <w:r w:rsidR="00564F62">
        <w:rPr>
          <w:rFonts w:asciiTheme="minorHAnsi" w:hAnsiTheme="minorHAnsi" w:cstheme="minorHAnsi"/>
          <w:sz w:val="24"/>
          <w:szCs w:val="24"/>
        </w:rPr>
        <w:t>Operação de emissão de CRI</w:t>
      </w:r>
      <w:r w:rsidRPr="009B7117">
        <w:rPr>
          <w:rFonts w:asciiTheme="minorHAnsi" w:hAnsiTheme="minorHAnsi" w:cstheme="minorHAnsi"/>
          <w:sz w:val="24"/>
          <w:szCs w:val="24"/>
        </w:rPr>
        <w:t xml:space="preserve"> (“</w:t>
      </w:r>
      <w:r w:rsidRPr="009B7117">
        <w:rPr>
          <w:rFonts w:asciiTheme="minorHAnsi" w:hAnsiTheme="minorHAnsi" w:cstheme="minorHAnsi"/>
          <w:sz w:val="24"/>
          <w:szCs w:val="24"/>
          <w:u w:val="single"/>
        </w:rPr>
        <w:t>Documentos da Operação</w:t>
      </w:r>
      <w:r w:rsidRPr="009B7117">
        <w:rPr>
          <w:rFonts w:asciiTheme="minorHAnsi" w:hAnsiTheme="minorHAnsi" w:cstheme="minorHAnsi"/>
          <w:sz w:val="24"/>
          <w:szCs w:val="24"/>
        </w:rPr>
        <w:t xml:space="preserve">”). </w:t>
      </w:r>
    </w:p>
    <w:p w14:paraId="0B70B66E" w14:textId="77777777" w:rsidR="00AD2DB9" w:rsidRPr="009B7117" w:rsidRDefault="00AD2DB9" w:rsidP="0079334E">
      <w:pPr>
        <w:spacing w:line="340" w:lineRule="exact"/>
        <w:ind w:left="709"/>
        <w:jc w:val="both"/>
        <w:rPr>
          <w:rFonts w:asciiTheme="minorHAnsi" w:hAnsiTheme="minorHAnsi" w:cstheme="minorHAnsi"/>
          <w:bCs/>
          <w:sz w:val="24"/>
          <w:szCs w:val="24"/>
        </w:rPr>
      </w:pPr>
    </w:p>
    <w:p w14:paraId="6570EA28" w14:textId="78A51530" w:rsidR="00B4033F" w:rsidRPr="009B7117" w:rsidRDefault="0012413F"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As Partes concordam que qualquer alteração neste Contrato de </w:t>
      </w:r>
      <w:r w:rsidR="004364A6" w:rsidRPr="009B7117">
        <w:rPr>
          <w:rFonts w:asciiTheme="minorHAnsi" w:hAnsiTheme="minorHAnsi" w:cstheme="minorHAnsi"/>
          <w:sz w:val="24"/>
          <w:szCs w:val="24"/>
        </w:rPr>
        <w:t>Locação 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Pr="009B7117">
        <w:rPr>
          <w:rFonts w:asciiTheme="minorHAnsi" w:hAnsiTheme="minorHAnsi" w:cstheme="minorHAnsi"/>
          <w:sz w:val="24"/>
          <w:szCs w:val="24"/>
        </w:rPr>
        <w:t xml:space="preserve"> após a emissão dos CRI dependerá de prévia aprovação dos titulares dos CRI reunidos em assembleia geral, obedecido ao quórum estabelecido no </w:t>
      </w:r>
      <w:r w:rsidR="00D26590" w:rsidRPr="009B7117">
        <w:rPr>
          <w:rFonts w:asciiTheme="minorHAnsi" w:hAnsiTheme="minorHAnsi" w:cstheme="minorHAnsi"/>
          <w:sz w:val="24"/>
          <w:szCs w:val="24"/>
        </w:rPr>
        <w:t>termo de securitização dos CRI</w:t>
      </w:r>
      <w:r w:rsidRPr="009B7117">
        <w:rPr>
          <w:rFonts w:asciiTheme="minorHAnsi" w:hAnsiTheme="minorHAnsi" w:cstheme="minorHAnsi"/>
          <w:sz w:val="24"/>
          <w:szCs w:val="24"/>
        </w:rPr>
        <w:t xml:space="preserve">, sendo certo, todavia, que este Contrato de </w:t>
      </w:r>
      <w:r w:rsidR="00D26590" w:rsidRPr="009B7117">
        <w:rPr>
          <w:rFonts w:asciiTheme="minorHAnsi" w:hAnsiTheme="minorHAnsi" w:cstheme="minorHAnsi"/>
          <w:sz w:val="24"/>
          <w:szCs w:val="24"/>
        </w:rPr>
        <w:t>Locação 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Pr="009B7117">
        <w:rPr>
          <w:rFonts w:asciiTheme="minorHAnsi" w:hAnsiTheme="minorHAnsi" w:cstheme="minorHAnsi"/>
          <w:sz w:val="24"/>
          <w:szCs w:val="24"/>
        </w:rPr>
        <w:t xml:space="preserve"> poderá ser alterado, independentemente de assembleia geral dos titulares de CRI, sempre que tal alteração decorrer exclusivamente (i) de modificações já permitidas expressamente nos Documentos da Operação, (</w:t>
      </w:r>
      <w:proofErr w:type="spellStart"/>
      <w:r w:rsidRPr="009B7117">
        <w:rPr>
          <w:rFonts w:asciiTheme="minorHAnsi" w:hAnsiTheme="minorHAnsi" w:cstheme="minorHAnsi"/>
          <w:sz w:val="24"/>
          <w:szCs w:val="24"/>
        </w:rPr>
        <w:t>ii</w:t>
      </w:r>
      <w:proofErr w:type="spellEnd"/>
      <w:r w:rsidRPr="009B7117">
        <w:rPr>
          <w:rFonts w:asciiTheme="minorHAnsi" w:hAnsiTheme="minorHAnsi" w:cstheme="minorHAnsi"/>
          <w:sz w:val="24"/>
          <w:szCs w:val="24"/>
        </w:rPr>
        <w:t>) da necessidade de atendimento a exigências de adequação a normas legais ou regulamentares, inclusive decorrente de exigências cartorárias devidamente comprovadas, (</w:t>
      </w:r>
      <w:proofErr w:type="spellStart"/>
      <w:r w:rsidRPr="009B7117">
        <w:rPr>
          <w:rFonts w:asciiTheme="minorHAnsi" w:hAnsiTheme="minorHAnsi" w:cstheme="minorHAnsi"/>
          <w:sz w:val="24"/>
          <w:szCs w:val="24"/>
        </w:rPr>
        <w:t>iii</w:t>
      </w:r>
      <w:proofErr w:type="spellEnd"/>
      <w:r w:rsidRPr="009B7117">
        <w:rPr>
          <w:rFonts w:asciiTheme="minorHAnsi" w:hAnsiTheme="minorHAnsi" w:cstheme="minorHAnsi"/>
          <w:sz w:val="24"/>
          <w:szCs w:val="24"/>
        </w:rPr>
        <w:t>) quando verificado erro de digitação, ou ainda (</w:t>
      </w:r>
      <w:proofErr w:type="spellStart"/>
      <w:r w:rsidRPr="009B7117">
        <w:rPr>
          <w:rFonts w:asciiTheme="minorHAnsi" w:hAnsiTheme="minorHAnsi" w:cstheme="minorHAnsi"/>
          <w:sz w:val="24"/>
          <w:szCs w:val="24"/>
        </w:rPr>
        <w:t>iv</w:t>
      </w:r>
      <w:proofErr w:type="spellEnd"/>
      <w:r w:rsidRPr="009B7117">
        <w:rPr>
          <w:rFonts w:asciiTheme="minorHAnsi" w:hAnsiTheme="minorHAnsi" w:cstheme="minorHAnsi"/>
          <w:sz w:val="24"/>
          <w:szCs w:val="24"/>
        </w:rPr>
        <w:t xml:space="preserve">) em virtude da atualização dos dados cadastrais das Partes, tais como alteração na razão social, endereço e telefone; desde que tais alterações (a) não representem prejuízo aos titulares de CRI ou afetem o fluxo </w:t>
      </w:r>
      <w:r w:rsidR="00D26590" w:rsidRPr="009B7117">
        <w:rPr>
          <w:rFonts w:asciiTheme="minorHAnsi" w:hAnsiTheme="minorHAnsi" w:cstheme="minorHAnsi"/>
          <w:sz w:val="24"/>
          <w:szCs w:val="24"/>
        </w:rPr>
        <w:t>dos valores decorrentes da locação</w:t>
      </w:r>
      <w:r w:rsidRPr="009B7117">
        <w:rPr>
          <w:rFonts w:asciiTheme="minorHAnsi" w:hAnsiTheme="minorHAnsi" w:cstheme="minorHAnsi"/>
          <w:sz w:val="24"/>
          <w:szCs w:val="24"/>
        </w:rPr>
        <w:t xml:space="preserve"> e (b) não gerem novos custos ou despesas aos titulares de CRI. </w:t>
      </w:r>
    </w:p>
    <w:p w14:paraId="463DEB78"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bCs/>
          <w:sz w:val="24"/>
          <w:szCs w:val="24"/>
        </w:rPr>
      </w:pPr>
    </w:p>
    <w:p w14:paraId="07B97F3B" w14:textId="3264976B" w:rsidR="00CA7A8B" w:rsidRPr="00CA7A8B" w:rsidRDefault="00CA7A8B" w:rsidP="0079334E">
      <w:pPr>
        <w:pStyle w:val="PargrafodaLista"/>
        <w:numPr>
          <w:ilvl w:val="1"/>
          <w:numId w:val="8"/>
        </w:numPr>
        <w:spacing w:line="340" w:lineRule="exact"/>
        <w:ind w:left="0" w:firstLine="0"/>
        <w:contextualSpacing w:val="0"/>
        <w:jc w:val="both"/>
        <w:rPr>
          <w:rFonts w:asciiTheme="minorHAnsi" w:hAnsiTheme="minorHAnsi" w:cstheme="minorHAnsi"/>
          <w:bCs/>
          <w:sz w:val="24"/>
          <w:szCs w:val="24"/>
        </w:rPr>
      </w:pPr>
      <w:r>
        <w:rPr>
          <w:rFonts w:asciiTheme="minorHAnsi" w:hAnsiTheme="minorHAnsi" w:cstheme="minorHAnsi"/>
          <w:sz w:val="24"/>
          <w:szCs w:val="24"/>
        </w:rPr>
        <w:t xml:space="preserve">Salvo se de outra forma definidos </w:t>
      </w:r>
      <w:r w:rsidR="004C3480">
        <w:rPr>
          <w:rFonts w:asciiTheme="minorHAnsi" w:hAnsiTheme="minorHAnsi" w:cstheme="minorHAnsi"/>
          <w:sz w:val="24"/>
          <w:szCs w:val="24"/>
        </w:rPr>
        <w:t>neste Contrato de Locação 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Pr>
          <w:rFonts w:asciiTheme="minorHAnsi" w:hAnsiTheme="minorHAnsi" w:cstheme="minorHAnsi"/>
          <w:sz w:val="24"/>
          <w:szCs w:val="24"/>
        </w:rPr>
        <w:t>, os termos iniciados em letras maiúsculas aqui utilizados, independentemente da sua utilização no singular ou no plural, conforme o caso, terão o mesmo significado a eles atribuído no</w:t>
      </w:r>
      <w:r w:rsidR="004C3480">
        <w:rPr>
          <w:rFonts w:asciiTheme="minorHAnsi" w:hAnsiTheme="minorHAnsi" w:cstheme="minorHAnsi"/>
          <w:sz w:val="24"/>
          <w:szCs w:val="24"/>
        </w:rPr>
        <w:t>s demais Documentos da Operação</w:t>
      </w:r>
      <w:r>
        <w:rPr>
          <w:rFonts w:asciiTheme="minorHAnsi" w:hAnsiTheme="minorHAnsi" w:cstheme="minorHAnsi"/>
          <w:sz w:val="24"/>
          <w:szCs w:val="24"/>
        </w:rPr>
        <w:t>.</w:t>
      </w:r>
    </w:p>
    <w:p w14:paraId="38ED25E3" w14:textId="77777777" w:rsidR="00CA7A8B" w:rsidRDefault="00CA7A8B" w:rsidP="00CA7A8B">
      <w:pPr>
        <w:pStyle w:val="PargrafodaLista"/>
        <w:spacing w:line="340" w:lineRule="exact"/>
        <w:ind w:left="0"/>
        <w:contextualSpacing w:val="0"/>
        <w:jc w:val="both"/>
        <w:rPr>
          <w:rFonts w:asciiTheme="minorHAnsi" w:hAnsiTheme="minorHAnsi" w:cstheme="minorHAnsi"/>
          <w:bCs/>
          <w:sz w:val="24"/>
          <w:szCs w:val="24"/>
        </w:rPr>
      </w:pPr>
    </w:p>
    <w:p w14:paraId="2135F262" w14:textId="389FA3B5" w:rsidR="00AF4E01" w:rsidRPr="009B7117" w:rsidRDefault="00AF4E01" w:rsidP="0079334E">
      <w:pPr>
        <w:pStyle w:val="PargrafodaLista"/>
        <w:numPr>
          <w:ilvl w:val="1"/>
          <w:numId w:val="8"/>
        </w:numPr>
        <w:spacing w:line="340" w:lineRule="exact"/>
        <w:ind w:left="0" w:firstLine="0"/>
        <w:contextualSpacing w:val="0"/>
        <w:jc w:val="both"/>
        <w:rPr>
          <w:rFonts w:asciiTheme="minorHAnsi" w:hAnsiTheme="minorHAnsi" w:cstheme="minorHAnsi"/>
          <w:bCs/>
          <w:sz w:val="24"/>
          <w:szCs w:val="24"/>
        </w:rPr>
      </w:pPr>
      <w:r w:rsidRPr="009B7117">
        <w:rPr>
          <w:rFonts w:asciiTheme="minorHAnsi" w:hAnsiTheme="minorHAnsi" w:cstheme="minorHAnsi"/>
          <w:bCs/>
          <w:sz w:val="24"/>
          <w:szCs w:val="24"/>
        </w:rPr>
        <w:t>Todas e quaisquer notificações, solicitações, autorizações e pedidos nos termos deste Contrato de Locação Complementar</w:t>
      </w:r>
      <w:r w:rsidR="007546DB">
        <w:rPr>
          <w:rFonts w:asciiTheme="minorHAnsi" w:hAnsiTheme="minorHAnsi" w:cstheme="minorHAnsi"/>
          <w:bCs/>
          <w:sz w:val="24"/>
          <w:szCs w:val="24"/>
        </w:rPr>
        <w:t xml:space="preserve"> </w:t>
      </w:r>
      <w:r w:rsidR="006222B2">
        <w:rPr>
          <w:rFonts w:asciiTheme="minorHAnsi" w:hAnsiTheme="minorHAnsi" w:cstheme="minorHAnsi"/>
          <w:bCs/>
          <w:sz w:val="24"/>
          <w:szCs w:val="24"/>
        </w:rPr>
        <w:t>3</w:t>
      </w:r>
      <w:r w:rsidRPr="009B7117">
        <w:rPr>
          <w:rFonts w:asciiTheme="minorHAnsi" w:hAnsiTheme="minorHAnsi" w:cstheme="minorHAnsi"/>
          <w:bCs/>
          <w:sz w:val="24"/>
          <w:szCs w:val="24"/>
        </w:rPr>
        <w:t xml:space="preserve"> deverão ser feitos por escrito, correios, ou mensagem eletrônica (“</w:t>
      </w:r>
      <w:r w:rsidRPr="00564F62">
        <w:rPr>
          <w:rFonts w:asciiTheme="minorHAnsi" w:hAnsiTheme="minorHAnsi" w:cstheme="minorHAnsi"/>
          <w:bCs/>
          <w:sz w:val="24"/>
          <w:szCs w:val="24"/>
          <w:u w:val="single"/>
        </w:rPr>
        <w:t>e-mail</w:t>
      </w:r>
      <w:r w:rsidRPr="009B7117">
        <w:rPr>
          <w:rFonts w:asciiTheme="minorHAnsi" w:hAnsiTheme="minorHAnsi" w:cstheme="minorHAnsi"/>
          <w:bCs/>
          <w:sz w:val="24"/>
          <w:szCs w:val="24"/>
        </w:rPr>
        <w:t xml:space="preserve">“) e serão considerados válidos (a) conforme comprovados através de recibo assinado pelo destinatário, da entrega da notificação judicial ou extrajudicial ou, no caso de entrega de correspondência, através do relatório de transmissão ou comprovante de entrega; ou (b) quando realizadas por e-mail, desde que o remetente receba confirmação do recebimento do e-mail. Deverão ser endereçados da seguinte forma: </w:t>
      </w:r>
    </w:p>
    <w:p w14:paraId="0C8A527A" w14:textId="77777777" w:rsidR="00AF4E01" w:rsidRPr="009B7117" w:rsidRDefault="00AF4E01" w:rsidP="0079334E">
      <w:pPr>
        <w:tabs>
          <w:tab w:val="left" w:pos="3600"/>
        </w:tabs>
        <w:spacing w:line="340" w:lineRule="exact"/>
        <w:jc w:val="both"/>
        <w:rPr>
          <w:rFonts w:asciiTheme="minorHAnsi" w:hAnsiTheme="minorHAnsi" w:cstheme="minorHAnsi"/>
          <w:b/>
          <w:bCs/>
          <w:sz w:val="24"/>
          <w:szCs w:val="24"/>
        </w:rPr>
      </w:pPr>
    </w:p>
    <w:p w14:paraId="36B52898" w14:textId="77777777" w:rsidR="007546DB" w:rsidRPr="009B7117" w:rsidRDefault="007546DB" w:rsidP="007546DB">
      <w:pPr>
        <w:pStyle w:val="PargrafodaLista"/>
        <w:numPr>
          <w:ilvl w:val="0"/>
          <w:numId w:val="12"/>
        </w:numPr>
        <w:tabs>
          <w:tab w:val="left" w:pos="993"/>
          <w:tab w:val="left" w:pos="1418"/>
          <w:tab w:val="left" w:pos="3600"/>
        </w:tabs>
        <w:spacing w:line="340" w:lineRule="exact"/>
        <w:ind w:left="567" w:firstLine="0"/>
        <w:jc w:val="both"/>
        <w:rPr>
          <w:rFonts w:asciiTheme="minorHAnsi" w:hAnsiTheme="minorHAnsi" w:cstheme="minorHAnsi"/>
          <w:sz w:val="24"/>
          <w:szCs w:val="24"/>
        </w:rPr>
      </w:pPr>
      <w:commentRangeStart w:id="2"/>
      <w:r w:rsidRPr="009B7117">
        <w:rPr>
          <w:rFonts w:asciiTheme="minorHAnsi" w:hAnsiTheme="minorHAnsi" w:cstheme="minorHAnsi"/>
          <w:sz w:val="24"/>
          <w:szCs w:val="24"/>
        </w:rPr>
        <w:t>Se para Motriz:</w:t>
      </w:r>
    </w:p>
    <w:p w14:paraId="5EE33006" w14:textId="77777777" w:rsidR="007546DB" w:rsidRPr="009B7117" w:rsidRDefault="007546DB" w:rsidP="007546DB">
      <w:pPr>
        <w:tabs>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b/>
          <w:sz w:val="24"/>
          <w:szCs w:val="24"/>
        </w:rPr>
        <w:t>MOTRIZ ADMINISTRAÇÃO DE BENS PRÓPRIOS EIRELI</w:t>
      </w:r>
      <w:r w:rsidRPr="009B7117">
        <w:rPr>
          <w:rFonts w:asciiTheme="minorHAnsi" w:hAnsiTheme="minorHAnsi" w:cstheme="minorHAnsi"/>
          <w:sz w:val="24"/>
          <w:szCs w:val="24"/>
        </w:rPr>
        <w:t xml:space="preserve"> </w:t>
      </w:r>
    </w:p>
    <w:p w14:paraId="4CB64A18" w14:textId="77777777" w:rsidR="007546DB" w:rsidRPr="009B7117" w:rsidRDefault="007546DB" w:rsidP="007546DB">
      <w:pPr>
        <w:tabs>
          <w:tab w:val="left" w:pos="1418"/>
          <w:tab w:val="left" w:pos="3600"/>
        </w:tabs>
        <w:spacing w:line="340" w:lineRule="exact"/>
        <w:ind w:left="567"/>
        <w:jc w:val="both"/>
        <w:rPr>
          <w:rFonts w:asciiTheme="minorHAnsi" w:hAnsiTheme="minorHAnsi" w:cstheme="minorHAnsi"/>
          <w:bCs/>
          <w:sz w:val="24"/>
          <w:szCs w:val="24"/>
        </w:rPr>
      </w:pPr>
      <w:r w:rsidRPr="009B7117">
        <w:rPr>
          <w:rFonts w:asciiTheme="minorHAnsi" w:hAnsiTheme="minorHAnsi" w:cstheme="minorHAnsi"/>
          <w:bCs/>
          <w:sz w:val="24"/>
          <w:szCs w:val="24"/>
        </w:rPr>
        <w:lastRenderedPageBreak/>
        <w:t xml:space="preserve">Rodovia Presidente Tancredo de Almeida Neves, </w:t>
      </w:r>
      <w:r>
        <w:rPr>
          <w:rFonts w:asciiTheme="minorHAnsi" w:hAnsiTheme="minorHAnsi" w:cstheme="minorHAnsi"/>
          <w:bCs/>
          <w:sz w:val="24"/>
          <w:szCs w:val="24"/>
        </w:rPr>
        <w:t>n.º</w:t>
      </w:r>
      <w:r w:rsidRPr="009B7117">
        <w:rPr>
          <w:rFonts w:asciiTheme="minorHAnsi" w:hAnsiTheme="minorHAnsi" w:cstheme="minorHAnsi"/>
          <w:bCs/>
          <w:sz w:val="24"/>
          <w:szCs w:val="24"/>
        </w:rPr>
        <w:t> 3.959, Km 38,5, Vera Tereza</w:t>
      </w:r>
    </w:p>
    <w:p w14:paraId="0845547D" w14:textId="77777777" w:rsidR="007546DB" w:rsidRPr="009B7117" w:rsidRDefault="007546DB" w:rsidP="007546DB">
      <w:pPr>
        <w:tabs>
          <w:tab w:val="left" w:pos="1418"/>
          <w:tab w:val="left" w:pos="3600"/>
        </w:tabs>
        <w:spacing w:line="340" w:lineRule="exact"/>
        <w:ind w:left="567"/>
        <w:jc w:val="both"/>
        <w:rPr>
          <w:rFonts w:asciiTheme="minorHAnsi" w:hAnsiTheme="minorHAnsi" w:cstheme="minorHAnsi"/>
          <w:bCs/>
          <w:sz w:val="24"/>
          <w:szCs w:val="24"/>
        </w:rPr>
      </w:pPr>
      <w:r w:rsidRPr="009B7117">
        <w:rPr>
          <w:rFonts w:asciiTheme="minorHAnsi" w:hAnsiTheme="minorHAnsi" w:cstheme="minorHAnsi"/>
          <w:bCs/>
          <w:sz w:val="24"/>
          <w:szCs w:val="24"/>
        </w:rPr>
        <w:t>Caieiras - SP</w:t>
      </w:r>
    </w:p>
    <w:p w14:paraId="66C6E3C0" w14:textId="77777777" w:rsidR="007546DB" w:rsidRPr="009B7117" w:rsidRDefault="007546DB" w:rsidP="007546DB">
      <w:pPr>
        <w:tabs>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bCs/>
          <w:sz w:val="24"/>
          <w:szCs w:val="24"/>
        </w:rPr>
        <w:t>07717-200</w:t>
      </w:r>
    </w:p>
    <w:p w14:paraId="771C1A42" w14:textId="77777777" w:rsidR="007546DB" w:rsidRPr="009B7117" w:rsidRDefault="007546DB" w:rsidP="007546DB">
      <w:pPr>
        <w:tabs>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sz w:val="24"/>
          <w:szCs w:val="24"/>
        </w:rPr>
        <w:t xml:space="preserve">At.: </w:t>
      </w:r>
      <w:r w:rsidRPr="009B7117">
        <w:rPr>
          <w:rFonts w:asciiTheme="minorHAnsi" w:hAnsiTheme="minorHAnsi" w:cstheme="minorHAnsi"/>
          <w:sz w:val="24"/>
          <w:szCs w:val="24"/>
          <w:highlight w:val="yellow"/>
        </w:rPr>
        <w:t>[•]</w:t>
      </w:r>
      <w:r w:rsidRPr="009B7117">
        <w:rPr>
          <w:rFonts w:asciiTheme="minorHAnsi" w:hAnsiTheme="minorHAnsi" w:cstheme="minorHAnsi"/>
          <w:sz w:val="24"/>
          <w:szCs w:val="24"/>
        </w:rPr>
        <w:t xml:space="preserve"> / </w:t>
      </w:r>
      <w:r w:rsidRPr="009B7117">
        <w:rPr>
          <w:rFonts w:asciiTheme="minorHAnsi" w:hAnsiTheme="minorHAnsi" w:cstheme="minorHAnsi"/>
          <w:sz w:val="24"/>
          <w:szCs w:val="24"/>
          <w:highlight w:val="yellow"/>
        </w:rPr>
        <w:t>[•]</w:t>
      </w:r>
    </w:p>
    <w:p w14:paraId="0C284A32" w14:textId="77777777" w:rsidR="007546DB" w:rsidRPr="009B7117" w:rsidRDefault="007546DB" w:rsidP="007546DB">
      <w:pPr>
        <w:tabs>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sz w:val="24"/>
          <w:szCs w:val="24"/>
        </w:rPr>
        <w:t>Telefone: (</w:t>
      </w:r>
      <w:r w:rsidRPr="009B7117">
        <w:rPr>
          <w:rFonts w:asciiTheme="minorHAnsi" w:hAnsiTheme="minorHAnsi" w:cstheme="minorHAnsi"/>
          <w:sz w:val="24"/>
          <w:szCs w:val="24"/>
          <w:highlight w:val="yellow"/>
        </w:rPr>
        <w:t>[•]</w:t>
      </w:r>
      <w:r w:rsidRPr="009B7117">
        <w:rPr>
          <w:rFonts w:asciiTheme="minorHAnsi" w:hAnsiTheme="minorHAnsi" w:cstheme="minorHAnsi"/>
          <w:sz w:val="24"/>
          <w:szCs w:val="24"/>
        </w:rPr>
        <w:t xml:space="preserve">) </w:t>
      </w:r>
      <w:r w:rsidRPr="009B7117">
        <w:rPr>
          <w:rFonts w:asciiTheme="minorHAnsi" w:hAnsiTheme="minorHAnsi" w:cstheme="minorHAnsi"/>
          <w:sz w:val="24"/>
          <w:szCs w:val="24"/>
          <w:highlight w:val="yellow"/>
        </w:rPr>
        <w:t>[•]</w:t>
      </w:r>
      <w:r w:rsidRPr="009B7117">
        <w:rPr>
          <w:rFonts w:asciiTheme="minorHAnsi" w:hAnsiTheme="minorHAnsi" w:cstheme="minorHAnsi"/>
          <w:sz w:val="24"/>
          <w:szCs w:val="24"/>
        </w:rPr>
        <w:t xml:space="preserve"> - </w:t>
      </w:r>
      <w:r w:rsidRPr="009B7117">
        <w:rPr>
          <w:rFonts w:asciiTheme="minorHAnsi" w:hAnsiTheme="minorHAnsi" w:cstheme="minorHAnsi"/>
          <w:sz w:val="24"/>
          <w:szCs w:val="24"/>
          <w:highlight w:val="yellow"/>
        </w:rPr>
        <w:t>[•]</w:t>
      </w:r>
    </w:p>
    <w:p w14:paraId="3B1F840E" w14:textId="6F72DE5A" w:rsidR="007546DB" w:rsidRDefault="007546DB" w:rsidP="00C058D5">
      <w:pPr>
        <w:pStyle w:val="PargrafodaLista"/>
        <w:tabs>
          <w:tab w:val="left" w:pos="993"/>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sz w:val="24"/>
          <w:szCs w:val="24"/>
        </w:rPr>
        <w:t xml:space="preserve">E-mail: </w:t>
      </w:r>
      <w:r w:rsidRPr="009B7117">
        <w:rPr>
          <w:rFonts w:asciiTheme="minorHAnsi" w:hAnsiTheme="minorHAnsi" w:cstheme="minorHAnsi"/>
          <w:sz w:val="24"/>
          <w:szCs w:val="24"/>
          <w:highlight w:val="yellow"/>
        </w:rPr>
        <w:t>[•]</w:t>
      </w:r>
      <w:r w:rsidRPr="009B7117">
        <w:rPr>
          <w:rFonts w:asciiTheme="minorHAnsi" w:hAnsiTheme="minorHAnsi" w:cstheme="minorHAnsi"/>
          <w:sz w:val="24"/>
          <w:szCs w:val="24"/>
        </w:rPr>
        <w:t xml:space="preserve"> / </w:t>
      </w:r>
      <w:r w:rsidRPr="009B7117">
        <w:rPr>
          <w:rFonts w:asciiTheme="minorHAnsi" w:hAnsiTheme="minorHAnsi" w:cstheme="minorHAnsi"/>
          <w:sz w:val="24"/>
          <w:szCs w:val="24"/>
          <w:highlight w:val="yellow"/>
        </w:rPr>
        <w:t>[•]</w:t>
      </w:r>
    </w:p>
    <w:p w14:paraId="24C923F3" w14:textId="77777777" w:rsidR="007546DB" w:rsidRDefault="007546DB" w:rsidP="007546DB">
      <w:pPr>
        <w:pStyle w:val="PargrafodaLista"/>
        <w:tabs>
          <w:tab w:val="left" w:pos="993"/>
          <w:tab w:val="left" w:pos="1418"/>
          <w:tab w:val="left" w:pos="3600"/>
        </w:tabs>
        <w:spacing w:line="340" w:lineRule="exact"/>
        <w:ind w:left="567"/>
        <w:jc w:val="both"/>
        <w:rPr>
          <w:rFonts w:asciiTheme="minorHAnsi" w:hAnsiTheme="minorHAnsi" w:cstheme="minorHAnsi"/>
          <w:sz w:val="24"/>
          <w:szCs w:val="24"/>
        </w:rPr>
      </w:pPr>
    </w:p>
    <w:p w14:paraId="01A26365" w14:textId="6F5215E9" w:rsidR="00AF4E01" w:rsidRPr="009B7117" w:rsidRDefault="00AF4E01" w:rsidP="00716069">
      <w:pPr>
        <w:pStyle w:val="PargrafodaLista"/>
        <w:numPr>
          <w:ilvl w:val="0"/>
          <w:numId w:val="12"/>
        </w:numPr>
        <w:tabs>
          <w:tab w:val="left" w:pos="993"/>
          <w:tab w:val="left" w:pos="1418"/>
          <w:tab w:val="left" w:pos="3600"/>
        </w:tabs>
        <w:spacing w:line="340" w:lineRule="exact"/>
        <w:ind w:left="567" w:firstLine="0"/>
        <w:jc w:val="both"/>
        <w:rPr>
          <w:rFonts w:asciiTheme="minorHAnsi" w:hAnsiTheme="minorHAnsi" w:cstheme="minorHAnsi"/>
          <w:sz w:val="24"/>
          <w:szCs w:val="24"/>
        </w:rPr>
      </w:pPr>
      <w:r w:rsidRPr="009B7117">
        <w:rPr>
          <w:rFonts w:asciiTheme="minorHAnsi" w:hAnsiTheme="minorHAnsi" w:cstheme="minorHAnsi"/>
          <w:sz w:val="24"/>
          <w:szCs w:val="24"/>
        </w:rPr>
        <w:t xml:space="preserve">Se para </w:t>
      </w:r>
      <w:proofErr w:type="spellStart"/>
      <w:r w:rsidRPr="009B7117">
        <w:rPr>
          <w:rFonts w:asciiTheme="minorHAnsi" w:hAnsiTheme="minorHAnsi" w:cstheme="minorHAnsi"/>
          <w:sz w:val="24"/>
          <w:szCs w:val="24"/>
        </w:rPr>
        <w:t>Lucca</w:t>
      </w:r>
      <w:proofErr w:type="spellEnd"/>
      <w:r w:rsidRPr="009B7117">
        <w:rPr>
          <w:rFonts w:asciiTheme="minorHAnsi" w:hAnsiTheme="minorHAnsi" w:cstheme="minorHAnsi"/>
          <w:sz w:val="24"/>
          <w:szCs w:val="24"/>
        </w:rPr>
        <w:t>:</w:t>
      </w:r>
    </w:p>
    <w:p w14:paraId="6C6B36DB" w14:textId="7C9F2D86" w:rsidR="00AF4E01" w:rsidRPr="009B7117" w:rsidRDefault="00AF4E01" w:rsidP="00716069">
      <w:pPr>
        <w:tabs>
          <w:tab w:val="left" w:pos="993"/>
          <w:tab w:val="left" w:pos="1418"/>
          <w:tab w:val="left" w:pos="3600"/>
        </w:tabs>
        <w:spacing w:line="340" w:lineRule="exact"/>
        <w:ind w:left="567"/>
        <w:jc w:val="both"/>
        <w:rPr>
          <w:rFonts w:asciiTheme="minorHAnsi" w:hAnsiTheme="minorHAnsi" w:cstheme="minorHAnsi"/>
          <w:b/>
          <w:bCs/>
          <w:sz w:val="24"/>
          <w:szCs w:val="24"/>
        </w:rPr>
      </w:pPr>
      <w:r w:rsidRPr="009B7117">
        <w:rPr>
          <w:rFonts w:asciiTheme="minorHAnsi" w:hAnsiTheme="minorHAnsi" w:cstheme="minorHAnsi"/>
          <w:b/>
          <w:bCs/>
          <w:sz w:val="24"/>
          <w:szCs w:val="24"/>
        </w:rPr>
        <w:t>LUCCA ADMINISTRAÇÃO DE IMÓVEIS PRÓPRIOS S.A.</w:t>
      </w:r>
    </w:p>
    <w:p w14:paraId="68244F3D" w14:textId="2656E397" w:rsidR="00AF4E01" w:rsidRPr="009B7117" w:rsidRDefault="00AF4E01" w:rsidP="00716069">
      <w:pPr>
        <w:tabs>
          <w:tab w:val="left" w:pos="993"/>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sz w:val="24"/>
          <w:szCs w:val="24"/>
        </w:rPr>
        <w:t xml:space="preserve">Rua Barão de Jundiaí, </w:t>
      </w:r>
      <w:r w:rsidR="00D8780E">
        <w:rPr>
          <w:rFonts w:asciiTheme="minorHAnsi" w:hAnsiTheme="minorHAnsi" w:cstheme="minorHAnsi"/>
          <w:sz w:val="24"/>
          <w:szCs w:val="24"/>
        </w:rPr>
        <w:t>n.º</w:t>
      </w:r>
      <w:r w:rsidR="004C3480">
        <w:rPr>
          <w:rFonts w:asciiTheme="minorHAnsi" w:hAnsiTheme="minorHAnsi" w:cstheme="minorHAnsi"/>
          <w:sz w:val="24"/>
          <w:szCs w:val="24"/>
        </w:rPr>
        <w:t xml:space="preserve"> </w:t>
      </w:r>
      <w:r w:rsidRPr="009B7117">
        <w:rPr>
          <w:rFonts w:asciiTheme="minorHAnsi" w:hAnsiTheme="minorHAnsi" w:cstheme="minorHAnsi"/>
          <w:sz w:val="24"/>
          <w:szCs w:val="24"/>
        </w:rPr>
        <w:t>523, Lapa</w:t>
      </w:r>
    </w:p>
    <w:p w14:paraId="5400D5B7" w14:textId="77777777" w:rsidR="00AF4E01" w:rsidRPr="009B7117" w:rsidRDefault="00AF4E01" w:rsidP="00716069">
      <w:pPr>
        <w:tabs>
          <w:tab w:val="left" w:pos="993"/>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sz w:val="24"/>
          <w:szCs w:val="24"/>
        </w:rPr>
        <w:t>São Paulo - SP</w:t>
      </w:r>
    </w:p>
    <w:p w14:paraId="3F139F4D" w14:textId="77777777" w:rsidR="00AF4E01" w:rsidRPr="009B7117" w:rsidRDefault="00AF4E01" w:rsidP="00716069">
      <w:pPr>
        <w:tabs>
          <w:tab w:val="left" w:pos="993"/>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sz w:val="24"/>
          <w:szCs w:val="24"/>
        </w:rPr>
        <w:t xml:space="preserve">05073-010 </w:t>
      </w:r>
    </w:p>
    <w:p w14:paraId="6ED3344C" w14:textId="77777777" w:rsidR="00AF4E01" w:rsidRPr="009B7117" w:rsidRDefault="00AF4E01" w:rsidP="00716069">
      <w:pPr>
        <w:tabs>
          <w:tab w:val="left" w:pos="993"/>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sz w:val="24"/>
          <w:szCs w:val="24"/>
        </w:rPr>
        <w:t xml:space="preserve">At.: </w:t>
      </w:r>
      <w:r w:rsidRPr="009B7117">
        <w:rPr>
          <w:rFonts w:asciiTheme="minorHAnsi" w:hAnsiTheme="minorHAnsi" w:cstheme="minorHAnsi"/>
          <w:sz w:val="24"/>
          <w:szCs w:val="24"/>
          <w:highlight w:val="yellow"/>
        </w:rPr>
        <w:t>[•]</w:t>
      </w:r>
      <w:r w:rsidRPr="009B7117">
        <w:rPr>
          <w:rFonts w:asciiTheme="minorHAnsi" w:hAnsiTheme="minorHAnsi" w:cstheme="minorHAnsi"/>
          <w:sz w:val="24"/>
          <w:szCs w:val="24"/>
        </w:rPr>
        <w:t xml:space="preserve"> / </w:t>
      </w:r>
      <w:r w:rsidRPr="009B7117">
        <w:rPr>
          <w:rFonts w:asciiTheme="minorHAnsi" w:hAnsiTheme="minorHAnsi" w:cstheme="minorHAnsi"/>
          <w:sz w:val="24"/>
          <w:szCs w:val="24"/>
          <w:highlight w:val="yellow"/>
        </w:rPr>
        <w:t>[•]</w:t>
      </w:r>
    </w:p>
    <w:p w14:paraId="378A33F5" w14:textId="77777777" w:rsidR="00AF4E01" w:rsidRPr="009B7117" w:rsidRDefault="00AF4E01" w:rsidP="00716069">
      <w:pPr>
        <w:tabs>
          <w:tab w:val="left" w:pos="993"/>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sz w:val="24"/>
          <w:szCs w:val="24"/>
        </w:rPr>
        <w:t>Telefone: (</w:t>
      </w:r>
      <w:r w:rsidRPr="009B7117">
        <w:rPr>
          <w:rFonts w:asciiTheme="minorHAnsi" w:hAnsiTheme="minorHAnsi" w:cstheme="minorHAnsi"/>
          <w:sz w:val="24"/>
          <w:szCs w:val="24"/>
          <w:highlight w:val="yellow"/>
        </w:rPr>
        <w:t>[•]</w:t>
      </w:r>
      <w:r w:rsidRPr="009B7117">
        <w:rPr>
          <w:rFonts w:asciiTheme="minorHAnsi" w:hAnsiTheme="minorHAnsi" w:cstheme="minorHAnsi"/>
          <w:sz w:val="24"/>
          <w:szCs w:val="24"/>
        </w:rPr>
        <w:t xml:space="preserve">) </w:t>
      </w:r>
      <w:r w:rsidRPr="009B7117">
        <w:rPr>
          <w:rFonts w:asciiTheme="minorHAnsi" w:hAnsiTheme="minorHAnsi" w:cstheme="minorHAnsi"/>
          <w:sz w:val="24"/>
          <w:szCs w:val="24"/>
          <w:highlight w:val="yellow"/>
        </w:rPr>
        <w:t>[•]</w:t>
      </w:r>
      <w:r w:rsidRPr="009B7117">
        <w:rPr>
          <w:rFonts w:asciiTheme="minorHAnsi" w:hAnsiTheme="minorHAnsi" w:cstheme="minorHAnsi"/>
          <w:sz w:val="24"/>
          <w:szCs w:val="24"/>
        </w:rPr>
        <w:t xml:space="preserve"> - </w:t>
      </w:r>
      <w:r w:rsidRPr="009B7117">
        <w:rPr>
          <w:rFonts w:asciiTheme="minorHAnsi" w:hAnsiTheme="minorHAnsi" w:cstheme="minorHAnsi"/>
          <w:sz w:val="24"/>
          <w:szCs w:val="24"/>
          <w:highlight w:val="yellow"/>
        </w:rPr>
        <w:t>[•]</w:t>
      </w:r>
    </w:p>
    <w:p w14:paraId="4BF80AA8" w14:textId="6BC524F7" w:rsidR="00AF4E01" w:rsidRPr="009B7117" w:rsidRDefault="00AF4E01" w:rsidP="00716069">
      <w:pPr>
        <w:tabs>
          <w:tab w:val="left" w:pos="993"/>
          <w:tab w:val="left" w:pos="1418"/>
          <w:tab w:val="left" w:pos="3600"/>
        </w:tabs>
        <w:spacing w:line="340" w:lineRule="exact"/>
        <w:ind w:left="567"/>
        <w:jc w:val="both"/>
        <w:rPr>
          <w:rFonts w:asciiTheme="minorHAnsi" w:hAnsiTheme="minorHAnsi" w:cstheme="minorHAnsi"/>
          <w:sz w:val="24"/>
          <w:szCs w:val="24"/>
          <w:highlight w:val="yellow"/>
        </w:rPr>
      </w:pPr>
      <w:r w:rsidRPr="009B7117">
        <w:rPr>
          <w:rFonts w:asciiTheme="minorHAnsi" w:hAnsiTheme="minorHAnsi" w:cstheme="minorHAnsi"/>
          <w:sz w:val="24"/>
          <w:szCs w:val="24"/>
        </w:rPr>
        <w:t xml:space="preserve">E-mail: </w:t>
      </w:r>
      <w:r w:rsidRPr="009B7117">
        <w:rPr>
          <w:rFonts w:asciiTheme="minorHAnsi" w:hAnsiTheme="minorHAnsi" w:cstheme="minorHAnsi"/>
          <w:sz w:val="24"/>
          <w:szCs w:val="24"/>
          <w:highlight w:val="yellow"/>
        </w:rPr>
        <w:t>[•]</w:t>
      </w:r>
      <w:r w:rsidRPr="009B7117">
        <w:rPr>
          <w:rFonts w:asciiTheme="minorHAnsi" w:hAnsiTheme="minorHAnsi" w:cstheme="minorHAnsi"/>
          <w:sz w:val="24"/>
          <w:szCs w:val="24"/>
        </w:rPr>
        <w:t xml:space="preserve"> / </w:t>
      </w:r>
      <w:r w:rsidRPr="009B7117">
        <w:rPr>
          <w:rFonts w:asciiTheme="minorHAnsi" w:hAnsiTheme="minorHAnsi" w:cstheme="minorHAnsi"/>
          <w:sz w:val="24"/>
          <w:szCs w:val="24"/>
          <w:highlight w:val="yellow"/>
        </w:rPr>
        <w:t>[•]</w:t>
      </w:r>
      <w:commentRangeEnd w:id="2"/>
      <w:r w:rsidR="00556B57">
        <w:rPr>
          <w:rStyle w:val="Refdecomentrio"/>
        </w:rPr>
        <w:commentReference w:id="2"/>
      </w:r>
    </w:p>
    <w:p w14:paraId="052801FC" w14:textId="5BB1132D" w:rsidR="00AF4E01" w:rsidRDefault="00AF4E01" w:rsidP="00716069">
      <w:pPr>
        <w:tabs>
          <w:tab w:val="left" w:pos="993"/>
          <w:tab w:val="left" w:pos="1418"/>
          <w:tab w:val="left" w:pos="3600"/>
        </w:tabs>
        <w:spacing w:line="340" w:lineRule="exact"/>
        <w:ind w:left="567"/>
        <w:jc w:val="both"/>
        <w:rPr>
          <w:rFonts w:asciiTheme="minorHAnsi" w:hAnsiTheme="minorHAnsi" w:cstheme="minorHAnsi"/>
          <w:sz w:val="24"/>
          <w:szCs w:val="24"/>
          <w:highlight w:val="yellow"/>
        </w:rPr>
      </w:pPr>
    </w:p>
    <w:p w14:paraId="4B347C63" w14:textId="77777777" w:rsidR="00556B57" w:rsidRPr="006C26D9" w:rsidRDefault="00556B57" w:rsidP="00556B57">
      <w:pPr>
        <w:pStyle w:val="PargrafodaLista"/>
        <w:numPr>
          <w:ilvl w:val="0"/>
          <w:numId w:val="12"/>
        </w:numPr>
        <w:tabs>
          <w:tab w:val="left" w:pos="993"/>
          <w:tab w:val="left" w:pos="1418"/>
          <w:tab w:val="left" w:pos="3600"/>
        </w:tabs>
        <w:spacing w:line="340" w:lineRule="exact"/>
        <w:ind w:left="567" w:firstLine="0"/>
        <w:jc w:val="both"/>
        <w:rPr>
          <w:rFonts w:asciiTheme="minorHAnsi" w:hAnsiTheme="minorHAnsi" w:cstheme="minorHAnsi"/>
          <w:b/>
          <w:sz w:val="24"/>
          <w:szCs w:val="24"/>
        </w:rPr>
      </w:pPr>
      <w:r w:rsidRPr="00B43405">
        <w:rPr>
          <w:rFonts w:asciiTheme="minorHAnsi" w:hAnsiTheme="minorHAnsi" w:cstheme="minorHAnsi"/>
          <w:b/>
          <w:sz w:val="24"/>
          <w:szCs w:val="24"/>
        </w:rPr>
        <w:t xml:space="preserve"> </w:t>
      </w:r>
      <w:r w:rsidRPr="006C26D9">
        <w:rPr>
          <w:rFonts w:asciiTheme="minorHAnsi" w:hAnsiTheme="minorHAnsi" w:cstheme="minorHAnsi"/>
          <w:b/>
          <w:sz w:val="24"/>
          <w:szCs w:val="24"/>
        </w:rPr>
        <w:t>ISEC SECURITIZADORA S.A.</w:t>
      </w:r>
    </w:p>
    <w:p w14:paraId="3794BC7B" w14:textId="77777777" w:rsidR="00556B57" w:rsidRPr="00F82FFE" w:rsidRDefault="00556B57" w:rsidP="00556B57">
      <w:pPr>
        <w:tabs>
          <w:tab w:val="left" w:pos="1418"/>
          <w:tab w:val="left" w:pos="3600"/>
        </w:tabs>
        <w:spacing w:line="340" w:lineRule="exact"/>
        <w:ind w:left="567"/>
        <w:jc w:val="both"/>
        <w:rPr>
          <w:rFonts w:asciiTheme="minorHAnsi" w:hAnsiTheme="minorHAnsi" w:cstheme="minorHAnsi"/>
          <w:bCs/>
          <w:sz w:val="24"/>
          <w:szCs w:val="24"/>
        </w:rPr>
      </w:pPr>
      <w:r w:rsidRPr="00F82FFE">
        <w:rPr>
          <w:rFonts w:asciiTheme="minorHAnsi" w:hAnsiTheme="minorHAnsi" w:cstheme="minorHAnsi"/>
          <w:bCs/>
          <w:sz w:val="24"/>
          <w:szCs w:val="24"/>
        </w:rPr>
        <w:t>Rua Tabapuã, 1.123 – 21º andar</w:t>
      </w:r>
    </w:p>
    <w:p w14:paraId="600F7E58" w14:textId="77777777" w:rsidR="00556B57" w:rsidRPr="00F82FFE" w:rsidRDefault="00556B57" w:rsidP="00556B57">
      <w:pPr>
        <w:tabs>
          <w:tab w:val="left" w:pos="1418"/>
          <w:tab w:val="left" w:pos="3600"/>
        </w:tabs>
        <w:spacing w:line="340" w:lineRule="exact"/>
        <w:ind w:left="567"/>
        <w:jc w:val="both"/>
        <w:rPr>
          <w:rFonts w:asciiTheme="minorHAnsi" w:hAnsiTheme="minorHAnsi" w:cstheme="minorHAnsi"/>
          <w:bCs/>
          <w:sz w:val="24"/>
          <w:szCs w:val="24"/>
        </w:rPr>
      </w:pPr>
      <w:r w:rsidRPr="00F82FFE">
        <w:rPr>
          <w:rFonts w:asciiTheme="minorHAnsi" w:hAnsiTheme="minorHAnsi" w:cstheme="minorHAnsi"/>
          <w:bCs/>
          <w:sz w:val="24"/>
          <w:szCs w:val="24"/>
        </w:rPr>
        <w:t xml:space="preserve">São Paulo – SP </w:t>
      </w:r>
    </w:p>
    <w:p w14:paraId="4D6ED0A2" w14:textId="77777777" w:rsidR="00556B57" w:rsidRPr="00F82FFE" w:rsidRDefault="00556B57" w:rsidP="00556B57">
      <w:pPr>
        <w:tabs>
          <w:tab w:val="left" w:pos="1418"/>
          <w:tab w:val="left" w:pos="3600"/>
        </w:tabs>
        <w:spacing w:line="340" w:lineRule="exact"/>
        <w:ind w:left="567"/>
        <w:jc w:val="both"/>
        <w:rPr>
          <w:rFonts w:asciiTheme="minorHAnsi" w:hAnsiTheme="minorHAnsi" w:cstheme="minorHAnsi"/>
          <w:bCs/>
          <w:sz w:val="24"/>
          <w:szCs w:val="24"/>
        </w:rPr>
      </w:pPr>
      <w:r w:rsidRPr="00F82FFE">
        <w:rPr>
          <w:rFonts w:asciiTheme="minorHAnsi" w:hAnsiTheme="minorHAnsi" w:cstheme="minorHAnsi"/>
          <w:bCs/>
          <w:sz w:val="24"/>
          <w:szCs w:val="24"/>
        </w:rPr>
        <w:t>CEP 04533-004</w:t>
      </w:r>
    </w:p>
    <w:p w14:paraId="2F46A873" w14:textId="77777777" w:rsidR="00556B57" w:rsidRPr="00F82FFE" w:rsidRDefault="00556B57" w:rsidP="00556B57">
      <w:pPr>
        <w:tabs>
          <w:tab w:val="left" w:pos="1418"/>
          <w:tab w:val="left" w:pos="3600"/>
        </w:tabs>
        <w:spacing w:line="340" w:lineRule="exact"/>
        <w:ind w:left="567"/>
        <w:jc w:val="both"/>
        <w:rPr>
          <w:rFonts w:asciiTheme="minorHAnsi" w:hAnsiTheme="minorHAnsi" w:cstheme="minorHAnsi"/>
          <w:bCs/>
          <w:sz w:val="24"/>
          <w:szCs w:val="24"/>
        </w:rPr>
      </w:pPr>
      <w:r w:rsidRPr="00F82FFE">
        <w:rPr>
          <w:rFonts w:asciiTheme="minorHAnsi" w:hAnsiTheme="minorHAnsi" w:cstheme="minorHAnsi"/>
          <w:bCs/>
          <w:sz w:val="24"/>
          <w:szCs w:val="24"/>
        </w:rPr>
        <w:t>At.: Dep. de Gestão / Dep. Jurídico</w:t>
      </w:r>
    </w:p>
    <w:p w14:paraId="44B91633" w14:textId="77777777" w:rsidR="00556B57" w:rsidRPr="00F82FFE" w:rsidRDefault="00556B57" w:rsidP="00556B57">
      <w:pPr>
        <w:tabs>
          <w:tab w:val="left" w:pos="1418"/>
          <w:tab w:val="left" w:pos="3600"/>
        </w:tabs>
        <w:spacing w:line="340" w:lineRule="exact"/>
        <w:ind w:left="567"/>
        <w:jc w:val="both"/>
        <w:rPr>
          <w:rFonts w:asciiTheme="minorHAnsi" w:hAnsiTheme="minorHAnsi" w:cstheme="minorHAnsi"/>
          <w:bCs/>
          <w:sz w:val="24"/>
          <w:szCs w:val="24"/>
        </w:rPr>
      </w:pPr>
      <w:r w:rsidRPr="00F82FFE">
        <w:rPr>
          <w:rFonts w:asciiTheme="minorHAnsi" w:hAnsiTheme="minorHAnsi" w:cstheme="minorHAnsi"/>
          <w:bCs/>
          <w:sz w:val="24"/>
          <w:szCs w:val="24"/>
        </w:rPr>
        <w:t>Telefone: (11) 3320-7474</w:t>
      </w:r>
    </w:p>
    <w:p w14:paraId="0B9574E1" w14:textId="77777777" w:rsidR="00556B57" w:rsidRPr="00F82FFE" w:rsidRDefault="00556B57" w:rsidP="00556B57">
      <w:pPr>
        <w:tabs>
          <w:tab w:val="left" w:pos="1418"/>
          <w:tab w:val="left" w:pos="3600"/>
        </w:tabs>
        <w:spacing w:line="340" w:lineRule="exact"/>
        <w:ind w:left="567"/>
        <w:jc w:val="both"/>
        <w:rPr>
          <w:rFonts w:asciiTheme="minorHAnsi" w:hAnsiTheme="minorHAnsi" w:cstheme="minorHAnsi"/>
          <w:bCs/>
          <w:sz w:val="24"/>
          <w:szCs w:val="24"/>
        </w:rPr>
      </w:pPr>
      <w:r w:rsidRPr="00F82FFE">
        <w:rPr>
          <w:rFonts w:asciiTheme="minorHAnsi" w:hAnsiTheme="minorHAnsi" w:cstheme="minorHAnsi"/>
          <w:bCs/>
          <w:sz w:val="24"/>
          <w:szCs w:val="24"/>
        </w:rPr>
        <w:t xml:space="preserve">E-mail: </w:t>
      </w:r>
      <w:hyperlink r:id="rId15" w:history="1">
        <w:r w:rsidRPr="00F82FFE">
          <w:rPr>
            <w:rStyle w:val="Hyperlink"/>
            <w:rFonts w:asciiTheme="minorHAnsi" w:hAnsiTheme="minorHAnsi" w:cstheme="minorHAnsi"/>
            <w:bCs/>
            <w:sz w:val="24"/>
            <w:szCs w:val="24"/>
          </w:rPr>
          <w:t>gestao@isecbrasil.com.br</w:t>
        </w:r>
      </w:hyperlink>
      <w:r w:rsidRPr="00F82FFE">
        <w:rPr>
          <w:rFonts w:asciiTheme="minorHAnsi" w:hAnsiTheme="minorHAnsi" w:cstheme="minorHAnsi"/>
          <w:bCs/>
          <w:sz w:val="24"/>
          <w:szCs w:val="24"/>
        </w:rPr>
        <w:t xml:space="preserve"> / </w:t>
      </w:r>
      <w:hyperlink r:id="rId16" w:history="1">
        <w:r w:rsidRPr="00F82FFE">
          <w:rPr>
            <w:rStyle w:val="Hyperlink"/>
            <w:rFonts w:asciiTheme="minorHAnsi" w:hAnsiTheme="minorHAnsi" w:cstheme="minorHAnsi"/>
            <w:bCs/>
            <w:sz w:val="24"/>
            <w:szCs w:val="24"/>
          </w:rPr>
          <w:t>juridico@isecbrasil.com.br</w:t>
        </w:r>
      </w:hyperlink>
      <w:r w:rsidRPr="00F82FFE">
        <w:rPr>
          <w:rFonts w:asciiTheme="minorHAnsi" w:hAnsiTheme="minorHAnsi" w:cstheme="minorHAnsi"/>
          <w:bCs/>
          <w:sz w:val="24"/>
          <w:szCs w:val="24"/>
        </w:rPr>
        <w:t xml:space="preserve">  </w:t>
      </w:r>
    </w:p>
    <w:p w14:paraId="3B6A06DA" w14:textId="3FC23A84" w:rsidR="00AF4E01" w:rsidRPr="009B7117" w:rsidRDefault="00AF4E01" w:rsidP="0079334E">
      <w:pPr>
        <w:tabs>
          <w:tab w:val="left" w:pos="1418"/>
          <w:tab w:val="left" w:pos="3600"/>
        </w:tabs>
        <w:spacing w:line="340" w:lineRule="exact"/>
        <w:ind w:left="567"/>
        <w:jc w:val="both"/>
        <w:rPr>
          <w:rFonts w:asciiTheme="minorHAnsi" w:hAnsiTheme="minorHAnsi" w:cstheme="minorHAnsi"/>
          <w:sz w:val="24"/>
          <w:szCs w:val="24"/>
          <w:highlight w:val="yellow"/>
        </w:rPr>
      </w:pPr>
    </w:p>
    <w:p w14:paraId="568CDDBB" w14:textId="57A53B9C" w:rsidR="00716069" w:rsidRPr="0022204B" w:rsidRDefault="00716069" w:rsidP="00716069">
      <w:pPr>
        <w:pStyle w:val="PargrafodaLista"/>
        <w:numPr>
          <w:ilvl w:val="2"/>
          <w:numId w:val="8"/>
        </w:numPr>
        <w:tabs>
          <w:tab w:val="left" w:pos="1418"/>
        </w:tabs>
        <w:spacing w:line="340" w:lineRule="exact"/>
        <w:ind w:left="567" w:firstLine="0"/>
        <w:jc w:val="both"/>
        <w:rPr>
          <w:rFonts w:asciiTheme="minorHAnsi" w:eastAsia="Times New Roman" w:hAnsiTheme="minorHAnsi" w:cstheme="minorHAnsi"/>
          <w:sz w:val="24"/>
          <w:szCs w:val="24"/>
          <w:lang w:eastAsia="pt-BR"/>
        </w:rPr>
      </w:pPr>
      <w:r w:rsidRPr="00716069">
        <w:rPr>
          <w:rFonts w:asciiTheme="minorHAnsi" w:hAnsiTheme="minorHAnsi" w:cstheme="minorHAnsi"/>
          <w:sz w:val="24"/>
          <w:szCs w:val="24"/>
        </w:rPr>
        <w:t>A mudança de qualquer dos endereços acima deverá ser comunicada à outra Parte pela Parte que tiver seu endereço alterado. Caso contrário, qualquer aviso ou comunicado enviado ao endereço indicado acima, ou outro anteriormente indicado por escrito, será considerado válido.</w:t>
      </w:r>
    </w:p>
    <w:p w14:paraId="78ECC53B" w14:textId="77777777" w:rsidR="00556B57" w:rsidRPr="00716069" w:rsidRDefault="00556B57" w:rsidP="0022204B">
      <w:pPr>
        <w:pStyle w:val="PargrafodaLista"/>
        <w:tabs>
          <w:tab w:val="left" w:pos="1418"/>
        </w:tabs>
        <w:spacing w:line="340" w:lineRule="exact"/>
        <w:ind w:left="567"/>
        <w:jc w:val="both"/>
        <w:rPr>
          <w:rFonts w:asciiTheme="minorHAnsi" w:eastAsia="Times New Roman" w:hAnsiTheme="minorHAnsi" w:cstheme="minorHAnsi"/>
          <w:sz w:val="24"/>
          <w:szCs w:val="24"/>
          <w:lang w:eastAsia="pt-BR"/>
        </w:rPr>
      </w:pPr>
    </w:p>
    <w:p w14:paraId="56C630AA" w14:textId="6A4D6746" w:rsidR="008871C0" w:rsidRPr="00564F62"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color w:val="000000" w:themeColor="text1"/>
          <w:sz w:val="24"/>
          <w:szCs w:val="24"/>
        </w:rPr>
      </w:pPr>
      <w:r w:rsidRPr="00564F62">
        <w:rPr>
          <w:rFonts w:asciiTheme="minorHAnsi" w:hAnsiTheme="minorHAnsi" w:cstheme="minorHAnsi"/>
          <w:color w:val="000000" w:themeColor="text1"/>
          <w:sz w:val="24"/>
          <w:szCs w:val="24"/>
        </w:rPr>
        <w:t xml:space="preserve">A </w:t>
      </w:r>
      <w:r w:rsidR="00503A8E" w:rsidRPr="00564F62">
        <w:rPr>
          <w:rFonts w:asciiTheme="minorHAnsi" w:hAnsiTheme="minorHAnsi" w:cstheme="minorHAnsi"/>
          <w:b/>
          <w:color w:val="000000" w:themeColor="text1"/>
          <w:sz w:val="24"/>
          <w:szCs w:val="24"/>
        </w:rPr>
        <w:t>LOCATÁRIA</w:t>
      </w:r>
      <w:r w:rsidRPr="00564F62">
        <w:rPr>
          <w:rFonts w:asciiTheme="minorHAnsi" w:hAnsiTheme="minorHAnsi" w:cstheme="minorHAnsi"/>
          <w:color w:val="000000" w:themeColor="text1"/>
          <w:sz w:val="24"/>
          <w:szCs w:val="24"/>
        </w:rPr>
        <w:t xml:space="preserve"> </w:t>
      </w:r>
      <w:r w:rsidR="008F2258" w:rsidRPr="00564F62">
        <w:rPr>
          <w:rFonts w:asciiTheme="minorHAnsi" w:hAnsiTheme="minorHAnsi" w:cstheme="minorHAnsi"/>
          <w:color w:val="000000" w:themeColor="text1"/>
          <w:sz w:val="24"/>
          <w:szCs w:val="24"/>
        </w:rPr>
        <w:t xml:space="preserve">não </w:t>
      </w:r>
      <w:r w:rsidR="00744EC5" w:rsidRPr="00564F62">
        <w:rPr>
          <w:rFonts w:asciiTheme="minorHAnsi" w:hAnsiTheme="minorHAnsi" w:cstheme="minorHAnsi"/>
          <w:color w:val="000000" w:themeColor="text1"/>
          <w:sz w:val="24"/>
          <w:szCs w:val="24"/>
        </w:rPr>
        <w:t xml:space="preserve">poderá </w:t>
      </w:r>
      <w:r w:rsidRPr="00564F62">
        <w:rPr>
          <w:rFonts w:asciiTheme="minorHAnsi" w:hAnsiTheme="minorHAnsi" w:cstheme="minorHAnsi"/>
          <w:color w:val="000000" w:themeColor="text1"/>
          <w:sz w:val="24"/>
          <w:szCs w:val="24"/>
        </w:rPr>
        <w:t xml:space="preserve">ceder, transferir ou sub-rogar a terceiros, total ou parcialmente, os direitos decorrentes ou oriundos deste </w:t>
      </w:r>
      <w:r w:rsidR="006C0DB1" w:rsidRPr="00564F62">
        <w:rPr>
          <w:rFonts w:asciiTheme="minorHAnsi" w:hAnsiTheme="minorHAnsi" w:cstheme="minorHAnsi"/>
          <w:color w:val="000000" w:themeColor="text1"/>
          <w:sz w:val="24"/>
          <w:szCs w:val="24"/>
        </w:rPr>
        <w:t>C</w:t>
      </w:r>
      <w:r w:rsidRPr="00564F62">
        <w:rPr>
          <w:rFonts w:asciiTheme="minorHAnsi" w:hAnsiTheme="minorHAnsi" w:cstheme="minorHAnsi"/>
          <w:color w:val="000000" w:themeColor="text1"/>
          <w:sz w:val="24"/>
          <w:szCs w:val="24"/>
        </w:rPr>
        <w:t>ontrato</w:t>
      </w:r>
      <w:r w:rsidR="006C0DB1" w:rsidRPr="00564F62">
        <w:rPr>
          <w:rFonts w:asciiTheme="minorHAnsi" w:hAnsiTheme="minorHAnsi" w:cstheme="minorHAnsi"/>
          <w:color w:val="000000" w:themeColor="text1"/>
          <w:sz w:val="24"/>
          <w:szCs w:val="24"/>
        </w:rPr>
        <w:t xml:space="preserve"> de Locação</w:t>
      </w:r>
      <w:r w:rsidR="00744EC5" w:rsidRPr="00564F62">
        <w:rPr>
          <w:rFonts w:asciiTheme="minorHAnsi" w:hAnsiTheme="minorHAnsi" w:cstheme="minorHAnsi"/>
          <w:color w:val="000000" w:themeColor="text1"/>
          <w:sz w:val="24"/>
          <w:szCs w:val="24"/>
        </w:rPr>
        <w:t xml:space="preserve"> Complementar</w:t>
      </w:r>
      <w:r w:rsidR="00556B57">
        <w:rPr>
          <w:rFonts w:asciiTheme="minorHAnsi" w:hAnsiTheme="minorHAnsi" w:cstheme="minorHAnsi"/>
          <w:color w:val="000000" w:themeColor="text1"/>
          <w:sz w:val="24"/>
          <w:szCs w:val="24"/>
        </w:rPr>
        <w:t xml:space="preserve"> 3</w:t>
      </w:r>
      <w:r w:rsidRPr="00564F62">
        <w:rPr>
          <w:rFonts w:asciiTheme="minorHAnsi" w:hAnsiTheme="minorHAnsi" w:cstheme="minorHAnsi"/>
          <w:color w:val="000000" w:themeColor="text1"/>
          <w:sz w:val="24"/>
          <w:szCs w:val="24"/>
        </w:rPr>
        <w:t xml:space="preserve">, </w:t>
      </w:r>
      <w:r w:rsidR="00744EC5" w:rsidRPr="00564F62">
        <w:rPr>
          <w:rFonts w:asciiTheme="minorHAnsi" w:hAnsiTheme="minorHAnsi" w:cstheme="minorHAnsi"/>
          <w:color w:val="000000" w:themeColor="text1"/>
          <w:sz w:val="24"/>
          <w:szCs w:val="24"/>
        </w:rPr>
        <w:t xml:space="preserve">inclusive </w:t>
      </w:r>
      <w:r w:rsidR="00BF501C" w:rsidRPr="00564F62">
        <w:rPr>
          <w:rFonts w:asciiTheme="minorHAnsi" w:hAnsiTheme="minorHAnsi" w:cstheme="minorHAnsi"/>
          <w:color w:val="000000" w:themeColor="text1"/>
          <w:sz w:val="24"/>
          <w:szCs w:val="24"/>
        </w:rPr>
        <w:t xml:space="preserve">para fins de </w:t>
      </w:r>
      <w:r w:rsidR="00744EC5" w:rsidRPr="00564F62">
        <w:rPr>
          <w:rFonts w:asciiTheme="minorHAnsi" w:hAnsiTheme="minorHAnsi" w:cstheme="minorHAnsi"/>
          <w:color w:val="000000" w:themeColor="text1"/>
          <w:sz w:val="24"/>
          <w:szCs w:val="24"/>
        </w:rPr>
        <w:t>sublocação da Área Locada</w:t>
      </w:r>
      <w:r w:rsidR="00564F62" w:rsidRPr="00564F62">
        <w:rPr>
          <w:rFonts w:asciiTheme="minorHAnsi" w:hAnsiTheme="minorHAnsi" w:cstheme="minorHAnsi"/>
          <w:color w:val="000000" w:themeColor="text1"/>
          <w:sz w:val="24"/>
          <w:szCs w:val="24"/>
        </w:rPr>
        <w:t>, exceto se prévia e expressamente autorizado</w:t>
      </w:r>
      <w:r w:rsidR="00564F62">
        <w:rPr>
          <w:rFonts w:asciiTheme="minorHAnsi" w:hAnsiTheme="minorHAnsi" w:cstheme="minorHAnsi"/>
          <w:color w:val="000000" w:themeColor="text1"/>
          <w:sz w:val="24"/>
          <w:szCs w:val="24"/>
        </w:rPr>
        <w:t>, por escrito,</w:t>
      </w:r>
      <w:r w:rsidR="00564F62" w:rsidRPr="00564F62">
        <w:rPr>
          <w:rFonts w:asciiTheme="minorHAnsi" w:hAnsiTheme="minorHAnsi" w:cstheme="minorHAnsi"/>
          <w:color w:val="000000" w:themeColor="text1"/>
          <w:sz w:val="24"/>
          <w:szCs w:val="24"/>
        </w:rPr>
        <w:t xml:space="preserve"> pela </w:t>
      </w:r>
      <w:proofErr w:type="spellStart"/>
      <w:r w:rsidR="00564F62" w:rsidRPr="00564F62">
        <w:rPr>
          <w:rFonts w:asciiTheme="minorHAnsi" w:hAnsiTheme="minorHAnsi" w:cstheme="minorHAnsi"/>
          <w:color w:val="000000" w:themeColor="text1"/>
          <w:sz w:val="24"/>
          <w:szCs w:val="24"/>
        </w:rPr>
        <w:t>Securitizadora</w:t>
      </w:r>
      <w:proofErr w:type="spellEnd"/>
      <w:r w:rsidR="00564F62" w:rsidRPr="00564F62">
        <w:rPr>
          <w:rFonts w:asciiTheme="minorHAnsi" w:hAnsiTheme="minorHAnsi" w:cstheme="minorHAnsi"/>
          <w:color w:val="000000" w:themeColor="text1"/>
          <w:sz w:val="24"/>
          <w:szCs w:val="24"/>
        </w:rPr>
        <w:t>.</w:t>
      </w:r>
    </w:p>
    <w:p w14:paraId="3D8F3B07" w14:textId="77777777" w:rsidR="00AD2DB9" w:rsidRPr="009B7117" w:rsidRDefault="00AD2DB9" w:rsidP="0079334E">
      <w:pPr>
        <w:spacing w:line="340" w:lineRule="exact"/>
        <w:ind w:left="709"/>
        <w:jc w:val="both"/>
        <w:rPr>
          <w:rFonts w:asciiTheme="minorHAnsi" w:hAnsiTheme="minorHAnsi" w:cstheme="minorHAnsi"/>
          <w:bCs/>
          <w:sz w:val="24"/>
          <w:szCs w:val="24"/>
        </w:rPr>
      </w:pPr>
    </w:p>
    <w:p w14:paraId="3AC7CAAA" w14:textId="77777777" w:rsidR="00556B57" w:rsidRDefault="007D372A" w:rsidP="00556B57">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7D372A">
        <w:rPr>
          <w:rFonts w:asciiTheme="minorHAnsi" w:hAnsiTheme="minorHAnsi" w:cstheme="minorHAnsi"/>
          <w:sz w:val="24"/>
          <w:szCs w:val="24"/>
        </w:rPr>
        <w:t xml:space="preserve">As Partes desde já estabelecem que, a qualquer momento durante </w:t>
      </w:r>
      <w:r>
        <w:rPr>
          <w:rFonts w:asciiTheme="minorHAnsi" w:hAnsiTheme="minorHAnsi" w:cstheme="minorHAnsi"/>
          <w:sz w:val="24"/>
          <w:szCs w:val="24"/>
        </w:rPr>
        <w:t xml:space="preserve">o Prazo de Vigência </w:t>
      </w:r>
      <w:r w:rsidRPr="007D372A">
        <w:rPr>
          <w:rFonts w:asciiTheme="minorHAnsi" w:hAnsiTheme="minorHAnsi" w:cstheme="minorHAnsi"/>
          <w:sz w:val="24"/>
          <w:szCs w:val="24"/>
        </w:rPr>
        <w:t xml:space="preserve">do presente </w:t>
      </w:r>
      <w:r w:rsidRPr="009B7117">
        <w:rPr>
          <w:rFonts w:asciiTheme="minorHAnsi" w:hAnsiTheme="minorHAnsi" w:cstheme="minorHAnsi"/>
          <w:sz w:val="24"/>
          <w:szCs w:val="24"/>
        </w:rPr>
        <w:t>Contrato de Locação 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Pr="007D372A">
        <w:rPr>
          <w:rFonts w:asciiTheme="minorHAnsi" w:hAnsiTheme="minorHAnsi" w:cstheme="minorHAnsi"/>
          <w:sz w:val="24"/>
          <w:szCs w:val="24"/>
        </w:rPr>
        <w:t xml:space="preserve">, </w:t>
      </w:r>
      <w:r>
        <w:rPr>
          <w:rFonts w:asciiTheme="minorHAnsi" w:hAnsiTheme="minorHAnsi" w:cstheme="minorHAnsi"/>
          <w:sz w:val="24"/>
          <w:szCs w:val="24"/>
        </w:rPr>
        <w:t xml:space="preserve">caso este venha a ser cedido, emprestado ou sublocado, observado o disposto na Cláusula 6.5 acima, </w:t>
      </w:r>
      <w:r w:rsidRPr="007D372A">
        <w:rPr>
          <w:rFonts w:asciiTheme="minorHAnsi" w:hAnsiTheme="minorHAnsi" w:cstheme="minorHAnsi"/>
          <w:sz w:val="24"/>
          <w:szCs w:val="24"/>
        </w:rPr>
        <w:t xml:space="preserve">a </w:t>
      </w:r>
      <w:r w:rsidRPr="007D372A">
        <w:rPr>
          <w:rFonts w:asciiTheme="minorHAnsi" w:hAnsiTheme="minorHAnsi" w:cstheme="minorHAnsi"/>
          <w:b/>
          <w:bCs/>
          <w:sz w:val="24"/>
          <w:szCs w:val="24"/>
        </w:rPr>
        <w:t>LOCATÁRIA</w:t>
      </w:r>
      <w:r w:rsidRPr="007D372A">
        <w:rPr>
          <w:rFonts w:asciiTheme="minorHAnsi" w:hAnsiTheme="minorHAnsi" w:cstheme="minorHAnsi"/>
          <w:sz w:val="24"/>
          <w:szCs w:val="24"/>
        </w:rPr>
        <w:t xml:space="preserve"> </w:t>
      </w:r>
      <w:r>
        <w:rPr>
          <w:rFonts w:asciiTheme="minorHAnsi" w:hAnsiTheme="minorHAnsi" w:cstheme="minorHAnsi"/>
          <w:sz w:val="24"/>
          <w:szCs w:val="24"/>
        </w:rPr>
        <w:t xml:space="preserve">permanecerá </w:t>
      </w:r>
      <w:r w:rsidRPr="007D372A">
        <w:rPr>
          <w:rFonts w:asciiTheme="minorHAnsi" w:hAnsiTheme="minorHAnsi" w:cstheme="minorHAnsi"/>
          <w:sz w:val="24"/>
          <w:szCs w:val="24"/>
        </w:rPr>
        <w:t>solidária e inteiramente responsável pelo cumprimento de todas as obrigações assumidas no presente Contrato</w:t>
      </w:r>
      <w:r>
        <w:rPr>
          <w:rFonts w:asciiTheme="minorHAnsi" w:hAnsiTheme="minorHAnsi" w:cstheme="minorHAnsi"/>
          <w:sz w:val="24"/>
          <w:szCs w:val="24"/>
        </w:rPr>
        <w:t xml:space="preserve"> de Locação 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Pr="007D372A">
        <w:rPr>
          <w:rFonts w:asciiTheme="minorHAnsi" w:hAnsiTheme="minorHAnsi" w:cstheme="minorHAnsi"/>
          <w:sz w:val="24"/>
          <w:szCs w:val="24"/>
        </w:rPr>
        <w:t>.</w:t>
      </w:r>
      <w:r w:rsidR="00556B57">
        <w:rPr>
          <w:rFonts w:asciiTheme="minorHAnsi" w:hAnsiTheme="minorHAnsi" w:cstheme="minorHAnsi"/>
          <w:sz w:val="24"/>
          <w:szCs w:val="24"/>
        </w:rPr>
        <w:t xml:space="preserve"> </w:t>
      </w:r>
      <w:r w:rsidR="00556B57">
        <w:rPr>
          <w:rFonts w:asciiTheme="minorHAnsi" w:hAnsiTheme="minorHAnsi" w:cstheme="minorHAnsi"/>
          <w:color w:val="000000" w:themeColor="text1"/>
          <w:sz w:val="24"/>
          <w:szCs w:val="24"/>
        </w:rPr>
        <w:t>S</w:t>
      </w:r>
      <w:r w:rsidR="00556B57" w:rsidRPr="007E1A78">
        <w:rPr>
          <w:rFonts w:asciiTheme="minorHAnsi" w:hAnsiTheme="minorHAnsi" w:cstheme="minorHAnsi"/>
          <w:color w:val="000000" w:themeColor="text1"/>
          <w:sz w:val="24"/>
          <w:szCs w:val="24"/>
        </w:rPr>
        <w:t xml:space="preserve">e houver proposta de novo inquilino para </w:t>
      </w:r>
      <w:r w:rsidR="00556B57">
        <w:rPr>
          <w:rFonts w:asciiTheme="minorHAnsi" w:hAnsiTheme="minorHAnsi" w:cstheme="minorHAnsi"/>
          <w:color w:val="000000" w:themeColor="text1"/>
          <w:sz w:val="24"/>
          <w:szCs w:val="24"/>
        </w:rPr>
        <w:t xml:space="preserve">sublocação da Área </w:t>
      </w:r>
      <w:r w:rsidR="00556B57">
        <w:rPr>
          <w:rFonts w:asciiTheme="minorHAnsi" w:hAnsiTheme="minorHAnsi" w:cstheme="minorHAnsi"/>
          <w:color w:val="000000" w:themeColor="text1"/>
          <w:sz w:val="24"/>
          <w:szCs w:val="24"/>
        </w:rPr>
        <w:lastRenderedPageBreak/>
        <w:t>Locada</w:t>
      </w:r>
      <w:r w:rsidR="00556B57" w:rsidRPr="007E1A78">
        <w:rPr>
          <w:rFonts w:asciiTheme="minorHAnsi" w:hAnsiTheme="minorHAnsi" w:cstheme="minorHAnsi"/>
          <w:color w:val="000000" w:themeColor="text1"/>
          <w:sz w:val="24"/>
          <w:szCs w:val="24"/>
        </w:rPr>
        <w:t>, a matéria deverá ser submetida à assembleia geral dos titulares dos CRI, convocada para este fim específico, a qual, se não aprovada, deverá ser justificada pelos titulares dos CRI reunidos em assembleia.</w:t>
      </w:r>
    </w:p>
    <w:p w14:paraId="7E9BDC33" w14:textId="77777777" w:rsidR="007D372A" w:rsidRDefault="007D372A" w:rsidP="007D372A">
      <w:pPr>
        <w:pStyle w:val="PargrafodaLista"/>
        <w:tabs>
          <w:tab w:val="left" w:pos="1418"/>
        </w:tabs>
        <w:spacing w:line="340" w:lineRule="exact"/>
        <w:ind w:left="567"/>
        <w:contextualSpacing w:val="0"/>
        <w:jc w:val="both"/>
        <w:rPr>
          <w:rFonts w:asciiTheme="minorHAnsi" w:hAnsiTheme="minorHAnsi" w:cstheme="minorHAnsi"/>
          <w:sz w:val="24"/>
          <w:szCs w:val="24"/>
        </w:rPr>
      </w:pPr>
    </w:p>
    <w:p w14:paraId="0C45C759" w14:textId="38BB0A4F" w:rsidR="00B4033F" w:rsidRPr="009B7117" w:rsidRDefault="003638D0"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Pr>
          <w:rFonts w:asciiTheme="minorHAnsi" w:hAnsiTheme="minorHAnsi" w:cstheme="minorHAnsi"/>
          <w:sz w:val="24"/>
          <w:szCs w:val="24"/>
        </w:rPr>
        <w:t>A</w:t>
      </w:r>
      <w:r w:rsidR="00995DED">
        <w:rPr>
          <w:rFonts w:asciiTheme="minorHAnsi" w:hAnsiTheme="minorHAnsi" w:cstheme="minorHAnsi"/>
          <w:sz w:val="24"/>
          <w:szCs w:val="24"/>
        </w:rPr>
        <w:t xml:space="preserve"> </w:t>
      </w:r>
      <w:r w:rsidR="00F97410" w:rsidRPr="00117B7D">
        <w:rPr>
          <w:rFonts w:asciiTheme="minorHAnsi" w:hAnsiTheme="minorHAnsi" w:cstheme="minorHAnsi"/>
          <w:b/>
          <w:bCs/>
          <w:sz w:val="24"/>
          <w:szCs w:val="24"/>
        </w:rPr>
        <w:t>LOCADORA</w:t>
      </w:r>
      <w:r w:rsidR="00995DED">
        <w:rPr>
          <w:rFonts w:asciiTheme="minorHAnsi" w:hAnsiTheme="minorHAnsi" w:cstheme="minorHAnsi"/>
          <w:sz w:val="24"/>
          <w:szCs w:val="24"/>
        </w:rPr>
        <w:t xml:space="preserve"> </w:t>
      </w:r>
      <w:r>
        <w:rPr>
          <w:rFonts w:asciiTheme="minorHAnsi" w:hAnsiTheme="minorHAnsi" w:cstheme="minorHAnsi"/>
          <w:sz w:val="24"/>
          <w:szCs w:val="24"/>
        </w:rPr>
        <w:t>autoriza</w:t>
      </w:r>
      <w:r w:rsidR="008871C0" w:rsidRPr="009B7117">
        <w:rPr>
          <w:rFonts w:asciiTheme="minorHAnsi" w:hAnsiTheme="minorHAnsi" w:cstheme="minorHAnsi"/>
          <w:sz w:val="24"/>
          <w:szCs w:val="24"/>
        </w:rPr>
        <w:t xml:space="preserve"> expressamente, neste ato, em caráter irrevogável e irretratável, que os créditos imobiliários decorrentes do pagamento </w:t>
      </w:r>
      <w:r w:rsidR="00CF74B6" w:rsidRPr="009B7117">
        <w:rPr>
          <w:rFonts w:asciiTheme="minorHAnsi" w:hAnsiTheme="minorHAnsi" w:cstheme="minorHAnsi"/>
          <w:sz w:val="24"/>
          <w:szCs w:val="24"/>
        </w:rPr>
        <w:t>do Aluguel Mensal estabelecido</w:t>
      </w:r>
      <w:r w:rsidR="008871C0" w:rsidRPr="009B7117">
        <w:rPr>
          <w:rFonts w:asciiTheme="minorHAnsi" w:hAnsiTheme="minorHAnsi" w:cstheme="minorHAnsi"/>
          <w:sz w:val="24"/>
          <w:szCs w:val="24"/>
        </w:rPr>
        <w:t xml:space="preserve"> neste Contrato de Locação 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008871C0" w:rsidRPr="009B7117">
        <w:rPr>
          <w:rFonts w:asciiTheme="minorHAnsi" w:hAnsiTheme="minorHAnsi" w:cstheme="minorHAnsi"/>
          <w:sz w:val="24"/>
          <w:szCs w:val="24"/>
        </w:rPr>
        <w:t xml:space="preserve"> sejam cedidos</w:t>
      </w:r>
      <w:r w:rsidR="007D372A">
        <w:rPr>
          <w:rFonts w:asciiTheme="minorHAnsi" w:hAnsiTheme="minorHAnsi" w:cstheme="minorHAnsi"/>
          <w:sz w:val="24"/>
          <w:szCs w:val="24"/>
        </w:rPr>
        <w:t xml:space="preserve"> </w:t>
      </w:r>
      <w:r w:rsidR="008871C0" w:rsidRPr="009B7117">
        <w:rPr>
          <w:rFonts w:asciiTheme="minorHAnsi" w:hAnsiTheme="minorHAnsi" w:cstheme="minorHAnsi"/>
          <w:sz w:val="24"/>
          <w:szCs w:val="24"/>
        </w:rPr>
        <w:t xml:space="preserve">à </w:t>
      </w:r>
      <w:proofErr w:type="spellStart"/>
      <w:r w:rsidR="008871C0" w:rsidRPr="009B7117">
        <w:rPr>
          <w:rFonts w:asciiTheme="minorHAnsi" w:hAnsiTheme="minorHAnsi" w:cstheme="minorHAnsi"/>
          <w:sz w:val="24"/>
          <w:szCs w:val="24"/>
        </w:rPr>
        <w:t>Securitizadora</w:t>
      </w:r>
      <w:proofErr w:type="spellEnd"/>
      <w:r w:rsidR="00556B57">
        <w:rPr>
          <w:rFonts w:asciiTheme="minorHAnsi" w:hAnsiTheme="minorHAnsi" w:cstheme="minorHAnsi"/>
          <w:sz w:val="24"/>
          <w:szCs w:val="24"/>
        </w:rPr>
        <w:t>,</w:t>
      </w:r>
      <w:r w:rsidR="00556B57" w:rsidRPr="00556B57">
        <w:rPr>
          <w:rFonts w:asciiTheme="minorHAnsi" w:hAnsiTheme="minorHAnsi" w:cstheme="minorHAnsi"/>
          <w:sz w:val="24"/>
          <w:szCs w:val="24"/>
        </w:rPr>
        <w:t xml:space="preserve"> </w:t>
      </w:r>
      <w:r w:rsidR="00556B57">
        <w:rPr>
          <w:rFonts w:asciiTheme="minorHAnsi" w:hAnsiTheme="minorHAnsi" w:cstheme="minorHAnsi"/>
          <w:sz w:val="24"/>
          <w:szCs w:val="24"/>
        </w:rPr>
        <w:t>na forma do Contrato de Cessão firmado no âmbito da Operação,</w:t>
      </w:r>
      <w:r w:rsidR="007D372A">
        <w:rPr>
          <w:rFonts w:asciiTheme="minorHAnsi" w:hAnsiTheme="minorHAnsi" w:cstheme="minorHAnsi"/>
          <w:sz w:val="24"/>
          <w:szCs w:val="24"/>
        </w:rPr>
        <w:t xml:space="preserve"> </w:t>
      </w:r>
      <w:r w:rsidR="008871C0" w:rsidRPr="009B7117">
        <w:rPr>
          <w:rFonts w:asciiTheme="minorHAnsi" w:hAnsiTheme="minorHAnsi" w:cstheme="minorHAnsi"/>
          <w:sz w:val="24"/>
          <w:szCs w:val="24"/>
        </w:rPr>
        <w:t>para a finalidade de possibilitar sua securitização mediante a emissão dos CRI, independentemente de qualquer notificação ou anuência, para fins do artigo 290 do Código Civil</w:t>
      </w:r>
      <w:r w:rsidR="00B82F3B" w:rsidRPr="009B7117">
        <w:rPr>
          <w:rFonts w:asciiTheme="minorHAnsi" w:hAnsiTheme="minorHAnsi" w:cstheme="minorHAnsi"/>
          <w:sz w:val="24"/>
          <w:szCs w:val="24"/>
        </w:rPr>
        <w:t>.</w:t>
      </w:r>
    </w:p>
    <w:p w14:paraId="17E32731"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6BFD4FC9" w14:textId="46D1E1F0"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Se qualquer das </w:t>
      </w:r>
      <w:r w:rsidR="00B65504" w:rsidRPr="009B7117">
        <w:rPr>
          <w:rFonts w:asciiTheme="minorHAnsi" w:hAnsiTheme="minorHAnsi" w:cstheme="minorHAnsi"/>
          <w:sz w:val="24"/>
          <w:szCs w:val="24"/>
        </w:rPr>
        <w:t xml:space="preserve">Cláusulas </w:t>
      </w:r>
      <w:r w:rsidRPr="009B7117">
        <w:rPr>
          <w:rFonts w:asciiTheme="minorHAnsi" w:hAnsiTheme="minorHAnsi" w:cstheme="minorHAnsi"/>
          <w:sz w:val="24"/>
          <w:szCs w:val="24"/>
        </w:rPr>
        <w:t xml:space="preserve">deste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Pr="009B7117">
        <w:rPr>
          <w:rFonts w:asciiTheme="minorHAnsi" w:hAnsiTheme="minorHAnsi" w:cstheme="minorHAnsi"/>
          <w:sz w:val="24"/>
          <w:szCs w:val="24"/>
        </w:rPr>
        <w:t xml:space="preserve"> ou parte dela for considerada nula ou ineficaz, tal decisão não afetará a validade e eficácia das demais </w:t>
      </w:r>
      <w:r w:rsidR="00B65504" w:rsidRPr="009B7117">
        <w:rPr>
          <w:rFonts w:asciiTheme="minorHAnsi" w:hAnsiTheme="minorHAnsi" w:cstheme="minorHAnsi"/>
          <w:sz w:val="24"/>
          <w:szCs w:val="24"/>
        </w:rPr>
        <w:t>Cláusulas</w:t>
      </w:r>
      <w:r w:rsidRPr="009B7117">
        <w:rPr>
          <w:rFonts w:asciiTheme="minorHAnsi" w:hAnsiTheme="minorHAnsi" w:cstheme="minorHAnsi"/>
          <w:sz w:val="24"/>
          <w:szCs w:val="24"/>
        </w:rPr>
        <w:t xml:space="preserve">, que subsistirão e serão consideradas plenamente válidas e eficazes como se a </w:t>
      </w:r>
      <w:r w:rsidR="00B65504" w:rsidRPr="009B7117">
        <w:rPr>
          <w:rFonts w:asciiTheme="minorHAnsi" w:hAnsiTheme="minorHAnsi" w:cstheme="minorHAnsi"/>
          <w:sz w:val="24"/>
          <w:szCs w:val="24"/>
        </w:rPr>
        <w:t xml:space="preserve">Cláusula </w:t>
      </w:r>
      <w:r w:rsidRPr="009B7117">
        <w:rPr>
          <w:rFonts w:asciiTheme="minorHAnsi" w:hAnsiTheme="minorHAnsi" w:cstheme="minorHAnsi"/>
          <w:sz w:val="24"/>
          <w:szCs w:val="24"/>
        </w:rPr>
        <w:t>nula ou ineficaz tivesse sido eliminada, e se qualquer</w:t>
      </w:r>
      <w:r w:rsidR="008E7D71" w:rsidRPr="009B7117">
        <w:rPr>
          <w:rFonts w:asciiTheme="minorHAnsi" w:hAnsiTheme="minorHAnsi" w:cstheme="minorHAnsi"/>
          <w:sz w:val="24"/>
          <w:szCs w:val="24"/>
        </w:rPr>
        <w:t xml:space="preserve"> </w:t>
      </w:r>
      <w:r w:rsidRPr="009B7117">
        <w:rPr>
          <w:rFonts w:asciiTheme="minorHAnsi" w:hAnsiTheme="minorHAnsi" w:cstheme="minorHAnsi"/>
          <w:sz w:val="24"/>
          <w:szCs w:val="24"/>
        </w:rPr>
        <w:t xml:space="preserve">termo deste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00744EC5" w:rsidRPr="009B7117">
        <w:rPr>
          <w:rFonts w:asciiTheme="minorHAnsi" w:hAnsiTheme="minorHAnsi" w:cstheme="minorHAnsi"/>
          <w:sz w:val="24"/>
          <w:szCs w:val="24"/>
        </w:rPr>
        <w:t xml:space="preserve"> </w:t>
      </w:r>
      <w:r w:rsidRPr="009B7117">
        <w:rPr>
          <w:rFonts w:asciiTheme="minorHAnsi" w:hAnsiTheme="minorHAnsi" w:cstheme="minorHAnsi"/>
          <w:sz w:val="24"/>
          <w:szCs w:val="24"/>
        </w:rPr>
        <w:t xml:space="preserve">for conflitante com quaisquer normas ou regulamentos, as </w:t>
      </w:r>
      <w:r w:rsidR="00AD3CC7"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procurarão de boa-fé negociar a modificação deste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Pr="009B7117">
        <w:rPr>
          <w:rFonts w:asciiTheme="minorHAnsi" w:hAnsiTheme="minorHAnsi" w:cstheme="minorHAnsi"/>
          <w:sz w:val="24"/>
          <w:szCs w:val="24"/>
        </w:rPr>
        <w:t xml:space="preserve">, preservando, na medida do possível, a real intenção das </w:t>
      </w:r>
      <w:r w:rsidR="00AD3CC7" w:rsidRPr="009B7117">
        <w:rPr>
          <w:rFonts w:asciiTheme="minorHAnsi" w:hAnsiTheme="minorHAnsi" w:cstheme="minorHAnsi"/>
          <w:sz w:val="24"/>
          <w:szCs w:val="24"/>
        </w:rPr>
        <w:t>Partes</w:t>
      </w:r>
      <w:r w:rsidRPr="009B7117">
        <w:rPr>
          <w:rFonts w:asciiTheme="minorHAnsi" w:hAnsiTheme="minorHAnsi" w:cstheme="minorHAnsi"/>
          <w:sz w:val="24"/>
          <w:szCs w:val="24"/>
        </w:rPr>
        <w:t>.</w:t>
      </w:r>
    </w:p>
    <w:p w14:paraId="0FCA39AE"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6FEAC389" w14:textId="2A6BED02"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tolerância eventualmente manifestada por qualquer das </w:t>
      </w:r>
      <w:r w:rsidR="00AD3CC7"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não importará em novação quanto aos termos deste instrumento, não podendo ser empregada como precedente ou justificativa de futura infração contratual ou legal, não devendo ser interpretada como renúncia, desistência, transformação, substituição, modificação de </w:t>
      </w:r>
      <w:r w:rsidR="00B65504" w:rsidRPr="009B7117">
        <w:rPr>
          <w:rFonts w:asciiTheme="minorHAnsi" w:hAnsiTheme="minorHAnsi" w:cstheme="minorHAnsi"/>
          <w:sz w:val="24"/>
          <w:szCs w:val="24"/>
        </w:rPr>
        <w:t>Cláusula</w:t>
      </w:r>
      <w:r w:rsidRPr="009B7117">
        <w:rPr>
          <w:rFonts w:asciiTheme="minorHAnsi" w:hAnsiTheme="minorHAnsi" w:cstheme="minorHAnsi"/>
          <w:sz w:val="24"/>
          <w:szCs w:val="24"/>
        </w:rPr>
        <w:t>, concordância, aprovação, endosso, permissão, consentimento ou conversão.</w:t>
      </w:r>
    </w:p>
    <w:p w14:paraId="75A49C44"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1C5C3FCE" w14:textId="1381FA77" w:rsidR="00B4033F" w:rsidRDefault="00844533"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bCs/>
          <w:sz w:val="24"/>
          <w:szCs w:val="24"/>
        </w:rPr>
        <w:t xml:space="preserve">Observado o disposto na </w:t>
      </w:r>
      <w:r w:rsidR="00B65504" w:rsidRPr="009B7117">
        <w:rPr>
          <w:rFonts w:asciiTheme="minorHAnsi" w:hAnsiTheme="minorHAnsi" w:cstheme="minorHAnsi"/>
          <w:bCs/>
          <w:sz w:val="24"/>
          <w:szCs w:val="24"/>
        </w:rPr>
        <w:t xml:space="preserve">Cláusula </w:t>
      </w:r>
      <w:r w:rsidR="00556B57">
        <w:rPr>
          <w:rFonts w:asciiTheme="minorHAnsi" w:hAnsiTheme="minorHAnsi" w:cstheme="minorHAnsi"/>
          <w:bCs/>
          <w:sz w:val="24"/>
          <w:szCs w:val="24"/>
        </w:rPr>
        <w:t>7</w:t>
      </w:r>
      <w:r w:rsidRPr="009B7117">
        <w:rPr>
          <w:rFonts w:asciiTheme="minorHAnsi" w:hAnsiTheme="minorHAnsi" w:cstheme="minorHAnsi"/>
          <w:bCs/>
          <w:sz w:val="24"/>
          <w:szCs w:val="24"/>
        </w:rPr>
        <w:t>.3, quaisquer</w:t>
      </w:r>
      <w:r w:rsidRPr="009B7117">
        <w:rPr>
          <w:rFonts w:asciiTheme="minorHAnsi" w:hAnsiTheme="minorHAnsi" w:cstheme="minorHAnsi"/>
          <w:sz w:val="24"/>
          <w:szCs w:val="24"/>
        </w:rPr>
        <w:t xml:space="preserve"> </w:t>
      </w:r>
      <w:r w:rsidR="002F118E" w:rsidRPr="009B7117">
        <w:rPr>
          <w:rFonts w:asciiTheme="minorHAnsi" w:hAnsiTheme="minorHAnsi" w:cstheme="minorHAnsi"/>
          <w:sz w:val="24"/>
          <w:szCs w:val="24"/>
        </w:rPr>
        <w:t xml:space="preserve">alterações no presente </w:t>
      </w:r>
      <w:r w:rsidR="006C0DB1" w:rsidRPr="009B7117">
        <w:rPr>
          <w:rFonts w:asciiTheme="minorHAnsi" w:hAnsiTheme="minorHAnsi" w:cstheme="minorHAnsi"/>
          <w:sz w:val="24"/>
          <w:szCs w:val="24"/>
        </w:rPr>
        <w:t>C</w:t>
      </w:r>
      <w:r w:rsidR="002F118E"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002F118E"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00744EC5" w:rsidRPr="009B7117">
        <w:rPr>
          <w:rFonts w:asciiTheme="minorHAnsi" w:hAnsiTheme="minorHAnsi" w:cstheme="minorHAnsi"/>
          <w:sz w:val="24"/>
          <w:szCs w:val="24"/>
        </w:rPr>
        <w:t xml:space="preserve"> </w:t>
      </w:r>
      <w:r w:rsidR="002F118E" w:rsidRPr="009B7117">
        <w:rPr>
          <w:rFonts w:asciiTheme="minorHAnsi" w:hAnsiTheme="minorHAnsi" w:cstheme="minorHAnsi"/>
          <w:sz w:val="24"/>
          <w:szCs w:val="24"/>
        </w:rPr>
        <w:t xml:space="preserve">somente terão eficácia se realizadas através de aditivo contratual </w:t>
      </w:r>
      <w:r w:rsidR="002F118E" w:rsidRPr="009B7117">
        <w:rPr>
          <w:rFonts w:asciiTheme="minorHAnsi" w:hAnsiTheme="minorHAnsi" w:cstheme="minorHAnsi"/>
          <w:bCs/>
          <w:sz w:val="24"/>
          <w:szCs w:val="24"/>
        </w:rPr>
        <w:t>firmado</w:t>
      </w:r>
      <w:r w:rsidR="002F118E" w:rsidRPr="009B7117">
        <w:rPr>
          <w:rFonts w:asciiTheme="minorHAnsi" w:hAnsiTheme="minorHAnsi" w:cstheme="minorHAnsi"/>
          <w:sz w:val="24"/>
          <w:szCs w:val="24"/>
        </w:rPr>
        <w:t xml:space="preserve"> por escrito, ficando acordado que compromissos verbais não obrigarão as </w:t>
      </w:r>
      <w:r w:rsidR="00AD3CC7" w:rsidRPr="009B7117">
        <w:rPr>
          <w:rFonts w:asciiTheme="minorHAnsi" w:hAnsiTheme="minorHAnsi" w:cstheme="minorHAnsi"/>
          <w:sz w:val="24"/>
          <w:szCs w:val="24"/>
        </w:rPr>
        <w:t>Partes</w:t>
      </w:r>
      <w:r w:rsidR="002F118E" w:rsidRPr="009B7117">
        <w:rPr>
          <w:rFonts w:asciiTheme="minorHAnsi" w:hAnsiTheme="minorHAnsi" w:cstheme="minorHAnsi"/>
          <w:sz w:val="24"/>
          <w:szCs w:val="24"/>
        </w:rPr>
        <w:t xml:space="preserve">, sendo considerados inexistentes para fins deste </w:t>
      </w:r>
      <w:r w:rsidR="00744EC5" w:rsidRPr="009B7117">
        <w:rPr>
          <w:rFonts w:asciiTheme="minorHAnsi" w:hAnsiTheme="minorHAnsi" w:cstheme="minorHAnsi"/>
          <w:sz w:val="24"/>
          <w:szCs w:val="24"/>
        </w:rPr>
        <w:t>C</w:t>
      </w:r>
      <w:r w:rsidR="002F118E" w:rsidRPr="009B7117">
        <w:rPr>
          <w:rFonts w:asciiTheme="minorHAnsi" w:hAnsiTheme="minorHAnsi" w:cstheme="minorHAnsi"/>
          <w:sz w:val="24"/>
          <w:szCs w:val="24"/>
        </w:rPr>
        <w:t>ontrato</w:t>
      </w:r>
      <w:r w:rsidR="00744EC5" w:rsidRPr="009B7117">
        <w:rPr>
          <w:rFonts w:asciiTheme="minorHAnsi" w:hAnsiTheme="minorHAnsi" w:cstheme="minorHAnsi"/>
          <w:sz w:val="24"/>
          <w:szCs w:val="24"/>
        </w:rPr>
        <w:t xml:space="preserve"> de Locação 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002F118E" w:rsidRPr="009B7117">
        <w:rPr>
          <w:rFonts w:asciiTheme="minorHAnsi" w:hAnsiTheme="minorHAnsi" w:cstheme="minorHAnsi"/>
          <w:sz w:val="24"/>
          <w:szCs w:val="24"/>
        </w:rPr>
        <w:t>.</w:t>
      </w:r>
    </w:p>
    <w:p w14:paraId="07D26279" w14:textId="77777777" w:rsidR="00556B57" w:rsidRPr="009B7117" w:rsidRDefault="00556B57" w:rsidP="0022204B">
      <w:pPr>
        <w:pStyle w:val="PargrafodaLista"/>
        <w:spacing w:line="340" w:lineRule="exact"/>
        <w:ind w:left="0"/>
        <w:contextualSpacing w:val="0"/>
        <w:jc w:val="both"/>
        <w:rPr>
          <w:rFonts w:asciiTheme="minorHAnsi" w:hAnsiTheme="minorHAnsi" w:cstheme="minorHAnsi"/>
          <w:sz w:val="24"/>
          <w:szCs w:val="24"/>
        </w:rPr>
      </w:pPr>
    </w:p>
    <w:p w14:paraId="1A087E02" w14:textId="312CA28D"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Este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00744EC5" w:rsidRPr="009B7117">
        <w:rPr>
          <w:rFonts w:asciiTheme="minorHAnsi" w:hAnsiTheme="minorHAnsi" w:cstheme="minorHAnsi"/>
          <w:sz w:val="24"/>
          <w:szCs w:val="24"/>
        </w:rPr>
        <w:t xml:space="preserve"> </w:t>
      </w:r>
      <w:r w:rsidRPr="009B7117">
        <w:rPr>
          <w:rFonts w:asciiTheme="minorHAnsi" w:hAnsiTheme="minorHAnsi" w:cstheme="minorHAnsi"/>
          <w:sz w:val="24"/>
          <w:szCs w:val="24"/>
        </w:rPr>
        <w:t>obriga, por todos os seus expressos termos, aos contratantes, bens, herdeiros ou sucessores.</w:t>
      </w:r>
    </w:p>
    <w:p w14:paraId="00A6FB70"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52D6C0BB" w14:textId="6B830432" w:rsidR="002F118E"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Ocorrendo a renovação de que trata a </w:t>
      </w:r>
      <w:r w:rsidR="00B65504" w:rsidRPr="009B7117">
        <w:rPr>
          <w:rFonts w:asciiTheme="minorHAnsi" w:hAnsiTheme="minorHAnsi" w:cstheme="minorHAnsi"/>
          <w:sz w:val="24"/>
          <w:szCs w:val="24"/>
        </w:rPr>
        <w:t xml:space="preserve">Cláusula </w:t>
      </w:r>
      <w:r w:rsidRPr="009B7117">
        <w:rPr>
          <w:rFonts w:asciiTheme="minorHAnsi" w:hAnsiTheme="minorHAnsi" w:cstheme="minorHAnsi"/>
          <w:sz w:val="24"/>
          <w:szCs w:val="24"/>
        </w:rPr>
        <w:t>1</w:t>
      </w:r>
      <w:r w:rsidR="006C0DB1" w:rsidRPr="009B7117">
        <w:rPr>
          <w:rFonts w:asciiTheme="minorHAnsi" w:hAnsiTheme="minorHAnsi" w:cstheme="minorHAnsi"/>
          <w:sz w:val="24"/>
          <w:szCs w:val="24"/>
        </w:rPr>
        <w:t>.</w:t>
      </w:r>
      <w:r w:rsidR="00B65504">
        <w:rPr>
          <w:rFonts w:asciiTheme="minorHAnsi" w:hAnsiTheme="minorHAnsi" w:cstheme="minorHAnsi"/>
          <w:sz w:val="24"/>
          <w:szCs w:val="24"/>
        </w:rPr>
        <w:t>3.1</w:t>
      </w:r>
      <w:r w:rsidRPr="009B7117">
        <w:rPr>
          <w:rFonts w:asciiTheme="minorHAnsi" w:hAnsiTheme="minorHAnsi" w:cstheme="minorHAnsi"/>
          <w:sz w:val="24"/>
          <w:szCs w:val="24"/>
        </w:rPr>
        <w:t xml:space="preserve">, </w:t>
      </w:r>
      <w:r w:rsidR="00A3123F" w:rsidRPr="009B7117">
        <w:rPr>
          <w:rFonts w:asciiTheme="minorHAnsi" w:hAnsiTheme="minorHAnsi" w:cstheme="minorHAnsi"/>
          <w:sz w:val="24"/>
          <w:szCs w:val="24"/>
        </w:rPr>
        <w:t>ou,</w:t>
      </w:r>
      <w:r w:rsidRPr="009B7117">
        <w:rPr>
          <w:rFonts w:asciiTheme="minorHAnsi" w:hAnsiTheme="minorHAnsi" w:cstheme="minorHAnsi"/>
          <w:sz w:val="24"/>
          <w:szCs w:val="24"/>
        </w:rPr>
        <w:t xml:space="preserve"> ainda, na hipótese de o presente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00744EC5" w:rsidRPr="009B7117">
        <w:rPr>
          <w:rFonts w:asciiTheme="minorHAnsi" w:hAnsiTheme="minorHAnsi" w:cstheme="minorHAnsi"/>
          <w:sz w:val="24"/>
          <w:szCs w:val="24"/>
        </w:rPr>
        <w:t xml:space="preserve"> </w:t>
      </w:r>
      <w:r w:rsidRPr="009B7117">
        <w:rPr>
          <w:rFonts w:asciiTheme="minorHAnsi" w:hAnsiTheme="minorHAnsi" w:cstheme="minorHAnsi"/>
          <w:sz w:val="24"/>
          <w:szCs w:val="24"/>
        </w:rPr>
        <w:t xml:space="preserve">vigorar por prazo indeterminado, as </w:t>
      </w:r>
      <w:r w:rsidRPr="009B7117">
        <w:rPr>
          <w:rFonts w:asciiTheme="minorHAnsi" w:hAnsiTheme="minorHAnsi" w:cstheme="minorHAnsi"/>
          <w:sz w:val="24"/>
          <w:szCs w:val="24"/>
        </w:rPr>
        <w:lastRenderedPageBreak/>
        <w:t xml:space="preserve">cláusulas e condições ora definidas serão mantidas e deverão ser integralmente cumpridas pelas </w:t>
      </w:r>
      <w:r w:rsidR="00AD3CC7"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w:t>
      </w:r>
    </w:p>
    <w:p w14:paraId="4DC867A0"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1B50DBD1" w14:textId="18080075"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bCs/>
          <w:sz w:val="24"/>
          <w:szCs w:val="24"/>
        </w:rPr>
        <w:t>Exceto</w:t>
      </w:r>
      <w:r w:rsidRPr="009B7117">
        <w:rPr>
          <w:rFonts w:asciiTheme="minorHAnsi" w:hAnsiTheme="minorHAnsi" w:cstheme="minorHAnsi"/>
          <w:sz w:val="24"/>
          <w:szCs w:val="24"/>
        </w:rPr>
        <w:t xml:space="preserve"> se expressamente disposto neste Contrato</w:t>
      </w:r>
      <w:r w:rsidR="006C0DB1"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Pr="009B7117">
        <w:rPr>
          <w:rFonts w:asciiTheme="minorHAnsi" w:hAnsiTheme="minorHAnsi" w:cstheme="minorHAnsi"/>
          <w:sz w:val="24"/>
          <w:szCs w:val="24"/>
        </w:rPr>
        <w:t xml:space="preserve">, nenhuma das </w:t>
      </w:r>
      <w:r w:rsidR="002109C7"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terá o direito exigir a responsabilidade e obrigação da outra </w:t>
      </w:r>
      <w:r w:rsidR="006C0DB1" w:rsidRPr="009B7117">
        <w:rPr>
          <w:rFonts w:asciiTheme="minorHAnsi" w:hAnsiTheme="minorHAnsi" w:cstheme="minorHAnsi"/>
          <w:sz w:val="24"/>
          <w:szCs w:val="24"/>
        </w:rPr>
        <w:t>P</w:t>
      </w:r>
      <w:r w:rsidRPr="009B7117">
        <w:rPr>
          <w:rFonts w:asciiTheme="minorHAnsi" w:hAnsiTheme="minorHAnsi" w:cstheme="minorHAnsi"/>
          <w:sz w:val="24"/>
          <w:szCs w:val="24"/>
        </w:rPr>
        <w:t>arte para efetuar pagamentos, praticar os atos aqui descritos e/ou cumprir as obrigações aqui contidas, através de qualquer medida legal, judicial ou extrajudicial, contra qualquer membro, acionista, quotista, sócio, gerente, diretor, agente, afiliado, beneficiário, procurador, representante ou empregado de tal parte, seja direta ou indiretamente.</w:t>
      </w:r>
    </w:p>
    <w:p w14:paraId="4C2BF3B7"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080DA138" w14:textId="7BE41F13"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Tudo quanto for devido em razão deste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 xml:space="preserve">ontrato de </w:t>
      </w:r>
      <w:r w:rsidR="006C0DB1" w:rsidRPr="009B7117">
        <w:rPr>
          <w:rFonts w:asciiTheme="minorHAnsi" w:hAnsiTheme="minorHAnsi" w:cstheme="minorHAnsi"/>
          <w:sz w:val="24"/>
          <w:szCs w:val="24"/>
        </w:rPr>
        <w:t>L</w:t>
      </w:r>
      <w:r w:rsidRPr="009B7117">
        <w:rPr>
          <w:rFonts w:asciiTheme="minorHAnsi" w:hAnsiTheme="minorHAnsi" w:cstheme="minorHAnsi"/>
          <w:sz w:val="24"/>
          <w:szCs w:val="24"/>
        </w:rPr>
        <w:t xml:space="preserve">ocação </w:t>
      </w:r>
      <w:r w:rsidR="00744EC5" w:rsidRPr="009B7117">
        <w:rPr>
          <w:rFonts w:asciiTheme="minorHAnsi" w:hAnsiTheme="minorHAnsi" w:cstheme="minorHAnsi"/>
          <w:sz w:val="24"/>
          <w:szCs w:val="24"/>
        </w:rPr>
        <w:t>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00744EC5" w:rsidRPr="009B7117">
        <w:rPr>
          <w:rFonts w:asciiTheme="minorHAnsi" w:hAnsiTheme="minorHAnsi" w:cstheme="minorHAnsi"/>
          <w:sz w:val="24"/>
          <w:szCs w:val="24"/>
        </w:rPr>
        <w:t xml:space="preserve"> </w:t>
      </w:r>
      <w:r w:rsidRPr="009B7117">
        <w:rPr>
          <w:rFonts w:asciiTheme="minorHAnsi" w:hAnsiTheme="minorHAnsi" w:cstheme="minorHAnsi"/>
          <w:sz w:val="24"/>
          <w:szCs w:val="24"/>
        </w:rPr>
        <w:t xml:space="preserve">e que não comporte o </w:t>
      </w:r>
      <w:r w:rsidRPr="009B7117">
        <w:rPr>
          <w:rFonts w:asciiTheme="minorHAnsi" w:hAnsiTheme="minorHAnsi" w:cstheme="minorHAnsi"/>
          <w:bCs/>
          <w:sz w:val="24"/>
          <w:szCs w:val="24"/>
        </w:rPr>
        <w:t>processo</w:t>
      </w:r>
      <w:r w:rsidRPr="009B7117">
        <w:rPr>
          <w:rFonts w:asciiTheme="minorHAnsi" w:hAnsiTheme="minorHAnsi" w:cstheme="minorHAnsi"/>
          <w:sz w:val="24"/>
          <w:szCs w:val="24"/>
        </w:rPr>
        <w:t xml:space="preserve"> de execução, será cobrado por ação própria, elegendo-se o foro da Comarca d</w:t>
      </w:r>
      <w:r w:rsidR="00717D5F" w:rsidRPr="009B7117">
        <w:rPr>
          <w:rFonts w:asciiTheme="minorHAnsi" w:hAnsiTheme="minorHAnsi" w:cstheme="minorHAnsi"/>
          <w:sz w:val="24"/>
          <w:szCs w:val="24"/>
        </w:rPr>
        <w:t>e São Paulo, Estado de São Paulo</w:t>
      </w:r>
      <w:r w:rsidRPr="009B7117">
        <w:rPr>
          <w:rFonts w:asciiTheme="minorHAnsi" w:hAnsiTheme="minorHAnsi" w:cstheme="minorHAnsi"/>
          <w:sz w:val="24"/>
          <w:szCs w:val="24"/>
        </w:rPr>
        <w:t xml:space="preserve"> como o competente para conhecer de todas e quaisquer questões decorrentes do presente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Pr="009B7117">
        <w:rPr>
          <w:rFonts w:asciiTheme="minorHAnsi" w:hAnsiTheme="minorHAnsi" w:cstheme="minorHAnsi"/>
          <w:sz w:val="24"/>
          <w:szCs w:val="24"/>
        </w:rPr>
        <w:t xml:space="preserve">, com exclusão de qualquer outro, por mais privilegiado que seja, ficando a cargo da </w:t>
      </w:r>
      <w:r w:rsidR="006C0DB1" w:rsidRPr="009B7117">
        <w:rPr>
          <w:rFonts w:asciiTheme="minorHAnsi" w:hAnsiTheme="minorHAnsi" w:cstheme="minorHAnsi"/>
          <w:sz w:val="24"/>
          <w:szCs w:val="24"/>
        </w:rPr>
        <w:t>P</w:t>
      </w:r>
      <w:r w:rsidRPr="009B7117">
        <w:rPr>
          <w:rFonts w:asciiTheme="minorHAnsi" w:hAnsiTheme="minorHAnsi" w:cstheme="minorHAnsi"/>
          <w:sz w:val="24"/>
          <w:szCs w:val="24"/>
        </w:rPr>
        <w:t>arte vencida, em qualquer caso, os honorários de advogado que a vencedora constituir para defesa de seus direitos, bem como as respectivas despesas judiciais ou extrajudiciais.</w:t>
      </w:r>
    </w:p>
    <w:p w14:paraId="5849709F" w14:textId="77777777" w:rsidR="00450F3F" w:rsidRPr="00450F3F" w:rsidRDefault="00450F3F" w:rsidP="00450F3F">
      <w:pPr>
        <w:pStyle w:val="PargrafodaLista"/>
        <w:spacing w:line="340" w:lineRule="exact"/>
        <w:ind w:left="0"/>
        <w:contextualSpacing w:val="0"/>
        <w:jc w:val="both"/>
        <w:rPr>
          <w:rFonts w:asciiTheme="minorHAnsi" w:hAnsiTheme="minorHAnsi" w:cstheme="minorHAnsi"/>
          <w:sz w:val="24"/>
          <w:szCs w:val="24"/>
        </w:rPr>
      </w:pPr>
    </w:p>
    <w:p w14:paraId="0C56D5FF" w14:textId="5AF81010" w:rsidR="00844533" w:rsidRPr="009B7117" w:rsidRDefault="00844533"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As Partes declaram e reconhecem que este Contrato de Locação 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Pr="009B7117">
        <w:rPr>
          <w:rFonts w:asciiTheme="minorHAnsi" w:hAnsiTheme="minorHAnsi" w:cstheme="minorHAnsi"/>
          <w:sz w:val="24"/>
          <w:szCs w:val="24"/>
        </w:rPr>
        <w:t xml:space="preserve"> e os Documentos da Operação poderão ser assinados por meio eletrônico, com o uso de plataforma digital, sendo consideradas válidas apenas as assinaturas eletrônicas realizadas por meio de certificado </w:t>
      </w:r>
      <w:r w:rsidRPr="009B7117">
        <w:rPr>
          <w:rFonts w:asciiTheme="minorHAnsi" w:hAnsiTheme="minorHAnsi" w:cstheme="minorHAnsi"/>
          <w:bCs/>
          <w:sz w:val="24"/>
          <w:szCs w:val="24"/>
        </w:rPr>
        <w:t>digital</w:t>
      </w:r>
      <w:r w:rsidRPr="009B7117">
        <w:rPr>
          <w:rFonts w:asciiTheme="minorHAnsi" w:hAnsiTheme="minorHAnsi" w:cstheme="minorHAnsi"/>
          <w:sz w:val="24"/>
          <w:szCs w:val="24"/>
        </w:rPr>
        <w:t xml:space="preserve"> validado conforme a Infraestrutura de Chaves Públicas Brasileira ICP-Brasil, nos termos da Medida Provisória </w:t>
      </w:r>
      <w:r w:rsidR="00D8780E">
        <w:rPr>
          <w:rFonts w:asciiTheme="minorHAnsi" w:hAnsiTheme="minorHAnsi" w:cstheme="minorHAnsi"/>
          <w:sz w:val="24"/>
          <w:szCs w:val="24"/>
        </w:rPr>
        <w:t>n.º</w:t>
      </w:r>
      <w:r w:rsidRPr="009B7117">
        <w:rPr>
          <w:rFonts w:asciiTheme="minorHAnsi" w:hAnsiTheme="minorHAnsi" w:cstheme="minorHAnsi"/>
          <w:sz w:val="24"/>
          <w:szCs w:val="24"/>
        </w:rPr>
        <w:t xml:space="preserve"> 2.200-2/2001. Caso uma pessoa física seja a representante de mais de uma Parte deste Contrato de Locação</w:t>
      </w:r>
      <w:r w:rsidR="00556B57" w:rsidRPr="00556B57">
        <w:rPr>
          <w:rFonts w:asciiTheme="minorHAnsi" w:hAnsiTheme="minorHAnsi" w:cstheme="minorHAnsi"/>
          <w:sz w:val="24"/>
          <w:szCs w:val="24"/>
        </w:rPr>
        <w:t xml:space="preserve"> </w:t>
      </w:r>
      <w:r w:rsidR="00556B57" w:rsidRPr="009B7117">
        <w:rPr>
          <w:rFonts w:asciiTheme="minorHAnsi" w:hAnsiTheme="minorHAnsi" w:cstheme="minorHAnsi"/>
          <w:sz w:val="24"/>
          <w:szCs w:val="24"/>
        </w:rPr>
        <w:t>Complementar</w:t>
      </w:r>
      <w:r w:rsidR="00556B57">
        <w:rPr>
          <w:rFonts w:asciiTheme="minorHAnsi" w:hAnsiTheme="minorHAnsi" w:cstheme="minorHAnsi"/>
          <w:sz w:val="24"/>
          <w:szCs w:val="24"/>
        </w:rPr>
        <w:t xml:space="preserve"> 3</w:t>
      </w:r>
      <w:r w:rsidRPr="009B7117">
        <w:rPr>
          <w:rFonts w:asciiTheme="minorHAnsi" w:hAnsiTheme="minorHAnsi" w:cstheme="minorHAnsi"/>
          <w:sz w:val="24"/>
          <w:szCs w:val="24"/>
        </w:rPr>
        <w:t xml:space="preserve">, na qualidade de procuradora ou representante legal, o registro único de sua assinatura por certificado digital neste Contrato de Locação </w:t>
      </w:r>
      <w:r w:rsidR="00556B57" w:rsidRPr="009B7117">
        <w:rPr>
          <w:rFonts w:asciiTheme="minorHAnsi" w:hAnsiTheme="minorHAnsi" w:cstheme="minorHAnsi"/>
          <w:sz w:val="24"/>
          <w:szCs w:val="24"/>
        </w:rPr>
        <w:t>Complementar</w:t>
      </w:r>
      <w:r w:rsidR="00556B57">
        <w:rPr>
          <w:rFonts w:asciiTheme="minorHAnsi" w:hAnsiTheme="minorHAnsi" w:cstheme="minorHAnsi"/>
          <w:sz w:val="24"/>
          <w:szCs w:val="24"/>
        </w:rPr>
        <w:t xml:space="preserve"> 3</w:t>
      </w:r>
      <w:r w:rsidR="00556B57" w:rsidRPr="009B7117">
        <w:rPr>
          <w:rFonts w:asciiTheme="minorHAnsi" w:hAnsiTheme="minorHAnsi" w:cstheme="minorHAnsi"/>
          <w:sz w:val="24"/>
          <w:szCs w:val="24"/>
        </w:rPr>
        <w:t xml:space="preserve"> </w:t>
      </w:r>
      <w:r w:rsidRPr="009B7117">
        <w:rPr>
          <w:rFonts w:asciiTheme="minorHAnsi" w:hAnsiTheme="minorHAnsi" w:cstheme="minorHAnsi"/>
          <w:sz w:val="24"/>
          <w:szCs w:val="24"/>
        </w:rPr>
        <w:t>será considerado representação válida de todas as Partes representadas para todos os fins de direito. As Partes reconhecem, de forma irrevogável e irretratável, a autenticidade, validade e a plena eficácia da assinatura por certificado digital, para todos os fins de direito.</w:t>
      </w:r>
    </w:p>
    <w:p w14:paraId="203D97F6" w14:textId="77777777" w:rsidR="00AD2DB9" w:rsidRPr="009B7117" w:rsidRDefault="00AD2DB9" w:rsidP="0079334E">
      <w:pPr>
        <w:spacing w:line="340" w:lineRule="exact"/>
        <w:rPr>
          <w:rFonts w:asciiTheme="minorHAnsi" w:hAnsiTheme="minorHAnsi" w:cstheme="minorHAnsi"/>
          <w:sz w:val="24"/>
          <w:szCs w:val="24"/>
        </w:rPr>
      </w:pPr>
    </w:p>
    <w:p w14:paraId="04291A45" w14:textId="09A2EF8B" w:rsidR="00844533" w:rsidRPr="009B7117" w:rsidRDefault="00844533" w:rsidP="0079334E">
      <w:pPr>
        <w:spacing w:line="340" w:lineRule="exact"/>
        <w:jc w:val="both"/>
        <w:rPr>
          <w:rFonts w:asciiTheme="minorHAnsi" w:hAnsiTheme="minorHAnsi" w:cstheme="minorHAnsi"/>
          <w:sz w:val="24"/>
          <w:szCs w:val="24"/>
        </w:rPr>
      </w:pPr>
      <w:r w:rsidRPr="00556B57">
        <w:rPr>
          <w:rFonts w:asciiTheme="minorHAnsi" w:hAnsiTheme="minorHAnsi" w:cstheme="minorHAnsi"/>
          <w:sz w:val="24"/>
          <w:szCs w:val="24"/>
        </w:rPr>
        <w:t xml:space="preserve">E, por estarem justas e contratadas, as Partes assinam o presente instrumento </w:t>
      </w:r>
      <w:r w:rsidRPr="0022204B">
        <w:rPr>
          <w:rFonts w:asciiTheme="minorHAnsi" w:hAnsiTheme="minorHAnsi" w:cstheme="minorHAnsi"/>
          <w:sz w:val="24"/>
          <w:szCs w:val="24"/>
        </w:rPr>
        <w:t xml:space="preserve">em </w:t>
      </w:r>
      <w:r w:rsidR="00556B57" w:rsidRPr="0022204B">
        <w:rPr>
          <w:rFonts w:asciiTheme="minorHAnsi" w:hAnsiTheme="minorHAnsi" w:cstheme="minorHAnsi"/>
          <w:sz w:val="24"/>
          <w:szCs w:val="24"/>
        </w:rPr>
        <w:t>3</w:t>
      </w:r>
      <w:r w:rsidRPr="0022204B">
        <w:rPr>
          <w:rFonts w:asciiTheme="minorHAnsi" w:hAnsiTheme="minorHAnsi" w:cstheme="minorHAnsi"/>
          <w:sz w:val="24"/>
          <w:szCs w:val="24"/>
        </w:rPr>
        <w:t xml:space="preserve"> (</w:t>
      </w:r>
      <w:r w:rsidR="00556B57" w:rsidRPr="0022204B">
        <w:rPr>
          <w:rFonts w:asciiTheme="minorHAnsi" w:hAnsiTheme="minorHAnsi" w:cstheme="minorHAnsi"/>
          <w:sz w:val="24"/>
          <w:szCs w:val="24"/>
        </w:rPr>
        <w:t>três</w:t>
      </w:r>
      <w:r w:rsidRPr="0022204B">
        <w:rPr>
          <w:rFonts w:asciiTheme="minorHAnsi" w:hAnsiTheme="minorHAnsi" w:cstheme="minorHAnsi"/>
          <w:sz w:val="24"/>
          <w:szCs w:val="24"/>
        </w:rPr>
        <w:t xml:space="preserve">) vias de igual teor e forma </w:t>
      </w:r>
      <w:r w:rsidR="00556B57" w:rsidRPr="0022204B">
        <w:rPr>
          <w:rFonts w:asciiTheme="minorHAnsi" w:hAnsiTheme="minorHAnsi" w:cstheme="minorHAnsi"/>
          <w:sz w:val="24"/>
          <w:szCs w:val="24"/>
        </w:rPr>
        <w:t xml:space="preserve">ou </w:t>
      </w:r>
      <w:r w:rsidRPr="0022204B">
        <w:rPr>
          <w:rFonts w:asciiTheme="minorHAnsi" w:hAnsiTheme="minorHAnsi" w:cstheme="minorHAnsi"/>
          <w:sz w:val="24"/>
          <w:szCs w:val="24"/>
        </w:rPr>
        <w:t>eletronicamente</w:t>
      </w:r>
      <w:r w:rsidR="00556B57" w:rsidRPr="00556B57">
        <w:rPr>
          <w:rFonts w:asciiTheme="minorHAnsi" w:hAnsiTheme="minorHAnsi" w:cstheme="minorHAnsi"/>
          <w:sz w:val="24"/>
          <w:szCs w:val="24"/>
        </w:rPr>
        <w:t>, conforme aplicável</w:t>
      </w:r>
      <w:r w:rsidRPr="00556B57">
        <w:rPr>
          <w:rFonts w:asciiTheme="minorHAnsi" w:hAnsiTheme="minorHAnsi" w:cstheme="minorHAnsi"/>
          <w:sz w:val="24"/>
          <w:szCs w:val="24"/>
        </w:rPr>
        <w:t>, para um só efeito, juntamente com as 2 (duas) testemunhas abaixo indicadas.</w:t>
      </w:r>
    </w:p>
    <w:p w14:paraId="40B793CA" w14:textId="77777777" w:rsidR="007607E3" w:rsidRPr="009B7117" w:rsidRDefault="007607E3" w:rsidP="0079334E">
      <w:pPr>
        <w:spacing w:line="340" w:lineRule="exact"/>
        <w:jc w:val="center"/>
        <w:rPr>
          <w:rFonts w:asciiTheme="minorHAnsi" w:hAnsiTheme="minorHAnsi" w:cstheme="minorHAnsi"/>
          <w:sz w:val="24"/>
          <w:szCs w:val="24"/>
        </w:rPr>
      </w:pPr>
    </w:p>
    <w:p w14:paraId="3C275943" w14:textId="77777777" w:rsidR="009454C0" w:rsidRDefault="00844533" w:rsidP="0079334E">
      <w:pPr>
        <w:spacing w:line="340" w:lineRule="exact"/>
        <w:jc w:val="center"/>
        <w:rPr>
          <w:rFonts w:asciiTheme="minorHAnsi" w:hAnsiTheme="minorHAnsi" w:cstheme="minorHAnsi"/>
          <w:sz w:val="24"/>
          <w:szCs w:val="24"/>
        </w:rPr>
      </w:pPr>
      <w:r w:rsidRPr="009B7117">
        <w:rPr>
          <w:rFonts w:asciiTheme="minorHAnsi" w:hAnsiTheme="minorHAnsi" w:cstheme="minorHAnsi"/>
          <w:sz w:val="24"/>
          <w:szCs w:val="24"/>
        </w:rPr>
        <w:t xml:space="preserve">São Paulo, </w:t>
      </w:r>
      <w:r w:rsidRPr="009B7117">
        <w:rPr>
          <w:rFonts w:asciiTheme="minorHAnsi" w:hAnsiTheme="minorHAnsi" w:cstheme="minorHAnsi"/>
          <w:sz w:val="24"/>
          <w:szCs w:val="24"/>
          <w:highlight w:val="yellow"/>
        </w:rPr>
        <w:t>[•]</w:t>
      </w:r>
      <w:r w:rsidRPr="009B7117">
        <w:rPr>
          <w:rFonts w:asciiTheme="minorHAnsi" w:hAnsiTheme="minorHAnsi" w:cstheme="minorHAnsi"/>
          <w:sz w:val="24"/>
          <w:szCs w:val="24"/>
        </w:rPr>
        <w:t xml:space="preserve"> de </w:t>
      </w:r>
      <w:r w:rsidRPr="009B7117">
        <w:rPr>
          <w:rFonts w:asciiTheme="minorHAnsi" w:hAnsiTheme="minorHAnsi" w:cstheme="minorHAnsi"/>
          <w:sz w:val="24"/>
          <w:szCs w:val="24"/>
          <w:highlight w:val="yellow"/>
        </w:rPr>
        <w:t>[•]</w:t>
      </w:r>
      <w:r w:rsidRPr="009B7117">
        <w:rPr>
          <w:rFonts w:asciiTheme="minorHAnsi" w:hAnsiTheme="minorHAnsi" w:cstheme="minorHAnsi"/>
          <w:sz w:val="24"/>
          <w:szCs w:val="24"/>
        </w:rPr>
        <w:t xml:space="preserve"> de 2020.</w:t>
      </w:r>
    </w:p>
    <w:p w14:paraId="5CBD54AF" w14:textId="77777777" w:rsidR="009454C0" w:rsidRPr="005A0B68" w:rsidRDefault="009454C0" w:rsidP="009454C0">
      <w:pPr>
        <w:tabs>
          <w:tab w:val="left" w:pos="851"/>
        </w:tabs>
        <w:spacing w:line="340" w:lineRule="exact"/>
        <w:jc w:val="center"/>
        <w:rPr>
          <w:rFonts w:asciiTheme="minorHAnsi" w:hAnsiTheme="minorHAnsi" w:cstheme="minorHAnsi"/>
          <w:i/>
          <w:color w:val="000000"/>
          <w:sz w:val="24"/>
          <w:szCs w:val="24"/>
        </w:rPr>
      </w:pPr>
      <w:r w:rsidRPr="005A0B68">
        <w:rPr>
          <w:rFonts w:asciiTheme="minorHAnsi" w:hAnsiTheme="minorHAnsi" w:cstheme="minorHAnsi"/>
          <w:i/>
          <w:color w:val="000000"/>
          <w:sz w:val="24"/>
          <w:szCs w:val="24"/>
        </w:rPr>
        <w:t>[O restante da página foi intencionalmente deixado em branco.]</w:t>
      </w:r>
    </w:p>
    <w:p w14:paraId="0858945B" w14:textId="77777777" w:rsidR="009454C0" w:rsidRPr="005A0B68" w:rsidRDefault="009454C0" w:rsidP="009454C0">
      <w:pPr>
        <w:tabs>
          <w:tab w:val="left" w:pos="851"/>
        </w:tabs>
        <w:spacing w:line="340" w:lineRule="exact"/>
        <w:jc w:val="center"/>
        <w:rPr>
          <w:rFonts w:asciiTheme="minorHAnsi" w:hAnsiTheme="minorHAnsi" w:cstheme="minorHAnsi"/>
          <w:i/>
          <w:color w:val="000000"/>
          <w:sz w:val="24"/>
          <w:szCs w:val="24"/>
        </w:rPr>
      </w:pPr>
      <w:r w:rsidRPr="005A0B68">
        <w:rPr>
          <w:rFonts w:asciiTheme="minorHAnsi" w:hAnsiTheme="minorHAnsi" w:cstheme="minorHAnsi"/>
          <w:i/>
          <w:color w:val="000000"/>
          <w:sz w:val="24"/>
          <w:szCs w:val="24"/>
        </w:rPr>
        <w:t>[As assinaturas seguem nas páginas seguintes.]</w:t>
      </w:r>
    </w:p>
    <w:p w14:paraId="40CA111D" w14:textId="1B4B8E70" w:rsidR="009454C0" w:rsidRPr="009454C0" w:rsidRDefault="009454C0" w:rsidP="0022204B">
      <w:pPr>
        <w:spacing w:line="340" w:lineRule="exact"/>
        <w:jc w:val="both"/>
        <w:rPr>
          <w:rFonts w:asciiTheme="minorHAnsi" w:hAnsiTheme="minorHAnsi" w:cstheme="minorHAnsi"/>
          <w:bCs/>
          <w:i/>
          <w:iCs/>
          <w:sz w:val="24"/>
          <w:szCs w:val="24"/>
        </w:rPr>
      </w:pPr>
      <w:r w:rsidRPr="005A0B68">
        <w:rPr>
          <w:rFonts w:asciiTheme="minorHAnsi" w:hAnsiTheme="minorHAnsi" w:cstheme="minorHAnsi"/>
          <w:sz w:val="24"/>
          <w:szCs w:val="24"/>
        </w:rPr>
        <w:lastRenderedPageBreak/>
        <w:t>(</w:t>
      </w:r>
      <w:r w:rsidRPr="005A0B68">
        <w:rPr>
          <w:rFonts w:asciiTheme="minorHAnsi" w:hAnsiTheme="minorHAnsi" w:cstheme="minorHAnsi"/>
          <w:i/>
          <w:color w:val="000000"/>
          <w:sz w:val="24"/>
          <w:szCs w:val="24"/>
        </w:rPr>
        <w:t xml:space="preserve">Página de </w:t>
      </w:r>
      <w:r w:rsidRPr="005A0B68">
        <w:rPr>
          <w:rFonts w:asciiTheme="minorHAnsi" w:hAnsiTheme="minorHAnsi" w:cstheme="minorHAnsi"/>
          <w:i/>
          <w:sz w:val="24"/>
          <w:szCs w:val="24"/>
        </w:rPr>
        <w:t xml:space="preserve">Assinaturas do </w:t>
      </w:r>
      <w:r>
        <w:rPr>
          <w:rFonts w:asciiTheme="minorHAnsi" w:hAnsiTheme="minorHAnsi" w:cstheme="minorHAnsi"/>
          <w:bCs/>
          <w:i/>
          <w:iCs/>
          <w:sz w:val="24"/>
          <w:szCs w:val="24"/>
        </w:rPr>
        <w:t>“</w:t>
      </w:r>
      <w:r w:rsidRPr="002C6AFC">
        <w:rPr>
          <w:rFonts w:asciiTheme="minorHAnsi" w:hAnsiTheme="minorHAnsi" w:cstheme="minorHAnsi"/>
          <w:bCs/>
          <w:i/>
          <w:iCs/>
          <w:sz w:val="24"/>
          <w:szCs w:val="24"/>
        </w:rPr>
        <w:t xml:space="preserve">Contrato de Locação de </w:t>
      </w:r>
      <w:r w:rsidRPr="009454C0">
        <w:rPr>
          <w:rFonts w:asciiTheme="minorHAnsi" w:hAnsiTheme="minorHAnsi" w:cstheme="minorHAnsi"/>
          <w:bCs/>
          <w:i/>
          <w:iCs/>
          <w:sz w:val="24"/>
          <w:szCs w:val="24"/>
        </w:rPr>
        <w:t xml:space="preserve">Bem Imóvel Para Fins Não Residenciais Com Condição Suspensiva e Outras Avenças”, celebrado em </w:t>
      </w:r>
      <w:r w:rsidRPr="009454C0">
        <w:rPr>
          <w:rFonts w:asciiTheme="minorHAnsi" w:hAnsiTheme="minorHAnsi" w:cstheme="minorHAnsi"/>
          <w:bCs/>
          <w:i/>
          <w:iCs/>
          <w:sz w:val="24"/>
          <w:szCs w:val="24"/>
          <w:highlight w:val="yellow"/>
        </w:rPr>
        <w:t>[●]</w:t>
      </w:r>
      <w:r w:rsidRPr="009454C0">
        <w:rPr>
          <w:rFonts w:asciiTheme="minorHAnsi" w:hAnsiTheme="minorHAnsi" w:cstheme="minorHAnsi"/>
          <w:bCs/>
          <w:i/>
          <w:iCs/>
          <w:sz w:val="24"/>
          <w:szCs w:val="24"/>
        </w:rPr>
        <w:t xml:space="preserve"> de </w:t>
      </w:r>
      <w:r w:rsidRPr="009454C0">
        <w:rPr>
          <w:rFonts w:asciiTheme="minorHAnsi" w:hAnsiTheme="minorHAnsi" w:cstheme="minorHAnsi"/>
          <w:bCs/>
          <w:i/>
          <w:iCs/>
          <w:sz w:val="24"/>
          <w:szCs w:val="24"/>
          <w:highlight w:val="yellow"/>
        </w:rPr>
        <w:t>[●]</w:t>
      </w:r>
    </w:p>
    <w:p w14:paraId="5DA14A2D" w14:textId="77777777" w:rsidR="009454C0" w:rsidRPr="005A0B68" w:rsidRDefault="009454C0" w:rsidP="009454C0">
      <w:pPr>
        <w:tabs>
          <w:tab w:val="left" w:pos="851"/>
        </w:tabs>
        <w:spacing w:line="340" w:lineRule="exact"/>
        <w:jc w:val="both"/>
        <w:rPr>
          <w:rFonts w:asciiTheme="minorHAnsi" w:hAnsiTheme="minorHAnsi" w:cstheme="minorHAnsi"/>
          <w:bCs/>
          <w:sz w:val="24"/>
          <w:szCs w:val="24"/>
          <w:highlight w:val="yellow"/>
        </w:rPr>
      </w:pPr>
    </w:p>
    <w:p w14:paraId="162D64EB" w14:textId="77777777" w:rsidR="007546DB" w:rsidRDefault="007546DB" w:rsidP="007546DB">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t>MOTRIZ ADMINISTRAÇÃO DE BENS PRÓPRIOS EIRELI</w:t>
      </w:r>
    </w:p>
    <w:p w14:paraId="207B1EC8" w14:textId="6A280CD0" w:rsidR="00976983" w:rsidRPr="007C296A" w:rsidRDefault="00F97410" w:rsidP="0079334E">
      <w:pPr>
        <w:tabs>
          <w:tab w:val="left" w:pos="9356"/>
        </w:tabs>
        <w:spacing w:line="340" w:lineRule="exact"/>
        <w:jc w:val="center"/>
        <w:rPr>
          <w:rFonts w:asciiTheme="minorHAnsi" w:hAnsiTheme="minorHAnsi" w:cstheme="minorHAnsi"/>
          <w:bCs/>
          <w:sz w:val="24"/>
          <w:szCs w:val="24"/>
        </w:rPr>
      </w:pPr>
      <w:r>
        <w:rPr>
          <w:rFonts w:asciiTheme="minorHAnsi" w:hAnsiTheme="minorHAnsi" w:cstheme="minorHAnsi"/>
          <w:bCs/>
          <w:i/>
          <w:iCs/>
          <w:sz w:val="24"/>
          <w:szCs w:val="24"/>
        </w:rPr>
        <w:t>(Locadora)</w:t>
      </w:r>
    </w:p>
    <w:p w14:paraId="2980D37D" w14:textId="77777777" w:rsidR="005D3095" w:rsidRPr="009B7117" w:rsidRDefault="005D3095" w:rsidP="0079334E">
      <w:pPr>
        <w:tabs>
          <w:tab w:val="left" w:pos="9356"/>
        </w:tabs>
        <w:spacing w:line="340" w:lineRule="exact"/>
        <w:jc w:val="center"/>
        <w:rPr>
          <w:rFonts w:asciiTheme="minorHAnsi" w:hAnsiTheme="minorHAnsi" w:cstheme="minorHAnsi"/>
          <w:b/>
          <w:sz w:val="24"/>
          <w:szCs w:val="24"/>
          <w:highlight w:val="yellow"/>
        </w:rPr>
      </w:pPr>
    </w:p>
    <w:tbl>
      <w:tblPr>
        <w:tblW w:w="5000" w:type="pct"/>
        <w:tblLook w:val="0000" w:firstRow="0" w:lastRow="0" w:firstColumn="0" w:lastColumn="0" w:noHBand="0" w:noVBand="0"/>
      </w:tblPr>
      <w:tblGrid>
        <w:gridCol w:w="4042"/>
        <w:gridCol w:w="4463"/>
      </w:tblGrid>
      <w:tr w:rsidR="00976983" w:rsidRPr="009B7117" w14:paraId="3E513D19" w14:textId="77777777" w:rsidTr="00945E8B">
        <w:trPr>
          <w:trHeight w:val="20"/>
        </w:trPr>
        <w:tc>
          <w:tcPr>
            <w:tcW w:w="2500" w:type="pct"/>
            <w:tcBorders>
              <w:top w:val="nil"/>
              <w:left w:val="nil"/>
              <w:bottom w:val="nil"/>
              <w:right w:val="nil"/>
            </w:tcBorders>
            <w:vAlign w:val="bottom"/>
          </w:tcPr>
          <w:p w14:paraId="2E58A863" w14:textId="77777777"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1.____________________________</w:t>
            </w:r>
          </w:p>
        </w:tc>
        <w:tc>
          <w:tcPr>
            <w:tcW w:w="2500" w:type="pct"/>
            <w:tcBorders>
              <w:top w:val="nil"/>
              <w:left w:val="nil"/>
              <w:bottom w:val="nil"/>
              <w:right w:val="nil"/>
            </w:tcBorders>
            <w:vAlign w:val="bottom"/>
          </w:tcPr>
          <w:p w14:paraId="1A40AD9E" w14:textId="77777777"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2.__________________________________</w:t>
            </w:r>
          </w:p>
        </w:tc>
      </w:tr>
      <w:tr w:rsidR="00976983" w:rsidRPr="009B7117" w14:paraId="446BD5B2" w14:textId="77777777" w:rsidTr="00945E8B">
        <w:trPr>
          <w:trHeight w:val="20"/>
        </w:trPr>
        <w:tc>
          <w:tcPr>
            <w:tcW w:w="2500" w:type="pct"/>
            <w:tcBorders>
              <w:top w:val="nil"/>
              <w:left w:val="nil"/>
              <w:bottom w:val="nil"/>
              <w:right w:val="nil"/>
            </w:tcBorders>
            <w:vAlign w:val="bottom"/>
          </w:tcPr>
          <w:p w14:paraId="4DA1B27C" w14:textId="77777777"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Nome:</w:t>
            </w:r>
          </w:p>
        </w:tc>
        <w:tc>
          <w:tcPr>
            <w:tcW w:w="2500" w:type="pct"/>
            <w:tcBorders>
              <w:top w:val="nil"/>
              <w:left w:val="nil"/>
              <w:bottom w:val="nil"/>
              <w:right w:val="nil"/>
            </w:tcBorders>
            <w:vAlign w:val="bottom"/>
          </w:tcPr>
          <w:p w14:paraId="4F49270C"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Nome:</w:t>
            </w:r>
          </w:p>
        </w:tc>
      </w:tr>
      <w:tr w:rsidR="00976983" w:rsidRPr="009B7117" w14:paraId="7EA3F5D5" w14:textId="77777777" w:rsidTr="00945E8B">
        <w:trPr>
          <w:trHeight w:val="20"/>
        </w:trPr>
        <w:tc>
          <w:tcPr>
            <w:tcW w:w="2500" w:type="pct"/>
            <w:tcBorders>
              <w:top w:val="nil"/>
              <w:left w:val="nil"/>
              <w:bottom w:val="nil"/>
              <w:right w:val="nil"/>
            </w:tcBorders>
            <w:vAlign w:val="bottom"/>
          </w:tcPr>
          <w:p w14:paraId="77F1DB70"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Cargo:</w:t>
            </w:r>
          </w:p>
        </w:tc>
        <w:tc>
          <w:tcPr>
            <w:tcW w:w="2500" w:type="pct"/>
            <w:tcBorders>
              <w:top w:val="nil"/>
              <w:left w:val="nil"/>
              <w:bottom w:val="nil"/>
              <w:right w:val="nil"/>
            </w:tcBorders>
            <w:vAlign w:val="bottom"/>
          </w:tcPr>
          <w:p w14:paraId="147C465C"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Cargo:</w:t>
            </w:r>
          </w:p>
        </w:tc>
      </w:tr>
    </w:tbl>
    <w:p w14:paraId="731AF858" w14:textId="18A4F986" w:rsidR="00976983" w:rsidRDefault="00976983" w:rsidP="0079334E">
      <w:pPr>
        <w:pStyle w:val="Corpodetexto"/>
        <w:tabs>
          <w:tab w:val="left" w:pos="8647"/>
        </w:tabs>
        <w:spacing w:line="340" w:lineRule="exact"/>
        <w:rPr>
          <w:rFonts w:asciiTheme="minorHAnsi" w:hAnsiTheme="minorHAnsi" w:cstheme="minorHAnsi"/>
          <w:szCs w:val="24"/>
        </w:rPr>
      </w:pPr>
    </w:p>
    <w:p w14:paraId="23FC3FC6" w14:textId="02044E3D" w:rsidR="00976983" w:rsidRDefault="007546DB" w:rsidP="0079334E">
      <w:pPr>
        <w:spacing w:line="340" w:lineRule="exact"/>
        <w:jc w:val="center"/>
        <w:rPr>
          <w:rFonts w:asciiTheme="minorHAnsi" w:hAnsiTheme="minorHAnsi" w:cstheme="minorHAnsi"/>
          <w:b/>
          <w:sz w:val="24"/>
          <w:szCs w:val="24"/>
        </w:rPr>
      </w:pPr>
      <w:r w:rsidRPr="009B7117">
        <w:rPr>
          <w:rFonts w:asciiTheme="minorHAnsi" w:hAnsiTheme="minorHAnsi" w:cstheme="minorHAnsi"/>
          <w:b/>
          <w:bCs/>
          <w:sz w:val="24"/>
          <w:szCs w:val="24"/>
        </w:rPr>
        <w:t>LUCCA ADMINISTRAÇÃO DE IMÓVEIS PRÓPRIOS S.A.</w:t>
      </w:r>
    </w:p>
    <w:p w14:paraId="1F27524B" w14:textId="6597CAE0" w:rsidR="00976983" w:rsidRDefault="00F97410" w:rsidP="0079334E">
      <w:pPr>
        <w:tabs>
          <w:tab w:val="left" w:pos="9356"/>
        </w:tabs>
        <w:spacing w:line="340" w:lineRule="exact"/>
        <w:jc w:val="center"/>
        <w:rPr>
          <w:rFonts w:asciiTheme="minorHAnsi" w:hAnsiTheme="minorHAnsi" w:cstheme="minorHAnsi"/>
          <w:b/>
          <w:sz w:val="24"/>
          <w:szCs w:val="24"/>
          <w:highlight w:val="yellow"/>
        </w:rPr>
      </w:pPr>
      <w:r>
        <w:rPr>
          <w:rFonts w:asciiTheme="minorHAnsi" w:hAnsiTheme="minorHAnsi" w:cstheme="minorHAnsi"/>
          <w:bCs/>
          <w:i/>
          <w:iCs/>
          <w:sz w:val="24"/>
          <w:szCs w:val="24"/>
        </w:rPr>
        <w:t>(Locatária)</w:t>
      </w:r>
    </w:p>
    <w:p w14:paraId="3F86EF61" w14:textId="77777777" w:rsidR="005D3095" w:rsidRPr="009B7117" w:rsidRDefault="005D3095" w:rsidP="0079334E">
      <w:pPr>
        <w:tabs>
          <w:tab w:val="left" w:pos="9356"/>
        </w:tabs>
        <w:spacing w:line="340" w:lineRule="exact"/>
        <w:jc w:val="center"/>
        <w:rPr>
          <w:rFonts w:asciiTheme="minorHAnsi" w:hAnsiTheme="minorHAnsi" w:cstheme="minorHAnsi"/>
          <w:b/>
          <w:sz w:val="24"/>
          <w:szCs w:val="24"/>
          <w:highlight w:val="yellow"/>
        </w:rPr>
      </w:pPr>
    </w:p>
    <w:tbl>
      <w:tblPr>
        <w:tblW w:w="5000" w:type="pct"/>
        <w:tblLook w:val="0000" w:firstRow="0" w:lastRow="0" w:firstColumn="0" w:lastColumn="0" w:noHBand="0" w:noVBand="0"/>
      </w:tblPr>
      <w:tblGrid>
        <w:gridCol w:w="4252"/>
        <w:gridCol w:w="4253"/>
      </w:tblGrid>
      <w:tr w:rsidR="00976983" w:rsidRPr="009B7117" w14:paraId="74BD329D" w14:textId="77777777" w:rsidTr="00945E8B">
        <w:trPr>
          <w:trHeight w:val="20"/>
        </w:trPr>
        <w:tc>
          <w:tcPr>
            <w:tcW w:w="2500" w:type="pct"/>
            <w:tcBorders>
              <w:top w:val="nil"/>
              <w:left w:val="nil"/>
              <w:bottom w:val="nil"/>
              <w:right w:val="nil"/>
            </w:tcBorders>
            <w:vAlign w:val="bottom"/>
          </w:tcPr>
          <w:p w14:paraId="428CC609" w14:textId="77777777"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1.____________________________</w:t>
            </w:r>
          </w:p>
        </w:tc>
        <w:tc>
          <w:tcPr>
            <w:tcW w:w="2500" w:type="pct"/>
            <w:tcBorders>
              <w:top w:val="nil"/>
              <w:left w:val="nil"/>
              <w:bottom w:val="nil"/>
              <w:right w:val="nil"/>
            </w:tcBorders>
            <w:vAlign w:val="bottom"/>
          </w:tcPr>
          <w:p w14:paraId="2D96295A" w14:textId="7515EC56"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2</w:t>
            </w:r>
            <w:r w:rsidR="00507A61" w:rsidRPr="009B7117">
              <w:rPr>
                <w:rFonts w:asciiTheme="minorHAnsi" w:hAnsiTheme="minorHAnsi" w:cstheme="minorHAnsi"/>
                <w:sz w:val="24"/>
                <w:szCs w:val="24"/>
              </w:rPr>
              <w:t>.____________________________</w:t>
            </w:r>
          </w:p>
        </w:tc>
      </w:tr>
      <w:tr w:rsidR="00976983" w:rsidRPr="009B7117" w14:paraId="69D70504" w14:textId="77777777" w:rsidTr="00945E8B">
        <w:trPr>
          <w:trHeight w:val="20"/>
        </w:trPr>
        <w:tc>
          <w:tcPr>
            <w:tcW w:w="2500" w:type="pct"/>
            <w:tcBorders>
              <w:top w:val="nil"/>
              <w:left w:val="nil"/>
              <w:bottom w:val="nil"/>
              <w:right w:val="nil"/>
            </w:tcBorders>
            <w:vAlign w:val="bottom"/>
          </w:tcPr>
          <w:p w14:paraId="194BB7D5" w14:textId="77777777"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Nome:</w:t>
            </w:r>
          </w:p>
        </w:tc>
        <w:tc>
          <w:tcPr>
            <w:tcW w:w="2500" w:type="pct"/>
            <w:tcBorders>
              <w:top w:val="nil"/>
              <w:left w:val="nil"/>
              <w:bottom w:val="nil"/>
              <w:right w:val="nil"/>
            </w:tcBorders>
            <w:vAlign w:val="bottom"/>
          </w:tcPr>
          <w:p w14:paraId="08D83788"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Nome:</w:t>
            </w:r>
          </w:p>
        </w:tc>
      </w:tr>
      <w:tr w:rsidR="00976983" w:rsidRPr="009B7117" w14:paraId="3CD5AD9D" w14:textId="77777777" w:rsidTr="00945E8B">
        <w:trPr>
          <w:trHeight w:val="20"/>
        </w:trPr>
        <w:tc>
          <w:tcPr>
            <w:tcW w:w="2500" w:type="pct"/>
            <w:tcBorders>
              <w:top w:val="nil"/>
              <w:left w:val="nil"/>
              <w:bottom w:val="nil"/>
              <w:right w:val="nil"/>
            </w:tcBorders>
            <w:vAlign w:val="bottom"/>
          </w:tcPr>
          <w:p w14:paraId="78E85586"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Cargo:</w:t>
            </w:r>
          </w:p>
        </w:tc>
        <w:tc>
          <w:tcPr>
            <w:tcW w:w="2500" w:type="pct"/>
            <w:tcBorders>
              <w:top w:val="nil"/>
              <w:left w:val="nil"/>
              <w:bottom w:val="nil"/>
              <w:right w:val="nil"/>
            </w:tcBorders>
            <w:vAlign w:val="bottom"/>
          </w:tcPr>
          <w:p w14:paraId="0425E52D"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Cargo:</w:t>
            </w:r>
          </w:p>
        </w:tc>
      </w:tr>
    </w:tbl>
    <w:p w14:paraId="5CD51A2B" w14:textId="77777777" w:rsidR="00556B57" w:rsidRDefault="00556B57" w:rsidP="00556B57">
      <w:pPr>
        <w:tabs>
          <w:tab w:val="left" w:pos="851"/>
        </w:tabs>
        <w:spacing w:line="340" w:lineRule="exact"/>
        <w:jc w:val="center"/>
        <w:rPr>
          <w:rFonts w:asciiTheme="minorHAnsi" w:hAnsiTheme="minorHAnsi" w:cstheme="minorHAnsi"/>
          <w:b/>
          <w:sz w:val="24"/>
          <w:szCs w:val="24"/>
        </w:rPr>
      </w:pPr>
    </w:p>
    <w:p w14:paraId="0060E26C" w14:textId="3495406B" w:rsidR="00556B57" w:rsidRPr="006C26D9" w:rsidRDefault="00556B57" w:rsidP="00556B57">
      <w:pPr>
        <w:tabs>
          <w:tab w:val="left" w:pos="851"/>
        </w:tabs>
        <w:spacing w:line="340" w:lineRule="exact"/>
        <w:jc w:val="center"/>
        <w:rPr>
          <w:rFonts w:asciiTheme="minorHAnsi" w:hAnsiTheme="minorHAnsi" w:cstheme="minorHAnsi"/>
          <w:b/>
          <w:sz w:val="24"/>
          <w:szCs w:val="24"/>
        </w:rPr>
      </w:pPr>
      <w:r w:rsidRPr="006C26D9">
        <w:rPr>
          <w:rFonts w:asciiTheme="minorHAnsi" w:hAnsiTheme="minorHAnsi" w:cstheme="minorHAnsi"/>
          <w:b/>
          <w:sz w:val="24"/>
          <w:szCs w:val="24"/>
        </w:rPr>
        <w:t>ISEC SECURITIZADORA S.A.</w:t>
      </w:r>
    </w:p>
    <w:p w14:paraId="1FDAF688" w14:textId="77777777" w:rsidR="00556B57" w:rsidRPr="006C26D9" w:rsidRDefault="00556B57" w:rsidP="00556B57">
      <w:pPr>
        <w:tabs>
          <w:tab w:val="left" w:pos="851"/>
        </w:tabs>
        <w:spacing w:line="340" w:lineRule="exact"/>
        <w:jc w:val="center"/>
        <w:rPr>
          <w:rFonts w:asciiTheme="minorHAnsi" w:hAnsiTheme="minorHAnsi" w:cstheme="minorHAnsi"/>
          <w:i/>
          <w:iCs/>
          <w:sz w:val="24"/>
          <w:szCs w:val="24"/>
        </w:rPr>
      </w:pPr>
      <w:r w:rsidRPr="006C26D9">
        <w:rPr>
          <w:rFonts w:asciiTheme="minorHAnsi" w:hAnsiTheme="minorHAnsi" w:cstheme="minorHAnsi"/>
          <w:i/>
          <w:iCs/>
          <w:sz w:val="24"/>
          <w:szCs w:val="24"/>
        </w:rPr>
        <w:t>(</w:t>
      </w:r>
      <w:r>
        <w:rPr>
          <w:rFonts w:asciiTheme="minorHAnsi" w:hAnsiTheme="minorHAnsi" w:cstheme="minorHAnsi"/>
          <w:i/>
          <w:iCs/>
          <w:sz w:val="24"/>
          <w:szCs w:val="24"/>
        </w:rPr>
        <w:t>Interveniente Anuente</w:t>
      </w:r>
      <w:r w:rsidRPr="006C26D9">
        <w:rPr>
          <w:rFonts w:asciiTheme="minorHAnsi" w:hAnsiTheme="minorHAnsi" w:cstheme="minorHAnsi"/>
          <w:i/>
          <w:iCs/>
          <w:sz w:val="24"/>
          <w:szCs w:val="24"/>
        </w:rPr>
        <w:t>)</w:t>
      </w:r>
    </w:p>
    <w:p w14:paraId="2E307E76" w14:textId="77777777" w:rsidR="00556B57" w:rsidRPr="006C26D9" w:rsidRDefault="00556B57" w:rsidP="00556B57">
      <w:pPr>
        <w:tabs>
          <w:tab w:val="left" w:pos="851"/>
        </w:tabs>
        <w:spacing w:line="340" w:lineRule="exact"/>
        <w:jc w:val="center"/>
        <w:rPr>
          <w:rFonts w:asciiTheme="minorHAnsi" w:hAnsiTheme="minorHAnsi" w:cstheme="minorHAnsi"/>
          <w:sz w:val="24"/>
          <w:szCs w:val="24"/>
        </w:rPr>
      </w:pPr>
    </w:p>
    <w:tbl>
      <w:tblPr>
        <w:tblW w:w="0" w:type="auto"/>
        <w:tblLook w:val="01E0" w:firstRow="1" w:lastRow="1" w:firstColumn="1" w:lastColumn="1" w:noHBand="0" w:noVBand="0"/>
      </w:tblPr>
      <w:tblGrid>
        <w:gridCol w:w="4196"/>
        <w:gridCol w:w="4309"/>
      </w:tblGrid>
      <w:tr w:rsidR="00556B57" w:rsidRPr="006C26D9" w14:paraId="5183DC59" w14:textId="77777777" w:rsidTr="00F15CDB">
        <w:tc>
          <w:tcPr>
            <w:tcW w:w="4631" w:type="dxa"/>
          </w:tcPr>
          <w:p w14:paraId="1570442F" w14:textId="77777777" w:rsidR="00556B57" w:rsidRPr="006C26D9" w:rsidRDefault="00556B57" w:rsidP="00F15CDB">
            <w:pPr>
              <w:tabs>
                <w:tab w:val="left" w:pos="851"/>
              </w:tabs>
              <w:spacing w:line="340" w:lineRule="exact"/>
              <w:rPr>
                <w:rFonts w:asciiTheme="minorHAnsi" w:hAnsiTheme="minorHAnsi" w:cstheme="minorHAnsi"/>
                <w:sz w:val="24"/>
                <w:szCs w:val="24"/>
              </w:rPr>
            </w:pPr>
            <w:r w:rsidRPr="006C26D9">
              <w:rPr>
                <w:rFonts w:asciiTheme="minorHAnsi" w:hAnsiTheme="minorHAnsi" w:cstheme="minorHAnsi"/>
                <w:sz w:val="24"/>
                <w:szCs w:val="24"/>
              </w:rPr>
              <w:t>_________________________________</w:t>
            </w:r>
          </w:p>
        </w:tc>
        <w:tc>
          <w:tcPr>
            <w:tcW w:w="4660" w:type="dxa"/>
          </w:tcPr>
          <w:p w14:paraId="0EF46999" w14:textId="77777777" w:rsidR="00556B57" w:rsidRPr="006C26D9" w:rsidRDefault="00556B57" w:rsidP="00F15CDB">
            <w:pPr>
              <w:tabs>
                <w:tab w:val="left" w:pos="851"/>
              </w:tabs>
              <w:spacing w:line="340" w:lineRule="exact"/>
              <w:rPr>
                <w:rFonts w:asciiTheme="minorHAnsi" w:hAnsiTheme="minorHAnsi" w:cstheme="minorHAnsi"/>
                <w:sz w:val="24"/>
                <w:szCs w:val="24"/>
              </w:rPr>
            </w:pPr>
            <w:r w:rsidRPr="006C26D9">
              <w:rPr>
                <w:rFonts w:asciiTheme="minorHAnsi" w:hAnsiTheme="minorHAnsi" w:cstheme="minorHAnsi"/>
                <w:sz w:val="24"/>
                <w:szCs w:val="24"/>
              </w:rPr>
              <w:t>__________________________________</w:t>
            </w:r>
          </w:p>
        </w:tc>
      </w:tr>
      <w:tr w:rsidR="00556B57" w:rsidRPr="006C26D9" w14:paraId="68069647" w14:textId="77777777" w:rsidTr="00F15CDB">
        <w:tc>
          <w:tcPr>
            <w:tcW w:w="4631" w:type="dxa"/>
          </w:tcPr>
          <w:p w14:paraId="4AA928A5" w14:textId="77777777" w:rsidR="00556B57" w:rsidRPr="006C26D9" w:rsidRDefault="00556B57" w:rsidP="00F15CDB">
            <w:pPr>
              <w:tabs>
                <w:tab w:val="left" w:pos="851"/>
              </w:tabs>
              <w:spacing w:line="340" w:lineRule="exact"/>
              <w:rPr>
                <w:rFonts w:asciiTheme="minorHAnsi" w:hAnsiTheme="minorHAnsi" w:cstheme="minorHAnsi"/>
                <w:sz w:val="24"/>
                <w:szCs w:val="24"/>
              </w:rPr>
            </w:pPr>
            <w:r w:rsidRPr="006C26D9">
              <w:rPr>
                <w:rFonts w:asciiTheme="minorHAnsi" w:hAnsiTheme="minorHAnsi" w:cstheme="minorHAnsi"/>
                <w:sz w:val="24"/>
                <w:szCs w:val="24"/>
              </w:rPr>
              <w:t xml:space="preserve">Nome: </w:t>
            </w:r>
          </w:p>
        </w:tc>
        <w:tc>
          <w:tcPr>
            <w:tcW w:w="4660" w:type="dxa"/>
          </w:tcPr>
          <w:p w14:paraId="56893016" w14:textId="77777777" w:rsidR="00556B57" w:rsidRPr="006C26D9" w:rsidRDefault="00556B57" w:rsidP="00F15CDB">
            <w:pPr>
              <w:tabs>
                <w:tab w:val="left" w:pos="851"/>
              </w:tabs>
              <w:spacing w:line="340" w:lineRule="exact"/>
              <w:rPr>
                <w:rFonts w:asciiTheme="minorHAnsi" w:hAnsiTheme="minorHAnsi" w:cstheme="minorHAnsi"/>
                <w:sz w:val="24"/>
                <w:szCs w:val="24"/>
              </w:rPr>
            </w:pPr>
            <w:r w:rsidRPr="006C26D9">
              <w:rPr>
                <w:rFonts w:asciiTheme="minorHAnsi" w:hAnsiTheme="minorHAnsi" w:cstheme="minorHAnsi"/>
                <w:sz w:val="24"/>
                <w:szCs w:val="24"/>
              </w:rPr>
              <w:t>Nome:</w:t>
            </w:r>
          </w:p>
        </w:tc>
      </w:tr>
      <w:tr w:rsidR="00556B57" w:rsidRPr="006C26D9" w14:paraId="78E260CE" w14:textId="77777777" w:rsidTr="00F15CDB">
        <w:tc>
          <w:tcPr>
            <w:tcW w:w="4631" w:type="dxa"/>
          </w:tcPr>
          <w:p w14:paraId="5FC01D46" w14:textId="77777777" w:rsidR="00556B57" w:rsidRPr="006C26D9" w:rsidRDefault="00556B57" w:rsidP="00F15CDB">
            <w:pPr>
              <w:tabs>
                <w:tab w:val="left" w:pos="851"/>
              </w:tabs>
              <w:spacing w:line="340" w:lineRule="exact"/>
              <w:rPr>
                <w:rFonts w:asciiTheme="minorHAnsi" w:hAnsiTheme="minorHAnsi" w:cstheme="minorHAnsi"/>
                <w:sz w:val="24"/>
                <w:szCs w:val="24"/>
              </w:rPr>
            </w:pPr>
            <w:r w:rsidRPr="006C26D9">
              <w:rPr>
                <w:rFonts w:asciiTheme="minorHAnsi" w:hAnsiTheme="minorHAnsi" w:cstheme="minorHAnsi"/>
                <w:sz w:val="24"/>
                <w:szCs w:val="24"/>
              </w:rPr>
              <w:t>Cargo:</w:t>
            </w:r>
          </w:p>
        </w:tc>
        <w:tc>
          <w:tcPr>
            <w:tcW w:w="4660" w:type="dxa"/>
          </w:tcPr>
          <w:p w14:paraId="682FED74" w14:textId="77777777" w:rsidR="00556B57" w:rsidRPr="006C26D9" w:rsidRDefault="00556B57" w:rsidP="00F15CDB">
            <w:pPr>
              <w:tabs>
                <w:tab w:val="left" w:pos="851"/>
              </w:tabs>
              <w:spacing w:line="340" w:lineRule="exact"/>
              <w:rPr>
                <w:rFonts w:asciiTheme="minorHAnsi" w:hAnsiTheme="minorHAnsi" w:cstheme="minorHAnsi"/>
                <w:sz w:val="24"/>
                <w:szCs w:val="24"/>
              </w:rPr>
            </w:pPr>
            <w:r w:rsidRPr="006C26D9">
              <w:rPr>
                <w:rFonts w:asciiTheme="minorHAnsi" w:hAnsiTheme="minorHAnsi" w:cstheme="minorHAnsi"/>
                <w:sz w:val="24"/>
                <w:szCs w:val="24"/>
              </w:rPr>
              <w:t>Cargo:</w:t>
            </w:r>
          </w:p>
          <w:p w14:paraId="11B571FB" w14:textId="77777777" w:rsidR="00556B57" w:rsidRPr="006C26D9" w:rsidRDefault="00556B57" w:rsidP="00F15CDB">
            <w:pPr>
              <w:tabs>
                <w:tab w:val="left" w:pos="851"/>
              </w:tabs>
              <w:spacing w:line="340" w:lineRule="exact"/>
              <w:rPr>
                <w:rFonts w:asciiTheme="minorHAnsi" w:hAnsiTheme="minorHAnsi" w:cstheme="minorHAnsi"/>
                <w:sz w:val="24"/>
                <w:szCs w:val="24"/>
              </w:rPr>
            </w:pPr>
          </w:p>
        </w:tc>
      </w:tr>
    </w:tbl>
    <w:p w14:paraId="438E30D0" w14:textId="4774307B" w:rsidR="00B4033F" w:rsidRDefault="00B4033F" w:rsidP="00883D03">
      <w:pPr>
        <w:spacing w:line="340" w:lineRule="exact"/>
        <w:rPr>
          <w:rFonts w:asciiTheme="minorHAnsi" w:hAnsiTheme="minorHAnsi" w:cstheme="minorHAnsi"/>
          <w:sz w:val="24"/>
          <w:szCs w:val="24"/>
        </w:rPr>
      </w:pPr>
    </w:p>
    <w:p w14:paraId="5B57A4BE" w14:textId="369A248C" w:rsidR="00976983" w:rsidRDefault="00976983" w:rsidP="0079334E">
      <w:pPr>
        <w:spacing w:line="340" w:lineRule="exact"/>
        <w:rPr>
          <w:rFonts w:asciiTheme="minorHAnsi" w:hAnsiTheme="minorHAnsi" w:cstheme="minorHAnsi"/>
          <w:sz w:val="24"/>
          <w:szCs w:val="24"/>
        </w:rPr>
      </w:pPr>
      <w:r w:rsidRPr="009B7117">
        <w:rPr>
          <w:rFonts w:asciiTheme="minorHAnsi" w:hAnsiTheme="minorHAnsi" w:cstheme="minorHAnsi"/>
          <w:sz w:val="24"/>
          <w:szCs w:val="24"/>
          <w:u w:val="single"/>
        </w:rPr>
        <w:t>Testemunhas</w:t>
      </w:r>
      <w:r w:rsidRPr="009B7117">
        <w:rPr>
          <w:rFonts w:asciiTheme="minorHAnsi" w:hAnsiTheme="minorHAnsi" w:cstheme="minorHAnsi"/>
          <w:sz w:val="24"/>
          <w:szCs w:val="24"/>
        </w:rPr>
        <w:t>:</w:t>
      </w:r>
    </w:p>
    <w:p w14:paraId="4C57E417" w14:textId="7C1FAF7C" w:rsidR="00976983" w:rsidRDefault="00976983" w:rsidP="0079334E">
      <w:pPr>
        <w:spacing w:line="340" w:lineRule="exact"/>
        <w:rPr>
          <w:rFonts w:asciiTheme="minorHAnsi" w:hAnsiTheme="minorHAnsi" w:cstheme="minorHAnsi"/>
          <w:sz w:val="24"/>
          <w:szCs w:val="24"/>
        </w:rPr>
      </w:pPr>
    </w:p>
    <w:p w14:paraId="669C2E9E" w14:textId="77777777" w:rsidR="00883D03" w:rsidRPr="009B7117" w:rsidRDefault="00883D03" w:rsidP="0079334E">
      <w:pPr>
        <w:spacing w:line="340" w:lineRule="exact"/>
        <w:rPr>
          <w:rFonts w:asciiTheme="minorHAnsi" w:hAnsiTheme="minorHAnsi" w:cstheme="minorHAnsi"/>
          <w:sz w:val="24"/>
          <w:szCs w:val="24"/>
        </w:rPr>
      </w:pPr>
    </w:p>
    <w:tbl>
      <w:tblPr>
        <w:tblW w:w="5000" w:type="pct"/>
        <w:tblLook w:val="0000" w:firstRow="0" w:lastRow="0" w:firstColumn="0" w:lastColumn="0" w:noHBand="0" w:noVBand="0"/>
      </w:tblPr>
      <w:tblGrid>
        <w:gridCol w:w="4252"/>
        <w:gridCol w:w="4253"/>
      </w:tblGrid>
      <w:tr w:rsidR="00976983" w:rsidRPr="009B7117" w14:paraId="2A60CE6A" w14:textId="77777777" w:rsidTr="00945E8B">
        <w:tc>
          <w:tcPr>
            <w:tcW w:w="2500" w:type="pct"/>
            <w:tcBorders>
              <w:top w:val="nil"/>
              <w:left w:val="nil"/>
              <w:bottom w:val="nil"/>
              <w:right w:val="nil"/>
            </w:tcBorders>
            <w:vAlign w:val="bottom"/>
          </w:tcPr>
          <w:p w14:paraId="62D622BE" w14:textId="77777777"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1._____________________________</w:t>
            </w:r>
          </w:p>
        </w:tc>
        <w:tc>
          <w:tcPr>
            <w:tcW w:w="2500" w:type="pct"/>
            <w:tcBorders>
              <w:top w:val="nil"/>
              <w:left w:val="nil"/>
              <w:bottom w:val="nil"/>
              <w:right w:val="nil"/>
            </w:tcBorders>
            <w:vAlign w:val="bottom"/>
          </w:tcPr>
          <w:p w14:paraId="4BFFAB70" w14:textId="79179349"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2</w:t>
            </w:r>
            <w:r w:rsidR="00507A61" w:rsidRPr="009B7117">
              <w:rPr>
                <w:rFonts w:asciiTheme="minorHAnsi" w:hAnsiTheme="minorHAnsi" w:cstheme="minorHAnsi"/>
                <w:sz w:val="24"/>
                <w:szCs w:val="24"/>
              </w:rPr>
              <w:t>.____________________________</w:t>
            </w:r>
          </w:p>
        </w:tc>
      </w:tr>
      <w:tr w:rsidR="00976983" w:rsidRPr="009B7117" w14:paraId="4ECD5E1D" w14:textId="77777777" w:rsidTr="00945E8B">
        <w:tc>
          <w:tcPr>
            <w:tcW w:w="2500" w:type="pct"/>
            <w:tcBorders>
              <w:top w:val="nil"/>
              <w:left w:val="nil"/>
              <w:bottom w:val="nil"/>
              <w:right w:val="nil"/>
            </w:tcBorders>
            <w:vAlign w:val="bottom"/>
          </w:tcPr>
          <w:p w14:paraId="5EDB9378" w14:textId="77777777"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Nome:</w:t>
            </w:r>
          </w:p>
        </w:tc>
        <w:tc>
          <w:tcPr>
            <w:tcW w:w="2500" w:type="pct"/>
            <w:tcBorders>
              <w:top w:val="nil"/>
              <w:left w:val="nil"/>
              <w:bottom w:val="nil"/>
              <w:right w:val="nil"/>
            </w:tcBorders>
            <w:vAlign w:val="bottom"/>
          </w:tcPr>
          <w:p w14:paraId="28B55011"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Nome:</w:t>
            </w:r>
          </w:p>
        </w:tc>
      </w:tr>
      <w:tr w:rsidR="00976983" w:rsidRPr="009B7117" w14:paraId="3D97B8FF" w14:textId="77777777" w:rsidTr="00945E8B">
        <w:tc>
          <w:tcPr>
            <w:tcW w:w="2500" w:type="pct"/>
            <w:tcBorders>
              <w:top w:val="nil"/>
              <w:left w:val="nil"/>
              <w:bottom w:val="nil"/>
              <w:right w:val="nil"/>
            </w:tcBorders>
            <w:vAlign w:val="bottom"/>
          </w:tcPr>
          <w:p w14:paraId="37A05261"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RG:</w:t>
            </w:r>
          </w:p>
        </w:tc>
        <w:tc>
          <w:tcPr>
            <w:tcW w:w="2500" w:type="pct"/>
            <w:tcBorders>
              <w:top w:val="nil"/>
              <w:left w:val="nil"/>
              <w:bottom w:val="nil"/>
              <w:right w:val="nil"/>
            </w:tcBorders>
            <w:vAlign w:val="bottom"/>
          </w:tcPr>
          <w:p w14:paraId="1C8536E5"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RG:</w:t>
            </w:r>
          </w:p>
        </w:tc>
      </w:tr>
      <w:tr w:rsidR="00976983" w:rsidRPr="009B7117" w14:paraId="6EFF5D5D" w14:textId="77777777" w:rsidTr="00945E8B">
        <w:tc>
          <w:tcPr>
            <w:tcW w:w="2500" w:type="pct"/>
            <w:tcBorders>
              <w:top w:val="nil"/>
              <w:left w:val="nil"/>
              <w:bottom w:val="nil"/>
              <w:right w:val="nil"/>
            </w:tcBorders>
            <w:vAlign w:val="bottom"/>
          </w:tcPr>
          <w:p w14:paraId="00A0E542"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CPF/ME:</w:t>
            </w:r>
          </w:p>
        </w:tc>
        <w:tc>
          <w:tcPr>
            <w:tcW w:w="2500" w:type="pct"/>
            <w:tcBorders>
              <w:top w:val="nil"/>
              <w:left w:val="nil"/>
              <w:bottom w:val="nil"/>
              <w:right w:val="nil"/>
            </w:tcBorders>
            <w:vAlign w:val="bottom"/>
          </w:tcPr>
          <w:p w14:paraId="3787C78E"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CPF/ME:</w:t>
            </w:r>
          </w:p>
        </w:tc>
      </w:tr>
    </w:tbl>
    <w:p w14:paraId="3D1D6747" w14:textId="77777777" w:rsidR="00D33ABD" w:rsidRDefault="00D33ABD" w:rsidP="0079334E">
      <w:pPr>
        <w:spacing w:line="340" w:lineRule="exact"/>
        <w:rPr>
          <w:rFonts w:asciiTheme="minorHAnsi" w:hAnsiTheme="minorHAnsi" w:cstheme="minorHAnsi"/>
          <w:sz w:val="24"/>
          <w:szCs w:val="24"/>
        </w:rPr>
      </w:pPr>
      <w:r>
        <w:rPr>
          <w:rFonts w:asciiTheme="minorHAnsi" w:hAnsiTheme="minorHAnsi" w:cstheme="minorHAnsi"/>
          <w:sz w:val="24"/>
          <w:szCs w:val="24"/>
        </w:rPr>
        <w:br w:type="page"/>
      </w:r>
    </w:p>
    <w:p w14:paraId="2736D5CA" w14:textId="77777777" w:rsidR="00D33ABD" w:rsidRDefault="00D33ABD" w:rsidP="0079334E">
      <w:pPr>
        <w:spacing w:line="340" w:lineRule="exact"/>
        <w:jc w:val="center"/>
        <w:rPr>
          <w:rFonts w:asciiTheme="minorHAnsi" w:hAnsiTheme="minorHAnsi" w:cstheme="minorHAnsi"/>
          <w:b/>
          <w:sz w:val="24"/>
          <w:szCs w:val="24"/>
        </w:rPr>
        <w:sectPr w:rsidR="00D33ABD" w:rsidSect="0051274D">
          <w:headerReference w:type="even" r:id="rId17"/>
          <w:headerReference w:type="default" r:id="rId18"/>
          <w:footerReference w:type="even" r:id="rId19"/>
          <w:footerReference w:type="default" r:id="rId20"/>
          <w:headerReference w:type="first" r:id="rId21"/>
          <w:footerReference w:type="first" r:id="rId22"/>
          <w:pgSz w:w="11907" w:h="16840" w:code="9"/>
          <w:pgMar w:top="1418" w:right="1701" w:bottom="1701" w:left="1701" w:header="720" w:footer="851" w:gutter="0"/>
          <w:cols w:space="720"/>
          <w:titlePg/>
          <w:docGrid w:linePitch="381"/>
        </w:sectPr>
      </w:pPr>
    </w:p>
    <w:p w14:paraId="157A2F05" w14:textId="3B52345F" w:rsidR="002C6AFC" w:rsidRPr="009454C0" w:rsidRDefault="00A6340B" w:rsidP="002C6AFC">
      <w:pPr>
        <w:spacing w:line="340" w:lineRule="exact"/>
        <w:jc w:val="center"/>
        <w:rPr>
          <w:rFonts w:asciiTheme="minorHAnsi" w:hAnsiTheme="minorHAnsi" w:cstheme="minorHAnsi"/>
          <w:b/>
          <w:sz w:val="24"/>
          <w:szCs w:val="24"/>
          <w:u w:val="single"/>
        </w:rPr>
      </w:pPr>
      <w:r w:rsidRPr="009454C0">
        <w:rPr>
          <w:rFonts w:asciiTheme="minorHAnsi" w:hAnsiTheme="minorHAnsi" w:cstheme="minorHAnsi"/>
          <w:b/>
          <w:sz w:val="24"/>
          <w:szCs w:val="24"/>
          <w:u w:val="single"/>
        </w:rPr>
        <w:lastRenderedPageBreak/>
        <w:t>ANEXO I</w:t>
      </w:r>
    </w:p>
    <w:p w14:paraId="1432E818" w14:textId="610FE683" w:rsidR="00976983" w:rsidRPr="009454C0" w:rsidRDefault="002C6AFC" w:rsidP="002C6AFC">
      <w:pPr>
        <w:pBdr>
          <w:bottom w:val="single" w:sz="12" w:space="1" w:color="auto"/>
        </w:pBdr>
        <w:spacing w:line="340" w:lineRule="exact"/>
        <w:jc w:val="center"/>
        <w:rPr>
          <w:rFonts w:asciiTheme="minorHAnsi" w:hAnsiTheme="minorHAnsi" w:cstheme="minorHAnsi"/>
          <w:bCs/>
          <w:i/>
          <w:iCs/>
          <w:sz w:val="24"/>
          <w:szCs w:val="24"/>
        </w:rPr>
      </w:pPr>
      <w:r w:rsidRPr="002C6AFC">
        <w:rPr>
          <w:rFonts w:asciiTheme="minorHAnsi" w:hAnsiTheme="minorHAnsi" w:cstheme="minorHAnsi"/>
          <w:bCs/>
          <w:i/>
          <w:iCs/>
          <w:sz w:val="24"/>
          <w:szCs w:val="24"/>
        </w:rPr>
        <w:t xml:space="preserve">ao </w:t>
      </w:r>
      <w:r>
        <w:rPr>
          <w:rFonts w:asciiTheme="minorHAnsi" w:hAnsiTheme="minorHAnsi" w:cstheme="minorHAnsi"/>
          <w:bCs/>
          <w:i/>
          <w:iCs/>
          <w:sz w:val="24"/>
          <w:szCs w:val="24"/>
        </w:rPr>
        <w:t>“</w:t>
      </w:r>
      <w:r w:rsidRPr="002C6AFC">
        <w:rPr>
          <w:rFonts w:asciiTheme="minorHAnsi" w:hAnsiTheme="minorHAnsi" w:cstheme="minorHAnsi"/>
          <w:bCs/>
          <w:i/>
          <w:iCs/>
          <w:sz w:val="24"/>
          <w:szCs w:val="24"/>
        </w:rPr>
        <w:t xml:space="preserve">Contrato de Locação de </w:t>
      </w:r>
      <w:r w:rsidRPr="009454C0">
        <w:rPr>
          <w:rFonts w:asciiTheme="minorHAnsi" w:hAnsiTheme="minorHAnsi" w:cstheme="minorHAnsi"/>
          <w:bCs/>
          <w:i/>
          <w:iCs/>
          <w:sz w:val="24"/>
          <w:szCs w:val="24"/>
        </w:rPr>
        <w:t xml:space="preserve">Bem Imóvel Para Fins Não Residenciais Com Condição Suspensiva e Outras Avenças”, </w:t>
      </w:r>
      <w:r w:rsidR="009454C0" w:rsidRPr="009454C0">
        <w:rPr>
          <w:rFonts w:asciiTheme="minorHAnsi" w:hAnsiTheme="minorHAnsi" w:cstheme="minorHAnsi"/>
          <w:bCs/>
          <w:i/>
          <w:iCs/>
          <w:sz w:val="24"/>
          <w:szCs w:val="24"/>
        </w:rPr>
        <w:t xml:space="preserve">celebrado em </w:t>
      </w:r>
      <w:r w:rsidR="009454C0" w:rsidRPr="009454C0">
        <w:rPr>
          <w:rFonts w:asciiTheme="minorHAnsi" w:hAnsiTheme="minorHAnsi" w:cstheme="minorHAnsi"/>
          <w:bCs/>
          <w:i/>
          <w:iCs/>
          <w:sz w:val="24"/>
          <w:szCs w:val="24"/>
          <w:highlight w:val="yellow"/>
        </w:rPr>
        <w:t>[●]</w:t>
      </w:r>
      <w:r w:rsidR="009454C0" w:rsidRPr="009454C0">
        <w:rPr>
          <w:rFonts w:asciiTheme="minorHAnsi" w:hAnsiTheme="minorHAnsi" w:cstheme="minorHAnsi"/>
          <w:bCs/>
          <w:i/>
          <w:iCs/>
          <w:sz w:val="24"/>
          <w:szCs w:val="24"/>
        </w:rPr>
        <w:t xml:space="preserve"> de </w:t>
      </w:r>
      <w:r w:rsidR="009454C0" w:rsidRPr="009454C0">
        <w:rPr>
          <w:rFonts w:asciiTheme="minorHAnsi" w:hAnsiTheme="minorHAnsi" w:cstheme="minorHAnsi"/>
          <w:bCs/>
          <w:i/>
          <w:iCs/>
          <w:sz w:val="24"/>
          <w:szCs w:val="24"/>
          <w:highlight w:val="yellow"/>
        </w:rPr>
        <w:t>[●]</w:t>
      </w:r>
    </w:p>
    <w:p w14:paraId="0FE5EDED" w14:textId="77777777" w:rsidR="002C6AFC" w:rsidRDefault="002C6AFC" w:rsidP="0079334E">
      <w:pPr>
        <w:spacing w:line="340" w:lineRule="exact"/>
        <w:jc w:val="center"/>
        <w:rPr>
          <w:rFonts w:asciiTheme="minorHAnsi" w:hAnsiTheme="minorHAnsi" w:cstheme="minorHAnsi"/>
          <w:b/>
          <w:sz w:val="24"/>
          <w:szCs w:val="24"/>
        </w:rPr>
      </w:pPr>
    </w:p>
    <w:p w14:paraId="1319A7E9" w14:textId="365DA898" w:rsidR="00802972" w:rsidRDefault="00AE394E" w:rsidP="0079334E">
      <w:pPr>
        <w:spacing w:line="340" w:lineRule="exact"/>
        <w:jc w:val="center"/>
        <w:rPr>
          <w:rFonts w:asciiTheme="minorHAnsi" w:hAnsiTheme="minorHAnsi" w:cstheme="minorHAnsi"/>
          <w:b/>
          <w:sz w:val="24"/>
          <w:szCs w:val="24"/>
        </w:rPr>
      </w:pPr>
      <w:r>
        <w:rPr>
          <w:rFonts w:asciiTheme="minorHAnsi" w:hAnsiTheme="minorHAnsi" w:cstheme="minorHAnsi"/>
          <w:b/>
          <w:sz w:val="24"/>
          <w:szCs w:val="24"/>
        </w:rPr>
        <w:t>DESCRIÇÃO</w:t>
      </w:r>
      <w:r w:rsidRPr="009B7117">
        <w:rPr>
          <w:rFonts w:asciiTheme="minorHAnsi" w:hAnsiTheme="minorHAnsi" w:cstheme="minorHAnsi"/>
          <w:b/>
          <w:sz w:val="24"/>
          <w:szCs w:val="24"/>
        </w:rPr>
        <w:t xml:space="preserve"> </w:t>
      </w:r>
      <w:r w:rsidR="002C6AFC" w:rsidRPr="009B7117">
        <w:rPr>
          <w:rFonts w:asciiTheme="minorHAnsi" w:hAnsiTheme="minorHAnsi" w:cstheme="minorHAnsi"/>
          <w:b/>
          <w:sz w:val="24"/>
          <w:szCs w:val="24"/>
        </w:rPr>
        <w:t>DA LOCAÇ</w:t>
      </w:r>
      <w:r w:rsidR="00F97410">
        <w:rPr>
          <w:rFonts w:asciiTheme="minorHAnsi" w:hAnsiTheme="minorHAnsi" w:cstheme="minorHAnsi"/>
          <w:b/>
          <w:sz w:val="24"/>
          <w:szCs w:val="24"/>
        </w:rPr>
        <w:t>ÃO</w:t>
      </w:r>
      <w:r w:rsidR="002C6AFC" w:rsidRPr="009B7117">
        <w:rPr>
          <w:rFonts w:asciiTheme="minorHAnsi" w:hAnsiTheme="minorHAnsi" w:cstheme="minorHAnsi"/>
          <w:b/>
          <w:sz w:val="24"/>
          <w:szCs w:val="24"/>
        </w:rPr>
        <w:t xml:space="preserve"> </w:t>
      </w:r>
      <w:r w:rsidR="007546DB">
        <w:rPr>
          <w:rFonts w:asciiTheme="minorHAnsi" w:hAnsiTheme="minorHAnsi" w:cstheme="minorHAnsi"/>
          <w:b/>
          <w:sz w:val="24"/>
          <w:szCs w:val="24"/>
        </w:rPr>
        <w:t xml:space="preserve">IMÓVEL </w:t>
      </w:r>
      <w:r w:rsidR="006222B2">
        <w:rPr>
          <w:rFonts w:asciiTheme="minorHAnsi" w:hAnsiTheme="minorHAnsi" w:cstheme="minorHAnsi"/>
          <w:b/>
          <w:sz w:val="24"/>
          <w:szCs w:val="24"/>
        </w:rPr>
        <w:t>3</w:t>
      </w:r>
      <w:r w:rsidR="00883D03">
        <w:rPr>
          <w:rFonts w:asciiTheme="minorHAnsi" w:hAnsiTheme="minorHAnsi" w:cstheme="minorHAnsi"/>
          <w:b/>
          <w:sz w:val="24"/>
          <w:szCs w:val="24"/>
        </w:rPr>
        <w:t xml:space="preserve"> </w:t>
      </w:r>
      <w:r w:rsidR="002C6AFC" w:rsidRPr="009B7117">
        <w:rPr>
          <w:rFonts w:asciiTheme="minorHAnsi" w:hAnsiTheme="minorHAnsi" w:cstheme="minorHAnsi"/>
          <w:b/>
          <w:sz w:val="24"/>
          <w:szCs w:val="24"/>
        </w:rPr>
        <w:t>E TABELA COM OS ALUGUÉIS MENSAIS</w:t>
      </w:r>
    </w:p>
    <w:p w14:paraId="1EE53807" w14:textId="77777777" w:rsidR="000C422A" w:rsidRPr="0022204B" w:rsidRDefault="000C422A" w:rsidP="000C422A">
      <w:pPr>
        <w:jc w:val="both"/>
        <w:rPr>
          <w:rFonts w:asciiTheme="minorHAnsi" w:hAnsiTheme="minorHAnsi" w:cstheme="minorHAnsi"/>
          <w:sz w:val="22"/>
          <w:szCs w:val="22"/>
        </w:rPr>
      </w:pPr>
    </w:p>
    <w:p w14:paraId="47ACD43F" w14:textId="4304E064" w:rsidR="000C422A" w:rsidRPr="0022204B" w:rsidRDefault="000C422A" w:rsidP="000C422A">
      <w:pPr>
        <w:jc w:val="both"/>
        <w:rPr>
          <w:rFonts w:asciiTheme="minorHAnsi" w:hAnsiTheme="minorHAnsi" w:cstheme="minorHAnsi"/>
          <w:sz w:val="22"/>
          <w:szCs w:val="22"/>
        </w:rPr>
      </w:pPr>
      <w:r w:rsidRPr="0022204B">
        <w:rPr>
          <w:rFonts w:asciiTheme="minorHAnsi" w:hAnsiTheme="minorHAnsi" w:cstheme="minorHAnsi"/>
          <w:sz w:val="22"/>
          <w:szCs w:val="22"/>
          <w:u w:val="single"/>
        </w:rPr>
        <w:t>Imóvel 3</w:t>
      </w:r>
      <w:r w:rsidRPr="0022204B">
        <w:rPr>
          <w:rFonts w:asciiTheme="minorHAnsi" w:hAnsiTheme="minorHAnsi" w:cstheme="minorHAnsi"/>
          <w:sz w:val="22"/>
          <w:szCs w:val="22"/>
        </w:rPr>
        <w:t xml:space="preserve">: uma área de terra desmembrada da Fazenda Cruzeiro, medindo 100m (cem metros) de frente, 124,62m (cento e vinte e quatro metros e sessenta e dois centímetros) de fundo, 225 (duzentos e vinte e cinco metros) do lado direito e 193 (cento e noventa e três metros) do lado esquerdo, terra para própria construção, situada na Av. Eduardo Froes da Motta, Feira de Santana/BA, limitando-se a frente com a Av. Eduardo Froes da Motta, do direito com a rua em abertura, lado esquerdo com o Sr. Maria de </w:t>
      </w:r>
      <w:proofErr w:type="spellStart"/>
      <w:r w:rsidRPr="0022204B">
        <w:rPr>
          <w:rFonts w:asciiTheme="minorHAnsi" w:hAnsiTheme="minorHAnsi" w:cstheme="minorHAnsi"/>
          <w:sz w:val="22"/>
          <w:szCs w:val="22"/>
        </w:rPr>
        <w:t>Nazare</w:t>
      </w:r>
      <w:proofErr w:type="spellEnd"/>
      <w:r w:rsidRPr="0022204B">
        <w:rPr>
          <w:rFonts w:asciiTheme="minorHAnsi" w:hAnsiTheme="minorHAnsi" w:cstheme="minorHAnsi"/>
          <w:sz w:val="22"/>
          <w:szCs w:val="22"/>
        </w:rPr>
        <w:t xml:space="preserve"> de Carvalho Lima e sua esposa e fundo com o herdeiro de </w:t>
      </w:r>
      <w:proofErr w:type="spellStart"/>
      <w:r w:rsidRPr="0022204B">
        <w:rPr>
          <w:rFonts w:asciiTheme="minorHAnsi" w:hAnsiTheme="minorHAnsi" w:cstheme="minorHAnsi"/>
          <w:sz w:val="22"/>
          <w:szCs w:val="22"/>
        </w:rPr>
        <w:t>Arivaldo</w:t>
      </w:r>
      <w:proofErr w:type="spellEnd"/>
      <w:r w:rsidRPr="0022204B">
        <w:rPr>
          <w:rFonts w:asciiTheme="minorHAnsi" w:hAnsiTheme="minorHAnsi" w:cstheme="minorHAnsi"/>
          <w:sz w:val="22"/>
          <w:szCs w:val="22"/>
        </w:rPr>
        <w:t xml:space="preserve"> Jose Moreira de Carvalho, havido por herança no falecimento de seu pai e sogro Homero Falcão de Carvalho, devidamente registrado na Matr</w:t>
      </w:r>
      <w:r w:rsidR="00661E07" w:rsidRPr="0022204B">
        <w:rPr>
          <w:rFonts w:asciiTheme="minorHAnsi" w:hAnsiTheme="minorHAnsi" w:cstheme="minorHAnsi"/>
          <w:sz w:val="22"/>
          <w:szCs w:val="22"/>
        </w:rPr>
        <w:t>í</w:t>
      </w:r>
      <w:r w:rsidRPr="0022204B">
        <w:rPr>
          <w:rFonts w:asciiTheme="minorHAnsi" w:hAnsiTheme="minorHAnsi" w:cstheme="minorHAnsi"/>
          <w:sz w:val="22"/>
          <w:szCs w:val="22"/>
        </w:rPr>
        <w:t>cula nº 28.509, do 1º Registro de Imóveis e Hipotecas da Comarca de Feira de Santana/BA (“</w:t>
      </w:r>
      <w:r w:rsidRPr="0022204B">
        <w:rPr>
          <w:rFonts w:asciiTheme="minorHAnsi" w:hAnsiTheme="minorHAnsi" w:cstheme="minorHAnsi"/>
          <w:sz w:val="22"/>
          <w:szCs w:val="22"/>
          <w:u w:val="single"/>
        </w:rPr>
        <w:t>Imóvel 3</w:t>
      </w:r>
      <w:r w:rsidRPr="0022204B">
        <w:rPr>
          <w:rFonts w:asciiTheme="minorHAnsi" w:hAnsiTheme="minorHAnsi" w:cstheme="minorHAnsi"/>
          <w:sz w:val="22"/>
          <w:szCs w:val="22"/>
        </w:rPr>
        <w:t>”). Por fim, o Imóvel 3 foi adquirido pela Fiduciante por meio de escritura pública de compra e venda, datada de 18 de fevereiro de 1993, lavrada nas notas do Cartório da Comarca de Conceição do Jacuípe, no livro 35, folhas 168, devidamente registrada na matrícula do Imóvel 3 sob o registro nº R.1, em 15 de abril de 1993.</w:t>
      </w:r>
    </w:p>
    <w:p w14:paraId="2D2123E3" w14:textId="6B6A80D9" w:rsidR="0022204B" w:rsidRPr="0022204B" w:rsidRDefault="0022204B" w:rsidP="000C422A">
      <w:pPr>
        <w:jc w:val="both"/>
        <w:rPr>
          <w:rFonts w:asciiTheme="minorHAnsi" w:hAnsiTheme="minorHAnsi" w:cstheme="minorHAnsi"/>
          <w:sz w:val="22"/>
          <w:szCs w:val="22"/>
        </w:rPr>
      </w:pPr>
    </w:p>
    <w:p w14:paraId="76113112" w14:textId="6B17120D" w:rsidR="0022204B" w:rsidRPr="0022204B" w:rsidRDefault="0022204B" w:rsidP="0022204B">
      <w:pPr>
        <w:jc w:val="both"/>
        <w:rPr>
          <w:rFonts w:asciiTheme="minorHAnsi" w:hAnsiTheme="minorHAnsi" w:cstheme="minorHAnsi"/>
          <w:sz w:val="22"/>
          <w:szCs w:val="22"/>
        </w:rPr>
      </w:pPr>
      <w:r w:rsidRPr="0022204B">
        <w:rPr>
          <w:rFonts w:asciiTheme="minorHAnsi" w:hAnsiTheme="minorHAnsi" w:cstheme="minorHAnsi"/>
          <w:sz w:val="22"/>
          <w:szCs w:val="22"/>
        </w:rPr>
        <w:t>O Imóvel 3 encontra-se atualmente locado conforme termos descritos abaixo:</w:t>
      </w:r>
    </w:p>
    <w:p w14:paraId="6FDDE650" w14:textId="77777777" w:rsidR="0022204B" w:rsidRPr="000C422A" w:rsidRDefault="0022204B" w:rsidP="000C422A">
      <w:pPr>
        <w:jc w:val="both"/>
        <w:rPr>
          <w:rFonts w:asciiTheme="minorHAnsi" w:hAnsiTheme="minorHAnsi" w:cstheme="minorHAnsi"/>
          <w:sz w:val="24"/>
          <w:szCs w:val="24"/>
        </w:rPr>
      </w:pPr>
    </w:p>
    <w:tbl>
      <w:tblPr>
        <w:tblW w:w="5000" w:type="pct"/>
        <w:tblCellMar>
          <w:left w:w="70" w:type="dxa"/>
          <w:right w:w="70" w:type="dxa"/>
        </w:tblCellMar>
        <w:tblLook w:val="04A0" w:firstRow="1" w:lastRow="0" w:firstColumn="1" w:lastColumn="0" w:noHBand="0" w:noVBand="1"/>
      </w:tblPr>
      <w:tblGrid>
        <w:gridCol w:w="1915"/>
        <w:gridCol w:w="1375"/>
        <w:gridCol w:w="2724"/>
        <w:gridCol w:w="2156"/>
        <w:gridCol w:w="1865"/>
        <w:gridCol w:w="1109"/>
        <w:gridCol w:w="1854"/>
        <w:gridCol w:w="996"/>
      </w:tblGrid>
      <w:tr w:rsidR="00564B5D" w14:paraId="13DCCCA8" w14:textId="77777777" w:rsidTr="0022204B">
        <w:trPr>
          <w:trHeight w:val="402"/>
        </w:trPr>
        <w:tc>
          <w:tcPr>
            <w:tcW w:w="68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171640" w14:textId="77777777" w:rsidR="00564B5D" w:rsidRDefault="00564B5D">
            <w:pPr>
              <w:jc w:val="center"/>
              <w:rPr>
                <w:rFonts w:asciiTheme="minorHAnsi" w:eastAsia="Times New Roman" w:hAnsiTheme="minorHAnsi" w:cstheme="minorHAnsi"/>
                <w:color w:val="000000"/>
                <w:sz w:val="20"/>
                <w:lang w:val="en-CA" w:eastAsia="pt-BR"/>
              </w:rPr>
            </w:pPr>
            <w:proofErr w:type="spellStart"/>
            <w:r>
              <w:rPr>
                <w:rFonts w:asciiTheme="minorHAnsi" w:eastAsia="Times New Roman" w:hAnsiTheme="minorHAnsi" w:cstheme="minorHAnsi"/>
                <w:b/>
                <w:bCs/>
                <w:color w:val="000000"/>
                <w:sz w:val="20"/>
                <w:lang w:val="en-CA" w:eastAsia="pt-BR"/>
              </w:rPr>
              <w:t>Definição</w:t>
            </w:r>
            <w:proofErr w:type="spellEnd"/>
          </w:p>
        </w:tc>
        <w:tc>
          <w:tcPr>
            <w:tcW w:w="49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8BD455A" w14:textId="77777777" w:rsidR="00564B5D" w:rsidRDefault="00564B5D">
            <w:pPr>
              <w:jc w:val="center"/>
              <w:rPr>
                <w:rFonts w:asciiTheme="minorHAnsi" w:eastAsia="Times New Roman" w:hAnsiTheme="minorHAnsi" w:cstheme="minorHAnsi"/>
                <w:color w:val="000000"/>
                <w:sz w:val="20"/>
                <w:lang w:val="en-CA" w:eastAsia="pt-BR"/>
              </w:rPr>
            </w:pPr>
            <w:proofErr w:type="spellStart"/>
            <w:r>
              <w:rPr>
                <w:rFonts w:asciiTheme="minorHAnsi" w:eastAsia="Times New Roman" w:hAnsiTheme="minorHAnsi" w:cstheme="minorHAnsi"/>
                <w:b/>
                <w:bCs/>
                <w:color w:val="000000"/>
                <w:sz w:val="20"/>
                <w:lang w:val="en-CA" w:eastAsia="pt-BR"/>
              </w:rPr>
              <w:t>Qualificação</w:t>
            </w:r>
            <w:proofErr w:type="spellEnd"/>
          </w:p>
        </w:tc>
        <w:tc>
          <w:tcPr>
            <w:tcW w:w="973"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01A7F11" w14:textId="77777777" w:rsidR="00564B5D" w:rsidRDefault="00564B5D">
            <w:pPr>
              <w:jc w:val="center"/>
              <w:rPr>
                <w:rFonts w:asciiTheme="minorHAnsi" w:eastAsia="Times New Roman" w:hAnsiTheme="minorHAnsi" w:cstheme="minorHAnsi"/>
                <w:color w:val="000000"/>
                <w:sz w:val="20"/>
                <w:lang w:val="en-CA" w:eastAsia="pt-BR"/>
              </w:rPr>
            </w:pPr>
            <w:proofErr w:type="spellStart"/>
            <w:r>
              <w:rPr>
                <w:rFonts w:asciiTheme="minorHAnsi" w:eastAsia="Times New Roman" w:hAnsiTheme="minorHAnsi" w:cstheme="minorHAnsi"/>
                <w:b/>
                <w:bCs/>
                <w:color w:val="000000"/>
                <w:sz w:val="20"/>
                <w:lang w:val="en-CA" w:eastAsia="pt-BR"/>
              </w:rPr>
              <w:t>Razão</w:t>
            </w:r>
            <w:proofErr w:type="spellEnd"/>
            <w:r>
              <w:rPr>
                <w:rFonts w:asciiTheme="minorHAnsi" w:eastAsia="Times New Roman" w:hAnsiTheme="minorHAnsi" w:cstheme="minorHAnsi"/>
                <w:b/>
                <w:bCs/>
                <w:color w:val="000000"/>
                <w:sz w:val="20"/>
                <w:lang w:val="en-CA" w:eastAsia="pt-BR"/>
              </w:rPr>
              <w:t xml:space="preserve"> Social</w:t>
            </w:r>
          </w:p>
        </w:tc>
        <w:tc>
          <w:tcPr>
            <w:tcW w:w="770"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3895BE8" w14:textId="77777777" w:rsidR="00564B5D" w:rsidRDefault="00564B5D">
            <w:pPr>
              <w:jc w:val="center"/>
              <w:rPr>
                <w:rFonts w:asciiTheme="minorHAnsi" w:eastAsia="Times New Roman" w:hAnsiTheme="minorHAnsi" w:cstheme="minorHAnsi"/>
                <w:color w:val="000000"/>
                <w:sz w:val="20"/>
                <w:lang w:val="en-CA" w:eastAsia="pt-BR"/>
              </w:rPr>
            </w:pPr>
            <w:r>
              <w:rPr>
                <w:rFonts w:asciiTheme="minorHAnsi" w:eastAsia="Times New Roman" w:hAnsiTheme="minorHAnsi" w:cstheme="minorHAnsi"/>
                <w:b/>
                <w:bCs/>
                <w:color w:val="000000"/>
                <w:sz w:val="20"/>
                <w:lang w:val="en-CA" w:eastAsia="pt-BR"/>
              </w:rPr>
              <w:t>CNPJ/CPF</w:t>
            </w:r>
          </w:p>
        </w:tc>
        <w:tc>
          <w:tcPr>
            <w:tcW w:w="6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97BDFB" w14:textId="77777777" w:rsidR="00564B5D" w:rsidRDefault="00564B5D">
            <w:pPr>
              <w:jc w:val="center"/>
              <w:rPr>
                <w:rFonts w:asciiTheme="minorHAnsi" w:eastAsia="Times New Roman" w:hAnsiTheme="minorHAnsi" w:cstheme="minorHAnsi"/>
                <w:b/>
                <w:bCs/>
                <w:color w:val="000000"/>
                <w:sz w:val="20"/>
                <w:lang w:val="en-CA" w:eastAsia="pt-BR"/>
              </w:rPr>
            </w:pPr>
            <w:proofErr w:type="spellStart"/>
            <w:r>
              <w:rPr>
                <w:rFonts w:asciiTheme="minorHAnsi" w:eastAsia="Times New Roman" w:hAnsiTheme="minorHAnsi" w:cstheme="minorHAnsi"/>
                <w:b/>
                <w:bCs/>
                <w:color w:val="000000"/>
                <w:sz w:val="20"/>
                <w:lang w:val="en-CA" w:eastAsia="pt-BR"/>
              </w:rPr>
              <w:t>Início</w:t>
            </w:r>
            <w:proofErr w:type="spellEnd"/>
            <w:r>
              <w:rPr>
                <w:rFonts w:asciiTheme="minorHAnsi" w:eastAsia="Times New Roman" w:hAnsiTheme="minorHAnsi" w:cstheme="minorHAnsi"/>
                <w:b/>
                <w:bCs/>
                <w:color w:val="000000"/>
                <w:sz w:val="20"/>
                <w:lang w:val="en-CA" w:eastAsia="pt-BR"/>
              </w:rPr>
              <w:t xml:space="preserve"> </w:t>
            </w:r>
          </w:p>
          <w:p w14:paraId="036012D7" w14:textId="77777777" w:rsidR="00564B5D" w:rsidRDefault="00564B5D">
            <w:pPr>
              <w:jc w:val="center"/>
              <w:rPr>
                <w:rFonts w:asciiTheme="minorHAnsi" w:eastAsia="Times New Roman" w:hAnsiTheme="minorHAnsi" w:cstheme="minorHAnsi"/>
                <w:color w:val="000000"/>
                <w:sz w:val="20"/>
                <w:lang w:val="en-CA" w:eastAsia="pt-BR"/>
              </w:rPr>
            </w:pPr>
            <w:proofErr w:type="spellStart"/>
            <w:r>
              <w:rPr>
                <w:rFonts w:asciiTheme="minorHAnsi" w:eastAsia="Times New Roman" w:hAnsiTheme="minorHAnsi" w:cstheme="minorHAnsi"/>
                <w:b/>
                <w:bCs/>
                <w:color w:val="000000"/>
                <w:sz w:val="20"/>
                <w:lang w:val="en-CA" w:eastAsia="pt-BR"/>
              </w:rPr>
              <w:t>Vigência</w:t>
            </w:r>
            <w:proofErr w:type="spellEnd"/>
          </w:p>
        </w:tc>
        <w:tc>
          <w:tcPr>
            <w:tcW w:w="3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BF6E9E" w14:textId="77777777" w:rsidR="00564B5D" w:rsidRDefault="00564B5D">
            <w:pPr>
              <w:jc w:val="center"/>
              <w:rPr>
                <w:rFonts w:asciiTheme="minorHAnsi" w:eastAsia="Times New Roman" w:hAnsiTheme="minorHAnsi" w:cstheme="minorHAnsi"/>
                <w:color w:val="000000"/>
                <w:sz w:val="20"/>
                <w:highlight w:val="yellow"/>
                <w:lang w:val="en-CA" w:eastAsia="pt-BR"/>
              </w:rPr>
            </w:pPr>
            <w:r>
              <w:rPr>
                <w:rFonts w:asciiTheme="minorHAnsi" w:eastAsia="Times New Roman" w:hAnsiTheme="minorHAnsi" w:cstheme="minorHAnsi"/>
                <w:b/>
                <w:bCs/>
                <w:color w:val="000000"/>
                <w:sz w:val="20"/>
                <w:lang w:val="en-CA" w:eastAsia="pt-BR"/>
              </w:rPr>
              <w:t xml:space="preserve">Final </w:t>
            </w:r>
            <w:proofErr w:type="spellStart"/>
            <w:r>
              <w:rPr>
                <w:rFonts w:asciiTheme="minorHAnsi" w:eastAsia="Times New Roman" w:hAnsiTheme="minorHAnsi" w:cstheme="minorHAnsi"/>
                <w:b/>
                <w:bCs/>
                <w:color w:val="000000"/>
                <w:sz w:val="20"/>
                <w:lang w:val="en-CA" w:eastAsia="pt-BR"/>
              </w:rPr>
              <w:t>Vigência</w:t>
            </w:r>
            <w:proofErr w:type="spellEnd"/>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0352D4" w14:textId="5B1A166A" w:rsidR="00564B5D" w:rsidRDefault="00564B5D">
            <w:pPr>
              <w:jc w:val="center"/>
              <w:rPr>
                <w:rFonts w:asciiTheme="minorHAnsi" w:eastAsia="Times New Roman" w:hAnsiTheme="minorHAnsi" w:cstheme="minorHAnsi"/>
                <w:color w:val="000000"/>
                <w:sz w:val="20"/>
                <w:lang w:val="en-CA" w:eastAsia="pt-BR"/>
              </w:rPr>
            </w:pPr>
            <w:proofErr w:type="spellStart"/>
            <w:r>
              <w:rPr>
                <w:rFonts w:asciiTheme="minorHAnsi" w:eastAsia="Times New Roman" w:hAnsiTheme="minorHAnsi" w:cstheme="minorHAnsi"/>
                <w:b/>
                <w:bCs/>
                <w:color w:val="000000"/>
                <w:sz w:val="20"/>
                <w:lang w:val="en-CA" w:eastAsia="pt-BR"/>
              </w:rPr>
              <w:t>Aluguel</w:t>
            </w:r>
            <w:proofErr w:type="spellEnd"/>
            <w:r>
              <w:rPr>
                <w:rFonts w:asciiTheme="minorHAnsi" w:eastAsia="Times New Roman" w:hAnsiTheme="minorHAnsi" w:cstheme="minorHAnsi"/>
                <w:b/>
                <w:bCs/>
                <w:color w:val="000000"/>
                <w:sz w:val="20"/>
                <w:lang w:val="en-CA" w:eastAsia="pt-BR"/>
              </w:rPr>
              <w:t xml:space="preserve"> Mensal</w:t>
            </w:r>
            <w:r w:rsidR="00556B57">
              <w:rPr>
                <w:rFonts w:asciiTheme="minorHAnsi" w:eastAsia="Times New Roman" w:hAnsiTheme="minorHAnsi" w:cstheme="minorHAnsi"/>
                <w:b/>
                <w:bCs/>
                <w:color w:val="000000"/>
                <w:sz w:val="20"/>
                <w:lang w:val="en-CA" w:eastAsia="pt-BR"/>
              </w:rPr>
              <w:t>*</w:t>
            </w:r>
          </w:p>
        </w:tc>
        <w:tc>
          <w:tcPr>
            <w:tcW w:w="35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8D6807" w14:textId="77777777" w:rsidR="00564B5D" w:rsidRDefault="00564B5D">
            <w:pPr>
              <w:jc w:val="center"/>
              <w:rPr>
                <w:rFonts w:asciiTheme="minorHAnsi" w:eastAsia="Times New Roman" w:hAnsiTheme="minorHAnsi" w:cstheme="minorHAnsi"/>
                <w:color w:val="000000"/>
                <w:sz w:val="20"/>
                <w:lang w:val="en-CA" w:eastAsia="pt-BR"/>
              </w:rPr>
            </w:pPr>
            <w:proofErr w:type="spellStart"/>
            <w:r>
              <w:rPr>
                <w:rFonts w:asciiTheme="minorHAnsi" w:eastAsia="Times New Roman" w:hAnsiTheme="minorHAnsi" w:cstheme="minorHAnsi"/>
                <w:b/>
                <w:bCs/>
                <w:color w:val="000000"/>
                <w:sz w:val="20"/>
                <w:lang w:val="en-CA" w:eastAsia="pt-BR"/>
              </w:rPr>
              <w:t>Índice</w:t>
            </w:r>
            <w:proofErr w:type="spellEnd"/>
            <w:r>
              <w:rPr>
                <w:rFonts w:asciiTheme="minorHAnsi" w:eastAsia="Times New Roman" w:hAnsiTheme="minorHAnsi" w:cstheme="minorHAnsi"/>
                <w:b/>
                <w:bCs/>
                <w:color w:val="000000"/>
                <w:sz w:val="20"/>
                <w:lang w:val="en-CA" w:eastAsia="pt-BR"/>
              </w:rPr>
              <w:t xml:space="preserve"> </w:t>
            </w:r>
            <w:proofErr w:type="spellStart"/>
            <w:r>
              <w:rPr>
                <w:rFonts w:asciiTheme="minorHAnsi" w:eastAsia="Times New Roman" w:hAnsiTheme="minorHAnsi" w:cstheme="minorHAnsi"/>
                <w:b/>
                <w:bCs/>
                <w:color w:val="000000"/>
                <w:sz w:val="20"/>
                <w:lang w:val="en-CA" w:eastAsia="pt-BR"/>
              </w:rPr>
              <w:t>Reajuste</w:t>
            </w:r>
            <w:proofErr w:type="spellEnd"/>
          </w:p>
        </w:tc>
      </w:tr>
      <w:tr w:rsidR="00564B5D" w14:paraId="0744C47D" w14:textId="77777777" w:rsidTr="0022204B">
        <w:trPr>
          <w:trHeight w:val="402"/>
        </w:trPr>
        <w:tc>
          <w:tcPr>
            <w:tcW w:w="684" w:type="pct"/>
            <w:vMerge w:val="restart"/>
            <w:tcBorders>
              <w:top w:val="single" w:sz="4" w:space="0" w:color="auto"/>
              <w:left w:val="single" w:sz="4" w:space="0" w:color="auto"/>
              <w:bottom w:val="single" w:sz="4" w:space="0" w:color="auto"/>
              <w:right w:val="single" w:sz="4" w:space="0" w:color="auto"/>
            </w:tcBorders>
            <w:vAlign w:val="center"/>
            <w:hideMark/>
          </w:tcPr>
          <w:p w14:paraId="18A40307" w14:textId="77777777" w:rsidR="00564B5D" w:rsidRPr="00564B5D" w:rsidRDefault="00564B5D">
            <w:pPr>
              <w:jc w:val="center"/>
              <w:rPr>
                <w:rFonts w:asciiTheme="minorHAnsi" w:eastAsia="Times New Roman" w:hAnsiTheme="minorHAnsi" w:cstheme="minorHAnsi"/>
                <w:color w:val="000000"/>
                <w:sz w:val="20"/>
                <w:lang w:eastAsia="pt-BR"/>
              </w:rPr>
            </w:pPr>
            <w:r w:rsidRPr="00564B5D">
              <w:rPr>
                <w:rFonts w:asciiTheme="minorHAnsi" w:eastAsia="Times New Roman" w:hAnsiTheme="minorHAnsi" w:cstheme="minorHAnsi"/>
                <w:color w:val="000000"/>
                <w:sz w:val="20"/>
                <w:lang w:eastAsia="pt-BR"/>
              </w:rPr>
              <w:t>Contrato de Locação Comercial celebrado em 11/12/2001</w:t>
            </w:r>
          </w:p>
        </w:tc>
        <w:tc>
          <w:tcPr>
            <w:tcW w:w="491" w:type="pct"/>
            <w:tcBorders>
              <w:top w:val="single" w:sz="4" w:space="0" w:color="auto"/>
              <w:left w:val="nil"/>
              <w:bottom w:val="single" w:sz="4" w:space="0" w:color="auto"/>
              <w:right w:val="single" w:sz="4" w:space="0" w:color="auto"/>
            </w:tcBorders>
            <w:vAlign w:val="center"/>
            <w:hideMark/>
          </w:tcPr>
          <w:p w14:paraId="6714EDA5" w14:textId="77777777" w:rsidR="00564B5D" w:rsidRDefault="00564B5D">
            <w:pPr>
              <w:jc w:val="center"/>
              <w:rPr>
                <w:rFonts w:asciiTheme="minorHAnsi" w:eastAsia="Times New Roman" w:hAnsiTheme="minorHAnsi" w:cstheme="minorHAnsi"/>
                <w:color w:val="000000"/>
                <w:sz w:val="20"/>
                <w:lang w:val="en-CA" w:eastAsia="pt-BR"/>
              </w:rPr>
            </w:pPr>
            <w:proofErr w:type="spellStart"/>
            <w:r>
              <w:rPr>
                <w:rFonts w:asciiTheme="minorHAnsi" w:eastAsia="Times New Roman" w:hAnsiTheme="minorHAnsi" w:cstheme="minorHAnsi"/>
                <w:color w:val="000000"/>
                <w:sz w:val="20"/>
                <w:lang w:val="en-CA" w:eastAsia="pt-BR"/>
              </w:rPr>
              <w:t>Locadora</w:t>
            </w:r>
            <w:proofErr w:type="spellEnd"/>
          </w:p>
        </w:tc>
        <w:tc>
          <w:tcPr>
            <w:tcW w:w="973" w:type="pct"/>
            <w:tcBorders>
              <w:top w:val="single" w:sz="4" w:space="0" w:color="auto"/>
              <w:left w:val="nil"/>
              <w:bottom w:val="single" w:sz="4" w:space="0" w:color="auto"/>
              <w:right w:val="single" w:sz="4" w:space="0" w:color="auto"/>
            </w:tcBorders>
            <w:vAlign w:val="center"/>
            <w:hideMark/>
          </w:tcPr>
          <w:p w14:paraId="28EDC56F" w14:textId="77777777" w:rsidR="00564B5D" w:rsidRPr="00564B5D" w:rsidRDefault="00564B5D">
            <w:pPr>
              <w:jc w:val="center"/>
              <w:rPr>
                <w:rFonts w:asciiTheme="minorHAnsi" w:eastAsia="Times New Roman" w:hAnsiTheme="minorHAnsi" w:cstheme="minorHAnsi"/>
                <w:color w:val="000000"/>
                <w:sz w:val="20"/>
                <w:lang w:eastAsia="pt-BR"/>
              </w:rPr>
            </w:pPr>
            <w:r w:rsidRPr="00564B5D">
              <w:rPr>
                <w:rFonts w:asciiTheme="minorHAnsi" w:eastAsia="Times New Roman" w:hAnsiTheme="minorHAnsi" w:cstheme="minorHAnsi"/>
                <w:color w:val="000000"/>
                <w:sz w:val="20"/>
                <w:lang w:eastAsia="pt-BR"/>
              </w:rPr>
              <w:t>MOTRIZ ADMINISTRAÇÃO DE BENS PRÓPRIOS EIRELI</w:t>
            </w:r>
          </w:p>
        </w:tc>
        <w:tc>
          <w:tcPr>
            <w:tcW w:w="770" w:type="pct"/>
            <w:tcBorders>
              <w:top w:val="single" w:sz="4" w:space="0" w:color="auto"/>
              <w:left w:val="nil"/>
              <w:bottom w:val="single" w:sz="4" w:space="0" w:color="auto"/>
              <w:right w:val="single" w:sz="4" w:space="0" w:color="auto"/>
            </w:tcBorders>
            <w:vAlign w:val="center"/>
            <w:hideMark/>
          </w:tcPr>
          <w:p w14:paraId="44BBFBC8" w14:textId="77777777" w:rsidR="00564B5D" w:rsidRDefault="00564B5D">
            <w:pPr>
              <w:jc w:val="center"/>
              <w:rPr>
                <w:rFonts w:asciiTheme="minorHAnsi" w:eastAsia="Times New Roman" w:hAnsiTheme="minorHAnsi" w:cstheme="minorHAnsi"/>
                <w:color w:val="000000"/>
                <w:sz w:val="20"/>
                <w:lang w:val="en-CA" w:eastAsia="pt-BR"/>
              </w:rPr>
            </w:pPr>
            <w:r>
              <w:rPr>
                <w:rFonts w:asciiTheme="minorHAnsi" w:eastAsia="Times New Roman" w:hAnsiTheme="minorHAnsi" w:cstheme="minorHAnsi"/>
                <w:color w:val="000000"/>
                <w:sz w:val="20"/>
                <w:lang w:val="en-CA" w:eastAsia="pt-BR"/>
              </w:rPr>
              <w:t>13.502.356/0001-75</w:t>
            </w:r>
          </w:p>
        </w:tc>
        <w:tc>
          <w:tcPr>
            <w:tcW w:w="666" w:type="pct"/>
            <w:vMerge w:val="restart"/>
            <w:tcBorders>
              <w:top w:val="single" w:sz="4" w:space="0" w:color="auto"/>
              <w:left w:val="single" w:sz="4" w:space="0" w:color="auto"/>
              <w:bottom w:val="single" w:sz="4" w:space="0" w:color="000000"/>
              <w:right w:val="single" w:sz="4" w:space="0" w:color="auto"/>
            </w:tcBorders>
            <w:vAlign w:val="center"/>
            <w:hideMark/>
          </w:tcPr>
          <w:p w14:paraId="7AB6F3EE" w14:textId="77777777" w:rsidR="00564B5D" w:rsidRDefault="00564B5D">
            <w:pPr>
              <w:jc w:val="center"/>
              <w:rPr>
                <w:rFonts w:asciiTheme="minorHAnsi" w:eastAsia="Times New Roman" w:hAnsiTheme="minorHAnsi" w:cstheme="minorHAnsi"/>
                <w:color w:val="000000"/>
                <w:sz w:val="20"/>
                <w:lang w:val="en-CA" w:eastAsia="pt-BR"/>
              </w:rPr>
            </w:pPr>
            <w:r>
              <w:rPr>
                <w:rFonts w:asciiTheme="minorHAnsi" w:eastAsia="Times New Roman" w:hAnsiTheme="minorHAnsi" w:cstheme="minorHAnsi"/>
                <w:color w:val="000000"/>
                <w:sz w:val="20"/>
                <w:lang w:val="en-CA" w:eastAsia="pt-BR"/>
              </w:rPr>
              <w:t>11/12/2001</w:t>
            </w:r>
          </w:p>
        </w:tc>
        <w:tc>
          <w:tcPr>
            <w:tcW w:w="396" w:type="pct"/>
            <w:vMerge w:val="restart"/>
            <w:tcBorders>
              <w:top w:val="single" w:sz="4" w:space="0" w:color="auto"/>
              <w:left w:val="single" w:sz="4" w:space="0" w:color="auto"/>
              <w:bottom w:val="single" w:sz="4" w:space="0" w:color="000000"/>
              <w:right w:val="single" w:sz="4" w:space="0" w:color="auto"/>
            </w:tcBorders>
            <w:vAlign w:val="center"/>
            <w:hideMark/>
          </w:tcPr>
          <w:p w14:paraId="57B8EE37" w14:textId="7D88B4C0" w:rsidR="00564B5D" w:rsidRPr="00334C52" w:rsidRDefault="00334C52">
            <w:pPr>
              <w:jc w:val="center"/>
              <w:rPr>
                <w:rFonts w:asciiTheme="minorHAnsi" w:eastAsia="Times New Roman" w:hAnsiTheme="minorHAnsi" w:cstheme="minorHAnsi"/>
                <w:color w:val="000000"/>
                <w:sz w:val="20"/>
                <w:lang w:val="en-CA" w:eastAsia="pt-BR"/>
              </w:rPr>
            </w:pPr>
            <w:r w:rsidRPr="00334C52">
              <w:rPr>
                <w:rFonts w:asciiTheme="minorHAnsi" w:eastAsia="Times New Roman" w:hAnsiTheme="minorHAnsi" w:cstheme="minorHAnsi"/>
                <w:color w:val="000000"/>
                <w:sz w:val="20"/>
                <w:lang w:val="en-CA" w:eastAsia="pt-BR"/>
              </w:rPr>
              <w:t>11/12/2025</w:t>
            </w:r>
          </w:p>
        </w:tc>
        <w:tc>
          <w:tcPr>
            <w:tcW w:w="662" w:type="pct"/>
            <w:vMerge w:val="restart"/>
            <w:tcBorders>
              <w:top w:val="single" w:sz="4" w:space="0" w:color="auto"/>
              <w:left w:val="single" w:sz="4" w:space="0" w:color="auto"/>
              <w:bottom w:val="single" w:sz="4" w:space="0" w:color="000000"/>
              <w:right w:val="single" w:sz="4" w:space="0" w:color="auto"/>
            </w:tcBorders>
            <w:vAlign w:val="center"/>
            <w:hideMark/>
          </w:tcPr>
          <w:p w14:paraId="6C979E74" w14:textId="34F0215B" w:rsidR="00334C52" w:rsidRDefault="00564B5D" w:rsidP="00334C52">
            <w:pPr>
              <w:jc w:val="center"/>
              <w:rPr>
                <w:rFonts w:asciiTheme="minorHAnsi" w:eastAsia="Times New Roman" w:hAnsiTheme="minorHAnsi" w:cstheme="minorHAnsi"/>
                <w:color w:val="000000"/>
                <w:sz w:val="20"/>
                <w:lang w:val="en-CA" w:eastAsia="pt-BR"/>
              </w:rPr>
            </w:pPr>
            <w:commentRangeStart w:id="3"/>
            <w:r w:rsidRPr="00564B5D">
              <w:rPr>
                <w:rFonts w:asciiTheme="minorHAnsi" w:eastAsia="Times New Roman" w:hAnsiTheme="minorHAnsi" w:cstheme="minorHAnsi"/>
                <w:color w:val="000000"/>
                <w:sz w:val="20"/>
                <w:lang w:val="en-CA" w:eastAsia="pt-BR"/>
              </w:rPr>
              <w:t xml:space="preserve">R$ </w:t>
            </w:r>
            <w:r w:rsidR="00334C52">
              <w:rPr>
                <w:rFonts w:asciiTheme="minorHAnsi" w:eastAsia="Times New Roman" w:hAnsiTheme="minorHAnsi" w:cstheme="minorHAnsi"/>
                <w:color w:val="000000"/>
                <w:sz w:val="20"/>
                <w:lang w:val="en-CA" w:eastAsia="pt-BR"/>
              </w:rPr>
              <w:t>77.911,50</w:t>
            </w:r>
            <w:commentRangeEnd w:id="3"/>
            <w:r w:rsidR="00556B57">
              <w:rPr>
                <w:rStyle w:val="Refdecomentrio"/>
              </w:rPr>
              <w:commentReference w:id="3"/>
            </w:r>
          </w:p>
        </w:tc>
        <w:tc>
          <w:tcPr>
            <w:tcW w:w="356" w:type="pct"/>
            <w:vMerge w:val="restart"/>
            <w:tcBorders>
              <w:top w:val="single" w:sz="4" w:space="0" w:color="auto"/>
              <w:left w:val="single" w:sz="4" w:space="0" w:color="auto"/>
              <w:bottom w:val="single" w:sz="4" w:space="0" w:color="000000"/>
              <w:right w:val="single" w:sz="4" w:space="0" w:color="auto"/>
            </w:tcBorders>
            <w:vAlign w:val="center"/>
            <w:hideMark/>
          </w:tcPr>
          <w:p w14:paraId="0FA6A641" w14:textId="4F3D8DB5" w:rsidR="00564B5D" w:rsidRDefault="0087220F">
            <w:pPr>
              <w:jc w:val="center"/>
              <w:rPr>
                <w:rFonts w:asciiTheme="minorHAnsi" w:eastAsia="Times New Roman" w:hAnsiTheme="minorHAnsi" w:cstheme="minorHAnsi"/>
                <w:color w:val="000000"/>
                <w:sz w:val="20"/>
                <w:lang w:val="en-CA" w:eastAsia="pt-BR"/>
              </w:rPr>
            </w:pPr>
            <w:r w:rsidRPr="00080027">
              <w:rPr>
                <w:rFonts w:ascii="Calibri" w:eastAsia="Times New Roman" w:hAnsi="Calibri" w:cs="Calibri"/>
                <w:color w:val="000000"/>
                <w:sz w:val="20"/>
                <w:lang w:eastAsia="pt-BR"/>
              </w:rPr>
              <w:t>IGP-M/FGV</w:t>
            </w:r>
          </w:p>
        </w:tc>
      </w:tr>
      <w:tr w:rsidR="00564B5D" w14:paraId="434B6D29" w14:textId="77777777" w:rsidTr="0022204B">
        <w:trPr>
          <w:trHeight w:val="40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329DB7" w14:textId="77777777" w:rsidR="00564B5D" w:rsidRDefault="00564B5D">
            <w:pPr>
              <w:rPr>
                <w:rFonts w:asciiTheme="minorHAnsi" w:eastAsia="Times New Roman" w:hAnsiTheme="minorHAnsi" w:cstheme="minorHAnsi"/>
                <w:color w:val="000000"/>
                <w:sz w:val="20"/>
                <w:lang w:val="en-CA" w:eastAsia="pt-BR"/>
              </w:rPr>
            </w:pPr>
          </w:p>
        </w:tc>
        <w:tc>
          <w:tcPr>
            <w:tcW w:w="491" w:type="pct"/>
            <w:tcBorders>
              <w:top w:val="nil"/>
              <w:left w:val="nil"/>
              <w:bottom w:val="single" w:sz="4" w:space="0" w:color="auto"/>
              <w:right w:val="single" w:sz="4" w:space="0" w:color="auto"/>
            </w:tcBorders>
            <w:vAlign w:val="center"/>
            <w:hideMark/>
          </w:tcPr>
          <w:p w14:paraId="54D9590F" w14:textId="77777777" w:rsidR="00564B5D" w:rsidRDefault="00564B5D">
            <w:pPr>
              <w:jc w:val="center"/>
              <w:rPr>
                <w:rFonts w:asciiTheme="minorHAnsi" w:eastAsia="Times New Roman" w:hAnsiTheme="minorHAnsi" w:cstheme="minorHAnsi"/>
                <w:color w:val="000000"/>
                <w:sz w:val="20"/>
                <w:lang w:val="en-CA" w:eastAsia="pt-BR"/>
              </w:rPr>
            </w:pPr>
            <w:proofErr w:type="spellStart"/>
            <w:r>
              <w:rPr>
                <w:rFonts w:asciiTheme="minorHAnsi" w:eastAsia="Times New Roman" w:hAnsiTheme="minorHAnsi" w:cstheme="minorHAnsi"/>
                <w:color w:val="000000"/>
                <w:sz w:val="20"/>
                <w:lang w:val="en-CA" w:eastAsia="pt-BR"/>
              </w:rPr>
              <w:t>Locatária</w:t>
            </w:r>
            <w:proofErr w:type="spellEnd"/>
          </w:p>
        </w:tc>
        <w:tc>
          <w:tcPr>
            <w:tcW w:w="973" w:type="pct"/>
            <w:tcBorders>
              <w:top w:val="nil"/>
              <w:left w:val="nil"/>
              <w:bottom w:val="single" w:sz="4" w:space="0" w:color="auto"/>
              <w:right w:val="single" w:sz="4" w:space="0" w:color="auto"/>
            </w:tcBorders>
            <w:vAlign w:val="center"/>
            <w:hideMark/>
          </w:tcPr>
          <w:p w14:paraId="313A7DBA" w14:textId="77777777" w:rsidR="00564B5D" w:rsidRDefault="00564B5D">
            <w:pPr>
              <w:jc w:val="center"/>
              <w:rPr>
                <w:rFonts w:asciiTheme="minorHAnsi" w:eastAsia="Times New Roman" w:hAnsiTheme="minorHAnsi" w:cstheme="minorHAnsi"/>
                <w:color w:val="000000"/>
                <w:sz w:val="20"/>
                <w:lang w:val="en-CA" w:eastAsia="pt-BR"/>
              </w:rPr>
            </w:pPr>
            <w:r>
              <w:rPr>
                <w:rFonts w:asciiTheme="minorHAnsi" w:eastAsia="Times New Roman" w:hAnsiTheme="minorHAnsi" w:cstheme="minorHAnsi"/>
                <w:color w:val="000000"/>
                <w:sz w:val="20"/>
                <w:lang w:val="en-CA" w:eastAsia="pt-BR"/>
              </w:rPr>
              <w:t>GOTEMBURGO VEÍCULOS LTDA</w:t>
            </w:r>
          </w:p>
        </w:tc>
        <w:tc>
          <w:tcPr>
            <w:tcW w:w="770" w:type="pct"/>
            <w:tcBorders>
              <w:top w:val="nil"/>
              <w:left w:val="nil"/>
              <w:bottom w:val="single" w:sz="4" w:space="0" w:color="auto"/>
              <w:right w:val="single" w:sz="4" w:space="0" w:color="auto"/>
            </w:tcBorders>
            <w:vAlign w:val="center"/>
            <w:hideMark/>
          </w:tcPr>
          <w:p w14:paraId="2BF603EA" w14:textId="77777777" w:rsidR="00564B5D" w:rsidRDefault="00564B5D">
            <w:pPr>
              <w:jc w:val="center"/>
              <w:rPr>
                <w:rFonts w:asciiTheme="minorHAnsi" w:eastAsia="Times New Roman" w:hAnsiTheme="minorHAnsi" w:cstheme="minorHAnsi"/>
                <w:color w:val="000000"/>
                <w:sz w:val="20"/>
                <w:lang w:val="en-CA" w:eastAsia="pt-BR"/>
              </w:rPr>
            </w:pPr>
            <w:r>
              <w:rPr>
                <w:rFonts w:asciiTheme="minorHAnsi" w:eastAsia="Times New Roman" w:hAnsiTheme="minorHAnsi" w:cstheme="minorHAnsi"/>
                <w:color w:val="000000"/>
                <w:sz w:val="20"/>
                <w:lang w:val="en-CA" w:eastAsia="pt-BR"/>
              </w:rPr>
              <w:t>02.233.622/0001-95</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800FC74" w14:textId="77777777" w:rsidR="00564B5D" w:rsidRDefault="00564B5D">
            <w:pPr>
              <w:rPr>
                <w:rFonts w:asciiTheme="minorHAnsi" w:eastAsia="Times New Roman" w:hAnsiTheme="minorHAnsi" w:cstheme="minorHAnsi"/>
                <w:color w:val="000000"/>
                <w:sz w:val="20"/>
                <w:lang w:val="en-CA" w:eastAsia="pt-BR"/>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8E1BCD0" w14:textId="77777777" w:rsidR="00564B5D" w:rsidRDefault="00564B5D">
            <w:pPr>
              <w:rPr>
                <w:rFonts w:asciiTheme="minorHAnsi" w:eastAsia="Times New Roman" w:hAnsiTheme="minorHAnsi" w:cstheme="minorHAnsi"/>
                <w:color w:val="000000"/>
                <w:sz w:val="20"/>
                <w:highlight w:val="yellow"/>
                <w:lang w:val="en-CA" w:eastAsia="pt-BR"/>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7156D21" w14:textId="77777777" w:rsidR="00564B5D" w:rsidRDefault="00564B5D">
            <w:pPr>
              <w:rPr>
                <w:rFonts w:asciiTheme="minorHAnsi" w:eastAsia="Times New Roman" w:hAnsiTheme="minorHAnsi" w:cstheme="minorHAnsi"/>
                <w:color w:val="000000"/>
                <w:sz w:val="20"/>
                <w:lang w:val="en-CA" w:eastAsia="pt-BR"/>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C083E50" w14:textId="77777777" w:rsidR="00564B5D" w:rsidRDefault="00564B5D">
            <w:pPr>
              <w:rPr>
                <w:rFonts w:asciiTheme="minorHAnsi" w:eastAsia="Times New Roman" w:hAnsiTheme="minorHAnsi" w:cstheme="minorHAnsi"/>
                <w:color w:val="000000"/>
                <w:sz w:val="20"/>
                <w:lang w:val="en-CA" w:eastAsia="pt-BR"/>
              </w:rPr>
            </w:pPr>
          </w:p>
        </w:tc>
      </w:tr>
      <w:tr w:rsidR="00564B5D" w14:paraId="48912CA2" w14:textId="77777777" w:rsidTr="0022204B">
        <w:trPr>
          <w:trHeight w:val="40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A79F87" w14:textId="77777777" w:rsidR="00564B5D" w:rsidRDefault="00564B5D">
            <w:pPr>
              <w:rPr>
                <w:rFonts w:asciiTheme="minorHAnsi" w:eastAsia="Times New Roman" w:hAnsiTheme="minorHAnsi" w:cstheme="minorHAnsi"/>
                <w:color w:val="000000"/>
                <w:sz w:val="20"/>
                <w:lang w:val="en-CA" w:eastAsia="pt-BR"/>
              </w:rPr>
            </w:pPr>
          </w:p>
        </w:tc>
        <w:tc>
          <w:tcPr>
            <w:tcW w:w="491" w:type="pct"/>
            <w:tcBorders>
              <w:top w:val="nil"/>
              <w:left w:val="nil"/>
              <w:bottom w:val="single" w:sz="4" w:space="0" w:color="auto"/>
              <w:right w:val="single" w:sz="4" w:space="0" w:color="auto"/>
            </w:tcBorders>
            <w:vAlign w:val="center"/>
            <w:hideMark/>
          </w:tcPr>
          <w:p w14:paraId="1C9FCB85" w14:textId="77777777" w:rsidR="00564B5D" w:rsidRDefault="00564B5D">
            <w:pPr>
              <w:jc w:val="center"/>
              <w:rPr>
                <w:rFonts w:asciiTheme="minorHAnsi" w:eastAsia="Times New Roman" w:hAnsiTheme="minorHAnsi" w:cstheme="minorHAnsi"/>
                <w:color w:val="000000"/>
                <w:sz w:val="20"/>
                <w:lang w:val="en-CA" w:eastAsia="pt-BR"/>
              </w:rPr>
            </w:pPr>
            <w:r>
              <w:rPr>
                <w:rFonts w:asciiTheme="minorHAnsi" w:eastAsia="Times New Roman" w:hAnsiTheme="minorHAnsi" w:cstheme="minorHAnsi"/>
                <w:color w:val="000000"/>
                <w:sz w:val="20"/>
                <w:lang w:val="en-CA" w:eastAsia="pt-BR"/>
              </w:rPr>
              <w:t>Fiador</w:t>
            </w:r>
          </w:p>
        </w:tc>
        <w:tc>
          <w:tcPr>
            <w:tcW w:w="973" w:type="pct"/>
            <w:tcBorders>
              <w:top w:val="nil"/>
              <w:left w:val="nil"/>
              <w:bottom w:val="single" w:sz="4" w:space="0" w:color="auto"/>
              <w:right w:val="single" w:sz="4" w:space="0" w:color="auto"/>
            </w:tcBorders>
            <w:vAlign w:val="center"/>
            <w:hideMark/>
          </w:tcPr>
          <w:p w14:paraId="394F801D" w14:textId="77777777" w:rsidR="00564B5D" w:rsidRDefault="00564B5D">
            <w:pPr>
              <w:jc w:val="center"/>
              <w:rPr>
                <w:rFonts w:asciiTheme="minorHAnsi" w:eastAsia="Times New Roman" w:hAnsiTheme="minorHAnsi" w:cstheme="minorHAnsi"/>
                <w:color w:val="000000"/>
                <w:sz w:val="20"/>
                <w:lang w:val="en-CA" w:eastAsia="pt-BR"/>
              </w:rPr>
            </w:pPr>
            <w:r>
              <w:rPr>
                <w:rFonts w:asciiTheme="minorHAnsi" w:eastAsia="Times New Roman" w:hAnsiTheme="minorHAnsi" w:cstheme="minorHAnsi"/>
                <w:color w:val="000000"/>
                <w:sz w:val="20"/>
                <w:lang w:val="en-CA" w:eastAsia="pt-BR"/>
              </w:rPr>
              <w:t>RICARDO BERNADINO PAMPLONA</w:t>
            </w:r>
          </w:p>
        </w:tc>
        <w:tc>
          <w:tcPr>
            <w:tcW w:w="770" w:type="pct"/>
            <w:tcBorders>
              <w:top w:val="nil"/>
              <w:left w:val="nil"/>
              <w:bottom w:val="single" w:sz="4" w:space="0" w:color="auto"/>
              <w:right w:val="single" w:sz="4" w:space="0" w:color="auto"/>
            </w:tcBorders>
            <w:vAlign w:val="center"/>
            <w:hideMark/>
          </w:tcPr>
          <w:p w14:paraId="39F2A75C" w14:textId="77777777" w:rsidR="00564B5D" w:rsidRDefault="00564B5D">
            <w:pPr>
              <w:jc w:val="center"/>
              <w:rPr>
                <w:rFonts w:asciiTheme="minorHAnsi" w:eastAsia="Times New Roman" w:hAnsiTheme="minorHAnsi" w:cstheme="minorHAnsi"/>
                <w:color w:val="000000"/>
                <w:sz w:val="20"/>
                <w:lang w:val="en-CA" w:eastAsia="pt-BR"/>
              </w:rPr>
            </w:pPr>
            <w:r>
              <w:rPr>
                <w:rFonts w:asciiTheme="minorHAnsi" w:eastAsia="Times New Roman" w:hAnsiTheme="minorHAnsi" w:cstheme="minorHAnsi"/>
                <w:color w:val="000000"/>
                <w:sz w:val="20"/>
                <w:lang w:val="en-CA" w:eastAsia="pt-BR"/>
              </w:rPr>
              <w:t>520.293.609-53</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D0B518F" w14:textId="77777777" w:rsidR="00564B5D" w:rsidRDefault="00564B5D">
            <w:pPr>
              <w:rPr>
                <w:rFonts w:asciiTheme="minorHAnsi" w:eastAsia="Times New Roman" w:hAnsiTheme="minorHAnsi" w:cstheme="minorHAnsi"/>
                <w:color w:val="000000"/>
                <w:sz w:val="20"/>
                <w:lang w:val="en-CA" w:eastAsia="pt-BR"/>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644AC53" w14:textId="77777777" w:rsidR="00564B5D" w:rsidRDefault="00564B5D">
            <w:pPr>
              <w:rPr>
                <w:rFonts w:asciiTheme="minorHAnsi" w:eastAsia="Times New Roman" w:hAnsiTheme="minorHAnsi" w:cstheme="minorHAnsi"/>
                <w:color w:val="000000"/>
                <w:sz w:val="20"/>
                <w:highlight w:val="yellow"/>
                <w:lang w:val="en-CA" w:eastAsia="pt-BR"/>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393A9AB" w14:textId="77777777" w:rsidR="00564B5D" w:rsidRDefault="00564B5D">
            <w:pPr>
              <w:rPr>
                <w:rFonts w:asciiTheme="minorHAnsi" w:eastAsia="Times New Roman" w:hAnsiTheme="minorHAnsi" w:cstheme="minorHAnsi"/>
                <w:color w:val="000000"/>
                <w:sz w:val="20"/>
                <w:lang w:val="en-CA" w:eastAsia="pt-BR"/>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2E0E3D5" w14:textId="77777777" w:rsidR="00564B5D" w:rsidRDefault="00564B5D">
            <w:pPr>
              <w:rPr>
                <w:rFonts w:asciiTheme="minorHAnsi" w:eastAsia="Times New Roman" w:hAnsiTheme="minorHAnsi" w:cstheme="minorHAnsi"/>
                <w:color w:val="000000"/>
                <w:sz w:val="20"/>
                <w:lang w:val="en-CA" w:eastAsia="pt-BR"/>
              </w:rPr>
            </w:pPr>
          </w:p>
        </w:tc>
      </w:tr>
    </w:tbl>
    <w:p w14:paraId="5F90BB95" w14:textId="6C3C043C" w:rsidR="00BA7E13" w:rsidRDefault="00BA7E13" w:rsidP="00BA7E13">
      <w:pPr>
        <w:spacing w:line="340" w:lineRule="exact"/>
        <w:rPr>
          <w:rFonts w:asciiTheme="minorHAnsi" w:hAnsiTheme="minorHAnsi" w:cstheme="minorHAnsi"/>
          <w:sz w:val="24"/>
          <w:szCs w:val="24"/>
        </w:rPr>
      </w:pPr>
    </w:p>
    <w:p w14:paraId="796FD729" w14:textId="369B1923" w:rsidR="00556B57" w:rsidRPr="00080027" w:rsidRDefault="00556B57" w:rsidP="00556B57">
      <w:pPr>
        <w:jc w:val="both"/>
        <w:rPr>
          <w:rFonts w:asciiTheme="minorHAnsi" w:hAnsiTheme="minorHAnsi" w:cstheme="minorHAnsi"/>
          <w:i/>
          <w:iCs/>
          <w:sz w:val="20"/>
        </w:rPr>
      </w:pPr>
      <w:r w:rsidRPr="00080027">
        <w:rPr>
          <w:rFonts w:asciiTheme="minorHAnsi" w:hAnsiTheme="minorHAnsi" w:cstheme="minorHAnsi"/>
          <w:i/>
          <w:iCs/>
          <w:sz w:val="20"/>
        </w:rPr>
        <w:t xml:space="preserve">* Todos os valores de alugueis e a totalidade dos acessórios, tais como, mas não se limitando a, juros, multas, atualização monetária, pagamentos de seguros, penalidades, indenizações, direitos de regresso, seguros, encargos por atraso e demais encargos conforme previstos no </w:t>
      </w:r>
      <w:r w:rsidR="00AF5D24" w:rsidRPr="00AF5D24">
        <w:rPr>
          <w:rFonts w:asciiTheme="minorHAnsi" w:hAnsiTheme="minorHAnsi" w:cstheme="minorHAnsi"/>
          <w:i/>
          <w:iCs/>
          <w:sz w:val="20"/>
        </w:rPr>
        <w:t>Contrato de Locação de Imóvel Não Residencial</w:t>
      </w:r>
      <w:r w:rsidRPr="00080027">
        <w:rPr>
          <w:rFonts w:asciiTheme="minorHAnsi" w:hAnsiTheme="minorHAnsi" w:cstheme="minorHAnsi"/>
          <w:i/>
          <w:iCs/>
          <w:sz w:val="20"/>
        </w:rPr>
        <w:t xml:space="preserve"> firmado em </w:t>
      </w:r>
      <w:r w:rsidR="00AF5D24">
        <w:rPr>
          <w:rFonts w:asciiTheme="minorHAnsi" w:hAnsiTheme="minorHAnsi" w:cstheme="minorHAnsi"/>
          <w:i/>
          <w:iCs/>
          <w:sz w:val="20"/>
        </w:rPr>
        <w:t>11/12/2001</w:t>
      </w:r>
      <w:r w:rsidRPr="00080027">
        <w:rPr>
          <w:rFonts w:asciiTheme="minorHAnsi" w:hAnsiTheme="minorHAnsi" w:cstheme="minorHAnsi"/>
          <w:i/>
          <w:iCs/>
          <w:sz w:val="20"/>
        </w:rPr>
        <w:t xml:space="preserve"> deverão ser praticados neste Contrato de Locação de Bem Imóvel Para Fins Não Residenciais Com Condição Suspensiva e Outras Avenças, independentemente de previsão expressa nesse sentido.</w:t>
      </w:r>
    </w:p>
    <w:p w14:paraId="28724E00" w14:textId="71A09676" w:rsidR="00863A71" w:rsidRPr="00BD1488" w:rsidRDefault="00863A71" w:rsidP="00117B7D">
      <w:pPr>
        <w:rPr>
          <w:rFonts w:asciiTheme="minorHAnsi" w:hAnsiTheme="minorHAnsi" w:cstheme="minorHAnsi"/>
          <w:sz w:val="24"/>
          <w:szCs w:val="24"/>
        </w:rPr>
      </w:pPr>
    </w:p>
    <w:sectPr w:rsidR="00863A71" w:rsidRPr="00BD1488" w:rsidSect="00D33ABD">
      <w:pgSz w:w="16840" w:h="11907" w:orient="landscape" w:code="9"/>
      <w:pgMar w:top="1701" w:right="1418" w:bottom="1701" w:left="1418" w:header="720" w:footer="851" w:gutter="0"/>
      <w:cols w:space="720"/>
      <w:titlePg/>
      <w:docGrid w:linePitch="38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Carolina de Mattos Pacheco | WZ Advogados" w:date="2020-10-30T17:43:00Z" w:initials="CdMP|WA">
    <w:p w14:paraId="28BFDE6E" w14:textId="179DC0E7" w:rsidR="00556B57" w:rsidRDefault="00556B57">
      <w:pPr>
        <w:pStyle w:val="Textodecomentrio"/>
      </w:pPr>
      <w:r>
        <w:rPr>
          <w:rStyle w:val="Refdecomentrio"/>
        </w:rPr>
        <w:annotationRef/>
      </w:r>
      <w:r>
        <w:t>O vencimento do contrato do Assaí é dia 10 e dos contratos da Gotemburgo dia 5. Favor confirmar qual data deve ser prevista nos contratos tampão, se dia 10 para todos ou de acordo com o respectivo contrato lastro.</w:t>
      </w:r>
    </w:p>
  </w:comment>
  <w:comment w:id="2" w:author="Carolina de Mattos Pacheco | WZ Advogados" w:date="2020-10-30T17:49:00Z" w:initials="CdMP|WA">
    <w:p w14:paraId="58DE42A2" w14:textId="173DB75A" w:rsidR="00556B57" w:rsidRDefault="00556B57">
      <w:pPr>
        <w:pStyle w:val="Textodecomentrio"/>
      </w:pPr>
      <w:r>
        <w:rPr>
          <w:rStyle w:val="Refdecomentrio"/>
        </w:rPr>
        <w:annotationRef/>
      </w:r>
      <w:r>
        <w:t>Preencher dados</w:t>
      </w:r>
    </w:p>
  </w:comment>
  <w:comment w:id="3" w:author="Carolina de Mattos Pacheco | WZ Advogados" w:date="2020-10-30T17:52:00Z" w:initials="CdMP|WA">
    <w:p w14:paraId="6D50ECCF" w14:textId="29CB5C19" w:rsidR="00556B57" w:rsidRDefault="00556B57">
      <w:pPr>
        <w:pStyle w:val="Textodecomentrio"/>
      </w:pPr>
      <w:r>
        <w:rPr>
          <w:rStyle w:val="Refdecomentrio"/>
        </w:rPr>
        <w:annotationRef/>
      </w:r>
      <w:r>
        <w:t>M8, confirmar valores.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8BFDE6E" w15:done="0"/>
  <w15:commentEx w15:paraId="58DE42A2" w15:done="0"/>
  <w15:commentEx w15:paraId="6D50ECC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6CF4A" w16cex:dateUtc="2020-10-30T20:43:00Z"/>
  <w16cex:commentExtensible w16cex:durableId="2346D0C4" w16cex:dateUtc="2020-10-30T20:49:00Z"/>
  <w16cex:commentExtensible w16cex:durableId="2346D173" w16cex:dateUtc="2020-10-30T2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8BFDE6E" w16cid:durableId="2346CF4A"/>
  <w16cid:commentId w16cid:paraId="58DE42A2" w16cid:durableId="2346D0C4"/>
  <w16cid:commentId w16cid:paraId="6D50ECCF" w16cid:durableId="2346D1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14DB70" w14:textId="77777777" w:rsidR="007C296A" w:rsidRDefault="007C296A">
      <w:r>
        <w:separator/>
      </w:r>
    </w:p>
  </w:endnote>
  <w:endnote w:type="continuationSeparator" w:id="0">
    <w:p w14:paraId="02EE6F22" w14:textId="77777777" w:rsidR="007C296A" w:rsidRDefault="007C296A">
      <w:r>
        <w:continuationSeparator/>
      </w:r>
    </w:p>
  </w:endnote>
  <w:endnote w:type="continuationNotice" w:id="1">
    <w:p w14:paraId="3D715FB9" w14:textId="77777777" w:rsidR="007C296A" w:rsidRDefault="007C29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Calibri">
    <w:altName w:val="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F8148" w14:textId="77777777" w:rsidR="00F56095" w:rsidRDefault="00F5609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76F9F90" w14:textId="77777777" w:rsidR="00F56095" w:rsidRDefault="00F5609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rPr>
      <w:id w:val="533921647"/>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p w14:paraId="4A9CA16A" w14:textId="0FFEF4DC" w:rsidR="00F56095" w:rsidRPr="00AD2DB9" w:rsidRDefault="00F56095">
            <w:pPr>
              <w:pStyle w:val="Rodap"/>
              <w:jc w:val="right"/>
              <w:rPr>
                <w:sz w:val="20"/>
              </w:rPr>
            </w:pPr>
            <w:r w:rsidRPr="005D1192">
              <w:rPr>
                <w:rFonts w:asciiTheme="minorHAnsi" w:hAnsiTheme="minorHAnsi" w:cstheme="minorHAnsi"/>
                <w:sz w:val="24"/>
                <w:szCs w:val="24"/>
              </w:rPr>
              <w:t xml:space="preserve">Página </w:t>
            </w:r>
            <w:r w:rsidRPr="005D1192">
              <w:rPr>
                <w:rFonts w:asciiTheme="minorHAnsi" w:hAnsiTheme="minorHAnsi" w:cstheme="minorHAnsi"/>
                <w:b/>
                <w:bCs/>
                <w:sz w:val="24"/>
                <w:szCs w:val="24"/>
              </w:rPr>
              <w:fldChar w:fldCharType="begin"/>
            </w:r>
            <w:r w:rsidRPr="005D1192">
              <w:rPr>
                <w:rFonts w:asciiTheme="minorHAnsi" w:hAnsiTheme="minorHAnsi" w:cstheme="minorHAnsi"/>
                <w:b/>
                <w:bCs/>
                <w:sz w:val="24"/>
                <w:szCs w:val="24"/>
              </w:rPr>
              <w:instrText>PAGE</w:instrText>
            </w:r>
            <w:r w:rsidRPr="005D1192">
              <w:rPr>
                <w:rFonts w:asciiTheme="minorHAnsi" w:hAnsiTheme="minorHAnsi" w:cstheme="minorHAnsi"/>
                <w:b/>
                <w:bCs/>
                <w:sz w:val="24"/>
                <w:szCs w:val="24"/>
              </w:rPr>
              <w:fldChar w:fldCharType="separate"/>
            </w:r>
            <w:r w:rsidRPr="005D1192">
              <w:rPr>
                <w:rFonts w:asciiTheme="minorHAnsi" w:hAnsiTheme="minorHAnsi" w:cstheme="minorHAnsi"/>
                <w:b/>
                <w:bCs/>
                <w:sz w:val="24"/>
                <w:szCs w:val="24"/>
              </w:rPr>
              <w:t>2</w:t>
            </w:r>
            <w:r w:rsidRPr="005D1192">
              <w:rPr>
                <w:rFonts w:asciiTheme="minorHAnsi" w:hAnsiTheme="minorHAnsi" w:cstheme="minorHAnsi"/>
                <w:b/>
                <w:bCs/>
                <w:sz w:val="24"/>
                <w:szCs w:val="24"/>
              </w:rPr>
              <w:fldChar w:fldCharType="end"/>
            </w:r>
            <w:r w:rsidRPr="005D1192">
              <w:rPr>
                <w:rFonts w:asciiTheme="minorHAnsi" w:hAnsiTheme="minorHAnsi" w:cstheme="minorHAnsi"/>
                <w:sz w:val="24"/>
                <w:szCs w:val="24"/>
              </w:rPr>
              <w:t xml:space="preserve"> de </w:t>
            </w:r>
            <w:r w:rsidRPr="005D1192">
              <w:rPr>
                <w:rFonts w:asciiTheme="minorHAnsi" w:hAnsiTheme="minorHAnsi" w:cstheme="minorHAnsi"/>
                <w:b/>
                <w:bCs/>
                <w:sz w:val="24"/>
                <w:szCs w:val="24"/>
              </w:rPr>
              <w:fldChar w:fldCharType="begin"/>
            </w:r>
            <w:r w:rsidRPr="005D1192">
              <w:rPr>
                <w:rFonts w:asciiTheme="minorHAnsi" w:hAnsiTheme="minorHAnsi" w:cstheme="minorHAnsi"/>
                <w:b/>
                <w:bCs/>
                <w:sz w:val="24"/>
                <w:szCs w:val="24"/>
              </w:rPr>
              <w:instrText>NUMPAGES</w:instrText>
            </w:r>
            <w:r w:rsidRPr="005D1192">
              <w:rPr>
                <w:rFonts w:asciiTheme="minorHAnsi" w:hAnsiTheme="minorHAnsi" w:cstheme="minorHAnsi"/>
                <w:b/>
                <w:bCs/>
                <w:sz w:val="24"/>
                <w:szCs w:val="24"/>
              </w:rPr>
              <w:fldChar w:fldCharType="separate"/>
            </w:r>
            <w:r w:rsidRPr="005D1192">
              <w:rPr>
                <w:rFonts w:asciiTheme="minorHAnsi" w:hAnsiTheme="minorHAnsi" w:cstheme="minorHAnsi"/>
                <w:b/>
                <w:bCs/>
                <w:sz w:val="24"/>
                <w:szCs w:val="24"/>
              </w:rPr>
              <w:t>2</w:t>
            </w:r>
            <w:r w:rsidRPr="005D1192">
              <w:rPr>
                <w:rFonts w:asciiTheme="minorHAnsi" w:hAnsiTheme="minorHAnsi" w:cstheme="minorHAnsi"/>
                <w:b/>
                <w:bCs/>
                <w:sz w:val="24"/>
                <w:szCs w:val="24"/>
              </w:rPr>
              <w:fldChar w:fldCharType="end"/>
            </w:r>
          </w:p>
        </w:sdtContent>
      </w:sdt>
    </w:sdtContent>
  </w:sdt>
  <w:p w14:paraId="3E381512" w14:textId="5C936327" w:rsidR="00F56095" w:rsidRPr="00682521" w:rsidRDefault="00F56095">
    <w:pPr>
      <w:pStyle w:val="Rodap"/>
      <w:jc w:val="left"/>
      <w:rPr>
        <w:rFonts w:ascii="Tahoma" w:hAnsi="Tahoma" w:cs="Tahoma"/>
        <w:sz w:val="12"/>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rPr>
      <w:id w:val="316997182"/>
      <w:docPartObj>
        <w:docPartGallery w:val="Page Numbers (Top of Page)"/>
        <w:docPartUnique/>
      </w:docPartObj>
    </w:sdtPr>
    <w:sdtEndPr/>
    <w:sdtContent>
      <w:p w14:paraId="1F1A2A72" w14:textId="1004C690" w:rsidR="00F56095" w:rsidRPr="008E521D" w:rsidRDefault="008E521D" w:rsidP="008E521D">
        <w:pPr>
          <w:pStyle w:val="Rodap"/>
          <w:jc w:val="right"/>
          <w:rPr>
            <w:sz w:val="20"/>
          </w:rPr>
        </w:pPr>
        <w:r w:rsidRPr="00AD2DB9">
          <w:rPr>
            <w:sz w:val="20"/>
          </w:rPr>
          <w:t xml:space="preserve">Página </w:t>
        </w:r>
        <w:r w:rsidRPr="00AD2DB9">
          <w:rPr>
            <w:b/>
            <w:bCs/>
            <w:sz w:val="20"/>
          </w:rPr>
          <w:fldChar w:fldCharType="begin"/>
        </w:r>
        <w:r w:rsidRPr="00AD2DB9">
          <w:rPr>
            <w:b/>
            <w:bCs/>
            <w:sz w:val="20"/>
          </w:rPr>
          <w:instrText>PAGE</w:instrText>
        </w:r>
        <w:r w:rsidRPr="00AD2DB9">
          <w:rPr>
            <w:b/>
            <w:bCs/>
            <w:sz w:val="20"/>
          </w:rPr>
          <w:fldChar w:fldCharType="separate"/>
        </w:r>
        <w:r>
          <w:rPr>
            <w:b/>
            <w:bCs/>
            <w:sz w:val="20"/>
          </w:rPr>
          <w:t>18</w:t>
        </w:r>
        <w:r w:rsidRPr="00AD2DB9">
          <w:rPr>
            <w:b/>
            <w:bCs/>
            <w:sz w:val="20"/>
          </w:rPr>
          <w:fldChar w:fldCharType="end"/>
        </w:r>
        <w:r w:rsidRPr="00AD2DB9">
          <w:rPr>
            <w:sz w:val="20"/>
          </w:rPr>
          <w:t xml:space="preserve"> de </w:t>
        </w:r>
        <w:r w:rsidRPr="00AD2DB9">
          <w:rPr>
            <w:b/>
            <w:bCs/>
            <w:sz w:val="20"/>
          </w:rPr>
          <w:fldChar w:fldCharType="begin"/>
        </w:r>
        <w:r w:rsidRPr="00AD2DB9">
          <w:rPr>
            <w:b/>
            <w:bCs/>
            <w:sz w:val="20"/>
          </w:rPr>
          <w:instrText>NUMPAGES</w:instrText>
        </w:r>
        <w:r w:rsidRPr="00AD2DB9">
          <w:rPr>
            <w:b/>
            <w:bCs/>
            <w:sz w:val="20"/>
          </w:rPr>
          <w:fldChar w:fldCharType="separate"/>
        </w:r>
        <w:r>
          <w:rPr>
            <w:b/>
            <w:bCs/>
            <w:sz w:val="20"/>
          </w:rPr>
          <w:t>19</w:t>
        </w:r>
        <w:r w:rsidRPr="00AD2DB9">
          <w:rPr>
            <w:b/>
            <w:bCs/>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FC3838" w14:textId="77777777" w:rsidR="007C296A" w:rsidRDefault="007C296A">
      <w:r>
        <w:separator/>
      </w:r>
    </w:p>
  </w:footnote>
  <w:footnote w:type="continuationSeparator" w:id="0">
    <w:p w14:paraId="662179AC" w14:textId="77777777" w:rsidR="007C296A" w:rsidRDefault="007C296A">
      <w:r>
        <w:continuationSeparator/>
      </w:r>
    </w:p>
  </w:footnote>
  <w:footnote w:type="continuationNotice" w:id="1">
    <w:p w14:paraId="63FF65FC" w14:textId="77777777" w:rsidR="007C296A" w:rsidRDefault="007C29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48FEA" w14:textId="77777777" w:rsidR="006222B2" w:rsidRDefault="006222B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9A8D0" w14:textId="77777777" w:rsidR="006222B2" w:rsidRDefault="006222B2">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C8A50" w14:textId="77777777" w:rsidR="006222B2" w:rsidRDefault="006222B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3142F"/>
    <w:multiLevelType w:val="singleLevel"/>
    <w:tmpl w:val="1CD69848"/>
    <w:lvl w:ilvl="0">
      <w:start w:val="1"/>
      <w:numFmt w:val="upperRoman"/>
      <w:pStyle w:val="Estilo1"/>
      <w:lvlText w:val="%1."/>
      <w:lvlJc w:val="left"/>
      <w:pPr>
        <w:tabs>
          <w:tab w:val="num" w:pos="720"/>
        </w:tabs>
        <w:ind w:left="360" w:hanging="360"/>
      </w:pPr>
      <w:rPr>
        <w:rFonts w:cs="Times New Roman"/>
      </w:rPr>
    </w:lvl>
  </w:abstractNum>
  <w:abstractNum w:abstractNumId="1" w15:restartNumberingAfterBreak="0">
    <w:nsid w:val="0CF82F9B"/>
    <w:multiLevelType w:val="singleLevel"/>
    <w:tmpl w:val="46A8F8E2"/>
    <w:lvl w:ilvl="0">
      <w:start w:val="1"/>
      <w:numFmt w:val="lowerLetter"/>
      <w:lvlText w:val="%1)"/>
      <w:lvlJc w:val="left"/>
      <w:pPr>
        <w:tabs>
          <w:tab w:val="num" w:pos="360"/>
        </w:tabs>
        <w:ind w:left="360" w:hanging="360"/>
      </w:pPr>
    </w:lvl>
  </w:abstractNum>
  <w:abstractNum w:abstractNumId="2" w15:restartNumberingAfterBreak="0">
    <w:nsid w:val="0D1E5F43"/>
    <w:multiLevelType w:val="singleLevel"/>
    <w:tmpl w:val="46A8F8E2"/>
    <w:lvl w:ilvl="0">
      <w:start w:val="1"/>
      <w:numFmt w:val="lowerLetter"/>
      <w:lvlText w:val="%1)"/>
      <w:lvlJc w:val="left"/>
      <w:pPr>
        <w:tabs>
          <w:tab w:val="num" w:pos="360"/>
        </w:tabs>
        <w:ind w:left="360" w:hanging="360"/>
      </w:pPr>
    </w:lvl>
  </w:abstractNum>
  <w:abstractNum w:abstractNumId="3" w15:restartNumberingAfterBreak="0">
    <w:nsid w:val="18566295"/>
    <w:multiLevelType w:val="multilevel"/>
    <w:tmpl w:val="DCEAB1C0"/>
    <w:lvl w:ilvl="0">
      <w:start w:val="1"/>
      <w:numFmt w:val="decimal"/>
      <w:lvlText w:val="%1."/>
      <w:lvlJc w:val="left"/>
      <w:pPr>
        <w:ind w:left="360" w:hanging="360"/>
      </w:pPr>
      <w:rPr>
        <w:rFonts w:hint="default"/>
        <w:b/>
      </w:rPr>
    </w:lvl>
    <w:lvl w:ilvl="1">
      <w:start w:val="1"/>
      <w:numFmt w:val="lowerLetter"/>
      <w:lvlText w:val="%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BA52DE2"/>
    <w:multiLevelType w:val="singleLevel"/>
    <w:tmpl w:val="46A8F8E2"/>
    <w:lvl w:ilvl="0">
      <w:start w:val="1"/>
      <w:numFmt w:val="lowerLetter"/>
      <w:lvlText w:val="%1)"/>
      <w:lvlJc w:val="left"/>
      <w:pPr>
        <w:tabs>
          <w:tab w:val="num" w:pos="360"/>
        </w:tabs>
        <w:ind w:left="360" w:hanging="360"/>
      </w:pPr>
    </w:lvl>
  </w:abstractNum>
  <w:abstractNum w:abstractNumId="5" w15:restartNumberingAfterBreak="0">
    <w:nsid w:val="3AAB7840"/>
    <w:multiLevelType w:val="hybridMultilevel"/>
    <w:tmpl w:val="32FC41BA"/>
    <w:lvl w:ilvl="0" w:tplc="B1A2190C">
      <w:start w:val="1"/>
      <w:numFmt w:val="lowerRoman"/>
      <w:lvlText w:val="(%1)"/>
      <w:lvlJc w:val="left"/>
      <w:pPr>
        <w:ind w:left="1146" w:hanging="72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6" w15:restartNumberingAfterBreak="0">
    <w:nsid w:val="4CEB0B77"/>
    <w:multiLevelType w:val="singleLevel"/>
    <w:tmpl w:val="46A8F8E2"/>
    <w:lvl w:ilvl="0">
      <w:start w:val="1"/>
      <w:numFmt w:val="lowerLetter"/>
      <w:lvlText w:val="%1)"/>
      <w:lvlJc w:val="left"/>
      <w:pPr>
        <w:tabs>
          <w:tab w:val="num" w:pos="360"/>
        </w:tabs>
        <w:ind w:left="360" w:hanging="360"/>
      </w:pPr>
    </w:lvl>
  </w:abstractNum>
  <w:abstractNum w:abstractNumId="7" w15:restartNumberingAfterBreak="0">
    <w:nsid w:val="594C01B5"/>
    <w:multiLevelType w:val="hybridMultilevel"/>
    <w:tmpl w:val="56A0CA76"/>
    <w:lvl w:ilvl="0" w:tplc="5C523EC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C7406A2"/>
    <w:multiLevelType w:val="singleLevel"/>
    <w:tmpl w:val="46A8F8E2"/>
    <w:lvl w:ilvl="0">
      <w:start w:val="1"/>
      <w:numFmt w:val="lowerLetter"/>
      <w:lvlText w:val="%1)"/>
      <w:lvlJc w:val="left"/>
      <w:pPr>
        <w:tabs>
          <w:tab w:val="num" w:pos="360"/>
        </w:tabs>
        <w:ind w:left="360" w:hanging="360"/>
      </w:pPr>
    </w:lvl>
  </w:abstractNum>
  <w:abstractNum w:abstractNumId="9" w15:restartNumberingAfterBreak="0">
    <w:nsid w:val="603A4D44"/>
    <w:multiLevelType w:val="multilevel"/>
    <w:tmpl w:val="9BFC7B58"/>
    <w:lvl w:ilvl="0">
      <w:start w:val="5"/>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6F5604D9"/>
    <w:multiLevelType w:val="hybridMultilevel"/>
    <w:tmpl w:val="A6F215A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B553E7B"/>
    <w:multiLevelType w:val="multilevel"/>
    <w:tmpl w:val="BD108DE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bCs w:val="0"/>
      </w:rPr>
    </w:lvl>
    <w:lvl w:ilvl="2">
      <w:start w:val="1"/>
      <w:numFmt w:val="decimal"/>
      <w:lvlText w:val="%1.%2.%3."/>
      <w:lvlJc w:val="left"/>
      <w:pPr>
        <w:ind w:left="1572" w:hanging="720"/>
      </w:pPr>
      <w:rPr>
        <w:rFonts w:hint="default"/>
        <w:b/>
        <w:bCs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9"/>
  </w:num>
  <w:num w:numId="2">
    <w:abstractNumId w:val="2"/>
  </w:num>
  <w:num w:numId="3">
    <w:abstractNumId w:val="6"/>
  </w:num>
  <w:num w:numId="4">
    <w:abstractNumId w:val="1"/>
  </w:num>
  <w:num w:numId="5">
    <w:abstractNumId w:val="8"/>
  </w:num>
  <w:num w:numId="6">
    <w:abstractNumId w:val="4"/>
  </w:num>
  <w:num w:numId="7">
    <w:abstractNumId w:val="0"/>
  </w:num>
  <w:num w:numId="8">
    <w:abstractNumId w:val="11"/>
  </w:num>
  <w:num w:numId="9">
    <w:abstractNumId w:val="3"/>
  </w:num>
  <w:num w:numId="10">
    <w:abstractNumId w:val="5"/>
  </w:num>
  <w:num w:numId="11">
    <w:abstractNumId w:val="7"/>
  </w:num>
  <w:num w:numId="1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olina de Mattos Pacheco | WZ Advogados">
    <w15:presenceInfo w15:providerId="AD" w15:userId="S::carolina.pacheco@wz.adv.br::db6d5f18-093a-460c-8e54-a52739b72e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1"/>
  <w:hyphenationZone w:val="425"/>
  <w:noPunctuationKerning/>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CBA"/>
    <w:rsid w:val="00003277"/>
    <w:rsid w:val="00030CDA"/>
    <w:rsid w:val="000415C4"/>
    <w:rsid w:val="00042BF6"/>
    <w:rsid w:val="000446E9"/>
    <w:rsid w:val="00046960"/>
    <w:rsid w:val="00051F25"/>
    <w:rsid w:val="00054640"/>
    <w:rsid w:val="00056C6F"/>
    <w:rsid w:val="00061414"/>
    <w:rsid w:val="0008519D"/>
    <w:rsid w:val="000920F8"/>
    <w:rsid w:val="000A01A9"/>
    <w:rsid w:val="000A51BA"/>
    <w:rsid w:val="000C2C8A"/>
    <w:rsid w:val="000C3403"/>
    <w:rsid w:val="000C422A"/>
    <w:rsid w:val="000C6303"/>
    <w:rsid w:val="000E4867"/>
    <w:rsid w:val="000F1D84"/>
    <w:rsid w:val="000F382F"/>
    <w:rsid w:val="000F3BDA"/>
    <w:rsid w:val="0010051B"/>
    <w:rsid w:val="00105FAB"/>
    <w:rsid w:val="001116E0"/>
    <w:rsid w:val="00117B7D"/>
    <w:rsid w:val="00123C02"/>
    <w:rsid w:val="0012413F"/>
    <w:rsid w:val="0014390E"/>
    <w:rsid w:val="00144660"/>
    <w:rsid w:val="00155D02"/>
    <w:rsid w:val="00166087"/>
    <w:rsid w:val="00170772"/>
    <w:rsid w:val="00170CC5"/>
    <w:rsid w:val="00171594"/>
    <w:rsid w:val="00186F32"/>
    <w:rsid w:val="00197AA9"/>
    <w:rsid w:val="001C1B5D"/>
    <w:rsid w:val="001E031B"/>
    <w:rsid w:val="001F3B4C"/>
    <w:rsid w:val="001F5D7A"/>
    <w:rsid w:val="002109C7"/>
    <w:rsid w:val="00211ADC"/>
    <w:rsid w:val="0022204B"/>
    <w:rsid w:val="00222DFC"/>
    <w:rsid w:val="002242DD"/>
    <w:rsid w:val="002324F8"/>
    <w:rsid w:val="00243692"/>
    <w:rsid w:val="00252A8F"/>
    <w:rsid w:val="002608C9"/>
    <w:rsid w:val="002A0B44"/>
    <w:rsid w:val="002A2397"/>
    <w:rsid w:val="002B605A"/>
    <w:rsid w:val="002C5824"/>
    <w:rsid w:val="002C6AFC"/>
    <w:rsid w:val="002E0DB0"/>
    <w:rsid w:val="002F118E"/>
    <w:rsid w:val="00322522"/>
    <w:rsid w:val="003259CE"/>
    <w:rsid w:val="00334C52"/>
    <w:rsid w:val="00353C11"/>
    <w:rsid w:val="003571B5"/>
    <w:rsid w:val="003638D0"/>
    <w:rsid w:val="003639FB"/>
    <w:rsid w:val="00375DB7"/>
    <w:rsid w:val="00375F77"/>
    <w:rsid w:val="003A17AE"/>
    <w:rsid w:val="003B0C44"/>
    <w:rsid w:val="003B6178"/>
    <w:rsid w:val="003C0F09"/>
    <w:rsid w:val="003D2DF6"/>
    <w:rsid w:val="003D47C3"/>
    <w:rsid w:val="00420772"/>
    <w:rsid w:val="004364A6"/>
    <w:rsid w:val="00437163"/>
    <w:rsid w:val="0044097A"/>
    <w:rsid w:val="00446784"/>
    <w:rsid w:val="004468FA"/>
    <w:rsid w:val="00450F3F"/>
    <w:rsid w:val="004514A6"/>
    <w:rsid w:val="004517B8"/>
    <w:rsid w:val="004549B7"/>
    <w:rsid w:val="00461DA1"/>
    <w:rsid w:val="004672F2"/>
    <w:rsid w:val="00470C08"/>
    <w:rsid w:val="00476F69"/>
    <w:rsid w:val="00484F76"/>
    <w:rsid w:val="00485BB0"/>
    <w:rsid w:val="00487943"/>
    <w:rsid w:val="00496323"/>
    <w:rsid w:val="00496AA6"/>
    <w:rsid w:val="004A5647"/>
    <w:rsid w:val="004B4323"/>
    <w:rsid w:val="004C2C51"/>
    <w:rsid w:val="004C3480"/>
    <w:rsid w:val="004C55D6"/>
    <w:rsid w:val="004D027E"/>
    <w:rsid w:val="004E0EF4"/>
    <w:rsid w:val="004F4930"/>
    <w:rsid w:val="004F69C9"/>
    <w:rsid w:val="004F73BA"/>
    <w:rsid w:val="005016E2"/>
    <w:rsid w:val="00503A8E"/>
    <w:rsid w:val="005068A1"/>
    <w:rsid w:val="00507A61"/>
    <w:rsid w:val="0051274D"/>
    <w:rsid w:val="00521D23"/>
    <w:rsid w:val="00556B57"/>
    <w:rsid w:val="00564B5D"/>
    <w:rsid w:val="00564F62"/>
    <w:rsid w:val="00571FBE"/>
    <w:rsid w:val="00581665"/>
    <w:rsid w:val="00587567"/>
    <w:rsid w:val="00594630"/>
    <w:rsid w:val="005971FE"/>
    <w:rsid w:val="005D1192"/>
    <w:rsid w:val="005D3095"/>
    <w:rsid w:val="005D758B"/>
    <w:rsid w:val="005E7FF0"/>
    <w:rsid w:val="005F35B3"/>
    <w:rsid w:val="005F638F"/>
    <w:rsid w:val="005F7602"/>
    <w:rsid w:val="00600E65"/>
    <w:rsid w:val="00601F9E"/>
    <w:rsid w:val="006075FD"/>
    <w:rsid w:val="00612E91"/>
    <w:rsid w:val="0062112E"/>
    <w:rsid w:val="006222B2"/>
    <w:rsid w:val="006444DF"/>
    <w:rsid w:val="00655B07"/>
    <w:rsid w:val="00660104"/>
    <w:rsid w:val="00661E07"/>
    <w:rsid w:val="00666503"/>
    <w:rsid w:val="00667A0E"/>
    <w:rsid w:val="006812C6"/>
    <w:rsid w:val="00682521"/>
    <w:rsid w:val="00682CBA"/>
    <w:rsid w:val="00686099"/>
    <w:rsid w:val="006956B3"/>
    <w:rsid w:val="006A156A"/>
    <w:rsid w:val="006C05D6"/>
    <w:rsid w:val="006C0DB1"/>
    <w:rsid w:val="006F1089"/>
    <w:rsid w:val="006F7EC4"/>
    <w:rsid w:val="00700160"/>
    <w:rsid w:val="00710380"/>
    <w:rsid w:val="007152C5"/>
    <w:rsid w:val="00716069"/>
    <w:rsid w:val="00717D5F"/>
    <w:rsid w:val="0072017F"/>
    <w:rsid w:val="007220F7"/>
    <w:rsid w:val="00726628"/>
    <w:rsid w:val="00731C69"/>
    <w:rsid w:val="007354A6"/>
    <w:rsid w:val="007357AF"/>
    <w:rsid w:val="00744EC5"/>
    <w:rsid w:val="007546DB"/>
    <w:rsid w:val="0076075D"/>
    <w:rsid w:val="007607E3"/>
    <w:rsid w:val="00765597"/>
    <w:rsid w:val="00767DE2"/>
    <w:rsid w:val="00780D5E"/>
    <w:rsid w:val="007928CD"/>
    <w:rsid w:val="0079334E"/>
    <w:rsid w:val="007A0072"/>
    <w:rsid w:val="007B194D"/>
    <w:rsid w:val="007B5056"/>
    <w:rsid w:val="007C296A"/>
    <w:rsid w:val="007C6464"/>
    <w:rsid w:val="007D372A"/>
    <w:rsid w:val="007D4E8E"/>
    <w:rsid w:val="007E3159"/>
    <w:rsid w:val="007E480B"/>
    <w:rsid w:val="007E5B60"/>
    <w:rsid w:val="007E7839"/>
    <w:rsid w:val="007F00AE"/>
    <w:rsid w:val="007F0E71"/>
    <w:rsid w:val="007F30B3"/>
    <w:rsid w:val="0080088A"/>
    <w:rsid w:val="00802972"/>
    <w:rsid w:val="00816B86"/>
    <w:rsid w:val="00816FAF"/>
    <w:rsid w:val="008171CC"/>
    <w:rsid w:val="00817615"/>
    <w:rsid w:val="008219DC"/>
    <w:rsid w:val="00822DEF"/>
    <w:rsid w:val="008370BD"/>
    <w:rsid w:val="00844533"/>
    <w:rsid w:val="008515B3"/>
    <w:rsid w:val="00856D1F"/>
    <w:rsid w:val="00863A71"/>
    <w:rsid w:val="0087220F"/>
    <w:rsid w:val="00875D32"/>
    <w:rsid w:val="00883D03"/>
    <w:rsid w:val="008871C0"/>
    <w:rsid w:val="008A2C83"/>
    <w:rsid w:val="008A530A"/>
    <w:rsid w:val="008A6DD0"/>
    <w:rsid w:val="008C1714"/>
    <w:rsid w:val="008C17AB"/>
    <w:rsid w:val="008D07B1"/>
    <w:rsid w:val="008D434E"/>
    <w:rsid w:val="008D447E"/>
    <w:rsid w:val="008D6EC2"/>
    <w:rsid w:val="008E395F"/>
    <w:rsid w:val="008E521D"/>
    <w:rsid w:val="008E5240"/>
    <w:rsid w:val="008E53F3"/>
    <w:rsid w:val="008E7D71"/>
    <w:rsid w:val="008F2258"/>
    <w:rsid w:val="0090279D"/>
    <w:rsid w:val="00906403"/>
    <w:rsid w:val="0091222C"/>
    <w:rsid w:val="0092254C"/>
    <w:rsid w:val="009454C0"/>
    <w:rsid w:val="00962DD8"/>
    <w:rsid w:val="0096306E"/>
    <w:rsid w:val="00964C63"/>
    <w:rsid w:val="00964D6C"/>
    <w:rsid w:val="00976983"/>
    <w:rsid w:val="00995DED"/>
    <w:rsid w:val="009B5932"/>
    <w:rsid w:val="009B7117"/>
    <w:rsid w:val="009C1617"/>
    <w:rsid w:val="009C7F94"/>
    <w:rsid w:val="009D0B44"/>
    <w:rsid w:val="009E0004"/>
    <w:rsid w:val="00A03829"/>
    <w:rsid w:val="00A07C25"/>
    <w:rsid w:val="00A1546C"/>
    <w:rsid w:val="00A15EE3"/>
    <w:rsid w:val="00A3123F"/>
    <w:rsid w:val="00A361BB"/>
    <w:rsid w:val="00A36ED3"/>
    <w:rsid w:val="00A43069"/>
    <w:rsid w:val="00A444CD"/>
    <w:rsid w:val="00A6340B"/>
    <w:rsid w:val="00A67C47"/>
    <w:rsid w:val="00A7493C"/>
    <w:rsid w:val="00A809AB"/>
    <w:rsid w:val="00A85EB5"/>
    <w:rsid w:val="00A912F5"/>
    <w:rsid w:val="00A9257C"/>
    <w:rsid w:val="00AB6D08"/>
    <w:rsid w:val="00AB7DAC"/>
    <w:rsid w:val="00AC6C2C"/>
    <w:rsid w:val="00AD2DB9"/>
    <w:rsid w:val="00AD3CC7"/>
    <w:rsid w:val="00AE22BF"/>
    <w:rsid w:val="00AE394E"/>
    <w:rsid w:val="00AE3AE5"/>
    <w:rsid w:val="00AF0E87"/>
    <w:rsid w:val="00AF4E01"/>
    <w:rsid w:val="00AF5D24"/>
    <w:rsid w:val="00B006B0"/>
    <w:rsid w:val="00B07DD3"/>
    <w:rsid w:val="00B121C5"/>
    <w:rsid w:val="00B13809"/>
    <w:rsid w:val="00B2085B"/>
    <w:rsid w:val="00B26D7C"/>
    <w:rsid w:val="00B33DC8"/>
    <w:rsid w:val="00B33E9F"/>
    <w:rsid w:val="00B36775"/>
    <w:rsid w:val="00B4033F"/>
    <w:rsid w:val="00B4523A"/>
    <w:rsid w:val="00B55588"/>
    <w:rsid w:val="00B65504"/>
    <w:rsid w:val="00B82B72"/>
    <w:rsid w:val="00B82F3B"/>
    <w:rsid w:val="00B857B1"/>
    <w:rsid w:val="00B90937"/>
    <w:rsid w:val="00BA3652"/>
    <w:rsid w:val="00BA7E13"/>
    <w:rsid w:val="00BB6B6A"/>
    <w:rsid w:val="00BB7E09"/>
    <w:rsid w:val="00BC5A58"/>
    <w:rsid w:val="00BD1488"/>
    <w:rsid w:val="00BD1FD1"/>
    <w:rsid w:val="00BE07AE"/>
    <w:rsid w:val="00BE476D"/>
    <w:rsid w:val="00BF501C"/>
    <w:rsid w:val="00C058D5"/>
    <w:rsid w:val="00C153AE"/>
    <w:rsid w:val="00C2156A"/>
    <w:rsid w:val="00C562C7"/>
    <w:rsid w:val="00C655DF"/>
    <w:rsid w:val="00C708D8"/>
    <w:rsid w:val="00C70E46"/>
    <w:rsid w:val="00C80ABD"/>
    <w:rsid w:val="00C83A50"/>
    <w:rsid w:val="00C84C47"/>
    <w:rsid w:val="00C906C3"/>
    <w:rsid w:val="00CA7A8B"/>
    <w:rsid w:val="00CB45C1"/>
    <w:rsid w:val="00CD0288"/>
    <w:rsid w:val="00CE3066"/>
    <w:rsid w:val="00CE3472"/>
    <w:rsid w:val="00CE48CF"/>
    <w:rsid w:val="00CF371F"/>
    <w:rsid w:val="00CF5504"/>
    <w:rsid w:val="00CF74B6"/>
    <w:rsid w:val="00D148BF"/>
    <w:rsid w:val="00D172B3"/>
    <w:rsid w:val="00D23B89"/>
    <w:rsid w:val="00D26590"/>
    <w:rsid w:val="00D33ABD"/>
    <w:rsid w:val="00D5713D"/>
    <w:rsid w:val="00D62505"/>
    <w:rsid w:val="00D75146"/>
    <w:rsid w:val="00D76473"/>
    <w:rsid w:val="00D8780E"/>
    <w:rsid w:val="00D97FBA"/>
    <w:rsid w:val="00DA0152"/>
    <w:rsid w:val="00DA1DBB"/>
    <w:rsid w:val="00DA7D29"/>
    <w:rsid w:val="00DB3D3D"/>
    <w:rsid w:val="00DC44C4"/>
    <w:rsid w:val="00DC7750"/>
    <w:rsid w:val="00DD43D1"/>
    <w:rsid w:val="00DD7C76"/>
    <w:rsid w:val="00DE5A92"/>
    <w:rsid w:val="00DF1C4F"/>
    <w:rsid w:val="00DF31E5"/>
    <w:rsid w:val="00DF4671"/>
    <w:rsid w:val="00DF72FA"/>
    <w:rsid w:val="00E21D60"/>
    <w:rsid w:val="00E30BC1"/>
    <w:rsid w:val="00E4337C"/>
    <w:rsid w:val="00E65B84"/>
    <w:rsid w:val="00E715F6"/>
    <w:rsid w:val="00E8113B"/>
    <w:rsid w:val="00E82825"/>
    <w:rsid w:val="00EA1B2B"/>
    <w:rsid w:val="00EA59B6"/>
    <w:rsid w:val="00EB04D2"/>
    <w:rsid w:val="00EB3286"/>
    <w:rsid w:val="00EC29F0"/>
    <w:rsid w:val="00ED151A"/>
    <w:rsid w:val="00ED32CF"/>
    <w:rsid w:val="00ED5C35"/>
    <w:rsid w:val="00EF675E"/>
    <w:rsid w:val="00F205D5"/>
    <w:rsid w:val="00F3537E"/>
    <w:rsid w:val="00F504A2"/>
    <w:rsid w:val="00F56095"/>
    <w:rsid w:val="00F66F2D"/>
    <w:rsid w:val="00F7034F"/>
    <w:rsid w:val="00F71964"/>
    <w:rsid w:val="00F734F4"/>
    <w:rsid w:val="00F77B2E"/>
    <w:rsid w:val="00F81CD3"/>
    <w:rsid w:val="00F97410"/>
    <w:rsid w:val="00FA775E"/>
    <w:rsid w:val="00FB2994"/>
    <w:rsid w:val="00FB59F0"/>
    <w:rsid w:val="00FD060F"/>
    <w:rsid w:val="00FE2BD6"/>
    <w:rsid w:val="00FE5EAF"/>
    <w:rsid w:val="00FE7ABE"/>
    <w:rsid w:val="00FF345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4747CD35"/>
  <w15:docId w15:val="{06A318C8-5CF2-48A3-BFC5-5611CBBC9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1B2B"/>
    <w:rPr>
      <w:rFonts w:eastAsia="MS Mincho"/>
      <w:sz w:val="28"/>
      <w:lang w:val="pt-BR" w:eastAsia="en-US"/>
    </w:rPr>
  </w:style>
  <w:style w:type="paragraph" w:styleId="Ttulo1">
    <w:name w:val="heading 1"/>
    <w:basedOn w:val="Normal"/>
    <w:next w:val="Normal"/>
    <w:qFormat/>
    <w:rsid w:val="00EA1B2B"/>
    <w:pPr>
      <w:keepNext/>
      <w:jc w:val="both"/>
      <w:outlineLvl w:val="0"/>
    </w:pPr>
    <w:rPr>
      <w:b/>
      <w:sz w:val="26"/>
    </w:rPr>
  </w:style>
  <w:style w:type="paragraph" w:styleId="Ttulo2">
    <w:name w:val="heading 2"/>
    <w:basedOn w:val="Normal"/>
    <w:next w:val="Normal"/>
    <w:link w:val="Ttulo2Char"/>
    <w:semiHidden/>
    <w:unhideWhenUsed/>
    <w:qFormat/>
    <w:rsid w:val="00BE476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semiHidden/>
    <w:unhideWhenUsed/>
    <w:qFormat/>
    <w:rsid w:val="00BE476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EA1B2B"/>
  </w:style>
  <w:style w:type="paragraph" w:styleId="Rodap">
    <w:name w:val="footer"/>
    <w:basedOn w:val="Normal"/>
    <w:link w:val="RodapChar"/>
    <w:uiPriority w:val="99"/>
    <w:rsid w:val="00EA1B2B"/>
    <w:pPr>
      <w:tabs>
        <w:tab w:val="center" w:pos="4419"/>
        <w:tab w:val="right" w:pos="8838"/>
      </w:tabs>
      <w:jc w:val="both"/>
    </w:pPr>
    <w:rPr>
      <w:sz w:val="26"/>
    </w:rPr>
  </w:style>
  <w:style w:type="paragraph" w:styleId="Textodenotaderodap">
    <w:name w:val="footnote text"/>
    <w:basedOn w:val="Normal"/>
    <w:semiHidden/>
    <w:rsid w:val="00EA1B2B"/>
    <w:rPr>
      <w:sz w:val="20"/>
    </w:rPr>
  </w:style>
  <w:style w:type="character" w:styleId="Refdenotaderodap">
    <w:name w:val="footnote reference"/>
    <w:basedOn w:val="Fontepargpadro"/>
    <w:semiHidden/>
    <w:rsid w:val="00EA1B2B"/>
    <w:rPr>
      <w:vertAlign w:val="superscript"/>
    </w:rPr>
  </w:style>
  <w:style w:type="paragraph" w:styleId="Corpodetexto">
    <w:name w:val="Body Text"/>
    <w:basedOn w:val="Normal"/>
    <w:rsid w:val="00EA1B2B"/>
    <w:pPr>
      <w:jc w:val="both"/>
    </w:pPr>
    <w:rPr>
      <w:sz w:val="24"/>
    </w:rPr>
  </w:style>
  <w:style w:type="paragraph" w:styleId="Corpodetexto2">
    <w:name w:val="Body Text 2"/>
    <w:basedOn w:val="Normal"/>
    <w:rsid w:val="00EA1B2B"/>
    <w:pPr>
      <w:jc w:val="both"/>
    </w:pPr>
    <w:rPr>
      <w:sz w:val="24"/>
      <w:u w:val="single"/>
    </w:rPr>
  </w:style>
  <w:style w:type="paragraph" w:customStyle="1" w:styleId="BalloonText1">
    <w:name w:val="Balloon Text1"/>
    <w:basedOn w:val="Normal"/>
    <w:semiHidden/>
    <w:rsid w:val="00EA1B2B"/>
    <w:rPr>
      <w:rFonts w:ascii="Tahoma" w:hAnsi="Tahoma" w:cs="Tahoma"/>
      <w:sz w:val="16"/>
      <w:szCs w:val="16"/>
    </w:rPr>
  </w:style>
  <w:style w:type="paragraph" w:styleId="Textodebalo">
    <w:name w:val="Balloon Text"/>
    <w:basedOn w:val="Normal"/>
    <w:semiHidden/>
    <w:rsid w:val="00EA1B2B"/>
    <w:rPr>
      <w:rFonts w:ascii="Tahoma" w:hAnsi="Tahoma" w:cs="Tahoma"/>
      <w:sz w:val="16"/>
      <w:szCs w:val="16"/>
    </w:rPr>
  </w:style>
  <w:style w:type="paragraph" w:styleId="Cabealho">
    <w:name w:val="header"/>
    <w:basedOn w:val="Normal"/>
    <w:rsid w:val="00EA1B2B"/>
    <w:pPr>
      <w:tabs>
        <w:tab w:val="center" w:pos="4252"/>
        <w:tab w:val="right" w:pos="8504"/>
      </w:tabs>
    </w:pPr>
  </w:style>
  <w:style w:type="character" w:customStyle="1" w:styleId="RodapChar">
    <w:name w:val="Rodapé Char"/>
    <w:basedOn w:val="Fontepargpadro"/>
    <w:link w:val="Rodap"/>
    <w:uiPriority w:val="99"/>
    <w:rsid w:val="000C2C8A"/>
    <w:rPr>
      <w:rFonts w:eastAsia="MS Mincho"/>
      <w:sz w:val="26"/>
      <w:lang w:eastAsia="en-US"/>
    </w:rPr>
  </w:style>
  <w:style w:type="character" w:styleId="Refdecomentrio">
    <w:name w:val="annotation reference"/>
    <w:basedOn w:val="Fontepargpadro"/>
    <w:rsid w:val="00B33DC8"/>
    <w:rPr>
      <w:sz w:val="16"/>
      <w:szCs w:val="16"/>
    </w:rPr>
  </w:style>
  <w:style w:type="paragraph" w:styleId="Textodecomentrio">
    <w:name w:val="annotation text"/>
    <w:basedOn w:val="Normal"/>
    <w:link w:val="TextodecomentrioChar"/>
    <w:rsid w:val="00B33DC8"/>
    <w:rPr>
      <w:sz w:val="20"/>
    </w:rPr>
  </w:style>
  <w:style w:type="character" w:customStyle="1" w:styleId="TextodecomentrioChar">
    <w:name w:val="Texto de comentário Char"/>
    <w:basedOn w:val="Fontepargpadro"/>
    <w:link w:val="Textodecomentrio"/>
    <w:rsid w:val="00B33DC8"/>
    <w:rPr>
      <w:rFonts w:eastAsia="MS Mincho"/>
      <w:lang w:val="pt-BR" w:eastAsia="en-US"/>
    </w:rPr>
  </w:style>
  <w:style w:type="paragraph" w:styleId="Assuntodocomentrio">
    <w:name w:val="annotation subject"/>
    <w:basedOn w:val="Textodecomentrio"/>
    <w:next w:val="Textodecomentrio"/>
    <w:link w:val="AssuntodocomentrioChar"/>
    <w:rsid w:val="00B33DC8"/>
    <w:rPr>
      <w:b/>
      <w:bCs/>
    </w:rPr>
  </w:style>
  <w:style w:type="character" w:customStyle="1" w:styleId="AssuntodocomentrioChar">
    <w:name w:val="Assunto do comentário Char"/>
    <w:basedOn w:val="TextodecomentrioChar"/>
    <w:link w:val="Assuntodocomentrio"/>
    <w:rsid w:val="00B33DC8"/>
    <w:rPr>
      <w:rFonts w:eastAsia="MS Mincho"/>
      <w:b/>
      <w:bCs/>
      <w:lang w:val="pt-BR" w:eastAsia="en-US"/>
    </w:rPr>
  </w:style>
  <w:style w:type="paragraph" w:customStyle="1" w:styleId="Estilo1">
    <w:name w:val="Estilo1"/>
    <w:basedOn w:val="Normal"/>
    <w:rsid w:val="00F71964"/>
    <w:pPr>
      <w:numPr>
        <w:numId w:val="7"/>
      </w:numPr>
    </w:pPr>
    <w:rPr>
      <w:rFonts w:ascii="CG Times" w:eastAsia="Times New Roman" w:hAnsi="CG Times"/>
      <w:sz w:val="24"/>
      <w:lang w:eastAsia="pt-BR"/>
    </w:rPr>
  </w:style>
  <w:style w:type="paragraph" w:styleId="PargrafodaLista">
    <w:name w:val="List Paragraph"/>
    <w:aliases w:val="Vitor Título,Vitor T’tulo"/>
    <w:basedOn w:val="Normal"/>
    <w:link w:val="PargrafodaListaChar"/>
    <w:uiPriority w:val="34"/>
    <w:qFormat/>
    <w:rsid w:val="000C3403"/>
    <w:pPr>
      <w:ind w:left="720"/>
      <w:contextualSpacing/>
    </w:pPr>
  </w:style>
  <w:style w:type="character" w:customStyle="1" w:styleId="Ttulo2Char">
    <w:name w:val="Título 2 Char"/>
    <w:basedOn w:val="Fontepargpadro"/>
    <w:link w:val="Ttulo2"/>
    <w:semiHidden/>
    <w:rsid w:val="00BE476D"/>
    <w:rPr>
      <w:rFonts w:asciiTheme="majorHAnsi" w:eastAsiaTheme="majorEastAsia" w:hAnsiTheme="majorHAnsi" w:cstheme="majorBidi"/>
      <w:color w:val="365F91" w:themeColor="accent1" w:themeShade="BF"/>
      <w:sz w:val="26"/>
      <w:szCs w:val="26"/>
      <w:lang w:val="pt-BR" w:eastAsia="en-US"/>
    </w:rPr>
  </w:style>
  <w:style w:type="character" w:customStyle="1" w:styleId="Ttulo3Char">
    <w:name w:val="Título 3 Char"/>
    <w:basedOn w:val="Fontepargpadro"/>
    <w:link w:val="Ttulo3"/>
    <w:semiHidden/>
    <w:rsid w:val="00BE476D"/>
    <w:rPr>
      <w:rFonts w:asciiTheme="majorHAnsi" w:eastAsiaTheme="majorEastAsia" w:hAnsiTheme="majorHAnsi" w:cstheme="majorBidi"/>
      <w:color w:val="243F60" w:themeColor="accent1" w:themeShade="7F"/>
      <w:sz w:val="24"/>
      <w:szCs w:val="24"/>
      <w:lang w:val="pt-BR" w:eastAsia="en-US"/>
    </w:rPr>
  </w:style>
  <w:style w:type="table" w:customStyle="1" w:styleId="Tabelacomgrade6">
    <w:name w:val="Tabela com grade6"/>
    <w:basedOn w:val="Tabelanormal"/>
    <w:next w:val="Tabelacomgrade"/>
    <w:rsid w:val="00BE476D"/>
    <w:rPr>
      <w:rFonts w:ascii="Tahoma" w:hAnsi="Tahoma"/>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rsid w:val="00BE4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976983"/>
    <w:pPr>
      <w:jc w:val="both"/>
    </w:pPr>
    <w:rPr>
      <w:rFonts w:eastAsia="Times New Roman"/>
      <w:sz w:val="24"/>
      <w:szCs w:val="24"/>
      <w:lang w:eastAsia="pt-BR"/>
    </w:rPr>
  </w:style>
  <w:style w:type="paragraph" w:styleId="Recuodecorpodetexto">
    <w:name w:val="Body Text Indent"/>
    <w:basedOn w:val="Normal"/>
    <w:link w:val="RecuodecorpodetextoChar"/>
    <w:semiHidden/>
    <w:unhideWhenUsed/>
    <w:rsid w:val="009454C0"/>
    <w:pPr>
      <w:spacing w:after="120"/>
      <w:ind w:left="283"/>
    </w:pPr>
  </w:style>
  <w:style w:type="character" w:customStyle="1" w:styleId="RecuodecorpodetextoChar">
    <w:name w:val="Recuo de corpo de texto Char"/>
    <w:basedOn w:val="Fontepargpadro"/>
    <w:link w:val="Recuodecorpodetexto"/>
    <w:semiHidden/>
    <w:rsid w:val="009454C0"/>
    <w:rPr>
      <w:rFonts w:eastAsia="MS Mincho"/>
      <w:sz w:val="28"/>
      <w:lang w:val="pt-BR" w:eastAsia="en-US"/>
    </w:rPr>
  </w:style>
  <w:style w:type="character" w:customStyle="1" w:styleId="PargrafodaListaChar">
    <w:name w:val="Parágrafo da Lista Char"/>
    <w:aliases w:val="Vitor Título Char,Vitor T’tulo Char"/>
    <w:link w:val="PargrafodaLista"/>
    <w:uiPriority w:val="34"/>
    <w:qFormat/>
    <w:locked/>
    <w:rsid w:val="00556B57"/>
    <w:rPr>
      <w:rFonts w:eastAsia="MS Mincho"/>
      <w:sz w:val="28"/>
      <w:lang w:val="pt-BR" w:eastAsia="en-US"/>
    </w:rPr>
  </w:style>
  <w:style w:type="character" w:styleId="Hyperlink">
    <w:name w:val="Hyperlink"/>
    <w:uiPriority w:val="99"/>
    <w:rsid w:val="00556B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867190">
      <w:bodyDiv w:val="1"/>
      <w:marLeft w:val="0"/>
      <w:marRight w:val="0"/>
      <w:marTop w:val="0"/>
      <w:marBottom w:val="0"/>
      <w:divBdr>
        <w:top w:val="none" w:sz="0" w:space="0" w:color="auto"/>
        <w:left w:val="none" w:sz="0" w:space="0" w:color="auto"/>
        <w:bottom w:val="none" w:sz="0" w:space="0" w:color="auto"/>
        <w:right w:val="none" w:sz="0" w:space="0" w:color="auto"/>
      </w:divBdr>
    </w:div>
    <w:div w:id="833183942">
      <w:bodyDiv w:val="1"/>
      <w:marLeft w:val="0"/>
      <w:marRight w:val="0"/>
      <w:marTop w:val="0"/>
      <w:marBottom w:val="0"/>
      <w:divBdr>
        <w:top w:val="none" w:sz="0" w:space="0" w:color="auto"/>
        <w:left w:val="none" w:sz="0" w:space="0" w:color="auto"/>
        <w:bottom w:val="none" w:sz="0" w:space="0" w:color="auto"/>
        <w:right w:val="none" w:sz="0" w:space="0" w:color="auto"/>
      </w:divBdr>
    </w:div>
    <w:div w:id="837622327">
      <w:bodyDiv w:val="1"/>
      <w:marLeft w:val="0"/>
      <w:marRight w:val="0"/>
      <w:marTop w:val="0"/>
      <w:marBottom w:val="0"/>
      <w:divBdr>
        <w:top w:val="none" w:sz="0" w:space="0" w:color="auto"/>
        <w:left w:val="none" w:sz="0" w:space="0" w:color="auto"/>
        <w:bottom w:val="none" w:sz="0" w:space="0" w:color="auto"/>
        <w:right w:val="none" w:sz="0" w:space="0" w:color="auto"/>
      </w:divBdr>
    </w:div>
    <w:div w:id="1481730129">
      <w:bodyDiv w:val="1"/>
      <w:marLeft w:val="0"/>
      <w:marRight w:val="0"/>
      <w:marTop w:val="0"/>
      <w:marBottom w:val="0"/>
      <w:divBdr>
        <w:top w:val="none" w:sz="0" w:space="0" w:color="auto"/>
        <w:left w:val="none" w:sz="0" w:space="0" w:color="auto"/>
        <w:bottom w:val="none" w:sz="0" w:space="0" w:color="auto"/>
        <w:right w:val="none" w:sz="0" w:space="0" w:color="auto"/>
      </w:divBdr>
    </w:div>
    <w:div w:id="1573155991">
      <w:bodyDiv w:val="1"/>
      <w:marLeft w:val="0"/>
      <w:marRight w:val="0"/>
      <w:marTop w:val="0"/>
      <w:marBottom w:val="0"/>
      <w:divBdr>
        <w:top w:val="none" w:sz="0" w:space="0" w:color="auto"/>
        <w:left w:val="none" w:sz="0" w:space="0" w:color="auto"/>
        <w:bottom w:val="none" w:sz="0" w:space="0" w:color="auto"/>
        <w:right w:val="none" w:sz="0" w:space="0" w:color="auto"/>
      </w:divBdr>
    </w:div>
    <w:div w:id="1583955500">
      <w:bodyDiv w:val="1"/>
      <w:marLeft w:val="0"/>
      <w:marRight w:val="0"/>
      <w:marTop w:val="0"/>
      <w:marBottom w:val="0"/>
      <w:divBdr>
        <w:top w:val="none" w:sz="0" w:space="0" w:color="auto"/>
        <w:left w:val="none" w:sz="0" w:space="0" w:color="auto"/>
        <w:bottom w:val="none" w:sz="0" w:space="0" w:color="auto"/>
        <w:right w:val="none" w:sz="0" w:space="0" w:color="auto"/>
      </w:divBdr>
    </w:div>
    <w:div w:id="2074236034">
      <w:bodyDiv w:val="1"/>
      <w:marLeft w:val="0"/>
      <w:marRight w:val="0"/>
      <w:marTop w:val="0"/>
      <w:marBottom w:val="0"/>
      <w:divBdr>
        <w:top w:val="none" w:sz="0" w:space="0" w:color="auto"/>
        <w:left w:val="none" w:sz="0" w:space="0" w:color="auto"/>
        <w:bottom w:val="none" w:sz="0" w:space="0" w:color="auto"/>
        <w:right w:val="none" w:sz="0" w:space="0" w:color="auto"/>
      </w:divBdr>
    </w:div>
    <w:div w:id="210888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juridico@isecbrasil.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mailto:gestao@isecbrasil.com.br"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adroes\Carimb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2" ma:contentTypeDescription="Crie um novo documento." ma:contentTypeScope="" ma:versionID="e85324c85f560c0baf6204f57d8904af">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f31d997b1877d237b38e22e4d329dbd"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FF2E62-AF93-4756-8D07-06074A4D2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D99B31-B79F-4E89-AFB4-FC44FE0E6E83}">
  <ds:schemaRefs>
    <ds:schemaRef ds:uri="http://schemas.microsoft.com/sharepoint/v3/contenttype/forms"/>
  </ds:schemaRefs>
</ds:datastoreItem>
</file>

<file path=customXml/itemProps3.xml><?xml version="1.0" encoding="utf-8"?>
<ds:datastoreItem xmlns:ds="http://schemas.openxmlformats.org/officeDocument/2006/customXml" ds:itemID="{A52E8C28-538E-40FB-8BD4-E992EFDEF9E4}">
  <ds:schemaRefs>
    <ds:schemaRef ds:uri="http://schemas.openxmlformats.org/officeDocument/2006/bibliography"/>
  </ds:schemaRefs>
</ds:datastoreItem>
</file>

<file path=customXml/itemProps4.xml><?xml version="1.0" encoding="utf-8"?>
<ds:datastoreItem xmlns:ds="http://schemas.openxmlformats.org/officeDocument/2006/customXml" ds:itemID="{834AD8BA-FFC8-4CA9-B70A-39B406D109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Carimbo</Template>
  <TotalTime>9</TotalTime>
  <Pages>19</Pages>
  <Words>6689</Words>
  <Characters>37011</Characters>
  <Application>Microsoft Office Word</Application>
  <DocSecurity>0</DocSecurity>
  <Lines>308</Lines>
  <Paragraphs>87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LOCAÇÃO PARA FINS NÃO RESIDENCIAIS</vt:lpstr>
      <vt:lpstr>CONTRATO DE LOCAÇÃO PARA FINS NÃO RESIDENCIAIS</vt:lpstr>
    </vt:vector>
  </TitlesOfParts>
  <Company>Brazilian Mortgages Cia Hipotecária</Company>
  <LinksUpToDate>false</LinksUpToDate>
  <CharactersWithSpaces>43613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LOCAÇÃO PARA FINS NÃO RESIDENCIAIS</dc:title>
  <dc:creator>Felipe Lourenço Moura Lima | WZ Advogados</dc:creator>
  <cp:lastModifiedBy>Carolina de Mattos Pacheco | WZ Advogados</cp:lastModifiedBy>
  <cp:revision>9</cp:revision>
  <cp:lastPrinted>2019-01-30T17:08:00Z</cp:lastPrinted>
  <dcterms:created xsi:type="dcterms:W3CDTF">2020-10-30T20:54:00Z</dcterms:created>
  <dcterms:modified xsi:type="dcterms:W3CDTF">2020-10-31T23:50:00Z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- 26850707v1 </vt:lpwstr>
  </property>
  <property fmtid="{D5CDD505-2E9C-101B-9397-08002B2CF9AE}" pid="3" name="ContentTypeId">
    <vt:lpwstr>0x010100E3994FF76BF5D14F9EC4EDE16BD124A7</vt:lpwstr>
  </property>
  <property fmtid="{D5CDD505-2E9C-101B-9397-08002B2CF9AE}" pid="4" name="Order">
    <vt:r8>15883600</vt:r8>
  </property>
</Properties>
</file>