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54C0FFA7" w:rsidR="000F486A" w:rsidRPr="00D80B29" w:rsidRDefault="00542B86" w:rsidP="00D80B29">
      <w:pPr>
        <w:widowControl w:val="0"/>
        <w:spacing w:line="360" w:lineRule="auto"/>
        <w:jc w:val="both"/>
        <w:rPr>
          <w:rFonts w:ascii="Leelawadee" w:hAnsi="Leelawadee" w:cs="Leelawadee"/>
          <w:sz w:val="20"/>
          <w:szCs w:val="20"/>
        </w:rPr>
      </w:pPr>
      <w:r w:rsidRPr="00D80B29">
        <w:rPr>
          <w:rFonts w:ascii="Leelawadee" w:hAnsi="Leelawadee" w:cs="Leelawadee"/>
          <w:b/>
          <w:sz w:val="20"/>
          <w:szCs w:val="20"/>
        </w:rPr>
        <w:t>BRL VI - FUNDO DE INVESTIMENTO IMOBILIÁRIO</w:t>
      </w:r>
      <w:r w:rsidRPr="00D80B29">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1862AE" w14:textId="4D882DBA" w:rsidR="00D244B4" w:rsidRPr="00DF51AE" w:rsidRDefault="00542B86"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80B29">
        <w:rPr>
          <w:rFonts w:ascii="Leelawadee" w:hAnsi="Leelawadee" w:cs="Leelawadee"/>
          <w:sz w:val="20"/>
          <w:szCs w:val="20"/>
        </w:rPr>
        <w:t xml:space="preserve">nos termos do </w:t>
      </w:r>
      <w:r w:rsidRPr="00D80B29">
        <w:rPr>
          <w:rFonts w:ascii="Leelawadee" w:hAnsi="Leelawadee" w:cs="Leelawadee"/>
          <w:i/>
          <w:sz w:val="20"/>
          <w:szCs w:val="20"/>
        </w:rPr>
        <w:t>Instrumento Particular de Compromisso de Venda e Compra de Bem Imóvel e Outras Avenças</w:t>
      </w:r>
      <w:r w:rsidRPr="00D80B29">
        <w:rPr>
          <w:rFonts w:ascii="Leelawadee" w:hAnsi="Leelawadee" w:cs="Leelawadee"/>
          <w:sz w:val="20"/>
          <w:szCs w:val="20"/>
        </w:rPr>
        <w:t>, formalizado em 02 de junho de 2020 (“</w:t>
      </w:r>
      <w:r w:rsidRPr="00D80B29">
        <w:rPr>
          <w:rFonts w:ascii="Leelawadee" w:hAnsi="Leelawadee" w:cs="Leelawadee"/>
          <w:sz w:val="20"/>
          <w:szCs w:val="20"/>
          <w:u w:val="single"/>
        </w:rPr>
        <w:t>Compromisso de Venda e Compra</w:t>
      </w:r>
      <w:r w:rsidRPr="00D80B29">
        <w:rPr>
          <w:rFonts w:ascii="Leelawadee" w:hAnsi="Leelawadee" w:cs="Leelawadee"/>
          <w:sz w:val="20"/>
          <w:szCs w:val="20"/>
        </w:rPr>
        <w:t xml:space="preserve">”), a </w:t>
      </w:r>
      <w:r w:rsidRPr="00D80B29">
        <w:rPr>
          <w:rFonts w:ascii="Leelawadee" w:hAnsi="Leelawadee" w:cs="Leelawadee"/>
          <w:b/>
          <w:bCs/>
          <w:sz w:val="20"/>
          <w:szCs w:val="20"/>
        </w:rPr>
        <w:t>GSA INVESTIMENTOS DE PATRIMÔNIO LTDA.</w:t>
      </w:r>
      <w:r w:rsidRPr="00D80B29">
        <w:rPr>
          <w:rFonts w:ascii="Leelawadee" w:hAnsi="Leelawadee" w:cs="Leelawadee"/>
          <w:bCs/>
          <w:sz w:val="20"/>
          <w:szCs w:val="20"/>
        </w:rPr>
        <w:t>, inscrita no CNPJ sob o nº 97.549.880/0001-91 (“</w:t>
      </w:r>
      <w:r w:rsidRPr="00D80B29">
        <w:rPr>
          <w:rFonts w:ascii="Leelawadee" w:hAnsi="Leelawadee" w:cs="Leelawadee"/>
          <w:bCs/>
          <w:sz w:val="20"/>
          <w:szCs w:val="20"/>
          <w:u w:val="single"/>
        </w:rPr>
        <w:t>GSA</w:t>
      </w:r>
      <w:r w:rsidRPr="00D80B29">
        <w:rPr>
          <w:rFonts w:ascii="Leelawadee" w:hAnsi="Leelawadee" w:cs="Leelawadee"/>
          <w:bCs/>
          <w:sz w:val="20"/>
          <w:szCs w:val="20"/>
        </w:rPr>
        <w:t>”),</w:t>
      </w:r>
      <w:r w:rsidRPr="00D80B29">
        <w:rPr>
          <w:rFonts w:ascii="Leelawadee" w:hAnsi="Leelawadee" w:cs="Leelawadee"/>
          <w:sz w:val="20"/>
          <w:szCs w:val="20"/>
        </w:rPr>
        <w:t xml:space="preserve"> comprometeu-se a adquirir da </w:t>
      </w:r>
      <w:r w:rsidRPr="00D80B29">
        <w:rPr>
          <w:rFonts w:ascii="Leelawadee" w:hAnsi="Leelawadee" w:cs="Leelawadee"/>
          <w:b/>
          <w:sz w:val="20"/>
          <w:szCs w:val="20"/>
        </w:rPr>
        <w:t>ARTERIS S.A.</w:t>
      </w:r>
      <w:r w:rsidRPr="00D80B29">
        <w:rPr>
          <w:rFonts w:ascii="Leelawadee" w:hAnsi="Leelawadee" w:cs="Leelawadee"/>
          <w:sz w:val="20"/>
          <w:szCs w:val="20"/>
        </w:rPr>
        <w:t>, inscrita no CNPJ sob o nº 02.919.555/0001-67 (“</w:t>
      </w:r>
      <w:r w:rsidRPr="00D80B29">
        <w:rPr>
          <w:rFonts w:ascii="Leelawadee" w:hAnsi="Leelawadee" w:cs="Leelawadee"/>
          <w:sz w:val="20"/>
          <w:szCs w:val="20"/>
          <w:u w:val="single"/>
        </w:rPr>
        <w:t>Devedora</w:t>
      </w:r>
      <w:r w:rsidRPr="00D80B29">
        <w:rPr>
          <w:rFonts w:ascii="Leelawadee" w:hAnsi="Leelawadee" w:cs="Leelawadee"/>
          <w:sz w:val="20"/>
          <w:szCs w:val="20"/>
        </w:rPr>
        <w:t xml:space="preserve">”), o </w:t>
      </w:r>
      <w:r w:rsidR="00D976E0" w:rsidRPr="00D80B29">
        <w:rPr>
          <w:rFonts w:ascii="Leelawadee" w:hAnsi="Leelawadee" w:cs="Leelawadee"/>
          <w:sz w:val="20"/>
          <w:szCs w:val="20"/>
        </w:rPr>
        <w:t xml:space="preserve">imóvel </w:t>
      </w:r>
      <w:r w:rsidR="00D976E0" w:rsidRPr="00D80B29">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962968" w:rsidRPr="00D80B29">
        <w:rPr>
          <w:rFonts w:ascii="Leelawadee" w:hAnsi="Leelawadee" w:cs="Leelawadee"/>
          <w:bCs/>
          <w:sz w:val="20"/>
          <w:szCs w:val="20"/>
        </w:rPr>
        <w:t>47.255,15</w:t>
      </w:r>
      <w:r w:rsidR="00D976E0" w:rsidRPr="00DF51AE">
        <w:rPr>
          <w:rFonts w:ascii="Leelawadee" w:hAnsi="Leelawadee" w:cs="Leelawadee"/>
          <w:bCs/>
          <w:sz w:val="20"/>
          <w:szCs w:val="20"/>
        </w:rPr>
        <w:t xml:space="preserve"> metros quadrados e área construída de </w:t>
      </w:r>
      <w:bookmarkStart w:id="7" w:name="_Hlk41916412"/>
      <w:r w:rsidR="00D976E0" w:rsidRPr="00DF51AE">
        <w:rPr>
          <w:rFonts w:ascii="Leelawadee" w:hAnsi="Leelawadee" w:cs="Leelawadee"/>
          <w:bCs/>
          <w:sz w:val="20"/>
          <w:szCs w:val="20"/>
        </w:rPr>
        <w:t>4.351,30 metros quadrados</w:t>
      </w:r>
      <w:bookmarkEnd w:id="7"/>
      <w:r w:rsidR="00D976E0" w:rsidRPr="00DF51AE">
        <w:rPr>
          <w:rFonts w:ascii="Leelawadee" w:hAnsi="Leelawadee" w:cs="Leelawadee"/>
          <w:bCs/>
          <w:sz w:val="20"/>
          <w:szCs w:val="20"/>
        </w:rPr>
        <w:t>, atualmente</w:t>
      </w:r>
      <w:r w:rsidR="00D976E0" w:rsidRPr="00DF51AE">
        <w:rPr>
          <w:rFonts w:ascii="Leelawadee" w:hAnsi="Leelawadee" w:cs="Leelawadee"/>
          <w:sz w:val="20"/>
          <w:szCs w:val="20"/>
        </w:rPr>
        <w:t xml:space="preserve"> objeto da matricula nº 187.550, do 2º Ofício de Registro de Imóveis da Comarca de Ribeirão Preto – SP </w:t>
      </w:r>
      <w:r w:rsidR="00962968" w:rsidRPr="00DF51AE">
        <w:rPr>
          <w:rFonts w:ascii="Leelawadee" w:hAnsi="Leelawadee" w:cs="Leelawadee"/>
          <w:sz w:val="20"/>
          <w:szCs w:val="20"/>
        </w:rPr>
        <w:t xml:space="preserve">(em área maior - </w:t>
      </w:r>
      <w:r w:rsidR="00962968" w:rsidRPr="00DF51AE">
        <w:rPr>
          <w:rFonts w:ascii="Leelawadee" w:hAnsi="Leelawadee" w:cs="Leelawadee"/>
          <w:bCs/>
          <w:sz w:val="20"/>
          <w:szCs w:val="20"/>
        </w:rPr>
        <w:t>52.423,26 metros quadrados</w:t>
      </w:r>
      <w:r w:rsidR="00962968" w:rsidRPr="00DF51AE">
        <w:rPr>
          <w:rFonts w:ascii="Leelawadee" w:hAnsi="Leelawadee" w:cs="Leelawadee"/>
          <w:sz w:val="20"/>
          <w:szCs w:val="20"/>
        </w:rPr>
        <w:t xml:space="preserve">) e cadastrado na Prefeitura Municipal de Ribeirão Preto sob o nº 244.378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 com a finalidade única e exclusiva de alugá-lo à Devedora</w:t>
      </w:r>
      <w:r w:rsidR="00D976E0" w:rsidRPr="00DF51AE">
        <w:rPr>
          <w:rFonts w:ascii="Leelawadee" w:hAnsi="Leelawadee" w:cs="Leelawadee"/>
          <w:sz w:val="20"/>
          <w:szCs w:val="20"/>
        </w:rPr>
        <w:t xml:space="preserve">. </w:t>
      </w:r>
      <w:r w:rsidR="00D976E0" w:rsidRPr="00DF51AE">
        <w:rPr>
          <w:rFonts w:ascii="Leelawadee" w:hAnsi="Leelawadee" w:cs="Leelawadee"/>
          <w:bCs/>
          <w:sz w:val="20"/>
          <w:szCs w:val="20"/>
        </w:rPr>
        <w:t xml:space="preserve">O imóvel está identificado no item 1.2. do Contrato de Locação Atípica e no </w:t>
      </w:r>
      <w:r w:rsidR="00D976E0" w:rsidRPr="00DF51AE">
        <w:rPr>
          <w:rFonts w:ascii="Leelawadee" w:hAnsi="Leelawadee" w:cs="Leelawadee"/>
          <w:bCs/>
          <w:i/>
          <w:iCs/>
          <w:sz w:val="20"/>
          <w:szCs w:val="20"/>
        </w:rPr>
        <w:t>croquis</w:t>
      </w:r>
      <w:r w:rsidR="00D976E0" w:rsidRPr="00DF51AE">
        <w:rPr>
          <w:rFonts w:ascii="Leelawadee" w:hAnsi="Leelawadee" w:cs="Leelawadee"/>
          <w:bCs/>
          <w:sz w:val="20"/>
          <w:szCs w:val="20"/>
        </w:rPr>
        <w:t xml:space="preserve"> constante do Anexo 1.2. do Contrato de Locação Atípica, sendo que a área construída do Imóvel é composta pelos seguintes edifícios, também indicados no </w:t>
      </w:r>
      <w:r w:rsidR="00D976E0" w:rsidRPr="00DF51AE">
        <w:rPr>
          <w:rFonts w:ascii="Leelawadee" w:hAnsi="Leelawadee" w:cs="Leelawadee"/>
          <w:bCs/>
          <w:i/>
          <w:iCs/>
          <w:sz w:val="20"/>
          <w:szCs w:val="20"/>
        </w:rPr>
        <w:t xml:space="preserve">croquis </w:t>
      </w:r>
      <w:r w:rsidR="00D976E0" w:rsidRPr="00DF51AE">
        <w:rPr>
          <w:rFonts w:ascii="Leelawadee" w:hAnsi="Leelawadee" w:cs="Leelawadee"/>
          <w:bCs/>
          <w:sz w:val="20"/>
          <w:szCs w:val="20"/>
        </w:rPr>
        <w:t>constante do</w:t>
      </w:r>
      <w:r w:rsidR="00D976E0" w:rsidRPr="00DF51AE">
        <w:rPr>
          <w:rFonts w:ascii="Leelawadee" w:hAnsi="Leelawadee" w:cs="Leelawadee"/>
          <w:bCs/>
          <w:i/>
          <w:iCs/>
          <w:sz w:val="20"/>
          <w:szCs w:val="20"/>
        </w:rPr>
        <w:t xml:space="preserve"> </w:t>
      </w:r>
      <w:r w:rsidR="00D976E0" w:rsidRPr="00DF51AE">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r w:rsidR="00D244B4" w:rsidRPr="00DF51AE">
        <w:rPr>
          <w:rFonts w:ascii="Leelawadee" w:hAnsi="Leelawadee" w:cs="Leelawadee"/>
          <w:sz w:val="20"/>
          <w:szCs w:val="20"/>
        </w:rPr>
        <w:t>;</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683F65C0" w:rsidR="004A4246" w:rsidRPr="00DF51AE" w:rsidRDefault="00542B86"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bCs/>
          <w:sz w:val="20"/>
          <w:szCs w:val="20"/>
        </w:rPr>
        <w:lastRenderedPageBreak/>
        <w:t>na mesma data</w:t>
      </w:r>
      <w:r w:rsidRPr="00DF51AE">
        <w:rPr>
          <w:rFonts w:ascii="Leelawadee" w:hAnsi="Leelawadee" w:cs="Leelawadee"/>
          <w:sz w:val="20"/>
          <w:szCs w:val="20"/>
        </w:rPr>
        <w:t xml:space="preserve">, a </w:t>
      </w:r>
      <w:r w:rsidRPr="00DF51AE">
        <w:rPr>
          <w:rFonts w:ascii="Leelawadee" w:hAnsi="Leelawadee" w:cs="Leelawadee"/>
          <w:bCs/>
          <w:sz w:val="20"/>
          <w:szCs w:val="20"/>
        </w:rPr>
        <w:t>GSA, na qualidade de locadora,</w:t>
      </w:r>
      <w:r w:rsidRPr="00DF51AE">
        <w:rPr>
          <w:rFonts w:ascii="Leelawadee" w:hAnsi="Leelawadee" w:cs="Leelawadee"/>
          <w:sz w:val="20"/>
          <w:szCs w:val="20"/>
        </w:rPr>
        <w:t xml:space="preserve"> e a Devedora, na qualidade de locatária, celebraram o </w:t>
      </w:r>
      <w:r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Pr="00DF51AE">
        <w:rPr>
          <w:rFonts w:ascii="Leelawadee" w:hAnsi="Leelawadee" w:cs="Leelawadee"/>
          <w:bCs/>
          <w:i/>
          <w:sz w:val="20"/>
          <w:szCs w:val="20"/>
        </w:rPr>
        <w:t xml:space="preserve">ão Residenciais </w:t>
      </w:r>
      <w:r w:rsidRPr="00DF51AE">
        <w:rPr>
          <w:rFonts w:ascii="Leelawadee" w:hAnsi="Leelawadee" w:cs="Leelawadee"/>
          <w:sz w:val="20"/>
          <w:szCs w:val="20"/>
        </w:rPr>
        <w:t>(“</w:t>
      </w:r>
      <w:r w:rsidRPr="00DF51AE">
        <w:rPr>
          <w:rFonts w:ascii="Leelawadee" w:hAnsi="Leelawadee" w:cs="Leelawadee"/>
          <w:sz w:val="20"/>
          <w:szCs w:val="20"/>
          <w:u w:val="single"/>
        </w:rPr>
        <w:t>Contrato de Locação Atípica</w:t>
      </w:r>
      <w:r w:rsidRPr="00DF51AE">
        <w:rPr>
          <w:rFonts w:ascii="Leelawadee" w:hAnsi="Leelawadee" w:cs="Leelawadee"/>
          <w:sz w:val="20"/>
          <w:szCs w:val="20"/>
        </w:rPr>
        <w:t xml:space="preserve">”), tendo por objeto a locação do Imóvel à Devedora em caráter personalíssimo, pelo prazo de 300 (trezentos) meses, contados a partir da data de lavratura da escritura definitiva </w:t>
      </w:r>
      <w:r w:rsidR="00320320" w:rsidRPr="00DF51AE">
        <w:rPr>
          <w:rFonts w:ascii="Leelawadee" w:hAnsi="Leelawadee" w:cs="Leelawadee"/>
          <w:sz w:val="20"/>
          <w:szCs w:val="20"/>
        </w:rPr>
        <w:t xml:space="preserve">de venda e compra </w:t>
      </w:r>
      <w:r w:rsidRPr="00DF51AE">
        <w:rPr>
          <w:rFonts w:ascii="Leelawadee" w:hAnsi="Leelawadee" w:cs="Leelawadee"/>
          <w:sz w:val="20"/>
          <w:szCs w:val="20"/>
        </w:rPr>
        <w:t>do Imóvel em favor da GSA</w:t>
      </w:r>
      <w:r w:rsidR="00320320">
        <w:rPr>
          <w:rFonts w:ascii="Leelawadee" w:hAnsi="Leelawadee" w:cs="Leelawadee"/>
          <w:sz w:val="20"/>
          <w:szCs w:val="20"/>
        </w:rPr>
        <w:t xml:space="preserve"> </w:t>
      </w:r>
      <w:r w:rsidR="00320320" w:rsidRPr="00DF51AE">
        <w:rPr>
          <w:rFonts w:ascii="Leelawadee" w:hAnsi="Leelawadee" w:cs="Leelawadee"/>
          <w:sz w:val="20"/>
          <w:szCs w:val="20"/>
        </w:rPr>
        <w:t>(“</w:t>
      </w:r>
      <w:r w:rsidR="00320320" w:rsidRPr="00DF51AE">
        <w:rPr>
          <w:rFonts w:ascii="Leelawadee" w:hAnsi="Leelawadee" w:cs="Leelawadee"/>
          <w:sz w:val="20"/>
          <w:szCs w:val="20"/>
          <w:u w:val="single"/>
        </w:rPr>
        <w:t>Escritura Definitiva</w:t>
      </w:r>
      <w:r w:rsidR="00320320" w:rsidRPr="00DF51AE">
        <w:rPr>
          <w:rFonts w:ascii="Leelawadee" w:hAnsi="Leelawadee" w:cs="Leelawadee"/>
          <w:sz w:val="20"/>
          <w:szCs w:val="20"/>
        </w:rPr>
        <w:t>”)</w:t>
      </w:r>
      <w:r w:rsidRPr="00DF51AE">
        <w:rPr>
          <w:rFonts w:ascii="Leelawadee" w:hAnsi="Leelawadee" w:cs="Leelawadee"/>
          <w:sz w:val="20"/>
          <w:szCs w:val="20"/>
        </w:rPr>
        <w:t>;</w:t>
      </w:r>
    </w:p>
    <w:p w14:paraId="2F5F8670" w14:textId="77777777" w:rsidR="002977BE" w:rsidRPr="00DF51AE" w:rsidRDefault="002977BE">
      <w:pPr>
        <w:pStyle w:val="PargrafodaLista"/>
        <w:spacing w:line="360" w:lineRule="auto"/>
        <w:ind w:left="709" w:hanging="709"/>
        <w:rPr>
          <w:rFonts w:ascii="Leelawadee" w:hAnsi="Leelawadee" w:cs="Leelawadee"/>
        </w:rPr>
      </w:pPr>
    </w:p>
    <w:p w14:paraId="317DD2AF" w14:textId="2D46F395" w:rsidR="002977BE" w:rsidRPr="00DF51AE" w:rsidRDefault="00542B86"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nos termos do </w:t>
      </w:r>
      <w:r w:rsidRPr="00DF51AE">
        <w:rPr>
          <w:rFonts w:ascii="Leelawadee" w:hAnsi="Leelawadee" w:cs="Leelawadee"/>
          <w:i/>
          <w:iCs/>
          <w:sz w:val="20"/>
          <w:szCs w:val="20"/>
        </w:rPr>
        <w:t>Instrumento Particular de Compromisso de Venda e Compra de Imóvel e Outras Avenças</w:t>
      </w:r>
      <w:r w:rsidRPr="00DF51AE">
        <w:rPr>
          <w:rFonts w:ascii="Leelawadee" w:hAnsi="Leelawadee" w:cs="Leelawadee"/>
          <w:sz w:val="20"/>
          <w:szCs w:val="20"/>
        </w:rPr>
        <w:t xml:space="preserve">, formalizado </w:t>
      </w:r>
      <w:r w:rsidR="00FF7F6B">
        <w:rPr>
          <w:rFonts w:ascii="Leelawadee" w:hAnsi="Leelawadee" w:cs="Leelawadee"/>
          <w:sz w:val="20"/>
          <w:szCs w:val="20"/>
        </w:rPr>
        <w:t>em [</w:t>
      </w:r>
      <w:r w:rsidR="00FF7F6B" w:rsidRPr="00E23362">
        <w:rPr>
          <w:rFonts w:ascii="Leelawadee" w:hAnsi="Leelawadee" w:cs="Leelawadee"/>
          <w:sz w:val="20"/>
          <w:szCs w:val="20"/>
          <w:highlight w:val="yellow"/>
        </w:rPr>
        <w:t>•</w:t>
      </w:r>
      <w:r w:rsidR="00FF7F6B">
        <w:rPr>
          <w:rFonts w:ascii="Leelawadee" w:hAnsi="Leelawadee" w:cs="Leelawadee"/>
          <w:sz w:val="20"/>
          <w:szCs w:val="20"/>
        </w:rPr>
        <w:t>] de junho de 2020</w:t>
      </w:r>
      <w:r w:rsidRPr="00DF51AE">
        <w:rPr>
          <w:rFonts w:ascii="Leelawadee" w:hAnsi="Leelawadee" w:cs="Leelawadee"/>
          <w:sz w:val="20"/>
          <w:szCs w:val="20"/>
        </w:rPr>
        <w:t xml:space="preserve"> entre a GSA (na qualidade de promitente vendedora) e o Cedente (na qualidade de promissário comprador), a GSA se comprometeu a alienar e o Cedente se comprometeu a adquirir os direitos aquisitivos incidentes sobre o Imóvel;</w:t>
      </w:r>
    </w:p>
    <w:p w14:paraId="662AF0D6" w14:textId="77777777" w:rsidR="00213126" w:rsidRPr="00DF51AE" w:rsidRDefault="00213126">
      <w:pPr>
        <w:pStyle w:val="PargrafodaLista"/>
        <w:spacing w:line="360" w:lineRule="auto"/>
        <w:ind w:left="709" w:hanging="709"/>
        <w:rPr>
          <w:rFonts w:ascii="Leelawadee" w:hAnsi="Leelawadee" w:cs="Leelawadee"/>
        </w:rPr>
      </w:pPr>
    </w:p>
    <w:p w14:paraId="0591839C" w14:textId="0FD33DED" w:rsidR="002977BE" w:rsidRPr="00DF51AE" w:rsidRDefault="002977BE"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a Devedora</w:t>
      </w:r>
      <w:r w:rsidR="00B70819" w:rsidRPr="00DF51AE">
        <w:rPr>
          <w:rFonts w:ascii="Leelawadee" w:hAnsi="Leelawadee" w:cs="Leelawadee"/>
          <w:sz w:val="20"/>
          <w:szCs w:val="20"/>
        </w:rPr>
        <w:t>, a GSA</w:t>
      </w:r>
      <w:r w:rsidRPr="00DF51AE">
        <w:rPr>
          <w:rFonts w:ascii="Leelawadee" w:hAnsi="Leelawadee" w:cs="Leelawadee"/>
          <w:sz w:val="20"/>
          <w:szCs w:val="20"/>
        </w:rPr>
        <w:t xml:space="preserve"> e o Cedente </w:t>
      </w:r>
      <w:r w:rsidR="00542B86" w:rsidRPr="00DF51AE">
        <w:rPr>
          <w:rFonts w:ascii="Leelawadee" w:hAnsi="Leelawadee" w:cs="Leelawadee"/>
          <w:sz w:val="20"/>
          <w:szCs w:val="20"/>
        </w:rPr>
        <w:t xml:space="preserve">celebraram, </w:t>
      </w:r>
      <w:r w:rsidR="00C7207F">
        <w:rPr>
          <w:rFonts w:ascii="Leelawadee" w:hAnsi="Leelawadee" w:cs="Leelawadee"/>
          <w:sz w:val="20"/>
          <w:szCs w:val="20"/>
        </w:rPr>
        <w:t>em [</w:t>
      </w:r>
      <w:r w:rsidR="00C7207F" w:rsidRPr="00E23362">
        <w:rPr>
          <w:rFonts w:ascii="Leelawadee" w:hAnsi="Leelawadee" w:cs="Leelawadee"/>
          <w:sz w:val="20"/>
          <w:szCs w:val="20"/>
          <w:highlight w:val="yellow"/>
        </w:rPr>
        <w:t>•</w:t>
      </w:r>
      <w:r w:rsidR="00C7207F">
        <w:rPr>
          <w:rFonts w:ascii="Leelawadee" w:hAnsi="Leelawadee" w:cs="Leelawadee"/>
          <w:sz w:val="20"/>
          <w:szCs w:val="20"/>
        </w:rPr>
        <w:t>] de junho de 2020</w:t>
      </w:r>
      <w:r w:rsidR="00542B86" w:rsidRPr="00DF51AE">
        <w:rPr>
          <w:rFonts w:ascii="Leelawadee" w:hAnsi="Leelawadee" w:cs="Leelawadee"/>
          <w:sz w:val="20"/>
          <w:szCs w:val="20"/>
        </w:rPr>
        <w:t xml:space="preserve">, o </w:t>
      </w:r>
      <w:r w:rsidR="00542B86" w:rsidRPr="00DF51AE">
        <w:rPr>
          <w:rFonts w:ascii="Leelawadee" w:hAnsi="Leelawadee" w:cs="Leelawadee"/>
          <w:bCs/>
          <w:i/>
          <w:sz w:val="20"/>
          <w:szCs w:val="20"/>
        </w:rPr>
        <w:t xml:space="preserve">Primeiro Aditamento ao Instrumento Particular de Contrato de Locação de Imóvel Urbano para Fins </w:t>
      </w:r>
      <w:r w:rsidR="00C7207F">
        <w:rPr>
          <w:rFonts w:ascii="Leelawadee" w:hAnsi="Leelawadee" w:cs="Leelawadee"/>
          <w:bCs/>
          <w:i/>
          <w:sz w:val="20"/>
          <w:szCs w:val="20"/>
        </w:rPr>
        <w:t>N</w:t>
      </w:r>
      <w:r w:rsidR="00542B86" w:rsidRPr="00DF51AE">
        <w:rPr>
          <w:rFonts w:ascii="Leelawadee" w:hAnsi="Leelawadee" w:cs="Leelawadee"/>
          <w:bCs/>
          <w:i/>
          <w:sz w:val="20"/>
          <w:szCs w:val="20"/>
        </w:rPr>
        <w:t>ão Residenciais</w:t>
      </w:r>
      <w:r w:rsidR="00C7207F">
        <w:rPr>
          <w:rFonts w:ascii="Leelawadee" w:hAnsi="Leelawadee" w:cs="Leelawadee"/>
          <w:bCs/>
          <w:i/>
          <w:sz w:val="20"/>
          <w:szCs w:val="20"/>
        </w:rPr>
        <w:t xml:space="preserve"> e Outras Avenças</w:t>
      </w:r>
      <w:r w:rsidR="00C12139">
        <w:rPr>
          <w:rFonts w:ascii="Leelawadee" w:hAnsi="Leelawadee" w:cs="Leelawadee"/>
          <w:bCs/>
          <w:iCs/>
          <w:sz w:val="20"/>
          <w:szCs w:val="20"/>
        </w:rPr>
        <w:t xml:space="preserve"> (“</w:t>
      </w:r>
      <w:r w:rsidR="00C12139">
        <w:rPr>
          <w:rFonts w:ascii="Leelawadee" w:hAnsi="Leelawadee" w:cs="Leelawadee"/>
          <w:bCs/>
          <w:iCs/>
          <w:sz w:val="20"/>
          <w:szCs w:val="20"/>
          <w:u w:val="single"/>
        </w:rPr>
        <w:t>Primeiro Aditamento ao Contrato de Locação</w:t>
      </w:r>
      <w:r w:rsidR="00C12139">
        <w:rPr>
          <w:rFonts w:ascii="Leelawadee" w:hAnsi="Leelawadee" w:cs="Leelawadee"/>
          <w:bCs/>
          <w:iCs/>
          <w:sz w:val="20"/>
          <w:szCs w:val="20"/>
        </w:rPr>
        <w:t>”)</w:t>
      </w:r>
      <w:r w:rsidR="00542B86" w:rsidRPr="00DF51AE">
        <w:rPr>
          <w:rFonts w:ascii="Leelawadee" w:hAnsi="Leelawadee" w:cs="Leelawadee"/>
          <w:bCs/>
          <w:sz w:val="20"/>
          <w:szCs w:val="20"/>
        </w:rPr>
        <w:t>,</w:t>
      </w:r>
      <w:r w:rsidR="00542B86" w:rsidRPr="00DF51AE">
        <w:rPr>
          <w:rFonts w:ascii="Leelawadee" w:hAnsi="Leelawadee" w:cs="Leelawadee"/>
          <w:sz w:val="20"/>
          <w:szCs w:val="20"/>
        </w:rPr>
        <w:t xml:space="preserve"> para prever a </w:t>
      </w:r>
      <w:r w:rsidR="00542B86" w:rsidRPr="00DF51AE">
        <w:rPr>
          <w:rFonts w:ascii="Leelawadee" w:hAnsi="Leelawadee" w:cs="Leelawadee"/>
          <w:bCs/>
          <w:sz w:val="20"/>
          <w:szCs w:val="20"/>
        </w:rPr>
        <w:t>sub-rogação do Cedente na posição da GSA no âmbito do Contrato de Locação Atípica, com a assunção, pelo Cedente, de todos os direitos e obrigações, principais e acessórios, presentes e futuros a que a GSA faz jus</w:t>
      </w:r>
      <w:r w:rsidR="00542B86" w:rsidRPr="00DF51AE">
        <w:rPr>
          <w:rFonts w:ascii="Leelawadee" w:hAnsi="Leelawadee" w:cs="Leelawadee"/>
          <w:sz w:val="20"/>
          <w:szCs w:val="20"/>
        </w:rPr>
        <w:t xml:space="preserve"> </w:t>
      </w:r>
      <w:r w:rsidR="00542B86" w:rsidRPr="00DF51AE">
        <w:rPr>
          <w:rFonts w:ascii="Leelawadee" w:hAnsi="Leelawadee" w:cs="Leelawadee"/>
          <w:bCs/>
          <w:sz w:val="20"/>
          <w:szCs w:val="20"/>
        </w:rPr>
        <w:t>decorrentes do Contrato de Locação Atípica, ficando a GSA desonerada de tais direitos e obrigações</w:t>
      </w:r>
      <w:r w:rsidR="00542B86" w:rsidRPr="00DF51AE">
        <w:rPr>
          <w:rFonts w:ascii="Leelawadee" w:hAnsi="Leelawadee" w:cs="Leelawadee"/>
          <w:sz w:val="20"/>
          <w:szCs w:val="20"/>
        </w:rPr>
        <w:t>;</w:t>
      </w:r>
    </w:p>
    <w:p w14:paraId="5D0D3658" w14:textId="77777777" w:rsidR="004A4246" w:rsidRPr="00DF51AE" w:rsidRDefault="004A4246">
      <w:pPr>
        <w:widowControl w:val="0"/>
        <w:autoSpaceDE w:val="0"/>
        <w:autoSpaceDN w:val="0"/>
        <w:adjustRightInd w:val="0"/>
        <w:spacing w:line="360" w:lineRule="auto"/>
        <w:ind w:left="709" w:hanging="709"/>
        <w:jc w:val="both"/>
        <w:rPr>
          <w:rFonts w:ascii="Leelawadee" w:hAnsi="Leelawadee" w:cs="Leelawadee"/>
          <w:sz w:val="20"/>
          <w:szCs w:val="20"/>
        </w:rPr>
      </w:pPr>
    </w:p>
    <w:p w14:paraId="5EEAB5E5" w14:textId="2630E73F"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8" w:name="_DV_M21"/>
      <w:bookmarkEnd w:id="8"/>
      <w:r w:rsidRPr="00DF51AE">
        <w:rPr>
          <w:rFonts w:ascii="Leelawadee" w:hAnsi="Leelawadee" w:cs="Leelawadee"/>
          <w:sz w:val="20"/>
          <w:szCs w:val="20"/>
        </w:rPr>
        <w:t>em contraprestação à realização da aquisição e à locação do</w:t>
      </w:r>
      <w:r w:rsidR="00F94C6F"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94C6F" w:rsidRPr="00DF51AE">
        <w:rPr>
          <w:rFonts w:ascii="Leelawadee" w:hAnsi="Leelawadee" w:cs="Leelawadee"/>
          <w:sz w:val="20"/>
          <w:szCs w:val="20"/>
        </w:rPr>
        <w:t xml:space="preserve">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9" w:name="_DV_M23"/>
      <w:bookmarkEnd w:id="9"/>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35FB53D6"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DV_M24"/>
      <w:bookmarkEnd w:id="10"/>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15.227.994/0001-50</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1724163D"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93ª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8328C6" w:rsidRPr="00DF51AE">
        <w:rPr>
          <w:rFonts w:ascii="Leelawadee" w:hAnsi="Leelawadee" w:cs="Leelawadee"/>
          <w:i/>
          <w:sz w:val="20"/>
          <w:szCs w:val="20"/>
        </w:rPr>
        <w:t xml:space="preserve"> 93</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6D3C85" w:rsidRPr="00DF51AE">
        <w:rPr>
          <w:rFonts w:ascii="Leelawadee" w:hAnsi="Leelawadee" w:cs="Leelawadee"/>
          <w:b/>
          <w:bCs/>
          <w:sz w:val="20"/>
          <w:szCs w:val="20"/>
        </w:rPr>
        <w:t>SIMPLIFIC PAVARINI DISTRIBUIDORA DE TÍTULOS E VALORES MOBILIÁRIOS LTDA</w:t>
      </w:r>
      <w:r w:rsidR="00E469BF" w:rsidRPr="00DF51AE">
        <w:rPr>
          <w:rFonts w:ascii="Leelawadee" w:hAnsi="Leelawadee" w:cs="Leelawadee"/>
          <w:b/>
          <w:bCs/>
          <w:sz w:val="20"/>
          <w:szCs w:val="20"/>
        </w:rPr>
        <w:t>.</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 xml:space="preserve">Agente </w:t>
      </w:r>
      <w:r w:rsidR="00E469BF" w:rsidRPr="00DF51AE">
        <w:rPr>
          <w:rFonts w:ascii="Leelawadee" w:hAnsi="Leelawadee" w:cs="Leelawadee"/>
          <w:sz w:val="20"/>
          <w:szCs w:val="20"/>
          <w:u w:val="single"/>
        </w:rPr>
        <w:lastRenderedPageBreak/>
        <w:t>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3FC55FFB" w14:textId="77777777" w:rsidR="00580C05" w:rsidRPr="00DF51AE" w:rsidRDefault="00580C05">
      <w:pPr>
        <w:pStyle w:val="PargrafodaLista"/>
        <w:spacing w:line="360" w:lineRule="auto"/>
        <w:ind w:left="709" w:hanging="709"/>
        <w:rPr>
          <w:rFonts w:ascii="Leelawadee" w:hAnsi="Leelawadee" w:cs="Leelawadee"/>
        </w:rPr>
      </w:pPr>
    </w:p>
    <w:p w14:paraId="470256B6" w14:textId="75AC1FCA" w:rsidR="00580C05" w:rsidRPr="00DF51AE" w:rsidRDefault="00580C05"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tendo em vista o disposto na consideração preliminar “c”, acima, e </w:t>
      </w:r>
      <w:r w:rsidR="000E208C" w:rsidRPr="00DF51AE">
        <w:rPr>
          <w:rFonts w:ascii="Leelawadee" w:hAnsi="Leelawadee" w:cs="Leelawadee"/>
          <w:sz w:val="20"/>
          <w:szCs w:val="20"/>
        </w:rPr>
        <w:t xml:space="preserve">a intenção do </w:t>
      </w:r>
      <w:r w:rsidRPr="00DF51AE">
        <w:rPr>
          <w:rFonts w:ascii="Leelawadee" w:hAnsi="Leelawadee" w:cs="Leelawadee"/>
          <w:sz w:val="20"/>
          <w:szCs w:val="20"/>
        </w:rPr>
        <w:t xml:space="preserve">Cedente </w:t>
      </w:r>
      <w:r w:rsidR="000E208C" w:rsidRPr="00DF51AE">
        <w:rPr>
          <w:rFonts w:ascii="Leelawadee" w:hAnsi="Leelawadee" w:cs="Leelawadee"/>
          <w:sz w:val="20"/>
          <w:szCs w:val="20"/>
        </w:rPr>
        <w:t>em</w:t>
      </w:r>
      <w:r w:rsidRPr="00DF51AE">
        <w:rPr>
          <w:rFonts w:ascii="Leelawadee" w:hAnsi="Leelawadee" w:cs="Leelawadee"/>
          <w:sz w:val="20"/>
          <w:szCs w:val="20"/>
        </w:rPr>
        <w:t xml:space="preserve"> ceder os Créditos Imobiliários decorrentes do Contrato de Locação Atípica à Cessionária, restou acordado entre a GSA e o Cedente, que a GSA deverá alienar fiduciariamente o Imóvel à Cessionária, concomitantemente à lavratura da </w:t>
      </w:r>
      <w:r w:rsidR="00320320">
        <w:rPr>
          <w:rFonts w:ascii="Leelawadee" w:hAnsi="Leelawadee" w:cs="Leelawadee"/>
          <w:sz w:val="20"/>
          <w:szCs w:val="20"/>
        </w:rPr>
        <w:t>E</w:t>
      </w:r>
      <w:r w:rsidRPr="00DF51AE">
        <w:rPr>
          <w:rFonts w:ascii="Leelawadee" w:hAnsi="Leelawadee" w:cs="Leelawadee"/>
          <w:sz w:val="20"/>
          <w:szCs w:val="20"/>
        </w:rPr>
        <w:t xml:space="preserve">scritura </w:t>
      </w:r>
      <w:r w:rsidR="00320320">
        <w:rPr>
          <w:rFonts w:ascii="Leelawadee" w:hAnsi="Leelawadee" w:cs="Leelawadee"/>
          <w:sz w:val="20"/>
          <w:szCs w:val="20"/>
        </w:rPr>
        <w:t>D</w:t>
      </w:r>
      <w:r w:rsidRPr="00DF51AE">
        <w:rPr>
          <w:rFonts w:ascii="Leelawadee" w:hAnsi="Leelawadee" w:cs="Leelawadee"/>
          <w:sz w:val="20"/>
          <w:szCs w:val="20"/>
        </w:rPr>
        <w:t>efinitiva;</w:t>
      </w:r>
    </w:p>
    <w:p w14:paraId="52F91648" w14:textId="77777777" w:rsidR="004A4246" w:rsidRPr="00DF51AE" w:rsidRDefault="004A4246">
      <w:pPr>
        <w:pStyle w:val="PargrafodaLista"/>
        <w:spacing w:line="360" w:lineRule="auto"/>
        <w:ind w:left="709" w:hanging="709"/>
        <w:rPr>
          <w:rFonts w:ascii="Leelawadee" w:hAnsi="Leelawadee" w:cs="Leelawadee"/>
        </w:rPr>
      </w:pPr>
    </w:p>
    <w:p w14:paraId="38D8A5D1" w14:textId="7F62D236" w:rsidR="004A4246" w:rsidRPr="00DF51AE" w:rsidRDefault="00ED2FB1" w:rsidP="004E0259">
      <w:pPr>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eastAsia="MS Mincho" w:hAnsi="Leelawadee" w:cs="Leelawadee"/>
          <w:sz w:val="20"/>
          <w:szCs w:val="20"/>
        </w:rPr>
        <w:t xml:space="preserve">com o intuito de viabilizar a Emissão dos CRI e, consequentemente, para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w:t>
      </w:r>
      <w:r w:rsidR="00220E00" w:rsidRPr="00DF51AE">
        <w:rPr>
          <w:rFonts w:ascii="Leelawadee" w:eastAsia="MS Mincho" w:hAnsi="Leelawadee" w:cs="Leelawadee"/>
          <w:sz w:val="20"/>
          <w:szCs w:val="20"/>
        </w:rPr>
        <w:t xml:space="preserve"> (abaixo definidas)</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220E00" w:rsidRPr="00DF51AE">
        <w:rPr>
          <w:rFonts w:ascii="Leelawadee" w:eastAsia="MS Mincho" w:hAnsi="Leelawadee" w:cs="Leelawadee"/>
          <w:sz w:val="20"/>
          <w:szCs w:val="20"/>
        </w:rPr>
        <w:t>as</w:t>
      </w:r>
      <w:r w:rsidRPr="00DF51AE">
        <w:rPr>
          <w:rFonts w:ascii="Leelawadee" w:eastAsia="MS Mincho" w:hAnsi="Leelawadee" w:cs="Leelawadee"/>
          <w:sz w:val="20"/>
          <w:szCs w:val="20"/>
        </w:rPr>
        <w:t xml:space="preserve"> obrigações</w:t>
      </w:r>
      <w:r w:rsidR="00220E00" w:rsidRPr="00DF51AE">
        <w:rPr>
          <w:rFonts w:ascii="Leelawadee" w:eastAsia="MS Mincho" w:hAnsi="Leelawadee" w:cs="Leelawadee"/>
          <w:sz w:val="20"/>
          <w:szCs w:val="20"/>
        </w:rPr>
        <w:t xml:space="preserve"> previstas nos itens “i”, “</w:t>
      </w:r>
      <w:proofErr w:type="spellStart"/>
      <w:r w:rsidR="00220E00" w:rsidRPr="00DF51AE">
        <w:rPr>
          <w:rFonts w:ascii="Leelawadee" w:eastAsia="MS Mincho" w:hAnsi="Leelawadee" w:cs="Leelawadee"/>
          <w:sz w:val="20"/>
          <w:szCs w:val="20"/>
        </w:rPr>
        <w:t>ii</w:t>
      </w:r>
      <w:proofErr w:type="spellEnd"/>
      <w:r w:rsidR="00220E00" w:rsidRPr="00DF51AE">
        <w:rPr>
          <w:rFonts w:ascii="Leelawadee" w:eastAsia="MS Mincho" w:hAnsi="Leelawadee" w:cs="Leelawadee"/>
          <w:sz w:val="20"/>
          <w:szCs w:val="20"/>
        </w:rPr>
        <w:t>” e “</w:t>
      </w:r>
      <w:proofErr w:type="spellStart"/>
      <w:r w:rsidR="00220E00" w:rsidRPr="00DF51AE">
        <w:rPr>
          <w:rFonts w:ascii="Leelawadee" w:eastAsia="MS Mincho" w:hAnsi="Leelawadee" w:cs="Leelawadee"/>
          <w:sz w:val="20"/>
          <w:szCs w:val="20"/>
        </w:rPr>
        <w:t>iii</w:t>
      </w:r>
      <w:proofErr w:type="spellEnd"/>
      <w:r w:rsidR="00220E00" w:rsidRPr="00DF51AE">
        <w:rPr>
          <w:rFonts w:ascii="Leelawadee" w:eastAsia="MS Mincho" w:hAnsi="Leelawadee" w:cs="Leelawadee"/>
          <w:sz w:val="20"/>
          <w:szCs w:val="20"/>
        </w:rPr>
        <w:t>”, acima</w:t>
      </w:r>
      <w:r w:rsidRPr="00DF51AE">
        <w:rPr>
          <w:rFonts w:ascii="Leelawadee" w:eastAsia="MS Mincho" w:hAnsi="Leelawadee" w:cs="Leelawadee"/>
          <w:sz w:val="20"/>
          <w:szCs w:val="20"/>
        </w:rPr>
        <w:t xml:space="preserve">, quando em conjunto, </w:t>
      </w:r>
      <w:r w:rsidR="00220E00" w:rsidRPr="00DF51AE">
        <w:rPr>
          <w:rFonts w:ascii="Leelawadee" w:eastAsia="MS Mincho" w:hAnsi="Leelawadee" w:cs="Leelawadee"/>
          <w:sz w:val="20"/>
          <w:szCs w:val="20"/>
        </w:rPr>
        <w:t>doravante deno</w:t>
      </w:r>
      <w:r w:rsidRPr="00DF51AE">
        <w:rPr>
          <w:rFonts w:ascii="Leelawadee" w:eastAsia="MS Mincho" w:hAnsi="Leelawadee" w:cs="Leelawadee"/>
          <w:sz w:val="20"/>
          <w:szCs w:val="20"/>
        </w:rPr>
        <w:t>minadas “</w:t>
      </w:r>
      <w:r w:rsidRPr="00DF51AE">
        <w:rPr>
          <w:rFonts w:ascii="Leelawadee" w:eastAsia="MS Mincho" w:hAnsi="Leelawadee" w:cs="Leelawadee"/>
          <w:sz w:val="20"/>
          <w:szCs w:val="20"/>
          <w:u w:val="single"/>
        </w:rPr>
        <w:t>Obrigações Garantidas</w:t>
      </w:r>
      <w:r w:rsidRPr="00DF51AE">
        <w:rPr>
          <w:rFonts w:ascii="Leelawadee" w:eastAsia="MS Mincho" w:hAnsi="Leelawadee" w:cs="Leelawadee"/>
          <w:sz w:val="20"/>
          <w:szCs w:val="20"/>
        </w:rPr>
        <w:t>”)</w:t>
      </w:r>
      <w:r w:rsidR="00F23850" w:rsidRPr="00DF51AE">
        <w:rPr>
          <w:rFonts w:ascii="Leelawadee" w:hAnsi="Leelawadee" w:cs="Leelawadee"/>
          <w:bCs/>
          <w:sz w:val="20"/>
          <w:szCs w:val="20"/>
        </w:rPr>
        <w:t>: (</w:t>
      </w:r>
      <w:r w:rsidR="000A04DE" w:rsidRPr="00DF51AE">
        <w:rPr>
          <w:rFonts w:ascii="Leelawadee" w:hAnsi="Leelawadee" w:cs="Leelawadee"/>
          <w:bCs/>
          <w:sz w:val="20"/>
          <w:szCs w:val="20"/>
        </w:rPr>
        <w:t>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w:t>
      </w:r>
      <w:r w:rsidR="00F23850" w:rsidRPr="00DF51AE">
        <w:rPr>
          <w:rFonts w:ascii="Leelawadee" w:hAnsi="Leelawadee" w:cs="Leelawadee"/>
          <w:bCs/>
          <w:sz w:val="20"/>
          <w:szCs w:val="20"/>
        </w:rPr>
        <w:t xml:space="preserve">será </w:t>
      </w:r>
      <w:r w:rsidRPr="00DF51AE">
        <w:rPr>
          <w:rFonts w:ascii="Leelawadee" w:hAnsi="Leelawadee" w:cs="Leelawadee"/>
          <w:bCs/>
          <w:sz w:val="20"/>
          <w:szCs w:val="20"/>
        </w:rPr>
        <w:t>constituída</w:t>
      </w:r>
      <w:r w:rsidR="00F23850" w:rsidRPr="00DF51AE">
        <w:rPr>
          <w:rFonts w:ascii="Leelawadee" w:hAnsi="Leelawadee" w:cs="Leelawadee"/>
          <w:bCs/>
          <w:sz w:val="20"/>
          <w:szCs w:val="20"/>
        </w:rPr>
        <w:t xml:space="preserve"> pela </w:t>
      </w:r>
      <w:r w:rsidR="000A04DE" w:rsidRPr="00DF51AE">
        <w:rPr>
          <w:rFonts w:ascii="Leelawadee" w:hAnsi="Leelawadee" w:cs="Leelawadee"/>
          <w:bCs/>
          <w:sz w:val="20"/>
          <w:szCs w:val="20"/>
        </w:rPr>
        <w:t>GSA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w:t>
      </w:r>
      <w:r w:rsidR="00F23850" w:rsidRPr="00DF51AE">
        <w:rPr>
          <w:rFonts w:ascii="Leelawadee" w:hAnsi="Leelawadee" w:cs="Leelawadee"/>
          <w:bCs/>
          <w:sz w:val="20"/>
          <w:szCs w:val="20"/>
        </w:rPr>
        <w:t xml:space="preserve">em </w:t>
      </w:r>
      <w:r w:rsidRPr="00DF51AE">
        <w:rPr>
          <w:rFonts w:ascii="Leelawadee" w:hAnsi="Leelawadee" w:cs="Leelawadee"/>
          <w:bCs/>
          <w:sz w:val="20"/>
          <w:szCs w:val="20"/>
        </w:rPr>
        <w:t>favor da Cessionária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a alienação fiduciária d</w:t>
      </w:r>
      <w:r w:rsidRPr="00DF51AE">
        <w:rPr>
          <w:rFonts w:ascii="Leelawadee" w:hAnsi="Leelawadee" w:cs="Leelawadee"/>
          <w:sz w:val="20"/>
          <w:szCs w:val="20"/>
        </w:rPr>
        <w:t>o Imóve</w:t>
      </w:r>
      <w:r w:rsidR="00E31DD7" w:rsidRPr="00DF51AE">
        <w:rPr>
          <w:rFonts w:ascii="Leelawadee" w:hAnsi="Leelawadee" w:cs="Leelawadee"/>
          <w:sz w:val="20"/>
          <w:szCs w:val="20"/>
        </w:rPr>
        <w:t>l</w:t>
      </w:r>
      <w:r w:rsidR="00F23850" w:rsidRPr="00DF51AE">
        <w:rPr>
          <w:rFonts w:ascii="Leelawadee" w:hAnsi="Leelawadee" w:cs="Leelawadee"/>
          <w:sz w:val="20"/>
          <w:szCs w:val="20"/>
        </w:rPr>
        <w:t xml:space="preserve">, </w:t>
      </w:r>
      <w:r w:rsidR="00F23850" w:rsidRPr="00DF51AE">
        <w:rPr>
          <w:rFonts w:ascii="Leelawadee" w:hAnsi="Leelawadee" w:cs="Leelawadee"/>
          <w:bCs/>
          <w:sz w:val="20"/>
          <w:szCs w:val="20"/>
        </w:rPr>
        <w:t>por meio</w:t>
      </w:r>
      <w:r w:rsidR="00F23850" w:rsidRPr="00DF51AE">
        <w:rPr>
          <w:rFonts w:ascii="Leelawadee" w:hAnsi="Leelawadee" w:cs="Leelawadee"/>
          <w:sz w:val="20"/>
          <w:szCs w:val="20"/>
        </w:rPr>
        <w:t xml:space="preserve"> da celebração do </w:t>
      </w:r>
      <w:r w:rsidR="00F23850" w:rsidRPr="00DF51AE">
        <w:rPr>
          <w:rFonts w:ascii="Leelawadee" w:hAnsi="Leelawadee" w:cs="Leelawadee"/>
          <w:i/>
          <w:sz w:val="20"/>
          <w:szCs w:val="20"/>
        </w:rPr>
        <w:t>Instrumento Particular de Alienação Fiduciária de Imóvel em Garantia</w:t>
      </w:r>
      <w:r w:rsidR="00F23850" w:rsidRPr="00DF51AE">
        <w:rPr>
          <w:rFonts w:ascii="Leelawadee" w:hAnsi="Leelawadee" w:cs="Leelawadee"/>
          <w:sz w:val="20"/>
          <w:szCs w:val="20"/>
        </w:rPr>
        <w:t xml:space="preserve">, entre a </w:t>
      </w:r>
      <w:r w:rsidR="000A04DE" w:rsidRPr="00DF51AE">
        <w:rPr>
          <w:rFonts w:ascii="Leelawadee" w:hAnsi="Leelawadee" w:cs="Leelawadee"/>
          <w:sz w:val="20"/>
          <w:szCs w:val="20"/>
        </w:rPr>
        <w:t>GSA</w:t>
      </w:r>
      <w:r w:rsidR="00F23850" w:rsidRPr="00DF51AE">
        <w:rPr>
          <w:rFonts w:ascii="Leelawadee" w:hAnsi="Leelawadee" w:cs="Leelawadee"/>
          <w:sz w:val="20"/>
          <w:szCs w:val="20"/>
        </w:rPr>
        <w:t>, na qualidade de fiduciante, a Cessionária, na qualidade de fiduciária e o Cedente, na qualidade de interveniente anuente (respectivamente “</w:t>
      </w:r>
      <w:r w:rsidR="00F23850" w:rsidRPr="00DF51AE">
        <w:rPr>
          <w:rFonts w:ascii="Leelawadee" w:hAnsi="Leelawadee" w:cs="Leelawadee"/>
          <w:sz w:val="20"/>
          <w:szCs w:val="20"/>
          <w:u w:val="single"/>
        </w:rPr>
        <w:t>Alienação Fiduciária de Imóvel</w:t>
      </w:r>
      <w:r w:rsidR="00F23850" w:rsidRPr="00DF51AE">
        <w:rPr>
          <w:rFonts w:ascii="Leelawadee" w:hAnsi="Leelawadee" w:cs="Leelawadee"/>
          <w:sz w:val="20"/>
          <w:szCs w:val="20"/>
        </w:rPr>
        <w:t>” e “</w:t>
      </w:r>
      <w:r w:rsidR="00F23850" w:rsidRPr="00DF51AE">
        <w:rPr>
          <w:rFonts w:ascii="Leelawadee" w:hAnsi="Leelawadee" w:cs="Leelawadee"/>
          <w:sz w:val="20"/>
          <w:szCs w:val="20"/>
          <w:u w:val="single"/>
        </w:rPr>
        <w:t>Contrato de Alienação Fiduciária</w:t>
      </w:r>
      <w:r w:rsidR="00F23850" w:rsidRPr="00DF51AE">
        <w:rPr>
          <w:rFonts w:ascii="Leelawadee" w:hAnsi="Leelawadee" w:cs="Leelawadee"/>
          <w:sz w:val="20"/>
          <w:szCs w:val="20"/>
        </w:rPr>
        <w:t xml:space="preserve">”); </w:t>
      </w:r>
      <w:r w:rsidR="00C10F34" w:rsidRPr="00DF51AE">
        <w:rPr>
          <w:rFonts w:ascii="Leelawadee" w:hAnsi="Leelawadee" w:cs="Leelawadee"/>
          <w:sz w:val="20"/>
          <w:szCs w:val="20"/>
        </w:rPr>
        <w:t xml:space="preserve">assim como </w:t>
      </w:r>
      <w:r w:rsidR="00F23850" w:rsidRPr="00DF51AE">
        <w:rPr>
          <w:rFonts w:ascii="Leelawadee" w:hAnsi="Leelawadee" w:cs="Leelawadee"/>
          <w:sz w:val="20"/>
          <w:szCs w:val="20"/>
        </w:rPr>
        <w:t>(</w:t>
      </w:r>
      <w:r w:rsidR="000A04DE" w:rsidRPr="00DF51AE">
        <w:rPr>
          <w:rFonts w:ascii="Leelawadee" w:hAnsi="Leelawadee" w:cs="Leelawadee"/>
          <w:sz w:val="20"/>
          <w:szCs w:val="20"/>
        </w:rPr>
        <w:t>b</w:t>
      </w:r>
      <w:r w:rsidR="00F23850" w:rsidRPr="00DF51AE">
        <w:rPr>
          <w:rFonts w:ascii="Leelawadee" w:hAnsi="Leelawadee" w:cs="Leelawadee"/>
          <w:sz w:val="20"/>
          <w:szCs w:val="20"/>
        </w:rPr>
        <w:t>)</w:t>
      </w:r>
      <w:r w:rsidR="00B73FED" w:rsidRPr="00DF51AE">
        <w:rPr>
          <w:rFonts w:ascii="Leelawadee" w:hAnsi="Leelawadee" w:cs="Leelawadee"/>
          <w:bCs/>
          <w:sz w:val="20"/>
          <w:szCs w:val="20"/>
        </w:rPr>
        <w:t xml:space="preserve"> será endossada</w:t>
      </w:r>
      <w:r w:rsidR="005F0E78" w:rsidRPr="00DF51AE">
        <w:rPr>
          <w:rFonts w:ascii="Leelawadee" w:hAnsi="Leelawadee" w:cs="Leelawadee"/>
          <w:bCs/>
          <w:sz w:val="20"/>
          <w:szCs w:val="20"/>
        </w:rPr>
        <w:t>,</w:t>
      </w:r>
      <w:r w:rsidR="00B73FED" w:rsidRPr="00DF51AE">
        <w:rPr>
          <w:rFonts w:ascii="Leelawadee" w:hAnsi="Leelawadee" w:cs="Leelawadee"/>
          <w:bCs/>
          <w:sz w:val="20"/>
          <w:szCs w:val="20"/>
        </w:rPr>
        <w:t xml:space="preserve"> em favor da Cessionária</w:t>
      </w:r>
      <w:r w:rsidR="005F0E78" w:rsidRPr="00DF51AE">
        <w:rPr>
          <w:rFonts w:ascii="Leelawadee" w:hAnsi="Leelawadee" w:cs="Leelawadee"/>
          <w:bCs/>
          <w:sz w:val="20"/>
          <w:szCs w:val="20"/>
        </w:rPr>
        <w:t>,</w:t>
      </w:r>
      <w:r w:rsidR="00B73FED" w:rsidRPr="00DF51AE">
        <w:rPr>
          <w:rFonts w:ascii="Leelawadee" w:hAnsi="Leelawadee" w:cs="Leelawadee"/>
          <w:bCs/>
          <w:sz w:val="20"/>
          <w:szCs w:val="20"/>
        </w:rPr>
        <w:t xml:space="preserve"> a </w:t>
      </w:r>
      <w:r w:rsidR="00F23850" w:rsidRPr="00DF51AE">
        <w:rPr>
          <w:rFonts w:ascii="Leelawadee" w:hAnsi="Leelawadee" w:cs="Leelawadee"/>
          <w:bCs/>
          <w:sz w:val="20"/>
          <w:szCs w:val="20"/>
        </w:rPr>
        <w:t xml:space="preserve">fiança bancária, </w:t>
      </w:r>
      <w:r w:rsidR="005F0E78" w:rsidRPr="00DF51AE">
        <w:rPr>
          <w:rFonts w:ascii="Leelawadee" w:hAnsi="Leelawadee" w:cs="Leelawadee"/>
          <w:bCs/>
          <w:sz w:val="20"/>
          <w:szCs w:val="20"/>
        </w:rPr>
        <w:t xml:space="preserve">a ser emitida por instituição financeira idônea e de primeira linha, nos termos do item 12.1. do Contrato de Locação Atípica, em garantia do cumprimento das obrigações assumidas pela Devedora no âmbito do Contrato de Locação Atípica, no valor correspondente à totalidade dos aluguéis devidos pela Devedora durante todo o período remanescente para o término ordinário do prazo da locação </w:t>
      </w:r>
      <w:r w:rsidR="00F23850" w:rsidRPr="00DF51AE">
        <w:rPr>
          <w:rFonts w:ascii="Leelawadee" w:hAnsi="Leelawadee" w:cs="Leelawadee"/>
          <w:bCs/>
          <w:sz w:val="20"/>
          <w:szCs w:val="20"/>
        </w:rPr>
        <w:t>(“</w:t>
      </w:r>
      <w:r w:rsidR="00F23850" w:rsidRPr="00DF51AE">
        <w:rPr>
          <w:rFonts w:ascii="Leelawadee" w:hAnsi="Leelawadee" w:cs="Leelawadee"/>
          <w:bCs/>
          <w:sz w:val="20"/>
          <w:szCs w:val="20"/>
          <w:u w:val="single"/>
        </w:rPr>
        <w:t>Fiança Bancária</w:t>
      </w:r>
      <w:r w:rsidR="00F23850" w:rsidRPr="00DF51AE">
        <w:rPr>
          <w:rFonts w:ascii="Leelawadee" w:hAnsi="Leelawadee" w:cs="Leelawadee"/>
          <w:bCs/>
          <w:sz w:val="20"/>
          <w:szCs w:val="20"/>
        </w:rPr>
        <w:t>”)</w:t>
      </w:r>
      <w:r w:rsidR="00C10F34" w:rsidRPr="00DF51AE">
        <w:rPr>
          <w:rFonts w:ascii="Leelawadee" w:hAnsi="Leelawadee" w:cs="Leelawadee"/>
          <w:bCs/>
          <w:sz w:val="20"/>
          <w:szCs w:val="20"/>
        </w:rPr>
        <w:t>;</w:t>
      </w:r>
    </w:p>
    <w:p w14:paraId="525897EC" w14:textId="77777777" w:rsidR="00ED2FB1" w:rsidRPr="00DF51AE" w:rsidRDefault="00ED2FB1">
      <w:pPr>
        <w:widowControl w:val="0"/>
        <w:autoSpaceDE w:val="0"/>
        <w:autoSpaceDN w:val="0"/>
        <w:adjustRightInd w:val="0"/>
        <w:spacing w:line="360" w:lineRule="auto"/>
        <w:ind w:left="709" w:hanging="709"/>
        <w:jc w:val="both"/>
        <w:rPr>
          <w:rFonts w:ascii="Leelawadee" w:hAnsi="Leelawadee" w:cs="Leelawadee"/>
          <w:sz w:val="20"/>
          <w:szCs w:val="20"/>
        </w:rPr>
      </w:pPr>
    </w:p>
    <w:p w14:paraId="2BC910B4" w14:textId="628178B8"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2D6C86" w:rsidRPr="00DF51AE">
        <w:rPr>
          <w:rFonts w:ascii="Leelawadee" w:hAnsi="Leelawadee" w:cs="Leelawadee"/>
          <w:b/>
          <w:sz w:val="20"/>
          <w:szCs w:val="20"/>
        </w:rPr>
        <w:t>BR PARTNERS BANCO DE INVESTIMENTO S.A.</w:t>
      </w:r>
      <w:r w:rsidR="002D6C86" w:rsidRPr="00DF51AE">
        <w:rPr>
          <w:rFonts w:ascii="Leelawadee" w:hAnsi="Leelawadee" w:cs="Leelawadee"/>
          <w:sz w:val="20"/>
          <w:szCs w:val="20"/>
        </w:rPr>
        <w:t>, inscrito no CNPJ sob o nº 13.220.493/0001-17</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Contrato de Coordenação e Distribuição Pública dos Certificados de Recebíveis Imobiliários, sob o Regime de Melhores Esforços</w:t>
      </w:r>
      <w:r w:rsidR="00962968" w:rsidRPr="00DF51AE">
        <w:rPr>
          <w:rFonts w:ascii="Leelawadee" w:hAnsi="Leelawadee" w:cs="Leelawadee"/>
          <w:i/>
          <w:sz w:val="20"/>
          <w:szCs w:val="20"/>
        </w:rPr>
        <w:t xml:space="preserve"> e de Garantia Firme Parcial</w:t>
      </w:r>
      <w:r w:rsidR="00767989" w:rsidRPr="00DF51AE">
        <w:rPr>
          <w:rFonts w:ascii="Leelawadee" w:hAnsi="Leelawadee" w:cs="Leelawadee"/>
          <w:i/>
          <w:sz w:val="20"/>
          <w:szCs w:val="20"/>
        </w:rPr>
        <w:t xml:space="preserve">, da </w:t>
      </w:r>
      <w:r w:rsidR="005F0E78" w:rsidRPr="00DF51AE">
        <w:rPr>
          <w:rFonts w:ascii="Leelawadee" w:hAnsi="Leelawadee" w:cs="Leelawadee"/>
          <w:i/>
          <w:sz w:val="20"/>
          <w:szCs w:val="20"/>
        </w:rPr>
        <w:t xml:space="preserve">93ª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1" w:name="_DV_M29"/>
      <w:bookmarkEnd w:id="11"/>
    </w:p>
    <w:p w14:paraId="1F375207" w14:textId="31537E11" w:rsidR="004A4246" w:rsidRPr="00DF51AE" w:rsidRDefault="004A4246">
      <w:pPr>
        <w:pStyle w:val="PargrafodaLista"/>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w:t>
      </w:r>
      <w:r w:rsidRPr="00DF51AE">
        <w:rPr>
          <w:rFonts w:ascii="Leelawadee" w:hAnsi="Leelawadee" w:cs="Leelawadee"/>
        </w:rPr>
        <w:lastRenderedPageBreak/>
        <w:t xml:space="preserve">referente a um conjunto de negociações que envolvem ainda os seguintes instrumentos: </w:t>
      </w:r>
      <w:r w:rsidR="00BF2A1B" w:rsidRPr="00DF51AE">
        <w:rPr>
          <w:rFonts w:ascii="Leelawadee" w:hAnsi="Leelawadee" w:cs="Leelawadee"/>
        </w:rPr>
        <w:t>(i) o Contrato de Locação Atípica</w:t>
      </w:r>
      <w:r w:rsidR="00902D0F">
        <w:rPr>
          <w:rFonts w:ascii="Leelawadee" w:hAnsi="Leelawadee" w:cs="Leelawadee"/>
        </w:rPr>
        <w:t xml:space="preserve"> e </w:t>
      </w:r>
      <w:r w:rsidR="00514D52">
        <w:rPr>
          <w:rFonts w:ascii="Leelawadee" w:hAnsi="Leelawadee" w:cs="Leelawadee"/>
        </w:rPr>
        <w:t xml:space="preserve">os </w:t>
      </w:r>
      <w:r w:rsidR="00514D52" w:rsidRPr="00E23362">
        <w:rPr>
          <w:rFonts w:ascii="Leelawadee" w:hAnsi="Leelawadee" w:cs="Leelawadee"/>
          <w:bCs/>
          <w:iCs/>
        </w:rPr>
        <w:t>Primeiro Aditamento ao Contrato de Locação</w:t>
      </w:r>
      <w:r w:rsidR="00BF2A1B" w:rsidRPr="00DF51AE">
        <w:rPr>
          <w:rFonts w:ascii="Leelawadee" w:hAnsi="Leelawadee" w:cs="Leelawadee"/>
        </w:rPr>
        <w:t>; (</w:t>
      </w:r>
      <w:proofErr w:type="spellStart"/>
      <w:r w:rsidR="00BF2A1B" w:rsidRPr="00DF51AE">
        <w:rPr>
          <w:rFonts w:ascii="Leelawadee" w:hAnsi="Leelawadee" w:cs="Leelawadee"/>
        </w:rPr>
        <w:t>ii</w:t>
      </w:r>
      <w:proofErr w:type="spellEnd"/>
      <w:r w:rsidR="00BF2A1B" w:rsidRPr="00DF51AE">
        <w:rPr>
          <w:rFonts w:ascii="Leelawadee" w:hAnsi="Leelawadee" w:cs="Leelawadee"/>
        </w:rPr>
        <w:t xml:space="preserve">) </w:t>
      </w:r>
      <w:r w:rsidR="003E5B1E" w:rsidRPr="00DF51AE">
        <w:rPr>
          <w:rFonts w:ascii="Leelawadee" w:hAnsi="Leelawadee" w:cs="Leelawadee"/>
        </w:rPr>
        <w:t>o Compromisso</w:t>
      </w:r>
      <w:r w:rsidR="0070594D" w:rsidRPr="00DF51AE">
        <w:rPr>
          <w:rFonts w:ascii="Leelawadee" w:hAnsi="Leelawadee" w:cs="Leelawadee"/>
        </w:rPr>
        <w:t xml:space="preserve"> </w:t>
      </w:r>
      <w:r w:rsidR="00BF2A1B" w:rsidRPr="00DF51AE">
        <w:rPr>
          <w:rFonts w:ascii="Leelawadee" w:hAnsi="Leelawadee" w:cs="Leelawadee"/>
        </w:rPr>
        <w:t xml:space="preserve">de Venda e Compra; </w:t>
      </w:r>
      <w:r w:rsidR="00C10F34" w:rsidRPr="00DF51AE">
        <w:rPr>
          <w:rFonts w:ascii="Leelawadee" w:hAnsi="Leelawadee" w:cs="Leelawadee"/>
        </w:rPr>
        <w:t>(</w:t>
      </w:r>
      <w:proofErr w:type="spellStart"/>
      <w:r w:rsidR="00C10F34" w:rsidRPr="00DF51AE">
        <w:rPr>
          <w:rFonts w:ascii="Leelawadee" w:hAnsi="Leelawadee" w:cs="Leelawadee"/>
        </w:rPr>
        <w:t>i</w:t>
      </w:r>
      <w:r w:rsidR="003E5B1E" w:rsidRPr="00DF51AE">
        <w:rPr>
          <w:rFonts w:ascii="Leelawadee" w:hAnsi="Leelawadee" w:cs="Leelawadee"/>
        </w:rPr>
        <w:t>ii</w:t>
      </w:r>
      <w:proofErr w:type="spellEnd"/>
      <w:r w:rsidR="00C10F34" w:rsidRPr="00DF51AE">
        <w:rPr>
          <w:rFonts w:ascii="Leelawadee" w:hAnsi="Leelawadee" w:cs="Leelawadee"/>
        </w:rPr>
        <w:t xml:space="preserve">) </w:t>
      </w:r>
      <w:r w:rsidR="00BF2A1B" w:rsidRPr="00DF51AE">
        <w:rPr>
          <w:rFonts w:ascii="Leelawadee" w:hAnsi="Leelawadee" w:cs="Leelawadee"/>
        </w:rPr>
        <w:t>a Escritura de Emissão de CCI; (</w:t>
      </w:r>
      <w:proofErr w:type="spellStart"/>
      <w:r w:rsidR="005F0E78" w:rsidRPr="00DF51AE">
        <w:rPr>
          <w:rFonts w:ascii="Leelawadee" w:hAnsi="Leelawadee" w:cs="Leelawadee"/>
        </w:rPr>
        <w:t>i</w:t>
      </w:r>
      <w:r w:rsidR="00BF2A1B" w:rsidRPr="00DF51AE">
        <w:rPr>
          <w:rFonts w:ascii="Leelawadee" w:hAnsi="Leelawadee" w:cs="Leelawadee"/>
        </w:rPr>
        <w:t>v</w:t>
      </w:r>
      <w:proofErr w:type="spellEnd"/>
      <w:r w:rsidR="00BF2A1B" w:rsidRPr="00DF51AE">
        <w:rPr>
          <w:rFonts w:ascii="Leelawadee" w:hAnsi="Leelawadee" w:cs="Leelawadee"/>
        </w:rPr>
        <w:t>) o presente Contrato de Cessão; (v) o Contrato de Alienação Fiduciária; (vi) o Termo de Securitização; (</w:t>
      </w:r>
      <w:proofErr w:type="spellStart"/>
      <w:r w:rsidR="005F0E78" w:rsidRPr="00DF51AE">
        <w:rPr>
          <w:rFonts w:ascii="Leelawadee" w:hAnsi="Leelawadee" w:cs="Leelawadee"/>
        </w:rPr>
        <w:t>vii</w:t>
      </w:r>
      <w:proofErr w:type="spellEnd"/>
      <w:r w:rsidR="00BF2A1B" w:rsidRPr="00DF51AE">
        <w:rPr>
          <w:rFonts w:ascii="Leelawadee" w:hAnsi="Leelawadee" w:cs="Leelawadee"/>
        </w:rPr>
        <w:t>) o Contrato de Distribuição; (</w:t>
      </w:r>
      <w:proofErr w:type="spellStart"/>
      <w:r w:rsidR="005F0E78" w:rsidRPr="00DF51AE">
        <w:rPr>
          <w:rFonts w:ascii="Leelawadee" w:hAnsi="Leelawadee" w:cs="Leelawadee"/>
        </w:rPr>
        <w:t>viii</w:t>
      </w:r>
      <w:proofErr w:type="spellEnd"/>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proofErr w:type="spellStart"/>
      <w:r w:rsidR="005F0E78" w:rsidRPr="00DF51AE">
        <w:rPr>
          <w:rFonts w:ascii="Leelawadee" w:hAnsi="Leelawadee" w:cs="Leelawadee"/>
        </w:rPr>
        <w:t>i</w:t>
      </w:r>
      <w:r w:rsidR="00BF2A1B" w:rsidRPr="00DF51AE">
        <w:rPr>
          <w:rFonts w:ascii="Leelawadee" w:hAnsi="Leelawadee" w:cs="Leelawadee"/>
        </w:rPr>
        <w:t>x</w:t>
      </w:r>
      <w:proofErr w:type="spellEnd"/>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2" w:name="_DV_M41"/>
      <w:bookmarkEnd w:id="12"/>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3" w:name="_DV_M95"/>
      <w:bookmarkEnd w:id="13"/>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53D27F4C"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r w:rsidR="00343A97">
        <w:rPr>
          <w:rFonts w:ascii="Leelawadee" w:hAnsi="Leelawadee" w:cs="Leelawadee"/>
          <w:bCs/>
          <w:sz w:val="20"/>
          <w:szCs w:val="20"/>
        </w:rPr>
        <w:t>98.670.000,00</w:t>
      </w:r>
      <w:r w:rsidR="00623309" w:rsidRPr="00DF51AE">
        <w:rPr>
          <w:rFonts w:ascii="Leelawadee" w:hAnsi="Leelawadee" w:cs="Leelawadee"/>
          <w:sz w:val="20"/>
          <w:szCs w:val="20"/>
        </w:rPr>
        <w:t xml:space="preserve"> </w:t>
      </w:r>
      <w:r w:rsidR="005A7352" w:rsidRPr="00DF51AE">
        <w:rPr>
          <w:rFonts w:ascii="Leelawadee" w:hAnsi="Leelawadee" w:cs="Leelawadee"/>
          <w:sz w:val="20"/>
          <w:szCs w:val="20"/>
        </w:rPr>
        <w:t>(</w:t>
      </w:r>
      <w:r w:rsidR="0081537B">
        <w:rPr>
          <w:rFonts w:ascii="Leelawadee" w:hAnsi="Leelawadee" w:cs="Leelawadee"/>
          <w:bCs/>
          <w:sz w:val="20"/>
          <w:szCs w:val="20"/>
        </w:rPr>
        <w:t>noventa e oito milhões</w:t>
      </w:r>
      <w:r w:rsidR="00902D0F">
        <w:rPr>
          <w:rFonts w:ascii="Leelawadee" w:hAnsi="Leelawadee" w:cs="Leelawadee"/>
          <w:bCs/>
          <w:sz w:val="20"/>
          <w:szCs w:val="20"/>
        </w:rPr>
        <w:t>,</w:t>
      </w:r>
      <w:r w:rsidR="0081537B">
        <w:rPr>
          <w:rFonts w:ascii="Leelawadee" w:hAnsi="Leelawadee" w:cs="Leelawadee"/>
          <w:bCs/>
          <w:sz w:val="20"/>
          <w:szCs w:val="20"/>
        </w:rPr>
        <w:t xml:space="preserve"> seiscentos e setenta mil reais</w:t>
      </w:r>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425A1B30"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CB79EA" w:rsidRPr="00902D0F">
        <w:rPr>
          <w:rFonts w:ascii="Leelawadee UI" w:hAnsi="Leelawadee UI" w:cs="Leelawadee UI"/>
          <w:color w:val="000000"/>
          <w:sz w:val="20"/>
          <w:szCs w:val="20"/>
        </w:rPr>
        <w:t>56.844.762,19</w:t>
      </w:r>
      <w:r w:rsidR="003236B1" w:rsidRPr="003002B9">
        <w:rPr>
          <w:rFonts w:ascii="Leelawadee" w:hAnsi="Leelawadee" w:cs="Leelawadee"/>
          <w:sz w:val="20"/>
          <w:szCs w:val="20"/>
        </w:rPr>
        <w:t xml:space="preserve"> </w:t>
      </w:r>
      <w:r w:rsidR="003236B1">
        <w:rPr>
          <w:rFonts w:ascii="Leelawadee" w:hAnsi="Leelawadee" w:cs="Leelawadee"/>
          <w:sz w:val="20"/>
          <w:szCs w:val="20"/>
        </w:rPr>
        <w:t>(cinquenta e seis milhões</w:t>
      </w:r>
      <w:r w:rsidR="00902D0F">
        <w:rPr>
          <w:rFonts w:ascii="Leelawadee" w:hAnsi="Leelawadee" w:cs="Leelawadee"/>
          <w:sz w:val="20"/>
          <w:szCs w:val="20"/>
        </w:rPr>
        <w:t>,</w:t>
      </w:r>
      <w:r w:rsidR="003236B1">
        <w:rPr>
          <w:rFonts w:ascii="Leelawadee" w:hAnsi="Leelawadee" w:cs="Leelawadee"/>
          <w:sz w:val="20"/>
          <w:szCs w:val="20"/>
        </w:rPr>
        <w:t xml:space="preserve"> oitocentos e </w:t>
      </w:r>
      <w:r w:rsidR="00CB79EA">
        <w:rPr>
          <w:rFonts w:ascii="Leelawadee" w:hAnsi="Leelawadee" w:cs="Leelawadee"/>
          <w:sz w:val="20"/>
          <w:szCs w:val="20"/>
        </w:rPr>
        <w:t>quarenta e quatro mil e setecentos e sessenta e dois reais e dezenove centavos</w:t>
      </w:r>
      <w:r w:rsidR="00CB4DB2">
        <w:rPr>
          <w:rFonts w:ascii="Leelawadee" w:hAnsi="Leelawadee" w:cs="Leelawadee"/>
          <w:sz w:val="20"/>
          <w:szCs w:val="20"/>
        </w:rPr>
        <w:t>)</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pagamento ao Cedente deverá ocorrer após a integralização de CRI no valor mínimo de </w:t>
      </w:r>
      <w:r w:rsidR="007E44C6" w:rsidRPr="00DF51AE">
        <w:rPr>
          <w:rFonts w:ascii="Leelawadee" w:hAnsi="Leelawadee" w:cs="Leelawadee"/>
          <w:sz w:val="20"/>
          <w:szCs w:val="20"/>
        </w:rPr>
        <w:t>R$ </w:t>
      </w:r>
      <w:r w:rsidR="00346CE8">
        <w:rPr>
          <w:rFonts w:ascii="Leelawadee" w:hAnsi="Leelawadee" w:cs="Leelawadee"/>
          <w:bCs/>
          <w:sz w:val="20"/>
          <w:szCs w:val="20"/>
        </w:rPr>
        <w:t>40.000.000,00</w:t>
      </w:r>
      <w:r w:rsidR="005D1793" w:rsidRPr="00DF51AE">
        <w:rPr>
          <w:rFonts w:ascii="Leelawadee" w:hAnsi="Leelawadee" w:cs="Leelawadee"/>
          <w:sz w:val="20"/>
          <w:szCs w:val="20"/>
        </w:rPr>
        <w:t xml:space="preserve"> (</w:t>
      </w:r>
      <w:r w:rsidR="00346CE8">
        <w:rPr>
          <w:rFonts w:ascii="Leelawadee" w:hAnsi="Leelawadee" w:cs="Leelawadee"/>
          <w:bCs/>
          <w:sz w:val="20"/>
          <w:szCs w:val="20"/>
        </w:rPr>
        <w:t>quarenta milhões de reais</w:t>
      </w:r>
      <w:r w:rsidR="007E44C6" w:rsidRPr="00DF51AE">
        <w:rPr>
          <w:rFonts w:ascii="Leelawadee" w:hAnsi="Leelawadee" w:cs="Leelawadee"/>
          <w:sz w:val="20"/>
          <w:szCs w:val="20"/>
        </w:rPr>
        <w:t>)</w:t>
      </w:r>
      <w:r w:rsidR="003E2227" w:rsidRPr="00DF51AE">
        <w:rPr>
          <w:rFonts w:ascii="Leelawadee" w:hAnsi="Leelawadee" w:cs="Leelawadee"/>
          <w:sz w:val="20"/>
          <w:szCs w:val="20"/>
        </w:rPr>
        <w:t>, conforme previsto no item 2.4., inciso “</w:t>
      </w:r>
      <w:proofErr w:type="spellStart"/>
      <w:r w:rsidR="003E2227" w:rsidRPr="00DF51AE">
        <w:rPr>
          <w:rFonts w:ascii="Leelawadee" w:hAnsi="Leelawadee" w:cs="Leelawadee"/>
          <w:sz w:val="20"/>
          <w:szCs w:val="20"/>
        </w:rPr>
        <w:t>vii</w:t>
      </w:r>
      <w:proofErr w:type="spellEnd"/>
      <w:r w:rsidR="003E2227" w:rsidRPr="00DF51AE">
        <w:rPr>
          <w:rFonts w:ascii="Leelawadee" w:hAnsi="Leelawadee" w:cs="Leelawadee"/>
          <w:sz w:val="20"/>
          <w:szCs w:val="20"/>
        </w:rPr>
        <w:t>”,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1FDD4E9E"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D75FD0" w:rsidRPr="00DF51AE">
        <w:rPr>
          <w:rFonts w:ascii="Leelawadee" w:hAnsi="Leelawadee" w:cs="Leelawadee"/>
          <w:color w:val="000000"/>
          <w:sz w:val="20"/>
          <w:szCs w:val="20"/>
        </w:rPr>
        <w:t xml:space="preserve">3047-3, agência 3395-2, do Banco </w:t>
      </w:r>
      <w:r w:rsidR="00D75FD0" w:rsidRPr="00DF51AE">
        <w:rPr>
          <w:rFonts w:ascii="Leelawadee" w:hAnsi="Leelawadee" w:cs="Leelawadee"/>
          <w:color w:val="000000"/>
          <w:sz w:val="20"/>
          <w:szCs w:val="20"/>
        </w:rPr>
        <w:lastRenderedPageBreak/>
        <w:t>Bradesco S.A.</w:t>
      </w:r>
      <w:r w:rsidR="00D75FD0" w:rsidRPr="00DF51AE">
        <w:rPr>
          <w:rFonts w:ascii="Leelawadee" w:hAnsi="Leelawadee" w:cs="Leelawadee"/>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w:t>
      </w:r>
      <w:proofErr w:type="spellStart"/>
      <w:r w:rsidR="006E4F00" w:rsidRPr="00DF51AE">
        <w:rPr>
          <w:rFonts w:ascii="Leelawadee" w:hAnsi="Leelawadee" w:cs="Leelawadee"/>
          <w:sz w:val="20"/>
          <w:szCs w:val="20"/>
        </w:rPr>
        <w:t>ii</w:t>
      </w:r>
      <w:proofErr w:type="spellEnd"/>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6E4F00" w:rsidRPr="00DF51AE">
        <w:rPr>
          <w:rFonts w:ascii="Leelawadee" w:hAnsi="Leelawadee" w:cs="Leelawadee"/>
          <w:sz w:val="20"/>
          <w:szCs w:val="20"/>
        </w:rPr>
        <w:t xml:space="preserve">a constituição de um fundo de </w:t>
      </w:r>
      <w:r w:rsidR="00A32A80" w:rsidRPr="00DF51AE">
        <w:rPr>
          <w:rFonts w:ascii="Leelawadee" w:hAnsi="Leelawadee" w:cs="Leelawadee"/>
          <w:sz w:val="20"/>
          <w:szCs w:val="20"/>
        </w:rPr>
        <w:t>despesas</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no montante </w:t>
      </w:r>
      <w:r w:rsidR="00D75FD0" w:rsidRPr="00BC13DF">
        <w:rPr>
          <w:rFonts w:ascii="Leelawadee" w:hAnsi="Leelawadee" w:cs="Leelawadee"/>
          <w:sz w:val="20"/>
          <w:szCs w:val="20"/>
        </w:rPr>
        <w:t xml:space="preserve">de </w:t>
      </w:r>
      <w:r w:rsidR="003E2227" w:rsidRPr="000D3AB1">
        <w:rPr>
          <w:rFonts w:ascii="Leelawadee" w:hAnsi="Leelawadee" w:cs="Leelawadee"/>
          <w:sz w:val="20"/>
          <w:szCs w:val="20"/>
        </w:rPr>
        <w:t>R$ </w:t>
      </w:r>
      <w:r w:rsidR="003236B1" w:rsidRPr="000D3AB1">
        <w:rPr>
          <w:rFonts w:ascii="Leelawadee" w:hAnsi="Leelawadee" w:cs="Leelawadee"/>
          <w:bCs/>
          <w:sz w:val="20"/>
          <w:szCs w:val="20"/>
        </w:rPr>
        <w:t>1.859.340,00 (um milhão</w:t>
      </w:r>
      <w:r w:rsidR="00AC73EE">
        <w:rPr>
          <w:rFonts w:ascii="Leelawadee" w:hAnsi="Leelawadee" w:cs="Leelawadee"/>
          <w:bCs/>
          <w:sz w:val="20"/>
          <w:szCs w:val="20"/>
        </w:rPr>
        <w:t>,</w:t>
      </w:r>
      <w:r w:rsidR="003236B1" w:rsidRPr="000D3AB1">
        <w:rPr>
          <w:rFonts w:ascii="Leelawadee" w:hAnsi="Leelawadee" w:cs="Leelawadee"/>
          <w:bCs/>
          <w:sz w:val="20"/>
          <w:szCs w:val="20"/>
        </w:rPr>
        <w:t xml:space="preserve"> oitocentos e cinquenta e nove mil</w:t>
      </w:r>
      <w:r w:rsidR="00AC73EE">
        <w:rPr>
          <w:rFonts w:ascii="Leelawadee" w:hAnsi="Leelawadee" w:cs="Leelawadee"/>
          <w:bCs/>
          <w:sz w:val="20"/>
          <w:szCs w:val="20"/>
        </w:rPr>
        <w:t>,</w:t>
      </w:r>
      <w:r w:rsidR="003236B1" w:rsidRPr="000D3AB1">
        <w:rPr>
          <w:rFonts w:ascii="Leelawadee" w:hAnsi="Leelawadee" w:cs="Leelawadee"/>
          <w:bCs/>
          <w:sz w:val="20"/>
          <w:szCs w:val="20"/>
        </w:rPr>
        <w:t xml:space="preserve"> trezentos e quarenta reais)</w:t>
      </w:r>
      <w:r w:rsidR="003236B1" w:rsidRPr="000D3AB1">
        <w:rPr>
          <w:rFonts w:ascii="Leelawadee" w:hAnsi="Leelawadee" w:cs="Leelawadee"/>
          <w:sz w:val="20"/>
          <w:szCs w:val="20"/>
        </w:rPr>
        <w:t xml:space="preserve"> </w:t>
      </w:r>
      <w:r w:rsidR="006E4F00" w:rsidRPr="000D3AB1">
        <w:rPr>
          <w:rFonts w:ascii="Leelawadee" w:hAnsi="Leelawadee" w:cs="Leelawadee"/>
          <w:sz w:val="20"/>
          <w:szCs w:val="20"/>
        </w:rPr>
        <w:t>(“</w:t>
      </w:r>
      <w:r w:rsidR="006E4F00" w:rsidRPr="000D3AB1">
        <w:rPr>
          <w:rFonts w:ascii="Leelawadee" w:hAnsi="Leelawadee" w:cs="Leelawadee"/>
          <w:sz w:val="20"/>
          <w:szCs w:val="20"/>
          <w:u w:val="single"/>
        </w:rPr>
        <w:t xml:space="preserve">Fundo de </w:t>
      </w:r>
      <w:r w:rsidR="005D6569" w:rsidRPr="000D3AB1">
        <w:rPr>
          <w:rFonts w:ascii="Leelawadee" w:hAnsi="Leelawadee" w:cs="Leelawadee"/>
          <w:sz w:val="20"/>
          <w:szCs w:val="20"/>
          <w:u w:val="single"/>
        </w:rPr>
        <w:t>Despesas</w:t>
      </w:r>
      <w:r w:rsidR="006E4F00" w:rsidRPr="000D3AB1">
        <w:rPr>
          <w:rFonts w:ascii="Leelawadee" w:hAnsi="Leelawadee" w:cs="Leelawadee"/>
          <w:sz w:val="20"/>
          <w:szCs w:val="20"/>
        </w:rPr>
        <w:t>”)</w:t>
      </w:r>
      <w:r w:rsidR="00335793" w:rsidRPr="000D3AB1">
        <w:rPr>
          <w:rFonts w:ascii="Leelawadee" w:hAnsi="Leelawadee" w:cs="Leelawadee"/>
          <w:sz w:val="20"/>
          <w:szCs w:val="20"/>
        </w:rPr>
        <w:t>,</w:t>
      </w:r>
      <w:r w:rsidR="006E4F00" w:rsidRPr="00BC13DF">
        <w:rPr>
          <w:rFonts w:ascii="Leelawadee" w:hAnsi="Leelawadee" w:cs="Leelawadee"/>
          <w:sz w:val="20"/>
          <w:szCs w:val="20"/>
        </w:rPr>
        <w:t xml:space="preserve"> </w:t>
      </w:r>
      <w:r w:rsidR="00D75FD0" w:rsidRPr="00BC13DF">
        <w:rPr>
          <w:rFonts w:ascii="Leelawadee" w:hAnsi="Leelawadee" w:cs="Leelawadee"/>
          <w:sz w:val="20"/>
          <w:szCs w:val="20"/>
        </w:rPr>
        <w:t>a</w:t>
      </w:r>
      <w:r w:rsidR="00D75FD0" w:rsidRPr="00DF51AE">
        <w:rPr>
          <w:rFonts w:ascii="Leelawadee" w:hAnsi="Leelawadee" w:cs="Leelawadee"/>
          <w:sz w:val="20"/>
          <w:szCs w:val="20"/>
        </w:rPr>
        <w:t xml:space="preserve"> ser utilizado </w:t>
      </w:r>
      <w:r w:rsidR="006E4F00" w:rsidRPr="00DF51AE">
        <w:rPr>
          <w:rFonts w:ascii="Leelawadee" w:hAnsi="Leelawadee" w:cs="Leelawadee"/>
          <w:sz w:val="20"/>
          <w:szCs w:val="20"/>
        </w:rPr>
        <w:t xml:space="preserve">para o pagamento das despesas </w:t>
      </w:r>
      <w:r w:rsidR="00240CED" w:rsidRPr="00DF51AE">
        <w:rPr>
          <w:rFonts w:ascii="Leelawadee" w:hAnsi="Leelawadee" w:cs="Leelawadee"/>
          <w:sz w:val="20"/>
          <w:szCs w:val="20"/>
        </w:rPr>
        <w:t xml:space="preserve">recorrentes </w:t>
      </w:r>
      <w:r w:rsidR="006E4F00" w:rsidRPr="00DF51AE">
        <w:rPr>
          <w:rFonts w:ascii="Leelawadee" w:hAnsi="Leelawadee" w:cs="Leelawadee"/>
          <w:sz w:val="20"/>
          <w:szCs w:val="20"/>
        </w:rPr>
        <w:t xml:space="preserve">vinculadas à emissão dos CRI, conforme relação de despesas constantes </w:t>
      </w:r>
      <w:r w:rsidR="00144412" w:rsidRPr="00DF51AE">
        <w:rPr>
          <w:rFonts w:ascii="Leelawadee" w:hAnsi="Leelawadee" w:cs="Leelawadee"/>
          <w:sz w:val="20"/>
          <w:szCs w:val="20"/>
        </w:rPr>
        <w:t xml:space="preserve">na tabela do </w:t>
      </w:r>
      <w:r w:rsidR="006E4F00" w:rsidRPr="00DF51AE">
        <w:rPr>
          <w:rFonts w:ascii="Leelawadee" w:hAnsi="Leelawadee" w:cs="Leelawadee"/>
          <w:sz w:val="20"/>
          <w:szCs w:val="20"/>
        </w:rPr>
        <w:t>Anexo I a este instrumento</w:t>
      </w:r>
      <w:r w:rsidR="00A32A80" w:rsidRPr="00DF51AE">
        <w:rPr>
          <w:rFonts w:ascii="Leelawadee" w:hAnsi="Leelawadee" w:cs="Leelawadee"/>
          <w:sz w:val="20"/>
          <w:szCs w:val="20"/>
        </w:rPr>
        <w:t xml:space="preserve"> (“</w:t>
      </w:r>
      <w:r w:rsidR="00A32A80" w:rsidRPr="00DF51AE">
        <w:rPr>
          <w:rFonts w:ascii="Leelawadee" w:hAnsi="Leelawadee" w:cs="Leelawadee"/>
          <w:sz w:val="20"/>
          <w:szCs w:val="20"/>
          <w:u w:val="single"/>
        </w:rPr>
        <w:t>Despesas Recorrentes</w:t>
      </w:r>
      <w:r w:rsidR="00A32A80" w:rsidRPr="00DF51AE">
        <w:rPr>
          <w:rFonts w:ascii="Leelawadee" w:hAnsi="Leelawadee" w:cs="Leelawadee"/>
          <w:sz w:val="20"/>
          <w:szCs w:val="20"/>
        </w:rPr>
        <w:t>”)</w:t>
      </w:r>
      <w:r w:rsidR="004B45DB" w:rsidRPr="00DF51AE">
        <w:rPr>
          <w:rFonts w:ascii="Leelawadee" w:hAnsi="Leelawadee" w:cs="Leelawadee"/>
          <w:sz w:val="20"/>
          <w:szCs w:val="20"/>
        </w:rPr>
        <w:t xml:space="preserve"> e de eventuais despesas</w:t>
      </w:r>
      <w:r w:rsidR="00134B5C" w:rsidRPr="00DF51AE">
        <w:rPr>
          <w:rFonts w:ascii="Leelawadee" w:hAnsi="Leelawadee" w:cs="Leelawadee"/>
          <w:sz w:val="20"/>
          <w:szCs w:val="20"/>
        </w:rPr>
        <w:t xml:space="preserve"> recorrentes </w:t>
      </w:r>
      <w:r w:rsidR="00C9299A" w:rsidRPr="00DF51AE">
        <w:rPr>
          <w:rFonts w:ascii="Leelawadee" w:hAnsi="Leelawadee" w:cs="Leelawadee"/>
          <w:sz w:val="20"/>
          <w:szCs w:val="20"/>
        </w:rPr>
        <w:t xml:space="preserve">extraordinárias </w:t>
      </w:r>
      <w:r w:rsidR="00134B5C" w:rsidRPr="00DF51AE">
        <w:rPr>
          <w:rFonts w:ascii="Leelawadee" w:hAnsi="Leelawadee" w:cs="Leelawadee"/>
          <w:sz w:val="20"/>
          <w:szCs w:val="20"/>
        </w:rPr>
        <w:t>futuras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e (</w:t>
      </w:r>
      <w:proofErr w:type="spellStart"/>
      <w:r w:rsidR="006E4F00" w:rsidRPr="00DF51AE">
        <w:rPr>
          <w:rFonts w:ascii="Leelawadee" w:hAnsi="Leelawadee" w:cs="Leelawadee"/>
          <w:sz w:val="20"/>
          <w:szCs w:val="20"/>
        </w:rPr>
        <w:t>iii</w:t>
      </w:r>
      <w:proofErr w:type="spellEnd"/>
      <w:r w:rsidR="006E4F00" w:rsidRPr="00DF51AE">
        <w:rPr>
          <w:rFonts w:ascii="Leelawadee" w:hAnsi="Leelawadee" w:cs="Leelawadee"/>
          <w:sz w:val="20"/>
          <w:szCs w:val="20"/>
        </w:rPr>
        <w:t xml:space="preserve">) o saldo remanescente deverá ser transferido para </w:t>
      </w:r>
      <w:r w:rsidR="00E3609E" w:rsidRPr="00DF51AE">
        <w:rPr>
          <w:rFonts w:ascii="Leelawadee" w:hAnsi="Leelawadee" w:cs="Leelawadee"/>
          <w:sz w:val="20"/>
          <w:szCs w:val="20"/>
        </w:rPr>
        <w:t xml:space="preserve">conta corrente de titularidade do Cedente, nº </w:t>
      </w:r>
      <w:r w:rsidR="00962968" w:rsidRPr="00DF51AE">
        <w:rPr>
          <w:rFonts w:ascii="Leelawadee" w:hAnsi="Leelawadee" w:cs="Leelawadee"/>
          <w:sz w:val="20"/>
          <w:szCs w:val="20"/>
        </w:rPr>
        <w:t>30035-4</w:t>
      </w:r>
      <w:r w:rsidR="00E3609E" w:rsidRPr="00DF51AE">
        <w:rPr>
          <w:rFonts w:ascii="Leelawadee" w:hAnsi="Leelawadee" w:cs="Leelawadee"/>
          <w:sz w:val="20"/>
          <w:szCs w:val="20"/>
        </w:rPr>
        <w:t xml:space="preserve">, agência </w:t>
      </w:r>
      <w:r w:rsidR="00962968" w:rsidRPr="00DF51AE">
        <w:rPr>
          <w:rFonts w:ascii="Leelawadee" w:hAnsi="Leelawadee" w:cs="Leelawadee"/>
          <w:sz w:val="20"/>
          <w:szCs w:val="20"/>
        </w:rPr>
        <w:t>2937</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Itaú Unibanco S.A.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p>
    <w:p w14:paraId="01D527C8"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7EA74A0A"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 xml:space="preserve">2.3.2. Tendo em vista o disposto no item 2.3.1., acima, na hipótese de, a qualquer momento durante a vigência dos CRI, o montante de recursos existentes no Fundo de Despesas vir a ser inferior ao montante comprovadamente necessário para garantir o pagamento das </w:t>
      </w:r>
      <w:r w:rsidR="00FE131D" w:rsidRPr="00DF51AE">
        <w:rPr>
          <w:rFonts w:ascii="Leelawadee" w:hAnsi="Leelawadee" w:cs="Leelawadee"/>
          <w:sz w:val="20"/>
          <w:szCs w:val="20"/>
        </w:rPr>
        <w:t>D</w:t>
      </w:r>
      <w:r w:rsidRPr="00DF51AE">
        <w:rPr>
          <w:rFonts w:ascii="Leelawadee" w:hAnsi="Leelawadee" w:cs="Leelawadee"/>
          <w:sz w:val="20"/>
          <w:szCs w:val="20"/>
        </w:rPr>
        <w:t xml:space="preserve">espesas </w:t>
      </w:r>
      <w:r w:rsidR="00FE131D" w:rsidRPr="00DF51AE">
        <w:rPr>
          <w:rFonts w:ascii="Leelawadee" w:hAnsi="Leelawadee" w:cs="Leelawadee"/>
          <w:sz w:val="20"/>
          <w:szCs w:val="20"/>
        </w:rPr>
        <w:t>R</w:t>
      </w:r>
      <w:r w:rsidRPr="00DF51AE">
        <w:rPr>
          <w:rFonts w:ascii="Leelawadee" w:hAnsi="Leelawadee" w:cs="Leelawadee"/>
          <w:sz w:val="20"/>
          <w:szCs w:val="20"/>
        </w:rPr>
        <w:t>ecorrentes, presentes e futuras, a Cessionária deverá notificar o Cedente</w:t>
      </w:r>
      <w:r w:rsidR="00B01227" w:rsidRPr="00DF51AE">
        <w:rPr>
          <w:rFonts w:ascii="Leelawadee" w:hAnsi="Leelawadee" w:cs="Leelawadee"/>
          <w:sz w:val="20"/>
          <w:szCs w:val="20"/>
        </w:rPr>
        <w:t>, com cópia ao Agente Fiduciário,</w:t>
      </w:r>
      <w:r w:rsidRPr="00DF51AE">
        <w:rPr>
          <w:rFonts w:ascii="Leelawadee" w:hAnsi="Leelawadee" w:cs="Leelawadee"/>
          <w:sz w:val="20"/>
          <w:szCs w:val="20"/>
        </w:rPr>
        <w:t xml:space="preserve"> para que este realize o depósito do valor correspondente à diferença entre o saldo existente no Fundo de Despesas e o necessário para garantir o pagamento das </w:t>
      </w:r>
      <w:r w:rsidR="00B01227" w:rsidRPr="00DF51AE">
        <w:rPr>
          <w:rFonts w:ascii="Leelawadee" w:hAnsi="Leelawadee" w:cs="Leelawadee"/>
          <w:sz w:val="20"/>
          <w:szCs w:val="20"/>
        </w:rPr>
        <w:t>D</w:t>
      </w:r>
      <w:r w:rsidRPr="00DF51AE">
        <w:rPr>
          <w:rFonts w:ascii="Leelawadee" w:hAnsi="Leelawadee" w:cs="Leelawadee"/>
          <w:sz w:val="20"/>
          <w:szCs w:val="20"/>
        </w:rPr>
        <w:t xml:space="preserve">espesas </w:t>
      </w:r>
      <w:r w:rsidR="00B01227" w:rsidRPr="00DF51AE">
        <w:rPr>
          <w:rFonts w:ascii="Leelawadee" w:hAnsi="Leelawadee" w:cs="Leelawadee"/>
          <w:sz w:val="20"/>
          <w:szCs w:val="20"/>
        </w:rPr>
        <w:t>R</w:t>
      </w:r>
      <w:r w:rsidRPr="00DF51AE">
        <w:rPr>
          <w:rFonts w:ascii="Leelawadee" w:hAnsi="Leelawadee" w:cs="Leelawadee"/>
          <w:sz w:val="20"/>
          <w:szCs w:val="20"/>
        </w:rPr>
        <w:t>ecorrentes, presentes e futuras, estando o Cedente obrigado a realizar tal depósito no prazo de até 5 (cinco) Dias Úteis contados do recebimento de tal notificação.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47DFD2CA" w14:textId="04C08AF3" w:rsidR="000118BA"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highlight w:val="yellow"/>
        </w:rPr>
      </w:pPr>
      <w:r w:rsidRPr="00DF51AE">
        <w:rPr>
          <w:rFonts w:ascii="Leelawadee" w:hAnsi="Leelawadee" w:cs="Leelawadee"/>
          <w:sz w:val="20"/>
          <w:szCs w:val="20"/>
        </w:rPr>
        <w:t xml:space="preserve">2.3.3. Adicionalmente, </w:t>
      </w:r>
      <w:r w:rsidR="00D42A4C" w:rsidRPr="00DF51AE">
        <w:rPr>
          <w:rFonts w:ascii="Leelawadee" w:hAnsi="Leelawadee" w:cs="Leelawadee"/>
          <w:sz w:val="20"/>
          <w:szCs w:val="20"/>
        </w:rPr>
        <w:t>a</w:t>
      </w:r>
      <w:r w:rsidR="00971765" w:rsidRPr="00DF51AE">
        <w:rPr>
          <w:rFonts w:ascii="Leelawadee" w:hAnsi="Leelawadee" w:cs="Leelawadee"/>
          <w:sz w:val="20"/>
          <w:szCs w:val="20"/>
        </w:rPr>
        <w:t xml:space="preserve"> pedido do Cedente, a cada 3 (três) meses a contar da data de emissão dos CRI, </w:t>
      </w:r>
      <w:r w:rsidRPr="00DF51AE">
        <w:rPr>
          <w:rFonts w:ascii="Leelawadee" w:hAnsi="Leelawadee" w:cs="Leelawadee"/>
          <w:sz w:val="20"/>
          <w:szCs w:val="20"/>
        </w:rPr>
        <w:t xml:space="preserve">a Cessionária verificará se o montante de recursos existentes no Fundo de Despesas é superior ao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 xml:space="preserve">ecorrentes, presentes e futuras. Caso se verifique que há excesso de recursos aplicados no Fundo de Despesas, a Cessionária deverá transferir ao Cedente o valor correspondente à diferença entre o saldo existente no Fundo de Despesas e 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ecorrentes, presentes e futuras, no prazo de até 5 (cinco) Dias Úteis contados da data de verificação neste sentido.</w:t>
      </w:r>
      <w:r w:rsidR="000118BA" w:rsidRPr="00DF51AE">
        <w:rPr>
          <w:rFonts w:ascii="Leelawadee" w:hAnsi="Leelawadee" w:cs="Leelawadee"/>
          <w:sz w:val="20"/>
          <w:szCs w:val="20"/>
        </w:rPr>
        <w:t xml:space="preserve"> </w:t>
      </w:r>
    </w:p>
    <w:p w14:paraId="4B0F3EA9"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highlight w:val="yellow"/>
        </w:rPr>
      </w:pPr>
    </w:p>
    <w:p w14:paraId="08E4389D" w14:textId="6B4FF1D1"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2.3.4.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61A7E28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E3609E" w:rsidRPr="00DF51AE">
        <w:rPr>
          <w:rFonts w:ascii="Leelawadee" w:hAnsi="Leelawadee" w:cs="Leelawadee"/>
          <w:sz w:val="20"/>
          <w:szCs w:val="20"/>
        </w:rPr>
        <w:t>5</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Os CRI serão subscritos e integralizados a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27D70D2A"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E3609E" w:rsidRPr="00DF51AE">
        <w:rPr>
          <w:rFonts w:ascii="Leelawadee" w:hAnsi="Leelawadee" w:cs="Leelawadee"/>
          <w:color w:val="000000"/>
          <w:w w:val="0"/>
          <w:sz w:val="20"/>
          <w:szCs w:val="20"/>
        </w:rPr>
        <w:t>6</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0D40605E"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E3609E" w:rsidRPr="00DF51AE">
        <w:rPr>
          <w:rFonts w:ascii="Leelawadee" w:hAnsi="Leelawadee" w:cs="Leelawadee"/>
          <w:sz w:val="20"/>
          <w:szCs w:val="20"/>
        </w:rPr>
        <w:t>7</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eastAsia="MS Mincho" w:hAnsi="Leelawadee" w:cs="Leelawadee"/>
          <w:sz w:val="20"/>
          <w:szCs w:val="20"/>
        </w:rPr>
      </w:pPr>
    </w:p>
    <w:p w14:paraId="73379DBD" w14:textId="588D9AF6" w:rsidR="00974983" w:rsidRDefault="00FA5FF0" w:rsidP="007E0EEE">
      <w:pPr>
        <w:tabs>
          <w:tab w:val="num" w:pos="709"/>
        </w:tabs>
        <w:autoSpaceDE w:val="0"/>
        <w:autoSpaceDN w:val="0"/>
        <w:adjustRightInd w:val="0"/>
        <w:spacing w:line="360" w:lineRule="auto"/>
        <w:ind w:left="709"/>
        <w:jc w:val="both"/>
        <w:rPr>
          <w:rFonts w:ascii="Leelawadee" w:eastAsia="MS Mincho" w:hAnsi="Leelawadee" w:cs="Leelawadee"/>
          <w:sz w:val="20"/>
          <w:szCs w:val="20"/>
        </w:rPr>
      </w:pPr>
      <w:r w:rsidRPr="00DF51AE">
        <w:rPr>
          <w:rFonts w:ascii="Leelawadee" w:eastAsia="MS Mincho" w:hAnsi="Leelawadee" w:cs="Leelawadee"/>
          <w:sz w:val="20"/>
          <w:szCs w:val="20"/>
        </w:rPr>
        <w:t xml:space="preserve">2.3.8. O Valor da Cessão foi apurado levando-se em conta os pagamentos que serão efetuados pela Devedor em razão do Contrato de Locação até </w:t>
      </w:r>
      <w:r w:rsidR="00156009" w:rsidRPr="00DF51AE">
        <w:rPr>
          <w:rFonts w:ascii="Leelawadee" w:eastAsia="MS Mincho" w:hAnsi="Leelawadee" w:cs="Leelawadee"/>
          <w:sz w:val="20"/>
          <w:szCs w:val="20"/>
        </w:rPr>
        <w:t>05 de julho de 2045</w:t>
      </w:r>
      <w:r w:rsidRPr="00DF51AE">
        <w:rPr>
          <w:rFonts w:ascii="Leelawadee" w:eastAsia="MS Mincho" w:hAnsi="Leelawadee" w:cs="Leelawadee"/>
          <w:sz w:val="20"/>
          <w:szCs w:val="20"/>
        </w:rPr>
        <w:t xml:space="preserve">, bem como a partir da dedução do valor dos Créditos Imobiliários cedidos (i) do deságio para cobertura de despesas </w:t>
      </w:r>
      <w:r w:rsidR="00F46966" w:rsidRPr="00DF51AE">
        <w:rPr>
          <w:rFonts w:ascii="Leelawadee" w:eastAsia="MS Mincho" w:hAnsi="Leelawadee" w:cs="Leelawadee"/>
          <w:sz w:val="20"/>
          <w:szCs w:val="20"/>
        </w:rPr>
        <w:t xml:space="preserve">iniciais e </w:t>
      </w:r>
      <w:r w:rsidRPr="00DF51AE">
        <w:rPr>
          <w:rFonts w:ascii="Leelawadee" w:eastAsia="MS Mincho" w:hAnsi="Leelawadee" w:cs="Leelawadee"/>
          <w:sz w:val="20"/>
          <w:szCs w:val="20"/>
        </w:rPr>
        <w:t xml:space="preserve">recorrentes ao longo da operação, no valor de </w:t>
      </w:r>
      <w:r w:rsidRPr="000D3AB1">
        <w:rPr>
          <w:rFonts w:ascii="Leelawadee" w:eastAsia="MS Mincho" w:hAnsi="Leelawadee" w:cs="Leelawadee"/>
          <w:sz w:val="20"/>
          <w:szCs w:val="20"/>
        </w:rPr>
        <w:t>R$</w:t>
      </w:r>
      <w:r w:rsidR="000D3AB1" w:rsidRPr="000D3AB1">
        <w:rPr>
          <w:rFonts w:ascii="Leelawadee" w:eastAsia="MS Mincho" w:hAnsi="Leelawadee" w:cs="Leelawadee"/>
          <w:sz w:val="20"/>
          <w:szCs w:val="20"/>
        </w:rPr>
        <w:t> </w:t>
      </w:r>
      <w:r w:rsidR="000D3AB1" w:rsidRPr="000D3AB1">
        <w:rPr>
          <w:rFonts w:ascii="Leelawadee" w:hAnsi="Leelawadee" w:cs="Leelawadee"/>
          <w:bCs/>
          <w:sz w:val="20"/>
          <w:szCs w:val="20"/>
        </w:rPr>
        <w:t>2.818.231,60</w:t>
      </w:r>
      <w:r w:rsidRPr="000D3AB1">
        <w:rPr>
          <w:rFonts w:ascii="Leelawadee" w:eastAsia="MS Mincho" w:hAnsi="Leelawadee" w:cs="Leelawadee"/>
          <w:sz w:val="20"/>
          <w:szCs w:val="20"/>
        </w:rPr>
        <w:t xml:space="preserve"> (</w:t>
      </w:r>
      <w:r w:rsidR="004D18FB" w:rsidRPr="000D3AB1">
        <w:rPr>
          <w:rFonts w:ascii="Leelawadee" w:hAnsi="Leelawadee" w:cs="Leelawadee"/>
          <w:bCs/>
          <w:sz w:val="20"/>
          <w:szCs w:val="20"/>
        </w:rPr>
        <w:t xml:space="preserve">dois milhões, </w:t>
      </w:r>
      <w:r w:rsidR="000D3AB1" w:rsidRPr="000D3AB1">
        <w:rPr>
          <w:rFonts w:ascii="Leelawadee" w:hAnsi="Leelawadee" w:cs="Leelawadee"/>
          <w:bCs/>
          <w:sz w:val="20"/>
          <w:szCs w:val="20"/>
        </w:rPr>
        <w:t>oitocentos e dezoito</w:t>
      </w:r>
      <w:r w:rsidR="004D18FB" w:rsidRPr="000D3AB1">
        <w:rPr>
          <w:rFonts w:ascii="Leelawadee" w:hAnsi="Leelawadee" w:cs="Leelawadee"/>
          <w:bCs/>
          <w:sz w:val="20"/>
          <w:szCs w:val="20"/>
        </w:rPr>
        <w:t xml:space="preserve"> mil</w:t>
      </w:r>
      <w:r w:rsidR="000D3AB1" w:rsidRPr="000D3AB1">
        <w:rPr>
          <w:rFonts w:ascii="Leelawadee" w:hAnsi="Leelawadee" w:cs="Leelawadee"/>
          <w:bCs/>
          <w:sz w:val="20"/>
          <w:szCs w:val="20"/>
        </w:rPr>
        <w:t>, duzentos e trinta e um reais e sessenta centavos</w:t>
      </w:r>
      <w:r w:rsidRPr="000D3AB1">
        <w:rPr>
          <w:rFonts w:ascii="Leelawadee" w:eastAsia="MS Mincho" w:hAnsi="Leelawadee" w:cs="Leelawadee"/>
          <w:sz w:val="20"/>
          <w:szCs w:val="20"/>
        </w:rPr>
        <w:t>)</w:t>
      </w:r>
      <w:r w:rsidRPr="00AC73EE">
        <w:rPr>
          <w:rFonts w:ascii="Leelawadee" w:eastAsia="MS Mincho" w:hAnsi="Leelawadee" w:cs="Leelawadee"/>
          <w:sz w:val="20"/>
          <w:szCs w:val="20"/>
        </w:rPr>
        <w:t>,</w:t>
      </w:r>
      <w:r w:rsidRPr="00DF51AE">
        <w:rPr>
          <w:rFonts w:ascii="Leelawadee" w:eastAsia="MS Mincho" w:hAnsi="Leelawadee" w:cs="Leelawadee"/>
          <w:sz w:val="20"/>
          <w:szCs w:val="20"/>
        </w:rPr>
        <w:t xml:space="preserve"> identificadas no Anexo I deste Contrato de Cessão; e (</w:t>
      </w:r>
      <w:proofErr w:type="spellStart"/>
      <w:r w:rsidRPr="00DF51AE">
        <w:rPr>
          <w:rFonts w:ascii="Leelawadee" w:eastAsia="MS Mincho" w:hAnsi="Leelawadee" w:cs="Leelawadee"/>
          <w:sz w:val="20"/>
          <w:szCs w:val="20"/>
        </w:rPr>
        <w:t>ii</w:t>
      </w:r>
      <w:proofErr w:type="spellEnd"/>
      <w:r w:rsidRPr="00DF51AE">
        <w:rPr>
          <w:rFonts w:ascii="Leelawadee" w:eastAsia="MS Mincho" w:hAnsi="Leelawadee" w:cs="Leelawadee"/>
          <w:sz w:val="20"/>
          <w:szCs w:val="20"/>
        </w:rPr>
        <w:t xml:space="preserve">) do deságio pela taxa de desconto na aquisição dos Créditos Imobiliários, no valor de </w:t>
      </w:r>
      <w:r w:rsidRPr="007F6244">
        <w:rPr>
          <w:rFonts w:ascii="Leelawadee" w:eastAsia="MS Mincho" w:hAnsi="Leelawadee" w:cs="Leelawadee"/>
          <w:sz w:val="20"/>
          <w:szCs w:val="20"/>
        </w:rPr>
        <w:t>R$</w:t>
      </w:r>
      <w:r w:rsidR="007F6244">
        <w:rPr>
          <w:rFonts w:ascii="Leelawadee" w:eastAsia="MS Mincho" w:hAnsi="Leelawadee" w:cs="Leelawadee"/>
          <w:sz w:val="20"/>
          <w:szCs w:val="20"/>
        </w:rPr>
        <w:t> </w:t>
      </w:r>
      <w:r w:rsidR="007E0EEE" w:rsidRPr="007F6244">
        <w:rPr>
          <w:rFonts w:ascii="Leelawadee" w:hAnsi="Leelawadee" w:cs="Leelawadee"/>
          <w:bCs/>
          <w:sz w:val="20"/>
          <w:szCs w:val="20"/>
        </w:rPr>
        <w:t>1.338.362,24</w:t>
      </w:r>
      <w:r w:rsidR="007E0EEE" w:rsidRPr="007F6244">
        <w:rPr>
          <w:rFonts w:ascii="Leelawadee" w:eastAsia="MS Mincho" w:hAnsi="Leelawadee" w:cs="Leelawadee"/>
          <w:sz w:val="20"/>
          <w:szCs w:val="20"/>
        </w:rPr>
        <w:t xml:space="preserve"> (</w:t>
      </w:r>
      <w:r w:rsidR="007E0EEE" w:rsidRPr="00C97C88">
        <w:rPr>
          <w:rFonts w:ascii="Leelawadee" w:hAnsi="Leelawadee" w:cs="Leelawadee"/>
          <w:bCs/>
          <w:sz w:val="20"/>
          <w:szCs w:val="20"/>
        </w:rPr>
        <w:t>um milhão, trezentos e trinta e oito mil</w:t>
      </w:r>
      <w:r w:rsidR="007F6244">
        <w:rPr>
          <w:rFonts w:ascii="Leelawadee" w:hAnsi="Leelawadee" w:cs="Leelawadee"/>
          <w:bCs/>
          <w:sz w:val="20"/>
          <w:szCs w:val="20"/>
        </w:rPr>
        <w:t>,</w:t>
      </w:r>
      <w:r w:rsidR="007E0EEE" w:rsidRPr="007F6244">
        <w:rPr>
          <w:rFonts w:ascii="Leelawadee" w:hAnsi="Leelawadee" w:cs="Leelawadee"/>
          <w:bCs/>
          <w:sz w:val="20"/>
          <w:szCs w:val="20"/>
        </w:rPr>
        <w:t xml:space="preserve"> trezentos e sessenta e dois reais e vinte e quatro centavos</w:t>
      </w:r>
      <w:r w:rsidR="007E0EEE" w:rsidRPr="007F6244">
        <w:rPr>
          <w:rFonts w:ascii="Leelawadee" w:eastAsia="MS Mincho" w:hAnsi="Leelawadee" w:cs="Leelawadee"/>
          <w:sz w:val="20"/>
          <w:szCs w:val="20"/>
        </w:rPr>
        <w:t>).</w:t>
      </w:r>
      <w:r w:rsidR="007E0EEE" w:rsidRPr="00C97C88">
        <w:rPr>
          <w:rFonts w:ascii="Leelawadee" w:eastAsia="MS Mincho"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eastAsia="MS Mincho"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eastAsia="MS Mincho" w:hAnsi="Leelawadee" w:cs="Leelawadee"/>
          <w:sz w:val="20"/>
          <w:szCs w:val="20"/>
        </w:rPr>
        <w:t xml:space="preserve">Para a formalização da Cessão dos Créditos pelo </w:t>
      </w:r>
      <w:r w:rsidRPr="00DF51AE">
        <w:rPr>
          <w:rFonts w:ascii="Leelawadee" w:hAnsi="Leelawadee" w:cs="Leelawadee"/>
          <w:sz w:val="20"/>
          <w:szCs w:val="20"/>
        </w:rPr>
        <w:t>Cedente</w:t>
      </w:r>
      <w:r w:rsidRPr="00DF51AE">
        <w:rPr>
          <w:rFonts w:ascii="Leelawadee" w:eastAsia="MS Mincho" w:hAnsi="Leelawadee" w:cs="Leelawadee"/>
          <w:sz w:val="20"/>
          <w:szCs w:val="20"/>
        </w:rPr>
        <w:t xml:space="preserv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w:t>
      </w:r>
      <w:r w:rsidR="00657B21">
        <w:rPr>
          <w:rFonts w:ascii="Leelawadee" w:hAnsi="Leelawadee" w:cs="Leelawadee"/>
          <w:sz w:val="20"/>
          <w:szCs w:val="20"/>
        </w:rPr>
        <w:lastRenderedPageBreak/>
        <w:t xml:space="preserve">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eastAsia="MS Mincho" w:hAnsi="Leelawadee" w:cs="Leelawadee"/>
          <w:sz w:val="20"/>
          <w:szCs w:val="20"/>
        </w:rPr>
        <w:t>:</w:t>
      </w:r>
      <w:r w:rsidR="000D57C8">
        <w:rPr>
          <w:rFonts w:ascii="Leelawadee" w:eastAsia="MS Mincho"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eastAsia="MS Mincho" w:hAnsi="Leelawadee" w:cs="Leelawadee"/>
          <w:sz w:val="20"/>
          <w:szCs w:val="20"/>
        </w:rPr>
      </w:pPr>
    </w:p>
    <w:p w14:paraId="4DBE9638" w14:textId="07D9A149" w:rsidR="00336A83" w:rsidRPr="00DF51AE" w:rsidRDefault="00336A83"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eastAsia="MS Mincho" w:hAnsi="Leelawadee" w:cs="Leelawadee"/>
        </w:rPr>
      </w:pPr>
    </w:p>
    <w:p w14:paraId="41C02FFD" w14:textId="77777777" w:rsidR="00C80F5F" w:rsidRPr="00DF51AE" w:rsidRDefault="00C068F4"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eastAsia="MS Mincho" w:hAnsi="Leelawadee" w:cs="Leelawadee"/>
        </w:rPr>
        <w:t xml:space="preserve">os Créditos Imobiliários deverão existir e estar livres e desembaraçados, sem ônus de qualquer natureza que impeçam sua cessão definitiva pelo </w:t>
      </w:r>
      <w:r w:rsidRPr="00DF51AE">
        <w:rPr>
          <w:rFonts w:ascii="Leelawadee" w:hAnsi="Leelawadee" w:cs="Leelawadee"/>
        </w:rPr>
        <w:t>Cedente</w:t>
      </w:r>
      <w:r w:rsidRPr="00DF51AE">
        <w:rPr>
          <w:rFonts w:ascii="Leelawadee" w:eastAsia="MS Mincho" w:hAnsi="Leelawadee" w:cs="Leelawadee"/>
        </w:rPr>
        <w:t xml:space="preserve"> à Cessionária, observada a Cláusula Sexta deste Contrato de Cessão; </w:t>
      </w:r>
    </w:p>
    <w:p w14:paraId="7E7ABD67" w14:textId="77777777" w:rsidR="008A4C2E" w:rsidRPr="00DF51AE" w:rsidRDefault="008A4C2E">
      <w:pPr>
        <w:pStyle w:val="PargrafodaLista"/>
        <w:spacing w:line="360" w:lineRule="auto"/>
        <w:ind w:left="709"/>
        <w:rPr>
          <w:rFonts w:ascii="Leelawadee" w:eastAsia="MS Mincho" w:hAnsi="Leelawadee" w:cs="Leelawadee"/>
        </w:rPr>
      </w:pPr>
    </w:p>
    <w:p w14:paraId="45C10DC1" w14:textId="1ABE316F" w:rsidR="008A4C2E" w:rsidRPr="00DF51AE" w:rsidRDefault="008A4C2E"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1A399057" w14:textId="77777777" w:rsidR="008A4C2E" w:rsidRPr="00DF51AE" w:rsidRDefault="008A4C2E">
      <w:pPr>
        <w:pStyle w:val="PargrafodaLista"/>
        <w:spacing w:line="360" w:lineRule="auto"/>
        <w:ind w:left="709"/>
        <w:rPr>
          <w:rFonts w:ascii="Leelawadee" w:eastAsia="MS Mincho" w:hAnsi="Leelawadee" w:cs="Leelawadee"/>
        </w:rPr>
      </w:pPr>
    </w:p>
    <w:p w14:paraId="2D630A4F" w14:textId="677BF77E" w:rsidR="008A4C2E" w:rsidRPr="00DF51AE" w:rsidRDefault="008A4C2E"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rPr>
        <w:t xml:space="preserve">apresentação, pelo </w:t>
      </w:r>
      <w:r w:rsidR="00EC1EEA" w:rsidRPr="00DF51AE">
        <w:rPr>
          <w:rFonts w:ascii="Leelawadee" w:hAnsi="Leelawadee" w:cs="Leelawadee"/>
          <w:color w:val="000000"/>
        </w:rPr>
        <w:t>Cedente</w:t>
      </w:r>
      <w:r w:rsidRPr="00DF51AE">
        <w:rPr>
          <w:rFonts w:ascii="Leelawadee" w:hAnsi="Leelawadee" w:cs="Leelawadee"/>
        </w:rPr>
        <w:t xml:space="preserve">, do </w:t>
      </w:r>
      <w:r w:rsidR="00635114" w:rsidRPr="00DF51AE">
        <w:rPr>
          <w:rFonts w:ascii="Leelawadee" w:hAnsi="Leelawadee" w:cs="Leelawadee"/>
        </w:rPr>
        <w:t xml:space="preserve">comprovante </w:t>
      </w:r>
      <w:r w:rsidR="00A7308F" w:rsidRPr="00DF51AE">
        <w:rPr>
          <w:rFonts w:ascii="Leelawadee" w:hAnsi="Leelawadee" w:cs="Leelawadee"/>
        </w:rPr>
        <w:t>do registro</w:t>
      </w:r>
      <w:r w:rsidR="00635114" w:rsidRPr="00DF51AE">
        <w:rPr>
          <w:rFonts w:ascii="Leelawadee" w:hAnsi="Leelawadee" w:cs="Leelawadee"/>
        </w:rPr>
        <w:t xml:space="preserve"> </w:t>
      </w:r>
      <w:r w:rsidRPr="00DF51AE">
        <w:rPr>
          <w:rFonts w:ascii="Leelawadee" w:hAnsi="Leelawadee" w:cs="Leelawadee"/>
        </w:rPr>
        <w:t>do presente Contrato de Cessão nos Cartórios de Registro de Títulos e Documentos das comarcas das sedes das Partes;</w:t>
      </w:r>
      <w:r w:rsidR="000A5F91" w:rsidRPr="00DF51AE">
        <w:rPr>
          <w:rFonts w:ascii="Leelawadee" w:hAnsi="Leelawadee" w:cs="Leelawadee"/>
        </w:rPr>
        <w:t xml:space="preserve"> </w:t>
      </w:r>
    </w:p>
    <w:p w14:paraId="659C4D82" w14:textId="77777777" w:rsidR="008A4C2E" w:rsidRPr="00DF51AE" w:rsidRDefault="008A4C2E">
      <w:pPr>
        <w:pStyle w:val="PargrafodaLista"/>
        <w:spacing w:line="360" w:lineRule="auto"/>
        <w:ind w:left="709"/>
        <w:rPr>
          <w:rFonts w:ascii="Leelawadee" w:eastAsia="MS Mincho"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687BFB89"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conclusão de forma satisfatória 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("Auditoria Jurídica")</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3F2E2548" w:rsidR="00351859" w:rsidRPr="004E0259" w:rsidRDefault="004E2D67"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recebimento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p>
    <w:p w14:paraId="0A9D782F" w14:textId="77777777" w:rsidR="00351859" w:rsidRPr="004E0259" w:rsidRDefault="00351859" w:rsidP="004E0259">
      <w:pPr>
        <w:pStyle w:val="PargrafodaLista"/>
        <w:spacing w:line="360" w:lineRule="auto"/>
        <w:rPr>
          <w:rFonts w:ascii="Leelawadee" w:eastAsia="MS Mincho" w:hAnsi="Leelawadee" w:cs="Leelawadee"/>
        </w:rPr>
      </w:pPr>
    </w:p>
    <w:p w14:paraId="1E3F801D" w14:textId="7DA061D8" w:rsidR="00012B3A" w:rsidRPr="00DF51AE"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eastAsia="MS Mincho" w:hAnsi="Leelawadee" w:cs="Leelawadee"/>
          <w:sz w:val="20"/>
          <w:szCs w:val="20"/>
        </w:rPr>
        <w:t xml:space="preserve">registro do Termo de Securitização na </w:t>
      </w:r>
      <w:r w:rsidR="009A4475" w:rsidRPr="00DF51AE">
        <w:rPr>
          <w:rFonts w:ascii="Leelawadee" w:eastAsia="MS Mincho" w:hAnsi="Leelawadee" w:cs="Leelawadee"/>
          <w:sz w:val="20"/>
          <w:szCs w:val="20"/>
        </w:rPr>
        <w:t xml:space="preserve">Instituição Custodiante </w:t>
      </w:r>
      <w:r w:rsidRPr="00DF51AE">
        <w:rPr>
          <w:rFonts w:ascii="Leelawadee" w:eastAsia="MS Mincho" w:hAnsi="Leelawadee" w:cs="Leelawadee"/>
          <w:sz w:val="20"/>
          <w:szCs w:val="20"/>
        </w:rPr>
        <w:t>da CCI;</w:t>
      </w:r>
      <w:r w:rsidR="00624F12" w:rsidRPr="00DF51AE">
        <w:rPr>
          <w:rFonts w:ascii="Leelawadee" w:eastAsia="MS Mincho" w:hAnsi="Leelawadee" w:cs="Leelawadee"/>
          <w:sz w:val="20"/>
          <w:szCs w:val="20"/>
        </w:rPr>
        <w:t xml:space="preserve"> e</w:t>
      </w:r>
    </w:p>
    <w:p w14:paraId="0522A258" w14:textId="77777777" w:rsidR="00074E46" w:rsidRPr="00DF51AE" w:rsidRDefault="00074E46">
      <w:pPr>
        <w:pStyle w:val="BodyText21"/>
        <w:autoSpaceDE/>
        <w:autoSpaceDN/>
        <w:adjustRightInd/>
        <w:spacing w:line="360" w:lineRule="auto"/>
        <w:ind w:left="709"/>
        <w:rPr>
          <w:rFonts w:ascii="Leelawadee" w:hAnsi="Leelawadee" w:cs="Leelawadee"/>
          <w:sz w:val="20"/>
          <w:szCs w:val="20"/>
        </w:rPr>
      </w:pPr>
    </w:p>
    <w:p w14:paraId="6D42C3F9" w14:textId="1E277E39" w:rsidR="00861BC6" w:rsidRPr="00DF51AE" w:rsidRDefault="009C4D22" w:rsidP="00861BC6">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subscrição e integralização </w:t>
      </w:r>
      <w:r w:rsidR="00D55F86" w:rsidRPr="00DF51AE">
        <w:rPr>
          <w:rFonts w:ascii="Leelawadee" w:hAnsi="Leelawadee" w:cs="Leelawadee"/>
          <w:sz w:val="20"/>
          <w:szCs w:val="20"/>
        </w:rPr>
        <w:t>d</w:t>
      </w:r>
      <w:r w:rsidR="005D1793" w:rsidRPr="00DF51AE">
        <w:rPr>
          <w:rFonts w:ascii="Leelawadee" w:hAnsi="Leelawadee" w:cs="Leelawadee"/>
          <w:sz w:val="20"/>
          <w:szCs w:val="20"/>
        </w:rPr>
        <w:t xml:space="preserve">os CRI em montante equivalente a, </w:t>
      </w:r>
      <w:r w:rsidR="00D55F86" w:rsidRPr="00DF51AE">
        <w:rPr>
          <w:rFonts w:ascii="Leelawadee" w:hAnsi="Leelawadee" w:cs="Leelawadee"/>
          <w:sz w:val="20"/>
          <w:szCs w:val="20"/>
        </w:rPr>
        <w:t xml:space="preserve">no mínimo, </w:t>
      </w:r>
      <w:r w:rsidR="007E44C6" w:rsidRPr="00DF51AE">
        <w:rPr>
          <w:rFonts w:ascii="Leelawadee" w:hAnsi="Leelawadee" w:cs="Leelawadee"/>
          <w:sz w:val="20"/>
          <w:szCs w:val="20"/>
        </w:rPr>
        <w:t>R$ </w:t>
      </w:r>
      <w:r w:rsidR="00C12139">
        <w:rPr>
          <w:rFonts w:ascii="Leelawadee" w:hAnsi="Leelawadee" w:cs="Leelawadee"/>
          <w:bCs/>
          <w:sz w:val="20"/>
          <w:szCs w:val="20"/>
        </w:rPr>
        <w:t>40.000.000,00</w:t>
      </w:r>
      <w:r w:rsidR="0022129E" w:rsidRPr="00DF51AE" w:rsidDel="0022129E">
        <w:rPr>
          <w:rFonts w:ascii="Leelawadee" w:hAnsi="Leelawadee" w:cs="Leelawadee"/>
          <w:sz w:val="20"/>
          <w:szCs w:val="20"/>
        </w:rPr>
        <w:t xml:space="preserve"> </w:t>
      </w:r>
      <w:r w:rsidR="005D1793" w:rsidRPr="00DF51AE">
        <w:rPr>
          <w:rFonts w:ascii="Leelawadee" w:hAnsi="Leelawadee" w:cs="Leelawadee"/>
          <w:sz w:val="20"/>
          <w:szCs w:val="20"/>
        </w:rPr>
        <w:t>(</w:t>
      </w:r>
      <w:r w:rsidR="00C12139">
        <w:rPr>
          <w:rFonts w:ascii="Leelawadee" w:hAnsi="Leelawadee" w:cs="Leelawadee"/>
          <w:bCs/>
          <w:sz w:val="20"/>
          <w:szCs w:val="20"/>
        </w:rPr>
        <w:t>quarenta milhões de reais</w:t>
      </w:r>
      <w:r w:rsidR="005D1793" w:rsidRPr="00DF51AE">
        <w:rPr>
          <w:rFonts w:ascii="Leelawadee" w:hAnsi="Leelawadee" w:cs="Leelawadee"/>
          <w:sz w:val="20"/>
          <w:szCs w:val="20"/>
        </w:rPr>
        <w:t>)</w:t>
      </w:r>
      <w:r w:rsidR="00624F12" w:rsidRPr="00DF51AE">
        <w:rPr>
          <w:rFonts w:ascii="Leelawadee" w:hAnsi="Leelawadee" w:cs="Leelawadee"/>
          <w:sz w:val="20"/>
          <w:szCs w:val="20"/>
        </w:rPr>
        <w:t>.</w:t>
      </w:r>
      <w:r w:rsidR="00861BC6">
        <w:rPr>
          <w:rFonts w:ascii="Leelawadee" w:hAnsi="Leelawadee" w:cs="Leelawadee"/>
          <w:sz w:val="20"/>
          <w:szCs w:val="20"/>
        </w:rPr>
        <w:t xml:space="preserve"> </w:t>
      </w:r>
    </w:p>
    <w:p w14:paraId="55660EF5" w14:textId="77777777" w:rsidR="00CF17F3" w:rsidRPr="00DF51AE" w:rsidRDefault="00CF17F3">
      <w:pPr>
        <w:pStyle w:val="PargrafodaLista"/>
        <w:spacing w:line="360" w:lineRule="auto"/>
        <w:rPr>
          <w:rFonts w:ascii="Leelawadee" w:hAnsi="Leelawadee" w:cs="Leelawadee"/>
        </w:rPr>
      </w:pPr>
    </w:p>
    <w:p w14:paraId="4E8AAC15" w14:textId="17CECC04" w:rsidR="009F609B" w:rsidRPr="00DF51AE" w:rsidRDefault="008020BB" w:rsidP="004E0259">
      <w:pPr>
        <w:pStyle w:val="ListaColorida-nfase11"/>
        <w:spacing w:line="360" w:lineRule="auto"/>
        <w:ind w:left="720"/>
        <w:jc w:val="both"/>
        <w:rPr>
          <w:rFonts w:ascii="Leelawadee" w:eastAsia="MS Mincho" w:hAnsi="Leelawadee" w:cs="Leelawadee"/>
          <w:sz w:val="20"/>
          <w:szCs w:val="20"/>
        </w:rPr>
      </w:pPr>
      <w:bookmarkStart w:id="14" w:name="_DV_M259"/>
      <w:bookmarkStart w:id="15" w:name="_DV_M260"/>
      <w:bookmarkStart w:id="16" w:name="_DV_M261"/>
      <w:bookmarkStart w:id="17" w:name="_DV_M262"/>
      <w:bookmarkStart w:id="18" w:name="_DV_M263"/>
      <w:bookmarkStart w:id="19" w:name="_DV_M264"/>
      <w:bookmarkStart w:id="20" w:name="_DV_M268"/>
      <w:bookmarkStart w:id="21" w:name="_DV_M270"/>
      <w:bookmarkEnd w:id="14"/>
      <w:bookmarkEnd w:id="15"/>
      <w:bookmarkEnd w:id="16"/>
      <w:bookmarkEnd w:id="17"/>
      <w:bookmarkEnd w:id="18"/>
      <w:bookmarkEnd w:id="19"/>
      <w:bookmarkEnd w:id="20"/>
      <w:bookmarkEnd w:id="21"/>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eastAsia="MS Mincho" w:hAnsi="Leelawadee" w:cs="Leelawadee"/>
          <w:sz w:val="20"/>
          <w:szCs w:val="20"/>
        </w:rPr>
        <w:t xml:space="preserve">s Condições Precedentes deverão ser cumpridas </w:t>
      </w:r>
      <w:r w:rsidR="001717DC" w:rsidRPr="00DF51AE">
        <w:rPr>
          <w:rFonts w:ascii="Leelawadee" w:eastAsia="MS Mincho" w:hAnsi="Leelawadee" w:cs="Leelawadee"/>
          <w:sz w:val="20"/>
          <w:szCs w:val="20"/>
        </w:rPr>
        <w:t xml:space="preserve">cumulativamente </w:t>
      </w:r>
      <w:r w:rsidR="009F609B" w:rsidRPr="00DF51AE">
        <w:rPr>
          <w:rFonts w:ascii="Leelawadee" w:eastAsia="MS Mincho" w:hAnsi="Leelawadee" w:cs="Leelawadee"/>
          <w:sz w:val="20"/>
          <w:szCs w:val="20"/>
        </w:rPr>
        <w:t xml:space="preserve">no prazo de </w:t>
      </w:r>
      <w:r w:rsidR="00CF528E" w:rsidRPr="00DF51AE">
        <w:rPr>
          <w:rFonts w:ascii="Leelawadee" w:eastAsia="MS Mincho" w:hAnsi="Leelawadee" w:cs="Leelawadee"/>
          <w:sz w:val="20"/>
          <w:szCs w:val="20"/>
        </w:rPr>
        <w:t xml:space="preserve">até </w:t>
      </w:r>
      <w:r w:rsidR="009F609B" w:rsidRPr="00DF51AE">
        <w:rPr>
          <w:rFonts w:ascii="Leelawadee" w:hAnsi="Leelawadee" w:cs="Leelawadee"/>
          <w:sz w:val="20"/>
          <w:szCs w:val="20"/>
        </w:rPr>
        <w:t>90</w:t>
      </w:r>
      <w:r w:rsidR="009F609B" w:rsidRPr="00DF51AE">
        <w:rPr>
          <w:rFonts w:ascii="Leelawadee" w:eastAsia="MS Mincho" w:hAnsi="Leelawadee" w:cs="Leelawadee"/>
          <w:sz w:val="20"/>
          <w:szCs w:val="20"/>
        </w:rPr>
        <w:t xml:space="preserve"> (</w:t>
      </w:r>
      <w:r w:rsidR="009F609B" w:rsidRPr="00DF51AE">
        <w:rPr>
          <w:rFonts w:ascii="Leelawadee" w:hAnsi="Leelawadee" w:cs="Leelawadee"/>
          <w:sz w:val="20"/>
          <w:szCs w:val="20"/>
        </w:rPr>
        <w:t>noventa</w:t>
      </w:r>
      <w:r w:rsidR="009F609B" w:rsidRPr="00DF51AE">
        <w:rPr>
          <w:rFonts w:ascii="Leelawadee" w:eastAsia="MS Mincho" w:hAnsi="Leelawadee" w:cs="Leelawadee"/>
          <w:sz w:val="20"/>
          <w:szCs w:val="20"/>
        </w:rPr>
        <w:t xml:space="preserve">) </w:t>
      </w:r>
      <w:r w:rsidR="00947149" w:rsidRPr="00DF51AE">
        <w:rPr>
          <w:rFonts w:ascii="Leelawadee" w:eastAsia="MS Mincho" w:hAnsi="Leelawadee" w:cs="Leelawadee"/>
          <w:sz w:val="20"/>
          <w:szCs w:val="20"/>
        </w:rPr>
        <w:t>D</w:t>
      </w:r>
      <w:r w:rsidR="009F609B" w:rsidRPr="00DF51AE">
        <w:rPr>
          <w:rFonts w:ascii="Leelawadee" w:eastAsia="MS Mincho" w:hAnsi="Leelawadee" w:cs="Leelawadee"/>
          <w:sz w:val="20"/>
          <w:szCs w:val="20"/>
        </w:rPr>
        <w:t xml:space="preserve">ias </w:t>
      </w:r>
      <w:r w:rsidR="00947149" w:rsidRPr="00DF51AE">
        <w:rPr>
          <w:rFonts w:ascii="Leelawadee" w:eastAsia="MS Mincho" w:hAnsi="Leelawadee" w:cs="Leelawadee"/>
          <w:sz w:val="20"/>
          <w:szCs w:val="20"/>
        </w:rPr>
        <w:t>Ú</w:t>
      </w:r>
      <w:r w:rsidR="00130D2A" w:rsidRPr="00DF51AE">
        <w:rPr>
          <w:rFonts w:ascii="Leelawadee" w:eastAsia="MS Mincho" w:hAnsi="Leelawadee" w:cs="Leelawadee"/>
          <w:sz w:val="20"/>
          <w:szCs w:val="20"/>
        </w:rPr>
        <w:t>teis</w:t>
      </w:r>
      <w:r w:rsidR="009F609B" w:rsidRPr="00DF51AE">
        <w:rPr>
          <w:rFonts w:ascii="Leelawadee" w:eastAsia="MS Mincho" w:hAnsi="Leelawadee" w:cs="Leelawadee"/>
          <w:sz w:val="20"/>
          <w:szCs w:val="20"/>
        </w:rPr>
        <w:t xml:space="preserve">, a contar da presente data, sendo prorrogáveis por igual período desde que </w:t>
      </w:r>
      <w:r w:rsidR="001E3717" w:rsidRPr="00DF51AE">
        <w:rPr>
          <w:rFonts w:ascii="Leelawadee" w:eastAsia="MS Mincho" w:hAnsi="Leelawadee" w:cs="Leelawadee"/>
          <w:sz w:val="20"/>
          <w:szCs w:val="20"/>
        </w:rPr>
        <w:t xml:space="preserve">o </w:t>
      </w:r>
      <w:r w:rsidRPr="00DF51AE">
        <w:rPr>
          <w:rFonts w:ascii="Leelawadee" w:eastAsia="MS Mincho" w:hAnsi="Leelawadee" w:cs="Leelawadee"/>
          <w:sz w:val="20"/>
          <w:szCs w:val="20"/>
        </w:rPr>
        <w:t>Cedente</w:t>
      </w:r>
      <w:r w:rsidR="00A343CB"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esteja envidando, comprovadamente, os melhores esforços para o cumprimento das Condições Precedentes acima elencadas.</w:t>
      </w:r>
      <w:r w:rsidR="00FB0BB7" w:rsidRPr="00DF51AE">
        <w:rPr>
          <w:rFonts w:ascii="Leelawadee" w:eastAsia="MS Mincho"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eastAsia="MS Mincho" w:hAnsi="Leelawadee" w:cs="Leelawadee"/>
          <w:sz w:val="20"/>
          <w:szCs w:val="20"/>
        </w:rPr>
      </w:pPr>
      <w:r w:rsidRPr="00DF51AE">
        <w:rPr>
          <w:rFonts w:ascii="Leelawadee" w:hAnsi="Leelawadee" w:cs="Leelawadee"/>
          <w:color w:val="000000"/>
          <w:sz w:val="20"/>
          <w:szCs w:val="20"/>
        </w:rPr>
        <w:lastRenderedPageBreak/>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eastAsia="MS Mincho" w:hAnsi="Leelawadee" w:cs="Leelawadee"/>
          <w:sz w:val="20"/>
          <w:szCs w:val="20"/>
        </w:rPr>
        <w:t>O não cumprimento das Condições Precedentes no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prazo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avençado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acima, sem que seja obtida a referida prorrogação, acarretará na resolução do presente Contrato de Cessão, </w:t>
      </w:r>
      <w:r w:rsidR="009F609B" w:rsidRPr="00DF51AE">
        <w:rPr>
          <w:rFonts w:ascii="Leelawadee" w:hAnsi="Leelawadee" w:cs="Leelawadee"/>
          <w:sz w:val="20"/>
          <w:szCs w:val="20"/>
        </w:rPr>
        <w:t xml:space="preserve">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w:t>
      </w:r>
      <w:r w:rsidR="009F609B" w:rsidRPr="00DF51AE">
        <w:rPr>
          <w:rFonts w:ascii="Leelawadee" w:eastAsia="MS Mincho" w:hAnsi="Leelawadee" w:cs="Leelawadee"/>
          <w:sz w:val="20"/>
          <w:szCs w:val="20"/>
        </w:rPr>
        <w:t xml:space="preserve"> sem ônus para as Partes, </w:t>
      </w:r>
      <w:r w:rsidR="00AA7B87" w:rsidRPr="00DF51AE">
        <w:rPr>
          <w:rFonts w:ascii="Leelawadee" w:eastAsia="MS Mincho" w:hAnsi="Leelawadee" w:cs="Leelawadee"/>
          <w:sz w:val="20"/>
          <w:szCs w:val="20"/>
        </w:rPr>
        <w:t>com a c</w:t>
      </w:r>
      <w:r w:rsidRPr="00DF51AE">
        <w:rPr>
          <w:rFonts w:ascii="Leelawadee" w:eastAsia="MS Mincho" w:hAnsi="Leelawadee" w:cs="Leelawadee"/>
          <w:sz w:val="20"/>
          <w:szCs w:val="20"/>
        </w:rPr>
        <w:t>onsequente retrocessão da</w:t>
      </w:r>
      <w:r w:rsidR="00AA7B87" w:rsidRPr="00DF51AE">
        <w:rPr>
          <w:rFonts w:ascii="Leelawadee" w:eastAsia="MS Mincho" w:hAnsi="Leelawadee" w:cs="Leelawadee"/>
          <w:sz w:val="20"/>
          <w:szCs w:val="20"/>
        </w:rPr>
        <w:t xml:space="preserve"> CCI </w:t>
      </w:r>
      <w:r w:rsidR="001E3717" w:rsidRPr="00DF51AE">
        <w:rPr>
          <w:rFonts w:ascii="Leelawadee" w:eastAsia="MS Mincho" w:hAnsi="Leelawadee" w:cs="Leelawadee"/>
          <w:sz w:val="20"/>
          <w:szCs w:val="20"/>
        </w:rPr>
        <w:t xml:space="preserve">ao </w:t>
      </w:r>
      <w:r w:rsidRPr="00DF51AE">
        <w:rPr>
          <w:rFonts w:ascii="Leelawadee" w:eastAsia="MS Mincho" w:hAnsi="Leelawadee" w:cs="Leelawadee"/>
          <w:sz w:val="20"/>
          <w:szCs w:val="20"/>
        </w:rPr>
        <w:t>Cedente</w:t>
      </w:r>
      <w:r w:rsidR="00AA7B87"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excetuadas as obrigações expressamente previstas neste Contrato de Cessão, bem c</w:t>
      </w:r>
      <w:r w:rsidR="00313F5F" w:rsidRPr="00DF51AE">
        <w:rPr>
          <w:rFonts w:ascii="Leelawadee" w:eastAsia="MS Mincho" w:hAnsi="Leelawadee" w:cs="Leelawadee"/>
          <w:sz w:val="20"/>
          <w:szCs w:val="20"/>
        </w:rPr>
        <w:t>omo o pagamento</w:t>
      </w:r>
      <w:r w:rsidR="00B40CFB" w:rsidRPr="00DF51AE">
        <w:rPr>
          <w:rFonts w:ascii="Leelawadee" w:eastAsia="MS Mincho" w:hAnsi="Leelawadee" w:cs="Leelawadee"/>
          <w:sz w:val="20"/>
          <w:szCs w:val="20"/>
        </w:rPr>
        <w:t xml:space="preserve">, </w:t>
      </w:r>
      <w:r w:rsidR="001E3717" w:rsidRPr="00DF51AE">
        <w:rPr>
          <w:rFonts w:ascii="Leelawadee" w:eastAsia="MS Mincho" w:hAnsi="Leelawadee" w:cs="Leelawadee"/>
          <w:sz w:val="20"/>
          <w:szCs w:val="20"/>
        </w:rPr>
        <w:t xml:space="preserve">pelo </w:t>
      </w:r>
      <w:r w:rsidRPr="00DF51AE">
        <w:rPr>
          <w:rFonts w:ascii="Leelawadee" w:eastAsia="MS Mincho" w:hAnsi="Leelawadee" w:cs="Leelawadee"/>
          <w:sz w:val="20"/>
          <w:szCs w:val="20"/>
        </w:rPr>
        <w:t>Cedente</w:t>
      </w:r>
      <w:r w:rsidR="0018285A" w:rsidRPr="00DF51AE">
        <w:rPr>
          <w:rFonts w:ascii="Leelawadee" w:hAnsi="Leelawadee" w:cs="Leelawadee"/>
          <w:sz w:val="20"/>
          <w:szCs w:val="20"/>
        </w:rPr>
        <w:t>,</w:t>
      </w:r>
      <w:r w:rsidR="0018285A" w:rsidRPr="00DF51AE">
        <w:rPr>
          <w:rFonts w:ascii="Leelawadee" w:eastAsia="MS Mincho" w:hAnsi="Leelawadee" w:cs="Leelawadee"/>
          <w:sz w:val="20"/>
          <w:szCs w:val="20"/>
        </w:rPr>
        <w:t xml:space="preserve"> </w:t>
      </w:r>
      <w:r w:rsidR="00313F5F" w:rsidRPr="00DF51AE">
        <w:rPr>
          <w:rFonts w:ascii="Leelawadee" w:eastAsia="MS Mincho" w:hAnsi="Leelawadee" w:cs="Leelawadee"/>
          <w:sz w:val="20"/>
          <w:szCs w:val="20"/>
        </w:rPr>
        <w:t xml:space="preserve">dos </w:t>
      </w:r>
      <w:r w:rsidR="00B40CFB" w:rsidRPr="00DF51AE">
        <w:rPr>
          <w:rFonts w:ascii="Leelawadee" w:eastAsia="MS Mincho" w:hAnsi="Leelawadee" w:cs="Leelawadee"/>
          <w:sz w:val="20"/>
          <w:szCs w:val="20"/>
        </w:rPr>
        <w:t>c</w:t>
      </w:r>
      <w:r w:rsidR="00313F5F" w:rsidRPr="00DF51AE">
        <w:rPr>
          <w:rFonts w:ascii="Leelawadee" w:eastAsia="MS Mincho" w:hAnsi="Leelawadee" w:cs="Leelawadee"/>
          <w:sz w:val="20"/>
          <w:szCs w:val="20"/>
        </w:rPr>
        <w:t xml:space="preserve">ustos </w:t>
      </w:r>
      <w:r w:rsidR="00B40CFB" w:rsidRPr="00DF51AE">
        <w:rPr>
          <w:rFonts w:ascii="Leelawadee" w:eastAsia="MS Mincho" w:hAnsi="Leelawadee" w:cs="Leelawadee"/>
          <w:sz w:val="20"/>
          <w:szCs w:val="20"/>
        </w:rPr>
        <w:t xml:space="preserve">incorridos na </w:t>
      </w:r>
      <w:r w:rsidR="009A4475" w:rsidRPr="00DF51AE">
        <w:rPr>
          <w:rFonts w:ascii="Leelawadee" w:eastAsia="MS Mincho" w:hAnsi="Leelawadee" w:cs="Leelawadee"/>
          <w:sz w:val="20"/>
          <w:szCs w:val="20"/>
        </w:rPr>
        <w:t>Emissão</w:t>
      </w:r>
      <w:r w:rsidR="00B40CFB"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w:t>
      </w:r>
      <w:r w:rsidR="009F609B" w:rsidRPr="00DF51AE">
        <w:rPr>
          <w:rFonts w:ascii="Leelawadee" w:eastAsia="MS Mincho" w:hAnsi="Leelawadee" w:cs="Leelawadee"/>
          <w:sz w:val="20"/>
          <w:szCs w:val="20"/>
          <w:u w:val="single"/>
        </w:rPr>
        <w:t>Condição Resolutiva</w:t>
      </w:r>
      <w:r w:rsidR="009F609B" w:rsidRPr="00DF51AE">
        <w:rPr>
          <w:rFonts w:ascii="Leelawadee" w:eastAsia="MS Mincho"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eastAsia="MS Mincho"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w:t>
      </w:r>
      <w:r w:rsidR="003B087E" w:rsidRPr="00DF51AE">
        <w:rPr>
          <w:rFonts w:ascii="Leelawadee" w:eastAsia="MS Mincho" w:hAnsi="Leelawadee" w:cs="Leelawadee"/>
          <w:sz w:val="20"/>
          <w:szCs w:val="20"/>
        </w:rPr>
        <w:t xml:space="preserve">Valor da Cessão </w:t>
      </w:r>
      <w:r w:rsidR="00643D45" w:rsidRPr="00DF51AE">
        <w:rPr>
          <w:rFonts w:ascii="Leelawadee" w:eastAsia="MS Mincho" w:hAnsi="Leelawadee" w:cs="Leelawadee"/>
          <w:sz w:val="20"/>
          <w:szCs w:val="20"/>
        </w:rPr>
        <w:t>formaliza</w:t>
      </w:r>
      <w:r w:rsidR="002F3D57" w:rsidRPr="00DF51AE">
        <w:rPr>
          <w:rFonts w:ascii="Leelawadee" w:eastAsia="MS Mincho" w:hAnsi="Leelawadee" w:cs="Leelawadee"/>
          <w:sz w:val="20"/>
          <w:szCs w:val="20"/>
        </w:rPr>
        <w:t xml:space="preserve"> a </w:t>
      </w:r>
      <w:r w:rsidR="003B087E" w:rsidRPr="00DF51AE">
        <w:rPr>
          <w:rFonts w:ascii="Leelawadee" w:eastAsia="MS Mincho" w:hAnsi="Leelawadee" w:cs="Leelawadee"/>
          <w:sz w:val="20"/>
          <w:szCs w:val="20"/>
        </w:rPr>
        <w:t>plena e geral quitação</w:t>
      </w:r>
      <w:r w:rsidR="002F3D57" w:rsidRPr="00DF51AE">
        <w:rPr>
          <w:rFonts w:ascii="Leelawadee" w:eastAsia="MS Mincho" w:hAnsi="Leelawadee" w:cs="Leelawadee"/>
          <w:sz w:val="20"/>
          <w:szCs w:val="20"/>
        </w:rPr>
        <w:t xml:space="preserve"> pelo </w:t>
      </w:r>
      <w:r w:rsidRPr="00DF51AE">
        <w:rPr>
          <w:rFonts w:ascii="Leelawadee" w:eastAsia="MS Mincho" w:hAnsi="Leelawadee" w:cs="Leelawadee"/>
          <w:sz w:val="20"/>
          <w:szCs w:val="20"/>
        </w:rPr>
        <w:t>Cedente</w:t>
      </w:r>
      <w:r w:rsidR="002F3D57" w:rsidRPr="00DF51AE">
        <w:rPr>
          <w:rFonts w:ascii="Leelawadee" w:eastAsia="MS Mincho" w:hAnsi="Leelawadee" w:cs="Leelawadee"/>
          <w:sz w:val="20"/>
          <w:szCs w:val="20"/>
        </w:rPr>
        <w:t xml:space="preserve"> à Cessionária</w:t>
      </w:r>
      <w:r w:rsidR="003B087E" w:rsidRPr="00DF51AE">
        <w:rPr>
          <w:rFonts w:ascii="Leelawadee" w:eastAsia="MS Mincho"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458FE7BE" w14:textId="3A94C13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lastRenderedPageBreak/>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não violam qualquer lei, regulamento, decisão judicial, administrativa ou arbitral, aos quais esteja vinculada; (</w:t>
      </w:r>
      <w:proofErr w:type="spellStart"/>
      <w:r w:rsidRPr="00DF51AE">
        <w:rPr>
          <w:rFonts w:ascii="Leelawadee" w:hAnsi="Leelawadee" w:cs="Leelawadee"/>
          <w:sz w:val="20"/>
          <w:szCs w:val="20"/>
        </w:rPr>
        <w:t>iii</w:t>
      </w:r>
      <w:proofErr w:type="spellEnd"/>
      <w:r w:rsidRPr="00DF51AE">
        <w:rPr>
          <w:rFonts w:ascii="Leelawadee" w:hAnsi="Leelawadee" w:cs="Leelawadee"/>
          <w:sz w:val="20"/>
          <w:szCs w:val="20"/>
        </w:rPr>
        <w:t>)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w:t>
      </w:r>
      <w:proofErr w:type="spellStart"/>
      <w:r w:rsidRPr="00DF51AE">
        <w:rPr>
          <w:rFonts w:ascii="Leelawadee" w:eastAsia="MS Mincho" w:hAnsi="Leelawadee" w:cs="Leelawadee"/>
          <w:sz w:val="20"/>
          <w:szCs w:val="20"/>
        </w:rPr>
        <w:t>iv</w:t>
      </w:r>
      <w:proofErr w:type="spellEnd"/>
      <w:r w:rsidRPr="00DF51AE">
        <w:rPr>
          <w:rFonts w:ascii="Leelawadee" w:eastAsia="MS Mincho" w:hAnsi="Leelawadee" w:cs="Leelawadee"/>
          <w:sz w:val="20"/>
          <w:szCs w:val="20"/>
        </w:rPr>
        <w:t xml:space="preserve">)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77777777"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 xml:space="preserve">o </w:t>
      </w:r>
      <w:r w:rsidR="001D6802" w:rsidRPr="00DF51AE">
        <w:rPr>
          <w:rFonts w:ascii="Leelawadee" w:hAnsi="Leelawadee" w:cs="Leelawadee"/>
          <w:sz w:val="20"/>
          <w:szCs w:val="20"/>
        </w:rPr>
        <w:t>Contrato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w:t>
      </w:r>
      <w:r w:rsidRPr="00DF51AE">
        <w:rPr>
          <w:rFonts w:ascii="Leelawadee" w:hAnsi="Leelawadee" w:cs="Leelawadee"/>
          <w:sz w:val="20"/>
          <w:szCs w:val="20"/>
        </w:rPr>
        <w:lastRenderedPageBreak/>
        <w:t>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w:t>
      </w:r>
      <w:proofErr w:type="spellStart"/>
      <w:r w:rsidRPr="00DF51AE">
        <w:rPr>
          <w:rFonts w:ascii="Leelawadee" w:hAnsi="Leelawadee" w:cs="Leelawadee"/>
          <w:color w:val="000000"/>
          <w:sz w:val="20"/>
          <w:szCs w:val="20"/>
        </w:rPr>
        <w:t>neste</w:t>
      </w:r>
      <w:proofErr w:type="spellEnd"/>
      <w:r w:rsidRPr="00DF51AE">
        <w:rPr>
          <w:rFonts w:ascii="Leelawadee" w:hAnsi="Leelawadee" w:cs="Leelawadee"/>
          <w:color w:val="000000"/>
          <w:sz w:val="20"/>
          <w:szCs w:val="20"/>
        </w:rPr>
        <w:t xml:space="preserv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PargrafodaLista"/>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PargrafodaLista"/>
        <w:spacing w:line="360" w:lineRule="auto"/>
        <w:ind w:left="709" w:hanging="709"/>
        <w:rPr>
          <w:rFonts w:ascii="Leelawadee" w:hAnsi="Leelawadee" w:cs="Leelawadee"/>
        </w:rPr>
      </w:pPr>
    </w:p>
    <w:p w14:paraId="6B901C07" w14:textId="6D424593" w:rsidR="001F4287" w:rsidRPr="00DF51AE" w:rsidRDefault="00D3152C">
      <w:pPr>
        <w:pStyle w:val="BodyText21"/>
        <w:numPr>
          <w:ilvl w:val="0"/>
          <w:numId w:val="9"/>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DF51AE">
        <w:rPr>
          <w:rFonts w:ascii="Leelawadee" w:hAnsi="Leelawadee" w:cs="Leelawadee"/>
          <w:sz w:val="20"/>
          <w:szCs w:val="20"/>
        </w:rPr>
        <w:t>: (i)</w:t>
      </w:r>
      <w:r w:rsidR="001F4287" w:rsidRPr="00DF51AE">
        <w:rPr>
          <w:rFonts w:ascii="Leelawadee" w:hAnsi="Leelawadee" w:cs="Leelawadee"/>
          <w:sz w:val="20"/>
          <w:szCs w:val="20"/>
        </w:rPr>
        <w:t xml:space="preserve"> </w:t>
      </w:r>
      <w:r w:rsidR="00622995" w:rsidRPr="00DF51AE">
        <w:rPr>
          <w:rFonts w:ascii="Leelawadee" w:hAnsi="Leelawadee" w:cs="Leelawadee"/>
          <w:bCs/>
          <w:sz w:val="20"/>
          <w:szCs w:val="20"/>
        </w:rPr>
        <w:t>da</w:t>
      </w:r>
      <w:r w:rsidR="00622995" w:rsidRPr="00DF51AE">
        <w:rPr>
          <w:rFonts w:ascii="Leelawadee" w:hAnsi="Leelawadee" w:cs="Leelawadee"/>
          <w:sz w:val="20"/>
          <w:szCs w:val="20"/>
        </w:rPr>
        <w:t xml:space="preserve"> </w:t>
      </w:r>
      <w:r w:rsidR="00622995" w:rsidRPr="00DF51AE">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 conforme Av.02 da matrícula do Imóvel; (</w:t>
      </w:r>
      <w:proofErr w:type="spellStart"/>
      <w:r w:rsidR="00622995" w:rsidRPr="00DF51AE">
        <w:rPr>
          <w:rFonts w:ascii="Leelawadee" w:hAnsi="Leelawadee" w:cs="Leelawadee"/>
          <w:bCs/>
          <w:sz w:val="20"/>
          <w:szCs w:val="20"/>
        </w:rPr>
        <w:t>ii</w:t>
      </w:r>
      <w:proofErr w:type="spellEnd"/>
      <w:r w:rsidR="00622995" w:rsidRPr="00DF51AE">
        <w:rPr>
          <w:rFonts w:ascii="Leelawadee" w:hAnsi="Leelawadee" w:cs="Leelawadee"/>
          <w:bCs/>
          <w:sz w:val="20"/>
          <w:szCs w:val="20"/>
        </w:rPr>
        <w:t xml:space="preserve">) </w:t>
      </w:r>
      <w:r w:rsidR="00462BF2" w:rsidRPr="00DF51AE">
        <w:rPr>
          <w:rFonts w:ascii="Leelawadee" w:hAnsi="Leelawadee" w:cs="Leelawadee"/>
          <w:sz w:val="20"/>
          <w:szCs w:val="20"/>
        </w:rPr>
        <w:t>do Procedimento de Desmembramento (conforme definido abaixo); (</w:t>
      </w:r>
      <w:proofErr w:type="spellStart"/>
      <w:r w:rsidR="00462BF2" w:rsidRPr="00DF51AE">
        <w:rPr>
          <w:rFonts w:ascii="Leelawadee" w:hAnsi="Leelawadee" w:cs="Leelawadee"/>
          <w:sz w:val="20"/>
          <w:szCs w:val="20"/>
        </w:rPr>
        <w:t>iii</w:t>
      </w:r>
      <w:proofErr w:type="spellEnd"/>
      <w:r w:rsidR="00462BF2" w:rsidRPr="00DF51AE">
        <w:rPr>
          <w:rFonts w:ascii="Leelawadee" w:hAnsi="Leelawadee" w:cs="Leelawadee"/>
          <w:sz w:val="20"/>
          <w:szCs w:val="20"/>
        </w:rPr>
        <w:t>) da Regularização da Construção (conforme definido abaixo); e (</w:t>
      </w:r>
      <w:proofErr w:type="spellStart"/>
      <w:r w:rsidR="00462BF2" w:rsidRPr="00DF51AE">
        <w:rPr>
          <w:rFonts w:ascii="Leelawadee" w:hAnsi="Leelawadee" w:cs="Leelawadee"/>
          <w:sz w:val="20"/>
          <w:szCs w:val="20"/>
        </w:rPr>
        <w:t>iv</w:t>
      </w:r>
      <w:proofErr w:type="spellEnd"/>
      <w:r w:rsidR="00462BF2" w:rsidRPr="00DF51AE">
        <w:rPr>
          <w:rFonts w:ascii="Leelawadee" w:hAnsi="Leelawadee" w:cs="Leelawadee"/>
          <w:sz w:val="20"/>
          <w:szCs w:val="20"/>
        </w:rPr>
        <w:t>) da Regularização de Destinação de Área Verde (conforme definido abaixo)</w:t>
      </w:r>
      <w:r w:rsidR="004F5677" w:rsidRPr="00DF51AE">
        <w:rPr>
          <w:rFonts w:ascii="Leelawadee" w:hAnsi="Leelawadee" w:cs="Leelawadee"/>
          <w:sz w:val="20"/>
          <w:szCs w:val="20"/>
        </w:rPr>
        <w:t>.</w:t>
      </w:r>
      <w:r w:rsidR="00622995" w:rsidRPr="00DF51AE">
        <w:rPr>
          <w:rFonts w:ascii="Leelawadee" w:hAnsi="Leelawadee" w:cs="Leelawadee"/>
          <w:sz w:val="20"/>
          <w:szCs w:val="20"/>
        </w:rPr>
        <w:t xml:space="preserve"> </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0DEF9D16"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595D904"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PargrafodaLista"/>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PargrafodaLista"/>
        <w:spacing w:line="360" w:lineRule="auto"/>
        <w:ind w:left="709" w:hanging="709"/>
        <w:rPr>
          <w:rFonts w:ascii="Leelawadee" w:hAnsi="Leelawadee" w:cs="Leelawadee"/>
        </w:rPr>
      </w:pPr>
    </w:p>
    <w:p w14:paraId="370BDADF" w14:textId="7E8C03DF"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e do Seguro de Perda de Receita</w:t>
      </w:r>
      <w:r w:rsidR="00BA3568" w:rsidRPr="00DF51AE">
        <w:rPr>
          <w:rFonts w:ascii="Leelawadee" w:hAnsi="Leelawadee" w:cs="Leelawadee"/>
          <w:sz w:val="20"/>
          <w:szCs w:val="20"/>
        </w:rPr>
        <w:t>s</w:t>
      </w:r>
      <w:r w:rsidR="007B3CEB" w:rsidRPr="00DF51AE">
        <w:rPr>
          <w:rFonts w:ascii="Leelawadee" w:hAnsi="Leelawadee" w:cs="Leelawadee"/>
          <w:sz w:val="20"/>
          <w:szCs w:val="20"/>
        </w:rPr>
        <w:t xml:space="preserve"> (conforme abaixo definido</w:t>
      </w:r>
      <w:r w:rsidR="00D666A1" w:rsidRPr="00DF51AE">
        <w:rPr>
          <w:rFonts w:ascii="Leelawadee" w:hAnsi="Leelawadee" w:cs="Leelawadee"/>
          <w:sz w:val="20"/>
          <w:szCs w:val="20"/>
        </w:rPr>
        <w:t>s</w:t>
      </w:r>
      <w:r w:rsidR="007B3CEB" w:rsidRPr="00DF51AE">
        <w:rPr>
          <w:rFonts w:ascii="Leelawadee" w:hAnsi="Leelawadee" w:cs="Leelawadee"/>
          <w:sz w:val="20"/>
          <w:szCs w:val="20"/>
        </w:rPr>
        <w:t>) 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PargrafodaLista"/>
        <w:spacing w:line="360" w:lineRule="auto"/>
        <w:ind w:left="709" w:hanging="709"/>
        <w:rPr>
          <w:rFonts w:ascii="Leelawadee" w:hAnsi="Leelawadee" w:cs="Leelawadee"/>
        </w:rPr>
      </w:pPr>
    </w:p>
    <w:p w14:paraId="2C21DFE5" w14:textId="6BE90281" w:rsidR="00F57B4B"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notificação à Devedora para que esta realize o endosso da Fiança Bancária em favor da Cessionária, no prazo de até 2 (dois) Dias Úteis a contar da data do pagamento do Valor da Cessão, para que referido endosso seja efetivado em até 15 (quinze) dias contado do recebimento, pela Devedora, de notificação nesse sentido;</w:t>
      </w:r>
      <w:r w:rsidR="00302C91" w:rsidRPr="00DF51AE">
        <w:rPr>
          <w:rFonts w:ascii="Leelawadee" w:hAnsi="Leelawadee" w:cs="Leelawadee"/>
          <w:sz w:val="20"/>
          <w:szCs w:val="20"/>
        </w:rPr>
        <w:t xml:space="preserve"> </w:t>
      </w:r>
    </w:p>
    <w:p w14:paraId="5C740616" w14:textId="77777777" w:rsidR="0087470A" w:rsidRPr="00DF51AE" w:rsidRDefault="0087470A">
      <w:pPr>
        <w:pStyle w:val="BodyText21"/>
        <w:autoSpaceDE/>
        <w:autoSpaceDN/>
        <w:adjustRightInd/>
        <w:spacing w:line="360" w:lineRule="auto"/>
        <w:ind w:left="709" w:hanging="709"/>
        <w:rPr>
          <w:rFonts w:ascii="Leelawadee" w:hAnsi="Leelawadee" w:cs="Leelawadee"/>
          <w:sz w:val="20"/>
          <w:szCs w:val="20"/>
        </w:rPr>
      </w:pPr>
    </w:p>
    <w:p w14:paraId="6ED29779" w14:textId="0700C41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sua titularidade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PargrafodaLista"/>
        <w:spacing w:line="360" w:lineRule="auto"/>
        <w:ind w:left="709" w:hanging="709"/>
        <w:rPr>
          <w:rFonts w:ascii="Leelawadee" w:hAnsi="Leelawadee" w:cs="Leelawadee"/>
          <w:color w:val="000000"/>
          <w:shd w:val="clear" w:color="auto" w:fill="FFFFFF"/>
        </w:rPr>
      </w:pPr>
    </w:p>
    <w:p w14:paraId="00C0E3FF" w14:textId="758C78A8"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408E939C"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w:t>
      </w:r>
      <w:proofErr w:type="spellStart"/>
      <w:r w:rsidR="00F13660" w:rsidRPr="00DF51AE">
        <w:rPr>
          <w:rFonts w:ascii="Leelawadee" w:hAnsi="Leelawadee" w:cs="Leelawadee"/>
          <w:sz w:val="20"/>
          <w:szCs w:val="20"/>
        </w:rPr>
        <w:t>dos</w:t>
      </w:r>
      <w:proofErr w:type="spellEnd"/>
      <w:r w:rsidR="00F13660" w:rsidRPr="00DF51AE">
        <w:rPr>
          <w:rFonts w:ascii="Leelawadee" w:hAnsi="Leelawadee" w:cs="Leelawadee"/>
          <w:sz w:val="20"/>
          <w:szCs w:val="20"/>
        </w:rPr>
        <w:t xml:space="preserve">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826EF1" w:rsidRPr="00DF51AE">
        <w:rPr>
          <w:rFonts w:ascii="Leelawadee" w:hAnsi="Leelawadee" w:cs="Leelawadee"/>
          <w:sz w:val="20"/>
          <w:szCs w:val="20"/>
        </w:rPr>
        <w:t xml:space="preserve">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endossadas ou transferidas</w:t>
      </w:r>
      <w:r w:rsidR="00F61263" w:rsidRPr="00DF51AE">
        <w:rPr>
          <w:rFonts w:ascii="Leelawadee" w:hAnsi="Leelawadee" w:cs="Leelawadee"/>
          <w:sz w:val="20"/>
          <w:szCs w:val="20"/>
        </w:rPr>
        <w:t>, conforme o caso</w:t>
      </w:r>
      <w:r w:rsidR="00B73FED" w:rsidRPr="00DF51AE">
        <w:rPr>
          <w:rFonts w:ascii="Leelawadee" w:hAnsi="Leelawadee" w:cs="Leelawadee"/>
          <w:sz w:val="20"/>
          <w:szCs w:val="20"/>
        </w:rPr>
        <w:t>,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57849299" w:rsidR="00B73FED" w:rsidRPr="00DF51AE" w:rsidRDefault="008E04F0">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 xml:space="preserve">Alienação </w:t>
      </w:r>
      <w:r w:rsidR="00FA1C10" w:rsidRPr="00DF51AE">
        <w:rPr>
          <w:rFonts w:ascii="Leelawadee" w:hAnsi="Leelawadee" w:cs="Leelawadee"/>
          <w:u w:val="single"/>
        </w:rPr>
        <w:t>F</w:t>
      </w:r>
      <w:r w:rsidRPr="00DF51AE">
        <w:rPr>
          <w:rFonts w:ascii="Leelawadee" w:hAnsi="Leelawadee" w:cs="Leelawadee"/>
          <w:u w:val="single"/>
        </w:rPr>
        <w:t xml:space="preserve">iduciária </w:t>
      </w:r>
      <w:r w:rsidRPr="00DF51AE">
        <w:rPr>
          <w:rFonts w:ascii="Leelawadee" w:hAnsi="Leelawadee" w:cs="Leelawadee"/>
          <w:bCs/>
          <w:u w:val="single"/>
        </w:rPr>
        <w:t>d</w:t>
      </w:r>
      <w:r w:rsidR="00DA6F85" w:rsidRPr="00DF51AE">
        <w:rPr>
          <w:rFonts w:ascii="Leelawadee" w:hAnsi="Leelawadee" w:cs="Leelawadee"/>
          <w:bCs/>
          <w:u w:val="single"/>
        </w:rPr>
        <w:t>e</w:t>
      </w:r>
      <w:r w:rsidRPr="00DF51AE">
        <w:rPr>
          <w:rFonts w:ascii="Leelawadee" w:hAnsi="Leelawadee" w:cs="Leelawadee"/>
          <w:bCs/>
          <w:u w:val="single"/>
        </w:rPr>
        <w:t xml:space="preserve"> Imóve</w:t>
      </w:r>
      <w:r w:rsidR="00E31DD7" w:rsidRPr="00DF51AE">
        <w:rPr>
          <w:rFonts w:ascii="Leelawadee" w:hAnsi="Leelawadee" w:cs="Leelawadee"/>
          <w:bCs/>
          <w:u w:val="single"/>
        </w:rPr>
        <w:t>l</w:t>
      </w:r>
      <w:r w:rsidR="00FA1C10" w:rsidRPr="00DF51AE">
        <w:rPr>
          <w:rFonts w:ascii="Leelawadee" w:hAnsi="Leelawadee" w:cs="Leelawadee"/>
          <w:bCs/>
          <w:u w:val="single"/>
        </w:rPr>
        <w:t xml:space="preserve"> </w:t>
      </w:r>
      <w:r w:rsidR="00FA1C10" w:rsidRPr="00DF51AE">
        <w:rPr>
          <w:rFonts w:ascii="Leelawadee" w:hAnsi="Leelawadee" w:cs="Leelawadee"/>
          <w:bCs/>
        </w:rPr>
        <w:t>-</w:t>
      </w:r>
      <w:r w:rsidR="00E62A31" w:rsidRPr="00DF51AE">
        <w:rPr>
          <w:rFonts w:ascii="Leelawadee" w:hAnsi="Leelawadee" w:cs="Leelawadee"/>
        </w:rPr>
        <w:t xml:space="preserve"> </w:t>
      </w:r>
      <w:r w:rsidR="00FA1C10" w:rsidRPr="00DF51AE">
        <w:rPr>
          <w:rFonts w:ascii="Leelawadee" w:hAnsi="Leelawadee" w:cs="Leelawadee"/>
          <w:color w:val="000000"/>
        </w:rPr>
        <w:t xml:space="preserve">Alienação fiduciária do </w:t>
      </w:r>
      <w:r w:rsidR="00FA1C10" w:rsidRPr="00DF51AE">
        <w:rPr>
          <w:rFonts w:ascii="Leelawadee" w:hAnsi="Leelawadee" w:cs="Leelawadee"/>
        </w:rPr>
        <w:t xml:space="preserve">imóvel objeto da matrícula nº 187.550, do 2º Ofício de Registro de Imóveis da Comarca de Ribeirão Preto - SP, formalizada por meio do Contrato de </w:t>
      </w:r>
      <w:r w:rsidR="00FA1C10" w:rsidRPr="00DF51AE">
        <w:rPr>
          <w:rFonts w:ascii="Leelawadee" w:hAnsi="Leelawadee" w:cs="Leelawadee"/>
        </w:rPr>
        <w:lastRenderedPageBreak/>
        <w:t>Alienação Fiduciária</w:t>
      </w:r>
      <w:r w:rsidR="00A63D10" w:rsidRPr="00DF51AE">
        <w:rPr>
          <w:rFonts w:ascii="Leelawadee" w:hAnsi="Leelawadee" w:cs="Leelawadee"/>
        </w:rPr>
        <w:t>, observado que, tendo em vista que encontra-se em trâmite, perante a Prefeitura Municipal de Ribeirão Preto, o Procedimento de Desmembramento (conforme definido no item 5.2.”a”, abaixo), a referida alienação fiduciária será, inicialmente, constituída sobre uma área maior, atualmente constante da matrícula nº 187.550, do 2º Ofício de Registro de Imóveis da Comarca de Ribeirão Preto – SP, qual seja, 52.423,26 metros quadrados, observado que, uma vez finalizado o Procedimento de Desmembramento, a Área Desmembrada (conforme definida no item 5.2.”a”, abaixo) será doada à Prefeitura Municipal de Ribeirão Preto e a alienação fiduciária passará a recair sobre uma área de 47.225,15 metros quadrados</w:t>
      </w:r>
      <w:r w:rsidR="00B73FED" w:rsidRPr="00DF51AE">
        <w:rPr>
          <w:rFonts w:ascii="Leelawadee" w:hAnsi="Leelawadee" w:cs="Leelawadee"/>
        </w:rPr>
        <w:t xml:space="preserve">; </w:t>
      </w:r>
    </w:p>
    <w:p w14:paraId="55E4F721" w14:textId="77777777" w:rsidR="00A63D10" w:rsidRPr="00DF51AE" w:rsidRDefault="00A63D10">
      <w:pPr>
        <w:pStyle w:val="PargrafodaLista"/>
        <w:spacing w:line="360" w:lineRule="auto"/>
        <w:ind w:left="709"/>
        <w:jc w:val="both"/>
        <w:rPr>
          <w:rFonts w:ascii="Leelawadee" w:hAnsi="Leelawadee" w:cs="Leelawadee"/>
        </w:rPr>
      </w:pPr>
    </w:p>
    <w:p w14:paraId="24E017F2" w14:textId="7234C6CD" w:rsidR="00710505" w:rsidRPr="00DF51AE" w:rsidRDefault="00710505">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Fiança Bancária</w:t>
      </w:r>
      <w:r w:rsidRPr="00DF51AE">
        <w:rPr>
          <w:rFonts w:ascii="Leelawadee" w:hAnsi="Leelawadee" w:cs="Leelawadee"/>
        </w:rPr>
        <w:t xml:space="preserve"> - </w:t>
      </w:r>
      <w:r w:rsidRPr="00DF51AE">
        <w:rPr>
          <w:rFonts w:ascii="Leelawadee" w:hAnsi="Leelawadee" w:cs="Leelawadee"/>
          <w:color w:val="000000"/>
        </w:rPr>
        <w:t xml:space="preserve">Nos termos do item 12.1. </w:t>
      </w:r>
      <w:r w:rsidRPr="00DF51AE">
        <w:rPr>
          <w:rFonts w:ascii="Leelawadee" w:hAnsi="Leelawadee" w:cs="Leelawadee"/>
          <w:bCs/>
        </w:rPr>
        <w:t>do Contrato de Locação Atípica</w:t>
      </w:r>
      <w:r w:rsidRPr="00DF51AE">
        <w:rPr>
          <w:rFonts w:ascii="Leelawadee" w:hAnsi="Leelawadee" w:cs="Leelawadee"/>
          <w:color w:val="000000"/>
        </w:rPr>
        <w:t xml:space="preserve"> a Devedora se obrigou a contratar a Fiança Bancária (conforme acima definida), na qual a locadora figurará como única beneficiária, e a qual deverá ser endossada em favor da Cessionária, na forma e prazo previstos neste Contrato de Cessão, fiança esta que </w:t>
      </w:r>
      <w:r w:rsidRPr="00DF51AE">
        <w:rPr>
          <w:rFonts w:ascii="Leelawadee" w:hAnsi="Leelawadee" w:cs="Leelawadee"/>
          <w:bCs/>
        </w:rPr>
        <w:t xml:space="preserve">deverá permanecer válida e em vigor durante toda a vigência do Contrato de Locação Atípica. </w:t>
      </w:r>
      <w:r w:rsidRPr="00DF51AE">
        <w:rPr>
          <w:rFonts w:ascii="Leelawadee" w:hAnsi="Leelawadee" w:cs="Leelawadee"/>
          <w:color w:val="000000"/>
        </w:rPr>
        <w:t>A renovação da Carta Fiança deverá ocorrer a cada período de 12 (doze) meses, sendo certo que a Devedora obrigou-se, nos termos do Contrato de Locação Atípica, a encaminhar à locadora, com pelo menos 45 (quarenta e cinco) dias de antecedência ao vencimento, a nova carta de garantia. Ainda, deverá constar na Carta Fiança, a renúncia aos benefícios de ordem, direitos e faculdades de exoneração de qualquer natureza previstos nos artigos 827, 838 e 839, todos do Código Civil, e nos artigos 130 e 794 da Lei nº 13.105, de 16 de março de 2015</w:t>
      </w:r>
      <w:r w:rsidR="00476A97" w:rsidRPr="00DF51AE">
        <w:rPr>
          <w:rFonts w:ascii="Leelawadee" w:hAnsi="Leelawadee" w:cs="Leelawadee"/>
          <w:color w:val="000000"/>
        </w:rPr>
        <w:t>;</w:t>
      </w:r>
    </w:p>
    <w:p w14:paraId="76CB35F3" w14:textId="77777777" w:rsidR="00B73FED" w:rsidRPr="00DF51AE" w:rsidRDefault="00B73FED">
      <w:pPr>
        <w:pStyle w:val="PargrafodaLista"/>
        <w:spacing w:line="360" w:lineRule="auto"/>
        <w:ind w:left="709" w:hanging="709"/>
        <w:jc w:val="both"/>
        <w:rPr>
          <w:rFonts w:ascii="Leelawadee" w:hAnsi="Leelawadee" w:cs="Leelawadee"/>
        </w:rPr>
      </w:pPr>
    </w:p>
    <w:p w14:paraId="4C792DF1" w14:textId="1624A692" w:rsidR="00FA1C10" w:rsidRPr="00DF51AE" w:rsidRDefault="00476A97">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Seguro Patrimonial</w:t>
      </w:r>
      <w:r w:rsidRPr="00DF51AE">
        <w:rPr>
          <w:rFonts w:ascii="Leelawadee" w:hAnsi="Leelawadee" w:cs="Leelawadee"/>
        </w:rPr>
        <w:t xml:space="preserve"> - Conforme definido abaixo, observado os termos e condições descritos na Cláusula Nona abaixo; e</w:t>
      </w:r>
    </w:p>
    <w:p w14:paraId="5FE45DBA" w14:textId="77777777" w:rsidR="00FA1C10" w:rsidRPr="00DF51AE" w:rsidRDefault="00FA1C10">
      <w:pPr>
        <w:pStyle w:val="PargrafodaLista"/>
        <w:spacing w:line="360" w:lineRule="auto"/>
        <w:rPr>
          <w:rFonts w:ascii="Leelawadee" w:hAnsi="Leelawadee" w:cs="Leelawadee"/>
          <w:color w:val="000000"/>
        </w:rPr>
      </w:pPr>
    </w:p>
    <w:p w14:paraId="28F2C592" w14:textId="7C815FF8" w:rsidR="00BC4204" w:rsidRPr="00DF51AE" w:rsidRDefault="00476A97">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Seguro de Perda de Receitas</w:t>
      </w:r>
      <w:r w:rsidRPr="00DF51AE">
        <w:rPr>
          <w:rFonts w:ascii="Leelawadee" w:hAnsi="Leelawadee" w:cs="Leelawadee"/>
        </w:rPr>
        <w:t xml:space="preserve"> – Conforme definido abaixo, observado os termos e condições descritos na Cláusula Nona abaixo.</w:t>
      </w:r>
    </w:p>
    <w:p w14:paraId="63325340" w14:textId="77777777" w:rsidR="00F61263" w:rsidRPr="00DF51AE" w:rsidRDefault="00F61263">
      <w:pPr>
        <w:pStyle w:val="PargrafodaLista"/>
        <w:spacing w:line="360" w:lineRule="auto"/>
        <w:ind w:left="709" w:hanging="709"/>
        <w:jc w:val="both"/>
        <w:rPr>
          <w:rFonts w:ascii="Leelawadee" w:hAnsi="Leelawadee" w:cs="Leelawadee"/>
        </w:rPr>
      </w:pPr>
    </w:p>
    <w:p w14:paraId="5B901A86" w14:textId="588525FA" w:rsidR="00B73FED" w:rsidRPr="00DF51AE" w:rsidRDefault="00B73FED">
      <w:pPr>
        <w:pStyle w:val="PargrafodaLista"/>
        <w:tabs>
          <w:tab w:val="left" w:pos="0"/>
        </w:tabs>
        <w:spacing w:line="360" w:lineRule="auto"/>
        <w:ind w:left="709"/>
        <w:jc w:val="both"/>
        <w:rPr>
          <w:rFonts w:ascii="Leelawadee" w:hAnsi="Leelawadee" w:cs="Leelawadee"/>
        </w:rPr>
      </w:pPr>
      <w:r w:rsidRPr="00DF51AE">
        <w:rPr>
          <w:rFonts w:ascii="Leelawadee" w:hAnsi="Leelawadee" w:cs="Leelawadee"/>
        </w:rPr>
        <w:t xml:space="preserve">5.1.1. Acordam as Partes que, com relação às Garantias acima descritas, o procedimento de excussão da Alienação Fiduciária de Imóvel somente poderá ser iniciado (i) após </w:t>
      </w:r>
      <w:r w:rsidR="00630787" w:rsidRPr="00DF51AE">
        <w:rPr>
          <w:rFonts w:ascii="Leelawadee" w:hAnsi="Leelawadee" w:cs="Leelawadee"/>
        </w:rPr>
        <w:t xml:space="preserve">decorrido </w:t>
      </w:r>
      <w:r w:rsidRPr="00DF51AE">
        <w:rPr>
          <w:rFonts w:ascii="Leelawadee" w:hAnsi="Leelawadee" w:cs="Leelawadee"/>
        </w:rPr>
        <w:t>o prazo de 5 (cinco) Dias Úteis após a notificação</w:t>
      </w:r>
      <w:r w:rsidR="00630787" w:rsidRPr="00DF51AE">
        <w:rPr>
          <w:rFonts w:ascii="Leelawadee" w:hAnsi="Leelawadee" w:cs="Leelawadee"/>
        </w:rPr>
        <w:t xml:space="preserve"> emitida pela Cessionária </w:t>
      </w:r>
      <w:r w:rsidRPr="00DF51AE">
        <w:rPr>
          <w:rFonts w:ascii="Leelawadee" w:hAnsi="Leelawadee" w:cs="Leelawadee"/>
        </w:rPr>
        <w:t>para que a instituição financeira emissora da Fiança Bancária realize os pagamentos devidos no âmbito da referida garantia</w:t>
      </w:r>
      <w:r w:rsidR="00134A0E" w:rsidRPr="00DF51AE">
        <w:rPr>
          <w:rFonts w:ascii="Leelawadee" w:hAnsi="Leelawadee" w:cs="Leelawadee"/>
          <w:color w:val="000000"/>
        </w:rPr>
        <w:t>, sem que o referido pagamento tenha sido efetuado</w:t>
      </w:r>
      <w:r w:rsidRPr="00DF51AE">
        <w:rPr>
          <w:rFonts w:ascii="Leelawadee" w:hAnsi="Leelawadee" w:cs="Leelawadee"/>
        </w:rPr>
        <w:t>, ou (</w:t>
      </w:r>
      <w:proofErr w:type="spellStart"/>
      <w:r w:rsidRPr="00DF51AE">
        <w:rPr>
          <w:rFonts w:ascii="Leelawadee" w:hAnsi="Leelawadee" w:cs="Leelawadee"/>
        </w:rPr>
        <w:t>ii</w:t>
      </w:r>
      <w:proofErr w:type="spellEnd"/>
      <w:r w:rsidRPr="00DF51AE">
        <w:rPr>
          <w:rFonts w:ascii="Leelawadee" w:hAnsi="Leelawadee" w:cs="Leelawadee"/>
        </w:rPr>
        <w:t>) imediatamente, caso, por qualquer motivo, a Fiança Bancária não esteja vigente.</w:t>
      </w:r>
      <w:r w:rsidR="0019448E" w:rsidRPr="00DF51AE">
        <w:rPr>
          <w:rFonts w:ascii="Leelawadee" w:hAnsi="Leelawadee" w:cs="Leelawadee"/>
        </w:rPr>
        <w:t xml:space="preserve"> </w:t>
      </w:r>
    </w:p>
    <w:p w14:paraId="5340AD03" w14:textId="77777777" w:rsidR="00884BC8" w:rsidRPr="00DF51AE" w:rsidRDefault="00884BC8">
      <w:pPr>
        <w:tabs>
          <w:tab w:val="left" w:pos="0"/>
        </w:tabs>
        <w:spacing w:line="360" w:lineRule="auto"/>
        <w:jc w:val="both"/>
        <w:rPr>
          <w:rFonts w:ascii="Leelawadee" w:hAnsi="Leelawadee" w:cs="Leelawadee"/>
          <w:sz w:val="20"/>
          <w:szCs w:val="20"/>
        </w:rPr>
      </w:pPr>
    </w:p>
    <w:p w14:paraId="5AC1418A" w14:textId="7CA9507C" w:rsidR="00630787" w:rsidRPr="00DF51AE" w:rsidRDefault="00CC1949">
      <w:pPr>
        <w:spacing w:line="360" w:lineRule="auto"/>
        <w:jc w:val="both"/>
        <w:rPr>
          <w:rFonts w:ascii="Leelawadee" w:hAnsi="Leelawadee" w:cs="Leelawadee"/>
          <w:sz w:val="20"/>
          <w:szCs w:val="20"/>
        </w:rPr>
      </w:pPr>
      <w:r w:rsidRPr="00DF51AE">
        <w:rPr>
          <w:rFonts w:ascii="Leelawadee" w:hAnsi="Leelawadee" w:cs="Leelawadee"/>
          <w:sz w:val="20"/>
          <w:szCs w:val="20"/>
        </w:rPr>
        <w:t>5.</w:t>
      </w:r>
      <w:r w:rsidR="00661F27" w:rsidRPr="00DF51AE">
        <w:rPr>
          <w:rFonts w:ascii="Leelawadee" w:hAnsi="Leelawadee" w:cs="Leelawadee"/>
          <w:sz w:val="20"/>
          <w:szCs w:val="20"/>
        </w:rPr>
        <w:t>2</w:t>
      </w:r>
      <w:r w:rsidR="00693A83" w:rsidRPr="00DF51AE">
        <w:rPr>
          <w:rFonts w:ascii="Leelawadee" w:hAnsi="Leelawadee" w:cs="Leelawadee"/>
          <w:sz w:val="20"/>
          <w:szCs w:val="20"/>
        </w:rPr>
        <w:t>.</w:t>
      </w:r>
      <w:r w:rsidR="00693A83" w:rsidRPr="00DF51AE">
        <w:rPr>
          <w:rFonts w:ascii="Leelawadee" w:hAnsi="Leelawadee" w:cs="Leelawadee"/>
          <w:sz w:val="20"/>
          <w:szCs w:val="20"/>
        </w:rPr>
        <w:tab/>
      </w:r>
      <w:r w:rsidR="00630787" w:rsidRPr="00DF51AE">
        <w:rPr>
          <w:rFonts w:ascii="Leelawadee" w:hAnsi="Leelawadee" w:cs="Leelawadee"/>
          <w:sz w:val="20"/>
          <w:szCs w:val="20"/>
          <w:u w:val="single"/>
        </w:rPr>
        <w:t>Regularizações</w:t>
      </w:r>
      <w:r w:rsidR="00630787" w:rsidRPr="00DF51AE">
        <w:rPr>
          <w:rFonts w:ascii="Leelawadee" w:hAnsi="Leelawadee" w:cs="Leelawadee"/>
          <w:sz w:val="20"/>
          <w:szCs w:val="20"/>
        </w:rPr>
        <w:t xml:space="preserve">: Conforme previsto no Compromisso de Venda e Compra e no Contrato de Locação Atípica, a Devedora se comprometeu a: </w:t>
      </w:r>
    </w:p>
    <w:p w14:paraId="0C85DA56" w14:textId="77777777" w:rsidR="001522D1" w:rsidRPr="00DF51AE" w:rsidRDefault="001522D1">
      <w:pPr>
        <w:spacing w:line="360" w:lineRule="auto"/>
        <w:jc w:val="both"/>
        <w:rPr>
          <w:rFonts w:ascii="Leelawadee" w:hAnsi="Leelawadee" w:cs="Leelawadee"/>
          <w:sz w:val="20"/>
          <w:szCs w:val="20"/>
        </w:rPr>
      </w:pPr>
    </w:p>
    <w:p w14:paraId="60D23738" w14:textId="3EF9DEB6" w:rsidR="00630787" w:rsidRPr="00DF51AE" w:rsidRDefault="0015425E">
      <w:pPr>
        <w:pStyle w:val="PargrafodaLista"/>
        <w:widowControl w:val="0"/>
        <w:numPr>
          <w:ilvl w:val="0"/>
          <w:numId w:val="26"/>
        </w:numPr>
        <w:overflowPunct/>
        <w:spacing w:line="360" w:lineRule="auto"/>
        <w:ind w:hanging="720"/>
        <w:jc w:val="both"/>
        <w:textAlignment w:val="auto"/>
        <w:rPr>
          <w:rFonts w:ascii="Leelawadee" w:hAnsi="Leelawadee" w:cs="Leelawadee"/>
        </w:rPr>
      </w:pPr>
      <w:r>
        <w:rPr>
          <w:rFonts w:ascii="Leelawadee" w:hAnsi="Leelawadee" w:cs="Leelawadee"/>
        </w:rPr>
        <w:t>adotar as providências necessárias</w:t>
      </w:r>
      <w:r w:rsidR="00630787" w:rsidRPr="00DF51AE">
        <w:rPr>
          <w:rFonts w:ascii="Leelawadee" w:hAnsi="Leelawadee" w:cs="Leelawadee"/>
        </w:rPr>
        <w:t xml:space="preserve"> </w:t>
      </w:r>
      <w:r>
        <w:rPr>
          <w:rFonts w:ascii="Leelawadee" w:hAnsi="Leelawadee" w:cs="Leelawadee"/>
        </w:rPr>
        <w:t>para o</w:t>
      </w:r>
      <w:r w:rsidR="00630787" w:rsidRPr="00DF51AE">
        <w:rPr>
          <w:rFonts w:ascii="Leelawadee" w:hAnsi="Leelawadee" w:cs="Leelawadee"/>
        </w:rPr>
        <w:t xml:space="preserve"> desmembramento de área de 5.168,11 metros quadrados do </w:t>
      </w:r>
      <w:r w:rsidR="00630787" w:rsidRPr="00DF51AE">
        <w:rPr>
          <w:rFonts w:ascii="Leelawadee" w:hAnsi="Leelawadee" w:cs="Leelawadee"/>
          <w:bCs/>
        </w:rPr>
        <w:t>imóvel objeto da matrícula nº 187.550 do 2º Ofício de Registro de Imóveis de Ribeirão Preto/SP</w:t>
      </w:r>
      <w:r w:rsidR="00630787" w:rsidRPr="00DF51AE">
        <w:rPr>
          <w:rFonts w:ascii="Leelawadee" w:hAnsi="Leelawadee" w:cs="Leelawadee"/>
          <w:shd w:val="clear" w:color="auto" w:fill="FFFFFF" w:themeFill="background1"/>
        </w:rPr>
        <w:t xml:space="preserve"> (“</w:t>
      </w:r>
      <w:r w:rsidR="00630787" w:rsidRPr="00DF51AE">
        <w:rPr>
          <w:rFonts w:ascii="Leelawadee" w:hAnsi="Leelawadee" w:cs="Leelawadee"/>
          <w:u w:val="single"/>
          <w:shd w:val="clear" w:color="auto" w:fill="FFFFFF" w:themeFill="background1"/>
        </w:rPr>
        <w:t>Área Desmembrada</w:t>
      </w:r>
      <w:r w:rsidR="00630787" w:rsidRPr="00DF51AE">
        <w:rPr>
          <w:rFonts w:ascii="Leelawadee" w:hAnsi="Leelawadee" w:cs="Leelawadee"/>
          <w:shd w:val="clear" w:color="auto" w:fill="FFFFFF" w:themeFill="background1"/>
        </w:rPr>
        <w:t>” e “</w:t>
      </w:r>
      <w:r w:rsidR="00630787" w:rsidRPr="00DF51AE">
        <w:rPr>
          <w:rFonts w:ascii="Leelawadee" w:hAnsi="Leelawadee" w:cs="Leelawadee"/>
          <w:u w:val="single"/>
          <w:shd w:val="clear" w:color="auto" w:fill="FFFFFF" w:themeFill="background1"/>
        </w:rPr>
        <w:t>Procedimento de Desmembramento</w:t>
      </w:r>
      <w:r w:rsidR="00630787" w:rsidRPr="00DF51AE">
        <w:rPr>
          <w:rFonts w:ascii="Leelawadee" w:hAnsi="Leelawadee" w:cs="Leelawadee"/>
          <w:shd w:val="clear" w:color="auto" w:fill="FFFFFF" w:themeFill="background1"/>
        </w:rPr>
        <w:t xml:space="preserve">”, respectivamente), sendo que, </w:t>
      </w:r>
      <w:r w:rsidR="00630787" w:rsidRPr="00DF51AE">
        <w:rPr>
          <w:rFonts w:ascii="Leelawadee" w:hAnsi="Leelawadee" w:cs="Leelawadee"/>
          <w:bCs/>
        </w:rPr>
        <w:t xml:space="preserve">após a </w:t>
      </w:r>
      <w:r w:rsidR="00630787" w:rsidRPr="00DF51AE">
        <w:rPr>
          <w:rFonts w:ascii="Leelawadee" w:hAnsi="Leelawadee" w:cs="Leelawadee"/>
          <w:bCs/>
        </w:rPr>
        <w:lastRenderedPageBreak/>
        <w:t xml:space="preserve">finalização do Procedimento de Desmembramento, </w:t>
      </w:r>
      <w:r w:rsidR="00630787" w:rsidRPr="00DF51AE">
        <w:rPr>
          <w:rFonts w:ascii="Leelawadee" w:hAnsi="Leelawadee" w:cs="Leelawadee"/>
          <w:shd w:val="clear" w:color="auto" w:fill="FFFFFF" w:themeFill="background1"/>
        </w:rPr>
        <w:t xml:space="preserve">referida Área Desmembrada deverá ser doada à Prefeitura Municipal de Ribeirão Preto, para fins </w:t>
      </w:r>
      <w:r w:rsidR="00630787" w:rsidRPr="00DF51AE">
        <w:rPr>
          <w:rFonts w:ascii="Leelawadee" w:hAnsi="Leelawadee" w:cs="Leelawadee"/>
        </w:rPr>
        <w:t>de afetação pública da rua particular abrangida pela Área Desmembrada</w:t>
      </w:r>
      <w:r w:rsidR="002C5329">
        <w:rPr>
          <w:rFonts w:ascii="Leelawadee" w:hAnsi="Leelawadee" w:cs="Leelawadee"/>
        </w:rPr>
        <w:t>.</w:t>
      </w:r>
      <w:r>
        <w:rPr>
          <w:rFonts w:ascii="Leelawadee" w:hAnsi="Leelawadee" w:cs="Leelawadee"/>
        </w:rPr>
        <w:t xml:space="preserve"> </w:t>
      </w:r>
      <w:r w:rsidR="002C5329" w:rsidRPr="00DF51AE">
        <w:rPr>
          <w:rFonts w:ascii="Leelawadee" w:hAnsi="Leelawadee" w:cs="Leelawadee"/>
        </w:rPr>
        <w:t>Nesse sentido, a Devedora se obrigou, ainda</w:t>
      </w:r>
      <w:r w:rsidR="00514D52">
        <w:rPr>
          <w:rFonts w:ascii="Leelawadee" w:hAnsi="Leelawadee" w:cs="Leelawadee"/>
        </w:rPr>
        <w:t xml:space="preserve"> a</w:t>
      </w:r>
      <w:r w:rsidR="00630787" w:rsidRPr="00DF51AE">
        <w:rPr>
          <w:rFonts w:ascii="Leelawadee" w:hAnsi="Leelawadee" w:cs="Leelawadee"/>
        </w:rPr>
        <w:t>: (i) arcar com todos os custos, despesas e emolumentos decorrentes da formalização da doação da Área Desmembrada, (</w:t>
      </w:r>
      <w:proofErr w:type="spellStart"/>
      <w:r w:rsidR="00630787" w:rsidRPr="00DF51AE">
        <w:rPr>
          <w:rFonts w:ascii="Leelawadee" w:hAnsi="Leelawadee" w:cs="Leelawadee"/>
        </w:rPr>
        <w:t>ii</w:t>
      </w:r>
      <w:proofErr w:type="spellEnd"/>
      <w:r w:rsidR="00630787" w:rsidRPr="00DF51AE">
        <w:rPr>
          <w:rFonts w:ascii="Leelawadee" w:hAnsi="Leelawadee" w:cs="Leelawadee"/>
        </w:rPr>
        <w:t xml:space="preserve">) </w:t>
      </w:r>
      <w:r w:rsidR="00630787" w:rsidRPr="00DF51AE">
        <w:rPr>
          <w:rFonts w:ascii="Leelawadee" w:hAnsi="Leelawadee" w:cs="Leelawadee"/>
          <w:color w:val="000000"/>
        </w:rPr>
        <w:t>realizar, às suas exclusivas expensas e sob sua exclusiva responsabilidade, o regular Procedimento de Desmembramento perante os órgãos competentes</w:t>
      </w:r>
      <w:r w:rsidR="00514D52">
        <w:rPr>
          <w:rFonts w:ascii="Leelawadee" w:hAnsi="Leelawadee" w:cs="Leelawadee"/>
          <w:color w:val="000000"/>
        </w:rPr>
        <w:t>,</w:t>
      </w:r>
      <w:r w:rsidR="00630787" w:rsidRPr="00DF51AE">
        <w:rPr>
          <w:rFonts w:ascii="Leelawadee" w:hAnsi="Leelawadee" w:cs="Leelawadee"/>
          <w:color w:val="000000"/>
        </w:rPr>
        <w:t xml:space="preserve"> </w:t>
      </w:r>
      <w:r w:rsidR="00630787" w:rsidRPr="00DF51AE">
        <w:rPr>
          <w:rFonts w:ascii="Leelawadee" w:hAnsi="Leelawadee" w:cs="Leelawadee"/>
        </w:rPr>
        <w:t>(</w:t>
      </w:r>
      <w:proofErr w:type="spellStart"/>
      <w:r w:rsidR="00630787" w:rsidRPr="00DF51AE">
        <w:rPr>
          <w:rFonts w:ascii="Leelawadee" w:hAnsi="Leelawadee" w:cs="Leelawadee"/>
        </w:rPr>
        <w:t>i</w:t>
      </w:r>
      <w:r w:rsidR="00514D52">
        <w:rPr>
          <w:rFonts w:ascii="Leelawadee" w:hAnsi="Leelawadee" w:cs="Leelawadee"/>
        </w:rPr>
        <w:t>ii</w:t>
      </w:r>
      <w:proofErr w:type="spellEnd"/>
      <w:r w:rsidR="00630787" w:rsidRPr="00DF51AE">
        <w:rPr>
          <w:rFonts w:ascii="Leelawadee" w:hAnsi="Leelawadee" w:cs="Leelawadee"/>
        </w:rPr>
        <w:t xml:space="preserve">) realizar, às suas exclusivas expensas, as obras de infraestrutura na Área Desmembrada que forem solicitadas pela </w:t>
      </w:r>
      <w:r w:rsidR="00630787" w:rsidRPr="00DF51AE">
        <w:rPr>
          <w:rFonts w:ascii="Leelawadee" w:hAnsi="Leelawadee" w:cs="Leelawadee"/>
          <w:shd w:val="clear" w:color="auto" w:fill="FFFFFF" w:themeFill="background1"/>
        </w:rPr>
        <w:t xml:space="preserve">Prefeitura Municipal de Ribeirão Preto, devendo neste caso manter a locadora indene a respeito de tais obras, </w:t>
      </w:r>
      <w:r w:rsidR="00630787" w:rsidRPr="00DF51AE">
        <w:rPr>
          <w:rFonts w:ascii="Leelawadee" w:hAnsi="Leelawadee" w:cs="Leelawadee"/>
        </w:rPr>
        <w:t>(</w:t>
      </w:r>
      <w:proofErr w:type="spellStart"/>
      <w:r w:rsidR="00630787" w:rsidRPr="00DF51AE">
        <w:rPr>
          <w:rFonts w:ascii="Leelawadee" w:hAnsi="Leelawadee" w:cs="Leelawadee"/>
        </w:rPr>
        <w:t>i</w:t>
      </w:r>
      <w:r w:rsidR="00514D52">
        <w:rPr>
          <w:rFonts w:ascii="Leelawadee" w:hAnsi="Leelawadee" w:cs="Leelawadee"/>
        </w:rPr>
        <w:t>v</w:t>
      </w:r>
      <w:proofErr w:type="spellEnd"/>
      <w:r w:rsidR="00630787" w:rsidRPr="00DF51AE">
        <w:rPr>
          <w:rFonts w:ascii="Leelawadee" w:hAnsi="Leelawadee" w:cs="Leelawadee"/>
        </w:rPr>
        <w:t>) arcar com todos os custos, despesas, contrapartidas e emolumentos decorrentes da formalização da doação da Área Desmembrada à Municipalidade de Ribeirão Preto, e (</w:t>
      </w:r>
      <w:r w:rsidR="00514D52">
        <w:rPr>
          <w:rFonts w:ascii="Leelawadee" w:hAnsi="Leelawadee" w:cs="Leelawadee"/>
        </w:rPr>
        <w:t>v</w:t>
      </w:r>
      <w:r w:rsidR="00630787" w:rsidRPr="00DF51AE">
        <w:rPr>
          <w:rFonts w:ascii="Leelawadee" w:hAnsi="Leelawadee" w:cs="Leelawadee"/>
        </w:rPr>
        <w:t>) cessar qualquer interferência na área dos imóveis confrontantes, em especial o imóvel sobre o qual passa a linha férrea limítrofe ao Imóvel.</w:t>
      </w:r>
      <w:r w:rsidR="00630787" w:rsidRPr="00DF51AE">
        <w:rPr>
          <w:rFonts w:ascii="Leelawadee" w:hAnsi="Leelawadee" w:cs="Leelawadee"/>
          <w:shd w:val="clear" w:color="auto" w:fill="FFFFFF" w:themeFill="background1"/>
        </w:rPr>
        <w:t xml:space="preserve"> </w:t>
      </w:r>
      <w:r w:rsidR="00630787" w:rsidRPr="00DF51AE">
        <w:rPr>
          <w:rFonts w:ascii="Leelawadee" w:hAnsi="Leelawadee" w:cs="Leelawadee"/>
        </w:rPr>
        <w:t xml:space="preserve">Ainda, nos termos do Compromisso de Venda e Compra, a Devedora se obrigou a, no prazo de 24 (vinte e quatro) meses contados do registro da </w:t>
      </w:r>
      <w:r w:rsidR="00320320">
        <w:rPr>
          <w:rFonts w:ascii="Leelawadee" w:hAnsi="Leelawadee" w:cs="Leelawadee"/>
        </w:rPr>
        <w:t>E</w:t>
      </w:r>
      <w:r w:rsidR="00630787" w:rsidRPr="00DF51AE">
        <w:rPr>
          <w:rFonts w:ascii="Leelawadee" w:hAnsi="Leelawadee" w:cs="Leelawadee"/>
        </w:rPr>
        <w:t xml:space="preserve">scritura </w:t>
      </w:r>
      <w:r w:rsidR="00320320">
        <w:rPr>
          <w:rFonts w:ascii="Leelawadee" w:hAnsi="Leelawadee" w:cs="Leelawadee"/>
        </w:rPr>
        <w:t>Definitiva</w:t>
      </w:r>
      <w:r w:rsidR="00630787" w:rsidRPr="00DF51AE">
        <w:rPr>
          <w:rFonts w:ascii="Leelawadee" w:hAnsi="Leelawadee" w:cs="Leelawadee"/>
        </w:rPr>
        <w:t>, a obter (i) a matrícula nº 187.550 do 2º Ofício de Registro de Imóveis de Ribeirão Preto/SP (ou, caso assim seja determinado pelo Oficial do Registro de Imóveis, nova matrícula autônoma) contemplando a área do Imóvel (de 47.225,15 metros quadrados) (“</w:t>
      </w:r>
      <w:r w:rsidR="00630787" w:rsidRPr="00DF51AE">
        <w:rPr>
          <w:rFonts w:ascii="Leelawadee" w:hAnsi="Leelawadee" w:cs="Leelawadee"/>
          <w:u w:val="single"/>
        </w:rPr>
        <w:t>Matrícula Final</w:t>
      </w:r>
      <w:r w:rsidR="00630787" w:rsidRPr="00DF51AE">
        <w:rPr>
          <w:rFonts w:ascii="Leelawadee" w:hAnsi="Leelawadee" w:cs="Leelawadee"/>
        </w:rPr>
        <w:t>”);</w:t>
      </w:r>
      <w:r w:rsidR="00514D52">
        <w:rPr>
          <w:rFonts w:ascii="Leelawadee" w:hAnsi="Leelawadee" w:cs="Leelawadee"/>
        </w:rPr>
        <w:t xml:space="preserve"> e</w:t>
      </w:r>
      <w:r w:rsidR="00630787" w:rsidRPr="00DF51AE">
        <w:rPr>
          <w:rFonts w:ascii="Leelawadee" w:hAnsi="Leelawadee" w:cs="Leelawadee"/>
        </w:rPr>
        <w:t xml:space="preserve"> (</w:t>
      </w:r>
      <w:proofErr w:type="spellStart"/>
      <w:r w:rsidR="00630787" w:rsidRPr="00DF51AE">
        <w:rPr>
          <w:rFonts w:ascii="Leelawadee" w:hAnsi="Leelawadee" w:cs="Leelawadee"/>
        </w:rPr>
        <w:t>ii</w:t>
      </w:r>
      <w:proofErr w:type="spellEnd"/>
      <w:r w:rsidR="00630787" w:rsidRPr="00DF51AE">
        <w:rPr>
          <w:rFonts w:ascii="Leelawadee" w:hAnsi="Leelawadee" w:cs="Leelawadee"/>
        </w:rPr>
        <w:t>) a matrícula autônoma contemplando à Área Desmembrada, que será doada à Municipalidade de Ribeirão Preto;</w:t>
      </w:r>
      <w:r w:rsidR="0021360E">
        <w:rPr>
          <w:rFonts w:ascii="Leelawadee" w:hAnsi="Leelawadee" w:cs="Leelawadee"/>
        </w:rPr>
        <w:t xml:space="preserve"> </w:t>
      </w:r>
    </w:p>
    <w:p w14:paraId="7B9D453E" w14:textId="77777777" w:rsidR="00630787" w:rsidRPr="00DF51AE" w:rsidRDefault="00630787">
      <w:pPr>
        <w:pStyle w:val="PargrafodaLista"/>
        <w:spacing w:line="360" w:lineRule="auto"/>
        <w:ind w:left="720"/>
        <w:jc w:val="both"/>
        <w:rPr>
          <w:rFonts w:ascii="Leelawadee" w:hAnsi="Leelawadee" w:cs="Leelawadee"/>
        </w:rPr>
      </w:pPr>
    </w:p>
    <w:p w14:paraId="5B765CEC" w14:textId="776EDC76" w:rsidR="00630787" w:rsidRPr="00DF51AE" w:rsidRDefault="00630787">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color w:val="000000"/>
        </w:rPr>
        <w:t>às suas exclusivas expensas, regularizar</w:t>
      </w:r>
      <w:r w:rsidRPr="00DF51AE">
        <w:rPr>
          <w:rFonts w:ascii="Leelawadee" w:hAnsi="Leelawadee" w:cs="Leelawadee"/>
        </w:rPr>
        <w:t xml:space="preserve"> perante a Prefeitura, o Corpo de Bombeiros e o Registro de Imóveis parte das áreas construídas do Imóvel (Blocos E, F e G), totalizando uma área de 1.284,6825 m</w:t>
      </w:r>
      <w:r w:rsidRPr="00DF51AE">
        <w:rPr>
          <w:rFonts w:ascii="Leelawadee" w:hAnsi="Leelawadee" w:cs="Leelawadee"/>
          <w:vertAlign w:val="superscript"/>
        </w:rPr>
        <w:t>2</w:t>
      </w:r>
      <w:r w:rsidRPr="00DF51AE">
        <w:rPr>
          <w:rFonts w:ascii="Leelawadee" w:hAnsi="Leelawadee" w:cs="Leelawadee"/>
        </w:rPr>
        <w:t xml:space="preserve"> de área construída (“</w:t>
      </w:r>
      <w:r w:rsidRPr="00DF51AE">
        <w:rPr>
          <w:rFonts w:ascii="Leelawadee" w:hAnsi="Leelawadee" w:cs="Leelawadee"/>
          <w:u w:val="single"/>
        </w:rPr>
        <w:t>Regularização da Construção</w:t>
      </w:r>
      <w:r w:rsidRPr="00DF51AE">
        <w:rPr>
          <w:rFonts w:ascii="Leelawadee" w:hAnsi="Leelawadee" w:cs="Leelawadee"/>
        </w:rPr>
        <w:t>”), obtendo para tanto todas as licenças necessárias e exigidas pela legislação aplicável, incluindo, sem limitação, as licenças urbanísticas, edilícias e de acessibilidade aplicáveis.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Pr="00DF51AE">
        <w:rPr>
          <w:rFonts w:ascii="Leelawadee" w:hAnsi="Leelawadee" w:cs="Leelawadee"/>
          <w:shd w:val="clear" w:color="auto" w:fill="FFFFFF" w:themeFill="background1"/>
        </w:rPr>
        <w:t>º</w:t>
      </w:r>
      <w:r w:rsidRPr="00DF51AE">
        <w:rPr>
          <w:rFonts w:ascii="Leelawadee" w:hAnsi="Leelawadee" w:cs="Leelawadee"/>
        </w:rPr>
        <w:t xml:space="preserve"> 187.550 do </w:t>
      </w:r>
      <w:r w:rsidRPr="00DF51AE">
        <w:rPr>
          <w:rFonts w:ascii="Leelawadee" w:hAnsi="Leelawadee" w:cs="Leelawadee"/>
          <w:shd w:val="clear" w:color="auto" w:fill="FFFFFF" w:themeFill="background1"/>
        </w:rPr>
        <w:t>2º Ofício de Registro de Imóveis de Ribeirão Preto contemplando a averbação das construções, CND do INSS da obra</w:t>
      </w:r>
      <w:r w:rsidRPr="00DF51AE">
        <w:rPr>
          <w:rFonts w:ascii="Leelawadee" w:hAnsi="Leelawadee" w:cs="Leelawadee"/>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w:t>
      </w:r>
      <w:r w:rsidR="00320320">
        <w:rPr>
          <w:rFonts w:ascii="Leelawadee" w:hAnsi="Leelawadee" w:cs="Leelawadee"/>
        </w:rPr>
        <w:t>E</w:t>
      </w:r>
      <w:r w:rsidRPr="00DF51AE">
        <w:rPr>
          <w:rFonts w:ascii="Leelawadee" w:hAnsi="Leelawadee" w:cs="Leelawadee"/>
        </w:rPr>
        <w:t xml:space="preserve">scritura </w:t>
      </w:r>
      <w:r w:rsidR="00320320">
        <w:rPr>
          <w:rFonts w:ascii="Leelawadee" w:hAnsi="Leelawadee" w:cs="Leelawadee"/>
        </w:rPr>
        <w:t>Definitiva</w:t>
      </w:r>
      <w:r w:rsidRPr="00DF51AE">
        <w:rPr>
          <w:rFonts w:ascii="Leelawadee" w:hAnsi="Leelawadee" w:cs="Leelawadee"/>
        </w:rPr>
        <w:t xml:space="preserve">; </w:t>
      </w:r>
    </w:p>
    <w:p w14:paraId="66D7BE3F" w14:textId="77777777" w:rsidR="00630787" w:rsidRPr="00DF51AE" w:rsidRDefault="00630787">
      <w:pPr>
        <w:pStyle w:val="PargrafodaLista"/>
        <w:spacing w:line="360" w:lineRule="auto"/>
        <w:rPr>
          <w:rFonts w:ascii="Leelawadee" w:hAnsi="Leelawadee" w:cs="Leelawadee"/>
        </w:rPr>
      </w:pPr>
    </w:p>
    <w:p w14:paraId="69BF8AAD" w14:textId="44FC3AD7" w:rsidR="00514D52" w:rsidRDefault="00630787" w:rsidP="004E0259">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DF51AE">
        <w:rPr>
          <w:rFonts w:ascii="Leelawadee" w:hAnsi="Leelawadee" w:cs="Leelawadee"/>
          <w:u w:val="single"/>
        </w:rPr>
        <w:t>Restrições Ambientais</w:t>
      </w:r>
      <w:r w:rsidRPr="00DF51AE">
        <w:rPr>
          <w:rFonts w:ascii="Leelawadee" w:hAnsi="Leelawadee" w:cs="Leelawadee"/>
        </w:rPr>
        <w:t>”), proceder com a delimitação da área para a implantação do sistema de áreas verdes e de lazer de, no mínimo, 35%</w:t>
      </w:r>
      <w:r w:rsidR="00066C63" w:rsidRPr="00DF51AE">
        <w:rPr>
          <w:rFonts w:ascii="Leelawadee" w:hAnsi="Leelawadee" w:cs="Leelawadee"/>
        </w:rPr>
        <w:t xml:space="preserve"> (trinta e cinco por cento)</w:t>
      </w:r>
      <w:r w:rsidRPr="00DF51AE">
        <w:rPr>
          <w:rFonts w:ascii="Leelawadee" w:hAnsi="Leelawadee" w:cs="Leelawadee"/>
        </w:rPr>
        <w:t xml:space="preserve"> a área total da gleba, nos termos (a) da Certidão de Diretrizes n</w:t>
      </w:r>
      <w:r w:rsidRPr="00DF51AE">
        <w:rPr>
          <w:rFonts w:ascii="Leelawadee" w:hAnsi="Leelawadee" w:cs="Leelawadee"/>
          <w:shd w:val="clear" w:color="auto" w:fill="FFFFFF" w:themeFill="background1"/>
        </w:rPr>
        <w:t>º</w:t>
      </w:r>
      <w:r w:rsidRPr="00DF51AE">
        <w:rPr>
          <w:rFonts w:ascii="Leelawadee" w:hAnsi="Leelawadee" w:cs="Leelawadee"/>
        </w:rPr>
        <w:t xml:space="preserve"> 16/2019, e (b) da sentença transitada em julgado nos autos da Ação Civil Pública n</w:t>
      </w:r>
      <w:r w:rsidRPr="00DF51AE">
        <w:rPr>
          <w:rFonts w:ascii="Leelawadee" w:hAnsi="Leelawadee" w:cs="Leelawadee"/>
          <w:shd w:val="clear" w:color="auto" w:fill="FFFFFF" w:themeFill="background1"/>
        </w:rPr>
        <w:t>º</w:t>
      </w:r>
      <w:r w:rsidRPr="00DF51AE">
        <w:rPr>
          <w:rFonts w:ascii="Leelawadee" w:hAnsi="Leelawadee" w:cs="Leelawadee"/>
        </w:rPr>
        <w:t xml:space="preserve"> 0973044-47.2012.8.26.0506, 5ª Vara Cível do Foro de Ribeirão Preto do Tribunal de Justiça do Estado </w:t>
      </w:r>
      <w:r w:rsidRPr="00DF51AE">
        <w:rPr>
          <w:rFonts w:ascii="Leelawadee" w:hAnsi="Leelawadee" w:cs="Leelawadee"/>
        </w:rPr>
        <w:lastRenderedPageBreak/>
        <w:t xml:space="preserve">de São Paulo, movida pelo Ministério Público do Estado de São Paulo em face de </w:t>
      </w:r>
      <w:proofErr w:type="spellStart"/>
      <w:r w:rsidRPr="00DF51AE">
        <w:rPr>
          <w:rFonts w:ascii="Leelawadee" w:hAnsi="Leelawadee" w:cs="Leelawadee"/>
        </w:rPr>
        <w:t>Obrascon</w:t>
      </w:r>
      <w:proofErr w:type="spellEnd"/>
      <w:r w:rsidRPr="00DF51AE">
        <w:rPr>
          <w:rFonts w:ascii="Leelawadee" w:hAnsi="Leelawadee" w:cs="Leelawadee"/>
        </w:rPr>
        <w:t xml:space="preserve"> </w:t>
      </w:r>
      <w:proofErr w:type="spellStart"/>
      <w:r w:rsidRPr="00DF51AE">
        <w:rPr>
          <w:rFonts w:ascii="Leelawadee" w:hAnsi="Leelawadee" w:cs="Leelawadee"/>
        </w:rPr>
        <w:t>Huarte</w:t>
      </w:r>
      <w:proofErr w:type="spellEnd"/>
      <w:r w:rsidRPr="00DF51AE">
        <w:rPr>
          <w:rFonts w:ascii="Leelawadee" w:hAnsi="Leelawadee" w:cs="Leelawadee"/>
        </w:rPr>
        <w:t xml:space="preserve"> </w:t>
      </w:r>
      <w:proofErr w:type="spellStart"/>
      <w:r w:rsidRPr="00DF51AE">
        <w:rPr>
          <w:rFonts w:ascii="Leelawadee" w:hAnsi="Leelawadee" w:cs="Leelawadee"/>
        </w:rPr>
        <w:t>Lain</w:t>
      </w:r>
      <w:proofErr w:type="spellEnd"/>
      <w:r w:rsidRPr="00DF51AE">
        <w:rPr>
          <w:rFonts w:ascii="Leelawadee" w:hAnsi="Leelawadee" w:cs="Leelawadee"/>
        </w:rPr>
        <w:t xml:space="preserve"> Brasil S.A. (anterior denominação da Devedora</w:t>
      </w:r>
      <w:r w:rsidRPr="00DF51AE">
        <w:rPr>
          <w:rFonts w:ascii="Leelawadee" w:hAnsi="Leelawadee" w:cs="Leelawadee"/>
          <w:bCs/>
        </w:rPr>
        <w:t>)</w:t>
      </w:r>
      <w:r w:rsidRPr="00DF51AE">
        <w:rPr>
          <w:rFonts w:ascii="Leelawadee" w:hAnsi="Leelawadee" w:cs="Leelawadee"/>
        </w:rPr>
        <w:t xml:space="preserve"> (“</w:t>
      </w:r>
      <w:r w:rsidRPr="00DF51AE">
        <w:rPr>
          <w:rFonts w:ascii="Leelawadee" w:hAnsi="Leelawadee" w:cs="Leelawadee"/>
          <w:u w:val="single"/>
        </w:rPr>
        <w:t>Regularização de Destinação de Área Verde</w:t>
      </w:r>
      <w:r w:rsidRPr="00DF51AE">
        <w:rPr>
          <w:rFonts w:ascii="Leelawadee" w:hAnsi="Leelawadee" w:cs="Leelawadee"/>
        </w:rPr>
        <w:t xml:space="preserve">”). A Devedora se compromete a realizar a Regularização de Destinação de Área Verde, em conjunto com a Regularização da Construção no prazo de 24 (vinte e quatro) meses contados do registro da </w:t>
      </w:r>
      <w:r w:rsidR="00320320">
        <w:rPr>
          <w:rFonts w:ascii="Leelawadee" w:hAnsi="Leelawadee" w:cs="Leelawadee"/>
        </w:rPr>
        <w:t>E</w:t>
      </w:r>
      <w:r w:rsidRPr="00DF51AE">
        <w:rPr>
          <w:rFonts w:ascii="Leelawadee" w:hAnsi="Leelawadee" w:cs="Leelawadee"/>
        </w:rPr>
        <w:t xml:space="preserve">scritura </w:t>
      </w:r>
      <w:r w:rsidR="00320320">
        <w:rPr>
          <w:rFonts w:ascii="Leelawadee" w:hAnsi="Leelawadee" w:cs="Leelawadee"/>
        </w:rPr>
        <w:t>Definitiva</w:t>
      </w:r>
      <w:r w:rsidR="00514D52">
        <w:rPr>
          <w:rFonts w:ascii="Leelawadee" w:hAnsi="Leelawadee" w:cs="Leelawadee"/>
        </w:rPr>
        <w:t>; e</w:t>
      </w:r>
    </w:p>
    <w:p w14:paraId="7437F040" w14:textId="77777777" w:rsidR="00514D52" w:rsidRPr="00320320" w:rsidRDefault="00514D52" w:rsidP="00320320">
      <w:pPr>
        <w:pStyle w:val="PargrafodaLista"/>
        <w:rPr>
          <w:rFonts w:ascii="Leelawadee" w:hAnsi="Leelawadee" w:cs="Leelawadee"/>
        </w:rPr>
      </w:pPr>
    </w:p>
    <w:p w14:paraId="7DAA6208" w14:textId="3B86A937" w:rsidR="00630787" w:rsidRPr="00B24B03" w:rsidRDefault="00320320" w:rsidP="004E0259">
      <w:pPr>
        <w:pStyle w:val="PargrafodaLista"/>
        <w:widowControl w:val="0"/>
        <w:numPr>
          <w:ilvl w:val="0"/>
          <w:numId w:val="26"/>
        </w:numPr>
        <w:overflowPunct/>
        <w:spacing w:line="360" w:lineRule="auto"/>
        <w:ind w:hanging="720"/>
        <w:jc w:val="both"/>
        <w:textAlignment w:val="auto"/>
        <w:rPr>
          <w:rFonts w:ascii="Leelawadee" w:hAnsi="Leelawadee" w:cs="Leelawadee"/>
        </w:rPr>
      </w:pPr>
      <w:r>
        <w:rPr>
          <w:rFonts w:ascii="Leelawadee" w:hAnsi="Leelawadee" w:cs="Leelawadee"/>
        </w:rPr>
        <w:t>c</w:t>
      </w:r>
      <w:r w:rsidRPr="00514D52">
        <w:rPr>
          <w:rFonts w:ascii="Leelawadee" w:hAnsi="Leelawadee" w:cs="Leelawadee"/>
        </w:rPr>
        <w:t>onsiderando que o Número de Identificação da Receita Federal (“</w:t>
      </w:r>
      <w:proofErr w:type="spellStart"/>
      <w:r w:rsidRPr="00EF1FDD">
        <w:rPr>
          <w:rFonts w:ascii="Leelawadee" w:hAnsi="Leelawadee" w:cs="Leelawadee"/>
          <w:u w:val="single"/>
        </w:rPr>
        <w:t>Nirf</w:t>
      </w:r>
      <w:proofErr w:type="spellEnd"/>
      <w:r w:rsidRPr="00514D52">
        <w:rPr>
          <w:rFonts w:ascii="Leelawadee" w:hAnsi="Leelawadee" w:cs="Leelawadee"/>
        </w:rPr>
        <w:t>”) do Imóvel ainda não foi cancelado, a</w:t>
      </w:r>
      <w:r>
        <w:rPr>
          <w:rFonts w:ascii="Leelawadee" w:hAnsi="Leelawadee" w:cs="Leelawadee"/>
        </w:rPr>
        <w:t xml:space="preserve"> Devedora </w:t>
      </w:r>
      <w:r w:rsidRPr="00514D52">
        <w:rPr>
          <w:rFonts w:ascii="Leelawadee" w:hAnsi="Leelawadee" w:cs="Leelawadee"/>
        </w:rPr>
        <w:t>se compromete</w:t>
      </w:r>
      <w:r>
        <w:rPr>
          <w:rFonts w:ascii="Leelawadee" w:hAnsi="Leelawadee" w:cs="Leelawadee"/>
        </w:rPr>
        <w:t>u</w:t>
      </w:r>
      <w:r w:rsidRPr="00514D52">
        <w:rPr>
          <w:rFonts w:ascii="Leelawadee" w:hAnsi="Leelawadee" w:cs="Leelawadee"/>
        </w:rPr>
        <w:t xml:space="preserve"> a, às suas exclusivas expensas e sob sua responsabilidade, realizar o cancelamento do referido </w:t>
      </w:r>
      <w:proofErr w:type="spellStart"/>
      <w:r w:rsidRPr="00514D52">
        <w:rPr>
          <w:rFonts w:ascii="Leelawadee" w:hAnsi="Leelawadee" w:cs="Leelawadee"/>
        </w:rPr>
        <w:t>Nirf</w:t>
      </w:r>
      <w:proofErr w:type="spellEnd"/>
      <w:r w:rsidRPr="00514D52">
        <w:rPr>
          <w:rFonts w:ascii="Leelawadee" w:hAnsi="Leelawadee" w:cs="Leelawadee"/>
        </w:rPr>
        <w:t xml:space="preserve"> perante a Receita Federal, no prazo de 24 (vinte e quatro) meses contados da data do registro da Escritura </w:t>
      </w:r>
      <w:r>
        <w:rPr>
          <w:rFonts w:ascii="Leelawadee" w:hAnsi="Leelawadee" w:cs="Leelawadee"/>
        </w:rPr>
        <w:t xml:space="preserve">Definitiva </w:t>
      </w:r>
      <w:r w:rsidRPr="00514D52">
        <w:rPr>
          <w:rFonts w:ascii="Leelawadee" w:hAnsi="Leelawadee" w:cs="Leelawadee"/>
        </w:rPr>
        <w:t>(“</w:t>
      </w:r>
      <w:r w:rsidRPr="00EF1FDD">
        <w:rPr>
          <w:rFonts w:ascii="Leelawadee" w:hAnsi="Leelawadee" w:cs="Leelawadee"/>
          <w:u w:val="single"/>
        </w:rPr>
        <w:t xml:space="preserve">Cancelamento do </w:t>
      </w:r>
      <w:proofErr w:type="spellStart"/>
      <w:r w:rsidRPr="00EF1FDD">
        <w:rPr>
          <w:rFonts w:ascii="Leelawadee" w:hAnsi="Leelawadee" w:cs="Leelawadee"/>
          <w:u w:val="single"/>
        </w:rPr>
        <w:t>Nirf</w:t>
      </w:r>
      <w:proofErr w:type="spellEnd"/>
      <w:r w:rsidRPr="00514D52">
        <w:rPr>
          <w:rFonts w:ascii="Leelawadee" w:hAnsi="Leelawadee" w:cs="Leelawadee"/>
        </w:rPr>
        <w:t xml:space="preserve">”), devendo a </w:t>
      </w:r>
      <w:r>
        <w:rPr>
          <w:rFonts w:ascii="Leelawadee" w:hAnsi="Leelawadee" w:cs="Leelawadee"/>
        </w:rPr>
        <w:t>Devedora</w:t>
      </w:r>
      <w:r w:rsidRPr="00514D52">
        <w:rPr>
          <w:rFonts w:ascii="Leelawadee" w:hAnsi="Leelawadee" w:cs="Leelawadee"/>
        </w:rPr>
        <w:t xml:space="preserve">, no final do referido prazo, apresentar à </w:t>
      </w:r>
      <w:r>
        <w:rPr>
          <w:rFonts w:ascii="Leelawadee" w:hAnsi="Leelawadee" w:cs="Leelawadee"/>
        </w:rPr>
        <w:t>locadora</w:t>
      </w:r>
      <w:r w:rsidRPr="00514D52">
        <w:rPr>
          <w:rFonts w:ascii="Leelawadee" w:hAnsi="Leelawadee" w:cs="Leelawadee"/>
        </w:rPr>
        <w:t xml:space="preserve">, a documentação emitida pela Receita Federal que comprove o cancelamento do </w:t>
      </w:r>
      <w:proofErr w:type="spellStart"/>
      <w:r w:rsidRPr="00514D52">
        <w:rPr>
          <w:rFonts w:ascii="Leelawadee" w:hAnsi="Leelawadee" w:cs="Leelawadee"/>
        </w:rPr>
        <w:t>Nirf</w:t>
      </w:r>
      <w:proofErr w:type="spellEnd"/>
      <w:r w:rsidRPr="00514D52">
        <w:rPr>
          <w:rFonts w:ascii="Leelawadee" w:hAnsi="Leelawadee" w:cs="Leelawadee"/>
        </w:rPr>
        <w:t xml:space="preserve"> do Imóvel.</w:t>
      </w:r>
    </w:p>
    <w:p w14:paraId="2B935D8D" w14:textId="77777777" w:rsidR="00514D52" w:rsidRPr="00DF51AE" w:rsidRDefault="00514D52" w:rsidP="00EF1AF8">
      <w:pPr>
        <w:pStyle w:val="PargrafodaLista"/>
        <w:spacing w:line="360" w:lineRule="auto"/>
        <w:ind w:left="709"/>
        <w:jc w:val="both"/>
        <w:rPr>
          <w:rFonts w:ascii="Leelawadee" w:hAnsi="Leelawadee" w:cs="Leelawadee"/>
        </w:rPr>
      </w:pPr>
    </w:p>
    <w:p w14:paraId="5444EF75" w14:textId="4F00442D" w:rsidR="00523C18" w:rsidRDefault="00523C18">
      <w:pPr>
        <w:pStyle w:val="PargrafodaLista"/>
        <w:spacing w:line="360" w:lineRule="auto"/>
        <w:ind w:left="709"/>
        <w:jc w:val="both"/>
        <w:rPr>
          <w:rFonts w:ascii="Leelawadee" w:hAnsi="Leelawadee" w:cs="Leelawadee"/>
        </w:rPr>
      </w:pPr>
      <w:r w:rsidRPr="00DF51AE">
        <w:rPr>
          <w:rFonts w:ascii="Leelawadee" w:hAnsi="Leelawadee" w:cs="Leelawadee"/>
        </w:rPr>
        <w:t xml:space="preserve">5.2.1. </w:t>
      </w:r>
      <w:r w:rsidRPr="004E0259">
        <w:rPr>
          <w:rFonts w:ascii="Leelawadee" w:hAnsi="Leelawadee" w:cs="Leelawadee"/>
        </w:rPr>
        <w:t>Em razão do quanto acima previsto, a Securitizadora compromete-se a,</w:t>
      </w:r>
      <w:r w:rsidR="00DE4AF3" w:rsidRPr="004E0259">
        <w:rPr>
          <w:rFonts w:ascii="Leelawadee" w:hAnsi="Leelawadee" w:cs="Leelawadee"/>
        </w:rPr>
        <w:t xml:space="preserve"> desde que observados os termos previstos no item 5.2., acima, celebrar, sem necessidade de deliberação em assembleia de titulares de CRI, os documentos solicitados pel</w:t>
      </w:r>
      <w:r w:rsidR="00937485" w:rsidRPr="00EF1AF8">
        <w:rPr>
          <w:rFonts w:ascii="Leelawadee" w:hAnsi="Leelawadee" w:cs="Leelawadee"/>
        </w:rPr>
        <w:t xml:space="preserve">os órgãos </w:t>
      </w:r>
      <w:r w:rsidR="00DE4AF3" w:rsidRPr="004E0259">
        <w:rPr>
          <w:rFonts w:ascii="Leelawadee" w:hAnsi="Leelawadee" w:cs="Leelawadee"/>
        </w:rPr>
        <w:t>competentes para fins do Procedimento de Desmembramento, da Regularização de Construção</w:t>
      </w:r>
      <w:r w:rsidR="00514D52">
        <w:rPr>
          <w:rFonts w:ascii="Leelawadee" w:hAnsi="Leelawadee" w:cs="Leelawadee"/>
        </w:rPr>
        <w:t>,</w:t>
      </w:r>
      <w:r w:rsidR="00DE4AF3" w:rsidRPr="004E0259">
        <w:rPr>
          <w:rFonts w:ascii="Leelawadee" w:hAnsi="Leelawadee" w:cs="Leelawadee"/>
        </w:rPr>
        <w:t xml:space="preserve"> da Regularização de Destinação de Área Verde</w:t>
      </w:r>
      <w:r w:rsidR="00514D52">
        <w:rPr>
          <w:rFonts w:ascii="Leelawadee" w:hAnsi="Leelawadee" w:cs="Leelawadee"/>
        </w:rPr>
        <w:t xml:space="preserve"> e do </w:t>
      </w:r>
      <w:r w:rsidR="00514D52" w:rsidRPr="00514D52">
        <w:rPr>
          <w:rFonts w:ascii="Leelawadee" w:hAnsi="Leelawadee" w:cs="Leelawadee"/>
        </w:rPr>
        <w:t xml:space="preserve">Cancelamento do </w:t>
      </w:r>
      <w:proofErr w:type="spellStart"/>
      <w:r w:rsidR="00514D52" w:rsidRPr="00514D52">
        <w:rPr>
          <w:rFonts w:ascii="Leelawadee" w:hAnsi="Leelawadee" w:cs="Leelawadee"/>
        </w:rPr>
        <w:t>Nirf</w:t>
      </w:r>
      <w:proofErr w:type="spellEnd"/>
      <w:r w:rsidR="00DE4AF3" w:rsidRPr="004E0259">
        <w:rPr>
          <w:rFonts w:ascii="Leelawadee" w:hAnsi="Leelawadee" w:cs="Leelawadee"/>
        </w:rPr>
        <w:t xml:space="preserve">, bem como a </w:t>
      </w:r>
      <w:r w:rsidRPr="004E0259">
        <w:rPr>
          <w:rFonts w:ascii="Leelawadee" w:hAnsi="Leelawadee" w:cs="Leelawadee"/>
        </w:rPr>
        <w:t xml:space="preserve">encaminhar, no prazo de até 30 (trinta) dias a contar da solicitação encaminhado pelo Cedente nesse sentido, o termo de liberação da alienação fiduciária sobre a Área Desmembrada, </w:t>
      </w:r>
      <w:r w:rsidR="00937485" w:rsidRPr="004E0259">
        <w:rPr>
          <w:rFonts w:ascii="Leelawadee" w:hAnsi="Leelawadee" w:cs="Leelawadee"/>
        </w:rPr>
        <w:t xml:space="preserve">autorizando o cancelamento da alienação fiduciária sobre a Área Desmembrada, a qual será doada à Prefeitura Municipal de Ribeirão Preto, </w:t>
      </w:r>
      <w:r w:rsidRPr="004E0259">
        <w:rPr>
          <w:rFonts w:ascii="Leelawadee" w:hAnsi="Leelawadee" w:cs="Leelawadee"/>
        </w:rPr>
        <w:t>de modo que a alienação fiduciária passe a recair somente sobre a área de 47.225,15 metros quadrados</w:t>
      </w:r>
      <w:r w:rsidR="00937485" w:rsidRPr="004E0259">
        <w:rPr>
          <w:rFonts w:ascii="Leelawadee" w:hAnsi="Leelawadee" w:cs="Leelawadee"/>
        </w:rPr>
        <w:t>, Matrícula Final, conforme acima definido.</w:t>
      </w:r>
    </w:p>
    <w:p w14:paraId="5CC024F3" w14:textId="525655A5" w:rsidR="00514D52" w:rsidRDefault="00514D52">
      <w:pPr>
        <w:pStyle w:val="PargrafodaLista"/>
        <w:spacing w:line="360" w:lineRule="auto"/>
        <w:ind w:left="709"/>
        <w:jc w:val="both"/>
        <w:rPr>
          <w:rFonts w:ascii="Leelawadee" w:hAnsi="Leelawadee" w:cs="Leelawadee"/>
        </w:rPr>
      </w:pPr>
    </w:p>
    <w:p w14:paraId="55206CD6" w14:textId="52B40896" w:rsidR="00514D52" w:rsidRPr="004E0259" w:rsidRDefault="00514D52">
      <w:pPr>
        <w:pStyle w:val="PargrafodaLista"/>
        <w:spacing w:line="360" w:lineRule="auto"/>
        <w:ind w:left="709"/>
        <w:jc w:val="both"/>
        <w:rPr>
          <w:rFonts w:ascii="Leelawadee" w:hAnsi="Leelawadee" w:cs="Leelawadee"/>
        </w:rPr>
      </w:pPr>
      <w:r>
        <w:rPr>
          <w:rFonts w:ascii="Leelawadee" w:hAnsi="Leelawadee" w:cs="Leelawadee"/>
        </w:rPr>
        <w:t xml:space="preserve">5.2.2. Nos termos do subitem 1.1.5. do </w:t>
      </w:r>
      <w:r w:rsidRPr="00981B5A">
        <w:rPr>
          <w:rFonts w:ascii="Leelawadee" w:hAnsi="Leelawadee" w:cs="Leelawadee"/>
          <w:bCs/>
          <w:iCs/>
        </w:rPr>
        <w:t>Primeiro Aditamento ao Contrato de Locação</w:t>
      </w:r>
      <w:r>
        <w:rPr>
          <w:rFonts w:ascii="Leelawadee" w:hAnsi="Leelawadee" w:cs="Leelawadee"/>
        </w:rPr>
        <w:t>, a Devedora</w:t>
      </w:r>
      <w:r w:rsidRPr="00514D52">
        <w:rPr>
          <w:rFonts w:ascii="Leelawadee" w:hAnsi="Leelawadee" w:cs="Leelawadee"/>
        </w:rPr>
        <w:t xml:space="preserve"> se compromete</w:t>
      </w:r>
      <w:r>
        <w:rPr>
          <w:rFonts w:ascii="Leelawadee" w:hAnsi="Leelawadee" w:cs="Leelawadee"/>
        </w:rPr>
        <w:t>u</w:t>
      </w:r>
      <w:r w:rsidRPr="00514D52">
        <w:rPr>
          <w:rFonts w:ascii="Leelawadee" w:hAnsi="Leelawadee" w:cs="Leelawadee"/>
        </w:rPr>
        <w:t xml:space="preserve"> a, no prazo de 30 (trinta) dias contados da solicitação da </w:t>
      </w:r>
      <w:r>
        <w:rPr>
          <w:rFonts w:ascii="Leelawadee" w:hAnsi="Leelawadee" w:cs="Leelawadee"/>
        </w:rPr>
        <w:t>locadora</w:t>
      </w:r>
      <w:r w:rsidRPr="00514D52">
        <w:rPr>
          <w:rFonts w:ascii="Leelawadee" w:hAnsi="Leelawadee" w:cs="Leelawadee"/>
        </w:rPr>
        <w:t xml:space="preserve">, prestar à </w:t>
      </w:r>
      <w:r>
        <w:rPr>
          <w:rFonts w:ascii="Leelawadee" w:hAnsi="Leelawadee" w:cs="Leelawadee"/>
        </w:rPr>
        <w:t>locadora</w:t>
      </w:r>
      <w:r w:rsidRPr="00514D52">
        <w:rPr>
          <w:rFonts w:ascii="Leelawadee" w:hAnsi="Leelawadee" w:cs="Leelawadee"/>
        </w:rPr>
        <w:t xml:space="preserve"> informações sobre o andamento dos processos de Regularização da Construção, Regularização de </w:t>
      </w:r>
      <w:r>
        <w:rPr>
          <w:rFonts w:ascii="Leelawadee" w:hAnsi="Leelawadee" w:cs="Leelawadee"/>
        </w:rPr>
        <w:t>D</w:t>
      </w:r>
      <w:r w:rsidRPr="00514D52">
        <w:rPr>
          <w:rFonts w:ascii="Leelawadee" w:hAnsi="Leelawadee" w:cs="Leelawadee"/>
        </w:rPr>
        <w:t xml:space="preserve">estinação da Área Verde, do Procedimento de Desmembramento e do Cancelamento do </w:t>
      </w:r>
      <w:proofErr w:type="spellStart"/>
      <w:r w:rsidRPr="00514D52">
        <w:rPr>
          <w:rFonts w:ascii="Leelawadee" w:hAnsi="Leelawadee" w:cs="Leelawadee"/>
        </w:rPr>
        <w:t>Nirf</w:t>
      </w:r>
      <w:proofErr w:type="spellEnd"/>
      <w:r w:rsidRPr="00514D52">
        <w:rPr>
          <w:rFonts w:ascii="Leelawadee" w:hAnsi="Leelawadee" w:cs="Leelawadee"/>
        </w:rPr>
        <w:t>, devendo informar: (a) a situação atual dos referidos procedimentos; (b) as providências até então realizadas; e, (c) os prazos estimados para a finalização de cada procedimento.</w:t>
      </w:r>
    </w:p>
    <w:p w14:paraId="7DD89EB5" w14:textId="77777777" w:rsidR="00514D52" w:rsidRPr="00EF1AF8" w:rsidRDefault="00514D52">
      <w:pPr>
        <w:spacing w:line="360" w:lineRule="auto"/>
        <w:rPr>
          <w:rFonts w:ascii="Leelawadee" w:hAnsi="Leelawadee" w:cs="Leelawadee"/>
          <w:sz w:val="20"/>
          <w:szCs w:val="20"/>
        </w:rPr>
      </w:pPr>
    </w:p>
    <w:p w14:paraId="29C0FA14" w14:textId="7942A661" w:rsidR="00D625C1" w:rsidRPr="00DF51AE" w:rsidRDefault="00213E02">
      <w:pPr>
        <w:tabs>
          <w:tab w:val="left" w:pos="0"/>
        </w:tabs>
        <w:spacing w:line="360" w:lineRule="auto"/>
        <w:jc w:val="both"/>
        <w:rPr>
          <w:rFonts w:ascii="Leelawadee" w:hAnsi="Leelawadee" w:cs="Leelawadee"/>
          <w:sz w:val="20"/>
          <w:szCs w:val="20"/>
        </w:rPr>
      </w:pPr>
      <w:r w:rsidRPr="00DF51AE">
        <w:rPr>
          <w:rFonts w:ascii="Leelawadee" w:hAnsi="Leelawadee" w:cs="Leelawadee"/>
          <w:sz w:val="20"/>
          <w:szCs w:val="20"/>
        </w:rPr>
        <w:t>5.3.</w:t>
      </w:r>
      <w:r w:rsidRPr="00DF51AE">
        <w:rPr>
          <w:rFonts w:ascii="Leelawadee" w:hAnsi="Leelawadee" w:cs="Leelawadee"/>
          <w:sz w:val="20"/>
          <w:szCs w:val="20"/>
        </w:rPr>
        <w:tab/>
      </w:r>
      <w:r w:rsidRPr="00DF51AE">
        <w:rPr>
          <w:rFonts w:ascii="Leelawadee" w:hAnsi="Leelawadee" w:cs="Leelawadee"/>
          <w:sz w:val="20"/>
          <w:szCs w:val="20"/>
          <w:u w:val="single"/>
        </w:rPr>
        <w:t xml:space="preserve">Continuidade no Pagamento dos Aluguéis: </w:t>
      </w:r>
      <w:r w:rsidR="00D625C1" w:rsidRPr="00DF51AE">
        <w:rPr>
          <w:rFonts w:ascii="Leelawadee" w:hAnsi="Leelawadee" w:cs="Leelawadee"/>
          <w:sz w:val="20"/>
          <w:szCs w:val="20"/>
        </w:rPr>
        <w:t>Tendo em vista o quan</w:t>
      </w:r>
      <w:r w:rsidRPr="00DF51AE">
        <w:rPr>
          <w:rFonts w:ascii="Leelawadee" w:hAnsi="Leelawadee" w:cs="Leelawadee"/>
          <w:sz w:val="20"/>
          <w:szCs w:val="20"/>
        </w:rPr>
        <w:t>t</w:t>
      </w:r>
      <w:r w:rsidR="00D625C1" w:rsidRPr="00DF51AE">
        <w:rPr>
          <w:rFonts w:ascii="Leelawadee" w:hAnsi="Leelawadee" w:cs="Leelawadee"/>
          <w:sz w:val="20"/>
          <w:szCs w:val="20"/>
        </w:rPr>
        <w:t xml:space="preserve">o disposto no item 1.7., acima, </w:t>
      </w:r>
      <w:r w:rsidRPr="00DF51AE">
        <w:rPr>
          <w:rFonts w:ascii="Leelawadee" w:hAnsi="Leelawadee" w:cs="Leelawadee"/>
          <w:sz w:val="20"/>
          <w:szCs w:val="20"/>
        </w:rPr>
        <w:t>n</w:t>
      </w:r>
      <w:r w:rsidR="00D625C1" w:rsidRPr="00DF51AE">
        <w:rPr>
          <w:rFonts w:ascii="Leelawadee" w:hAnsi="Leelawadee" w:cs="Leelawadee"/>
          <w:sz w:val="20"/>
          <w:szCs w:val="20"/>
        </w:rPr>
        <w:t>enhuma interdição, bloqueio, constrição, ônus, gravame ou limitação de qualquer natureza ao uso do Imóvel, incluindo, mas não se limitando, eventual limitação decorrente das pendências relacionadas ao Procedimento de Desmembramento, à Regularização d</w:t>
      </w:r>
      <w:r w:rsidRPr="00DF51AE">
        <w:rPr>
          <w:rFonts w:ascii="Leelawadee" w:hAnsi="Leelawadee" w:cs="Leelawadee"/>
          <w:sz w:val="20"/>
          <w:szCs w:val="20"/>
        </w:rPr>
        <w:t xml:space="preserve">a Construção </w:t>
      </w:r>
      <w:r w:rsidR="00D625C1" w:rsidRPr="00DF51AE">
        <w:rPr>
          <w:rFonts w:ascii="Leelawadee" w:hAnsi="Leelawadee" w:cs="Leelawadee"/>
          <w:sz w:val="20"/>
          <w:szCs w:val="20"/>
        </w:rPr>
        <w:t xml:space="preserve">e/ou </w:t>
      </w:r>
      <w:r w:rsidRPr="00DF51AE">
        <w:rPr>
          <w:rFonts w:ascii="Leelawadee" w:hAnsi="Leelawadee" w:cs="Leelawadee"/>
          <w:sz w:val="20"/>
          <w:szCs w:val="20"/>
        </w:rPr>
        <w:t xml:space="preserve">à </w:t>
      </w:r>
      <w:r w:rsidR="00D625C1" w:rsidRPr="00DF51AE">
        <w:rPr>
          <w:rFonts w:ascii="Leelawadee" w:hAnsi="Leelawadee" w:cs="Leelawadee"/>
          <w:sz w:val="20"/>
          <w:szCs w:val="20"/>
        </w:rPr>
        <w:t xml:space="preserve">Regularização de Destinação da Área Verde, poderá servir de motivo para que a </w:t>
      </w:r>
      <w:r w:rsidRPr="00DF51AE">
        <w:rPr>
          <w:rFonts w:ascii="Leelawadee" w:hAnsi="Leelawadee" w:cs="Leelawadee"/>
          <w:sz w:val="20"/>
          <w:szCs w:val="20"/>
        </w:rPr>
        <w:t xml:space="preserve">Devedora </w:t>
      </w:r>
      <w:r w:rsidR="00D625C1" w:rsidRPr="00DF51AE">
        <w:rPr>
          <w:rFonts w:ascii="Leelawadee" w:hAnsi="Leelawadee" w:cs="Leelawadee"/>
          <w:sz w:val="20"/>
          <w:szCs w:val="20"/>
        </w:rPr>
        <w:t xml:space="preserve">pleiteie a suspensão ou concessão de desconto no pagamento dos </w:t>
      </w:r>
      <w:r w:rsidRPr="00DF51AE">
        <w:rPr>
          <w:rFonts w:ascii="Leelawadee" w:hAnsi="Leelawadee" w:cs="Leelawadee"/>
          <w:sz w:val="20"/>
          <w:szCs w:val="20"/>
        </w:rPr>
        <w:t>a</w:t>
      </w:r>
      <w:r w:rsidR="00D625C1" w:rsidRPr="00DF51AE">
        <w:rPr>
          <w:rFonts w:ascii="Leelawadee" w:hAnsi="Leelawadee" w:cs="Leelawadee"/>
          <w:sz w:val="20"/>
          <w:szCs w:val="20"/>
        </w:rPr>
        <w:t>luguéis, uma vez que a manutenção do fluxo esperado de recebíveis d</w:t>
      </w:r>
      <w:r w:rsidRPr="00DF51AE">
        <w:rPr>
          <w:rFonts w:ascii="Leelawadee" w:hAnsi="Leelawadee" w:cs="Leelawadee"/>
          <w:sz w:val="20"/>
          <w:szCs w:val="20"/>
        </w:rPr>
        <w:t>o</w:t>
      </w:r>
      <w:r w:rsidR="00D625C1" w:rsidRPr="00DF51AE">
        <w:rPr>
          <w:rFonts w:ascii="Leelawadee" w:hAnsi="Leelawadee" w:cs="Leelawadee"/>
          <w:sz w:val="20"/>
          <w:szCs w:val="20"/>
        </w:rPr>
        <w:t xml:space="preserve"> Contrato</w:t>
      </w:r>
      <w:r w:rsidRPr="00DF51AE">
        <w:rPr>
          <w:rFonts w:ascii="Leelawadee" w:hAnsi="Leelawadee" w:cs="Leelawadee"/>
          <w:sz w:val="20"/>
          <w:szCs w:val="20"/>
        </w:rPr>
        <w:t xml:space="preserve"> de Locação Atípica</w:t>
      </w:r>
      <w:r w:rsidR="00D625C1" w:rsidRPr="00DF51AE">
        <w:rPr>
          <w:rFonts w:ascii="Leelawadee" w:hAnsi="Leelawadee" w:cs="Leelawadee"/>
          <w:sz w:val="20"/>
          <w:szCs w:val="20"/>
        </w:rPr>
        <w:t xml:space="preserve"> é condição essencial para a viabilização d</w:t>
      </w:r>
      <w:r w:rsidRPr="00DF51AE">
        <w:rPr>
          <w:rFonts w:ascii="Leelawadee" w:hAnsi="Leelawadee" w:cs="Leelawadee"/>
          <w:sz w:val="20"/>
          <w:szCs w:val="20"/>
        </w:rPr>
        <w:t>a Emissão</w:t>
      </w:r>
      <w:r w:rsidR="00D625C1" w:rsidRPr="00DF51AE">
        <w:rPr>
          <w:rFonts w:ascii="Leelawadee" w:hAnsi="Leelawadee" w:cs="Leelawadee"/>
          <w:sz w:val="20"/>
          <w:szCs w:val="20"/>
        </w:rPr>
        <w:t xml:space="preserve">. </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5637505" w:rsidR="00734372" w:rsidRPr="00DF51AE" w:rsidRDefault="000C54E8">
      <w:pPr>
        <w:spacing w:line="360" w:lineRule="auto"/>
        <w:jc w:val="both"/>
        <w:rPr>
          <w:rFonts w:ascii="Leelawadee" w:hAnsi="Leelawadee" w:cs="Leelawadee"/>
          <w:b/>
          <w:bCs/>
          <w:sz w:val="20"/>
          <w:szCs w:val="20"/>
        </w:rPr>
      </w:pPr>
      <w:bookmarkStart w:id="22" w:name="_DV_M94"/>
      <w:bookmarkStart w:id="23" w:name="_DV_M97"/>
      <w:bookmarkStart w:id="24" w:name="_DV_M98"/>
      <w:bookmarkStart w:id="25" w:name="_DV_M99"/>
      <w:bookmarkStart w:id="26" w:name="_DV_M100"/>
      <w:bookmarkStart w:id="27" w:name="_DV_M101"/>
      <w:bookmarkStart w:id="28" w:name="_DV_M102"/>
      <w:bookmarkEnd w:id="22"/>
      <w:bookmarkEnd w:id="23"/>
      <w:bookmarkEnd w:id="24"/>
      <w:bookmarkEnd w:id="25"/>
      <w:bookmarkEnd w:id="26"/>
      <w:bookmarkEnd w:id="27"/>
      <w:bookmarkEnd w:id="28"/>
      <w:r w:rsidRPr="00DF51AE">
        <w:rPr>
          <w:rFonts w:ascii="Leelawadee" w:hAnsi="Leelawadee" w:cs="Leelawadee"/>
          <w:b/>
          <w:bCs/>
          <w:sz w:val="20"/>
          <w:szCs w:val="20"/>
        </w:rPr>
        <w:lastRenderedPageBreak/>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9" w:name="_DV_M164"/>
      <w:bookmarkStart w:id="30" w:name="_DV_M165"/>
      <w:bookmarkStart w:id="31" w:name="_DV_M168"/>
      <w:bookmarkStart w:id="32" w:name="_DV_M124"/>
      <w:bookmarkStart w:id="33" w:name="_DV_M127"/>
      <w:bookmarkStart w:id="34" w:name="_DV_M129"/>
      <w:bookmarkStart w:id="35" w:name="_DV_M130"/>
      <w:bookmarkStart w:id="36" w:name="_DV_M131"/>
      <w:bookmarkStart w:id="37" w:name="_DV_M132"/>
      <w:bookmarkStart w:id="38" w:name="_DV_M133"/>
      <w:bookmarkStart w:id="39" w:name="_DV_M144"/>
      <w:bookmarkStart w:id="40" w:name="_DV_M145"/>
      <w:bookmarkStart w:id="41" w:name="_DV_M146"/>
      <w:bookmarkStart w:id="42" w:name="_DV_M147"/>
      <w:bookmarkStart w:id="43" w:name="OLE_LINK84"/>
      <w:bookmarkStart w:id="44" w:name="OLE_LINK85"/>
      <w:bookmarkEnd w:id="29"/>
      <w:bookmarkEnd w:id="30"/>
      <w:bookmarkEnd w:id="31"/>
      <w:bookmarkEnd w:id="32"/>
      <w:bookmarkEnd w:id="33"/>
      <w:bookmarkEnd w:id="34"/>
      <w:bookmarkEnd w:id="35"/>
      <w:bookmarkEnd w:id="36"/>
      <w:bookmarkEnd w:id="37"/>
      <w:bookmarkEnd w:id="38"/>
      <w:bookmarkEnd w:id="39"/>
      <w:bookmarkEnd w:id="40"/>
      <w:bookmarkEnd w:id="41"/>
      <w:bookmarkEnd w:id="42"/>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43"/>
    <w:bookmarkEnd w:id="44"/>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00EC061F"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6C120F3B"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7A8AF2FD" w14:textId="77777777" w:rsidR="00B73FED" w:rsidRPr="00DF51AE" w:rsidRDefault="00B73FED">
      <w:pPr>
        <w:pStyle w:val="PargrafodaLista"/>
        <w:spacing w:line="360" w:lineRule="auto"/>
        <w:ind w:left="709" w:hanging="709"/>
        <w:rPr>
          <w:rFonts w:ascii="Leelawadee" w:hAnsi="Leelawadee" w:cs="Leelawadee"/>
          <w:w w:val="0"/>
        </w:rPr>
      </w:pPr>
    </w:p>
    <w:p w14:paraId="2F6616F1" w14:textId="3E1DDE8F" w:rsidR="00B73FED" w:rsidRPr="00DF51AE" w:rsidRDefault="00F85155">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w:t>
      </w:r>
      <w:r w:rsidR="00B73FED" w:rsidRPr="00DF51AE">
        <w:rPr>
          <w:rFonts w:ascii="Leelawadee" w:hAnsi="Leelawadee" w:cs="Leelawadee"/>
          <w:w w:val="0"/>
          <w:sz w:val="20"/>
          <w:szCs w:val="20"/>
        </w:rPr>
        <w:t>aso a Fiança Bancária não seja endossada à Cessionária no prazo de até 15 (quinze) dias contados do recebimento da notificação encaminhada pelo Cedente nesse sentido, nos termos do inciso “</w:t>
      </w:r>
      <w:proofErr w:type="spellStart"/>
      <w:r w:rsidR="00B73FED" w:rsidRPr="00DF51AE">
        <w:rPr>
          <w:rFonts w:ascii="Leelawadee" w:hAnsi="Leelawadee" w:cs="Leelawadee"/>
          <w:w w:val="0"/>
          <w:sz w:val="20"/>
          <w:szCs w:val="20"/>
        </w:rPr>
        <w:t>viii</w:t>
      </w:r>
      <w:proofErr w:type="spellEnd"/>
      <w:r w:rsidR="00B73FED" w:rsidRPr="00DF51AE">
        <w:rPr>
          <w:rFonts w:ascii="Leelawadee" w:hAnsi="Leelawadee" w:cs="Leelawadee"/>
          <w:w w:val="0"/>
          <w:sz w:val="20"/>
          <w:szCs w:val="20"/>
        </w:rPr>
        <w:t>” do item 4.1.</w:t>
      </w:r>
      <w:r w:rsidRPr="00DF51AE">
        <w:rPr>
          <w:rFonts w:ascii="Leelawadee" w:hAnsi="Leelawadee" w:cs="Leelawadee"/>
          <w:w w:val="0"/>
          <w:sz w:val="20"/>
          <w:szCs w:val="20"/>
        </w:rPr>
        <w:t>,</w:t>
      </w:r>
      <w:r w:rsidR="00B73FED" w:rsidRPr="00DF51AE">
        <w:rPr>
          <w:rFonts w:ascii="Leelawadee" w:hAnsi="Leelawadee" w:cs="Leelawadee"/>
          <w:w w:val="0"/>
          <w:sz w:val="20"/>
          <w:szCs w:val="20"/>
        </w:rPr>
        <w:t xml:space="preserve"> deste Contrato de Cessão;</w:t>
      </w:r>
    </w:p>
    <w:p w14:paraId="1125B143" w14:textId="30210BA1" w:rsidR="00633887" w:rsidRPr="00DF51AE" w:rsidRDefault="00633887">
      <w:pPr>
        <w:autoSpaceDE w:val="0"/>
        <w:autoSpaceDN w:val="0"/>
        <w:adjustRightInd w:val="0"/>
        <w:spacing w:line="360" w:lineRule="auto"/>
        <w:ind w:left="709" w:hanging="709"/>
        <w:jc w:val="both"/>
        <w:rPr>
          <w:rFonts w:ascii="Leelawadee" w:hAnsi="Leelawadee" w:cs="Leelawadee"/>
          <w:w w:val="0"/>
          <w:sz w:val="20"/>
          <w:szCs w:val="20"/>
        </w:rPr>
      </w:pPr>
    </w:p>
    <w:p w14:paraId="5CE89C08" w14:textId="0ADA99FF" w:rsidR="00B45F4B" w:rsidRPr="00DF51AE" w:rsidRDefault="00DC3064">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w:t>
      </w:r>
      <w:r w:rsidR="004A481C" w:rsidRPr="00DF51AE">
        <w:rPr>
          <w:rFonts w:ascii="Leelawadee" w:hAnsi="Leelawadee" w:cs="Leelawadee"/>
          <w:w w:val="0"/>
          <w:sz w:val="20"/>
          <w:szCs w:val="20"/>
        </w:rPr>
        <w:t>e</w:t>
      </w:r>
      <w:r w:rsidRPr="00DF51AE">
        <w:rPr>
          <w:rFonts w:ascii="Leelawadee" w:hAnsi="Leelawadee" w:cs="Leelawadee"/>
          <w:w w:val="0"/>
          <w:sz w:val="20"/>
          <w:szCs w:val="20"/>
        </w:rPr>
        <w:t xml:space="preserve"> Imóvel não seja constituída em até 90 (noventa) Dias Úteis a contar da </w:t>
      </w:r>
      <w:r w:rsidR="00401983" w:rsidRPr="00DF51AE">
        <w:rPr>
          <w:rFonts w:ascii="Leelawadee" w:hAnsi="Leelawadee" w:cs="Leelawadee"/>
          <w:w w:val="0"/>
          <w:sz w:val="20"/>
          <w:szCs w:val="20"/>
        </w:rPr>
        <w:t xml:space="preserve">prenotação do Contrato de Alienação Fiduciária no Cartório de Registro de Imóveis competente, a qual deverá ser realizada no prazo de até 05 (cinco) Dias Úteis contados da </w:t>
      </w:r>
      <w:r w:rsidR="008E464C" w:rsidRPr="00DF51AE">
        <w:rPr>
          <w:rFonts w:ascii="Leelawadee" w:hAnsi="Leelawadee" w:cs="Leelawadee"/>
          <w:w w:val="0"/>
          <w:sz w:val="20"/>
          <w:szCs w:val="20"/>
        </w:rPr>
        <w:t>data de assinatura do Contrato de Alienação Fiduciária</w:t>
      </w:r>
      <w:r w:rsidRPr="00DF51AE">
        <w:rPr>
          <w:rFonts w:ascii="Leelawadee" w:hAnsi="Leelawadee" w:cs="Leelawadee"/>
          <w:w w:val="0"/>
          <w:sz w:val="20"/>
          <w:szCs w:val="20"/>
        </w:rPr>
        <w:t>;</w:t>
      </w:r>
    </w:p>
    <w:p w14:paraId="62B6D2D2" w14:textId="77777777" w:rsidR="00074E46" w:rsidRPr="00DF51AE" w:rsidRDefault="00074E46">
      <w:pPr>
        <w:autoSpaceDE w:val="0"/>
        <w:autoSpaceDN w:val="0"/>
        <w:adjustRightInd w:val="0"/>
        <w:spacing w:line="360" w:lineRule="auto"/>
        <w:ind w:left="709" w:hanging="709"/>
        <w:jc w:val="both"/>
        <w:rPr>
          <w:rFonts w:ascii="Leelawadee" w:hAnsi="Leelawadee" w:cs="Leelawadee"/>
          <w:w w:val="0"/>
          <w:sz w:val="20"/>
          <w:szCs w:val="20"/>
        </w:rPr>
      </w:pPr>
    </w:p>
    <w:p w14:paraId="1AC29C0E" w14:textId="44223FBE" w:rsidR="00DC3064" w:rsidRPr="00DF51AE" w:rsidRDefault="00DC3064">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w:t>
      </w:r>
      <w:r w:rsidR="004A481C" w:rsidRPr="00DF51AE">
        <w:rPr>
          <w:rFonts w:ascii="Leelawadee" w:hAnsi="Leelawadee" w:cs="Leelawadee"/>
          <w:w w:val="0"/>
          <w:sz w:val="20"/>
          <w:szCs w:val="20"/>
        </w:rPr>
        <w:t>e</w:t>
      </w:r>
      <w:r w:rsidRPr="00DF51AE">
        <w:rPr>
          <w:rFonts w:ascii="Leelawadee" w:hAnsi="Leelawadee" w:cs="Leelawadee"/>
          <w:w w:val="0"/>
          <w:sz w:val="20"/>
          <w:szCs w:val="20"/>
        </w:rPr>
        <w:t xml:space="preserve"> Imóvel seja anulada ou </w:t>
      </w:r>
      <w:r w:rsidR="006D48E6" w:rsidRPr="00DF51AE">
        <w:rPr>
          <w:rFonts w:ascii="Leelawadee" w:hAnsi="Leelawadee" w:cs="Leelawadee"/>
          <w:w w:val="0"/>
          <w:sz w:val="20"/>
          <w:szCs w:val="20"/>
        </w:rPr>
        <w:t>diminuída</w:t>
      </w:r>
      <w:r w:rsidRPr="00DF51AE">
        <w:rPr>
          <w:rFonts w:ascii="Leelawadee" w:hAnsi="Leelawadee" w:cs="Leelawadee"/>
          <w:w w:val="0"/>
          <w:sz w:val="20"/>
          <w:szCs w:val="20"/>
        </w:rPr>
        <w:t>, ou, de qualquer forma, deixe de existir ou seja rescindida;</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28E49E35"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16.1.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77777777"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w:t>
      </w:r>
      <w:r w:rsidRPr="00DF51AE">
        <w:rPr>
          <w:rFonts w:ascii="Leelawadee" w:hAnsi="Leelawadee" w:cs="Leelawadee"/>
          <w:w w:val="0"/>
          <w:sz w:val="20"/>
          <w:szCs w:val="20"/>
        </w:rPr>
        <w:lastRenderedPageBreak/>
        <w:t xml:space="preserve">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PargrafodaLista"/>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PargrafodaLista"/>
        <w:spacing w:line="360" w:lineRule="auto"/>
        <w:ind w:left="709" w:hanging="709"/>
        <w:rPr>
          <w:rFonts w:ascii="Leelawadee" w:hAnsi="Leelawadee" w:cs="Leelawadee"/>
        </w:rPr>
      </w:pPr>
    </w:p>
    <w:p w14:paraId="4F25A8AC" w14:textId="74C40C93"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367EFF" w:rsidRPr="00DF51AE">
        <w:rPr>
          <w:rFonts w:ascii="Leelawadee" w:hAnsi="Leelawadee" w:cs="Leelawadee"/>
          <w:sz w:val="20"/>
          <w:szCs w:val="20"/>
        </w:rPr>
        <w:t xml:space="preserve">, </w:t>
      </w:r>
      <w:r w:rsidR="00367EFF" w:rsidRPr="00DF51AE">
        <w:rPr>
          <w:rFonts w:ascii="Leelawadee" w:hAnsi="Leelawadee" w:cs="Leelawadee"/>
          <w:color w:val="000000"/>
          <w:sz w:val="20"/>
          <w:szCs w:val="20"/>
          <w:shd w:val="clear" w:color="auto" w:fill="FFFFFF"/>
        </w:rPr>
        <w:t xml:space="preserve">exceto em razão de reorganização societária </w:t>
      </w:r>
      <w:r w:rsidR="00DA2B0D" w:rsidRPr="00DF51AE">
        <w:rPr>
          <w:rFonts w:ascii="Leelawadee" w:hAnsi="Leelawadee" w:cs="Leelawadee"/>
          <w:color w:val="000000"/>
          <w:sz w:val="20"/>
          <w:szCs w:val="20"/>
          <w:shd w:val="clear" w:color="auto" w:fill="FFFFFF"/>
        </w:rPr>
        <w:t xml:space="preserve">entre a </w:t>
      </w:r>
      <w:r w:rsidR="00EE630C" w:rsidRPr="00DF51AE">
        <w:rPr>
          <w:rFonts w:ascii="Leelawadee" w:hAnsi="Leelawadee" w:cs="Leelawadee"/>
          <w:color w:val="000000"/>
          <w:sz w:val="20"/>
          <w:szCs w:val="20"/>
          <w:shd w:val="clear" w:color="auto" w:fill="FFFFFF"/>
        </w:rPr>
        <w:t>GSA</w:t>
      </w:r>
      <w:r w:rsidR="00884C34" w:rsidRPr="00DF51AE">
        <w:rPr>
          <w:rFonts w:ascii="Leelawadee" w:hAnsi="Leelawadee" w:cs="Leelawadee"/>
          <w:color w:val="000000"/>
          <w:sz w:val="20"/>
          <w:szCs w:val="20"/>
          <w:shd w:val="clear" w:color="auto" w:fill="FFFFFF"/>
        </w:rPr>
        <w:t xml:space="preserve"> </w:t>
      </w:r>
      <w:r w:rsidR="00DA2B0D" w:rsidRPr="00DF51AE">
        <w:rPr>
          <w:rFonts w:ascii="Leelawadee" w:hAnsi="Leelawadee" w:cs="Leelawadee"/>
          <w:color w:val="000000"/>
          <w:sz w:val="20"/>
          <w:szCs w:val="20"/>
          <w:shd w:val="clear" w:color="auto" w:fill="FFFFFF"/>
        </w:rPr>
        <w:t>e o Cedente</w:t>
      </w:r>
      <w:r w:rsidR="00020634" w:rsidRPr="00DF51AE">
        <w:rPr>
          <w:rFonts w:ascii="Leelawadee" w:hAnsi="Leelawadee" w:cs="Leelawadee"/>
          <w:color w:val="000000"/>
          <w:sz w:val="20"/>
          <w:szCs w:val="20"/>
          <w:shd w:val="clear" w:color="auto" w:fill="FFFFFF"/>
        </w:rPr>
        <w:t xml:space="preserve"> (desde que seja mantida</w:t>
      </w:r>
      <w:r w:rsidR="006E74EA" w:rsidRPr="00DF51AE">
        <w:rPr>
          <w:rFonts w:ascii="Leelawadee" w:hAnsi="Leelawadee" w:cs="Leelawadee"/>
          <w:color w:val="000000"/>
          <w:sz w:val="20"/>
          <w:szCs w:val="20"/>
          <w:shd w:val="clear" w:color="auto" w:fill="FFFFFF"/>
        </w:rPr>
        <w:t xml:space="preserve"> as Garantias e o recebimento dos Créditos Imobiliários pactuados no presente Contrato de Cessão)</w:t>
      </w:r>
      <w:r w:rsidR="00F80223" w:rsidRPr="00DF51AE">
        <w:rPr>
          <w:rFonts w:ascii="Leelawadee" w:hAnsi="Leelawadee" w:cs="Leelawadee"/>
          <w:sz w:val="20"/>
          <w:szCs w:val="20"/>
        </w:rPr>
        <w:t>;</w:t>
      </w:r>
    </w:p>
    <w:p w14:paraId="72C49E0E" w14:textId="77777777" w:rsidR="00F80223" w:rsidRPr="00DF51AE" w:rsidRDefault="00F80223">
      <w:pPr>
        <w:pStyle w:val="PargrafodaLista"/>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PargrafodaLista"/>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sejam mantidas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PargrafodaLista"/>
        <w:spacing w:line="360" w:lineRule="auto"/>
        <w:ind w:left="709" w:hanging="709"/>
        <w:rPr>
          <w:rFonts w:ascii="Leelawadee" w:hAnsi="Leelawadee" w:cs="Leelawadee"/>
          <w:color w:val="000000"/>
        </w:rPr>
      </w:pPr>
    </w:p>
    <w:p w14:paraId="72988396" w14:textId="728C4ADF"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e/ou do Seguro de Perda de Receita</w:t>
      </w:r>
      <w:r w:rsidR="0051570F" w:rsidRPr="00DF51AE">
        <w:rPr>
          <w:rFonts w:ascii="Leelawadee" w:hAnsi="Leelawadee" w:cs="Leelawadee"/>
          <w:sz w:val="20"/>
          <w:szCs w:val="20"/>
        </w:rPr>
        <w:t>s</w:t>
      </w:r>
      <w:r w:rsidRPr="00DF51AE">
        <w:rPr>
          <w:rFonts w:ascii="Leelawadee" w:hAnsi="Leelawadee" w:cs="Leelawadee"/>
          <w:sz w:val="20"/>
          <w:szCs w:val="20"/>
        </w:rPr>
        <w:t xml:space="preserve"> 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w:t>
      </w:r>
      <w:r w:rsidR="00A33E10" w:rsidRPr="00DF51AE">
        <w:rPr>
          <w:rFonts w:ascii="Leelawadee" w:hAnsi="Leelawadee" w:cs="Leelawadee"/>
          <w:sz w:val="20"/>
          <w:szCs w:val="20"/>
        </w:rPr>
        <w:lastRenderedPageBreak/>
        <w:t>no Contrato de Locação Atípica, conforme previsto na Cláusula Nona abaixo;</w:t>
      </w:r>
    </w:p>
    <w:p w14:paraId="1F19CF60" w14:textId="77777777" w:rsidR="00867966" w:rsidRPr="00DF51AE" w:rsidRDefault="00867966">
      <w:pPr>
        <w:pStyle w:val="PargrafodaLista"/>
        <w:spacing w:line="360" w:lineRule="auto"/>
        <w:ind w:left="709" w:hanging="709"/>
        <w:rPr>
          <w:rFonts w:ascii="Leelawadee" w:hAnsi="Leelawadee" w:cs="Leelawadee"/>
          <w:color w:val="000000"/>
        </w:rPr>
      </w:pPr>
    </w:p>
    <w:p w14:paraId="3C35630D" w14:textId="1647A151"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o Seguro de Perda de Receita</w:t>
      </w:r>
      <w:r w:rsidR="00E205A0" w:rsidRPr="00DF51AE">
        <w:rPr>
          <w:rFonts w:ascii="Leelawadee" w:hAnsi="Leelawadee" w:cs="Leelawadee"/>
          <w:sz w:val="20"/>
          <w:szCs w:val="20"/>
        </w:rPr>
        <w:t>s</w:t>
      </w:r>
      <w:r w:rsidR="00E80562" w:rsidRPr="00DF51AE">
        <w:rPr>
          <w:rFonts w:ascii="Leelawadee" w:hAnsi="Leelawadee" w:cs="Leelawadee"/>
          <w:sz w:val="20"/>
          <w:szCs w:val="20"/>
        </w:rPr>
        <w:t xml:space="preserve"> ou a Fiança Bancária não sejam </w:t>
      </w:r>
      <w:r w:rsidR="008E464C" w:rsidRPr="00DF51AE">
        <w:rPr>
          <w:rFonts w:ascii="Leelawadee" w:hAnsi="Leelawadee" w:cs="Leelawadee"/>
          <w:sz w:val="20"/>
          <w:szCs w:val="20"/>
        </w:rPr>
        <w:t xml:space="preserve">contratados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referida</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apólice</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de seguros e da Fiança </w:t>
      </w:r>
      <w:r w:rsidR="00390D3F" w:rsidRPr="00DF51AE">
        <w:rPr>
          <w:rFonts w:ascii="Leelawadee" w:hAnsi="Leelawadee" w:cs="Leelawadee"/>
          <w:sz w:val="20"/>
          <w:szCs w:val="20"/>
        </w:rPr>
        <w:t>Bancária</w:t>
      </w:r>
      <w:r w:rsidR="00E205A0" w:rsidRPr="00DF51AE">
        <w:rPr>
          <w:rFonts w:ascii="Leelawadee" w:hAnsi="Leelawadee" w:cs="Leelawadee"/>
          <w:sz w:val="20"/>
          <w:szCs w:val="20"/>
        </w:rPr>
        <w:t>, e sem prejuízo da possibilidade de a Devedora, no que se refere ao Seguro de Perda de Receitas, alternativamente à contratação de tal seguro, optar por arcar com os aluguéis e encargos locatícios durante o período de reconstrução das construções existentes no Imóvel, em caso de sinistro, conforme previsto na Cláusula Nona abaixo</w:t>
      </w:r>
      <w:r w:rsidR="000466AD" w:rsidRPr="00DF51AE">
        <w:rPr>
          <w:rFonts w:ascii="Leelawadee" w:hAnsi="Leelawadee" w:cs="Leelawadee"/>
          <w:sz w:val="20"/>
          <w:szCs w:val="20"/>
        </w:rPr>
        <w:t>;</w:t>
      </w:r>
      <w:r w:rsidR="00E21310" w:rsidRPr="00DF51AE">
        <w:rPr>
          <w:rFonts w:ascii="Leelawadee" w:hAnsi="Leelawadee" w:cs="Leelawadee"/>
          <w:sz w:val="20"/>
          <w:szCs w:val="20"/>
        </w:rPr>
        <w:t xml:space="preserve"> </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PargrafodaLista"/>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45" w:name="_DV_M156"/>
      <w:bookmarkStart w:id="46" w:name="_DV_M157"/>
      <w:bookmarkEnd w:id="45"/>
      <w:bookmarkEnd w:id="46"/>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77F58185"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proofErr w:type="spellStart"/>
      <w:r w:rsidR="00663A7F" w:rsidRPr="00DF51AE">
        <w:rPr>
          <w:rFonts w:ascii="Leelawadee" w:hAnsi="Leelawadee" w:cs="Leelawadee"/>
          <w:color w:val="000000"/>
          <w:sz w:val="20"/>
          <w:szCs w:val="20"/>
        </w:rPr>
        <w:t>vi</w:t>
      </w:r>
      <w:r w:rsidR="007F59C0" w:rsidRPr="00DF51AE">
        <w:rPr>
          <w:rFonts w:ascii="Leelawadee" w:hAnsi="Leelawadee" w:cs="Leelawadee"/>
          <w:color w:val="000000"/>
          <w:sz w:val="20"/>
          <w:szCs w:val="20"/>
        </w:rPr>
        <w:t>i</w:t>
      </w:r>
      <w:proofErr w:type="spellEnd"/>
      <w:r w:rsidR="00663A7F" w:rsidRPr="00DF51AE">
        <w:rPr>
          <w:rFonts w:ascii="Leelawadee" w:hAnsi="Leelawadee" w:cs="Leelawadee"/>
          <w:color w:val="000000"/>
          <w:sz w:val="20"/>
          <w:szCs w:val="20"/>
        </w:rPr>
        <w:t>”</w:t>
      </w:r>
      <w:r w:rsidR="007F59C0" w:rsidRPr="00DF51AE">
        <w:rPr>
          <w:rFonts w:ascii="Leelawadee" w:hAnsi="Leelawadee" w:cs="Leelawadee"/>
          <w:color w:val="000000"/>
          <w:sz w:val="20"/>
          <w:szCs w:val="20"/>
        </w:rPr>
        <w:t>, “</w:t>
      </w:r>
      <w:proofErr w:type="spellStart"/>
      <w:r w:rsidR="007F59C0" w:rsidRPr="00DF51AE">
        <w:rPr>
          <w:rFonts w:ascii="Leelawadee" w:hAnsi="Leelawadee" w:cs="Leelawadee"/>
          <w:color w:val="000000"/>
          <w:sz w:val="20"/>
          <w:szCs w:val="20"/>
        </w:rPr>
        <w:t>viii</w:t>
      </w:r>
      <w:proofErr w:type="spellEnd"/>
      <w:r w:rsidR="007F59C0" w:rsidRPr="00DF51AE">
        <w:rPr>
          <w:rFonts w:ascii="Leelawadee" w:hAnsi="Leelawadee" w:cs="Leelawadee"/>
          <w:color w:val="000000"/>
          <w:sz w:val="20"/>
          <w:szCs w:val="20"/>
        </w:rPr>
        <w:t>”, “</w:t>
      </w:r>
      <w:proofErr w:type="spellStart"/>
      <w:r w:rsidR="007F59C0" w:rsidRPr="00DF51AE">
        <w:rPr>
          <w:rFonts w:ascii="Leelawadee" w:hAnsi="Leelawadee" w:cs="Leelawadee"/>
          <w:color w:val="000000"/>
          <w:sz w:val="20"/>
          <w:szCs w:val="20"/>
        </w:rPr>
        <w:t>ix</w:t>
      </w:r>
      <w:proofErr w:type="spellEnd"/>
      <w:r w:rsidR="007F59C0" w:rsidRPr="00DF51AE">
        <w:rPr>
          <w:rFonts w:ascii="Leelawadee" w:hAnsi="Leelawadee" w:cs="Leelawadee"/>
          <w:color w:val="000000"/>
          <w:sz w:val="20"/>
          <w:szCs w:val="20"/>
        </w:rPr>
        <w:t>”, “x”, “xi”, “</w:t>
      </w:r>
      <w:proofErr w:type="spellStart"/>
      <w:r w:rsidR="007F59C0" w:rsidRPr="00DF51AE">
        <w:rPr>
          <w:rFonts w:ascii="Leelawadee" w:hAnsi="Leelawadee" w:cs="Leelawadee"/>
          <w:color w:val="000000"/>
          <w:sz w:val="20"/>
          <w:szCs w:val="20"/>
        </w:rPr>
        <w:t>xii</w:t>
      </w:r>
      <w:proofErr w:type="spellEnd"/>
      <w:r w:rsidR="007F59C0" w:rsidRPr="00DF51AE">
        <w:rPr>
          <w:rFonts w:ascii="Leelawadee" w:hAnsi="Leelawadee" w:cs="Leelawadee"/>
          <w:color w:val="000000"/>
          <w:sz w:val="20"/>
          <w:szCs w:val="20"/>
        </w:rPr>
        <w:t>”, “</w:t>
      </w:r>
      <w:proofErr w:type="spellStart"/>
      <w:r w:rsidR="007F59C0" w:rsidRPr="00DF51AE">
        <w:rPr>
          <w:rFonts w:ascii="Leelawadee" w:hAnsi="Leelawadee" w:cs="Leelawadee"/>
          <w:color w:val="000000"/>
          <w:sz w:val="20"/>
          <w:szCs w:val="20"/>
        </w:rPr>
        <w:t>xiii</w:t>
      </w:r>
      <w:proofErr w:type="spellEnd"/>
      <w:r w:rsidR="007F59C0" w:rsidRPr="00DF51AE">
        <w:rPr>
          <w:rFonts w:ascii="Leelawadee" w:hAnsi="Leelawadee" w:cs="Leelawadee"/>
          <w:color w:val="000000"/>
          <w:sz w:val="20"/>
          <w:szCs w:val="20"/>
        </w:rPr>
        <w:t>” e “</w:t>
      </w:r>
      <w:proofErr w:type="spellStart"/>
      <w:r w:rsidR="007F59C0" w:rsidRPr="00DF51AE">
        <w:rPr>
          <w:rFonts w:ascii="Leelawadee" w:hAnsi="Leelawadee" w:cs="Leelawadee"/>
          <w:color w:val="000000"/>
          <w:sz w:val="20"/>
          <w:szCs w:val="20"/>
        </w:rPr>
        <w:t>xiv</w:t>
      </w:r>
      <w:proofErr w:type="spellEnd"/>
      <w:r w:rsidR="007F59C0" w:rsidRPr="00DF51AE">
        <w:rPr>
          <w:rFonts w:ascii="Leelawadee" w:hAnsi="Leelawadee" w:cs="Leelawadee"/>
          <w:color w:val="000000"/>
          <w:sz w:val="20"/>
          <w:szCs w:val="20"/>
        </w:rPr>
        <w:t>” 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lastRenderedPageBreak/>
        <w:t xml:space="preserve">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3B931F4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p>
    <w:p w14:paraId="75C70ED7" w14:textId="77777777" w:rsidR="00270258" w:rsidRPr="001B4698" w:rsidRDefault="00270258" w:rsidP="00270258">
      <w:pPr>
        <w:widowControl w:val="0"/>
        <w:suppressAutoHyphens/>
        <w:spacing w:line="360" w:lineRule="auto"/>
        <w:jc w:val="both"/>
        <w:rPr>
          <w:rFonts w:ascii="Leelawadee" w:hAnsi="Leelawadee" w:cs="Leelawadee"/>
          <w:sz w:val="20"/>
          <w:szCs w:val="20"/>
        </w:rPr>
      </w:pPr>
      <w:bookmarkStart w:id="47" w:name="_DV_M180"/>
      <w:bookmarkStart w:id="48" w:name="_DV_M181"/>
      <w:bookmarkEnd w:id="47"/>
      <w:bookmarkEnd w:id="48"/>
    </w:p>
    <w:p w14:paraId="70914A1C" w14:textId="77777777" w:rsidR="00270258" w:rsidRPr="001B4698" w:rsidRDefault="00270258" w:rsidP="0027025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1B4698">
        <w:rPr>
          <w:rFonts w:ascii="Leelawadee" w:hAnsi="Leelawadee" w:cs="Leelawadee"/>
          <w:sz w:val="20"/>
          <w:szCs w:val="20"/>
        </w:rPr>
        <w:t>, onde:</w:t>
      </w:r>
    </w:p>
    <w:p w14:paraId="10D505B1" w14:textId="77777777" w:rsidR="00270258" w:rsidRPr="001B4698" w:rsidRDefault="00270258" w:rsidP="00270258">
      <w:pPr>
        <w:tabs>
          <w:tab w:val="left" w:pos="284"/>
          <w:tab w:val="left" w:pos="1418"/>
          <w:tab w:val="left" w:pos="3119"/>
          <w:tab w:val="left" w:pos="3828"/>
        </w:tabs>
        <w:spacing w:line="360" w:lineRule="auto"/>
        <w:ind w:left="567"/>
        <w:jc w:val="both"/>
        <w:rPr>
          <w:rFonts w:ascii="Leelawadee" w:hAnsi="Leelawadee" w:cs="Leelawadee"/>
          <w:sz w:val="20"/>
          <w:szCs w:val="20"/>
        </w:rPr>
      </w:pPr>
    </w:p>
    <w:p w14:paraId="574811F8"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02E6398E"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553AA39F" w14:textId="77777777" w:rsidR="00270258" w:rsidRPr="001B4698" w:rsidRDefault="00270258" w:rsidP="00270258">
      <w:pPr>
        <w:spacing w:line="360" w:lineRule="auto"/>
        <w:ind w:left="720"/>
        <w:jc w:val="both"/>
        <w:rPr>
          <w:rFonts w:ascii="Leelawadee" w:hAnsi="Leelawadee" w:cs="Leelawadee"/>
          <w:sz w:val="20"/>
          <w:szCs w:val="20"/>
        </w:rPr>
      </w:pP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 i-</w:t>
      </w:r>
      <w:proofErr w:type="spellStart"/>
      <w:r w:rsidRPr="001B4698">
        <w:rPr>
          <w:rFonts w:ascii="Leelawadee" w:hAnsi="Leelawadee" w:cs="Leelawadee"/>
          <w:sz w:val="20"/>
          <w:szCs w:val="20"/>
        </w:rPr>
        <w:t>ésimo</w:t>
      </w:r>
      <w:proofErr w:type="spellEnd"/>
      <w:r w:rsidRPr="001B4698">
        <w:rPr>
          <w:rFonts w:ascii="Leelawadee" w:hAnsi="Leelawadee" w:cs="Leelawadee"/>
          <w:sz w:val="20"/>
          <w:szCs w:val="20"/>
        </w:rPr>
        <w:t xml:space="preserve"> valor das parcelas mensais de pagamento dos CRI; </w:t>
      </w:r>
    </w:p>
    <w:p w14:paraId="45A3FCF4" w14:textId="77777777" w:rsidR="00270258" w:rsidRPr="001B4698" w:rsidRDefault="00270258" w:rsidP="00270258">
      <w:pPr>
        <w:spacing w:line="360" w:lineRule="auto"/>
        <w:ind w:left="720"/>
        <w:jc w:val="both"/>
        <w:rPr>
          <w:rFonts w:ascii="Leelawadee" w:hAnsi="Leelawadee" w:cs="Leelawadee"/>
          <w:sz w:val="20"/>
          <w:szCs w:val="20"/>
        </w:rPr>
      </w:pPr>
    </w:p>
    <w:p w14:paraId="3F2C0697"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Pr>
          <w:rFonts w:ascii="Leelawadee" w:hAnsi="Leelawadee" w:cs="Leelawadee"/>
          <w:bCs/>
          <w:sz w:val="20"/>
          <w:szCs w:val="20"/>
          <w:lang w:eastAsia="en-US"/>
        </w:rPr>
        <w:t>5,000000000</w:t>
      </w:r>
      <w:r w:rsidRPr="001B4698">
        <w:rPr>
          <w:rFonts w:ascii="Leelawadee" w:hAnsi="Leelawadee" w:cs="Leelawadee"/>
          <w:sz w:val="20"/>
          <w:szCs w:val="20"/>
        </w:rPr>
        <w:t>;</w:t>
      </w:r>
    </w:p>
    <w:p w14:paraId="1705A28E" w14:textId="77777777" w:rsidR="00270258" w:rsidRPr="001B4698" w:rsidRDefault="00270258" w:rsidP="00270258">
      <w:pPr>
        <w:spacing w:line="360" w:lineRule="auto"/>
        <w:ind w:left="720"/>
        <w:jc w:val="both"/>
        <w:rPr>
          <w:rFonts w:ascii="Leelawadee" w:hAnsi="Leelawadee" w:cs="Leelawadee"/>
          <w:sz w:val="20"/>
          <w:szCs w:val="20"/>
        </w:rPr>
      </w:pPr>
    </w:p>
    <w:p w14:paraId="4E39D0F1"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m = Número de meses entre a Data de Aniversário do </w:t>
      </w: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e a Data de Aniversário imediatamente anterior à data de cálculo; </w:t>
      </w:r>
    </w:p>
    <w:p w14:paraId="1B117F9A" w14:textId="77777777" w:rsidR="00270258" w:rsidRPr="001B4698" w:rsidRDefault="00270258" w:rsidP="00270258">
      <w:pPr>
        <w:spacing w:line="360" w:lineRule="auto"/>
        <w:ind w:left="720"/>
        <w:jc w:val="both"/>
        <w:rPr>
          <w:rFonts w:ascii="Leelawadee" w:hAnsi="Leelawadee" w:cs="Leelawadee"/>
          <w:sz w:val="20"/>
          <w:szCs w:val="20"/>
        </w:rPr>
      </w:pPr>
    </w:p>
    <w:p w14:paraId="0958E674" w14:textId="77777777" w:rsidR="00270258" w:rsidRPr="001B4698" w:rsidRDefault="00304AF1"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270258" w:rsidRPr="001B4698">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328DA9C3" w14:textId="77777777" w:rsidR="00270258" w:rsidRPr="001B4698" w:rsidRDefault="00270258" w:rsidP="00270258">
      <w:pPr>
        <w:spacing w:line="360" w:lineRule="auto"/>
        <w:ind w:left="720"/>
        <w:jc w:val="both"/>
        <w:rPr>
          <w:rFonts w:ascii="Leelawadee" w:hAnsi="Leelawadee" w:cs="Leelawadee"/>
          <w:sz w:val="20"/>
          <w:szCs w:val="20"/>
        </w:rPr>
      </w:pPr>
    </w:p>
    <w:p w14:paraId="7FB66B76" w14:textId="77777777" w:rsidR="00270258" w:rsidRPr="001B4698" w:rsidRDefault="00304AF1"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270258" w:rsidRPr="001B4698">
        <w:rPr>
          <w:rFonts w:ascii="Leelawadee" w:eastAsiaTheme="minorEastAsia" w:hAnsi="Leelawadee" w:cs="Leelawadee"/>
          <w:sz w:val="20"/>
          <w:szCs w:val="20"/>
        </w:rPr>
        <w:t xml:space="preserve"> = </w:t>
      </w:r>
      <w:r w:rsidR="00270258" w:rsidRPr="001B4698">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144594F7" w14:textId="77777777" w:rsidR="00270258" w:rsidRPr="001B4698" w:rsidRDefault="00270258" w:rsidP="00270258">
      <w:pPr>
        <w:spacing w:line="360" w:lineRule="auto"/>
        <w:ind w:left="720"/>
        <w:jc w:val="both"/>
        <w:rPr>
          <w:rFonts w:ascii="Leelawadee" w:hAnsi="Leelawadee" w:cs="Leelawadee"/>
          <w:sz w:val="20"/>
          <w:szCs w:val="20"/>
        </w:rPr>
      </w:pPr>
    </w:p>
    <w:p w14:paraId="4C708E63" w14:textId="1624E0A9" w:rsidR="00270258" w:rsidRPr="001B4698" w:rsidRDefault="00304AF1" w:rsidP="0027025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270258" w:rsidRPr="001B4698">
        <w:rPr>
          <w:rFonts w:ascii="Leelawadee" w:hAnsi="Leelawadee" w:cs="Leelawadee"/>
          <w:sz w:val="20"/>
          <w:szCs w:val="20"/>
        </w:rPr>
        <w:t xml:space="preserve"> = Fator ac</w:t>
      </w:r>
      <w:proofErr w:type="spellStart"/>
      <w:r w:rsidR="00270258" w:rsidRPr="001B4698">
        <w:rPr>
          <w:rFonts w:ascii="Leelawadee" w:hAnsi="Leelawadee" w:cs="Leelawadee"/>
          <w:sz w:val="20"/>
          <w:szCs w:val="20"/>
        </w:rPr>
        <w:t>umulado</w:t>
      </w:r>
      <w:proofErr w:type="spellEnd"/>
      <w:r w:rsidR="00270258" w:rsidRPr="001B4698">
        <w:rPr>
          <w:rFonts w:ascii="Leelawadee" w:hAnsi="Leelawadee" w:cs="Leelawadee"/>
          <w:sz w:val="20"/>
          <w:szCs w:val="20"/>
        </w:rPr>
        <w:t xml:space="preserve"> de atualização monetária do i-</w:t>
      </w:r>
      <w:proofErr w:type="spellStart"/>
      <w:r w:rsidR="00270258" w:rsidRPr="001B4698">
        <w:rPr>
          <w:rFonts w:ascii="Leelawadee" w:hAnsi="Leelawadee" w:cs="Leelawadee"/>
          <w:sz w:val="20"/>
          <w:szCs w:val="20"/>
        </w:rPr>
        <w:t>ésimo</w:t>
      </w:r>
      <w:proofErr w:type="spellEnd"/>
      <w:r w:rsidR="00270258" w:rsidRPr="001B4698">
        <w:rPr>
          <w:rFonts w:ascii="Leelawadee" w:hAnsi="Leelawadee" w:cs="Leelawadee"/>
          <w:sz w:val="20"/>
          <w:szCs w:val="20"/>
        </w:rPr>
        <w:t xml:space="preserve"> PMT, calculado com 8 (oito) casas decimais, sem arredondamento:</w:t>
      </w:r>
      <w:r w:rsidR="00270258">
        <w:rPr>
          <w:rFonts w:ascii="Leelawadee" w:hAnsi="Leelawadee" w:cs="Leelawadee"/>
          <w:sz w:val="20"/>
          <w:szCs w:val="20"/>
        </w:rPr>
        <w:t xml:space="preserve"> </w:t>
      </w:r>
    </w:p>
    <w:p w14:paraId="151350D2" w14:textId="77777777" w:rsidR="00270258" w:rsidRPr="001B4698" w:rsidRDefault="00270258" w:rsidP="00270258">
      <w:pPr>
        <w:spacing w:line="360" w:lineRule="auto"/>
        <w:ind w:left="720"/>
        <w:jc w:val="both"/>
        <w:rPr>
          <w:rFonts w:ascii="Leelawadee" w:hAnsi="Leelawadee" w:cs="Leelawadee"/>
          <w:sz w:val="20"/>
          <w:szCs w:val="20"/>
        </w:rPr>
      </w:pPr>
      <w:r>
        <w:rPr>
          <w:noProof/>
        </w:rPr>
        <w:drawing>
          <wp:inline distT="0" distB="0" distL="0" distR="0" wp14:anchorId="38D815F7" wp14:editId="54CF835D">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840105"/>
                    </a:xfrm>
                    <a:prstGeom prst="rect">
                      <a:avLst/>
                    </a:prstGeom>
                  </pic:spPr>
                </pic:pic>
              </a:graphicData>
            </a:graphic>
          </wp:inline>
        </w:drawing>
      </w:r>
    </w:p>
    <w:p w14:paraId="21104E80" w14:textId="77777777" w:rsidR="00270258" w:rsidRPr="001B4698" w:rsidRDefault="00270258" w:rsidP="00270258">
      <w:pPr>
        <w:spacing w:line="360" w:lineRule="auto"/>
        <w:ind w:left="720"/>
        <w:jc w:val="both"/>
        <w:rPr>
          <w:rFonts w:ascii="Leelawadee" w:hAnsi="Leelawadee" w:cs="Leelawadee"/>
          <w:sz w:val="20"/>
          <w:szCs w:val="20"/>
        </w:rPr>
      </w:pPr>
    </w:p>
    <w:p w14:paraId="09A03F8C" w14:textId="5020301A" w:rsidR="0027025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m0</w:t>
      </w:r>
      <w:r>
        <w:rPr>
          <w:rFonts w:ascii="Leelawadee" w:hAnsi="Leelawadee" w:cs="Leelawadee"/>
          <w:sz w:val="20"/>
          <w:szCs w:val="20"/>
          <w:vertAlign w:val="subscript"/>
        </w:rPr>
        <w:t xml:space="preserve"> </w:t>
      </w:r>
      <w:r w:rsidRPr="00B72A1D">
        <w:rPr>
          <w:rFonts w:ascii="Leelawadee" w:hAnsi="Leelawadee" w:cs="Leelawadee"/>
          <w:sz w:val="20"/>
          <w:szCs w:val="20"/>
        </w:rPr>
        <w:t xml:space="preserve">= </w:t>
      </w:r>
      <w:r w:rsidRPr="001B4698">
        <w:rPr>
          <w:rFonts w:ascii="Leelawadee" w:hAnsi="Leelawadee" w:cs="Leelawadee"/>
          <w:sz w:val="20"/>
          <w:szCs w:val="20"/>
        </w:rPr>
        <w:t xml:space="preserve">Número </w:t>
      </w:r>
      <w:r>
        <w:rPr>
          <w:rFonts w:ascii="Leelawadee" w:hAnsi="Leelawadee" w:cs="Leelawadee"/>
          <w:sz w:val="20"/>
          <w:szCs w:val="20"/>
        </w:rPr>
        <w:t>índice do IPCA/IBGE</w:t>
      </w:r>
      <w:r w:rsidRPr="001B4698">
        <w:rPr>
          <w:rFonts w:ascii="Leelawadee" w:hAnsi="Leelawadee" w:cs="Leelawadee"/>
          <w:sz w:val="20"/>
          <w:szCs w:val="20"/>
        </w:rPr>
        <w:t xml:space="preserve"> </w:t>
      </w:r>
      <w:r>
        <w:rPr>
          <w:rFonts w:ascii="Leelawadee" w:hAnsi="Leelawadee" w:cs="Leelawadee"/>
          <w:sz w:val="20"/>
          <w:szCs w:val="20"/>
        </w:rPr>
        <w:t>divulgado no</w:t>
      </w:r>
      <w:r w:rsidRPr="001B4698">
        <w:rPr>
          <w:rFonts w:ascii="Leelawadee" w:hAnsi="Leelawadee" w:cs="Leelawadee"/>
          <w:sz w:val="20"/>
          <w:szCs w:val="20"/>
        </w:rPr>
        <w:t xml:space="preserve"> mês imediatamente anterior </w:t>
      </w:r>
      <w:r w:rsidR="009304BC" w:rsidRPr="001B4698">
        <w:rPr>
          <w:rFonts w:ascii="Leelawadee" w:hAnsi="Leelawadee" w:cs="Leelawadee"/>
          <w:sz w:val="20"/>
          <w:szCs w:val="20"/>
        </w:rPr>
        <w:t>à</w:t>
      </w:r>
      <w:r>
        <w:rPr>
          <w:rFonts w:ascii="Leelawadee" w:hAnsi="Leelawadee" w:cs="Leelawadee"/>
          <w:sz w:val="20"/>
          <w:szCs w:val="20"/>
        </w:rPr>
        <w:t xml:space="preserve"> data do primeiro pagamento do</w:t>
      </w:r>
      <w:r w:rsidR="009304BC">
        <w:rPr>
          <w:rFonts w:ascii="Leelawadee" w:hAnsi="Leelawadee" w:cs="Leelawadee"/>
          <w:sz w:val="20"/>
          <w:szCs w:val="20"/>
        </w:rPr>
        <w:t>s</w:t>
      </w:r>
      <w:r>
        <w:rPr>
          <w:rFonts w:ascii="Leelawadee" w:hAnsi="Leelawadee" w:cs="Leelawadee"/>
          <w:sz w:val="20"/>
          <w:szCs w:val="20"/>
        </w:rPr>
        <w:t xml:space="preserve"> CRI.</w:t>
      </w:r>
      <w:r w:rsidRPr="001B4698" w:rsidDel="003B570B">
        <w:rPr>
          <w:rFonts w:ascii="Leelawadee" w:hAnsi="Leelawadee" w:cs="Leelawadee"/>
          <w:sz w:val="20"/>
          <w:szCs w:val="20"/>
        </w:rPr>
        <w:t xml:space="preserve"> </w:t>
      </w:r>
    </w:p>
    <w:p w14:paraId="594A69C7" w14:textId="77777777" w:rsidR="00270258" w:rsidRDefault="00270258" w:rsidP="00270258">
      <w:pPr>
        <w:spacing w:line="360" w:lineRule="auto"/>
        <w:ind w:left="720"/>
        <w:jc w:val="both"/>
        <w:rPr>
          <w:rFonts w:ascii="Leelawadee" w:hAnsi="Leelawadee" w:cs="Leelawadee"/>
          <w:sz w:val="20"/>
          <w:szCs w:val="20"/>
        </w:rPr>
      </w:pPr>
    </w:p>
    <w:p w14:paraId="63B2966E" w14:textId="77777777" w:rsidR="0027025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m1</w:t>
      </w:r>
      <w:r>
        <w:rPr>
          <w:rFonts w:ascii="Leelawadee" w:hAnsi="Leelawadee" w:cs="Leelawadee"/>
          <w:sz w:val="20"/>
          <w:szCs w:val="20"/>
          <w:vertAlign w:val="subscript"/>
        </w:rPr>
        <w:t xml:space="preserve"> </w:t>
      </w:r>
      <w:r w:rsidRPr="00B72A1D">
        <w:rPr>
          <w:rFonts w:ascii="Leelawadee" w:hAnsi="Leelawadee" w:cs="Leelawadee"/>
          <w:sz w:val="20"/>
          <w:szCs w:val="20"/>
        </w:rPr>
        <w:t xml:space="preserve">= </w:t>
      </w:r>
      <w:r w:rsidRPr="001B4698">
        <w:rPr>
          <w:rFonts w:ascii="Leelawadee" w:hAnsi="Leelawadee" w:cs="Leelawadee"/>
          <w:sz w:val="20"/>
          <w:szCs w:val="20"/>
        </w:rPr>
        <w:t xml:space="preserve">Número índice do IPCA/IBGE </w:t>
      </w:r>
      <w:r>
        <w:rPr>
          <w:rFonts w:ascii="Leelawadee" w:hAnsi="Leelawadee" w:cs="Leelawadee"/>
          <w:sz w:val="20"/>
          <w:szCs w:val="20"/>
        </w:rPr>
        <w:t>divulgado no</w:t>
      </w:r>
      <w:r w:rsidRPr="001B4698">
        <w:rPr>
          <w:rFonts w:ascii="Leelawadee" w:hAnsi="Leelawadee" w:cs="Leelawadee"/>
          <w:sz w:val="20"/>
          <w:szCs w:val="20"/>
        </w:rPr>
        <w:t xml:space="preserve"> mês imediatamente anterior ao mês </w:t>
      </w:r>
      <w:r>
        <w:rPr>
          <w:rFonts w:ascii="Leelawadee" w:hAnsi="Leelawadee" w:cs="Leelawadee"/>
          <w:sz w:val="20"/>
          <w:szCs w:val="20"/>
        </w:rPr>
        <w:t>da Data de Aniversário anterior à data de cálculo;</w:t>
      </w:r>
    </w:p>
    <w:p w14:paraId="5541D91E" w14:textId="77777777" w:rsidR="00270258" w:rsidRPr="00B72A1D" w:rsidRDefault="00270258" w:rsidP="00270258">
      <w:pPr>
        <w:spacing w:line="360" w:lineRule="auto"/>
        <w:ind w:left="720"/>
        <w:jc w:val="both"/>
        <w:rPr>
          <w:rFonts w:ascii="Leelawadee" w:hAnsi="Leelawadee" w:cs="Leelawadee"/>
          <w:sz w:val="20"/>
          <w:szCs w:val="20"/>
        </w:rPr>
      </w:pPr>
    </w:p>
    <w:p w14:paraId="5A3347F6" w14:textId="6CFFC9DD" w:rsidR="00270258" w:rsidRDefault="00270258" w:rsidP="00270258">
      <w:pPr>
        <w:spacing w:line="360" w:lineRule="auto"/>
        <w:ind w:left="720"/>
        <w:jc w:val="both"/>
        <w:rPr>
          <w:rFonts w:ascii="Leelawadee" w:hAnsi="Leelawadee" w:cs="Leelawadee"/>
          <w:sz w:val="20"/>
          <w:szCs w:val="20"/>
        </w:rPr>
      </w:pPr>
      <w:proofErr w:type="spellStart"/>
      <w:r w:rsidRPr="007F2288">
        <w:rPr>
          <w:rFonts w:ascii="Leelawadee" w:hAnsi="Leelawadee" w:cs="Leelawadee"/>
          <w:sz w:val="20"/>
          <w:szCs w:val="20"/>
        </w:rPr>
        <w:t>NI</w:t>
      </w:r>
      <w:r w:rsidRPr="00B72A1D">
        <w:rPr>
          <w:rFonts w:ascii="Leelawadee" w:hAnsi="Leelawadee" w:cs="Leelawadee"/>
          <w:sz w:val="20"/>
          <w:szCs w:val="20"/>
          <w:vertAlign w:val="subscript"/>
        </w:rPr>
        <w:t>mn</w:t>
      </w:r>
      <w:proofErr w:type="spellEnd"/>
      <w:r w:rsidRPr="007F2288">
        <w:rPr>
          <w:rFonts w:ascii="Leelawadee" w:hAnsi="Leelawadee" w:cs="Leelawadee"/>
          <w:sz w:val="20"/>
          <w:szCs w:val="20"/>
          <w:vertAlign w:val="subscript"/>
        </w:rPr>
        <w:t xml:space="preserve"> </w:t>
      </w:r>
      <w:r w:rsidRPr="00B72A1D">
        <w:rPr>
          <w:rFonts w:ascii="Leelawadee" w:hAnsi="Leelawadee" w:cs="Leelawadee"/>
          <w:sz w:val="20"/>
          <w:szCs w:val="20"/>
        </w:rPr>
        <w:t xml:space="preserve">= Número </w:t>
      </w:r>
      <w:r>
        <w:rPr>
          <w:rFonts w:ascii="Leelawadee" w:hAnsi="Leelawadee" w:cs="Leelawadee"/>
          <w:sz w:val="20"/>
          <w:szCs w:val="20"/>
        </w:rPr>
        <w:t>í</w:t>
      </w:r>
      <w:r w:rsidRPr="00B72A1D">
        <w:rPr>
          <w:rFonts w:ascii="Leelawadee" w:hAnsi="Leelawadee" w:cs="Leelawadee"/>
          <w:sz w:val="20"/>
          <w:szCs w:val="20"/>
        </w:rPr>
        <w:t>ndice</w:t>
      </w:r>
      <w:r>
        <w:rPr>
          <w:rFonts w:ascii="Leelawadee" w:hAnsi="Leelawadee" w:cs="Leelawadee"/>
          <w:sz w:val="20"/>
          <w:szCs w:val="20"/>
        </w:rPr>
        <w:t xml:space="preserve"> do IPCA/IBGE</w:t>
      </w:r>
      <w:r w:rsidRPr="00B72A1D">
        <w:rPr>
          <w:rFonts w:ascii="Leelawadee" w:hAnsi="Leelawadee" w:cs="Leelawadee"/>
          <w:sz w:val="20"/>
          <w:szCs w:val="20"/>
        </w:rPr>
        <w:t xml:space="preserve"> </w:t>
      </w:r>
      <w:r>
        <w:rPr>
          <w:rFonts w:ascii="Leelawadee" w:hAnsi="Leelawadee" w:cs="Leelawadee"/>
          <w:sz w:val="20"/>
          <w:szCs w:val="20"/>
        </w:rPr>
        <w:t>divulgado no primeiro mês imediatamente posterior ao mês considerado no NI</w:t>
      </w:r>
      <w:r w:rsidRPr="00B72A1D">
        <w:rPr>
          <w:rFonts w:ascii="Leelawadee" w:hAnsi="Leelawadee" w:cs="Leelawadee"/>
          <w:sz w:val="20"/>
          <w:szCs w:val="20"/>
          <w:vertAlign w:val="subscript"/>
        </w:rPr>
        <w:t>m1</w:t>
      </w:r>
      <w:r>
        <w:rPr>
          <w:rFonts w:ascii="Leelawadee" w:hAnsi="Leelawadee" w:cs="Leelawadee"/>
          <w:sz w:val="20"/>
          <w:szCs w:val="20"/>
        </w:rPr>
        <w:t xml:space="preserve">. Caso na data de cálculo o </w:t>
      </w:r>
      <w:proofErr w:type="spellStart"/>
      <w:r w:rsidRPr="007F2288">
        <w:rPr>
          <w:rFonts w:ascii="Leelawadee" w:hAnsi="Leelawadee" w:cs="Leelawadee"/>
          <w:sz w:val="20"/>
          <w:szCs w:val="20"/>
        </w:rPr>
        <w:t>NI</w:t>
      </w:r>
      <w:r w:rsidRPr="00B72A1D">
        <w:rPr>
          <w:rFonts w:ascii="Leelawadee" w:hAnsi="Leelawadee" w:cs="Leelawadee"/>
          <w:sz w:val="20"/>
          <w:szCs w:val="20"/>
          <w:vertAlign w:val="subscript"/>
        </w:rPr>
        <w:t>mn</w:t>
      </w:r>
      <w:proofErr w:type="spellEnd"/>
      <w:r>
        <w:rPr>
          <w:rFonts w:ascii="Leelawadee" w:hAnsi="Leelawadee" w:cs="Leelawadee"/>
          <w:sz w:val="20"/>
          <w:szCs w:val="20"/>
        </w:rPr>
        <w:t xml:space="preserve"> não esteja disponível, será utilizado em substituição ao </w:t>
      </w:r>
      <w:proofErr w:type="spellStart"/>
      <w:r>
        <w:rPr>
          <w:rFonts w:ascii="Leelawadee" w:hAnsi="Leelawadee" w:cs="Leelawadee"/>
          <w:sz w:val="20"/>
          <w:szCs w:val="20"/>
        </w:rPr>
        <w:t>NIMn</w:t>
      </w:r>
      <w:proofErr w:type="spellEnd"/>
      <w:r>
        <w:rPr>
          <w:rFonts w:ascii="Leelawadee" w:hAnsi="Leelawadee" w:cs="Leelawadee"/>
          <w:sz w:val="20"/>
          <w:szCs w:val="20"/>
        </w:rPr>
        <w:t xml:space="preserve"> o número </w:t>
      </w:r>
      <w:proofErr w:type="spellStart"/>
      <w:r>
        <w:rPr>
          <w:rFonts w:ascii="Leelawadee" w:hAnsi="Leelawadee" w:cs="Leelawadee"/>
          <w:sz w:val="20"/>
          <w:szCs w:val="20"/>
        </w:rPr>
        <w:t>ínidce</w:t>
      </w:r>
      <w:proofErr w:type="spellEnd"/>
      <w:r>
        <w:rPr>
          <w:rFonts w:ascii="Leelawadee" w:hAnsi="Leelawadee" w:cs="Leelawadee"/>
          <w:sz w:val="20"/>
          <w:szCs w:val="20"/>
        </w:rPr>
        <w:t xml:space="preserve"> da última projeção disponível divulgada pela ANBIMA</w:t>
      </w:r>
      <w:r w:rsidR="009304BC">
        <w:rPr>
          <w:rFonts w:ascii="Leelawadee" w:hAnsi="Leelawadee" w:cs="Leelawadee"/>
          <w:sz w:val="20"/>
          <w:szCs w:val="20"/>
        </w:rPr>
        <w:t>.</w:t>
      </w:r>
      <w:r>
        <w:rPr>
          <w:rFonts w:ascii="Leelawadee" w:hAnsi="Leelawadee" w:cs="Leelawadee"/>
          <w:sz w:val="20"/>
          <w:szCs w:val="20"/>
        </w:rPr>
        <w:t xml:space="preserve"> </w:t>
      </w:r>
    </w:p>
    <w:p w14:paraId="7C5C9011" w14:textId="77777777" w:rsidR="00270258" w:rsidRPr="00B72A1D" w:rsidRDefault="00270258" w:rsidP="00270258">
      <w:pPr>
        <w:spacing w:line="360" w:lineRule="auto"/>
        <w:ind w:left="720"/>
        <w:jc w:val="both"/>
        <w:rPr>
          <w:rFonts w:ascii="Leelawadee" w:hAnsi="Leelawadee" w:cs="Leelawadee"/>
          <w:sz w:val="20"/>
          <w:szCs w:val="20"/>
        </w:rPr>
      </w:pPr>
    </w:p>
    <w:p w14:paraId="060FC501" w14:textId="77777777" w:rsidR="00270258" w:rsidRDefault="00270258" w:rsidP="00270258">
      <w:pPr>
        <w:spacing w:line="360" w:lineRule="auto"/>
        <w:ind w:left="720"/>
        <w:jc w:val="both"/>
        <w:rPr>
          <w:rFonts w:ascii="Leelawadee" w:hAnsi="Leelawadee" w:cs="Leelawadee"/>
          <w:sz w:val="20"/>
          <w:szCs w:val="20"/>
        </w:rPr>
      </w:pPr>
      <w:proofErr w:type="spellStart"/>
      <w:r w:rsidRPr="007F2288">
        <w:rPr>
          <w:rFonts w:ascii="Leelawadee" w:hAnsi="Leelawadee" w:cs="Leelawadee"/>
          <w:sz w:val="20"/>
          <w:szCs w:val="20"/>
        </w:rPr>
        <w:t>dcp</w:t>
      </w:r>
      <w:proofErr w:type="spellEnd"/>
      <w:r w:rsidRPr="007F2288">
        <w:rPr>
          <w:rFonts w:ascii="Leelawadee" w:hAnsi="Leelawadee" w:cs="Leelawadee"/>
          <w:sz w:val="20"/>
          <w:szCs w:val="20"/>
        </w:rPr>
        <w:t xml:space="preserve"> pro rata = co</w:t>
      </w:r>
      <w:r w:rsidRPr="00B72A1D">
        <w:rPr>
          <w:rFonts w:ascii="Leelawadee" w:hAnsi="Leelawadee" w:cs="Leelawadee"/>
          <w:sz w:val="20"/>
          <w:szCs w:val="20"/>
        </w:rPr>
        <w:t>nforme d</w:t>
      </w:r>
      <w:r>
        <w:rPr>
          <w:rFonts w:ascii="Leelawadee" w:hAnsi="Leelawadee" w:cs="Leelawadee"/>
          <w:sz w:val="20"/>
          <w:szCs w:val="20"/>
        </w:rPr>
        <w:t>efinição acima;</w:t>
      </w:r>
    </w:p>
    <w:p w14:paraId="26056F56" w14:textId="77777777" w:rsidR="00270258" w:rsidRPr="007F2288" w:rsidRDefault="00270258" w:rsidP="00270258">
      <w:pPr>
        <w:spacing w:line="360" w:lineRule="auto"/>
        <w:ind w:left="720"/>
        <w:jc w:val="both"/>
        <w:rPr>
          <w:rFonts w:ascii="Leelawadee" w:hAnsi="Leelawadee" w:cs="Leelawadee"/>
          <w:sz w:val="20"/>
          <w:szCs w:val="20"/>
        </w:rPr>
      </w:pPr>
    </w:p>
    <w:p w14:paraId="398D0405" w14:textId="77777777" w:rsidR="00270258" w:rsidRPr="001B4698" w:rsidRDefault="00270258" w:rsidP="00270258">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dct</w:t>
      </w:r>
      <w:proofErr w:type="spellEnd"/>
      <w:r>
        <w:rPr>
          <w:rFonts w:ascii="Leelawadee" w:hAnsi="Leelawadee" w:cs="Leelawadee"/>
          <w:sz w:val="20"/>
          <w:szCs w:val="20"/>
        </w:rPr>
        <w:t xml:space="preserve"> pro rata = conforme definição acima.</w:t>
      </w:r>
    </w:p>
    <w:p w14:paraId="71DFFC1F" w14:textId="77777777" w:rsidR="00270258" w:rsidRPr="001B4698" w:rsidRDefault="00270258" w:rsidP="00270258">
      <w:pPr>
        <w:spacing w:line="360" w:lineRule="auto"/>
        <w:rPr>
          <w:rFonts w:ascii="Leelawadee" w:hAnsi="Leelawadee" w:cs="Leelawadee"/>
          <w:sz w:val="20"/>
          <w:szCs w:val="20"/>
        </w:rPr>
      </w:pPr>
    </w:p>
    <w:p w14:paraId="5C36917C" w14:textId="5C837E5A" w:rsidR="00AF74FA" w:rsidRPr="00DF51AE" w:rsidRDefault="00AF74FA">
      <w:pPr>
        <w:spacing w:line="360" w:lineRule="auto"/>
        <w:ind w:left="720"/>
        <w:jc w:val="both"/>
        <w:rPr>
          <w:rFonts w:ascii="Leelawadee" w:hAnsi="Leelawadee" w:cs="Leelawadee"/>
          <w:sz w:val="20"/>
          <w:szCs w:val="20"/>
        </w:rPr>
      </w:pPr>
      <w:r w:rsidRPr="00270258">
        <w:rPr>
          <w:rFonts w:ascii="Leelawadee" w:hAnsi="Leelawadee" w:cs="Leelawadee"/>
          <w:sz w:val="20"/>
          <w:szCs w:val="20"/>
        </w:rPr>
        <w:t xml:space="preserve">Para fins deste Contrato de Cessão, </w:t>
      </w:r>
      <w:r w:rsidR="00A305F4" w:rsidRPr="00270258">
        <w:rPr>
          <w:rFonts w:ascii="Leelawadee" w:hAnsi="Leelawadee" w:cs="Leelawadee"/>
          <w:sz w:val="20"/>
          <w:szCs w:val="20"/>
        </w:rPr>
        <w:t xml:space="preserve">considera-se </w:t>
      </w:r>
      <w:r w:rsidRPr="00270258">
        <w:rPr>
          <w:rFonts w:ascii="Leelawadee" w:hAnsi="Leelawadee" w:cs="Leelawadee"/>
          <w:sz w:val="20"/>
          <w:szCs w:val="20"/>
        </w:rPr>
        <w:t xml:space="preserve">“Data de </w:t>
      </w:r>
      <w:r w:rsidR="00A305F4" w:rsidRPr="00270258">
        <w:rPr>
          <w:rFonts w:ascii="Leelawadee" w:hAnsi="Leelawadee" w:cs="Leelawadee"/>
          <w:sz w:val="20"/>
          <w:szCs w:val="20"/>
        </w:rPr>
        <w:t>Aniversário</w:t>
      </w:r>
      <w:r w:rsidRPr="00270258">
        <w:rPr>
          <w:rFonts w:ascii="Leelawadee" w:hAnsi="Leelawadee" w:cs="Leelawadee"/>
          <w:sz w:val="20"/>
          <w:szCs w:val="20"/>
        </w:rPr>
        <w:t>”</w:t>
      </w:r>
      <w:r w:rsidR="00A305F4" w:rsidRPr="00270258">
        <w:rPr>
          <w:rFonts w:ascii="Leelawadee" w:hAnsi="Leelawadee" w:cs="Leelawadee"/>
          <w:sz w:val="20"/>
          <w:szCs w:val="20"/>
        </w:rPr>
        <w:t>, todo dia</w:t>
      </w:r>
      <w:r w:rsidR="00270258" w:rsidRPr="00270258">
        <w:rPr>
          <w:rFonts w:ascii="Leelawadee" w:hAnsi="Leelawadee" w:cs="Leelawadee"/>
          <w:sz w:val="20"/>
          <w:szCs w:val="20"/>
        </w:rPr>
        <w:t xml:space="preserve"> </w:t>
      </w:r>
      <w:r w:rsidR="00F2790A" w:rsidRPr="00270258">
        <w:rPr>
          <w:rFonts w:ascii="Leelawadee" w:hAnsi="Leelawadee" w:cs="Leelawadee"/>
          <w:sz w:val="20"/>
          <w:szCs w:val="20"/>
        </w:rPr>
        <w:t>05</w:t>
      </w:r>
      <w:r w:rsidR="00843BE7"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cada mês, sendo a primeira data de aniversário o dia </w:t>
      </w:r>
      <w:r w:rsidR="00F2790A" w:rsidRPr="00270258">
        <w:rPr>
          <w:rFonts w:ascii="Leelawadee" w:hAnsi="Leelawadee" w:cs="Leelawadee"/>
          <w:bCs/>
          <w:sz w:val="20"/>
          <w:szCs w:val="20"/>
        </w:rPr>
        <w:t>05</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agosto</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2020</w:t>
      </w:r>
      <w:r w:rsidRPr="00270258">
        <w:rPr>
          <w:rFonts w:ascii="Leelawadee" w:hAnsi="Leelawadee" w:cs="Leelawadee"/>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Pr="00DF51AE"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r w:rsidR="00A557A8" w:rsidRPr="00DF51AE">
        <w:rPr>
          <w:rFonts w:ascii="Leelawadee" w:eastAsia="MS Mincho" w:hAnsi="Leelawadee" w:cs="Leelawadee"/>
          <w:sz w:val="20"/>
          <w:szCs w:val="20"/>
        </w:rPr>
        <w:t xml:space="preserve"> </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76408C00" w:rsidR="00F21DB5" w:rsidRPr="00EF1AF8" w:rsidRDefault="0050021D">
      <w:pPr>
        <w:autoSpaceDE w:val="0"/>
        <w:autoSpaceDN w:val="0"/>
        <w:adjustRightInd w:val="0"/>
        <w:spacing w:line="360" w:lineRule="auto"/>
        <w:jc w:val="both"/>
        <w:rPr>
          <w:rFonts w:ascii="Leelawadee" w:hAnsi="Leelawadee" w:cs="Leelawadee"/>
          <w:sz w:val="20"/>
          <w:szCs w:val="20"/>
        </w:rPr>
      </w:pPr>
      <w:bookmarkStart w:id="49"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6.1.4</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49"/>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4B007130"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0" w:name="_DV_C45"/>
      <w:bookmarkEnd w:id="50"/>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lastRenderedPageBreak/>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1"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1"/>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r w:rsidR="004565F4" w:rsidRPr="00DF51AE">
        <w:rPr>
          <w:rFonts w:ascii="Leelawadee" w:eastAsia="MS Mincho" w:hAnsi="Leelawadee" w:cs="Leelawadee"/>
          <w:sz w:val="20"/>
          <w:szCs w:val="20"/>
        </w:rPr>
        <w:t>obriga-se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eastAsia="MS Mincho" w:hAnsi="Leelawadee" w:cs="Leelawadee"/>
          <w:sz w:val="20"/>
          <w:szCs w:val="20"/>
        </w:rPr>
        <w:t>-se</w:t>
      </w:r>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2" w:name="_DV_M138"/>
      <w:bookmarkStart w:id="53" w:name="_DV_M139"/>
      <w:bookmarkStart w:id="54" w:name="_DV_M178"/>
      <w:bookmarkEnd w:id="52"/>
      <w:bookmarkEnd w:id="53"/>
      <w:bookmarkEnd w:id="54"/>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77777777"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77777777"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51977FB4" w14:textId="726DA064" w:rsidR="00281312" w:rsidRPr="00DF51AE" w:rsidRDefault="00BB04B0">
      <w:pPr>
        <w:pStyle w:val="BodyText21"/>
        <w:widowControl/>
        <w:spacing w:line="360" w:lineRule="auto"/>
        <w:rPr>
          <w:rFonts w:ascii="Leelawadee" w:hAnsi="Leelawadee" w:cs="Leelawadee"/>
          <w:color w:val="000000"/>
          <w:sz w:val="20"/>
          <w:szCs w:val="20"/>
        </w:rPr>
      </w:pPr>
      <w:r w:rsidRPr="00DF51AE">
        <w:rPr>
          <w:rFonts w:ascii="Leelawadee" w:hAnsi="Leelawadee" w:cs="Leelawadee"/>
          <w:sz w:val="20"/>
          <w:szCs w:val="20"/>
        </w:rPr>
        <w:lastRenderedPageBreak/>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20.1.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na data de início da locação, ou seja, a partir da data da lavratura da Escritura Definitiva,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7D970A79"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20.1. do Contrato de Locação Atípica.</w:t>
      </w:r>
    </w:p>
    <w:p w14:paraId="3C0B000C" w14:textId="77777777" w:rsidR="00636A12" w:rsidRPr="00DF51AE" w:rsidRDefault="00636A12">
      <w:pPr>
        <w:widowControl w:val="0"/>
        <w:tabs>
          <w:tab w:val="left" w:pos="284"/>
        </w:tabs>
        <w:spacing w:line="360" w:lineRule="auto"/>
        <w:jc w:val="both"/>
        <w:rPr>
          <w:rFonts w:ascii="Leelawadee" w:hAnsi="Leelawadee" w:cs="Leelawadee"/>
          <w:sz w:val="20"/>
          <w:szCs w:val="20"/>
        </w:rPr>
      </w:pPr>
    </w:p>
    <w:p w14:paraId="2C5BD90E" w14:textId="527624E7" w:rsidR="006B3E6E" w:rsidRPr="00DF51AE" w:rsidRDefault="006B3E6E">
      <w:pPr>
        <w:pStyle w:val="BodyText21"/>
        <w:widowControl/>
        <w:spacing w:line="360" w:lineRule="auto"/>
        <w:rPr>
          <w:rFonts w:ascii="Leelawadee" w:hAnsi="Leelawadee" w:cs="Leelawadee"/>
          <w:sz w:val="20"/>
          <w:szCs w:val="20"/>
        </w:rPr>
      </w:pPr>
      <w:r w:rsidRPr="00DF51AE">
        <w:rPr>
          <w:rFonts w:ascii="Leelawadee" w:hAnsi="Leelawadee" w:cs="Leelawadee"/>
          <w:sz w:val="20"/>
          <w:szCs w:val="20"/>
        </w:rPr>
        <w:t>9.2</w:t>
      </w:r>
      <w:r w:rsidR="009B0B3B"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Seguro de Perda de Receita</w:t>
      </w:r>
      <w:r w:rsidR="00E5556E" w:rsidRPr="00DF51AE">
        <w:rPr>
          <w:rFonts w:ascii="Leelawadee" w:hAnsi="Leelawadee" w:cs="Leelawadee"/>
          <w:sz w:val="20"/>
          <w:szCs w:val="20"/>
          <w:u w:val="single"/>
        </w:rPr>
        <w:t>s</w:t>
      </w:r>
      <w:r w:rsidRPr="00DF51AE">
        <w:rPr>
          <w:rFonts w:ascii="Leelawadee" w:hAnsi="Leelawadee" w:cs="Leelawadee"/>
          <w:sz w:val="20"/>
          <w:szCs w:val="20"/>
        </w:rPr>
        <w:t xml:space="preserve">: </w:t>
      </w:r>
      <w:r w:rsidR="009B0B3B" w:rsidRPr="00DF51AE">
        <w:rPr>
          <w:rFonts w:ascii="Leelawadee" w:hAnsi="Leelawadee" w:cs="Leelawadee"/>
          <w:sz w:val="20"/>
          <w:szCs w:val="20"/>
        </w:rPr>
        <w:t xml:space="preserve">Nos termos do item </w:t>
      </w:r>
      <w:r w:rsidR="009B0B3B" w:rsidRPr="00DF51AE">
        <w:rPr>
          <w:rFonts w:ascii="Leelawadee" w:hAnsi="Leelawadee" w:cs="Leelawadee"/>
          <w:color w:val="000000"/>
          <w:sz w:val="20"/>
          <w:szCs w:val="20"/>
        </w:rPr>
        <w:t xml:space="preserve">20.2. </w:t>
      </w:r>
      <w:r w:rsidR="009B0B3B" w:rsidRPr="00DF51AE">
        <w:rPr>
          <w:rFonts w:ascii="Leelawadee" w:hAnsi="Leelawadee" w:cs="Leelawadee"/>
          <w:bCs/>
          <w:sz w:val="20"/>
          <w:szCs w:val="20"/>
        </w:rPr>
        <w:t>do Contrato de Locação Atípica</w:t>
      </w:r>
      <w:r w:rsidR="009B0B3B" w:rsidRPr="00DF51AE">
        <w:rPr>
          <w:rFonts w:ascii="Leelawadee" w:hAnsi="Leelawadee" w:cs="Leelawadee"/>
          <w:color w:val="000000"/>
          <w:sz w:val="20"/>
          <w:szCs w:val="20"/>
        </w:rPr>
        <w:t xml:space="preserve"> a Devedora se obrigou a contratar, </w:t>
      </w:r>
      <w:r w:rsidR="009B0B3B" w:rsidRPr="00DF51AE">
        <w:rPr>
          <w:rFonts w:ascii="Leelawadee" w:hAnsi="Leelawadee" w:cs="Leelawadee"/>
          <w:sz w:val="20"/>
          <w:szCs w:val="20"/>
        </w:rPr>
        <w:t>na data de início da locação, ou seja, a partir da data da lavratura da Escritura Definitiva,</w:t>
      </w:r>
      <w:r w:rsidR="009B0B3B" w:rsidRPr="00DF51AE">
        <w:rPr>
          <w:rFonts w:ascii="Leelawadee" w:hAnsi="Leelawadee" w:cs="Leelawadee"/>
          <w:color w:val="000000"/>
          <w:sz w:val="20"/>
          <w:szCs w:val="20"/>
        </w:rPr>
        <w:t xml:space="preserve"> </w:t>
      </w:r>
      <w:r w:rsidR="009B0B3B" w:rsidRPr="00DF51AE">
        <w:rPr>
          <w:rFonts w:ascii="Leelawadee" w:hAnsi="Leelawadee" w:cs="Leelawadee"/>
          <w:sz w:val="20"/>
          <w:szCs w:val="20"/>
        </w:rPr>
        <w:t>seguro de perda de receitas da locação do Imóvel, o qual deverá prever cobertura de perda dos aluguéis equivalente ao valor de aluguéis devidos à Devedora, entre a data de ocorrência do sinistro e a data de reconstrução das construções existentes no Imóvel</w:t>
      </w:r>
      <w:r w:rsidR="009B0B3B" w:rsidRPr="00DF51AE">
        <w:rPr>
          <w:rFonts w:ascii="Leelawadee" w:hAnsi="Leelawadee" w:cs="Leelawadee"/>
          <w:color w:val="000000"/>
          <w:sz w:val="20"/>
          <w:szCs w:val="20"/>
        </w:rPr>
        <w:t xml:space="preserve"> (“</w:t>
      </w:r>
      <w:r w:rsidR="009B0B3B" w:rsidRPr="00DF51AE">
        <w:rPr>
          <w:rFonts w:ascii="Leelawadee" w:hAnsi="Leelawadee" w:cs="Leelawadee"/>
          <w:color w:val="000000"/>
          <w:sz w:val="20"/>
          <w:szCs w:val="20"/>
          <w:u w:val="single"/>
        </w:rPr>
        <w:t>Seguro de Perda de Receitas</w:t>
      </w:r>
      <w:r w:rsidR="009B0B3B" w:rsidRPr="00DF51AE">
        <w:rPr>
          <w:rFonts w:ascii="Leelawadee" w:hAnsi="Leelawadee" w:cs="Leelawadee"/>
          <w:color w:val="000000"/>
          <w:sz w:val="20"/>
          <w:szCs w:val="20"/>
        </w:rPr>
        <w:t>”).</w:t>
      </w:r>
    </w:p>
    <w:p w14:paraId="5AA2C54D" w14:textId="0B02165A" w:rsidR="006B3E6E" w:rsidRPr="00DF51AE" w:rsidRDefault="006B3E6E">
      <w:pPr>
        <w:widowControl w:val="0"/>
        <w:tabs>
          <w:tab w:val="left" w:pos="284"/>
        </w:tabs>
        <w:spacing w:line="360" w:lineRule="auto"/>
        <w:jc w:val="both"/>
        <w:rPr>
          <w:rFonts w:ascii="Leelawadee" w:hAnsi="Leelawadee" w:cs="Leelawadee"/>
          <w:sz w:val="20"/>
          <w:szCs w:val="20"/>
        </w:rPr>
      </w:pPr>
    </w:p>
    <w:p w14:paraId="7E8B7057" w14:textId="0013D418"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9.2.1. A apólice do Seguro de Perda de Receitas deverá estipular a locadora, ou sua endossatária, como única beneficiária da indenização objeto do seguro contratado.</w:t>
      </w:r>
    </w:p>
    <w:p w14:paraId="13BC4050" w14:textId="37FBFB41" w:rsidR="00930BDA" w:rsidRPr="00DF51AE" w:rsidRDefault="00930BDA">
      <w:pPr>
        <w:suppressAutoHyphens/>
        <w:spacing w:line="360" w:lineRule="auto"/>
        <w:ind w:left="720"/>
        <w:jc w:val="both"/>
        <w:rPr>
          <w:rFonts w:ascii="Leelawadee" w:hAnsi="Leelawadee" w:cs="Leelawadee"/>
          <w:color w:val="000000"/>
          <w:sz w:val="20"/>
          <w:szCs w:val="20"/>
        </w:rPr>
      </w:pPr>
    </w:p>
    <w:p w14:paraId="58E2CAF7" w14:textId="0AF8B238"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9.2.2. 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01D9D322" w14:textId="1C856917" w:rsidR="00930BDA" w:rsidRPr="00DF51AE" w:rsidRDefault="00930BDA">
      <w:pPr>
        <w:suppressAutoHyphens/>
        <w:spacing w:line="360" w:lineRule="auto"/>
        <w:ind w:left="720"/>
        <w:jc w:val="both"/>
        <w:rPr>
          <w:rFonts w:ascii="Leelawadee" w:hAnsi="Leelawadee" w:cs="Leelawadee"/>
          <w:color w:val="000000"/>
          <w:sz w:val="20"/>
          <w:szCs w:val="20"/>
        </w:rPr>
      </w:pPr>
    </w:p>
    <w:p w14:paraId="57A09FD3" w14:textId="47877A42" w:rsidR="0021360E" w:rsidRPr="00DF51AE" w:rsidRDefault="00930BDA" w:rsidP="0021360E">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9.2.3.</w:t>
      </w:r>
      <w:r w:rsidR="005222AC" w:rsidRPr="00DF51AE">
        <w:rPr>
          <w:rFonts w:ascii="Leelawadee" w:hAnsi="Leelawadee" w:cs="Leelawadee"/>
          <w:color w:val="000000"/>
          <w:sz w:val="20"/>
          <w:szCs w:val="20"/>
        </w:rPr>
        <w:t xml:space="preserve"> Nos termos do subitem 20.2.4. do Contrato de Locação Atípica, </w:t>
      </w:r>
      <w:bookmarkStart w:id="55" w:name="_Hlk42722246"/>
      <w:r w:rsidR="005222AC" w:rsidRPr="00DF51AE">
        <w:rPr>
          <w:rFonts w:ascii="Leelawadee" w:hAnsi="Leelawadee" w:cs="Leelawadee"/>
          <w:color w:val="000000"/>
          <w:sz w:val="20"/>
          <w:szCs w:val="20"/>
        </w:rPr>
        <w:t>alternativamente, ao invés de contratar o Seguro de Perda de Receitas, poderá a Devedora</w:t>
      </w:r>
      <w:r w:rsidR="00280AED" w:rsidRPr="00280AED">
        <w:rPr>
          <w:rFonts w:ascii="Leelawadee" w:hAnsi="Leelawadee" w:cs="Leelawadee"/>
          <w:color w:val="000000"/>
          <w:sz w:val="20"/>
          <w:szCs w:val="20"/>
        </w:rPr>
        <w:t xml:space="preserve">, através de notificação à ser enviada à </w:t>
      </w:r>
      <w:r w:rsidR="00280AED">
        <w:rPr>
          <w:rFonts w:ascii="Leelawadee" w:hAnsi="Leelawadee" w:cs="Leelawadee"/>
          <w:color w:val="000000"/>
          <w:sz w:val="20"/>
          <w:szCs w:val="20"/>
        </w:rPr>
        <w:t>Cessionária</w:t>
      </w:r>
      <w:r w:rsidR="00280AED" w:rsidRPr="00280AED">
        <w:rPr>
          <w:rFonts w:ascii="Leelawadee" w:hAnsi="Leelawadee" w:cs="Leelawadee"/>
          <w:color w:val="000000"/>
          <w:sz w:val="20"/>
          <w:szCs w:val="20"/>
        </w:rPr>
        <w:t xml:space="preserve"> e ao Agente Fiduciário,</w:t>
      </w:r>
      <w:r w:rsidR="005222AC" w:rsidRPr="00DF51AE">
        <w:rPr>
          <w:rFonts w:ascii="Leelawadee" w:hAnsi="Leelawadee" w:cs="Leelawadee"/>
          <w:color w:val="000000"/>
          <w:sz w:val="20"/>
          <w:szCs w:val="20"/>
        </w:rPr>
        <w:t xml:space="preserve"> optar por arcar com os aluguéis e encargos locatícios durante o período de reconstrução das construções existentes no Imóvel, em caso de sinistro</w:t>
      </w:r>
      <w:bookmarkEnd w:id="55"/>
      <w:r w:rsidR="005222AC" w:rsidRPr="00DF51AE">
        <w:rPr>
          <w:rFonts w:ascii="Leelawadee" w:hAnsi="Leelawadee" w:cs="Leelawadee"/>
          <w:color w:val="000000"/>
          <w:sz w:val="20"/>
          <w:szCs w:val="20"/>
        </w:rPr>
        <w:t>.</w:t>
      </w:r>
      <w:r w:rsidR="0021360E">
        <w:rPr>
          <w:rFonts w:ascii="Leelawadee" w:hAnsi="Leelawadee" w:cs="Leelawadee"/>
          <w:color w:val="000000"/>
          <w:sz w:val="20"/>
          <w:szCs w:val="20"/>
        </w:rPr>
        <w:t xml:space="preserve"> </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38A72191"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e o Seguro de Perda de Receitas deverão ser contratados pela Devedora junto a qualquer seguradora de reconhecida idoneidade, tida como de primeira </w:t>
      </w:r>
      <w:r w:rsidRPr="00DF51AE">
        <w:rPr>
          <w:rFonts w:ascii="Leelawadee" w:hAnsi="Leelawadee" w:cs="Leelawadee"/>
          <w:sz w:val="20"/>
          <w:szCs w:val="20"/>
        </w:rPr>
        <w:lastRenderedPageBreak/>
        <w:t>linha, observado que: (i) caso referida seguradora seja a mesma empresa responsável por segurar os demais imóveis de propriedade da Devedora, tal seguradora estará desde já previamente autorizada;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xml:space="preserve">)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08B58C8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20.4. do Contrato de Locação Atípica, a Devedora deverá obrigatoriamente utilizar a indenização do Seguro Patrimonial para a reconstrução, total ou parcial das construções existentes no Imóvel, até o limite do valor indenizado.</w:t>
      </w:r>
    </w:p>
    <w:p w14:paraId="088F96C1"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07971F77" w14:textId="3D382621" w:rsidR="003A4F34" w:rsidRPr="00DF51AE" w:rsidRDefault="00D20E98">
      <w:pPr>
        <w:shd w:val="clear" w:color="auto" w:fill="FFFFFF" w:themeFill="background1"/>
        <w:spacing w:line="360" w:lineRule="auto"/>
        <w:ind w:left="709"/>
        <w:jc w:val="both"/>
        <w:rPr>
          <w:rFonts w:ascii="Leelawadee" w:hAnsi="Leelawadee" w:cs="Leelawadee"/>
          <w:sz w:val="20"/>
          <w:szCs w:val="20"/>
        </w:rPr>
      </w:pPr>
      <w:r w:rsidRPr="00DF51AE">
        <w:rPr>
          <w:rFonts w:ascii="Leelawadee" w:hAnsi="Leelawadee" w:cs="Leelawadee"/>
          <w:sz w:val="20"/>
          <w:szCs w:val="20"/>
        </w:rPr>
        <w:t>9.4.1.</w:t>
      </w:r>
      <w:r w:rsidR="003A4F34" w:rsidRPr="00DF51AE">
        <w:rPr>
          <w:rFonts w:ascii="Leelawadee" w:hAnsi="Leelawadee" w:cs="Leelawadee"/>
          <w:sz w:val="20"/>
          <w:szCs w:val="20"/>
        </w:rPr>
        <w:t xml:space="preserve"> Na ocorrência das hipóteses previstas no item </w:t>
      </w:r>
      <w:r w:rsidRPr="00DF51AE">
        <w:rPr>
          <w:rFonts w:ascii="Leelawadee" w:hAnsi="Leelawadee" w:cs="Leelawadee"/>
          <w:sz w:val="20"/>
          <w:szCs w:val="20"/>
        </w:rPr>
        <w:t>9.4.</w:t>
      </w:r>
      <w:r w:rsidR="003A4F34" w:rsidRPr="00DF51AE">
        <w:rPr>
          <w:rFonts w:ascii="Leelawadee" w:hAnsi="Leelawadee" w:cs="Leelawadee"/>
          <w:sz w:val="20"/>
          <w:szCs w:val="20"/>
        </w:rPr>
        <w:t xml:space="preserve">, acima, a Devedora obrigou-se, em caráter irrevogável e irretratável, a (i) em caso de sinistro, pagar o aluguel equivalente à área útil do Imóvel que eventualmente permanecer ocupando, sendo que a diferença entre o valor a ser pago pela Devedora e o valor do aluguel devido em cada mês, nos termos do Contrato de Locação Atípica, deverá ser coberto pelo Seguro de Perda de Receitas, ou, na hipótese de ocorrência do previsto no </w:t>
      </w:r>
      <w:r w:rsidR="003A4F34" w:rsidRPr="00DF51AE">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3A4F34" w:rsidRPr="00DF51AE">
        <w:rPr>
          <w:rFonts w:ascii="Leelawadee" w:hAnsi="Leelawadee" w:cs="Leelawadee"/>
          <w:sz w:val="20"/>
          <w:szCs w:val="20"/>
        </w:rPr>
        <w:t xml:space="preserve">a Devedora obriga-se a manter a regularidade do pagamento mensal do aluguel conforme previsto no </w:t>
      </w:r>
      <w:r w:rsidR="003A4F34" w:rsidRPr="00DF51AE">
        <w:rPr>
          <w:rFonts w:ascii="Leelawadee" w:hAnsi="Leelawadee" w:cs="Leelawadee"/>
          <w:color w:val="000000"/>
          <w:sz w:val="20"/>
          <w:szCs w:val="20"/>
        </w:rPr>
        <w:t>Contrato de Locação Atípica</w:t>
      </w:r>
      <w:r w:rsidR="003A4F34" w:rsidRPr="00DF51AE">
        <w:rPr>
          <w:rFonts w:ascii="Leelawadee" w:hAnsi="Leelawadee" w:cs="Leelawadee"/>
          <w:sz w:val="20"/>
          <w:szCs w:val="20"/>
        </w:rPr>
        <w:t>, sem qualquer dedução de valor ou interrupção; e, (</w:t>
      </w:r>
      <w:proofErr w:type="spellStart"/>
      <w:r w:rsidR="003A4F34" w:rsidRPr="00DF51AE">
        <w:rPr>
          <w:rFonts w:ascii="Leelawadee" w:hAnsi="Leelawadee" w:cs="Leelawadee"/>
          <w:sz w:val="20"/>
          <w:szCs w:val="20"/>
        </w:rPr>
        <w:t>ii</w:t>
      </w:r>
      <w:proofErr w:type="spellEnd"/>
      <w:r w:rsidR="003A4F34" w:rsidRPr="00DF51AE">
        <w:rPr>
          <w:rFonts w:ascii="Leelawadee" w:hAnsi="Leelawadee" w:cs="Leelawadee"/>
          <w:sz w:val="20"/>
          <w:szCs w:val="20"/>
        </w:rPr>
        <w:t xml:space="preserve">) em caso de sinistro total, manter a regularidade do pagamento mensal do aluguel conforme previsto no </w:t>
      </w:r>
      <w:r w:rsidR="003A4F34" w:rsidRPr="00DF51AE">
        <w:rPr>
          <w:rFonts w:ascii="Leelawadee" w:hAnsi="Leelawadee" w:cs="Leelawadee"/>
          <w:color w:val="000000"/>
          <w:sz w:val="20"/>
          <w:szCs w:val="20"/>
        </w:rPr>
        <w:t>Contrato de Locação Atípica</w:t>
      </w:r>
      <w:r w:rsidR="003A4F34" w:rsidRPr="00DF51AE">
        <w:rPr>
          <w:rFonts w:ascii="Leelawadee" w:hAnsi="Leelawadee" w:cs="Leelawadee"/>
          <w:sz w:val="20"/>
          <w:szCs w:val="20"/>
        </w:rPr>
        <w:t xml:space="preserve">, sem qualquer dedução de valor ou interrupção. </w:t>
      </w:r>
    </w:p>
    <w:p w14:paraId="4B9ED84B" w14:textId="77777777" w:rsidR="003A4F34" w:rsidRPr="00DF51AE" w:rsidRDefault="003A4F34">
      <w:pPr>
        <w:pStyle w:val="NormalJustified"/>
        <w:shd w:val="clear" w:color="auto" w:fill="FFFFFF" w:themeFill="background1"/>
        <w:spacing w:line="360" w:lineRule="auto"/>
        <w:rPr>
          <w:rFonts w:ascii="Leelawadee" w:hAnsi="Leelawadee" w:cs="Leelawadee"/>
          <w:sz w:val="20"/>
        </w:rPr>
      </w:pPr>
    </w:p>
    <w:p w14:paraId="27DC9AB3" w14:textId="3CCC0606" w:rsidR="003A4F34" w:rsidRPr="00EF1AF8" w:rsidRDefault="00D20E98">
      <w:pPr>
        <w:pStyle w:val="NormalJustified"/>
        <w:shd w:val="clear" w:color="auto" w:fill="FFFFFF" w:themeFill="background1"/>
        <w:spacing w:line="360" w:lineRule="auto"/>
        <w:rPr>
          <w:rFonts w:ascii="Leelawadee" w:hAnsi="Leelawadee" w:cs="Leelawadee"/>
          <w:sz w:val="20"/>
        </w:rPr>
      </w:pPr>
      <w:r w:rsidRPr="00DF51AE">
        <w:rPr>
          <w:rFonts w:ascii="Leelawadee" w:hAnsi="Leelawadee" w:cs="Leelawadee"/>
          <w:sz w:val="20"/>
        </w:rPr>
        <w:t>9.5.</w:t>
      </w:r>
      <w:r w:rsidR="003A4F34" w:rsidRPr="00DF51AE">
        <w:rPr>
          <w:rFonts w:ascii="Leelawadee" w:hAnsi="Leelawadee" w:cs="Leelawadee"/>
          <w:sz w:val="20"/>
        </w:rPr>
        <w:tab/>
      </w:r>
      <w:r w:rsidR="003A4F34" w:rsidRPr="00DF51AE">
        <w:rPr>
          <w:rFonts w:ascii="Leelawadee" w:hAnsi="Leelawadee" w:cs="Leelawadee"/>
          <w:sz w:val="20"/>
          <w:u w:val="single"/>
        </w:rPr>
        <w:t>Vigência dos Seguros:</w:t>
      </w:r>
      <w:r w:rsidR="003A4F34" w:rsidRPr="00DF51AE">
        <w:rPr>
          <w:rFonts w:ascii="Leelawadee" w:hAnsi="Leelawadee" w:cs="Leelawadee"/>
          <w:sz w:val="20"/>
        </w:rPr>
        <w:t xml:space="preserve"> A Devedora deverá manter o Seguro Patrimonial e o Seguro de Perda de Receitas em vigor durante todo o prazo da locação e quaisquer prorrogações</w:t>
      </w:r>
      <w:r w:rsidR="0080113D">
        <w:rPr>
          <w:rFonts w:ascii="Leelawadee" w:hAnsi="Leelawadee" w:cs="Leelawadee"/>
          <w:sz w:val="20"/>
        </w:rPr>
        <w:t xml:space="preserve">, tendo se obrigado, nos termos do subitem 20.2.3. do Primeiro Aditamento ao Contrato de Locação, a </w:t>
      </w:r>
      <w:r w:rsidR="00E40174" w:rsidRPr="00D056A4">
        <w:rPr>
          <w:rFonts w:ascii="Leelawadee" w:hAnsi="Leelawadee" w:cs="Leelawadee"/>
          <w:sz w:val="20"/>
        </w:rPr>
        <w:t xml:space="preserve">renovar anualmente o Seguro de Perda de Receitas e o Seguro Patrimonial, com antecedência mínima de 30 (trinta) dias da data de vencimento da apólice em vigor à época, mediante apresentação da nova apólice à </w:t>
      </w:r>
      <w:r w:rsidR="00E40174">
        <w:rPr>
          <w:rFonts w:ascii="Leelawadee" w:hAnsi="Leelawadee" w:cs="Leelawadee"/>
          <w:sz w:val="20"/>
        </w:rPr>
        <w:t>locadora</w:t>
      </w:r>
      <w:r w:rsidR="00E40174" w:rsidRPr="00D056A4">
        <w:rPr>
          <w:rFonts w:ascii="Leelawadee" w:hAnsi="Leelawadee" w:cs="Leelawadee"/>
          <w:sz w:val="20"/>
        </w:rPr>
        <w:t>, sendo certo que os termos e condições da apólice em vigor à época deverão permanecer inalterados</w:t>
      </w:r>
      <w:r w:rsidR="001E6395" w:rsidRPr="00DF51AE">
        <w:rPr>
          <w:rFonts w:ascii="Leelawadee" w:hAnsi="Leelawadee" w:cs="Leelawadee"/>
          <w:sz w:val="20"/>
        </w:rPr>
        <w:t>, devendo o Cedente remeter à Cessionária os comprovantes de pagamento do prêmio dos respectivos seguros, tanto na sua contratação quanto em suas renovações</w:t>
      </w:r>
      <w:r w:rsidR="003A4F34" w:rsidRPr="00DF51AE">
        <w:rPr>
          <w:rFonts w:ascii="Leelawadee" w:hAnsi="Leelawadee" w:cs="Leelawadee"/>
          <w:sz w:val="20"/>
        </w:rPr>
        <w:t>.</w:t>
      </w:r>
    </w:p>
    <w:p w14:paraId="7B88390A" w14:textId="77777777" w:rsidR="00D056A4" w:rsidRPr="00DF51AE" w:rsidRDefault="00D056A4">
      <w:pPr>
        <w:pStyle w:val="NormalJustified"/>
        <w:shd w:val="clear" w:color="auto" w:fill="FFFFFF" w:themeFill="background1"/>
        <w:spacing w:line="360" w:lineRule="auto"/>
        <w:rPr>
          <w:rFonts w:ascii="Leelawadee" w:hAnsi="Leelawadee" w:cs="Leelawadee"/>
          <w:sz w:val="20"/>
        </w:rPr>
      </w:pPr>
    </w:p>
    <w:p w14:paraId="6BB04033" w14:textId="0D2F5E82" w:rsidR="003A4F34" w:rsidRPr="00DF51AE" w:rsidRDefault="00D20E98">
      <w:pPr>
        <w:pStyle w:val="NormalJustified"/>
        <w:shd w:val="clear" w:color="auto" w:fill="FFFFFF" w:themeFill="background1"/>
        <w:tabs>
          <w:tab w:val="left" w:pos="0"/>
        </w:tabs>
        <w:spacing w:line="360" w:lineRule="auto"/>
        <w:rPr>
          <w:rFonts w:ascii="Leelawadee" w:hAnsi="Leelawadee" w:cs="Leelawadee"/>
          <w:kern w:val="0"/>
          <w:sz w:val="20"/>
        </w:rPr>
      </w:pPr>
      <w:r w:rsidRPr="00DF51AE">
        <w:rPr>
          <w:rFonts w:ascii="Leelawadee" w:hAnsi="Leelawadee" w:cs="Leelawadee"/>
          <w:kern w:val="0"/>
          <w:sz w:val="20"/>
        </w:rPr>
        <w:t>9.6.</w:t>
      </w:r>
      <w:r w:rsidR="003A4F34" w:rsidRPr="00DF51AE">
        <w:rPr>
          <w:rFonts w:ascii="Leelawadee" w:hAnsi="Leelawadee" w:cs="Leelawadee"/>
          <w:kern w:val="0"/>
          <w:sz w:val="20"/>
        </w:rPr>
        <w:tab/>
      </w:r>
      <w:r w:rsidR="003A4F34" w:rsidRPr="00DF51AE">
        <w:rPr>
          <w:rFonts w:ascii="Leelawadee" w:hAnsi="Leelawadee" w:cs="Leelawadee"/>
          <w:kern w:val="0"/>
          <w:sz w:val="20"/>
          <w:u w:val="single"/>
        </w:rPr>
        <w:t>Indenização decorrente dos Seguros:</w:t>
      </w:r>
      <w:r w:rsidR="003A4F34" w:rsidRPr="00DF51AE">
        <w:rPr>
          <w:rFonts w:ascii="Leelawadee" w:hAnsi="Leelawadee" w:cs="Leelawadee"/>
          <w:kern w:val="0"/>
          <w:sz w:val="20"/>
        </w:rPr>
        <w:t xml:space="preserve"> Recusando-se a seguradora a pagar a indenização decorrente do Seguro Patrimonial ou do Seguro de Perda e Receitas, sob fundamento de que (a) as construções existentes no Imóvel estão irregulares; (b) o Imóvel não possui Habite-se e/ou AVCB; (c) há pendências de regularização referente ao Procedimento de Desmembramento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Regularização da Construção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ou Regularização da Destinação de Área Verde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 de Locação Atípica continuará em vigor, cabendo à </w:t>
      </w:r>
      <w:bookmarkStart w:id="56" w:name="_Hlk42722068"/>
      <w:r w:rsidR="003A4F34" w:rsidRPr="00DF51AE">
        <w:rPr>
          <w:rFonts w:ascii="Leelawadee" w:hAnsi="Leelawadee" w:cs="Leelawadee"/>
          <w:kern w:val="0"/>
          <w:sz w:val="20"/>
        </w:rPr>
        <w:t xml:space="preserve">Devedora o dever de pagar à </w:t>
      </w:r>
      <w:r w:rsidR="003A4F34" w:rsidRPr="00DF51AE">
        <w:rPr>
          <w:rFonts w:ascii="Leelawadee" w:hAnsi="Leelawadee" w:cs="Leelawadee"/>
          <w:bCs/>
          <w:kern w:val="0"/>
          <w:sz w:val="20"/>
        </w:rPr>
        <w:t>locadora,</w:t>
      </w:r>
      <w:r w:rsidR="003A4F34" w:rsidRPr="00DF51AE">
        <w:rPr>
          <w:rFonts w:ascii="Leelawadee" w:hAnsi="Leelawadee" w:cs="Leelawadee"/>
          <w:kern w:val="0"/>
          <w:sz w:val="20"/>
        </w:rPr>
        <w:t xml:space="preserve"> o valor de reconstrução das construções existentes no Imóvel </w:t>
      </w:r>
      <w:r w:rsidR="003A4F34" w:rsidRPr="00DF51AE">
        <w:rPr>
          <w:rFonts w:ascii="Leelawadee" w:hAnsi="Leelawadee" w:cs="Leelawadee"/>
          <w:kern w:val="0"/>
          <w:sz w:val="20"/>
        </w:rPr>
        <w:lastRenderedPageBreak/>
        <w:t>e reposição dos bens segurados, no mesmo estado anterior ao sinistro, com base na última avaliação do Imóvel realizada para renovação do seguro patrimonial; e, (b) não interromper o cumprimento de suas obrigações previstas no Contrato de Locação Atípica, incluindo, mas não se limitando, o pagamento dos aluguéis, na forma e prazo previstos no Contrato de Locação Atípica</w:t>
      </w:r>
      <w:bookmarkEnd w:id="56"/>
      <w:r w:rsidR="003A4F34" w:rsidRPr="00DF51AE">
        <w:rPr>
          <w:rFonts w:ascii="Leelawadee" w:hAnsi="Leelawadee" w:cs="Leelawadee"/>
          <w:kern w:val="0"/>
          <w:sz w:val="20"/>
        </w:rPr>
        <w:t>.</w:t>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43E7CE25" w14:textId="53264C16" w:rsidR="00761F3E" w:rsidRPr="00DF51AE" w:rsidRDefault="00021B2A">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563DFD" w:rsidRPr="00DF51AE">
        <w:rPr>
          <w:rFonts w:ascii="Leelawadee" w:hAnsi="Leelawadee" w:cs="Leelawadee"/>
          <w:b/>
          <w:bCs/>
          <w:sz w:val="20"/>
          <w:szCs w:val="20"/>
        </w:rPr>
        <w:t>D</w:t>
      </w:r>
      <w:r w:rsidR="00761F3E" w:rsidRPr="00DF51AE">
        <w:rPr>
          <w:rFonts w:ascii="Leelawadee" w:hAnsi="Leelawadee" w:cs="Leelawadee"/>
          <w:b/>
          <w:bCs/>
          <w:sz w:val="20"/>
          <w:szCs w:val="20"/>
        </w:rPr>
        <w:t xml:space="preserve">EZ - </w:t>
      </w:r>
      <w:r w:rsidR="00761F3E" w:rsidRPr="00DF51AE">
        <w:rPr>
          <w:rFonts w:ascii="Leelawadee" w:hAnsi="Leelawadee" w:cs="Leelawadee"/>
          <w:b/>
          <w:sz w:val="20"/>
          <w:szCs w:val="20"/>
        </w:rPr>
        <w:t>DESAPROPRIAÇÃO</w:t>
      </w:r>
      <w:r w:rsidR="00761F3E" w:rsidRPr="00DF51AE">
        <w:rPr>
          <w:rFonts w:ascii="Leelawadee" w:hAnsi="Leelawadee" w:cs="Leelawadee"/>
          <w:b/>
          <w:bCs/>
          <w:sz w:val="20"/>
          <w:szCs w:val="20"/>
        </w:rPr>
        <w:t xml:space="preserve"> E DIREITO MINERÁRIO</w:t>
      </w:r>
    </w:p>
    <w:p w14:paraId="67C32E28" w14:textId="68355B76" w:rsidR="003149C6" w:rsidRPr="00EF1AF8" w:rsidRDefault="003149C6">
      <w:pPr>
        <w:pStyle w:val="PargrafodaLista"/>
        <w:suppressAutoHyphens/>
        <w:spacing w:line="360" w:lineRule="auto"/>
        <w:ind w:left="1429"/>
        <w:jc w:val="both"/>
        <w:rPr>
          <w:rFonts w:ascii="Leelawadee" w:hAnsi="Leelawadee" w:cs="Leelawadee"/>
          <w:color w:val="000000"/>
        </w:rPr>
      </w:pPr>
      <w:bookmarkStart w:id="57" w:name="_Hlk42681642"/>
      <w:bookmarkStart w:id="58" w:name="_Toc110076263"/>
    </w:p>
    <w:p w14:paraId="45CE944B" w14:textId="3B6E64BE" w:rsidR="003149C6" w:rsidRPr="00DF51AE" w:rsidRDefault="003149C6">
      <w:pPr>
        <w:pStyle w:val="NormalJustified"/>
        <w:spacing w:line="360" w:lineRule="auto"/>
        <w:rPr>
          <w:rFonts w:ascii="Leelawadee" w:hAnsi="Leelawadee" w:cs="Leelawadee"/>
          <w:sz w:val="20"/>
        </w:rPr>
      </w:pPr>
      <w:r w:rsidRPr="00DF51AE">
        <w:rPr>
          <w:rFonts w:ascii="Leelawadee" w:hAnsi="Leelawadee" w:cs="Leelawadee"/>
          <w:sz w:val="20"/>
        </w:rPr>
        <w:t>10.1.</w:t>
      </w:r>
      <w:r w:rsidRPr="00DF51AE">
        <w:rPr>
          <w:rFonts w:ascii="Leelawadee" w:hAnsi="Leelawadee" w:cs="Leelawadee"/>
          <w:sz w:val="20"/>
        </w:rPr>
        <w:tab/>
      </w:r>
      <w:r w:rsidRPr="00DF51AE">
        <w:rPr>
          <w:rFonts w:ascii="Leelawadee" w:hAnsi="Leelawadee" w:cs="Leelawadee"/>
          <w:sz w:val="20"/>
          <w:u w:val="single"/>
        </w:rPr>
        <w:t>Desapropriação Total até 15</w:t>
      </w:r>
      <w:r w:rsidRPr="00DF51AE">
        <w:rPr>
          <w:rFonts w:ascii="Leelawadee" w:hAnsi="Leelawadee" w:cs="Leelawadee"/>
          <w:sz w:val="20"/>
          <w:u w:val="single"/>
          <w:shd w:val="clear" w:color="auto" w:fill="FFFFFF" w:themeFill="background1"/>
        </w:rPr>
        <w:t>º</w:t>
      </w:r>
      <w:r w:rsidRPr="00DF51AE">
        <w:rPr>
          <w:rFonts w:ascii="Leelawadee" w:hAnsi="Leelawadee" w:cs="Leelawadee"/>
          <w:sz w:val="20"/>
          <w:u w:val="single"/>
        </w:rPr>
        <w:t xml:space="preserve"> ano:</w:t>
      </w:r>
      <w:r w:rsidRPr="00DF51AE">
        <w:rPr>
          <w:rFonts w:ascii="Leelawadee" w:hAnsi="Leelawadee" w:cs="Leelawadee"/>
          <w:sz w:val="20"/>
        </w:rPr>
        <w:t xml:space="preserve"> No caso de desapropriação total do Imóvel durante os primeiros 15 (quinze) anos de vigência desta locação (incluindo o 15</w:t>
      </w:r>
      <w:r w:rsidRPr="00DF51AE">
        <w:rPr>
          <w:rFonts w:ascii="Leelawadee" w:hAnsi="Leelawadee" w:cs="Leelawadee"/>
          <w:sz w:val="20"/>
          <w:shd w:val="clear" w:color="auto" w:fill="FFFFFF" w:themeFill="background1"/>
        </w:rPr>
        <w:t>º</w:t>
      </w:r>
      <w:r w:rsidRPr="00DF51AE">
        <w:rPr>
          <w:rFonts w:ascii="Leelawadee" w:hAnsi="Leelawadee" w:cs="Leelawadee"/>
          <w:sz w:val="20"/>
        </w:rPr>
        <w:t xml:space="preserve"> ano), o </w:t>
      </w:r>
      <w:r w:rsidRPr="00DF51AE">
        <w:rPr>
          <w:rFonts w:ascii="Leelawadee" w:hAnsi="Leelawadee" w:cs="Leelawadee"/>
          <w:kern w:val="0"/>
          <w:sz w:val="20"/>
        </w:rPr>
        <w:t>Contrato de Locação Atípica</w:t>
      </w:r>
      <w:r w:rsidRPr="00DF51AE">
        <w:rPr>
          <w:rFonts w:ascii="Leelawadee" w:hAnsi="Leelawadee" w:cs="Leelawadee"/>
          <w:sz w:val="20"/>
        </w:rPr>
        <w:t xml:space="preserve"> será considerado resolvido de pleno direito, devendo a Devedora (a) permanecer no Imóvel até o prazo máximo concedido pelo Poder Público expropriante; e, (b) pagar à locadora o montante correspondente à diferença positiva, se houver, entre: (i) o valor do preço do Imóvel pago pela locadora à Devedora, previsto na </w:t>
      </w:r>
      <w:r w:rsidR="00320320">
        <w:rPr>
          <w:rFonts w:ascii="Leelawadee" w:hAnsi="Leelawadee" w:cs="Leelawadee"/>
          <w:sz w:val="20"/>
        </w:rPr>
        <w:t>E</w:t>
      </w:r>
      <w:r w:rsidRPr="00DF51AE">
        <w:rPr>
          <w:rFonts w:ascii="Leelawadee" w:hAnsi="Leelawadee" w:cs="Leelawadee"/>
          <w:sz w:val="20"/>
        </w:rPr>
        <w:t xml:space="preserve">scritura </w:t>
      </w:r>
      <w:r w:rsidR="00320320">
        <w:rPr>
          <w:rFonts w:ascii="Leelawadee" w:hAnsi="Leelawadee" w:cs="Leelawadee"/>
          <w:sz w:val="20"/>
        </w:rPr>
        <w:t>Definitiva</w:t>
      </w:r>
      <w:r w:rsidRPr="00DF51AE">
        <w:rPr>
          <w:rFonts w:ascii="Leelawadee" w:hAnsi="Leelawadee" w:cs="Leelawadee"/>
          <w:sz w:val="20"/>
        </w:rPr>
        <w:t xml:space="preserve">, devidamente reajustado pela metade da variação positiva do IPCA/IBGE, desde a data da lavratura da </w:t>
      </w:r>
      <w:r w:rsidR="00475D2A" w:rsidRPr="00DF51AE">
        <w:rPr>
          <w:rFonts w:ascii="Leelawadee" w:hAnsi="Leelawadee" w:cs="Leelawadee"/>
          <w:sz w:val="20"/>
        </w:rPr>
        <w:t>Es</w:t>
      </w:r>
      <w:r w:rsidRPr="00DF51AE">
        <w:rPr>
          <w:rFonts w:ascii="Leelawadee" w:hAnsi="Leelawadee" w:cs="Leelawadee"/>
          <w:sz w:val="20"/>
        </w:rPr>
        <w:t>critura</w:t>
      </w:r>
      <w:r w:rsidR="00475D2A" w:rsidRPr="00DF51AE">
        <w:rPr>
          <w:rFonts w:ascii="Leelawadee" w:hAnsi="Leelawadee" w:cs="Leelawadee"/>
          <w:sz w:val="20"/>
        </w:rPr>
        <w:t xml:space="preserve"> Definitiva</w:t>
      </w:r>
      <w:r w:rsidRPr="00DF51AE">
        <w:rPr>
          <w:rFonts w:ascii="Leelawadee" w:hAnsi="Leelawadee" w:cs="Leelawadee"/>
          <w:sz w:val="20"/>
        </w:rPr>
        <w:t xml:space="preserve"> até a data da rescisão do </w:t>
      </w:r>
      <w:r w:rsidRPr="00DF51AE">
        <w:rPr>
          <w:rFonts w:ascii="Leelawadee" w:hAnsi="Leelawadee" w:cs="Leelawadee"/>
          <w:kern w:val="0"/>
          <w:sz w:val="20"/>
        </w:rPr>
        <w:t>Contrato de Locação Atípica</w:t>
      </w:r>
      <w:r w:rsidRPr="00DF51AE">
        <w:rPr>
          <w:rFonts w:ascii="Leelawadee" w:hAnsi="Leelawadee" w:cs="Leelawadee"/>
          <w:sz w:val="20"/>
        </w:rPr>
        <w:t>; e (</w:t>
      </w:r>
      <w:proofErr w:type="spellStart"/>
      <w:r w:rsidRPr="00DF51AE">
        <w:rPr>
          <w:rFonts w:ascii="Leelawadee" w:hAnsi="Leelawadee" w:cs="Leelawadee"/>
          <w:sz w:val="20"/>
        </w:rPr>
        <w:t>ii</w:t>
      </w:r>
      <w:proofErr w:type="spellEnd"/>
      <w:r w:rsidRPr="00DF51AE">
        <w:rPr>
          <w:rFonts w:ascii="Leelawadee" w:hAnsi="Leelawadee" w:cs="Leelawadee"/>
          <w:sz w:val="20"/>
        </w:rPr>
        <w:t>) o valor da indenização paga pelo poder expropriante, definida em processo administrativo</w:t>
      </w:r>
    </w:p>
    <w:p w14:paraId="211BD0F9" w14:textId="77777777" w:rsidR="003149C6" w:rsidRPr="00DF51AE" w:rsidRDefault="003149C6">
      <w:pPr>
        <w:spacing w:line="360" w:lineRule="auto"/>
        <w:jc w:val="both"/>
        <w:rPr>
          <w:rFonts w:ascii="Leelawadee" w:hAnsi="Leelawadee" w:cs="Leelawadee"/>
          <w:kern w:val="28"/>
          <w:sz w:val="20"/>
          <w:szCs w:val="20"/>
        </w:rPr>
      </w:pPr>
    </w:p>
    <w:p w14:paraId="432C9E20" w14:textId="5E12C652" w:rsidR="003149C6" w:rsidRPr="00DF51AE" w:rsidRDefault="00B879C0">
      <w:pPr>
        <w:pStyle w:val="PargrafodaLista"/>
        <w:spacing w:line="360" w:lineRule="auto"/>
        <w:ind w:left="0"/>
        <w:jc w:val="both"/>
        <w:rPr>
          <w:rFonts w:ascii="Leelawadee" w:hAnsi="Leelawadee" w:cs="Leelawadee"/>
          <w:kern w:val="28"/>
        </w:rPr>
      </w:pPr>
      <w:r w:rsidRPr="00DF51AE">
        <w:rPr>
          <w:rFonts w:ascii="Leelawadee" w:hAnsi="Leelawadee" w:cs="Leelawadee"/>
          <w:kern w:val="28"/>
        </w:rPr>
        <w:t>10.2.</w:t>
      </w:r>
      <w:r w:rsidR="003149C6" w:rsidRPr="00DF51AE">
        <w:rPr>
          <w:rFonts w:ascii="Leelawadee" w:hAnsi="Leelawadee" w:cs="Leelawadee"/>
          <w:kern w:val="28"/>
        </w:rPr>
        <w:tab/>
      </w:r>
      <w:r w:rsidR="003149C6" w:rsidRPr="00DF51AE">
        <w:rPr>
          <w:rFonts w:ascii="Leelawadee" w:hAnsi="Leelawadee" w:cs="Leelawadee"/>
          <w:kern w:val="28"/>
          <w:u w:val="single"/>
        </w:rPr>
        <w:t xml:space="preserve">Desapropriação Parcial até o </w:t>
      </w:r>
      <w:r w:rsidR="003149C6" w:rsidRPr="00DF51AE">
        <w:rPr>
          <w:rFonts w:ascii="Leelawadee" w:hAnsi="Leelawadee" w:cs="Leelawadee"/>
          <w:u w:val="single"/>
        </w:rPr>
        <w:t>15</w:t>
      </w:r>
      <w:r w:rsidR="003149C6" w:rsidRPr="00DF51AE">
        <w:rPr>
          <w:rFonts w:ascii="Leelawadee" w:hAnsi="Leelawadee" w:cs="Leelawadee"/>
          <w:u w:val="single"/>
          <w:shd w:val="clear" w:color="auto" w:fill="FFFFFF" w:themeFill="background1"/>
        </w:rPr>
        <w:t>º</w:t>
      </w:r>
      <w:r w:rsidR="003149C6" w:rsidRPr="00DF51AE">
        <w:rPr>
          <w:rFonts w:ascii="Leelawadee" w:hAnsi="Leelawadee" w:cs="Leelawadee"/>
          <w:u w:val="single"/>
        </w:rPr>
        <w:t xml:space="preserve"> ano:</w:t>
      </w:r>
      <w:r w:rsidR="003149C6" w:rsidRPr="00DF51AE">
        <w:rPr>
          <w:rFonts w:ascii="Leelawadee" w:hAnsi="Leelawadee" w:cs="Leelawadee"/>
          <w:kern w:val="28"/>
        </w:rPr>
        <w:t xml:space="preserve"> Se a desapropriação do Imóvel for parcial e restar verificado por um engenheiro independente, escolhido de comum acordo pela Devedora e pela locadora, que poderá ser construída na área remanescente uma edificação e infraestrutura que comporte a operação da Devedora</w:t>
      </w:r>
      <w:r w:rsidR="003149C6" w:rsidRPr="00DF51AE">
        <w:rPr>
          <w:rFonts w:ascii="Leelawadee" w:hAnsi="Leelawadee" w:cs="Leelawadee"/>
          <w:b/>
          <w:bCs/>
          <w:kern w:val="28"/>
        </w:rPr>
        <w:t xml:space="preserve"> </w:t>
      </w:r>
      <w:r w:rsidR="003149C6" w:rsidRPr="00DF51AE">
        <w:rPr>
          <w:rFonts w:ascii="Leelawadee" w:hAnsi="Leelawadee" w:cs="Leelawadee"/>
          <w:kern w:val="28"/>
        </w:rPr>
        <w:t xml:space="preserve">à época da referida desapropriação, a Devedora obrigou-se pela continuidade do </w:t>
      </w:r>
      <w:r w:rsidR="003149C6" w:rsidRPr="00DF51AE">
        <w:rPr>
          <w:rFonts w:ascii="Leelawadee" w:hAnsi="Leelawadee" w:cs="Leelawadee"/>
        </w:rPr>
        <w:t>Contrato de Locação Atípica</w:t>
      </w:r>
      <w:r w:rsidR="003149C6" w:rsidRPr="00DF51AE">
        <w:rPr>
          <w:rFonts w:ascii="Leelawadee" w:hAnsi="Leelawadee" w:cs="Leelawadee"/>
          <w:kern w:val="28"/>
        </w:rPr>
        <w:t xml:space="preserve">, sem qualquer solução de continuidade ou alteração do valor do aluguel, sendo certo que o valor da indenização paga pelo poder expropriante, definida em processo administrativo, deverá ser destinado pela locadora para a realização de novas obras no Imóvel para utilização da Devedora. </w:t>
      </w:r>
    </w:p>
    <w:p w14:paraId="21BAF7E9" w14:textId="77777777" w:rsidR="003149C6" w:rsidRPr="00DF51AE" w:rsidRDefault="003149C6">
      <w:pPr>
        <w:pStyle w:val="PargrafodaLista"/>
        <w:spacing w:line="360" w:lineRule="auto"/>
        <w:ind w:left="0"/>
        <w:jc w:val="both"/>
        <w:rPr>
          <w:rFonts w:ascii="Leelawadee" w:hAnsi="Leelawadee" w:cs="Leelawadee"/>
          <w:kern w:val="28"/>
        </w:rPr>
      </w:pPr>
    </w:p>
    <w:p w14:paraId="1CC567A9" w14:textId="1611781B" w:rsidR="003149C6" w:rsidRPr="00DF51AE" w:rsidRDefault="00B879C0">
      <w:pPr>
        <w:pStyle w:val="PargrafodaLista"/>
        <w:spacing w:line="360" w:lineRule="auto"/>
        <w:jc w:val="both"/>
        <w:rPr>
          <w:rFonts w:ascii="Leelawadee" w:hAnsi="Leelawadee" w:cs="Leelawadee"/>
        </w:rPr>
      </w:pPr>
      <w:r w:rsidRPr="00DF51AE">
        <w:rPr>
          <w:rFonts w:ascii="Leelawadee" w:hAnsi="Leelawadee" w:cs="Leelawadee"/>
          <w:kern w:val="28"/>
        </w:rPr>
        <w:t>10.2</w:t>
      </w:r>
      <w:r w:rsidR="003149C6" w:rsidRPr="00DF51AE">
        <w:rPr>
          <w:rFonts w:ascii="Leelawadee" w:hAnsi="Leelawadee" w:cs="Leelawadee"/>
          <w:kern w:val="28"/>
        </w:rPr>
        <w:t xml:space="preserve">.1. Na hipótese de ocorrência de desapropriação parcial e restando verificado pelo engenheiro independente a impossibilidade de ocupação da área remanescente nos termos do item </w:t>
      </w:r>
      <w:r w:rsidRPr="00DF51AE">
        <w:rPr>
          <w:rFonts w:ascii="Leelawadee" w:hAnsi="Leelawadee" w:cs="Leelawadee"/>
          <w:kern w:val="28"/>
        </w:rPr>
        <w:t>10.2</w:t>
      </w:r>
      <w:r w:rsidR="003149C6" w:rsidRPr="00DF51AE">
        <w:rPr>
          <w:rFonts w:ascii="Leelawadee" w:hAnsi="Leelawadee" w:cs="Leelawadee"/>
          <w:kern w:val="28"/>
        </w:rPr>
        <w:t xml:space="preserve">., acima, aplicar-se-á, o disposto no item </w:t>
      </w:r>
      <w:r w:rsidRPr="00DF51AE">
        <w:rPr>
          <w:rFonts w:ascii="Leelawadee" w:hAnsi="Leelawadee" w:cs="Leelawadee"/>
          <w:kern w:val="28"/>
        </w:rPr>
        <w:t>10.1</w:t>
      </w:r>
      <w:r w:rsidR="003149C6" w:rsidRPr="00DF51AE">
        <w:rPr>
          <w:rFonts w:ascii="Leelawadee" w:hAnsi="Leelawadee" w:cs="Leelawadee"/>
          <w:kern w:val="28"/>
        </w:rPr>
        <w:t>., acima, no tocante ao pagamento da indenização ali prevista.</w:t>
      </w:r>
    </w:p>
    <w:p w14:paraId="5C2672D8" w14:textId="77777777" w:rsidR="003149C6" w:rsidRPr="00DF51AE" w:rsidRDefault="003149C6">
      <w:pPr>
        <w:pStyle w:val="PargrafodaLista"/>
        <w:spacing w:line="360" w:lineRule="auto"/>
        <w:ind w:left="0"/>
        <w:jc w:val="both"/>
        <w:rPr>
          <w:rFonts w:ascii="Leelawadee" w:hAnsi="Leelawadee" w:cs="Leelawadee"/>
        </w:rPr>
      </w:pPr>
    </w:p>
    <w:p w14:paraId="4A10A801" w14:textId="48253C90" w:rsidR="003149C6" w:rsidRPr="00DF51AE" w:rsidRDefault="00B879C0">
      <w:pPr>
        <w:pStyle w:val="PargrafodaLista"/>
        <w:spacing w:line="360" w:lineRule="auto"/>
        <w:ind w:left="0"/>
        <w:jc w:val="both"/>
        <w:rPr>
          <w:rFonts w:ascii="Leelawadee" w:hAnsi="Leelawadee" w:cs="Leelawadee"/>
          <w:kern w:val="28"/>
        </w:rPr>
      </w:pPr>
      <w:r w:rsidRPr="00DF51AE">
        <w:rPr>
          <w:rFonts w:ascii="Leelawadee" w:hAnsi="Leelawadee" w:cs="Leelawadee"/>
        </w:rPr>
        <w:t>10.3.</w:t>
      </w:r>
      <w:r w:rsidR="003149C6" w:rsidRPr="00DF51AE">
        <w:rPr>
          <w:rFonts w:ascii="Leelawadee" w:hAnsi="Leelawadee" w:cs="Leelawadee"/>
        </w:rPr>
        <w:tab/>
      </w:r>
      <w:r w:rsidR="003149C6" w:rsidRPr="00DF51AE">
        <w:rPr>
          <w:rFonts w:ascii="Leelawadee" w:hAnsi="Leelawadee" w:cs="Leelawadee"/>
          <w:u w:val="single"/>
        </w:rPr>
        <w:t>Desapropriação a partir do 16</w:t>
      </w:r>
      <w:r w:rsidR="003149C6" w:rsidRPr="00DF51AE">
        <w:rPr>
          <w:rFonts w:ascii="Leelawadee" w:hAnsi="Leelawadee" w:cs="Leelawadee"/>
          <w:u w:val="single"/>
          <w:shd w:val="clear" w:color="auto" w:fill="FFFFFF" w:themeFill="background1"/>
        </w:rPr>
        <w:t>º ano:</w:t>
      </w:r>
      <w:r w:rsidR="003149C6" w:rsidRPr="00DF51AE">
        <w:rPr>
          <w:rFonts w:ascii="Leelawadee" w:hAnsi="Leelawadee" w:cs="Leelawadee"/>
        </w:rPr>
        <w:t xml:space="preserve"> A partir do 16</w:t>
      </w:r>
      <w:r w:rsidR="003149C6" w:rsidRPr="00DF51AE">
        <w:rPr>
          <w:rFonts w:ascii="Leelawadee" w:hAnsi="Leelawadee" w:cs="Leelawadee"/>
          <w:shd w:val="clear" w:color="auto" w:fill="FFFFFF" w:themeFill="background1"/>
        </w:rPr>
        <w:t>º</w:t>
      </w:r>
      <w:r w:rsidR="003149C6" w:rsidRPr="00DF51AE">
        <w:rPr>
          <w:rFonts w:ascii="Leelawadee" w:hAnsi="Leelawadee" w:cs="Leelawadee"/>
        </w:rPr>
        <w:t xml:space="preserve"> (décimo sexto) ano de vigência da locação, na hipótese de ocorrência de desapropriação (a) total; e (b) parcial</w:t>
      </w:r>
      <w:r w:rsidR="003149C6" w:rsidRPr="00DF51AE">
        <w:rPr>
          <w:rFonts w:ascii="Leelawadee" w:hAnsi="Leelawadee" w:cs="Leelawadee"/>
          <w:kern w:val="28"/>
        </w:rPr>
        <w:t xml:space="preserve">, desde que reste verificado pelo engenheiro independente a impossibilidade de ocupação da área remanescente; o </w:t>
      </w:r>
      <w:r w:rsidR="003149C6" w:rsidRPr="00DF51AE">
        <w:rPr>
          <w:rFonts w:ascii="Leelawadee" w:hAnsi="Leelawadee" w:cs="Leelawadee"/>
        </w:rPr>
        <w:t>Contrato de Locação Atípica</w:t>
      </w:r>
      <w:r w:rsidR="003149C6" w:rsidRPr="00DF51AE">
        <w:rPr>
          <w:rFonts w:ascii="Leelawadee" w:hAnsi="Leelawadee" w:cs="Leelawadee"/>
          <w:kern w:val="28"/>
        </w:rPr>
        <w:t xml:space="preserve"> será considerado resolvido de pleno direito, sem que seja devido nenhum valor de uma parte a outra, em razão da referida rescisão.</w:t>
      </w:r>
    </w:p>
    <w:p w14:paraId="7C09F88A" w14:textId="77777777" w:rsidR="003149C6" w:rsidRPr="00DF51AE" w:rsidRDefault="003149C6">
      <w:pPr>
        <w:pStyle w:val="PargrafodaLista"/>
        <w:spacing w:line="360" w:lineRule="auto"/>
        <w:ind w:left="0"/>
        <w:jc w:val="both"/>
        <w:rPr>
          <w:rFonts w:ascii="Leelawadee" w:hAnsi="Leelawadee" w:cs="Leelawadee"/>
        </w:rPr>
      </w:pPr>
    </w:p>
    <w:p w14:paraId="2590BF98" w14:textId="3BE9C6F9" w:rsidR="003149C6" w:rsidRPr="00DF51AE" w:rsidRDefault="00B879C0">
      <w:pPr>
        <w:pStyle w:val="NormalJustified"/>
        <w:spacing w:line="360" w:lineRule="auto"/>
        <w:rPr>
          <w:rFonts w:ascii="Leelawadee" w:hAnsi="Leelawadee" w:cs="Leelawadee"/>
          <w:sz w:val="20"/>
        </w:rPr>
      </w:pPr>
      <w:r w:rsidRPr="00DF51AE">
        <w:rPr>
          <w:rFonts w:ascii="Leelawadee" w:hAnsi="Leelawadee" w:cs="Leelawadee"/>
          <w:sz w:val="20"/>
        </w:rPr>
        <w:t>10.4.</w:t>
      </w:r>
      <w:r w:rsidR="003149C6" w:rsidRPr="00DF51AE">
        <w:rPr>
          <w:rFonts w:ascii="Leelawadee" w:hAnsi="Leelawadee" w:cs="Leelawadee"/>
          <w:sz w:val="20"/>
        </w:rPr>
        <w:tab/>
      </w:r>
      <w:r w:rsidR="003149C6" w:rsidRPr="00DF51AE">
        <w:rPr>
          <w:rFonts w:ascii="Leelawadee" w:hAnsi="Leelawadee" w:cs="Leelawadee"/>
          <w:sz w:val="20"/>
          <w:u w:val="single"/>
        </w:rPr>
        <w:t>Indenização do Poder Público:</w:t>
      </w:r>
      <w:r w:rsidR="003149C6" w:rsidRPr="00DF51AE">
        <w:rPr>
          <w:rFonts w:ascii="Leelawadee" w:hAnsi="Leelawadee" w:cs="Leelawadee"/>
          <w:sz w:val="20"/>
        </w:rPr>
        <w:t xml:space="preserve"> Em ambos os casos, ou seja, desapropriação parcial ou total do Imóvel, a indenização devida pelo Poder Público será destinada integralmente à locadora, sem prejuízo da aplicação do disposto no item </w:t>
      </w:r>
      <w:r w:rsidRPr="00DF51AE">
        <w:rPr>
          <w:rFonts w:ascii="Leelawadee" w:hAnsi="Leelawadee" w:cs="Leelawadee"/>
          <w:sz w:val="20"/>
        </w:rPr>
        <w:t>10.1.</w:t>
      </w:r>
      <w:r w:rsidR="003149C6" w:rsidRPr="00DF51AE">
        <w:rPr>
          <w:rFonts w:ascii="Leelawadee" w:hAnsi="Leelawadee" w:cs="Leelawadee"/>
          <w:sz w:val="20"/>
        </w:rPr>
        <w:t>, acima.</w:t>
      </w:r>
    </w:p>
    <w:p w14:paraId="3D12EEA1" w14:textId="77777777" w:rsidR="003149C6" w:rsidRPr="00DF51AE" w:rsidRDefault="003149C6">
      <w:pPr>
        <w:spacing w:line="360" w:lineRule="auto"/>
        <w:jc w:val="both"/>
        <w:rPr>
          <w:rFonts w:ascii="Leelawadee" w:hAnsi="Leelawadee" w:cs="Leelawadee"/>
          <w:sz w:val="20"/>
          <w:szCs w:val="20"/>
        </w:rPr>
      </w:pPr>
    </w:p>
    <w:p w14:paraId="1A596A1C" w14:textId="38836EF4" w:rsidR="003149C6" w:rsidRPr="00DF51AE" w:rsidRDefault="00B879C0">
      <w:pPr>
        <w:spacing w:line="360" w:lineRule="auto"/>
        <w:jc w:val="both"/>
        <w:rPr>
          <w:rFonts w:ascii="Leelawadee" w:hAnsi="Leelawadee" w:cs="Leelawadee"/>
          <w:i/>
          <w:iCs/>
          <w:kern w:val="28"/>
          <w:sz w:val="20"/>
          <w:szCs w:val="20"/>
          <w:highlight w:val="yellow"/>
        </w:rPr>
      </w:pPr>
      <w:r w:rsidRPr="00DF51AE">
        <w:rPr>
          <w:rFonts w:ascii="Leelawadee" w:hAnsi="Leelawadee" w:cs="Leelawadee"/>
          <w:sz w:val="20"/>
          <w:szCs w:val="20"/>
        </w:rPr>
        <w:lastRenderedPageBreak/>
        <w:t>10.5.</w:t>
      </w:r>
      <w:r w:rsidR="003149C6" w:rsidRPr="00DF51AE">
        <w:rPr>
          <w:rFonts w:ascii="Leelawadee" w:hAnsi="Leelawadee" w:cs="Leelawadee"/>
          <w:sz w:val="20"/>
          <w:szCs w:val="20"/>
        </w:rPr>
        <w:tab/>
      </w:r>
      <w:r w:rsidR="003149C6" w:rsidRPr="00DF51AE">
        <w:rPr>
          <w:rFonts w:ascii="Leelawadee" w:hAnsi="Leelawadee" w:cs="Leelawadee"/>
          <w:sz w:val="20"/>
          <w:szCs w:val="20"/>
          <w:u w:val="single"/>
        </w:rPr>
        <w:t>Direitos Minerários:</w:t>
      </w:r>
      <w:r w:rsidR="003149C6" w:rsidRPr="00DF51AE">
        <w:rPr>
          <w:rFonts w:ascii="Leelawadee" w:hAnsi="Leelawadee" w:cs="Leelawadee"/>
          <w:sz w:val="20"/>
          <w:szCs w:val="20"/>
        </w:rPr>
        <w:t xml:space="preserve"> Caso durante a locação a Devedora não possa exercer suas atividades no Imóvel em razão d</w:t>
      </w:r>
      <w:r w:rsidR="00F46BC8">
        <w:rPr>
          <w:rFonts w:ascii="Leelawadee" w:hAnsi="Leelawadee" w:cs="Leelawadee"/>
          <w:sz w:val="20"/>
          <w:szCs w:val="20"/>
        </w:rPr>
        <w:t>e ser</w:t>
      </w:r>
      <w:r w:rsidR="003149C6" w:rsidRPr="00DF51AE">
        <w:rPr>
          <w:rFonts w:ascii="Leelawadee" w:hAnsi="Leelawadee" w:cs="Leelawadee"/>
          <w:sz w:val="20"/>
          <w:szCs w:val="20"/>
        </w:rPr>
        <w:t xml:space="preserve"> </w:t>
      </w:r>
      <w:r w:rsidR="00F46BC8">
        <w:rPr>
          <w:rFonts w:ascii="Leelawadee" w:hAnsi="Leelawadee" w:cs="Leelawadee"/>
          <w:sz w:val="20"/>
          <w:szCs w:val="20"/>
        </w:rPr>
        <w:t xml:space="preserve">constatada a </w:t>
      </w:r>
      <w:r w:rsidR="003149C6" w:rsidRPr="00DF51AE">
        <w:rPr>
          <w:rFonts w:ascii="Leelawadee" w:hAnsi="Leelawadee" w:cs="Leelawadee"/>
          <w:sz w:val="20"/>
          <w:szCs w:val="20"/>
        </w:rPr>
        <w:t>existência de direitos minerários no Imóvel e</w:t>
      </w:r>
      <w:r w:rsidR="00F46BC8">
        <w:rPr>
          <w:rFonts w:ascii="Leelawadee" w:hAnsi="Leelawadee" w:cs="Leelawadee"/>
          <w:sz w:val="20"/>
          <w:szCs w:val="20"/>
        </w:rPr>
        <w:t>, ainda,</w:t>
      </w:r>
      <w:r w:rsidR="003149C6" w:rsidRPr="00DF51AE">
        <w:rPr>
          <w:rFonts w:ascii="Leelawadee" w:hAnsi="Leelawadee" w:cs="Leelawadee"/>
          <w:sz w:val="20"/>
          <w:szCs w:val="20"/>
        </w:rPr>
        <w:t xml:space="preserve"> d</w:t>
      </w:r>
      <w:r w:rsidR="00F46BC8">
        <w:rPr>
          <w:rFonts w:ascii="Leelawadee" w:hAnsi="Leelawadee" w:cs="Leelawadee"/>
          <w:sz w:val="20"/>
          <w:szCs w:val="20"/>
        </w:rPr>
        <w:t>e</w:t>
      </w:r>
      <w:r w:rsidR="003149C6" w:rsidRPr="00DF51AE">
        <w:rPr>
          <w:rFonts w:ascii="Leelawadee" w:hAnsi="Leelawadee" w:cs="Leelawadee"/>
          <w:sz w:val="20"/>
          <w:szCs w:val="20"/>
        </w:rPr>
        <w:t xml:space="preserve"> intenção do </w:t>
      </w:r>
      <w:r w:rsidR="0071623F">
        <w:rPr>
          <w:rFonts w:ascii="Leelawadee" w:hAnsi="Leelawadee" w:cs="Leelawadee"/>
          <w:sz w:val="20"/>
          <w:szCs w:val="20"/>
        </w:rPr>
        <w:t xml:space="preserve">eventual </w:t>
      </w:r>
      <w:r w:rsidR="003149C6" w:rsidRPr="00DF51AE">
        <w:rPr>
          <w:rFonts w:ascii="Leelawadee" w:hAnsi="Leelawadee" w:cs="Leelawadee"/>
          <w:sz w:val="20"/>
          <w:szCs w:val="20"/>
        </w:rPr>
        <w:t>legítimo titular dos direitos minerários</w:t>
      </w:r>
      <w:r w:rsidR="00F46BC8">
        <w:rPr>
          <w:rFonts w:ascii="Leelawadee" w:hAnsi="Leelawadee" w:cs="Leelawadee"/>
          <w:sz w:val="20"/>
          <w:szCs w:val="20"/>
        </w:rPr>
        <w:t>, se houver,</w:t>
      </w:r>
      <w:r w:rsidR="003149C6" w:rsidRPr="00DF51AE">
        <w:rPr>
          <w:rFonts w:ascii="Leelawadee" w:hAnsi="Leelawadee" w:cs="Leelawadee"/>
          <w:sz w:val="20"/>
          <w:szCs w:val="20"/>
        </w:rPr>
        <w:t xml:space="preserve"> em explorar e extrair substâncias minerais do solo e/ou subsolo do Imóvel, </w:t>
      </w:r>
      <w:r w:rsidR="00F46BC8">
        <w:rPr>
          <w:rFonts w:ascii="Leelawadee" w:hAnsi="Leelawadee" w:cs="Leelawadee"/>
          <w:sz w:val="20"/>
          <w:szCs w:val="20"/>
        </w:rPr>
        <w:t>vindo a ser</w:t>
      </w:r>
      <w:r w:rsidR="00F46BC8" w:rsidRPr="00DF51AE">
        <w:rPr>
          <w:rFonts w:ascii="Leelawadee" w:hAnsi="Leelawadee" w:cs="Leelawadee"/>
          <w:sz w:val="20"/>
          <w:szCs w:val="20"/>
        </w:rPr>
        <w:t xml:space="preserve"> </w:t>
      </w:r>
      <w:r w:rsidR="003149C6" w:rsidRPr="00DF51AE">
        <w:rPr>
          <w:rFonts w:ascii="Leelawadee" w:hAnsi="Leelawadee" w:cs="Leelawadee"/>
          <w:sz w:val="20"/>
          <w:szCs w:val="20"/>
        </w:rPr>
        <w:t xml:space="preserve">exigida a desocupação total ou parcial da Devedora do Imóvel, </w:t>
      </w:r>
      <w:r w:rsidR="003149C6" w:rsidRPr="00DF51AE">
        <w:rPr>
          <w:rFonts w:ascii="Leelawadee" w:hAnsi="Leelawadee" w:cs="Leelawadee"/>
          <w:kern w:val="28"/>
          <w:sz w:val="20"/>
          <w:szCs w:val="20"/>
        </w:rPr>
        <w:t xml:space="preserve">o </w:t>
      </w:r>
      <w:r w:rsidR="003149C6" w:rsidRPr="00DF51AE">
        <w:rPr>
          <w:rFonts w:ascii="Leelawadee" w:hAnsi="Leelawadee" w:cs="Leelawadee"/>
          <w:sz w:val="20"/>
          <w:szCs w:val="20"/>
        </w:rPr>
        <w:t>Contrato de Locação Atípica</w:t>
      </w:r>
      <w:r w:rsidR="003149C6" w:rsidRPr="00DF51AE">
        <w:rPr>
          <w:rFonts w:ascii="Leelawadee" w:hAnsi="Leelawadee" w:cs="Leelawadee"/>
          <w:kern w:val="28"/>
          <w:sz w:val="20"/>
          <w:szCs w:val="20"/>
        </w:rPr>
        <w:t xml:space="preserve"> será considerado resolvido de pleno direito, devendo a Devedora (a) permanecer no Imóvel até o prazo máximo concedido pelo legítimo titular de tais direitos minerários ou pela autoridade pública competente, conforme o caso; e, (b) pagar à locadora </w:t>
      </w:r>
      <w:r w:rsidR="003149C6" w:rsidRPr="00DF51AE">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34882EB" w14:textId="77777777" w:rsidR="003149C6" w:rsidRPr="00DF51AE" w:rsidRDefault="003149C6">
      <w:pPr>
        <w:spacing w:line="360" w:lineRule="auto"/>
        <w:jc w:val="both"/>
        <w:rPr>
          <w:rFonts w:ascii="Leelawadee" w:hAnsi="Leelawadee" w:cs="Leelawadee"/>
          <w:kern w:val="28"/>
          <w:sz w:val="20"/>
          <w:szCs w:val="20"/>
        </w:rPr>
      </w:pPr>
    </w:p>
    <w:p w14:paraId="3FD36DE7" w14:textId="336BA1CD" w:rsidR="003149C6" w:rsidRPr="00DF51AE" w:rsidRDefault="00B879C0">
      <w:pPr>
        <w:spacing w:line="360" w:lineRule="auto"/>
        <w:ind w:left="708"/>
        <w:jc w:val="both"/>
        <w:rPr>
          <w:rFonts w:ascii="Leelawadee" w:hAnsi="Leelawadee" w:cs="Leelawadee"/>
          <w:kern w:val="28"/>
          <w:sz w:val="20"/>
          <w:szCs w:val="20"/>
        </w:rPr>
      </w:pPr>
      <w:r w:rsidRPr="00DF51AE">
        <w:rPr>
          <w:rFonts w:ascii="Leelawadee" w:hAnsi="Leelawadee" w:cs="Leelawadee"/>
          <w:kern w:val="28"/>
          <w:sz w:val="20"/>
          <w:szCs w:val="20"/>
        </w:rPr>
        <w:t>10.5.</w:t>
      </w:r>
      <w:r w:rsidR="003149C6" w:rsidRPr="00DF51AE">
        <w:rPr>
          <w:rFonts w:ascii="Leelawadee" w:hAnsi="Leelawadee" w:cs="Leelawadee"/>
          <w:kern w:val="28"/>
          <w:sz w:val="20"/>
          <w:szCs w:val="20"/>
        </w:rPr>
        <w:t>1. Na hipótese de ocorrência do previsto no item 7.10., acima, a indenização paga pelo titular dos direitos minerários situados na área do Imóvel será destinada à Devedora até o limite d</w:t>
      </w:r>
      <w:r w:rsidRPr="00DF51AE">
        <w:rPr>
          <w:rFonts w:ascii="Leelawadee" w:hAnsi="Leelawadee" w:cs="Leelawadee"/>
          <w:kern w:val="28"/>
          <w:sz w:val="20"/>
          <w:szCs w:val="20"/>
        </w:rPr>
        <w:t>o</w:t>
      </w:r>
      <w:r w:rsidR="003149C6" w:rsidRPr="00DF51AE">
        <w:rPr>
          <w:rFonts w:ascii="Leelawadee" w:hAnsi="Leelawadee" w:cs="Leelawadee"/>
          <w:kern w:val="28"/>
          <w:sz w:val="20"/>
          <w:szCs w:val="20"/>
        </w:rPr>
        <w:t xml:space="preserve"> valor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xml:space="preserve">. paga por esta à Devedora, sendo certo que, caso o titular dos direitos minerários situados na área do Imóvel pague um valor inferior aquele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xml:space="preserve">, nenhum outro valor, além do efetivo valor pago pelo titular dos direitos minerários situados na área do Imóvel, será devido pela locadora à Devedora, a esse respeito. E ainda, a indenização devida </w:t>
      </w:r>
      <w:r w:rsidR="003149C6" w:rsidRPr="00DF51AE">
        <w:rPr>
          <w:rFonts w:ascii="Leelawadee" w:hAnsi="Leelawadee" w:cs="Leelawadee"/>
          <w:sz w:val="20"/>
          <w:szCs w:val="20"/>
        </w:rPr>
        <w:t>pelo titular dos direitos minerários situados na área do Imóvel</w:t>
      </w:r>
      <w:r w:rsidR="003149C6" w:rsidRPr="00DF51AE">
        <w:rPr>
          <w:rFonts w:ascii="Leelawadee" w:hAnsi="Leelawadee" w:cs="Leelawadee"/>
          <w:kern w:val="28"/>
          <w:sz w:val="20"/>
          <w:szCs w:val="20"/>
        </w:rPr>
        <w:t xml:space="preserve"> que eventualmente sobejar o valor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será destinada integralmente à locadora.</w:t>
      </w:r>
    </w:p>
    <w:bookmarkEnd w:id="57"/>
    <w:p w14:paraId="2D2C0C90" w14:textId="77777777" w:rsidR="003149C6" w:rsidRPr="00DF51AE" w:rsidRDefault="003149C6">
      <w:pPr>
        <w:spacing w:line="360" w:lineRule="auto"/>
        <w:rPr>
          <w:rFonts w:ascii="Leelawadee" w:hAnsi="Leelawadee" w:cs="Leelawadee"/>
          <w:color w:val="000000"/>
          <w:sz w:val="20"/>
          <w:szCs w:val="20"/>
        </w:rPr>
      </w:pPr>
    </w:p>
    <w:bookmarkEnd w:id="58"/>
    <w:p w14:paraId="5D7C7CA2" w14:textId="2F93739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ONZE -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6190746E"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1</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 xml:space="preserve">pro rata </w:t>
      </w:r>
      <w:proofErr w:type="spellStart"/>
      <w:r w:rsidR="00F4320C" w:rsidRPr="00DF51AE">
        <w:rPr>
          <w:rFonts w:ascii="Leelawadee" w:hAnsi="Leelawadee" w:cs="Leelawadee"/>
          <w:i/>
          <w:color w:val="000000"/>
          <w:sz w:val="20"/>
          <w:szCs w:val="20"/>
        </w:rPr>
        <w:t>temporis</w:t>
      </w:r>
      <w:proofErr w:type="spellEnd"/>
      <w:r w:rsidR="00F4320C" w:rsidRPr="00DF51AE">
        <w:rPr>
          <w:rFonts w:ascii="Leelawadee" w:hAnsi="Leelawadee" w:cs="Leelawadee"/>
          <w:color w:val="000000"/>
          <w:sz w:val="20"/>
          <w:szCs w:val="20"/>
        </w:rPr>
        <w:t xml:space="preserve"> desde a data em que o pagamento era devido até o seu integral recebimento pela Parte credora; e (</w:t>
      </w:r>
      <w:proofErr w:type="spellStart"/>
      <w:r w:rsidR="00F4320C" w:rsidRPr="00DF51AE">
        <w:rPr>
          <w:rFonts w:ascii="Leelawadee" w:hAnsi="Leelawadee" w:cs="Leelawadee"/>
          <w:color w:val="000000"/>
          <w:sz w:val="20"/>
          <w:szCs w:val="20"/>
        </w:rPr>
        <w:t>ii</w:t>
      </w:r>
      <w:proofErr w:type="spellEnd"/>
      <w:r w:rsidR="00F4320C" w:rsidRPr="00DF51AE">
        <w:rPr>
          <w:rFonts w:ascii="Leelawadee" w:hAnsi="Leelawadee" w:cs="Leelawadee"/>
          <w:color w:val="000000"/>
          <w:sz w:val="20"/>
          <w:szCs w:val="20"/>
        </w:rPr>
        <w:t xml:space="preserve">)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1C1038AE"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B879C0" w:rsidRPr="00DF51AE">
        <w:rPr>
          <w:rFonts w:ascii="Leelawadee" w:hAnsi="Leelawadee" w:cs="Leelawadee"/>
          <w:color w:val="000000"/>
          <w:sz w:val="20"/>
          <w:szCs w:val="20"/>
        </w:rPr>
        <w:t>1</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359B04FD"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DOZE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55B765B9"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em </w:t>
      </w:r>
      <w:r w:rsidR="00F4320C" w:rsidRPr="00DF51AE">
        <w:rPr>
          <w:rFonts w:ascii="Leelawadee" w:hAnsi="Leelawadee" w:cs="Leelawadee"/>
          <w:color w:val="000000"/>
          <w:sz w:val="20"/>
          <w:szCs w:val="20"/>
        </w:rPr>
        <w:lastRenderedPageBreak/>
        <w:t>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6C193939"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2B6E6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45E2316D"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B879C0" w:rsidRPr="00DF51AE">
        <w:rPr>
          <w:rFonts w:ascii="Leelawadee" w:hAnsi="Leelawadee" w:cs="Leelawadee"/>
          <w:b/>
          <w:bCs/>
          <w:sz w:val="20"/>
          <w:szCs w:val="20"/>
        </w:rPr>
        <w:t>TREZE</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133AA5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618E8" w:rsidRPr="00DF51AE">
        <w:rPr>
          <w:rFonts w:ascii="Leelawadee" w:hAnsi="Leelawadee" w:cs="Leelawadee"/>
          <w:color w:val="000000"/>
          <w:sz w:val="20"/>
          <w:szCs w:val="20"/>
        </w:rPr>
        <w:t>3</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4AA0E46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B618E8" w:rsidRPr="00DF51AE">
        <w:rPr>
          <w:rFonts w:ascii="Leelawadee" w:hAnsi="Leelawadee" w:cs="Leelawadee"/>
          <w:b/>
          <w:bCs/>
          <w:color w:val="000000"/>
          <w:sz w:val="20"/>
          <w:szCs w:val="20"/>
        </w:rPr>
        <w:t>QUATORZE</w:t>
      </w:r>
      <w:r w:rsidR="00B7340A"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9AA2765"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A05309" w:rsidRPr="00DF51AE">
        <w:rPr>
          <w:rFonts w:ascii="Leelawadee" w:hAnsi="Leelawadee" w:cs="Leelawadee"/>
          <w:sz w:val="20"/>
          <w:szCs w:val="20"/>
        </w:rPr>
        <w:t>4</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9"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9"/>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77777777" w:rsidR="00B618E8" w:rsidRPr="00DF51AE" w:rsidRDefault="00B618E8">
      <w:pPr>
        <w:spacing w:line="360" w:lineRule="auto"/>
        <w:jc w:val="both"/>
        <w:rPr>
          <w:rFonts w:ascii="Leelawadee" w:hAnsi="Leelawadee" w:cs="Leelawadee"/>
          <w:b/>
          <w:sz w:val="20"/>
          <w:szCs w:val="20"/>
        </w:rPr>
      </w:pPr>
      <w:r w:rsidRPr="00DF51AE">
        <w:rPr>
          <w:rFonts w:ascii="Leelawadee" w:hAnsi="Leelawadee" w:cs="Leelawadee"/>
          <w:b/>
          <w:sz w:val="20"/>
          <w:szCs w:val="20"/>
        </w:rPr>
        <w:t>BRL VI - FUNDO DE INVESTIMENTO IMOBILIÁRIO</w:t>
      </w:r>
    </w:p>
    <w:p w14:paraId="060E312B" w14:textId="77777777"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Rua Iguatemi, nº 151, 19º andar, Itaim Bibi</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Pr="00DF51AE">
        <w:rPr>
          <w:rFonts w:ascii="Leelawadee" w:hAnsi="Leelawadee" w:cs="Leelawadee"/>
          <w:sz w:val="20"/>
          <w:szCs w:val="20"/>
        </w:rPr>
        <w:t>Sérgio Dias / Daniela Bonifácio</w:t>
      </w:r>
    </w:p>
    <w:p w14:paraId="51483DEC"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Telefone: (11) 3133-0350</w:t>
      </w:r>
    </w:p>
    <w:p w14:paraId="5B7C5E79" w14:textId="15BFBAC3"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3" w:history="1">
        <w:r w:rsidR="00332507" w:rsidRPr="00332507">
          <w:rPr>
            <w:rStyle w:val="Hyperlink"/>
            <w:rFonts w:ascii="Leelawadee" w:hAnsi="Leelawadee" w:cs="Leelawadee"/>
            <w:sz w:val="20"/>
            <w:szCs w:val="20"/>
          </w:rPr>
          <w:t>fii@brltrust.com.br</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lastRenderedPageBreak/>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0D7403E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A05309" w:rsidRPr="00DF51AE">
        <w:rPr>
          <w:rFonts w:ascii="Leelawadee" w:hAnsi="Leelawadee" w:cs="Leelawadee"/>
          <w:b/>
          <w:bCs/>
          <w:sz w:val="20"/>
          <w:szCs w:val="20"/>
        </w:rPr>
        <w:t>QUINZE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5C5BF3D6"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A05309"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174BEC8A"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A05309"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584BC6C8"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F535E"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w:t>
      </w:r>
      <w:proofErr w:type="spellStart"/>
      <w:r w:rsidR="00331DDB" w:rsidRPr="00DF51AE">
        <w:rPr>
          <w:rFonts w:ascii="Leelawadee" w:hAnsi="Leelawadee" w:cs="Leelawadee"/>
          <w:color w:val="000000"/>
          <w:sz w:val="20"/>
          <w:szCs w:val="20"/>
        </w:rPr>
        <w:t>ii</w:t>
      </w:r>
      <w:proofErr w:type="spellEnd"/>
      <w:r w:rsidR="00331DDB" w:rsidRPr="00DF51AE">
        <w:rPr>
          <w:rFonts w:ascii="Leelawadee" w:hAnsi="Leelawadee" w:cs="Leelawadee"/>
          <w:color w:val="000000"/>
          <w:sz w:val="20"/>
          <w:szCs w:val="20"/>
        </w:rPr>
        <w:t>)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2FF7FE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F535E"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7CAA5C6B"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0EB47642"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lastRenderedPageBreak/>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1D6C163D"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2D518098" w:rsidR="00154F23" w:rsidRPr="00DF51AE" w:rsidRDefault="00B7340A">
      <w:pPr>
        <w:widowControl w:val="0"/>
        <w:spacing w:line="360" w:lineRule="auto"/>
        <w:ind w:left="720"/>
        <w:jc w:val="both"/>
        <w:rPr>
          <w:rFonts w:ascii="Leelawadee" w:eastAsia="MS Mincho" w:hAnsi="Leelawadee" w:cs="Leelawadee"/>
          <w:sz w:val="20"/>
          <w:szCs w:val="20"/>
        </w:rPr>
      </w:pPr>
      <w:bookmarkStart w:id="60" w:name="_DV_M206"/>
      <w:bookmarkEnd w:id="60"/>
      <w:r w:rsidRPr="00DF51AE">
        <w:rPr>
          <w:rFonts w:ascii="Leelawadee" w:eastAsia="MS Mincho" w:hAnsi="Leelawadee" w:cs="Leelawadee"/>
          <w:sz w:val="20"/>
          <w:szCs w:val="20"/>
        </w:rPr>
        <w:t>1</w:t>
      </w:r>
      <w:r w:rsidR="004358CF"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25103BC4"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15.8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w:t>
      </w:r>
      <w:proofErr w:type="spellStart"/>
      <w:r w:rsidR="00B618E8" w:rsidRPr="00DF51AE">
        <w:rPr>
          <w:rFonts w:ascii="Leelawadee" w:hAnsi="Leelawadee" w:cs="Leelawadee"/>
          <w:sz w:val="20"/>
          <w:szCs w:val="20"/>
        </w:rPr>
        <w:t>ii</w:t>
      </w:r>
      <w:proofErr w:type="spellEnd"/>
      <w:r w:rsidR="00B618E8" w:rsidRPr="00DF51AE">
        <w:rPr>
          <w:rFonts w:ascii="Leelawadee" w:hAnsi="Leelawadee" w:cs="Leelawadee"/>
          <w:sz w:val="20"/>
          <w:szCs w:val="20"/>
        </w:rPr>
        <w:t>) quando verificado erro material, seja ele um erro grosseiro, de digitação ou aritmético; (</w:t>
      </w:r>
      <w:proofErr w:type="spellStart"/>
      <w:r w:rsidR="00B618E8" w:rsidRPr="00DF51AE">
        <w:rPr>
          <w:rFonts w:ascii="Leelawadee" w:hAnsi="Leelawadee" w:cs="Leelawadee"/>
          <w:sz w:val="20"/>
          <w:szCs w:val="20"/>
        </w:rPr>
        <w:t>iii</w:t>
      </w:r>
      <w:proofErr w:type="spellEnd"/>
      <w:r w:rsidR="00B618E8" w:rsidRPr="00DF51AE">
        <w:rPr>
          <w:rFonts w:ascii="Leelawadee" w:hAnsi="Leelawadee" w:cs="Leelawadee"/>
          <w:sz w:val="20"/>
          <w:szCs w:val="20"/>
        </w:rPr>
        <w:t>) alterações a quaisquer documentos da operação já expressamente permitidas nos termos do(s) respectivo(s) documento(s) da operação; ou ainda (</w:t>
      </w:r>
      <w:proofErr w:type="spellStart"/>
      <w:r w:rsidR="00B618E8" w:rsidRPr="00DF51AE">
        <w:rPr>
          <w:rFonts w:ascii="Leelawadee" w:hAnsi="Leelawadee" w:cs="Leelawadee"/>
          <w:sz w:val="20"/>
          <w:szCs w:val="20"/>
        </w:rPr>
        <w:t>iv</w:t>
      </w:r>
      <w:proofErr w:type="spellEnd"/>
      <w:r w:rsidR="00B618E8" w:rsidRPr="00DF51AE">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77A9A1AD"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 D</w:t>
      </w:r>
      <w:r w:rsidR="004358CF" w:rsidRPr="00DF51AE">
        <w:rPr>
          <w:rFonts w:ascii="Leelawadee" w:hAnsi="Leelawadee" w:cs="Leelawadee"/>
          <w:b/>
          <w:bCs/>
          <w:sz w:val="20"/>
          <w:szCs w:val="20"/>
        </w:rPr>
        <w:t>EZESSEIS</w:t>
      </w:r>
      <w:r w:rsidR="00B7340A"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0D847106"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4358CF" w:rsidRPr="00DF51AE">
        <w:rPr>
          <w:rFonts w:ascii="Leelawadee" w:hAnsi="Leelawadee" w:cs="Leelawadee"/>
          <w:sz w:val="20"/>
          <w:szCs w:val="20"/>
        </w:rPr>
        <w:t>6</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61" w:name="_DV_M291"/>
      <w:bookmarkStart w:id="62" w:name="_DV_M292"/>
      <w:bookmarkStart w:id="63" w:name="_DV_M293"/>
      <w:bookmarkStart w:id="64" w:name="_DV_M294"/>
      <w:bookmarkStart w:id="65" w:name="_DV_M295"/>
      <w:bookmarkStart w:id="66" w:name="_DV_M296"/>
      <w:bookmarkStart w:id="67" w:name="_DV_M297"/>
      <w:bookmarkEnd w:id="61"/>
      <w:bookmarkEnd w:id="62"/>
      <w:bookmarkEnd w:id="63"/>
      <w:bookmarkEnd w:id="64"/>
      <w:bookmarkEnd w:id="65"/>
      <w:bookmarkEnd w:id="66"/>
      <w:bookmarkEnd w:id="67"/>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6E415A6F"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923D46" w:rsidRPr="00DF51AE">
        <w:rPr>
          <w:rFonts w:ascii="Leelawadee" w:hAnsi="Leelawadee" w:cs="Leelawadee"/>
          <w:snapToGrid w:val="0"/>
          <w:color w:val="000000"/>
          <w:sz w:val="20"/>
          <w:szCs w:val="20"/>
          <w:lang w:val="pt-PT" w:eastAsia="en-US"/>
        </w:rPr>
        <w:t>junho</w:t>
      </w:r>
      <w:r w:rsidR="00F36CD3"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0B7A1760"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entre </w:t>
      </w:r>
      <w:r w:rsidR="00843BE7" w:rsidRPr="00DF51AE">
        <w:rPr>
          <w:rFonts w:ascii="Leelawadee" w:hAnsi="Leelawadee" w:cs="Leelawadee"/>
          <w:i/>
          <w:iCs/>
          <w:sz w:val="20"/>
          <w:szCs w:val="20"/>
        </w:rPr>
        <w:t>BRL VI - Fundo de Investimento Imobiliário</w:t>
      </w:r>
      <w:r w:rsidRPr="00DF51AE">
        <w:rPr>
          <w:rFonts w:ascii="Leelawadee" w:hAnsi="Leelawadee" w:cs="Leelawadee"/>
          <w:i/>
          <w:iCs/>
          <w:color w:val="000000"/>
          <w:sz w:val="20"/>
          <w:szCs w:val="20"/>
        </w:rPr>
        <w:t xml:space="preserve">, administrado por </w:t>
      </w:r>
      <w:r w:rsidR="00843BE7" w:rsidRPr="00DF51AE">
        <w:rPr>
          <w:rFonts w:ascii="Leelawadee" w:hAnsi="Leelawadee" w:cs="Leelawadee"/>
          <w:i/>
          <w:iCs/>
          <w:color w:val="000000"/>
          <w:sz w:val="20"/>
          <w:szCs w:val="20"/>
        </w:rPr>
        <w:t>BRL Trust Distribuidora de Títulos e Valores Mobiliários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248674D0" w14:textId="340EA25C" w:rsidR="00843BE7" w:rsidRPr="00DF51AE" w:rsidRDefault="00843BE7">
            <w:pPr>
              <w:tabs>
                <w:tab w:val="left" w:pos="0"/>
              </w:tabs>
              <w:spacing w:line="360" w:lineRule="auto"/>
              <w:jc w:val="center"/>
              <w:rPr>
                <w:rFonts w:ascii="Leelawadee" w:hAnsi="Leelawadee" w:cs="Leelawadee"/>
                <w:sz w:val="20"/>
                <w:szCs w:val="20"/>
              </w:rPr>
            </w:pPr>
            <w:r w:rsidRPr="00DF51AE">
              <w:rPr>
                <w:rFonts w:ascii="Leelawadee" w:hAnsi="Leelawadee" w:cs="Leelawadee"/>
                <w:b/>
                <w:sz w:val="20"/>
                <w:szCs w:val="20"/>
              </w:rPr>
              <w:t>BRL VI - FUNDO DE INVESTIMENTO IMOBILIÁRIO</w:t>
            </w:r>
            <w:r w:rsidR="006A2AFB" w:rsidRPr="00DF51AE">
              <w:rPr>
                <w:rFonts w:ascii="Leelawadee" w:hAnsi="Leelawadee" w:cs="Leelawadee"/>
                <w:i/>
                <w:sz w:val="20"/>
                <w:szCs w:val="20"/>
              </w:rPr>
              <w:t xml:space="preserve">, </w:t>
            </w:r>
            <w:r w:rsidR="006A2AFB" w:rsidRPr="00DF51AE">
              <w:rPr>
                <w:rFonts w:ascii="Leelawadee" w:hAnsi="Leelawadee" w:cs="Leelawadee"/>
                <w:sz w:val="20"/>
                <w:szCs w:val="20"/>
              </w:rPr>
              <w:t>por seu administrador</w:t>
            </w:r>
          </w:p>
          <w:p w14:paraId="34EEB429" w14:textId="4AD1437A" w:rsidR="005C1045" w:rsidRPr="00DF51AE" w:rsidRDefault="00843BE7">
            <w:pPr>
              <w:tabs>
                <w:tab w:val="left" w:pos="0"/>
              </w:tabs>
              <w:spacing w:line="360" w:lineRule="auto"/>
              <w:jc w:val="center"/>
              <w:rPr>
                <w:rFonts w:ascii="Leelawadee" w:hAnsi="Leelawadee" w:cs="Leelawadee"/>
                <w:b/>
                <w:i/>
                <w:sz w:val="20"/>
                <w:szCs w:val="20"/>
              </w:rPr>
            </w:pPr>
            <w:r w:rsidRPr="00DF51AE">
              <w:rPr>
                <w:rFonts w:ascii="Leelawadee" w:hAnsi="Leelawadee" w:cs="Leelawadee"/>
                <w:sz w:val="20"/>
                <w:szCs w:val="20"/>
              </w:rPr>
              <w:t>BRL TRUST DISTRIBUIDORA DE TÍTULOS E VALORES MOBILIÁRIOS S.A.</w:t>
            </w: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069A8D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Pr="00DF51AE">
        <w:rPr>
          <w:rFonts w:ascii="Leelawadee" w:hAnsi="Leelawadee" w:cs="Leelawadee"/>
          <w:i/>
          <w:iCs/>
          <w:sz w:val="20"/>
          <w:szCs w:val="20"/>
        </w:rPr>
        <w:t>BRL VI - Fundo de Investimento Imobiliário</w:t>
      </w:r>
      <w:r w:rsidRPr="00DF51AE">
        <w:rPr>
          <w:rFonts w:ascii="Leelawadee" w:hAnsi="Leelawadee" w:cs="Leelawadee"/>
          <w:i/>
          <w:iCs/>
          <w:color w:val="000000"/>
          <w:sz w:val="20"/>
          <w:szCs w:val="20"/>
        </w:rPr>
        <w:t xml:space="preserve">, administrado por BRL Trust Distribuidora de Títulos e Valores Mobiliários S.A.,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1C1FD5BB" w14:textId="6A97EB54" w:rsidR="00923D46" w:rsidRPr="00DF51AE" w:rsidRDefault="00923D46">
      <w:pPr>
        <w:tabs>
          <w:tab w:val="left" w:pos="284"/>
        </w:tabs>
        <w:spacing w:line="360" w:lineRule="auto"/>
        <w:jc w:val="center"/>
        <w:rPr>
          <w:rFonts w:ascii="Leelawadee" w:hAnsi="Leelawadee" w:cs="Leelawadee"/>
          <w:sz w:val="20"/>
          <w:szCs w:val="20"/>
        </w:rPr>
      </w:pP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369C5FF5" w14:textId="374AE924" w:rsidR="00DF51AE" w:rsidRDefault="00DF51AE" w:rsidP="004E0259">
      <w:pPr>
        <w:widowControl w:val="0"/>
        <w:tabs>
          <w:tab w:val="left" w:pos="9498"/>
        </w:tabs>
        <w:autoSpaceDE w:val="0"/>
        <w:autoSpaceDN w:val="0"/>
        <w:adjustRightInd w:val="0"/>
        <w:spacing w:line="360" w:lineRule="auto"/>
        <w:rPr>
          <w:rFonts w:ascii="Leelawadee" w:hAnsi="Leelawadee" w:cs="Leelawadee"/>
          <w:b/>
          <w:bCs/>
          <w:sz w:val="20"/>
          <w:szCs w:val="20"/>
        </w:rPr>
      </w:pPr>
    </w:p>
    <w:tbl>
      <w:tblPr>
        <w:tblW w:w="11305" w:type="dxa"/>
        <w:jc w:val="center"/>
        <w:tblCellMar>
          <w:left w:w="0" w:type="dxa"/>
          <w:right w:w="0" w:type="dxa"/>
        </w:tblCellMar>
        <w:tblLook w:val="04A0" w:firstRow="1" w:lastRow="0" w:firstColumn="1" w:lastColumn="0" w:noHBand="0" w:noVBand="1"/>
      </w:tblPr>
      <w:tblGrid>
        <w:gridCol w:w="1300"/>
        <w:gridCol w:w="2380"/>
        <w:gridCol w:w="885"/>
        <w:gridCol w:w="1520"/>
        <w:gridCol w:w="1000"/>
        <w:gridCol w:w="1360"/>
        <w:gridCol w:w="1520"/>
        <w:gridCol w:w="1340"/>
      </w:tblGrid>
      <w:tr w:rsidR="004323ED" w:rsidRPr="004323ED" w14:paraId="7E343C95" w14:textId="77777777" w:rsidTr="004323ED">
        <w:trPr>
          <w:trHeight w:val="255"/>
          <w:jc w:val="center"/>
        </w:trPr>
        <w:tc>
          <w:tcPr>
            <w:tcW w:w="13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653134" w14:textId="77777777" w:rsidR="004323ED" w:rsidRPr="004323ED" w:rsidRDefault="004323ED" w:rsidP="004323ED">
            <w:pPr>
              <w:spacing w:line="360" w:lineRule="auto"/>
              <w:jc w:val="center"/>
              <w:rPr>
                <w:rFonts w:ascii="Leelawadee" w:hAnsi="Leelawadee" w:cs="Leelawadee"/>
                <w:b/>
                <w:bCs/>
                <w:sz w:val="16"/>
                <w:szCs w:val="16"/>
              </w:rPr>
            </w:pPr>
            <w:r w:rsidRPr="004323ED">
              <w:rPr>
                <w:rFonts w:ascii="Leelawadee" w:hAnsi="Leelawadee" w:cs="Leelawadee"/>
                <w:b/>
                <w:bCs/>
                <w:sz w:val="16"/>
                <w:szCs w:val="16"/>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91D6451" w14:textId="77777777" w:rsidR="004323ED" w:rsidRPr="004323ED" w:rsidRDefault="004323ED" w:rsidP="004323ED">
            <w:pPr>
              <w:spacing w:line="360" w:lineRule="auto"/>
              <w:jc w:val="center"/>
              <w:rPr>
                <w:rFonts w:ascii="Leelawadee" w:hAnsi="Leelawadee" w:cs="Leelawadee"/>
                <w:b/>
                <w:bCs/>
                <w:sz w:val="16"/>
                <w:szCs w:val="16"/>
              </w:rPr>
            </w:pPr>
            <w:r w:rsidRPr="004323ED">
              <w:rPr>
                <w:rFonts w:ascii="Leelawadee" w:hAnsi="Leelawadee" w:cs="Leelawadee"/>
                <w:b/>
                <w:bCs/>
                <w:sz w:val="16"/>
                <w:szCs w:val="16"/>
              </w:rPr>
              <w:t>DESCRIÇÃO</w:t>
            </w:r>
          </w:p>
        </w:tc>
        <w:tc>
          <w:tcPr>
            <w:tcW w:w="88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79E5BC1" w14:textId="77777777" w:rsidR="004323ED" w:rsidRPr="004323ED" w:rsidRDefault="004323ED" w:rsidP="004323ED">
            <w:pPr>
              <w:spacing w:line="360" w:lineRule="auto"/>
              <w:jc w:val="center"/>
              <w:rPr>
                <w:rFonts w:ascii="Leelawadee" w:hAnsi="Leelawadee" w:cs="Leelawadee"/>
                <w:b/>
                <w:bCs/>
                <w:sz w:val="16"/>
                <w:szCs w:val="16"/>
              </w:rPr>
            </w:pPr>
            <w:r w:rsidRPr="004323ED">
              <w:rPr>
                <w:rFonts w:ascii="Leelawadee" w:hAnsi="Leelawadee" w:cs="Leelawadee"/>
                <w:b/>
                <w:bCs/>
                <w:sz w:val="16"/>
                <w:szCs w:val="16"/>
              </w:rPr>
              <w:t>TIPO</w:t>
            </w:r>
          </w:p>
        </w:tc>
        <w:tc>
          <w:tcPr>
            <w:tcW w:w="15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132DD44" w14:textId="77777777" w:rsidR="004323ED" w:rsidRPr="004323ED" w:rsidRDefault="004323ED" w:rsidP="004323ED">
            <w:pPr>
              <w:spacing w:line="360" w:lineRule="auto"/>
              <w:jc w:val="center"/>
              <w:rPr>
                <w:rFonts w:ascii="Leelawadee" w:hAnsi="Leelawadee" w:cs="Leelawadee"/>
                <w:b/>
                <w:bCs/>
                <w:sz w:val="16"/>
                <w:szCs w:val="16"/>
              </w:rPr>
            </w:pPr>
            <w:r w:rsidRPr="004323ED">
              <w:rPr>
                <w:rFonts w:ascii="Leelawadee" w:hAnsi="Leelawadee" w:cs="Leelawadee"/>
                <w:b/>
                <w:bCs/>
                <w:sz w:val="16"/>
                <w:szCs w:val="16"/>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75F77F5" w14:textId="77777777" w:rsidR="004323ED" w:rsidRPr="004323ED" w:rsidRDefault="004323ED" w:rsidP="004323ED">
            <w:pPr>
              <w:spacing w:line="360" w:lineRule="auto"/>
              <w:jc w:val="center"/>
              <w:rPr>
                <w:rFonts w:ascii="Leelawadee" w:hAnsi="Leelawadee" w:cs="Leelawadee"/>
                <w:b/>
                <w:bCs/>
                <w:sz w:val="16"/>
                <w:szCs w:val="16"/>
              </w:rPr>
            </w:pPr>
            <w:r w:rsidRPr="004323ED">
              <w:rPr>
                <w:rFonts w:ascii="Leelawadee" w:hAnsi="Leelawadee" w:cs="Leelawadee"/>
                <w:b/>
                <w:bCs/>
                <w:sz w:val="16"/>
                <w:szCs w:val="16"/>
              </w:rPr>
              <w:t>GROSS UP</w:t>
            </w:r>
          </w:p>
        </w:tc>
        <w:tc>
          <w:tcPr>
            <w:tcW w:w="13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489CE64" w14:textId="77777777" w:rsidR="004323ED" w:rsidRPr="004323ED" w:rsidRDefault="004323ED" w:rsidP="004323ED">
            <w:pPr>
              <w:spacing w:line="360" w:lineRule="auto"/>
              <w:jc w:val="center"/>
              <w:rPr>
                <w:rFonts w:ascii="Leelawadee" w:hAnsi="Leelawadee" w:cs="Leelawadee"/>
                <w:b/>
                <w:bCs/>
                <w:sz w:val="16"/>
                <w:szCs w:val="16"/>
              </w:rPr>
            </w:pPr>
            <w:r w:rsidRPr="004323ED">
              <w:rPr>
                <w:rFonts w:ascii="Leelawadee" w:hAnsi="Leelawadee" w:cs="Leelawadee"/>
                <w:b/>
                <w:bCs/>
                <w:sz w:val="16"/>
                <w:szCs w:val="16"/>
              </w:rPr>
              <w:t>VALOR BRUTO</w:t>
            </w:r>
          </w:p>
        </w:tc>
        <w:tc>
          <w:tcPr>
            <w:tcW w:w="15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5BFAABF" w14:textId="77777777" w:rsidR="004323ED" w:rsidRPr="004323ED" w:rsidRDefault="004323ED" w:rsidP="004323ED">
            <w:pPr>
              <w:spacing w:line="360" w:lineRule="auto"/>
              <w:jc w:val="center"/>
              <w:rPr>
                <w:rFonts w:ascii="Leelawadee" w:hAnsi="Leelawadee" w:cs="Leelawadee"/>
                <w:b/>
                <w:bCs/>
                <w:sz w:val="16"/>
                <w:szCs w:val="16"/>
              </w:rPr>
            </w:pPr>
            <w:r w:rsidRPr="004323ED">
              <w:rPr>
                <w:rFonts w:ascii="Leelawadee" w:hAnsi="Leelawadee" w:cs="Leelawadee"/>
                <w:b/>
                <w:bCs/>
                <w:sz w:val="16"/>
                <w:szCs w:val="16"/>
              </w:rPr>
              <w:t>RECORRENTES</w:t>
            </w:r>
          </w:p>
        </w:tc>
        <w:tc>
          <w:tcPr>
            <w:tcW w:w="13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50621C0" w14:textId="77777777" w:rsidR="004323ED" w:rsidRPr="004323ED" w:rsidRDefault="004323ED" w:rsidP="004323ED">
            <w:pPr>
              <w:spacing w:line="360" w:lineRule="auto"/>
              <w:jc w:val="center"/>
              <w:rPr>
                <w:rFonts w:ascii="Leelawadee" w:hAnsi="Leelawadee" w:cs="Leelawadee"/>
                <w:b/>
                <w:bCs/>
                <w:sz w:val="16"/>
                <w:szCs w:val="16"/>
              </w:rPr>
            </w:pPr>
            <w:r w:rsidRPr="004323ED">
              <w:rPr>
                <w:rFonts w:ascii="Leelawadee" w:hAnsi="Leelawadee" w:cs="Leelawadee"/>
                <w:b/>
                <w:bCs/>
                <w:sz w:val="16"/>
                <w:szCs w:val="16"/>
              </w:rPr>
              <w:t>INICIAIS</w:t>
            </w:r>
          </w:p>
        </w:tc>
      </w:tr>
      <w:tr w:rsidR="004323ED" w:rsidRPr="004323ED" w14:paraId="35EDBDEF"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052ECB"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E0F598"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Registro CRI</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3A8583"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INICIAIS</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20BC64"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R$ 16.484,98</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E8454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0,00%</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B7C0A3"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R$ 16.484,99</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661E5B"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A76D8A"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R$ 16.484,99</w:t>
            </w:r>
          </w:p>
        </w:tc>
      </w:tr>
      <w:tr w:rsidR="004323ED" w:rsidRPr="004323ED" w14:paraId="5564E83D"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9C56E2"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BE1B42"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Registro CCI</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286FE4"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INICIAIS</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597185"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R$ 568,45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64C02E"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0,00%</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2D556A"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R$ 568,45</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329FE5"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2CFAF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R$ 568,45</w:t>
            </w:r>
          </w:p>
        </w:tc>
      </w:tr>
      <w:tr w:rsidR="004323ED" w:rsidRPr="004323ED" w14:paraId="2B4C688D"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2E54D6"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796610"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Carta de Titularidade</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4D6939"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INICIAIS</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CAA1B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R$ 76,03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AC07C2"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0,00%</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B2827C"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R$ 76,03</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447CD3"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75AA2E"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R$ 76,03</w:t>
            </w:r>
          </w:p>
        </w:tc>
      </w:tr>
      <w:tr w:rsidR="004323ED" w:rsidRPr="004323ED" w14:paraId="58713844"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D53ABD6"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F3F692"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Depósito CCI</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474A55"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INICIAIS</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FB6C22"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R$ 1.705,34</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70123E"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0,00%</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78AFB6"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R$ 1.705,35</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9B521"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A68EED"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R$ 1.705,35</w:t>
            </w:r>
          </w:p>
        </w:tc>
      </w:tr>
      <w:tr w:rsidR="004323ED" w:rsidRPr="004323ED" w14:paraId="4A90FF6A"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88616C"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BR PARTNERS</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0E221C"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Coordenação e Estruturação</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3F56A7"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INICIAIS</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EC0D47"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R$ 710.559,53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C610A4"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9,65%</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795817"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R$ 786.452,17</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355581"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1E05F6"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R$ 786.452,17</w:t>
            </w:r>
          </w:p>
        </w:tc>
      </w:tr>
      <w:tr w:rsidR="004323ED" w:rsidRPr="004323ED" w14:paraId="731BA765"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A36FC2"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032EAF"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Emissão</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22B4CF"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INICIAIS</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7F3CB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R$ 50.000,00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4A332B"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16,33%</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99D2E9"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R$ 59.758,58</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3D09C4"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AC64DD"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R$ 59.758,58</w:t>
            </w:r>
          </w:p>
        </w:tc>
      </w:tr>
      <w:tr w:rsidR="004323ED" w:rsidRPr="004323ED" w14:paraId="42BB6AE8"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F1C56E"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i2a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2FCAA2"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Assessor Legal</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7D48C6"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INICIAIS</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5D95F1"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R$ 63.750,00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4E195D"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14,53%</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2FE452"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R$ 74.587,58</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56E7F9"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0DE830"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R$ 74.587,58</w:t>
            </w:r>
          </w:p>
        </w:tc>
      </w:tr>
      <w:tr w:rsidR="004323ED" w:rsidRPr="004323ED" w14:paraId="5F4FC16B"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B01182E"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0964A4"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Agente Registrador</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66CFCD"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INICIAIS</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3EDEB7"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R$ 2.200,00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F2D3E4"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9,65%</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B7C19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R$ 2.434,98</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8BCAE7"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F3C71A"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R$ 2.434,98</w:t>
            </w:r>
          </w:p>
        </w:tc>
      </w:tr>
      <w:tr w:rsidR="004323ED" w:rsidRPr="004323ED" w14:paraId="124FE443"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BC09E7"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D4A933"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Agente Fiduciário</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6BF1E6"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INICIAIS</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2C05C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R$ 13.000,00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E7966A"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9,65%</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822D89"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R$ 14.388,49</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19B01E"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865673"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R$ 14.388,49</w:t>
            </w:r>
          </w:p>
        </w:tc>
      </w:tr>
      <w:tr w:rsidR="004323ED" w:rsidRPr="004323ED" w14:paraId="6BC6B5A0"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F4A466"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53B086"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Instituição Custodiante</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A7EBDC"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INICIAIS</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100EF8"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R$ 2.200,00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1B14D7"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9,65%</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FB404B"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R$ 2.434,98</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DE3BF6"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AF277A"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R$ 2.434,98</w:t>
            </w:r>
          </w:p>
        </w:tc>
      </w:tr>
      <w:tr w:rsidR="004323ED" w:rsidRPr="004323ED" w14:paraId="3048F97D"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32B615"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802051"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Agente Fiduciário</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64915A"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ANUAL</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28FFF1"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R$ 13.000,00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EF76A6"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9,65%</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A79DB0"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R$ 14.388,49</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594B9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R$ 312.000,00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6CEB4"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r>
      <w:tr w:rsidR="004323ED" w:rsidRPr="004323ED" w14:paraId="401F72FA"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980992"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B42C16"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Instituição Custodiante</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0C202E"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ANUAL</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3B7CE5"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R$ 2.200,00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334484"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9,65%</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D8684D"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R$ 2.434,98</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261EA0"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R$ 52.800,00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71B2F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r>
      <w:tr w:rsidR="004323ED" w:rsidRPr="004323ED" w14:paraId="2BE5B56D"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8AB292"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F14509"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Taxa de Gestão</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F23460"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MENSAL</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D01300"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75D5D1"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16,33%</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98A5A4"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R$ 2.390,35</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176203"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R$ 717.105,00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17FA56"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r>
      <w:tr w:rsidR="004323ED" w:rsidRPr="004323ED" w14:paraId="595EEF2D"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6DD2C4"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Link</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3B7D92"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Contador</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4D381C"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MENSAL</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E5D7E"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R$ 110,00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058403"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0,00%</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A64DB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R$ 110,00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014606"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R$ 33.000,00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E7F90B"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r>
      <w:tr w:rsidR="004323ED" w:rsidRPr="004323ED" w14:paraId="41C2A8E1"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0A6A37"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BLB</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9983CA"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Auditoria</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61C4FB"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MENSAL</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CEC0E7"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CB3117"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0,00%</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270AA8"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D0BDEC"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R$ 45.000,00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130057"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r>
      <w:tr w:rsidR="004323ED" w:rsidRPr="004323ED" w14:paraId="4A755125"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D59635"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F0481F"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Escriturador</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0B9113"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MENSAL</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C94823"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E1566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0,00%</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BDB37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R$ 500,00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9BDA70"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R$ 150.000,00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17E995"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r>
      <w:tr w:rsidR="004323ED" w:rsidRPr="004323ED" w14:paraId="50604546"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B6E338"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37889A"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Tarifa da Conta</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804AB2"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MENSAL</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BE64D6"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R$ 90,00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2F14E0"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0,00%</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409285"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R$ 90,00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41B42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R$ 27.000,00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AA4DEF"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r>
      <w:tr w:rsidR="004323ED" w:rsidRPr="004323ED" w14:paraId="5C92FBF1"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4E75C2"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085976"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Taxa Transação</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5CD05E"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MENSAL</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B29173"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R$ 80,00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82A073"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0,00%</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52340B"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A362C9"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R$ 24.000,00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119C3B"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r>
      <w:tr w:rsidR="004323ED" w:rsidRPr="004323ED" w14:paraId="5570DF4D"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D82EBF"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861D9E"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Utilização Mensal</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2B1422"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MENSAL</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B03F1C"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R$ 70,00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71D815"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0,00%</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7B7F55"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R$ 70,00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D0DAB1"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R$ 21.000,00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6260B1"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r>
      <w:tr w:rsidR="004323ED" w:rsidRPr="004323ED" w14:paraId="26D0DE1E"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33708D"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71BA6C"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Custódia CRI</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099BF9"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MENSAL</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B17806"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R$ 454,76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564C7A"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0,00%</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C0DD68"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R$ 454,76</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FAA6A4"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R$ 136.410,00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D79C78"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r>
      <w:tr w:rsidR="004323ED" w:rsidRPr="004323ED" w14:paraId="6F43A92F"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E5F8D2" w14:textId="77777777" w:rsidR="004323ED" w:rsidRPr="004323ED" w:rsidRDefault="004323ED" w:rsidP="004323ED">
            <w:pPr>
              <w:spacing w:line="360" w:lineRule="auto"/>
              <w:rPr>
                <w:rFonts w:ascii="Leelawadee" w:eastAsiaTheme="minorHAnsi" w:hAnsi="Leelawadee" w:cs="Leelawadee"/>
                <w:color w:val="000000"/>
                <w:sz w:val="16"/>
                <w:szCs w:val="16"/>
              </w:rPr>
            </w:pPr>
            <w:r w:rsidRPr="004323ED">
              <w:rPr>
                <w:rFonts w:ascii="Leelawadee" w:hAnsi="Leelawadee" w:cs="Leelawadee"/>
                <w:color w:val="000000"/>
                <w:sz w:val="16"/>
                <w:szCs w:val="16"/>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87548C"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Custódia de CCI</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C36AE8" w14:textId="77777777" w:rsidR="004323ED" w:rsidRPr="004323ED" w:rsidRDefault="004323ED" w:rsidP="004323ED">
            <w:pPr>
              <w:spacing w:line="360" w:lineRule="auto"/>
              <w:rPr>
                <w:rFonts w:ascii="Leelawadee" w:hAnsi="Leelawadee" w:cs="Leelawadee"/>
                <w:color w:val="000000"/>
                <w:sz w:val="16"/>
                <w:szCs w:val="16"/>
              </w:rPr>
            </w:pPr>
            <w:r w:rsidRPr="004323ED">
              <w:rPr>
                <w:rFonts w:ascii="Leelawadee" w:hAnsi="Leelawadee" w:cs="Leelawadee"/>
                <w:color w:val="000000"/>
                <w:sz w:val="16"/>
                <w:szCs w:val="16"/>
              </w:rPr>
              <w:t>MENSAL</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E91D45"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R$ 1.136,90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4DBDA"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0,00%</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42F05E"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R$ 1.136,90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0C2C80"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R$ 341.025,00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140923" w14:textId="77777777" w:rsidR="004323ED" w:rsidRPr="004323ED" w:rsidRDefault="004323ED" w:rsidP="004323ED">
            <w:pPr>
              <w:spacing w:line="360" w:lineRule="auto"/>
              <w:jc w:val="right"/>
              <w:rPr>
                <w:rFonts w:ascii="Leelawadee" w:hAnsi="Leelawadee" w:cs="Leelawadee"/>
                <w:color w:val="000000"/>
                <w:sz w:val="16"/>
                <w:szCs w:val="16"/>
              </w:rPr>
            </w:pPr>
            <w:r w:rsidRPr="004323ED">
              <w:rPr>
                <w:rFonts w:ascii="Leelawadee" w:hAnsi="Leelawadee" w:cs="Leelawadee"/>
                <w:color w:val="000000"/>
                <w:sz w:val="16"/>
                <w:szCs w:val="16"/>
              </w:rPr>
              <w:t>R$ 0,00</w:t>
            </w:r>
          </w:p>
        </w:tc>
      </w:tr>
      <w:tr w:rsidR="004323ED" w:rsidRPr="004323ED" w14:paraId="27242661" w14:textId="77777777" w:rsidTr="004323ED">
        <w:trPr>
          <w:trHeight w:val="255"/>
          <w:jc w:val="center"/>
        </w:trPr>
        <w:tc>
          <w:tcPr>
            <w:tcW w:w="13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BE5648" w14:textId="77777777" w:rsidR="004323ED" w:rsidRPr="004323ED" w:rsidRDefault="004323ED" w:rsidP="004323ED">
            <w:pPr>
              <w:spacing w:line="360" w:lineRule="auto"/>
              <w:rPr>
                <w:rFonts w:ascii="Leelawadee" w:eastAsiaTheme="minorHAnsi" w:hAnsi="Leelawadee" w:cs="Leelawadee"/>
                <w:b/>
                <w:bCs/>
                <w:color w:val="000000"/>
                <w:sz w:val="16"/>
                <w:szCs w:val="16"/>
              </w:rPr>
            </w:pPr>
            <w:r w:rsidRPr="004323ED">
              <w:rPr>
                <w:rFonts w:ascii="Leelawadee" w:hAnsi="Leelawadee" w:cs="Leelawadee"/>
                <w:b/>
                <w:bCs/>
                <w:color w:val="000000"/>
                <w:sz w:val="16"/>
                <w:szCs w:val="16"/>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00B257" w14:textId="77777777" w:rsidR="004323ED" w:rsidRPr="004323ED" w:rsidRDefault="004323ED" w:rsidP="004323ED">
            <w:pPr>
              <w:spacing w:line="360" w:lineRule="auto"/>
              <w:rPr>
                <w:rFonts w:ascii="Leelawadee" w:hAnsi="Leelawadee" w:cs="Leelawadee"/>
                <w:b/>
                <w:bCs/>
                <w:color w:val="000000"/>
                <w:sz w:val="16"/>
                <w:szCs w:val="16"/>
              </w:rPr>
            </w:pPr>
            <w:r w:rsidRPr="004323ED">
              <w:rPr>
                <w:rFonts w:ascii="Leelawadee" w:hAnsi="Leelawadee" w:cs="Leelawadee"/>
                <w:b/>
                <w:bCs/>
                <w:color w:val="000000"/>
                <w:sz w:val="16"/>
                <w:szCs w:val="16"/>
              </w:rPr>
              <w:t> </w:t>
            </w:r>
          </w:p>
        </w:tc>
        <w:tc>
          <w:tcPr>
            <w:tcW w:w="88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C69790" w14:textId="77777777" w:rsidR="004323ED" w:rsidRPr="004323ED" w:rsidRDefault="004323ED" w:rsidP="004323ED">
            <w:pPr>
              <w:spacing w:line="360" w:lineRule="auto"/>
              <w:rPr>
                <w:rFonts w:ascii="Leelawadee" w:hAnsi="Leelawadee" w:cs="Leelawadee"/>
                <w:b/>
                <w:bCs/>
                <w:color w:val="000000"/>
                <w:sz w:val="16"/>
                <w:szCs w:val="16"/>
              </w:rPr>
            </w:pPr>
            <w:r w:rsidRPr="004323ED">
              <w:rPr>
                <w:rFonts w:ascii="Leelawadee" w:hAnsi="Leelawadee" w:cs="Leelawadee"/>
                <w:b/>
                <w:bCs/>
                <w:color w:val="000000"/>
                <w:sz w:val="16"/>
                <w:szCs w:val="16"/>
              </w:rPr>
              <w:t> </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B12EA0" w14:textId="77777777" w:rsidR="004323ED" w:rsidRPr="004323ED" w:rsidRDefault="004323ED" w:rsidP="004323ED">
            <w:pPr>
              <w:spacing w:line="360" w:lineRule="auto"/>
              <w:jc w:val="right"/>
              <w:rPr>
                <w:rFonts w:ascii="Leelawadee" w:hAnsi="Leelawadee" w:cs="Leelawadee"/>
                <w:b/>
                <w:bCs/>
                <w:color w:val="000000"/>
                <w:sz w:val="16"/>
                <w:szCs w:val="16"/>
              </w:rPr>
            </w:pPr>
            <w:r w:rsidRPr="004323ED">
              <w:rPr>
                <w:rFonts w:ascii="Leelawadee" w:hAnsi="Leelawadee" w:cs="Leelawadee"/>
                <w:b/>
                <w:bCs/>
                <w:color w:val="000000"/>
                <w:sz w:val="16"/>
                <w:szCs w:val="16"/>
              </w:rPr>
              <w:t>R$ 880.335,98</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569CA0" w14:textId="77777777" w:rsidR="004323ED" w:rsidRPr="004323ED" w:rsidRDefault="004323ED" w:rsidP="004323ED">
            <w:pPr>
              <w:spacing w:line="360" w:lineRule="auto"/>
              <w:rPr>
                <w:rFonts w:ascii="Leelawadee" w:hAnsi="Leelawadee" w:cs="Leelawadee"/>
                <w:b/>
                <w:bCs/>
                <w:color w:val="000000"/>
                <w:sz w:val="16"/>
                <w:szCs w:val="16"/>
              </w:rPr>
            </w:pPr>
            <w:r w:rsidRPr="004323ED">
              <w:rPr>
                <w:rFonts w:ascii="Leelawadee" w:hAnsi="Leelawadee" w:cs="Leelawadee"/>
                <w:b/>
                <w:bCs/>
                <w:color w:val="000000"/>
                <w:sz w:val="16"/>
                <w:szCs w:val="16"/>
              </w:rPr>
              <w:t> </w:t>
            </w:r>
          </w:p>
        </w:tc>
        <w:tc>
          <w:tcPr>
            <w:tcW w:w="13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C35A33" w14:textId="77777777" w:rsidR="004323ED" w:rsidRPr="004323ED" w:rsidRDefault="004323ED" w:rsidP="004323ED">
            <w:pPr>
              <w:spacing w:line="360" w:lineRule="auto"/>
              <w:jc w:val="right"/>
              <w:rPr>
                <w:rFonts w:ascii="Leelawadee" w:hAnsi="Leelawadee" w:cs="Leelawadee"/>
                <w:b/>
                <w:bCs/>
                <w:color w:val="000000"/>
                <w:sz w:val="16"/>
                <w:szCs w:val="16"/>
              </w:rPr>
            </w:pPr>
            <w:r w:rsidRPr="004323ED">
              <w:rPr>
                <w:rFonts w:ascii="Leelawadee" w:hAnsi="Leelawadee" w:cs="Leelawadee"/>
                <w:b/>
                <w:bCs/>
                <w:color w:val="000000"/>
                <w:sz w:val="16"/>
                <w:szCs w:val="16"/>
              </w:rPr>
              <w:t>R$ 980.697,08</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683995" w14:textId="77777777" w:rsidR="004323ED" w:rsidRPr="004323ED" w:rsidRDefault="004323ED" w:rsidP="004323ED">
            <w:pPr>
              <w:spacing w:line="360" w:lineRule="auto"/>
              <w:jc w:val="right"/>
              <w:rPr>
                <w:rFonts w:ascii="Leelawadee" w:hAnsi="Leelawadee" w:cs="Leelawadee"/>
                <w:b/>
                <w:bCs/>
                <w:color w:val="000000"/>
                <w:sz w:val="16"/>
                <w:szCs w:val="16"/>
              </w:rPr>
            </w:pPr>
            <w:r w:rsidRPr="004323ED">
              <w:rPr>
                <w:rFonts w:ascii="Leelawadee" w:hAnsi="Leelawadee" w:cs="Leelawadee"/>
                <w:b/>
                <w:bCs/>
                <w:color w:val="000000"/>
                <w:sz w:val="16"/>
                <w:szCs w:val="16"/>
              </w:rPr>
              <w:t>R$ 1.859.340,00</w:t>
            </w:r>
          </w:p>
        </w:tc>
        <w:tc>
          <w:tcPr>
            <w:tcW w:w="13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75E7E9" w14:textId="77777777" w:rsidR="004323ED" w:rsidRPr="004323ED" w:rsidRDefault="004323ED" w:rsidP="004323ED">
            <w:pPr>
              <w:spacing w:line="360" w:lineRule="auto"/>
              <w:jc w:val="right"/>
              <w:rPr>
                <w:rFonts w:ascii="Leelawadee" w:hAnsi="Leelawadee" w:cs="Leelawadee"/>
                <w:b/>
                <w:bCs/>
                <w:color w:val="000000"/>
                <w:sz w:val="16"/>
                <w:szCs w:val="16"/>
              </w:rPr>
            </w:pPr>
            <w:r w:rsidRPr="004323ED">
              <w:rPr>
                <w:rFonts w:ascii="Leelawadee" w:hAnsi="Leelawadee" w:cs="Leelawadee"/>
                <w:b/>
                <w:bCs/>
                <w:color w:val="000000"/>
                <w:sz w:val="16"/>
                <w:szCs w:val="16"/>
              </w:rPr>
              <w:t>R$ 958.891,60</w:t>
            </w:r>
          </w:p>
        </w:tc>
      </w:tr>
    </w:tbl>
    <w:p w14:paraId="710F6D24" w14:textId="77777777"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77777777"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8" w:name="_Hlk35611694"/>
      <w:r w:rsidRPr="00EF1AF8">
        <w:rPr>
          <w:rFonts w:ascii="Leelawadee" w:hAnsi="Leelawadee" w:cs="Leelawadee"/>
          <w:b/>
        </w:rPr>
        <w:t>A -</w:t>
      </w:r>
      <w:r w:rsidRPr="00DF51AE">
        <w:rPr>
          <w:rFonts w:ascii="Leelawadee" w:hAnsi="Leelawadee" w:cs="Leelawadee"/>
          <w:b/>
        </w:rPr>
        <w:t xml:space="preserve"> Despesas de Responsabilidade do Cedente</w:t>
      </w:r>
      <w:bookmarkEnd w:id="68"/>
      <w:r w:rsidRPr="00DF51AE">
        <w:rPr>
          <w:rFonts w:ascii="Leelawadee" w:hAnsi="Leelawadee" w:cs="Leelawadee"/>
          <w:b/>
        </w:rPr>
        <w:t>:</w:t>
      </w:r>
    </w:p>
    <w:p w14:paraId="56B5D19F"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coordenador líder da emissão dos CRI, do agente escriturador e do banco liquidante e todo e qualquer prestador de serviço da oferta dos CRI;</w:t>
      </w:r>
    </w:p>
    <w:p w14:paraId="1837AE4F" w14:textId="095482D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r w:rsidR="00B23BBC">
        <w:rPr>
          <w:rFonts w:ascii="Leelawadee" w:hAnsi="Leelawadee" w:cs="Leelawadee"/>
          <w:bCs/>
          <w:sz w:val="20"/>
          <w:szCs w:val="20"/>
        </w:rPr>
        <w:t>2.200,00</w:t>
      </w:r>
      <w:r w:rsidRPr="00DF51AE">
        <w:rPr>
          <w:rFonts w:ascii="Leelawadee" w:hAnsi="Leelawadee" w:cs="Leelawadee"/>
          <w:sz w:val="20"/>
          <w:szCs w:val="20"/>
        </w:rPr>
        <w:t xml:space="preserve"> (</w:t>
      </w:r>
      <w:r w:rsidR="00B23BBC">
        <w:rPr>
          <w:rFonts w:ascii="Leelawadee" w:hAnsi="Leelawadee" w:cs="Leelawadee"/>
          <w:sz w:val="20"/>
          <w:szCs w:val="20"/>
        </w:rPr>
        <w:t>dois mil e duzentos reais</w:t>
      </w:r>
      <w:r w:rsidRPr="00DF51AE">
        <w:rPr>
          <w:rFonts w:ascii="Leelawadee" w:hAnsi="Leelawadee" w:cs="Leelawadee"/>
          <w:sz w:val="20"/>
          <w:szCs w:val="20"/>
        </w:rPr>
        <w:t>)</w:t>
      </w:r>
      <w:r w:rsidRPr="00DF51AE">
        <w:rPr>
          <w:rFonts w:ascii="Leelawadee" w:hAnsi="Leelawadee" w:cs="Leelawadee"/>
          <w:bCs/>
          <w:sz w:val="20"/>
          <w:szCs w:val="20"/>
        </w:rPr>
        <w:t>, a ser paga até o 5º (quinto) Dia Útil a contar da data de assinatura da Escritura de Emissão de CCI; (</w:t>
      </w:r>
      <w:proofErr w:type="spellStart"/>
      <w:r w:rsidRPr="00DF51AE">
        <w:rPr>
          <w:rFonts w:ascii="Leelawadee" w:hAnsi="Leelawadee" w:cs="Leelawadee"/>
          <w:bCs/>
          <w:sz w:val="20"/>
          <w:szCs w:val="20"/>
        </w:rPr>
        <w:t>ii</w:t>
      </w:r>
      <w:proofErr w:type="spellEnd"/>
      <w:r w:rsidRPr="00DF51AE">
        <w:rPr>
          <w:rFonts w:ascii="Leelawadee" w:hAnsi="Leelawadee" w:cs="Leelawadee"/>
          <w:bCs/>
          <w:sz w:val="20"/>
          <w:szCs w:val="20"/>
        </w:rPr>
        <w:t xml:space="preserve">) pela custódia da CCI, devidas parcelas anuais no valor de </w:t>
      </w:r>
      <w:r w:rsidR="00D12EC7" w:rsidRPr="00DF51AE">
        <w:rPr>
          <w:rFonts w:ascii="Leelawadee" w:hAnsi="Leelawadee" w:cs="Leelawadee"/>
          <w:bCs/>
          <w:sz w:val="20"/>
          <w:szCs w:val="20"/>
        </w:rPr>
        <w:t>R$ </w:t>
      </w:r>
      <w:r w:rsidR="00B23BBC">
        <w:rPr>
          <w:rFonts w:ascii="Leelawadee" w:hAnsi="Leelawadee" w:cs="Leelawadee"/>
          <w:bCs/>
          <w:sz w:val="20"/>
          <w:szCs w:val="20"/>
        </w:rPr>
        <w:t>2.200,00</w:t>
      </w:r>
      <w:r w:rsidR="00D12EC7" w:rsidRPr="00DF51AE">
        <w:rPr>
          <w:rFonts w:ascii="Leelawadee" w:hAnsi="Leelawadee" w:cs="Leelawadee"/>
          <w:sz w:val="20"/>
          <w:szCs w:val="20"/>
        </w:rPr>
        <w:t xml:space="preserve"> (</w:t>
      </w:r>
      <w:r w:rsidR="00B23BBC">
        <w:rPr>
          <w:rFonts w:ascii="Leelawadee" w:hAnsi="Leelawadee" w:cs="Leelawadee"/>
          <w:sz w:val="20"/>
          <w:szCs w:val="20"/>
        </w:rPr>
        <w:t>dois mil e duzentos reais</w:t>
      </w:r>
      <w:r w:rsidR="00B23BBC" w:rsidRPr="00DF51AE">
        <w:rPr>
          <w:rFonts w:ascii="Leelawadee" w:hAnsi="Leelawadee" w:cs="Leelawadee"/>
          <w:sz w:val="20"/>
          <w:szCs w:val="20"/>
        </w:rPr>
        <w:t xml:space="preserve"> </w:t>
      </w:r>
      <w:r w:rsidR="00D12EC7" w:rsidRPr="00DF51AE">
        <w:rPr>
          <w:rFonts w:ascii="Leelawadee" w:hAnsi="Leelawadee" w:cs="Leelawadee"/>
          <w:sz w:val="20"/>
          <w:szCs w:val="20"/>
        </w:rPr>
        <w:t>)</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IPCA/IBGE, ou na 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w:t>
      </w:r>
      <w:proofErr w:type="spellStart"/>
      <w:r w:rsidRPr="00DF51AE">
        <w:rPr>
          <w:rFonts w:ascii="Leelawadee" w:hAnsi="Leelawadee" w:cs="Leelawadee"/>
          <w:bCs/>
          <w:sz w:val="20"/>
          <w:szCs w:val="20"/>
        </w:rPr>
        <w:t>iii</w:t>
      </w:r>
      <w:proofErr w:type="spellEnd"/>
      <w:r w:rsidRPr="00DF51AE">
        <w:rPr>
          <w:rFonts w:ascii="Leelawadee" w:hAnsi="Leelawadee" w:cs="Leelawadee"/>
          <w:bCs/>
          <w:sz w:val="20"/>
          <w:szCs w:val="20"/>
        </w:rPr>
        <w:t>) pelo eventual aditamento da CCI, devida a remuneração única de R$ </w:t>
      </w:r>
      <w:r w:rsidRPr="00DF51AE">
        <w:rPr>
          <w:rFonts w:ascii="Leelawadee" w:hAnsi="Leelawadee" w:cs="Leelawadee"/>
          <w:color w:val="000000"/>
          <w:sz w:val="20"/>
          <w:szCs w:val="20"/>
        </w:rPr>
        <w:t>500,00 (quinhentos reais) por hora homem de trabalho,</w:t>
      </w:r>
      <w:r w:rsidRPr="00DF51AE">
        <w:rPr>
          <w:rFonts w:ascii="Leelawadee" w:hAnsi="Leelawadee" w:cs="Leelawadee"/>
          <w:bCs/>
          <w:sz w:val="20"/>
          <w:szCs w:val="20"/>
        </w:rPr>
        <w:t xml:space="preserve"> a ser paga </w:t>
      </w:r>
      <w:r w:rsidRPr="00DF51AE">
        <w:rPr>
          <w:rFonts w:ascii="Leelawadee" w:hAnsi="Leelawadee" w:cs="Leelawadee"/>
          <w:bCs/>
          <w:sz w:val="20"/>
          <w:szCs w:val="20"/>
        </w:rPr>
        <w:lastRenderedPageBreak/>
        <w:t xml:space="preserve">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CETIP UTVM); </w:t>
      </w:r>
    </w:p>
    <w:p w14:paraId="2B26D59B" w14:textId="10246DC5"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a </w:t>
      </w:r>
      <w:r w:rsidRPr="00DF51AE">
        <w:rPr>
          <w:rFonts w:ascii="Leelawadee" w:hAnsi="Leelawadee" w:cs="Leelawadee"/>
          <w:color w:val="000000"/>
          <w:sz w:val="20"/>
          <w:szCs w:val="20"/>
        </w:rPr>
        <w:t xml:space="preserve">parcelas anuais no valor de </w:t>
      </w:r>
      <w:r w:rsidR="00D12EC7" w:rsidRPr="00DF51AE">
        <w:rPr>
          <w:rFonts w:ascii="Leelawadee" w:hAnsi="Leelawadee" w:cs="Leelawadee"/>
          <w:bCs/>
          <w:sz w:val="20"/>
          <w:szCs w:val="20"/>
        </w:rPr>
        <w:t>R$ </w:t>
      </w:r>
      <w:r w:rsidR="00B23BBC">
        <w:rPr>
          <w:rFonts w:ascii="Leelawadee" w:hAnsi="Leelawadee" w:cs="Leelawadee"/>
          <w:bCs/>
          <w:sz w:val="20"/>
          <w:szCs w:val="20"/>
        </w:rPr>
        <w:t>13.000,00</w:t>
      </w:r>
      <w:r w:rsidR="00D12EC7" w:rsidRPr="00DF51AE">
        <w:rPr>
          <w:rFonts w:ascii="Leelawadee" w:hAnsi="Leelawadee" w:cs="Leelawadee"/>
          <w:sz w:val="20"/>
          <w:szCs w:val="20"/>
        </w:rPr>
        <w:t xml:space="preserve"> (</w:t>
      </w:r>
      <w:r w:rsidR="00B23BBC">
        <w:rPr>
          <w:rFonts w:ascii="Leelawadee" w:hAnsi="Leelawadee" w:cs="Leelawadee"/>
          <w:sz w:val="20"/>
          <w:szCs w:val="20"/>
        </w:rPr>
        <w:t>treze mil reais</w:t>
      </w:r>
      <w:r w:rsidR="00D12EC7" w:rsidRPr="00DF51AE">
        <w:rPr>
          <w:rFonts w:ascii="Leelawadee" w:hAnsi="Leelawadee" w:cs="Leelawadee"/>
          <w:sz w:val="20"/>
          <w:szCs w:val="20"/>
        </w:rPr>
        <w:t>)</w:t>
      </w:r>
      <w:r w:rsidRPr="00DF51AE">
        <w:rPr>
          <w:rFonts w:ascii="Leelawadee" w:hAnsi="Leelawadee" w:cs="Leelawadee"/>
          <w:color w:val="000000"/>
          <w:sz w:val="20"/>
          <w:szCs w:val="20"/>
        </w:rPr>
        <w:t>sendo a primeira parcela devida no 5º (quinto) Dia Útil a contar da data de integralização dos CRI pelos investidores, e as demais, no dia 15 (quinze) do mesmos mês de emissão da primeira fatura nos anos subsequentes</w:t>
      </w:r>
      <w:r w:rsidRPr="00DF51AE">
        <w:rPr>
          <w:rFonts w:ascii="Leelawadee" w:hAnsi="Leelawadee" w:cs="Leelawadee"/>
          <w:bCs/>
          <w:sz w:val="20"/>
          <w:szCs w:val="20"/>
        </w:rPr>
        <w:t xml:space="preserve">. As parcelas de remuneração serão atualizadas, anualmente, a partir da data de emissão dos CRI pela variação acumulada do IPCA/IBGE.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DF51AE">
        <w:rPr>
          <w:rFonts w:ascii="Leelawadee" w:hAnsi="Leelawadee" w:cs="Leelawadee"/>
          <w:bCs/>
          <w:sz w:val="20"/>
          <w:szCs w:val="20"/>
        </w:rPr>
        <w:t>R$ </w:t>
      </w:r>
      <w:r w:rsidR="00B23BBC">
        <w:rPr>
          <w:rFonts w:ascii="Leelawadee" w:hAnsi="Leelawadee" w:cs="Leelawadee"/>
          <w:bCs/>
          <w:sz w:val="20"/>
          <w:szCs w:val="20"/>
        </w:rPr>
        <w:t>500,00</w:t>
      </w:r>
      <w:r w:rsidR="00D12EC7" w:rsidRPr="00DF51AE">
        <w:rPr>
          <w:rFonts w:ascii="Leelawadee" w:hAnsi="Leelawadee" w:cs="Leelawadee"/>
          <w:sz w:val="20"/>
          <w:szCs w:val="20"/>
        </w:rPr>
        <w:t xml:space="preserve"> (</w:t>
      </w:r>
      <w:r w:rsidR="00B23BBC">
        <w:rPr>
          <w:rFonts w:ascii="Leelawadee" w:hAnsi="Leelawadee" w:cs="Leelawadee"/>
          <w:sz w:val="20"/>
          <w:szCs w:val="20"/>
        </w:rPr>
        <w:t>quinhentos reais</w:t>
      </w:r>
      <w:r w:rsidR="00D12EC7" w:rsidRPr="00DF51AE">
        <w:rPr>
          <w:rFonts w:ascii="Leelawadee" w:hAnsi="Leelawadee" w:cs="Leelawadee"/>
          <w:sz w:val="20"/>
          <w:szCs w:val="20"/>
        </w:rPr>
        <w:t xml:space="preserve">) </w:t>
      </w:r>
      <w:r w:rsidRPr="00DF51AE">
        <w:rPr>
          <w:rFonts w:ascii="Leelawadee" w:hAnsi="Leelawadee" w:cs="Leelawadee"/>
          <w:bCs/>
          <w:sz w:val="20"/>
          <w:szCs w:val="20"/>
        </w:rPr>
        <w:t>por hora de trabalho dedicado, incluindo, mas não se limitando, (i) a comentários aos documentos da oferta durante a estruturação da mesma, caso a operação não venha se efetivar, (</w:t>
      </w:r>
      <w:proofErr w:type="spellStart"/>
      <w:r w:rsidRPr="00DF51AE">
        <w:rPr>
          <w:rFonts w:ascii="Leelawadee" w:hAnsi="Leelawadee" w:cs="Leelawadee"/>
          <w:bCs/>
          <w:sz w:val="20"/>
          <w:szCs w:val="20"/>
        </w:rPr>
        <w:t>ii</w:t>
      </w:r>
      <w:proofErr w:type="spellEnd"/>
      <w:r w:rsidRPr="00DF51AE">
        <w:rPr>
          <w:rFonts w:ascii="Leelawadee" w:hAnsi="Leelawadee" w:cs="Leelawadee"/>
          <w:bCs/>
          <w:sz w:val="20"/>
          <w:szCs w:val="20"/>
        </w:rPr>
        <w:t>) execução de Garantias, (</w:t>
      </w:r>
      <w:proofErr w:type="spellStart"/>
      <w:r w:rsidRPr="00DF51AE">
        <w:rPr>
          <w:rFonts w:ascii="Leelawadee" w:hAnsi="Leelawadee" w:cs="Leelawadee"/>
          <w:bCs/>
          <w:sz w:val="20"/>
          <w:szCs w:val="20"/>
        </w:rPr>
        <w:t>iii</w:t>
      </w:r>
      <w:proofErr w:type="spellEnd"/>
      <w:r w:rsidRPr="00DF51AE">
        <w:rPr>
          <w:rFonts w:ascii="Leelawadee" w:hAnsi="Leelawadee" w:cs="Leelawadee"/>
          <w:bCs/>
          <w:sz w:val="20"/>
          <w:szCs w:val="20"/>
        </w:rPr>
        <w:t>) o comparecimento em reuniões formais ou conferências telefônicas com a securitizadora e/ou com os titulares dos CRI ou demais partes da emissão, (</w:t>
      </w:r>
      <w:proofErr w:type="spellStart"/>
      <w:r w:rsidRPr="00DF51AE">
        <w:rPr>
          <w:rFonts w:ascii="Leelawadee" w:hAnsi="Leelawadee" w:cs="Leelawadee"/>
          <w:bCs/>
          <w:sz w:val="20"/>
          <w:szCs w:val="20"/>
        </w:rPr>
        <w:t>iv</w:t>
      </w:r>
      <w:proofErr w:type="spellEnd"/>
      <w:r w:rsidRPr="00DF51AE">
        <w:rPr>
          <w:rFonts w:ascii="Leelawadee" w:hAnsi="Leelawadee" w:cs="Leelawadee"/>
          <w:bCs/>
          <w:sz w:val="20"/>
          <w:szCs w:val="20"/>
        </w:rPr>
        <w:t>) análise a eventuais aditamentos aos documentos da operação e implementação das consequentes decisões tomadas em tais eventos; (</w:t>
      </w:r>
      <w:proofErr w:type="spellStart"/>
      <w:r w:rsidRPr="00DF51AE">
        <w:rPr>
          <w:rFonts w:ascii="Leelawadee" w:hAnsi="Leelawadee" w:cs="Leelawadee"/>
          <w:bCs/>
          <w:sz w:val="20"/>
          <w:szCs w:val="20"/>
        </w:rPr>
        <w:t>iv</w:t>
      </w:r>
      <w:proofErr w:type="spellEnd"/>
      <w:r w:rsidRPr="00DF51AE">
        <w:rPr>
          <w:rFonts w:ascii="Leelawadee" w:hAnsi="Leelawadee" w:cs="Leelawadee"/>
          <w:bCs/>
          <w:sz w:val="20"/>
          <w:szCs w:val="20"/>
        </w:rPr>
        <w:t>) a implementação das consequentes decisões tomadas em tais eventos, sendo referida remuneração devida em 5 (cinco) Dias Úteis após comprovação da entrega, pelo agente fiduciário dos CRI, de "relatório de horas";</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30E516C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mensal, devida à securitizadora para a manutenção do Patrimônio Separado, no valor de </w:t>
      </w:r>
      <w:r w:rsidR="00D12EC7" w:rsidRPr="00DF51AE">
        <w:rPr>
          <w:rFonts w:ascii="Leelawadee" w:hAnsi="Leelawadee" w:cs="Leelawadee"/>
          <w:bCs/>
          <w:sz w:val="20"/>
          <w:szCs w:val="20"/>
        </w:rPr>
        <w:t>R$ </w:t>
      </w:r>
      <w:r w:rsidR="0021360E">
        <w:rPr>
          <w:rFonts w:ascii="Leelawadee" w:hAnsi="Leelawadee" w:cs="Leelawadee"/>
          <w:sz w:val="20"/>
          <w:szCs w:val="20"/>
        </w:rPr>
        <w:t>2.000,00 (dois mil reais)</w:t>
      </w:r>
      <w:r w:rsidRPr="00DF51AE">
        <w:rPr>
          <w:rFonts w:ascii="Leelawadee" w:hAnsi="Leelawadee" w:cs="Leelawadee"/>
          <w:bCs/>
          <w:sz w:val="20"/>
          <w:szCs w:val="20"/>
        </w:rPr>
        <w:t>, atualizada pelo IPCA/IBGE; e</w:t>
      </w:r>
    </w:p>
    <w:p w14:paraId="135008D1" w14:textId="7956EFC0"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DF51AE">
        <w:rPr>
          <w:rFonts w:ascii="Leelawadee" w:hAnsi="Leelawadee" w:cs="Leelawadee"/>
          <w:bCs/>
          <w:i/>
          <w:sz w:val="20"/>
          <w:szCs w:val="20"/>
        </w:rPr>
        <w:t>covenants</w:t>
      </w:r>
      <w:proofErr w:type="spellEnd"/>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77777777" w:rsidR="006946A7" w:rsidRPr="00DF51AE" w:rsidRDefault="006946A7">
      <w:pPr>
        <w:tabs>
          <w:tab w:val="left" w:pos="1560"/>
        </w:tabs>
        <w:spacing w:line="360" w:lineRule="auto"/>
        <w:jc w:val="both"/>
        <w:rPr>
          <w:rFonts w:ascii="Leelawadee" w:hAnsi="Leelawadee" w:cs="Leelawadee"/>
          <w:b/>
          <w:color w:val="000000"/>
          <w:sz w:val="20"/>
          <w:szCs w:val="20"/>
        </w:rPr>
      </w:pPr>
      <w:r w:rsidRPr="00DF51AE">
        <w:rPr>
          <w:rFonts w:ascii="Leelawadee" w:hAnsi="Leelawadee" w:cs="Leelawadee"/>
          <w:b/>
          <w:color w:val="000000"/>
          <w:sz w:val="20"/>
          <w:szCs w:val="20"/>
        </w:rPr>
        <w:t>B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lastRenderedPageBreak/>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3F21869" w14:textId="39F4391A" w:rsidR="00B81D57" w:rsidRPr="00DF51AE" w:rsidRDefault="00B81D57">
      <w:pPr>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842497" w:rsidRPr="009E287F" w14:paraId="1AC7B6D9" w14:textId="77777777" w:rsidTr="00842497">
        <w:trPr>
          <w:jc w:val="center"/>
        </w:trPr>
        <w:tc>
          <w:tcPr>
            <w:tcW w:w="4281" w:type="dxa"/>
            <w:tcBorders>
              <w:top w:val="single" w:sz="4" w:space="0" w:color="auto"/>
              <w:left w:val="single" w:sz="4" w:space="0" w:color="auto"/>
              <w:bottom w:val="single" w:sz="4" w:space="0" w:color="auto"/>
              <w:right w:val="single" w:sz="4" w:space="0" w:color="auto"/>
            </w:tcBorders>
            <w:hideMark/>
          </w:tcPr>
          <w:p w14:paraId="7E2DBBAD" w14:textId="77777777" w:rsidR="00842497" w:rsidRPr="009E287F" w:rsidRDefault="00842497" w:rsidP="00B166E8">
            <w:pPr>
              <w:spacing w:line="360" w:lineRule="auto"/>
              <w:jc w:val="both"/>
              <w:rPr>
                <w:rFonts w:ascii="Leelawadee" w:hAnsi="Leelawadee" w:cs="Leelawadee"/>
                <w:b/>
                <w:sz w:val="20"/>
                <w:szCs w:val="20"/>
              </w:rPr>
            </w:pPr>
            <w:r w:rsidRPr="009E287F">
              <w:rPr>
                <w:rFonts w:ascii="Leelawadee" w:hAnsi="Leelawadee" w:cs="Leelawadee"/>
                <w:b/>
                <w:sz w:val="20"/>
                <w:szCs w:val="20"/>
              </w:rPr>
              <w:t>CÉDULA DE CRÉDITO IMOBILIÁRIO</w:t>
            </w:r>
          </w:p>
        </w:tc>
        <w:tc>
          <w:tcPr>
            <w:tcW w:w="4959" w:type="dxa"/>
            <w:tcBorders>
              <w:top w:val="single" w:sz="4" w:space="0" w:color="auto"/>
              <w:left w:val="single" w:sz="4" w:space="0" w:color="auto"/>
              <w:bottom w:val="single" w:sz="4" w:space="0" w:color="auto"/>
              <w:right w:val="single" w:sz="4" w:space="0" w:color="auto"/>
            </w:tcBorders>
            <w:hideMark/>
          </w:tcPr>
          <w:p w14:paraId="3B85E5A5" w14:textId="77777777" w:rsidR="00842497" w:rsidRPr="00275BC3" w:rsidRDefault="00842497" w:rsidP="00B166E8">
            <w:pPr>
              <w:spacing w:line="360" w:lineRule="auto"/>
              <w:jc w:val="both"/>
              <w:rPr>
                <w:rFonts w:ascii="Leelawadee" w:hAnsi="Leelawadee" w:cs="Leelawadee"/>
                <w:bCs/>
                <w:sz w:val="20"/>
                <w:szCs w:val="20"/>
              </w:rPr>
            </w:pPr>
            <w:r w:rsidRPr="009E287F">
              <w:rPr>
                <w:rFonts w:ascii="Leelawadee" w:hAnsi="Leelawadee" w:cs="Leelawadee"/>
                <w:b/>
                <w:sz w:val="20"/>
                <w:szCs w:val="20"/>
              </w:rPr>
              <w:t>LOCAL E DATA DE EMISSÃO:</w:t>
            </w:r>
            <w:r w:rsidRPr="009E287F">
              <w:rPr>
                <w:rFonts w:ascii="Leelawadee" w:hAnsi="Leelawadee" w:cs="Leelawadee"/>
                <w:bCs/>
                <w:sz w:val="20"/>
                <w:szCs w:val="20"/>
              </w:rPr>
              <w:t xml:space="preserve"> São Paulo, </w:t>
            </w:r>
            <w:r>
              <w:rPr>
                <w:rFonts w:ascii="Leelawadee" w:hAnsi="Leelawadee" w:cs="Leelawadee"/>
                <w:bCs/>
                <w:sz w:val="20"/>
                <w:szCs w:val="20"/>
              </w:rPr>
              <w:t>30</w:t>
            </w:r>
            <w:r w:rsidRPr="009E287F">
              <w:rPr>
                <w:rFonts w:ascii="Leelawadee" w:hAnsi="Leelawadee" w:cs="Leelawadee"/>
                <w:bCs/>
                <w:sz w:val="20"/>
                <w:szCs w:val="20"/>
              </w:rPr>
              <w:t xml:space="preserve"> de </w:t>
            </w:r>
            <w:r>
              <w:rPr>
                <w:rFonts w:ascii="Leelawadee" w:hAnsi="Leelawadee" w:cs="Leelawadee"/>
                <w:bCs/>
                <w:sz w:val="20"/>
                <w:szCs w:val="20"/>
              </w:rPr>
              <w:t>junho</w:t>
            </w:r>
            <w:r w:rsidRPr="00644D72">
              <w:rPr>
                <w:rFonts w:ascii="Leelawadee" w:hAnsi="Leelawadee" w:cs="Leelawadee"/>
                <w:bCs/>
                <w:sz w:val="20"/>
                <w:szCs w:val="20"/>
              </w:rPr>
              <w:t xml:space="preserve"> </w:t>
            </w:r>
            <w:r w:rsidRPr="00C61B64">
              <w:rPr>
                <w:rFonts w:ascii="Leelawadee" w:hAnsi="Leelawadee" w:cs="Leelawadee"/>
                <w:bCs/>
                <w:sz w:val="20"/>
                <w:szCs w:val="20"/>
              </w:rPr>
              <w:t>de 2020</w:t>
            </w:r>
          </w:p>
        </w:tc>
      </w:tr>
    </w:tbl>
    <w:p w14:paraId="7ABE5661" w14:textId="77777777" w:rsidR="00842497" w:rsidRPr="00644D72" w:rsidRDefault="00842497" w:rsidP="00842497">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05"/>
        <w:gridCol w:w="1134"/>
        <w:gridCol w:w="1701"/>
        <w:gridCol w:w="2880"/>
      </w:tblGrid>
      <w:tr w:rsidR="00842497" w:rsidRPr="009E287F" w14:paraId="10C66A17" w14:textId="77777777" w:rsidTr="00B166E8">
        <w:trPr>
          <w:jc w:val="center"/>
        </w:trPr>
        <w:tc>
          <w:tcPr>
            <w:tcW w:w="1129" w:type="dxa"/>
            <w:tcBorders>
              <w:top w:val="single" w:sz="4" w:space="0" w:color="auto"/>
              <w:left w:val="single" w:sz="4" w:space="0" w:color="auto"/>
              <w:bottom w:val="single" w:sz="4" w:space="0" w:color="auto"/>
              <w:right w:val="single" w:sz="4" w:space="0" w:color="auto"/>
            </w:tcBorders>
            <w:hideMark/>
          </w:tcPr>
          <w:p w14:paraId="7304C63D" w14:textId="77777777" w:rsidR="00842497" w:rsidRPr="005D0577" w:rsidRDefault="00842497" w:rsidP="00B166E8">
            <w:pPr>
              <w:spacing w:line="360" w:lineRule="auto"/>
              <w:jc w:val="both"/>
              <w:rPr>
                <w:rFonts w:ascii="Leelawadee" w:hAnsi="Leelawadee" w:cs="Leelawadee"/>
                <w:b/>
                <w:sz w:val="20"/>
                <w:szCs w:val="20"/>
              </w:rPr>
            </w:pPr>
            <w:r w:rsidRPr="00275BC3">
              <w:rPr>
                <w:rFonts w:ascii="Leelawadee" w:hAnsi="Leelawadee" w:cs="Leelawadee"/>
                <w:b/>
                <w:sz w:val="20"/>
                <w:szCs w:val="20"/>
              </w:rPr>
              <w:t>SÉRIE</w:t>
            </w:r>
          </w:p>
        </w:tc>
        <w:tc>
          <w:tcPr>
            <w:tcW w:w="1276" w:type="dxa"/>
            <w:tcBorders>
              <w:top w:val="single" w:sz="4" w:space="0" w:color="auto"/>
              <w:left w:val="single" w:sz="4" w:space="0" w:color="auto"/>
              <w:bottom w:val="single" w:sz="4" w:space="0" w:color="auto"/>
              <w:right w:val="single" w:sz="4" w:space="0" w:color="auto"/>
            </w:tcBorders>
          </w:tcPr>
          <w:p w14:paraId="19360DDF" w14:textId="77777777" w:rsidR="00842497" w:rsidRPr="009E287F" w:rsidRDefault="00842497" w:rsidP="00B166E8">
            <w:pPr>
              <w:spacing w:line="360" w:lineRule="auto"/>
              <w:jc w:val="both"/>
              <w:rPr>
                <w:rFonts w:ascii="Leelawadee" w:hAnsi="Leelawadee" w:cs="Leelawadee"/>
                <w:bCs/>
                <w:sz w:val="20"/>
                <w:szCs w:val="20"/>
              </w:rPr>
            </w:pPr>
            <w:r>
              <w:rPr>
                <w:rFonts w:ascii="Leelawadee" w:hAnsi="Leelawadee" w:cs="Leelawadee"/>
                <w:bCs/>
                <w:sz w:val="20"/>
                <w:szCs w:val="20"/>
              </w:rPr>
              <w:t>BRL06-20</w:t>
            </w:r>
          </w:p>
        </w:tc>
        <w:tc>
          <w:tcPr>
            <w:tcW w:w="1105" w:type="dxa"/>
            <w:tcBorders>
              <w:top w:val="single" w:sz="4" w:space="0" w:color="auto"/>
              <w:left w:val="single" w:sz="4" w:space="0" w:color="auto"/>
              <w:bottom w:val="single" w:sz="4" w:space="0" w:color="auto"/>
              <w:right w:val="single" w:sz="4" w:space="0" w:color="auto"/>
            </w:tcBorders>
            <w:hideMark/>
          </w:tcPr>
          <w:p w14:paraId="49BED34B" w14:textId="77777777" w:rsidR="00842497" w:rsidRPr="009E287F" w:rsidRDefault="00842497" w:rsidP="00B166E8">
            <w:pPr>
              <w:spacing w:line="360" w:lineRule="auto"/>
              <w:jc w:val="both"/>
              <w:rPr>
                <w:rFonts w:ascii="Leelawadee" w:hAnsi="Leelawadee" w:cs="Leelawadee"/>
                <w:b/>
                <w:sz w:val="20"/>
                <w:szCs w:val="20"/>
              </w:rPr>
            </w:pPr>
            <w:r w:rsidRPr="009E287F">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38BCAF53" w14:textId="77777777" w:rsidR="00842497" w:rsidRPr="009E287F" w:rsidRDefault="00842497" w:rsidP="00B166E8">
            <w:pPr>
              <w:spacing w:line="360" w:lineRule="auto"/>
              <w:jc w:val="both"/>
              <w:rPr>
                <w:rFonts w:ascii="Leelawadee" w:hAnsi="Leelawadee" w:cs="Leelawadee"/>
                <w:bCs/>
                <w:sz w:val="20"/>
                <w:szCs w:val="20"/>
              </w:rPr>
            </w:pPr>
            <w:r w:rsidRPr="009E287F">
              <w:rPr>
                <w:rFonts w:ascii="Leelawadee" w:hAnsi="Leelawadee" w:cs="Leelawadee"/>
                <w:bCs/>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399EDD24" w14:textId="77777777" w:rsidR="00842497" w:rsidRPr="009E287F" w:rsidRDefault="00842497" w:rsidP="00B166E8">
            <w:pPr>
              <w:spacing w:line="360" w:lineRule="auto"/>
              <w:jc w:val="both"/>
              <w:rPr>
                <w:rFonts w:ascii="Leelawadee" w:hAnsi="Leelawadee" w:cs="Leelawadee"/>
                <w:b/>
                <w:sz w:val="20"/>
                <w:szCs w:val="20"/>
              </w:rPr>
            </w:pPr>
            <w:r w:rsidRPr="009E287F">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1E968DB0" w14:textId="77777777" w:rsidR="00842497" w:rsidRPr="009E287F" w:rsidRDefault="00842497" w:rsidP="00B166E8">
            <w:pPr>
              <w:spacing w:line="360" w:lineRule="auto"/>
              <w:jc w:val="both"/>
              <w:rPr>
                <w:rFonts w:ascii="Leelawadee" w:hAnsi="Leelawadee" w:cs="Leelawadee"/>
                <w:bCs/>
                <w:sz w:val="20"/>
                <w:szCs w:val="20"/>
              </w:rPr>
            </w:pPr>
            <w:r w:rsidRPr="009E287F">
              <w:rPr>
                <w:rFonts w:ascii="Leelawadee" w:hAnsi="Leelawadee" w:cs="Leelawadee"/>
                <w:bCs/>
                <w:sz w:val="20"/>
                <w:szCs w:val="20"/>
              </w:rPr>
              <w:t>INTEGRAL</w:t>
            </w:r>
          </w:p>
        </w:tc>
      </w:tr>
    </w:tbl>
    <w:p w14:paraId="26E09CF8" w14:textId="77777777" w:rsidR="00842497" w:rsidRPr="00644D72" w:rsidRDefault="00842497" w:rsidP="00842497">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842497" w:rsidRPr="00FE0E39" w14:paraId="232999F8" w14:textId="77777777" w:rsidTr="00B166E8">
        <w:trPr>
          <w:jc w:val="center"/>
        </w:trPr>
        <w:tc>
          <w:tcPr>
            <w:tcW w:w="9211" w:type="dxa"/>
            <w:gridSpan w:val="6"/>
          </w:tcPr>
          <w:p w14:paraId="11F29ACE" w14:textId="77777777" w:rsidR="00842497" w:rsidRPr="005D0577" w:rsidRDefault="00842497" w:rsidP="00B166E8">
            <w:pPr>
              <w:spacing w:line="360" w:lineRule="auto"/>
              <w:jc w:val="both"/>
              <w:rPr>
                <w:rFonts w:ascii="Leelawadee" w:hAnsi="Leelawadee" w:cs="Leelawadee"/>
                <w:b/>
                <w:sz w:val="20"/>
                <w:szCs w:val="20"/>
              </w:rPr>
            </w:pPr>
            <w:r w:rsidRPr="00275BC3">
              <w:rPr>
                <w:rFonts w:ascii="Leelawadee" w:hAnsi="Leelawadee" w:cs="Leelawadee"/>
                <w:b/>
                <w:sz w:val="20"/>
                <w:szCs w:val="20"/>
              </w:rPr>
              <w:t>1. EMISSOR</w:t>
            </w:r>
          </w:p>
        </w:tc>
      </w:tr>
      <w:tr w:rsidR="00842497" w:rsidRPr="009E287F" w14:paraId="5D4A0A16" w14:textId="77777777" w:rsidTr="00B166E8">
        <w:trPr>
          <w:jc w:val="center"/>
        </w:trPr>
        <w:tc>
          <w:tcPr>
            <w:tcW w:w="9211" w:type="dxa"/>
            <w:gridSpan w:val="6"/>
          </w:tcPr>
          <w:p w14:paraId="0E047D5D" w14:textId="77777777" w:rsidR="00842497" w:rsidRPr="009E287F" w:rsidRDefault="00842497" w:rsidP="00B166E8">
            <w:pPr>
              <w:widowControl w:val="0"/>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Pr="00FE0E39">
              <w:rPr>
                <w:rFonts w:ascii="Leelawadee" w:hAnsi="Leelawadee" w:cs="Leelawadee"/>
                <w:b/>
                <w:sz w:val="20"/>
                <w:szCs w:val="20"/>
              </w:rPr>
              <w:t>BRL VI – FUNDO DE INVESTIMENTO IMOBILIÁRIO</w:t>
            </w:r>
          </w:p>
        </w:tc>
      </w:tr>
      <w:tr w:rsidR="00842497" w:rsidRPr="009E287F" w14:paraId="3708A5A7" w14:textId="77777777" w:rsidTr="00B166E8">
        <w:trPr>
          <w:jc w:val="center"/>
        </w:trPr>
        <w:tc>
          <w:tcPr>
            <w:tcW w:w="9211" w:type="dxa"/>
            <w:gridSpan w:val="6"/>
          </w:tcPr>
          <w:p w14:paraId="7C71DBC2" w14:textId="77777777" w:rsidR="00842497" w:rsidRPr="009E287F"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Pr="009E287F">
              <w:rPr>
                <w:rFonts w:ascii="Leelawadee" w:hAnsi="Leelawadee" w:cs="Leelawadee"/>
                <w:bCs/>
                <w:sz w:val="20"/>
                <w:szCs w:val="20"/>
              </w:rPr>
              <w:t>26.545.627/0001-11</w:t>
            </w:r>
          </w:p>
        </w:tc>
      </w:tr>
      <w:tr w:rsidR="00842497" w:rsidRPr="009E287F" w14:paraId="465EE0B2" w14:textId="77777777" w:rsidTr="00B166E8">
        <w:trPr>
          <w:jc w:val="center"/>
        </w:trPr>
        <w:tc>
          <w:tcPr>
            <w:tcW w:w="9211" w:type="dxa"/>
            <w:gridSpan w:val="6"/>
          </w:tcPr>
          <w:p w14:paraId="61C7BB07" w14:textId="77777777" w:rsidR="00842497" w:rsidRPr="00644D72"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ADMINISTRADOR: BRL TRUST DISTRIBUIDORA DE TÍTULOS E VALORES MOBILIÁRIOS S.A.</w:t>
            </w:r>
          </w:p>
        </w:tc>
      </w:tr>
      <w:tr w:rsidR="00842497" w:rsidRPr="009E287F" w14:paraId="4379E64F" w14:textId="77777777" w:rsidTr="00B166E8">
        <w:trPr>
          <w:jc w:val="center"/>
        </w:trPr>
        <w:tc>
          <w:tcPr>
            <w:tcW w:w="9211" w:type="dxa"/>
            <w:gridSpan w:val="6"/>
          </w:tcPr>
          <w:p w14:paraId="40DEEEBF" w14:textId="77777777" w:rsidR="00842497" w:rsidRPr="00644D72"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CNPJ DO ADMINISTRADOR: 13.486.793/0001-42</w:t>
            </w:r>
          </w:p>
        </w:tc>
      </w:tr>
      <w:tr w:rsidR="00842497" w:rsidRPr="009E287F" w14:paraId="31B9FA6D" w14:textId="77777777" w:rsidTr="00B166E8">
        <w:trPr>
          <w:jc w:val="center"/>
        </w:trPr>
        <w:tc>
          <w:tcPr>
            <w:tcW w:w="9211" w:type="dxa"/>
            <w:gridSpan w:val="6"/>
          </w:tcPr>
          <w:p w14:paraId="36854522" w14:textId="77777777" w:rsidR="00842497" w:rsidRPr="009E287F"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Pr="009E287F">
              <w:rPr>
                <w:rFonts w:ascii="Leelawadee" w:hAnsi="Leelawadee" w:cs="Leelawadee"/>
                <w:bCs/>
                <w:sz w:val="20"/>
                <w:szCs w:val="20"/>
              </w:rPr>
              <w:t>Rua Iguatemi, nº 151, 19º andar, Itaim Bibi</w:t>
            </w:r>
          </w:p>
        </w:tc>
      </w:tr>
      <w:tr w:rsidR="00842497" w:rsidRPr="009E287F" w14:paraId="7884876B" w14:textId="77777777" w:rsidTr="00B166E8">
        <w:trPr>
          <w:jc w:val="center"/>
        </w:trPr>
        <w:tc>
          <w:tcPr>
            <w:tcW w:w="2992" w:type="dxa"/>
          </w:tcPr>
          <w:p w14:paraId="46C8EF9B" w14:textId="77777777" w:rsidR="00842497" w:rsidRPr="00644D72"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259CD624" w14:textId="77777777" w:rsidR="00842497" w:rsidRPr="005D0577" w:rsidRDefault="00842497" w:rsidP="00B166E8">
            <w:pPr>
              <w:spacing w:line="360" w:lineRule="auto"/>
              <w:jc w:val="both"/>
              <w:rPr>
                <w:rFonts w:ascii="Leelawadee" w:hAnsi="Leelawadee" w:cs="Leelawadee"/>
                <w:bCs/>
                <w:sz w:val="20"/>
                <w:szCs w:val="20"/>
              </w:rPr>
            </w:pPr>
            <w:r w:rsidRPr="00275BC3">
              <w:rPr>
                <w:rFonts w:ascii="Leelawadee" w:hAnsi="Leelawadee" w:cs="Leelawadee"/>
                <w:bCs/>
                <w:sz w:val="20"/>
                <w:szCs w:val="20"/>
              </w:rPr>
              <w:t>São Paulo</w:t>
            </w:r>
          </w:p>
        </w:tc>
        <w:tc>
          <w:tcPr>
            <w:tcW w:w="993" w:type="dxa"/>
          </w:tcPr>
          <w:p w14:paraId="0CCFEBD6" w14:textId="77777777" w:rsidR="00842497" w:rsidRPr="009E287F" w:rsidRDefault="00842497" w:rsidP="00B166E8">
            <w:pPr>
              <w:spacing w:line="360" w:lineRule="auto"/>
              <w:jc w:val="both"/>
              <w:rPr>
                <w:rFonts w:ascii="Leelawadee" w:hAnsi="Leelawadee" w:cs="Leelawadee"/>
                <w:bCs/>
                <w:sz w:val="20"/>
                <w:szCs w:val="20"/>
              </w:rPr>
            </w:pPr>
            <w:r w:rsidRPr="009E287F">
              <w:rPr>
                <w:rFonts w:ascii="Leelawadee" w:hAnsi="Leelawadee" w:cs="Leelawadee"/>
                <w:bCs/>
                <w:sz w:val="20"/>
                <w:szCs w:val="20"/>
              </w:rPr>
              <w:t>UF</w:t>
            </w:r>
          </w:p>
        </w:tc>
        <w:tc>
          <w:tcPr>
            <w:tcW w:w="708" w:type="dxa"/>
          </w:tcPr>
          <w:p w14:paraId="1F973288" w14:textId="77777777" w:rsidR="00842497" w:rsidRPr="009E287F" w:rsidRDefault="00842497" w:rsidP="00B166E8">
            <w:pPr>
              <w:spacing w:line="360" w:lineRule="auto"/>
              <w:jc w:val="both"/>
              <w:rPr>
                <w:rFonts w:ascii="Leelawadee" w:hAnsi="Leelawadee" w:cs="Leelawadee"/>
                <w:bCs/>
                <w:sz w:val="20"/>
                <w:szCs w:val="20"/>
              </w:rPr>
            </w:pPr>
            <w:r w:rsidRPr="009E287F">
              <w:rPr>
                <w:rFonts w:ascii="Leelawadee" w:hAnsi="Leelawadee" w:cs="Leelawadee"/>
                <w:bCs/>
                <w:sz w:val="20"/>
                <w:szCs w:val="20"/>
              </w:rPr>
              <w:t>SP</w:t>
            </w:r>
          </w:p>
        </w:tc>
        <w:tc>
          <w:tcPr>
            <w:tcW w:w="851" w:type="dxa"/>
          </w:tcPr>
          <w:p w14:paraId="067A5151" w14:textId="77777777" w:rsidR="00842497" w:rsidRPr="009E287F" w:rsidRDefault="00842497" w:rsidP="00B166E8">
            <w:pPr>
              <w:spacing w:line="360" w:lineRule="auto"/>
              <w:jc w:val="both"/>
              <w:rPr>
                <w:rFonts w:ascii="Leelawadee" w:hAnsi="Leelawadee" w:cs="Leelawadee"/>
                <w:bCs/>
                <w:sz w:val="20"/>
                <w:szCs w:val="20"/>
              </w:rPr>
            </w:pPr>
            <w:r w:rsidRPr="009E287F">
              <w:rPr>
                <w:rFonts w:ascii="Leelawadee" w:hAnsi="Leelawadee" w:cs="Leelawadee"/>
                <w:bCs/>
                <w:sz w:val="20"/>
                <w:szCs w:val="20"/>
              </w:rPr>
              <w:t>CEP</w:t>
            </w:r>
          </w:p>
        </w:tc>
        <w:tc>
          <w:tcPr>
            <w:tcW w:w="1825" w:type="dxa"/>
          </w:tcPr>
          <w:p w14:paraId="1D8E55F6" w14:textId="77777777" w:rsidR="00842497" w:rsidRPr="009E287F" w:rsidRDefault="00842497" w:rsidP="00B166E8">
            <w:pPr>
              <w:spacing w:line="360" w:lineRule="auto"/>
              <w:jc w:val="both"/>
              <w:rPr>
                <w:rFonts w:ascii="Leelawadee" w:hAnsi="Leelawadee" w:cs="Leelawadee"/>
                <w:bCs/>
                <w:sz w:val="20"/>
                <w:szCs w:val="20"/>
              </w:rPr>
            </w:pPr>
            <w:r w:rsidRPr="009E287F">
              <w:rPr>
                <w:rFonts w:ascii="Leelawadee" w:hAnsi="Leelawadee" w:cs="Leelawadee"/>
                <w:bCs/>
                <w:sz w:val="20"/>
                <w:szCs w:val="20"/>
              </w:rPr>
              <w:t>01451-011</w:t>
            </w:r>
          </w:p>
        </w:tc>
      </w:tr>
    </w:tbl>
    <w:p w14:paraId="0F4C17E6" w14:textId="77777777" w:rsidR="00842497" w:rsidRPr="00644D72" w:rsidRDefault="00842497" w:rsidP="00842497">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842497" w:rsidRPr="00FE0E39" w14:paraId="549C2EF5" w14:textId="77777777" w:rsidTr="00B166E8">
        <w:trPr>
          <w:jc w:val="center"/>
        </w:trPr>
        <w:tc>
          <w:tcPr>
            <w:tcW w:w="9228" w:type="dxa"/>
            <w:gridSpan w:val="7"/>
          </w:tcPr>
          <w:p w14:paraId="753D8820" w14:textId="77777777" w:rsidR="00842497" w:rsidRPr="005D0577" w:rsidRDefault="00842497" w:rsidP="00B166E8">
            <w:pPr>
              <w:spacing w:line="360" w:lineRule="auto"/>
              <w:jc w:val="both"/>
              <w:rPr>
                <w:rFonts w:ascii="Leelawadee" w:hAnsi="Leelawadee" w:cs="Leelawadee"/>
                <w:b/>
                <w:sz w:val="20"/>
                <w:szCs w:val="20"/>
              </w:rPr>
            </w:pPr>
            <w:r w:rsidRPr="00275BC3">
              <w:rPr>
                <w:rFonts w:ascii="Leelawadee" w:hAnsi="Leelawadee" w:cs="Leelawadee"/>
                <w:b/>
                <w:sz w:val="20"/>
                <w:szCs w:val="20"/>
              </w:rPr>
              <w:t>2. INSTITUIÇÃO CUSTODIANTE</w:t>
            </w:r>
          </w:p>
        </w:tc>
      </w:tr>
      <w:tr w:rsidR="00842497" w:rsidRPr="00987A78" w14:paraId="660D9F2C" w14:textId="77777777" w:rsidTr="00B166E8">
        <w:trPr>
          <w:jc w:val="center"/>
        </w:trPr>
        <w:tc>
          <w:tcPr>
            <w:tcW w:w="9228" w:type="dxa"/>
            <w:gridSpan w:val="7"/>
          </w:tcPr>
          <w:p w14:paraId="06C2463F" w14:textId="77777777" w:rsidR="00842497" w:rsidRPr="00987A78"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Pr="00FE0E39">
              <w:rPr>
                <w:rFonts w:ascii="Leelawadee" w:hAnsi="Leelawadee" w:cs="Leelawadee"/>
                <w:b/>
                <w:sz w:val="20"/>
                <w:szCs w:val="20"/>
              </w:rPr>
              <w:t>SIMPLIFIC PAVARINI DISTRIBUIDORA DE TÍTULOS E VALORES MOBILIÁRIOS LTDA.</w:t>
            </w:r>
            <w:r w:rsidRPr="00987A78">
              <w:rPr>
                <w:rFonts w:ascii="Leelawadee" w:hAnsi="Leelawadee" w:cs="Leelawadee"/>
                <w:bCs/>
                <w:sz w:val="20"/>
                <w:szCs w:val="20"/>
              </w:rPr>
              <w:t xml:space="preserve"> </w:t>
            </w:r>
          </w:p>
        </w:tc>
      </w:tr>
      <w:tr w:rsidR="00842497" w:rsidRPr="00987A78" w14:paraId="28F6DC33" w14:textId="77777777" w:rsidTr="00B166E8">
        <w:trPr>
          <w:jc w:val="center"/>
        </w:trPr>
        <w:tc>
          <w:tcPr>
            <w:tcW w:w="9228" w:type="dxa"/>
            <w:gridSpan w:val="7"/>
          </w:tcPr>
          <w:p w14:paraId="33A05558" w14:textId="77777777" w:rsidR="00842497" w:rsidRPr="00987A78"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Pr="00987A78">
              <w:rPr>
                <w:rFonts w:ascii="Leelawadee" w:hAnsi="Leelawadee" w:cs="Leelawadee"/>
                <w:bCs/>
                <w:sz w:val="20"/>
                <w:szCs w:val="20"/>
              </w:rPr>
              <w:t xml:space="preserve">15.227.994/0001-50 </w:t>
            </w:r>
          </w:p>
        </w:tc>
      </w:tr>
      <w:tr w:rsidR="00842497" w:rsidRPr="00987A78" w14:paraId="06DC13BA" w14:textId="77777777" w:rsidTr="00B166E8">
        <w:trPr>
          <w:jc w:val="center"/>
        </w:trPr>
        <w:tc>
          <w:tcPr>
            <w:tcW w:w="9228" w:type="dxa"/>
            <w:gridSpan w:val="7"/>
          </w:tcPr>
          <w:p w14:paraId="216A5217" w14:textId="77777777" w:rsidR="00842497" w:rsidRPr="00987A78"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ENDEREÇO:</w:t>
            </w:r>
            <w:r w:rsidRPr="00644D72">
              <w:rPr>
                <w:rFonts w:ascii="Leelawadee" w:hAnsi="Leelawadee" w:cs="Leelawadee"/>
                <w:bCs/>
                <w:color w:val="000000"/>
                <w:sz w:val="20"/>
                <w:szCs w:val="20"/>
              </w:rPr>
              <w:t xml:space="preserve"> </w:t>
            </w:r>
            <w:r w:rsidRPr="00987A78">
              <w:rPr>
                <w:rFonts w:ascii="Leelawadee" w:hAnsi="Leelawadee" w:cs="Leelawadee"/>
                <w:bCs/>
                <w:sz w:val="20"/>
                <w:szCs w:val="20"/>
              </w:rPr>
              <w:t>Rua Joaquim Floriano 466, sala 1401 - Itaim Bibi</w:t>
            </w:r>
          </w:p>
        </w:tc>
      </w:tr>
      <w:tr w:rsidR="00842497" w:rsidRPr="00987A78" w14:paraId="42D502EA" w14:textId="77777777" w:rsidTr="00B166E8">
        <w:trPr>
          <w:gridAfter w:val="1"/>
          <w:wAfter w:w="17" w:type="dxa"/>
          <w:jc w:val="center"/>
        </w:trPr>
        <w:tc>
          <w:tcPr>
            <w:tcW w:w="2992" w:type="dxa"/>
          </w:tcPr>
          <w:p w14:paraId="43ED721B" w14:textId="77777777" w:rsidR="00842497" w:rsidRPr="00644D72"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073F3DBE" w14:textId="77777777" w:rsidR="00842497" w:rsidRPr="00987A78" w:rsidRDefault="00842497" w:rsidP="00B166E8">
            <w:pPr>
              <w:spacing w:line="360" w:lineRule="auto"/>
              <w:jc w:val="both"/>
              <w:rPr>
                <w:rFonts w:ascii="Leelawadee" w:hAnsi="Leelawadee" w:cs="Leelawadee"/>
                <w:bCs/>
                <w:sz w:val="20"/>
                <w:szCs w:val="20"/>
              </w:rPr>
            </w:pPr>
            <w:r w:rsidRPr="00987A78">
              <w:rPr>
                <w:rFonts w:ascii="Leelawadee" w:hAnsi="Leelawadee" w:cs="Leelawadee"/>
                <w:bCs/>
                <w:sz w:val="20"/>
                <w:szCs w:val="20"/>
              </w:rPr>
              <w:t>São Paulo</w:t>
            </w:r>
          </w:p>
        </w:tc>
        <w:tc>
          <w:tcPr>
            <w:tcW w:w="993" w:type="dxa"/>
          </w:tcPr>
          <w:p w14:paraId="203063E3" w14:textId="77777777" w:rsidR="00842497" w:rsidRPr="00987A78" w:rsidRDefault="00842497" w:rsidP="00B166E8">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7B74C857" w14:textId="77777777" w:rsidR="00842497" w:rsidRPr="00987A78" w:rsidRDefault="00842497" w:rsidP="00B166E8">
            <w:pPr>
              <w:spacing w:line="360" w:lineRule="auto"/>
              <w:jc w:val="both"/>
              <w:rPr>
                <w:rFonts w:ascii="Leelawadee" w:hAnsi="Leelawadee" w:cs="Leelawadee"/>
                <w:bCs/>
                <w:sz w:val="20"/>
                <w:szCs w:val="20"/>
              </w:rPr>
            </w:pPr>
            <w:r w:rsidRPr="00987A78">
              <w:rPr>
                <w:rFonts w:ascii="Leelawadee" w:hAnsi="Leelawadee" w:cs="Leelawadee"/>
                <w:bCs/>
                <w:sz w:val="20"/>
                <w:szCs w:val="20"/>
              </w:rPr>
              <w:t>SP</w:t>
            </w:r>
          </w:p>
        </w:tc>
        <w:tc>
          <w:tcPr>
            <w:tcW w:w="851" w:type="dxa"/>
          </w:tcPr>
          <w:p w14:paraId="4A369962" w14:textId="77777777" w:rsidR="00842497" w:rsidRPr="00987A78" w:rsidRDefault="00842497" w:rsidP="00B166E8">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2BA70E1C" w14:textId="77777777" w:rsidR="00842497" w:rsidRPr="00987A78" w:rsidRDefault="00842497" w:rsidP="00B166E8">
            <w:pPr>
              <w:spacing w:line="360" w:lineRule="auto"/>
              <w:jc w:val="both"/>
              <w:rPr>
                <w:rFonts w:ascii="Leelawadee" w:hAnsi="Leelawadee" w:cs="Leelawadee"/>
                <w:bCs/>
                <w:sz w:val="20"/>
                <w:szCs w:val="20"/>
              </w:rPr>
            </w:pPr>
            <w:r w:rsidRPr="00987A78">
              <w:rPr>
                <w:rFonts w:ascii="Leelawadee" w:hAnsi="Leelawadee" w:cs="Leelawadee"/>
                <w:bCs/>
                <w:sz w:val="20"/>
                <w:szCs w:val="20"/>
              </w:rPr>
              <w:t>04534-004</w:t>
            </w:r>
          </w:p>
        </w:tc>
      </w:tr>
    </w:tbl>
    <w:p w14:paraId="00DDB470" w14:textId="77777777" w:rsidR="00842497" w:rsidRPr="00644D72" w:rsidRDefault="00842497" w:rsidP="00842497">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842497" w:rsidRPr="00987A78" w14:paraId="7AAC3982" w14:textId="77777777" w:rsidTr="00B166E8">
        <w:trPr>
          <w:jc w:val="center"/>
        </w:trPr>
        <w:tc>
          <w:tcPr>
            <w:tcW w:w="9228" w:type="dxa"/>
            <w:gridSpan w:val="7"/>
          </w:tcPr>
          <w:p w14:paraId="545FCF9A" w14:textId="77777777" w:rsidR="00842497" w:rsidRPr="005D0577" w:rsidRDefault="00842497" w:rsidP="00B166E8">
            <w:pPr>
              <w:spacing w:line="360" w:lineRule="auto"/>
              <w:jc w:val="both"/>
              <w:rPr>
                <w:rFonts w:ascii="Leelawadee" w:hAnsi="Leelawadee" w:cs="Leelawadee"/>
                <w:b/>
                <w:sz w:val="20"/>
                <w:szCs w:val="20"/>
              </w:rPr>
            </w:pPr>
            <w:r w:rsidRPr="00275BC3">
              <w:rPr>
                <w:rFonts w:ascii="Leelawadee" w:hAnsi="Leelawadee" w:cs="Leelawadee"/>
                <w:b/>
                <w:sz w:val="20"/>
                <w:szCs w:val="20"/>
              </w:rPr>
              <w:t>3. DEVEDOR</w:t>
            </w:r>
            <w:r>
              <w:rPr>
                <w:rFonts w:ascii="Leelawadee" w:hAnsi="Leelawadee" w:cs="Leelawadee"/>
                <w:b/>
                <w:sz w:val="20"/>
                <w:szCs w:val="20"/>
              </w:rPr>
              <w:t>A</w:t>
            </w:r>
          </w:p>
        </w:tc>
      </w:tr>
      <w:tr w:rsidR="00842497" w:rsidRPr="00987A78" w14:paraId="46A1FBE6" w14:textId="77777777" w:rsidTr="00B166E8">
        <w:trPr>
          <w:jc w:val="center"/>
        </w:trPr>
        <w:tc>
          <w:tcPr>
            <w:tcW w:w="9228" w:type="dxa"/>
            <w:gridSpan w:val="7"/>
          </w:tcPr>
          <w:p w14:paraId="3C27317A" w14:textId="77777777" w:rsidR="00842497" w:rsidRPr="00987A78"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Pr="00FE0E39">
              <w:rPr>
                <w:rFonts w:ascii="Leelawadee" w:hAnsi="Leelawadee" w:cs="Leelawadee"/>
                <w:b/>
                <w:sz w:val="20"/>
                <w:szCs w:val="20"/>
              </w:rPr>
              <w:t>ARTERIS S.A.</w:t>
            </w:r>
          </w:p>
        </w:tc>
      </w:tr>
      <w:tr w:rsidR="00842497" w:rsidRPr="00987A78" w14:paraId="4FE3EA7A" w14:textId="77777777" w:rsidTr="00B166E8">
        <w:trPr>
          <w:jc w:val="center"/>
        </w:trPr>
        <w:tc>
          <w:tcPr>
            <w:tcW w:w="9228" w:type="dxa"/>
            <w:gridSpan w:val="7"/>
          </w:tcPr>
          <w:p w14:paraId="4F497395" w14:textId="77777777" w:rsidR="00842497" w:rsidRPr="00987A78"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Pr="00987A78">
              <w:rPr>
                <w:rFonts w:ascii="Leelawadee" w:hAnsi="Leelawadee" w:cs="Leelawadee"/>
                <w:bCs/>
                <w:sz w:val="20"/>
                <w:szCs w:val="20"/>
              </w:rPr>
              <w:t>02.919.555/0001-67</w:t>
            </w:r>
          </w:p>
        </w:tc>
      </w:tr>
      <w:tr w:rsidR="00842497" w:rsidRPr="00987A78" w14:paraId="2A3112E7" w14:textId="77777777" w:rsidTr="00B166E8">
        <w:trPr>
          <w:jc w:val="center"/>
        </w:trPr>
        <w:tc>
          <w:tcPr>
            <w:tcW w:w="9228" w:type="dxa"/>
            <w:gridSpan w:val="7"/>
          </w:tcPr>
          <w:p w14:paraId="75A731DE" w14:textId="77777777" w:rsidR="00842497" w:rsidRPr="00987A78"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Pr="00987A78">
              <w:rPr>
                <w:rFonts w:ascii="Leelawadee" w:hAnsi="Leelawadee" w:cs="Leelawadee"/>
                <w:bCs/>
                <w:sz w:val="20"/>
                <w:szCs w:val="20"/>
              </w:rPr>
              <w:t>Avenida Juscelino Kubitschek, nº 510, 12º andar, Itaim Bibi</w:t>
            </w:r>
          </w:p>
        </w:tc>
      </w:tr>
      <w:tr w:rsidR="00842497" w:rsidRPr="00987A78" w14:paraId="61691F5D" w14:textId="77777777" w:rsidTr="00B166E8">
        <w:trPr>
          <w:gridAfter w:val="1"/>
          <w:wAfter w:w="17" w:type="dxa"/>
          <w:jc w:val="center"/>
        </w:trPr>
        <w:tc>
          <w:tcPr>
            <w:tcW w:w="2992" w:type="dxa"/>
          </w:tcPr>
          <w:p w14:paraId="37AEE822" w14:textId="77777777" w:rsidR="00842497" w:rsidRPr="00644D72" w:rsidRDefault="00842497" w:rsidP="00B166E8">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4C0C2D61" w14:textId="77777777" w:rsidR="00842497" w:rsidRPr="00055374" w:rsidRDefault="00842497" w:rsidP="00B166E8">
            <w:pPr>
              <w:spacing w:line="360" w:lineRule="auto"/>
              <w:jc w:val="both"/>
              <w:rPr>
                <w:rFonts w:ascii="Leelawadee" w:hAnsi="Leelawadee" w:cs="Leelawadee"/>
                <w:bCs/>
                <w:sz w:val="20"/>
                <w:szCs w:val="20"/>
              </w:rPr>
            </w:pPr>
            <w:r w:rsidRPr="005D0577">
              <w:rPr>
                <w:rFonts w:ascii="Leelawadee" w:hAnsi="Leelawadee" w:cs="Leelawadee"/>
                <w:bCs/>
                <w:sz w:val="20"/>
                <w:szCs w:val="20"/>
              </w:rPr>
              <w:t>São Paulo</w:t>
            </w:r>
          </w:p>
        </w:tc>
        <w:tc>
          <w:tcPr>
            <w:tcW w:w="993" w:type="dxa"/>
          </w:tcPr>
          <w:p w14:paraId="0A35B197" w14:textId="77777777" w:rsidR="00842497" w:rsidRPr="00987A78" w:rsidRDefault="00842497" w:rsidP="00B166E8">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48EAAF0B" w14:textId="77777777" w:rsidR="00842497" w:rsidRPr="00987A78" w:rsidRDefault="00842497" w:rsidP="00B166E8">
            <w:pPr>
              <w:spacing w:line="360" w:lineRule="auto"/>
              <w:jc w:val="both"/>
              <w:rPr>
                <w:rFonts w:ascii="Leelawadee" w:hAnsi="Leelawadee" w:cs="Leelawadee"/>
                <w:bCs/>
                <w:sz w:val="20"/>
                <w:szCs w:val="20"/>
              </w:rPr>
            </w:pPr>
            <w:r w:rsidRPr="00987A78">
              <w:rPr>
                <w:rFonts w:ascii="Leelawadee" w:hAnsi="Leelawadee" w:cs="Leelawadee"/>
                <w:bCs/>
                <w:sz w:val="20"/>
                <w:szCs w:val="20"/>
              </w:rPr>
              <w:t>SP</w:t>
            </w:r>
          </w:p>
        </w:tc>
        <w:tc>
          <w:tcPr>
            <w:tcW w:w="851" w:type="dxa"/>
          </w:tcPr>
          <w:p w14:paraId="6E4A13E2" w14:textId="77777777" w:rsidR="00842497" w:rsidRPr="00987A78" w:rsidRDefault="00842497" w:rsidP="00B166E8">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2AE9AB9B" w14:textId="77777777" w:rsidR="00842497" w:rsidRPr="00987A78" w:rsidRDefault="00842497" w:rsidP="00B166E8">
            <w:pPr>
              <w:spacing w:line="360" w:lineRule="auto"/>
              <w:jc w:val="both"/>
              <w:rPr>
                <w:rFonts w:ascii="Leelawadee" w:hAnsi="Leelawadee" w:cs="Leelawadee"/>
                <w:bCs/>
                <w:sz w:val="20"/>
                <w:szCs w:val="20"/>
              </w:rPr>
            </w:pPr>
            <w:r w:rsidRPr="00987A78">
              <w:rPr>
                <w:rFonts w:ascii="Leelawadee" w:hAnsi="Leelawadee" w:cs="Leelawadee"/>
                <w:bCs/>
                <w:sz w:val="20"/>
                <w:szCs w:val="20"/>
              </w:rPr>
              <w:t>04543-903</w:t>
            </w:r>
          </w:p>
        </w:tc>
      </w:tr>
    </w:tbl>
    <w:p w14:paraId="18E52C9F" w14:textId="77777777" w:rsidR="00842497" w:rsidRPr="00644D72" w:rsidRDefault="00842497" w:rsidP="00842497">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842497" w:rsidRPr="00FE0E39" w14:paraId="76D035CF" w14:textId="77777777" w:rsidTr="00B166E8">
        <w:trPr>
          <w:jc w:val="center"/>
        </w:trPr>
        <w:tc>
          <w:tcPr>
            <w:tcW w:w="9228" w:type="dxa"/>
            <w:tcBorders>
              <w:bottom w:val="single" w:sz="4" w:space="0" w:color="auto"/>
            </w:tcBorders>
          </w:tcPr>
          <w:p w14:paraId="2AED9094" w14:textId="77777777" w:rsidR="00842497" w:rsidRPr="005D0577" w:rsidRDefault="00842497" w:rsidP="00B166E8">
            <w:pPr>
              <w:spacing w:line="360" w:lineRule="auto"/>
              <w:jc w:val="both"/>
              <w:rPr>
                <w:rFonts w:ascii="Leelawadee" w:hAnsi="Leelawadee" w:cs="Leelawadee"/>
                <w:b/>
                <w:sz w:val="20"/>
                <w:szCs w:val="20"/>
              </w:rPr>
            </w:pPr>
            <w:r w:rsidRPr="00275BC3">
              <w:rPr>
                <w:rFonts w:ascii="Leelawadee" w:hAnsi="Leelawadee" w:cs="Leelawadee"/>
                <w:b/>
                <w:sz w:val="20"/>
                <w:szCs w:val="20"/>
              </w:rPr>
              <w:t>4. TÍTULO</w:t>
            </w:r>
          </w:p>
        </w:tc>
      </w:tr>
      <w:tr w:rsidR="00842497" w:rsidRPr="00FE0E39" w14:paraId="0DAF37F6" w14:textId="77777777" w:rsidTr="00B166E8">
        <w:trPr>
          <w:jc w:val="center"/>
        </w:trPr>
        <w:tc>
          <w:tcPr>
            <w:tcW w:w="9228" w:type="dxa"/>
            <w:tcBorders>
              <w:bottom w:val="single" w:sz="4" w:space="0" w:color="auto"/>
            </w:tcBorders>
          </w:tcPr>
          <w:p w14:paraId="2CAD414F" w14:textId="77777777" w:rsidR="00842497" w:rsidRPr="00EB2D4D" w:rsidRDefault="00842497" w:rsidP="00B166E8">
            <w:pPr>
              <w:spacing w:line="360" w:lineRule="auto"/>
              <w:jc w:val="both"/>
              <w:rPr>
                <w:rFonts w:ascii="Leelawadee" w:hAnsi="Leelawadee" w:cs="Leelawadee"/>
                <w:bCs/>
                <w:sz w:val="20"/>
                <w:szCs w:val="20"/>
              </w:rPr>
            </w:pPr>
            <w:r w:rsidRPr="00C61B64">
              <w:rPr>
                <w:rFonts w:ascii="Leelawadee" w:hAnsi="Leelawadee" w:cs="Leelawadee"/>
                <w:bCs/>
                <w:i/>
                <w:sz w:val="20"/>
                <w:szCs w:val="20"/>
              </w:rPr>
              <w:t xml:space="preserve">Instrumento Particular de Contrato de Locação </w:t>
            </w:r>
            <w:r>
              <w:rPr>
                <w:rFonts w:ascii="Leelawadee" w:hAnsi="Leelawadee" w:cs="Leelawadee"/>
                <w:bCs/>
                <w:i/>
                <w:sz w:val="20"/>
                <w:szCs w:val="20"/>
              </w:rPr>
              <w:t xml:space="preserve">de Imóvel Urbano para Fins Não Residenciais </w:t>
            </w:r>
            <w:r w:rsidRPr="00C61B64">
              <w:rPr>
                <w:rFonts w:ascii="Leelawadee" w:hAnsi="Leelawadee" w:cs="Leelawadee"/>
                <w:bCs/>
                <w:sz w:val="20"/>
                <w:szCs w:val="20"/>
              </w:rPr>
              <w:t xml:space="preserve">celebrado em 02 de junho de </w:t>
            </w:r>
            <w:r w:rsidRPr="00891A81">
              <w:rPr>
                <w:rFonts w:ascii="Leelawadee" w:hAnsi="Leelawadee" w:cs="Leelawadee"/>
                <w:bCs/>
                <w:sz w:val="20"/>
                <w:szCs w:val="20"/>
              </w:rPr>
              <w:t xml:space="preserve">2020, entre a </w:t>
            </w:r>
            <w:r w:rsidRPr="00891A81">
              <w:rPr>
                <w:rFonts w:ascii="Leelawadee" w:hAnsi="Leelawadee" w:cs="Leelawadee"/>
                <w:b/>
                <w:sz w:val="20"/>
                <w:szCs w:val="20"/>
              </w:rPr>
              <w:t>GSA INVESTIMENTOS DE PATRIMÔNIO LTDA.</w:t>
            </w:r>
            <w:r w:rsidRPr="00891A81">
              <w:rPr>
                <w:rFonts w:ascii="Leelawadee" w:hAnsi="Leelawadee" w:cs="Leelawadee"/>
                <w:bCs/>
                <w:sz w:val="20"/>
                <w:szCs w:val="20"/>
              </w:rPr>
              <w:t>, inscrita no CNPJ sob o nº 97.549.880/0001-91</w:t>
            </w:r>
            <w:r>
              <w:rPr>
                <w:rFonts w:ascii="Leelawadee" w:hAnsi="Leelawadee" w:cs="Leelawadee"/>
                <w:bCs/>
                <w:sz w:val="20"/>
                <w:szCs w:val="20"/>
              </w:rPr>
              <w:t xml:space="preserve"> (“</w:t>
            </w:r>
            <w:r w:rsidRPr="00891A81">
              <w:rPr>
                <w:rFonts w:ascii="Leelawadee" w:hAnsi="Leelawadee" w:cs="Leelawadee"/>
                <w:bCs/>
                <w:sz w:val="20"/>
                <w:szCs w:val="20"/>
                <w:u w:val="single"/>
              </w:rPr>
              <w:t>GSA</w:t>
            </w:r>
            <w:r>
              <w:rPr>
                <w:rFonts w:ascii="Leelawadee" w:hAnsi="Leelawadee" w:cs="Leelawadee"/>
                <w:bCs/>
                <w:sz w:val="20"/>
                <w:szCs w:val="20"/>
              </w:rPr>
              <w:t>”)</w:t>
            </w:r>
            <w:r w:rsidRPr="00891A81">
              <w:rPr>
                <w:rFonts w:ascii="Leelawadee" w:hAnsi="Leelawadee" w:cs="Leelawadee"/>
                <w:bCs/>
                <w:sz w:val="20"/>
                <w:szCs w:val="20"/>
              </w:rPr>
              <w:t xml:space="preserve"> e a </w:t>
            </w:r>
            <w:r>
              <w:rPr>
                <w:rFonts w:ascii="Leelawadee" w:hAnsi="Leelawadee" w:cs="Leelawadee"/>
                <w:bCs/>
                <w:sz w:val="20"/>
                <w:szCs w:val="20"/>
              </w:rPr>
              <w:t>Devedora, acima definida</w:t>
            </w:r>
            <w:r w:rsidRPr="00891A81">
              <w:rPr>
                <w:rFonts w:ascii="Leelawadee" w:hAnsi="Leelawadee" w:cs="Leelawadee"/>
                <w:bCs/>
                <w:sz w:val="20"/>
                <w:szCs w:val="20"/>
              </w:rPr>
              <w:t>, conforme aditado</w:t>
            </w:r>
            <w:r>
              <w:rPr>
                <w:rFonts w:ascii="Leelawadee" w:hAnsi="Leelawadee" w:cs="Leelawadee"/>
                <w:bCs/>
                <w:sz w:val="20"/>
                <w:szCs w:val="20"/>
              </w:rPr>
              <w:t xml:space="preserve">, nos termos do </w:t>
            </w:r>
            <w:r w:rsidRPr="00C61B64">
              <w:rPr>
                <w:rFonts w:ascii="Leelawadee" w:hAnsi="Leelawadee" w:cs="Leelawadee"/>
                <w:bCs/>
                <w:i/>
                <w:sz w:val="20"/>
                <w:szCs w:val="20"/>
              </w:rPr>
              <w:t xml:space="preserve">Primeiro Aditamento ao Instrumento Particular de Contrato de Locação </w:t>
            </w:r>
            <w:r>
              <w:rPr>
                <w:rFonts w:ascii="Leelawadee" w:hAnsi="Leelawadee" w:cs="Leelawadee"/>
                <w:bCs/>
                <w:i/>
                <w:sz w:val="20"/>
                <w:szCs w:val="20"/>
              </w:rPr>
              <w:t>de Imóvel Urbano para Fins Não Residenciais e Outras Avenças</w:t>
            </w:r>
            <w:r>
              <w:rPr>
                <w:rFonts w:ascii="Leelawadee" w:hAnsi="Leelawadee" w:cs="Leelawadee"/>
                <w:bCs/>
                <w:iCs/>
                <w:sz w:val="20"/>
                <w:szCs w:val="20"/>
              </w:rPr>
              <w:t xml:space="preserve"> celebrado em [</w:t>
            </w:r>
            <w:r w:rsidRPr="00D05C25">
              <w:rPr>
                <w:rFonts w:ascii="Leelawadee" w:hAnsi="Leelawadee" w:cs="Leelawadee"/>
                <w:bCs/>
                <w:iCs/>
                <w:sz w:val="20"/>
                <w:szCs w:val="20"/>
                <w:highlight w:val="yellow"/>
              </w:rPr>
              <w:t>•</w:t>
            </w:r>
            <w:r>
              <w:rPr>
                <w:rFonts w:ascii="Leelawadee" w:hAnsi="Leelawadee" w:cs="Leelawadee"/>
                <w:bCs/>
                <w:iCs/>
                <w:sz w:val="20"/>
                <w:szCs w:val="20"/>
              </w:rPr>
              <w:t>] de junho de 2020</w:t>
            </w:r>
            <w:r w:rsidRPr="00C61B64">
              <w:rPr>
                <w:rFonts w:ascii="Leelawadee" w:hAnsi="Leelawadee" w:cs="Leelawadee"/>
                <w:bCs/>
                <w:sz w:val="20"/>
                <w:szCs w:val="20"/>
              </w:rPr>
              <w:t>,</w:t>
            </w:r>
            <w:r w:rsidRPr="00891A81">
              <w:rPr>
                <w:rFonts w:ascii="Leelawadee" w:hAnsi="Leelawadee" w:cs="Leelawadee"/>
                <w:bCs/>
                <w:sz w:val="20"/>
                <w:szCs w:val="20"/>
              </w:rPr>
              <w:t xml:space="preserve"> </w:t>
            </w:r>
            <w:r>
              <w:rPr>
                <w:rFonts w:ascii="Leelawadee" w:hAnsi="Leelawadee" w:cs="Leelawadee"/>
                <w:bCs/>
                <w:sz w:val="20"/>
                <w:szCs w:val="20"/>
              </w:rPr>
              <w:t xml:space="preserve">por meio do qual o </w:t>
            </w:r>
            <w:r w:rsidRPr="00FE0E39">
              <w:rPr>
                <w:rFonts w:ascii="Leelawadee" w:hAnsi="Leelawadee" w:cs="Leelawadee"/>
                <w:bCs/>
                <w:sz w:val="20"/>
                <w:szCs w:val="20"/>
              </w:rPr>
              <w:t>Emissor, acima definido</w:t>
            </w:r>
            <w:r w:rsidRPr="00891A81">
              <w:rPr>
                <w:rFonts w:ascii="Leelawadee" w:hAnsi="Leelawadee" w:cs="Leelawadee"/>
                <w:bCs/>
                <w:sz w:val="20"/>
                <w:szCs w:val="20"/>
              </w:rPr>
              <w:t xml:space="preserve">, </w:t>
            </w:r>
            <w:r w:rsidRPr="00275BC3">
              <w:rPr>
                <w:rFonts w:ascii="Leelawadee" w:hAnsi="Leelawadee" w:cs="Leelawadee"/>
                <w:bCs/>
                <w:sz w:val="20"/>
                <w:szCs w:val="20"/>
              </w:rPr>
              <w:t>se sub-rogou na posição da GSA, assumindo todos os direitos e obrigações, principais e acessórios, presentes e futuros a que a GSA faz jus, ficando a GSA desonerada de tais direitos e obrigações</w:t>
            </w:r>
            <w:r>
              <w:rPr>
                <w:rFonts w:ascii="Leelawadee" w:hAnsi="Leelawadee" w:cs="Leelawadee"/>
                <w:bCs/>
                <w:sz w:val="20"/>
                <w:szCs w:val="20"/>
              </w:rPr>
              <w:t xml:space="preserve"> (“</w:t>
            </w:r>
            <w:r w:rsidRPr="00FE0E39">
              <w:rPr>
                <w:rFonts w:ascii="Leelawadee" w:hAnsi="Leelawadee" w:cs="Leelawadee"/>
                <w:bCs/>
                <w:sz w:val="20"/>
                <w:szCs w:val="20"/>
                <w:u w:val="single"/>
              </w:rPr>
              <w:t>Contrato de Locação Atípica</w:t>
            </w:r>
            <w:r>
              <w:rPr>
                <w:rFonts w:ascii="Leelawadee" w:hAnsi="Leelawadee" w:cs="Leelawadee"/>
                <w:bCs/>
                <w:sz w:val="20"/>
                <w:szCs w:val="20"/>
              </w:rPr>
              <w:t>”)</w:t>
            </w:r>
            <w:r w:rsidRPr="00891A81">
              <w:rPr>
                <w:rFonts w:ascii="Leelawadee" w:hAnsi="Leelawadee" w:cs="Leelawadee"/>
                <w:bCs/>
                <w:sz w:val="20"/>
                <w:szCs w:val="20"/>
              </w:rPr>
              <w:t>.</w:t>
            </w:r>
          </w:p>
        </w:tc>
      </w:tr>
    </w:tbl>
    <w:p w14:paraId="16029E0E" w14:textId="77777777" w:rsidR="00842497" w:rsidRPr="00644D72" w:rsidRDefault="00842497" w:rsidP="00842497">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842497" w:rsidRPr="00FE0E39" w14:paraId="3A1154E6" w14:textId="77777777" w:rsidTr="00B166E8">
        <w:trPr>
          <w:jc w:val="center"/>
        </w:trPr>
        <w:tc>
          <w:tcPr>
            <w:tcW w:w="9228" w:type="dxa"/>
            <w:tcBorders>
              <w:bottom w:val="single" w:sz="4" w:space="0" w:color="auto"/>
            </w:tcBorders>
          </w:tcPr>
          <w:p w14:paraId="7D762FB6" w14:textId="77777777" w:rsidR="00842497" w:rsidRPr="005D0577" w:rsidRDefault="00842497" w:rsidP="00B166E8">
            <w:pPr>
              <w:spacing w:line="360" w:lineRule="auto"/>
              <w:jc w:val="both"/>
              <w:rPr>
                <w:rFonts w:ascii="Leelawadee" w:hAnsi="Leelawadee" w:cs="Leelawadee"/>
                <w:b/>
                <w:sz w:val="20"/>
                <w:szCs w:val="20"/>
              </w:rPr>
            </w:pPr>
            <w:r w:rsidRPr="00275BC3">
              <w:rPr>
                <w:rFonts w:ascii="Leelawadee" w:hAnsi="Leelawadee" w:cs="Leelawadee"/>
                <w:b/>
                <w:sz w:val="20"/>
                <w:szCs w:val="20"/>
              </w:rPr>
              <w:lastRenderedPageBreak/>
              <w:t>5. VALOR DOS CRÉDITOS IMOBILIÁRIOS</w:t>
            </w:r>
          </w:p>
        </w:tc>
      </w:tr>
      <w:tr w:rsidR="00842497" w:rsidRPr="00EB2D4D" w14:paraId="1058D0B6" w14:textId="77777777" w:rsidTr="00B166E8">
        <w:trPr>
          <w:jc w:val="center"/>
        </w:trPr>
        <w:tc>
          <w:tcPr>
            <w:tcW w:w="9228" w:type="dxa"/>
          </w:tcPr>
          <w:p w14:paraId="45F2D817" w14:textId="77777777" w:rsidR="00842497" w:rsidRPr="00EB2D4D" w:rsidRDefault="00842497" w:rsidP="00B166E8">
            <w:pPr>
              <w:tabs>
                <w:tab w:val="center" w:pos="4506"/>
              </w:tabs>
              <w:spacing w:line="360" w:lineRule="auto"/>
              <w:jc w:val="both"/>
              <w:rPr>
                <w:rFonts w:ascii="Leelawadee" w:hAnsi="Leelawadee" w:cs="Leelawadee"/>
                <w:bCs/>
                <w:color w:val="000000"/>
                <w:sz w:val="20"/>
                <w:szCs w:val="20"/>
              </w:rPr>
            </w:pPr>
            <w:r w:rsidRPr="00644D72">
              <w:rPr>
                <w:rFonts w:ascii="Leelawadee" w:hAnsi="Leelawadee" w:cs="Leelawadee"/>
                <w:bCs/>
                <w:sz w:val="20"/>
                <w:szCs w:val="20"/>
              </w:rPr>
              <w:t>Totalidade das parcelas dos alugueis mensais devidos nos termos do Contrato de Locação Atípica no valor de R$</w:t>
            </w:r>
            <w:r>
              <w:rPr>
                <w:rFonts w:ascii="Leelawadee" w:hAnsi="Leelawadee" w:cs="Leelawadee"/>
                <w:bCs/>
                <w:sz w:val="20"/>
                <w:szCs w:val="20"/>
              </w:rPr>
              <w:t> 98.670.000,00</w:t>
            </w:r>
            <w:r>
              <w:rPr>
                <w:rFonts w:ascii="Leelawadee" w:hAnsi="Leelawadee" w:cs="Leelawadee"/>
                <w:bCs/>
                <w:sz w:val="20"/>
                <w:szCs w:val="20"/>
                <w:lang w:eastAsia="en-US"/>
              </w:rPr>
              <w:t xml:space="preserve"> </w:t>
            </w:r>
            <w:r w:rsidRPr="00EB2D4D">
              <w:rPr>
                <w:rFonts w:ascii="Leelawadee" w:hAnsi="Leelawadee" w:cs="Leelawadee"/>
                <w:bCs/>
                <w:sz w:val="20"/>
                <w:szCs w:val="20"/>
                <w:lang w:eastAsia="en-US"/>
              </w:rPr>
              <w:t>(</w:t>
            </w:r>
            <w:r>
              <w:rPr>
                <w:rFonts w:ascii="Leelawadee" w:hAnsi="Leelawadee" w:cs="Leelawadee"/>
                <w:bCs/>
                <w:sz w:val="20"/>
                <w:szCs w:val="20"/>
              </w:rPr>
              <w:t>noventa e oito milhões, seiscentos e setenta mil reais</w:t>
            </w:r>
            <w:r w:rsidRPr="00EB2D4D">
              <w:rPr>
                <w:rFonts w:ascii="Leelawadee" w:hAnsi="Leelawadee" w:cs="Leelawadee"/>
                <w:bCs/>
                <w:sz w:val="20"/>
                <w:szCs w:val="20"/>
                <w:lang w:eastAsia="en-US"/>
              </w:rPr>
              <w:t>)</w:t>
            </w:r>
            <w:r w:rsidRPr="00EB2D4D">
              <w:rPr>
                <w:rFonts w:ascii="Leelawadee" w:hAnsi="Leelawadee" w:cs="Leelawadee"/>
                <w:bCs/>
                <w:sz w:val="20"/>
                <w:szCs w:val="20"/>
              </w:rPr>
              <w:t xml:space="preserve">, atualizado monetariamente pela variação </w:t>
            </w:r>
            <w:r>
              <w:rPr>
                <w:rFonts w:ascii="Leelawadee" w:hAnsi="Leelawadee" w:cs="Leelawadee"/>
                <w:bCs/>
                <w:sz w:val="20"/>
                <w:szCs w:val="20"/>
              </w:rPr>
              <w:t xml:space="preserve">positiva acumulada </w:t>
            </w:r>
            <w:r w:rsidRPr="00EB2D4D">
              <w:rPr>
                <w:rFonts w:ascii="Leelawadee" w:hAnsi="Leelawadee" w:cs="Leelawadee"/>
                <w:bCs/>
                <w:sz w:val="20"/>
                <w:szCs w:val="20"/>
              </w:rPr>
              <w:t>do IPCA/IBGE, assim como eventuais encargos moratórios e penalidades decorrentes do inadimplemento e/ou atraso no pagamento dos Créditos Imobiliários</w:t>
            </w:r>
            <w:r w:rsidRPr="00EB2D4D">
              <w:rPr>
                <w:rFonts w:ascii="Leelawadee" w:hAnsi="Leelawadee" w:cs="Leelawadee"/>
                <w:bCs/>
                <w:color w:val="000000"/>
                <w:sz w:val="20"/>
                <w:szCs w:val="20"/>
              </w:rPr>
              <w:t>.</w:t>
            </w:r>
          </w:p>
        </w:tc>
      </w:tr>
    </w:tbl>
    <w:p w14:paraId="3A4B8E3D" w14:textId="77777777" w:rsidR="00842497" w:rsidRPr="00644D72" w:rsidRDefault="00842497" w:rsidP="00842497">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842497" w:rsidRPr="00FE0E39" w14:paraId="352E7271" w14:textId="77777777" w:rsidTr="00B166E8">
        <w:trPr>
          <w:jc w:val="center"/>
        </w:trPr>
        <w:tc>
          <w:tcPr>
            <w:tcW w:w="9228" w:type="dxa"/>
          </w:tcPr>
          <w:p w14:paraId="7F9C95DE" w14:textId="77777777" w:rsidR="00842497" w:rsidRPr="005D0577" w:rsidRDefault="00842497" w:rsidP="00B166E8">
            <w:pPr>
              <w:spacing w:line="360" w:lineRule="auto"/>
              <w:jc w:val="both"/>
              <w:rPr>
                <w:rFonts w:ascii="Leelawadee" w:hAnsi="Leelawadee" w:cs="Leelawadee"/>
                <w:b/>
                <w:sz w:val="20"/>
                <w:szCs w:val="20"/>
              </w:rPr>
            </w:pPr>
            <w:r w:rsidRPr="00275BC3">
              <w:rPr>
                <w:rFonts w:ascii="Leelawadee" w:hAnsi="Leelawadee" w:cs="Leelawadee"/>
                <w:b/>
                <w:sz w:val="20"/>
                <w:szCs w:val="20"/>
              </w:rPr>
              <w:t>6. IDENTIFICAÇÃO DO IMÓVEL</w:t>
            </w:r>
          </w:p>
        </w:tc>
      </w:tr>
      <w:tr w:rsidR="00842497" w:rsidRPr="00A10B6F" w14:paraId="1FD759BB" w14:textId="77777777" w:rsidTr="00B166E8">
        <w:trPr>
          <w:jc w:val="center"/>
        </w:trPr>
        <w:tc>
          <w:tcPr>
            <w:tcW w:w="9228" w:type="dxa"/>
          </w:tcPr>
          <w:p w14:paraId="51E91837" w14:textId="77777777" w:rsidR="00842497" w:rsidRPr="001F6DBE" w:rsidRDefault="00842497" w:rsidP="00B166E8">
            <w:pPr>
              <w:widowControl w:val="0"/>
              <w:overflowPunct w:val="0"/>
              <w:spacing w:line="360" w:lineRule="auto"/>
              <w:jc w:val="both"/>
              <w:textAlignment w:val="baseline"/>
              <w:rPr>
                <w:rFonts w:ascii="Leelawadee" w:hAnsi="Leelawadee" w:cs="Leelawadee"/>
                <w:bCs/>
                <w:sz w:val="20"/>
                <w:szCs w:val="20"/>
              </w:rPr>
            </w:pPr>
            <w:r w:rsidRPr="001F6DBE">
              <w:rPr>
                <w:rFonts w:ascii="Leelawadee" w:hAnsi="Leelawadee" w:cs="Leelawadee"/>
                <w:bCs/>
                <w:sz w:val="20"/>
                <w:szCs w:val="20"/>
              </w:rPr>
              <w:t xml:space="preserve">O imóvel situado no Município de Ribeirão Preto, Estado de São Paulo, no lado direito da Rodovia Anhanguera SP 330, KM 312,54, pista norte, com área de terreno de </w:t>
            </w:r>
            <w:r>
              <w:rPr>
                <w:rFonts w:ascii="Leelawadee" w:hAnsi="Leelawadee" w:cs="Leelawadee"/>
                <w:bCs/>
                <w:sz w:val="20"/>
                <w:szCs w:val="20"/>
              </w:rPr>
              <w:t>47.255,15</w:t>
            </w:r>
            <w:r w:rsidRPr="001F6DBE">
              <w:rPr>
                <w:rFonts w:ascii="Leelawadee" w:hAnsi="Leelawadee" w:cs="Leelawadee"/>
                <w:bCs/>
                <w:sz w:val="20"/>
                <w:szCs w:val="20"/>
              </w:rPr>
              <w:t xml:space="preserve"> metros quadrados e área construída de 4.351,30 metros quadrados, atualmente</w:t>
            </w:r>
            <w:r w:rsidRPr="001F6DBE">
              <w:rPr>
                <w:rFonts w:ascii="Leelawadee" w:hAnsi="Leelawadee" w:cs="Leelawadee"/>
                <w:sz w:val="20"/>
                <w:szCs w:val="20"/>
              </w:rPr>
              <w:t xml:space="preserve"> </w:t>
            </w:r>
            <w:r w:rsidRPr="001F6DBE">
              <w:rPr>
                <w:rFonts w:ascii="Leelawadee" w:hAnsi="Leelawadee" w:cs="Leelawadee"/>
                <w:bCs/>
                <w:sz w:val="20"/>
                <w:szCs w:val="20"/>
              </w:rPr>
              <w:t>objeto da matricula nº 187.550, do 2º Ofício de Registro de Imóveis de Ribeirão Preto – SP</w:t>
            </w:r>
            <w:r>
              <w:rPr>
                <w:rFonts w:ascii="Leelawadee" w:hAnsi="Leelawadee" w:cs="Leelawadee"/>
                <w:bCs/>
                <w:sz w:val="20"/>
                <w:szCs w:val="20"/>
              </w:rPr>
              <w:t xml:space="preserve"> </w:t>
            </w:r>
            <w:r>
              <w:rPr>
                <w:rFonts w:ascii="Leelawadee" w:hAnsi="Leelawadee" w:cs="Leelawadee"/>
                <w:sz w:val="20"/>
                <w:szCs w:val="20"/>
              </w:rPr>
              <w:t xml:space="preserve">(em área maior -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sz w:val="20"/>
                <w:szCs w:val="20"/>
              </w:rPr>
              <w:t xml:space="preserve">) </w:t>
            </w:r>
            <w:r w:rsidRPr="001F6206">
              <w:rPr>
                <w:rFonts w:ascii="Leelawadee" w:hAnsi="Leelawadee" w:cs="Leelawadee"/>
                <w:sz w:val="20"/>
                <w:szCs w:val="20"/>
              </w:rPr>
              <w:t>e cadastrado na Prefeitura Municipal de Ribeirão Preto sob o nº 244.378</w:t>
            </w:r>
            <w:r w:rsidRPr="001F6DBE">
              <w:rPr>
                <w:rFonts w:ascii="Leelawadee" w:hAnsi="Leelawadee" w:cs="Leelawadee"/>
                <w:bCs/>
                <w:sz w:val="20"/>
                <w:szCs w:val="20"/>
              </w:rPr>
              <w:t xml:space="preserve">. O imóvel está identificado no item 1.2. do Contrato de Locação Atípica e no </w:t>
            </w:r>
            <w:r w:rsidRPr="001F6DBE">
              <w:rPr>
                <w:rFonts w:ascii="Leelawadee" w:hAnsi="Leelawadee" w:cs="Leelawadee"/>
                <w:bCs/>
                <w:i/>
                <w:iCs/>
                <w:sz w:val="20"/>
                <w:szCs w:val="20"/>
              </w:rPr>
              <w:t>croquis</w:t>
            </w:r>
            <w:r w:rsidRPr="001F6DBE">
              <w:rPr>
                <w:rFonts w:ascii="Leelawadee" w:hAnsi="Leelawadee" w:cs="Leelawadee"/>
                <w:bCs/>
                <w:sz w:val="20"/>
                <w:szCs w:val="20"/>
              </w:rPr>
              <w:t xml:space="preserve"> constante do Anexo 1.2. do Contrato de Locação Atípica e, sua área de terreno assim se descreve, caracteriza e confronta:</w:t>
            </w:r>
          </w:p>
          <w:p w14:paraId="7652D489" w14:textId="77777777" w:rsidR="00842497" w:rsidRPr="001F6DBE" w:rsidRDefault="00842497" w:rsidP="00B166E8">
            <w:pPr>
              <w:widowControl w:val="0"/>
              <w:spacing w:line="360" w:lineRule="auto"/>
              <w:jc w:val="both"/>
              <w:rPr>
                <w:rFonts w:ascii="Leelawadee" w:hAnsi="Leelawadee" w:cs="Leelawadee"/>
                <w:bCs/>
                <w:sz w:val="20"/>
                <w:szCs w:val="20"/>
              </w:rPr>
            </w:pPr>
          </w:p>
          <w:p w14:paraId="62B094D0" w14:textId="77777777" w:rsidR="00842497" w:rsidRPr="001F6DBE" w:rsidRDefault="00842497" w:rsidP="00B166E8">
            <w:pPr>
              <w:widowControl w:val="0"/>
              <w:spacing w:line="360" w:lineRule="auto"/>
              <w:ind w:left="884"/>
              <w:jc w:val="both"/>
              <w:rPr>
                <w:rFonts w:ascii="Leelawadee" w:hAnsi="Leelawadee" w:cs="Leelawadee"/>
                <w:bCs/>
                <w:sz w:val="20"/>
                <w:szCs w:val="20"/>
              </w:rPr>
            </w:pPr>
            <w:r w:rsidRPr="001F6DBE">
              <w:rPr>
                <w:rFonts w:ascii="Leelawadee" w:hAnsi="Leelawadee" w:cs="Leelawadee"/>
                <w:bCs/>
                <w:sz w:val="20"/>
                <w:szCs w:val="20"/>
              </w:rPr>
              <w:t>“</w:t>
            </w:r>
            <w:r w:rsidRPr="001F6DBE">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w:t>
            </w:r>
            <w:r w:rsidRPr="001F6DBE">
              <w:rPr>
                <w:rFonts w:ascii="Leelawadee" w:hAnsi="Leelawadee" w:cs="Leelawadee"/>
                <w:bCs/>
                <w:i/>
                <w:iCs/>
                <w:sz w:val="20"/>
                <w:szCs w:val="20"/>
              </w:rPr>
              <w:lastRenderedPageBreak/>
              <w:t xml:space="preserve">com a propriedade da empresa Autovias S/A (matrícula nº 50.661 – 2º CRI e cadastro municipal nº 310.857); deste ponto deflete à direita e segue em curva com o raio de 682,88 metros e o desenvolvimento de 65,29 metros; deste ponto deflete suavemente à esquerda e segue em 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w:t>
            </w:r>
            <w:proofErr w:type="spellStart"/>
            <w:r w:rsidRPr="001F6DBE">
              <w:rPr>
                <w:rFonts w:ascii="Leelawadee" w:hAnsi="Leelawadee" w:cs="Leelawadee"/>
                <w:bCs/>
                <w:i/>
                <w:iCs/>
                <w:sz w:val="20"/>
                <w:szCs w:val="20"/>
              </w:rPr>
              <w:t>Arteris</w:t>
            </w:r>
            <w:proofErr w:type="spellEnd"/>
            <w:r w:rsidRPr="001F6DBE">
              <w:rPr>
                <w:rFonts w:ascii="Leelawadee" w:hAnsi="Leelawadee" w:cs="Leelawadee"/>
                <w:bCs/>
                <w:i/>
                <w:iCs/>
                <w:sz w:val="20"/>
                <w:szCs w:val="20"/>
              </w:rPr>
              <w:t xml:space="preserve"> S/A; encontrando o ponto este de início e fim desta descrição que acusou uma área de 47.255,15 metros quadrados.</w:t>
            </w:r>
            <w:r w:rsidRPr="001F6DBE">
              <w:rPr>
                <w:rFonts w:ascii="Leelawadee" w:hAnsi="Leelawadee" w:cs="Leelawadee"/>
                <w:bCs/>
                <w:sz w:val="20"/>
                <w:szCs w:val="20"/>
              </w:rPr>
              <w:t>”</w:t>
            </w:r>
          </w:p>
          <w:p w14:paraId="2B49D1F2" w14:textId="77777777" w:rsidR="00842497" w:rsidRPr="001F6DBE" w:rsidRDefault="00842497" w:rsidP="00B166E8">
            <w:pPr>
              <w:widowControl w:val="0"/>
              <w:spacing w:line="360" w:lineRule="auto"/>
              <w:jc w:val="both"/>
              <w:rPr>
                <w:rFonts w:ascii="Leelawadee" w:hAnsi="Leelawadee" w:cs="Leelawadee"/>
                <w:bCs/>
                <w:sz w:val="20"/>
                <w:szCs w:val="20"/>
              </w:rPr>
            </w:pPr>
          </w:p>
          <w:p w14:paraId="4A07F759" w14:textId="77777777" w:rsidR="00842497" w:rsidRPr="00B12CBF" w:rsidRDefault="00842497" w:rsidP="00B166E8">
            <w:pPr>
              <w:widowControl w:val="0"/>
              <w:spacing w:line="360" w:lineRule="auto"/>
              <w:jc w:val="both"/>
              <w:rPr>
                <w:rFonts w:ascii="Leelawadee" w:hAnsi="Leelawadee" w:cs="Leelawadee"/>
                <w:bCs/>
                <w:sz w:val="20"/>
                <w:szCs w:val="20"/>
              </w:rPr>
            </w:pPr>
            <w:r w:rsidRPr="001F6DBE">
              <w:rPr>
                <w:rFonts w:ascii="Leelawadee" w:hAnsi="Leelawadee" w:cs="Leelawadee"/>
                <w:bCs/>
                <w:sz w:val="20"/>
                <w:szCs w:val="20"/>
              </w:rPr>
              <w:t xml:space="preserve">A área construída do imóvel é composta pelos seguintes edifícios, também indicados no </w:t>
            </w:r>
            <w:r w:rsidRPr="001F6DBE">
              <w:rPr>
                <w:rFonts w:ascii="Leelawadee" w:hAnsi="Leelawadee" w:cs="Leelawadee"/>
                <w:bCs/>
                <w:i/>
                <w:iCs/>
                <w:sz w:val="20"/>
                <w:szCs w:val="20"/>
              </w:rPr>
              <w:t xml:space="preserve">croquis </w:t>
            </w:r>
            <w:r w:rsidRPr="001F6DBE">
              <w:rPr>
                <w:rFonts w:ascii="Leelawadee" w:hAnsi="Leelawadee" w:cs="Leelawadee"/>
                <w:bCs/>
                <w:sz w:val="20"/>
                <w:szCs w:val="20"/>
              </w:rPr>
              <w:t>constante do Anexo 1.2. do Contrato de Locação Atípica: (i) Bloco A (1.806,7939 m²), Bloco B (780,8168 m²), Bloco C (53,32 m²), Bloco D (425,6868 m²), Bloco E (363,8862 m²), Bloco F (919,2963 m²) e Bloco G (1,50 m²).</w:t>
            </w:r>
          </w:p>
          <w:p w14:paraId="2EA8E148" w14:textId="77777777" w:rsidR="00842497" w:rsidRPr="00A10B6F" w:rsidRDefault="00842497" w:rsidP="00B166E8">
            <w:pPr>
              <w:widowControl w:val="0"/>
              <w:spacing w:line="360" w:lineRule="auto"/>
              <w:ind w:left="731"/>
              <w:jc w:val="both"/>
              <w:rPr>
                <w:rFonts w:ascii="Leelawadee" w:hAnsi="Leelawadee" w:cs="Leelawadee"/>
                <w:bCs/>
                <w:sz w:val="20"/>
                <w:szCs w:val="20"/>
              </w:rPr>
            </w:pPr>
          </w:p>
        </w:tc>
      </w:tr>
    </w:tbl>
    <w:p w14:paraId="239A14DB" w14:textId="77777777" w:rsidR="00842497" w:rsidRPr="00644D72" w:rsidRDefault="00842497" w:rsidP="00842497">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842497" w:rsidRPr="00FE0E39" w14:paraId="4B9F7D17" w14:textId="77777777" w:rsidTr="00B166E8">
        <w:trPr>
          <w:jc w:val="center"/>
        </w:trPr>
        <w:tc>
          <w:tcPr>
            <w:tcW w:w="4158" w:type="dxa"/>
          </w:tcPr>
          <w:p w14:paraId="691ED8B1" w14:textId="77777777" w:rsidR="00842497" w:rsidRPr="00644D72" w:rsidRDefault="00842497" w:rsidP="00B166E8">
            <w:pPr>
              <w:spacing w:line="360" w:lineRule="auto"/>
              <w:jc w:val="both"/>
              <w:rPr>
                <w:rFonts w:ascii="Leelawadee" w:hAnsi="Leelawadee" w:cs="Leelawadee"/>
                <w:b/>
                <w:sz w:val="20"/>
                <w:szCs w:val="20"/>
              </w:rPr>
            </w:pPr>
            <w:r w:rsidRPr="00644D72">
              <w:rPr>
                <w:rFonts w:ascii="Leelawadee" w:hAnsi="Leelawadee" w:cs="Leelawadee"/>
                <w:b/>
                <w:sz w:val="20"/>
                <w:szCs w:val="20"/>
              </w:rPr>
              <w:t>7. CONDIÇÕES DA EMISSÃO</w:t>
            </w:r>
          </w:p>
        </w:tc>
        <w:tc>
          <w:tcPr>
            <w:tcW w:w="5070" w:type="dxa"/>
          </w:tcPr>
          <w:p w14:paraId="5F6BF4E9" w14:textId="77777777" w:rsidR="00842497" w:rsidRPr="00275BC3" w:rsidRDefault="00842497" w:rsidP="00B166E8">
            <w:pPr>
              <w:spacing w:line="360" w:lineRule="auto"/>
              <w:jc w:val="both"/>
              <w:rPr>
                <w:rFonts w:ascii="Leelawadee" w:hAnsi="Leelawadee" w:cs="Leelawadee"/>
                <w:b/>
                <w:sz w:val="20"/>
                <w:szCs w:val="20"/>
              </w:rPr>
            </w:pPr>
          </w:p>
        </w:tc>
      </w:tr>
      <w:tr w:rsidR="00842497" w:rsidRPr="00FE0E39" w14:paraId="53194DC8" w14:textId="77777777" w:rsidTr="00B166E8">
        <w:trPr>
          <w:jc w:val="center"/>
        </w:trPr>
        <w:tc>
          <w:tcPr>
            <w:tcW w:w="4158" w:type="dxa"/>
          </w:tcPr>
          <w:p w14:paraId="408EAB28" w14:textId="77777777" w:rsidR="00842497" w:rsidRPr="00644D72" w:rsidRDefault="00842497" w:rsidP="008424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PRAZO</w:t>
            </w:r>
          </w:p>
        </w:tc>
        <w:tc>
          <w:tcPr>
            <w:tcW w:w="5070" w:type="dxa"/>
          </w:tcPr>
          <w:p w14:paraId="3C48E22B" w14:textId="77777777" w:rsidR="00842497" w:rsidRPr="00A10B6F" w:rsidRDefault="00842497" w:rsidP="00B166E8">
            <w:pPr>
              <w:spacing w:line="360" w:lineRule="auto"/>
              <w:jc w:val="both"/>
              <w:rPr>
                <w:rFonts w:ascii="Leelawadee" w:hAnsi="Leelawadee" w:cs="Leelawadee"/>
                <w:bCs/>
                <w:sz w:val="20"/>
                <w:szCs w:val="20"/>
              </w:rPr>
            </w:pPr>
            <w:r w:rsidRPr="00685823">
              <w:rPr>
                <w:rFonts w:ascii="Leelawadee" w:hAnsi="Leelawadee" w:cs="Leelawadee"/>
                <w:bCs/>
                <w:sz w:val="20"/>
                <w:szCs w:val="20"/>
              </w:rPr>
              <w:t>9</w:t>
            </w:r>
            <w:r>
              <w:rPr>
                <w:rFonts w:ascii="Leelawadee" w:hAnsi="Leelawadee" w:cs="Leelawadee"/>
                <w:bCs/>
                <w:sz w:val="20"/>
                <w:szCs w:val="20"/>
              </w:rPr>
              <w:t>.</w:t>
            </w:r>
            <w:r w:rsidRPr="00685823">
              <w:rPr>
                <w:rFonts w:ascii="Leelawadee" w:hAnsi="Leelawadee" w:cs="Leelawadee"/>
                <w:bCs/>
                <w:sz w:val="20"/>
                <w:szCs w:val="20"/>
              </w:rPr>
              <w:t>136</w:t>
            </w:r>
            <w:r w:rsidRPr="00055374">
              <w:rPr>
                <w:rFonts w:ascii="Leelawadee" w:hAnsi="Leelawadee" w:cs="Leelawadee"/>
                <w:bCs/>
                <w:sz w:val="20"/>
                <w:szCs w:val="20"/>
              </w:rPr>
              <w:t xml:space="preserve"> (</w:t>
            </w:r>
            <w:r>
              <w:rPr>
                <w:rFonts w:ascii="Leelawadee" w:hAnsi="Leelawadee" w:cs="Leelawadee"/>
                <w:bCs/>
                <w:sz w:val="20"/>
                <w:szCs w:val="20"/>
              </w:rPr>
              <w:t>nove mil, cento e trinta e seis</w:t>
            </w:r>
            <w:r w:rsidRPr="009E287F">
              <w:rPr>
                <w:rFonts w:ascii="Leelawadee" w:hAnsi="Leelawadee" w:cs="Leelawadee"/>
                <w:bCs/>
                <w:sz w:val="20"/>
                <w:szCs w:val="20"/>
              </w:rPr>
              <w:t>) dias corridos.</w:t>
            </w:r>
          </w:p>
        </w:tc>
      </w:tr>
      <w:tr w:rsidR="00842497" w:rsidRPr="00DA48BF" w14:paraId="62FF66D4" w14:textId="77777777" w:rsidTr="00B166E8">
        <w:trPr>
          <w:jc w:val="center"/>
        </w:trPr>
        <w:tc>
          <w:tcPr>
            <w:tcW w:w="4158" w:type="dxa"/>
          </w:tcPr>
          <w:p w14:paraId="0CC9DA69" w14:textId="77777777" w:rsidR="00842497" w:rsidRPr="00644D72" w:rsidRDefault="00842497" w:rsidP="008424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VALOR DO PRINCIPAL</w:t>
            </w:r>
          </w:p>
        </w:tc>
        <w:tc>
          <w:tcPr>
            <w:tcW w:w="5070" w:type="dxa"/>
          </w:tcPr>
          <w:p w14:paraId="36CC9F13" w14:textId="77777777" w:rsidR="00842497" w:rsidRPr="00DA48BF" w:rsidDel="00652B09" w:rsidRDefault="00842497" w:rsidP="00B166E8">
            <w:pPr>
              <w:spacing w:line="360" w:lineRule="auto"/>
              <w:jc w:val="both"/>
              <w:rPr>
                <w:rFonts w:ascii="Leelawadee" w:hAnsi="Leelawadee" w:cs="Leelawadee"/>
                <w:bCs/>
                <w:sz w:val="20"/>
                <w:szCs w:val="20"/>
              </w:rPr>
            </w:pPr>
            <w:r w:rsidRPr="00275BC3">
              <w:rPr>
                <w:rFonts w:ascii="Leelawadee" w:eastAsia="MS Mincho" w:hAnsi="Leelawadee" w:cs="Leelawadee"/>
                <w:bCs/>
                <w:sz w:val="20"/>
                <w:szCs w:val="20"/>
              </w:rPr>
              <w:t>R$ </w:t>
            </w:r>
            <w:r>
              <w:rPr>
                <w:rFonts w:ascii="Leelawadee" w:eastAsia="MS Mincho" w:hAnsi="Leelawadee" w:cs="Leelawadee"/>
                <w:bCs/>
                <w:sz w:val="20"/>
                <w:szCs w:val="20"/>
              </w:rPr>
              <w:t>98.670.000,00</w:t>
            </w:r>
            <w:r w:rsidRPr="009E287F">
              <w:rPr>
                <w:rFonts w:ascii="Leelawadee" w:hAnsi="Leelawadee" w:cs="Leelawadee"/>
                <w:bCs/>
                <w:sz w:val="20"/>
                <w:szCs w:val="20"/>
                <w:lang w:eastAsia="en-US"/>
              </w:rPr>
              <w:t xml:space="preserve"> </w:t>
            </w:r>
            <w:r w:rsidRPr="00DA48BF">
              <w:rPr>
                <w:rFonts w:ascii="Leelawadee" w:hAnsi="Leelawadee" w:cs="Leelawadee"/>
                <w:bCs/>
                <w:sz w:val="20"/>
                <w:szCs w:val="20"/>
                <w:lang w:eastAsia="en-US"/>
              </w:rPr>
              <w:t>(</w:t>
            </w:r>
            <w:r>
              <w:rPr>
                <w:rFonts w:ascii="Leelawadee" w:hAnsi="Leelawadee" w:cs="Leelawadee"/>
                <w:bCs/>
                <w:sz w:val="20"/>
                <w:szCs w:val="20"/>
              </w:rPr>
              <w:t>noventa e oito milhões, seiscentos e setenta mil reais</w:t>
            </w:r>
            <w:r w:rsidRPr="00DA48BF">
              <w:rPr>
                <w:rFonts w:ascii="Leelawadee" w:hAnsi="Leelawadee" w:cs="Leelawadee"/>
                <w:bCs/>
                <w:sz w:val="20"/>
                <w:szCs w:val="20"/>
                <w:lang w:eastAsia="en-US"/>
              </w:rPr>
              <w:t>).</w:t>
            </w:r>
          </w:p>
        </w:tc>
      </w:tr>
      <w:tr w:rsidR="00842497" w:rsidRPr="00FE0E39" w14:paraId="3C6EA01C" w14:textId="77777777" w:rsidTr="00B166E8">
        <w:trPr>
          <w:jc w:val="center"/>
        </w:trPr>
        <w:tc>
          <w:tcPr>
            <w:tcW w:w="4158" w:type="dxa"/>
          </w:tcPr>
          <w:p w14:paraId="7B18C56E" w14:textId="77777777" w:rsidR="00842497" w:rsidRPr="00644D72" w:rsidRDefault="00842497" w:rsidP="008424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ATUALIZAÇÃO MONETÁRIA</w:t>
            </w:r>
          </w:p>
        </w:tc>
        <w:tc>
          <w:tcPr>
            <w:tcW w:w="5070" w:type="dxa"/>
          </w:tcPr>
          <w:p w14:paraId="005AF4D1" w14:textId="77777777" w:rsidR="00842497" w:rsidRPr="00DA48BF" w:rsidRDefault="00842497" w:rsidP="00B166E8">
            <w:pPr>
              <w:spacing w:line="360" w:lineRule="auto"/>
              <w:jc w:val="both"/>
              <w:rPr>
                <w:rFonts w:ascii="Leelawadee" w:hAnsi="Leelawadee" w:cs="Leelawadee"/>
                <w:bCs/>
                <w:sz w:val="20"/>
                <w:szCs w:val="20"/>
              </w:rPr>
            </w:pPr>
            <w:r w:rsidRPr="00275BC3">
              <w:rPr>
                <w:rFonts w:ascii="Leelawadee" w:hAnsi="Leelawadee" w:cs="Leelawadee"/>
                <w:bCs/>
                <w:sz w:val="20"/>
                <w:szCs w:val="20"/>
              </w:rPr>
              <w:t>Na forma prevista na Cláusula Q</w:t>
            </w:r>
            <w:r>
              <w:rPr>
                <w:rFonts w:ascii="Leelawadee" w:hAnsi="Leelawadee" w:cs="Leelawadee"/>
                <w:bCs/>
                <w:sz w:val="20"/>
                <w:szCs w:val="20"/>
              </w:rPr>
              <w:t>uarta</w:t>
            </w:r>
            <w:r w:rsidRPr="00275BC3">
              <w:rPr>
                <w:rFonts w:ascii="Leelawadee" w:hAnsi="Leelawadee" w:cs="Leelawadee"/>
                <w:bCs/>
                <w:sz w:val="20"/>
                <w:szCs w:val="20"/>
              </w:rPr>
              <w:t xml:space="preserve"> do Contrato de Locação Atípica, o</w:t>
            </w:r>
            <w:r w:rsidRPr="00DA48BF">
              <w:rPr>
                <w:rFonts w:ascii="Leelawadee" w:hAnsi="Leelawadee" w:cs="Leelawadee"/>
                <w:bCs/>
                <w:sz w:val="20"/>
                <w:szCs w:val="20"/>
              </w:rPr>
              <w:t xml:space="preserve"> valor do aluguel será reajustado anualmente</w:t>
            </w:r>
            <w:r>
              <w:rPr>
                <w:rFonts w:ascii="Leelawadee" w:hAnsi="Leelawadee" w:cs="Leelawadee"/>
                <w:bCs/>
                <w:sz w:val="20"/>
                <w:szCs w:val="20"/>
              </w:rPr>
              <w:t xml:space="preserve"> e de forma automática, independente de notificação, de acordo com a variação positiva </w:t>
            </w:r>
            <w:r w:rsidRPr="00DA48BF">
              <w:rPr>
                <w:rFonts w:ascii="Leelawadee" w:hAnsi="Leelawadee" w:cs="Leelawadee"/>
                <w:bCs/>
                <w:sz w:val="20"/>
                <w:szCs w:val="20"/>
              </w:rPr>
              <w:t>acumulada do Índice de Preços ao Consumidor Amplo, apurado e divulgado pelo Instituto Brasileiro de Geografia e Estatística (“</w:t>
            </w:r>
            <w:r w:rsidRPr="00DA48BF">
              <w:rPr>
                <w:rFonts w:ascii="Leelawadee" w:hAnsi="Leelawadee" w:cs="Leelawadee"/>
                <w:bCs/>
                <w:sz w:val="20"/>
                <w:szCs w:val="20"/>
                <w:u w:val="single"/>
              </w:rPr>
              <w:t>IPCA/IBGE</w:t>
            </w:r>
            <w:r w:rsidRPr="00DA48BF">
              <w:rPr>
                <w:rFonts w:ascii="Leelawadee" w:hAnsi="Leelawadee" w:cs="Leelawadee"/>
                <w:bCs/>
                <w:sz w:val="20"/>
                <w:szCs w:val="20"/>
              </w:rPr>
              <w:t xml:space="preserve">”), </w:t>
            </w:r>
            <w:r w:rsidRPr="001D6AA1">
              <w:rPr>
                <w:rFonts w:ascii="Leelawadee UI" w:hAnsi="Leelawadee UI" w:cs="Leelawadee UI"/>
                <w:sz w:val="20"/>
                <w:szCs w:val="20"/>
              </w:rPr>
              <w:t xml:space="preserve">com base no número índice do IPCA/IBGE publicado no mês imediatamente anterior à última correção monetária (ou no caso do primeiro reajuste, será considerado o IPCA/IBGE divulgado no mês imediatamente anterior à data do primeiro pagamento de aluguel) e o número índice do IPCA/IBGE publicado no mês imediatamente anterior à data de correção monetária do </w:t>
            </w:r>
            <w:r>
              <w:rPr>
                <w:rFonts w:ascii="Leelawadee UI" w:hAnsi="Leelawadee UI" w:cs="Leelawadee UI"/>
                <w:sz w:val="20"/>
                <w:szCs w:val="20"/>
              </w:rPr>
              <w:t>a</w:t>
            </w:r>
            <w:r w:rsidRPr="001D6AA1">
              <w:rPr>
                <w:rFonts w:ascii="Leelawadee UI" w:hAnsi="Leelawadee UI" w:cs="Leelawadee UI"/>
                <w:sz w:val="20"/>
                <w:szCs w:val="20"/>
              </w:rPr>
              <w:t>luguel</w:t>
            </w:r>
            <w:r w:rsidRPr="00DA48BF">
              <w:rPr>
                <w:rFonts w:ascii="Leelawadee" w:hAnsi="Leelawadee" w:cs="Leelawadee"/>
                <w:bCs/>
                <w:sz w:val="20"/>
                <w:szCs w:val="20"/>
              </w:rPr>
              <w:t xml:space="preserve">. </w:t>
            </w:r>
          </w:p>
        </w:tc>
      </w:tr>
      <w:tr w:rsidR="00842497" w:rsidRPr="00DA48BF" w14:paraId="55C510B6" w14:textId="77777777" w:rsidTr="00B166E8">
        <w:trPr>
          <w:trHeight w:val="199"/>
          <w:jc w:val="center"/>
        </w:trPr>
        <w:tc>
          <w:tcPr>
            <w:tcW w:w="4158" w:type="dxa"/>
          </w:tcPr>
          <w:p w14:paraId="7B013620" w14:textId="77777777" w:rsidR="00842497" w:rsidRPr="00644D72" w:rsidRDefault="00842497" w:rsidP="008424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 xml:space="preserve">DATA DO PRIMEIRO VENCIMENTO </w:t>
            </w:r>
          </w:p>
        </w:tc>
        <w:tc>
          <w:tcPr>
            <w:tcW w:w="5070" w:type="dxa"/>
          </w:tcPr>
          <w:p w14:paraId="78865DB0" w14:textId="77777777" w:rsidR="00842497" w:rsidRPr="00DA48BF" w:rsidRDefault="00842497" w:rsidP="00B166E8">
            <w:pPr>
              <w:spacing w:line="360" w:lineRule="auto"/>
              <w:jc w:val="both"/>
              <w:rPr>
                <w:rFonts w:ascii="Leelawadee" w:hAnsi="Leelawadee" w:cs="Leelawadee"/>
                <w:bCs/>
                <w:sz w:val="20"/>
                <w:szCs w:val="20"/>
              </w:rPr>
            </w:pPr>
            <w:r>
              <w:rPr>
                <w:rFonts w:ascii="Leelawadee" w:hAnsi="Leelawadee" w:cs="Leelawadee"/>
                <w:bCs/>
                <w:sz w:val="20"/>
                <w:szCs w:val="20"/>
              </w:rPr>
              <w:t xml:space="preserve">05 </w:t>
            </w:r>
            <w:r w:rsidRPr="00055374">
              <w:rPr>
                <w:rFonts w:ascii="Leelawadee" w:hAnsi="Leelawadee" w:cs="Leelawadee"/>
                <w:bCs/>
                <w:sz w:val="20"/>
                <w:szCs w:val="20"/>
              </w:rPr>
              <w:t xml:space="preserve">de </w:t>
            </w:r>
            <w:r>
              <w:rPr>
                <w:rFonts w:ascii="Leelawadee" w:hAnsi="Leelawadee" w:cs="Leelawadee"/>
                <w:bCs/>
                <w:sz w:val="20"/>
                <w:szCs w:val="20"/>
              </w:rPr>
              <w:t>agosto</w:t>
            </w:r>
            <w:r w:rsidRPr="009E287F">
              <w:rPr>
                <w:rFonts w:ascii="Leelawadee" w:hAnsi="Leelawadee" w:cs="Leelawadee"/>
                <w:bCs/>
                <w:sz w:val="20"/>
                <w:szCs w:val="20"/>
              </w:rPr>
              <w:t xml:space="preserve"> de </w:t>
            </w:r>
            <w:r w:rsidRPr="00A10B6F">
              <w:rPr>
                <w:rFonts w:ascii="Leelawadee" w:hAnsi="Leelawadee" w:cs="Leelawadee"/>
                <w:bCs/>
                <w:sz w:val="20"/>
                <w:szCs w:val="20"/>
              </w:rPr>
              <w:t>2020</w:t>
            </w:r>
          </w:p>
        </w:tc>
      </w:tr>
      <w:tr w:rsidR="00842497" w:rsidRPr="00DA48BF" w14:paraId="5EEF7117" w14:textId="77777777" w:rsidTr="00B166E8">
        <w:trPr>
          <w:trHeight w:val="199"/>
          <w:jc w:val="center"/>
        </w:trPr>
        <w:tc>
          <w:tcPr>
            <w:tcW w:w="4158" w:type="dxa"/>
          </w:tcPr>
          <w:p w14:paraId="041F05FD" w14:textId="77777777" w:rsidR="00842497" w:rsidRPr="00644D72" w:rsidRDefault="00842497" w:rsidP="008424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DATA DE VENCIMENTO FINAL</w:t>
            </w:r>
          </w:p>
        </w:tc>
        <w:tc>
          <w:tcPr>
            <w:tcW w:w="5070" w:type="dxa"/>
          </w:tcPr>
          <w:p w14:paraId="353575A8" w14:textId="77777777" w:rsidR="00842497" w:rsidRPr="00DA48BF" w:rsidRDefault="00842497" w:rsidP="00B166E8">
            <w:pPr>
              <w:spacing w:line="360" w:lineRule="auto"/>
              <w:jc w:val="both"/>
              <w:rPr>
                <w:rFonts w:ascii="Leelawadee" w:hAnsi="Leelawadee" w:cs="Leelawadee"/>
                <w:bCs/>
                <w:sz w:val="20"/>
                <w:szCs w:val="20"/>
              </w:rPr>
            </w:pPr>
            <w:r>
              <w:rPr>
                <w:rFonts w:ascii="Leelawadee" w:hAnsi="Leelawadee" w:cs="Leelawadee"/>
                <w:bCs/>
                <w:sz w:val="20"/>
                <w:szCs w:val="20"/>
              </w:rPr>
              <w:t>05</w:t>
            </w:r>
            <w:r w:rsidRPr="00055374">
              <w:rPr>
                <w:rFonts w:ascii="Leelawadee" w:hAnsi="Leelawadee" w:cs="Leelawadee"/>
                <w:bCs/>
                <w:sz w:val="20"/>
                <w:szCs w:val="20"/>
              </w:rPr>
              <w:t xml:space="preserve"> de ju</w:t>
            </w:r>
            <w:r>
              <w:rPr>
                <w:rFonts w:ascii="Leelawadee" w:hAnsi="Leelawadee" w:cs="Leelawadee"/>
                <w:bCs/>
                <w:sz w:val="20"/>
                <w:szCs w:val="20"/>
              </w:rPr>
              <w:t>l</w:t>
            </w:r>
            <w:r w:rsidRPr="00055374">
              <w:rPr>
                <w:rFonts w:ascii="Leelawadee" w:hAnsi="Leelawadee" w:cs="Leelawadee"/>
                <w:bCs/>
                <w:sz w:val="20"/>
                <w:szCs w:val="20"/>
              </w:rPr>
              <w:t>ho de 20</w:t>
            </w:r>
            <w:r>
              <w:rPr>
                <w:rFonts w:ascii="Leelawadee" w:hAnsi="Leelawadee" w:cs="Leelawadee"/>
                <w:bCs/>
                <w:sz w:val="20"/>
                <w:szCs w:val="20"/>
              </w:rPr>
              <w:t>45</w:t>
            </w:r>
          </w:p>
        </w:tc>
      </w:tr>
      <w:tr w:rsidR="00842497" w:rsidRPr="00FE0E39" w14:paraId="592EDD50" w14:textId="77777777" w:rsidTr="00B166E8">
        <w:trPr>
          <w:trHeight w:val="199"/>
          <w:jc w:val="center"/>
        </w:trPr>
        <w:tc>
          <w:tcPr>
            <w:tcW w:w="4158" w:type="dxa"/>
          </w:tcPr>
          <w:p w14:paraId="22D26F00" w14:textId="77777777" w:rsidR="00842497" w:rsidRPr="00644D72" w:rsidRDefault="00842497" w:rsidP="008424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MULTA E ENCARGOS MORATÓRIOS</w:t>
            </w:r>
          </w:p>
        </w:tc>
        <w:tc>
          <w:tcPr>
            <w:tcW w:w="5070" w:type="dxa"/>
          </w:tcPr>
          <w:p w14:paraId="7DF91F33" w14:textId="77777777" w:rsidR="00842497" w:rsidRPr="00DA48BF" w:rsidRDefault="00842497" w:rsidP="00B166E8">
            <w:pPr>
              <w:spacing w:line="360" w:lineRule="auto"/>
              <w:jc w:val="both"/>
              <w:rPr>
                <w:rFonts w:ascii="Leelawadee" w:hAnsi="Leelawadee" w:cs="Leelawadee"/>
                <w:bCs/>
                <w:sz w:val="20"/>
                <w:szCs w:val="20"/>
              </w:rPr>
            </w:pPr>
            <w:r>
              <w:rPr>
                <w:rFonts w:ascii="Leelawadee" w:hAnsi="Leelawadee" w:cs="Leelawadee"/>
                <w:bCs/>
                <w:sz w:val="20"/>
                <w:szCs w:val="20"/>
              </w:rPr>
              <w:t xml:space="preserve">Nos termos do item 4.6. </w:t>
            </w:r>
            <w:r w:rsidRPr="00891A81">
              <w:rPr>
                <w:rFonts w:ascii="Leelawadee" w:hAnsi="Leelawadee" w:cs="Leelawadee"/>
                <w:bCs/>
                <w:sz w:val="20"/>
                <w:szCs w:val="20"/>
              </w:rPr>
              <w:t xml:space="preserve">do Contrato de Locação Atípica, </w:t>
            </w:r>
            <w:r>
              <w:rPr>
                <w:rFonts w:ascii="Leelawadee" w:hAnsi="Leelawadee" w:cs="Leelawadee"/>
                <w:bCs/>
                <w:sz w:val="20"/>
                <w:szCs w:val="20"/>
              </w:rPr>
              <w:t>c</w:t>
            </w:r>
            <w:r w:rsidRPr="00DA48BF">
              <w:rPr>
                <w:rFonts w:ascii="Leelawadee" w:hAnsi="Leelawadee" w:cs="Leelawadee"/>
                <w:bCs/>
                <w:sz w:val="20"/>
                <w:szCs w:val="20"/>
              </w:rPr>
              <w:t xml:space="preserve">aso a </w:t>
            </w:r>
            <w:r>
              <w:rPr>
                <w:rFonts w:ascii="Leelawadee" w:hAnsi="Leelawadee" w:cs="Leelawadee"/>
                <w:bCs/>
                <w:sz w:val="20"/>
                <w:szCs w:val="20"/>
              </w:rPr>
              <w:t xml:space="preserve">Devedora </w:t>
            </w:r>
            <w:r w:rsidRPr="00DA48BF">
              <w:rPr>
                <w:rFonts w:ascii="Leelawadee" w:hAnsi="Leelawadee" w:cs="Leelawadee"/>
                <w:bCs/>
                <w:sz w:val="20"/>
                <w:szCs w:val="20"/>
              </w:rPr>
              <w:t>deixe de pagar o</w:t>
            </w:r>
            <w:r>
              <w:rPr>
                <w:rFonts w:ascii="Leelawadee" w:hAnsi="Leelawadee" w:cs="Leelawadee"/>
                <w:bCs/>
                <w:sz w:val="20"/>
                <w:szCs w:val="20"/>
              </w:rPr>
              <w:t xml:space="preserve"> a</w:t>
            </w:r>
            <w:r w:rsidRPr="00DA48BF">
              <w:rPr>
                <w:rFonts w:ascii="Leelawadee" w:hAnsi="Leelawadee" w:cs="Leelawadee"/>
                <w:bCs/>
                <w:sz w:val="20"/>
                <w:szCs w:val="20"/>
              </w:rPr>
              <w:t xml:space="preserve">luguel na </w:t>
            </w:r>
            <w:r>
              <w:rPr>
                <w:rFonts w:ascii="Leelawadee" w:hAnsi="Leelawadee" w:cs="Leelawadee"/>
                <w:bCs/>
                <w:sz w:val="20"/>
                <w:szCs w:val="20"/>
              </w:rPr>
              <w:lastRenderedPageBreak/>
              <w:t>d</w:t>
            </w:r>
            <w:r w:rsidRPr="00DA48BF">
              <w:rPr>
                <w:rFonts w:ascii="Leelawadee" w:hAnsi="Leelawadee" w:cs="Leelawadee"/>
                <w:bCs/>
                <w:sz w:val="20"/>
                <w:szCs w:val="20"/>
              </w:rPr>
              <w:t xml:space="preserve">ata de </w:t>
            </w:r>
            <w:r>
              <w:rPr>
                <w:rFonts w:ascii="Leelawadee" w:hAnsi="Leelawadee" w:cs="Leelawadee"/>
                <w:bCs/>
                <w:sz w:val="20"/>
                <w:szCs w:val="20"/>
              </w:rPr>
              <w:t>v</w:t>
            </w:r>
            <w:r w:rsidRPr="00DA48BF">
              <w:rPr>
                <w:rFonts w:ascii="Leelawadee" w:hAnsi="Leelawadee" w:cs="Leelawadee"/>
                <w:bCs/>
                <w:sz w:val="20"/>
                <w:szCs w:val="20"/>
              </w:rPr>
              <w:t>encimento, o valor devido ficará sujeito aos seguintes encargos:</w:t>
            </w:r>
            <w:r>
              <w:rPr>
                <w:rFonts w:ascii="Leelawadee" w:hAnsi="Leelawadee" w:cs="Leelawadee"/>
                <w:bCs/>
                <w:sz w:val="20"/>
                <w:szCs w:val="20"/>
              </w:rPr>
              <w:t xml:space="preserve"> </w:t>
            </w:r>
            <w:r w:rsidRPr="00DA48BF">
              <w:rPr>
                <w:rFonts w:ascii="Leelawadee" w:hAnsi="Leelawadee" w:cs="Leelawadee"/>
                <w:bCs/>
                <w:sz w:val="20"/>
                <w:szCs w:val="20"/>
              </w:rPr>
              <w:t>(a) multa moratória de 2% (dois por cento) sobre o valor devido e não pago; (b)</w:t>
            </w:r>
            <w:r>
              <w:rPr>
                <w:rFonts w:ascii="Leelawadee" w:hAnsi="Leelawadee" w:cs="Leelawadee"/>
                <w:bCs/>
                <w:sz w:val="20"/>
                <w:szCs w:val="20"/>
              </w:rPr>
              <w:t xml:space="preserve"> </w:t>
            </w:r>
            <w:r w:rsidRPr="00DA48BF">
              <w:rPr>
                <w:rFonts w:ascii="Leelawadee" w:hAnsi="Leelawadee" w:cs="Leelawadee"/>
                <w:bCs/>
                <w:sz w:val="20"/>
                <w:szCs w:val="20"/>
              </w:rPr>
              <w:t>juros moratórios de 1% (um por cento) ao mês, calculados em base diária desde o</w:t>
            </w:r>
            <w:r>
              <w:rPr>
                <w:rFonts w:ascii="Leelawadee" w:hAnsi="Leelawadee" w:cs="Leelawadee"/>
                <w:bCs/>
                <w:sz w:val="20"/>
                <w:szCs w:val="20"/>
              </w:rPr>
              <w:t xml:space="preserve"> </w:t>
            </w:r>
            <w:r w:rsidRPr="00DA48BF">
              <w:rPr>
                <w:rFonts w:ascii="Leelawadee" w:hAnsi="Leelawadee" w:cs="Leelawadee"/>
                <w:bCs/>
                <w:sz w:val="20"/>
                <w:szCs w:val="20"/>
              </w:rPr>
              <w:t xml:space="preserve">vencimento até o efetivo e integral pagamento pela </w:t>
            </w:r>
            <w:r>
              <w:rPr>
                <w:rFonts w:ascii="Leelawadee" w:hAnsi="Leelawadee" w:cs="Leelawadee"/>
                <w:bCs/>
                <w:sz w:val="20"/>
                <w:szCs w:val="20"/>
              </w:rPr>
              <w:t>Devedora</w:t>
            </w:r>
            <w:r w:rsidRPr="00DA48BF">
              <w:rPr>
                <w:rFonts w:ascii="Leelawadee" w:hAnsi="Leelawadee" w:cs="Leelawadee"/>
                <w:bCs/>
                <w:sz w:val="20"/>
                <w:szCs w:val="20"/>
              </w:rPr>
              <w:t>; e (c) correção</w:t>
            </w:r>
            <w:r>
              <w:rPr>
                <w:rFonts w:ascii="Leelawadee" w:hAnsi="Leelawadee" w:cs="Leelawadee"/>
                <w:bCs/>
                <w:sz w:val="20"/>
                <w:szCs w:val="20"/>
              </w:rPr>
              <w:t xml:space="preserve"> </w:t>
            </w:r>
            <w:r w:rsidRPr="00DA48BF">
              <w:rPr>
                <w:rFonts w:ascii="Leelawadee" w:hAnsi="Leelawadee" w:cs="Leelawadee"/>
                <w:bCs/>
                <w:sz w:val="20"/>
                <w:szCs w:val="20"/>
              </w:rPr>
              <w:t>monetária segundo IPCA/IBGE, calculada em base diária desde o vencimento até a</w:t>
            </w:r>
            <w:r>
              <w:rPr>
                <w:rFonts w:ascii="Leelawadee" w:hAnsi="Leelawadee" w:cs="Leelawadee"/>
                <w:bCs/>
                <w:sz w:val="20"/>
                <w:szCs w:val="20"/>
              </w:rPr>
              <w:t xml:space="preserve"> </w:t>
            </w:r>
            <w:r w:rsidRPr="00DA48BF">
              <w:rPr>
                <w:rFonts w:ascii="Leelawadee" w:hAnsi="Leelawadee" w:cs="Leelawadee"/>
                <w:bCs/>
                <w:sz w:val="20"/>
                <w:szCs w:val="20"/>
              </w:rPr>
              <w:t xml:space="preserve">data do efetivo e integral pagamento pela </w:t>
            </w:r>
            <w:r>
              <w:rPr>
                <w:rFonts w:ascii="Leelawadee" w:hAnsi="Leelawadee" w:cs="Leelawadee"/>
                <w:bCs/>
                <w:sz w:val="20"/>
                <w:szCs w:val="20"/>
              </w:rPr>
              <w:t>Devedora.</w:t>
            </w:r>
          </w:p>
        </w:tc>
      </w:tr>
      <w:tr w:rsidR="00842497" w:rsidRPr="00FE0E39" w14:paraId="31D34E38" w14:textId="77777777" w:rsidTr="00B166E8">
        <w:trPr>
          <w:trHeight w:val="199"/>
          <w:jc w:val="center"/>
        </w:trPr>
        <w:tc>
          <w:tcPr>
            <w:tcW w:w="4158" w:type="dxa"/>
          </w:tcPr>
          <w:p w14:paraId="75ED3494" w14:textId="77777777" w:rsidR="00842497" w:rsidRPr="00891A81" w:rsidRDefault="00842497" w:rsidP="008424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891A81">
              <w:rPr>
                <w:rFonts w:ascii="Leelawadee" w:hAnsi="Leelawadee" w:cs="Leelawadee"/>
                <w:bCs/>
                <w:sz w:val="20"/>
                <w:szCs w:val="20"/>
              </w:rPr>
              <w:lastRenderedPageBreak/>
              <w:t>INDENIZAÇÃO</w:t>
            </w:r>
          </w:p>
        </w:tc>
        <w:tc>
          <w:tcPr>
            <w:tcW w:w="5070" w:type="dxa"/>
          </w:tcPr>
          <w:p w14:paraId="28070EE6" w14:textId="77777777" w:rsidR="00842497" w:rsidRPr="00FE1F3E" w:rsidRDefault="00842497" w:rsidP="00B166E8">
            <w:pPr>
              <w:spacing w:line="360" w:lineRule="auto"/>
              <w:jc w:val="both"/>
              <w:rPr>
                <w:rFonts w:ascii="Leelawadee" w:hAnsi="Leelawadee" w:cs="Leelawadee"/>
                <w:bCs/>
                <w:sz w:val="20"/>
                <w:szCs w:val="20"/>
              </w:rPr>
            </w:pPr>
            <w:r w:rsidRPr="00891A81">
              <w:rPr>
                <w:rFonts w:ascii="Leelawadee" w:hAnsi="Leelawadee" w:cs="Leelawadee"/>
                <w:bCs/>
                <w:sz w:val="20"/>
                <w:szCs w:val="20"/>
              </w:rPr>
              <w:t xml:space="preserve">Nos termos do item 16.2. do Contrato de Locação Atípica, caso ocorra qualquer uma das hipóteses de término </w:t>
            </w:r>
            <w:r>
              <w:rPr>
                <w:rFonts w:ascii="Leelawadee" w:hAnsi="Leelawadee" w:cs="Leelawadee"/>
                <w:bCs/>
                <w:sz w:val="20"/>
                <w:szCs w:val="20"/>
              </w:rPr>
              <w:t>a</w:t>
            </w:r>
            <w:r w:rsidRPr="00891A81">
              <w:rPr>
                <w:rFonts w:ascii="Leelawadee" w:hAnsi="Leelawadee" w:cs="Leelawadee"/>
                <w:bCs/>
                <w:sz w:val="20"/>
                <w:szCs w:val="20"/>
              </w:rPr>
              <w:t>ntecipado mencionadas no item 16.1. do Contrato de Locação Atípica, a Devedora pagará à locadora 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 A indenização por término antecipado deverá ser paga pela Devedora à locadora em 15 (quinze) dias corridos contados da ocorrência da hipótese de término antecipado.</w:t>
            </w:r>
          </w:p>
        </w:tc>
      </w:tr>
      <w:tr w:rsidR="00842497" w:rsidRPr="00FE0E39" w14:paraId="182AE472" w14:textId="77777777" w:rsidTr="00B166E8">
        <w:trPr>
          <w:trHeight w:val="199"/>
          <w:jc w:val="center"/>
        </w:trPr>
        <w:tc>
          <w:tcPr>
            <w:tcW w:w="4158" w:type="dxa"/>
          </w:tcPr>
          <w:p w14:paraId="126C8AD2" w14:textId="77777777" w:rsidR="00842497" w:rsidRPr="00644D72" w:rsidRDefault="00842497" w:rsidP="008424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PERIODICIDADE DE PAGAMENTO</w:t>
            </w:r>
          </w:p>
        </w:tc>
        <w:tc>
          <w:tcPr>
            <w:tcW w:w="5070" w:type="dxa"/>
          </w:tcPr>
          <w:p w14:paraId="691650E9" w14:textId="77777777" w:rsidR="00842497" w:rsidRPr="005D0577" w:rsidRDefault="00842497" w:rsidP="00B166E8">
            <w:pPr>
              <w:spacing w:line="360" w:lineRule="auto"/>
              <w:jc w:val="both"/>
              <w:rPr>
                <w:rFonts w:ascii="Leelawadee" w:hAnsi="Leelawadee" w:cs="Leelawadee"/>
                <w:bCs/>
                <w:sz w:val="20"/>
                <w:szCs w:val="20"/>
              </w:rPr>
            </w:pPr>
            <w:r w:rsidRPr="00275BC3">
              <w:rPr>
                <w:rFonts w:ascii="Leelawadee" w:hAnsi="Leelawadee" w:cs="Leelawadee"/>
                <w:bCs/>
                <w:sz w:val="20"/>
                <w:szCs w:val="20"/>
              </w:rPr>
              <w:t>Mensal.</w:t>
            </w:r>
          </w:p>
        </w:tc>
      </w:tr>
      <w:tr w:rsidR="00842497" w:rsidRPr="00DA48BF" w14:paraId="75B6FD35" w14:textId="77777777" w:rsidTr="00B166E8">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408AAF2C" w14:textId="77777777" w:rsidR="00842497" w:rsidRPr="00644D72" w:rsidRDefault="00842497" w:rsidP="00842497">
            <w:pPr>
              <w:numPr>
                <w:ilvl w:val="0"/>
                <w:numId w:val="19"/>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LOCAL DE PAGAMENTO</w:t>
            </w:r>
          </w:p>
        </w:tc>
        <w:tc>
          <w:tcPr>
            <w:tcW w:w="5070" w:type="dxa"/>
            <w:tcBorders>
              <w:top w:val="single" w:sz="4" w:space="0" w:color="auto"/>
              <w:left w:val="single" w:sz="4" w:space="0" w:color="auto"/>
              <w:bottom w:val="single" w:sz="4" w:space="0" w:color="auto"/>
              <w:right w:val="single" w:sz="4" w:space="0" w:color="auto"/>
            </w:tcBorders>
          </w:tcPr>
          <w:p w14:paraId="236F08F2" w14:textId="77777777" w:rsidR="00842497" w:rsidRPr="00DA48BF" w:rsidRDefault="00842497" w:rsidP="00B166E8">
            <w:pPr>
              <w:spacing w:line="360" w:lineRule="auto"/>
              <w:jc w:val="both"/>
              <w:rPr>
                <w:rFonts w:ascii="Leelawadee" w:hAnsi="Leelawadee" w:cs="Leelawadee"/>
                <w:bCs/>
                <w:sz w:val="20"/>
                <w:szCs w:val="20"/>
              </w:rPr>
            </w:pPr>
            <w:r>
              <w:rPr>
                <w:rFonts w:ascii="Leelawadee" w:hAnsi="Leelawadee" w:cs="Leelawadee"/>
                <w:bCs/>
                <w:sz w:val="20"/>
                <w:szCs w:val="20"/>
              </w:rPr>
              <w:t>Cidade de São Paulo, Estado de São Paulo</w:t>
            </w:r>
          </w:p>
        </w:tc>
      </w:tr>
      <w:tr w:rsidR="00842497" w:rsidRPr="00DA48BF" w14:paraId="71566940" w14:textId="77777777" w:rsidTr="00B166E8">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081CDD88" w14:textId="77777777" w:rsidR="00842497" w:rsidRPr="00644D72" w:rsidRDefault="00842497" w:rsidP="00842497">
            <w:pPr>
              <w:numPr>
                <w:ilvl w:val="0"/>
                <w:numId w:val="19"/>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GARANTIAS REAIS</w:t>
            </w:r>
          </w:p>
        </w:tc>
        <w:tc>
          <w:tcPr>
            <w:tcW w:w="5070" w:type="dxa"/>
            <w:tcBorders>
              <w:top w:val="single" w:sz="4" w:space="0" w:color="auto"/>
              <w:left w:val="single" w:sz="4" w:space="0" w:color="auto"/>
              <w:bottom w:val="single" w:sz="4" w:space="0" w:color="auto"/>
              <w:right w:val="single" w:sz="4" w:space="0" w:color="auto"/>
            </w:tcBorders>
          </w:tcPr>
          <w:p w14:paraId="566B66DF" w14:textId="77777777" w:rsidR="00842497" w:rsidRPr="00DA48BF" w:rsidRDefault="00842497" w:rsidP="00B166E8">
            <w:pPr>
              <w:spacing w:line="360" w:lineRule="auto"/>
              <w:jc w:val="both"/>
              <w:rPr>
                <w:rFonts w:ascii="Leelawadee" w:hAnsi="Leelawadee" w:cs="Leelawadee"/>
                <w:bCs/>
                <w:sz w:val="20"/>
                <w:szCs w:val="20"/>
              </w:rPr>
            </w:pPr>
            <w:r w:rsidRPr="003E3422">
              <w:rPr>
                <w:rFonts w:ascii="Leelawadee" w:hAnsi="Leelawadee" w:cs="Leelawadee"/>
                <w:bCs/>
                <w:sz w:val="20"/>
                <w:szCs w:val="20"/>
              </w:rPr>
              <w:t>A CCI não conta com quaisquer garantias reais.</w:t>
            </w:r>
          </w:p>
        </w:tc>
      </w:tr>
    </w:tbl>
    <w:p w14:paraId="1B10C034" w14:textId="77777777" w:rsidR="00842497" w:rsidRPr="00644D72" w:rsidRDefault="00842497" w:rsidP="00842497">
      <w:pPr>
        <w:spacing w:line="360" w:lineRule="auto"/>
        <w:jc w:val="both"/>
        <w:rPr>
          <w:rFonts w:ascii="Leelawadee" w:hAnsi="Leelawadee" w:cs="Leelawadee"/>
          <w:bCs/>
          <w:sz w:val="20"/>
          <w:szCs w:val="20"/>
        </w:rPr>
      </w:pPr>
    </w:p>
    <w:p w14:paraId="7BB60315" w14:textId="6CAA396B" w:rsidR="0059222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451F772C" w14:textId="618C6E7F" w:rsidR="00682802" w:rsidRPr="00DF51AE" w:rsidRDefault="00511CBC">
      <w:pPr>
        <w:spacing w:line="360" w:lineRule="auto"/>
        <w:rPr>
          <w:rFonts w:ascii="Leelawadee" w:hAnsi="Leelawadee" w:cs="Leelawadee"/>
          <w:b/>
          <w:sz w:val="20"/>
          <w:szCs w:val="20"/>
          <w:lang w:val="fr-FR"/>
        </w:rPr>
      </w:pPr>
      <w:r w:rsidRPr="00DF51AE">
        <w:rPr>
          <w:rFonts w:ascii="Leelawadee" w:hAnsi="Leelawadee" w:cs="Leelawadee"/>
          <w:b/>
          <w:sz w:val="20"/>
          <w:szCs w:val="20"/>
          <w:lang w:val="fr-FR"/>
        </w:rPr>
        <w:t>ARTERIS S</w:t>
      </w:r>
      <w:r w:rsidR="0072162D" w:rsidRPr="00DF51AE">
        <w:rPr>
          <w:rFonts w:ascii="Leelawadee" w:hAnsi="Leelawadee" w:cs="Leelawadee"/>
          <w:b/>
          <w:sz w:val="20"/>
          <w:szCs w:val="20"/>
          <w:lang w:val="fr-FR"/>
        </w:rPr>
        <w:t>.</w:t>
      </w:r>
      <w:r w:rsidRPr="00DF51AE">
        <w:rPr>
          <w:rFonts w:ascii="Leelawadee" w:hAnsi="Leelawadee" w:cs="Leelawadee"/>
          <w:b/>
          <w:sz w:val="20"/>
          <w:szCs w:val="20"/>
          <w:lang w:val="fr-FR"/>
        </w:rPr>
        <w:t>A</w:t>
      </w:r>
      <w:r w:rsidR="0072162D" w:rsidRPr="00DF51AE">
        <w:rPr>
          <w:rFonts w:ascii="Leelawadee" w:hAnsi="Leelawadee" w:cs="Leelawadee"/>
          <w:b/>
          <w:sz w:val="20"/>
          <w:szCs w:val="20"/>
          <w:lang w:val="fr-FR"/>
        </w:rPr>
        <w:t>.</w:t>
      </w:r>
    </w:p>
    <w:p w14:paraId="632BB42A" w14:textId="70F80ECE" w:rsidR="00682802" w:rsidRPr="00DF51AE" w:rsidRDefault="00511CBC">
      <w:pPr>
        <w:spacing w:line="360" w:lineRule="auto"/>
        <w:rPr>
          <w:rFonts w:ascii="Leelawadee" w:hAnsi="Leelawadee" w:cs="Leelawadee"/>
          <w:sz w:val="20"/>
          <w:szCs w:val="20"/>
        </w:rPr>
      </w:pPr>
      <w:r w:rsidRPr="00DF51AE">
        <w:rPr>
          <w:rFonts w:ascii="Leelawadee" w:hAnsi="Leelawadee" w:cs="Leelawadee"/>
          <w:sz w:val="20"/>
          <w:szCs w:val="20"/>
        </w:rPr>
        <w:t>Avenida Presidente Juscelino Kubitscheck, nº 510, 12º andar</w:t>
      </w:r>
    </w:p>
    <w:p w14:paraId="68EA0764" w14:textId="2BCDC6CF" w:rsidR="00511CBC" w:rsidRPr="00DF51AE" w:rsidRDefault="00511CBC">
      <w:pPr>
        <w:spacing w:line="360" w:lineRule="auto"/>
        <w:rPr>
          <w:rFonts w:ascii="Leelawadee" w:hAnsi="Leelawadee" w:cs="Leelawadee"/>
          <w:sz w:val="20"/>
          <w:szCs w:val="20"/>
        </w:rPr>
      </w:pPr>
      <w:r w:rsidRPr="00DF51AE">
        <w:rPr>
          <w:rFonts w:ascii="Leelawadee" w:hAnsi="Leelawadee" w:cs="Leelawadee"/>
          <w:sz w:val="20"/>
          <w:szCs w:val="20"/>
        </w:rPr>
        <w:t>Vila Nova Conceição</w:t>
      </w:r>
    </w:p>
    <w:p w14:paraId="1EAB9FA7" w14:textId="775CEF7E" w:rsidR="00682802" w:rsidRPr="00DF51AE" w:rsidRDefault="00B63296">
      <w:pPr>
        <w:spacing w:line="360" w:lineRule="auto"/>
        <w:rPr>
          <w:rFonts w:ascii="Leelawadee" w:hAnsi="Leelawadee" w:cs="Leelawadee"/>
          <w:sz w:val="20"/>
          <w:szCs w:val="20"/>
        </w:rPr>
      </w:pPr>
      <w:r w:rsidRPr="00DF51AE">
        <w:rPr>
          <w:rFonts w:ascii="Leelawadee" w:hAnsi="Leelawadee" w:cs="Leelawadee"/>
          <w:sz w:val="20"/>
          <w:szCs w:val="20"/>
        </w:rPr>
        <w:t xml:space="preserve">CEP </w:t>
      </w:r>
      <w:r w:rsidR="00511CBC" w:rsidRPr="00DF51AE">
        <w:rPr>
          <w:rFonts w:ascii="Leelawadee" w:hAnsi="Leelawadee" w:cs="Leelawadee"/>
          <w:sz w:val="20"/>
          <w:szCs w:val="20"/>
        </w:rPr>
        <w:t>04543-906</w:t>
      </w:r>
      <w:r w:rsidRPr="00DF51AE">
        <w:rPr>
          <w:rFonts w:ascii="Leelawadee" w:hAnsi="Leelawadee" w:cs="Leelawadee"/>
          <w:sz w:val="20"/>
          <w:szCs w:val="20"/>
        </w:rPr>
        <w:t xml:space="preserve">, </w:t>
      </w:r>
      <w:r w:rsidR="00682802" w:rsidRPr="00DF51AE">
        <w:rPr>
          <w:rFonts w:ascii="Leelawadee" w:hAnsi="Leelawadee" w:cs="Leelawadee"/>
          <w:sz w:val="20"/>
          <w:szCs w:val="20"/>
        </w:rPr>
        <w:t>São Paulo - SP</w:t>
      </w:r>
    </w:p>
    <w:p w14:paraId="7E2C2797" w14:textId="77777777" w:rsidR="00682802" w:rsidRPr="00DF51AE" w:rsidRDefault="00682802">
      <w:pPr>
        <w:spacing w:line="360" w:lineRule="auto"/>
        <w:rPr>
          <w:rFonts w:ascii="Leelawadee" w:hAnsi="Leelawadee" w:cs="Leelawadee"/>
          <w:sz w:val="20"/>
          <w:szCs w:val="20"/>
        </w:rPr>
      </w:pPr>
    </w:p>
    <w:p w14:paraId="7EF7BE1E" w14:textId="77777777"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147BB69F"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Fazemos referência ao </w:t>
      </w:r>
      <w:r w:rsidR="003A73A2" w:rsidRPr="00DF51AE">
        <w:rPr>
          <w:rFonts w:ascii="Leelawadee" w:hAnsi="Leelawadee" w:cs="Leelawadee"/>
          <w:bCs/>
          <w:i/>
          <w:sz w:val="20"/>
          <w:szCs w:val="20"/>
        </w:rPr>
        <w:t>Instrumento Particular de Contrato de Locação de Imóvel Urbano para Fins não Residenciais</w:t>
      </w:r>
      <w:r w:rsidRPr="00DF51AE">
        <w:rPr>
          <w:rFonts w:ascii="Leelawadee" w:hAnsi="Leelawadee" w:cs="Leelawadee"/>
          <w:sz w:val="20"/>
          <w:szCs w:val="20"/>
        </w:rPr>
        <w:t>, celebrado</w:t>
      </w:r>
      <w:r w:rsidR="00B61596" w:rsidRPr="00DF51AE">
        <w:rPr>
          <w:rFonts w:ascii="Leelawadee" w:hAnsi="Leelawadee" w:cs="Leelawadee"/>
          <w:sz w:val="20"/>
          <w:szCs w:val="20"/>
        </w:rPr>
        <w:t>, em 02 de junho de 2020, conforme aditado em [</w:t>
      </w:r>
      <w:r w:rsidR="00B61596" w:rsidRPr="00DF51AE">
        <w:rPr>
          <w:rFonts w:ascii="Leelawadee" w:hAnsi="Leelawadee" w:cs="Leelawadee"/>
          <w:sz w:val="20"/>
          <w:szCs w:val="20"/>
          <w:highlight w:val="yellow"/>
        </w:rPr>
        <w:t>•</w:t>
      </w:r>
      <w:r w:rsidR="00B61596" w:rsidRPr="00DF51AE">
        <w:rPr>
          <w:rFonts w:ascii="Leelawadee" w:hAnsi="Leelawadee" w:cs="Leelawadee"/>
          <w:sz w:val="20"/>
          <w:szCs w:val="20"/>
        </w:rPr>
        <w:t>] de junho de 2020</w:t>
      </w:r>
      <w:r w:rsidRPr="00DF51AE">
        <w:rPr>
          <w:rFonts w:ascii="Leelawadee" w:hAnsi="Leelawadee" w:cs="Leelawadee"/>
          <w:sz w:val="20"/>
          <w:szCs w:val="20"/>
        </w:rPr>
        <w:t xml:space="preserve">, de um lado, pela </w:t>
      </w:r>
      <w:r w:rsidR="003A73A2" w:rsidRPr="00DF51AE">
        <w:rPr>
          <w:rFonts w:ascii="Leelawadee" w:hAnsi="Leelawadee" w:cs="Leelawadee"/>
          <w:b/>
          <w:sz w:val="20"/>
          <w:szCs w:val="20"/>
        </w:rPr>
        <w:t>BRL VI - FUNDO DE INVESTIMENTO IMOBILIÁRIO</w:t>
      </w:r>
      <w:r w:rsidR="003A73A2" w:rsidRPr="00DF51AE">
        <w:rPr>
          <w:rFonts w:ascii="Leelawadee" w:hAnsi="Leelawadee" w:cs="Leelawadee"/>
          <w:bCs/>
          <w:sz w:val="20"/>
          <w:szCs w:val="20"/>
        </w:rPr>
        <w:t xml:space="preserve">, fundo de investimento imobiliário, constituído sob a forma de condomínio fechado, inscrito no CNPJ sob o nº 26.545.627/0001-11, administrado por </w:t>
      </w:r>
      <w:r w:rsidR="003A73A2" w:rsidRPr="00DF51AE">
        <w:rPr>
          <w:rFonts w:ascii="Leelawadee" w:hAnsi="Leelawadee" w:cs="Leelawadee"/>
          <w:b/>
          <w:sz w:val="20"/>
          <w:szCs w:val="20"/>
        </w:rPr>
        <w:t>BRL TRUST DISTRIBUIDORA DE TÍTULOS E VALORES MOBILIÁRIOS S.A.</w:t>
      </w:r>
      <w:r w:rsidR="003A73A2" w:rsidRPr="00DF51AE">
        <w:rPr>
          <w:rFonts w:ascii="Leelawadee" w:hAnsi="Leelawadee" w:cs="Leelawadee"/>
          <w:bCs/>
          <w:sz w:val="20"/>
          <w:szCs w:val="20"/>
        </w:rPr>
        <w:t xml:space="preserve">, instituição financeira, com sede Cidade de São Paulo, Estado de São Paulo, na Rua Iguatemi, nº 151, 19º andar, Itaim Bibi, inscrita no CNPJ sob o nº 13.486.793/0001-42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 de Locação</w:t>
      </w:r>
      <w:r w:rsidRPr="00DF51AE">
        <w:rPr>
          <w:rFonts w:ascii="Leelawadee" w:hAnsi="Leelawadee" w:cs="Leelawadee"/>
          <w:sz w:val="20"/>
          <w:szCs w:val="20"/>
        </w:rPr>
        <w:t xml:space="preserve">”), no âmbito da locação do </w:t>
      </w:r>
      <w:r w:rsidR="00B61596" w:rsidRPr="00DF51AE">
        <w:rPr>
          <w:rFonts w:ascii="Leelawadee" w:hAnsi="Leelawadee" w:cs="Leelawadee"/>
          <w:sz w:val="20"/>
          <w:szCs w:val="20"/>
        </w:rPr>
        <w:t xml:space="preserve">imóvel </w:t>
      </w:r>
      <w:r w:rsidR="00B61596" w:rsidRPr="00DF51AE">
        <w:rPr>
          <w:rFonts w:ascii="Leelawadee" w:hAnsi="Leelawadee" w:cs="Leelawadee"/>
          <w:bCs/>
          <w:sz w:val="20"/>
          <w:szCs w:val="20"/>
        </w:rPr>
        <w:t>situado no Município de Ribeirão Preto, Estado de São Paulo, no lado direito da Rodovia Anhanguera SP 330, KM 312,54, pista norte, com área de terreno de 52.423,26 metros quadrados e área construída de 4.351,30 metros quadrados, atualmente</w:t>
      </w:r>
      <w:r w:rsidR="00B61596" w:rsidRPr="00DF51AE">
        <w:rPr>
          <w:rFonts w:ascii="Leelawadee" w:hAnsi="Leelawadee" w:cs="Leelawadee"/>
          <w:sz w:val="20"/>
          <w:szCs w:val="20"/>
        </w:rPr>
        <w:t xml:space="preserve"> objeto da matricula nº 187.550, do 2º Ofício de Registro de Imóveis da Comarca de Ribeirão Preto – SP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4BEB945A"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junho</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a Locadora cedeu à ISEC Securitizadora S.A. (“</w:t>
      </w:r>
      <w:r w:rsidRPr="00DF51AE">
        <w:rPr>
          <w:rFonts w:ascii="Leelawadee" w:hAnsi="Leelawadee" w:cs="Leelawadee"/>
          <w:sz w:val="20"/>
          <w:u w:val="single"/>
        </w:rPr>
        <w:t>Securitizadora</w:t>
      </w:r>
      <w:r w:rsidRPr="00DF51AE">
        <w:rPr>
          <w:rFonts w:ascii="Leelawadee" w:hAnsi="Leelawadee" w:cs="Leelawadee"/>
          <w:sz w:val="20"/>
        </w:rPr>
        <w:t xml:space="preserve">”), 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Banco: Bradesco (Banco nº 237)</w:t>
      </w:r>
    </w:p>
    <w:p w14:paraId="11EAAC58" w14:textId="4C905F3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A63F40" w:rsidRPr="00DF51AE">
        <w:rPr>
          <w:rFonts w:ascii="Leelawadee" w:hAnsi="Leelawadee" w:cs="Leelawadee"/>
          <w:color w:val="000000"/>
          <w:sz w:val="20"/>
          <w:szCs w:val="20"/>
        </w:rPr>
        <w:t>3395-2</w:t>
      </w:r>
    </w:p>
    <w:p w14:paraId="72E26702" w14:textId="20433D5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Conta: </w:t>
      </w:r>
      <w:r w:rsidR="00A63F40" w:rsidRPr="00DF51AE">
        <w:rPr>
          <w:rFonts w:ascii="Leelawadee" w:hAnsi="Leelawadee" w:cs="Leelawadee"/>
          <w:color w:val="000000"/>
          <w:sz w:val="20"/>
          <w:szCs w:val="20"/>
        </w:rPr>
        <w:t>3047-3</w:t>
      </w:r>
    </w:p>
    <w:p w14:paraId="7296BD05"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Pr="00DF51AE">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54CD80BC" w14:textId="55AB1B32" w:rsidR="0041750A" w:rsidRPr="00DF51AE" w:rsidRDefault="0041750A">
            <w:pPr>
              <w:spacing w:line="360" w:lineRule="auto"/>
              <w:jc w:val="center"/>
              <w:rPr>
                <w:rFonts w:ascii="Leelawadee" w:hAnsi="Leelawadee" w:cs="Leelawadee"/>
                <w:b/>
                <w:sz w:val="20"/>
                <w:szCs w:val="20"/>
              </w:rPr>
            </w:pPr>
            <w:r w:rsidRPr="00DF51AE">
              <w:rPr>
                <w:rFonts w:ascii="Leelawadee" w:hAnsi="Leelawadee" w:cs="Leelawadee"/>
                <w:b/>
                <w:sz w:val="20"/>
                <w:szCs w:val="20"/>
              </w:rPr>
              <w:t>BRL VI - FUNDO DE INVESTIMENTO IMOBILIÁRIO</w:t>
            </w:r>
            <w:r w:rsidR="00682802" w:rsidRPr="00DF51AE">
              <w:rPr>
                <w:rFonts w:ascii="Leelawadee" w:hAnsi="Leelawadee" w:cs="Leelawadee"/>
                <w:sz w:val="20"/>
                <w:szCs w:val="20"/>
              </w:rPr>
              <w:t>, por seu administrador,</w:t>
            </w:r>
          </w:p>
          <w:p w14:paraId="5F1E7EB5" w14:textId="270778CD" w:rsidR="00682802" w:rsidRPr="00DF51AE" w:rsidRDefault="0041750A">
            <w:pPr>
              <w:spacing w:line="360" w:lineRule="auto"/>
              <w:jc w:val="center"/>
              <w:rPr>
                <w:rFonts w:ascii="Leelawadee" w:eastAsia="MS Mincho" w:hAnsi="Leelawadee" w:cs="Leelawadee"/>
                <w:i/>
                <w:sz w:val="20"/>
                <w:szCs w:val="20"/>
              </w:rPr>
            </w:pPr>
            <w:r w:rsidRPr="00DF51AE">
              <w:rPr>
                <w:rFonts w:ascii="Leelawadee" w:hAnsi="Leelawadee" w:cs="Leelawadee"/>
                <w:sz w:val="20"/>
                <w:szCs w:val="20"/>
              </w:rPr>
              <w:t>BRL TRUST DISTRIBUIDORA DE TÍTULOS E VALORES MOBILIÁRIOS S.A.</w:t>
            </w:r>
            <w:r w:rsidR="00682802" w:rsidRPr="00DF51AE">
              <w:rPr>
                <w:rFonts w:ascii="Leelawadee" w:eastAsia="MS Mincho"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77777777" w:rsidR="00E31DD7" w:rsidRPr="00DF51AE" w:rsidRDefault="00406AB8">
      <w:pPr>
        <w:spacing w:line="360" w:lineRule="auto"/>
        <w:rPr>
          <w:rFonts w:ascii="Leelawadee" w:hAnsi="Leelawadee" w:cs="Leelawadee"/>
          <w:b/>
          <w:sz w:val="20"/>
          <w:szCs w:val="20"/>
          <w:lang w:val="fr-FR"/>
        </w:rPr>
      </w:pPr>
      <w:r w:rsidRPr="00DF51AE">
        <w:rPr>
          <w:rFonts w:ascii="Leelawadee" w:hAnsi="Leelawadee" w:cs="Leelawadee"/>
          <w:b/>
          <w:sz w:val="20"/>
          <w:szCs w:val="20"/>
          <w:lang w:val="fr-FR"/>
        </w:rPr>
        <w:t>ARTERIS S</w:t>
      </w:r>
      <w:r w:rsidR="004A5F53" w:rsidRPr="00DF51AE">
        <w:rPr>
          <w:rFonts w:ascii="Leelawadee" w:hAnsi="Leelawadee" w:cs="Leelawadee"/>
          <w:b/>
          <w:sz w:val="20"/>
          <w:szCs w:val="20"/>
          <w:lang w:val="fr-FR"/>
        </w:rPr>
        <w:t>.</w:t>
      </w:r>
      <w:r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1A446D55"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t>93ª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6EED3B93"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b/>
          <w:sz w:val="20"/>
          <w:szCs w:val="20"/>
        </w:rPr>
        <w:t>BRL VI - FUNDO DE INVESTIMENTO IMOBILIÁRIO</w:t>
      </w:r>
      <w:r w:rsidRPr="00D80B29">
        <w:rPr>
          <w:rFonts w:ascii="Leelawadee" w:hAnsi="Leelawadee" w:cs="Leelawadee"/>
          <w:sz w:val="20"/>
          <w:szCs w:val="20"/>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Pr="00D80B29">
        <w:rPr>
          <w:rFonts w:ascii="Leelawadee" w:hAnsi="Leelawadee" w:cs="Leelawadee"/>
          <w:sz w:val="20"/>
          <w:szCs w:val="20"/>
          <w:u w:val="single"/>
        </w:rPr>
        <w:t>Cedente</w:t>
      </w:r>
      <w:r w:rsidRPr="00D80B29">
        <w:rPr>
          <w:rFonts w:ascii="Leelawadee" w:hAnsi="Leelawadee" w:cs="Leelawadee"/>
          <w:sz w:val="20"/>
          <w:szCs w:val="20"/>
        </w:rPr>
        <w:t>”)</w:t>
      </w:r>
      <w:r>
        <w:rPr>
          <w:rFonts w:ascii="Leelawadee" w:hAnsi="Leelawadee" w:cs="Leelawadee"/>
          <w:bCs/>
          <w:sz w:val="20"/>
          <w:szCs w:val="20"/>
        </w:rPr>
        <w:t xml:space="preserve">, nos termos do </w:t>
      </w:r>
      <w:r w:rsidRPr="0048170B">
        <w:rPr>
          <w:rFonts w:ascii="Leelawadee" w:hAnsi="Leelawadee" w:cs="Leelawadee"/>
          <w:i/>
          <w:sz w:val="20"/>
          <w:szCs w:val="20"/>
        </w:rPr>
        <w:t>Instrumento Particular de Contrato de Cessão de Créditos Imobiliários e Outras Avenças</w:t>
      </w:r>
      <w:r w:rsidRPr="0048170B">
        <w:rPr>
          <w:rFonts w:ascii="Leelawadee" w:hAnsi="Leelawadee" w:cs="Leelawadee"/>
          <w:sz w:val="20"/>
          <w:szCs w:val="20"/>
        </w:rPr>
        <w:t xml:space="preserve"> (“</w:t>
      </w:r>
      <w:r w:rsidRPr="0048170B">
        <w:rPr>
          <w:rFonts w:ascii="Leelawadee" w:hAnsi="Leelawadee" w:cs="Leelawadee"/>
          <w:sz w:val="20"/>
          <w:szCs w:val="20"/>
          <w:u w:val="single"/>
        </w:rPr>
        <w:t>Contrato de Cessão</w:t>
      </w:r>
      <w:r w:rsidRPr="0048170B">
        <w:rPr>
          <w:rFonts w:ascii="Leelawadee" w:hAnsi="Leelawadee" w:cs="Leelawadee"/>
          <w:sz w:val="20"/>
          <w:szCs w:val="20"/>
        </w:rPr>
        <w:t>”)</w:t>
      </w:r>
      <w:r>
        <w:rPr>
          <w:rFonts w:ascii="Leelawadee" w:hAnsi="Leelawadee" w:cs="Leelawadee"/>
          <w:sz w:val="20"/>
          <w:szCs w:val="20"/>
        </w:rPr>
        <w:t xml:space="preserve"> celebrado entre o Cedente e a Securitizadora em [</w:t>
      </w:r>
      <w:r w:rsidRPr="004E0259">
        <w:rPr>
          <w:rFonts w:ascii="Leelawadee" w:hAnsi="Leelawadee" w:cs="Leelawadee"/>
          <w:sz w:val="20"/>
          <w:szCs w:val="20"/>
          <w:highlight w:val="yellow"/>
        </w:rPr>
        <w:t>•</w:t>
      </w:r>
      <w:r>
        <w:rPr>
          <w:rFonts w:ascii="Leelawadee" w:hAnsi="Leelawadee" w:cs="Leelawadee"/>
          <w:sz w:val="20"/>
          <w:szCs w:val="20"/>
        </w:rPr>
        <w:t>] de junho de 2020, o qual é parte integrante de operação estruturada composta por uma série de contratos para a emissão dos CRI (“</w:t>
      </w:r>
      <w:r w:rsidRPr="004E0259">
        <w:rPr>
          <w:rFonts w:ascii="Leelawadee" w:hAnsi="Leelawadee" w:cs="Leelawadee"/>
          <w:sz w:val="20"/>
          <w:szCs w:val="20"/>
          <w:u w:val="single"/>
        </w:rPr>
        <w:t>Operação Estruturada</w:t>
      </w:r>
      <w:r>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48A42C77"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b/>
                <w:sz w:val="20"/>
                <w:szCs w:val="20"/>
              </w:rPr>
              <w:t>BRL VI - FUNDO DE INVESTIMENTO IMOBILIÁRIO</w:t>
            </w:r>
            <w:r w:rsidRPr="0048170B">
              <w:rPr>
                <w:rFonts w:ascii="Leelawadee" w:hAnsi="Leelawadee" w:cs="Leelawadee"/>
                <w:i/>
                <w:sz w:val="20"/>
                <w:szCs w:val="20"/>
              </w:rPr>
              <w:t xml:space="preserve">, </w:t>
            </w:r>
            <w:r w:rsidRPr="0048170B">
              <w:rPr>
                <w:rFonts w:ascii="Leelawadee" w:hAnsi="Leelawadee" w:cs="Leelawadee"/>
                <w:sz w:val="20"/>
                <w:szCs w:val="20"/>
              </w:rPr>
              <w:t>por seu administrador</w:t>
            </w:r>
          </w:p>
          <w:p w14:paraId="5D4A9F4E" w14:textId="77777777" w:rsidR="00EF1AF8" w:rsidRPr="0048170B" w:rsidRDefault="00EF1AF8" w:rsidP="00C316E3">
            <w:pPr>
              <w:tabs>
                <w:tab w:val="left" w:pos="0"/>
              </w:tabs>
              <w:spacing w:line="360" w:lineRule="auto"/>
              <w:jc w:val="center"/>
              <w:rPr>
                <w:rFonts w:ascii="Leelawadee" w:hAnsi="Leelawadee" w:cs="Leelawadee"/>
                <w:b/>
                <w:i/>
                <w:sz w:val="20"/>
                <w:szCs w:val="20"/>
              </w:rPr>
            </w:pPr>
            <w:r w:rsidRPr="0048170B">
              <w:rPr>
                <w:rFonts w:ascii="Leelawadee" w:hAnsi="Leelawadee" w:cs="Leelawadee"/>
                <w:sz w:val="20"/>
                <w:szCs w:val="20"/>
              </w:rPr>
              <w:t>BRL TRUST DISTRIBUIDORA DE TÍTULOS E VALORES MOBILIÁRIOS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DAA39" w14:textId="77777777" w:rsidR="00304AF1" w:rsidRDefault="00304AF1">
      <w:r>
        <w:separator/>
      </w:r>
    </w:p>
    <w:p w14:paraId="7F284A6F" w14:textId="77777777" w:rsidR="00304AF1" w:rsidRDefault="00304AF1"/>
  </w:endnote>
  <w:endnote w:type="continuationSeparator" w:id="0">
    <w:p w14:paraId="250A0E3E" w14:textId="77777777" w:rsidR="00304AF1" w:rsidRDefault="00304AF1">
      <w:r>
        <w:continuationSeparator/>
      </w:r>
    </w:p>
    <w:p w14:paraId="0DD1211D" w14:textId="77777777" w:rsidR="00304AF1" w:rsidRDefault="00304AF1"/>
  </w:endnote>
  <w:endnote w:type="continuationNotice" w:id="1">
    <w:p w14:paraId="58E3A3BD" w14:textId="77777777" w:rsidR="00304AF1" w:rsidRDefault="00304AF1"/>
    <w:p w14:paraId="300D7316" w14:textId="77777777" w:rsidR="00304AF1" w:rsidRDefault="00304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AC73EE" w:rsidRDefault="00AC73E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AC73EE" w:rsidRDefault="00AC73EE">
    <w:pPr>
      <w:pStyle w:val="Rodap"/>
    </w:pPr>
  </w:p>
  <w:p w14:paraId="685485B7" w14:textId="77777777" w:rsidR="00AC73EE" w:rsidRDefault="00AC73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5DB0C326" w:rsidR="00AC73EE" w:rsidRPr="003E46BE" w:rsidRDefault="00AC73EE">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E3D9" w14:textId="5A2F54A6" w:rsidR="00AC73EE" w:rsidRPr="0083068C" w:rsidRDefault="00AC73EE" w:rsidP="0083068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8A952" w14:textId="77777777" w:rsidR="00304AF1" w:rsidRDefault="00304AF1">
      <w:r>
        <w:separator/>
      </w:r>
    </w:p>
    <w:p w14:paraId="4E349152" w14:textId="77777777" w:rsidR="00304AF1" w:rsidRDefault="00304AF1"/>
  </w:footnote>
  <w:footnote w:type="continuationSeparator" w:id="0">
    <w:p w14:paraId="12F9AB9B" w14:textId="77777777" w:rsidR="00304AF1" w:rsidRDefault="00304AF1">
      <w:r>
        <w:continuationSeparator/>
      </w:r>
    </w:p>
    <w:p w14:paraId="0F390645" w14:textId="77777777" w:rsidR="00304AF1" w:rsidRDefault="00304AF1"/>
  </w:footnote>
  <w:footnote w:type="continuationNotice" w:id="1">
    <w:p w14:paraId="6518FF33" w14:textId="77777777" w:rsidR="00304AF1" w:rsidRDefault="00304AF1"/>
    <w:p w14:paraId="0B0341E4" w14:textId="77777777" w:rsidR="00304AF1" w:rsidRDefault="00304A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AC73EE" w:rsidRDefault="00AC73EE">
    <w:pPr>
      <w:pStyle w:val="Cabealho"/>
    </w:pPr>
  </w:p>
  <w:p w14:paraId="20A79499" w14:textId="77777777" w:rsidR="00AC73EE" w:rsidRDefault="00AC73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B72E" w14:textId="77777777" w:rsidR="00AC73EE" w:rsidRDefault="00AC73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1"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4"/>
  </w:num>
  <w:num w:numId="10">
    <w:abstractNumId w:val="22"/>
  </w:num>
  <w:num w:numId="11">
    <w:abstractNumId w:val="27"/>
  </w:num>
  <w:num w:numId="12">
    <w:abstractNumId w:val="2"/>
  </w:num>
  <w:num w:numId="13">
    <w:abstractNumId w:val="7"/>
  </w:num>
  <w:num w:numId="14">
    <w:abstractNumId w:val="5"/>
  </w:num>
  <w:num w:numId="15">
    <w:abstractNumId w:val="19"/>
  </w:num>
  <w:num w:numId="16">
    <w:abstractNumId w:val="8"/>
  </w:num>
  <w:num w:numId="17">
    <w:abstractNumId w:val="2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6"/>
  </w:num>
  <w:num w:numId="21">
    <w:abstractNumId w:val="28"/>
  </w:num>
  <w:num w:numId="22">
    <w:abstractNumId w:val="14"/>
  </w:num>
  <w:num w:numId="23">
    <w:abstractNumId w:val="9"/>
  </w:num>
  <w:num w:numId="24">
    <w:abstractNumId w:val="29"/>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0"/>
  </w:num>
  <w:num w:numId="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AF1"/>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i@brltrust.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DCC37-9DCE-4A2E-BDB7-FA24B13A0476}"/>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DC0D4B67-8F0D-4C6B-88D5-ACFFA6316732}">
  <ds:schemaRefs>
    <ds:schemaRef ds:uri="http://schemas.openxmlformats.org/officeDocument/2006/bibliography"/>
  </ds:schemaRefs>
</ds:datastoreItem>
</file>

<file path=customXml/itemProps5.xml><?xml version="1.0" encoding="utf-8"?>
<ds:datastoreItem xmlns:ds="http://schemas.openxmlformats.org/officeDocument/2006/customXml" ds:itemID="{A2617995-C105-4AC5-A200-99C09F53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43</Pages>
  <Words>16536</Words>
  <Characters>89298</Characters>
  <Application>Microsoft Office Word</Application>
  <DocSecurity>0</DocSecurity>
  <Lines>744</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105623</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MTDF</cp:lastModifiedBy>
  <cp:revision>61</cp:revision>
  <cp:lastPrinted>2018-12-19T12:48:00Z</cp:lastPrinted>
  <dcterms:created xsi:type="dcterms:W3CDTF">2020-06-18T10:19:00Z</dcterms:created>
  <dcterms:modified xsi:type="dcterms:W3CDTF">2020-06-19T22:22:00Z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