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C4783" w14:textId="77777777" w:rsidR="00497D2E" w:rsidRPr="00984A2C" w:rsidRDefault="00497D2E">
      <w:pPr>
        <w:jc w:val="center"/>
        <w:rPr>
          <w:smallCaps/>
          <w:szCs w:val="26"/>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da</w:t>
      </w:r>
      <w:r w:rsidR="00232E0A" w:rsidRPr="00664787">
        <w:rPr>
          <w:smallCaps/>
          <w:szCs w:val="26"/>
        </w:rPr>
        <w:t xml:space="preserve"> </w:t>
      </w:r>
      <w:r w:rsidR="005B467D">
        <w:rPr>
          <w:smallCaps/>
          <w:szCs w:val="26"/>
        </w:rPr>
        <w:t>Espécie</w:t>
      </w:r>
      <w:r w:rsidR="00984A2C">
        <w:rPr>
          <w:smallCaps/>
          <w:szCs w:val="26"/>
        </w:rPr>
        <w:t xml:space="preserve"> </w:t>
      </w:r>
      <w:r w:rsidR="00005A8C">
        <w:rPr>
          <w:smallCaps/>
          <w:szCs w:val="26"/>
        </w:rPr>
        <w:t xml:space="preserve">com Garantia </w:t>
      </w:r>
      <w:r w:rsidR="00005A8C" w:rsidRPr="00053330">
        <w:rPr>
          <w:smallCaps/>
          <w:szCs w:val="26"/>
          <w:u w:val="single"/>
        </w:rPr>
        <w:t>Real</w:t>
      </w:r>
      <w:r w:rsidR="00232E0A" w:rsidRPr="00053330">
        <w:rPr>
          <w:smallCaps/>
          <w:szCs w:val="26"/>
          <w:u w:val="single"/>
        </w:rPr>
        <w:t>,</w:t>
      </w:r>
      <w:r w:rsidRPr="00053330">
        <w:rPr>
          <w:smallCaps/>
          <w:szCs w:val="26"/>
          <w:u w:val="single"/>
        </w:rPr>
        <w:t xml:space="preserve"> </w:t>
      </w:r>
      <w:r w:rsidRPr="00FC32E7">
        <w:rPr>
          <w:smallCaps/>
          <w:szCs w:val="26"/>
          <w:u w:val="single"/>
        </w:rPr>
        <w:t>da</w:t>
      </w:r>
      <w:r w:rsidR="00232E0A" w:rsidRPr="00930D40">
        <w:rPr>
          <w:smallCaps/>
          <w:szCs w:val="26"/>
          <w:u w:val="single"/>
        </w:rPr>
        <w:t xml:space="preserve"> Primeira</w:t>
      </w:r>
      <w:r w:rsidRPr="00930D40">
        <w:rPr>
          <w:smallCaps/>
          <w:szCs w:val="26"/>
          <w:u w:val="single"/>
        </w:rPr>
        <w:t xml:space="preserve"> Emissão</w:t>
      </w:r>
      <w:r w:rsidR="00232E0A" w:rsidRPr="00930D40">
        <w:rPr>
          <w:smallCaps/>
          <w:szCs w:val="26"/>
          <w:u w:val="single"/>
        </w:rPr>
        <w:t xml:space="preserve"> </w:t>
      </w:r>
      <w:r w:rsidRPr="00930D40">
        <w:rPr>
          <w:smallCaps/>
          <w:szCs w:val="26"/>
          <w:u w:val="single"/>
        </w:rPr>
        <w:t>de</w:t>
      </w:r>
      <w:r w:rsidR="0062401F" w:rsidRPr="007645A7">
        <w:rPr>
          <w:smallCaps/>
          <w:szCs w:val="26"/>
          <w:u w:val="single"/>
        </w:rPr>
        <w:t xml:space="preserve"> </w:t>
      </w:r>
      <w:r w:rsidR="00232E0A">
        <w:rPr>
          <w:smallCaps/>
          <w:szCs w:val="26"/>
          <w:u w:val="single"/>
        </w:rPr>
        <w:t>Acqio Holding Participações S.A.</w:t>
      </w:r>
    </w:p>
    <w:p w14:paraId="17606899" w14:textId="77777777" w:rsidR="00823BE1" w:rsidRPr="007645A7" w:rsidRDefault="00823BE1" w:rsidP="00686D73">
      <w:pPr>
        <w:rPr>
          <w:szCs w:val="26"/>
        </w:rPr>
      </w:pPr>
    </w:p>
    <w:p w14:paraId="689980A8" w14:textId="77777777" w:rsidR="004C0D35" w:rsidRDefault="004C0D35" w:rsidP="00686D73">
      <w:pPr>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r w:rsidR="00005A8C">
        <w:rPr>
          <w:szCs w:val="26"/>
        </w:rPr>
        <w:t>com Garantia Real</w:t>
      </w:r>
      <w:r w:rsidR="00232E0A" w:rsidRPr="007645A7">
        <w:rPr>
          <w:szCs w:val="26"/>
        </w:rPr>
        <w:t xml:space="preserve">, </w:t>
      </w:r>
      <w:r w:rsidR="006E08AC" w:rsidRPr="007645A7">
        <w:rPr>
          <w:szCs w:val="26"/>
        </w:rPr>
        <w:t xml:space="preserve">da </w:t>
      </w:r>
      <w:r w:rsidR="00232E0A">
        <w:rPr>
          <w:szCs w:val="26"/>
        </w:rPr>
        <w:t>Primeira</w:t>
      </w:r>
      <w:r w:rsidR="006E08AC" w:rsidRPr="007645A7">
        <w:rPr>
          <w:szCs w:val="26"/>
        </w:rPr>
        <w:t xml:space="preserve"> Emissão </w:t>
      </w:r>
      <w:r w:rsidRPr="007645A7">
        <w:rPr>
          <w:snapToGrid w:val="0"/>
          <w:szCs w:val="26"/>
        </w:rPr>
        <w:t xml:space="preserve">de </w:t>
      </w:r>
      <w:r w:rsidR="00232E0A">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63E9AD62" w14:textId="77777777" w:rsidR="00880FA8" w:rsidRPr="007645A7" w:rsidRDefault="00880FA8" w:rsidP="00686D73">
      <w:pPr>
        <w:keepNext/>
        <w:numPr>
          <w:ilvl w:val="0"/>
          <w:numId w:val="2"/>
        </w:numPr>
        <w:tabs>
          <w:tab w:val="clear" w:pos="1418"/>
        </w:tabs>
        <w:ind w:left="709"/>
        <w:rPr>
          <w:szCs w:val="26"/>
        </w:rPr>
      </w:pPr>
      <w:bookmarkStart w:id="0" w:name="_Ref45731670"/>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bookmarkEnd w:id="0"/>
    </w:p>
    <w:p w14:paraId="16AD6837" w14:textId="18A688C1" w:rsidR="00880FA8" w:rsidRPr="007645A7" w:rsidRDefault="00232E0A" w:rsidP="00686D73">
      <w:pPr>
        <w:keepLines/>
        <w:ind w:left="709"/>
        <w:rPr>
          <w:szCs w:val="26"/>
        </w:rPr>
      </w:pPr>
      <w:r>
        <w:rPr>
          <w:szCs w:val="26"/>
        </w:rPr>
        <w:t>Acqio Holding Participações S.A.</w:t>
      </w:r>
      <w:r w:rsidR="00880FA8" w:rsidRPr="007645A7">
        <w:rPr>
          <w:szCs w:val="26"/>
        </w:rPr>
        <w:t xml:space="preserve">, </w:t>
      </w:r>
      <w:r w:rsidR="007F6D1D" w:rsidRPr="007645A7">
        <w:rPr>
          <w:szCs w:val="26"/>
        </w:rPr>
        <w:t xml:space="preserve">sociedade por ações </w:t>
      </w:r>
      <w:r w:rsidR="006E3FE4" w:rsidRPr="007645A7">
        <w:rPr>
          <w:szCs w:val="26"/>
        </w:rPr>
        <w:t>sem</w:t>
      </w:r>
      <w:r w:rsidR="00930D40">
        <w:rPr>
          <w:szCs w:val="26"/>
        </w:rPr>
        <w:t xml:space="preserve"> </w:t>
      </w:r>
      <w:r w:rsidR="007F6D1D" w:rsidRPr="007645A7">
        <w:rPr>
          <w:szCs w:val="26"/>
        </w:rPr>
        <w:t xml:space="preserve">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w:t>
      </w:r>
      <w:r w:rsidDel="00232E0A">
        <w:rPr>
          <w:szCs w:val="26"/>
        </w:rPr>
        <w:t xml:space="preserve"> </w:t>
      </w:r>
      <w:r w:rsidR="00880FA8" w:rsidRPr="007645A7">
        <w:rPr>
          <w:szCs w:val="26"/>
        </w:rPr>
        <w:t>com sede n</w:t>
      </w:r>
      <w:r w:rsidR="00D7162F" w:rsidRPr="007645A7">
        <w:rPr>
          <w:szCs w:val="26"/>
        </w:rPr>
        <w:t xml:space="preserve">a Cidade de </w:t>
      </w:r>
      <w:r w:rsidR="00930D40">
        <w:rPr>
          <w:szCs w:val="26"/>
        </w:rPr>
        <w:t>São Paulo</w:t>
      </w:r>
      <w:r w:rsidR="00930D40" w:rsidRPr="007645A7">
        <w:rPr>
          <w:szCs w:val="26"/>
        </w:rPr>
        <w:t xml:space="preserve">, </w:t>
      </w:r>
      <w:r w:rsidR="009D1558" w:rsidRPr="007645A7">
        <w:rPr>
          <w:szCs w:val="26"/>
        </w:rPr>
        <w:t xml:space="preserve">Estado </w:t>
      </w:r>
      <w:r w:rsidR="00660E84" w:rsidRPr="007645A7">
        <w:rPr>
          <w:szCs w:val="26"/>
        </w:rPr>
        <w:t xml:space="preserve">de </w:t>
      </w:r>
      <w:r w:rsidR="00930D40">
        <w:rPr>
          <w:szCs w:val="26"/>
        </w:rPr>
        <w:t>São Paulo</w:t>
      </w:r>
      <w:r w:rsidR="00930D40" w:rsidRPr="007645A7">
        <w:rPr>
          <w:szCs w:val="26"/>
        </w:rPr>
        <w:t xml:space="preserve">, </w:t>
      </w:r>
      <w:r w:rsidR="009D1558" w:rsidRPr="007645A7">
        <w:rPr>
          <w:szCs w:val="26"/>
        </w:rPr>
        <w:t xml:space="preserve">na </w:t>
      </w:r>
      <w:r w:rsidR="001A5FD9" w:rsidRPr="000B52FB">
        <w:rPr>
          <w:szCs w:val="26"/>
        </w:rPr>
        <w:t>Avenida Horácio Lafer</w:t>
      </w:r>
      <w:r w:rsidR="001A5FD9" w:rsidRPr="001A5FD9">
        <w:rPr>
          <w:szCs w:val="26"/>
        </w:rPr>
        <w:t xml:space="preserve">, nº </w:t>
      </w:r>
      <w:r w:rsidR="001A5FD9" w:rsidRPr="000B52FB">
        <w:rPr>
          <w:szCs w:val="26"/>
        </w:rPr>
        <w:t>160</w:t>
      </w:r>
      <w:r w:rsidR="001A5FD9" w:rsidRPr="001A5FD9">
        <w:rPr>
          <w:szCs w:val="26"/>
        </w:rPr>
        <w:t xml:space="preserve">, </w:t>
      </w:r>
      <w:r w:rsidR="001A5FD9" w:rsidRPr="000B52FB">
        <w:rPr>
          <w:szCs w:val="26"/>
        </w:rPr>
        <w:t>conjunto 41</w:t>
      </w:r>
      <w:r w:rsidR="001A5FD9" w:rsidRPr="001A5FD9">
        <w:rPr>
          <w:szCs w:val="26"/>
        </w:rPr>
        <w:t xml:space="preserve">, </w:t>
      </w:r>
      <w:r w:rsidR="001A5FD9" w:rsidRPr="000B52FB">
        <w:rPr>
          <w:szCs w:val="26"/>
        </w:rPr>
        <w:t>Itaim Bibi</w:t>
      </w:r>
      <w:r w:rsidR="001A5FD9" w:rsidRPr="001A5FD9">
        <w:rPr>
          <w:szCs w:val="26"/>
        </w:rPr>
        <w:t>, CEP 04.5</w:t>
      </w:r>
      <w:r w:rsidR="001A5FD9" w:rsidRPr="000B52FB">
        <w:rPr>
          <w:szCs w:val="26"/>
        </w:rPr>
        <w:t>38-08</w:t>
      </w:r>
      <w:r w:rsidR="001A5FD9" w:rsidRPr="001A5FD9">
        <w:rPr>
          <w:szCs w:val="26"/>
        </w:rPr>
        <w:t>0</w:t>
      </w:r>
      <w:r w:rsidR="00930D40">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930D40">
        <w:rPr>
          <w:bCs/>
          <w:szCs w:val="26"/>
        </w:rPr>
        <w:t>31.446.280/0001-90</w:t>
      </w:r>
      <w:r w:rsidR="00930D40" w:rsidRPr="007645A7">
        <w:rPr>
          <w:szCs w:val="26"/>
        </w:rPr>
        <w:t xml:space="preserve">, </w:t>
      </w:r>
      <w:r w:rsidR="00D04077" w:rsidRPr="007645A7">
        <w:rPr>
          <w:szCs w:val="26"/>
        </w:rPr>
        <w:t xml:space="preserve">com seus atos constitutivos registrados perante a </w:t>
      </w:r>
      <w:r w:rsidR="00CB6360">
        <w:rPr>
          <w:szCs w:val="26"/>
        </w:rPr>
        <w:t>JUCE</w:t>
      </w:r>
      <w:r w:rsidR="00930D40">
        <w:rPr>
          <w:szCs w:val="26"/>
        </w:rPr>
        <w:t xml:space="preserve">SP </w:t>
      </w:r>
      <w:r w:rsidR="00CB6360">
        <w:rPr>
          <w:szCs w:val="26"/>
        </w:rPr>
        <w:t xml:space="preserve">(conforme definido abaixo) </w:t>
      </w:r>
      <w:r w:rsidR="00D04077" w:rsidRPr="007645A7">
        <w:rPr>
          <w:szCs w:val="26"/>
        </w:rPr>
        <w:t>sob o NIRE </w:t>
      </w:r>
      <w:r w:rsidR="00930D40">
        <w:rPr>
          <w:szCs w:val="26"/>
        </w:rPr>
        <w:t>3530052169-2</w:t>
      </w:r>
      <w:r w:rsidR="00930D40" w:rsidRPr="007645A7">
        <w:rPr>
          <w:szCs w:val="26"/>
        </w:rPr>
        <w:t xml:space="preserve">, </w:t>
      </w:r>
      <w:r w:rsidR="00880FA8" w:rsidRPr="007645A7">
        <w:rPr>
          <w:szCs w:val="26"/>
        </w:rPr>
        <w:t>neste ato representada nos termos de seu estatuto social ("</w:t>
      </w:r>
      <w:r w:rsidR="00880FA8" w:rsidRPr="007645A7">
        <w:rPr>
          <w:szCs w:val="26"/>
          <w:u w:val="single"/>
        </w:rPr>
        <w:t>Companhia</w:t>
      </w:r>
      <w:r w:rsidR="002B30F1" w:rsidRPr="007645A7">
        <w:rPr>
          <w:szCs w:val="26"/>
        </w:rPr>
        <w:t>");</w:t>
      </w:r>
      <w:r w:rsidR="00170F26" w:rsidRPr="007645A7">
        <w:rPr>
          <w:szCs w:val="26"/>
        </w:rPr>
        <w:t xml:space="preserve"> e</w:t>
      </w:r>
    </w:p>
    <w:p w14:paraId="1583B0C4" w14:textId="77777777" w:rsidR="00880FA8" w:rsidRPr="007645A7" w:rsidRDefault="00880FA8" w:rsidP="00686D73">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78211E2D" w14:textId="0049C2B9" w:rsidR="009E45A6" w:rsidRDefault="004A7CFD" w:rsidP="00053330">
      <w:pPr>
        <w:keepLines/>
        <w:ind w:left="709"/>
        <w:rPr>
          <w:szCs w:val="26"/>
        </w:rPr>
      </w:pPr>
      <w:ins w:id="1" w:author="Andre Buffara" w:date="2020-10-14T09:57:00Z">
        <w:r w:rsidRPr="004A7CFD">
          <w:rPr>
            <w:b/>
            <w:bCs/>
            <w:szCs w:val="26"/>
            <w:rPrChange w:id="2" w:author="Andre Buffara" w:date="2020-10-14T09:57:00Z">
              <w:rPr>
                <w:rFonts w:ascii="Verdana" w:hAnsi="Verdana" w:cs="Calibri"/>
                <w:b/>
                <w:bCs/>
                <w:sz w:val="20"/>
              </w:rPr>
            </w:rPrChange>
          </w:rPr>
          <w:t>SIMPLIFIC PAVARINI DISTRIBUIDORA DE TÍTULOS E VALORES MOBILIÁRIOS LTDA</w:t>
        </w:r>
        <w:r w:rsidRPr="004A7CFD">
          <w:rPr>
            <w:b/>
            <w:szCs w:val="26"/>
            <w:rPrChange w:id="3" w:author="Andre Buffara" w:date="2020-10-14T09:57:00Z">
              <w:rPr>
                <w:rFonts w:ascii="Verdana" w:hAnsi="Verdana" w:cs="Calibri"/>
                <w:b/>
                <w:sz w:val="20"/>
              </w:rPr>
            </w:rPrChange>
          </w:rPr>
          <w:t>.</w:t>
        </w:r>
      </w:ins>
      <w:del w:id="4" w:author="Andre Buffara" w:date="2020-10-14T09:57:00Z">
        <w:r w:rsidR="003B42A1" w:rsidRPr="00DC33DD" w:rsidDel="004A7CFD">
          <w:rPr>
            <w:bCs/>
            <w:szCs w:val="26"/>
          </w:rPr>
          <w:delText>[</w:delText>
        </w:r>
        <w:r w:rsidR="000F18E9" w:rsidRPr="007645A7" w:rsidDel="004A7CFD">
          <w:rPr>
            <w:bCs/>
            <w:smallCaps/>
            <w:szCs w:val="26"/>
          </w:rPr>
          <w:delText>Agente Fiduciário</w:delText>
        </w:r>
        <w:r w:rsidR="003B42A1" w:rsidRPr="00DC33DD" w:rsidDel="004A7CFD">
          <w:rPr>
            <w:bCs/>
            <w:szCs w:val="26"/>
          </w:rPr>
          <w:delText>]</w:delText>
        </w:r>
      </w:del>
      <w:r w:rsidR="005A57E1" w:rsidRPr="007645A7">
        <w:rPr>
          <w:szCs w:val="26"/>
        </w:rPr>
        <w:t xml:space="preserve">, instituição </w:t>
      </w:r>
      <w:del w:id="5" w:author="Andre Buffara" w:date="2020-10-14T09:58:00Z">
        <w:r w:rsidR="005A57E1" w:rsidRPr="007645A7" w:rsidDel="004A7CFD">
          <w:rPr>
            <w:szCs w:val="26"/>
          </w:rPr>
          <w:delText xml:space="preserve">financeira </w:delText>
        </w:r>
      </w:del>
      <w:ins w:id="6" w:author="Andre Buffara" w:date="2020-10-14T09:58:00Z">
        <w:r w:rsidRPr="004A7CFD">
          <w:rPr>
            <w:szCs w:val="26"/>
            <w:rPrChange w:id="7" w:author="Andre Buffara" w:date="2020-10-14T09:58:00Z">
              <w:rPr>
                <w:rFonts w:ascii="Verdana" w:hAnsi="Verdana" w:cs="Calibri"/>
                <w:bCs/>
                <w:sz w:val="20"/>
              </w:rPr>
            </w:rPrChange>
          </w:rPr>
          <w:t>autorizada a funcionar pelo Banco Central do Brasil, atuando por sua filial, na Cidade de São Paulo, Estado de São Paulo, na Rua Joaquim Floriano, nº 466, Bloco B, Sala 1.401, CEP 04534-002, inscrita no CNPJ sob o nº 15.227.994/0004-01, neste ato representada na forma do seu contrato social</w:t>
        </w:r>
      </w:ins>
      <w:del w:id="8" w:author="Andre Buffara" w:date="2020-10-14T09:58:00Z">
        <w:r w:rsidR="005A57E1" w:rsidRPr="007645A7" w:rsidDel="004A7CFD">
          <w:rPr>
            <w:szCs w:val="26"/>
          </w:rPr>
          <w:delText xml:space="preserve">com sede na Cidade </w:delText>
        </w:r>
        <w:r w:rsidR="003B42A1" w:rsidRPr="007645A7" w:rsidDel="004A7CFD">
          <w:rPr>
            <w:szCs w:val="26"/>
          </w:rPr>
          <w:delText>de [</w:delText>
        </w:r>
        <w:r w:rsidR="00D33A35" w:rsidRPr="007645A7" w:rsidDel="004A7CFD">
          <w:rPr>
            <w:szCs w:val="26"/>
          </w:rPr>
          <w:delText>•</w:delText>
        </w:r>
        <w:r w:rsidR="003B42A1" w:rsidRPr="007645A7" w:rsidDel="004A7CFD">
          <w:rPr>
            <w:szCs w:val="26"/>
          </w:rPr>
          <w:delText>]</w:delText>
        </w:r>
        <w:r w:rsidR="005A57E1" w:rsidRPr="007645A7" w:rsidDel="004A7CFD">
          <w:rPr>
            <w:szCs w:val="26"/>
          </w:rPr>
          <w:delText>, Estado d</w:delText>
        </w:r>
        <w:r w:rsidR="003B42A1" w:rsidRPr="007645A7" w:rsidDel="004A7CFD">
          <w:rPr>
            <w:szCs w:val="26"/>
          </w:rPr>
          <w:delText>e</w:delText>
        </w:r>
        <w:r w:rsidR="005A57E1" w:rsidRPr="007645A7" w:rsidDel="004A7CFD">
          <w:rPr>
            <w:szCs w:val="26"/>
          </w:rPr>
          <w:delText xml:space="preserve"> </w:delText>
        </w:r>
        <w:r w:rsidR="003B42A1" w:rsidRPr="007645A7" w:rsidDel="004A7CFD">
          <w:rPr>
            <w:szCs w:val="26"/>
          </w:rPr>
          <w:delText>[</w:delText>
        </w:r>
        <w:r w:rsidR="00D33A35" w:rsidRPr="007645A7" w:rsidDel="004A7CFD">
          <w:rPr>
            <w:szCs w:val="26"/>
          </w:rPr>
          <w:delText>•</w:delText>
        </w:r>
        <w:r w:rsidR="003B42A1" w:rsidRPr="007645A7" w:rsidDel="004A7CFD">
          <w:rPr>
            <w:szCs w:val="26"/>
          </w:rPr>
          <w:delText>]</w:delText>
        </w:r>
        <w:r w:rsidR="005A57E1" w:rsidRPr="007645A7" w:rsidDel="004A7CFD">
          <w:rPr>
            <w:szCs w:val="26"/>
          </w:rPr>
          <w:delText xml:space="preserve">, na </w:delText>
        </w:r>
        <w:r w:rsidR="003B42A1" w:rsidRPr="007645A7" w:rsidDel="004A7CFD">
          <w:rPr>
            <w:szCs w:val="26"/>
          </w:rPr>
          <w:delText>[</w:delText>
        </w:r>
        <w:r w:rsidR="00D33A35" w:rsidRPr="007645A7" w:rsidDel="004A7CFD">
          <w:rPr>
            <w:szCs w:val="26"/>
          </w:rPr>
          <w:delText>•</w:delText>
        </w:r>
        <w:r w:rsidR="003B42A1" w:rsidRPr="007645A7" w:rsidDel="004A7CFD">
          <w:rPr>
            <w:szCs w:val="26"/>
          </w:rPr>
          <w:delText>]</w:delText>
        </w:r>
        <w:r w:rsidR="005A57E1" w:rsidRPr="007645A7" w:rsidDel="004A7CFD">
          <w:rPr>
            <w:szCs w:val="26"/>
          </w:rPr>
          <w:delText xml:space="preserve">, inscrita no </w:delText>
        </w:r>
        <w:r w:rsidR="003B42A1" w:rsidRPr="007645A7" w:rsidDel="004A7CFD">
          <w:rPr>
            <w:szCs w:val="26"/>
          </w:rPr>
          <w:delText>CNPJ</w:delText>
        </w:r>
        <w:r w:rsidR="005A57E1" w:rsidRPr="007645A7" w:rsidDel="004A7CFD">
          <w:rPr>
            <w:szCs w:val="26"/>
          </w:rPr>
          <w:delText xml:space="preserve"> sob o n.º </w:delText>
        </w:r>
        <w:r w:rsidR="00995E8E" w:rsidRPr="007645A7" w:rsidDel="004A7CFD">
          <w:rPr>
            <w:szCs w:val="26"/>
          </w:rPr>
          <w:delText>[</w:delText>
        </w:r>
        <w:r w:rsidR="00D33A35" w:rsidRPr="007645A7" w:rsidDel="004A7CFD">
          <w:rPr>
            <w:szCs w:val="26"/>
          </w:rPr>
          <w:delText>•</w:delText>
        </w:r>
        <w:r w:rsidR="00995E8E" w:rsidRPr="007645A7" w:rsidDel="004A7CFD">
          <w:rPr>
            <w:szCs w:val="26"/>
          </w:rPr>
          <w:delText>]</w:delText>
        </w:r>
        <w:r w:rsidR="005A57E1" w:rsidRPr="007645A7" w:rsidDel="004A7CFD">
          <w:rPr>
            <w:szCs w:val="26"/>
          </w:rPr>
          <w:delText xml:space="preserve">, neste ato representada nos termos de seu </w:delText>
        </w:r>
        <w:r w:rsidR="00E62E1B" w:rsidRPr="007645A7" w:rsidDel="004A7CFD">
          <w:rPr>
            <w:szCs w:val="26"/>
          </w:rPr>
          <w:delText xml:space="preserve">[estatuto/contrato] </w:delText>
        </w:r>
        <w:r w:rsidR="005A57E1" w:rsidRPr="007645A7" w:rsidDel="004A7CFD">
          <w:rPr>
            <w:szCs w:val="26"/>
          </w:rPr>
          <w:delText>social</w:delText>
        </w:r>
      </w:del>
      <w:r w:rsidR="005A57E1" w:rsidRPr="007645A7">
        <w:rPr>
          <w:szCs w:val="26"/>
        </w:rPr>
        <w:t xml:space="preserve"> ("</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r w:rsidR="00880FA8" w:rsidRPr="007645A7">
        <w:rPr>
          <w:szCs w:val="26"/>
        </w:rPr>
        <w:t>de acordo com os seguintes termos e condições:</w:t>
      </w:r>
      <w:r w:rsidR="006A7635">
        <w:rPr>
          <w:szCs w:val="26"/>
        </w:rPr>
        <w:t xml:space="preserve"> </w:t>
      </w:r>
      <w:del w:id="9" w:author="Andre Buffara" w:date="2020-10-14T09:59:00Z">
        <w:r w:rsidR="006A7635" w:rsidRPr="00732F14" w:rsidDel="004A7CFD">
          <w:rPr>
            <w:szCs w:val="26"/>
            <w:highlight w:val="yellow"/>
          </w:rPr>
          <w:delText xml:space="preserve">[Nota Dias Carneiro: A Companhia está em processo de obtenção de cotações e contratação do Agente </w:delText>
        </w:r>
        <w:r w:rsidR="006A7635" w:rsidDel="004A7CFD">
          <w:rPr>
            <w:szCs w:val="26"/>
            <w:highlight w:val="yellow"/>
          </w:rPr>
          <w:delText>Fiduciário</w:delText>
        </w:r>
        <w:r w:rsidR="006A7635" w:rsidRPr="00732F14" w:rsidDel="004A7CFD">
          <w:rPr>
            <w:szCs w:val="26"/>
            <w:highlight w:val="yellow"/>
          </w:rPr>
          <w:delText>. Preencheremos esses dados assim que possível.]</w:delText>
        </w:r>
      </w:del>
    </w:p>
    <w:p w14:paraId="298F8F6C" w14:textId="77777777" w:rsidR="009E45A6" w:rsidRPr="007D6A67" w:rsidRDefault="009E45A6" w:rsidP="00DC33DD">
      <w:pPr>
        <w:keepNext/>
        <w:numPr>
          <w:ilvl w:val="0"/>
          <w:numId w:val="32"/>
        </w:numPr>
        <w:rPr>
          <w:smallCaps/>
          <w:szCs w:val="26"/>
          <w:u w:val="single"/>
        </w:rPr>
      </w:pPr>
      <w:r w:rsidRPr="007D6A67">
        <w:rPr>
          <w:smallCaps/>
          <w:szCs w:val="26"/>
          <w:u w:val="single"/>
        </w:rPr>
        <w:t>Definições</w:t>
      </w:r>
    </w:p>
    <w:p w14:paraId="037DEB71" w14:textId="47D91E84" w:rsidR="009E45A6" w:rsidRPr="007D6A67" w:rsidRDefault="009E45A6" w:rsidP="00DC33DD">
      <w:pPr>
        <w:numPr>
          <w:ilvl w:val="1"/>
          <w:numId w:val="32"/>
        </w:numPr>
        <w:rPr>
          <w:smallCaps/>
          <w:szCs w:val="26"/>
          <w:u w:val="single"/>
        </w:rPr>
      </w:pPr>
      <w:bookmarkStart w:id="10" w:name="_Ref167514799"/>
      <w:r w:rsidRPr="007D6A67">
        <w:rPr>
          <w:szCs w:val="26"/>
        </w:rPr>
        <w:t>São considerados termos definidos, para os fins desta Escritura de Emissão, no singular ou no plural, os termos a seguir</w:t>
      </w:r>
      <w:bookmarkEnd w:id="10"/>
      <w:r w:rsidR="00C40030">
        <w:rPr>
          <w:szCs w:val="26"/>
        </w:rPr>
        <w:t>:</w:t>
      </w:r>
    </w:p>
    <w:p w14:paraId="5CD92381" w14:textId="2FD1D1A8" w:rsidR="00585485" w:rsidRDefault="006B3E51" w:rsidP="002A4437">
      <w:pPr>
        <w:tabs>
          <w:tab w:val="left" w:pos="709"/>
        </w:tabs>
        <w:ind w:left="709"/>
      </w:pPr>
      <w:r>
        <w:t>"</w:t>
      </w:r>
      <w:r w:rsidRPr="00775596">
        <w:rPr>
          <w:szCs w:val="26"/>
          <w:u w:val="single"/>
        </w:rPr>
        <w:t>Acionistas Alienantes</w:t>
      </w:r>
      <w:r>
        <w:t xml:space="preserve">" significa, em conjunto, os seguintes acionistas da </w:t>
      </w:r>
      <w:r w:rsidR="00F05A75">
        <w:t>Companhia</w:t>
      </w:r>
      <w:r>
        <w:t xml:space="preserve">: Felipe Valença de Sousa (CPF nº 962.097.044-68), Igor de Andrade Lima Gatis (CPF nº 036.546.014-13), Gustavo Danzi de Andrade </w:t>
      </w:r>
      <w:r>
        <w:lastRenderedPageBreak/>
        <w:t xml:space="preserve">(CPF nº 038.064.264-65), Robson Campos dos Santos Cruz (CPF nº 171.233.538-38) e Sprint Fundo de Investimento em Participações </w:t>
      </w:r>
      <w:proofErr w:type="spellStart"/>
      <w:r>
        <w:t>Multiestratégia</w:t>
      </w:r>
      <w:proofErr w:type="spellEnd"/>
      <w:r>
        <w:t xml:space="preserve"> (CNPJ/ME nº 24.430.554/0001-07).   </w:t>
      </w:r>
    </w:p>
    <w:p w14:paraId="7A2E6E00" w14:textId="0C1CE5A2" w:rsidR="006B3E51" w:rsidRDefault="00585485" w:rsidP="002A4437">
      <w:pPr>
        <w:tabs>
          <w:tab w:val="left" w:pos="709"/>
        </w:tabs>
        <w:ind w:left="709"/>
      </w:pPr>
      <w:r>
        <w:t>"</w:t>
      </w:r>
      <w:r>
        <w:rPr>
          <w:u w:val="single"/>
        </w:rPr>
        <w:t>Acionistas Não Alienantes</w:t>
      </w:r>
      <w:r>
        <w:t xml:space="preserve">" significa, em conjunto, Osvaldo Tiago Arrais (CPF nº </w:t>
      </w:r>
      <w:r w:rsidR="00FE2176">
        <w:t>308.525.458-78</w:t>
      </w:r>
      <w:r>
        <w:t>)</w:t>
      </w:r>
      <w:r w:rsidR="00FE2176">
        <w:t xml:space="preserve"> e Rodolfo Cezar Cardoso Lucas (CPF nº 052.528.784-12).</w:t>
      </w:r>
      <w:r w:rsidR="006B3E51">
        <w:t xml:space="preserve"> </w:t>
      </w:r>
    </w:p>
    <w:p w14:paraId="10BE134A" w14:textId="1F64E1AA" w:rsidR="00930D40" w:rsidRDefault="00585485" w:rsidP="002A4437">
      <w:pPr>
        <w:tabs>
          <w:tab w:val="left" w:pos="709"/>
        </w:tabs>
        <w:ind w:left="709"/>
      </w:pPr>
      <w:r>
        <w:t>[</w:t>
      </w:r>
      <w:r w:rsidR="00930D40">
        <w:t>"</w:t>
      </w:r>
      <w:proofErr w:type="spellStart"/>
      <w:r w:rsidR="00930D40">
        <w:rPr>
          <w:u w:val="single"/>
        </w:rPr>
        <w:t>Acqio</w:t>
      </w:r>
      <w:proofErr w:type="spellEnd"/>
      <w:r w:rsidR="00930D40">
        <w:rPr>
          <w:u w:val="single"/>
        </w:rPr>
        <w:t xml:space="preserve"> </w:t>
      </w:r>
      <w:proofErr w:type="spellStart"/>
      <w:r w:rsidR="00930D40">
        <w:rPr>
          <w:u w:val="single"/>
        </w:rPr>
        <w:t>Adquirência</w:t>
      </w:r>
      <w:proofErr w:type="spellEnd"/>
      <w:r w:rsidR="00930D40">
        <w:t xml:space="preserve">" significa a </w:t>
      </w:r>
      <w:proofErr w:type="spellStart"/>
      <w:r w:rsidR="00930D40">
        <w:t>Acqio</w:t>
      </w:r>
      <w:proofErr w:type="spellEnd"/>
      <w:r w:rsidR="00930D40">
        <w:t xml:space="preserve"> </w:t>
      </w:r>
      <w:proofErr w:type="spellStart"/>
      <w:r w:rsidR="00930D40">
        <w:t>Adquirência</w:t>
      </w:r>
      <w:proofErr w:type="spellEnd"/>
      <w:r w:rsidR="00930D40">
        <w:t xml:space="preserve"> S.A.</w:t>
      </w:r>
      <w:r>
        <w:t>]</w:t>
      </w:r>
    </w:p>
    <w:p w14:paraId="66F6AB10" w14:textId="77777777" w:rsidR="00043558" w:rsidRDefault="002A4437" w:rsidP="002A4437">
      <w:pPr>
        <w:tabs>
          <w:tab w:val="left" w:pos="709"/>
        </w:tabs>
        <w:ind w:left="709"/>
      </w:pPr>
      <w:r w:rsidRPr="00274DB2">
        <w:t>"</w:t>
      </w:r>
      <w:r w:rsidRPr="00274DB2">
        <w:rPr>
          <w:u w:val="single"/>
        </w:rPr>
        <w:t>Afiliadas</w:t>
      </w:r>
      <w:r w:rsidRPr="00274DB2">
        <w:t>"</w:t>
      </w:r>
      <w:r>
        <w:t xml:space="preserve"> significa, com relação a </w:t>
      </w:r>
      <w:r w:rsidR="00043558">
        <w:t>qualquer P</w:t>
      </w:r>
      <w:r>
        <w:t xml:space="preserve">essoa, </w:t>
      </w:r>
      <w:r w:rsidR="00043558">
        <w:t>qualquer outra Pessoa que, direta ou indiretamente, por meio de um ou mais intermediários (inclusive, entre outros, conselheiros e/ou diretores de tal Pessoa), Controle tal Pessoa, seja Controlada por tal Pessoal, seja Coligada a tal Pessoa ou esteja sob Controle comum com tal Pessoa.</w:t>
      </w:r>
    </w:p>
    <w:p w14:paraId="200D72F6" w14:textId="77777777" w:rsidR="009E45A6" w:rsidRPr="007D6A67" w:rsidRDefault="009E45A6" w:rsidP="009E45A6">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5D6B0D69" w14:textId="77777777" w:rsidR="006B3E51" w:rsidRDefault="006B3E51" w:rsidP="006B3E51">
      <w:pPr>
        <w:tabs>
          <w:tab w:val="left" w:pos="709"/>
        </w:tabs>
        <w:ind w:left="709"/>
        <w:rPr>
          <w:szCs w:val="26"/>
        </w:rPr>
      </w:pPr>
      <w:r w:rsidRPr="007A1FC2">
        <w:rPr>
          <w:szCs w:val="26"/>
        </w:rPr>
        <w:t>"</w:t>
      </w:r>
      <w:r>
        <w:rPr>
          <w:szCs w:val="26"/>
          <w:u w:val="single"/>
        </w:rPr>
        <w:t>Agente Liquidante</w:t>
      </w:r>
      <w:r w:rsidRPr="007A1FC2">
        <w:rPr>
          <w:szCs w:val="26"/>
        </w:rPr>
        <w:t xml:space="preserve">" significa [Itaú Unibanco S.A., </w:t>
      </w:r>
      <w:r w:rsidRPr="00D25539">
        <w:rPr>
          <w:szCs w:val="26"/>
        </w:rPr>
        <w:t xml:space="preserve">instituição financeira com sede na Cidade de São Paulo, Estado de São Paulo, na Praça Alfredo Egydio de Souza Aranha 100, Torre Olavo </w:t>
      </w:r>
      <w:proofErr w:type="spellStart"/>
      <w:r w:rsidRPr="00D25539">
        <w:rPr>
          <w:szCs w:val="26"/>
        </w:rPr>
        <w:t>Setubal</w:t>
      </w:r>
      <w:proofErr w:type="spellEnd"/>
      <w:r w:rsidRPr="00D25539">
        <w:rPr>
          <w:szCs w:val="26"/>
        </w:rPr>
        <w:t>, inscrita no CNPJ sob o n.º 60.701.190/0001</w:t>
      </w:r>
      <w:r w:rsidRPr="00D25539">
        <w:rPr>
          <w:szCs w:val="26"/>
        </w:rPr>
        <w:noBreakHyphen/>
        <w:t>04</w:t>
      </w:r>
      <w:r>
        <w:rPr>
          <w:szCs w:val="26"/>
        </w:rPr>
        <w:t>.</w:t>
      </w:r>
      <w:r w:rsidRPr="007A1FC2">
        <w:rPr>
          <w:szCs w:val="26"/>
        </w:rPr>
        <w:t xml:space="preserve">] </w:t>
      </w:r>
      <w:r w:rsidRPr="007A1FC2">
        <w:rPr>
          <w:i/>
          <w:szCs w:val="26"/>
        </w:rPr>
        <w:t>{ou}</w:t>
      </w:r>
      <w:r w:rsidRPr="007A1FC2">
        <w:rPr>
          <w:szCs w:val="26"/>
        </w:rPr>
        <w:t xml:space="preserve"> [Banco Bradesco S.A., instituição financeira com sede na Cidade de Osasco, Estado de São Paulo, no Núcleo Cidade de Deus s/n.º, Prédio Amarelo, 2º andar, Vila Yara, inscrita no CNPJ sob o n.º 60.746.948/0001</w:t>
      </w:r>
      <w:r w:rsidRPr="007A1FC2">
        <w:rPr>
          <w:szCs w:val="26"/>
        </w:rPr>
        <w:noBreakHyphen/>
        <w:t>12</w:t>
      </w:r>
      <w:r>
        <w:rPr>
          <w:szCs w:val="26"/>
        </w:rPr>
        <w:t>.</w:t>
      </w:r>
      <w:r w:rsidRPr="007A1FC2">
        <w:rPr>
          <w:szCs w:val="26"/>
        </w:rPr>
        <w:t>]</w:t>
      </w:r>
      <w:r>
        <w:rPr>
          <w:szCs w:val="26"/>
        </w:rPr>
        <w:t xml:space="preserve"> </w:t>
      </w:r>
      <w:r w:rsidRPr="007A1FC2">
        <w:rPr>
          <w:i/>
          <w:szCs w:val="26"/>
        </w:rPr>
        <w:t>{ou}</w:t>
      </w:r>
      <w:r>
        <w:rPr>
          <w:szCs w:val="26"/>
        </w:rPr>
        <w:t xml:space="preserve"> [[•], </w:t>
      </w:r>
      <w:r w:rsidRPr="00D25539">
        <w:rPr>
          <w:szCs w:val="26"/>
        </w:rPr>
        <w:t xml:space="preserve">instituição financeira com sede na Cidade </w:t>
      </w:r>
      <w:r>
        <w:rPr>
          <w:szCs w:val="26"/>
        </w:rPr>
        <w:t>[</w:t>
      </w:r>
      <w:r w:rsidRPr="00D25539">
        <w:rPr>
          <w:szCs w:val="26"/>
        </w:rPr>
        <w:t xml:space="preserve">de </w:t>
      </w:r>
      <w:r>
        <w:rPr>
          <w:szCs w:val="26"/>
        </w:rPr>
        <w:t>São Paulo]</w:t>
      </w:r>
      <w:r w:rsidRPr="00D25539">
        <w:rPr>
          <w:szCs w:val="26"/>
        </w:rPr>
        <w:t xml:space="preserve">, Estado </w:t>
      </w:r>
      <w:r>
        <w:rPr>
          <w:szCs w:val="26"/>
        </w:rPr>
        <w:t>[</w:t>
      </w:r>
      <w:r w:rsidRPr="00D25539">
        <w:rPr>
          <w:szCs w:val="26"/>
        </w:rPr>
        <w:t>de São Paulo</w:t>
      </w:r>
      <w:r>
        <w:rPr>
          <w:szCs w:val="26"/>
        </w:rPr>
        <w:t>]</w:t>
      </w:r>
      <w:r w:rsidRPr="00D25539">
        <w:rPr>
          <w:szCs w:val="26"/>
        </w:rPr>
        <w:t xml:space="preserve">, na </w:t>
      </w:r>
      <w:r>
        <w:rPr>
          <w:szCs w:val="26"/>
        </w:rPr>
        <w:t>[•]</w:t>
      </w:r>
      <w:r w:rsidRPr="00D25539">
        <w:rPr>
          <w:szCs w:val="26"/>
        </w:rPr>
        <w:t>, inscrita no CNPJ sob o n.º </w:t>
      </w:r>
      <w:r>
        <w:rPr>
          <w:szCs w:val="26"/>
        </w:rPr>
        <w:t xml:space="preserve">[•].] </w:t>
      </w:r>
      <w:r w:rsidRPr="00732F14">
        <w:rPr>
          <w:szCs w:val="26"/>
          <w:highlight w:val="yellow"/>
        </w:rPr>
        <w:t>[Nota Dias Carneiro: A Companhia está em processo de obtenção de cotações e contratação do Agente Liquidante. Preencheremos esses dados assim que possível.]</w:t>
      </w:r>
      <w:r>
        <w:rPr>
          <w:szCs w:val="26"/>
        </w:rPr>
        <w:t xml:space="preserve"> </w:t>
      </w:r>
    </w:p>
    <w:p w14:paraId="6EEE671C" w14:textId="77777777" w:rsidR="006B3E51" w:rsidRPr="00052555" w:rsidRDefault="006B3E51" w:rsidP="006B3E51">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57DE76A6" w14:textId="7B368C4A" w:rsidR="000839D8" w:rsidRPr="00052555" w:rsidRDefault="000839D8" w:rsidP="000839D8">
      <w:pPr>
        <w:tabs>
          <w:tab w:val="left" w:pos="709"/>
        </w:tabs>
        <w:ind w:left="709"/>
        <w:rPr>
          <w:szCs w:val="26"/>
        </w:rPr>
      </w:pPr>
      <w:r>
        <w:rPr>
          <w:szCs w:val="26"/>
        </w:rPr>
        <w:t>"</w:t>
      </w:r>
      <w:r>
        <w:rPr>
          <w:szCs w:val="26"/>
          <w:u w:val="single"/>
        </w:rPr>
        <w:t>Alienação Fiduciária de Quotas</w:t>
      </w:r>
      <w:r>
        <w:rPr>
          <w:szCs w:val="26"/>
        </w:rPr>
        <w:t>" significa a alienação fiduciária de quotas e cessão fiduciária de direitos contratadas por meio do Contrato de Alienação Fiduciária de Quotas.</w:t>
      </w:r>
    </w:p>
    <w:p w14:paraId="3EFFFB4B" w14:textId="1206BBC3" w:rsidR="009E45A6" w:rsidRDefault="009E45A6" w:rsidP="009E45A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7D58415C" w14:textId="590851F4" w:rsidR="009E45A6" w:rsidRDefault="009E45A6" w:rsidP="009E45A6">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w:t>
      </w:r>
      <w:r w:rsidR="0013337F">
        <w:t xml:space="preserve"> </w:t>
      </w:r>
    </w:p>
    <w:p w14:paraId="3DD073D0" w14:textId="600F4630" w:rsidR="00CF6B52" w:rsidRDefault="00CF6B52" w:rsidP="00CF6B52">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504868A" w14:textId="5BA14BB0" w:rsidR="00585485" w:rsidRDefault="00585485" w:rsidP="00CF6B52">
      <w:pPr>
        <w:tabs>
          <w:tab w:val="left" w:pos="709"/>
        </w:tabs>
        <w:ind w:left="709"/>
        <w:rPr>
          <w:szCs w:val="26"/>
        </w:rPr>
      </w:pPr>
      <w:r>
        <w:rPr>
          <w:rFonts w:eastAsia="MS Mincho"/>
        </w:rPr>
        <w:lastRenderedPageBreak/>
        <w:t>["</w:t>
      </w:r>
      <w:r>
        <w:rPr>
          <w:rFonts w:eastAsia="MS Mincho"/>
          <w:u w:val="single"/>
        </w:rPr>
        <w:t>Banco Depositário</w:t>
      </w:r>
      <w:r>
        <w:rPr>
          <w:rFonts w:eastAsia="MS Mincho"/>
        </w:rPr>
        <w:t>" tem o significado previsto no Contrato de Alienação Fiduciária de Ações.]</w:t>
      </w:r>
    </w:p>
    <w:p w14:paraId="286EB53C" w14:textId="646FA322" w:rsidR="009E45A6" w:rsidRPr="007D6A67" w:rsidRDefault="009E45A6" w:rsidP="009E45A6">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3A2B8A2D"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sidR="00186FD1">
        <w:rPr>
          <w:szCs w:val="26"/>
        </w:rPr>
        <w:t xml:space="preserve"> Economia</w:t>
      </w:r>
      <w:r w:rsidRPr="007D6A67">
        <w:rPr>
          <w:szCs w:val="26"/>
        </w:rPr>
        <w:t>.</w:t>
      </w:r>
    </w:p>
    <w:p w14:paraId="3360AFD9" w14:textId="77777777" w:rsidR="0042517C" w:rsidRPr="007D6A67" w:rsidRDefault="0042517C" w:rsidP="0042517C">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001E1A0D" w:rsidRPr="00FF124F">
        <w:rPr>
          <w:szCs w:val="22"/>
        </w:rPr>
        <w:t>"Código ANBIMA de Regulação e Melhor</w:t>
      </w:r>
      <w:r w:rsidR="001E1A0D" w:rsidRPr="00FF124F">
        <w:t xml:space="preserve">es Práticas para </w:t>
      </w:r>
      <w:r w:rsidR="001E1A0D" w:rsidRPr="00FF124F">
        <w:rPr>
          <w:szCs w:val="26"/>
        </w:rPr>
        <w:t>Estruturação, Coordenação e Distribuição de Ofertas Públicas de Valores Mobiliários e Ofertas Públicas de Aquisição de Valores Mobiliários</w:t>
      </w:r>
      <w:r w:rsidR="001E1A0D" w:rsidRPr="00FF124F">
        <w:t>", em vigor desde 3 de junho de 2019</w:t>
      </w:r>
      <w:r w:rsidRPr="000C6BAD">
        <w:t>.</w:t>
      </w:r>
    </w:p>
    <w:p w14:paraId="1F46E6F5" w14:textId="77777777" w:rsidR="00553403" w:rsidRDefault="00553403" w:rsidP="0042517C">
      <w:pPr>
        <w:tabs>
          <w:tab w:val="left" w:pos="709"/>
        </w:tabs>
        <w:ind w:left="709"/>
      </w:pPr>
      <w:r>
        <w:t>"</w:t>
      </w:r>
      <w:r w:rsidRPr="00952AC2">
        <w:rPr>
          <w:u w:val="single"/>
        </w:rPr>
        <w:t>Código Civil</w:t>
      </w:r>
      <w:r>
        <w:t>" significa a Lei n.º 10.406, de 10 de janeiro de 2002, conforme alterada.</w:t>
      </w:r>
    </w:p>
    <w:p w14:paraId="7E1717A5" w14:textId="77777777" w:rsidR="009E45A6" w:rsidRDefault="009E45A6" w:rsidP="009E45A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56F3228E" w14:textId="77777777" w:rsidR="00134A48" w:rsidRDefault="00134A48" w:rsidP="00134A48">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sidR="00C132AF">
        <w:rPr>
          <w:szCs w:val="26"/>
        </w:rPr>
        <w:t>P</w:t>
      </w:r>
      <w:r w:rsidR="00C132AF" w:rsidRPr="007A5AC4">
        <w:rPr>
          <w:szCs w:val="26"/>
        </w:rPr>
        <w:t>essoa</w:t>
      </w:r>
      <w:r w:rsidRPr="007A5AC4">
        <w:rPr>
          <w:szCs w:val="26"/>
        </w:rPr>
        <w:t>,</w:t>
      </w:r>
      <w:r>
        <w:rPr>
          <w:szCs w:val="26"/>
        </w:rPr>
        <w:t xml:space="preserve"> qualquer </w:t>
      </w:r>
      <w:r w:rsidR="00C132AF">
        <w:rPr>
          <w:szCs w:val="26"/>
        </w:rPr>
        <w:t xml:space="preserve">outra Pessoa </w:t>
      </w:r>
      <w:r w:rsidRPr="00274DB2">
        <w:t>coligada</w:t>
      </w:r>
      <w:r>
        <w:t xml:space="preserve"> a tal </w:t>
      </w:r>
      <w:r w:rsidR="00C132AF">
        <w:t>Pessoa</w:t>
      </w:r>
      <w:r>
        <w:t>, conforme definido no artigo 243, parágrafo 1º, da Lei das Sociedades por Ações.</w:t>
      </w:r>
    </w:p>
    <w:p w14:paraId="4881871D" w14:textId="77777777" w:rsidR="009E45A6" w:rsidRDefault="009E45A6" w:rsidP="009E45A6">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407CE47" w14:textId="76B0F33B" w:rsidR="00186591" w:rsidRPr="00BD0F04" w:rsidRDefault="00186591" w:rsidP="00186591">
      <w:pPr>
        <w:tabs>
          <w:tab w:val="left" w:pos="709"/>
        </w:tabs>
        <w:ind w:left="709"/>
        <w:rPr>
          <w:szCs w:val="26"/>
        </w:rPr>
      </w:pPr>
      <w:r>
        <w:rPr>
          <w:bCs/>
          <w:szCs w:val="26"/>
        </w:rPr>
        <w:t>["</w:t>
      </w:r>
      <w:r>
        <w:rPr>
          <w:bCs/>
          <w:szCs w:val="26"/>
          <w:u w:val="single"/>
        </w:rPr>
        <w:t>Contas Vinculadas</w:t>
      </w:r>
      <w:r>
        <w:rPr>
          <w:bCs/>
          <w:szCs w:val="26"/>
        </w:rPr>
        <w:t xml:space="preserve">"] tem o significado previsto no Contrato de </w:t>
      </w:r>
      <w:r w:rsidR="008E2B12">
        <w:rPr>
          <w:bCs/>
          <w:szCs w:val="26"/>
        </w:rPr>
        <w:t>Alienação</w:t>
      </w:r>
      <w:r>
        <w:rPr>
          <w:bCs/>
          <w:szCs w:val="26"/>
        </w:rPr>
        <w:t xml:space="preserve"> Fiduciária</w:t>
      </w:r>
      <w:r w:rsidR="008E2B12">
        <w:rPr>
          <w:bCs/>
          <w:szCs w:val="26"/>
        </w:rPr>
        <w:t xml:space="preserve"> de Ações</w:t>
      </w:r>
      <w:r>
        <w:rPr>
          <w:bCs/>
          <w:szCs w:val="26"/>
        </w:rPr>
        <w:t>.</w:t>
      </w:r>
    </w:p>
    <w:p w14:paraId="2A8153EF" w14:textId="77777777" w:rsidR="00186591" w:rsidRDefault="00186591" w:rsidP="009E45A6">
      <w:pPr>
        <w:tabs>
          <w:tab w:val="left" w:pos="709"/>
        </w:tabs>
        <w:ind w:left="709"/>
        <w:rPr>
          <w:bCs/>
          <w:szCs w:val="26"/>
        </w:rPr>
      </w:pPr>
      <w:r>
        <w:rPr>
          <w:bCs/>
          <w:szCs w:val="26"/>
        </w:rPr>
        <w:t>["</w:t>
      </w:r>
      <w:r>
        <w:rPr>
          <w:bCs/>
          <w:szCs w:val="26"/>
          <w:u w:val="single"/>
        </w:rPr>
        <w:t>Contas Vinculadas - Alienantes</w:t>
      </w:r>
      <w:r>
        <w:rPr>
          <w:bCs/>
          <w:szCs w:val="26"/>
        </w:rPr>
        <w:t>"] tem o significado previsto no Contrato de Alienação Fiduciária.</w:t>
      </w:r>
    </w:p>
    <w:p w14:paraId="50D62B40" w14:textId="4C58B0D7" w:rsidR="00052555" w:rsidRDefault="00052555" w:rsidP="00052555">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2020</w:t>
      </w:r>
      <w:r w:rsidRPr="007645A7">
        <w:rPr>
          <w:szCs w:val="26"/>
        </w:rPr>
        <w:t xml:space="preserve">, entre </w:t>
      </w:r>
      <w:r w:rsidR="00712FAB">
        <w:rPr>
          <w:szCs w:val="26"/>
        </w:rPr>
        <w:t xml:space="preserve">os </w:t>
      </w:r>
      <w:commentRangeStart w:id="11"/>
      <w:r w:rsidR="00712FAB">
        <w:rPr>
          <w:szCs w:val="26"/>
        </w:rPr>
        <w:t>Acionistas Alienantes</w:t>
      </w:r>
      <w:commentRangeEnd w:id="11"/>
      <w:r w:rsidR="004A7CFD">
        <w:rPr>
          <w:rStyle w:val="Refdecomentrio"/>
        </w:rPr>
        <w:commentReference w:id="11"/>
      </w:r>
      <w:r w:rsidRPr="007645A7">
        <w:rPr>
          <w:szCs w:val="26"/>
        </w:rPr>
        <w:t>, o Agente Fiduciário</w:t>
      </w:r>
      <w:r w:rsidR="00585485">
        <w:rPr>
          <w:szCs w:val="26"/>
        </w:rPr>
        <w:t>,</w:t>
      </w:r>
      <w:r>
        <w:rPr>
          <w:szCs w:val="26"/>
        </w:rPr>
        <w:t xml:space="preserve"> </w:t>
      </w:r>
      <w:r w:rsidRPr="007645A7">
        <w:rPr>
          <w:szCs w:val="26"/>
        </w:rPr>
        <w:t>a Companhia</w:t>
      </w:r>
      <w:r w:rsidR="00585485">
        <w:rPr>
          <w:szCs w:val="26"/>
        </w:rPr>
        <w:t xml:space="preserve"> e os Acionistas Não Alienantes</w:t>
      </w:r>
      <w:r>
        <w:rPr>
          <w:szCs w:val="26"/>
        </w:rPr>
        <w:t>, conforme aditado de tempos em tempos.</w:t>
      </w:r>
    </w:p>
    <w:p w14:paraId="779C51A5" w14:textId="7342E333" w:rsidR="00AA52AC" w:rsidRDefault="00AA52AC" w:rsidP="00052555">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Quotas</w:t>
      </w:r>
      <w:r>
        <w:rPr>
          <w:szCs w:val="26"/>
        </w:rPr>
        <w:t>" significa o "[Instrumento Particular de Contrato de Alienação Fiduciária de Quotas e Outras Avenças]", celebrado em [●] de [●] de 2020, entre [●], o Agente Fiduciário, [e o FIDC Acqio], conforme aditado de tempos em tempos. [</w:t>
      </w:r>
      <w:commentRangeStart w:id="12"/>
      <w:r w:rsidRPr="008E2B12">
        <w:rPr>
          <w:szCs w:val="26"/>
          <w:highlight w:val="yellow"/>
        </w:rPr>
        <w:t>Nota PG: Acqio, favor informar a sociedade que é titular das quotas do FIDC Acqio, bem como, enviar documentos evidenciando a titularidade de tais quotas.</w:t>
      </w:r>
      <w:commentRangeEnd w:id="12"/>
      <w:r w:rsidR="004A7CFD">
        <w:rPr>
          <w:rStyle w:val="Refdecomentrio"/>
        </w:rPr>
        <w:commentReference w:id="12"/>
      </w:r>
      <w:r>
        <w:rPr>
          <w:szCs w:val="26"/>
        </w:rPr>
        <w:t>]</w:t>
      </w:r>
    </w:p>
    <w:p w14:paraId="47C1AE93" w14:textId="6F848B17" w:rsidR="00817B4F" w:rsidRDefault="00817B4F" w:rsidP="00052555">
      <w:pPr>
        <w:tabs>
          <w:tab w:val="left" w:pos="709"/>
        </w:tabs>
        <w:ind w:left="709"/>
        <w:rPr>
          <w:szCs w:val="26"/>
        </w:rPr>
      </w:pPr>
      <w:r>
        <w:rPr>
          <w:szCs w:val="26"/>
        </w:rPr>
        <w:t>[</w:t>
      </w:r>
      <w:r w:rsidRPr="00147D34">
        <w:rPr>
          <w:szCs w:val="26"/>
        </w:rPr>
        <w:t>"</w:t>
      </w:r>
      <w:r w:rsidRPr="00147D34">
        <w:rPr>
          <w:szCs w:val="26"/>
          <w:u w:val="single"/>
        </w:rPr>
        <w:t xml:space="preserve">Contrato de </w:t>
      </w:r>
      <w:r>
        <w:rPr>
          <w:szCs w:val="26"/>
          <w:u w:val="single"/>
        </w:rPr>
        <w:t>Banco Depositário</w:t>
      </w:r>
      <w:r w:rsidRPr="00147D34">
        <w:rPr>
          <w:szCs w:val="26"/>
        </w:rPr>
        <w:t xml:space="preserve">" </w:t>
      </w:r>
      <w:r>
        <w:rPr>
          <w:szCs w:val="26"/>
        </w:rPr>
        <w:t xml:space="preserve">tem o significado previsto no [Contrato de </w:t>
      </w:r>
      <w:r w:rsidR="00AA52AC">
        <w:rPr>
          <w:szCs w:val="26"/>
        </w:rPr>
        <w:t>Alienação Fiduciária de Ações</w:t>
      </w:r>
      <w:r>
        <w:rPr>
          <w:szCs w:val="26"/>
        </w:rPr>
        <w:t>].]</w:t>
      </w:r>
      <w:r w:rsidR="00C132AF">
        <w:rPr>
          <w:szCs w:val="26"/>
        </w:rPr>
        <w:t xml:space="preserve"> </w:t>
      </w:r>
    </w:p>
    <w:p w14:paraId="2AB3505A" w14:textId="77777777" w:rsidR="009E45A6" w:rsidRPr="00775596" w:rsidRDefault="009E45A6" w:rsidP="009E45A6">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 xml:space="preserve">"Contrato de Coordenação e Distribuição Pública de Debêntures Simples, Não Conversíveis em Ações, da </w:t>
      </w:r>
      <w:r w:rsidR="008A2435" w:rsidRPr="00274DB2">
        <w:rPr>
          <w:szCs w:val="26"/>
        </w:rPr>
        <w:lastRenderedPageBreak/>
        <w:t xml:space="preserve">Espécie </w:t>
      </w:r>
      <w:r w:rsidR="00005A8C">
        <w:rPr>
          <w:szCs w:val="26"/>
        </w:rPr>
        <w:t>com Garantia Real</w:t>
      </w:r>
      <w:r w:rsidR="008A2435" w:rsidRPr="00274DB2">
        <w:rPr>
          <w:szCs w:val="26"/>
        </w:rPr>
        <w:t>,</w:t>
      </w:r>
      <w:r w:rsidR="00043558">
        <w:rPr>
          <w:szCs w:val="26"/>
        </w:rPr>
        <w:t xml:space="preserve"> </w:t>
      </w:r>
      <w:r w:rsidR="008A2435" w:rsidRPr="00274DB2">
        <w:rPr>
          <w:szCs w:val="26"/>
        </w:rPr>
        <w:t xml:space="preserve">da </w:t>
      </w:r>
      <w:r w:rsidR="00C132AF">
        <w:rPr>
          <w:szCs w:val="26"/>
        </w:rPr>
        <w:t>Primeira</w:t>
      </w:r>
      <w:r w:rsidR="008A2435" w:rsidRPr="00274DB2">
        <w:rPr>
          <w:szCs w:val="26"/>
        </w:rPr>
        <w:t xml:space="preserve"> Emissão de </w:t>
      </w:r>
      <w:r w:rsidR="00C132AF">
        <w:rPr>
          <w:szCs w:val="26"/>
        </w:rPr>
        <w:t>Acqio Holding Participações S.A.</w:t>
      </w:r>
      <w:r w:rsidR="008A2435" w:rsidRPr="00274DB2">
        <w:rPr>
          <w:szCs w:val="26"/>
        </w:rPr>
        <w:t>"</w:t>
      </w:r>
      <w:r w:rsidRPr="007D6A67">
        <w:rPr>
          <w:szCs w:val="26"/>
        </w:rPr>
        <w:t xml:space="preserve">, </w:t>
      </w:r>
      <w:r w:rsidRPr="00775596">
        <w:rPr>
          <w:szCs w:val="26"/>
        </w:rPr>
        <w:t>entre a Companhia</w:t>
      </w:r>
      <w:r w:rsidR="00C132AF" w:rsidRPr="00775596">
        <w:rPr>
          <w:szCs w:val="26"/>
        </w:rPr>
        <w:t xml:space="preserve"> e </w:t>
      </w:r>
      <w:r w:rsidR="000F3E64" w:rsidRPr="00775596">
        <w:rPr>
          <w:szCs w:val="26"/>
        </w:rPr>
        <w:t>os Coordenadores</w:t>
      </w:r>
      <w:r w:rsidRPr="00775596">
        <w:rPr>
          <w:szCs w:val="26"/>
        </w:rPr>
        <w:t>.</w:t>
      </w:r>
    </w:p>
    <w:p w14:paraId="3C1E6470" w14:textId="4646F4D6" w:rsidR="002A4437" w:rsidRPr="00775596" w:rsidRDefault="00052555" w:rsidP="00664787">
      <w:pPr>
        <w:tabs>
          <w:tab w:val="left" w:pos="709"/>
        </w:tabs>
        <w:ind w:left="709"/>
        <w:rPr>
          <w:szCs w:val="26"/>
        </w:rPr>
      </w:pPr>
      <w:r>
        <w:rPr>
          <w:szCs w:val="26"/>
        </w:rPr>
        <w:t xml:space="preserve"> </w:t>
      </w:r>
      <w:r w:rsidR="00D66980">
        <w:rPr>
          <w:szCs w:val="26"/>
        </w:rPr>
        <w:t>"</w:t>
      </w:r>
      <w:r w:rsidR="00D66980" w:rsidRPr="00D638CB">
        <w:rPr>
          <w:szCs w:val="26"/>
          <w:u w:val="single"/>
        </w:rPr>
        <w:t>Contratos</w:t>
      </w:r>
      <w:r w:rsidR="001B7CEF" w:rsidRPr="00775596">
        <w:rPr>
          <w:szCs w:val="26"/>
          <w:u w:val="single"/>
        </w:rPr>
        <w:t xml:space="preserve"> </w:t>
      </w:r>
      <w:r w:rsidR="00D66980" w:rsidRPr="00775596">
        <w:rPr>
          <w:szCs w:val="26"/>
          <w:u w:val="single"/>
        </w:rPr>
        <w:t>de Garantia</w:t>
      </w:r>
      <w:r w:rsidR="00D66980" w:rsidRPr="00775596">
        <w:rPr>
          <w:szCs w:val="26"/>
        </w:rPr>
        <w:t>" significa</w:t>
      </w:r>
      <w:r w:rsidR="004A2FB4">
        <w:rPr>
          <w:szCs w:val="26"/>
        </w:rPr>
        <w:t>, em conjunto,</w:t>
      </w:r>
      <w:r w:rsidR="00D66980" w:rsidRPr="00775596">
        <w:rPr>
          <w:szCs w:val="26"/>
        </w:rPr>
        <w:t xml:space="preserve"> o Contrato de </w:t>
      </w:r>
      <w:r w:rsidR="00C132AF" w:rsidRPr="00775596">
        <w:rPr>
          <w:szCs w:val="26"/>
        </w:rPr>
        <w:t>Alienação Fiduciária</w:t>
      </w:r>
      <w:r w:rsidR="00FA0015" w:rsidRPr="00775596">
        <w:rPr>
          <w:szCs w:val="26"/>
        </w:rPr>
        <w:t xml:space="preserve"> de Ações</w:t>
      </w:r>
      <w:r w:rsidR="00AA52AC">
        <w:rPr>
          <w:szCs w:val="26"/>
        </w:rPr>
        <w:t xml:space="preserve"> e o Contrato de Alienação Fiduciária de Quotas</w:t>
      </w:r>
      <w:r w:rsidR="00D66980" w:rsidRPr="00775596">
        <w:rPr>
          <w:szCs w:val="26"/>
        </w:rPr>
        <w:t>.</w:t>
      </w:r>
    </w:p>
    <w:p w14:paraId="74FFEB0F" w14:textId="543E98AB" w:rsidR="002A4437" w:rsidRPr="00DA26A2" w:rsidRDefault="002A4437" w:rsidP="002A4437">
      <w:pPr>
        <w:tabs>
          <w:tab w:val="left" w:pos="709"/>
        </w:tabs>
        <w:ind w:left="709"/>
        <w:rPr>
          <w:szCs w:val="26"/>
        </w:rPr>
      </w:pPr>
      <w:r w:rsidRPr="00775596">
        <w:rPr>
          <w:szCs w:val="26"/>
        </w:rPr>
        <w:t>"</w:t>
      </w:r>
      <w:r w:rsidRPr="00775596">
        <w:rPr>
          <w:szCs w:val="26"/>
          <w:u w:val="single"/>
        </w:rPr>
        <w:t>Controlador</w:t>
      </w:r>
      <w:r w:rsidRPr="00775596">
        <w:rPr>
          <w:szCs w:val="26"/>
        </w:rPr>
        <w:t>" signifi</w:t>
      </w:r>
      <w:r w:rsidRPr="00DA26A2">
        <w:rPr>
          <w:szCs w:val="26"/>
        </w:rPr>
        <w:t>ca, com relação a qualquer pessoa, qualquer controladora (conforme definição de Controle), direta ou indireta, de tal pessoa.</w:t>
      </w:r>
    </w:p>
    <w:p w14:paraId="18E99E81" w14:textId="77777777" w:rsidR="00C132AF" w:rsidRDefault="00C132AF" w:rsidP="00C132AF">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Pr>
          <w:szCs w:val="26"/>
          <w:lang w:val="pt-PT"/>
        </w:rPr>
        <w:t>o poder de dirigir ou providenciar a direção da administração e das políticas de tal Pessoa</w:t>
      </w:r>
      <w:r>
        <w:rPr>
          <w:szCs w:val="26"/>
        </w:rPr>
        <w:t>.</w:t>
      </w:r>
    </w:p>
    <w:p w14:paraId="55727EAC" w14:textId="77777777" w:rsidR="00CC6FB4" w:rsidRPr="007D6A67" w:rsidRDefault="0081631E" w:rsidP="00CC6FB4">
      <w:pPr>
        <w:tabs>
          <w:tab w:val="left" w:pos="709"/>
        </w:tabs>
        <w:ind w:left="709"/>
        <w:rPr>
          <w:szCs w:val="26"/>
        </w:rPr>
      </w:pPr>
      <w:r>
        <w:rPr>
          <w:szCs w:val="26"/>
        </w:rPr>
        <w:t>[</w:t>
      </w:r>
      <w:r w:rsidR="00CC6FB4" w:rsidRPr="0081631E">
        <w:rPr>
          <w:szCs w:val="26"/>
        </w:rPr>
        <w:t>"</w:t>
      </w:r>
      <w:r w:rsidR="00CC6FB4" w:rsidRPr="0081631E">
        <w:rPr>
          <w:szCs w:val="26"/>
          <w:u w:val="single"/>
        </w:rPr>
        <w:t>Coordenador Líder</w:t>
      </w:r>
      <w:r w:rsidR="00CC6FB4" w:rsidRPr="0081631E">
        <w:rPr>
          <w:szCs w:val="26"/>
        </w:rPr>
        <w:t xml:space="preserve">" significa a instituição </w:t>
      </w:r>
      <w:r>
        <w:rPr>
          <w:szCs w:val="26"/>
        </w:rPr>
        <w:t>integrante</w:t>
      </w:r>
      <w:r w:rsidRPr="009E0AB1">
        <w:rPr>
          <w:szCs w:val="26"/>
        </w:rPr>
        <w:t xml:space="preserve"> do sistema de distribuição de valores mobiliários contratada para </w:t>
      </w:r>
      <w:r>
        <w:rPr>
          <w:szCs w:val="26"/>
        </w:rPr>
        <w:t xml:space="preserve">coordenar e intermediar a Oferta, sendo a </w:t>
      </w:r>
      <w:r w:rsidRPr="00DC33DD">
        <w:rPr>
          <w:szCs w:val="26"/>
        </w:rPr>
        <w:t>instituição líder da distribuição</w:t>
      </w:r>
      <w:r w:rsidR="00CC6FB4" w:rsidRPr="0081631E">
        <w:rPr>
          <w:szCs w:val="26"/>
        </w:rPr>
        <w:t>.</w:t>
      </w:r>
      <w:r>
        <w:rPr>
          <w:szCs w:val="26"/>
        </w:rPr>
        <w:t>]</w:t>
      </w:r>
    </w:p>
    <w:p w14:paraId="24727516" w14:textId="5DFFF866" w:rsidR="00FA0015" w:rsidRPr="0081631E" w:rsidRDefault="00FA0015" w:rsidP="00FA0015">
      <w:pPr>
        <w:tabs>
          <w:tab w:val="left" w:pos="709"/>
        </w:tabs>
        <w:ind w:left="709"/>
        <w:rPr>
          <w:szCs w:val="26"/>
        </w:rPr>
      </w:pPr>
      <w:r>
        <w:rPr>
          <w:szCs w:val="26"/>
        </w:rPr>
        <w:t>[</w:t>
      </w:r>
      <w:r w:rsidRPr="0081631E">
        <w:rPr>
          <w:szCs w:val="26"/>
        </w:rPr>
        <w:t>"</w:t>
      </w:r>
      <w:r w:rsidRPr="0081631E">
        <w:rPr>
          <w:szCs w:val="26"/>
          <w:u w:val="single"/>
        </w:rPr>
        <w:t>Coordenadores</w:t>
      </w:r>
      <w:r w:rsidRPr="0081631E">
        <w:rPr>
          <w:szCs w:val="26"/>
        </w:rPr>
        <w:t xml:space="preserve">" significa </w:t>
      </w:r>
      <w:r>
        <w:rPr>
          <w:szCs w:val="26"/>
        </w:rPr>
        <w:t xml:space="preserve">as </w:t>
      </w:r>
      <w:r w:rsidRPr="0081631E">
        <w:rPr>
          <w:szCs w:val="26"/>
        </w:rPr>
        <w:t>instituições integrantes do sistema de distribuição de valores mobiliários contratadas para coordenar e intermediar a Oferta.</w:t>
      </w:r>
      <w:r>
        <w:rPr>
          <w:szCs w:val="26"/>
        </w:rPr>
        <w:t>]</w:t>
      </w:r>
      <w:r w:rsidR="005F1912">
        <w:rPr>
          <w:szCs w:val="26"/>
        </w:rPr>
        <w:t xml:space="preserve"> </w:t>
      </w:r>
      <w:r w:rsidR="005F1912" w:rsidRPr="00732F14">
        <w:rPr>
          <w:szCs w:val="26"/>
          <w:highlight w:val="yellow"/>
        </w:rPr>
        <w:t>[</w:t>
      </w:r>
      <w:commentRangeStart w:id="13"/>
      <w:r w:rsidR="005F1912" w:rsidRPr="00732F14">
        <w:rPr>
          <w:szCs w:val="26"/>
          <w:highlight w:val="yellow"/>
        </w:rPr>
        <w:t xml:space="preserve">Nota Dias Carneiro: A Companhia está em processo de obtenção de cotações e contratação do </w:t>
      </w:r>
      <w:r w:rsidR="005F1912">
        <w:rPr>
          <w:szCs w:val="26"/>
          <w:highlight w:val="yellow"/>
        </w:rPr>
        <w:t>coordenador da oferta</w:t>
      </w:r>
      <w:r w:rsidR="005F1912" w:rsidRPr="00732F14">
        <w:rPr>
          <w:szCs w:val="26"/>
          <w:highlight w:val="yellow"/>
        </w:rPr>
        <w:t xml:space="preserve">. </w:t>
      </w:r>
      <w:r w:rsidR="005F1912">
        <w:rPr>
          <w:szCs w:val="26"/>
          <w:highlight w:val="yellow"/>
        </w:rPr>
        <w:t xml:space="preserve">Confirmaremos essas definições </w:t>
      </w:r>
      <w:r w:rsidR="005F1912" w:rsidRPr="00732F14">
        <w:rPr>
          <w:szCs w:val="26"/>
          <w:highlight w:val="yellow"/>
        </w:rPr>
        <w:t>assim que possível.</w:t>
      </w:r>
      <w:commentRangeEnd w:id="13"/>
      <w:r w:rsidR="00B312FE">
        <w:rPr>
          <w:rStyle w:val="Refdecomentrio"/>
        </w:rPr>
        <w:commentReference w:id="13"/>
      </w:r>
      <w:r w:rsidR="005F1912" w:rsidRPr="00732F14">
        <w:rPr>
          <w:szCs w:val="26"/>
          <w:highlight w:val="yellow"/>
        </w:rPr>
        <w:t>]</w:t>
      </w:r>
    </w:p>
    <w:p w14:paraId="56029659" w14:textId="77777777" w:rsidR="009E45A6" w:rsidRPr="007D6A67" w:rsidRDefault="009E45A6" w:rsidP="009E45A6">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3C4EA781" w14:textId="5609B2F5" w:rsidR="009E45A6" w:rsidRDefault="009E45A6" w:rsidP="009E45A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4656A1">
        <w:t xml:space="preserve">7.10 </w:t>
      </w:r>
      <w:r w:rsidR="004656A1" w:rsidRPr="0069296B">
        <w:rPr>
          <w:szCs w:val="26"/>
        </w:rPr>
        <w:t>abaixo</w:t>
      </w:r>
      <w:r w:rsidRPr="007D6A67">
        <w:rPr>
          <w:szCs w:val="26"/>
        </w:rPr>
        <w:fldChar w:fldCharType="end"/>
      </w:r>
      <w:r>
        <w:t>.</w:t>
      </w:r>
    </w:p>
    <w:p w14:paraId="307CCB2B" w14:textId="5EEB0DB4" w:rsidR="009E45A6" w:rsidRPr="007D6A67" w:rsidRDefault="009E45A6" w:rsidP="009E45A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4656A1">
        <w:rPr>
          <w:szCs w:val="26"/>
        </w:rPr>
        <w:t>6.3 abaixo</w:t>
      </w:r>
      <w:r w:rsidRPr="007D6A67">
        <w:rPr>
          <w:szCs w:val="26"/>
        </w:rPr>
        <w:fldChar w:fldCharType="end"/>
      </w:r>
      <w:r w:rsidRPr="007D6A67">
        <w:rPr>
          <w:szCs w:val="26"/>
        </w:rPr>
        <w:t>.</w:t>
      </w:r>
    </w:p>
    <w:p w14:paraId="3E8AF927" w14:textId="017E5F28" w:rsidR="00840149" w:rsidRDefault="00D23755" w:rsidP="00D23755">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004F2FB2" w:rsidRPr="00994E04">
        <w:t xml:space="preserve">tem o significado previsto </w:t>
      </w:r>
      <w:r w:rsidR="004F2FB2">
        <w:t>na Cláusula </w:t>
      </w:r>
      <w:r>
        <w:fldChar w:fldCharType="begin"/>
      </w:r>
      <w:r>
        <w:instrText xml:space="preserve"> REF _</w:instrText>
      </w:r>
      <w:del w:id="14" w:author="DANNY.NEGRI" w:date="2020-10-08T14:48:00Z">
        <w:r w:rsidR="008E2B12">
          <w:delInstrText>Ref52820242</w:delInstrText>
        </w:r>
      </w:del>
      <w:ins w:id="15" w:author="DANNY.NEGRI" w:date="2020-10-08T14:48:00Z">
        <w:r>
          <w:instrText>Ref272250319</w:instrText>
        </w:r>
      </w:ins>
      <w:r>
        <w:instrText xml:space="preserve"> \r \p \h </w:instrText>
      </w:r>
      <w:r>
        <w:fldChar w:fldCharType="separate"/>
      </w:r>
      <w:r w:rsidR="008926E4">
        <w:t>7.11</w:t>
      </w:r>
      <w:r w:rsidR="004656A1">
        <w:t xml:space="preserve"> abaixo</w:t>
      </w:r>
      <w:r>
        <w:fldChar w:fldCharType="end"/>
      </w:r>
      <w:r w:rsidR="00840149">
        <w:rPr>
          <w:szCs w:val="26"/>
        </w:rPr>
        <w:t>.</w:t>
      </w:r>
    </w:p>
    <w:p w14:paraId="109021E8" w14:textId="7253A49B" w:rsidR="00A062C0" w:rsidRPr="00DC33DD" w:rsidRDefault="009E45A6">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 as </w:t>
      </w:r>
      <w:r w:rsidR="00AD1AD3" w:rsidRPr="007645A7">
        <w:rPr>
          <w:szCs w:val="26"/>
        </w:rPr>
        <w:t>debêntures ob</w:t>
      </w:r>
      <w:r w:rsidR="00AD1AD3">
        <w:rPr>
          <w:szCs w:val="26"/>
        </w:rPr>
        <w:t>jeto desta Escritura de Emissão</w:t>
      </w:r>
      <w:ins w:id="16" w:author="DANNY.NEGRI" w:date="2020-10-08T14:48:00Z">
        <w:r w:rsidR="00FE7130">
          <w:rPr>
            <w:szCs w:val="26"/>
          </w:rPr>
          <w:t xml:space="preserve">, que incluem as </w:t>
        </w:r>
        <w:r w:rsidR="00694C9B" w:rsidRPr="004656A1">
          <w:t xml:space="preserve">Debêntures </w:t>
        </w:r>
        <w:r w:rsidR="00FE7130">
          <w:rPr>
            <w:szCs w:val="26"/>
          </w:rPr>
          <w:t>da Primeira Série</w:t>
        </w:r>
        <w:r w:rsidR="00095F6D">
          <w:rPr>
            <w:szCs w:val="26"/>
          </w:rPr>
          <w:t>,</w:t>
        </w:r>
        <w:r w:rsidR="00FE7130">
          <w:rPr>
            <w:szCs w:val="26"/>
          </w:rPr>
          <w:t xml:space="preserve"> as Debêntures da Segunda Série</w:t>
        </w:r>
        <w:r w:rsidR="00095F6D">
          <w:rPr>
            <w:szCs w:val="26"/>
          </w:rPr>
          <w:t xml:space="preserve"> e as Debêntures da Terceira Série</w:t>
        </w:r>
        <w:r w:rsidR="00FE7130">
          <w:rPr>
            <w:szCs w:val="26"/>
          </w:rPr>
          <w:t>, em conjunto</w:t>
        </w:r>
      </w:ins>
      <w:r w:rsidRPr="007D6A67">
        <w:rPr>
          <w:bCs/>
          <w:szCs w:val="26"/>
        </w:rPr>
        <w:t>.</w:t>
      </w:r>
    </w:p>
    <w:p w14:paraId="04717ECD" w14:textId="681543FE" w:rsidR="009E45A6" w:rsidRPr="005905C8" w:rsidRDefault="00694C9B" w:rsidP="009E45A6">
      <w:pPr>
        <w:tabs>
          <w:tab w:val="left" w:pos="709"/>
        </w:tabs>
        <w:ind w:left="709"/>
        <w:rPr>
          <w:ins w:id="17" w:author="DANNY.NEGRI" w:date="2020-10-08T14:48:00Z"/>
          <w:szCs w:val="26"/>
        </w:rPr>
      </w:pPr>
      <w:del w:id="18" w:author="DANNY.NEGRI" w:date="2020-10-08T14:48:00Z">
        <w:r w:rsidRPr="007645A7">
          <w:rPr>
            <w:szCs w:val="26"/>
          </w:rPr>
          <w:delText>"</w:delText>
        </w:r>
        <w:r w:rsidRPr="00B27A31">
          <w:rPr>
            <w:u w:val="single"/>
          </w:rPr>
          <w:delText>Debêntures</w:delText>
        </w:r>
      </w:del>
      <w:ins w:id="19" w:author="DANNY.NEGRI" w:date="2020-10-08T14:48:00Z">
        <w:r w:rsidR="009E45A6" w:rsidRPr="005905C8">
          <w:rPr>
            <w:szCs w:val="26"/>
          </w:rPr>
          <w:t>"</w:t>
        </w:r>
        <w:r w:rsidR="009E45A6" w:rsidRPr="005905C8">
          <w:rPr>
            <w:szCs w:val="26"/>
            <w:u w:val="single"/>
          </w:rPr>
          <w:t xml:space="preserve">Debêntures da Primeira </w:t>
        </w:r>
        <w:r w:rsidR="008B3E64" w:rsidRPr="005905C8">
          <w:rPr>
            <w:szCs w:val="26"/>
            <w:u w:val="single"/>
          </w:rPr>
          <w:t>Série</w:t>
        </w:r>
        <w:r w:rsidR="009E45A6" w:rsidRPr="005905C8">
          <w:rPr>
            <w:szCs w:val="26"/>
          </w:rPr>
          <w:t xml:space="preserve">" </w:t>
        </w:r>
        <w:r w:rsidR="00A062C0" w:rsidRPr="00DC33DD">
          <w:rPr>
            <w:szCs w:val="26"/>
          </w:rPr>
          <w:t xml:space="preserve">tem </w:t>
        </w:r>
        <w:r w:rsidR="008B3E64" w:rsidRPr="005905C8">
          <w:t>o significado previsto na Cláusula </w:t>
        </w:r>
        <w:r w:rsidR="005905C8">
          <w:fldChar w:fldCharType="begin"/>
        </w:r>
        <w:r w:rsidR="005905C8">
          <w:instrText xml:space="preserve"> REF _Ref168458019 \n \p \h </w:instrText>
        </w:r>
      </w:ins>
      <w:ins w:id="20" w:author="DANNY.NEGRI" w:date="2020-10-08T14:48:00Z">
        <w:r w:rsidR="005905C8">
          <w:fldChar w:fldCharType="separate"/>
        </w:r>
        <w:r w:rsidR="004656A1">
          <w:t>7.5 abaixo</w:t>
        </w:r>
        <w:r w:rsidR="005905C8">
          <w:fldChar w:fldCharType="end"/>
        </w:r>
        <w:r w:rsidR="009E45A6" w:rsidRPr="005905C8">
          <w:rPr>
            <w:szCs w:val="26"/>
          </w:rPr>
          <w:t>.</w:t>
        </w:r>
      </w:ins>
    </w:p>
    <w:p w14:paraId="2E142A7F" w14:textId="085F6A88" w:rsidR="00694C9B" w:rsidRDefault="00694C9B" w:rsidP="00694C9B">
      <w:pPr>
        <w:tabs>
          <w:tab w:val="left" w:pos="709"/>
        </w:tabs>
        <w:ind w:left="709"/>
        <w:rPr>
          <w:szCs w:val="26"/>
        </w:rPr>
      </w:pPr>
      <w:ins w:id="21" w:author="DANNY.NEGRI" w:date="2020-10-08T14:48:00Z">
        <w:r w:rsidRPr="007645A7">
          <w:rPr>
            <w:szCs w:val="26"/>
          </w:rPr>
          <w:t>"</w:t>
        </w:r>
        <w:r w:rsidRPr="007645A7">
          <w:rPr>
            <w:szCs w:val="26"/>
            <w:u w:val="single"/>
          </w:rPr>
          <w:t xml:space="preserve">Debêntures </w:t>
        </w:r>
        <w:r>
          <w:rPr>
            <w:szCs w:val="26"/>
            <w:u w:val="single"/>
          </w:rPr>
          <w:t>da Primeira Série</w:t>
        </w:r>
      </w:ins>
      <w:r>
        <w:rPr>
          <w:szCs w:val="26"/>
          <w:u w:val="single"/>
        </w:rPr>
        <w:t xml:space="preserv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ins w:id="22" w:author="DANNY.NEGRI" w:date="2020-10-08T14:48:00Z">
        <w:r>
          <w:rPr>
            <w:szCs w:val="26"/>
          </w:rPr>
          <w:t xml:space="preserve">da Primeira Série </w:t>
        </w:r>
      </w:ins>
      <w:r w:rsidRPr="007645A7">
        <w:rPr>
          <w:szCs w:val="26"/>
        </w:rPr>
        <w:t>subscritas e integralizadas e não resgatadas, excluídas as Debêntures</w:t>
      </w:r>
      <w:ins w:id="23" w:author="DANNY.NEGRI" w:date="2020-10-08T14:48:00Z">
        <w:r w:rsidRPr="007645A7">
          <w:rPr>
            <w:szCs w:val="26"/>
          </w:rPr>
          <w:t xml:space="preserve"> </w:t>
        </w:r>
        <w:r>
          <w:rPr>
            <w:szCs w:val="26"/>
          </w:rPr>
          <w:t>da Primeira Série</w:t>
        </w:r>
      </w:ins>
      <w:r w:rsidRPr="007645A7">
        <w:rPr>
          <w:szCs w:val="26"/>
        </w:rPr>
        <w:t xml:space="preserve"> mantidas em tesouraria e, ainda, adicionalmente, para fins de constituição de quórum, excluídas as Debêntures </w:t>
      </w:r>
      <w:ins w:id="24" w:author="DANNY.NEGRI" w:date="2020-10-08T14:48:00Z">
        <w:r>
          <w:rPr>
            <w:szCs w:val="26"/>
          </w:rPr>
          <w:t xml:space="preserve">da Primeira Série </w:t>
        </w:r>
      </w:ins>
      <w:r w:rsidRPr="007645A7">
        <w:rPr>
          <w:szCs w:val="26"/>
        </w:rPr>
        <w:t>pertencentes, direta ou indiretamente, (i) à Companhia; (</w:t>
      </w:r>
      <w:proofErr w:type="spellStart"/>
      <w:r w:rsidRPr="007645A7">
        <w:rPr>
          <w:szCs w:val="26"/>
        </w:rPr>
        <w:t>ii</w:t>
      </w:r>
      <w:proofErr w:type="spellEnd"/>
      <w:r w:rsidRPr="007645A7">
        <w:rPr>
          <w:szCs w:val="26"/>
        </w:rPr>
        <w:t xml:space="preserve">) a qualquer Controlador,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xml:space="preserve">, cônjuge, </w:t>
      </w:r>
      <w:r w:rsidRPr="007645A7">
        <w:rPr>
          <w:szCs w:val="26"/>
        </w:rPr>
        <w:lastRenderedPageBreak/>
        <w:t>companheiro ou parente até o 3º (terceiro) grau de qualquer das pessoas referidas nos itens anteriores</w:t>
      </w:r>
      <w:r>
        <w:rPr>
          <w:szCs w:val="26"/>
        </w:rPr>
        <w:t>.</w:t>
      </w:r>
    </w:p>
    <w:p w14:paraId="4F868A12" w14:textId="2874630A" w:rsidR="008B3E64" w:rsidRDefault="008B3E64" w:rsidP="00694C9B">
      <w:pPr>
        <w:tabs>
          <w:tab w:val="left" w:pos="709"/>
        </w:tabs>
        <w:ind w:left="709"/>
        <w:rPr>
          <w:ins w:id="25" w:author="DANNY.NEGRI" w:date="2020-10-08T14:48:00Z"/>
          <w:szCs w:val="26"/>
        </w:rPr>
      </w:pPr>
      <w:ins w:id="26" w:author="DANNY.NEGRI" w:date="2020-10-08T14:48:00Z">
        <w:r w:rsidRPr="00DC33DD">
          <w:rPr>
            <w:szCs w:val="26"/>
          </w:rPr>
          <w:t>"</w:t>
        </w:r>
        <w:r w:rsidRPr="00DC33DD">
          <w:rPr>
            <w:szCs w:val="26"/>
            <w:u w:val="single"/>
          </w:rPr>
          <w:t>Debêntures da Segunda Série</w:t>
        </w:r>
        <w:r w:rsidRPr="00DC33DD">
          <w:rPr>
            <w:szCs w:val="26"/>
          </w:rPr>
          <w:t xml:space="preserve">" </w:t>
        </w:r>
        <w:r w:rsidR="00A062C0" w:rsidRPr="00DC33DD">
          <w:rPr>
            <w:szCs w:val="26"/>
          </w:rPr>
          <w:t xml:space="preserve">tem </w:t>
        </w:r>
        <w:r w:rsidRPr="00DC33DD">
          <w:t>o significado previsto na Cláusula </w:t>
        </w:r>
        <w:r w:rsidR="005905C8">
          <w:fldChar w:fldCharType="begin"/>
        </w:r>
        <w:r w:rsidR="005905C8">
          <w:instrText xml:space="preserve"> REF _Ref168458019 \n \p \h </w:instrText>
        </w:r>
      </w:ins>
      <w:ins w:id="27" w:author="DANNY.NEGRI" w:date="2020-10-08T14:48:00Z">
        <w:r w:rsidR="005905C8">
          <w:fldChar w:fldCharType="separate"/>
        </w:r>
        <w:r w:rsidR="004656A1">
          <w:t>7.5 abaixo</w:t>
        </w:r>
        <w:r w:rsidR="005905C8">
          <w:fldChar w:fldCharType="end"/>
        </w:r>
        <w:r w:rsidR="005905C8">
          <w:t>.</w:t>
        </w:r>
      </w:ins>
    </w:p>
    <w:p w14:paraId="776BA3E3" w14:textId="77777777" w:rsidR="00694C9B" w:rsidRPr="007D6A67" w:rsidRDefault="00694C9B" w:rsidP="00694C9B">
      <w:pPr>
        <w:tabs>
          <w:tab w:val="left" w:pos="709"/>
        </w:tabs>
        <w:ind w:left="709"/>
        <w:rPr>
          <w:ins w:id="28" w:author="DANNY.NEGRI" w:date="2020-10-08T14:48:00Z"/>
          <w:szCs w:val="26"/>
        </w:rPr>
      </w:pPr>
      <w:ins w:id="29" w:author="DANNY.NEGRI" w:date="2020-10-08T14:48:00Z">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w:t>
        </w:r>
        <w:proofErr w:type="spellStart"/>
        <w:r w:rsidRPr="007645A7">
          <w:rPr>
            <w:szCs w:val="26"/>
          </w:rPr>
          <w:t>ii</w:t>
        </w:r>
        <w:proofErr w:type="spellEnd"/>
        <w:r w:rsidRPr="007645A7">
          <w:rPr>
            <w:szCs w:val="26"/>
          </w:rPr>
          <w:t xml:space="preserve">) a qualquer Controlador,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ins>
    </w:p>
    <w:p w14:paraId="777B2303" w14:textId="1A9D0AD1" w:rsidR="00694C9B" w:rsidRDefault="00694C9B" w:rsidP="00694C9B">
      <w:pPr>
        <w:tabs>
          <w:tab w:val="left" w:pos="709"/>
        </w:tabs>
        <w:ind w:left="709"/>
        <w:rPr>
          <w:ins w:id="30" w:author="DANNY.NEGRI" w:date="2020-10-08T14:48:00Z"/>
          <w:szCs w:val="26"/>
        </w:rPr>
      </w:pPr>
      <w:ins w:id="31" w:author="DANNY.NEGRI" w:date="2020-10-08T14:48:00Z">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ins>
      <w:ins w:id="32" w:author="DANNY.NEGRI" w:date="2020-10-08T14:48:00Z">
        <w:r>
          <w:fldChar w:fldCharType="separate"/>
        </w:r>
        <w:r w:rsidR="004656A1">
          <w:t>7.5 abaixo</w:t>
        </w:r>
        <w:r>
          <w:fldChar w:fldCharType="end"/>
        </w:r>
        <w:r w:rsidRPr="005905C8">
          <w:rPr>
            <w:szCs w:val="26"/>
          </w:rPr>
          <w:t>.</w:t>
        </w:r>
      </w:ins>
    </w:p>
    <w:p w14:paraId="49FB2B7E" w14:textId="77777777" w:rsidR="00095F6D" w:rsidRPr="005905C8" w:rsidRDefault="00694C9B" w:rsidP="00694C9B">
      <w:pPr>
        <w:tabs>
          <w:tab w:val="left" w:pos="709"/>
        </w:tabs>
        <w:ind w:left="709"/>
        <w:rPr>
          <w:ins w:id="33" w:author="DANNY.NEGRI" w:date="2020-10-08T14:48:00Z"/>
          <w:szCs w:val="26"/>
        </w:rPr>
      </w:pPr>
      <w:ins w:id="34" w:author="DANNY.NEGRI" w:date="2020-10-08T14:48:00Z">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w:t>
        </w:r>
        <w:proofErr w:type="spellStart"/>
        <w:r w:rsidRPr="007645A7">
          <w:rPr>
            <w:szCs w:val="26"/>
          </w:rPr>
          <w:t>ii</w:t>
        </w:r>
        <w:proofErr w:type="spellEnd"/>
        <w:r w:rsidRPr="007645A7">
          <w:rPr>
            <w:szCs w:val="26"/>
          </w:rPr>
          <w:t xml:space="preserve">) a qualquer Controlador,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ins>
    </w:p>
    <w:p w14:paraId="43C04EEC" w14:textId="77777777" w:rsidR="00694C9B" w:rsidRPr="00694C9B" w:rsidRDefault="00694C9B" w:rsidP="00694C9B">
      <w:pPr>
        <w:tabs>
          <w:tab w:val="left" w:pos="709"/>
        </w:tabs>
        <w:ind w:left="709"/>
        <w:rPr>
          <w:ins w:id="35" w:author="DANNY.NEGRI" w:date="2020-10-08T14:48:00Z"/>
          <w:szCs w:val="26"/>
        </w:rPr>
      </w:pPr>
      <w:ins w:id="36" w:author="DANNY.NEGRI" w:date="2020-10-08T14:48:00Z">
        <w:r w:rsidRPr="00694C9B">
          <w:rPr>
            <w:szCs w:val="26"/>
          </w:rPr>
          <w:t>"</w:t>
        </w:r>
        <w:r w:rsidRPr="00694C9B">
          <w:rPr>
            <w:szCs w:val="26"/>
            <w:u w:val="single"/>
          </w:rPr>
          <w:t>Debêntures em Circulação</w:t>
        </w:r>
        <w:r w:rsidRPr="00694C9B">
          <w:rPr>
            <w:szCs w:val="26"/>
          </w:rPr>
          <w:t>" significa, em conjunto, as Debêntures da Primeira Série em Circulação, as Debêntures da Segunda Série em Circulação e as Debêntures da Terceira Série em Circulação.</w:t>
        </w:r>
      </w:ins>
    </w:p>
    <w:p w14:paraId="43A09EE2" w14:textId="77777777" w:rsidR="009E45A6" w:rsidRDefault="009E45A6" w:rsidP="009E45A6">
      <w:pPr>
        <w:tabs>
          <w:tab w:val="left" w:pos="709"/>
        </w:tabs>
        <w:ind w:left="709"/>
        <w:rPr>
          <w:ins w:id="37" w:author="DANNY.NEGRI" w:date="2020-10-08T14:48:00Z"/>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 os </w:t>
      </w:r>
      <w:ins w:id="38" w:author="DANNY.NEGRI" w:date="2020-10-08T14:48:00Z">
        <w:r w:rsidR="00AD1AD3">
          <w:rPr>
            <w:szCs w:val="26"/>
          </w:rPr>
          <w:t xml:space="preserve">Debenturistas </w:t>
        </w:r>
        <w:r w:rsidR="00D017C6" w:rsidRPr="007645A7">
          <w:rPr>
            <w:szCs w:val="26"/>
          </w:rPr>
          <w:t>da Primeira Série</w:t>
        </w:r>
        <w:r w:rsidR="00095F6D">
          <w:rPr>
            <w:szCs w:val="26"/>
          </w:rPr>
          <w:t>,</w:t>
        </w:r>
        <w:r w:rsidR="00D017C6" w:rsidRPr="007645A7">
          <w:rPr>
            <w:szCs w:val="26"/>
          </w:rPr>
          <w:t xml:space="preserve"> os </w:t>
        </w:r>
        <w:r w:rsidR="00AD1AD3">
          <w:rPr>
            <w:szCs w:val="26"/>
          </w:rPr>
          <w:t>Debenturistas</w:t>
        </w:r>
        <w:r w:rsidR="00D017C6">
          <w:rPr>
            <w:szCs w:val="26"/>
          </w:rPr>
          <w:t xml:space="preserve"> da Segunda Série</w:t>
        </w:r>
        <w:r w:rsidR="00095F6D">
          <w:rPr>
            <w:szCs w:val="26"/>
          </w:rPr>
          <w:t xml:space="preserve"> e os Debenturistas da Terceira Série</w:t>
        </w:r>
        <w:r w:rsidR="00AD1AD3">
          <w:rPr>
            <w:szCs w:val="26"/>
          </w:rPr>
          <w:t>, em conjunto.</w:t>
        </w:r>
      </w:ins>
    </w:p>
    <w:p w14:paraId="789FC908" w14:textId="77777777" w:rsidR="00AD1AD3" w:rsidRDefault="00D017C6" w:rsidP="009E45A6">
      <w:pPr>
        <w:tabs>
          <w:tab w:val="left" w:pos="709"/>
        </w:tabs>
        <w:ind w:left="709"/>
        <w:rPr>
          <w:ins w:id="39" w:author="DANNY.NEGRI" w:date="2020-10-08T14:48:00Z"/>
          <w:szCs w:val="26"/>
        </w:rPr>
      </w:pPr>
      <w:ins w:id="40" w:author="DANNY.NEGRI" w:date="2020-10-08T14:48:00Z">
        <w:r w:rsidRPr="007645A7">
          <w:rPr>
            <w:szCs w:val="26"/>
          </w:rPr>
          <w:t>"</w:t>
        </w:r>
        <w:r w:rsidRPr="007645A7">
          <w:rPr>
            <w:szCs w:val="26"/>
            <w:u w:val="single"/>
          </w:rPr>
          <w:t>Debenturistas da Primeira Série</w:t>
        </w:r>
        <w:r w:rsidRPr="007645A7">
          <w:rPr>
            <w:szCs w:val="26"/>
          </w:rPr>
          <w:t>"</w:t>
        </w:r>
        <w:r w:rsidR="00AD1AD3">
          <w:rPr>
            <w:szCs w:val="26"/>
          </w:rPr>
          <w:t xml:space="preserve"> </w:t>
        </w:r>
        <w:r w:rsidR="00AD1AD3">
          <w:rPr>
            <w:bCs/>
            <w:szCs w:val="26"/>
          </w:rPr>
          <w:t xml:space="preserve">significa os </w:t>
        </w:r>
      </w:ins>
      <w:r w:rsidR="00576390">
        <w:rPr>
          <w:bCs/>
          <w:szCs w:val="26"/>
        </w:rPr>
        <w:t xml:space="preserve">titulares das </w:t>
      </w:r>
      <w:r w:rsidR="00AD1AD3">
        <w:rPr>
          <w:szCs w:val="26"/>
        </w:rPr>
        <w:t>Deb</w:t>
      </w:r>
      <w:r w:rsidR="00576390">
        <w:rPr>
          <w:szCs w:val="26"/>
        </w:rPr>
        <w:t>ê</w:t>
      </w:r>
      <w:r w:rsidR="00AD1AD3">
        <w:rPr>
          <w:szCs w:val="26"/>
        </w:rPr>
        <w:t>ntur</w:t>
      </w:r>
      <w:r w:rsidR="00576390">
        <w:rPr>
          <w:szCs w:val="26"/>
        </w:rPr>
        <w:t>es</w:t>
      </w:r>
      <w:ins w:id="41" w:author="DANNY.NEGRI" w:date="2020-10-08T14:48:00Z">
        <w:r w:rsidR="00AD1AD3" w:rsidRPr="007645A7">
          <w:rPr>
            <w:szCs w:val="26"/>
          </w:rPr>
          <w:t xml:space="preserve"> da Primeira Série</w:t>
        </w:r>
        <w:r w:rsidR="00AD1AD3">
          <w:rPr>
            <w:szCs w:val="26"/>
          </w:rPr>
          <w:t>.</w:t>
        </w:r>
      </w:ins>
    </w:p>
    <w:p w14:paraId="24F03650" w14:textId="77777777" w:rsidR="00AD1AD3" w:rsidRDefault="00AD1AD3" w:rsidP="00AD1AD3">
      <w:pPr>
        <w:tabs>
          <w:tab w:val="left" w:pos="709"/>
        </w:tabs>
        <w:ind w:left="709"/>
        <w:rPr>
          <w:ins w:id="42" w:author="DANNY.NEGRI" w:date="2020-10-08T14:48:00Z"/>
          <w:szCs w:val="26"/>
        </w:rPr>
      </w:pPr>
      <w:ins w:id="43" w:author="DANNY.NEGRI" w:date="2020-10-08T14:48:00Z">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ins>
    </w:p>
    <w:p w14:paraId="2D2021AC" w14:textId="2E605F06" w:rsidR="009E45A6" w:rsidRDefault="00095F6D" w:rsidP="009E45A6">
      <w:pPr>
        <w:tabs>
          <w:tab w:val="left" w:pos="709"/>
        </w:tabs>
        <w:ind w:left="709"/>
      </w:pPr>
      <w:ins w:id="44" w:author="DANNY.NEGRI" w:date="2020-10-08T14:48:00Z">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ins>
      <w:r w:rsidR="00AD1AD3">
        <w:rPr>
          <w:szCs w:val="26"/>
        </w:rPr>
        <w:t>.</w:t>
      </w:r>
    </w:p>
    <w:p w14:paraId="7EC31625" w14:textId="3E5C2060" w:rsidR="009E45A6" w:rsidRDefault="009E45A6" w:rsidP="00C35F44">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4656A1">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4656A1">
        <w:rPr>
          <w:szCs w:val="26"/>
        </w:rPr>
        <w:t>I</w:t>
      </w:r>
      <w:r w:rsidRPr="007D6A67">
        <w:rPr>
          <w:szCs w:val="26"/>
        </w:rPr>
        <w:fldChar w:fldCharType="end"/>
      </w:r>
      <w:r w:rsidRPr="007D6A67">
        <w:rPr>
          <w:szCs w:val="26"/>
        </w:rPr>
        <w:t>.</w:t>
      </w:r>
    </w:p>
    <w:p w14:paraId="1D3592CA" w14:textId="77777777" w:rsidR="009E45A6" w:rsidRPr="007D6A67" w:rsidRDefault="009E45A6" w:rsidP="009E45A6">
      <w:pPr>
        <w:tabs>
          <w:tab w:val="left" w:pos="709"/>
        </w:tabs>
        <w:ind w:left="709"/>
        <w:rPr>
          <w:szCs w:val="18"/>
        </w:rPr>
      </w:pPr>
      <w:r w:rsidRPr="007D6A67">
        <w:rPr>
          <w:szCs w:val="26"/>
        </w:rPr>
        <w:lastRenderedPageBreak/>
        <w:t>"</w:t>
      </w:r>
      <w:r w:rsidRPr="007D6A67">
        <w:rPr>
          <w:szCs w:val="26"/>
          <w:u w:val="single"/>
        </w:rPr>
        <w:t>Dia Útil</w:t>
      </w:r>
      <w:r w:rsidRPr="007D6A67">
        <w:rPr>
          <w:szCs w:val="26"/>
        </w:rPr>
        <w:t>" significa (i) com relação a qualquer obrigação pecuniária</w:t>
      </w:r>
      <w:r w:rsidR="00B953F0">
        <w:rPr>
          <w:szCs w:val="26"/>
        </w:rPr>
        <w:t xml:space="preserve"> realizada por meio da B3, inclusive para fins de cálculo</w:t>
      </w:r>
      <w:r w:rsidRPr="007D6A67">
        <w:rPr>
          <w:szCs w:val="26"/>
        </w:rPr>
        <w:t xml:space="preserve">, qualquer dia que não seja sábado, domingo ou feriado declarado nacional; </w:t>
      </w:r>
      <w:r w:rsidR="00B953F0">
        <w:rPr>
          <w:szCs w:val="26"/>
        </w:rPr>
        <w:t>(</w:t>
      </w:r>
      <w:proofErr w:type="spellStart"/>
      <w:r w:rsidR="00B953F0">
        <w:rPr>
          <w:szCs w:val="26"/>
        </w:rPr>
        <w:t>ii</w:t>
      </w:r>
      <w:proofErr w:type="spellEnd"/>
      <w:r w:rsidR="00B953F0">
        <w:rPr>
          <w:szCs w:val="26"/>
        </w:rPr>
        <w:t xml:space="preserve">)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proofErr w:type="spellStart"/>
      <w:r w:rsidR="00B953F0">
        <w:rPr>
          <w:szCs w:val="26"/>
        </w:rPr>
        <w:t>i</w:t>
      </w:r>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de São Paulo, Estado de São Paulo,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2B4D00E9" w14:textId="78B3EE65" w:rsidR="00B9747A" w:rsidRPr="00930D40" w:rsidRDefault="00B9747A" w:rsidP="009E45A6">
      <w:pPr>
        <w:tabs>
          <w:tab w:val="left" w:pos="709"/>
        </w:tabs>
        <w:ind w:left="709"/>
        <w:rPr>
          <w:szCs w:val="18"/>
        </w:rPr>
      </w:pPr>
      <w:bookmarkStart w:id="45" w:name="_Hlk513044024"/>
      <w:r w:rsidRPr="00930D40">
        <w:t>"</w:t>
      </w:r>
      <w:r w:rsidRPr="00930D40">
        <w:rPr>
          <w:u w:val="single"/>
        </w:rPr>
        <w:t>Dívida Financeira</w:t>
      </w:r>
      <w:r w:rsidRPr="00930D40">
        <w:t xml:space="preserve">" </w:t>
      </w:r>
      <w:r w:rsidR="00A91C64" w:rsidRPr="00930D40">
        <w:rPr>
          <w:szCs w:val="26"/>
        </w:rPr>
        <w:t xml:space="preserve">significa, com relação a uma </w:t>
      </w:r>
      <w:r w:rsidR="00DB47B9" w:rsidRPr="00930D40">
        <w:rPr>
          <w:szCs w:val="26"/>
        </w:rPr>
        <w:t>Pessoa</w:t>
      </w:r>
      <w:r w:rsidR="00A91C64" w:rsidRPr="00930D40">
        <w:rPr>
          <w:szCs w:val="26"/>
        </w:rPr>
        <w:t>, com base nas demonstrações financeiras (consolidadas, se aplicável) de tal pessoa,</w:t>
      </w:r>
      <w:r w:rsidR="00A91C64" w:rsidRPr="00930D40">
        <w:t xml:space="preserve"> </w:t>
      </w:r>
      <w:r w:rsidRPr="00930D40">
        <w:t xml:space="preserve">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 (</w:t>
      </w:r>
      <w:proofErr w:type="spellStart"/>
      <w:r w:rsidRPr="00930D40">
        <w:t>iii</w:t>
      </w:r>
      <w:proofErr w:type="spellEnd"/>
      <w:r w:rsidRPr="00930D40">
        <w:t>) saldo líquido das operações ativas e passivas com derivativos (sendo que o referido saldo será líquido do que já estiver classificado no passivo circulante e no passivo não circulante); (</w:t>
      </w:r>
      <w:proofErr w:type="spellStart"/>
      <w:r w:rsidRPr="00930D40">
        <w:t>iv</w:t>
      </w:r>
      <w:proofErr w:type="spellEnd"/>
      <w:r w:rsidRPr="00930D40">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rsidR="00343E36">
        <w:t xml:space="preserve">; </w:t>
      </w:r>
      <w:del w:id="46" w:author="Andre Buffara" w:date="2020-10-14T12:15:00Z">
        <w:r w:rsidR="00343E36" w:rsidDel="005162B4">
          <w:delText xml:space="preserve"> </w:delText>
        </w:r>
      </w:del>
      <w:r w:rsidR="00343E36">
        <w:t>(vi) obrigações decorrentes de antecipações de recebíveis</w:t>
      </w:r>
      <w:r w:rsidR="00D154E2">
        <w:t>; e (</w:t>
      </w:r>
      <w:proofErr w:type="spellStart"/>
      <w:r w:rsidR="00D154E2">
        <w:t>vii</w:t>
      </w:r>
      <w:proofErr w:type="spellEnd"/>
      <w:r w:rsidR="00D154E2">
        <w:t xml:space="preserve">) </w:t>
      </w:r>
      <w:r w:rsidR="00D154E2" w:rsidRPr="00385801">
        <w:t xml:space="preserve">investimentos e compromissos de investimento por tal Pessoa em quotas subordinadas de fundos de investimentos em direitos creditórios, em debêntures subordinadas de companhia </w:t>
      </w:r>
      <w:proofErr w:type="spellStart"/>
      <w:r w:rsidR="00D154E2" w:rsidRPr="00385801">
        <w:t>securitizadora</w:t>
      </w:r>
      <w:proofErr w:type="spellEnd"/>
      <w:r w:rsidR="00D154E2" w:rsidRPr="00385801">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D154E2">
        <w:t>.</w:t>
      </w:r>
      <w:r w:rsidR="00930D40">
        <w:rPr>
          <w:szCs w:val="26"/>
        </w:rPr>
        <w:t xml:space="preserve"> </w:t>
      </w:r>
      <w:r w:rsidR="00907A10">
        <w:rPr>
          <w:szCs w:val="26"/>
        </w:rPr>
        <w:t>[</w:t>
      </w:r>
      <w:r w:rsidR="00907A10" w:rsidRPr="008E2B12">
        <w:rPr>
          <w:szCs w:val="26"/>
          <w:highlight w:val="yellow"/>
        </w:rPr>
        <w:t>Nota PG: Redação a ser discutida entre as partes.</w:t>
      </w:r>
      <w:r w:rsidR="00907A10" w:rsidRPr="00435DBD">
        <w:t>]</w:t>
      </w:r>
    </w:p>
    <w:p w14:paraId="4428C6F5" w14:textId="0C506B12" w:rsidR="009E45A6" w:rsidRPr="007D6A67" w:rsidRDefault="009E45A6" w:rsidP="009E45A6">
      <w:pPr>
        <w:tabs>
          <w:tab w:val="left" w:pos="709"/>
        </w:tabs>
        <w:ind w:left="709"/>
        <w:rPr>
          <w:szCs w:val="18"/>
        </w:rPr>
      </w:pPr>
      <w:r w:rsidRPr="00930D40">
        <w:t>"</w:t>
      </w:r>
      <w:r w:rsidRPr="00930D40">
        <w:rPr>
          <w:u w:val="single"/>
        </w:rPr>
        <w:t>Dívida Financeira Líquida</w:t>
      </w:r>
      <w:r w:rsidRPr="00930D40">
        <w:t xml:space="preserve">" </w:t>
      </w:r>
      <w:r w:rsidR="00A91C64" w:rsidRPr="00930D40">
        <w:rPr>
          <w:szCs w:val="26"/>
        </w:rPr>
        <w:t xml:space="preserve">significa, com relação a uma </w:t>
      </w:r>
      <w:r w:rsidR="00DB47B9" w:rsidRPr="00930D40">
        <w:rPr>
          <w:szCs w:val="26"/>
        </w:rPr>
        <w:t>Pessoa</w:t>
      </w:r>
      <w:r w:rsidR="00A91C64" w:rsidRPr="00930D40">
        <w:rPr>
          <w:szCs w:val="26"/>
        </w:rPr>
        <w:t xml:space="preserve">, com base nas demonstrações financeiras (consolidadas, se aplicável) de tal </w:t>
      </w:r>
      <w:r w:rsidR="00DB47B9" w:rsidRPr="00930D40">
        <w:rPr>
          <w:szCs w:val="26"/>
        </w:rPr>
        <w:t>Pessoa</w:t>
      </w:r>
      <w:r w:rsidR="00DB47B9" w:rsidRPr="00930D40">
        <w:t xml:space="preserve"> </w:t>
      </w:r>
      <w:r w:rsidRPr="00930D40">
        <w:t>a Dívida Financeira</w:t>
      </w:r>
      <w:r w:rsidR="00E423F3" w:rsidRPr="00930D40">
        <w:t xml:space="preserve"> de tal pessoa</w:t>
      </w:r>
      <w:r w:rsidRPr="00930D40">
        <w:t>, deduzida do somatório do caixa</w:t>
      </w:r>
      <w:r w:rsidR="00A1790C" w:rsidRPr="00930D40">
        <w:t>,</w:t>
      </w:r>
      <w:r w:rsidRPr="00930D40">
        <w:t xml:space="preserve"> aplicações financeiras</w:t>
      </w:r>
      <w:r w:rsidR="00A1790C" w:rsidRPr="00930D40">
        <w:t xml:space="preserve"> e títulos e valores mobiliários</w:t>
      </w:r>
      <w:r w:rsidRPr="00930D40">
        <w:t>, livres e desembaraçados de quaisquer Ônus.</w:t>
      </w:r>
    </w:p>
    <w:bookmarkEnd w:id="45"/>
    <w:p w14:paraId="6B657673" w14:textId="016FF9E4" w:rsidR="00425845" w:rsidRDefault="00425845" w:rsidP="00425845">
      <w:pPr>
        <w:tabs>
          <w:tab w:val="left" w:pos="709"/>
        </w:tabs>
        <w:ind w:left="709"/>
        <w:rPr>
          <w:szCs w:val="26"/>
        </w:rPr>
      </w:pPr>
      <w:r w:rsidRPr="007D6A67">
        <w:rPr>
          <w:szCs w:val="26"/>
        </w:rPr>
        <w:t>"</w:t>
      </w:r>
      <w:r w:rsidR="00DB47B9">
        <w:rPr>
          <w:szCs w:val="26"/>
          <w:u w:val="single"/>
        </w:rPr>
        <w:t>Documentos da Operação</w:t>
      </w:r>
      <w:r w:rsidRPr="007D6A67">
        <w:rPr>
          <w:szCs w:val="26"/>
        </w:rPr>
        <w:t xml:space="preserve">" </w:t>
      </w:r>
      <w:r w:rsidRPr="00134083">
        <w:rPr>
          <w:szCs w:val="26"/>
        </w:rPr>
        <w:t>significa</w:t>
      </w:r>
      <w:r w:rsidR="00B006B2">
        <w:rPr>
          <w:szCs w:val="26"/>
        </w:rPr>
        <w:t>, em conjunto,</w:t>
      </w:r>
      <w:r w:rsidRPr="00134083">
        <w:rPr>
          <w:szCs w:val="26"/>
        </w:rPr>
        <w:t xml:space="preserve"> </w:t>
      </w:r>
      <w:r w:rsidR="00B006B2">
        <w:rPr>
          <w:szCs w:val="26"/>
        </w:rPr>
        <w:t>est</w:t>
      </w:r>
      <w:r w:rsidRPr="00134083">
        <w:rPr>
          <w:szCs w:val="26"/>
        </w:rPr>
        <w:t>a Escritura de Emissão</w:t>
      </w:r>
      <w:r w:rsidR="00DB47B9">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w:t>
      </w:r>
      <w:r w:rsidR="00DB47B9">
        <w:rPr>
          <w:szCs w:val="26"/>
        </w:rPr>
        <w:t xml:space="preserve"> </w:t>
      </w:r>
      <w:r>
        <w:rPr>
          <w:szCs w:val="26"/>
        </w:rPr>
        <w:t>[</w:t>
      </w:r>
      <w:r w:rsidRPr="00134083">
        <w:rPr>
          <w:szCs w:val="26"/>
        </w:rPr>
        <w:t xml:space="preserve">, o Contrato de </w:t>
      </w:r>
      <w:r>
        <w:rPr>
          <w:szCs w:val="26"/>
        </w:rPr>
        <w:t>Banco Depositário]</w:t>
      </w:r>
      <w:r w:rsidR="00DB47B9" w:rsidDel="00DB47B9">
        <w:rPr>
          <w:szCs w:val="26"/>
        </w:rPr>
        <w:t xml:space="preserve"> </w:t>
      </w:r>
      <w:r w:rsidRPr="00134083">
        <w:rPr>
          <w:szCs w:val="26"/>
        </w:rPr>
        <w:t>e os demais documentos e/ou aditamentos relacionados aos instrumentos referidos acima</w:t>
      </w:r>
      <w:r>
        <w:rPr>
          <w:szCs w:val="26"/>
        </w:rPr>
        <w:t>.</w:t>
      </w:r>
    </w:p>
    <w:p w14:paraId="2E7E04A0" w14:textId="77777777" w:rsidR="002D62EA" w:rsidRDefault="002D62EA" w:rsidP="002D62EA">
      <w:pPr>
        <w:tabs>
          <w:tab w:val="left" w:pos="709"/>
        </w:tabs>
        <w:ind w:left="709"/>
      </w:pPr>
      <w:r w:rsidRPr="007D6A67">
        <w:rPr>
          <w:szCs w:val="26"/>
        </w:rPr>
        <w:t>"</w:t>
      </w:r>
      <w:r w:rsidRPr="007D6A67">
        <w:rPr>
          <w:szCs w:val="26"/>
          <w:u w:val="single"/>
        </w:rPr>
        <w:t>DOE</w:t>
      </w:r>
      <w:r w:rsidR="00930D40">
        <w:rPr>
          <w:szCs w:val="26"/>
          <w:u w:val="single"/>
        </w:rPr>
        <w:t>SP</w:t>
      </w:r>
      <w:r w:rsidR="00930D40" w:rsidRPr="007D6A67">
        <w:rPr>
          <w:szCs w:val="26"/>
        </w:rPr>
        <w:t xml:space="preserve">" </w:t>
      </w:r>
      <w:r w:rsidRPr="007D6A67">
        <w:rPr>
          <w:szCs w:val="26"/>
        </w:rPr>
        <w:t xml:space="preserve">significa Diário Oficial do Estado de </w:t>
      </w:r>
      <w:r w:rsidR="00930D40">
        <w:rPr>
          <w:szCs w:val="26"/>
        </w:rPr>
        <w:t>São Paulo</w:t>
      </w:r>
      <w:r w:rsidR="00930D40" w:rsidRPr="007D6A67">
        <w:rPr>
          <w:szCs w:val="26"/>
        </w:rPr>
        <w:t>.</w:t>
      </w:r>
    </w:p>
    <w:p w14:paraId="338448DD" w14:textId="6DA22620" w:rsidR="00AE10B5" w:rsidRDefault="00AE10B5" w:rsidP="002D62EA">
      <w:pPr>
        <w:tabs>
          <w:tab w:val="left" w:pos="709"/>
        </w:tabs>
        <w:ind w:left="709"/>
      </w:pPr>
      <w:bookmarkStart w:id="47" w:name="_Hlk513044711"/>
      <w:r w:rsidRPr="007645A7">
        <w:lastRenderedPageBreak/>
        <w:t>"</w:t>
      </w:r>
      <w:r w:rsidRPr="007645A7">
        <w:rPr>
          <w:u w:val="single"/>
        </w:rPr>
        <w:t>EBITDA</w:t>
      </w:r>
      <w:r w:rsidRPr="007645A7">
        <w:t xml:space="preserve">" significa, </w:t>
      </w:r>
      <w:r w:rsidR="00A91C64" w:rsidRPr="00C82B98">
        <w:rPr>
          <w:szCs w:val="26"/>
        </w:rPr>
        <w:t xml:space="preserve">com relação a uma </w:t>
      </w:r>
      <w:r w:rsidR="00DB47B9">
        <w:rPr>
          <w:szCs w:val="26"/>
        </w:rPr>
        <w:t>P</w:t>
      </w:r>
      <w:r w:rsidR="00DB47B9" w:rsidRPr="00C82B98">
        <w:rPr>
          <w:szCs w:val="26"/>
        </w:rPr>
        <w:t>essoa</w:t>
      </w:r>
      <w:r w:rsidR="00A91C64" w:rsidRPr="00C82B98">
        <w:rPr>
          <w:szCs w:val="26"/>
        </w:rPr>
        <w:t xml:space="preserve">, </w:t>
      </w:r>
      <w:r w:rsidR="00A91C64">
        <w:rPr>
          <w:szCs w:val="26"/>
        </w:rPr>
        <w:t xml:space="preserve">com base nas demonstrações financeiras (consolidadas, se aplicável) de tal </w:t>
      </w:r>
      <w:r w:rsidR="00DB47B9">
        <w:rPr>
          <w:szCs w:val="26"/>
        </w:rPr>
        <w:t>Pessoa</w:t>
      </w:r>
      <w:r w:rsidR="00DB47B9">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rsidR="00B9747A">
        <w:t>.</w:t>
      </w:r>
      <w:r w:rsidR="0083104F">
        <w:t xml:space="preserve"> </w:t>
      </w:r>
    </w:p>
    <w:bookmarkEnd w:id="47"/>
    <w:p w14:paraId="74EC1ED9" w14:textId="4DFD4968" w:rsidR="00957FFB" w:rsidRPr="007D6A67" w:rsidRDefault="009E45A6" w:rsidP="009E45A6">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83104F">
        <w:rPr>
          <w:szCs w:val="26"/>
        </w:rPr>
        <w:t xml:space="preserve">significa </w:t>
      </w:r>
      <w:r w:rsidR="00957FFB" w:rsidRPr="007645A7">
        <w:t>(</w:t>
      </w:r>
      <w:r w:rsidR="00957FFB">
        <w:t>i</w:t>
      </w:r>
      <w:r w:rsidR="00957FFB" w:rsidRPr="007645A7">
        <w:t>) </w:t>
      </w:r>
      <w:r w:rsidR="0083104F" w:rsidRPr="007645A7">
        <w:t>qualquer efeito adverso relevante na situação (financeira ou de outra natureza), nos negócios, nos bens, nos resultados operacionais da Companhia</w:t>
      </w:r>
      <w:r w:rsidR="000839D8">
        <w:t xml:space="preserve"> e de suas Controladas</w:t>
      </w:r>
      <w:r w:rsidR="0083104F">
        <w:t xml:space="preserve">, cujo impacto represente </w:t>
      </w:r>
      <w:del w:id="48" w:author="DANNY.NEGRI" w:date="2020-10-08T14:48:00Z">
        <w:r w:rsidR="000839D8">
          <w:delText>[</w:delText>
        </w:r>
        <w:r w:rsidR="0083104F">
          <w:delText>30% (trinta</w:delText>
        </w:r>
      </w:del>
      <w:ins w:id="49" w:author="DANNY.NEGRI" w:date="2020-10-08T14:48:00Z">
        <w:r w:rsidR="00E57C3D">
          <w:t>20</w:t>
        </w:r>
        <w:r w:rsidR="0083104F">
          <w:t>% (</w:t>
        </w:r>
        <w:r w:rsidR="00E57C3D">
          <w:t>vinte</w:t>
        </w:r>
      </w:ins>
      <w:r w:rsidR="00E57C3D">
        <w:t xml:space="preserve"> </w:t>
      </w:r>
      <w:r w:rsidR="0083104F">
        <w:t>por cento</w:t>
      </w:r>
      <w:del w:id="50" w:author="DANNY.NEGRI" w:date="2020-10-08T14:48:00Z">
        <w:r w:rsidR="0083104F">
          <w:delText>)</w:delText>
        </w:r>
        <w:r w:rsidR="000839D8">
          <w:delText>]</w:delText>
        </w:r>
      </w:del>
      <w:ins w:id="51" w:author="DANNY.NEGRI" w:date="2020-10-08T14:48:00Z">
        <w:r w:rsidR="0083104F">
          <w:t>)</w:t>
        </w:r>
      </w:ins>
      <w:r w:rsidR="0083104F">
        <w:t xml:space="preserve"> ou mais do patrimônio líquido da Companhia</w:t>
      </w:r>
      <w:r w:rsidR="000839D8">
        <w:t xml:space="preserve"> e/ou das respectivas Controladas</w:t>
      </w:r>
      <w:r w:rsidR="0083104F">
        <w:t xml:space="preserve"> </w:t>
      </w:r>
      <w:r w:rsidR="00957FFB" w:rsidRPr="007645A7">
        <w:t>;  (</w:t>
      </w:r>
      <w:proofErr w:type="spellStart"/>
      <w:r w:rsidR="00957FFB">
        <w:t>ii</w:t>
      </w:r>
      <w:proofErr w:type="spellEnd"/>
      <w:r w:rsidR="00957FFB" w:rsidRPr="007645A7">
        <w:t>) qualquer efeito adverso na</w:t>
      </w:r>
      <w:r w:rsidR="0083104F" w:rsidRPr="007645A7">
        <w:t xml:space="preserve"> capacidade da Companhia de cumprir qualquer de suas obrigações nos termos desta Escritura de Emissão </w:t>
      </w:r>
      <w:r w:rsidR="0083104F" w:rsidRPr="007645A7">
        <w:rPr>
          <w:szCs w:val="26"/>
        </w:rPr>
        <w:t xml:space="preserve">e/ou </w:t>
      </w:r>
      <w:r w:rsidR="0083104F">
        <w:rPr>
          <w:szCs w:val="26"/>
        </w:rPr>
        <w:t>de qualquer dos demais Documentos da Operação</w:t>
      </w:r>
      <w:r w:rsidR="00E03139">
        <w:rPr>
          <w:szCs w:val="26"/>
        </w:rPr>
        <w:t>; e/ou (</w:t>
      </w:r>
      <w:proofErr w:type="spellStart"/>
      <w:r w:rsidR="00E03139">
        <w:rPr>
          <w:szCs w:val="26"/>
        </w:rPr>
        <w:t>iii</w:t>
      </w:r>
      <w:proofErr w:type="spellEnd"/>
      <w:r w:rsidR="00E03139">
        <w:rPr>
          <w:szCs w:val="26"/>
        </w:rPr>
        <w:t>) </w:t>
      </w:r>
      <w:r w:rsidR="00E03139">
        <w:t>qualquer efeito adverso na capacidade da Companhia ou de qualquer de suas Controladas de cumprir qualquer de suas obrigações previstas em seus contratos financeiros e/ou nos demais contratos relevantes de que seja(m) parte</w:t>
      </w:r>
      <w:r w:rsidR="00957FFB">
        <w:rPr>
          <w:szCs w:val="26"/>
        </w:rPr>
        <w:t>.</w:t>
      </w:r>
      <w:r w:rsidR="000839D8">
        <w:rPr>
          <w:szCs w:val="26"/>
        </w:rPr>
        <w:t xml:space="preserve"> </w:t>
      </w:r>
      <w:del w:id="52" w:author="DANNY.NEGRI" w:date="2020-10-08T14:48:00Z">
        <w:r w:rsidR="000839D8">
          <w:rPr>
            <w:szCs w:val="26"/>
          </w:rPr>
          <w:delText>[</w:delText>
        </w:r>
        <w:r w:rsidR="000839D8" w:rsidRPr="008E2B12">
          <w:rPr>
            <w:szCs w:val="26"/>
            <w:highlight w:val="yellow"/>
          </w:rPr>
          <w:delText>XP, avaliar se está de acordo com as mudanças e com o percentual proposto acima.</w:delText>
        </w:r>
        <w:r w:rsidR="000839D8">
          <w:rPr>
            <w:szCs w:val="26"/>
          </w:rPr>
          <w:delText>]</w:delText>
        </w:r>
      </w:del>
    </w:p>
    <w:p w14:paraId="21685F7F" w14:textId="77777777" w:rsidR="004E5AE0" w:rsidRDefault="004E5AE0" w:rsidP="004E5AE0">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3C245DEF" w14:textId="556672A1" w:rsidR="009E45A6" w:rsidRDefault="009E45A6" w:rsidP="009E45A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4656A1">
        <w:t>7.21 abaixo</w:t>
      </w:r>
      <w:r>
        <w:fldChar w:fldCharType="end"/>
      </w:r>
      <w:r>
        <w:t>.</w:t>
      </w:r>
    </w:p>
    <w:p w14:paraId="5A3468A6" w14:textId="77777777" w:rsidR="009E45A6" w:rsidRPr="007D6A67" w:rsidRDefault="009E45A6" w:rsidP="009E45A6">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279F8571" w14:textId="52C260A5" w:rsidR="008A0C67" w:rsidRDefault="008A0C67" w:rsidP="008A0C67">
      <w:pPr>
        <w:tabs>
          <w:tab w:val="left" w:pos="709"/>
        </w:tabs>
        <w:ind w:left="709"/>
        <w:rPr>
          <w:szCs w:val="26"/>
        </w:rPr>
      </w:pPr>
      <w:r w:rsidRPr="007A1FC2">
        <w:rPr>
          <w:szCs w:val="26"/>
        </w:rPr>
        <w:t>"</w:t>
      </w:r>
      <w:proofErr w:type="spellStart"/>
      <w:r w:rsidRPr="007A1FC2">
        <w:rPr>
          <w:szCs w:val="26"/>
          <w:u w:val="single"/>
        </w:rPr>
        <w:t>Escriturador</w:t>
      </w:r>
      <w:proofErr w:type="spellEnd"/>
      <w:r w:rsidRPr="007A1FC2">
        <w:rPr>
          <w:szCs w:val="26"/>
        </w:rPr>
        <w:t xml:space="preserve">" </w:t>
      </w:r>
      <w:r w:rsidRPr="007A1FC2">
        <w:t xml:space="preserve">significa </w:t>
      </w:r>
      <w:r w:rsidRPr="007A1FC2">
        <w:rPr>
          <w:szCs w:val="26"/>
        </w:rPr>
        <w:t>[Itaú Corretora de Valores S.A., instituição financeira com sede na Cidade de São Paulo, Estado de São Paulo, na Avenida Brigadeiro Faria Lima 3500, 3º andar, parte, inscrita no CNPJ sob o n.º 61.194.353/0001</w:t>
      </w:r>
      <w:r w:rsidRPr="007A1FC2">
        <w:rPr>
          <w:szCs w:val="26"/>
        </w:rPr>
        <w:noBreakHyphen/>
        <w:t>64</w:t>
      </w:r>
      <w:r w:rsidR="00D25539">
        <w:rPr>
          <w:szCs w:val="26"/>
        </w:rPr>
        <w:t>.</w:t>
      </w:r>
      <w:r w:rsidRPr="007A1FC2">
        <w:rPr>
          <w:szCs w:val="26"/>
        </w:rPr>
        <w:t xml:space="preserve">] </w:t>
      </w:r>
      <w:r w:rsidRPr="007A1FC2">
        <w:rPr>
          <w:i/>
          <w:szCs w:val="26"/>
        </w:rPr>
        <w:t>{ou}</w:t>
      </w:r>
      <w:r w:rsidRPr="007A1FC2">
        <w:rPr>
          <w:szCs w:val="26"/>
        </w:rPr>
        <w:t xml:space="preserve"> [Banco Bradesco S.A., instituição financeira com sede na Cidade de Osasco, Estado de São Paulo, no Núcleo Cidade de Deus s/n.º, Prédio Amarelo, 2º andar, Vila Yara, inscrita no CNPJ sob o n.º 60.746.948/0001</w:t>
      </w:r>
      <w:r w:rsidRPr="007A1FC2">
        <w:rPr>
          <w:szCs w:val="26"/>
        </w:rPr>
        <w:noBreakHyphen/>
        <w:t>12</w:t>
      </w:r>
      <w:r w:rsidRPr="007A1FC2">
        <w:t>.</w:t>
      </w:r>
      <w:r w:rsidR="00D25539">
        <w:t xml:space="preserve">] </w:t>
      </w:r>
      <w:r w:rsidR="00D25539" w:rsidRPr="00FD1B50">
        <w:rPr>
          <w:i/>
          <w:szCs w:val="26"/>
        </w:rPr>
        <w:t>{ou}</w:t>
      </w:r>
      <w:r w:rsidR="00D25539">
        <w:rPr>
          <w:szCs w:val="26"/>
        </w:rPr>
        <w:t xml:space="preserve"> [[•], </w:t>
      </w:r>
      <w:r w:rsidR="00D25539" w:rsidRPr="00D25539">
        <w:rPr>
          <w:szCs w:val="26"/>
        </w:rPr>
        <w:t xml:space="preserve">instituição financeira com sede na Cidade </w:t>
      </w:r>
      <w:r w:rsidR="00D25539">
        <w:rPr>
          <w:szCs w:val="26"/>
        </w:rPr>
        <w:t>[</w:t>
      </w:r>
      <w:r w:rsidR="00D25539" w:rsidRPr="00D25539">
        <w:rPr>
          <w:szCs w:val="26"/>
        </w:rPr>
        <w:t xml:space="preserve">de </w:t>
      </w:r>
      <w:r w:rsidR="00D25539">
        <w:rPr>
          <w:szCs w:val="26"/>
        </w:rPr>
        <w:t>São Paulo]</w:t>
      </w:r>
      <w:r w:rsidR="00D25539" w:rsidRPr="00D25539">
        <w:rPr>
          <w:szCs w:val="26"/>
        </w:rPr>
        <w:t xml:space="preserve">, Estado </w:t>
      </w:r>
      <w:r w:rsidR="00D25539">
        <w:rPr>
          <w:szCs w:val="26"/>
        </w:rPr>
        <w:t>[</w:t>
      </w:r>
      <w:r w:rsidR="00D25539" w:rsidRPr="00D25539">
        <w:rPr>
          <w:szCs w:val="26"/>
        </w:rPr>
        <w:t>de São Paulo</w:t>
      </w:r>
      <w:r w:rsidR="00D25539">
        <w:rPr>
          <w:szCs w:val="26"/>
        </w:rPr>
        <w:t>]</w:t>
      </w:r>
      <w:r w:rsidR="00D25539" w:rsidRPr="00D25539">
        <w:rPr>
          <w:szCs w:val="26"/>
        </w:rPr>
        <w:t xml:space="preserve">, na </w:t>
      </w:r>
      <w:r w:rsidR="00D25539">
        <w:rPr>
          <w:szCs w:val="26"/>
        </w:rPr>
        <w:t>[•]</w:t>
      </w:r>
      <w:r w:rsidR="00D25539" w:rsidRPr="00D25539">
        <w:rPr>
          <w:szCs w:val="26"/>
        </w:rPr>
        <w:t>, inscrita no CNPJ sob o n.º </w:t>
      </w:r>
      <w:r w:rsidR="00D25539">
        <w:rPr>
          <w:szCs w:val="26"/>
        </w:rPr>
        <w:t>[•].]</w:t>
      </w:r>
      <w:r w:rsidR="00B00874">
        <w:rPr>
          <w:szCs w:val="26"/>
        </w:rPr>
        <w:t xml:space="preserve"> </w:t>
      </w:r>
      <w:r w:rsidR="00B00874" w:rsidRPr="00732F14">
        <w:rPr>
          <w:szCs w:val="26"/>
          <w:highlight w:val="yellow"/>
        </w:rPr>
        <w:t xml:space="preserve">[Nota Dias Carneiro: A Companhia está em processo de obtenção de cotações e contratação do </w:t>
      </w:r>
      <w:proofErr w:type="spellStart"/>
      <w:r w:rsidR="00B00874">
        <w:rPr>
          <w:szCs w:val="26"/>
          <w:highlight w:val="yellow"/>
        </w:rPr>
        <w:t>escriturador</w:t>
      </w:r>
      <w:proofErr w:type="spellEnd"/>
      <w:r w:rsidR="00B00874" w:rsidRPr="00732F14">
        <w:rPr>
          <w:szCs w:val="26"/>
          <w:highlight w:val="yellow"/>
        </w:rPr>
        <w:t xml:space="preserve">. </w:t>
      </w:r>
      <w:r w:rsidR="00B00874">
        <w:rPr>
          <w:szCs w:val="26"/>
          <w:highlight w:val="yellow"/>
        </w:rPr>
        <w:t xml:space="preserve">Preencheremos esses dados </w:t>
      </w:r>
      <w:r w:rsidR="00B00874" w:rsidRPr="00732F14">
        <w:rPr>
          <w:szCs w:val="26"/>
          <w:highlight w:val="yellow"/>
        </w:rPr>
        <w:t>assim que possível.]</w:t>
      </w:r>
    </w:p>
    <w:p w14:paraId="2DCF116D" w14:textId="364F9A27" w:rsidR="00930D40" w:rsidRPr="007D6A67" w:rsidRDefault="000839D8" w:rsidP="008A0C67">
      <w:pPr>
        <w:tabs>
          <w:tab w:val="left" w:pos="709"/>
        </w:tabs>
        <w:ind w:left="709"/>
        <w:rPr>
          <w:szCs w:val="26"/>
        </w:rPr>
      </w:pPr>
      <w:r>
        <w:rPr>
          <w:szCs w:val="26"/>
        </w:rPr>
        <w:t>[</w:t>
      </w:r>
      <w:r w:rsidR="00930D40">
        <w:rPr>
          <w:szCs w:val="26"/>
        </w:rPr>
        <w:t>"</w:t>
      </w:r>
      <w:r w:rsidR="00930D40">
        <w:rPr>
          <w:szCs w:val="26"/>
          <w:u w:val="single"/>
        </w:rPr>
        <w:t>Esfera 5</w:t>
      </w:r>
      <w:r w:rsidR="00930D40">
        <w:rPr>
          <w:szCs w:val="26"/>
        </w:rPr>
        <w:t>" significa a Esfera 5 Tecnologia e Pagamentos S.A.</w:t>
      </w:r>
      <w:r>
        <w:rPr>
          <w:szCs w:val="26"/>
        </w:rPr>
        <w:t>]</w:t>
      </w:r>
    </w:p>
    <w:p w14:paraId="4B94773E" w14:textId="0D910525" w:rsidR="009E45A6" w:rsidRPr="007D6A67" w:rsidRDefault="009E45A6" w:rsidP="009E45A6">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4656A1">
        <w:t>7.23 abaixo</w:t>
      </w:r>
      <w:r>
        <w:fldChar w:fldCharType="end"/>
      </w:r>
      <w:r>
        <w:t>.</w:t>
      </w:r>
    </w:p>
    <w:p w14:paraId="40918F8D" w14:textId="4D80AB88" w:rsidR="00B30090" w:rsidRDefault="00B30090" w:rsidP="00CD464A">
      <w:pPr>
        <w:tabs>
          <w:tab w:val="left" w:pos="709"/>
        </w:tabs>
        <w:ind w:left="709"/>
        <w:rPr>
          <w:ins w:id="53" w:author="DANNY.NEGRI" w:date="2020-10-08T14:48:00Z"/>
        </w:rPr>
      </w:pPr>
      <w:ins w:id="54" w:author="DANNY.NEGRI" w:date="2020-10-08T14:48:00Z">
        <w:r>
          <w:t>"</w:t>
        </w:r>
        <w:r>
          <w:rPr>
            <w:u w:val="single"/>
          </w:rPr>
          <w:t>Fluxo Mínimo Mensal de TPV</w:t>
        </w:r>
        <w:r>
          <w:t xml:space="preserve">" tem o significado previsto na Cláusula </w:t>
        </w:r>
        <w:r w:rsidR="008926E4">
          <w:fldChar w:fldCharType="begin"/>
        </w:r>
        <w:r w:rsidR="008926E4">
          <w:instrText xml:space="preserve"> REF _Ref47031469 \r \p \h </w:instrText>
        </w:r>
      </w:ins>
      <w:ins w:id="55" w:author="DANNY.NEGRI" w:date="2020-10-08T14:48:00Z">
        <w:r w:rsidR="008926E4">
          <w:fldChar w:fldCharType="separate"/>
        </w:r>
        <w:r w:rsidR="004656A1">
          <w:t>8.1, inciso III abaixo</w:t>
        </w:r>
        <w:r w:rsidR="008926E4">
          <w:fldChar w:fldCharType="end"/>
        </w:r>
        <w:r>
          <w:t>.</w:t>
        </w:r>
      </w:ins>
    </w:p>
    <w:p w14:paraId="203EF723" w14:textId="66730EEA" w:rsidR="008E2B12" w:rsidRDefault="006A036B" w:rsidP="00CD464A">
      <w:pPr>
        <w:tabs>
          <w:tab w:val="left" w:pos="709"/>
        </w:tabs>
        <w:ind w:left="709"/>
      </w:pPr>
      <w:r>
        <w:t>"</w:t>
      </w:r>
      <w:r>
        <w:rPr>
          <w:u w:val="single"/>
        </w:rPr>
        <w:t>FIDC Acqio</w:t>
      </w:r>
      <w:r>
        <w:t>" significa o Acqio 1.5 Fundo de Investimentos em Direitos Creditórios.</w:t>
      </w:r>
    </w:p>
    <w:p w14:paraId="7B541D23" w14:textId="26D9AC40" w:rsidR="00CD464A" w:rsidRDefault="00CD464A" w:rsidP="00CD464A">
      <w:pPr>
        <w:tabs>
          <w:tab w:val="left" w:pos="709"/>
        </w:tabs>
        <w:ind w:left="709"/>
      </w:pPr>
      <w:r w:rsidRPr="00930D40">
        <w:lastRenderedPageBreak/>
        <w:t>"</w:t>
      </w:r>
      <w:r w:rsidRPr="00930D40">
        <w:rPr>
          <w:u w:val="single"/>
        </w:rPr>
        <w:t>Garantias</w:t>
      </w:r>
      <w:r w:rsidR="00332519" w:rsidRPr="00984A2C">
        <w:rPr>
          <w:u w:val="single"/>
        </w:rPr>
        <w:t xml:space="preserve"> Reais</w:t>
      </w:r>
      <w:r w:rsidRPr="00930D40">
        <w:t>" significa, em conjunto, a</w:t>
      </w:r>
      <w:r w:rsidR="009C6208" w:rsidRPr="00930D40">
        <w:t xml:space="preserve"> Alienação Fiduciária</w:t>
      </w:r>
      <w:r w:rsidR="00052555">
        <w:t xml:space="preserve"> de Ações</w:t>
      </w:r>
      <w:r w:rsidR="000839D8">
        <w:t xml:space="preserve"> e a Alienação Fiduciária de Quotas</w:t>
      </w:r>
      <w:r w:rsidRPr="00930D40">
        <w:t>.</w:t>
      </w:r>
    </w:p>
    <w:p w14:paraId="64EED4A7" w14:textId="77777777" w:rsidR="00996E6C" w:rsidRDefault="00996E6C" w:rsidP="0085231E">
      <w:pPr>
        <w:tabs>
          <w:tab w:val="left" w:pos="709"/>
        </w:tabs>
        <w:ind w:left="709"/>
      </w:pPr>
      <w:r w:rsidRPr="00930D40">
        <w:rPr>
          <w:szCs w:val="26"/>
        </w:rPr>
        <w:t>["</w:t>
      </w:r>
      <w:r w:rsidRPr="00930D40">
        <w:rPr>
          <w:szCs w:val="26"/>
          <w:u w:val="single"/>
        </w:rPr>
        <w:t>IGPM</w:t>
      </w:r>
      <w:r w:rsidRPr="00930D40">
        <w:rPr>
          <w:szCs w:val="26"/>
        </w:rPr>
        <w:t>" significa Índice Geral de Preços – Mercado, divulgado pela Fundação Getúlio Vargas.]</w:t>
      </w:r>
    </w:p>
    <w:p w14:paraId="3960FE22" w14:textId="17F209D8" w:rsidR="009E45A6" w:rsidRPr="007D6A67" w:rsidRDefault="009E45A6" w:rsidP="0085231E">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4656A1">
        <w:t>7.23.2 abaixo</w:t>
      </w:r>
      <w:r w:rsidR="000D42F7">
        <w:fldChar w:fldCharType="end"/>
      </w:r>
      <w:r w:rsidR="000D42F7">
        <w:t>, inciso </w:t>
      </w:r>
      <w:ins w:id="56" w:author="Pinheiro Guimarães" w:date="2020-10-08T14:50:00Z">
        <w:r w:rsidR="001C2AFB">
          <w:fldChar w:fldCharType="begin"/>
        </w:r>
        <w:r w:rsidR="001C2AFB">
          <w:instrText xml:space="preserve"> REF _Ref53061074 \r \h </w:instrText>
        </w:r>
      </w:ins>
      <w:r w:rsidR="001C2AFB">
        <w:fldChar w:fldCharType="end"/>
      </w:r>
      <w:ins w:id="57" w:author="Pinheiro Guimarães" w:date="2020-10-08T14:51:00Z">
        <w:r w:rsidR="001C2AFB">
          <w:fldChar w:fldCharType="begin"/>
        </w:r>
        <w:r w:rsidR="001C2AFB">
          <w:instrText xml:space="preserve"> REF _Ref53061074 \n \h </w:instrText>
        </w:r>
      </w:ins>
      <w:r w:rsidR="001C2AFB">
        <w:fldChar w:fldCharType="separate"/>
      </w:r>
      <w:ins w:id="58" w:author="Pinheiro Guimarães" w:date="2020-10-08T14:51:00Z">
        <w:r w:rsidR="001C2AFB">
          <w:t>XVII</w:t>
        </w:r>
        <w:r w:rsidR="001C2AFB">
          <w:fldChar w:fldCharType="end"/>
        </w:r>
      </w:ins>
      <w:del w:id="59" w:author="Pinheiro Guimarães" w:date="2020-10-08T14:50:00Z">
        <w:r w:rsidR="000D42F7" w:rsidDel="001C2AFB">
          <w:fldChar w:fldCharType="begin"/>
        </w:r>
        <w:r w:rsidR="000D42F7" w:rsidDel="001C2AFB">
          <w:delInstrText xml:space="preserve"> REF _Ref488943014 \n \h </w:delInstrText>
        </w:r>
        <w:r w:rsidR="000D42F7" w:rsidDel="001C2AFB">
          <w:fldChar w:fldCharType="separate"/>
        </w:r>
        <w:r w:rsidR="008E2B12" w:rsidDel="001C2AFB">
          <w:delText>XV</w:delText>
        </w:r>
      </w:del>
      <w:ins w:id="60" w:author="DANNY.NEGRI" w:date="2020-10-08T14:48:00Z">
        <w:del w:id="61" w:author="Pinheiro Guimarães" w:date="2020-10-08T14:50:00Z">
          <w:r w:rsidR="004656A1" w:rsidDel="001C2AFB">
            <w:delText>XVI</w:delText>
          </w:r>
        </w:del>
      </w:ins>
      <w:del w:id="62" w:author="Pinheiro Guimarães" w:date="2020-10-08T14:50:00Z">
        <w:r w:rsidR="000D42F7" w:rsidDel="001C2AFB">
          <w:fldChar w:fldCharType="end"/>
        </w:r>
      </w:del>
      <w:r>
        <w:t>.</w:t>
      </w:r>
    </w:p>
    <w:p w14:paraId="590234AB" w14:textId="77777777" w:rsidR="00BD72C2" w:rsidRPr="007D6A67" w:rsidRDefault="00BD72C2" w:rsidP="00BD72C2">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44AB678D" w14:textId="77777777" w:rsidR="00BD72C2" w:rsidRDefault="00BD72C2" w:rsidP="00BD72C2">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7EB0677B" w14:textId="77777777" w:rsidR="00BD72C2" w:rsidRDefault="00BD72C2" w:rsidP="00BD72C2">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507EE307" w14:textId="77777777" w:rsidR="0042566B" w:rsidRPr="004435ED" w:rsidRDefault="0042566B" w:rsidP="0042566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2ED85B6F" w14:textId="77777777" w:rsidR="009E45A6" w:rsidRPr="007D6A67" w:rsidRDefault="009E45A6" w:rsidP="0042566B">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3D388DA3" w14:textId="77777777" w:rsidR="009E45A6" w:rsidRPr="007D6A67" w:rsidRDefault="00A22702" w:rsidP="009E45A6">
      <w:pPr>
        <w:tabs>
          <w:tab w:val="left" w:pos="709"/>
        </w:tabs>
        <w:ind w:left="709"/>
        <w:rPr>
          <w:szCs w:val="26"/>
        </w:rPr>
      </w:pPr>
      <w:r w:rsidRPr="00930D40">
        <w:rPr>
          <w:szCs w:val="26"/>
        </w:rPr>
        <w:t>[</w:t>
      </w:r>
      <w:r w:rsidR="009E45A6" w:rsidRPr="00930D40">
        <w:rPr>
          <w:szCs w:val="26"/>
        </w:rPr>
        <w:t>"</w:t>
      </w:r>
      <w:r w:rsidR="009E45A6" w:rsidRPr="00930D40">
        <w:rPr>
          <w:szCs w:val="26"/>
          <w:u w:val="single"/>
        </w:rPr>
        <w:t>IPCA</w:t>
      </w:r>
      <w:r w:rsidR="009E45A6" w:rsidRPr="00930D40">
        <w:rPr>
          <w:szCs w:val="26"/>
        </w:rPr>
        <w:t>" significa Índice Nacional de Preços ao Consumidor Amplo, divulgado pelo Instituto Brasileiro de Geografia e Estatística.</w:t>
      </w:r>
      <w:r w:rsidRPr="00930D40">
        <w:rPr>
          <w:szCs w:val="26"/>
        </w:rPr>
        <w:t>]</w:t>
      </w:r>
    </w:p>
    <w:p w14:paraId="3D9E77AA" w14:textId="77777777" w:rsidR="00BA1F5B" w:rsidRDefault="009E45A6" w:rsidP="009E45A6">
      <w:pPr>
        <w:tabs>
          <w:tab w:val="left" w:pos="709"/>
        </w:tabs>
        <w:ind w:left="709"/>
        <w:rPr>
          <w:szCs w:val="26"/>
        </w:rPr>
      </w:pPr>
      <w:r w:rsidRPr="007D6A67">
        <w:rPr>
          <w:szCs w:val="26"/>
        </w:rPr>
        <w:t>"</w:t>
      </w:r>
      <w:r w:rsidRPr="007D6A67">
        <w:rPr>
          <w:szCs w:val="26"/>
          <w:u w:val="single"/>
        </w:rPr>
        <w:t>JUCE</w:t>
      </w:r>
      <w:r w:rsidR="00930D40">
        <w:rPr>
          <w:szCs w:val="26"/>
          <w:u w:val="single"/>
        </w:rPr>
        <w:t>SP</w:t>
      </w:r>
      <w:r w:rsidR="00930D40" w:rsidRPr="007D6A67">
        <w:rPr>
          <w:szCs w:val="26"/>
        </w:rPr>
        <w:t xml:space="preserve">" </w:t>
      </w:r>
      <w:r w:rsidRPr="007D6A67">
        <w:rPr>
          <w:szCs w:val="26"/>
        </w:rPr>
        <w:t xml:space="preserve">significa Junta Comercial do Estado de </w:t>
      </w:r>
      <w:r w:rsidR="005E4D18">
        <w:rPr>
          <w:szCs w:val="26"/>
        </w:rPr>
        <w:t>São Paulo</w:t>
      </w:r>
      <w:r w:rsidR="005E4D18" w:rsidRPr="007D6A67">
        <w:rPr>
          <w:szCs w:val="26"/>
        </w:rPr>
        <w:t>.</w:t>
      </w:r>
    </w:p>
    <w:p w14:paraId="0361793F" w14:textId="3F9E15AE" w:rsidR="00A66595" w:rsidRPr="007D6A67" w:rsidRDefault="00A66595" w:rsidP="00A66595">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w:t>
      </w:r>
      <w:del w:id="63" w:author="DANNY.NEGRI" w:date="2020-10-08T14:48:00Z">
        <w:r w:rsidRPr="007D6A67">
          <w:rPr>
            <w:szCs w:val="26"/>
          </w:rPr>
          <w:delText>.</w:delText>
        </w:r>
        <w:r w:rsidR="00F83050">
          <w:rPr>
            <w:szCs w:val="26"/>
          </w:rPr>
          <w:delText xml:space="preserve"> [</w:delText>
        </w:r>
        <w:r w:rsidR="00F83050" w:rsidRPr="008E2B12">
          <w:rPr>
            <w:szCs w:val="26"/>
            <w:highlight w:val="yellow"/>
          </w:rPr>
          <w:delText>XP, favor avaliar se podemos excluir dessa definição</w:delText>
        </w:r>
      </w:del>
      <w:ins w:id="64" w:author="DANNY.NEGRI" w:date="2020-10-08T14:48:00Z">
        <w:r w:rsidRPr="00EA1B6B">
          <w:rPr>
            <w:szCs w:val="26"/>
          </w:rPr>
          <w:t xml:space="preserve">, </w:t>
        </w:r>
        <w:r>
          <w:rPr>
            <w:szCs w:val="26"/>
          </w:rPr>
          <w:t>e, conforme aplicável,</w:t>
        </w:r>
      </w:ins>
      <w:r w:rsidR="00F83050" w:rsidRPr="00E57C3D">
        <w:rPr>
          <w:rPrChange w:id="65" w:author="DANNY.NEGRI" w:date="2020-10-08T14:48:00Z">
            <w:rPr>
              <w:highlight w:val="yellow"/>
            </w:rPr>
          </w:rPrChange>
        </w:rPr>
        <w:t xml:space="preserve"> o </w:t>
      </w:r>
      <w:r w:rsidR="00F83050" w:rsidRPr="00E57C3D">
        <w:rPr>
          <w:i/>
          <w:rPrChange w:id="66" w:author="DANNY.NEGRI" w:date="2020-10-08T14:48:00Z">
            <w:rPr>
              <w:i/>
              <w:highlight w:val="yellow"/>
            </w:rPr>
          </w:rPrChange>
        </w:rPr>
        <w:t xml:space="preserve">U.S. </w:t>
      </w:r>
      <w:proofErr w:type="spellStart"/>
      <w:r w:rsidR="00F83050" w:rsidRPr="00E57C3D">
        <w:rPr>
          <w:i/>
          <w:rPrChange w:id="67" w:author="DANNY.NEGRI" w:date="2020-10-08T14:48:00Z">
            <w:rPr>
              <w:i/>
              <w:highlight w:val="yellow"/>
            </w:rPr>
          </w:rPrChange>
        </w:rPr>
        <w:t>Foreign</w:t>
      </w:r>
      <w:proofErr w:type="spellEnd"/>
      <w:r w:rsidR="00F83050" w:rsidRPr="00E57C3D">
        <w:rPr>
          <w:i/>
          <w:rPrChange w:id="68" w:author="DANNY.NEGRI" w:date="2020-10-08T14:48:00Z">
            <w:rPr>
              <w:i/>
              <w:highlight w:val="yellow"/>
            </w:rPr>
          </w:rPrChange>
        </w:rPr>
        <w:t xml:space="preserve"> </w:t>
      </w:r>
      <w:proofErr w:type="spellStart"/>
      <w:r w:rsidR="00F83050" w:rsidRPr="00E57C3D">
        <w:rPr>
          <w:i/>
          <w:rPrChange w:id="69" w:author="DANNY.NEGRI" w:date="2020-10-08T14:48:00Z">
            <w:rPr>
              <w:i/>
              <w:highlight w:val="yellow"/>
            </w:rPr>
          </w:rPrChange>
        </w:rPr>
        <w:t>Corrupt</w:t>
      </w:r>
      <w:proofErr w:type="spellEnd"/>
      <w:r w:rsidR="00F83050" w:rsidRPr="00E57C3D">
        <w:rPr>
          <w:i/>
          <w:rPrChange w:id="70" w:author="DANNY.NEGRI" w:date="2020-10-08T14:48:00Z">
            <w:rPr>
              <w:i/>
              <w:highlight w:val="yellow"/>
            </w:rPr>
          </w:rPrChange>
        </w:rPr>
        <w:t xml:space="preserve"> </w:t>
      </w:r>
      <w:proofErr w:type="spellStart"/>
      <w:r w:rsidRPr="00E57C3D">
        <w:rPr>
          <w:i/>
          <w:rPrChange w:id="71" w:author="DANNY.NEGRI" w:date="2020-10-08T14:48:00Z">
            <w:rPr>
              <w:i/>
              <w:highlight w:val="yellow"/>
            </w:rPr>
          </w:rPrChange>
        </w:rPr>
        <w:t>Practices</w:t>
      </w:r>
      <w:proofErr w:type="spellEnd"/>
      <w:r w:rsidR="00F83050" w:rsidRPr="00E57C3D">
        <w:rPr>
          <w:i/>
          <w:rPrChange w:id="72" w:author="DANNY.NEGRI" w:date="2020-10-08T14:48:00Z">
            <w:rPr>
              <w:i/>
              <w:highlight w:val="yellow"/>
            </w:rPr>
          </w:rPrChange>
        </w:rPr>
        <w:t xml:space="preserve"> </w:t>
      </w:r>
      <w:proofErr w:type="spellStart"/>
      <w:r w:rsidR="00F83050" w:rsidRPr="00E57C3D">
        <w:rPr>
          <w:i/>
          <w:rPrChange w:id="73" w:author="DANNY.NEGRI" w:date="2020-10-08T14:48:00Z">
            <w:rPr>
              <w:i/>
              <w:highlight w:val="yellow"/>
            </w:rPr>
          </w:rPrChange>
        </w:rPr>
        <w:t>Act</w:t>
      </w:r>
      <w:proofErr w:type="spellEnd"/>
      <w:r w:rsidR="00F83050" w:rsidRPr="00E57C3D">
        <w:rPr>
          <w:i/>
          <w:rPrChange w:id="74" w:author="DANNY.NEGRI" w:date="2020-10-08T14:48:00Z">
            <w:rPr>
              <w:i/>
              <w:highlight w:val="yellow"/>
            </w:rPr>
          </w:rPrChange>
        </w:rPr>
        <w:t xml:space="preserve"> </w:t>
      </w:r>
      <w:proofErr w:type="spellStart"/>
      <w:r w:rsidR="00F83050" w:rsidRPr="00E57C3D">
        <w:rPr>
          <w:i/>
          <w:rPrChange w:id="75" w:author="DANNY.NEGRI" w:date="2020-10-08T14:48:00Z">
            <w:rPr>
              <w:i/>
              <w:highlight w:val="yellow"/>
            </w:rPr>
          </w:rPrChange>
        </w:rPr>
        <w:t>of</w:t>
      </w:r>
      <w:proofErr w:type="spellEnd"/>
      <w:r w:rsidR="00F83050" w:rsidRPr="00E57C3D">
        <w:rPr>
          <w:rPrChange w:id="76" w:author="DANNY.NEGRI" w:date="2020-10-08T14:48:00Z">
            <w:rPr>
              <w:i/>
              <w:highlight w:val="yellow"/>
            </w:rPr>
          </w:rPrChange>
        </w:rPr>
        <w:t xml:space="preserve"> </w:t>
      </w:r>
      <w:r w:rsidR="00F83050" w:rsidRPr="00E57C3D">
        <w:rPr>
          <w:i/>
          <w:rPrChange w:id="77" w:author="DANNY.NEGRI" w:date="2020-10-08T14:48:00Z">
            <w:rPr>
              <w:i/>
              <w:highlight w:val="yellow"/>
            </w:rPr>
          </w:rPrChange>
        </w:rPr>
        <w:t>1977</w:t>
      </w:r>
      <w:r w:rsidR="00F83050" w:rsidRPr="00E57C3D">
        <w:rPr>
          <w:rPrChange w:id="78" w:author="DANNY.NEGRI" w:date="2020-10-08T14:48:00Z">
            <w:rPr>
              <w:i/>
              <w:highlight w:val="yellow"/>
            </w:rPr>
          </w:rPrChange>
        </w:rPr>
        <w:t xml:space="preserve"> e o </w:t>
      </w:r>
      <w:r w:rsidR="00F83050" w:rsidRPr="00E57C3D">
        <w:rPr>
          <w:i/>
          <w:rPrChange w:id="79" w:author="DANNY.NEGRI" w:date="2020-10-08T14:48:00Z">
            <w:rPr>
              <w:i/>
              <w:highlight w:val="yellow"/>
            </w:rPr>
          </w:rPrChange>
        </w:rPr>
        <w:t xml:space="preserve">U.K. </w:t>
      </w:r>
      <w:proofErr w:type="spellStart"/>
      <w:r w:rsidR="00F83050" w:rsidRPr="00E57C3D">
        <w:rPr>
          <w:i/>
          <w:rPrChange w:id="80" w:author="DANNY.NEGRI" w:date="2020-10-08T14:48:00Z">
            <w:rPr>
              <w:i/>
              <w:highlight w:val="yellow"/>
            </w:rPr>
          </w:rPrChange>
        </w:rPr>
        <w:t>Bribery</w:t>
      </w:r>
      <w:proofErr w:type="spellEnd"/>
      <w:r w:rsidR="00F83050" w:rsidRPr="00E57C3D">
        <w:rPr>
          <w:i/>
          <w:rPrChange w:id="81" w:author="DANNY.NEGRI" w:date="2020-10-08T14:48:00Z">
            <w:rPr>
              <w:i/>
              <w:highlight w:val="yellow"/>
            </w:rPr>
          </w:rPrChange>
        </w:rPr>
        <w:t xml:space="preserve"> </w:t>
      </w:r>
      <w:proofErr w:type="spellStart"/>
      <w:r w:rsidR="00F83050" w:rsidRPr="00E57C3D">
        <w:rPr>
          <w:i/>
          <w:rPrChange w:id="82" w:author="DANNY.NEGRI" w:date="2020-10-08T14:48:00Z">
            <w:rPr>
              <w:i/>
              <w:highlight w:val="yellow"/>
            </w:rPr>
          </w:rPrChange>
        </w:rPr>
        <w:t>Act</w:t>
      </w:r>
      <w:proofErr w:type="spellEnd"/>
      <w:del w:id="83" w:author="DANNY.NEGRI" w:date="2020-10-08T14:48:00Z">
        <w:r w:rsidR="00F83050" w:rsidRPr="008E2B12">
          <w:rPr>
            <w:i/>
            <w:iCs/>
            <w:szCs w:val="26"/>
            <w:highlight w:val="yellow"/>
          </w:rPr>
          <w:delText xml:space="preserve">, </w:delText>
        </w:r>
        <w:r w:rsidR="00F83050" w:rsidRPr="008E2B12">
          <w:rPr>
            <w:szCs w:val="26"/>
            <w:highlight w:val="yellow"/>
          </w:rPr>
          <w:delText>ou se os fundos</w:delText>
        </w:r>
        <w:r w:rsidR="006A036B" w:rsidRPr="008E2B12">
          <w:rPr>
            <w:szCs w:val="26"/>
            <w:highlight w:val="yellow"/>
          </w:rPr>
          <w:delText xml:space="preserve"> investidores precisam que essas leis estejam incluídas aqui</w:delText>
        </w:r>
        <w:r w:rsidR="00F83050" w:rsidRPr="008E2B12">
          <w:rPr>
            <w:i/>
            <w:iCs/>
            <w:szCs w:val="26"/>
            <w:highlight w:val="yellow"/>
          </w:rPr>
          <w:delText>.</w:delText>
        </w:r>
        <w:r w:rsidR="00F83050">
          <w:rPr>
            <w:szCs w:val="26"/>
          </w:rPr>
          <w:delText>]</w:delText>
        </w:r>
      </w:del>
      <w:ins w:id="84" w:author="DANNY.NEGRI" w:date="2020-10-08T14:48:00Z">
        <w:r w:rsidRPr="007D6A67">
          <w:rPr>
            <w:szCs w:val="26"/>
          </w:rPr>
          <w:t>.</w:t>
        </w:r>
      </w:ins>
    </w:p>
    <w:p w14:paraId="4D751A1C" w14:textId="77777777" w:rsidR="00136946" w:rsidRDefault="00136946" w:rsidP="00136946">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2077952A" w14:textId="77777777" w:rsidR="00A66595" w:rsidRPr="007D6A67" w:rsidRDefault="00A66595" w:rsidP="00A66595">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26A242CD" w14:textId="77777777" w:rsidR="00A66595" w:rsidRPr="007D6A67" w:rsidRDefault="00A66595" w:rsidP="00A66595">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39E98472" w14:textId="77777777" w:rsidR="009E45A6" w:rsidRDefault="009E45A6" w:rsidP="009E45A6">
      <w:pPr>
        <w:tabs>
          <w:tab w:val="left" w:pos="709"/>
        </w:tabs>
        <w:ind w:left="709"/>
        <w:rPr>
          <w:iCs/>
        </w:rPr>
      </w:pPr>
      <w:r w:rsidRPr="007D6A67">
        <w:rPr>
          <w:iCs/>
        </w:rPr>
        <w:lastRenderedPageBreak/>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3F99592B" w14:textId="77777777" w:rsidR="004E5AE0" w:rsidRPr="00DA26A2" w:rsidRDefault="004E5AE0" w:rsidP="004E5AE0">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78FE93DE" w14:textId="77777777" w:rsidR="009C6208" w:rsidRDefault="009C6208" w:rsidP="009C6208">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w:t>
      </w:r>
      <w:r>
        <w:rPr>
          <w:bCs/>
        </w:rPr>
        <w:t>.</w:t>
      </w:r>
    </w:p>
    <w:p w14:paraId="597BB644" w14:textId="77777777" w:rsidR="009E45A6" w:rsidRDefault="009E45A6" w:rsidP="009E45A6">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7A0C2A0A" w14:textId="77777777" w:rsidR="001B7CB0" w:rsidRDefault="001B7CB0" w:rsidP="001B7CB0">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Pr="00674B1D">
        <w:rPr>
          <w:szCs w:val="26"/>
        </w:rPr>
        <w:t>.</w:t>
      </w:r>
    </w:p>
    <w:p w14:paraId="3FB5AB95" w14:textId="77777777" w:rsidR="00043558" w:rsidRPr="00984A2C" w:rsidRDefault="00043558" w:rsidP="00664787">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w:t>
      </w:r>
      <w:r w:rsidR="000774FC">
        <w:rPr>
          <w:szCs w:val="26"/>
          <w:lang w:val="pt-PT"/>
        </w:rPr>
        <w:t>, universalidade de direitos</w:t>
      </w:r>
      <w:r>
        <w:rPr>
          <w:szCs w:val="26"/>
          <w:lang w:val="pt-PT"/>
        </w:rPr>
        <w:t xml:space="preserve"> ou qualquer organização que represente interesse comum, ou grupo de interesses comuns, inclusive previdência privada patrocinada por qualquer pessoa jurídica, ou qualquer outra entidade de qualquer natureza.</w:t>
      </w:r>
    </w:p>
    <w:p w14:paraId="378446F9" w14:textId="61C16C6E" w:rsidR="00A029B4" w:rsidRPr="00C32C2D" w:rsidRDefault="00A029B4" w:rsidP="003324C5">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009C6208" w:rsidRPr="00984A2C">
        <w:rPr>
          <w:szCs w:val="26"/>
        </w:rPr>
        <w:instrText xml:space="preserve"> \* MERGEFORMAT </w:instrText>
      </w:r>
      <w:r w:rsidRPr="00984A2C">
        <w:rPr>
          <w:szCs w:val="26"/>
        </w:rPr>
      </w:r>
      <w:r w:rsidRPr="00984A2C">
        <w:rPr>
          <w:szCs w:val="26"/>
        </w:rPr>
        <w:fldChar w:fldCharType="separate"/>
      </w:r>
      <w:r w:rsidR="004656A1">
        <w:rPr>
          <w:szCs w:val="26"/>
        </w:rPr>
        <w:t>6.3 abaixo</w:t>
      </w:r>
      <w:r w:rsidRPr="00984A2C">
        <w:rPr>
          <w:szCs w:val="26"/>
        </w:rPr>
        <w:fldChar w:fldCharType="end"/>
      </w:r>
      <w:r w:rsidRPr="00C32C2D">
        <w:rPr>
          <w:szCs w:val="26"/>
        </w:rPr>
        <w:t>.</w:t>
      </w:r>
    </w:p>
    <w:p w14:paraId="50736C39" w14:textId="715BB385" w:rsidR="009E45A6" w:rsidRPr="007D6A67" w:rsidRDefault="009E45A6" w:rsidP="009E45A6">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009C6208" w:rsidRPr="00984A2C">
        <w:rPr>
          <w:szCs w:val="26"/>
        </w:rPr>
        <w:instrText xml:space="preserve"> \* MERGEFORMAT </w:instrText>
      </w:r>
      <w:r w:rsidRPr="00984A2C">
        <w:rPr>
          <w:szCs w:val="26"/>
        </w:rPr>
      </w:r>
      <w:r w:rsidRPr="00984A2C">
        <w:rPr>
          <w:szCs w:val="26"/>
        </w:rPr>
        <w:fldChar w:fldCharType="separate"/>
      </w:r>
      <w:r w:rsidR="004656A1">
        <w:rPr>
          <w:szCs w:val="26"/>
        </w:rPr>
        <w:t>6.3 abaixo</w:t>
      </w:r>
      <w:r w:rsidRPr="00984A2C">
        <w:rPr>
          <w:szCs w:val="26"/>
        </w:rPr>
        <w:fldChar w:fldCharType="end"/>
      </w:r>
      <w:r w:rsidRPr="00C32C2D">
        <w:rPr>
          <w:szCs w:val="26"/>
        </w:rPr>
        <w:t>.</w:t>
      </w:r>
    </w:p>
    <w:p w14:paraId="13F86E16" w14:textId="09F63710" w:rsidR="004E2803" w:rsidRDefault="004E2803" w:rsidP="004E2803">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4656A1">
        <w:t>7.13 abaixo</w:t>
      </w:r>
      <w:r>
        <w:fldChar w:fldCharType="end"/>
      </w:r>
      <w:r>
        <w:t>, inciso </w:t>
      </w:r>
      <w:r>
        <w:fldChar w:fldCharType="begin"/>
      </w:r>
      <w:r>
        <w:instrText xml:space="preserve"> REF _Ref488948415 \n \h </w:instrText>
      </w:r>
      <w:r>
        <w:fldChar w:fldCharType="separate"/>
      </w:r>
      <w:r w:rsidR="004656A1">
        <w:t>II</w:t>
      </w:r>
      <w:r>
        <w:fldChar w:fldCharType="end"/>
      </w:r>
      <w:r w:rsidR="00510137">
        <w:rPr>
          <w:szCs w:val="26"/>
        </w:rPr>
        <w:t>.</w:t>
      </w:r>
    </w:p>
    <w:p w14:paraId="5903C3CB" w14:textId="3DEA5B3D" w:rsidR="00A7179E" w:rsidRDefault="00A7179E" w:rsidP="00BE072C">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4656A1">
        <w:t>7.13 abaixo</w:t>
      </w:r>
      <w:r>
        <w:fldChar w:fldCharType="end"/>
      </w:r>
      <w:r>
        <w:t>, inciso </w:t>
      </w:r>
      <w:r>
        <w:fldChar w:fldCharType="begin"/>
      </w:r>
      <w:r>
        <w:instrText xml:space="preserve"> REF _Ref488948415 \n \h </w:instrText>
      </w:r>
      <w:r>
        <w:fldChar w:fldCharType="separate"/>
      </w:r>
      <w:r w:rsidR="004656A1">
        <w:t>II</w:t>
      </w:r>
      <w:r>
        <w:fldChar w:fldCharType="end"/>
      </w:r>
      <w:r>
        <w:rPr>
          <w:szCs w:val="26"/>
        </w:rPr>
        <w:t>.</w:t>
      </w:r>
    </w:p>
    <w:p w14:paraId="3CA40042" w14:textId="03867A05" w:rsidR="00BE072C" w:rsidRDefault="00BE072C" w:rsidP="00BE072C">
      <w:pPr>
        <w:tabs>
          <w:tab w:val="left" w:pos="709"/>
        </w:tabs>
        <w:ind w:left="709"/>
        <w:rPr>
          <w:szCs w:val="26"/>
        </w:rPr>
      </w:pPr>
      <w:r>
        <w:t>"</w:t>
      </w:r>
      <w:r w:rsidRPr="00394110">
        <w:rPr>
          <w:u w:val="single"/>
        </w:rPr>
        <w:t>Sociedade Sob Controle Comum</w:t>
      </w:r>
      <w:r>
        <w:t>" significa, com relação a qualquer pessoa, qualquer s</w:t>
      </w:r>
      <w:r w:rsidRPr="00274DB2">
        <w:t xml:space="preserve">ociedade sob </w:t>
      </w:r>
      <w:r>
        <w:t>C</w:t>
      </w:r>
      <w:r w:rsidRPr="00274DB2">
        <w:t xml:space="preserve">ontrole comum </w:t>
      </w:r>
      <w:r>
        <w:t>com tal pessoa.</w:t>
      </w:r>
    </w:p>
    <w:p w14:paraId="25B5488E" w14:textId="526CF3F8" w:rsidR="00B30090" w:rsidRDefault="00B30090" w:rsidP="00D57F40">
      <w:pPr>
        <w:tabs>
          <w:tab w:val="left" w:pos="709"/>
        </w:tabs>
        <w:ind w:left="709"/>
        <w:rPr>
          <w:ins w:id="85" w:author="DANNY.NEGRI" w:date="2020-10-08T14:48:00Z"/>
          <w:szCs w:val="26"/>
        </w:rPr>
      </w:pPr>
      <w:ins w:id="86" w:author="DANNY.NEGRI" w:date="2020-10-08T14:48:00Z">
        <w:del w:id="87" w:author="Pinheiro Guimarães" w:date="2020-10-08T14:51:00Z">
          <w:r w:rsidDel="001C2AFB">
            <w:rPr>
              <w:szCs w:val="26"/>
            </w:rPr>
            <w:delText>'</w:delText>
          </w:r>
        </w:del>
      </w:ins>
      <w:ins w:id="88" w:author="Pinheiro Guimarães" w:date="2020-10-08T14:51:00Z">
        <w:r w:rsidR="001C2AFB">
          <w:rPr>
            <w:szCs w:val="26"/>
          </w:rPr>
          <w:t>"</w:t>
        </w:r>
      </w:ins>
      <w:ins w:id="89" w:author="DANNY.NEGRI" w:date="2020-10-08T14:48:00Z">
        <w:r>
          <w:rPr>
            <w:szCs w:val="26"/>
            <w:u w:val="single"/>
          </w:rPr>
          <w:t>Take Rate Mínimo</w:t>
        </w:r>
        <w:r>
          <w:rPr>
            <w:szCs w:val="26"/>
          </w:rPr>
          <w:t>" tem o significado previsto na</w:t>
        </w:r>
        <w:r w:rsidR="0028562C">
          <w:rPr>
            <w:szCs w:val="26"/>
          </w:rPr>
          <w:t xml:space="preserve"> Cláusula </w:t>
        </w:r>
        <w:r w:rsidR="0028562C">
          <w:rPr>
            <w:szCs w:val="26"/>
          </w:rPr>
          <w:fldChar w:fldCharType="begin"/>
        </w:r>
        <w:r w:rsidR="0028562C">
          <w:rPr>
            <w:szCs w:val="26"/>
          </w:rPr>
          <w:instrText xml:space="preserve"> REF _Ref46869319 \w \p \h \d " " </w:instrText>
        </w:r>
      </w:ins>
      <w:r w:rsidR="0028562C">
        <w:rPr>
          <w:szCs w:val="26"/>
        </w:rPr>
      </w:r>
      <w:ins w:id="90" w:author="DANNY.NEGRI" w:date="2020-10-08T14:48:00Z">
        <w:r w:rsidR="0028562C">
          <w:rPr>
            <w:szCs w:val="26"/>
          </w:rPr>
          <w:fldChar w:fldCharType="separate"/>
        </w:r>
        <w:r w:rsidR="004656A1">
          <w:rPr>
            <w:szCs w:val="26"/>
          </w:rPr>
          <w:t>8.1, inciso IV abaixo</w:t>
        </w:r>
        <w:r w:rsidR="0028562C">
          <w:rPr>
            <w:szCs w:val="26"/>
          </w:rPr>
          <w:fldChar w:fldCharType="end"/>
        </w:r>
        <w:r>
          <w:rPr>
            <w:szCs w:val="26"/>
          </w:rPr>
          <w:t>.</w:t>
        </w:r>
      </w:ins>
    </w:p>
    <w:p w14:paraId="2EFE0242" w14:textId="145CD209" w:rsidR="00C30768" w:rsidRDefault="00C30768" w:rsidP="00984A2C">
      <w:pPr>
        <w:widowControl w:val="0"/>
        <w:tabs>
          <w:tab w:val="left" w:pos="709"/>
          <w:tab w:val="left" w:pos="8880"/>
        </w:tabs>
        <w:ind w:left="709"/>
        <w:rPr>
          <w:ins w:id="91" w:author="DANNY.NEGRI" w:date="2020-10-08T14:48:00Z"/>
        </w:rPr>
      </w:pPr>
      <w:ins w:id="92" w:author="DANNY.NEGRI" w:date="2020-10-08T14:48:00Z">
        <w:r>
          <w:t>"</w:t>
        </w:r>
        <w:r>
          <w:rPr>
            <w:u w:val="single"/>
          </w:rPr>
          <w:t>TPV</w:t>
        </w:r>
        <w:r>
          <w:t xml:space="preserve">" tem o significado previsto na </w:t>
        </w:r>
        <w:bookmarkStart w:id="93" w:name="_Hlk47031875"/>
        <w:r>
          <w:t>Cláusula</w:t>
        </w:r>
        <w:r w:rsidR="00621023">
          <w:t xml:space="preserve"> </w:t>
        </w:r>
        <w:r w:rsidR="00621023">
          <w:fldChar w:fldCharType="begin"/>
        </w:r>
        <w:r w:rsidR="00621023">
          <w:instrText xml:space="preserve"> REF _Ref47031469 \r \p \h </w:instrText>
        </w:r>
      </w:ins>
      <w:ins w:id="94" w:author="DANNY.NEGRI" w:date="2020-10-08T14:48:00Z">
        <w:r w:rsidR="00621023">
          <w:fldChar w:fldCharType="separate"/>
        </w:r>
        <w:r w:rsidR="004656A1">
          <w:t>8.1, inciso III abaixo</w:t>
        </w:r>
        <w:r w:rsidR="00621023">
          <w:fldChar w:fldCharType="end"/>
        </w:r>
        <w:bookmarkEnd w:id="93"/>
        <w:r>
          <w:t>.</w:t>
        </w:r>
      </w:ins>
    </w:p>
    <w:p w14:paraId="0BA64A7D" w14:textId="041CF9B5" w:rsidR="00C85F2E" w:rsidRDefault="00C85F2E" w:rsidP="00984A2C">
      <w:pPr>
        <w:widowControl w:val="0"/>
        <w:tabs>
          <w:tab w:val="left" w:pos="709"/>
          <w:tab w:val="left" w:pos="8880"/>
        </w:tabs>
        <w:ind w:left="709"/>
      </w:pPr>
      <w:r>
        <w:t>"</w:t>
      </w:r>
      <w:r>
        <w:rPr>
          <w:u w:val="single"/>
        </w:rPr>
        <w:t>Taxa DI</w:t>
      </w:r>
      <w:r>
        <w:t xml:space="preserve">" significa as taxas médias diárias dos DI – Depósitos Interfinanceiros de um  dia, "over </w:t>
      </w:r>
      <w:proofErr w:type="spellStart"/>
      <w:r>
        <w:t>extra-grupo</w:t>
      </w:r>
      <w:proofErr w:type="spellEnd"/>
      <w:r>
        <w:t xml:space="preserve">", expressas na forma percentual ao ano, base 252 </w:t>
      </w:r>
      <w:r>
        <w:lastRenderedPageBreak/>
        <w:t>(duzentos e cinquenta e dois) dias úteis, calculadas e divulgadas diariamente pela B3, no informativo diário disponível em sua página na rede mundial de computadores.</w:t>
      </w:r>
    </w:p>
    <w:p w14:paraId="60C67885" w14:textId="61B22E47" w:rsidR="009C6208" w:rsidRPr="00664787" w:rsidRDefault="009C6208" w:rsidP="00984A2C">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doação ou qualquer outra forma ou tipo de transferência, direta ou indireta. O termo "</w:t>
      </w:r>
      <w:r>
        <w:rPr>
          <w:u w:val="single"/>
        </w:rPr>
        <w:t>Transferir</w:t>
      </w:r>
      <w:r>
        <w:t>", empregado como verbo, terá significado correspondente.</w:t>
      </w:r>
    </w:p>
    <w:p w14:paraId="32EBF9A1" w14:textId="2EB28A15" w:rsidR="004656A1" w:rsidRDefault="009E45A6" w:rsidP="009E45A6">
      <w:pPr>
        <w:tabs>
          <w:tab w:val="left" w:pos="709"/>
        </w:tabs>
        <w:ind w:left="709"/>
        <w:rPr>
          <w:ins w:id="95" w:author="DANNY.NEGRI" w:date="2020-10-08T14:48:00Z"/>
          <w:szCs w:val="26"/>
        </w:rPr>
      </w:pPr>
      <w:del w:id="96" w:author="DANNY.NEGRI" w:date="2020-10-08T14:48:00Z">
        <w:r w:rsidRPr="007D6A67">
          <w:rPr>
            <w:szCs w:val="26"/>
          </w:rPr>
          <w:delText>"</w:delText>
        </w:r>
        <w:r w:rsidRPr="007D6A67">
          <w:rPr>
            <w:szCs w:val="26"/>
            <w:u w:val="single"/>
          </w:rPr>
          <w:delText>Valor Nominal Unitário</w:delText>
        </w:r>
      </w:del>
      <w:ins w:id="97" w:author="DANNY.NEGRI" w:date="2020-10-08T14:48:00Z">
        <w:r w:rsidR="004656A1">
          <w:rPr>
            <w:szCs w:val="26"/>
          </w:rPr>
          <w:t>"</w:t>
        </w:r>
        <w:r w:rsidR="004656A1">
          <w:rPr>
            <w:szCs w:val="26"/>
            <w:u w:val="single"/>
          </w:rPr>
          <w:t>Valor Nominal Unitário</w:t>
        </w:r>
        <w:r w:rsidR="004656A1">
          <w:rPr>
            <w:szCs w:val="26"/>
          </w:rPr>
          <w:t>" significa, em conjunto ou isoladamente, conforme o caso, o Valor Nominal Unitário das Debêntures da Primeira Série, o Valor Nominal Unitário das Debêntures da Segunda Série e o Valor Nominal Unitário das Debêntures da Terceira Série.</w:t>
        </w:r>
      </w:ins>
    </w:p>
    <w:p w14:paraId="390A5FDB" w14:textId="54CC0BC2" w:rsidR="009E45A6" w:rsidRDefault="009E45A6" w:rsidP="009E45A6">
      <w:pPr>
        <w:tabs>
          <w:tab w:val="left" w:pos="709"/>
        </w:tabs>
        <w:ind w:left="709"/>
        <w:rPr>
          <w:ins w:id="98" w:author="DANNY.NEGRI" w:date="2020-10-08T14:48:00Z"/>
        </w:rPr>
      </w:pPr>
      <w:ins w:id="99" w:author="DANNY.NEGRI" w:date="2020-10-08T14:48:00Z">
        <w:r w:rsidRPr="007D6A67">
          <w:rPr>
            <w:szCs w:val="26"/>
          </w:rPr>
          <w:t>"</w:t>
        </w:r>
        <w:r w:rsidRPr="007D6A67">
          <w:rPr>
            <w:szCs w:val="26"/>
            <w:u w:val="single"/>
          </w:rPr>
          <w:t>Valor Nominal Unitário</w:t>
        </w:r>
        <w:r w:rsidR="004656A1">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ins>
      <w:ins w:id="100" w:author="DANNY.NEGRI" w:date="2020-10-08T14:48:00Z">
        <w:r>
          <w:fldChar w:fldCharType="separate"/>
        </w:r>
        <w:r w:rsidR="004656A1">
          <w:t>7.4 abaixo</w:t>
        </w:r>
        <w:r>
          <w:fldChar w:fldCharType="end"/>
        </w:r>
        <w:r>
          <w:t>.</w:t>
        </w:r>
      </w:ins>
    </w:p>
    <w:p w14:paraId="576A5034" w14:textId="4719F368" w:rsidR="004656A1" w:rsidRDefault="004656A1" w:rsidP="004656A1">
      <w:pPr>
        <w:tabs>
          <w:tab w:val="left" w:pos="709"/>
        </w:tabs>
        <w:ind w:left="709"/>
        <w:rPr>
          <w:ins w:id="101" w:author="DANNY.NEGRI" w:date="2020-10-08T14:48:00Z"/>
        </w:rPr>
      </w:pPr>
      <w:ins w:id="102" w:author="DANNY.NEGRI" w:date="2020-10-08T14:48:00Z">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ins>
      <w:ins w:id="103" w:author="DANNY.NEGRI" w:date="2020-10-08T14:48:00Z">
        <w:r>
          <w:fldChar w:fldCharType="separate"/>
        </w:r>
        <w:r>
          <w:t>7.4 abaixo</w:t>
        </w:r>
        <w:r>
          <w:fldChar w:fldCharType="end"/>
        </w:r>
        <w:r>
          <w:t>.</w:t>
        </w:r>
      </w:ins>
    </w:p>
    <w:p w14:paraId="499BB499" w14:textId="181ED6B6" w:rsidR="004656A1" w:rsidRDefault="004656A1" w:rsidP="0069296B">
      <w:pPr>
        <w:tabs>
          <w:tab w:val="left" w:pos="709"/>
        </w:tabs>
        <w:ind w:left="709"/>
      </w:pPr>
      <w:ins w:id="104" w:author="DANNY.NEGRI" w:date="2020-10-08T14:48:00Z">
        <w:r w:rsidRPr="007D6A67">
          <w:rPr>
            <w:szCs w:val="26"/>
          </w:rPr>
          <w:t>"</w:t>
        </w:r>
        <w:r w:rsidRPr="007D6A67">
          <w:rPr>
            <w:szCs w:val="26"/>
            <w:u w:val="single"/>
          </w:rPr>
          <w:t>Valor Nominal Unitário</w:t>
        </w:r>
        <w:r>
          <w:rPr>
            <w:szCs w:val="26"/>
            <w:u w:val="single"/>
          </w:rPr>
          <w:t xml:space="preserve"> das Debêntures da Terceira Série</w:t>
        </w:r>
      </w:ins>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5E0C30B8" w14:textId="77777777" w:rsidR="009E45A6" w:rsidRPr="007645A7" w:rsidRDefault="009E45A6" w:rsidP="00686D73">
      <w:pPr>
        <w:rPr>
          <w:szCs w:val="26"/>
        </w:rPr>
      </w:pPr>
    </w:p>
    <w:p w14:paraId="14B5ECB8" w14:textId="77777777" w:rsidR="00880FA8" w:rsidRPr="007645A7" w:rsidRDefault="00880FA8">
      <w:pPr>
        <w:keepNext/>
        <w:numPr>
          <w:ilvl w:val="0"/>
          <w:numId w:val="32"/>
        </w:numPr>
        <w:rPr>
          <w:smallCaps/>
          <w:szCs w:val="26"/>
          <w:u w:val="single"/>
        </w:rPr>
      </w:pPr>
      <w:bookmarkStart w:id="105" w:name="_Ref532040236"/>
      <w:r w:rsidRPr="007645A7">
        <w:rPr>
          <w:smallCaps/>
          <w:szCs w:val="26"/>
          <w:u w:val="single"/>
        </w:rPr>
        <w:t>Autorizaç</w:t>
      </w:r>
      <w:r w:rsidR="001208E3">
        <w:rPr>
          <w:smallCaps/>
          <w:szCs w:val="26"/>
          <w:u w:val="single"/>
        </w:rPr>
        <w:t>ões</w:t>
      </w:r>
    </w:p>
    <w:bookmarkEnd w:id="105"/>
    <w:p w14:paraId="2C2B4E69" w14:textId="47D235B0" w:rsidR="00880FA8" w:rsidRPr="00AE4017" w:rsidRDefault="00880FA8" w:rsidP="00435DBD">
      <w:pPr>
        <w:numPr>
          <w:ilvl w:val="1"/>
          <w:numId w:val="32"/>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w:t>
      </w:r>
      <w:r w:rsidR="001C5667" w:rsidRPr="007645A7">
        <w:rPr>
          <w:szCs w:val="26"/>
        </w:rPr>
        <w:t xml:space="preserve"> </w:t>
      </w:r>
      <w:r w:rsidR="002D415E">
        <w:rPr>
          <w:szCs w:val="26"/>
        </w:rPr>
        <w:t xml:space="preserve">dos demais </w:t>
      </w:r>
      <w:r w:rsidR="00DB47B9">
        <w:rPr>
          <w:szCs w:val="26"/>
        </w:rPr>
        <w:t>Documentos da Operação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9B5A58">
        <w:rPr>
          <w:szCs w:val="26"/>
        </w:rPr>
        <w:t xml:space="preserve"> </w:t>
      </w:r>
      <w:r w:rsidR="00FD602E" w:rsidRPr="00AE4017">
        <w:rPr>
          <w:szCs w:val="26"/>
        </w:rPr>
        <w:t>da assembleia geral extraordinária de acionistas da Companhia realizada em [•] de [•] de </w:t>
      </w:r>
      <w:r w:rsidR="009C6208" w:rsidRPr="00AE4017">
        <w:rPr>
          <w:szCs w:val="26"/>
        </w:rPr>
        <w:t>2020</w:t>
      </w:r>
      <w:r w:rsidR="008824E4" w:rsidRPr="00AE4017">
        <w:rPr>
          <w:szCs w:val="26"/>
        </w:rPr>
        <w:t xml:space="preserve"> </w:t>
      </w:r>
      <w:r w:rsidR="008824E4" w:rsidRPr="00AE4017">
        <w:rPr>
          <w:szCs w:val="26"/>
          <w:highlight w:val="yellow"/>
        </w:rPr>
        <w:t>[Nota Dias Carneiro: Estamos elaborando a minuta inicial do ato societário e circularemos para validação do grupo.]</w:t>
      </w:r>
    </w:p>
    <w:p w14:paraId="098D5EE8" w14:textId="111CAA28" w:rsidR="006E0121" w:rsidRPr="006F441B" w:rsidRDefault="006E0121" w:rsidP="006F441B">
      <w:pPr>
        <w:keepNext/>
        <w:ind w:left="709"/>
        <w:rPr>
          <w:smallCaps/>
          <w:u w:val="single"/>
        </w:rPr>
      </w:pPr>
      <w:bookmarkStart w:id="106" w:name="_Ref330905317"/>
    </w:p>
    <w:p w14:paraId="146BEB89" w14:textId="36342572" w:rsidR="00880FA8" w:rsidRPr="007645A7" w:rsidRDefault="00880FA8">
      <w:pPr>
        <w:keepNext/>
        <w:numPr>
          <w:ilvl w:val="0"/>
          <w:numId w:val="32"/>
        </w:numPr>
        <w:rPr>
          <w:smallCaps/>
          <w:szCs w:val="26"/>
          <w:u w:val="single"/>
        </w:rPr>
      </w:pPr>
      <w:r w:rsidRPr="007645A7">
        <w:rPr>
          <w:smallCaps/>
          <w:szCs w:val="26"/>
          <w:u w:val="single"/>
        </w:rPr>
        <w:t>Requisitos</w:t>
      </w:r>
      <w:bookmarkEnd w:id="106"/>
    </w:p>
    <w:p w14:paraId="0B37B500" w14:textId="6327E6DC" w:rsidR="00880FA8" w:rsidRPr="007645A7" w:rsidRDefault="00880FA8">
      <w:pPr>
        <w:numPr>
          <w:ilvl w:val="1"/>
          <w:numId w:val="32"/>
        </w:numPr>
        <w:rPr>
          <w:szCs w:val="26"/>
        </w:rPr>
      </w:pPr>
      <w:bookmarkStart w:id="107"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w:t>
      </w:r>
      <w:r w:rsidR="001C5667" w:rsidRPr="007645A7">
        <w:rPr>
          <w:szCs w:val="26"/>
        </w:rPr>
        <w:t xml:space="preserve"> </w:t>
      </w:r>
      <w:r w:rsidR="002D415E">
        <w:rPr>
          <w:szCs w:val="26"/>
        </w:rPr>
        <w:t xml:space="preserve">dos demais </w:t>
      </w:r>
      <w:r w:rsidR="00DB47B9">
        <w:rPr>
          <w:szCs w:val="26"/>
        </w:rPr>
        <w:t>Documentos da Operação</w:t>
      </w:r>
      <w:r w:rsidR="00A324C8" w:rsidRPr="007645A7">
        <w:rPr>
          <w:szCs w:val="26"/>
        </w:rPr>
        <w:t xml:space="preserve"> e do Contrato de Distribuição</w:t>
      </w:r>
      <w:r w:rsidRPr="007645A7">
        <w:rPr>
          <w:szCs w:val="26"/>
        </w:rPr>
        <w:t xml:space="preserve"> serão realizadas com observância aos seguintes requisitos:</w:t>
      </w:r>
      <w:bookmarkEnd w:id="107"/>
      <w:r w:rsidR="00B10F7D">
        <w:rPr>
          <w:szCs w:val="26"/>
        </w:rPr>
        <w:t xml:space="preserve"> </w:t>
      </w:r>
    </w:p>
    <w:p w14:paraId="2E1D4F5F" w14:textId="311B66F7" w:rsidR="000F5643" w:rsidRPr="00AE4017" w:rsidRDefault="00EE69E5" w:rsidP="006F441B">
      <w:pPr>
        <w:numPr>
          <w:ilvl w:val="2"/>
          <w:numId w:val="32"/>
        </w:numPr>
        <w:rPr>
          <w:szCs w:val="26"/>
        </w:rPr>
      </w:pPr>
      <w:r w:rsidRPr="007645A7">
        <w:rPr>
          <w:i/>
          <w:iCs/>
          <w:szCs w:val="26"/>
        </w:rPr>
        <w:t>arquivamento e publicação das atas dos atos societários</w:t>
      </w:r>
      <w:r w:rsidRPr="007645A7">
        <w:rPr>
          <w:iCs/>
          <w:szCs w:val="26"/>
        </w:rPr>
        <w:t>.</w:t>
      </w:r>
      <w:r w:rsidR="008771F4">
        <w:rPr>
          <w:szCs w:val="26"/>
        </w:rPr>
        <w:t xml:space="preserve"> </w:t>
      </w:r>
      <w:r w:rsidRPr="007645A7">
        <w:rPr>
          <w:szCs w:val="26"/>
        </w:rPr>
        <w:t>Nos termos do artigo 62, inciso I, da Lei das Sociedades por Ações</w:t>
      </w:r>
      <w:r w:rsidR="009B5A58">
        <w:rPr>
          <w:szCs w:val="26"/>
        </w:rPr>
        <w:t xml:space="preserve">, </w:t>
      </w:r>
      <w:r w:rsidR="000F5643" w:rsidRPr="00AE4017">
        <w:rPr>
          <w:szCs w:val="26"/>
        </w:rPr>
        <w:t xml:space="preserve">a ata da </w:t>
      </w:r>
      <w:r w:rsidR="00E37788" w:rsidRPr="00AE4017">
        <w:rPr>
          <w:szCs w:val="26"/>
        </w:rPr>
        <w:t>assembleia geral extraordinária de acionistas da Companhia realizada em [•] de [•] de </w:t>
      </w:r>
      <w:r w:rsidR="00B10F7D" w:rsidRPr="00AE4017">
        <w:rPr>
          <w:szCs w:val="26"/>
        </w:rPr>
        <w:t xml:space="preserve">2020 </w:t>
      </w:r>
      <w:r w:rsidR="000F5643" w:rsidRPr="00AE4017">
        <w:rPr>
          <w:szCs w:val="26"/>
        </w:rPr>
        <w:t>[será/foi] arquivada na JUCE</w:t>
      </w:r>
      <w:r w:rsidR="00C32C2D" w:rsidRPr="00AE4017">
        <w:rPr>
          <w:szCs w:val="26"/>
        </w:rPr>
        <w:t xml:space="preserve">SP </w:t>
      </w:r>
      <w:r w:rsidR="000F5643" w:rsidRPr="00AE4017">
        <w:rPr>
          <w:szCs w:val="26"/>
        </w:rPr>
        <w:t>[em [•] de [•] de </w:t>
      </w:r>
      <w:r w:rsidR="00B10F7D" w:rsidRPr="00AE4017">
        <w:rPr>
          <w:szCs w:val="26"/>
        </w:rPr>
        <w:t>2020</w:t>
      </w:r>
      <w:r w:rsidR="000F5643" w:rsidRPr="00AE4017">
        <w:rPr>
          <w:szCs w:val="26"/>
        </w:rPr>
        <w:t>] e publicada no DOE</w:t>
      </w:r>
      <w:r w:rsidR="00C32C2D" w:rsidRPr="00AE4017">
        <w:rPr>
          <w:szCs w:val="26"/>
        </w:rPr>
        <w:t xml:space="preserve">SP </w:t>
      </w:r>
      <w:r w:rsidR="000F5643" w:rsidRPr="00AE4017">
        <w:rPr>
          <w:szCs w:val="26"/>
        </w:rPr>
        <w:t>e no jornal "[</w:t>
      </w:r>
      <w:r w:rsidR="008824E4" w:rsidRPr="00AE4017">
        <w:rPr>
          <w:szCs w:val="26"/>
        </w:rPr>
        <w:t>Diário Comercial</w:t>
      </w:r>
      <w:r w:rsidR="000F5643" w:rsidRPr="00AE4017">
        <w:rPr>
          <w:szCs w:val="26"/>
        </w:rPr>
        <w:t>]" [em [•] de [•] de </w:t>
      </w:r>
      <w:r w:rsidR="00B10F7D" w:rsidRPr="00AE4017">
        <w:rPr>
          <w:szCs w:val="26"/>
        </w:rPr>
        <w:t>2020</w:t>
      </w:r>
      <w:r w:rsidR="000F5643" w:rsidRPr="00AE4017">
        <w:rPr>
          <w:szCs w:val="26"/>
        </w:rPr>
        <w:t>]</w:t>
      </w:r>
      <w:r w:rsidR="008824E4" w:rsidRPr="00AE4017">
        <w:rPr>
          <w:szCs w:val="26"/>
        </w:rPr>
        <w:t xml:space="preserve">; </w:t>
      </w:r>
      <w:r w:rsidR="00C60219" w:rsidRPr="00AE4017">
        <w:rPr>
          <w:szCs w:val="26"/>
        </w:rPr>
        <w:t xml:space="preserve"> </w:t>
      </w:r>
      <w:r w:rsidR="00C60219" w:rsidRPr="00AE4017">
        <w:rPr>
          <w:szCs w:val="26"/>
          <w:highlight w:val="yellow"/>
        </w:rPr>
        <w:t>[Nota</w:t>
      </w:r>
      <w:r w:rsidR="006F6F8C" w:rsidRPr="00AE4017">
        <w:rPr>
          <w:szCs w:val="26"/>
          <w:highlight w:val="yellow"/>
        </w:rPr>
        <w:t xml:space="preserve"> Dias Carneiro</w:t>
      </w:r>
      <w:r w:rsidR="00C60219" w:rsidRPr="00AE4017">
        <w:rPr>
          <w:szCs w:val="26"/>
          <w:highlight w:val="yellow"/>
        </w:rPr>
        <w:t xml:space="preserve">: </w:t>
      </w:r>
      <w:r w:rsidR="006F6F8C" w:rsidRPr="00AE4017">
        <w:rPr>
          <w:szCs w:val="26"/>
          <w:highlight w:val="yellow"/>
        </w:rPr>
        <w:t>J</w:t>
      </w:r>
      <w:r w:rsidR="00C60219" w:rsidRPr="00AE4017">
        <w:rPr>
          <w:szCs w:val="26"/>
          <w:highlight w:val="yellow"/>
        </w:rPr>
        <w:t xml:space="preserve">ornal de </w:t>
      </w:r>
      <w:r w:rsidR="00C60219" w:rsidRPr="00AE4017">
        <w:rPr>
          <w:szCs w:val="26"/>
          <w:highlight w:val="yellow"/>
        </w:rPr>
        <w:lastRenderedPageBreak/>
        <w:t>publicação a ser confirmado pela Acqio</w:t>
      </w:r>
      <w:r w:rsidR="001A4A1A" w:rsidRPr="00AE4017">
        <w:rPr>
          <w:szCs w:val="26"/>
          <w:highlight w:val="yellow"/>
        </w:rPr>
        <w:t>, após cotações a serem feitas para publicação do ato societário</w:t>
      </w:r>
      <w:r w:rsidR="00C60219" w:rsidRPr="00AE4017">
        <w:rPr>
          <w:szCs w:val="26"/>
          <w:highlight w:val="yellow"/>
        </w:rPr>
        <w:t>.]</w:t>
      </w:r>
    </w:p>
    <w:p w14:paraId="357AAB9B" w14:textId="4BA6F5AE" w:rsidR="00880FA8" w:rsidRPr="007645A7" w:rsidRDefault="00794D6E" w:rsidP="00984A2C">
      <w:pPr>
        <w:numPr>
          <w:ilvl w:val="2"/>
          <w:numId w:val="32"/>
        </w:numPr>
        <w:rPr>
          <w:szCs w:val="26"/>
        </w:rPr>
      </w:pPr>
      <w:bookmarkStart w:id="108" w:name="_Ref411417147"/>
      <w:r w:rsidRPr="007645A7">
        <w:rPr>
          <w:i/>
          <w:szCs w:val="26"/>
        </w:rPr>
        <w:t>I</w:t>
      </w:r>
      <w:r w:rsidR="00880FA8" w:rsidRPr="007645A7">
        <w:rPr>
          <w:i/>
          <w:szCs w:val="26"/>
        </w:rPr>
        <w:t>nscrição</w:t>
      </w:r>
      <w:r>
        <w:rPr>
          <w:i/>
          <w:szCs w:val="26"/>
        </w:rPr>
        <w:t xml:space="preserve"> </w:t>
      </w:r>
      <w:r w:rsidR="00880FA8" w:rsidRPr="007645A7">
        <w:rPr>
          <w:i/>
          <w:szCs w:val="26"/>
        </w:rPr>
        <w:t>desta Escritura de Emissão</w:t>
      </w:r>
      <w:r w:rsidR="00587613">
        <w:rPr>
          <w:i/>
          <w:szCs w:val="26"/>
        </w:rPr>
        <w:t xml:space="preserve"> e seus aditamentos</w:t>
      </w:r>
      <w:r w:rsidR="00880FA8"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C32C2D">
        <w:rPr>
          <w:szCs w:val="26"/>
        </w:rPr>
        <w:t>SP;</w:t>
      </w:r>
      <w:bookmarkEnd w:id="108"/>
    </w:p>
    <w:p w14:paraId="3E1626B6" w14:textId="0ACE4921" w:rsidR="003F377C" w:rsidRPr="009128AE" w:rsidRDefault="003F377C">
      <w:pPr>
        <w:numPr>
          <w:ilvl w:val="2"/>
          <w:numId w:val="32"/>
        </w:numPr>
        <w:rPr>
          <w:szCs w:val="26"/>
        </w:rPr>
      </w:pPr>
      <w:bookmarkStart w:id="109" w:name="_Ref376965973"/>
      <w:r w:rsidRPr="007645A7">
        <w:rPr>
          <w:i/>
          <w:szCs w:val="26"/>
        </w:rPr>
        <w:t xml:space="preserve">constituição </w:t>
      </w:r>
      <w:r w:rsidR="006F55E9" w:rsidRPr="007645A7">
        <w:rPr>
          <w:i/>
          <w:szCs w:val="26"/>
        </w:rPr>
        <w:t>da</w:t>
      </w:r>
      <w:r w:rsidR="00B10F7D">
        <w:rPr>
          <w:i/>
          <w:szCs w:val="26"/>
        </w:rPr>
        <w:t>s</w:t>
      </w:r>
      <w:r w:rsidR="006F55E9" w:rsidRPr="007645A7">
        <w:rPr>
          <w:i/>
          <w:szCs w:val="26"/>
        </w:rPr>
        <w:t xml:space="preserve"> </w:t>
      </w:r>
      <w:r w:rsidR="001938A9" w:rsidRPr="007645A7">
        <w:rPr>
          <w:i/>
          <w:szCs w:val="26"/>
        </w:rPr>
        <w:t>Garantia</w:t>
      </w:r>
      <w:r w:rsidR="00B10F7D">
        <w:rPr>
          <w:i/>
          <w:szCs w:val="26"/>
        </w:rPr>
        <w:t>s</w:t>
      </w:r>
      <w:r w:rsidR="00332519">
        <w:rPr>
          <w:i/>
          <w:szCs w:val="26"/>
        </w:rPr>
        <w:t xml:space="preserve"> Reais</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sidR="004656A1">
        <w:rPr>
          <w:szCs w:val="26"/>
        </w:rPr>
        <w:t>7.9 abaixo</w:t>
      </w:r>
      <w:r w:rsidRPr="007645A7">
        <w:rPr>
          <w:szCs w:val="26"/>
        </w:rPr>
        <w:fldChar w:fldCharType="end"/>
      </w:r>
      <w:r w:rsidRPr="001B7CEF">
        <w:rPr>
          <w:szCs w:val="26"/>
        </w:rPr>
        <w:t xml:space="preserve">, </w:t>
      </w:r>
      <w:r w:rsidR="006F55E9" w:rsidRPr="007645A7">
        <w:rPr>
          <w:szCs w:val="26"/>
        </w:rPr>
        <w:t>a</w:t>
      </w:r>
      <w:r w:rsidR="00B10F7D">
        <w:rPr>
          <w:szCs w:val="26"/>
        </w:rPr>
        <w:t>s</w:t>
      </w:r>
      <w:r w:rsidR="006F55E9" w:rsidRPr="007645A7">
        <w:rPr>
          <w:szCs w:val="26"/>
        </w:rPr>
        <w:t xml:space="preserve"> </w:t>
      </w:r>
      <w:r w:rsidR="001938A9" w:rsidRPr="007645A7">
        <w:rPr>
          <w:szCs w:val="26"/>
        </w:rPr>
        <w:t>Garantia</w:t>
      </w:r>
      <w:r w:rsidR="00B10F7D">
        <w:rPr>
          <w:szCs w:val="26"/>
        </w:rPr>
        <w:t>s</w:t>
      </w:r>
      <w:r w:rsidR="00332519">
        <w:rPr>
          <w:szCs w:val="26"/>
        </w:rPr>
        <w:t xml:space="preserve"> Reais</w:t>
      </w:r>
      <w:r w:rsidRPr="007645A7">
        <w:rPr>
          <w:szCs w:val="26"/>
        </w:rPr>
        <w:t xml:space="preserve"> </w:t>
      </w:r>
      <w:r w:rsidR="00C32C2D">
        <w:rPr>
          <w:szCs w:val="26"/>
        </w:rPr>
        <w:t>serão</w:t>
      </w:r>
      <w:r w:rsidR="00B10F7D" w:rsidRPr="007645A7">
        <w:rPr>
          <w:szCs w:val="26"/>
        </w:rPr>
        <w:t xml:space="preserve"> </w:t>
      </w:r>
      <w:r w:rsidRPr="007645A7">
        <w:rPr>
          <w:szCs w:val="26"/>
        </w:rPr>
        <w:t>constituíd</w:t>
      </w:r>
      <w:r w:rsidR="00F96C9F" w:rsidRPr="007645A7">
        <w:rPr>
          <w:szCs w:val="26"/>
        </w:rPr>
        <w:t>a</w:t>
      </w:r>
      <w:r w:rsidR="00B10F7D">
        <w:rPr>
          <w:szCs w:val="26"/>
        </w:rPr>
        <w:t xml:space="preserve">s </w:t>
      </w:r>
      <w:r w:rsidR="00A36EEC">
        <w:rPr>
          <w:szCs w:val="26"/>
        </w:rPr>
        <w:t>nos termos do</w:t>
      </w:r>
      <w:r w:rsidR="00B10F7D">
        <w:rPr>
          <w:szCs w:val="26"/>
        </w:rPr>
        <w:t>s</w:t>
      </w:r>
      <w:r w:rsidR="00A36EEC">
        <w:rPr>
          <w:szCs w:val="26"/>
        </w:rPr>
        <w:t xml:space="preserve"> Contrato</w:t>
      </w:r>
      <w:r w:rsidR="00B10F7D">
        <w:rPr>
          <w:szCs w:val="26"/>
        </w:rPr>
        <w:t>s</w:t>
      </w:r>
      <w:r w:rsidR="00A36EEC">
        <w:rPr>
          <w:szCs w:val="26"/>
        </w:rPr>
        <w:t xml:space="preserve"> de Garantia</w:t>
      </w:r>
      <w:r w:rsidR="00C32C2D">
        <w:rPr>
          <w:szCs w:val="26"/>
        </w:rPr>
        <w:t xml:space="preserve"> até a Data de Emissão</w:t>
      </w:r>
      <w:r w:rsidR="00B10F7D">
        <w:rPr>
          <w:szCs w:val="26"/>
        </w:rPr>
        <w:t>;</w:t>
      </w:r>
      <w:bookmarkEnd w:id="109"/>
    </w:p>
    <w:p w14:paraId="72D7DFF1" w14:textId="77777777" w:rsidR="0020360D" w:rsidRPr="007645A7" w:rsidRDefault="00CD75F1">
      <w:pPr>
        <w:numPr>
          <w:ilvl w:val="2"/>
          <w:numId w:val="32"/>
        </w:numPr>
        <w:rPr>
          <w:szCs w:val="26"/>
        </w:rPr>
      </w:pPr>
      <w:bookmarkStart w:id="110"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10"/>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5EB719DC" w14:textId="4D0D3279" w:rsidR="00DF0175" w:rsidRPr="00664787" w:rsidRDefault="00CD75F1" w:rsidP="00664787">
      <w:pPr>
        <w:numPr>
          <w:ilvl w:val="2"/>
          <w:numId w:val="32"/>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4656A1">
        <w:rPr>
          <w:szCs w:val="26"/>
        </w:rPr>
        <w:t>6.4 abaixo</w:t>
      </w:r>
      <w:r w:rsidR="00433CD9" w:rsidRPr="007645A7">
        <w:rPr>
          <w:szCs w:val="26"/>
        </w:rPr>
        <w:fldChar w:fldCharType="end"/>
      </w:r>
      <w:r w:rsidR="00433CD9" w:rsidRPr="007645A7">
        <w:rPr>
          <w:szCs w:val="26"/>
        </w:rPr>
        <w:t>, as</w:t>
      </w:r>
      <w:r w:rsidR="00B10F7D">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14:paraId="3167E9C2" w14:textId="77777777" w:rsidR="004329BC" w:rsidRPr="007645A7" w:rsidRDefault="00B21990">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xml:space="preserve">; </w:t>
      </w:r>
      <w:r w:rsidR="004D62B4">
        <w:rPr>
          <w:szCs w:val="26"/>
        </w:rPr>
        <w:t>e</w:t>
      </w:r>
    </w:p>
    <w:p w14:paraId="7A7F9356" w14:textId="77777777" w:rsidR="00880FA8" w:rsidRDefault="00442C78" w:rsidP="000202DF">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00F01D72" w:rsidRPr="005E113E">
        <w:rPr>
          <w:szCs w:val="22"/>
        </w:rPr>
        <w:t>artigo 1</w:t>
      </w:r>
      <w:r w:rsidR="00F01D72">
        <w:rPr>
          <w:szCs w:val="22"/>
        </w:rPr>
        <w:t>6 e seguintes</w:t>
      </w:r>
      <w:r w:rsidRPr="007645A7">
        <w:rPr>
          <w:szCs w:val="22"/>
        </w:rPr>
        <w:t xml:space="preserve"> do </w:t>
      </w:r>
      <w:r w:rsidR="00F01D72" w:rsidRPr="00B36F79">
        <w:rPr>
          <w:szCs w:val="22"/>
        </w:rPr>
        <w:t>"Código ANBIMA de Regulação e Melhor</w:t>
      </w:r>
      <w:r w:rsidR="00F01D72" w:rsidRPr="00B36F79">
        <w:t xml:space="preserve">es Práticas para </w:t>
      </w:r>
      <w:r w:rsidR="00F01D72" w:rsidRPr="00B36F79">
        <w:rPr>
          <w:szCs w:val="26"/>
        </w:rPr>
        <w:t>Estruturação, Coordenação e Distribuição de Ofertas Públicas de Valores Mobiliários e Ofertas Públicas de Aquisição de Valores Mobiliários</w:t>
      </w:r>
      <w:r w:rsidR="00F01D72" w:rsidRPr="00B36F79">
        <w:t xml:space="preserve">", </w:t>
      </w:r>
      <w:r w:rsidR="00F01D72">
        <w:t>em vigor desde 3 de junho de 2019</w:t>
      </w:r>
    </w:p>
    <w:p w14:paraId="0B443E9C" w14:textId="77777777" w:rsidR="004D62B4" w:rsidRPr="007645A7" w:rsidRDefault="004D62B4">
      <w:pPr>
        <w:rPr>
          <w:szCs w:val="26"/>
        </w:rPr>
      </w:pPr>
    </w:p>
    <w:p w14:paraId="54229D98" w14:textId="77777777" w:rsidR="00F62360" w:rsidRPr="007645A7" w:rsidRDefault="00850E25">
      <w:pPr>
        <w:keepNext/>
        <w:numPr>
          <w:ilvl w:val="0"/>
          <w:numId w:val="32"/>
        </w:numPr>
        <w:rPr>
          <w:smallCaps/>
          <w:szCs w:val="26"/>
          <w:u w:val="single"/>
        </w:rPr>
      </w:pPr>
      <w:r w:rsidRPr="007645A7">
        <w:rPr>
          <w:smallCaps/>
          <w:szCs w:val="26"/>
          <w:u w:val="single"/>
        </w:rPr>
        <w:t>Objeto Social da Companhia</w:t>
      </w:r>
    </w:p>
    <w:p w14:paraId="4F04AF87" w14:textId="00A1ED25" w:rsidR="003F3062" w:rsidRPr="007645A7" w:rsidRDefault="00880FA8">
      <w:pPr>
        <w:numPr>
          <w:ilvl w:val="1"/>
          <w:numId w:val="32"/>
        </w:numPr>
        <w:autoSpaceDE w:val="0"/>
        <w:autoSpaceDN w:val="0"/>
        <w:adjustRightInd w:val="0"/>
        <w:rPr>
          <w:szCs w:val="26"/>
        </w:rPr>
      </w:pPr>
      <w:r w:rsidRPr="007645A7">
        <w:rPr>
          <w:szCs w:val="26"/>
        </w:rPr>
        <w:t xml:space="preserve">A Companhia tem por objeto social </w:t>
      </w:r>
      <w:r w:rsidR="00886691">
        <w:rPr>
          <w:szCs w:val="26"/>
        </w:rPr>
        <w:t>a p</w:t>
      </w:r>
      <w:r w:rsidR="00775596">
        <w:rPr>
          <w:szCs w:val="26"/>
        </w:rPr>
        <w:t>articipação em outras sociedades,</w:t>
      </w:r>
      <w:r w:rsidR="00886691">
        <w:rPr>
          <w:szCs w:val="26"/>
        </w:rPr>
        <w:t xml:space="preserve"> de qualquer natureza e tipo societário</w:t>
      </w:r>
      <w:r w:rsidR="00886691" w:rsidRPr="007645A7">
        <w:rPr>
          <w:szCs w:val="26"/>
        </w:rPr>
        <w:t>.</w:t>
      </w:r>
      <w:r w:rsidR="00886691">
        <w:rPr>
          <w:szCs w:val="26"/>
        </w:rPr>
        <w:t xml:space="preserve"> </w:t>
      </w:r>
    </w:p>
    <w:p w14:paraId="01CEA9AF" w14:textId="77777777" w:rsidR="00773600" w:rsidRPr="007645A7" w:rsidRDefault="00773600">
      <w:pPr>
        <w:autoSpaceDE w:val="0"/>
        <w:autoSpaceDN w:val="0"/>
        <w:adjustRightInd w:val="0"/>
        <w:rPr>
          <w:smallCaps/>
          <w:szCs w:val="26"/>
          <w:u w:val="single"/>
        </w:rPr>
      </w:pPr>
    </w:p>
    <w:p w14:paraId="705057AB" w14:textId="77777777" w:rsidR="00880FA8" w:rsidRPr="007645A7" w:rsidRDefault="00880FA8">
      <w:pPr>
        <w:keepNext/>
        <w:numPr>
          <w:ilvl w:val="0"/>
          <w:numId w:val="32"/>
        </w:numPr>
        <w:autoSpaceDE w:val="0"/>
        <w:autoSpaceDN w:val="0"/>
        <w:adjustRightInd w:val="0"/>
        <w:rPr>
          <w:smallCaps/>
          <w:szCs w:val="26"/>
          <w:u w:val="single"/>
        </w:rPr>
      </w:pPr>
      <w:bookmarkStart w:id="111" w:name="_Ref368578037"/>
      <w:r w:rsidRPr="007645A7">
        <w:rPr>
          <w:smallCaps/>
          <w:szCs w:val="26"/>
          <w:u w:val="single"/>
        </w:rPr>
        <w:t>Destinação dos Recursos</w:t>
      </w:r>
      <w:bookmarkEnd w:id="111"/>
    </w:p>
    <w:p w14:paraId="554024B2" w14:textId="336EA2E3" w:rsidR="001A2C36" w:rsidRPr="007645A7" w:rsidRDefault="00880FA8">
      <w:pPr>
        <w:numPr>
          <w:ilvl w:val="1"/>
          <w:numId w:val="32"/>
        </w:numPr>
        <w:autoSpaceDE w:val="0"/>
        <w:autoSpaceDN w:val="0"/>
        <w:adjustRightInd w:val="0"/>
        <w:rPr>
          <w:szCs w:val="26"/>
        </w:rPr>
      </w:pPr>
      <w:bookmarkStart w:id="112" w:name="_Ref264564155"/>
      <w:bookmarkStart w:id="113"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1F5CA6" w:rsidRPr="00A82B98">
        <w:rPr>
          <w:szCs w:val="26"/>
        </w:rPr>
        <w:t xml:space="preserve">atender às despesas administrativas, financeiras e operacionais da </w:t>
      </w:r>
      <w:r w:rsidR="00F05A75">
        <w:rPr>
          <w:szCs w:val="26"/>
        </w:rPr>
        <w:t>Companhia</w:t>
      </w:r>
      <w:r w:rsidR="00F05A75" w:rsidRPr="00A82B98">
        <w:rPr>
          <w:szCs w:val="26"/>
        </w:rPr>
        <w:t xml:space="preserve"> </w:t>
      </w:r>
      <w:r w:rsidR="001F5CA6" w:rsidRPr="00A82B98">
        <w:rPr>
          <w:szCs w:val="26"/>
        </w:rPr>
        <w:t xml:space="preserve">e de suas Controladas, incluindo aquisição de </w:t>
      </w:r>
      <w:commentRangeStart w:id="114"/>
      <w:r w:rsidR="001F5CA6" w:rsidRPr="00A82B98">
        <w:rPr>
          <w:szCs w:val="26"/>
        </w:rPr>
        <w:lastRenderedPageBreak/>
        <w:t>POS, PINPAD</w:t>
      </w:r>
      <w:commentRangeEnd w:id="114"/>
      <w:r w:rsidR="0001234A">
        <w:rPr>
          <w:rStyle w:val="Refdecomentrio"/>
        </w:rPr>
        <w:commentReference w:id="114"/>
      </w:r>
      <w:r w:rsidR="001F5CA6" w:rsidRPr="00A82B98">
        <w:rPr>
          <w:szCs w:val="26"/>
        </w:rPr>
        <w:t xml:space="preserve"> e outros </w:t>
      </w:r>
      <w:r w:rsidR="001F5CA6" w:rsidRPr="00435DBD">
        <w:rPr>
          <w:i/>
        </w:rPr>
        <w:t>hardwares,</w:t>
      </w:r>
      <w:r w:rsidR="001F5CA6" w:rsidRPr="00A82B98">
        <w:rPr>
          <w:szCs w:val="26"/>
        </w:rPr>
        <w:t xml:space="preserve"> financiamento de antecipação de recebíveis dos </w:t>
      </w:r>
      <w:proofErr w:type="spellStart"/>
      <w:r w:rsidR="001F5CA6" w:rsidRPr="00435DBD">
        <w:rPr>
          <w:i/>
        </w:rPr>
        <w:t>merchants</w:t>
      </w:r>
      <w:proofErr w:type="spellEnd"/>
      <w:r w:rsidR="001F5CA6" w:rsidRPr="00A82B98">
        <w:rPr>
          <w:szCs w:val="26"/>
        </w:rPr>
        <w:t xml:space="preserve">, </w:t>
      </w:r>
      <w:r w:rsidR="001F5CA6">
        <w:rPr>
          <w:szCs w:val="26"/>
        </w:rPr>
        <w:t>operações de fusões e aquisições (observados os termos e condições previstos nesta Escritura de Emissão)</w:t>
      </w:r>
      <w:r w:rsidR="001F5CA6" w:rsidRPr="00A82B98">
        <w:rPr>
          <w:szCs w:val="26"/>
        </w:rPr>
        <w:t xml:space="preserve">, </w:t>
      </w:r>
      <w:r w:rsidR="001F5CA6">
        <w:rPr>
          <w:szCs w:val="26"/>
        </w:rPr>
        <w:t xml:space="preserve">despesas relacionadas a </w:t>
      </w:r>
      <w:r w:rsidR="001F5CA6"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sidR="001F5CA6">
        <w:rPr>
          <w:szCs w:val="26"/>
        </w:rPr>
        <w:t xml:space="preserve"> (observados os termos e condições previstos nesta Escritura de Emissão)</w:t>
      </w:r>
      <w:r w:rsidR="001F5CA6" w:rsidRPr="00A82B98">
        <w:rPr>
          <w:szCs w:val="26"/>
        </w:rPr>
        <w:t>, constituição de garantias para terceiro</w:t>
      </w:r>
      <w:r w:rsidR="001F5CA6">
        <w:rPr>
          <w:szCs w:val="26"/>
        </w:rPr>
        <w:t>s</w:t>
      </w:r>
      <w:r w:rsidR="009B5A58">
        <w:rPr>
          <w:szCs w:val="26"/>
        </w:rPr>
        <w:t xml:space="preserve"> (observados os termos e condições previstos nesta Escritura de Emissão)</w:t>
      </w:r>
      <w:r w:rsidR="001F5CA6">
        <w:rPr>
          <w:szCs w:val="26"/>
        </w:rPr>
        <w:t xml:space="preserve">, </w:t>
      </w:r>
      <w:r w:rsidR="001F5CA6">
        <w:t>investimentos e compromissos de investimento em quotas subordinadas de fundos de investimento em direitos creditórios no curso ordinário de operações de antecipação de recebíveis de estabelecimentos comerciais</w:t>
      </w:r>
      <w:r w:rsidR="001F5CA6" w:rsidRPr="00A82B98">
        <w:rPr>
          <w:szCs w:val="26"/>
        </w:rPr>
        <w:t>, dentre outros</w:t>
      </w:r>
      <w:r w:rsidR="001F5CA6">
        <w:rPr>
          <w:szCs w:val="26"/>
        </w:rPr>
        <w:t xml:space="preserve">. </w:t>
      </w:r>
      <w:bookmarkEnd w:id="112"/>
    </w:p>
    <w:bookmarkEnd w:id="113"/>
    <w:p w14:paraId="051A6238" w14:textId="77777777" w:rsidR="001A4A1A" w:rsidRPr="006F441B" w:rsidRDefault="001A4A1A" w:rsidP="006F441B">
      <w:pPr>
        <w:keepNext/>
        <w:ind w:left="709"/>
        <w:rPr>
          <w:smallCaps/>
          <w:u w:val="single"/>
        </w:rPr>
      </w:pPr>
    </w:p>
    <w:p w14:paraId="18CCAEE3" w14:textId="26E39D68" w:rsidR="00880FA8" w:rsidRPr="007645A7" w:rsidRDefault="00880FA8">
      <w:pPr>
        <w:keepNext/>
        <w:numPr>
          <w:ilvl w:val="0"/>
          <w:numId w:val="32"/>
        </w:numPr>
        <w:rPr>
          <w:smallCaps/>
          <w:szCs w:val="26"/>
          <w:u w:val="single"/>
        </w:rPr>
      </w:pPr>
      <w:r w:rsidRPr="007645A7">
        <w:rPr>
          <w:smallCaps/>
          <w:szCs w:val="26"/>
          <w:u w:val="single"/>
        </w:rPr>
        <w:t>Características da Oferta</w:t>
      </w:r>
    </w:p>
    <w:p w14:paraId="7F5DF55B" w14:textId="77777777" w:rsidR="00880FA8" w:rsidRDefault="00880FA8">
      <w:pPr>
        <w:numPr>
          <w:ilvl w:val="1"/>
          <w:numId w:val="32"/>
        </w:numPr>
        <w:rPr>
          <w:szCs w:val="26"/>
        </w:rPr>
      </w:pPr>
      <w:bookmarkStart w:id="115"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00F50E78">
        <w:rPr>
          <w:szCs w:val="26"/>
        </w:rPr>
        <w:t xml:space="preserve">] </w:t>
      </w:r>
      <w:r w:rsidR="00F50E78" w:rsidRPr="00DC33DD">
        <w:rPr>
          <w:i/>
          <w:szCs w:val="26"/>
        </w:rPr>
        <w:t>{ou}</w:t>
      </w:r>
      <w:r w:rsidR="00F50E78">
        <w:rPr>
          <w:szCs w:val="26"/>
        </w:rPr>
        <w:t xml:space="preserve"> [dos </w:t>
      </w:r>
      <w:r w:rsidR="00290671" w:rsidRPr="00DC33DD">
        <w:rPr>
          <w:szCs w:val="26"/>
        </w:rPr>
        <w:t>Coordenadores</w:t>
      </w:r>
      <w:r w:rsidR="00290671" w:rsidRPr="00F50E78">
        <w:rPr>
          <w:szCs w:val="26"/>
        </w:rPr>
        <w:t>]</w:t>
      </w:r>
      <w:r w:rsidRPr="007645A7">
        <w:rPr>
          <w:szCs w:val="26"/>
        </w:rPr>
        <w:t xml:space="preserve">, sob o regime de </w:t>
      </w:r>
      <w:r w:rsidR="003D7327">
        <w:rPr>
          <w:szCs w:val="26"/>
        </w:rPr>
        <w:t>melhores esforços de colocação, com relação à totalidade das Debênt</w:t>
      </w:r>
      <w:r w:rsidR="003D7327" w:rsidRPr="003D7327">
        <w:rPr>
          <w:szCs w:val="26"/>
        </w:rPr>
        <w:t>ures</w:t>
      </w:r>
      <w:r w:rsidR="00B552C8" w:rsidRPr="007645A7">
        <w:rPr>
          <w:szCs w:val="26"/>
        </w:rPr>
        <w:t>.</w:t>
      </w:r>
      <w:bookmarkEnd w:id="115"/>
    </w:p>
    <w:p w14:paraId="529A9B6B" w14:textId="6DD7EB3C" w:rsidR="003D7327" w:rsidRPr="003D7327" w:rsidRDefault="003D7327" w:rsidP="00053330">
      <w:pPr>
        <w:numPr>
          <w:ilvl w:val="5"/>
          <w:numId w:val="32"/>
        </w:numPr>
        <w:rPr>
          <w:szCs w:val="26"/>
        </w:rPr>
      </w:pPr>
      <w:bookmarkStart w:id="116" w:name="_Ref408992126"/>
      <w:bookmarkStart w:id="117" w:name="_Ref408997578"/>
      <w:bookmarkStart w:id="118" w:name="_Ref423022752"/>
      <w:bookmarkStart w:id="119" w:name="_Ref423019442"/>
      <w:r>
        <w:rPr>
          <w:szCs w:val="26"/>
        </w:rPr>
        <w:t>S</w:t>
      </w:r>
      <w:r w:rsidRPr="00DE3D88">
        <w:rPr>
          <w:rFonts w:cs="Arial"/>
          <w:szCs w:val="26"/>
        </w:rPr>
        <w:t>erá admitida distribuição parcial no âmbito da Oferta</w:t>
      </w:r>
      <w:bookmarkEnd w:id="116"/>
      <w:r>
        <w:rPr>
          <w:rFonts w:cs="Arial"/>
          <w:szCs w:val="26"/>
        </w:rPr>
        <w:t xml:space="preserve">. </w:t>
      </w:r>
      <w:r w:rsidRPr="00DE3D88">
        <w:rPr>
          <w:rFonts w:cs="Arial"/>
          <w:szCs w:val="26"/>
        </w:rPr>
        <w:t xml:space="preserve">Na eventualidade </w:t>
      </w:r>
      <w:r>
        <w:rPr>
          <w:rFonts w:cs="Arial"/>
          <w:szCs w:val="26"/>
        </w:rPr>
        <w:t xml:space="preserve">de nenhuma Debênture </w:t>
      </w:r>
      <w:r w:rsidRPr="00DE3D88">
        <w:rPr>
          <w:rFonts w:cs="Arial"/>
          <w:szCs w:val="26"/>
        </w:rPr>
        <w:t xml:space="preserve">ser colocada </w:t>
      </w:r>
      <w:r>
        <w:rPr>
          <w:rFonts w:cs="Arial"/>
          <w:szCs w:val="26"/>
        </w:rPr>
        <w:t>no âmbito da Oferta</w:t>
      </w:r>
      <w:r w:rsidRPr="00DE3D88">
        <w:rPr>
          <w:rFonts w:cs="Arial"/>
          <w:szCs w:val="26"/>
        </w:rPr>
        <w:t>, a Oferta será cancelada, sendo todas as intenções de investimento automaticamente canceladas</w:t>
      </w:r>
      <w:r>
        <w:rPr>
          <w:rFonts w:cs="Arial"/>
          <w:szCs w:val="15"/>
        </w:rPr>
        <w:t>.</w:t>
      </w:r>
      <w:bookmarkEnd w:id="117"/>
      <w:r>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w:t>
      </w:r>
      <w:r w:rsidRPr="00BF667E">
        <w:rPr>
          <w:rFonts w:cs="Arial"/>
          <w:szCs w:val="15"/>
        </w:rPr>
        <w:t xml:space="preserve"> </w:t>
      </w:r>
      <w:r>
        <w:rPr>
          <w:rFonts w:cs="Arial"/>
          <w:szCs w:val="15"/>
        </w:rPr>
        <w:t>ou assembleia geral de Debenturistas</w:t>
      </w:r>
      <w:bookmarkEnd w:id="118"/>
      <w:r>
        <w:rPr>
          <w:rFonts w:cs="Arial"/>
          <w:szCs w:val="15"/>
        </w:rPr>
        <w:t>.</w:t>
      </w:r>
      <w:r w:rsidR="00185C56">
        <w:rPr>
          <w:rFonts w:cs="Arial"/>
          <w:szCs w:val="15"/>
        </w:rPr>
        <w:t xml:space="preserve"> </w:t>
      </w:r>
    </w:p>
    <w:p w14:paraId="10493F5A" w14:textId="77777777" w:rsidR="003D7327" w:rsidRDefault="00AF564A" w:rsidP="003D7327">
      <w:pPr>
        <w:numPr>
          <w:ilvl w:val="5"/>
          <w:numId w:val="32"/>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65100D40" w14:textId="44426517" w:rsidR="00AF564A" w:rsidRDefault="00AF564A" w:rsidP="00AF564A">
      <w:pPr>
        <w:numPr>
          <w:ilvl w:val="6"/>
          <w:numId w:val="32"/>
        </w:numPr>
        <w:rPr>
          <w:szCs w:val="26"/>
        </w:rPr>
      </w:pPr>
      <w:r>
        <w:rPr>
          <w:szCs w:val="26"/>
        </w:rPr>
        <w:t>da totalidade das Debêntures</w:t>
      </w:r>
      <w:r w:rsidR="00291968">
        <w:rPr>
          <w:szCs w:val="26"/>
        </w:rPr>
        <w:t xml:space="preserve"> </w:t>
      </w:r>
      <w:ins w:id="120" w:author="DANNY.NEGRI" w:date="2020-10-08T14:48:00Z">
        <w:r w:rsidR="00291968">
          <w:rPr>
            <w:szCs w:val="26"/>
          </w:rPr>
          <w:t>da respectiva série</w:t>
        </w:r>
        <w:r>
          <w:rPr>
            <w:szCs w:val="26"/>
          </w:rPr>
          <w:t xml:space="preserve"> </w:t>
        </w:r>
      </w:ins>
      <w:r>
        <w:rPr>
          <w:szCs w:val="26"/>
        </w:rPr>
        <w:t>objeto da Oferta, sendo que, se tal condição não se implementar e se o Investidor Profissional já tiver efetuado o pagamento do Preço de Integralização</w:t>
      </w:r>
      <w:ins w:id="121" w:author="DANNY.NEGRI" w:date="2020-10-08T14:48:00Z">
        <w:r>
          <w:rPr>
            <w:szCs w:val="26"/>
          </w:rPr>
          <w:t xml:space="preserve"> da respectiva série</w:t>
        </w:r>
      </w:ins>
      <w:r>
        <w:rPr>
          <w:szCs w:val="26"/>
        </w:rPr>
        <w:t>, referido Preço de Integralização será devolvido, com seu consequente cancelamento, sem juros ou correção monetária, sem reembolso e com dedução dos valores relat</w:t>
      </w:r>
      <w:r w:rsidR="00607BA8">
        <w:rPr>
          <w:szCs w:val="26"/>
        </w:rPr>
        <w:t>i</w:t>
      </w:r>
      <w:r>
        <w:rPr>
          <w:szCs w:val="26"/>
        </w:rPr>
        <w:t>vos aos tributos incidentes, se existentes</w:t>
      </w:r>
      <w:r w:rsidR="00607BA8">
        <w:rPr>
          <w:szCs w:val="26"/>
        </w:rPr>
        <w:t xml:space="preserve">, e aos encargos incidentes, se existentes, no prazo de 3 (três) Dias Úteis contados da data em que tenha sido verificado o não implemento da condição, observados os </w:t>
      </w:r>
      <w:r w:rsidR="00607BA8">
        <w:rPr>
          <w:szCs w:val="26"/>
        </w:rPr>
        <w:lastRenderedPageBreak/>
        <w:t>procedimentos da B3 com relação às Debêntures</w:t>
      </w:r>
      <w:r w:rsidR="00291968">
        <w:rPr>
          <w:szCs w:val="26"/>
        </w:rPr>
        <w:t xml:space="preserve"> da</w:t>
      </w:r>
      <w:r w:rsidR="00607BA8">
        <w:rPr>
          <w:szCs w:val="26"/>
        </w:rPr>
        <w:t xml:space="preserve"> que estejam custodiadas eletronicamente na B3; ou</w:t>
      </w:r>
    </w:p>
    <w:p w14:paraId="33D93AE0" w14:textId="24F4A00A" w:rsidR="00607BA8" w:rsidRPr="003D7327" w:rsidRDefault="00607BA8" w:rsidP="00053330">
      <w:pPr>
        <w:numPr>
          <w:ilvl w:val="6"/>
          <w:numId w:val="32"/>
        </w:numPr>
        <w:rPr>
          <w:szCs w:val="26"/>
        </w:rPr>
      </w:pPr>
      <w:r>
        <w:rPr>
          <w:szCs w:val="26"/>
        </w:rPr>
        <w:t xml:space="preserve">de uma proporção ou quantidade mínima de Debêntures </w:t>
      </w:r>
      <w:ins w:id="122" w:author="DANNY.NEGRI" w:date="2020-10-08T14:48:00Z">
        <w:r w:rsidR="00291968">
          <w:rPr>
            <w:szCs w:val="26"/>
          </w:rPr>
          <w:t xml:space="preserve">da respectiva série </w:t>
        </w:r>
      </w:ins>
      <w:r>
        <w:rPr>
          <w:szCs w:val="26"/>
        </w:rPr>
        <w:t xml:space="preserve">originalmente objeto da Oferta, definida conforme critério do próprio Investidor Profissional, podendo o Investidor Profissional, no momento da aceitação, indicar se, implementando-se a condição prevista, pretende receber a totalidade das Debêntures </w:t>
      </w:r>
      <w:ins w:id="123" w:author="DANNY.NEGRI" w:date="2020-10-08T14:48:00Z">
        <w:r w:rsidR="00291968">
          <w:rPr>
            <w:szCs w:val="26"/>
          </w:rPr>
          <w:t xml:space="preserve">da respectiva série </w:t>
        </w:r>
      </w:ins>
      <w:r>
        <w:rPr>
          <w:szCs w:val="26"/>
        </w:rPr>
        <w:t xml:space="preserve">subscritas por tal Investidor Profissional ou quantidade equivalente à proporção entre a quantidade de Debêntures </w:t>
      </w:r>
      <w:ins w:id="124" w:author="DANNY.NEGRI" w:date="2020-10-08T14:48:00Z">
        <w:r w:rsidR="00291968">
          <w:rPr>
            <w:szCs w:val="26"/>
          </w:rPr>
          <w:t xml:space="preserve">da respectiva série </w:t>
        </w:r>
      </w:ins>
      <w:r>
        <w:rPr>
          <w:szCs w:val="26"/>
        </w:rPr>
        <w:t>efetivamente distribuídas e a quantidade de Debêntures</w:t>
      </w:r>
      <w:ins w:id="125" w:author="DANNY.NEGRI" w:date="2020-10-08T14:48:00Z">
        <w:r>
          <w:rPr>
            <w:szCs w:val="26"/>
          </w:rPr>
          <w:t xml:space="preserve"> </w:t>
        </w:r>
        <w:r w:rsidR="00291968">
          <w:rPr>
            <w:szCs w:val="26"/>
          </w:rPr>
          <w:t>da respectiva série</w:t>
        </w:r>
      </w:ins>
      <w:r>
        <w:rPr>
          <w:szCs w:val="26"/>
        </w:rPr>
        <w:t xml:space="preserve"> originalmente objeto da Oferta, presumindo-se, na falta de manifestação, o interesse do Investidor Profissional em receber a totalidade das Debêntures </w:t>
      </w:r>
      <w:ins w:id="126" w:author="DANNY.NEGRI" w:date="2020-10-08T14:48:00Z">
        <w:r w:rsidR="00291968">
          <w:rPr>
            <w:szCs w:val="26"/>
          </w:rPr>
          <w:t xml:space="preserve">da respectiva série </w:t>
        </w:r>
      </w:ins>
      <w:r>
        <w:rPr>
          <w:szCs w:val="26"/>
        </w:rPr>
        <w:t xml:space="preserve">subscritas por tal Investidor Profissional, sendo que, se o Investidor Profissional tiver indicado tal proporção, se tal condição não se implementar e se o Investidor Profissional já tiver </w:t>
      </w:r>
      <w:r w:rsidR="00291968">
        <w:rPr>
          <w:szCs w:val="26"/>
        </w:rPr>
        <w:t xml:space="preserve">efetuado </w:t>
      </w:r>
      <w:r>
        <w:rPr>
          <w:szCs w:val="26"/>
        </w:rPr>
        <w:t>o pagamento do Preço de Integralização</w:t>
      </w:r>
      <w:ins w:id="127" w:author="DANNY.NEGRI" w:date="2020-10-08T14:48:00Z">
        <w:r>
          <w:rPr>
            <w:szCs w:val="26"/>
          </w:rPr>
          <w:t xml:space="preserve"> da respectiva série</w:t>
        </w:r>
      </w:ins>
      <w:r>
        <w:rPr>
          <w:szCs w:val="26"/>
        </w:rPr>
        <w:t xml:space="preserve">, referido Preço de Integralização será devolvido, com seu consequente cancelamento, sem juros ou correção monetária, sem reembolso e com dedução dos valores relativos aos tributos incidentes, se existentes, e aos encargos incidentes, se existentes, no prazo de 3 (três) Dias </w:t>
      </w:r>
      <w:r w:rsidR="00291968">
        <w:rPr>
          <w:szCs w:val="26"/>
        </w:rPr>
        <w:t xml:space="preserve">Úteis contados da </w:t>
      </w:r>
      <w:r>
        <w:rPr>
          <w:szCs w:val="26"/>
        </w:rPr>
        <w:t xml:space="preserve">data em que tenha sido verificado o não implemento da condição, </w:t>
      </w:r>
      <w:r w:rsidR="00291968">
        <w:rPr>
          <w:szCs w:val="26"/>
        </w:rPr>
        <w:t xml:space="preserve">observados </w:t>
      </w:r>
      <w:r>
        <w:rPr>
          <w:szCs w:val="26"/>
        </w:rPr>
        <w:t xml:space="preserve">os procedimentos da B3 com relação às </w:t>
      </w:r>
      <w:r w:rsidR="00291968">
        <w:rPr>
          <w:szCs w:val="26"/>
        </w:rPr>
        <w:t>Debêntures</w:t>
      </w:r>
      <w:r>
        <w:rPr>
          <w:szCs w:val="26"/>
        </w:rPr>
        <w:t xml:space="preserve"> que estejam custodiadas eletronicamente na B3;</w:t>
      </w:r>
    </w:p>
    <w:bookmarkEnd w:id="119"/>
    <w:p w14:paraId="2FB4690F" w14:textId="65E977AC" w:rsidR="001969FF" w:rsidRPr="007645A7" w:rsidRDefault="001969FF">
      <w:pPr>
        <w:numPr>
          <w:ilvl w:val="1"/>
          <w:numId w:val="32"/>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C82013">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ins w:id="128" w:author="DANNY.NEGRI" w:date="2020-10-08T14:48:00Z">
        <w:r w:rsidR="00A844EF">
          <w:rPr>
            <w:szCs w:val="26"/>
          </w:rPr>
          <w:t xml:space="preserve"> </w:t>
        </w:r>
        <w:r w:rsidR="00F34E5F">
          <w:rPr>
            <w:szCs w:val="26"/>
          </w:rPr>
          <w:t>para cada uma das séries das Debêntures</w:t>
        </w:r>
      </w:ins>
      <w:r w:rsidR="00F34E5F">
        <w:rPr>
          <w:szCs w:val="26"/>
        </w:rPr>
        <w:t xml:space="preserve">, conforme previsto </w:t>
      </w:r>
      <w:r w:rsidR="00A844EF">
        <w:rPr>
          <w:szCs w:val="26"/>
        </w:rPr>
        <w:t>no Contrato de Distribuição</w:t>
      </w:r>
      <w:r w:rsidR="005A3780" w:rsidRPr="007645A7">
        <w:rPr>
          <w:szCs w:val="26"/>
        </w:rPr>
        <w:t>.</w:t>
      </w:r>
    </w:p>
    <w:p w14:paraId="372F3B71" w14:textId="408E8F1C" w:rsidR="00880FA8" w:rsidRPr="007645A7" w:rsidRDefault="00880FA8" w:rsidP="003F2CEA">
      <w:pPr>
        <w:numPr>
          <w:ilvl w:val="1"/>
          <w:numId w:val="32"/>
        </w:numPr>
        <w:rPr>
          <w:szCs w:val="26"/>
        </w:rPr>
      </w:pPr>
      <w:bookmarkStart w:id="129" w:name="_Ref312315490"/>
      <w:r w:rsidRPr="004656A1">
        <w:rPr>
          <w:i/>
          <w:szCs w:val="26"/>
        </w:rPr>
        <w:t xml:space="preserve">Forma </w:t>
      </w:r>
      <w:r w:rsidR="00BC0A61" w:rsidRPr="004656A1">
        <w:rPr>
          <w:i/>
          <w:szCs w:val="26"/>
        </w:rPr>
        <w:t>d</w:t>
      </w:r>
      <w:r w:rsidRPr="004656A1">
        <w:rPr>
          <w:i/>
          <w:szCs w:val="26"/>
        </w:rPr>
        <w:t xml:space="preserve">e </w:t>
      </w:r>
      <w:r w:rsidR="00263C54" w:rsidRPr="004656A1">
        <w:rPr>
          <w:i/>
          <w:szCs w:val="26"/>
        </w:rPr>
        <w:t xml:space="preserve">Subscrição </w:t>
      </w:r>
      <w:r w:rsidR="00BC0A61" w:rsidRPr="004656A1">
        <w:rPr>
          <w:i/>
          <w:szCs w:val="26"/>
        </w:rPr>
        <w:t xml:space="preserve">e de Integralização </w:t>
      </w:r>
      <w:r w:rsidR="00263C54" w:rsidRPr="004656A1">
        <w:rPr>
          <w:i/>
          <w:szCs w:val="26"/>
        </w:rPr>
        <w:t xml:space="preserve">e </w:t>
      </w:r>
      <w:r w:rsidR="00BC0A61" w:rsidRPr="004656A1">
        <w:rPr>
          <w:i/>
          <w:szCs w:val="26"/>
        </w:rPr>
        <w:t xml:space="preserve">Preço </w:t>
      </w:r>
      <w:r w:rsidR="00263C54" w:rsidRPr="004656A1">
        <w:rPr>
          <w:i/>
          <w:szCs w:val="26"/>
        </w:rPr>
        <w:t xml:space="preserve">de </w:t>
      </w:r>
      <w:r w:rsidRPr="004656A1">
        <w:rPr>
          <w:i/>
          <w:szCs w:val="26"/>
        </w:rPr>
        <w:t>Integralização</w:t>
      </w:r>
      <w:r w:rsidRPr="004656A1">
        <w:rPr>
          <w:szCs w:val="26"/>
        </w:rPr>
        <w:t>.</w:t>
      </w:r>
      <w:r w:rsidR="008771F4" w:rsidRPr="004656A1">
        <w:rPr>
          <w:szCs w:val="26"/>
        </w:rPr>
        <w:t xml:space="preserve"> </w:t>
      </w:r>
      <w:r w:rsidR="000B5D6B" w:rsidRPr="004656A1">
        <w:rPr>
          <w:szCs w:val="26"/>
        </w:rPr>
        <w:t>As Debêntures</w:t>
      </w:r>
      <w:ins w:id="130" w:author="DANNY.NEGRI" w:date="2020-10-08T14:48:00Z">
        <w:r w:rsidR="000B5D6B" w:rsidRPr="004656A1">
          <w:rPr>
            <w:szCs w:val="26"/>
          </w:rPr>
          <w:t xml:space="preserve"> </w:t>
        </w:r>
        <w:r w:rsidR="000C046D" w:rsidRPr="004656A1">
          <w:rPr>
            <w:szCs w:val="26"/>
          </w:rPr>
          <w:t>de cada série</w:t>
        </w:r>
      </w:ins>
      <w:r w:rsidR="000B5D6B" w:rsidRPr="004656A1">
        <w:rPr>
          <w:szCs w:val="26"/>
        </w:rPr>
        <w:t xml:space="preserve"> serão subscritas e integralizadas por meio do</w:t>
      </w:r>
      <w:r w:rsidR="00394619" w:rsidRPr="004656A1">
        <w:rPr>
          <w:szCs w:val="26"/>
        </w:rPr>
        <w:t xml:space="preserve"> MDA</w:t>
      </w:r>
      <w:r w:rsidR="000B5D6B" w:rsidRPr="004656A1">
        <w:rPr>
          <w:szCs w:val="26"/>
        </w:rPr>
        <w:t xml:space="preserve">, </w:t>
      </w:r>
      <w:r w:rsidR="003F2CEA" w:rsidRPr="004656A1">
        <w:rPr>
          <w:szCs w:val="26"/>
        </w:rPr>
        <w:t xml:space="preserve">sendo a distribuição liquidada financeiramente por meio da B3, </w:t>
      </w:r>
      <w:r w:rsidR="000B5D6B" w:rsidRPr="004656A1">
        <w:rPr>
          <w:szCs w:val="26"/>
        </w:rPr>
        <w:t xml:space="preserve">por, no máximo, </w:t>
      </w:r>
      <w:r w:rsidR="001827BD" w:rsidRPr="004656A1">
        <w:rPr>
          <w:szCs w:val="26"/>
        </w:rPr>
        <w:t xml:space="preserve">50 (cinquenta) </w:t>
      </w:r>
      <w:r w:rsidR="003152A6" w:rsidRPr="004656A1">
        <w:rPr>
          <w:szCs w:val="26"/>
        </w:rPr>
        <w:t>Investidores Profissionais</w:t>
      </w:r>
      <w:r w:rsidR="000B5D6B" w:rsidRPr="004656A1">
        <w:rPr>
          <w:szCs w:val="26"/>
        </w:rPr>
        <w:t>, à vista, no ato da subscrição ("</w:t>
      </w:r>
      <w:r w:rsidR="000B5D6B" w:rsidRPr="004656A1">
        <w:rPr>
          <w:szCs w:val="26"/>
          <w:u w:val="single"/>
        </w:rPr>
        <w:t>Data de Integralização</w:t>
      </w:r>
      <w:r w:rsidR="000B5D6B" w:rsidRPr="004656A1">
        <w:rPr>
          <w:szCs w:val="26"/>
        </w:rPr>
        <w:t xml:space="preserve">"), e em moeda corrente nacional, pelo </w:t>
      </w:r>
      <w:r w:rsidR="00133F26" w:rsidRPr="004656A1">
        <w:rPr>
          <w:szCs w:val="26"/>
        </w:rPr>
        <w:t>Valor Nominal Unitário</w:t>
      </w:r>
      <w:bookmarkEnd w:id="129"/>
      <w:ins w:id="131" w:author="DANNY.NEGRI" w:date="2020-10-08T14:48:00Z">
        <w:r w:rsidR="004656A1">
          <w:rPr>
            <w:szCs w:val="26"/>
          </w:rPr>
          <w:t xml:space="preserve"> da respectiva série</w:t>
        </w:r>
      </w:ins>
      <w:r w:rsidR="00EF47E0" w:rsidRPr="004656A1">
        <w:t>, na 1ª (primeira) Data de Integralização ("</w:t>
      </w:r>
      <w:r w:rsidR="00EF47E0" w:rsidRPr="004656A1">
        <w:rPr>
          <w:u w:val="single"/>
        </w:rPr>
        <w:t>Primeira Data de Integralização</w:t>
      </w:r>
      <w:del w:id="132" w:author="DANNY.NEGRI" w:date="2020-10-08T14:48:00Z">
        <w:r w:rsidR="00EF47E0" w:rsidRPr="007645A7">
          <w:delText>")</w:delText>
        </w:r>
        <w:r w:rsidR="00EF47E0">
          <w:delText>,</w:delText>
        </w:r>
      </w:del>
      <w:ins w:id="133" w:author="DANNY.NEGRI" w:date="2020-10-08T14:48:00Z">
        <w:r w:rsidR="00EF47E0" w:rsidRPr="004656A1">
          <w:t>") da respectiva série,</w:t>
        </w:r>
      </w:ins>
      <w:r w:rsidR="00EF47E0" w:rsidRPr="004656A1">
        <w:t xml:space="preserve"> </w:t>
      </w:r>
      <w:r w:rsidR="00554D2C" w:rsidRPr="004656A1">
        <w:t xml:space="preserve">ou </w:t>
      </w:r>
      <w:r w:rsidR="009E4874" w:rsidRPr="004656A1">
        <w:rPr>
          <w:szCs w:val="26"/>
        </w:rPr>
        <w:t xml:space="preserve">pelo </w:t>
      </w:r>
      <w:r w:rsidR="00133F26" w:rsidRPr="004656A1">
        <w:rPr>
          <w:szCs w:val="26"/>
        </w:rPr>
        <w:t>Valor Nominal Unitário</w:t>
      </w:r>
      <w:ins w:id="134" w:author="DANNY.NEGRI" w:date="2020-10-08T14:48:00Z">
        <w:r w:rsidR="004656A1">
          <w:rPr>
            <w:szCs w:val="26"/>
          </w:rPr>
          <w:t xml:space="preserve"> da respectiva série</w:t>
        </w:r>
      </w:ins>
      <w:r w:rsidR="00CE06E5" w:rsidRPr="004656A1">
        <w:rPr>
          <w:szCs w:val="26"/>
        </w:rPr>
        <w:t xml:space="preserve">, acrescido da Remuneração, calculada </w:t>
      </w:r>
      <w:r w:rsidR="00CE06E5" w:rsidRPr="004656A1">
        <w:rPr>
          <w:i/>
          <w:szCs w:val="26"/>
        </w:rPr>
        <w:t xml:space="preserve">pro rata </w:t>
      </w:r>
      <w:proofErr w:type="spellStart"/>
      <w:r w:rsidR="005A1A29" w:rsidRPr="004656A1">
        <w:rPr>
          <w:i/>
          <w:szCs w:val="26"/>
        </w:rPr>
        <w:t>temporis</w:t>
      </w:r>
      <w:proofErr w:type="spellEnd"/>
      <w:r w:rsidR="005A1A29" w:rsidRPr="004656A1">
        <w:rPr>
          <w:szCs w:val="26"/>
        </w:rPr>
        <w:t>,</w:t>
      </w:r>
      <w:r w:rsidR="00CE06E5" w:rsidRPr="004656A1">
        <w:rPr>
          <w:szCs w:val="26"/>
        </w:rPr>
        <w:t xml:space="preserve"> desde a Primeira Data de Integralização </w:t>
      </w:r>
      <w:ins w:id="135" w:author="DANNY.NEGRI" w:date="2020-10-08T14:48:00Z">
        <w:r w:rsidR="00CE06E5" w:rsidRPr="004656A1">
          <w:rPr>
            <w:szCs w:val="26"/>
          </w:rPr>
          <w:t xml:space="preserve">da respectiva série </w:t>
        </w:r>
      </w:ins>
      <w:r w:rsidR="00CE06E5" w:rsidRPr="004656A1">
        <w:rPr>
          <w:szCs w:val="26"/>
        </w:rPr>
        <w:t>até a respectiva Data de Integralização</w:t>
      </w:r>
      <w:r w:rsidR="00554D2C" w:rsidRPr="004656A1">
        <w:t xml:space="preserve">, no caso das </w:t>
      </w:r>
      <w:del w:id="136" w:author="DANNY.NEGRI" w:date="2020-10-08T14:48:00Z">
        <w:r w:rsidR="003F229E">
          <w:lastRenderedPageBreak/>
          <w:delText xml:space="preserve">subscrições e </w:delText>
        </w:r>
      </w:del>
      <w:r w:rsidR="00554D2C" w:rsidRPr="004656A1">
        <w:t xml:space="preserve">integralizações que ocorram após a Primeira Data de Integralização </w:t>
      </w:r>
      <w:ins w:id="137" w:author="DANNY.NEGRI" w:date="2020-10-08T14:48:00Z">
        <w:r w:rsidR="00554D2C" w:rsidRPr="004656A1">
          <w:t>da respectiva série</w:t>
        </w:r>
        <w:r w:rsidR="00664787" w:rsidRPr="004656A1">
          <w:t xml:space="preserve"> </w:t>
        </w:r>
      </w:ins>
      <w:r w:rsidR="00B36E8F" w:rsidRPr="004656A1">
        <w:rPr>
          <w:szCs w:val="26"/>
        </w:rPr>
        <w:t>("</w:t>
      </w:r>
      <w:r w:rsidR="00B36E8F" w:rsidRPr="004656A1">
        <w:rPr>
          <w:szCs w:val="26"/>
          <w:u w:val="single"/>
        </w:rPr>
        <w:t>Preço de Integralização</w:t>
      </w:r>
      <w:r w:rsidR="00B36E8F" w:rsidRPr="004656A1">
        <w:rPr>
          <w:szCs w:val="26"/>
        </w:rPr>
        <w:t>")</w:t>
      </w:r>
      <w:r w:rsidR="009E4874" w:rsidRPr="004656A1">
        <w:rPr>
          <w:szCs w:val="26"/>
        </w:rPr>
        <w:t>.</w:t>
      </w:r>
      <w:r w:rsidR="00C32C2D">
        <w:rPr>
          <w:szCs w:val="26"/>
        </w:rPr>
        <w:t xml:space="preserve"> </w:t>
      </w:r>
      <w:del w:id="138" w:author="DANNY.NEGRI" w:date="2020-10-08T14:48:00Z">
        <w:r w:rsidR="003F229E">
          <w:rPr>
            <w:szCs w:val="26"/>
          </w:rPr>
          <w:delText xml:space="preserve"> [</w:delText>
        </w:r>
        <w:r w:rsidR="003F229E" w:rsidRPr="00C66A6B">
          <w:rPr>
            <w:szCs w:val="26"/>
            <w:highlight w:val="yellow"/>
          </w:rPr>
          <w:delText>XP, notar que as debêntures que forem integralizadas após a primeira data de integralização serão integralizadas na curva.</w:delText>
        </w:r>
        <w:r w:rsidR="003F229E">
          <w:rPr>
            <w:szCs w:val="26"/>
          </w:rPr>
          <w:delText>]</w:delText>
        </w:r>
      </w:del>
    </w:p>
    <w:p w14:paraId="2A083378" w14:textId="77777777" w:rsidR="0024222F" w:rsidRPr="007645A7" w:rsidRDefault="00880FA8">
      <w:pPr>
        <w:numPr>
          <w:ilvl w:val="1"/>
          <w:numId w:val="32"/>
        </w:numPr>
        <w:rPr>
          <w:szCs w:val="26"/>
        </w:rPr>
      </w:pPr>
      <w:bookmarkStart w:id="139" w:name="_Ref264481789"/>
      <w:bookmarkStart w:id="140"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39"/>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049AA">
        <w:rPr>
          <w:sz w:val="24"/>
          <w:szCs w:val="24"/>
        </w:rPr>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r w:rsidR="00520644" w:rsidRPr="007645A7">
        <w:rPr>
          <w:szCs w:val="26"/>
        </w:rPr>
        <w:t xml:space="preserve"> </w:t>
      </w:r>
      <w:r w:rsidR="005C2579">
        <w:rPr>
          <w:szCs w:val="22"/>
        </w:rPr>
        <w:t>N</w:t>
      </w:r>
      <w:r w:rsidR="005C2579" w:rsidRPr="007645A7">
        <w:rPr>
          <w:szCs w:val="22"/>
        </w:rPr>
        <w:t>os termos do artigo 1</w:t>
      </w:r>
      <w:r w:rsidR="005C2579">
        <w:rPr>
          <w:szCs w:val="22"/>
        </w:rPr>
        <w:t>5</w:t>
      </w:r>
      <w:r w:rsidR="005C2579" w:rsidRPr="007645A7">
        <w:rPr>
          <w:szCs w:val="22"/>
        </w:rPr>
        <w:t xml:space="preserve"> da Instrução CVM 476</w:t>
      </w:r>
      <w:r w:rsidR="005C2579">
        <w:rPr>
          <w:szCs w:val="22"/>
        </w:rPr>
        <w:t>, a</w:t>
      </w:r>
      <w:r w:rsidR="00520644" w:rsidRPr="007645A7">
        <w:rPr>
          <w:szCs w:val="22"/>
        </w:rPr>
        <w:t xml:space="preserve">s Debêntures somente poderão ser negociadas entre </w:t>
      </w:r>
      <w:r w:rsidR="001471D7" w:rsidRPr="007645A7">
        <w:rPr>
          <w:szCs w:val="26"/>
        </w:rPr>
        <w:t xml:space="preserve">investidores qualificados, assim definidos nos termos do </w:t>
      </w:r>
      <w:r w:rsidR="001471D7">
        <w:t>artigo 9</w:t>
      </w:r>
      <w:r w:rsidR="001471D7" w:rsidRPr="007645A7">
        <w:rPr>
          <w:szCs w:val="26"/>
        </w:rPr>
        <w:t>º</w:t>
      </w:r>
      <w:r w:rsidR="001471D7">
        <w:rPr>
          <w:szCs w:val="26"/>
        </w:rPr>
        <w:noBreakHyphen/>
        <w:t>B</w:t>
      </w:r>
      <w:r w:rsidR="001471D7">
        <w:t xml:space="preserve"> da Instrução</w:t>
      </w:r>
      <w:r w:rsidR="00E80A96">
        <w:t> </w:t>
      </w:r>
      <w:r w:rsidR="001471D7">
        <w:t>CVM</w:t>
      </w:r>
      <w:r w:rsidR="00E80A96">
        <w:t> </w:t>
      </w:r>
      <w:r w:rsidR="001471D7">
        <w:t>539</w:t>
      </w:r>
      <w:r w:rsidR="00854E35" w:rsidRPr="007645A7">
        <w:rPr>
          <w:szCs w:val="22"/>
        </w:rPr>
        <w:t xml:space="preserve">, exceto se a Companhia </w:t>
      </w:r>
      <w:r w:rsidR="00520644" w:rsidRPr="007645A7">
        <w:rPr>
          <w:szCs w:val="22"/>
        </w:rPr>
        <w:t>obt</w:t>
      </w:r>
      <w:r w:rsidR="00854E35" w:rsidRPr="007645A7">
        <w:rPr>
          <w:szCs w:val="22"/>
        </w:rPr>
        <w:t>iv</w:t>
      </w:r>
      <w:r w:rsidR="00520644" w:rsidRPr="007645A7">
        <w:rPr>
          <w:szCs w:val="22"/>
        </w:rPr>
        <w:t>er</w:t>
      </w:r>
      <w:r w:rsidR="00854E35" w:rsidRPr="007645A7">
        <w:rPr>
          <w:szCs w:val="22"/>
        </w:rPr>
        <w:t xml:space="preserve"> o registro de que trata o artigo </w:t>
      </w:r>
      <w:r w:rsidR="00520644" w:rsidRPr="007645A7">
        <w:rPr>
          <w:szCs w:val="22"/>
        </w:rPr>
        <w:t xml:space="preserve">21 da Lei </w:t>
      </w:r>
      <w:r w:rsidR="00854E35" w:rsidRPr="007645A7">
        <w:rPr>
          <w:szCs w:val="22"/>
        </w:rPr>
        <w:t>do Mercado de Valores Mobiliários.</w:t>
      </w:r>
      <w:bookmarkEnd w:id="140"/>
      <w:r w:rsidR="00664787">
        <w:rPr>
          <w:szCs w:val="22"/>
        </w:rPr>
        <w:t xml:space="preserve"> </w:t>
      </w:r>
    </w:p>
    <w:p w14:paraId="17AB5F22" w14:textId="77777777" w:rsidR="00880FA8" w:rsidRPr="007645A7" w:rsidRDefault="00880FA8">
      <w:pPr>
        <w:rPr>
          <w:szCs w:val="22"/>
        </w:rPr>
      </w:pPr>
    </w:p>
    <w:p w14:paraId="246D5B58" w14:textId="77777777" w:rsidR="00880FA8" w:rsidRPr="007645A7" w:rsidRDefault="00880FA8">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1255F718" w14:textId="77777777" w:rsidR="00880FA8" w:rsidRPr="007645A7" w:rsidRDefault="00880FA8">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141" w:name="_Ref130282607"/>
      <w:r w:rsidRPr="007645A7">
        <w:rPr>
          <w:szCs w:val="26"/>
        </w:rPr>
        <w:t xml:space="preserve">As Debêntures representam a </w:t>
      </w:r>
      <w:r w:rsidR="00394033">
        <w:rPr>
          <w:szCs w:val="26"/>
        </w:rPr>
        <w:t>primeira</w:t>
      </w:r>
      <w:r w:rsidR="00FA3DED" w:rsidRPr="007645A7">
        <w:rPr>
          <w:szCs w:val="26"/>
        </w:rPr>
        <w:t xml:space="preserve"> </w:t>
      </w:r>
      <w:r w:rsidRPr="007645A7">
        <w:rPr>
          <w:szCs w:val="26"/>
        </w:rPr>
        <w:t>emissão de debêntures da Companhia.</w:t>
      </w:r>
    </w:p>
    <w:p w14:paraId="06F50912" w14:textId="3814EBC1" w:rsidR="00880FA8" w:rsidRPr="007645A7" w:rsidRDefault="00880FA8">
      <w:pPr>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FA7813" w:rsidRPr="007645A7">
        <w:rPr>
          <w:szCs w:val="26"/>
        </w:rPr>
        <w:t xml:space="preserve"> </w:t>
      </w:r>
      <w:r w:rsidR="009558F2">
        <w:rPr>
          <w:szCs w:val="26"/>
        </w:rPr>
        <w:t xml:space="preserve">até </w:t>
      </w:r>
      <w:r w:rsidR="00607658" w:rsidRPr="007645A7">
        <w:rPr>
          <w:szCs w:val="26"/>
        </w:rPr>
        <w:t>R</w:t>
      </w:r>
      <w:r w:rsidR="00942628" w:rsidRPr="007645A7">
        <w:rPr>
          <w:szCs w:val="26"/>
        </w:rPr>
        <w:t>$</w:t>
      </w:r>
      <w:r w:rsidR="009558F2">
        <w:rPr>
          <w:szCs w:val="26"/>
        </w:rPr>
        <w:t>49</w:t>
      </w:r>
      <w:r w:rsidR="00942628">
        <w:rPr>
          <w:szCs w:val="26"/>
        </w:rPr>
        <w:t>.000.000,00</w:t>
      </w:r>
      <w:r w:rsidR="00942628" w:rsidRPr="007645A7">
        <w:rPr>
          <w:szCs w:val="26"/>
        </w:rPr>
        <w:t xml:space="preserve"> (</w:t>
      </w:r>
      <w:r w:rsidR="009558F2">
        <w:rPr>
          <w:szCs w:val="26"/>
        </w:rPr>
        <w:t xml:space="preserve">quarenta e nove </w:t>
      </w:r>
      <w:r w:rsidR="00942628">
        <w:rPr>
          <w:szCs w:val="26"/>
        </w:rPr>
        <w:t>milhões de reais</w:t>
      </w:r>
      <w:r w:rsidR="00942628" w:rsidRPr="007645A7">
        <w:rPr>
          <w:szCs w:val="26"/>
        </w:rPr>
        <w:t xml:space="preserve">), </w:t>
      </w:r>
      <w:r w:rsidR="00C2481D" w:rsidRPr="007645A7">
        <w:rPr>
          <w:szCs w:val="26"/>
        </w:rPr>
        <w:t>na Data de Emissão</w:t>
      </w:r>
      <w:del w:id="142" w:author="DANNY.NEGRI" w:date="2020-10-08T14:48:00Z">
        <w:r w:rsidR="00942628">
          <w:rPr>
            <w:szCs w:val="26"/>
          </w:rPr>
          <w:delText>.</w:delText>
        </w:r>
      </w:del>
      <w:ins w:id="143" w:author="DANNY.NEGRI" w:date="2020-10-08T14:48:00Z">
        <w:r w:rsidR="00942628">
          <w:rPr>
            <w:szCs w:val="26"/>
          </w:rPr>
          <w:t xml:space="preserve">, sendo que (i) o valor de todas as Debêntures da Primeira Série será de </w:t>
        </w:r>
        <w:r w:rsidR="009558F2">
          <w:rPr>
            <w:szCs w:val="26"/>
          </w:rPr>
          <w:t xml:space="preserve">até </w:t>
        </w:r>
        <w:r w:rsidR="00942628">
          <w:rPr>
            <w:szCs w:val="26"/>
          </w:rPr>
          <w:t>R$</w:t>
        </w:r>
        <w:r w:rsidR="00C32C2D">
          <w:rPr>
            <w:szCs w:val="26"/>
          </w:rPr>
          <w:t>2</w:t>
        </w:r>
        <w:r w:rsidR="009558F2">
          <w:rPr>
            <w:szCs w:val="26"/>
          </w:rPr>
          <w:t>4</w:t>
        </w:r>
        <w:r w:rsidR="00C32C2D">
          <w:rPr>
            <w:szCs w:val="26"/>
          </w:rPr>
          <w:t xml:space="preserve">.000.000,00 (vinte e </w:t>
        </w:r>
        <w:r w:rsidR="009558F2">
          <w:rPr>
            <w:szCs w:val="26"/>
          </w:rPr>
          <w:t>quatro</w:t>
        </w:r>
        <w:r w:rsidR="00C32C2D">
          <w:rPr>
            <w:szCs w:val="26"/>
          </w:rPr>
          <w:t xml:space="preserve"> milhões de reais)</w:t>
        </w:r>
        <w:r w:rsidR="00942628">
          <w:rPr>
            <w:szCs w:val="26"/>
          </w:rPr>
          <w:t>, (</w:t>
        </w:r>
        <w:proofErr w:type="spellStart"/>
        <w:r w:rsidR="00942628">
          <w:rPr>
            <w:szCs w:val="26"/>
          </w:rPr>
          <w:t>ii</w:t>
        </w:r>
        <w:proofErr w:type="spellEnd"/>
        <w:r w:rsidR="00942628">
          <w:rPr>
            <w:szCs w:val="26"/>
          </w:rPr>
          <w:t>)</w:t>
        </w:r>
        <w:r w:rsidR="00942628" w:rsidRPr="00942628">
          <w:rPr>
            <w:szCs w:val="26"/>
          </w:rPr>
          <w:t xml:space="preserve"> </w:t>
        </w:r>
        <w:r w:rsidR="00942628">
          <w:rPr>
            <w:szCs w:val="26"/>
          </w:rPr>
          <w:t>o valor de todas as Debêntures da Segunda Série será de</w:t>
        </w:r>
        <w:r w:rsidR="009558F2">
          <w:rPr>
            <w:szCs w:val="26"/>
          </w:rPr>
          <w:t xml:space="preserve"> até</w:t>
        </w:r>
        <w:r w:rsidR="00942628">
          <w:rPr>
            <w:szCs w:val="26"/>
          </w:rPr>
          <w:t xml:space="preserve"> R$</w:t>
        </w:r>
        <w:r w:rsidR="00C32C2D">
          <w:rPr>
            <w:szCs w:val="26"/>
          </w:rPr>
          <w:t>10.000.000,00 (dez milhões de reais)</w:t>
        </w:r>
        <w:r w:rsidR="00942628">
          <w:rPr>
            <w:szCs w:val="26"/>
          </w:rPr>
          <w:t>, e (</w:t>
        </w:r>
        <w:proofErr w:type="spellStart"/>
        <w:r w:rsidR="00942628">
          <w:rPr>
            <w:szCs w:val="26"/>
          </w:rPr>
          <w:t>iii</w:t>
        </w:r>
        <w:proofErr w:type="spellEnd"/>
        <w:r w:rsidR="00942628">
          <w:rPr>
            <w:szCs w:val="26"/>
          </w:rPr>
          <w:t>)</w:t>
        </w:r>
        <w:r w:rsidR="00942628" w:rsidRPr="00942628">
          <w:rPr>
            <w:szCs w:val="26"/>
          </w:rPr>
          <w:t xml:space="preserve"> </w:t>
        </w:r>
        <w:r w:rsidR="00942628">
          <w:rPr>
            <w:szCs w:val="26"/>
          </w:rPr>
          <w:t xml:space="preserve">o valor de todas as Debêntures da Terceira Série será de </w:t>
        </w:r>
        <w:r w:rsidR="009558F2">
          <w:rPr>
            <w:szCs w:val="26"/>
          </w:rPr>
          <w:t xml:space="preserve">até </w:t>
        </w:r>
        <w:r w:rsidR="00942628">
          <w:rPr>
            <w:szCs w:val="26"/>
          </w:rPr>
          <w:t>R$</w:t>
        </w:r>
        <w:bookmarkStart w:id="144" w:name="_Hlk45732290"/>
        <w:r w:rsidR="00C32C2D">
          <w:rPr>
            <w:szCs w:val="26"/>
          </w:rPr>
          <w:t>15.000.000,00</w:t>
        </w:r>
        <w:r w:rsidR="007B792D">
          <w:rPr>
            <w:szCs w:val="26"/>
          </w:rPr>
          <w:t> (</w:t>
        </w:r>
        <w:r w:rsidR="00C32C2D">
          <w:rPr>
            <w:szCs w:val="26"/>
          </w:rPr>
          <w:t>quinze milhões de reais</w:t>
        </w:r>
        <w:r w:rsidR="007B792D">
          <w:rPr>
            <w:szCs w:val="26"/>
          </w:rPr>
          <w:t>)</w:t>
        </w:r>
        <w:bookmarkEnd w:id="144"/>
        <w:r w:rsidR="00942628">
          <w:rPr>
            <w:szCs w:val="26"/>
          </w:rPr>
          <w:t>.</w:t>
        </w:r>
      </w:ins>
      <w:r w:rsidR="00942628">
        <w:rPr>
          <w:szCs w:val="26"/>
        </w:rPr>
        <w:t xml:space="preserve"> </w:t>
      </w:r>
      <w:bookmarkEnd w:id="141"/>
    </w:p>
    <w:p w14:paraId="0169B79B" w14:textId="17C6998C" w:rsidR="00880FA8" w:rsidRPr="007645A7" w:rsidRDefault="00880FA8">
      <w:pPr>
        <w:numPr>
          <w:ilvl w:val="1"/>
          <w:numId w:val="32"/>
        </w:numPr>
        <w:rPr>
          <w:szCs w:val="26"/>
        </w:rPr>
      </w:pPr>
      <w:bookmarkStart w:id="145" w:name="_Ref130282609"/>
      <w:bookmarkStart w:id="146" w:name="_Ref191891558"/>
      <w:bookmarkStart w:id="147"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185C56">
        <w:rPr>
          <w:szCs w:val="26"/>
        </w:rPr>
        <w:t xml:space="preserve">até </w:t>
      </w:r>
      <w:r w:rsidR="00702158" w:rsidRPr="007645A7">
        <w:rPr>
          <w:szCs w:val="26"/>
        </w:rPr>
        <w:t xml:space="preserve">[•] ([•]) </w:t>
      </w:r>
      <w:r w:rsidR="00702158" w:rsidRPr="00235CB5">
        <w:rPr>
          <w:szCs w:val="26"/>
        </w:rPr>
        <w:t>Debêntures</w:t>
      </w:r>
      <w:r w:rsidR="007B792D">
        <w:rPr>
          <w:szCs w:val="26"/>
        </w:rPr>
        <w:t xml:space="preserve">, observado o disposto na Cláusula </w:t>
      </w:r>
      <w:r w:rsidR="007B792D">
        <w:rPr>
          <w:szCs w:val="26"/>
        </w:rPr>
        <w:fldChar w:fldCharType="begin"/>
      </w:r>
      <w:r w:rsidR="007B792D">
        <w:rPr>
          <w:szCs w:val="26"/>
        </w:rPr>
        <w:instrText xml:space="preserve"> REF _Ref45664678 \w \p \h </w:instrText>
      </w:r>
      <w:r w:rsidR="007B792D">
        <w:rPr>
          <w:szCs w:val="26"/>
        </w:rPr>
      </w:r>
      <w:r w:rsidR="007B792D">
        <w:rPr>
          <w:szCs w:val="26"/>
        </w:rPr>
        <w:fldChar w:fldCharType="separate"/>
      </w:r>
      <w:r w:rsidR="004656A1">
        <w:rPr>
          <w:szCs w:val="26"/>
        </w:rPr>
        <w:t>7.5 abaixo</w:t>
      </w:r>
      <w:r w:rsidR="007B792D">
        <w:rPr>
          <w:szCs w:val="26"/>
        </w:rPr>
        <w:fldChar w:fldCharType="end"/>
      </w:r>
      <w:bookmarkEnd w:id="145"/>
      <w:bookmarkEnd w:id="146"/>
      <w:r w:rsidR="00B70EFC" w:rsidRPr="007645A7">
        <w:rPr>
          <w:szCs w:val="26"/>
        </w:rPr>
        <w:t>.</w:t>
      </w:r>
      <w:bookmarkEnd w:id="147"/>
    </w:p>
    <w:p w14:paraId="4FB57466" w14:textId="7C22AF53" w:rsidR="00880FA8" w:rsidRPr="007645A7" w:rsidRDefault="00133F26">
      <w:pPr>
        <w:numPr>
          <w:ilvl w:val="1"/>
          <w:numId w:val="32"/>
        </w:numPr>
        <w:rPr>
          <w:szCs w:val="26"/>
        </w:rPr>
      </w:pPr>
      <w:bookmarkStart w:id="148" w:name="_Ref264653613"/>
      <w:r w:rsidRPr="007645A7">
        <w:rPr>
          <w:i/>
          <w:szCs w:val="26"/>
        </w:rPr>
        <w:t>Valor Nominal Unitário</w:t>
      </w:r>
      <w:r w:rsidR="00880FA8" w:rsidRPr="007645A7">
        <w:rPr>
          <w:szCs w:val="26"/>
        </w:rPr>
        <w:t>.</w:t>
      </w:r>
      <w:r w:rsidR="008771F4">
        <w:rPr>
          <w:szCs w:val="26"/>
        </w:rPr>
        <w:t xml:space="preserve"> </w:t>
      </w:r>
      <w:del w:id="149" w:author="DANNY.NEGRI" w:date="2020-10-08T14:48:00Z">
        <w:r w:rsidR="00880FA8" w:rsidRPr="007645A7">
          <w:rPr>
            <w:szCs w:val="26"/>
          </w:rPr>
          <w:delText>As Debêntures terão</w:delText>
        </w:r>
      </w:del>
      <w:ins w:id="150" w:author="DANNY.NEGRI" w:date="2020-10-08T14:48:00Z">
        <w:r w:rsidR="004656A1">
          <w:rPr>
            <w:szCs w:val="26"/>
          </w:rPr>
          <w:t>O</w:t>
        </w:r>
      </w:ins>
      <w:r w:rsidR="00880FA8" w:rsidRPr="007645A7">
        <w:rPr>
          <w:szCs w:val="26"/>
        </w:rPr>
        <w:t xml:space="preserve"> valor nominal unitário </w:t>
      </w:r>
      <w:ins w:id="151" w:author="DANNY.NEGRI" w:date="2020-10-08T14:48:00Z">
        <w:r w:rsidR="004656A1">
          <w:rPr>
            <w:szCs w:val="26"/>
          </w:rPr>
          <w:t xml:space="preserve">das (i) </w:t>
        </w:r>
        <w:bookmarkStart w:id="152" w:name="_Hlk53053151"/>
        <w:r w:rsidR="004656A1">
          <w:rPr>
            <w:szCs w:val="26"/>
          </w:rPr>
          <w:t xml:space="preserve">Debêntures da Primeira Série será </w:t>
        </w:r>
      </w:ins>
      <w:r w:rsidR="00880FA8" w:rsidRPr="007645A7">
        <w:rPr>
          <w:szCs w:val="26"/>
        </w:rPr>
        <w:t xml:space="preserve">de </w:t>
      </w:r>
      <w:r w:rsidR="00FF5851" w:rsidRPr="007645A7">
        <w:rPr>
          <w:szCs w:val="26"/>
        </w:rPr>
        <w:t>R$</w:t>
      </w:r>
      <w:r w:rsidR="00FA3DED" w:rsidRPr="007645A7">
        <w:rPr>
          <w:szCs w:val="26"/>
        </w:rPr>
        <w:t>[</w:t>
      </w:r>
      <w:r w:rsidR="00D33A35" w:rsidRPr="007645A7">
        <w:rPr>
          <w:szCs w:val="26"/>
        </w:rPr>
        <w:t>•</w:t>
      </w:r>
      <w:r w:rsidR="00FA3DED" w:rsidRPr="007645A7">
        <w:rPr>
          <w:szCs w:val="26"/>
        </w:rPr>
        <w:t>]</w:t>
      </w:r>
      <w:r w:rsidR="00FF5851" w:rsidRPr="007645A7">
        <w:rPr>
          <w:szCs w:val="26"/>
        </w:rPr>
        <w:t xml:space="preserve"> (</w:t>
      </w:r>
      <w:r w:rsidR="00FA3DED" w:rsidRPr="007645A7">
        <w:rPr>
          <w:szCs w:val="26"/>
        </w:rPr>
        <w:t>[</w:t>
      </w:r>
      <w:r w:rsidR="00D33A35" w:rsidRPr="007645A7">
        <w:rPr>
          <w:szCs w:val="26"/>
        </w:rPr>
        <w:t>•</w:t>
      </w:r>
      <w:r w:rsidR="00FA3DED" w:rsidRPr="007645A7">
        <w:rPr>
          <w:szCs w:val="26"/>
        </w:rPr>
        <w:t>]</w:t>
      </w:r>
      <w:r w:rsidR="00FF5851" w:rsidRPr="007645A7">
        <w:rPr>
          <w:szCs w:val="26"/>
        </w:rPr>
        <w:t>)</w:t>
      </w:r>
      <w:r w:rsidR="00C2481D" w:rsidRPr="007645A7">
        <w:rPr>
          <w:szCs w:val="26"/>
        </w:rPr>
        <w:t>, na Data de Emissão</w:t>
      </w:r>
      <w:r w:rsidR="00880FA8" w:rsidRPr="007645A7">
        <w:rPr>
          <w:szCs w:val="26"/>
        </w:rPr>
        <w:t xml:space="preserve"> ("</w:t>
      </w:r>
      <w:r w:rsidRPr="007645A7">
        <w:rPr>
          <w:szCs w:val="26"/>
          <w:u w:val="single"/>
        </w:rPr>
        <w:t>Valor Nominal Unitário</w:t>
      </w:r>
      <w:del w:id="153" w:author="DANNY.NEGRI" w:date="2020-10-08T14:48:00Z">
        <w:r w:rsidR="00880FA8" w:rsidRPr="007645A7">
          <w:rPr>
            <w:szCs w:val="26"/>
          </w:rPr>
          <w:delText>").</w:delText>
        </w:r>
      </w:del>
      <w:ins w:id="154" w:author="DANNY.NEGRI" w:date="2020-10-08T14:48:00Z">
        <w:r w:rsidR="004656A1">
          <w:rPr>
            <w:szCs w:val="26"/>
            <w:u w:val="single"/>
          </w:rPr>
          <w:t xml:space="preserve"> das Debêntures da Primeira Série</w:t>
        </w:r>
        <w:r w:rsidR="00880FA8" w:rsidRPr="007645A7">
          <w:rPr>
            <w:szCs w:val="26"/>
          </w:rPr>
          <w:t>")</w:t>
        </w:r>
        <w:bookmarkEnd w:id="152"/>
        <w:r w:rsidR="004656A1">
          <w:rPr>
            <w:szCs w:val="26"/>
          </w:rPr>
          <w:t>, (</w:t>
        </w:r>
        <w:proofErr w:type="spellStart"/>
        <w:r w:rsidR="004656A1">
          <w:rPr>
            <w:szCs w:val="26"/>
          </w:rPr>
          <w:t>ii</w:t>
        </w:r>
        <w:proofErr w:type="spellEnd"/>
        <w:r w:rsidR="004656A1">
          <w:rPr>
            <w:szCs w:val="26"/>
          </w:rPr>
          <w:t xml:space="preserve">) Debêntures da Segunda Série será </w:t>
        </w:r>
        <w:r w:rsidR="004656A1" w:rsidRPr="007645A7">
          <w:rPr>
            <w:szCs w:val="26"/>
          </w:rPr>
          <w:t>de R$[•] ([•]), na Data de Emissão ("</w:t>
        </w:r>
        <w:r w:rsidR="004656A1" w:rsidRPr="007645A7">
          <w:rPr>
            <w:szCs w:val="26"/>
            <w:u w:val="single"/>
          </w:rPr>
          <w:t>Valor Nominal Unitário</w:t>
        </w:r>
        <w:r w:rsidR="004656A1">
          <w:rPr>
            <w:szCs w:val="26"/>
            <w:u w:val="single"/>
          </w:rPr>
          <w:t xml:space="preserve"> das Debêntures da Segunda Série</w:t>
        </w:r>
        <w:r w:rsidR="004656A1" w:rsidRPr="007645A7">
          <w:rPr>
            <w:szCs w:val="26"/>
          </w:rPr>
          <w:t>")</w:t>
        </w:r>
        <w:r w:rsidR="004656A1">
          <w:rPr>
            <w:szCs w:val="26"/>
          </w:rPr>
          <w:t>, e (</w:t>
        </w:r>
        <w:proofErr w:type="spellStart"/>
        <w:r w:rsidR="004656A1">
          <w:rPr>
            <w:szCs w:val="26"/>
          </w:rPr>
          <w:t>iii</w:t>
        </w:r>
        <w:proofErr w:type="spellEnd"/>
        <w:r w:rsidR="004656A1">
          <w:rPr>
            <w:szCs w:val="26"/>
          </w:rPr>
          <w:t xml:space="preserve">) Debêntures da Terceira Série será </w:t>
        </w:r>
        <w:r w:rsidR="004656A1" w:rsidRPr="007645A7">
          <w:rPr>
            <w:szCs w:val="26"/>
          </w:rPr>
          <w:t>de R$[•] ([•]), na Data de Emissão ("</w:t>
        </w:r>
        <w:r w:rsidR="004656A1" w:rsidRPr="007645A7">
          <w:rPr>
            <w:szCs w:val="26"/>
            <w:u w:val="single"/>
          </w:rPr>
          <w:t>Valor Nominal Unitário</w:t>
        </w:r>
        <w:r w:rsidR="004656A1">
          <w:rPr>
            <w:szCs w:val="26"/>
            <w:u w:val="single"/>
          </w:rPr>
          <w:t xml:space="preserve"> das Debêntures da Terceira Série</w:t>
        </w:r>
        <w:r w:rsidR="004656A1" w:rsidRPr="007645A7">
          <w:rPr>
            <w:szCs w:val="26"/>
          </w:rPr>
          <w:t>")</w:t>
        </w:r>
        <w:r w:rsidR="00880FA8" w:rsidRPr="007645A7">
          <w:rPr>
            <w:szCs w:val="26"/>
          </w:rPr>
          <w:t>.</w:t>
        </w:r>
      </w:ins>
      <w:bookmarkEnd w:id="148"/>
      <w:r w:rsidR="00185C56">
        <w:rPr>
          <w:szCs w:val="26"/>
        </w:rPr>
        <w:t xml:space="preserve"> </w:t>
      </w:r>
      <w:r w:rsidR="00185C56" w:rsidRPr="00775596">
        <w:rPr>
          <w:szCs w:val="26"/>
          <w:highlight w:val="yellow"/>
        </w:rPr>
        <w:t xml:space="preserve">[Nota Dias Carneiro: Acqio e </w:t>
      </w:r>
      <w:r w:rsidR="00CB53CE">
        <w:rPr>
          <w:szCs w:val="26"/>
          <w:highlight w:val="yellow"/>
        </w:rPr>
        <w:t>investidor</w:t>
      </w:r>
      <w:r w:rsidR="00185C56" w:rsidRPr="00775596">
        <w:rPr>
          <w:szCs w:val="26"/>
          <w:highlight w:val="yellow"/>
        </w:rPr>
        <w:t>, favor informar</w:t>
      </w:r>
      <w:ins w:id="155" w:author="DANNY.NEGRI" w:date="2020-10-08T14:48:00Z">
        <w:r w:rsidR="00185C56" w:rsidRPr="00775596">
          <w:rPr>
            <w:szCs w:val="26"/>
            <w:highlight w:val="yellow"/>
          </w:rPr>
          <w:t>.]</w:t>
        </w:r>
        <w:r w:rsidR="004656A1">
          <w:rPr>
            <w:szCs w:val="26"/>
          </w:rPr>
          <w:t xml:space="preserve"> [</w:t>
        </w:r>
        <w:r w:rsidR="004656A1" w:rsidRPr="0069296B">
          <w:rPr>
            <w:szCs w:val="26"/>
            <w:highlight w:val="yellow"/>
          </w:rPr>
          <w:t>XP, notar que, para termos uma diferença mínima entre as séries</w:t>
        </w:r>
        <w:r w:rsidR="004656A1">
          <w:rPr>
            <w:szCs w:val="26"/>
            <w:highlight w:val="yellow"/>
          </w:rPr>
          <w:t xml:space="preserve">, e </w:t>
        </w:r>
        <w:proofErr w:type="spellStart"/>
        <w:r w:rsidR="004656A1">
          <w:rPr>
            <w:szCs w:val="26"/>
            <w:highlight w:val="yellow"/>
          </w:rPr>
          <w:t>e</w:t>
        </w:r>
        <w:proofErr w:type="spellEnd"/>
        <w:r w:rsidR="004656A1">
          <w:rPr>
            <w:szCs w:val="26"/>
            <w:highlight w:val="yellow"/>
          </w:rPr>
          <w:t xml:space="preserve"> evitar maiores mudanças ao documento</w:t>
        </w:r>
        <w:r w:rsidR="004656A1" w:rsidRPr="0069296B">
          <w:rPr>
            <w:szCs w:val="26"/>
            <w:highlight w:val="yellow"/>
          </w:rPr>
          <w:t>, sugerimos alterar o valor nominal unitário das debêntures de cada série</w:t>
        </w:r>
      </w:ins>
      <w:r w:rsidR="004656A1" w:rsidRPr="0069296B">
        <w:rPr>
          <w:szCs w:val="26"/>
          <w:highlight w:val="yellow"/>
        </w:rPr>
        <w:t>.</w:t>
      </w:r>
      <w:r w:rsidR="004656A1">
        <w:rPr>
          <w:rPrChange w:id="156" w:author="DANNY.NEGRI" w:date="2020-10-08T14:48:00Z">
            <w:rPr>
              <w:highlight w:val="yellow"/>
            </w:rPr>
          </w:rPrChange>
        </w:rPr>
        <w:t>]</w:t>
      </w:r>
    </w:p>
    <w:p w14:paraId="7F3F44A5" w14:textId="59AD0A8C" w:rsidR="00880FA8" w:rsidRPr="007645A7" w:rsidRDefault="00880FA8">
      <w:pPr>
        <w:numPr>
          <w:ilvl w:val="1"/>
          <w:numId w:val="32"/>
        </w:numPr>
        <w:rPr>
          <w:szCs w:val="26"/>
        </w:rPr>
      </w:pPr>
      <w:bookmarkStart w:id="157" w:name="_Ref137548372"/>
      <w:bookmarkStart w:id="158" w:name="_Ref168458019"/>
      <w:bookmarkStart w:id="159" w:name="_Ref191891571"/>
      <w:bookmarkStart w:id="160" w:name="_Ref45664678"/>
      <w:bookmarkStart w:id="161" w:name="_Ref130363099"/>
      <w:del w:id="162" w:author="DANNY.NEGRI" w:date="2020-10-08T14:48:00Z">
        <w:r w:rsidRPr="007645A7">
          <w:rPr>
            <w:i/>
            <w:szCs w:val="26"/>
          </w:rPr>
          <w:delText>Séries</w:delText>
        </w:r>
        <w:r w:rsidRPr="007645A7">
          <w:rPr>
            <w:szCs w:val="26"/>
          </w:rPr>
          <w:delText>.</w:delText>
        </w:r>
        <w:r w:rsidR="008771F4">
          <w:rPr>
            <w:szCs w:val="26"/>
          </w:rPr>
          <w:delText xml:space="preserve"> </w:delText>
        </w:r>
        <w:r w:rsidRPr="007645A7">
          <w:rPr>
            <w:szCs w:val="26"/>
          </w:rPr>
          <w:delText xml:space="preserve">A </w:delText>
        </w:r>
        <w:r w:rsidR="009C02E2" w:rsidRPr="007645A7">
          <w:rPr>
            <w:szCs w:val="26"/>
          </w:rPr>
          <w:delText>E</w:delText>
        </w:r>
        <w:r w:rsidRPr="007645A7">
          <w:rPr>
            <w:szCs w:val="26"/>
          </w:rPr>
          <w:delText xml:space="preserve">missão será realizada em </w:delText>
        </w:r>
        <w:r w:rsidR="00B31232">
          <w:rPr>
            <w:szCs w:val="26"/>
          </w:rPr>
          <w:delText>série única</w:delText>
        </w:r>
        <w:r w:rsidR="004303F2" w:rsidRPr="007645A7">
          <w:rPr>
            <w:szCs w:val="26"/>
          </w:rPr>
          <w:delText>.</w:delText>
        </w:r>
      </w:del>
      <w:ins w:id="163" w:author="DANNY.NEGRI" w:date="2020-10-08T14:48:00Z">
        <w:r w:rsidRPr="007645A7">
          <w:rPr>
            <w:i/>
            <w:szCs w:val="26"/>
          </w:rPr>
          <w:t>Séries</w:t>
        </w:r>
        <w:r w:rsidRPr="007645A7">
          <w:rPr>
            <w:szCs w:val="26"/>
          </w:rPr>
          <w:t>.</w:t>
        </w:r>
        <w:r w:rsidR="008771F4">
          <w:rPr>
            <w:szCs w:val="26"/>
          </w:rPr>
          <w:t xml:space="preserve"> </w:t>
        </w:r>
        <w:r w:rsidRPr="007645A7">
          <w:rPr>
            <w:szCs w:val="26"/>
          </w:rPr>
          <w:t xml:space="preserve">A </w:t>
        </w:r>
        <w:r w:rsidR="009C02E2" w:rsidRPr="007645A7">
          <w:rPr>
            <w:szCs w:val="26"/>
          </w:rPr>
          <w:t>E</w:t>
        </w:r>
        <w:r w:rsidRPr="007645A7">
          <w:rPr>
            <w:szCs w:val="26"/>
          </w:rPr>
          <w:t xml:space="preserve">missão será realizada em </w:t>
        </w:r>
        <w:r w:rsidR="007B792D">
          <w:rPr>
            <w:szCs w:val="26"/>
          </w:rPr>
          <w:t>3</w:t>
        </w:r>
        <w:r w:rsidR="003D4F0E" w:rsidRPr="007645A7">
          <w:rPr>
            <w:szCs w:val="26"/>
          </w:rPr>
          <w:t> (</w:t>
        </w:r>
        <w:r w:rsidR="007B792D">
          <w:rPr>
            <w:szCs w:val="26"/>
          </w:rPr>
          <w:t>três</w:t>
        </w:r>
        <w:r w:rsidR="003D4F0E" w:rsidRPr="007645A7">
          <w:rPr>
            <w:szCs w:val="26"/>
          </w:rPr>
          <w:t>) séries</w:t>
        </w:r>
        <w:r w:rsidR="00145EBC" w:rsidRPr="007645A7">
          <w:rPr>
            <w:szCs w:val="26"/>
          </w:rPr>
          <w:t xml:space="preserve">, </w:t>
        </w:r>
        <w:r w:rsidR="004303F2">
          <w:rPr>
            <w:szCs w:val="26"/>
          </w:rPr>
          <w:t xml:space="preserve">sendo </w:t>
        </w:r>
        <w:r w:rsidR="007B792D">
          <w:rPr>
            <w:szCs w:val="26"/>
          </w:rPr>
          <w:t xml:space="preserve">(i) </w:t>
        </w:r>
        <w:r w:rsidR="004303F2">
          <w:rPr>
            <w:szCs w:val="26"/>
          </w:rPr>
          <w:t xml:space="preserve">a primeira série composta por [•] ([•]) </w:t>
        </w:r>
        <w:r w:rsidR="004303F2" w:rsidRPr="007645A7">
          <w:rPr>
            <w:szCs w:val="26"/>
          </w:rPr>
          <w:t>Debêntures ("</w:t>
        </w:r>
        <w:r w:rsidR="004303F2" w:rsidRPr="00DA26A2">
          <w:rPr>
            <w:szCs w:val="26"/>
            <w:u w:val="single"/>
          </w:rPr>
          <w:t>Debêntures da Primeira Série</w:t>
        </w:r>
        <w:r w:rsidR="004303F2" w:rsidRPr="007645A7">
          <w:rPr>
            <w:szCs w:val="26"/>
          </w:rPr>
          <w:t>")</w:t>
        </w:r>
        <w:r w:rsidR="007B792D">
          <w:rPr>
            <w:szCs w:val="26"/>
          </w:rPr>
          <w:t>,</w:t>
        </w:r>
        <w:r w:rsidR="004303F2" w:rsidRPr="007645A7">
          <w:rPr>
            <w:szCs w:val="26"/>
          </w:rPr>
          <w:t xml:space="preserve"> </w:t>
        </w:r>
        <w:r w:rsidR="007B792D">
          <w:rPr>
            <w:szCs w:val="26"/>
          </w:rPr>
          <w:t>(</w:t>
        </w:r>
        <w:proofErr w:type="spellStart"/>
        <w:r w:rsidR="007B792D">
          <w:rPr>
            <w:szCs w:val="26"/>
          </w:rPr>
          <w:t>ii</w:t>
        </w:r>
        <w:proofErr w:type="spellEnd"/>
        <w:r w:rsidR="007B792D">
          <w:rPr>
            <w:szCs w:val="26"/>
          </w:rPr>
          <w:t xml:space="preserve">) </w:t>
        </w:r>
        <w:r w:rsidR="004303F2">
          <w:rPr>
            <w:szCs w:val="26"/>
          </w:rPr>
          <w:t xml:space="preserve">a </w:t>
        </w:r>
        <w:r w:rsidR="004303F2">
          <w:rPr>
            <w:szCs w:val="26"/>
          </w:rPr>
          <w:lastRenderedPageBreak/>
          <w:t xml:space="preserve">segunda série composta por [•] ([•]) </w:t>
        </w:r>
        <w:r w:rsidR="004303F2" w:rsidRPr="007645A7">
          <w:rPr>
            <w:szCs w:val="26"/>
          </w:rPr>
          <w:t xml:space="preserve">Debêntures </w:t>
        </w:r>
        <w:r w:rsidR="004303F2" w:rsidRPr="00984A2C">
          <w:rPr>
            <w:szCs w:val="26"/>
          </w:rPr>
          <w:t>("</w:t>
        </w:r>
        <w:r w:rsidR="004303F2" w:rsidRPr="00DA26A2">
          <w:rPr>
            <w:szCs w:val="26"/>
            <w:u w:val="single"/>
          </w:rPr>
          <w:t>Debêntures</w:t>
        </w:r>
        <w:r w:rsidR="004303F2">
          <w:rPr>
            <w:szCs w:val="26"/>
            <w:u w:val="single"/>
          </w:rPr>
          <w:t xml:space="preserve"> </w:t>
        </w:r>
        <w:r w:rsidR="004303F2" w:rsidRPr="00DA26A2">
          <w:rPr>
            <w:szCs w:val="26"/>
            <w:u w:val="single"/>
          </w:rPr>
          <w:t>da Segunda Série</w:t>
        </w:r>
        <w:r w:rsidR="004303F2" w:rsidRPr="007645A7">
          <w:rPr>
            <w:szCs w:val="26"/>
          </w:rPr>
          <w:t>")</w:t>
        </w:r>
        <w:r w:rsidR="007B792D">
          <w:rPr>
            <w:szCs w:val="26"/>
          </w:rPr>
          <w:t>, e (</w:t>
        </w:r>
        <w:proofErr w:type="spellStart"/>
        <w:r w:rsidR="007B792D">
          <w:rPr>
            <w:szCs w:val="26"/>
          </w:rPr>
          <w:t>iii</w:t>
        </w:r>
        <w:proofErr w:type="spellEnd"/>
        <w:r w:rsidR="007B792D">
          <w:rPr>
            <w:szCs w:val="26"/>
          </w:rPr>
          <w:t>) a terceira série composta por [•] ([•]) Debêntures ("</w:t>
        </w:r>
        <w:r w:rsidR="007B792D">
          <w:rPr>
            <w:szCs w:val="26"/>
            <w:u w:val="single"/>
          </w:rPr>
          <w:t>Debêntures da Terceira Série</w:t>
        </w:r>
        <w:r w:rsidR="007B792D">
          <w:rPr>
            <w:szCs w:val="26"/>
          </w:rPr>
          <w:t>")</w:t>
        </w:r>
        <w:r w:rsidR="004303F2" w:rsidRPr="007645A7">
          <w:rPr>
            <w:szCs w:val="26"/>
          </w:rPr>
          <w:t>.</w:t>
        </w:r>
      </w:ins>
      <w:bookmarkEnd w:id="157"/>
      <w:r w:rsidR="004303F2">
        <w:rPr>
          <w:szCs w:val="26"/>
        </w:rPr>
        <w:t xml:space="preserve"> </w:t>
      </w:r>
      <w:bookmarkEnd w:id="158"/>
      <w:bookmarkEnd w:id="159"/>
      <w:bookmarkEnd w:id="160"/>
    </w:p>
    <w:bookmarkEnd w:id="161"/>
    <w:p w14:paraId="39396035" w14:textId="77777777" w:rsidR="00880FA8" w:rsidRPr="007645A7" w:rsidRDefault="00880FA8">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 xml:space="preserve">pelo </w:t>
      </w:r>
      <w:proofErr w:type="spellStart"/>
      <w:r w:rsidR="00600769" w:rsidRPr="007645A7">
        <w:rPr>
          <w:szCs w:val="26"/>
        </w:rPr>
        <w:t>Escriturador</w:t>
      </w:r>
      <w:proofErr w:type="spellEnd"/>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14:paraId="692CAB3E" w14:textId="77777777" w:rsidR="00880FA8" w:rsidRPr="007645A7" w:rsidRDefault="00880FA8">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14:paraId="71B24921" w14:textId="6943526F" w:rsidR="00D524EA" w:rsidRPr="007645A7" w:rsidRDefault="00880FA8">
      <w:pPr>
        <w:numPr>
          <w:ilvl w:val="1"/>
          <w:numId w:val="32"/>
        </w:numPr>
        <w:rPr>
          <w:szCs w:val="26"/>
        </w:rPr>
      </w:pPr>
      <w:bookmarkStart w:id="164"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E71A73" w:rsidRPr="007645A7">
        <w:rPr>
          <w:szCs w:val="26"/>
        </w:rPr>
        <w:t>com garantia real</w:t>
      </w:r>
      <w:r w:rsidRPr="007645A7">
        <w:rPr>
          <w:szCs w:val="26"/>
        </w:rPr>
        <w:t xml:space="preserve">, </w:t>
      </w:r>
      <w:r w:rsidR="0097595B" w:rsidRPr="007645A7">
        <w:rPr>
          <w:szCs w:val="26"/>
        </w:rPr>
        <w:t>nos termos do artigo 58 da Lei das Sociedades por Ações</w:t>
      </w:r>
      <w:r w:rsidR="00E71A73" w:rsidRPr="007645A7">
        <w:rPr>
          <w:szCs w:val="26"/>
        </w:rPr>
        <w:t xml:space="preserve">, consistindo </w:t>
      </w:r>
      <w:r w:rsidR="00DC312C" w:rsidRPr="007645A7">
        <w:rPr>
          <w:szCs w:val="26"/>
        </w:rPr>
        <w:t>na</w:t>
      </w:r>
      <w:r w:rsidR="00005A8C">
        <w:rPr>
          <w:szCs w:val="26"/>
        </w:rPr>
        <w:t>s</w:t>
      </w:r>
      <w:r w:rsidR="00DC312C" w:rsidRPr="007645A7">
        <w:rPr>
          <w:szCs w:val="26"/>
        </w:rPr>
        <w:t xml:space="preserve"> Garantia</w:t>
      </w:r>
      <w:r w:rsidR="00005A8C">
        <w:rPr>
          <w:szCs w:val="26"/>
        </w:rPr>
        <w:t>s</w:t>
      </w:r>
      <w:r w:rsidR="00332519">
        <w:rPr>
          <w:szCs w:val="26"/>
        </w:rPr>
        <w:t xml:space="preserve"> Reais</w:t>
      </w:r>
      <w:r w:rsidR="00E71A73" w:rsidRPr="007645A7">
        <w:rPr>
          <w:szCs w:val="26"/>
        </w:rPr>
        <w:t>, nos termos da Cláusula </w:t>
      </w:r>
      <w:r w:rsidR="00E71A73" w:rsidRPr="007645A7">
        <w:rPr>
          <w:szCs w:val="26"/>
        </w:rPr>
        <w:fldChar w:fldCharType="begin"/>
      </w:r>
      <w:r w:rsidR="00E71A73" w:rsidRPr="007645A7">
        <w:rPr>
          <w:szCs w:val="26"/>
        </w:rPr>
        <w:instrText xml:space="preserve"> REF _Ref279826046 \n \p \h </w:instrText>
      </w:r>
      <w:r w:rsidR="00B223D9" w:rsidRPr="007645A7">
        <w:rPr>
          <w:szCs w:val="26"/>
        </w:rPr>
        <w:instrText xml:space="preserve"> \* MERGEFORMAT </w:instrText>
      </w:r>
      <w:r w:rsidR="00E71A73" w:rsidRPr="007645A7">
        <w:rPr>
          <w:szCs w:val="26"/>
        </w:rPr>
      </w:r>
      <w:r w:rsidR="00E71A73" w:rsidRPr="007645A7">
        <w:rPr>
          <w:szCs w:val="26"/>
        </w:rPr>
        <w:fldChar w:fldCharType="separate"/>
      </w:r>
      <w:r w:rsidR="004656A1">
        <w:rPr>
          <w:szCs w:val="26"/>
        </w:rPr>
        <w:t>7.9 abaixo</w:t>
      </w:r>
      <w:r w:rsidR="00E71A73" w:rsidRPr="007645A7">
        <w:rPr>
          <w:szCs w:val="26"/>
        </w:rPr>
        <w:fldChar w:fldCharType="end"/>
      </w:r>
      <w:r w:rsidR="00DE654B" w:rsidRPr="007645A7">
        <w:rPr>
          <w:szCs w:val="26"/>
        </w:rPr>
        <w:t>.</w:t>
      </w:r>
      <w:r w:rsidR="00005A8C">
        <w:rPr>
          <w:szCs w:val="26"/>
        </w:rPr>
        <w:t xml:space="preserve"> </w:t>
      </w:r>
      <w:bookmarkEnd w:id="164"/>
    </w:p>
    <w:p w14:paraId="5FAC6E7F" w14:textId="19BAA491" w:rsidR="007A6F46" w:rsidRDefault="00332519">
      <w:pPr>
        <w:numPr>
          <w:ilvl w:val="1"/>
          <w:numId w:val="32"/>
        </w:numPr>
        <w:rPr>
          <w:szCs w:val="26"/>
        </w:rPr>
      </w:pPr>
      <w:bookmarkStart w:id="165" w:name="_Ref279826046"/>
      <w:bookmarkStart w:id="166" w:name="_Ref487645411"/>
      <w:bookmarkStart w:id="167" w:name="_Ref279826043"/>
      <w:bookmarkStart w:id="168" w:name="_Ref264653840"/>
      <w:bookmarkStart w:id="169" w:name="_Ref278297550"/>
      <w:r w:rsidRPr="00984A2C">
        <w:rPr>
          <w:i/>
          <w:iCs/>
          <w:szCs w:val="26"/>
        </w:rPr>
        <w:t>Garantias Reais</w:t>
      </w:r>
      <w:r w:rsidR="003F377C" w:rsidRPr="007645A7">
        <w:rPr>
          <w:szCs w:val="26"/>
        </w:rPr>
        <w:t>.</w:t>
      </w:r>
      <w:r w:rsidR="008771F4">
        <w:rPr>
          <w:szCs w:val="26"/>
        </w:rPr>
        <w:t xml:space="preserve"> </w:t>
      </w:r>
      <w:r w:rsidR="003F377C" w:rsidRPr="007645A7">
        <w:rPr>
          <w:szCs w:val="26"/>
        </w:rPr>
        <w:t xml:space="preserve">Em garantia do integral e pontual </w:t>
      </w:r>
      <w:r w:rsidR="00B76691">
        <w:rPr>
          <w:szCs w:val="26"/>
        </w:rPr>
        <w:t>pagamento</w:t>
      </w:r>
      <w:r w:rsidR="00C51433">
        <w:rPr>
          <w:szCs w:val="26"/>
        </w:rPr>
        <w:t xml:space="preserve"> </w:t>
      </w:r>
      <w:r>
        <w:rPr>
          <w:szCs w:val="26"/>
        </w:rPr>
        <w:t>de todas as obrigações assumidas pela Companhia nesta Escritura de Emissão</w:t>
      </w:r>
      <w:r w:rsidR="003F377C" w:rsidRPr="007645A7">
        <w:rPr>
          <w:szCs w:val="26"/>
        </w:rPr>
        <w:t>, deverá ser constituída</w:t>
      </w:r>
      <w:r w:rsidR="00733415" w:rsidRPr="007645A7">
        <w:rPr>
          <w:szCs w:val="26"/>
        </w:rPr>
        <w:t xml:space="preserve">, </w:t>
      </w:r>
      <w:r w:rsidR="003F377C" w:rsidRPr="007645A7">
        <w:rPr>
          <w:szCs w:val="26"/>
        </w:rPr>
        <w:t>em favor dos Debenturistas, representados pelo Agente Fiduciário</w:t>
      </w:r>
      <w:r w:rsidR="007A6F46">
        <w:rPr>
          <w:szCs w:val="26"/>
        </w:rPr>
        <w:t xml:space="preserve">: </w:t>
      </w:r>
    </w:p>
    <w:p w14:paraId="7517F38C" w14:textId="71AA7839" w:rsidR="007A6F46" w:rsidRPr="00863693" w:rsidRDefault="007A6F46" w:rsidP="00863693">
      <w:pPr>
        <w:numPr>
          <w:ilvl w:val="2"/>
          <w:numId w:val="32"/>
        </w:numPr>
        <w:rPr>
          <w:szCs w:val="26"/>
        </w:rPr>
      </w:pPr>
      <w:r>
        <w:rPr>
          <w:szCs w:val="26"/>
        </w:rPr>
        <w:t>nos termos do Contrato de Alienação Fiduciária</w:t>
      </w:r>
      <w:r w:rsidR="00987E21">
        <w:rPr>
          <w:szCs w:val="26"/>
        </w:rPr>
        <w:t xml:space="preserve"> de Ações</w:t>
      </w:r>
      <w:r>
        <w:rPr>
          <w:szCs w:val="26"/>
        </w:rPr>
        <w:t xml:space="preserve">, </w:t>
      </w:r>
      <w:r w:rsidR="001B7CEF" w:rsidRPr="006F441B">
        <w:rPr>
          <w:b/>
        </w:rPr>
        <w:t>(</w:t>
      </w:r>
      <w:r w:rsidR="001B7CEF" w:rsidRPr="001B7CEF">
        <w:rPr>
          <w:b/>
          <w:szCs w:val="26"/>
        </w:rPr>
        <w:t>i</w:t>
      </w:r>
      <w:r w:rsidR="001B7CEF" w:rsidRPr="006F441B">
        <w:rPr>
          <w:b/>
        </w:rPr>
        <w:t>)</w:t>
      </w:r>
      <w:r w:rsidR="001B7CEF">
        <w:rPr>
          <w:szCs w:val="26"/>
        </w:rPr>
        <w:t xml:space="preserve"> </w:t>
      </w:r>
      <w:r>
        <w:rPr>
          <w:szCs w:val="26"/>
        </w:rPr>
        <w:t>alienação fiduciária sobre ações ordinárias representativas de</w:t>
      </w:r>
      <w:r w:rsidR="00FC061F">
        <w:rPr>
          <w:szCs w:val="26"/>
        </w:rPr>
        <w:t xml:space="preserve"> (a) </w:t>
      </w:r>
      <w:r>
        <w:rPr>
          <w:szCs w:val="26"/>
        </w:rPr>
        <w:t xml:space="preserve"> </w:t>
      </w:r>
      <w:r w:rsidR="00FC061F">
        <w:rPr>
          <w:szCs w:val="26"/>
        </w:rPr>
        <w:t xml:space="preserve">35% (trinta e cinco por cento) </w:t>
      </w:r>
      <w:r>
        <w:rPr>
          <w:szCs w:val="26"/>
        </w:rPr>
        <w:t>do capital social da Companhia</w:t>
      </w:r>
      <w:r w:rsidR="00185C56">
        <w:rPr>
          <w:szCs w:val="26"/>
        </w:rPr>
        <w:t>, de titularidade dos Acionistas Alienantes</w:t>
      </w:r>
      <w:r w:rsidR="00FC061F">
        <w:rPr>
          <w:szCs w:val="26"/>
        </w:rPr>
        <w:t xml:space="preserve">, </w:t>
      </w:r>
      <w:r w:rsidR="008E2B12">
        <w:rPr>
          <w:szCs w:val="26"/>
        </w:rPr>
        <w:t xml:space="preserve">será constituída </w:t>
      </w:r>
      <w:del w:id="170" w:author="DANNY.NEGRI" w:date="2020-10-08T14:48:00Z">
        <w:r w:rsidR="00B31232">
          <w:rPr>
            <w:szCs w:val="26"/>
          </w:rPr>
          <w:delText>mediante</w:delText>
        </w:r>
      </w:del>
      <w:ins w:id="171" w:author="DANNY.NEGRI" w:date="2020-10-08T14:48:00Z">
        <w:r w:rsidR="00C04031">
          <w:rPr>
            <w:szCs w:val="26"/>
          </w:rPr>
          <w:t xml:space="preserve">previamente </w:t>
        </w:r>
      </w:ins>
      <w:r w:rsidR="00C04031">
        <w:rPr>
          <w:szCs w:val="26"/>
        </w:rPr>
        <w:t xml:space="preserve"> </w:t>
      </w:r>
      <w:ins w:id="172" w:author="Andre Buffara" w:date="2020-10-14T16:19:00Z">
        <w:r w:rsidR="00930EE7">
          <w:rPr>
            <w:szCs w:val="26"/>
          </w:rPr>
          <w:t>à</w:t>
        </w:r>
      </w:ins>
      <w:del w:id="173" w:author="Andre Buffara" w:date="2020-10-14T16:19:00Z">
        <w:r w:rsidR="00B31232" w:rsidDel="00930EE7">
          <w:rPr>
            <w:szCs w:val="26"/>
          </w:rPr>
          <w:delText>a</w:delText>
        </w:r>
      </w:del>
      <w:r w:rsidR="00B31232">
        <w:rPr>
          <w:szCs w:val="26"/>
        </w:rPr>
        <w:t xml:space="preserve"> subscrição e integralização </w:t>
      </w:r>
      <w:del w:id="174" w:author="DANNY.NEGRI" w:date="2020-10-08T14:48:00Z">
        <w:r w:rsidR="00B31232">
          <w:rPr>
            <w:szCs w:val="26"/>
          </w:rPr>
          <w:delText>de [●] ([●])</w:delText>
        </w:r>
      </w:del>
      <w:ins w:id="175" w:author="DANNY.NEGRI" w:date="2020-10-08T14:48:00Z">
        <w:r w:rsidR="00B31232">
          <w:rPr>
            <w:szCs w:val="26"/>
          </w:rPr>
          <w:t>d</w:t>
        </w:r>
        <w:r w:rsidR="00C04031">
          <w:rPr>
            <w:szCs w:val="26"/>
          </w:rPr>
          <w:t>as</w:t>
        </w:r>
        <w:del w:id="176" w:author="Andre Buffara" w:date="2020-10-14T16:19:00Z">
          <w:r w:rsidR="00C04031" w:rsidDel="00930EE7">
            <w:rPr>
              <w:szCs w:val="26"/>
            </w:rPr>
            <w:delText xml:space="preserve"> </w:delText>
          </w:r>
          <w:r w:rsidR="00B31232" w:rsidDel="00930EE7">
            <w:rPr>
              <w:szCs w:val="26"/>
            </w:rPr>
            <w:delText xml:space="preserve"> </w:delText>
          </w:r>
        </w:del>
      </w:ins>
      <w:r w:rsidR="00B31232">
        <w:rPr>
          <w:szCs w:val="26"/>
        </w:rPr>
        <w:t xml:space="preserve"> Debêntures</w:t>
      </w:r>
      <w:ins w:id="177" w:author="DANNY.NEGRI" w:date="2020-10-08T14:48:00Z">
        <w:r w:rsidR="00C04031">
          <w:rPr>
            <w:szCs w:val="26"/>
          </w:rPr>
          <w:t xml:space="preserve"> da Primeira Série</w:t>
        </w:r>
      </w:ins>
      <w:r w:rsidR="00FC061F">
        <w:rPr>
          <w:szCs w:val="26"/>
        </w:rPr>
        <w:t xml:space="preserve">, </w:t>
      </w:r>
      <w:r w:rsidR="00A54358">
        <w:rPr>
          <w:szCs w:val="26"/>
        </w:rPr>
        <w:t xml:space="preserve">(b) </w:t>
      </w:r>
      <w:r w:rsidR="00FC061F">
        <w:rPr>
          <w:szCs w:val="26"/>
        </w:rPr>
        <w:t>42</w:t>
      </w:r>
      <w:r w:rsidR="001B7CEF">
        <w:rPr>
          <w:szCs w:val="26"/>
        </w:rPr>
        <w:t xml:space="preserve">% (quarenta </w:t>
      </w:r>
      <w:r w:rsidR="00FC061F">
        <w:rPr>
          <w:szCs w:val="26"/>
        </w:rPr>
        <w:t xml:space="preserve">e dois </w:t>
      </w:r>
      <w:r w:rsidR="001B7CEF">
        <w:rPr>
          <w:szCs w:val="26"/>
        </w:rPr>
        <w:t>por cento)</w:t>
      </w:r>
      <w:r w:rsidR="00A54358">
        <w:rPr>
          <w:szCs w:val="26"/>
        </w:rPr>
        <w:t xml:space="preserve"> </w:t>
      </w:r>
      <w:r w:rsidR="001B7CEF">
        <w:rPr>
          <w:szCs w:val="26"/>
        </w:rPr>
        <w:t xml:space="preserve">do capital social da Companhia, de titularidade dos Acionistas Alienantes, </w:t>
      </w:r>
      <w:r w:rsidR="008E2B12">
        <w:rPr>
          <w:szCs w:val="26"/>
        </w:rPr>
        <w:t xml:space="preserve">será constituída </w:t>
      </w:r>
      <w:r w:rsidR="001B7CEF">
        <w:rPr>
          <w:szCs w:val="26"/>
        </w:rPr>
        <w:t xml:space="preserve">como condição para subscrição e integralização </w:t>
      </w:r>
      <w:del w:id="178" w:author="DANNY.NEGRI" w:date="2020-10-08T14:48:00Z">
        <w:r w:rsidR="00B31232">
          <w:rPr>
            <w:szCs w:val="26"/>
          </w:rPr>
          <w:delText>de [●] ([●])</w:delText>
        </w:r>
      </w:del>
      <w:ins w:id="179" w:author="DANNY.NEGRI" w:date="2020-10-08T14:48:00Z">
        <w:r w:rsidR="00B31232">
          <w:rPr>
            <w:szCs w:val="26"/>
          </w:rPr>
          <w:t>d</w:t>
        </w:r>
        <w:r w:rsidR="00C04031">
          <w:rPr>
            <w:szCs w:val="26"/>
          </w:rPr>
          <w:t>as</w:t>
        </w:r>
      </w:ins>
      <w:r w:rsidR="00C04031">
        <w:rPr>
          <w:szCs w:val="26"/>
        </w:rPr>
        <w:t xml:space="preserve"> Debêntures</w:t>
      </w:r>
      <w:ins w:id="180" w:author="DANNY.NEGRI" w:date="2020-10-08T14:48:00Z">
        <w:r w:rsidR="00C04031">
          <w:rPr>
            <w:szCs w:val="26"/>
          </w:rPr>
          <w:t xml:space="preserve"> da Segunda Série</w:t>
        </w:r>
      </w:ins>
      <w:r>
        <w:rPr>
          <w:szCs w:val="26"/>
        </w:rPr>
        <w:t>,</w:t>
      </w:r>
      <w:r w:rsidR="001B7CEF">
        <w:rPr>
          <w:szCs w:val="26"/>
        </w:rPr>
        <w:t xml:space="preserve"> e</w:t>
      </w:r>
      <w:r>
        <w:rPr>
          <w:szCs w:val="26"/>
        </w:rPr>
        <w:t xml:space="preserve"> </w:t>
      </w:r>
      <w:r w:rsidR="001B7CEF">
        <w:rPr>
          <w:szCs w:val="26"/>
        </w:rPr>
        <w:t xml:space="preserve">(c) 51% (cinquenta e um por cento)  do capital social da Companhia, de titularidade dos Acionistas Alienantes, </w:t>
      </w:r>
      <w:r w:rsidR="008E2B12">
        <w:rPr>
          <w:szCs w:val="26"/>
        </w:rPr>
        <w:t xml:space="preserve">será constituída </w:t>
      </w:r>
      <w:r w:rsidR="001B7CEF">
        <w:rPr>
          <w:szCs w:val="26"/>
        </w:rPr>
        <w:t xml:space="preserve">como condição para subscrição e integralização </w:t>
      </w:r>
      <w:del w:id="181" w:author="DANNY.NEGRI" w:date="2020-10-08T14:48:00Z">
        <w:r w:rsidR="00B31232">
          <w:rPr>
            <w:szCs w:val="26"/>
          </w:rPr>
          <w:delText>de [●] ([●])</w:delText>
        </w:r>
      </w:del>
      <w:ins w:id="182" w:author="DANNY.NEGRI" w:date="2020-10-08T14:48:00Z">
        <w:r w:rsidR="00B31232">
          <w:rPr>
            <w:szCs w:val="26"/>
          </w:rPr>
          <w:t>d</w:t>
        </w:r>
        <w:r w:rsidR="00C04031">
          <w:rPr>
            <w:szCs w:val="26"/>
          </w:rPr>
          <w:t>as</w:t>
        </w:r>
      </w:ins>
      <w:r w:rsidR="00B31232">
        <w:rPr>
          <w:szCs w:val="26"/>
        </w:rPr>
        <w:t xml:space="preserve"> Debêntures</w:t>
      </w:r>
      <w:ins w:id="183" w:author="DANNY.NEGRI" w:date="2020-10-08T14:48:00Z">
        <w:r w:rsidR="00C04031">
          <w:rPr>
            <w:szCs w:val="26"/>
          </w:rPr>
          <w:t xml:space="preserve"> da Terceira Série</w:t>
        </w:r>
      </w:ins>
      <w:r w:rsidR="00B31232">
        <w:rPr>
          <w:szCs w:val="26"/>
        </w:rPr>
        <w:t>,</w:t>
      </w:r>
      <w:r w:rsidR="001B7CEF">
        <w:rPr>
          <w:szCs w:val="26"/>
        </w:rPr>
        <w:t xml:space="preserve"> em todos os casos, juntamente com </w:t>
      </w:r>
      <w:r w:rsidRPr="001B7CEF">
        <w:rPr>
          <w:b/>
          <w:szCs w:val="26"/>
        </w:rPr>
        <w:t>(</w:t>
      </w:r>
      <w:proofErr w:type="spellStart"/>
      <w:r w:rsidR="001B7CEF" w:rsidRPr="001B7CEF">
        <w:rPr>
          <w:b/>
          <w:szCs w:val="26"/>
        </w:rPr>
        <w:t>ii</w:t>
      </w:r>
      <w:proofErr w:type="spellEnd"/>
      <w:r w:rsidRPr="00FC061F">
        <w:rPr>
          <w:b/>
        </w:rPr>
        <w:t>)</w:t>
      </w:r>
      <w:r>
        <w:rPr>
          <w:szCs w:val="26"/>
        </w:rPr>
        <w:t xml:space="preserve"> </w:t>
      </w:r>
      <w:r w:rsidRPr="003958F0">
        <w:rPr>
          <w:bCs/>
        </w:rPr>
        <w:t xml:space="preserve">cessão fiduciária </w:t>
      </w:r>
      <w:del w:id="184" w:author="DANNY.NEGRI" w:date="2020-10-08T14:48:00Z">
        <w:r w:rsidR="00FC061F">
          <w:rPr>
            <w:bCs/>
          </w:rPr>
          <w:delText>[(</w:delText>
        </w:r>
      </w:del>
      <w:ins w:id="185" w:author="DANNY.NEGRI" w:date="2020-10-08T14:48:00Z">
        <w:r w:rsidR="00FC061F">
          <w:rPr>
            <w:bCs/>
          </w:rPr>
          <w:t>(</w:t>
        </w:r>
      </w:ins>
      <w:r w:rsidR="00FC061F">
        <w:rPr>
          <w:bCs/>
        </w:rPr>
        <w:t xml:space="preserve">a)] </w:t>
      </w:r>
      <w:r w:rsidRPr="003958F0">
        <w:rPr>
          <w:bCs/>
        </w:rPr>
        <w:t>de todos os direitos econômicos inerentes a tais ações</w:t>
      </w:r>
      <w:r>
        <w:rPr>
          <w:bCs/>
        </w:rPr>
        <w:t xml:space="preserve"> alienadas fiduciariamente</w:t>
      </w:r>
      <w:r w:rsidRPr="003958F0">
        <w:rPr>
          <w:bCs/>
        </w:rPr>
        <w:t xml:space="preserve">, inclusive direitos creditórios decorrentes do pagamento de lucros, juros sobre capital próprio, dividendos, amortizações, reembolso, resgate e/ou quaisquer outros frutos ou rendimentos relativos a tais ações, os quais deverão ser pagos única e exclusivamente </w:t>
      </w:r>
      <w:r>
        <w:rPr>
          <w:bCs/>
        </w:rPr>
        <w:t>na</w:t>
      </w:r>
      <w:r w:rsidR="00186591">
        <w:rPr>
          <w:bCs/>
        </w:rPr>
        <w:t>s</w:t>
      </w:r>
      <w:r>
        <w:rPr>
          <w:bCs/>
        </w:rPr>
        <w:t xml:space="preserve"> [</w:t>
      </w:r>
      <w:r w:rsidRPr="00186591">
        <w:rPr>
          <w:bCs/>
        </w:rPr>
        <w:t>Conta</w:t>
      </w:r>
      <w:r w:rsidR="00186591">
        <w:rPr>
          <w:bCs/>
        </w:rPr>
        <w:t>s</w:t>
      </w:r>
      <w:r w:rsidRPr="00186591">
        <w:rPr>
          <w:bCs/>
        </w:rPr>
        <w:t xml:space="preserve"> Vinculada</w:t>
      </w:r>
      <w:r w:rsidR="00186591">
        <w:rPr>
          <w:bCs/>
        </w:rPr>
        <w:t>s</w:t>
      </w:r>
      <w:r w:rsidRPr="00186591">
        <w:rPr>
          <w:bCs/>
        </w:rPr>
        <w:t xml:space="preserve"> – Alienantes</w:t>
      </w:r>
      <w:del w:id="186" w:author="DANNY.NEGRI" w:date="2020-10-08T14:48:00Z">
        <w:r>
          <w:rPr>
            <w:bCs/>
          </w:rPr>
          <w:delText>]</w:delText>
        </w:r>
        <w:r w:rsidR="00FC061F">
          <w:rPr>
            <w:bCs/>
          </w:rPr>
          <w:delText>[</w:delText>
        </w:r>
        <w:r w:rsidRPr="00863693">
          <w:rPr>
            <w:bCs/>
          </w:rPr>
          <w:delText>;</w:delText>
        </w:r>
      </w:del>
      <w:ins w:id="187" w:author="DANNY.NEGRI" w:date="2020-10-08T14:48:00Z">
        <w:r>
          <w:rPr>
            <w:bCs/>
          </w:rPr>
          <w:t>]</w:t>
        </w:r>
        <w:r w:rsidRPr="00863693">
          <w:rPr>
            <w:bCs/>
          </w:rPr>
          <w:t>;</w:t>
        </w:r>
      </w:ins>
      <w:r w:rsidRPr="00863693">
        <w:rPr>
          <w:bCs/>
        </w:rPr>
        <w:t xml:space="preserve"> e (</w:t>
      </w:r>
      <w:r w:rsidR="00FC061F">
        <w:rPr>
          <w:bCs/>
        </w:rPr>
        <w:t>b</w:t>
      </w:r>
      <w:r w:rsidRPr="007A6F46">
        <w:rPr>
          <w:bCs/>
        </w:rPr>
        <w:t>) dos direitos d</w:t>
      </w:r>
      <w:r>
        <w:rPr>
          <w:bCs/>
        </w:rPr>
        <w:t>os [</w:t>
      </w:r>
      <w:r w:rsidR="00FC061F">
        <w:rPr>
          <w:bCs/>
        </w:rPr>
        <w:t xml:space="preserve">Acionistas </w:t>
      </w:r>
      <w:r>
        <w:rPr>
          <w:bCs/>
        </w:rPr>
        <w:t>Alienantes]</w:t>
      </w:r>
      <w:r w:rsidRPr="00863693">
        <w:rPr>
          <w:bCs/>
        </w:rPr>
        <w:t xml:space="preserve"> contra o Banco Depositário com relação à titularidade da</w:t>
      </w:r>
      <w:r w:rsidR="00186591">
        <w:rPr>
          <w:bCs/>
        </w:rPr>
        <w:t>s</w:t>
      </w:r>
      <w:r w:rsidRPr="00863693">
        <w:rPr>
          <w:bCs/>
        </w:rPr>
        <w:t xml:space="preserve"> </w:t>
      </w:r>
      <w:r>
        <w:rPr>
          <w:bCs/>
        </w:rPr>
        <w:t>[</w:t>
      </w:r>
      <w:r w:rsidRPr="00186591">
        <w:rPr>
          <w:bCs/>
        </w:rPr>
        <w:t>Conta</w:t>
      </w:r>
      <w:r w:rsidR="00186591">
        <w:rPr>
          <w:bCs/>
        </w:rPr>
        <w:t>s</w:t>
      </w:r>
      <w:r w:rsidRPr="00186591">
        <w:rPr>
          <w:bCs/>
        </w:rPr>
        <w:t xml:space="preserve"> Vinculada</w:t>
      </w:r>
      <w:r w:rsidR="00186591">
        <w:rPr>
          <w:bCs/>
        </w:rPr>
        <w:t>s</w:t>
      </w:r>
      <w:r w:rsidRPr="00186591">
        <w:rPr>
          <w:bCs/>
        </w:rPr>
        <w:t xml:space="preserve"> - Alienantes</w:t>
      </w:r>
      <w:r>
        <w:rPr>
          <w:bCs/>
        </w:rPr>
        <w:t>]</w:t>
      </w:r>
      <w:r w:rsidRPr="00863693">
        <w:rPr>
          <w:bCs/>
        </w:rPr>
        <w:t>, bem como todos os ativos e aplicações financeiras existentes ou feitas de tempos em tempos com os recursos de</w:t>
      </w:r>
      <w:r w:rsidRPr="007A6F46">
        <w:rPr>
          <w:bCs/>
        </w:rPr>
        <w:t xml:space="preserve">positados em e/ou vinculados à </w:t>
      </w:r>
      <w:r>
        <w:rPr>
          <w:bCs/>
        </w:rPr>
        <w:t>[</w:t>
      </w:r>
      <w:r w:rsidRPr="00186591">
        <w:rPr>
          <w:bCs/>
        </w:rPr>
        <w:t>Conta Vinculada - Alienantes</w:t>
      </w:r>
      <w:r>
        <w:rPr>
          <w:bCs/>
        </w:rPr>
        <w:t>]</w:t>
      </w:r>
      <w:r w:rsidRPr="00863693">
        <w:rPr>
          <w:bCs/>
        </w:rPr>
        <w:t xml:space="preserve">, </w:t>
      </w:r>
      <w:r w:rsidRPr="00863693">
        <w:rPr>
          <w:bCs/>
        </w:rPr>
        <w:lastRenderedPageBreak/>
        <w:t>inclusive c</w:t>
      </w:r>
      <w:r w:rsidRPr="007A6F46">
        <w:rPr>
          <w:bCs/>
        </w:rPr>
        <w:t>ertificados de depósito bancário de emissão do Banco Depositário</w:t>
      </w:r>
      <w:del w:id="188" w:author="DANNY.NEGRI" w:date="2020-10-08T14:48:00Z">
        <w:r w:rsidR="00FC061F">
          <w:rPr>
            <w:bCs/>
          </w:rPr>
          <w:delText>]</w:delText>
        </w:r>
        <w:r>
          <w:rPr>
            <w:bCs/>
          </w:rPr>
          <w:delText xml:space="preserve">; </w:delText>
        </w:r>
        <w:r w:rsidR="00FC061F">
          <w:rPr>
            <w:bCs/>
          </w:rPr>
          <w:delText>[</w:delText>
        </w:r>
        <w:r w:rsidR="00FC061F" w:rsidRPr="008E2B12">
          <w:rPr>
            <w:bCs/>
            <w:highlight w:val="yellow"/>
          </w:rPr>
          <w:delText xml:space="preserve">XP, avaliar se a ideia é de fazer com que os dividendos das ações sejam pagos em uma conta vinculada (ainda que os dividendos apenas sejam "travados" em caso de </w:delText>
        </w:r>
        <w:r w:rsidR="00FC061F" w:rsidRPr="008E2B12">
          <w:rPr>
            <w:bCs/>
            <w:i/>
            <w:iCs/>
            <w:highlight w:val="yellow"/>
          </w:rPr>
          <w:delText>default</w:delText>
        </w:r>
        <w:r w:rsidR="00FC061F" w:rsidRPr="008E2B12">
          <w:rPr>
            <w:bCs/>
            <w:highlight w:val="yellow"/>
          </w:rPr>
          <w:delText>), ou se a ideia é que os dividendos estejam sujeitos ao ônus da cessão fiduciária, porém possam ser pagos em outras contas que não estejam oneradas</w:delText>
        </w:r>
        <w:r w:rsidR="00FC061F" w:rsidRPr="00AE4017">
          <w:rPr>
            <w:bCs/>
            <w:highlight w:val="yellow"/>
          </w:rPr>
          <w:delText xml:space="preserve">? Favor notar que atualmente prevemos no contrato de alienação fiduciária que os </w:delText>
        </w:r>
        <w:r w:rsidR="00FC061F" w:rsidRPr="008E2B12">
          <w:rPr>
            <w:bCs/>
            <w:highlight w:val="yellow"/>
          </w:rPr>
          <w:delText>dividendos serão pagos em uma conta vinculada.</w:delText>
        </w:r>
        <w:r w:rsidR="00FC061F">
          <w:rPr>
            <w:bCs/>
          </w:rPr>
          <w:delText>]</w:delText>
        </w:r>
      </w:del>
      <w:ins w:id="189" w:author="DANNY.NEGRI" w:date="2020-10-08T14:48:00Z">
        <w:r>
          <w:rPr>
            <w:bCs/>
          </w:rPr>
          <w:t xml:space="preserve">; </w:t>
        </w:r>
      </w:ins>
      <w:r w:rsidR="00FC061F">
        <w:rPr>
          <w:bCs/>
        </w:rPr>
        <w:t xml:space="preserve"> </w:t>
      </w:r>
      <w:r>
        <w:rPr>
          <w:bCs/>
        </w:rPr>
        <w:t>e</w:t>
      </w:r>
    </w:p>
    <w:bookmarkEnd w:id="165"/>
    <w:bookmarkEnd w:id="166"/>
    <w:p w14:paraId="32E733E7" w14:textId="7F7E63E7" w:rsidR="003F377C" w:rsidRPr="00186591" w:rsidRDefault="00FC061F" w:rsidP="006F441B">
      <w:pPr>
        <w:numPr>
          <w:ilvl w:val="2"/>
          <w:numId w:val="32"/>
        </w:numPr>
        <w:rPr>
          <w:szCs w:val="26"/>
        </w:rPr>
      </w:pPr>
      <w:r>
        <w:rPr>
          <w:szCs w:val="26"/>
        </w:rPr>
        <w:t>nos termos do Contrato de Alienação Fiduciária de Quotas</w:t>
      </w:r>
      <w:r w:rsidR="00781520">
        <w:rPr>
          <w:szCs w:val="26"/>
        </w:rPr>
        <w:t xml:space="preserve"> e, até a Primeira Data de Integralização</w:t>
      </w:r>
      <w:r>
        <w:rPr>
          <w:szCs w:val="26"/>
        </w:rPr>
        <w:t>, alienação fiduciária sobre a totalidade das quotas subordinadas emitidas pelo FIDC Acqio</w:t>
      </w:r>
      <w:r w:rsidR="00781520">
        <w:rPr>
          <w:szCs w:val="26"/>
        </w:rPr>
        <w:t xml:space="preserve"> que sejam de titularidade de [</w:t>
      </w:r>
      <w:r w:rsidR="00781520" w:rsidRPr="008E2B12">
        <w:rPr>
          <w:i/>
          <w:iCs/>
          <w:szCs w:val="26"/>
          <w:highlight w:val="yellow"/>
        </w:rPr>
        <w:t>indicar titular</w:t>
      </w:r>
      <w:r w:rsidR="00781520" w:rsidRPr="006F441B">
        <w:rPr>
          <w:i/>
          <w:highlight w:val="yellow"/>
        </w:rPr>
        <w:t xml:space="preserve"> de </w:t>
      </w:r>
      <w:r w:rsidR="00781520" w:rsidRPr="008E2B12">
        <w:rPr>
          <w:i/>
          <w:iCs/>
          <w:szCs w:val="26"/>
          <w:highlight w:val="yellow"/>
        </w:rPr>
        <w:t>quotas do FIDC Acqio</w:t>
      </w:r>
      <w:r w:rsidR="00781520">
        <w:rPr>
          <w:szCs w:val="26"/>
        </w:rPr>
        <w:t>]</w:t>
      </w:r>
      <w:r>
        <w:rPr>
          <w:szCs w:val="26"/>
        </w:rPr>
        <w:t xml:space="preserve">, juntamente com </w:t>
      </w:r>
      <w:r w:rsidRPr="001B7CEF">
        <w:rPr>
          <w:b/>
          <w:szCs w:val="26"/>
        </w:rPr>
        <w:t>(</w:t>
      </w:r>
      <w:proofErr w:type="spellStart"/>
      <w:r w:rsidRPr="001B7CEF">
        <w:rPr>
          <w:b/>
          <w:szCs w:val="26"/>
        </w:rPr>
        <w:t>ii</w:t>
      </w:r>
      <w:proofErr w:type="spellEnd"/>
      <w:r w:rsidRPr="00FC061F">
        <w:rPr>
          <w:b/>
        </w:rPr>
        <w:t>)</w:t>
      </w:r>
      <w:r>
        <w:rPr>
          <w:szCs w:val="26"/>
        </w:rPr>
        <w:t xml:space="preserve"> </w:t>
      </w:r>
      <w:r w:rsidRPr="003958F0">
        <w:rPr>
          <w:bCs/>
        </w:rPr>
        <w:t xml:space="preserve">cessão fiduciária </w:t>
      </w:r>
      <w:del w:id="190" w:author="DANNY.NEGRI" w:date="2020-10-08T14:48:00Z">
        <w:r>
          <w:rPr>
            <w:bCs/>
          </w:rPr>
          <w:delText>[(</w:delText>
        </w:r>
      </w:del>
      <w:ins w:id="191" w:author="DANNY.NEGRI" w:date="2020-10-08T14:48:00Z">
        <w:r>
          <w:rPr>
            <w:bCs/>
          </w:rPr>
          <w:t>(</w:t>
        </w:r>
      </w:ins>
      <w:r>
        <w:rPr>
          <w:bCs/>
        </w:rPr>
        <w:t>a</w:t>
      </w:r>
      <w:del w:id="192" w:author="DANNY.NEGRI" w:date="2020-10-08T14:48:00Z">
        <w:r>
          <w:rPr>
            <w:bCs/>
          </w:rPr>
          <w:delText>)]</w:delText>
        </w:r>
      </w:del>
      <w:ins w:id="193" w:author="DANNY.NEGRI" w:date="2020-10-08T14:48:00Z">
        <w:r>
          <w:rPr>
            <w:bCs/>
          </w:rPr>
          <w:t>)</w:t>
        </w:r>
      </w:ins>
      <w:r>
        <w:rPr>
          <w:bCs/>
        </w:rPr>
        <w:t xml:space="preserve"> </w:t>
      </w:r>
      <w:r w:rsidRPr="003958F0">
        <w:rPr>
          <w:bCs/>
        </w:rPr>
        <w:t xml:space="preserve">de todos os direitos econômicos inerentes a tais </w:t>
      </w:r>
      <w:r w:rsidR="00781520">
        <w:rPr>
          <w:bCs/>
        </w:rPr>
        <w:t>quotas</w:t>
      </w:r>
      <w:r>
        <w:rPr>
          <w:bCs/>
        </w:rPr>
        <w:t xml:space="preserve"> alienadas fiduciariamente</w:t>
      </w:r>
      <w:r w:rsidRPr="003958F0">
        <w:rPr>
          <w:bCs/>
        </w:rPr>
        <w:t>, inclusive direitos creditórios decorrentes d</w:t>
      </w:r>
      <w:r w:rsidR="00781520">
        <w:rPr>
          <w:bCs/>
        </w:rPr>
        <w:t>e todo e qualquer</w:t>
      </w:r>
      <w:r w:rsidRPr="003958F0">
        <w:rPr>
          <w:bCs/>
        </w:rPr>
        <w:t xml:space="preserve"> pagamento </w:t>
      </w:r>
      <w:r w:rsidR="00781520">
        <w:rPr>
          <w:bCs/>
        </w:rPr>
        <w:t>oriundo das quotas, incluindo, sem restrições</w:t>
      </w:r>
      <w:r w:rsidRPr="003958F0">
        <w:rPr>
          <w:bCs/>
        </w:rPr>
        <w:t>, amortizações, resgate</w:t>
      </w:r>
      <w:r w:rsidR="00781520">
        <w:rPr>
          <w:bCs/>
        </w:rPr>
        <w:t>s</w:t>
      </w:r>
      <w:r w:rsidRPr="003958F0">
        <w:rPr>
          <w:bCs/>
        </w:rPr>
        <w:t xml:space="preserve"> e/ou quaisquer outros frutos ou rendimentos relativos a tais </w:t>
      </w:r>
      <w:r w:rsidR="00781520">
        <w:rPr>
          <w:bCs/>
        </w:rPr>
        <w:t>quotas</w:t>
      </w:r>
      <w:r w:rsidRPr="003958F0">
        <w:rPr>
          <w:bCs/>
        </w:rPr>
        <w:t xml:space="preserve">, os quais deverão ser pagos única e exclusivamente </w:t>
      </w:r>
      <w:r>
        <w:rPr>
          <w:bCs/>
        </w:rPr>
        <w:t>nas [</w:t>
      </w:r>
      <w:r w:rsidRPr="006F441B">
        <w:rPr>
          <w:highlight w:val="yellow"/>
        </w:rPr>
        <w:t xml:space="preserve">Contas Vinculadas </w:t>
      </w:r>
      <w:r w:rsidRPr="008E2B12">
        <w:rPr>
          <w:bCs/>
          <w:highlight w:val="yellow"/>
        </w:rPr>
        <w:t xml:space="preserve">– </w:t>
      </w:r>
      <w:del w:id="194" w:author="DANNY.NEGRI" w:date="2020-10-08T14:48:00Z">
        <w:r w:rsidR="00781520" w:rsidRPr="008E2B12">
          <w:rPr>
            <w:bCs/>
            <w:highlight w:val="yellow"/>
          </w:rPr>
          <w:delText>[●</w:delText>
        </w:r>
        <w:r w:rsidR="00781520" w:rsidRPr="00435DBD">
          <w:rPr>
            <w:bCs/>
            <w:highlight w:val="yellow"/>
          </w:rPr>
          <w:delText>]</w:delText>
        </w:r>
        <w:r>
          <w:rPr>
            <w:bCs/>
          </w:rPr>
          <w:delText>][</w:delText>
        </w:r>
        <w:r w:rsidRPr="00863693">
          <w:rPr>
            <w:bCs/>
          </w:rPr>
          <w:delText>;</w:delText>
        </w:r>
      </w:del>
      <w:ins w:id="195" w:author="DANNY.NEGRI" w:date="2020-10-08T14:48:00Z">
        <w:r w:rsidR="00781520" w:rsidRPr="008E2B12">
          <w:rPr>
            <w:bCs/>
            <w:highlight w:val="yellow"/>
          </w:rPr>
          <w:t>[●</w:t>
        </w:r>
        <w:r w:rsidR="00781520" w:rsidRPr="00435DBD">
          <w:rPr>
            <w:bCs/>
            <w:highlight w:val="yellow"/>
          </w:rPr>
          <w:t>]</w:t>
        </w:r>
        <w:r>
          <w:rPr>
            <w:bCs/>
          </w:rPr>
          <w:t>]</w:t>
        </w:r>
        <w:r w:rsidRPr="00863693">
          <w:rPr>
            <w:bCs/>
          </w:rPr>
          <w:t>;</w:t>
        </w:r>
      </w:ins>
      <w:r w:rsidRPr="00863693">
        <w:rPr>
          <w:bCs/>
        </w:rPr>
        <w:t xml:space="preserve"> e (</w:t>
      </w:r>
      <w:r>
        <w:rPr>
          <w:bCs/>
        </w:rPr>
        <w:t>b</w:t>
      </w:r>
      <w:r w:rsidRPr="007A6F46">
        <w:rPr>
          <w:bCs/>
        </w:rPr>
        <w:t>) dos direitos d</w:t>
      </w:r>
      <w:r>
        <w:rPr>
          <w:bCs/>
        </w:rPr>
        <w:t>o [</w:t>
      </w:r>
      <w:r w:rsidR="00781520">
        <w:rPr>
          <w:bCs/>
          <w:i/>
          <w:iCs/>
          <w:highlight w:val="yellow"/>
        </w:rPr>
        <w:t>t</w:t>
      </w:r>
      <w:r w:rsidR="00781520" w:rsidRPr="008E2B12">
        <w:rPr>
          <w:bCs/>
          <w:i/>
          <w:iCs/>
          <w:highlight w:val="yellow"/>
        </w:rPr>
        <w:t>itular das quotas do FIDC</w:t>
      </w:r>
      <w:r w:rsidR="00781520" w:rsidRPr="006F441B">
        <w:rPr>
          <w:i/>
          <w:highlight w:val="yellow"/>
        </w:rPr>
        <w:t xml:space="preserve"> Acqio</w:t>
      </w:r>
      <w:r>
        <w:rPr>
          <w:bCs/>
        </w:rPr>
        <w:t>]</w:t>
      </w:r>
      <w:r w:rsidRPr="00863693">
        <w:rPr>
          <w:bCs/>
        </w:rPr>
        <w:t xml:space="preserve"> contra o Banco Depositário com relação à titularidade da </w:t>
      </w:r>
      <w:r>
        <w:rPr>
          <w:bCs/>
        </w:rPr>
        <w:t>[</w:t>
      </w:r>
      <w:r w:rsidRPr="00435DBD">
        <w:rPr>
          <w:bCs/>
          <w:highlight w:val="yellow"/>
        </w:rPr>
        <w:t xml:space="preserve">Conta Vinculada </w:t>
      </w:r>
      <w:r w:rsidR="00781520" w:rsidRPr="00435DBD">
        <w:rPr>
          <w:bCs/>
          <w:highlight w:val="yellow"/>
        </w:rPr>
        <w:t>–</w:t>
      </w:r>
      <w:r w:rsidRPr="00435DBD">
        <w:rPr>
          <w:bCs/>
          <w:highlight w:val="yellow"/>
        </w:rPr>
        <w:t xml:space="preserve"> </w:t>
      </w:r>
      <w:r w:rsidR="00781520" w:rsidRPr="00435DBD">
        <w:rPr>
          <w:bCs/>
          <w:highlight w:val="yellow"/>
        </w:rPr>
        <w:t>[●]</w:t>
      </w:r>
      <w:r>
        <w:rPr>
          <w:bCs/>
        </w:rPr>
        <w:t>]</w:t>
      </w:r>
      <w:r w:rsidRPr="00863693">
        <w:rPr>
          <w:bCs/>
        </w:rPr>
        <w:t>, bem como todos os ativos e aplicações financeiras existentes ou feitas de tempos em tempos com os recursos de</w:t>
      </w:r>
      <w:r w:rsidRPr="007A6F46">
        <w:rPr>
          <w:bCs/>
        </w:rPr>
        <w:t>positados em e/ou vinculados</w:t>
      </w:r>
      <w:r w:rsidRPr="006F441B">
        <w:t xml:space="preserve"> à </w:t>
      </w:r>
      <w:r>
        <w:rPr>
          <w:bCs/>
        </w:rPr>
        <w:t>[</w:t>
      </w:r>
      <w:r w:rsidRPr="00435DBD">
        <w:rPr>
          <w:bCs/>
          <w:highlight w:val="yellow"/>
        </w:rPr>
        <w:t xml:space="preserve">Conta Vinculada </w:t>
      </w:r>
      <w:r w:rsidR="008E2B12" w:rsidRPr="00435DBD">
        <w:rPr>
          <w:bCs/>
          <w:highlight w:val="yellow"/>
        </w:rPr>
        <w:t>–</w:t>
      </w:r>
      <w:r w:rsidRPr="00435DBD">
        <w:rPr>
          <w:bCs/>
          <w:highlight w:val="yellow"/>
        </w:rPr>
        <w:t xml:space="preserve"> </w:t>
      </w:r>
      <w:r w:rsidR="008E2B12" w:rsidRPr="00435DBD">
        <w:rPr>
          <w:bCs/>
          <w:highlight w:val="yellow"/>
        </w:rPr>
        <w:t>[●]</w:t>
      </w:r>
      <w:r>
        <w:rPr>
          <w:bCs/>
        </w:rPr>
        <w:t>]</w:t>
      </w:r>
      <w:r w:rsidRPr="00863693">
        <w:rPr>
          <w:bCs/>
        </w:rPr>
        <w:t>, inclusive c</w:t>
      </w:r>
      <w:r w:rsidRPr="007A6F46">
        <w:rPr>
          <w:bCs/>
        </w:rPr>
        <w:t xml:space="preserve">ertificados de depósito bancário de </w:t>
      </w:r>
      <w:r w:rsidRPr="006F441B">
        <w:t>emissão</w:t>
      </w:r>
      <w:r w:rsidRPr="007A6F46">
        <w:rPr>
          <w:bCs/>
        </w:rPr>
        <w:t xml:space="preserve"> do Banco Depositário</w:t>
      </w:r>
      <w:del w:id="196" w:author="DANNY.NEGRI" w:date="2020-10-08T14:48:00Z">
        <w:r>
          <w:rPr>
            <w:bCs/>
          </w:rPr>
          <w:delText>];</w:delText>
        </w:r>
      </w:del>
      <w:ins w:id="197" w:author="DANNY.NEGRI" w:date="2020-10-08T14:48:00Z">
        <w:r>
          <w:rPr>
            <w:bCs/>
          </w:rPr>
          <w:t>;</w:t>
        </w:r>
      </w:ins>
    </w:p>
    <w:p w14:paraId="0EA66222" w14:textId="1B23C115" w:rsidR="000D750C" w:rsidRPr="00734255" w:rsidRDefault="00734255" w:rsidP="0090149D">
      <w:pPr>
        <w:numPr>
          <w:ilvl w:val="5"/>
          <w:numId w:val="32"/>
        </w:numPr>
        <w:rPr>
          <w:szCs w:val="26"/>
        </w:rPr>
      </w:pPr>
      <w:bookmarkStart w:id="198" w:name="_Ref46837929"/>
      <w:bookmarkStart w:id="199" w:name="_Ref488948143"/>
      <w:r w:rsidRPr="00734255">
        <w:rPr>
          <w:szCs w:val="26"/>
        </w:rPr>
        <w:t>A Alienação Fiduciária de Ações será gradualmente liberada, de forma proporcional à amortização do Valor Nominal Unitário das Debêntures, conforme procedimentos detalhados no Contrato de Alienação Fiduciária de Ações.</w:t>
      </w:r>
      <w:r w:rsidR="001F5CA6">
        <w:rPr>
          <w:szCs w:val="26"/>
        </w:rPr>
        <w:t xml:space="preserve"> </w:t>
      </w:r>
    </w:p>
    <w:p w14:paraId="1252828C" w14:textId="77777777" w:rsidR="00880FA8" w:rsidRPr="007645A7" w:rsidRDefault="00880FA8">
      <w:pPr>
        <w:numPr>
          <w:ilvl w:val="1"/>
          <w:numId w:val="32"/>
        </w:numPr>
        <w:rPr>
          <w:szCs w:val="26"/>
        </w:rPr>
      </w:pPr>
      <w:bookmarkStart w:id="200" w:name="_Ref279826913"/>
      <w:bookmarkEnd w:id="167"/>
      <w:bookmarkEnd w:id="198"/>
      <w:bookmarkEnd w:id="199"/>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D33A35" w:rsidRPr="007645A7">
        <w:rPr>
          <w:szCs w:val="26"/>
        </w:rPr>
        <w:t>•</w:t>
      </w:r>
      <w:r w:rsidR="006D4A9A" w:rsidRPr="007645A7">
        <w:rPr>
          <w:szCs w:val="26"/>
        </w:rPr>
        <w:t>] de </w:t>
      </w:r>
      <w:r w:rsidR="00B10F7D">
        <w:rPr>
          <w:szCs w:val="26"/>
        </w:rPr>
        <w:t>2020</w:t>
      </w:r>
      <w:r w:rsidR="00B10F7D" w:rsidRPr="007645A7">
        <w:rPr>
          <w:szCs w:val="26"/>
        </w:rPr>
        <w:t xml:space="preserve"> </w:t>
      </w:r>
      <w:r w:rsidRPr="007645A7">
        <w:rPr>
          <w:szCs w:val="26"/>
        </w:rPr>
        <w:t>("</w:t>
      </w:r>
      <w:r w:rsidRPr="007645A7">
        <w:rPr>
          <w:szCs w:val="26"/>
          <w:u w:val="single"/>
        </w:rPr>
        <w:t>Data de Emissão</w:t>
      </w:r>
      <w:r w:rsidRPr="007645A7">
        <w:rPr>
          <w:szCs w:val="26"/>
        </w:rPr>
        <w:t>").</w:t>
      </w:r>
      <w:bookmarkStart w:id="201" w:name="_Ref535067474"/>
      <w:bookmarkEnd w:id="168"/>
      <w:bookmarkEnd w:id="169"/>
      <w:bookmarkEnd w:id="200"/>
    </w:p>
    <w:p w14:paraId="41817630" w14:textId="193E1C92" w:rsidR="00657796" w:rsidRPr="00AE4017" w:rsidRDefault="00880FA8" w:rsidP="006F441B">
      <w:pPr>
        <w:numPr>
          <w:ilvl w:val="1"/>
          <w:numId w:val="32"/>
        </w:numPr>
        <w:rPr>
          <w:szCs w:val="26"/>
        </w:rPr>
      </w:pPr>
      <w:bookmarkStart w:id="202"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w:t>
      </w:r>
      <w:r w:rsidR="00B2772D">
        <w:rPr>
          <w:szCs w:val="26"/>
        </w:rPr>
        <w:t xml:space="preserve"> de </w:t>
      </w:r>
      <w:r w:rsidR="00F87155" w:rsidRPr="007645A7">
        <w:rPr>
          <w:szCs w:val="26"/>
        </w:rPr>
        <w:t>vencimento antecipado das obrigações decorrentes das Debêntures, nos termos previstos nesta Escritura de Emissão, o</w:t>
      </w:r>
      <w:r w:rsidRPr="007645A7">
        <w:rPr>
          <w:szCs w:val="26"/>
        </w:rPr>
        <w:t xml:space="preserve"> prazo</w:t>
      </w:r>
      <w:bookmarkEnd w:id="202"/>
      <w:r w:rsidR="00C71CC9">
        <w:rPr>
          <w:szCs w:val="26"/>
        </w:rPr>
        <w:t xml:space="preserve"> </w:t>
      </w:r>
      <w:bookmarkStart w:id="203" w:name="_Ref52820242"/>
      <w:bookmarkStart w:id="204" w:name="_Ref488948222"/>
      <w:r w:rsidR="00657796" w:rsidRPr="00AE4017">
        <w:rPr>
          <w:szCs w:val="26"/>
        </w:rPr>
        <w:t xml:space="preserve">das Debêntures será de </w:t>
      </w:r>
      <w:r w:rsidR="00A708EA" w:rsidRPr="00AE4017">
        <w:rPr>
          <w:szCs w:val="26"/>
        </w:rPr>
        <w:t xml:space="preserve">36 (trinta e seis) meses </w:t>
      </w:r>
      <w:r w:rsidR="00657796" w:rsidRPr="00AE4017">
        <w:rPr>
          <w:szCs w:val="26"/>
        </w:rPr>
        <w:t>contados da Data de Emissão, vencendo-se, portanto, em [•] de [•] de 20</w:t>
      </w:r>
      <w:r w:rsidR="00A708EA" w:rsidRPr="00AE4017">
        <w:rPr>
          <w:szCs w:val="26"/>
        </w:rPr>
        <w:t xml:space="preserve">23 </w:t>
      </w:r>
      <w:r w:rsidR="00657796" w:rsidRPr="00AE4017">
        <w:rPr>
          <w:szCs w:val="26"/>
        </w:rPr>
        <w:t>("</w:t>
      </w:r>
      <w:r w:rsidR="00657796" w:rsidRPr="00AE4017">
        <w:rPr>
          <w:szCs w:val="26"/>
          <w:u w:val="single"/>
        </w:rPr>
        <w:t>Data de Vencimento</w:t>
      </w:r>
      <w:r w:rsidR="00657796" w:rsidRPr="00AE4017">
        <w:rPr>
          <w:szCs w:val="26"/>
        </w:rPr>
        <w:t>")</w:t>
      </w:r>
      <w:r w:rsidR="004F2FB2">
        <w:rPr>
          <w:szCs w:val="26"/>
        </w:rPr>
        <w:t>.</w:t>
      </w:r>
      <w:bookmarkEnd w:id="203"/>
      <w:r w:rsidR="00657796" w:rsidRPr="00AE4017">
        <w:rPr>
          <w:szCs w:val="26"/>
        </w:rPr>
        <w:t xml:space="preserve"> </w:t>
      </w:r>
      <w:bookmarkEnd w:id="204"/>
    </w:p>
    <w:p w14:paraId="1FB0CE65" w14:textId="2ECBA229" w:rsidR="00E800B7" w:rsidRPr="007645A7" w:rsidRDefault="00880FA8" w:rsidP="00984A2C">
      <w:pPr>
        <w:numPr>
          <w:ilvl w:val="1"/>
          <w:numId w:val="32"/>
        </w:numPr>
        <w:rPr>
          <w:i/>
          <w:szCs w:val="26"/>
        </w:rPr>
      </w:pPr>
      <w:bookmarkStart w:id="205" w:name="_Ref264560361"/>
      <w:bookmarkStart w:id="206" w:name="_Ref507069533"/>
      <w:commentRangeStart w:id="207"/>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w:t>
      </w:r>
      <w:r w:rsidR="00B2772D">
        <w:rPr>
          <w:szCs w:val="26"/>
        </w:rPr>
        <w:t xml:space="preserve"> </w:t>
      </w:r>
      <w:r w:rsidR="006B008B" w:rsidRPr="007645A7">
        <w:rPr>
          <w:szCs w:val="26"/>
        </w:rPr>
        <w:t>vencimento antecipado das obrigações decorrentes das Debêntures</w:t>
      </w:r>
      <w:r w:rsidR="00625C5B" w:rsidRPr="007645A7">
        <w:rPr>
          <w:szCs w:val="26"/>
        </w:rPr>
        <w:t>, nos termos previstos nesta Escritura de Emissão, o</w:t>
      </w:r>
      <w:r w:rsidR="004633FE">
        <w:rPr>
          <w:szCs w:val="26"/>
        </w:rPr>
        <w:t xml:space="preserve">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del w:id="208" w:author="DANNY.NEGRI" w:date="2020-10-08T14:48:00Z">
        <w:r w:rsidR="00D53BCE">
          <w:rPr>
            <w:szCs w:val="26"/>
          </w:rPr>
          <w:delText>em [7] (sete) parcelas, sendo:</w:delText>
        </w:r>
      </w:del>
      <w:ins w:id="209" w:author="DANNY.NEGRI" w:date="2020-10-08T14:48:00Z">
        <w:r w:rsidR="004633FE">
          <w:rPr>
            <w:szCs w:val="26"/>
          </w:rPr>
          <w:t xml:space="preserve">da seguinte maneira: </w:t>
        </w:r>
      </w:ins>
      <w:bookmarkEnd w:id="205"/>
      <w:bookmarkEnd w:id="206"/>
    </w:p>
    <w:p w14:paraId="0F2AE417" w14:textId="0C523D57" w:rsidR="00E800B7" w:rsidRDefault="004633FE">
      <w:pPr>
        <w:numPr>
          <w:ilvl w:val="2"/>
          <w:numId w:val="32"/>
        </w:numPr>
        <w:rPr>
          <w:ins w:id="210" w:author="DANNY.NEGRI" w:date="2020-10-08T14:48:00Z"/>
          <w:szCs w:val="26"/>
        </w:rPr>
      </w:pPr>
      <w:ins w:id="211" w:author="DANNY.NEGRI" w:date="2020-10-08T14:48:00Z">
        <w:r>
          <w:rPr>
            <w:szCs w:val="26"/>
          </w:rPr>
          <w:t xml:space="preserve">Com relação às Debêntures da Primeira Série, o </w:t>
        </w:r>
        <w:r w:rsidR="00133F26" w:rsidRPr="007645A7">
          <w:rPr>
            <w:szCs w:val="26"/>
          </w:rPr>
          <w:t>Valor Nominal Unitário</w:t>
        </w:r>
        <w:r w:rsidR="00E800B7" w:rsidRPr="007645A7">
          <w:rPr>
            <w:szCs w:val="26"/>
          </w:rPr>
          <w:t xml:space="preserve"> das Debêntures da Primeira Série</w:t>
        </w:r>
        <w:r w:rsidR="00133F26" w:rsidRPr="007645A7">
          <w:rPr>
            <w:szCs w:val="26"/>
          </w:rPr>
          <w:t xml:space="preserve"> </w:t>
        </w:r>
        <w:r w:rsidR="00E800B7" w:rsidRPr="007645A7">
          <w:rPr>
            <w:szCs w:val="26"/>
          </w:rPr>
          <w:t xml:space="preserve">será amortizado em </w:t>
        </w:r>
        <w:r w:rsidR="00C04031">
          <w:rPr>
            <w:szCs w:val="26"/>
          </w:rPr>
          <w:t>7 (</w:t>
        </w:r>
        <w:proofErr w:type="gramStart"/>
        <w:r w:rsidR="00C04031">
          <w:rPr>
            <w:szCs w:val="26"/>
          </w:rPr>
          <w:t xml:space="preserve">sete)  </w:t>
        </w:r>
        <w:r w:rsidR="00E800B7" w:rsidRPr="007645A7">
          <w:rPr>
            <w:szCs w:val="26"/>
          </w:rPr>
          <w:t>parcela</w:t>
        </w:r>
        <w:r w:rsidR="00C04031">
          <w:rPr>
            <w:szCs w:val="26"/>
          </w:rPr>
          <w:t>s</w:t>
        </w:r>
        <w:proofErr w:type="gramEnd"/>
        <w:r w:rsidR="00E800B7" w:rsidRPr="007645A7">
          <w:rPr>
            <w:szCs w:val="26"/>
          </w:rPr>
          <w:t>,</w:t>
        </w:r>
        <w:r w:rsidR="00E26078" w:rsidRPr="007645A7">
          <w:rPr>
            <w:szCs w:val="26"/>
          </w:rPr>
          <w:t xml:space="preserve"> </w:t>
        </w:r>
        <w:r w:rsidR="00C04031">
          <w:rPr>
            <w:szCs w:val="26"/>
          </w:rPr>
          <w:t>sendo:</w:t>
        </w:r>
      </w:ins>
    </w:p>
    <w:p w14:paraId="1B539735" w14:textId="525E5772" w:rsidR="00C04031" w:rsidRPr="007645A7" w:rsidRDefault="00C04031" w:rsidP="00C04031">
      <w:pPr>
        <w:numPr>
          <w:ilvl w:val="3"/>
          <w:numId w:val="32"/>
        </w:numPr>
        <w:rPr>
          <w:szCs w:val="26"/>
        </w:rPr>
      </w:pPr>
      <w:r w:rsidRPr="007645A7">
        <w:rPr>
          <w:szCs w:val="26"/>
        </w:rPr>
        <w:lastRenderedPageBreak/>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212" w:author="DANNY.NEGRI" w:date="2020-10-08T14:48:00Z">
        <w:r>
          <w:rPr>
            <w:szCs w:val="26"/>
          </w:rPr>
          <w:t xml:space="preserve"> da Primeira Série</w:t>
        </w:r>
      </w:ins>
      <w:r w:rsidRPr="007645A7">
        <w:rPr>
          <w:szCs w:val="26"/>
        </w:rPr>
        <w:t>, devida em [•] de [•] de 20[•]</w:t>
      </w:r>
      <w:r>
        <w:rPr>
          <w:rStyle w:val="Refdenotaderodap"/>
          <w:szCs w:val="26"/>
        </w:rPr>
        <w:footnoteReference w:id="2"/>
      </w:r>
      <w:r w:rsidRPr="007645A7">
        <w:rPr>
          <w:szCs w:val="26"/>
        </w:rPr>
        <w:t>;</w:t>
      </w:r>
      <w:r>
        <w:rPr>
          <w:szCs w:val="26"/>
        </w:rPr>
        <w:t xml:space="preserve"> </w:t>
      </w:r>
    </w:p>
    <w:p w14:paraId="70DC7F94" w14:textId="18C873FA" w:rsidR="00C04031" w:rsidRDefault="00C04031" w:rsidP="00C04031">
      <w:pPr>
        <w:numPr>
          <w:ilvl w:val="3"/>
          <w:numId w:val="32"/>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213" w:author="DANNY.NEGRI" w:date="2020-10-08T14:48:00Z">
        <w:r w:rsidRPr="00C04031">
          <w:rPr>
            <w:szCs w:val="26"/>
          </w:rPr>
          <w:t xml:space="preserve"> </w:t>
        </w:r>
        <w:r>
          <w:rPr>
            <w:szCs w:val="26"/>
          </w:rPr>
          <w:t>da Primeira Série</w:t>
        </w:r>
      </w:ins>
      <w:r w:rsidRPr="007645A7">
        <w:rPr>
          <w:szCs w:val="26"/>
        </w:rPr>
        <w:t>, devida em [•] de [•] de 20[•]</w:t>
      </w:r>
      <w:r>
        <w:rPr>
          <w:rStyle w:val="Refdenotaderodap"/>
          <w:szCs w:val="26"/>
        </w:rPr>
        <w:footnoteReference w:id="3"/>
      </w:r>
      <w:r w:rsidRPr="007645A7">
        <w:rPr>
          <w:szCs w:val="26"/>
        </w:rPr>
        <w:t>;</w:t>
      </w:r>
      <w:r>
        <w:rPr>
          <w:szCs w:val="26"/>
        </w:rPr>
        <w:t xml:space="preserve"> </w:t>
      </w:r>
    </w:p>
    <w:p w14:paraId="56173ADD" w14:textId="31B675AA" w:rsidR="00C04031" w:rsidRPr="007645A7" w:rsidRDefault="00C04031" w:rsidP="00C04031">
      <w:pPr>
        <w:numPr>
          <w:ilvl w:val="3"/>
          <w:numId w:val="32"/>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214" w:author="DANNY.NEGRI" w:date="2020-10-08T14:48:00Z">
        <w:r>
          <w:rPr>
            <w:szCs w:val="26"/>
          </w:rPr>
          <w:t xml:space="preserve"> da Primeira Série</w:t>
        </w:r>
      </w:ins>
      <w:r w:rsidRPr="007645A7">
        <w:rPr>
          <w:szCs w:val="26"/>
        </w:rPr>
        <w:t>, devida em [•] de [•] de 20[•]</w:t>
      </w:r>
      <w:r>
        <w:rPr>
          <w:rStyle w:val="Refdenotaderodap"/>
          <w:szCs w:val="26"/>
        </w:rPr>
        <w:footnoteReference w:id="4"/>
      </w:r>
      <w:r w:rsidRPr="007645A7">
        <w:rPr>
          <w:szCs w:val="26"/>
        </w:rPr>
        <w:t>;</w:t>
      </w:r>
      <w:r>
        <w:rPr>
          <w:szCs w:val="26"/>
        </w:rPr>
        <w:t xml:space="preserve"> </w:t>
      </w:r>
    </w:p>
    <w:p w14:paraId="543A11EA" w14:textId="2F9A680A" w:rsidR="00C04031" w:rsidRPr="007645A7" w:rsidRDefault="00C04031" w:rsidP="00C04031">
      <w:pPr>
        <w:numPr>
          <w:ilvl w:val="3"/>
          <w:numId w:val="32"/>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215" w:author="DANNY.NEGRI" w:date="2020-10-08T14:48:00Z">
        <w:r w:rsidRPr="00C04031">
          <w:rPr>
            <w:szCs w:val="26"/>
          </w:rPr>
          <w:t xml:space="preserve"> </w:t>
        </w:r>
        <w:r>
          <w:rPr>
            <w:szCs w:val="26"/>
          </w:rPr>
          <w:t>da Primeira Série</w:t>
        </w:r>
      </w:ins>
      <w:r w:rsidRPr="007645A7">
        <w:rPr>
          <w:szCs w:val="26"/>
        </w:rPr>
        <w:t>, devida em [•] de [•] de 20[•]</w:t>
      </w:r>
      <w:r>
        <w:rPr>
          <w:rStyle w:val="Refdenotaderodap"/>
          <w:szCs w:val="26"/>
        </w:rPr>
        <w:footnoteReference w:id="5"/>
      </w:r>
      <w:r w:rsidRPr="007645A7">
        <w:rPr>
          <w:szCs w:val="26"/>
        </w:rPr>
        <w:t>;</w:t>
      </w:r>
      <w:r>
        <w:rPr>
          <w:szCs w:val="26"/>
        </w:rPr>
        <w:t xml:space="preserve"> </w:t>
      </w:r>
    </w:p>
    <w:p w14:paraId="52CE31D9" w14:textId="07585317" w:rsidR="00C04031" w:rsidRPr="007645A7" w:rsidRDefault="00C04031" w:rsidP="00C04031">
      <w:pPr>
        <w:numPr>
          <w:ilvl w:val="3"/>
          <w:numId w:val="32"/>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216" w:author="DANNY.NEGRI" w:date="2020-10-08T14:48:00Z">
        <w:r w:rsidRPr="00C04031">
          <w:rPr>
            <w:szCs w:val="26"/>
          </w:rPr>
          <w:t xml:space="preserve"> </w:t>
        </w:r>
        <w:r>
          <w:rPr>
            <w:szCs w:val="26"/>
          </w:rPr>
          <w:t>da Primeira Série</w:t>
        </w:r>
      </w:ins>
      <w:r w:rsidRPr="007645A7">
        <w:rPr>
          <w:szCs w:val="26"/>
        </w:rPr>
        <w:t>, devida em [•] de [•] de 20[•]</w:t>
      </w:r>
      <w:r>
        <w:rPr>
          <w:rStyle w:val="Refdenotaderodap"/>
          <w:szCs w:val="26"/>
        </w:rPr>
        <w:footnoteReference w:id="6"/>
      </w:r>
      <w:r w:rsidRPr="007645A7">
        <w:rPr>
          <w:szCs w:val="26"/>
        </w:rPr>
        <w:t>;</w:t>
      </w:r>
      <w:r>
        <w:rPr>
          <w:szCs w:val="26"/>
        </w:rPr>
        <w:t xml:space="preserve"> </w:t>
      </w:r>
    </w:p>
    <w:p w14:paraId="4B5B24A1" w14:textId="3C53771D" w:rsidR="00C04031" w:rsidRDefault="00C04031" w:rsidP="00C04031">
      <w:pPr>
        <w:numPr>
          <w:ilvl w:val="3"/>
          <w:numId w:val="32"/>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217" w:author="DANNY.NEGRI" w:date="2020-10-08T14:48:00Z">
        <w:r w:rsidRPr="00C04031">
          <w:rPr>
            <w:szCs w:val="26"/>
          </w:rPr>
          <w:t xml:space="preserve"> </w:t>
        </w:r>
        <w:r>
          <w:rPr>
            <w:szCs w:val="26"/>
          </w:rPr>
          <w:t>da Primeira Série</w:t>
        </w:r>
      </w:ins>
      <w:r w:rsidRPr="007645A7">
        <w:rPr>
          <w:szCs w:val="26"/>
        </w:rPr>
        <w:t>, devida em [•] de [•] de 20[•]</w:t>
      </w:r>
      <w:r>
        <w:rPr>
          <w:rStyle w:val="Refdenotaderodap"/>
          <w:szCs w:val="26"/>
        </w:rPr>
        <w:footnoteReference w:id="7"/>
      </w:r>
      <w:r w:rsidRPr="007645A7">
        <w:rPr>
          <w:szCs w:val="26"/>
        </w:rPr>
        <w:t>;</w:t>
      </w:r>
      <w:r>
        <w:rPr>
          <w:szCs w:val="26"/>
        </w:rPr>
        <w:t xml:space="preserve"> e</w:t>
      </w:r>
    </w:p>
    <w:p w14:paraId="1D7136E4" w14:textId="3F94D6CD" w:rsidR="00C04031" w:rsidRPr="0069296B" w:rsidRDefault="00C04031" w:rsidP="0069296B">
      <w:pPr>
        <w:numPr>
          <w:ilvl w:val="3"/>
          <w:numId w:val="32"/>
        </w:numPr>
        <w:rPr>
          <w:ins w:id="218" w:author="DANNY.NEGRI" w:date="2020-10-08T14:48:00Z"/>
          <w:szCs w:val="26"/>
        </w:rPr>
      </w:pPr>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ins w:id="219" w:author="DANNY.NEGRI" w:date="2020-10-08T14:48:00Z">
        <w:r w:rsidRPr="00C04031">
          <w:rPr>
            <w:szCs w:val="26"/>
          </w:rPr>
          <w:t xml:space="preserve"> </w:t>
        </w:r>
        <w:r>
          <w:rPr>
            <w:szCs w:val="26"/>
          </w:rPr>
          <w:t>da Primeira Série</w:t>
        </w:r>
        <w:r w:rsidRPr="007645A7">
          <w:rPr>
            <w:szCs w:val="26"/>
          </w:rPr>
          <w:t xml:space="preserve">, devida </w:t>
        </w:r>
        <w:r>
          <w:rPr>
            <w:szCs w:val="26"/>
          </w:rPr>
          <w:t xml:space="preserve">na Data de Vencimento. </w:t>
        </w:r>
      </w:ins>
    </w:p>
    <w:p w14:paraId="7B7CFCD3" w14:textId="091BE544" w:rsidR="00E800B7" w:rsidRPr="007645A7" w:rsidRDefault="002A64E2">
      <w:pPr>
        <w:numPr>
          <w:ilvl w:val="2"/>
          <w:numId w:val="32"/>
        </w:numPr>
        <w:rPr>
          <w:ins w:id="220" w:author="DANNY.NEGRI" w:date="2020-10-08T14:48:00Z"/>
          <w:szCs w:val="26"/>
        </w:rPr>
      </w:pPr>
      <w:ins w:id="221" w:author="DANNY.NEGRI" w:date="2020-10-08T14:48:00Z">
        <w:r>
          <w:rPr>
            <w:szCs w:val="26"/>
          </w:rPr>
          <w:t xml:space="preserve">Com relação às Debêntures da Segunda Série, </w:t>
        </w:r>
        <w:r w:rsidR="00E800B7" w:rsidRPr="007645A7">
          <w:rPr>
            <w:szCs w:val="26"/>
          </w:rPr>
          <w:t>o</w:t>
        </w:r>
        <w:r>
          <w:rPr>
            <w:szCs w:val="26"/>
          </w:rPr>
          <w:t xml:space="preserve"> </w:t>
        </w:r>
        <w:r w:rsidR="00133F26" w:rsidRPr="007645A7">
          <w:rPr>
            <w:szCs w:val="26"/>
          </w:rPr>
          <w:t>Valor Nominal Unitário</w:t>
        </w:r>
        <w:r w:rsidR="00E800B7" w:rsidRPr="007645A7">
          <w:rPr>
            <w:szCs w:val="26"/>
          </w:rPr>
          <w:t xml:space="preserve"> das Debêntures da Segunda Série será amortizado em </w:t>
        </w:r>
        <w:r w:rsidR="00C04031">
          <w:rPr>
            <w:szCs w:val="26"/>
          </w:rPr>
          <w:t>7</w:t>
        </w:r>
        <w:r w:rsidR="00C04031" w:rsidRPr="007645A7">
          <w:rPr>
            <w:szCs w:val="26"/>
          </w:rPr>
          <w:t> </w:t>
        </w:r>
        <w:r w:rsidRPr="007645A7">
          <w:rPr>
            <w:szCs w:val="26"/>
          </w:rPr>
          <w:t>(</w:t>
        </w:r>
        <w:r w:rsidR="00C04031">
          <w:rPr>
            <w:szCs w:val="26"/>
          </w:rPr>
          <w:t>sete</w:t>
        </w:r>
        <w:r w:rsidRPr="007645A7">
          <w:rPr>
            <w:szCs w:val="26"/>
          </w:rPr>
          <w:t xml:space="preserve">) </w:t>
        </w:r>
        <w:r w:rsidR="00E800B7" w:rsidRPr="007645A7">
          <w:rPr>
            <w:szCs w:val="26"/>
          </w:rPr>
          <w:t>parcelas,</w:t>
        </w:r>
        <w:r w:rsidR="00E26078" w:rsidRPr="007645A7">
          <w:rPr>
            <w:szCs w:val="26"/>
          </w:rPr>
          <w:t xml:space="preserve"> sendo</w:t>
        </w:r>
        <w:r w:rsidR="00E800B7" w:rsidRPr="007645A7">
          <w:rPr>
            <w:szCs w:val="26"/>
          </w:rPr>
          <w:t>:</w:t>
        </w:r>
      </w:ins>
    </w:p>
    <w:p w14:paraId="20AC4AB0" w14:textId="2ADCD334" w:rsidR="00C04031" w:rsidRPr="007645A7" w:rsidRDefault="00C04031" w:rsidP="00C04031">
      <w:pPr>
        <w:numPr>
          <w:ilvl w:val="3"/>
          <w:numId w:val="32"/>
        </w:numPr>
        <w:rPr>
          <w:ins w:id="222" w:author="DANNY.NEGRI" w:date="2020-10-08T14:48:00Z"/>
          <w:szCs w:val="26"/>
        </w:rPr>
      </w:pPr>
      <w:ins w:id="223" w:author="DANNY.NEGRI" w:date="2020-10-08T14:48:00Z">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ins>
    </w:p>
    <w:p w14:paraId="0CB9FF4F" w14:textId="289BA56B" w:rsidR="00C04031" w:rsidRDefault="00C04031" w:rsidP="00C04031">
      <w:pPr>
        <w:numPr>
          <w:ilvl w:val="3"/>
          <w:numId w:val="32"/>
        </w:numPr>
        <w:rPr>
          <w:ins w:id="225" w:author="DANNY.NEGRI" w:date="2020-10-08T14:48:00Z"/>
          <w:szCs w:val="26"/>
        </w:rPr>
      </w:pPr>
      <w:ins w:id="226" w:author="DANNY.NEGRI" w:date="2020-10-08T14:48:00Z">
        <w:r w:rsidRPr="007645A7">
          <w:rPr>
            <w:szCs w:val="26"/>
          </w:rPr>
          <w:lastRenderedPageBreak/>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ins>
    </w:p>
    <w:p w14:paraId="5684241C" w14:textId="7625CC84" w:rsidR="00C04031" w:rsidRPr="007645A7" w:rsidRDefault="00C04031" w:rsidP="00C04031">
      <w:pPr>
        <w:numPr>
          <w:ilvl w:val="3"/>
          <w:numId w:val="32"/>
        </w:numPr>
        <w:rPr>
          <w:ins w:id="228" w:author="DANNY.NEGRI" w:date="2020-10-08T14:48:00Z"/>
          <w:szCs w:val="26"/>
        </w:rPr>
      </w:pPr>
      <w:ins w:id="229" w:author="DANNY.NEGRI" w:date="2020-10-08T14:48:00Z">
        <w:r w:rsidRPr="007645A7">
          <w:rPr>
            <w:szCs w:val="26"/>
          </w:rPr>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ins>
    </w:p>
    <w:p w14:paraId="266A18AB" w14:textId="47F61581" w:rsidR="00C04031" w:rsidRPr="007645A7" w:rsidRDefault="00C04031" w:rsidP="00C04031">
      <w:pPr>
        <w:numPr>
          <w:ilvl w:val="3"/>
          <w:numId w:val="32"/>
        </w:numPr>
        <w:rPr>
          <w:ins w:id="231" w:author="DANNY.NEGRI" w:date="2020-10-08T14:48:00Z"/>
          <w:szCs w:val="26"/>
        </w:rPr>
      </w:pPr>
      <w:ins w:id="232" w:author="DANNY.NEGRI" w:date="2020-10-08T14:48:00Z">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ins>
    </w:p>
    <w:p w14:paraId="4F41316F" w14:textId="4678777A" w:rsidR="00C04031" w:rsidRPr="007645A7" w:rsidRDefault="00C04031" w:rsidP="00C04031">
      <w:pPr>
        <w:numPr>
          <w:ilvl w:val="3"/>
          <w:numId w:val="32"/>
        </w:numPr>
        <w:rPr>
          <w:ins w:id="234" w:author="DANNY.NEGRI" w:date="2020-10-08T14:48:00Z"/>
          <w:szCs w:val="26"/>
        </w:rPr>
      </w:pPr>
      <w:ins w:id="235" w:author="DANNY.NEGRI" w:date="2020-10-08T14:48:00Z">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ins>
    </w:p>
    <w:p w14:paraId="13125CF3" w14:textId="14A99467" w:rsidR="00C04031" w:rsidRDefault="00C04031" w:rsidP="00C04031">
      <w:pPr>
        <w:numPr>
          <w:ilvl w:val="3"/>
          <w:numId w:val="32"/>
        </w:numPr>
        <w:rPr>
          <w:ins w:id="237" w:author="DANNY.NEGRI" w:date="2020-10-08T14:48:00Z"/>
          <w:szCs w:val="26"/>
        </w:rPr>
      </w:pPr>
      <w:ins w:id="238" w:author="DANNY.NEGRI" w:date="2020-10-08T14:48:00Z">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ins>
    </w:p>
    <w:p w14:paraId="42847FCA" w14:textId="2323CB35" w:rsidR="00C04031" w:rsidRPr="00F30962" w:rsidRDefault="00C04031" w:rsidP="00C04031">
      <w:pPr>
        <w:numPr>
          <w:ilvl w:val="3"/>
          <w:numId w:val="32"/>
        </w:numPr>
        <w:rPr>
          <w:ins w:id="240" w:author="DANNY.NEGRI" w:date="2020-10-08T14:48:00Z"/>
          <w:szCs w:val="26"/>
        </w:rPr>
      </w:pPr>
      <w:ins w:id="241" w:author="DANNY.NEGRI" w:date="2020-10-08T14:48:00Z">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ins>
    </w:p>
    <w:p w14:paraId="0E42A60B" w14:textId="0F6070A5" w:rsidR="00533C6D" w:rsidRPr="007645A7" w:rsidRDefault="00533C6D" w:rsidP="00533C6D">
      <w:pPr>
        <w:numPr>
          <w:ilvl w:val="2"/>
          <w:numId w:val="32"/>
        </w:numPr>
        <w:rPr>
          <w:ins w:id="242" w:author="DANNY.NEGRI" w:date="2020-10-08T14:48:00Z"/>
          <w:szCs w:val="26"/>
        </w:rPr>
      </w:pPr>
      <w:ins w:id="243" w:author="DANNY.NEGRI" w:date="2020-10-08T14:48:00Z">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sidR="00D96978">
          <w:rPr>
            <w:szCs w:val="26"/>
          </w:rPr>
          <w:t>7</w:t>
        </w:r>
        <w:r w:rsidR="00D96978" w:rsidRPr="007645A7">
          <w:rPr>
            <w:szCs w:val="26"/>
          </w:rPr>
          <w:t> </w:t>
        </w:r>
        <w:r w:rsidRPr="007645A7">
          <w:rPr>
            <w:szCs w:val="26"/>
          </w:rPr>
          <w:t>(</w:t>
        </w:r>
        <w:r w:rsidR="00D96978">
          <w:rPr>
            <w:szCs w:val="26"/>
          </w:rPr>
          <w:t>sete</w:t>
        </w:r>
        <w:r w:rsidRPr="007645A7">
          <w:rPr>
            <w:szCs w:val="26"/>
          </w:rPr>
          <w:t>) parcelas, sendo:</w:t>
        </w:r>
      </w:ins>
    </w:p>
    <w:p w14:paraId="452B8273" w14:textId="215C34CF" w:rsidR="00D96978" w:rsidRPr="007645A7" w:rsidRDefault="00D96978" w:rsidP="00D96978">
      <w:pPr>
        <w:numPr>
          <w:ilvl w:val="3"/>
          <w:numId w:val="32"/>
        </w:numPr>
        <w:rPr>
          <w:ins w:id="244" w:author="DANNY.NEGRI" w:date="2020-10-08T14:48:00Z"/>
          <w:szCs w:val="26"/>
        </w:rPr>
      </w:pPr>
      <w:ins w:id="245" w:author="DANNY.NEGRI" w:date="2020-10-08T14:48:00Z">
        <w:r w:rsidRPr="007645A7">
          <w:rPr>
            <w:szCs w:val="26"/>
          </w:rPr>
          <w:t xml:space="preserve">a primeira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ins>
    </w:p>
    <w:p w14:paraId="3138510B" w14:textId="5349E3B3" w:rsidR="00D96978" w:rsidRDefault="00D96978" w:rsidP="00D96978">
      <w:pPr>
        <w:numPr>
          <w:ilvl w:val="3"/>
          <w:numId w:val="32"/>
        </w:numPr>
        <w:rPr>
          <w:ins w:id="247" w:author="DANNY.NEGRI" w:date="2020-10-08T14:48:00Z"/>
          <w:szCs w:val="26"/>
        </w:rPr>
      </w:pPr>
      <w:ins w:id="248" w:author="DANNY.NEGRI" w:date="2020-10-08T14:48:00Z">
        <w:r w:rsidRPr="007645A7">
          <w:rPr>
            <w:szCs w:val="26"/>
          </w:rPr>
          <w:t xml:space="preserve">a </w:t>
        </w:r>
        <w:r>
          <w:rPr>
            <w:szCs w:val="26"/>
          </w:rPr>
          <w:t>segunda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ins>
    </w:p>
    <w:p w14:paraId="5889CF9D" w14:textId="397E72CA" w:rsidR="00D96978" w:rsidRPr="007645A7" w:rsidRDefault="00D96978" w:rsidP="00D96978">
      <w:pPr>
        <w:numPr>
          <w:ilvl w:val="3"/>
          <w:numId w:val="32"/>
        </w:numPr>
        <w:rPr>
          <w:ins w:id="250" w:author="DANNY.NEGRI" w:date="2020-10-08T14:48:00Z"/>
          <w:szCs w:val="26"/>
        </w:rPr>
      </w:pPr>
      <w:ins w:id="251" w:author="DANNY.NEGRI" w:date="2020-10-08T14:48:00Z">
        <w:r w:rsidRPr="007645A7">
          <w:rPr>
            <w:szCs w:val="26"/>
          </w:rPr>
          <w:lastRenderedPageBreak/>
          <w:t xml:space="preserve">a </w:t>
        </w:r>
        <w:r>
          <w:rPr>
            <w:szCs w:val="26"/>
          </w:rPr>
          <w:t>terceira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ins>
    </w:p>
    <w:p w14:paraId="39EE91DA" w14:textId="43068BEB" w:rsidR="00D96978" w:rsidRPr="007645A7" w:rsidRDefault="00D96978" w:rsidP="00D96978">
      <w:pPr>
        <w:numPr>
          <w:ilvl w:val="3"/>
          <w:numId w:val="32"/>
        </w:numPr>
        <w:rPr>
          <w:ins w:id="253" w:author="DANNY.NEGRI" w:date="2020-10-08T14:48:00Z"/>
          <w:szCs w:val="26"/>
        </w:rPr>
      </w:pPr>
      <w:ins w:id="254" w:author="DANNY.NEGRI" w:date="2020-10-08T14:48:00Z">
        <w:r w:rsidRPr="007645A7">
          <w:rPr>
            <w:szCs w:val="26"/>
          </w:rPr>
          <w:t xml:space="preserve">a </w:t>
        </w:r>
        <w:r>
          <w:rPr>
            <w:szCs w:val="26"/>
          </w:rPr>
          <w:t>quarta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ins>
    </w:p>
    <w:p w14:paraId="105E2D8B" w14:textId="2F27D047" w:rsidR="00D96978" w:rsidRPr="007645A7" w:rsidRDefault="00D96978" w:rsidP="00D96978">
      <w:pPr>
        <w:numPr>
          <w:ilvl w:val="3"/>
          <w:numId w:val="32"/>
        </w:numPr>
        <w:rPr>
          <w:ins w:id="256" w:author="DANNY.NEGRI" w:date="2020-10-08T14:48:00Z"/>
          <w:szCs w:val="26"/>
        </w:rPr>
      </w:pPr>
      <w:ins w:id="257" w:author="DANNY.NEGRI" w:date="2020-10-08T14:48:00Z">
        <w:r w:rsidRPr="007645A7">
          <w:rPr>
            <w:szCs w:val="26"/>
          </w:rPr>
          <w:t xml:space="preserve">a </w:t>
        </w:r>
        <w:r>
          <w:rPr>
            <w:szCs w:val="26"/>
          </w:rPr>
          <w:t>quinta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ins>
    </w:p>
    <w:p w14:paraId="0805DCB4" w14:textId="430A0A3E" w:rsidR="00D96978" w:rsidRDefault="00D96978" w:rsidP="00D96978">
      <w:pPr>
        <w:numPr>
          <w:ilvl w:val="3"/>
          <w:numId w:val="32"/>
        </w:numPr>
        <w:rPr>
          <w:ins w:id="259" w:author="DANNY.NEGRI" w:date="2020-10-08T14:48:00Z"/>
          <w:szCs w:val="26"/>
        </w:rPr>
      </w:pPr>
      <w:ins w:id="260" w:author="DANNY.NEGRI" w:date="2020-10-08T14:48:00Z">
        <w:r w:rsidRPr="007645A7">
          <w:rPr>
            <w:szCs w:val="26"/>
          </w:rPr>
          <w:t xml:space="preserve">a </w:t>
        </w:r>
        <w:r>
          <w:rPr>
            <w:szCs w:val="26"/>
          </w:rPr>
          <w:t>sexta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ins>
    </w:p>
    <w:p w14:paraId="63F0A980" w14:textId="6D329CB9" w:rsidR="00D96978" w:rsidRPr="00F30962" w:rsidRDefault="00D96978" w:rsidP="00D96978">
      <w:pPr>
        <w:numPr>
          <w:ilvl w:val="3"/>
          <w:numId w:val="32"/>
        </w:numPr>
        <w:rPr>
          <w:szCs w:val="26"/>
        </w:rPr>
      </w:pPr>
      <w:ins w:id="262" w:author="DANNY.NEGRI" w:date="2020-10-08T14:48:00Z">
        <w:r w:rsidRPr="007645A7">
          <w:rPr>
            <w:szCs w:val="26"/>
          </w:rPr>
          <w:t xml:space="preserve">a </w:t>
        </w:r>
        <w:r>
          <w:rPr>
            <w:szCs w:val="26"/>
          </w:rPr>
          <w:t>sétima</w:t>
        </w:r>
        <w:r w:rsidRPr="007645A7">
          <w:rPr>
            <w:szCs w:val="26"/>
          </w:rPr>
          <w:t xml:space="preserve"> parcela, no valor correspondente a </w:t>
        </w:r>
        <w:r>
          <w:rPr>
            <w:szCs w:val="26"/>
          </w:rPr>
          <w:t>[</w:t>
        </w:r>
        <w:proofErr w:type="gramStart"/>
        <w:r w:rsidRPr="007645A7">
          <w:rPr>
            <w:szCs w:val="26"/>
          </w:rPr>
          <w:t>•</w:t>
        </w:r>
        <w:r>
          <w:rPr>
            <w:szCs w:val="26"/>
          </w:rPr>
          <w:t>]</w:t>
        </w:r>
        <w:r w:rsidRPr="007645A7">
          <w:rPr>
            <w:szCs w:val="26"/>
          </w:rPr>
          <w:t>%</w:t>
        </w:r>
        <w:proofErr w:type="gramEnd"/>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ins>
      <w:r w:rsidRPr="007645A7">
        <w:rPr>
          <w:szCs w:val="26"/>
        </w:rPr>
        <w:t xml:space="preserve">, devida </w:t>
      </w:r>
      <w:r>
        <w:rPr>
          <w:szCs w:val="26"/>
        </w:rPr>
        <w:t xml:space="preserve">na Data de Vencimento. </w:t>
      </w:r>
    </w:p>
    <w:p w14:paraId="478FC3FC" w14:textId="77777777" w:rsidR="00B84E23" w:rsidRPr="007645A7" w:rsidRDefault="00880FA8" w:rsidP="002D0370">
      <w:pPr>
        <w:numPr>
          <w:ilvl w:val="1"/>
          <w:numId w:val="32"/>
        </w:numPr>
        <w:rPr>
          <w:szCs w:val="26"/>
        </w:rPr>
      </w:pPr>
      <w:bookmarkStart w:id="263" w:name="_Ref137107211"/>
      <w:bookmarkStart w:id="264" w:name="_Ref264551489"/>
      <w:bookmarkStart w:id="265" w:name="_Ref279826774"/>
      <w:r w:rsidRPr="007645A7">
        <w:rPr>
          <w:i/>
          <w:szCs w:val="26"/>
        </w:rPr>
        <w:t>Remuneração</w:t>
      </w:r>
      <w:r w:rsidRPr="007645A7">
        <w:rPr>
          <w:szCs w:val="26"/>
        </w:rPr>
        <w:t>.</w:t>
      </w:r>
      <w:bookmarkEnd w:id="263"/>
      <w:bookmarkEnd w:id="264"/>
      <w:r w:rsidR="008771F4">
        <w:rPr>
          <w:szCs w:val="26"/>
        </w:rPr>
        <w:t xml:space="preserve"> </w:t>
      </w:r>
      <w:bookmarkStart w:id="266" w:name="_Ref260242522"/>
      <w:bookmarkStart w:id="267" w:name="_Ref130286776"/>
      <w:bookmarkStart w:id="268" w:name="_Ref130611431"/>
      <w:bookmarkStart w:id="269" w:name="_Ref168843122"/>
      <w:bookmarkStart w:id="270" w:name="_Ref130282854"/>
      <w:r w:rsidR="00B84E23" w:rsidRPr="007645A7">
        <w:rPr>
          <w:szCs w:val="26"/>
        </w:rPr>
        <w:t>A remuneração das Debêntures</w:t>
      </w:r>
      <w:r w:rsidR="00B42115" w:rsidRPr="007645A7">
        <w:rPr>
          <w:szCs w:val="26"/>
        </w:rPr>
        <w:t xml:space="preserve"> </w:t>
      </w:r>
      <w:r w:rsidR="00B84E23" w:rsidRPr="007645A7">
        <w:rPr>
          <w:szCs w:val="26"/>
        </w:rPr>
        <w:t>será a seguinte:</w:t>
      </w:r>
      <w:bookmarkEnd w:id="265"/>
      <w:bookmarkEnd w:id="266"/>
    </w:p>
    <w:p w14:paraId="715E7D3A" w14:textId="77777777" w:rsidR="00C92AFF" w:rsidRPr="007645A7" w:rsidRDefault="00B84E23">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271"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0F6FC60" w14:textId="7D2F754C" w:rsidR="00BD1AA0" w:rsidRPr="00AE4017" w:rsidRDefault="00C92AFF" w:rsidP="00AE4017">
      <w:pPr>
        <w:numPr>
          <w:ilvl w:val="2"/>
          <w:numId w:val="32"/>
        </w:numPr>
        <w:rPr>
          <w:szCs w:val="26"/>
        </w:rPr>
      </w:pPr>
      <w:bookmarkStart w:id="272" w:name="_Ref328665579"/>
      <w:bookmarkStart w:id="273" w:name="_Ref488948415"/>
      <w:bookmarkStart w:id="274" w:name="_Ref279828381"/>
      <w:bookmarkStart w:id="275"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276" w:name="_Ref137107209"/>
      <w:r w:rsidR="00BD1AA0" w:rsidRPr="007645A7">
        <w:rPr>
          <w:szCs w:val="26"/>
        </w:rPr>
        <w:t>das Debêntures</w:t>
      </w:r>
      <w:r w:rsidR="00133F26" w:rsidRPr="007645A7">
        <w:rPr>
          <w:szCs w:val="26"/>
        </w:rPr>
        <w:t xml:space="preserve"> </w:t>
      </w:r>
      <w:r w:rsidR="00BD1AA0" w:rsidRPr="007645A7">
        <w:rPr>
          <w:szCs w:val="26"/>
        </w:rPr>
        <w:t xml:space="preserve">incidirão juros remuneratórios </w:t>
      </w:r>
      <w:r w:rsidR="00C85F2E">
        <w:rPr>
          <w:szCs w:val="26"/>
        </w:rPr>
        <w:t xml:space="preserve">correspondentes a 100% (cem por cento) da variação acumulada da Taxa DI, acrescida de sobretaxa </w:t>
      </w:r>
      <w:r w:rsidR="00A7179E">
        <w:rPr>
          <w:szCs w:val="26"/>
        </w:rPr>
        <w:t xml:space="preserve">fixa </w:t>
      </w:r>
      <w:r w:rsidR="00C85F2E">
        <w:rPr>
          <w:szCs w:val="26"/>
        </w:rPr>
        <w:t xml:space="preserve">de 6% (seis por cento) </w:t>
      </w:r>
      <w:r w:rsidR="00527D2A" w:rsidRPr="00AE4017">
        <w:rPr>
          <w:szCs w:val="26"/>
        </w:rPr>
        <w:t xml:space="preserve">ao ano, base 252 (duzentos e cinquenta e dois) dias úteis </w:t>
      </w:r>
      <w:r w:rsidR="00BD1AA0" w:rsidRPr="00AE4017">
        <w:rPr>
          <w:szCs w:val="26"/>
        </w:rPr>
        <w:t>(</w:t>
      </w:r>
      <w:r w:rsidR="00C85F2E">
        <w:rPr>
          <w:szCs w:val="26"/>
        </w:rPr>
        <w:t>"</w:t>
      </w:r>
      <w:r w:rsidR="00C85F2E">
        <w:rPr>
          <w:szCs w:val="26"/>
          <w:u w:val="single"/>
        </w:rPr>
        <w:t>Sobretaxa</w:t>
      </w:r>
      <w:r w:rsidR="00C85F2E">
        <w:rPr>
          <w:szCs w:val="26"/>
        </w:rPr>
        <w:t xml:space="preserve">" e, em conjunto com a Taxa DI, a </w:t>
      </w:r>
      <w:r w:rsidR="00BD1AA0" w:rsidRPr="00AE4017">
        <w:rPr>
          <w:szCs w:val="26"/>
        </w:rPr>
        <w:t>"</w:t>
      </w:r>
      <w:r w:rsidR="00BD1AA0" w:rsidRPr="00AE4017">
        <w:rPr>
          <w:szCs w:val="26"/>
          <w:u w:val="single"/>
        </w:rPr>
        <w:t>Remuneração</w:t>
      </w:r>
      <w:r w:rsidR="00BD1AA0" w:rsidRPr="00AE4017">
        <w:rPr>
          <w:szCs w:val="26"/>
        </w:rPr>
        <w:t xml:space="preserve">"), calculados </w:t>
      </w:r>
      <w:r w:rsidR="00C85F2E">
        <w:rPr>
          <w:szCs w:val="26"/>
        </w:rPr>
        <w:t>de forma exponencial e cumulativa</w:t>
      </w:r>
      <w:r w:rsidR="000839BC" w:rsidRPr="00AE4017">
        <w:rPr>
          <w:szCs w:val="26"/>
        </w:rPr>
        <w:t xml:space="preserve"> </w:t>
      </w:r>
      <w:r w:rsidR="00BD1AA0" w:rsidRPr="00AE4017">
        <w:rPr>
          <w:i/>
          <w:szCs w:val="26"/>
        </w:rPr>
        <w:t xml:space="preserve">pro rata </w:t>
      </w:r>
      <w:proofErr w:type="spellStart"/>
      <w:r w:rsidR="005A1A29" w:rsidRPr="00AE4017">
        <w:rPr>
          <w:i/>
          <w:szCs w:val="26"/>
        </w:rPr>
        <w:t>temporis</w:t>
      </w:r>
      <w:proofErr w:type="spellEnd"/>
      <w:r w:rsidR="005A1A29" w:rsidRPr="00AE4017">
        <w:rPr>
          <w:szCs w:val="26"/>
        </w:rPr>
        <w:t>,</w:t>
      </w:r>
      <w:r w:rsidR="00BD1AA0" w:rsidRPr="00AE4017">
        <w:rPr>
          <w:szCs w:val="26"/>
        </w:rPr>
        <w:t xml:space="preserve"> por dias úteis decorridos, desde a </w:t>
      </w:r>
      <w:r w:rsidR="00C61706" w:rsidRPr="00AE4017">
        <w:rPr>
          <w:szCs w:val="26"/>
        </w:rPr>
        <w:t xml:space="preserve">Primeira Data de Integralização </w:t>
      </w:r>
      <w:r w:rsidR="00C85F2E">
        <w:rPr>
          <w:szCs w:val="26"/>
        </w:rPr>
        <w:t>das Debêntures</w:t>
      </w:r>
      <w:r w:rsidR="008A5029">
        <w:rPr>
          <w:szCs w:val="26"/>
        </w:rPr>
        <w:t xml:space="preserve"> </w:t>
      </w:r>
      <w:ins w:id="277" w:author="DANNY.NEGRI" w:date="2020-10-08T14:48:00Z">
        <w:r w:rsidR="008A5029">
          <w:rPr>
            <w:szCs w:val="26"/>
          </w:rPr>
          <w:t>da respectiva série</w:t>
        </w:r>
        <w:r w:rsidR="00C85F2E">
          <w:rPr>
            <w:szCs w:val="26"/>
          </w:rPr>
          <w:t xml:space="preserve"> </w:t>
        </w:r>
      </w:ins>
      <w:r w:rsidR="00BD1AA0" w:rsidRPr="00AE4017">
        <w:rPr>
          <w:szCs w:val="26"/>
        </w:rPr>
        <w:t>ou a data de pagamento d</w:t>
      </w:r>
      <w:r w:rsidR="0015541A" w:rsidRPr="00AE4017">
        <w:rPr>
          <w:szCs w:val="26"/>
        </w:rPr>
        <w:t>a</w:t>
      </w:r>
      <w:r w:rsidR="00BD1AA0" w:rsidRPr="00AE4017">
        <w:rPr>
          <w:szCs w:val="26"/>
        </w:rPr>
        <w:t xml:space="preserve"> Remuneração imediatamente anterior, conforme o caso, até a data do efetivo pagamento</w:t>
      </w:r>
      <w:bookmarkEnd w:id="276"/>
      <w:r w:rsidR="00BD1AA0" w:rsidRPr="00AE4017">
        <w:rPr>
          <w:szCs w:val="26"/>
        </w:rPr>
        <w:t>.</w:t>
      </w:r>
      <w:r w:rsidR="008771F4" w:rsidRPr="00AE4017">
        <w:rPr>
          <w:szCs w:val="26"/>
        </w:rPr>
        <w:t xml:space="preserve"> </w:t>
      </w:r>
      <w:r w:rsidR="00A650BA" w:rsidRPr="00AE4017">
        <w:rPr>
          <w:szCs w:val="26"/>
        </w:rPr>
        <w:t>Sem prejuízo dos pagamentos em decorrência de</w:t>
      </w:r>
      <w:r w:rsidR="00B2772D" w:rsidRPr="00AE4017">
        <w:rPr>
          <w:szCs w:val="26"/>
        </w:rPr>
        <w:t xml:space="preserve"> </w:t>
      </w:r>
      <w:r w:rsidR="00A650BA" w:rsidRPr="00AE4017">
        <w:rPr>
          <w:szCs w:val="26"/>
        </w:rPr>
        <w:t>vencimento antecipado das obrigações decorrentes das Debêntures, nos termos previstos nesta Escritura de Emissão, a</w:t>
      </w:r>
      <w:r w:rsidR="00BD1AA0" w:rsidRPr="00AE4017">
        <w:rPr>
          <w:szCs w:val="26"/>
        </w:rPr>
        <w:t xml:space="preserve"> Remuneração será paga </w:t>
      </w:r>
      <w:r w:rsidR="00C85F2E">
        <w:rPr>
          <w:szCs w:val="26"/>
        </w:rPr>
        <w:t>mensalmente</w:t>
      </w:r>
      <w:r w:rsidR="000839BC" w:rsidRPr="00AE4017">
        <w:rPr>
          <w:szCs w:val="26"/>
        </w:rPr>
        <w:t xml:space="preserve">, no dia [●] </w:t>
      </w:r>
      <w:r w:rsidR="00C85F2E">
        <w:rPr>
          <w:szCs w:val="26"/>
        </w:rPr>
        <w:t>de cada mês</w:t>
      </w:r>
      <w:r w:rsidR="000839BC" w:rsidRPr="00AE4017">
        <w:rPr>
          <w:szCs w:val="26"/>
        </w:rPr>
        <w:t>, ocorrendo o primeiro pagamento em [●] de [</w:t>
      </w:r>
      <w:r w:rsidR="00C85F2E">
        <w:rPr>
          <w:szCs w:val="26"/>
        </w:rPr>
        <w:t>●</w:t>
      </w:r>
      <w:r w:rsidR="000839BC" w:rsidRPr="00AE4017">
        <w:rPr>
          <w:szCs w:val="26"/>
        </w:rPr>
        <w:t xml:space="preserve">] de </w:t>
      </w:r>
      <w:r w:rsidR="00C85F2E">
        <w:rPr>
          <w:szCs w:val="26"/>
        </w:rPr>
        <w:t>[</w:t>
      </w:r>
      <w:r w:rsidR="00C85F2E" w:rsidRPr="00AE4017">
        <w:rPr>
          <w:szCs w:val="26"/>
        </w:rPr>
        <w:t>202</w:t>
      </w:r>
      <w:r w:rsidR="00C85F2E">
        <w:rPr>
          <w:szCs w:val="26"/>
        </w:rPr>
        <w:t>0]</w:t>
      </w:r>
      <w:r w:rsidR="00C85F2E" w:rsidRPr="00AE4017">
        <w:rPr>
          <w:szCs w:val="26"/>
        </w:rPr>
        <w:t xml:space="preserve"> </w:t>
      </w:r>
      <w:r w:rsidR="000839BC" w:rsidRPr="00AE4017">
        <w:rPr>
          <w:szCs w:val="26"/>
        </w:rPr>
        <w:t xml:space="preserve">e o último </w:t>
      </w:r>
      <w:r w:rsidR="00C85F2E">
        <w:rPr>
          <w:szCs w:val="26"/>
        </w:rPr>
        <w:lastRenderedPageBreak/>
        <w:t>na Data de Vencimento</w:t>
      </w:r>
      <w:r w:rsidR="00BD1AA0" w:rsidRPr="00AE4017">
        <w:rPr>
          <w:szCs w:val="26"/>
        </w:rPr>
        <w:t>.</w:t>
      </w:r>
      <w:r w:rsidR="008771F4" w:rsidRPr="00AE4017">
        <w:rPr>
          <w:szCs w:val="26"/>
        </w:rPr>
        <w:t xml:space="preserve"> </w:t>
      </w:r>
      <w:r w:rsidR="00BD1AA0" w:rsidRPr="00AE4017">
        <w:rPr>
          <w:szCs w:val="26"/>
        </w:rPr>
        <w:t>A Remuneração será calculada de acordo com a seguinte fórmula:</w:t>
      </w:r>
      <w:bookmarkEnd w:id="272"/>
      <w:r w:rsidR="00673866" w:rsidRPr="00AE4017">
        <w:rPr>
          <w:szCs w:val="26"/>
        </w:rPr>
        <w:t xml:space="preserve"> </w:t>
      </w:r>
      <w:bookmarkEnd w:id="273"/>
    </w:p>
    <w:p w14:paraId="51FCCD76" w14:textId="4D1C2B00" w:rsidR="00A7179E" w:rsidRPr="007645A7" w:rsidRDefault="00A7179E" w:rsidP="00A7179E">
      <w:pPr>
        <w:ind w:left="1701"/>
        <w:jc w:val="center"/>
        <w:rPr>
          <w:szCs w:val="26"/>
        </w:rPr>
      </w:pPr>
      <w:r w:rsidRPr="007645A7">
        <w:rPr>
          <w:szCs w:val="26"/>
        </w:rPr>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6A630E38" w14:textId="77777777" w:rsidR="00A7179E" w:rsidRPr="007645A7" w:rsidRDefault="00A7179E" w:rsidP="00A7179E">
      <w:pPr>
        <w:keepNext/>
        <w:ind w:left="1701"/>
        <w:rPr>
          <w:szCs w:val="26"/>
        </w:rPr>
      </w:pPr>
      <w:r w:rsidRPr="007645A7">
        <w:rPr>
          <w:szCs w:val="26"/>
        </w:rPr>
        <w:t>Sendo que:</w:t>
      </w:r>
    </w:p>
    <w:p w14:paraId="752558D3" w14:textId="4CAA7D2F" w:rsidR="00A7179E" w:rsidRPr="007645A7" w:rsidRDefault="00A7179E" w:rsidP="00A7179E">
      <w:pPr>
        <w:ind w:left="1701"/>
        <w:rPr>
          <w:szCs w:val="26"/>
        </w:rPr>
      </w:pPr>
      <w:r w:rsidRPr="007645A7">
        <w:rPr>
          <w:szCs w:val="26"/>
        </w:rPr>
        <w:t>J = valor unitário da Remuneração devida, calculado com 8 (oito) casas decimais, sem arredondamento;</w:t>
      </w:r>
    </w:p>
    <w:p w14:paraId="34CD98BB" w14:textId="7CF042A0" w:rsidR="00A7179E" w:rsidRPr="007645A7" w:rsidRDefault="00A7179E" w:rsidP="00A7179E">
      <w:pPr>
        <w:ind w:left="1701"/>
        <w:rPr>
          <w:szCs w:val="26"/>
        </w:rPr>
      </w:pPr>
      <w:proofErr w:type="spellStart"/>
      <w:r w:rsidRPr="007645A7">
        <w:rPr>
          <w:szCs w:val="26"/>
        </w:rPr>
        <w:t>VNe</w:t>
      </w:r>
      <w:proofErr w:type="spellEnd"/>
      <w:r w:rsidRPr="007645A7">
        <w:rPr>
          <w:szCs w:val="26"/>
        </w:rPr>
        <w:t xml:space="preserve"> = </w:t>
      </w:r>
      <w:r>
        <w:rPr>
          <w:szCs w:val="26"/>
        </w:rPr>
        <w:t>saldo</w:t>
      </w:r>
      <w:r w:rsidRPr="007645A7">
        <w:rPr>
          <w:szCs w:val="26"/>
        </w:rPr>
        <w:t xml:space="preserve"> do Valor Nominal Unitário, informado/calculado com 8 (oito) casas decimais, sem arredondamento;</w:t>
      </w:r>
    </w:p>
    <w:p w14:paraId="4E68FDFF" w14:textId="409434CD" w:rsidR="00A7179E" w:rsidRPr="007645A7" w:rsidRDefault="00A7179E" w:rsidP="00A7179E">
      <w:pPr>
        <w:ind w:left="1701"/>
        <w:rPr>
          <w:szCs w:val="26"/>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2CE50517" w14:textId="1FE677F9" w:rsidR="00A7179E" w:rsidRPr="007645A7" w:rsidRDefault="008B7E11" w:rsidP="00A7179E">
      <w:pPr>
        <w:ind w:left="1701"/>
        <w:jc w:val="center"/>
        <w:rPr>
          <w:szCs w:val="26"/>
        </w:rPr>
      </w:pPr>
      <w:r w:rsidRPr="007645A7">
        <w:rPr>
          <w:i/>
          <w:noProof/>
          <w:position w:val="-10"/>
          <w:szCs w:val="26"/>
        </w:rPr>
        <w:object w:dxaOrig="3720" w:dyaOrig="320" w14:anchorId="2104B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7.25pt;mso-width-percent:0;mso-height-percent:0;mso-width-percent:0;mso-height-percent:0" o:ole="" fillcolor="window">
            <v:imagedata r:id="rId13" o:title=""/>
          </v:shape>
          <o:OLEObject Type="Embed" ProgID="Equation.3" ShapeID="_x0000_i1025" DrawAspect="Content" ObjectID="_1664202394" r:id="rId14"/>
        </w:object>
      </w:r>
    </w:p>
    <w:p w14:paraId="69011AF2" w14:textId="77777777" w:rsidR="00A7179E" w:rsidRPr="007645A7" w:rsidRDefault="00A7179E" w:rsidP="00A7179E">
      <w:pPr>
        <w:keepNext/>
        <w:ind w:left="1701"/>
        <w:rPr>
          <w:iCs/>
          <w:szCs w:val="26"/>
        </w:rPr>
      </w:pPr>
      <w:r w:rsidRPr="007645A7">
        <w:rPr>
          <w:iCs/>
          <w:szCs w:val="26"/>
        </w:rPr>
        <w:t>Sendo que:</w:t>
      </w:r>
    </w:p>
    <w:p w14:paraId="6A739CB7" w14:textId="341FEA67" w:rsidR="00A7179E" w:rsidRPr="007645A7" w:rsidRDefault="00A7179E" w:rsidP="00A7179E">
      <w:pPr>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w:t>
      </w:r>
      <w:r w:rsidR="00390291">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704FFA69" w14:textId="77777777" w:rsidR="00A7179E" w:rsidRPr="007645A7" w:rsidRDefault="00A7179E" w:rsidP="00A7179E">
      <w:pPr>
        <w:ind w:left="1701"/>
        <w:jc w:val="center"/>
        <w:rPr>
          <w:szCs w:val="26"/>
        </w:rPr>
      </w:pPr>
      <w:r w:rsidRPr="007645A7">
        <w:rPr>
          <w:noProof/>
          <w:szCs w:val="26"/>
        </w:rPr>
        <w:drawing>
          <wp:inline distT="0" distB="0" distL="0" distR="0" wp14:anchorId="1A5C125B" wp14:editId="5938E448">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4746777E" w14:textId="77777777" w:rsidR="00A7179E" w:rsidRPr="007645A7" w:rsidRDefault="00A7179E" w:rsidP="00A7179E">
      <w:pPr>
        <w:keepNext/>
        <w:ind w:left="1701"/>
        <w:rPr>
          <w:szCs w:val="26"/>
        </w:rPr>
      </w:pPr>
      <w:r w:rsidRPr="007645A7">
        <w:rPr>
          <w:szCs w:val="26"/>
        </w:rPr>
        <w:t>Sendo que:</w:t>
      </w:r>
    </w:p>
    <w:p w14:paraId="75630598" w14:textId="67953FAE" w:rsidR="00A7179E" w:rsidRPr="007645A7" w:rsidRDefault="00A7179E" w:rsidP="00A7179E">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72DA9CD7" w14:textId="77777777" w:rsidR="00A7179E" w:rsidRPr="007645A7" w:rsidRDefault="00A7179E" w:rsidP="00A7179E">
      <w:pPr>
        <w:ind w:left="1701"/>
        <w:rPr>
          <w:szCs w:val="26"/>
        </w:rPr>
      </w:pPr>
      <w:r w:rsidRPr="007645A7">
        <w:rPr>
          <w:szCs w:val="26"/>
        </w:rPr>
        <w:t>k = número de ordem das Taxas DI, variando de "1" até "n";</w:t>
      </w:r>
    </w:p>
    <w:p w14:paraId="47BFD16D" w14:textId="77777777" w:rsidR="00A7179E" w:rsidRPr="007645A7" w:rsidRDefault="00A7179E" w:rsidP="00A7179E">
      <w:pPr>
        <w:ind w:left="1701"/>
        <w:rPr>
          <w:szCs w:val="26"/>
        </w:rPr>
      </w:pPr>
      <w:proofErr w:type="spellStart"/>
      <w:r w:rsidRPr="007645A7">
        <w:rPr>
          <w:szCs w:val="26"/>
        </w:rPr>
        <w:t>TDI</w:t>
      </w:r>
      <w:r w:rsidRPr="007645A7">
        <w:rPr>
          <w:szCs w:val="26"/>
          <w:vertAlign w:val="subscript"/>
        </w:rPr>
        <w:t>k</w:t>
      </w:r>
      <w:proofErr w:type="spellEnd"/>
      <w:r w:rsidRPr="007645A7">
        <w:rPr>
          <w:szCs w:val="26"/>
        </w:rPr>
        <w:t xml:space="preserve"> = Taxa DI, de ordem "k", expressa ao dia, calculada com 8 (oito) casas decimais, com arredondamento, apurada da seguinte forma:</w:t>
      </w:r>
    </w:p>
    <w:p w14:paraId="24D21D0A" w14:textId="77777777" w:rsidR="00A7179E" w:rsidRPr="007645A7" w:rsidRDefault="00A7179E" w:rsidP="00A7179E">
      <w:pPr>
        <w:ind w:left="1701"/>
        <w:jc w:val="center"/>
        <w:rPr>
          <w:szCs w:val="26"/>
        </w:rPr>
      </w:pPr>
      <w:r w:rsidRPr="007645A7">
        <w:rPr>
          <w:noProof/>
          <w:szCs w:val="26"/>
        </w:rPr>
        <w:drawing>
          <wp:inline distT="0" distB="0" distL="0" distR="0" wp14:anchorId="769A72F9" wp14:editId="1E39ABFA">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BB0C554" w14:textId="77777777" w:rsidR="00A7179E" w:rsidRPr="007645A7" w:rsidRDefault="00A7179E" w:rsidP="00A7179E">
      <w:pPr>
        <w:keepNext/>
        <w:ind w:left="1701"/>
        <w:rPr>
          <w:szCs w:val="26"/>
        </w:rPr>
      </w:pPr>
      <w:r w:rsidRPr="007645A7">
        <w:rPr>
          <w:szCs w:val="26"/>
        </w:rPr>
        <w:t>Sendo que:</w:t>
      </w:r>
    </w:p>
    <w:p w14:paraId="378EDFF0" w14:textId="77777777" w:rsidR="00A7179E" w:rsidRPr="007645A7" w:rsidRDefault="00A7179E" w:rsidP="00A7179E">
      <w:pPr>
        <w:ind w:left="1701"/>
        <w:rPr>
          <w:szCs w:val="26"/>
        </w:rPr>
      </w:pPr>
      <w:proofErr w:type="spellStart"/>
      <w:r w:rsidRPr="007645A7">
        <w:rPr>
          <w:szCs w:val="26"/>
        </w:rPr>
        <w:t>DI</w:t>
      </w:r>
      <w:r w:rsidRPr="007645A7">
        <w:rPr>
          <w:szCs w:val="26"/>
          <w:vertAlign w:val="subscript"/>
        </w:rPr>
        <w:t>k</w:t>
      </w:r>
      <w:proofErr w:type="spellEnd"/>
      <w:r w:rsidRPr="007645A7">
        <w:rPr>
          <w:szCs w:val="26"/>
        </w:rPr>
        <w:t xml:space="preserve"> = Taxa DI, de ordem "k", divulgada pela </w:t>
      </w:r>
      <w:r>
        <w:rPr>
          <w:szCs w:val="26"/>
        </w:rPr>
        <w:t>B3</w:t>
      </w:r>
      <w:r w:rsidRPr="007645A7">
        <w:rPr>
          <w:szCs w:val="26"/>
        </w:rPr>
        <w:t>, utilizada com 2 (duas) casas decimais;</w:t>
      </w:r>
    </w:p>
    <w:p w14:paraId="7F31CB68" w14:textId="516330BE" w:rsidR="00A7179E" w:rsidRPr="007645A7" w:rsidRDefault="00A7179E" w:rsidP="00A7179E">
      <w:pPr>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34555117" w14:textId="77777777" w:rsidR="00A7179E" w:rsidRPr="007645A7" w:rsidRDefault="008B7E11" w:rsidP="00A7179E">
      <w:pPr>
        <w:ind w:left="1701"/>
        <w:jc w:val="center"/>
        <w:rPr>
          <w:szCs w:val="26"/>
        </w:rPr>
      </w:pPr>
      <w:r w:rsidRPr="007645A7">
        <w:rPr>
          <w:noProof/>
          <w:position w:val="-46"/>
          <w:szCs w:val="26"/>
        </w:rPr>
        <w:object w:dxaOrig="3580" w:dyaOrig="1040" w14:anchorId="4DEB2BD1">
          <v:shape id="_x0000_i1026" type="#_x0000_t75" alt="" style="width:178.5pt;height:51.75pt;mso-width-percent:0;mso-height-percent:0;mso-width-percent:0;mso-height-percent:0" o:ole="">
            <v:imagedata r:id="rId17" o:title=""/>
          </v:shape>
          <o:OLEObject Type="Embed" ProgID="Equation.3" ShapeID="_x0000_i1026" DrawAspect="Content" ObjectID="_1664202395" r:id="rId18"/>
        </w:object>
      </w:r>
    </w:p>
    <w:p w14:paraId="4814A005" w14:textId="77777777" w:rsidR="00A7179E" w:rsidRPr="007645A7" w:rsidRDefault="00A7179E" w:rsidP="00A7179E">
      <w:pPr>
        <w:keepNext/>
        <w:ind w:left="1701"/>
        <w:rPr>
          <w:szCs w:val="26"/>
        </w:rPr>
      </w:pPr>
      <w:r w:rsidRPr="007645A7">
        <w:rPr>
          <w:szCs w:val="26"/>
        </w:rPr>
        <w:t>Sendo que:</w:t>
      </w:r>
    </w:p>
    <w:p w14:paraId="5A4BB04A" w14:textId="340FFD7C" w:rsidR="00A7179E" w:rsidRPr="007645A7" w:rsidRDefault="00A7179E" w:rsidP="00A7179E">
      <w:pPr>
        <w:ind w:left="1701"/>
        <w:rPr>
          <w:szCs w:val="26"/>
        </w:rPr>
      </w:pPr>
      <w:r w:rsidRPr="007645A7">
        <w:rPr>
          <w:i/>
        </w:rPr>
        <w:t>spread</w:t>
      </w:r>
      <w:r w:rsidRPr="007645A7">
        <w:t xml:space="preserve"> = </w:t>
      </w:r>
      <w:r w:rsidR="00390291">
        <w:t>6,0000</w:t>
      </w:r>
      <w:r w:rsidRPr="007645A7">
        <w:t>; e</w:t>
      </w:r>
    </w:p>
    <w:p w14:paraId="24B6E3DF" w14:textId="15E9B21E" w:rsidR="00A7179E" w:rsidRPr="007645A7" w:rsidRDefault="00A7179E" w:rsidP="00A7179E">
      <w:pPr>
        <w:ind w:left="1701"/>
        <w:rPr>
          <w:szCs w:val="26"/>
        </w:rPr>
      </w:pPr>
      <w:r w:rsidRPr="007645A7">
        <w:rPr>
          <w:szCs w:val="26"/>
        </w:rPr>
        <w:t xml:space="preserve">n = número de dias úteis entre a Primeira Data de Integralização </w:t>
      </w:r>
      <w:r>
        <w:rPr>
          <w:szCs w:val="26"/>
        </w:rPr>
        <w:t>das Debêntures</w:t>
      </w:r>
      <w:ins w:id="278" w:author="DANNY.NEGRI" w:date="2020-10-08T14:48:00Z">
        <w:r>
          <w:rPr>
            <w:szCs w:val="26"/>
          </w:rPr>
          <w:t xml:space="preserve"> </w:t>
        </w:r>
        <w:r w:rsidR="008A5029">
          <w:rPr>
            <w:szCs w:val="26"/>
          </w:rPr>
          <w:t>da respectiva série</w:t>
        </w:r>
      </w:ins>
      <w:r w:rsidR="008A5029">
        <w:rPr>
          <w:szCs w:val="26"/>
        </w:rPr>
        <w:t xml:space="preserv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1750A573" w14:textId="77777777" w:rsidR="00A7179E" w:rsidRPr="007645A7" w:rsidRDefault="00A7179E" w:rsidP="00A7179E">
      <w:pPr>
        <w:keepNext/>
        <w:ind w:left="1701"/>
        <w:rPr>
          <w:szCs w:val="26"/>
        </w:rPr>
      </w:pPr>
      <w:r w:rsidRPr="007645A7">
        <w:rPr>
          <w:szCs w:val="26"/>
        </w:rPr>
        <w:t>Observações:</w:t>
      </w:r>
    </w:p>
    <w:p w14:paraId="0BE7F28A" w14:textId="77777777" w:rsidR="00A7179E" w:rsidRPr="007645A7" w:rsidRDefault="00A7179E" w:rsidP="00A7179E">
      <w:pPr>
        <w:ind w:left="1701"/>
        <w:rPr>
          <w:szCs w:val="26"/>
        </w:rPr>
      </w:pPr>
      <w:r w:rsidRPr="007645A7">
        <w:rPr>
          <w:szCs w:val="26"/>
        </w:rPr>
        <w:t xml:space="preserve">O fator resultante da expressão (1 + </w:t>
      </w:r>
      <w:proofErr w:type="spellStart"/>
      <w:r w:rsidRPr="007645A7">
        <w:rPr>
          <w:szCs w:val="26"/>
        </w:rPr>
        <w:t>TDI</w:t>
      </w:r>
      <w:r w:rsidRPr="007645A7">
        <w:rPr>
          <w:szCs w:val="26"/>
          <w:vertAlign w:val="subscript"/>
        </w:rPr>
        <w:t>k</w:t>
      </w:r>
      <w:proofErr w:type="spellEnd"/>
      <w:r w:rsidRPr="007645A7">
        <w:rPr>
          <w:szCs w:val="26"/>
        </w:rPr>
        <w:t>) é considerado com 16 (dezesseis) casas decimais, sem arredondamento.</w:t>
      </w:r>
    </w:p>
    <w:p w14:paraId="5C504FBA" w14:textId="77777777" w:rsidR="00A7179E" w:rsidRPr="007645A7" w:rsidRDefault="00A7179E" w:rsidP="00A7179E">
      <w:pPr>
        <w:ind w:left="1701"/>
        <w:rPr>
          <w:szCs w:val="26"/>
        </w:rPr>
      </w:pPr>
      <w:r w:rsidRPr="007645A7">
        <w:rPr>
          <w:szCs w:val="26"/>
        </w:rPr>
        <w:t xml:space="preserve">Efetua-se o </w:t>
      </w:r>
      <w:proofErr w:type="spellStart"/>
      <w:r w:rsidRPr="007645A7">
        <w:rPr>
          <w:szCs w:val="26"/>
        </w:rPr>
        <w:t>produtório</w:t>
      </w:r>
      <w:proofErr w:type="spellEnd"/>
      <w:r w:rsidRPr="007645A7">
        <w:rPr>
          <w:szCs w:val="26"/>
        </w:rPr>
        <w:t xml:space="preserve"> dos fatores (1 + </w:t>
      </w:r>
      <w:proofErr w:type="spellStart"/>
      <w:r w:rsidRPr="007645A7">
        <w:rPr>
          <w:szCs w:val="26"/>
        </w:rPr>
        <w:t>TDI</w:t>
      </w:r>
      <w:r w:rsidRPr="007645A7">
        <w:rPr>
          <w:szCs w:val="26"/>
          <w:vertAlign w:val="subscript"/>
        </w:rPr>
        <w:t>k</w:t>
      </w:r>
      <w:proofErr w:type="spellEnd"/>
      <w:r w:rsidRPr="007645A7">
        <w:rPr>
          <w:szCs w:val="26"/>
        </w:rPr>
        <w:t>), sendo que a cada fator acumulado, trunca-se o resultado com 16 (dezesseis) casas decimais, aplicando-se o próximo fator diário, e assim por diante até o último considerado.</w:t>
      </w:r>
    </w:p>
    <w:p w14:paraId="100F8A3C" w14:textId="77777777" w:rsidR="00A7179E" w:rsidRPr="007645A7" w:rsidRDefault="00A7179E" w:rsidP="00A7179E">
      <w:pPr>
        <w:ind w:left="1701"/>
        <w:rPr>
          <w:szCs w:val="26"/>
        </w:rPr>
      </w:pPr>
      <w:r w:rsidRPr="007645A7">
        <w:rPr>
          <w:szCs w:val="26"/>
        </w:rPr>
        <w:t>Estando os fatores acumulados, considera-se o fator resultante "Fator DI" com 8 (oito) casas decimais, com arredondamento.</w:t>
      </w:r>
    </w:p>
    <w:p w14:paraId="3F36D658" w14:textId="77777777" w:rsidR="00A7179E" w:rsidRDefault="00A7179E" w:rsidP="00A7179E">
      <w:pPr>
        <w:ind w:left="1701"/>
        <w:rPr>
          <w:szCs w:val="26"/>
        </w:rPr>
      </w:pPr>
      <w:r w:rsidRPr="007645A7">
        <w:rPr>
          <w:szCs w:val="26"/>
        </w:rPr>
        <w:t xml:space="preserve">O fator resultante da expressão (Fator DI x </w:t>
      </w:r>
      <w:proofErr w:type="spellStart"/>
      <w:r w:rsidRPr="007645A7">
        <w:rPr>
          <w:szCs w:val="26"/>
        </w:rPr>
        <w:t>FatorSpread</w:t>
      </w:r>
      <w:proofErr w:type="spellEnd"/>
      <w:r w:rsidRPr="007645A7">
        <w:rPr>
          <w:szCs w:val="26"/>
        </w:rPr>
        <w:t>) deve ser considerado com 9 (nove) casas decimais, com arredondamento.</w:t>
      </w:r>
    </w:p>
    <w:p w14:paraId="35C9D0CD" w14:textId="18F5B7BB" w:rsidR="00A7179E" w:rsidRPr="007645A7" w:rsidRDefault="00A7179E" w:rsidP="00A7179E">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bookmarkEnd w:id="267"/>
    <w:bookmarkEnd w:id="268"/>
    <w:bookmarkEnd w:id="269"/>
    <w:bookmarkEnd w:id="271"/>
    <w:bookmarkEnd w:id="274"/>
    <w:bookmarkEnd w:id="275"/>
    <w:p w14:paraId="0C84E12E" w14:textId="77777777" w:rsidR="00880FA8" w:rsidRPr="007645A7" w:rsidRDefault="00880FA8">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14:paraId="5314E5A2" w14:textId="31C45E10" w:rsidR="00135CB5" w:rsidRDefault="00D87636" w:rsidP="00D87636">
      <w:pPr>
        <w:numPr>
          <w:ilvl w:val="1"/>
          <w:numId w:val="32"/>
        </w:numPr>
        <w:rPr>
          <w:szCs w:val="26"/>
        </w:rPr>
      </w:pPr>
      <w:bookmarkStart w:id="279" w:name="_Ref46325620"/>
      <w:bookmarkStart w:id="280" w:name="_Ref488955249"/>
      <w:bookmarkStart w:id="281" w:name="_Ref285570716"/>
      <w:bookmarkStart w:id="282" w:name="_Ref366061184"/>
      <w:bookmarkStart w:id="283" w:name="_Ref488955252"/>
      <w:bookmarkStart w:id="284" w:name="_Ref515011093"/>
      <w:bookmarkStart w:id="285" w:name="_Ref534176584"/>
      <w:bookmarkEnd w:id="201"/>
      <w:bookmarkEnd w:id="270"/>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00F05A75">
        <w:rPr>
          <w:szCs w:val="26"/>
        </w:rPr>
        <w:t>Companhia</w:t>
      </w:r>
      <w:r w:rsidR="00F05A75" w:rsidRPr="00E268C9">
        <w:rPr>
          <w:szCs w:val="26"/>
        </w:rPr>
        <w:t xml:space="preserve"> </w:t>
      </w:r>
      <w:r w:rsidRPr="00E268C9">
        <w:rPr>
          <w:szCs w:val="26"/>
        </w:rPr>
        <w:t xml:space="preserve">poderá, </w:t>
      </w:r>
      <w:r w:rsidR="00135CB5">
        <w:rPr>
          <w:szCs w:val="26"/>
        </w:rPr>
        <w:t xml:space="preserve">a seu exclusivo critério, realizar, a qualquer tempo, e com aviso prévio aos Debenturistas (por meio de anúncio nos termos da Cláusula </w:t>
      </w:r>
      <w:r w:rsidR="00823A0F">
        <w:rPr>
          <w:szCs w:val="26"/>
        </w:rPr>
        <w:fldChar w:fldCharType="begin"/>
      </w:r>
      <w:r w:rsidR="00823A0F">
        <w:rPr>
          <w:szCs w:val="26"/>
        </w:rPr>
        <w:instrText xml:space="preserve"> REF _Ref284530595 \n \p \h </w:instrText>
      </w:r>
      <w:r w:rsidR="00823A0F">
        <w:rPr>
          <w:szCs w:val="26"/>
        </w:rPr>
      </w:r>
      <w:r w:rsidR="00823A0F">
        <w:rPr>
          <w:szCs w:val="26"/>
        </w:rPr>
        <w:fldChar w:fldCharType="separate"/>
      </w:r>
      <w:r w:rsidR="004656A1">
        <w:rPr>
          <w:szCs w:val="26"/>
        </w:rPr>
        <w:t xml:space="preserve">7.24 </w:t>
      </w:r>
      <w:ins w:id="286" w:author="DANNY.NEGRI" w:date="2020-10-08T14:48:00Z">
        <w:r w:rsidR="004656A1">
          <w:rPr>
            <w:szCs w:val="26"/>
          </w:rPr>
          <w:t>abaixo</w:t>
        </w:r>
      </w:ins>
      <w:r w:rsidR="00823A0F">
        <w:rPr>
          <w:szCs w:val="26"/>
        </w:rPr>
        <w:fldChar w:fldCharType="end"/>
      </w:r>
      <w:del w:id="287" w:author="DANNY.NEGRI" w:date="2020-10-08T14:48:00Z">
        <w:r w:rsidR="00135CB5">
          <w:rPr>
            <w:szCs w:val="26"/>
          </w:rPr>
          <w:delText>abaixo</w:delText>
        </w:r>
      </w:del>
      <w:r w:rsidR="00135CB5">
        <w:rPr>
          <w:szCs w:val="26"/>
        </w:rPr>
        <w:t xml:space="preserve"> ou de comunicação individual a todos os Debenturistas, com cópia ao Agente Fiduciário), ao Agente Fiduciário, ao </w:t>
      </w:r>
      <w:proofErr w:type="spellStart"/>
      <w:r w:rsidR="00135CB5">
        <w:rPr>
          <w:szCs w:val="26"/>
        </w:rPr>
        <w:t>Escriturador</w:t>
      </w:r>
      <w:proofErr w:type="spellEnd"/>
      <w:r w:rsidR="00135CB5">
        <w:rPr>
          <w:szCs w:val="26"/>
        </w:rPr>
        <w:t xml:space="preserve">, ao Agente Liquidante e à B3, de, no mínimo, 5 (cinco) Dias Úteis da data do evento, o resgate antecipado da totalidade (sendo vedado o resgate parcial) das Debêntures, com o consequente cancelamento de tais Debêntures, mediante o pagamento do saldo do Valor Nominal Unitário de tais Debêntures, acrescido de sua Remuneração, calculada </w:t>
      </w:r>
      <w:r w:rsidR="00135CB5">
        <w:rPr>
          <w:i/>
          <w:iCs/>
          <w:szCs w:val="26"/>
        </w:rPr>
        <w:t xml:space="preserve">pro rata </w:t>
      </w:r>
      <w:proofErr w:type="spellStart"/>
      <w:r w:rsidR="00135CB5">
        <w:rPr>
          <w:i/>
          <w:iCs/>
          <w:szCs w:val="26"/>
        </w:rPr>
        <w:t>temporis</w:t>
      </w:r>
      <w:proofErr w:type="spellEnd"/>
      <w:r w:rsidR="00135CB5">
        <w:rPr>
          <w:i/>
          <w:iCs/>
          <w:szCs w:val="26"/>
        </w:rPr>
        <w:t xml:space="preserve">, </w:t>
      </w:r>
      <w:r w:rsidR="00135CB5">
        <w:rPr>
          <w:szCs w:val="26"/>
        </w:rPr>
        <w:t xml:space="preserve">desde a Primeira Data de Integralização das Debêntures, ou desde a data de pagamento da Remuneração imediatamente anterior, conforme o caso, até a data do efetivo pagamento, sem qualquer prêmio ou penalidade. </w:t>
      </w:r>
      <w:del w:id="288" w:author="DANNY.NEGRI" w:date="2020-10-08T14:48:00Z">
        <w:r w:rsidR="00135CB5">
          <w:rPr>
            <w:szCs w:val="26"/>
          </w:rPr>
          <w:delText>[</w:delText>
        </w:r>
        <w:r w:rsidR="00135CB5" w:rsidRPr="008E2B12">
          <w:rPr>
            <w:szCs w:val="26"/>
            <w:highlight w:val="yellow"/>
          </w:rPr>
          <w:delText xml:space="preserve">XP, avaliar se o resgate antecipado deve ser total ou se ele pode ser parcial e, sendo o caso, se deverá haver alguma restrição para </w:delText>
        </w:r>
        <w:r w:rsidR="00823A0F">
          <w:rPr>
            <w:szCs w:val="26"/>
            <w:highlight w:val="yellow"/>
          </w:rPr>
          <w:delText>a quantidade</w:delText>
        </w:r>
        <w:r w:rsidR="00135CB5" w:rsidRPr="008E2B12">
          <w:rPr>
            <w:szCs w:val="26"/>
            <w:highlight w:val="yellow"/>
          </w:rPr>
          <w:delText xml:space="preserve"> mínim</w:delText>
        </w:r>
        <w:r w:rsidR="00823A0F">
          <w:rPr>
            <w:szCs w:val="26"/>
            <w:highlight w:val="yellow"/>
          </w:rPr>
          <w:delText>a</w:delText>
        </w:r>
        <w:r w:rsidR="00135CB5" w:rsidRPr="008E2B12">
          <w:rPr>
            <w:szCs w:val="26"/>
            <w:highlight w:val="yellow"/>
          </w:rPr>
          <w:delText xml:space="preserve"> de debêntures que devem ser resgatadas.</w:delText>
        </w:r>
        <w:r w:rsidR="00135CB5" w:rsidRPr="00435DBD">
          <w:delText>]</w:delText>
        </w:r>
      </w:del>
    </w:p>
    <w:bookmarkEnd w:id="279"/>
    <w:bookmarkEnd w:id="280"/>
    <w:p w14:paraId="16A42885" w14:textId="261ADBDE" w:rsidR="00F05A75" w:rsidRPr="00AE4017" w:rsidRDefault="00F05A75" w:rsidP="00435DBD">
      <w:pPr>
        <w:rPr>
          <w:szCs w:val="26"/>
        </w:rPr>
      </w:pPr>
    </w:p>
    <w:p w14:paraId="6C40F557" w14:textId="636A2231" w:rsidR="00F05A75" w:rsidRPr="00AE4017" w:rsidRDefault="00D87636" w:rsidP="00435DBD">
      <w:pPr>
        <w:numPr>
          <w:ilvl w:val="5"/>
          <w:numId w:val="32"/>
        </w:numPr>
        <w:rPr>
          <w:szCs w:val="26"/>
        </w:rPr>
      </w:pPr>
      <w:r w:rsidRPr="00AE4017">
        <w:rPr>
          <w:szCs w:val="26"/>
        </w:rPr>
        <w:t xml:space="preserve">O </w:t>
      </w:r>
      <w:r w:rsidR="00B31232">
        <w:rPr>
          <w:szCs w:val="26"/>
        </w:rPr>
        <w:t>r</w:t>
      </w:r>
      <w:r w:rsidRPr="00AE4017">
        <w:rPr>
          <w:szCs w:val="26"/>
        </w:rPr>
        <w:t xml:space="preserve">esgate </w:t>
      </w:r>
      <w:r w:rsidR="00B31232">
        <w:rPr>
          <w:szCs w:val="26"/>
        </w:rPr>
        <w:t>a</w:t>
      </w:r>
      <w:r w:rsidR="00B31232" w:rsidRPr="00AE4017">
        <w:rPr>
          <w:szCs w:val="26"/>
        </w:rPr>
        <w:t xml:space="preserve">ntecipado </w:t>
      </w:r>
      <w:r w:rsidR="00B31232">
        <w:rPr>
          <w:szCs w:val="26"/>
        </w:rPr>
        <w:t>f</w:t>
      </w:r>
      <w:r w:rsidR="00B31232" w:rsidRPr="00AE4017">
        <w:rPr>
          <w:szCs w:val="26"/>
        </w:rPr>
        <w:t xml:space="preserve">acultativo </w:t>
      </w:r>
      <w:r w:rsidRPr="00AE4017">
        <w:rPr>
          <w:szCs w:val="26"/>
        </w:rPr>
        <w:t>ocorrerá, conforme o caso, de acordo com: (i) os procedimentos estabelecidos pela B3, para as Debêntures que estiverem custodiadas eletronicamente na B3; ou (</w:t>
      </w:r>
      <w:proofErr w:type="spellStart"/>
      <w:r w:rsidRPr="00AE4017">
        <w:rPr>
          <w:szCs w:val="26"/>
        </w:rPr>
        <w:t>ii</w:t>
      </w:r>
      <w:proofErr w:type="spellEnd"/>
      <w:r w:rsidRPr="00AE4017">
        <w:rPr>
          <w:szCs w:val="26"/>
        </w:rPr>
        <w:t>) os procedimentos adotados pelo Agente Liquidante, para as Debêntures que não estiverem custodiadas eletronicamente na B3.</w:t>
      </w:r>
    </w:p>
    <w:p w14:paraId="159D3B37" w14:textId="42A37DD6" w:rsidR="00D87636" w:rsidRPr="00AE4017" w:rsidRDefault="00D87636" w:rsidP="00435DBD">
      <w:pPr>
        <w:numPr>
          <w:ilvl w:val="5"/>
          <w:numId w:val="32"/>
        </w:numPr>
        <w:rPr>
          <w:szCs w:val="26"/>
        </w:rPr>
      </w:pPr>
      <w:r w:rsidRPr="00AE4017">
        <w:rPr>
          <w:szCs w:val="26"/>
        </w:rPr>
        <w:t xml:space="preserve">O cálculo exato do </w:t>
      </w:r>
      <w:r w:rsidR="00135CB5">
        <w:rPr>
          <w:szCs w:val="26"/>
        </w:rPr>
        <w:t>v</w:t>
      </w:r>
      <w:r w:rsidR="00135CB5" w:rsidRPr="00AE4017">
        <w:rPr>
          <w:szCs w:val="26"/>
        </w:rPr>
        <w:t xml:space="preserve">alor </w:t>
      </w:r>
      <w:r w:rsidRPr="00AE4017">
        <w:rPr>
          <w:szCs w:val="26"/>
        </w:rPr>
        <w:t xml:space="preserve">do </w:t>
      </w:r>
      <w:r w:rsidR="00135CB5">
        <w:rPr>
          <w:szCs w:val="26"/>
        </w:rPr>
        <w:t>r</w:t>
      </w:r>
      <w:r w:rsidR="00135CB5" w:rsidRPr="00AE4017">
        <w:rPr>
          <w:szCs w:val="26"/>
        </w:rPr>
        <w:t xml:space="preserve">esgate </w:t>
      </w:r>
      <w:r w:rsidR="00135CB5">
        <w:rPr>
          <w:szCs w:val="26"/>
        </w:rPr>
        <w:t>a</w:t>
      </w:r>
      <w:r w:rsidR="00135CB5" w:rsidRPr="00AE4017">
        <w:rPr>
          <w:szCs w:val="26"/>
        </w:rPr>
        <w:t xml:space="preserve">ntecipado </w:t>
      </w:r>
      <w:r w:rsidR="00B31232">
        <w:rPr>
          <w:szCs w:val="26"/>
        </w:rPr>
        <w:t>f</w:t>
      </w:r>
      <w:r w:rsidR="00B31232" w:rsidRPr="00AE4017">
        <w:rPr>
          <w:szCs w:val="26"/>
        </w:rPr>
        <w:t xml:space="preserve">acultativo </w:t>
      </w:r>
      <w:r w:rsidRPr="00AE4017">
        <w:rPr>
          <w:szCs w:val="26"/>
        </w:rPr>
        <w:t>deverá ser realizado pela</w:t>
      </w:r>
      <w:r w:rsidR="00F05A75">
        <w:rPr>
          <w:szCs w:val="26"/>
        </w:rPr>
        <w:t xml:space="preserve"> Companhia</w:t>
      </w:r>
      <w:r w:rsidRPr="00AE4017">
        <w:rPr>
          <w:szCs w:val="26"/>
        </w:rPr>
        <w:t xml:space="preserve"> e apresentado ao Agente Fiduciário em até 2 (dois) Dias Úteis antes da realização do respectivo </w:t>
      </w:r>
      <w:r w:rsidR="00B31232">
        <w:rPr>
          <w:szCs w:val="26"/>
        </w:rPr>
        <w:t>r</w:t>
      </w:r>
      <w:r w:rsidR="00B31232" w:rsidRPr="00AE4017">
        <w:rPr>
          <w:szCs w:val="26"/>
        </w:rPr>
        <w:t xml:space="preserve">esgate </w:t>
      </w:r>
      <w:r w:rsidR="00B31232">
        <w:rPr>
          <w:szCs w:val="26"/>
        </w:rPr>
        <w:t>a</w:t>
      </w:r>
      <w:r w:rsidR="00B31232" w:rsidRPr="00AE4017">
        <w:rPr>
          <w:szCs w:val="26"/>
        </w:rPr>
        <w:t xml:space="preserve">ntecipado </w:t>
      </w:r>
      <w:r w:rsidR="00B31232">
        <w:rPr>
          <w:szCs w:val="26"/>
        </w:rPr>
        <w:t>f</w:t>
      </w:r>
      <w:r w:rsidR="00B31232" w:rsidRPr="00AE4017">
        <w:rPr>
          <w:szCs w:val="26"/>
        </w:rPr>
        <w:t>acultativo</w:t>
      </w:r>
      <w:r w:rsidRPr="00AE4017">
        <w:rPr>
          <w:szCs w:val="26"/>
        </w:rPr>
        <w:t>.</w:t>
      </w:r>
    </w:p>
    <w:p w14:paraId="358AEC2C" w14:textId="55594A60" w:rsidR="00D87636" w:rsidRPr="00AE4017" w:rsidRDefault="00D87636" w:rsidP="00AE4017">
      <w:pPr>
        <w:numPr>
          <w:ilvl w:val="1"/>
          <w:numId w:val="32"/>
        </w:numPr>
        <w:rPr>
          <w:szCs w:val="26"/>
        </w:rPr>
      </w:pPr>
      <w:bookmarkStart w:id="289" w:name="_Ref52820767"/>
      <w:bookmarkStart w:id="290" w:name="_Ref279314174"/>
      <w:bookmarkEnd w:id="281"/>
      <w:bookmarkEnd w:id="282"/>
      <w:bookmarkEnd w:id="283"/>
      <w:bookmarkEnd w:id="284"/>
      <w:r>
        <w:rPr>
          <w:i/>
          <w:szCs w:val="26"/>
        </w:rPr>
        <w:t>Amortização Extraordinária Facultativa</w:t>
      </w:r>
      <w:r w:rsidRPr="007645A7">
        <w:rPr>
          <w:szCs w:val="26"/>
        </w:rPr>
        <w:t>.</w:t>
      </w:r>
      <w:r>
        <w:rPr>
          <w:szCs w:val="26"/>
        </w:rPr>
        <w:t xml:space="preserve"> </w:t>
      </w:r>
      <w:r w:rsidRPr="007645A7">
        <w:t>A Companhia poderá</w:t>
      </w:r>
      <w:r>
        <w:t>, a qualquer tempo</w:t>
      </w:r>
      <w:r w:rsidR="00A97DF3">
        <w:t xml:space="preserve">, e com aviso prévio aos Debenturistas (por meio de publicação de anúncio nos termos da Cláusula </w:t>
      </w:r>
      <w:r w:rsidR="00823A0F">
        <w:rPr>
          <w:szCs w:val="26"/>
        </w:rPr>
        <w:fldChar w:fldCharType="begin"/>
      </w:r>
      <w:r w:rsidR="00823A0F">
        <w:rPr>
          <w:szCs w:val="26"/>
        </w:rPr>
        <w:instrText xml:space="preserve"> REF _Ref284530595 \n \p \h </w:instrText>
      </w:r>
      <w:r w:rsidR="00823A0F">
        <w:rPr>
          <w:szCs w:val="26"/>
        </w:rPr>
      </w:r>
      <w:r w:rsidR="00823A0F">
        <w:rPr>
          <w:szCs w:val="26"/>
        </w:rPr>
        <w:fldChar w:fldCharType="separate"/>
      </w:r>
      <w:r w:rsidR="004656A1">
        <w:rPr>
          <w:szCs w:val="26"/>
        </w:rPr>
        <w:t xml:space="preserve">7.24 </w:t>
      </w:r>
      <w:ins w:id="291" w:author="DANNY.NEGRI" w:date="2020-10-08T14:48:00Z">
        <w:r w:rsidR="004656A1">
          <w:rPr>
            <w:szCs w:val="26"/>
          </w:rPr>
          <w:t>abaixo</w:t>
        </w:r>
      </w:ins>
      <w:r w:rsidR="00823A0F">
        <w:rPr>
          <w:szCs w:val="26"/>
        </w:rPr>
        <w:fldChar w:fldCharType="end"/>
      </w:r>
      <w:del w:id="292" w:author="DANNY.NEGRI" w:date="2020-10-08T14:48:00Z">
        <w:r w:rsidR="00A97DF3">
          <w:delText>abaixo</w:delText>
        </w:r>
      </w:del>
      <w:r w:rsidR="00A97DF3">
        <w:t xml:space="preserve"> ou de comunicação individual a todos os Debenturistas, com cópia ao Agente Fiduciário), ao Agente Fiduciário, ao </w:t>
      </w:r>
      <w:proofErr w:type="spellStart"/>
      <w:r w:rsidR="00A97DF3">
        <w:t>Escriturador</w:t>
      </w:r>
      <w:proofErr w:type="spellEnd"/>
      <w:r w:rsidR="00A97DF3">
        <w:t>, ao Agente Liquidante e à B3, de no mínimo, 5 (cinco) Dias Úteis da data do evento</w:t>
      </w:r>
      <w:r>
        <w:t xml:space="preserve">, promover a amortização extraordinária </w:t>
      </w:r>
      <w:r w:rsidR="00A97DF3">
        <w:t xml:space="preserve">sobre o saldo do Valor Nominal Unitário das Debêntures, mediante o pagamento de parcela a ser amortizado do saldo do Valor Nominal Unitário das Debêntures, limitada a 98% (noventa e oito por cento) do saldo do Valor Nominal Unitário das Debêntures, acrescida da Remuneração, calculada </w:t>
      </w:r>
      <w:r w:rsidR="00A97DF3">
        <w:rPr>
          <w:i/>
          <w:iCs/>
        </w:rPr>
        <w:t xml:space="preserve">pro rata </w:t>
      </w:r>
      <w:proofErr w:type="spellStart"/>
      <w:r w:rsidR="00A97DF3">
        <w:rPr>
          <w:i/>
          <w:iCs/>
        </w:rPr>
        <w:t>temporis</w:t>
      </w:r>
      <w:proofErr w:type="spellEnd"/>
      <w:r w:rsidR="00A97DF3">
        <w:t xml:space="preserve">, </w:t>
      </w:r>
      <w:r w:rsidR="00A97DF3">
        <w:rPr>
          <w:szCs w:val="26"/>
        </w:rPr>
        <w:t xml:space="preserve">desde a Primeira Data de Integralização das Debêntures, ou desde a data de pagamento da Remuneração imediatamente anterior, conforme o caso, até a data do efetivo pagamento, sem qualquer prêmio ou penalidade </w:t>
      </w:r>
      <w:r w:rsidR="00A97DF3" w:rsidRPr="00A415DD">
        <w:rPr>
          <w:szCs w:val="26"/>
        </w:rPr>
        <w:t xml:space="preserve">(observado que, </w:t>
      </w:r>
      <w:r w:rsidR="00A97DF3" w:rsidRPr="003960E0">
        <w:t xml:space="preserve">caso </w:t>
      </w:r>
      <w:r w:rsidR="00A97DF3">
        <w:t>a amortização extraordinária facultativa</w:t>
      </w:r>
      <w:r w:rsidR="00A97DF3" w:rsidRPr="003960E0">
        <w:t xml:space="preserve"> aconteça em qualquer data de pagamento d</w:t>
      </w:r>
      <w:r w:rsidR="00A97DF3">
        <w:t>a</w:t>
      </w:r>
      <w:r w:rsidR="00A97DF3" w:rsidRPr="003960E0">
        <w:t xml:space="preserve"> Remuneração, deverá ser desconsiderada a Remuneração devida até tal data</w:t>
      </w:r>
      <w:r w:rsidR="00A97DF3" w:rsidRPr="00A415DD">
        <w:rPr>
          <w:szCs w:val="26"/>
        </w:rPr>
        <w:t>)</w:t>
      </w:r>
      <w:r w:rsidRPr="00AE4017">
        <w:rPr>
          <w:szCs w:val="26"/>
        </w:rPr>
        <w:t>.</w:t>
      </w:r>
      <w:bookmarkEnd w:id="289"/>
      <w:r w:rsidRPr="00AE4017">
        <w:rPr>
          <w:szCs w:val="26"/>
        </w:rPr>
        <w:t xml:space="preserve"> </w:t>
      </w:r>
      <w:commentRangeEnd w:id="207"/>
      <w:r w:rsidR="00F95177">
        <w:rPr>
          <w:rStyle w:val="Refdecomentrio"/>
        </w:rPr>
        <w:commentReference w:id="207"/>
      </w:r>
    </w:p>
    <w:p w14:paraId="564B5C0A" w14:textId="628E4F76" w:rsidR="00A97DF3" w:rsidRPr="008E2B12" w:rsidRDefault="00A97DF3" w:rsidP="008E2B12">
      <w:pPr>
        <w:numPr>
          <w:ilvl w:val="5"/>
          <w:numId w:val="32"/>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rsidR="00823A0F">
        <w:fldChar w:fldCharType="begin"/>
      </w:r>
      <w:r w:rsidR="00823A0F">
        <w:instrText xml:space="preserve"> REF _Ref52820767 \r \h </w:instrText>
      </w:r>
      <w:r w:rsidR="00823A0F">
        <w:fldChar w:fldCharType="separate"/>
      </w:r>
      <w:r w:rsidR="004656A1">
        <w:t>7.16</w:t>
      </w:r>
      <w:r w:rsidR="00823A0F">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sidR="004656A1">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4D420E11" w14:textId="34A919B1" w:rsidR="00880FA8" w:rsidRPr="007645A7" w:rsidRDefault="00880FA8" w:rsidP="000B0D6A">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 xml:space="preserve">As Debêntures adquiridas pela Companhia para permanência em tesouraria nos </w:t>
      </w:r>
      <w:r w:rsidR="006C0380" w:rsidRPr="007645A7">
        <w:rPr>
          <w:szCs w:val="26"/>
        </w:rPr>
        <w:lastRenderedPageBreak/>
        <w:t>termos desta Cláusula, se e quando recolocadas no mercado, farão jus à mesma Remuneração aplicável às demais Debêntures</w:t>
      </w:r>
      <w:r w:rsidRPr="007645A7">
        <w:rPr>
          <w:szCs w:val="26"/>
        </w:rPr>
        <w:t>.</w:t>
      </w:r>
      <w:bookmarkEnd w:id="290"/>
      <w:r w:rsidR="000B0D6A">
        <w:rPr>
          <w:szCs w:val="26"/>
        </w:rPr>
        <w:t xml:space="preserve"> </w:t>
      </w:r>
    </w:p>
    <w:p w14:paraId="7A22768B" w14:textId="77777777" w:rsidR="00AC5A5C" w:rsidRPr="007645A7" w:rsidRDefault="00AC5A5C">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w:t>
      </w:r>
      <w:proofErr w:type="gramStart"/>
      <w:r w:rsidRPr="007645A7">
        <w:rPr>
          <w:szCs w:val="26"/>
        </w:rPr>
        <w:t>forem Debenturistas</w:t>
      </w:r>
      <w:proofErr w:type="gramEnd"/>
      <w:r w:rsidRPr="007645A7">
        <w:rPr>
          <w:szCs w:val="26"/>
        </w:rPr>
        <w:t xml:space="preserve">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172AA092" w14:textId="127C24E5" w:rsidR="00AC5A5C" w:rsidRPr="007645A7" w:rsidRDefault="00AC5A5C" w:rsidP="00042D84">
      <w:pPr>
        <w:numPr>
          <w:ilvl w:val="1"/>
          <w:numId w:val="32"/>
        </w:numPr>
        <w:rPr>
          <w:szCs w:val="26"/>
        </w:rPr>
      </w:pPr>
      <w:bookmarkStart w:id="293"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(i) </w:t>
      </w:r>
      <w:r w:rsidR="00283A8A" w:rsidRPr="007645A7">
        <w:rPr>
          <w:szCs w:val="26"/>
        </w:rPr>
        <w:t xml:space="preserve">pela Companhia,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à Remuneração</w:t>
      </w:r>
      <w:r w:rsidR="00637DE5">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ou</w:t>
      </w:r>
      <w:r w:rsidR="004F13D2">
        <w:rPr>
          <w:szCs w:val="26"/>
        </w:rPr>
        <w:t xml:space="preserve"> </w:t>
      </w:r>
      <w:r w:rsidR="00A54228" w:rsidRPr="007645A7">
        <w:rPr>
          <w:szCs w:val="26"/>
        </w:rPr>
        <w:t>(</w:t>
      </w:r>
      <w:proofErr w:type="spellStart"/>
      <w:r w:rsidR="00A54228" w:rsidRPr="007645A7">
        <w:rPr>
          <w:szCs w:val="26"/>
        </w:rPr>
        <w:t>ii</w:t>
      </w:r>
      <w:proofErr w:type="spellEnd"/>
      <w:r w:rsidR="00A54228" w:rsidRPr="007645A7">
        <w:rPr>
          <w:szCs w:val="26"/>
        </w:rPr>
        <w:t>) </w:t>
      </w:r>
      <w:r w:rsidR="002F7FC4" w:rsidRPr="007645A7" w:rsidDel="002F7FC4">
        <w:rPr>
          <w:szCs w:val="26"/>
        </w:rPr>
        <w:t xml:space="preserve"> </w:t>
      </w:r>
      <w:r w:rsidR="00283A8A" w:rsidRPr="007645A7">
        <w:rPr>
          <w:szCs w:val="26"/>
        </w:rPr>
        <w:t xml:space="preserve">pela Companhia, </w:t>
      </w:r>
      <w:r w:rsidR="00303D5A" w:rsidRPr="007645A7">
        <w:rPr>
          <w:szCs w:val="26"/>
        </w:rPr>
        <w:t>nos demais casos</w:t>
      </w:r>
      <w:r w:rsidR="00283A8A" w:rsidRPr="007645A7">
        <w:rPr>
          <w:szCs w:val="26"/>
        </w:rPr>
        <w:t>, por meio d</w:t>
      </w:r>
      <w:r w:rsidR="00600769" w:rsidRPr="007645A7">
        <w:rPr>
          <w:szCs w:val="26"/>
        </w:rPr>
        <w:t xml:space="preserve">o </w:t>
      </w:r>
      <w:proofErr w:type="spellStart"/>
      <w:r w:rsidR="00600769" w:rsidRPr="007645A7">
        <w:rPr>
          <w:szCs w:val="26"/>
        </w:rPr>
        <w:t>Escriturador</w:t>
      </w:r>
      <w:proofErr w:type="spellEnd"/>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293"/>
    </w:p>
    <w:p w14:paraId="595EAE12" w14:textId="77777777" w:rsidR="00AC5A5C" w:rsidRPr="007645A7" w:rsidRDefault="00AC5A5C">
      <w:pPr>
        <w:numPr>
          <w:ilvl w:val="1"/>
          <w:numId w:val="32"/>
        </w:numPr>
        <w:rPr>
          <w:szCs w:val="26"/>
        </w:rPr>
      </w:pPr>
      <w:bookmarkStart w:id="294"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94"/>
    </w:p>
    <w:p w14:paraId="2048C8C0" w14:textId="4479A60E" w:rsidR="00880FA8" w:rsidRPr="007645A7" w:rsidRDefault="00880FA8">
      <w:pPr>
        <w:numPr>
          <w:ilvl w:val="1"/>
          <w:numId w:val="32"/>
        </w:numPr>
        <w:rPr>
          <w:szCs w:val="26"/>
        </w:rPr>
      </w:pPr>
      <w:bookmarkStart w:id="295" w:name="_Ref279851957"/>
      <w:r w:rsidRPr="00E57C3D">
        <w:rPr>
          <w:i/>
          <w:szCs w:val="26"/>
        </w:rPr>
        <w:t>Encargos Moratórios</w:t>
      </w:r>
      <w:r w:rsidRPr="00E57C3D">
        <w:rPr>
          <w:szCs w:val="26"/>
        </w:rPr>
        <w:t>.</w:t>
      </w:r>
      <w:r w:rsidR="008771F4" w:rsidRPr="00E57C3D">
        <w:rPr>
          <w:szCs w:val="26"/>
        </w:rPr>
        <w:t xml:space="preserve"> </w:t>
      </w:r>
      <w:r w:rsidRPr="00E57C3D">
        <w:rPr>
          <w:szCs w:val="26"/>
        </w:rPr>
        <w:t>Ocorrendo impontualidade no pagamento</w:t>
      </w:r>
      <w:r w:rsidR="00F56577" w:rsidRPr="00E57C3D">
        <w:rPr>
          <w:szCs w:val="26"/>
        </w:rPr>
        <w:t xml:space="preserve"> d</w:t>
      </w:r>
      <w:r w:rsidRPr="00E57C3D">
        <w:rPr>
          <w:szCs w:val="26"/>
        </w:rPr>
        <w:t xml:space="preserve">e qualquer valor devido </w:t>
      </w:r>
      <w:r w:rsidR="00F56577" w:rsidRPr="00E57C3D">
        <w:rPr>
          <w:szCs w:val="26"/>
        </w:rPr>
        <w:t>pela Companhia</w:t>
      </w:r>
      <w:r w:rsidR="000C0278" w:rsidRPr="00E57C3D">
        <w:rPr>
          <w:szCs w:val="26"/>
        </w:rPr>
        <w:t xml:space="preserve"> </w:t>
      </w:r>
      <w:r w:rsidR="004758FF" w:rsidRPr="00E57C3D">
        <w:rPr>
          <w:szCs w:val="26"/>
        </w:rPr>
        <w:t xml:space="preserve">aos Debenturistas </w:t>
      </w:r>
      <w:r w:rsidR="00F56577" w:rsidRPr="00E57C3D">
        <w:rPr>
          <w:szCs w:val="26"/>
        </w:rPr>
        <w:t>nos termos d</w:t>
      </w:r>
      <w:r w:rsidRPr="00E57C3D">
        <w:rPr>
          <w:szCs w:val="26"/>
        </w:rPr>
        <w:t>esta Escritura de Emissão</w:t>
      </w:r>
      <w:del w:id="296" w:author="DANNY.NEGRI" w:date="2020-10-08T14:48:00Z">
        <w:r w:rsidR="00D32B30" w:rsidRPr="00C66A6B">
          <w:rPr>
            <w:szCs w:val="26"/>
            <w:highlight w:val="yellow"/>
          </w:rPr>
          <w:delText>[</w:delText>
        </w:r>
        <w:r w:rsidR="0056395A" w:rsidRPr="00C66A6B">
          <w:rPr>
            <w:szCs w:val="26"/>
            <w:highlight w:val="yellow"/>
          </w:rPr>
          <w:delText>,</w:delText>
        </w:r>
      </w:del>
      <w:ins w:id="297" w:author="DANNY.NEGRI" w:date="2020-10-08T14:48:00Z">
        <w:r w:rsidR="0056395A" w:rsidRPr="0069296B">
          <w:rPr>
            <w:szCs w:val="26"/>
          </w:rPr>
          <w:t>,</w:t>
        </w:r>
      </w:ins>
      <w:r w:rsidR="0056395A" w:rsidRPr="0069296B">
        <w:rPr>
          <w:rPrChange w:id="298" w:author="DANNY.NEGRI" w:date="2020-10-08T14:48:00Z">
            <w:rPr>
              <w:highlight w:val="yellow"/>
            </w:rPr>
          </w:rPrChange>
        </w:rPr>
        <w:t xml:space="preserve"> </w:t>
      </w:r>
      <w:r w:rsidR="00D87636" w:rsidRPr="0069296B">
        <w:rPr>
          <w:rPrChange w:id="299" w:author="DANNY.NEGRI" w:date="2020-10-08T14:48:00Z">
            <w:rPr>
              <w:highlight w:val="yellow"/>
            </w:rPr>
          </w:rPrChange>
        </w:rPr>
        <w:t>e uma vez decorridos os prazos de cura estabelecidos nesta Escritura de Emissão</w:t>
      </w:r>
      <w:del w:id="300" w:author="DANNY.NEGRI" w:date="2020-10-08T14:48:00Z">
        <w:r w:rsidR="00D87636" w:rsidRPr="00C66A6B">
          <w:rPr>
            <w:szCs w:val="26"/>
            <w:highlight w:val="yellow"/>
          </w:rPr>
          <w:delText>,</w:delText>
        </w:r>
        <w:r w:rsidR="00D32B30">
          <w:rPr>
            <w:szCs w:val="26"/>
          </w:rPr>
          <w:delText>]</w:delText>
        </w:r>
      </w:del>
      <w:ins w:id="301" w:author="DANNY.NEGRI" w:date="2020-10-08T14:48:00Z">
        <w:r w:rsidR="00D87636" w:rsidRPr="0069296B">
          <w:rPr>
            <w:szCs w:val="26"/>
          </w:rPr>
          <w:t>,</w:t>
        </w:r>
      </w:ins>
      <w:r w:rsidR="00D87636">
        <w:rPr>
          <w:szCs w:val="26"/>
        </w:rPr>
        <w:t xml:space="preserve"> </w:t>
      </w:r>
      <w:r w:rsidR="0056395A" w:rsidRPr="007645A7">
        <w:rPr>
          <w:szCs w:val="26"/>
        </w:rPr>
        <w:t xml:space="preserve">adicionalmente ao pagamento da Remuneração, calculada </w:t>
      </w:r>
      <w:r w:rsidR="0056395A" w:rsidRPr="007645A7">
        <w:rPr>
          <w:i/>
          <w:szCs w:val="26"/>
        </w:rPr>
        <w:t xml:space="preserve">pro rata </w:t>
      </w:r>
      <w:proofErr w:type="spellStart"/>
      <w:r w:rsidR="0056395A" w:rsidRPr="005A1A29">
        <w:rPr>
          <w:i/>
          <w:szCs w:val="26"/>
        </w:rPr>
        <w:t>temporis</w:t>
      </w:r>
      <w:proofErr w:type="spellEnd"/>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w:t>
      </w:r>
      <w:proofErr w:type="spellStart"/>
      <w:r w:rsidR="000C0278" w:rsidRPr="007645A7">
        <w:rPr>
          <w:szCs w:val="26"/>
        </w:rPr>
        <w:t>ii</w:t>
      </w:r>
      <w:proofErr w:type="spellEnd"/>
      <w:r w:rsidR="000C0278" w:rsidRPr="007645A7">
        <w:rPr>
          <w:szCs w:val="26"/>
        </w:rPr>
        <w:t>) multa moratória de 2% (dois por cento)</w:t>
      </w:r>
      <w:r w:rsidRPr="007645A7">
        <w:rPr>
          <w:szCs w:val="26"/>
        </w:rPr>
        <w:t xml:space="preserve"> ("</w:t>
      </w:r>
      <w:r w:rsidRPr="007645A7">
        <w:rPr>
          <w:szCs w:val="26"/>
          <w:u w:val="single"/>
        </w:rPr>
        <w:t>Encargos Moratórios</w:t>
      </w:r>
      <w:r w:rsidRPr="007645A7">
        <w:rPr>
          <w:szCs w:val="26"/>
        </w:rPr>
        <w:t>").</w:t>
      </w:r>
      <w:bookmarkEnd w:id="295"/>
      <w:r w:rsidR="00383F81">
        <w:rPr>
          <w:szCs w:val="26"/>
        </w:rPr>
        <w:t xml:space="preserve"> </w:t>
      </w:r>
      <w:del w:id="302" w:author="DANNY.NEGRI" w:date="2020-10-08T14:48:00Z">
        <w:r w:rsidR="00D32B30">
          <w:rPr>
            <w:szCs w:val="26"/>
          </w:rPr>
          <w:delText>[</w:delText>
        </w:r>
        <w:r w:rsidR="00D32B30" w:rsidRPr="008E2B12">
          <w:rPr>
            <w:szCs w:val="26"/>
            <w:highlight w:val="yellow"/>
          </w:rPr>
          <w:delText>XP, v</w:delText>
        </w:r>
        <w:r w:rsidR="00DC38EC">
          <w:rPr>
            <w:szCs w:val="26"/>
            <w:highlight w:val="yellow"/>
          </w:rPr>
          <w:delText>ide</w:delText>
        </w:r>
        <w:r w:rsidR="00D32B30" w:rsidRPr="008E2B12">
          <w:rPr>
            <w:szCs w:val="26"/>
            <w:highlight w:val="yellow"/>
          </w:rPr>
          <w:delText xml:space="preserve"> </w:delText>
        </w:r>
        <w:r w:rsidR="00DC38EC">
          <w:rPr>
            <w:szCs w:val="26"/>
            <w:highlight w:val="yellow"/>
          </w:rPr>
          <w:delText xml:space="preserve">nosso </w:delText>
        </w:r>
        <w:r w:rsidR="00D32B30" w:rsidRPr="008E2B12">
          <w:rPr>
            <w:szCs w:val="26"/>
            <w:highlight w:val="yellow"/>
          </w:rPr>
          <w:delText>comentário na Cláusula 7.23.1, I.</w:delText>
        </w:r>
        <w:r w:rsidR="00D32B30">
          <w:rPr>
            <w:szCs w:val="26"/>
          </w:rPr>
          <w:delText>]</w:delText>
        </w:r>
      </w:del>
    </w:p>
    <w:p w14:paraId="234A29EB" w14:textId="77777777" w:rsidR="004112EA" w:rsidRPr="002F7FC4" w:rsidRDefault="00880FA8" w:rsidP="00005D49">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285"/>
    </w:p>
    <w:p w14:paraId="6F36F0BD" w14:textId="0F978156" w:rsidR="00880FA8" w:rsidRPr="007645A7" w:rsidRDefault="00880FA8">
      <w:pPr>
        <w:numPr>
          <w:ilvl w:val="1"/>
          <w:numId w:val="32"/>
        </w:numPr>
        <w:rPr>
          <w:szCs w:val="26"/>
        </w:rPr>
      </w:pPr>
      <w:bookmarkStart w:id="303" w:name="_Ref534176672"/>
      <w:bookmarkStart w:id="304"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4656A1">
        <w:rPr>
          <w:szCs w:val="26"/>
        </w:rPr>
        <w:t>7.23.1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4656A1">
        <w:rPr>
          <w:szCs w:val="26"/>
        </w:rPr>
        <w:t>7.23.8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w:t>
      </w:r>
      <w:r w:rsidRPr="007645A7">
        <w:rPr>
          <w:szCs w:val="26"/>
        </w:rPr>
        <w:lastRenderedPageBreak/>
        <w:t xml:space="preserve">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4656A1">
        <w:rPr>
          <w:szCs w:val="26"/>
        </w:rPr>
        <w:t>7.23.5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4656A1">
        <w:rPr>
          <w:szCs w:val="26"/>
        </w:rPr>
        <w:t>7.23.1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4656A1">
        <w:rPr>
          <w:szCs w:val="26"/>
        </w:rPr>
        <w:t>7.23.2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303"/>
      <w:r w:rsidR="003A548D" w:rsidRPr="007645A7">
        <w:rPr>
          <w:szCs w:val="26"/>
        </w:rPr>
        <w:t>.</w:t>
      </w:r>
      <w:bookmarkEnd w:id="304"/>
    </w:p>
    <w:p w14:paraId="57A5E634" w14:textId="141EBAC9" w:rsidR="00C66A6B" w:rsidRDefault="003A548D">
      <w:pPr>
        <w:numPr>
          <w:ilvl w:val="5"/>
          <w:numId w:val="32"/>
        </w:numPr>
        <w:rPr>
          <w:szCs w:val="26"/>
        </w:rPr>
      </w:pPr>
      <w:bookmarkStart w:id="305"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4656A1">
        <w:rPr>
          <w:szCs w:val="26"/>
        </w:rPr>
        <w:t>7.23.3 abaixo</w:t>
      </w:r>
      <w:r w:rsidR="00A42AAC" w:rsidRPr="007645A7">
        <w:rPr>
          <w:szCs w:val="26"/>
        </w:rPr>
        <w:fldChar w:fldCharType="end"/>
      </w:r>
      <w:r w:rsidRPr="007645A7">
        <w:rPr>
          <w:szCs w:val="26"/>
        </w:rPr>
        <w:t>:</w:t>
      </w:r>
      <w:bookmarkEnd w:id="305"/>
      <w:r w:rsidR="00DC38EC">
        <w:rPr>
          <w:szCs w:val="26"/>
        </w:rPr>
        <w:t xml:space="preserve"> [</w:t>
      </w:r>
      <w:r w:rsidR="00DC38EC" w:rsidRPr="00435DBD">
        <w:rPr>
          <w:szCs w:val="26"/>
          <w:highlight w:val="yellow"/>
        </w:rPr>
        <w:t xml:space="preserve">Nota: </w:t>
      </w:r>
      <w:proofErr w:type="spellStart"/>
      <w:r w:rsidR="00DC38EC" w:rsidRPr="00435DBD">
        <w:rPr>
          <w:szCs w:val="26"/>
          <w:highlight w:val="yellow"/>
        </w:rPr>
        <w:t>Acqio</w:t>
      </w:r>
      <w:proofErr w:type="spellEnd"/>
      <w:r w:rsidR="00DC38EC" w:rsidRPr="00435DBD">
        <w:rPr>
          <w:szCs w:val="26"/>
          <w:highlight w:val="yellow"/>
        </w:rPr>
        <w:t>, entendemos que as Controladas também devem estar sujeitas aos eventos de vencimento antecipado, tendo em vista que a Companhia é uma holding não operacional.</w:t>
      </w:r>
      <w:r w:rsidR="00DC38EC">
        <w:rPr>
          <w:szCs w:val="26"/>
        </w:rPr>
        <w:t>]</w:t>
      </w:r>
      <w:r w:rsidR="00B31232">
        <w:rPr>
          <w:szCs w:val="26"/>
        </w:rPr>
        <w:t xml:space="preserve"> </w:t>
      </w:r>
    </w:p>
    <w:p w14:paraId="09E442BA" w14:textId="77777777" w:rsidR="003A548D" w:rsidRPr="007645A7" w:rsidRDefault="00B31232" w:rsidP="00B27A31">
      <w:pPr>
        <w:ind w:left="709"/>
        <w:rPr>
          <w:del w:id="306" w:author="DANNY.NEGRI" w:date="2020-10-08T14:48:00Z"/>
          <w:szCs w:val="26"/>
        </w:rPr>
      </w:pPr>
      <w:del w:id="307" w:author="DANNY.NEGRI" w:date="2020-10-08T14:48:00Z">
        <w:r>
          <w:rPr>
            <w:szCs w:val="26"/>
          </w:rPr>
          <w:delText>[</w:delText>
        </w:r>
        <w:r w:rsidRPr="00C66A6B">
          <w:rPr>
            <w:szCs w:val="26"/>
            <w:highlight w:val="yellow"/>
          </w:rPr>
          <w:delText>XP, notar que a Acqio havia solicitado a exclusão das Controladas e Controlador dos eventos de vencimento antecipado</w:delText>
        </w:r>
        <w:r w:rsidR="00E13354">
          <w:rPr>
            <w:szCs w:val="26"/>
            <w:highlight w:val="yellow"/>
          </w:rPr>
          <w:delText>, declarações e obrigações</w:delText>
        </w:r>
        <w:r w:rsidRPr="00C66A6B">
          <w:rPr>
            <w:szCs w:val="26"/>
            <w:highlight w:val="yellow"/>
          </w:rPr>
          <w:delText>. Conforme havíamos conversado, mantivemos as Controladas e excluímos o Controlador.</w:delText>
        </w:r>
        <w:r>
          <w:rPr>
            <w:szCs w:val="26"/>
          </w:rPr>
          <w:delText>]</w:delText>
        </w:r>
      </w:del>
    </w:p>
    <w:p w14:paraId="09F78955" w14:textId="48DA2D18" w:rsidR="007A13E9" w:rsidRPr="007645A7" w:rsidRDefault="007A13E9">
      <w:pPr>
        <w:numPr>
          <w:ilvl w:val="6"/>
          <w:numId w:val="32"/>
        </w:numPr>
        <w:rPr>
          <w:szCs w:val="26"/>
        </w:rPr>
      </w:pPr>
      <w:bookmarkStart w:id="308" w:name="_Ref137475231"/>
      <w:bookmarkStart w:id="309" w:name="_Ref149033996"/>
      <w:bookmarkStart w:id="310" w:name="_Ref164238998"/>
      <w:bookmarkStart w:id="311" w:name="_Ref130283570"/>
      <w:bookmarkStart w:id="312" w:name="_Ref130301134"/>
      <w:bookmarkStart w:id="313" w:name="_Ref137104995"/>
      <w:bookmarkStart w:id="314"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del w:id="315" w:author="DANNY.NEGRI" w:date="2020-10-08T14:48:00Z">
        <w:r w:rsidR="00D32B30">
          <w:rPr>
            <w:szCs w:val="26"/>
          </w:rPr>
          <w:delText>[</w:delText>
        </w:r>
        <w:r w:rsidR="00BB7A92" w:rsidRPr="007645A7">
          <w:rPr>
            <w:szCs w:val="26"/>
          </w:rPr>
          <w:delText>,</w:delText>
        </w:r>
        <w:r w:rsidRPr="007645A7">
          <w:rPr>
            <w:szCs w:val="26"/>
          </w:rPr>
          <w:delText xml:space="preserve"> na respectiva data de pagamento</w:delText>
        </w:r>
        <w:r w:rsidR="00D32B30">
          <w:rPr>
            <w:szCs w:val="26"/>
          </w:rPr>
          <w:delText>]</w:delText>
        </w:r>
        <w:r w:rsidR="00D32B30" w:rsidRPr="007645A7" w:rsidDel="00D32B30">
          <w:rPr>
            <w:szCs w:val="26"/>
          </w:rPr>
          <w:delText xml:space="preserve"> </w:delText>
        </w:r>
        <w:r w:rsidR="00DC38EC">
          <w:rPr>
            <w:szCs w:val="26"/>
          </w:rPr>
          <w:delText>{</w:delText>
        </w:r>
        <w:r w:rsidR="00DC38EC">
          <w:rPr>
            <w:i/>
            <w:iCs/>
            <w:szCs w:val="26"/>
          </w:rPr>
          <w:delText>ou</w:delText>
        </w:r>
        <w:r w:rsidR="00DC38EC">
          <w:rPr>
            <w:szCs w:val="26"/>
          </w:rPr>
          <w:delText xml:space="preserve">} </w:delText>
        </w:r>
        <w:r w:rsidR="00D32B30">
          <w:rPr>
            <w:szCs w:val="26"/>
          </w:rPr>
          <w:delText>[</w:delText>
        </w:r>
      </w:del>
      <w:ins w:id="316" w:author="DANNY.NEGRI" w:date="2020-10-08T14:48:00Z">
        <w:r w:rsidR="00E57C3D">
          <w:rPr>
            <w:szCs w:val="26"/>
          </w:rPr>
          <w:t xml:space="preserve">, </w:t>
        </w:r>
      </w:ins>
      <w:r w:rsidR="00731272">
        <w:rPr>
          <w:szCs w:val="26"/>
        </w:rPr>
        <w:t xml:space="preserve">não sanado no prazo de até </w:t>
      </w:r>
      <w:del w:id="317" w:author="DANNY.NEGRI" w:date="2020-10-08T14:48:00Z">
        <w:r w:rsidR="00D87636">
          <w:rPr>
            <w:szCs w:val="26"/>
          </w:rPr>
          <w:delText>5 (cinco</w:delText>
        </w:r>
      </w:del>
      <w:ins w:id="318" w:author="DANNY.NEGRI" w:date="2020-10-08T14:48:00Z">
        <w:r w:rsidR="00E57C3D">
          <w:rPr>
            <w:szCs w:val="26"/>
          </w:rPr>
          <w:t>2</w:t>
        </w:r>
        <w:r w:rsidR="00D87636">
          <w:rPr>
            <w:szCs w:val="26"/>
          </w:rPr>
          <w:t xml:space="preserve"> (</w:t>
        </w:r>
        <w:r w:rsidR="00E57C3D">
          <w:rPr>
            <w:szCs w:val="26"/>
          </w:rPr>
          <w:t>dois</w:t>
        </w:r>
      </w:ins>
      <w:r w:rsidR="00731272">
        <w:rPr>
          <w:szCs w:val="26"/>
        </w:rPr>
        <w:t>) Dias Úteis</w:t>
      </w:r>
      <w:del w:id="319" w:author="DANNY.NEGRI" w:date="2020-10-08T14:48:00Z">
        <w:r w:rsidR="00D32B30">
          <w:rPr>
            <w:szCs w:val="26"/>
          </w:rPr>
          <w:delText>]</w:delText>
        </w:r>
        <w:r w:rsidRPr="007645A7">
          <w:rPr>
            <w:szCs w:val="26"/>
          </w:rPr>
          <w:delText>;</w:delText>
        </w:r>
        <w:r w:rsidR="00D87636">
          <w:rPr>
            <w:szCs w:val="26"/>
          </w:rPr>
          <w:delText xml:space="preserve"> </w:delText>
        </w:r>
        <w:r w:rsidR="00D32B30">
          <w:rPr>
            <w:szCs w:val="26"/>
          </w:rPr>
          <w:delText>[</w:delText>
        </w:r>
        <w:r w:rsidR="00D32B30" w:rsidRPr="008E2B12">
          <w:rPr>
            <w:szCs w:val="26"/>
            <w:highlight w:val="yellow"/>
          </w:rPr>
          <w:delText>XP, avaliar se devemos acatar a solicitação de incluir um prazo de cura de 5 DU para o descumprimento de obrigações não pecuniárias.</w:delText>
        </w:r>
        <w:r w:rsidR="00D32B30">
          <w:rPr>
            <w:szCs w:val="26"/>
          </w:rPr>
          <w:delText>]</w:delText>
        </w:r>
      </w:del>
      <w:ins w:id="320" w:author="DANNY.NEGRI" w:date="2020-10-08T14:48:00Z">
        <w:r w:rsidRPr="007645A7">
          <w:rPr>
            <w:szCs w:val="26"/>
          </w:rPr>
          <w:t>;</w:t>
        </w:r>
        <w:bookmarkEnd w:id="308"/>
        <w:bookmarkEnd w:id="309"/>
        <w:bookmarkEnd w:id="310"/>
        <w:r w:rsidR="00D87636">
          <w:rPr>
            <w:szCs w:val="26"/>
          </w:rPr>
          <w:t xml:space="preserve"> </w:t>
        </w:r>
      </w:ins>
    </w:p>
    <w:p w14:paraId="056C0ABE" w14:textId="02264782" w:rsidR="004558CF" w:rsidRPr="004558CF" w:rsidRDefault="0000093C" w:rsidP="004558CF">
      <w:pPr>
        <w:numPr>
          <w:ilvl w:val="6"/>
          <w:numId w:val="32"/>
        </w:numPr>
        <w:rPr>
          <w:szCs w:val="26"/>
        </w:rPr>
      </w:pPr>
      <w:bookmarkStart w:id="321" w:name="_Ref328666560"/>
      <w:r w:rsidRPr="007645A7">
        <w:t>cessão ou qualquer forma de transferência a terceiros, no todo ou em parte, pela Companhia</w:t>
      </w:r>
      <w:r w:rsidR="00D32B30">
        <w:t>, pelos Acionistas Alienantes [e/ou por [</w:t>
      </w:r>
      <w:r w:rsidR="00D32B30" w:rsidRPr="008E2B12">
        <w:rPr>
          <w:i/>
          <w:iCs/>
          <w:highlight w:val="yellow"/>
        </w:rPr>
        <w:t>incluir titular das quotas do FIDC</w:t>
      </w:r>
      <w:r w:rsidR="00D32B30">
        <w:t>]]</w:t>
      </w:r>
      <w:r w:rsidRPr="007645A7">
        <w:t xml:space="preserve">, de qualquer de suas obrigações nos termos desta Escritura de Emissão </w:t>
      </w:r>
      <w:r w:rsidRPr="007645A7">
        <w:rPr>
          <w:szCs w:val="26"/>
        </w:rPr>
        <w:t xml:space="preserve">e/ou </w:t>
      </w:r>
      <w:r w:rsidR="002D415E">
        <w:rPr>
          <w:szCs w:val="26"/>
        </w:rPr>
        <w:t xml:space="preserve">de qualquer dos demais </w:t>
      </w:r>
      <w:r w:rsidR="00DB47B9">
        <w:rPr>
          <w:szCs w:val="26"/>
        </w:rPr>
        <w:t xml:space="preserve">Documentos da </w:t>
      </w:r>
      <w:r w:rsidR="00DB47B9" w:rsidRPr="00005D49">
        <w:rPr>
          <w:szCs w:val="26"/>
        </w:rPr>
        <w:t>Operação</w:t>
      </w:r>
      <w:r w:rsidRPr="00970584">
        <w:t>,</w:t>
      </w:r>
      <w:r w:rsidR="002319EA" w:rsidRPr="00970584">
        <w:rPr>
          <w:szCs w:val="26"/>
        </w:rPr>
        <w:t xml:space="preserve"> exceto</w:t>
      </w:r>
      <w:bookmarkEnd w:id="321"/>
      <w:r w:rsidR="00272CF7" w:rsidRPr="00970584">
        <w:rPr>
          <w:szCs w:val="26"/>
        </w:rPr>
        <w:t xml:space="preserve"> se</w:t>
      </w:r>
      <w:r w:rsidR="00622AE8" w:rsidRPr="00970584">
        <w:rPr>
          <w:szCs w:val="26"/>
        </w:rPr>
        <w:t xml:space="preserve"> em decorrência de uma operação societária que não constitua um Evento de Inadimplemento, nos termos permitidos pelo inciso </w:t>
      </w:r>
      <w:r w:rsidR="00622AE8" w:rsidRPr="00984A2C">
        <w:rPr>
          <w:szCs w:val="26"/>
        </w:rPr>
        <w:fldChar w:fldCharType="begin"/>
      </w:r>
      <w:r w:rsidR="00622AE8" w:rsidRPr="00970584">
        <w:rPr>
          <w:szCs w:val="26"/>
        </w:rPr>
        <w:instrText xml:space="preserve"> REF _Ref322627685 \n \p \h  \* MERGEFORMAT </w:instrText>
      </w:r>
      <w:r w:rsidR="00622AE8" w:rsidRPr="00984A2C">
        <w:rPr>
          <w:szCs w:val="26"/>
        </w:rPr>
      </w:r>
      <w:r w:rsidR="00622AE8" w:rsidRPr="00984A2C">
        <w:rPr>
          <w:szCs w:val="26"/>
        </w:rPr>
        <w:fldChar w:fldCharType="separate"/>
      </w:r>
      <w:r w:rsidR="004656A1">
        <w:rPr>
          <w:szCs w:val="26"/>
        </w:rPr>
        <w:t>VI abaixo</w:t>
      </w:r>
      <w:r w:rsidR="00622AE8" w:rsidRPr="00984A2C">
        <w:rPr>
          <w:szCs w:val="26"/>
        </w:rPr>
        <w:fldChar w:fldCharType="end"/>
      </w:r>
      <w:r w:rsidR="00622AE8" w:rsidRPr="00005D49">
        <w:rPr>
          <w:szCs w:val="26"/>
        </w:rPr>
        <w:t>;</w:t>
      </w:r>
    </w:p>
    <w:p w14:paraId="1CE4C91B" w14:textId="5B2D6B1A" w:rsidR="00E90B74" w:rsidRPr="007645A7" w:rsidRDefault="00E90B74">
      <w:pPr>
        <w:numPr>
          <w:ilvl w:val="6"/>
          <w:numId w:val="32"/>
        </w:numPr>
        <w:rPr>
          <w:szCs w:val="26"/>
        </w:rPr>
      </w:pPr>
      <w:bookmarkStart w:id="322" w:name="_Ref352202606"/>
      <w:bookmarkStart w:id="323" w:name="_Ref137104988"/>
      <w:bookmarkStart w:id="324" w:name="_Ref149034057"/>
      <w:bookmarkStart w:id="325" w:name="_Ref164238959"/>
      <w:bookmarkStart w:id="326" w:name="_Ref264563274"/>
      <w:bookmarkStart w:id="327" w:name="_Ref149034055"/>
      <w:bookmarkStart w:id="328" w:name="_Ref164238994"/>
      <w:bookmarkStart w:id="329" w:name="_Ref152389657"/>
      <w:bookmarkStart w:id="330" w:name="_Ref164238965"/>
      <w:bookmarkStart w:id="331" w:name="_Ref137105000"/>
      <w:bookmarkStart w:id="332" w:name="_Ref264657534"/>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r w:rsidRPr="007645A7">
        <w:rPr>
          <w:szCs w:val="26"/>
        </w:rPr>
        <w:t>, exceto</w:t>
      </w:r>
      <w:r w:rsidR="00D34934">
        <w:rPr>
          <w:szCs w:val="26"/>
        </w:rPr>
        <w:t>, exclusivamente com relação à extinção,</w:t>
      </w:r>
      <w:r w:rsidRPr="007645A7">
        <w:rPr>
          <w:szCs w:val="26"/>
        </w:rPr>
        <w:t xml:space="preserve"> se </w:t>
      </w:r>
      <w:r w:rsidR="003372EF" w:rsidRPr="007645A7">
        <w:rPr>
          <w:szCs w:val="26"/>
        </w:rPr>
        <w:t xml:space="preserve">em decorrência </w:t>
      </w:r>
      <w:r w:rsidRPr="007645A7">
        <w:rPr>
          <w:szCs w:val="26"/>
        </w:rPr>
        <w:t>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sidR="007645A7">
        <w:rPr>
          <w:szCs w:val="26"/>
        </w:rPr>
        <w:instrText xml:space="preserve"> \* MERGEFORMAT </w:instrText>
      </w:r>
      <w:r w:rsidRPr="007645A7">
        <w:rPr>
          <w:szCs w:val="26"/>
        </w:rPr>
      </w:r>
      <w:r w:rsidRPr="007645A7">
        <w:rPr>
          <w:szCs w:val="26"/>
        </w:rPr>
        <w:fldChar w:fldCharType="separate"/>
      </w:r>
      <w:r w:rsidR="004656A1">
        <w:rPr>
          <w:szCs w:val="26"/>
        </w:rPr>
        <w:t>VI abaixo</w:t>
      </w:r>
      <w:r w:rsidRPr="007645A7">
        <w:rPr>
          <w:szCs w:val="26"/>
        </w:rPr>
        <w:fldChar w:fldCharType="end"/>
      </w:r>
      <w:r w:rsidRPr="007645A7">
        <w:rPr>
          <w:szCs w:val="26"/>
        </w:rPr>
        <w:t>;</w:t>
      </w:r>
      <w:bookmarkEnd w:id="322"/>
      <w:r w:rsidR="00D87636">
        <w:rPr>
          <w:szCs w:val="26"/>
        </w:rPr>
        <w:t xml:space="preserve"> </w:t>
      </w:r>
    </w:p>
    <w:p w14:paraId="1003DF7D" w14:textId="155E8AB5" w:rsidR="00E90B74" w:rsidRPr="007645A7" w:rsidRDefault="00E90B74">
      <w:pPr>
        <w:numPr>
          <w:ilvl w:val="6"/>
          <w:numId w:val="32"/>
        </w:numPr>
        <w:rPr>
          <w:szCs w:val="26"/>
        </w:rPr>
      </w:pPr>
      <w:bookmarkStart w:id="333" w:name="_Ref352202607"/>
      <w:r w:rsidRPr="007645A7">
        <w:rPr>
          <w:szCs w:val="26"/>
        </w:rPr>
        <w:t>(a) decretação de falência</w:t>
      </w:r>
      <w:r w:rsidR="009F092B">
        <w:rPr>
          <w:szCs w:val="26"/>
        </w:rPr>
        <w:t>, intervenção, administração temporária ou liquidação</w:t>
      </w:r>
      <w:r w:rsidRPr="007645A7">
        <w:rPr>
          <w:szCs w:val="26"/>
        </w:rPr>
        <w:t xml:space="preserve"> da Companhia</w:t>
      </w:r>
      <w:r w:rsidR="00D32B30">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(b) pedido de autofalência formulado pela Companhia</w:t>
      </w:r>
      <w:r w:rsidR="00D32B30">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(c) pedido de falência da Companhia 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r w:rsidRPr="007645A7">
        <w:rPr>
          <w:szCs w:val="26"/>
        </w:rPr>
        <w:t>, formulado por terceiros; ou (d) pedido de recuperação judicial ou de recuperação extrajudicial da Companhia</w:t>
      </w:r>
      <w:r w:rsidR="00D32B30">
        <w:rPr>
          <w:szCs w:val="26"/>
        </w:rPr>
        <w:t xml:space="preserve"> e/ou de qualquer de suas Controladas</w:t>
      </w:r>
      <w:r w:rsidRPr="007645A7">
        <w:rPr>
          <w:szCs w:val="26"/>
        </w:rPr>
        <w:t>,</w:t>
      </w:r>
      <w:r w:rsidR="00731272">
        <w:rPr>
          <w:szCs w:val="26"/>
        </w:rPr>
        <w:t xml:space="preserve"> </w:t>
      </w:r>
      <w:r w:rsidRPr="007645A7">
        <w:rPr>
          <w:szCs w:val="26"/>
        </w:rPr>
        <w:t>independentemente do deferimento</w:t>
      </w:r>
      <w:r w:rsidR="00D5225E">
        <w:rPr>
          <w:szCs w:val="26"/>
        </w:rPr>
        <w:t xml:space="preserve"> ou homologação</w:t>
      </w:r>
      <w:r w:rsidRPr="007645A7">
        <w:rPr>
          <w:szCs w:val="26"/>
        </w:rPr>
        <w:t xml:space="preserve"> do respectivo pedido;</w:t>
      </w:r>
      <w:bookmarkEnd w:id="333"/>
      <w:r w:rsidR="00A67F70">
        <w:rPr>
          <w:szCs w:val="26"/>
        </w:rPr>
        <w:t xml:space="preserve"> </w:t>
      </w:r>
    </w:p>
    <w:p w14:paraId="7FA1673E" w14:textId="77777777" w:rsidR="00521AEC" w:rsidRPr="007645A7" w:rsidRDefault="00521AEC">
      <w:pPr>
        <w:numPr>
          <w:ilvl w:val="6"/>
          <w:numId w:val="32"/>
        </w:numPr>
        <w:rPr>
          <w:szCs w:val="26"/>
        </w:rPr>
      </w:pPr>
      <w:bookmarkStart w:id="334" w:name="_Ref328666840"/>
      <w:bookmarkEnd w:id="323"/>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324"/>
      <w:r w:rsidRPr="007645A7">
        <w:rPr>
          <w:szCs w:val="26"/>
        </w:rPr>
        <w:t>;</w:t>
      </w:r>
      <w:bookmarkEnd w:id="325"/>
      <w:bookmarkEnd w:id="326"/>
      <w:bookmarkEnd w:id="334"/>
    </w:p>
    <w:p w14:paraId="6E02B580" w14:textId="2F6979DE" w:rsidR="006811C7" w:rsidRPr="007645A7" w:rsidRDefault="00521AEC">
      <w:pPr>
        <w:numPr>
          <w:ilvl w:val="6"/>
          <w:numId w:val="32"/>
        </w:numPr>
        <w:rPr>
          <w:szCs w:val="26"/>
        </w:rPr>
      </w:pPr>
      <w:bookmarkStart w:id="335" w:name="_Ref322627685"/>
      <w:bookmarkStart w:id="336" w:name="_Ref272841215"/>
      <w:bookmarkEnd w:id="327"/>
      <w:bookmarkEnd w:id="328"/>
      <w:bookmarkEnd w:id="329"/>
      <w:bookmarkEnd w:id="330"/>
      <w:bookmarkEnd w:id="331"/>
      <w:r w:rsidRPr="007645A7">
        <w:rPr>
          <w:szCs w:val="26"/>
        </w:rPr>
        <w:t>cisão, fusão, incorporação</w:t>
      </w:r>
      <w:r w:rsidR="009B1833" w:rsidRPr="007645A7">
        <w:rPr>
          <w:szCs w:val="26"/>
        </w:rPr>
        <w:t xml:space="preserve"> </w:t>
      </w:r>
      <w:r w:rsidR="00D23AD8">
        <w:rPr>
          <w:szCs w:val="26"/>
        </w:rPr>
        <w:t>da Companhia</w:t>
      </w:r>
      <w:r w:rsidR="009F092B">
        <w:rPr>
          <w:szCs w:val="26"/>
        </w:rPr>
        <w:t xml:space="preserve"> ou de qualquer de suas Controladas</w:t>
      </w:r>
      <w:r w:rsidR="00D23AD8">
        <w:rPr>
          <w:szCs w:val="26"/>
        </w:rPr>
        <w:t xml:space="preserve">, </w:t>
      </w:r>
      <w:r w:rsidR="009B1833" w:rsidRPr="007645A7">
        <w:rPr>
          <w:szCs w:val="26"/>
        </w:rPr>
        <w:t>ou</w:t>
      </w:r>
      <w:r w:rsidR="00CC4BA6" w:rsidRPr="007645A7">
        <w:rPr>
          <w:szCs w:val="26"/>
        </w:rPr>
        <w:t xml:space="preserve"> incorporação de ações</w:t>
      </w:r>
      <w:r w:rsidRPr="007645A7">
        <w:rPr>
          <w:szCs w:val="26"/>
        </w:rPr>
        <w:t xml:space="preserve"> </w:t>
      </w:r>
      <w:r w:rsidR="00605D28">
        <w:rPr>
          <w:szCs w:val="26"/>
        </w:rPr>
        <w:t>d</w:t>
      </w:r>
      <w:r w:rsidRPr="007645A7">
        <w:rPr>
          <w:szCs w:val="26"/>
        </w:rPr>
        <w:t>a Companhia</w:t>
      </w:r>
      <w:r w:rsidR="009F092B">
        <w:rPr>
          <w:szCs w:val="26"/>
        </w:rPr>
        <w:t xml:space="preserve"> ou de qualquer de suas Controladas, bem como qualquer incorporação ou </w:t>
      </w:r>
      <w:r w:rsidR="009F092B">
        <w:rPr>
          <w:szCs w:val="26"/>
        </w:rPr>
        <w:lastRenderedPageBreak/>
        <w:t>incorporação de ações feita pela Companhia ou por qualquer de suas Controladas</w:t>
      </w:r>
      <w:r w:rsidRPr="007645A7">
        <w:rPr>
          <w:szCs w:val="26"/>
        </w:rPr>
        <w:t>, exceto</w:t>
      </w:r>
      <w:r w:rsidR="00A22B88">
        <w:rPr>
          <w:szCs w:val="26"/>
        </w:rPr>
        <w:t xml:space="preserve"> </w:t>
      </w:r>
      <w:r w:rsidR="006519A5">
        <w:rPr>
          <w:szCs w:val="26"/>
        </w:rPr>
        <w:t>se</w:t>
      </w:r>
      <w:r w:rsidR="006811C7" w:rsidRPr="007645A7">
        <w:rPr>
          <w:szCs w:val="26"/>
        </w:rPr>
        <w:t>:</w:t>
      </w:r>
      <w:bookmarkEnd w:id="335"/>
      <w:r w:rsidR="000C4E08">
        <w:rPr>
          <w:szCs w:val="26"/>
        </w:rPr>
        <w:t xml:space="preserve"> </w:t>
      </w:r>
      <w:r w:rsidR="00EC03B0">
        <w:rPr>
          <w:szCs w:val="26"/>
        </w:rPr>
        <w:t>[</w:t>
      </w:r>
      <w:r w:rsidR="00EC03B0" w:rsidRPr="008E2B12">
        <w:rPr>
          <w:szCs w:val="26"/>
          <w:highlight w:val="yellow"/>
        </w:rPr>
        <w:t>Nota PG: Acqio, há alguma operação societária específica envolvendo as controladas que esteja sendo planejada e que deva ser excetuada aqui?</w:t>
      </w:r>
      <w:r w:rsidR="00EC03B0">
        <w:rPr>
          <w:szCs w:val="26"/>
        </w:rPr>
        <w:t>]</w:t>
      </w:r>
    </w:p>
    <w:p w14:paraId="78F9D2A1" w14:textId="7500DC0A" w:rsidR="006811C7" w:rsidRPr="007645A7" w:rsidRDefault="00521AEC">
      <w:pPr>
        <w:numPr>
          <w:ilvl w:val="7"/>
          <w:numId w:val="32"/>
        </w:numPr>
        <w:rPr>
          <w:szCs w:val="26"/>
        </w:rPr>
      </w:pPr>
      <w:r w:rsidRPr="007645A7">
        <w:rPr>
          <w:szCs w:val="26"/>
        </w:rPr>
        <w:t xml:space="preserve">previamente </w:t>
      </w:r>
      <w:r w:rsidR="00F96E82" w:rsidRPr="007645A7">
        <w:rPr>
          <w:szCs w:val="26"/>
        </w:rPr>
        <w:t xml:space="preserve">autorizado </w:t>
      </w:r>
      <w:r w:rsidRPr="007645A7">
        <w:rPr>
          <w:szCs w:val="26"/>
        </w:rPr>
        <w:t xml:space="preserve">por Debenturistas representando, no mínimo, </w:t>
      </w:r>
      <w:r w:rsidR="00D87636">
        <w:rPr>
          <w:szCs w:val="26"/>
        </w:rPr>
        <w:t xml:space="preserve">a maioria simples </w:t>
      </w:r>
      <w:r w:rsidRPr="007645A7">
        <w:rPr>
          <w:szCs w:val="26"/>
        </w:rPr>
        <w:t xml:space="preserve">das Debêntures em </w:t>
      </w:r>
      <w:r w:rsidR="00FF17D9">
        <w:rPr>
          <w:szCs w:val="26"/>
        </w:rPr>
        <w:t>Circulação</w:t>
      </w:r>
      <w:r w:rsidRPr="007645A7">
        <w:rPr>
          <w:szCs w:val="26"/>
        </w:rPr>
        <w:t>;</w:t>
      </w:r>
      <w:r w:rsidR="00EC03B0">
        <w:rPr>
          <w:szCs w:val="26"/>
        </w:rPr>
        <w:t xml:space="preserve"> </w:t>
      </w:r>
      <w:del w:id="337" w:author="DANNY.NEGRI" w:date="2020-10-08T14:48:00Z">
        <w:r w:rsidR="00EC03B0">
          <w:rPr>
            <w:szCs w:val="26"/>
          </w:rPr>
          <w:delText>[</w:delText>
        </w:r>
        <w:r w:rsidR="00EC03B0" w:rsidRPr="008E2B12">
          <w:rPr>
            <w:szCs w:val="26"/>
            <w:highlight w:val="yellow"/>
          </w:rPr>
          <w:delText>XP, avaliar quórum.</w:delText>
        </w:r>
        <w:r w:rsidR="00EC03B0">
          <w:rPr>
            <w:szCs w:val="26"/>
          </w:rPr>
          <w:delText>]</w:delText>
        </w:r>
      </w:del>
      <w:r w:rsidRPr="007645A7">
        <w:rPr>
          <w:szCs w:val="26"/>
        </w:rPr>
        <w:t xml:space="preserve"> ou</w:t>
      </w:r>
      <w:r w:rsidR="00A67F70">
        <w:rPr>
          <w:szCs w:val="26"/>
        </w:rPr>
        <w:t xml:space="preserve"> </w:t>
      </w:r>
    </w:p>
    <w:p w14:paraId="23125051" w14:textId="3DB5D489" w:rsidR="006811C7" w:rsidRPr="007645A7" w:rsidRDefault="00EC03B0">
      <w:pPr>
        <w:numPr>
          <w:ilvl w:val="7"/>
          <w:numId w:val="32"/>
        </w:numPr>
        <w:rPr>
          <w:szCs w:val="26"/>
        </w:rPr>
      </w:pPr>
      <w:r>
        <w:rPr>
          <w:szCs w:val="26"/>
        </w:rPr>
        <w:t>[</w:t>
      </w:r>
      <w:r w:rsidR="004E1B70" w:rsidRPr="007645A7">
        <w:rPr>
          <w:szCs w:val="26"/>
        </w:rPr>
        <w:t>exclusivamente no caso de cisão, fusão ou incorporação da Companhia,</w:t>
      </w:r>
      <w:r w:rsidR="0057331F">
        <w:rPr>
          <w:szCs w:val="26"/>
        </w:rPr>
        <w:t xml:space="preserve"> previamente autorizado </w:t>
      </w:r>
      <w:r w:rsidR="00D72391" w:rsidRPr="007645A7">
        <w:rPr>
          <w:szCs w:val="26"/>
        </w:rPr>
        <w:t xml:space="preserve">por Debenturistas representando, no mínimo, [•]% ([•] por cento) das Debêntures em </w:t>
      </w:r>
      <w:r w:rsidR="00D72391">
        <w:rPr>
          <w:szCs w:val="26"/>
        </w:rPr>
        <w:t>Circulação</w:t>
      </w:r>
      <w:r w:rsidR="0057331F">
        <w:rPr>
          <w:szCs w:val="26"/>
        </w:rPr>
        <w:t>,</w:t>
      </w:r>
      <w:r w:rsidR="004E1B70" w:rsidRPr="007645A7">
        <w:rPr>
          <w:szCs w:val="26"/>
        </w:rPr>
        <w:t xml:space="preserve"> </w:t>
      </w:r>
      <w:r>
        <w:rPr>
          <w:szCs w:val="26"/>
        </w:rPr>
        <w:t>]</w:t>
      </w:r>
      <w:r w:rsidR="00521AEC"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7645A7">
        <w:rPr>
          <w:szCs w:val="26"/>
        </w:rPr>
        <w:t xml:space="preserve">mediante o pagamento do </w:t>
      </w:r>
      <w:r w:rsidR="002874E4">
        <w:rPr>
          <w:szCs w:val="26"/>
        </w:rPr>
        <w:t>saldo</w:t>
      </w:r>
      <w:r w:rsidR="00521AEC" w:rsidRPr="007645A7">
        <w:rPr>
          <w:szCs w:val="26"/>
        </w:rPr>
        <w:t xml:space="preserve"> do </w:t>
      </w:r>
      <w:r w:rsidR="00133F26" w:rsidRPr="007645A7">
        <w:rPr>
          <w:szCs w:val="26"/>
        </w:rPr>
        <w:t>Valor Nominal Unitário</w:t>
      </w:r>
      <w:r w:rsidR="00521AEC" w:rsidRPr="007645A7">
        <w:rPr>
          <w:szCs w:val="26"/>
        </w:rPr>
        <w:t xml:space="preserve">, acrescido da Remuneração, calculada </w:t>
      </w:r>
      <w:r w:rsidR="00521AEC"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521AEC" w:rsidRPr="007645A7">
        <w:rPr>
          <w:szCs w:val="26"/>
        </w:rPr>
        <w:t xml:space="preserve"> </w:t>
      </w:r>
      <w:r w:rsidR="00EE5B4B" w:rsidRPr="007645A7">
        <w:rPr>
          <w:szCs w:val="26"/>
        </w:rPr>
        <w:t xml:space="preserve">desde a </w:t>
      </w:r>
      <w:r w:rsidR="00C61706" w:rsidRPr="007645A7">
        <w:rPr>
          <w:szCs w:val="26"/>
        </w:rPr>
        <w:t xml:space="preserve">Primeira Data de Integralização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90149D">
        <w:rPr>
          <w:szCs w:val="26"/>
        </w:rPr>
        <w:t>;</w:t>
      </w:r>
      <w:r>
        <w:rPr>
          <w:szCs w:val="26"/>
        </w:rPr>
        <w:t xml:space="preserve"> </w:t>
      </w:r>
    </w:p>
    <w:p w14:paraId="10A00793" w14:textId="159CD974" w:rsidR="00521AEC" w:rsidRPr="007645A7" w:rsidRDefault="00521AEC">
      <w:pPr>
        <w:numPr>
          <w:ilvl w:val="6"/>
          <w:numId w:val="32"/>
        </w:numPr>
        <w:rPr>
          <w:szCs w:val="26"/>
        </w:rPr>
      </w:pPr>
      <w:bookmarkStart w:id="338" w:name="_Ref272360045"/>
      <w:bookmarkStart w:id="339" w:name="_Ref278402643"/>
      <w:bookmarkStart w:id="340" w:name="_Ref328666873"/>
      <w:bookmarkEnd w:id="336"/>
      <w:r w:rsidRPr="007645A7">
        <w:rPr>
          <w:szCs w:val="26"/>
        </w:rPr>
        <w:t>redução de capital social da Companhia</w:t>
      </w:r>
      <w:r w:rsidR="00EC03B0">
        <w:rPr>
          <w:szCs w:val="26"/>
        </w:rPr>
        <w:t xml:space="preserve"> e/ou do [</w:t>
      </w:r>
      <w:r w:rsidR="00EC03B0" w:rsidRPr="008E2B12">
        <w:rPr>
          <w:i/>
          <w:iCs/>
          <w:szCs w:val="26"/>
          <w:highlight w:val="yellow"/>
        </w:rPr>
        <w:t>incluir titular</w:t>
      </w:r>
      <w:r w:rsidR="00EC03B0" w:rsidRPr="006F441B">
        <w:rPr>
          <w:i/>
          <w:highlight w:val="yellow"/>
        </w:rPr>
        <w:t xml:space="preserve"> das </w:t>
      </w:r>
      <w:r w:rsidR="00EC03B0" w:rsidRPr="008E2B12">
        <w:rPr>
          <w:i/>
          <w:iCs/>
          <w:szCs w:val="26"/>
          <w:highlight w:val="yellow"/>
        </w:rPr>
        <w:t>Quotas do FIDC</w:t>
      </w:r>
      <w:r w:rsidR="00EC03B0">
        <w:rPr>
          <w:szCs w:val="26"/>
        </w:rPr>
        <w:t>]</w:t>
      </w:r>
      <w:r w:rsidR="00035DFB">
        <w:rPr>
          <w:szCs w:val="26"/>
        </w:rPr>
        <w:t xml:space="preserve"> e</w:t>
      </w:r>
      <w:r w:rsidR="00840149">
        <w:rPr>
          <w:szCs w:val="26"/>
        </w:rPr>
        <w:t xml:space="preserve">/ou </w:t>
      </w:r>
      <w:r w:rsidR="00035DFB">
        <w:rPr>
          <w:szCs w:val="26"/>
        </w:rPr>
        <w:t>qualquer operação de amortização, resgate ou reembolso de ações</w:t>
      </w:r>
      <w:r w:rsidR="001B7CB0">
        <w:rPr>
          <w:szCs w:val="26"/>
        </w:rPr>
        <w:t xml:space="preserve"> de qualquer das Pessoas mencionadas acima</w:t>
      </w:r>
      <w:r w:rsidRPr="007645A7">
        <w:rPr>
          <w:szCs w:val="26"/>
        </w:rPr>
        <w:t>, exceto</w:t>
      </w:r>
      <w:bookmarkEnd w:id="332"/>
      <w:bookmarkEnd w:id="338"/>
      <w:bookmarkEnd w:id="339"/>
      <w:bookmarkEnd w:id="340"/>
      <w:r w:rsidR="008136D2" w:rsidRPr="007645A7">
        <w:rPr>
          <w:szCs w:val="26"/>
        </w:rPr>
        <w:t>:</w:t>
      </w:r>
    </w:p>
    <w:p w14:paraId="664F4534" w14:textId="3D06622B" w:rsidR="008136D2" w:rsidRPr="007645A7" w:rsidRDefault="008136D2">
      <w:pPr>
        <w:numPr>
          <w:ilvl w:val="7"/>
          <w:numId w:val="32"/>
        </w:numPr>
        <w:rPr>
          <w:szCs w:val="26"/>
        </w:rPr>
      </w:pPr>
      <w:r w:rsidRPr="007645A7">
        <w:rPr>
          <w:szCs w:val="26"/>
        </w:rPr>
        <w:t xml:space="preserve">se previamente autorizado por Debenturistas representando, no mínimo, </w:t>
      </w:r>
      <w:r w:rsidR="00244B97">
        <w:rPr>
          <w:szCs w:val="26"/>
        </w:rPr>
        <w:t xml:space="preserve">a maioria simples </w:t>
      </w:r>
      <w:r w:rsidRPr="007645A7">
        <w:rPr>
          <w:szCs w:val="26"/>
        </w:rPr>
        <w:t xml:space="preserve">das Debêntures em </w:t>
      </w:r>
      <w:r w:rsidR="00FF17D9">
        <w:rPr>
          <w:szCs w:val="26"/>
        </w:rPr>
        <w:t>Circulação</w:t>
      </w:r>
      <w:r w:rsidRPr="007645A7">
        <w:rPr>
          <w:szCs w:val="26"/>
        </w:rPr>
        <w:t xml:space="preserve">; </w:t>
      </w:r>
      <w:del w:id="341" w:author="DANNY.NEGRI" w:date="2020-10-08T14:48:00Z">
        <w:r w:rsidR="00EC03B0">
          <w:rPr>
            <w:szCs w:val="26"/>
          </w:rPr>
          <w:delText>[</w:delText>
        </w:r>
        <w:r w:rsidR="00EC03B0" w:rsidRPr="008E2B12">
          <w:rPr>
            <w:szCs w:val="26"/>
            <w:highlight w:val="yellow"/>
          </w:rPr>
          <w:delText>XP, avaliar quórum acima.</w:delText>
        </w:r>
        <w:r w:rsidR="00EC03B0">
          <w:rPr>
            <w:szCs w:val="26"/>
          </w:rPr>
          <w:delText xml:space="preserve">] </w:delText>
        </w:r>
        <w:r w:rsidRPr="007645A7">
          <w:rPr>
            <w:szCs w:val="26"/>
          </w:rPr>
          <w:delText>ou</w:delText>
        </w:r>
      </w:del>
      <w:ins w:id="342" w:author="DANNY.NEGRI" w:date="2020-10-08T14:48:00Z">
        <w:r w:rsidR="00EC03B0">
          <w:rPr>
            <w:szCs w:val="26"/>
          </w:rPr>
          <w:t xml:space="preserve"> </w:t>
        </w:r>
        <w:r w:rsidRPr="007645A7">
          <w:rPr>
            <w:szCs w:val="26"/>
          </w:rPr>
          <w:t>ou</w:t>
        </w:r>
      </w:ins>
      <w:r w:rsidR="00A67F70">
        <w:rPr>
          <w:szCs w:val="26"/>
        </w:rPr>
        <w:t xml:space="preserve"> </w:t>
      </w:r>
    </w:p>
    <w:p w14:paraId="0A1EBB94" w14:textId="340586DC" w:rsidR="007B7D9F" w:rsidRPr="007645A7" w:rsidRDefault="008136D2">
      <w:pPr>
        <w:numPr>
          <w:ilvl w:val="7"/>
          <w:numId w:val="32"/>
        </w:numPr>
        <w:rPr>
          <w:szCs w:val="26"/>
        </w:rPr>
      </w:pPr>
      <w:r w:rsidRPr="007645A7">
        <w:rPr>
          <w:szCs w:val="26"/>
        </w:rPr>
        <w:t>para a absorção de prejuízos</w:t>
      </w:r>
      <w:r w:rsidR="007B7D9F" w:rsidRPr="007645A7">
        <w:rPr>
          <w:szCs w:val="26"/>
        </w:rPr>
        <w:t>;</w:t>
      </w:r>
      <w:r w:rsidR="00244B97">
        <w:rPr>
          <w:szCs w:val="26"/>
        </w:rPr>
        <w:t xml:space="preserve"> </w:t>
      </w:r>
    </w:p>
    <w:p w14:paraId="4B158F2B" w14:textId="4DDF493F" w:rsidR="00E03139" w:rsidRPr="00CC6F4C" w:rsidRDefault="00E03139" w:rsidP="00E03139">
      <w:pPr>
        <w:numPr>
          <w:ilvl w:val="6"/>
          <w:numId w:val="32"/>
        </w:numPr>
        <w:rPr>
          <w:szCs w:val="26"/>
        </w:rPr>
      </w:pPr>
      <w:r w:rsidRPr="007645A7">
        <w:rPr>
          <w:szCs w:val="26"/>
        </w:rPr>
        <w:t>inadimplemento, pela Companhia</w:t>
      </w:r>
      <w:r>
        <w:rPr>
          <w:szCs w:val="26"/>
        </w:rPr>
        <w:t xml:space="preserve"> </w:t>
      </w:r>
      <w:r w:rsidRPr="007645A7">
        <w:rPr>
          <w:szCs w:val="26"/>
        </w:rPr>
        <w:t>e/ou por qualquer</w:t>
      </w:r>
      <w:r w:rsidRPr="00C24633">
        <w:rPr>
          <w:szCs w:val="26"/>
        </w:rPr>
        <w:t xml:space="preserve"> </w:t>
      </w:r>
      <w:r>
        <w:rPr>
          <w:szCs w:val="26"/>
        </w:rPr>
        <w:t xml:space="preserve">de suas </w:t>
      </w:r>
      <w:r w:rsidRPr="007645A7">
        <w:rPr>
          <w:szCs w:val="26"/>
        </w:rPr>
        <w:t>Controlada</w:t>
      </w:r>
      <w:r>
        <w:rPr>
          <w:szCs w:val="26"/>
        </w:rPr>
        <w:t>s</w:t>
      </w:r>
      <w:r w:rsidRPr="007645A7">
        <w:rPr>
          <w:szCs w:val="26"/>
        </w:rPr>
        <w:t xml:space="preserve">, de qualquer decisão judicial </w:t>
      </w:r>
      <w:r>
        <w:rPr>
          <w:szCs w:val="26"/>
        </w:rPr>
        <w:t xml:space="preserve">que não tenha sido revogada em até </w:t>
      </w:r>
      <w:del w:id="343" w:author="DANNY.NEGRI" w:date="2020-10-08T14:48:00Z">
        <w:r>
          <w:rPr>
            <w:szCs w:val="26"/>
          </w:rPr>
          <w:delText>[●] Dias Úteis</w:delText>
        </w:r>
      </w:del>
      <w:ins w:id="344" w:author="DANNY.NEGRI" w:date="2020-10-08T14:48:00Z">
        <w:r w:rsidR="00E57C3D">
          <w:rPr>
            <w:szCs w:val="26"/>
          </w:rPr>
          <w:t xml:space="preserve">30 </w:t>
        </w:r>
        <w:r w:rsidR="00231466">
          <w:rPr>
            <w:szCs w:val="26"/>
          </w:rPr>
          <w:t xml:space="preserve">(trinta) </w:t>
        </w:r>
        <w:r w:rsidR="00E57C3D">
          <w:rPr>
            <w:szCs w:val="26"/>
          </w:rPr>
          <w:t>dias</w:t>
        </w:r>
      </w:ins>
      <w:r w:rsidR="00E57C3D">
        <w:rPr>
          <w:szCs w:val="26"/>
        </w:rPr>
        <w:t xml:space="preserve"> </w:t>
      </w:r>
      <w:r>
        <w:rPr>
          <w:szCs w:val="26"/>
        </w:rPr>
        <w:t>ou para a qual não tenha obtido efeito suspensivo por meio de recurso no mesmo período</w:t>
      </w:r>
      <w:r w:rsidR="007066DA">
        <w:rPr>
          <w:szCs w:val="26"/>
        </w:rPr>
        <w:t xml:space="preserve"> </w:t>
      </w:r>
      <w:r w:rsidRPr="007645A7">
        <w:rPr>
          <w:szCs w:val="26"/>
        </w:rPr>
        <w:t>e/ou de qualquer decisão arbitral não sujeita a recurso, em valor, individual ou agregado, igual ou superior a R$</w:t>
      </w:r>
      <w:ins w:id="345" w:author="Felipe Picchetto" w:date="2020-10-08T17:11:00Z">
        <w:r w:rsidR="00B26564">
          <w:rPr>
            <w:szCs w:val="26"/>
          </w:rPr>
          <w:t>3</w:t>
        </w:r>
      </w:ins>
      <w:del w:id="346" w:author="Felipe Picchetto" w:date="2020-10-08T17:11:00Z">
        <w:r w:rsidR="00244B97" w:rsidDel="00B26564">
          <w:rPr>
            <w:szCs w:val="26"/>
          </w:rPr>
          <w:delText>5</w:delText>
        </w:r>
      </w:del>
      <w:r w:rsidR="00244B97">
        <w:rPr>
          <w:szCs w:val="26"/>
        </w:rPr>
        <w:t>.000.000,00</w:t>
      </w:r>
      <w:r w:rsidRPr="007645A7">
        <w:rPr>
          <w:szCs w:val="26"/>
        </w:rPr>
        <w:t xml:space="preserve"> (</w:t>
      </w:r>
      <w:ins w:id="347" w:author="Felipe Picchetto" w:date="2020-10-08T17:11:00Z">
        <w:r w:rsidR="00B26564">
          <w:rPr>
            <w:szCs w:val="26"/>
          </w:rPr>
          <w:t xml:space="preserve">três </w:t>
        </w:r>
      </w:ins>
      <w:del w:id="348" w:author="Felipe Picchetto" w:date="2020-10-08T17:11:00Z">
        <w:r w:rsidR="00244B97" w:rsidDel="00B26564">
          <w:rPr>
            <w:szCs w:val="26"/>
          </w:rPr>
          <w:delText xml:space="preserve">cinco </w:delText>
        </w:r>
      </w:del>
      <w:r w:rsidR="00244B97">
        <w:rPr>
          <w:szCs w:val="26"/>
        </w:rPr>
        <w:t>milhões de</w:t>
      </w:r>
      <w:r w:rsidRPr="007645A7">
        <w:rPr>
          <w:szCs w:val="26"/>
        </w:rPr>
        <w:t xml:space="preserve"> reais</w:t>
      </w:r>
      <w:del w:id="349" w:author="DANNY.NEGRI" w:date="2020-10-08T14:48:00Z">
        <w:r w:rsidRPr="007645A7">
          <w:rPr>
            <w:szCs w:val="26"/>
          </w:rPr>
          <w:delText>)</w:delText>
        </w:r>
        <w:r w:rsidR="00244B97" w:rsidRPr="00244B97">
          <w:rPr>
            <w:szCs w:val="26"/>
          </w:rPr>
          <w:delText xml:space="preserve"> </w:delText>
        </w:r>
        <w:r w:rsidR="00244B97" w:rsidRPr="00044405">
          <w:rPr>
            <w:szCs w:val="26"/>
          </w:rPr>
          <w:delText>,</w:delText>
        </w:r>
      </w:del>
      <w:ins w:id="350" w:author="DANNY.NEGRI" w:date="2020-10-08T14:48:00Z">
        <w:r w:rsidRPr="007645A7">
          <w:rPr>
            <w:szCs w:val="26"/>
          </w:rPr>
          <w:t>)</w:t>
        </w:r>
        <w:r w:rsidR="00244B97" w:rsidRPr="00044405">
          <w:rPr>
            <w:szCs w:val="26"/>
          </w:rPr>
          <w:t>,</w:t>
        </w:r>
      </w:ins>
      <w:r w:rsidR="00244B97" w:rsidRPr="00044405">
        <w:rPr>
          <w:szCs w:val="26"/>
        </w:rPr>
        <w:t xml:space="preserve"> ou seu equivalente em outras moedas</w:t>
      </w:r>
      <w:del w:id="351" w:author="DANNY.NEGRI" w:date="2020-10-08T14:48:00Z">
        <w:r w:rsidR="00244B97" w:rsidRPr="00044405">
          <w:rPr>
            <w:szCs w:val="26"/>
          </w:rPr>
          <w:delText>, não</w:delText>
        </w:r>
        <w:r w:rsidR="00244B97">
          <w:rPr>
            <w:szCs w:val="26"/>
          </w:rPr>
          <w:delText xml:space="preserve"> sanado no prazo de até 30 (trinta) dias contados da data da decisão</w:delText>
        </w:r>
      </w:del>
      <w:r>
        <w:rPr>
          <w:szCs w:val="26"/>
        </w:rPr>
        <w:t>;</w:t>
      </w:r>
      <w:r w:rsidR="007066DA">
        <w:rPr>
          <w:szCs w:val="26"/>
        </w:rPr>
        <w:t xml:space="preserve"> </w:t>
      </w:r>
      <w:r w:rsidR="00DC38EC">
        <w:rPr>
          <w:szCs w:val="26"/>
        </w:rPr>
        <w:t xml:space="preserve">ou </w:t>
      </w:r>
      <w:del w:id="352" w:author="DANNY.NEGRI" w:date="2020-10-08T14:48:00Z">
        <w:r w:rsidR="005F40AC">
          <w:rPr>
            <w:szCs w:val="26"/>
          </w:rPr>
          <w:delText>[</w:delText>
        </w:r>
        <w:r w:rsidR="005F40AC" w:rsidRPr="008E2B12">
          <w:rPr>
            <w:szCs w:val="26"/>
            <w:highlight w:val="yellow"/>
          </w:rPr>
          <w:delText>XP, avaliar se está de acordo com os ajustes propostos.</w:delText>
        </w:r>
        <w:r w:rsidR="005F40AC">
          <w:rPr>
            <w:szCs w:val="26"/>
          </w:rPr>
          <w:delText>]</w:delText>
        </w:r>
      </w:del>
    </w:p>
    <w:p w14:paraId="15225012" w14:textId="46ACE9EE" w:rsidR="001B7CB0" w:rsidRPr="00435DBD" w:rsidRDefault="001B7CB0" w:rsidP="00435DBD">
      <w:pPr>
        <w:numPr>
          <w:ilvl w:val="6"/>
          <w:numId w:val="32"/>
        </w:numPr>
        <w:rPr>
          <w:szCs w:val="26"/>
        </w:rPr>
      </w:pPr>
      <w:r w:rsidRPr="00C2634E">
        <w:rPr>
          <w:szCs w:val="26"/>
        </w:rPr>
        <w:t xml:space="preserve">inadimplemento ou vencimento antecipado (e/ou ocorrência de qualquer evento ou o não cumprimento de qualquer obrigação que possa ensejar a declaração de um vencimento antecipado) de </w:t>
      </w:r>
      <w:r w:rsidRPr="004E125C">
        <w:rPr>
          <w:szCs w:val="26"/>
        </w:rPr>
        <w:t xml:space="preserve">qualquer </w:t>
      </w:r>
      <w:r>
        <w:rPr>
          <w:szCs w:val="26"/>
        </w:rPr>
        <w:t xml:space="preserve">Dívida </w:t>
      </w:r>
      <w:r w:rsidRPr="004E125C">
        <w:rPr>
          <w:szCs w:val="26"/>
        </w:rPr>
        <w:t>Financeira</w:t>
      </w:r>
      <w:r w:rsidR="007066DA">
        <w:rPr>
          <w:szCs w:val="26"/>
        </w:rPr>
        <w:t xml:space="preserve"> </w:t>
      </w:r>
      <w:r w:rsidR="005F40AC">
        <w:rPr>
          <w:szCs w:val="26"/>
        </w:rPr>
        <w:t xml:space="preserve">da Companhia e/ou de qualquer Controlada </w:t>
      </w:r>
      <w:r w:rsidRPr="004E125C">
        <w:rPr>
          <w:szCs w:val="26"/>
        </w:rPr>
        <w:t xml:space="preserve">em valor, individual ou agregado, igual ou superior a </w:t>
      </w:r>
      <w:r w:rsidR="00244B97" w:rsidRPr="00775596">
        <w:rPr>
          <w:szCs w:val="26"/>
        </w:rPr>
        <w:t>R$5.000.000,00 (cinco milhões de reais)</w:t>
      </w:r>
      <w:r w:rsidRPr="004E125C">
        <w:rPr>
          <w:szCs w:val="26"/>
        </w:rPr>
        <w:t>, ou seu equivalente em outras moedas</w:t>
      </w:r>
      <w:r w:rsidR="00DC38EC">
        <w:rPr>
          <w:szCs w:val="26"/>
        </w:rPr>
        <w:t>.</w:t>
      </w:r>
      <w:r w:rsidR="00691F19">
        <w:rPr>
          <w:szCs w:val="26"/>
        </w:rPr>
        <w:t xml:space="preserve"> </w:t>
      </w:r>
      <w:del w:id="353" w:author="DANNY.NEGRI" w:date="2020-10-08T14:48:00Z">
        <w:r w:rsidR="00691F19">
          <w:rPr>
            <w:szCs w:val="26"/>
          </w:rPr>
          <w:delText>[</w:delText>
        </w:r>
        <w:r w:rsidR="00691F19" w:rsidRPr="00DC733A">
          <w:rPr>
            <w:szCs w:val="26"/>
            <w:highlight w:val="yellow"/>
          </w:rPr>
          <w:delText xml:space="preserve">XP, avaliar se está de acordo com o </w:delText>
        </w:r>
        <w:r w:rsidR="00691F19" w:rsidRPr="00DC733A">
          <w:rPr>
            <w:i/>
            <w:iCs/>
            <w:szCs w:val="26"/>
            <w:highlight w:val="yellow"/>
          </w:rPr>
          <w:delText xml:space="preserve">treshold </w:delText>
        </w:r>
        <w:r w:rsidR="00691F19" w:rsidRPr="00DC733A">
          <w:rPr>
            <w:szCs w:val="26"/>
            <w:highlight w:val="yellow"/>
          </w:rPr>
          <w:delText>sugerido</w:delText>
        </w:r>
        <w:r w:rsidR="00691F19">
          <w:rPr>
            <w:i/>
            <w:iCs/>
            <w:szCs w:val="26"/>
          </w:rPr>
          <w:delText>.</w:delText>
        </w:r>
        <w:r w:rsidR="00691F19">
          <w:rPr>
            <w:szCs w:val="26"/>
          </w:rPr>
          <w:delText>]</w:delText>
        </w:r>
      </w:del>
    </w:p>
    <w:p w14:paraId="0AF4438F" w14:textId="3ED3C0EB" w:rsidR="004A6655" w:rsidRPr="007645A7" w:rsidRDefault="004A6655">
      <w:pPr>
        <w:numPr>
          <w:ilvl w:val="5"/>
          <w:numId w:val="32"/>
        </w:numPr>
      </w:pPr>
      <w:bookmarkStart w:id="354" w:name="_DV_M45"/>
      <w:bookmarkStart w:id="355" w:name="_Ref356481704"/>
      <w:bookmarkStart w:id="356" w:name="_Ref359943338"/>
      <w:bookmarkStart w:id="357" w:name="_Ref130283254"/>
      <w:bookmarkEnd w:id="311"/>
      <w:bookmarkEnd w:id="312"/>
      <w:bookmarkEnd w:id="313"/>
      <w:bookmarkEnd w:id="314"/>
      <w:bookmarkEnd w:id="354"/>
      <w:r w:rsidRPr="007645A7">
        <w:rPr>
          <w:szCs w:val="26"/>
        </w:rPr>
        <w:lastRenderedPageBreak/>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4656A1">
        <w:rPr>
          <w:szCs w:val="26"/>
        </w:rPr>
        <w:t>7.23.4 abaixo</w:t>
      </w:r>
      <w:r w:rsidR="00A42AAC" w:rsidRPr="007645A7">
        <w:rPr>
          <w:szCs w:val="26"/>
        </w:rPr>
        <w:fldChar w:fldCharType="end"/>
      </w:r>
      <w:r w:rsidRPr="007645A7">
        <w:rPr>
          <w:szCs w:val="26"/>
        </w:rPr>
        <w:t>, qualquer dos eventos previstos em lei e/ou qualquer dos seguintes Eventos de Inadimplemento:</w:t>
      </w:r>
      <w:bookmarkEnd w:id="355"/>
      <w:bookmarkEnd w:id="356"/>
    </w:p>
    <w:p w14:paraId="57D07ABF" w14:textId="0A64FD2A" w:rsidR="004A6655" w:rsidRDefault="004A6655">
      <w:pPr>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 xml:space="preserve">em qualquer dos demais </w:t>
      </w:r>
      <w:r w:rsidR="00DB47B9">
        <w:rPr>
          <w:szCs w:val="26"/>
        </w:rPr>
        <w:t>Documentos da Operação</w:t>
      </w:r>
      <w:r w:rsidRPr="007645A7">
        <w:rPr>
          <w:szCs w:val="26"/>
        </w:rPr>
        <w:t xml:space="preserve">, não sanado no prazo de </w:t>
      </w:r>
      <w:r w:rsidR="00970584">
        <w:rPr>
          <w:szCs w:val="26"/>
        </w:rPr>
        <w:t>2</w:t>
      </w:r>
      <w:r w:rsidR="00970584" w:rsidRPr="007645A7">
        <w:rPr>
          <w:szCs w:val="26"/>
        </w:rPr>
        <w:t> (</w:t>
      </w:r>
      <w:r w:rsidR="00970584">
        <w:rPr>
          <w:szCs w:val="26"/>
        </w:rPr>
        <w:t>dois</w:t>
      </w:r>
      <w:r w:rsidR="00970584" w:rsidRPr="007645A7">
        <w:rPr>
          <w:szCs w:val="26"/>
        </w:rPr>
        <w:t xml:space="preserve">) </w:t>
      </w:r>
      <w:r w:rsidR="00970584">
        <w:rPr>
          <w:szCs w:val="26"/>
        </w:rPr>
        <w:t>D</w:t>
      </w:r>
      <w:r w:rsidR="00970584" w:rsidRPr="007645A7">
        <w:rPr>
          <w:szCs w:val="26"/>
        </w:rPr>
        <w:t xml:space="preserve">ias </w:t>
      </w:r>
      <w:r w:rsidR="00970584">
        <w:rPr>
          <w:szCs w:val="26"/>
        </w:rPr>
        <w:t xml:space="preserve">Úteis </w:t>
      </w:r>
      <w:r w:rsidRPr="007645A7">
        <w:rPr>
          <w:szCs w:val="26"/>
        </w:rPr>
        <w:t xml:space="preserve">contados da data </w:t>
      </w:r>
      <w:r w:rsidR="00C82013">
        <w:rPr>
          <w:szCs w:val="26"/>
        </w:rPr>
        <w:t>do recebimento</w:t>
      </w:r>
      <w:r w:rsidR="00244B97">
        <w:rPr>
          <w:szCs w:val="26"/>
        </w:rPr>
        <w:t>, pela Companhia,</w:t>
      </w:r>
      <w:r w:rsidR="00C82013">
        <w:rPr>
          <w:szCs w:val="26"/>
        </w:rPr>
        <w:t xml:space="preserve"> </w:t>
      </w:r>
      <w:r w:rsidR="001036FB">
        <w:rPr>
          <w:szCs w:val="26"/>
        </w:rPr>
        <w:t xml:space="preserve">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00244B97">
        <w:rPr>
          <w:szCs w:val="26"/>
        </w:rPr>
        <w:t xml:space="preserve"> </w:t>
      </w:r>
    </w:p>
    <w:p w14:paraId="40A0799D" w14:textId="77777777" w:rsidR="00BD639C" w:rsidRDefault="00BD639C">
      <w:pPr>
        <w:numPr>
          <w:ilvl w:val="6"/>
          <w:numId w:val="32"/>
        </w:numPr>
        <w:rPr>
          <w:szCs w:val="26"/>
        </w:rPr>
      </w:pPr>
      <w:r w:rsidRPr="007645A7">
        <w:rPr>
          <w:szCs w:val="26"/>
        </w:rPr>
        <w:t>não constituição das Garantias</w:t>
      </w:r>
      <w:r w:rsidR="00970584">
        <w:rPr>
          <w:szCs w:val="26"/>
        </w:rPr>
        <w:t xml:space="preserve"> Reais</w:t>
      </w:r>
      <w:r w:rsidRPr="007645A7">
        <w:rPr>
          <w:szCs w:val="26"/>
        </w:rPr>
        <w:t xml:space="preserve">, nos termos e prazos previstos </w:t>
      </w:r>
      <w:r w:rsidR="00970584" w:rsidRPr="007645A7">
        <w:rPr>
          <w:szCs w:val="26"/>
        </w:rPr>
        <w:t>n</w:t>
      </w:r>
      <w:r w:rsidR="00970584">
        <w:rPr>
          <w:szCs w:val="26"/>
        </w:rPr>
        <w:t>os Contratos de Garantia</w:t>
      </w:r>
      <w:r w:rsidRPr="007645A7">
        <w:rPr>
          <w:szCs w:val="26"/>
        </w:rPr>
        <w:t>;</w:t>
      </w:r>
    </w:p>
    <w:p w14:paraId="06456612" w14:textId="5C4D0B30" w:rsidR="008D2091" w:rsidRDefault="008D2091">
      <w:pPr>
        <w:numPr>
          <w:ilvl w:val="6"/>
          <w:numId w:val="32"/>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4656A1">
        <w:rPr>
          <w:szCs w:val="26"/>
        </w:rPr>
        <w:t>5 acima</w:t>
      </w:r>
      <w:r w:rsidRPr="007645A7">
        <w:rPr>
          <w:szCs w:val="26"/>
        </w:rPr>
        <w:fldChar w:fldCharType="end"/>
      </w:r>
      <w:r w:rsidRPr="007645A7">
        <w:rPr>
          <w:szCs w:val="26"/>
        </w:rPr>
        <w:t>;</w:t>
      </w:r>
    </w:p>
    <w:p w14:paraId="0175AB98" w14:textId="77777777" w:rsidR="00731272" w:rsidRPr="00BD639C" w:rsidRDefault="00731272" w:rsidP="00731272">
      <w:pPr>
        <w:numPr>
          <w:ilvl w:val="6"/>
          <w:numId w:val="32"/>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2F697404" w14:textId="760981EC" w:rsidR="00AE3C06" w:rsidRPr="007645A7" w:rsidRDefault="009B7770">
      <w:pPr>
        <w:numPr>
          <w:ilvl w:val="6"/>
          <w:numId w:val="32"/>
        </w:numPr>
        <w:rPr>
          <w:szCs w:val="26"/>
        </w:rPr>
      </w:pPr>
      <w:r>
        <w:rPr>
          <w:szCs w:val="26"/>
        </w:rPr>
        <w:t xml:space="preserve">incorreção </w:t>
      </w:r>
      <w:r w:rsidR="00C40E34">
        <w:rPr>
          <w:szCs w:val="26"/>
        </w:rPr>
        <w:t xml:space="preserve">ou falsidade </w:t>
      </w:r>
      <w:r w:rsidR="00244B97">
        <w:rPr>
          <w:szCs w:val="26"/>
        </w:rPr>
        <w:t xml:space="preserve">material </w:t>
      </w:r>
      <w:r>
        <w:rPr>
          <w:szCs w:val="26"/>
        </w:rPr>
        <w:t>de</w:t>
      </w:r>
      <w:r w:rsidRPr="007645A7">
        <w:rPr>
          <w:szCs w:val="26"/>
        </w:rPr>
        <w:t xml:space="preserve"> </w:t>
      </w:r>
      <w:r w:rsidR="00AE3C06" w:rsidRPr="007645A7">
        <w:rPr>
          <w:szCs w:val="26"/>
        </w:rPr>
        <w:t xml:space="preserve">qualquer das declarações prestadas nesta Escritura de Emissão e/ou </w:t>
      </w:r>
      <w:r w:rsidR="002D415E">
        <w:rPr>
          <w:szCs w:val="26"/>
        </w:rPr>
        <w:t xml:space="preserve">em qualquer dos demais </w:t>
      </w:r>
      <w:r w:rsidR="00DB47B9">
        <w:rPr>
          <w:szCs w:val="26"/>
        </w:rPr>
        <w:t>Documentos da Operação</w:t>
      </w:r>
      <w:r w:rsidR="00AE3C06" w:rsidRPr="007645A7">
        <w:rPr>
          <w:szCs w:val="26"/>
        </w:rPr>
        <w:t>;</w:t>
      </w:r>
    </w:p>
    <w:p w14:paraId="7B948F1F" w14:textId="21296C36" w:rsidR="00CC6F4C" w:rsidRDefault="00970584">
      <w:pPr>
        <w:numPr>
          <w:ilvl w:val="6"/>
          <w:numId w:val="32"/>
        </w:numPr>
        <w:rPr>
          <w:szCs w:val="26"/>
        </w:rPr>
      </w:pPr>
      <w:r w:rsidRPr="00CC6F4C">
        <w:rPr>
          <w:szCs w:val="26"/>
        </w:rPr>
        <w:t xml:space="preserve">Transferência </w:t>
      </w:r>
      <w:r w:rsidR="00CC6F4C">
        <w:rPr>
          <w:szCs w:val="26"/>
        </w:rPr>
        <w:t xml:space="preserve">de, </w:t>
      </w:r>
      <w:r w:rsidR="004278F8" w:rsidRPr="00CC6F4C">
        <w:rPr>
          <w:szCs w:val="26"/>
        </w:rPr>
        <w:t xml:space="preserve">ou </w:t>
      </w:r>
      <w:r w:rsidR="00CC6F4C">
        <w:rPr>
          <w:szCs w:val="26"/>
        </w:rPr>
        <w:t xml:space="preserve">existência </w:t>
      </w:r>
      <w:r w:rsidR="00E03139">
        <w:rPr>
          <w:szCs w:val="26"/>
        </w:rPr>
        <w:t xml:space="preserve">(incluindo criação a partir desta data) </w:t>
      </w:r>
      <w:r w:rsidR="00CC6F4C">
        <w:rPr>
          <w:szCs w:val="26"/>
        </w:rPr>
        <w:t xml:space="preserve">de </w:t>
      </w:r>
      <w:r w:rsidR="004278F8" w:rsidRPr="00CC6F4C">
        <w:rPr>
          <w:szCs w:val="26"/>
        </w:rPr>
        <w:t xml:space="preserve">qualquer Ônus (exceto </w:t>
      </w:r>
      <w:r w:rsidR="003328D3" w:rsidRPr="00CC6F4C">
        <w:rPr>
          <w:szCs w:val="26"/>
        </w:rPr>
        <w:t>pelas Garantias</w:t>
      </w:r>
      <w:r w:rsidRPr="00CC6F4C">
        <w:rPr>
          <w:szCs w:val="26"/>
        </w:rPr>
        <w:t xml:space="preserve"> Reais</w:t>
      </w:r>
      <w:r w:rsidR="004278F8" w:rsidRPr="00CC6F4C">
        <w:rPr>
          <w:szCs w:val="26"/>
        </w:rPr>
        <w:t>)</w:t>
      </w:r>
      <w:r w:rsidR="00CC6F4C">
        <w:rPr>
          <w:szCs w:val="26"/>
        </w:rPr>
        <w:t xml:space="preserve"> sobre</w:t>
      </w:r>
      <w:r w:rsidR="004278F8" w:rsidRPr="00CC6F4C">
        <w:rPr>
          <w:szCs w:val="26"/>
        </w:rPr>
        <w:t xml:space="preserve">, </w:t>
      </w:r>
      <w:r w:rsidR="00CC6F4C">
        <w:rPr>
          <w:szCs w:val="26"/>
        </w:rPr>
        <w:t>qualquer dos bens e direitos objeto das Garantias Reais e/ou qualquer dos direitos a estes inerentes</w:t>
      </w:r>
      <w:r w:rsidR="00244B97">
        <w:rPr>
          <w:szCs w:val="26"/>
        </w:rPr>
        <w:t xml:space="preserve">, nos termos </w:t>
      </w:r>
      <w:r w:rsidR="00CC6F4C">
        <w:rPr>
          <w:szCs w:val="26"/>
        </w:rPr>
        <w:t>dos Contratos de Garantia;</w:t>
      </w:r>
      <w:r w:rsidR="00227CD5">
        <w:rPr>
          <w:szCs w:val="26"/>
        </w:rPr>
        <w:t xml:space="preserve"> [</w:t>
      </w:r>
      <w:r w:rsidR="00227CD5" w:rsidRPr="008E2B12">
        <w:rPr>
          <w:szCs w:val="26"/>
          <w:highlight w:val="yellow"/>
        </w:rPr>
        <w:t>Nota PG: Acqio, favor esclarecer quais seriam os ônus</w:t>
      </w:r>
      <w:r w:rsidR="00227CD5" w:rsidRPr="00435DBD">
        <w:rPr>
          <w:highlight w:val="yellow"/>
        </w:rPr>
        <w:t xml:space="preserve"> já existentes na presente data e/ou decorrentes das leis e </w:t>
      </w:r>
      <w:r w:rsidR="001036FB" w:rsidRPr="00435DBD">
        <w:rPr>
          <w:szCs w:val="26"/>
          <w:highlight w:val="yellow"/>
        </w:rPr>
        <w:t xml:space="preserve">dos </w:t>
      </w:r>
      <w:r w:rsidR="00227CD5" w:rsidRPr="00435DBD">
        <w:rPr>
          <w:highlight w:val="yellow"/>
        </w:rPr>
        <w:t xml:space="preserve">regulamentos aplicáveis </w:t>
      </w:r>
      <w:r w:rsidR="001036FB" w:rsidRPr="00435DBD">
        <w:rPr>
          <w:szCs w:val="26"/>
          <w:highlight w:val="yellow"/>
        </w:rPr>
        <w:t xml:space="preserve">ao setor de atuação da </w:t>
      </w:r>
      <w:r w:rsidR="00227CD5" w:rsidRPr="00435DBD">
        <w:rPr>
          <w:highlight w:val="yellow"/>
        </w:rPr>
        <w:t xml:space="preserve">Companhia e </w:t>
      </w:r>
      <w:r w:rsidR="001036FB" w:rsidRPr="00435DBD">
        <w:rPr>
          <w:szCs w:val="26"/>
          <w:highlight w:val="yellow"/>
        </w:rPr>
        <w:t xml:space="preserve">de suas </w:t>
      </w:r>
      <w:r w:rsidR="00227CD5" w:rsidRPr="00435DBD">
        <w:rPr>
          <w:highlight w:val="yellow"/>
        </w:rPr>
        <w:t>Controladas</w:t>
      </w:r>
      <w:r w:rsidR="00CC6F4C" w:rsidRPr="00435DBD">
        <w:rPr>
          <w:szCs w:val="26"/>
          <w:highlight w:val="yellow"/>
        </w:rPr>
        <w:t>;</w:t>
      </w:r>
      <w:r w:rsidR="00227CD5">
        <w:rPr>
          <w:szCs w:val="26"/>
        </w:rPr>
        <w:t>]</w:t>
      </w:r>
    </w:p>
    <w:p w14:paraId="0D439805" w14:textId="72972207" w:rsidR="00915113" w:rsidRPr="007645A7" w:rsidRDefault="00555F35" w:rsidP="00984A2C">
      <w:pPr>
        <w:numPr>
          <w:ilvl w:val="6"/>
          <w:numId w:val="32"/>
        </w:numPr>
        <w:rPr>
          <w:szCs w:val="26"/>
        </w:rPr>
      </w:pPr>
      <w:r w:rsidRPr="007645A7">
        <w:rPr>
          <w:szCs w:val="26"/>
        </w:rPr>
        <w:t xml:space="preserve">alteração ou transferência do </w:t>
      </w:r>
      <w:r w:rsidR="008A0C67">
        <w:rPr>
          <w:szCs w:val="26"/>
        </w:rPr>
        <w:t>C</w:t>
      </w:r>
      <w:r w:rsidRPr="007645A7">
        <w:rPr>
          <w:szCs w:val="26"/>
        </w:rPr>
        <w:t>ontrole, direto ou indireto, da Companhia</w:t>
      </w:r>
      <w:r w:rsidR="001036FB">
        <w:rPr>
          <w:szCs w:val="26"/>
        </w:rPr>
        <w:t>, exceto</w:t>
      </w:r>
      <w:r w:rsidR="001036FB" w:rsidRPr="001036FB">
        <w:rPr>
          <w:szCs w:val="26"/>
        </w:rPr>
        <w:t xml:space="preserve"> </w:t>
      </w:r>
      <w:r w:rsidR="001036FB" w:rsidRPr="007645A7">
        <w:rPr>
          <w:szCs w:val="26"/>
        </w:rPr>
        <w:t xml:space="preserve">se previamente autorizado por Debenturistas representando, no mínimo, </w:t>
      </w:r>
      <w:r w:rsidR="00244B97">
        <w:rPr>
          <w:szCs w:val="26"/>
        </w:rPr>
        <w:t xml:space="preserve">a maioria simples </w:t>
      </w:r>
      <w:r w:rsidR="001036FB" w:rsidRPr="007645A7">
        <w:rPr>
          <w:szCs w:val="26"/>
        </w:rPr>
        <w:t xml:space="preserve">das Debêntures em </w:t>
      </w:r>
      <w:r w:rsidR="001036FB">
        <w:rPr>
          <w:szCs w:val="26"/>
        </w:rPr>
        <w:t>Circulação</w:t>
      </w:r>
      <w:r w:rsidR="00915113" w:rsidRPr="007645A7">
        <w:rPr>
          <w:szCs w:val="22"/>
        </w:rPr>
        <w:t>;</w:t>
      </w:r>
      <w:r w:rsidR="00227CD5">
        <w:rPr>
          <w:szCs w:val="22"/>
        </w:rPr>
        <w:t xml:space="preserve"> </w:t>
      </w:r>
      <w:del w:id="358" w:author="DANNY.NEGRI" w:date="2020-10-08T14:48:00Z">
        <w:r w:rsidR="00227CD5">
          <w:rPr>
            <w:szCs w:val="22"/>
          </w:rPr>
          <w:delText>[</w:delText>
        </w:r>
        <w:r w:rsidR="00227CD5" w:rsidRPr="008E2B12">
          <w:rPr>
            <w:szCs w:val="22"/>
            <w:highlight w:val="yellow"/>
          </w:rPr>
          <w:delText>XP, avaliar</w:delText>
        </w:r>
        <w:r w:rsidR="00227CD5" w:rsidRPr="00435DBD">
          <w:rPr>
            <w:highlight w:val="yellow"/>
          </w:rPr>
          <w:delText xml:space="preserve"> o </w:delText>
        </w:r>
        <w:r w:rsidR="00227CD5" w:rsidRPr="008E2B12">
          <w:rPr>
            <w:szCs w:val="22"/>
            <w:highlight w:val="yellow"/>
          </w:rPr>
          <w:delText>quórum sugerido.</w:delText>
        </w:r>
        <w:r w:rsidR="00227CD5">
          <w:rPr>
            <w:szCs w:val="22"/>
          </w:rPr>
          <w:delText>]</w:delText>
        </w:r>
      </w:del>
    </w:p>
    <w:p w14:paraId="752B9FC0" w14:textId="279D2A15" w:rsidR="00555F35" w:rsidRPr="007645A7" w:rsidRDefault="00555F35">
      <w:pPr>
        <w:numPr>
          <w:ilvl w:val="6"/>
          <w:numId w:val="32"/>
        </w:numPr>
        <w:rPr>
          <w:szCs w:val="26"/>
        </w:rPr>
      </w:pPr>
      <w:r w:rsidRPr="007645A7">
        <w:rPr>
          <w:szCs w:val="26"/>
        </w:rPr>
        <w:t>alteração do objeto social</w:t>
      </w:r>
      <w:r w:rsidR="009F092B">
        <w:rPr>
          <w:szCs w:val="26"/>
        </w:rPr>
        <w:t xml:space="preserve"> ou redução substancial das atividades</w:t>
      </w:r>
      <w:r w:rsidRPr="007645A7">
        <w:rPr>
          <w:szCs w:val="26"/>
        </w:rPr>
        <w:t xml:space="preserve"> da Companhia</w:t>
      </w:r>
      <w:r w:rsidR="009F092B">
        <w:rPr>
          <w:szCs w:val="26"/>
        </w:rPr>
        <w:t xml:space="preserve"> ou de qualquer de suas Controladas</w:t>
      </w:r>
      <w:r w:rsidRPr="007645A7">
        <w:rPr>
          <w:szCs w:val="26"/>
        </w:rPr>
        <w:t>, conforme disposto em seu</w:t>
      </w:r>
      <w:r w:rsidR="009F092B">
        <w:rPr>
          <w:szCs w:val="26"/>
        </w:rPr>
        <w:t>s respectivos</w:t>
      </w:r>
      <w:r w:rsidRPr="007645A7">
        <w:rPr>
          <w:szCs w:val="26"/>
        </w:rPr>
        <w:t xml:space="preserve"> estatuto</w:t>
      </w:r>
      <w:r w:rsidR="009F092B">
        <w:rPr>
          <w:szCs w:val="26"/>
        </w:rPr>
        <w:t>s</w:t>
      </w:r>
      <w:r w:rsidRPr="007645A7">
        <w:rPr>
          <w:szCs w:val="26"/>
        </w:rPr>
        <w:t xml:space="preserve"> socia</w:t>
      </w:r>
      <w:r w:rsidR="009F092B">
        <w:rPr>
          <w:szCs w:val="26"/>
        </w:rPr>
        <w:t>is</w:t>
      </w:r>
      <w:r w:rsidRPr="007645A7">
        <w:rPr>
          <w:szCs w:val="26"/>
        </w:rPr>
        <w:t xml:space="preserve"> vigente</w:t>
      </w:r>
      <w:r w:rsidR="009F092B">
        <w:rPr>
          <w:szCs w:val="26"/>
        </w:rPr>
        <w:t>s</w:t>
      </w:r>
      <w:r w:rsidR="005517DF">
        <w:rPr>
          <w:szCs w:val="26"/>
        </w:rPr>
        <w:t xml:space="preserve"> </w:t>
      </w:r>
      <w:r w:rsidRPr="007645A7">
        <w:rPr>
          <w:szCs w:val="26"/>
        </w:rPr>
        <w:t>na Data de Emissão, exceto se</w:t>
      </w:r>
      <w:r w:rsidR="0054366F">
        <w:rPr>
          <w:szCs w:val="26"/>
        </w:rPr>
        <w:t xml:space="preserve"> </w:t>
      </w:r>
      <w:r w:rsidR="0054366F" w:rsidRPr="007645A7">
        <w:rPr>
          <w:szCs w:val="26"/>
        </w:rPr>
        <w:t xml:space="preserve">não resultar em alteração </w:t>
      </w:r>
      <w:r w:rsidR="00970584">
        <w:rPr>
          <w:szCs w:val="26"/>
        </w:rPr>
        <w:t xml:space="preserve">relevante </w:t>
      </w:r>
      <w:r w:rsidR="0054366F" w:rsidRPr="007645A7">
        <w:rPr>
          <w:szCs w:val="26"/>
        </w:rPr>
        <w:t>d</w:t>
      </w:r>
      <w:r w:rsidR="0054366F">
        <w:rPr>
          <w:szCs w:val="26"/>
        </w:rPr>
        <w:t>e sua</w:t>
      </w:r>
      <w:r w:rsidR="0054366F" w:rsidRPr="007645A7">
        <w:rPr>
          <w:szCs w:val="26"/>
        </w:rPr>
        <w:t xml:space="preserve"> </w:t>
      </w:r>
      <w:r w:rsidR="009F092B">
        <w:rPr>
          <w:szCs w:val="26"/>
        </w:rPr>
        <w:t xml:space="preserve">respectiva </w:t>
      </w:r>
      <w:r w:rsidR="0054366F" w:rsidRPr="007645A7">
        <w:rPr>
          <w:szCs w:val="26"/>
        </w:rPr>
        <w:t>atividade principal;</w:t>
      </w:r>
    </w:p>
    <w:p w14:paraId="0467EBCF" w14:textId="72CFD0A8" w:rsidR="00555F35" w:rsidRPr="004E125C" w:rsidRDefault="00555F35" w:rsidP="004E125C">
      <w:pPr>
        <w:numPr>
          <w:ilvl w:val="6"/>
          <w:numId w:val="32"/>
        </w:numPr>
        <w:rPr>
          <w:ins w:id="359" w:author="DANNY.NEGRI" w:date="2020-10-08T14:48:00Z"/>
          <w:szCs w:val="26"/>
        </w:rPr>
      </w:pPr>
      <w:del w:id="360" w:author="DANNY.NEGRI" w:date="2020-10-08T14:48:00Z">
        <w:r w:rsidRPr="007645A7">
          <w:rPr>
            <w:szCs w:val="26"/>
          </w:rPr>
          <w:lastRenderedPageBreak/>
          <w:delText>protesto de títulos contra a</w:delText>
        </w:r>
      </w:del>
      <w:ins w:id="361" w:author="DANNY.NEGRI" w:date="2020-10-08T14:48:00Z">
        <w:r w:rsidRPr="004E125C">
          <w:rPr>
            <w:szCs w:val="26"/>
          </w:rPr>
          <w:t>inadimplemento, pela</w:t>
        </w:r>
      </w:ins>
      <w:r w:rsidRPr="007645A7">
        <w:rPr>
          <w:szCs w:val="26"/>
        </w:rPr>
        <w:t xml:space="preserve"> Companhia</w:t>
      </w:r>
      <w:r w:rsidR="00C24633" w:rsidRPr="007645A7">
        <w:rPr>
          <w:szCs w:val="26"/>
        </w:rPr>
        <w:t xml:space="preserve"> </w:t>
      </w:r>
      <w:r w:rsidR="002C1952">
        <w:rPr>
          <w:szCs w:val="26"/>
        </w:rPr>
        <w:t xml:space="preserve">e/ou </w:t>
      </w:r>
      <w:del w:id="362" w:author="DANNY.NEGRI" w:date="2020-10-08T14:48:00Z">
        <w:r w:rsidR="002C1952">
          <w:rPr>
            <w:szCs w:val="26"/>
          </w:rPr>
          <w:delText>contra</w:delText>
        </w:r>
      </w:del>
      <w:ins w:id="363" w:author="DANNY.NEGRI" w:date="2020-10-08T14:48:00Z">
        <w:r w:rsidRPr="004E125C">
          <w:rPr>
            <w:szCs w:val="26"/>
          </w:rPr>
          <w:t>por</w:t>
        </w:r>
      </w:ins>
      <w:r w:rsidR="002C1952">
        <w:rPr>
          <w:szCs w:val="26"/>
        </w:rPr>
        <w:t xml:space="preserve"> qualquer de suas Controladas </w:t>
      </w:r>
      <w:r w:rsidRPr="007645A7">
        <w:rPr>
          <w:szCs w:val="26"/>
        </w:rPr>
        <w:t xml:space="preserve">(ainda que na condição de garantidora), </w:t>
      </w:r>
      <w:ins w:id="364" w:author="DANNY.NEGRI" w:date="2020-10-08T14:48:00Z">
        <w:r w:rsidRPr="004E125C">
          <w:rPr>
            <w:szCs w:val="26"/>
          </w:rPr>
          <w:t xml:space="preserve">de qualquer </w:t>
        </w:r>
        <w:r w:rsidR="00F077E6">
          <w:rPr>
            <w:szCs w:val="26"/>
          </w:rPr>
          <w:t xml:space="preserve">Dívida </w:t>
        </w:r>
        <w:r w:rsidR="007B7D9F" w:rsidRPr="004E125C">
          <w:rPr>
            <w:szCs w:val="26"/>
          </w:rPr>
          <w:t xml:space="preserve">Financeira </w:t>
        </w:r>
      </w:ins>
      <w:r w:rsidRPr="007645A7">
        <w:rPr>
          <w:szCs w:val="26"/>
        </w:rPr>
        <w:t>em valor, individual ou agregado, igual ou superior a R</w:t>
      </w:r>
      <w:r w:rsidR="0083451F" w:rsidRPr="004E125C">
        <w:rPr>
          <w:szCs w:val="26"/>
        </w:rPr>
        <w:t>$</w:t>
      </w:r>
      <w:del w:id="365" w:author="DANNY.NEGRI" w:date="2020-10-08T14:48:00Z">
        <w:r w:rsidR="005517DF">
          <w:rPr>
            <w:szCs w:val="26"/>
          </w:rPr>
          <w:delText>5</w:delText>
        </w:r>
      </w:del>
      <w:ins w:id="366" w:author="DANNY.NEGRI" w:date="2020-10-08T14:48:00Z">
        <w:r w:rsidR="0083451F">
          <w:rPr>
            <w:szCs w:val="26"/>
          </w:rPr>
          <w:t>3</w:t>
        </w:r>
      </w:ins>
      <w:r w:rsidR="0083451F">
        <w:rPr>
          <w:szCs w:val="26"/>
        </w:rPr>
        <w:t>.000.000,00</w:t>
      </w:r>
      <w:r w:rsidR="0083451F" w:rsidRPr="004E125C">
        <w:rPr>
          <w:szCs w:val="26"/>
        </w:rPr>
        <w:t xml:space="preserve"> (</w:t>
      </w:r>
      <w:del w:id="367" w:author="DANNY.NEGRI" w:date="2020-10-08T14:48:00Z">
        <w:r w:rsidR="005517DF">
          <w:rPr>
            <w:szCs w:val="26"/>
          </w:rPr>
          <w:delText>cinco</w:delText>
        </w:r>
      </w:del>
      <w:ins w:id="368" w:author="DANNY.NEGRI" w:date="2020-10-08T14:48:00Z">
        <w:r w:rsidR="0083451F">
          <w:rPr>
            <w:szCs w:val="26"/>
          </w:rPr>
          <w:t>três milhões de</w:t>
        </w:r>
        <w:r w:rsidR="0083451F" w:rsidRPr="004E125C">
          <w:rPr>
            <w:szCs w:val="26"/>
          </w:rPr>
          <w:t xml:space="preserve"> </w:t>
        </w:r>
        <w:r w:rsidRPr="004E125C">
          <w:rPr>
            <w:szCs w:val="26"/>
          </w:rPr>
          <w:t>reais), ou seu equivalente em outras moedas;</w:t>
        </w:r>
      </w:ins>
    </w:p>
    <w:p w14:paraId="002DB69A" w14:textId="2984B392" w:rsidR="00555F35" w:rsidRPr="007645A7" w:rsidRDefault="00555F35">
      <w:pPr>
        <w:numPr>
          <w:ilvl w:val="6"/>
          <w:numId w:val="32"/>
        </w:numPr>
        <w:rPr>
          <w:szCs w:val="26"/>
        </w:rPr>
      </w:pPr>
      <w:ins w:id="369" w:author="DANNY.NEGRI" w:date="2020-10-08T14:48:00Z">
        <w:r w:rsidRPr="007645A7">
          <w:rPr>
            <w:szCs w:val="26"/>
          </w:rPr>
          <w:t>protesto de títulos contra a Companhia</w:t>
        </w:r>
        <w:r w:rsidR="00970584">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C24633" w:rsidRPr="007645A7">
          <w:rPr>
            <w:szCs w:val="26"/>
          </w:rPr>
          <w:t xml:space="preserve"> </w:t>
        </w:r>
        <w:r w:rsidRPr="007645A7">
          <w:rPr>
            <w:szCs w:val="26"/>
          </w:rPr>
          <w:t>(ainda que na condição de garantidora), em valor, individual ou agregado, igual ou superior a R</w:t>
        </w:r>
        <w:r w:rsidR="0083451F" w:rsidRPr="007645A7">
          <w:rPr>
            <w:szCs w:val="26"/>
          </w:rPr>
          <w:t>$</w:t>
        </w:r>
        <w:r w:rsidR="0083451F">
          <w:rPr>
            <w:szCs w:val="26"/>
          </w:rPr>
          <w:t>3.000.000,00</w:t>
        </w:r>
        <w:r w:rsidR="0083451F" w:rsidRPr="007645A7">
          <w:rPr>
            <w:szCs w:val="26"/>
          </w:rPr>
          <w:t xml:space="preserve"> (</w:t>
        </w:r>
        <w:r w:rsidR="0083451F">
          <w:rPr>
            <w:szCs w:val="26"/>
          </w:rPr>
          <w:t>três</w:t>
        </w:r>
      </w:ins>
      <w:r w:rsidR="0083451F">
        <w:rPr>
          <w:szCs w:val="26"/>
        </w:rPr>
        <w:t xml:space="preserve"> milhões de</w:t>
      </w:r>
      <w:r w:rsidR="0083451F" w:rsidRPr="007645A7">
        <w:rPr>
          <w:szCs w:val="26"/>
        </w:rPr>
        <w:t xml:space="preserve"> </w:t>
      </w:r>
      <w:r w:rsidRPr="007645A7">
        <w:rPr>
          <w:szCs w:val="26"/>
        </w:rPr>
        <w:t>reais), ou seu equivalente em outras moedas, exceto se, no prazo legal, tiver sido comprovado ao Agente Fiduciário que o(s) protesto(s) foi(</w:t>
      </w:r>
      <w:proofErr w:type="spellStart"/>
      <w:r w:rsidRPr="007645A7">
        <w:rPr>
          <w:szCs w:val="26"/>
        </w:rPr>
        <w:t>ram</w:t>
      </w:r>
      <w:proofErr w:type="spellEnd"/>
      <w:r w:rsidRPr="007645A7">
        <w:rPr>
          <w:szCs w:val="26"/>
        </w:rPr>
        <w:t>) cancelado(s) ou suspenso(s);</w:t>
      </w:r>
      <w:del w:id="370" w:author="DANNY.NEGRI" w:date="2020-10-08T14:48:00Z">
        <w:r w:rsidR="001C3ACB">
          <w:rPr>
            <w:szCs w:val="26"/>
          </w:rPr>
          <w:delText xml:space="preserve"> </w:delText>
        </w:r>
        <w:bookmarkStart w:id="371" w:name="_Hlk52817524"/>
        <w:r w:rsidR="002C1952">
          <w:rPr>
            <w:szCs w:val="26"/>
          </w:rPr>
          <w:delText>[</w:delText>
        </w:r>
        <w:r w:rsidR="002C1952" w:rsidRPr="008E2B12">
          <w:rPr>
            <w:szCs w:val="26"/>
            <w:highlight w:val="yellow"/>
          </w:rPr>
          <w:delText xml:space="preserve">XP, </w:delText>
        </w:r>
        <w:r w:rsidR="002C25CA" w:rsidRPr="008E2B12">
          <w:rPr>
            <w:szCs w:val="26"/>
            <w:highlight w:val="yellow"/>
          </w:rPr>
          <w:delText xml:space="preserve">favor avaliar o </w:delText>
        </w:r>
        <w:r w:rsidR="002C25CA" w:rsidRPr="008E2B12">
          <w:rPr>
            <w:i/>
            <w:iCs/>
            <w:szCs w:val="26"/>
            <w:highlight w:val="yellow"/>
          </w:rPr>
          <w:delText xml:space="preserve">treshold </w:delText>
        </w:r>
        <w:r w:rsidR="002C25CA" w:rsidRPr="008E2B12">
          <w:rPr>
            <w:szCs w:val="26"/>
            <w:highlight w:val="yellow"/>
          </w:rPr>
          <w:delText>sugerido</w:delText>
        </w:r>
        <w:r w:rsidR="002C25CA">
          <w:rPr>
            <w:szCs w:val="26"/>
          </w:rPr>
          <w:delText>.</w:delText>
        </w:r>
        <w:r w:rsidR="002C1952">
          <w:rPr>
            <w:szCs w:val="26"/>
          </w:rPr>
          <w:delText>]</w:delText>
        </w:r>
      </w:del>
      <w:bookmarkEnd w:id="371"/>
    </w:p>
    <w:p w14:paraId="530A6C4F" w14:textId="437C0074" w:rsidR="00555F35" w:rsidRPr="007645A7" w:rsidRDefault="00555F35">
      <w:pPr>
        <w:numPr>
          <w:ilvl w:val="6"/>
          <w:numId w:val="32"/>
        </w:numPr>
        <w:rPr>
          <w:szCs w:val="26"/>
        </w:rPr>
      </w:pPr>
      <w:r w:rsidRPr="007645A7">
        <w:rPr>
          <w:szCs w:val="26"/>
        </w:rPr>
        <w:t>cessão, venda, alienação e/ou qualquer forma de transferência, pela Companhia</w:t>
      </w:r>
      <w:r w:rsidR="00970584">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por qualquer meio, de forma gratuita ou onerosa, de ativo(s)</w:t>
      </w:r>
      <w:r w:rsidR="009162DA">
        <w:rPr>
          <w:szCs w:val="26"/>
        </w:rPr>
        <w:t xml:space="preserve"> (incluindo direitos creditórios e recebíveis)</w:t>
      </w:r>
      <w:r w:rsidRPr="007645A7">
        <w:rPr>
          <w:szCs w:val="26"/>
        </w:rPr>
        <w:t xml:space="preserve">, exceto (observado que as exceções abaixo não se aplicam a qualquer dos bens objeto </w:t>
      </w:r>
      <w:r w:rsidR="003328D3" w:rsidRPr="007645A7">
        <w:rPr>
          <w:szCs w:val="26"/>
        </w:rPr>
        <w:t>da</w:t>
      </w:r>
      <w:r w:rsidR="00970584">
        <w:rPr>
          <w:szCs w:val="26"/>
        </w:rPr>
        <w:t>s</w:t>
      </w:r>
      <w:r w:rsidR="003328D3" w:rsidRPr="007645A7">
        <w:rPr>
          <w:szCs w:val="26"/>
        </w:rPr>
        <w:t xml:space="preserve"> Garantias</w:t>
      </w:r>
      <w:r w:rsidR="00970584">
        <w:rPr>
          <w:szCs w:val="26"/>
        </w:rPr>
        <w:t xml:space="preserve"> Reais</w:t>
      </w:r>
      <w:r w:rsidRPr="007645A7">
        <w:rPr>
          <w:szCs w:val="26"/>
        </w:rPr>
        <w:t>):</w:t>
      </w:r>
    </w:p>
    <w:p w14:paraId="51E9E1E6" w14:textId="62E9A94D" w:rsidR="003A01C6" w:rsidRPr="007645A7" w:rsidRDefault="003A01C6">
      <w:pPr>
        <w:numPr>
          <w:ilvl w:val="7"/>
          <w:numId w:val="32"/>
        </w:numPr>
        <w:rPr>
          <w:szCs w:val="26"/>
        </w:rPr>
      </w:pPr>
      <w:r w:rsidRPr="007645A7">
        <w:rPr>
          <w:szCs w:val="26"/>
        </w:rPr>
        <w:t xml:space="preserve">se previamente autorizado por Debenturistas representando, no mínimo, </w:t>
      </w:r>
      <w:r w:rsidR="005517DF">
        <w:rPr>
          <w:szCs w:val="26"/>
        </w:rPr>
        <w:t xml:space="preserve">a maioria simples </w:t>
      </w:r>
      <w:r w:rsidRPr="00CC6F4C">
        <w:rPr>
          <w:szCs w:val="26"/>
        </w:rPr>
        <w:t xml:space="preserve">das Debêntures em </w:t>
      </w:r>
      <w:r w:rsidR="00FF17D9" w:rsidRPr="00CC6F4C">
        <w:rPr>
          <w:szCs w:val="26"/>
        </w:rPr>
        <w:t>Circulação</w:t>
      </w:r>
      <w:r w:rsidRPr="00CC6F4C">
        <w:rPr>
          <w:szCs w:val="26"/>
        </w:rPr>
        <w:t>;</w:t>
      </w:r>
      <w:r w:rsidR="006A6246">
        <w:rPr>
          <w:szCs w:val="26"/>
        </w:rPr>
        <w:t xml:space="preserve"> </w:t>
      </w:r>
      <w:del w:id="372" w:author="DANNY.NEGRI" w:date="2020-10-08T14:48:00Z">
        <w:r w:rsidR="004A6049">
          <w:rPr>
            <w:szCs w:val="26"/>
          </w:rPr>
          <w:delText>[</w:delText>
        </w:r>
        <w:r w:rsidR="004A6049" w:rsidRPr="005F408E">
          <w:rPr>
            <w:szCs w:val="26"/>
            <w:highlight w:val="yellow"/>
          </w:rPr>
          <w:delText xml:space="preserve">XP, favor avaliar o </w:delText>
        </w:r>
        <w:r w:rsidR="004A6049">
          <w:rPr>
            <w:szCs w:val="26"/>
            <w:highlight w:val="yellow"/>
          </w:rPr>
          <w:delText>quórum</w:delText>
        </w:r>
        <w:r w:rsidR="004A6049" w:rsidRPr="005F408E">
          <w:rPr>
            <w:i/>
            <w:iCs/>
            <w:szCs w:val="26"/>
            <w:highlight w:val="yellow"/>
          </w:rPr>
          <w:delText xml:space="preserve"> </w:delText>
        </w:r>
        <w:r w:rsidR="004A6049" w:rsidRPr="005F408E">
          <w:rPr>
            <w:szCs w:val="26"/>
            <w:highlight w:val="yellow"/>
          </w:rPr>
          <w:delText>sugerido</w:delText>
        </w:r>
        <w:r w:rsidR="004A6049">
          <w:rPr>
            <w:szCs w:val="26"/>
          </w:rPr>
          <w:delText xml:space="preserve">.] </w:delText>
        </w:r>
        <w:r w:rsidR="006A6246">
          <w:rPr>
            <w:szCs w:val="26"/>
          </w:rPr>
          <w:delText>ou</w:delText>
        </w:r>
      </w:del>
      <w:ins w:id="373" w:author="DANNY.NEGRI" w:date="2020-10-08T14:48:00Z">
        <w:r w:rsidR="004A6049">
          <w:rPr>
            <w:szCs w:val="26"/>
          </w:rPr>
          <w:t xml:space="preserve"> </w:t>
        </w:r>
        <w:r w:rsidR="006A6246">
          <w:rPr>
            <w:szCs w:val="26"/>
          </w:rPr>
          <w:t>ou</w:t>
        </w:r>
      </w:ins>
      <w:r w:rsidR="00C82013">
        <w:rPr>
          <w:szCs w:val="26"/>
        </w:rPr>
        <w:t xml:space="preserve"> </w:t>
      </w:r>
    </w:p>
    <w:p w14:paraId="148C0E2C" w14:textId="5F0422F0" w:rsidR="00555F35" w:rsidRPr="007645A7" w:rsidRDefault="00555F35">
      <w:pPr>
        <w:numPr>
          <w:ilvl w:val="7"/>
          <w:numId w:val="32"/>
        </w:numPr>
        <w:rPr>
          <w:szCs w:val="26"/>
        </w:rPr>
      </w:pPr>
      <w:r w:rsidRPr="007645A7">
        <w:rPr>
          <w:szCs w:val="26"/>
        </w:rPr>
        <w:t xml:space="preserve">pelas </w:t>
      </w:r>
      <w:r w:rsidR="009162DA">
        <w:rPr>
          <w:szCs w:val="26"/>
        </w:rPr>
        <w:t>operações realizadas</w:t>
      </w:r>
      <w:r w:rsidR="00DE7454" w:rsidRPr="007645A7">
        <w:rPr>
          <w:szCs w:val="26"/>
        </w:rPr>
        <w:t xml:space="preserve"> </w:t>
      </w:r>
      <w:r w:rsidRPr="007645A7">
        <w:rPr>
          <w:szCs w:val="26"/>
        </w:rPr>
        <w:t>no curso normal de seus negócios</w:t>
      </w:r>
      <w:r w:rsidR="005517DF">
        <w:rPr>
          <w:szCs w:val="26"/>
        </w:rPr>
        <w:t xml:space="preserve">, incluindo, sem limitação, as operações com </w:t>
      </w:r>
      <w:r w:rsidR="005517DF">
        <w:t xml:space="preserve">fundos de investimento em direitos creditórios, de antecipação de recebíveis de estabelecimentos </w:t>
      </w:r>
      <w:proofErr w:type="gramStart"/>
      <w:r w:rsidR="005517DF">
        <w:t>comerciais</w:t>
      </w:r>
      <w:r w:rsidR="00DC38EC">
        <w:rPr>
          <w:szCs w:val="26"/>
        </w:rPr>
        <w:t>[</w:t>
      </w:r>
      <w:proofErr w:type="gramEnd"/>
      <w:r w:rsidR="004A6049">
        <w:t>, desde que até o limite de R$[●] por mês</w:t>
      </w:r>
      <w:r w:rsidR="00DC38EC">
        <w:t>]</w:t>
      </w:r>
      <w:r w:rsidRPr="007645A7">
        <w:rPr>
          <w:szCs w:val="26"/>
        </w:rPr>
        <w:t>; ou</w:t>
      </w:r>
      <w:r w:rsidR="00546D7A">
        <w:rPr>
          <w:szCs w:val="26"/>
        </w:rPr>
        <w:t xml:space="preserve"> </w:t>
      </w:r>
    </w:p>
    <w:p w14:paraId="5C086AC0" w14:textId="02E20A7E" w:rsidR="004234A5" w:rsidRPr="007645A7" w:rsidRDefault="00555F35" w:rsidP="000815DC">
      <w:pPr>
        <w:numPr>
          <w:ilvl w:val="7"/>
          <w:numId w:val="32"/>
        </w:numPr>
        <w:rPr>
          <w:szCs w:val="26"/>
        </w:rPr>
      </w:pPr>
      <w:r w:rsidRPr="007645A7">
        <w:rPr>
          <w:szCs w:val="26"/>
        </w:rPr>
        <w:t xml:space="preserve">por cessão, venda, alienação e/ou transferência de ativo(s) </w:t>
      </w:r>
      <w:r w:rsidR="009162DA">
        <w:rPr>
          <w:szCs w:val="26"/>
        </w:rPr>
        <w:t xml:space="preserve">(incluindo direitos creditórios e recebíveis) </w:t>
      </w:r>
      <w:r w:rsidR="00531FE9">
        <w:rPr>
          <w:szCs w:val="26"/>
        </w:rPr>
        <w:t xml:space="preserve">cujo </w:t>
      </w:r>
      <w:r w:rsidR="00531FE9" w:rsidRPr="007645A7">
        <w:rPr>
          <w:szCs w:val="26"/>
        </w:rPr>
        <w:t>valor</w:t>
      </w:r>
      <w:r w:rsidR="00531FE9">
        <w:rPr>
          <w:szCs w:val="26"/>
        </w:rPr>
        <w:t xml:space="preserve"> de cessão, venda, alienação ou transferência</w:t>
      </w:r>
      <w:r w:rsidR="004234A5" w:rsidRPr="007645A7">
        <w:rPr>
          <w:szCs w:val="26"/>
        </w:rPr>
        <w:t>, individual ou agregado</w:t>
      </w:r>
      <w:r w:rsidRPr="007645A7">
        <w:rPr>
          <w:szCs w:val="26"/>
        </w:rPr>
        <w:t xml:space="preserve">, por cada período de 12 (doze) meses desde a Data de Emissão, </w:t>
      </w:r>
      <w:r w:rsidR="009162DA">
        <w:rPr>
          <w:szCs w:val="26"/>
        </w:rPr>
        <w:t xml:space="preserve">represente menos de </w:t>
      </w:r>
      <w:del w:id="374" w:author="DANNY.NEGRI" w:date="2020-10-08T14:48:00Z">
        <w:r w:rsidR="00DC38EC">
          <w:rPr>
            <w:szCs w:val="26"/>
          </w:rPr>
          <w:delText>[</w:delText>
        </w:r>
        <w:r w:rsidR="005517DF">
          <w:rPr>
            <w:szCs w:val="26"/>
          </w:rPr>
          <w:delText>30% (trinta</w:delText>
        </w:r>
      </w:del>
      <w:ins w:id="375" w:author="DANNY.NEGRI" w:date="2020-10-08T14:48:00Z">
        <w:r w:rsidR="009162DA">
          <w:rPr>
            <w:szCs w:val="26"/>
          </w:rPr>
          <w:t>20% (vinte</w:t>
        </w:r>
      </w:ins>
      <w:r w:rsidR="005517DF">
        <w:rPr>
          <w:szCs w:val="26"/>
        </w:rPr>
        <w:t xml:space="preserve"> por cento</w:t>
      </w:r>
      <w:del w:id="376" w:author="DANNY.NEGRI" w:date="2020-10-08T14:48:00Z">
        <w:r w:rsidR="005517DF">
          <w:rPr>
            <w:szCs w:val="26"/>
          </w:rPr>
          <w:delText>)</w:delText>
        </w:r>
        <w:r w:rsidR="00DC38EC">
          <w:rPr>
            <w:szCs w:val="26"/>
          </w:rPr>
          <w:delText>]</w:delText>
        </w:r>
      </w:del>
      <w:ins w:id="377" w:author="DANNY.NEGRI" w:date="2020-10-08T14:48:00Z">
        <w:r w:rsidR="009162DA">
          <w:rPr>
            <w:szCs w:val="26"/>
          </w:rPr>
          <w:t>)</w:t>
        </w:r>
      </w:ins>
      <w:r w:rsidR="005517DF">
        <w:rPr>
          <w:szCs w:val="26"/>
        </w:rPr>
        <w:t xml:space="preserve"> </w:t>
      </w:r>
      <w:r w:rsidR="009162DA">
        <w:rPr>
          <w:szCs w:val="26"/>
        </w:rPr>
        <w:t>do faturamento anual consolidado da Companhia ou dos ativos consolidados da Companhia</w:t>
      </w:r>
      <w:r w:rsidR="00EB07DD">
        <w:rPr>
          <w:szCs w:val="26"/>
        </w:rPr>
        <w:t>, com base nas Demonstrações Financeiras Consolidadas Auditadas mais recentes da Companhia</w:t>
      </w:r>
      <w:r w:rsidRPr="007645A7">
        <w:rPr>
          <w:szCs w:val="26"/>
        </w:rPr>
        <w:t>;</w:t>
      </w:r>
      <w:r w:rsidR="00260F1F">
        <w:rPr>
          <w:szCs w:val="26"/>
        </w:rPr>
        <w:t xml:space="preserve"> </w:t>
      </w:r>
      <w:del w:id="378" w:author="DANNY.NEGRI" w:date="2020-10-08T14:48:00Z">
        <w:r w:rsidR="004A6049">
          <w:rPr>
            <w:szCs w:val="26"/>
          </w:rPr>
          <w:delText>[</w:delText>
        </w:r>
        <w:r w:rsidR="004A6049" w:rsidRPr="005F408E">
          <w:rPr>
            <w:szCs w:val="26"/>
            <w:highlight w:val="yellow"/>
          </w:rPr>
          <w:delText xml:space="preserve">XP, favor avaliar o </w:delText>
        </w:r>
        <w:r w:rsidR="004A6049" w:rsidRPr="005F408E">
          <w:rPr>
            <w:i/>
            <w:iCs/>
            <w:szCs w:val="26"/>
            <w:highlight w:val="yellow"/>
          </w:rPr>
          <w:delText xml:space="preserve">treshold </w:delText>
        </w:r>
        <w:r w:rsidR="004A6049" w:rsidRPr="005F408E">
          <w:rPr>
            <w:szCs w:val="26"/>
            <w:highlight w:val="yellow"/>
          </w:rPr>
          <w:delText>sugerido</w:delText>
        </w:r>
        <w:r w:rsidR="004A6049">
          <w:rPr>
            <w:szCs w:val="26"/>
          </w:rPr>
          <w:delText>.]</w:delText>
        </w:r>
      </w:del>
    </w:p>
    <w:p w14:paraId="49F42D81" w14:textId="13D429F7" w:rsidR="00347522" w:rsidRPr="00984A2C" w:rsidRDefault="00347522">
      <w:pPr>
        <w:numPr>
          <w:ilvl w:val="6"/>
          <w:numId w:val="32"/>
        </w:numPr>
      </w:pPr>
      <w:r>
        <w:t>c</w:t>
      </w:r>
      <w:r w:rsidR="00CC6F4C">
        <w:t>oncessão</w:t>
      </w:r>
      <w:r>
        <w:t xml:space="preserve"> de mútuos ou crédito </w:t>
      </w:r>
      <w:r w:rsidR="002B4C3B">
        <w:t xml:space="preserve">para Partes Relacionadas da Companhia e/ou terceiros, </w:t>
      </w:r>
      <w:r>
        <w:t xml:space="preserve">ou </w:t>
      </w:r>
      <w:r w:rsidR="002B4C3B">
        <w:t xml:space="preserve">concessão </w:t>
      </w:r>
      <w:r>
        <w:t xml:space="preserve">de garantia a obrigações de </w:t>
      </w:r>
      <w:r w:rsidR="001B7CB0">
        <w:t xml:space="preserve">Partes Relacionadas da Companhia e/ou </w:t>
      </w:r>
      <w:r>
        <w:t>terceiros</w:t>
      </w:r>
      <w:r w:rsidR="00CC6F4C">
        <w:t>, pela Companhia</w:t>
      </w:r>
      <w:r>
        <w:t xml:space="preserve"> ou qualquer de suas Controladas (ressalvadas</w:t>
      </w:r>
      <w:r w:rsidR="005517DF">
        <w:t xml:space="preserve"> </w:t>
      </w:r>
      <w:r>
        <w:t>antecipações de pagamentos a recebedores em arranjo de pagamento no curso ordinário dos negócios)</w:t>
      </w:r>
      <w:r w:rsidR="00CC6F4C">
        <w:t>;</w:t>
      </w:r>
      <w:r w:rsidR="00260F1F">
        <w:t xml:space="preserve"> </w:t>
      </w:r>
    </w:p>
    <w:p w14:paraId="37827AF7" w14:textId="4D5AA426" w:rsidR="00555F35" w:rsidRPr="007645A7" w:rsidRDefault="00555F35">
      <w:pPr>
        <w:numPr>
          <w:ilvl w:val="6"/>
          <w:numId w:val="32"/>
        </w:numPr>
        <w:rPr>
          <w:szCs w:val="26"/>
        </w:rPr>
      </w:pPr>
      <w:r w:rsidRPr="007645A7">
        <w:rPr>
          <w:szCs w:val="26"/>
        </w:rPr>
        <w:t>constituição de qualquer Ônus sobre ativo(s) da Companhia</w:t>
      </w:r>
      <w:r w:rsidR="009162DA">
        <w:rPr>
          <w:szCs w:val="26"/>
        </w:rPr>
        <w:t xml:space="preserve"> </w:t>
      </w:r>
      <w:r w:rsidRPr="007645A7">
        <w:rPr>
          <w:szCs w:val="26"/>
        </w:rPr>
        <w:t>e/ou de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r w:rsidRPr="007645A7">
        <w:rPr>
          <w:szCs w:val="26"/>
        </w:rPr>
        <w:t xml:space="preserve">, exceto (observado que as exceções </w:t>
      </w:r>
      <w:r w:rsidRPr="007645A7">
        <w:rPr>
          <w:szCs w:val="26"/>
        </w:rPr>
        <w:lastRenderedPageBreak/>
        <w:t xml:space="preserve">abaixo não se aplicam a qualquer dos bens objeto </w:t>
      </w:r>
      <w:r w:rsidR="003328D3" w:rsidRPr="007645A7">
        <w:rPr>
          <w:szCs w:val="26"/>
        </w:rPr>
        <w:t>da</w:t>
      </w:r>
      <w:r w:rsidR="009162DA">
        <w:rPr>
          <w:szCs w:val="26"/>
        </w:rPr>
        <w:t xml:space="preserve">s </w:t>
      </w:r>
      <w:r w:rsidR="003328D3" w:rsidRPr="007645A7">
        <w:rPr>
          <w:szCs w:val="26"/>
        </w:rPr>
        <w:t>Garantias</w:t>
      </w:r>
      <w:r w:rsidR="009162DA">
        <w:rPr>
          <w:szCs w:val="26"/>
        </w:rPr>
        <w:t xml:space="preserve"> Reais</w:t>
      </w:r>
      <w:r w:rsidRPr="007645A7">
        <w:rPr>
          <w:szCs w:val="26"/>
        </w:rPr>
        <w:t>):</w:t>
      </w:r>
    </w:p>
    <w:p w14:paraId="23B42C0D" w14:textId="34B92D5C" w:rsidR="00555F35" w:rsidRPr="007645A7" w:rsidRDefault="00555F35">
      <w:pPr>
        <w:numPr>
          <w:ilvl w:val="7"/>
          <w:numId w:val="32"/>
        </w:numPr>
        <w:rPr>
          <w:szCs w:val="26"/>
        </w:rPr>
      </w:pPr>
      <w:r w:rsidRPr="007645A7">
        <w:rPr>
          <w:szCs w:val="26"/>
        </w:rPr>
        <w:t xml:space="preserve">se previamente autorizado por Debenturistas representando, no mínimo, </w:t>
      </w:r>
      <w:r w:rsidR="005517DF">
        <w:rPr>
          <w:szCs w:val="26"/>
        </w:rPr>
        <w:t xml:space="preserve">a maioria simples </w:t>
      </w:r>
      <w:r w:rsidRPr="007645A7">
        <w:rPr>
          <w:szCs w:val="26"/>
        </w:rPr>
        <w:t xml:space="preserve">das Debêntures em </w:t>
      </w:r>
      <w:r w:rsidR="00FF17D9">
        <w:rPr>
          <w:szCs w:val="26"/>
        </w:rPr>
        <w:t>Circulação</w:t>
      </w:r>
      <w:r w:rsidRPr="007645A7">
        <w:rPr>
          <w:szCs w:val="26"/>
        </w:rPr>
        <w:t>;</w:t>
      </w:r>
      <w:r w:rsidR="004A6049" w:rsidRPr="004A6049">
        <w:rPr>
          <w:szCs w:val="26"/>
        </w:rPr>
        <w:t xml:space="preserve"> </w:t>
      </w:r>
      <w:del w:id="379" w:author="DANNY.NEGRI" w:date="2020-10-08T14:48:00Z">
        <w:r w:rsidR="004A6049">
          <w:rPr>
            <w:szCs w:val="26"/>
          </w:rPr>
          <w:delText>[</w:delText>
        </w:r>
        <w:r w:rsidR="004A6049" w:rsidRPr="005F408E">
          <w:rPr>
            <w:szCs w:val="26"/>
            <w:highlight w:val="yellow"/>
          </w:rPr>
          <w:delText xml:space="preserve">XP, favor avaliar o </w:delText>
        </w:r>
        <w:r w:rsidR="004A6049" w:rsidRPr="005F408E">
          <w:rPr>
            <w:i/>
            <w:iCs/>
            <w:szCs w:val="26"/>
            <w:highlight w:val="yellow"/>
          </w:rPr>
          <w:delText xml:space="preserve">treshold </w:delText>
        </w:r>
        <w:r w:rsidR="004A6049" w:rsidRPr="005F408E">
          <w:rPr>
            <w:szCs w:val="26"/>
            <w:highlight w:val="yellow"/>
          </w:rPr>
          <w:delText>sugerido</w:delText>
        </w:r>
        <w:r w:rsidR="004A6049">
          <w:rPr>
            <w:szCs w:val="26"/>
          </w:rPr>
          <w:delText>.]</w:delText>
        </w:r>
      </w:del>
    </w:p>
    <w:p w14:paraId="520AABCA" w14:textId="4AC534AB" w:rsidR="00555F35" w:rsidRPr="007645A7" w:rsidRDefault="00555F35">
      <w:pPr>
        <w:numPr>
          <w:ilvl w:val="7"/>
          <w:numId w:val="32"/>
        </w:numPr>
        <w:rPr>
          <w:szCs w:val="26"/>
        </w:rPr>
      </w:pPr>
      <w:r w:rsidRPr="007645A7">
        <w:rPr>
          <w:szCs w:val="26"/>
        </w:rPr>
        <w:t>por Ônus existentes na Data de Emissão;</w:t>
      </w:r>
    </w:p>
    <w:p w14:paraId="55FCB7B7" w14:textId="77777777" w:rsidR="004178C0" w:rsidRDefault="00555F35">
      <w:pPr>
        <w:numPr>
          <w:ilvl w:val="7"/>
          <w:numId w:val="32"/>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sidR="004178C0">
        <w:rPr>
          <w:szCs w:val="26"/>
        </w:rPr>
        <w:t xml:space="preserve"> </w:t>
      </w:r>
    </w:p>
    <w:p w14:paraId="7E6D3FA4" w14:textId="27F09571" w:rsidR="00555F35" w:rsidRPr="007645A7" w:rsidRDefault="004178C0">
      <w:pPr>
        <w:numPr>
          <w:ilvl w:val="7"/>
          <w:numId w:val="32"/>
        </w:numPr>
        <w:rPr>
          <w:szCs w:val="26"/>
        </w:rPr>
      </w:pPr>
      <w:r>
        <w:rPr>
          <w:szCs w:val="26"/>
        </w:rPr>
        <w:t>por Ônus constituídos no curso ordinário dos negócios, incluindo Ônus sobre aplicações financeiras e outros ativos financeiros no contexto de operações rotineiras com bandeiras, emissores e adquirentes</w:t>
      </w:r>
      <w:r w:rsidR="004A6049">
        <w:rPr>
          <w:szCs w:val="26"/>
        </w:rPr>
        <w:t>, até um limite de R$[●]</w:t>
      </w:r>
      <w:r w:rsidR="007D33F6">
        <w:rPr>
          <w:szCs w:val="26"/>
        </w:rPr>
        <w:t xml:space="preserve">, considerando o </w:t>
      </w:r>
      <w:r w:rsidR="0080478B">
        <w:rPr>
          <w:szCs w:val="26"/>
        </w:rPr>
        <w:t>maior</w:t>
      </w:r>
      <w:r w:rsidR="007D33F6">
        <w:rPr>
          <w:szCs w:val="26"/>
        </w:rPr>
        <w:t xml:space="preserve"> entre o valor patrimonial e o valor de mercado dos bens sobre os quais incidam os Ônus a um mesmo tempo</w:t>
      </w:r>
      <w:r>
        <w:rPr>
          <w:szCs w:val="26"/>
        </w:rPr>
        <w:t xml:space="preserve">; </w:t>
      </w:r>
    </w:p>
    <w:p w14:paraId="402F7FEC" w14:textId="3D64DA13" w:rsidR="00555F35" w:rsidRPr="007645A7" w:rsidRDefault="00555F35">
      <w:pPr>
        <w:numPr>
          <w:ilvl w:val="7"/>
          <w:numId w:val="32"/>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794B589F" w14:textId="77777777" w:rsidR="00555F35" w:rsidRPr="007645A7" w:rsidRDefault="00555F35">
      <w:pPr>
        <w:numPr>
          <w:ilvl w:val="7"/>
          <w:numId w:val="32"/>
        </w:numPr>
        <w:rPr>
          <w:szCs w:val="26"/>
        </w:rPr>
      </w:pPr>
      <w:r w:rsidRPr="007645A7">
        <w:rPr>
          <w:szCs w:val="26"/>
        </w:rPr>
        <w:t>por Ônus constituídos para financiar a aquisição, após a Data de Emissão, de qualquer ativo, desde que o Ônus seja constituído exclusivamente sobre o ativo adquirido;</w:t>
      </w:r>
      <w:r w:rsidR="00E03139">
        <w:rPr>
          <w:szCs w:val="26"/>
        </w:rPr>
        <w:t xml:space="preserve"> e</w:t>
      </w:r>
    </w:p>
    <w:p w14:paraId="5A93CE6F" w14:textId="511698D8" w:rsidR="00555F35" w:rsidRPr="007645A7" w:rsidRDefault="00555F35">
      <w:pPr>
        <w:numPr>
          <w:ilvl w:val="7"/>
          <w:numId w:val="32"/>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sidR="009162DA">
        <w:rPr>
          <w:szCs w:val="26"/>
        </w:rPr>
        <w:t xml:space="preserve"> </w:t>
      </w:r>
    </w:p>
    <w:p w14:paraId="0BC2305B" w14:textId="3F0DF4FF" w:rsidR="007066DA" w:rsidRPr="007645A7" w:rsidRDefault="007066DA" w:rsidP="007066DA">
      <w:pPr>
        <w:numPr>
          <w:ilvl w:val="6"/>
          <w:numId w:val="32"/>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outorgada </w:t>
      </w:r>
      <w:r w:rsidRPr="007645A7">
        <w:t>à Companhia</w:t>
      </w:r>
      <w:r w:rsidR="004A6049">
        <w:t xml:space="preserve"> e/ou suas Controladas</w:t>
      </w:r>
      <w:del w:id="380" w:author="DANNY.NEGRI" w:date="2020-10-08T14:48:00Z">
        <w:r w:rsidR="002533E3">
          <w:rPr>
            <w:szCs w:val="26"/>
          </w:rPr>
          <w:delText xml:space="preserve"> </w:delText>
        </w:r>
      </w:del>
      <w:r w:rsidR="002533E3">
        <w:rPr>
          <w:szCs w:val="26"/>
        </w:rPr>
        <w:t>, desde que tal evento resulte em um Efeito Adverso Relevante</w:t>
      </w:r>
      <w:r w:rsidR="004A6049">
        <w:rPr>
          <w:szCs w:val="26"/>
        </w:rPr>
        <w:t xml:space="preserve">, ou desde que tal licença, concessão, permissão ou autorização seja necessária para o regular exercício das atividades da Companhia e/ou </w:t>
      </w:r>
      <w:r w:rsidR="00DC38EC">
        <w:rPr>
          <w:szCs w:val="26"/>
        </w:rPr>
        <w:t xml:space="preserve">de </w:t>
      </w:r>
      <w:r w:rsidR="004A6049">
        <w:rPr>
          <w:szCs w:val="26"/>
        </w:rPr>
        <w:t>suas Controladas</w:t>
      </w:r>
      <w:r>
        <w:t>;</w:t>
      </w:r>
    </w:p>
    <w:p w14:paraId="73637022" w14:textId="0C4719AD" w:rsidR="00555F35" w:rsidRPr="007645A7" w:rsidRDefault="00555F35">
      <w:pPr>
        <w:numPr>
          <w:ilvl w:val="6"/>
          <w:numId w:val="32"/>
        </w:numPr>
        <w:rPr>
          <w:szCs w:val="26"/>
        </w:rPr>
      </w:pPr>
      <w:r w:rsidRPr="007645A7">
        <w:rPr>
          <w:szCs w:val="26"/>
        </w:rPr>
        <w:t>desapropriação, confisco ou qualquer outro ato de qualquer entidade governamental de qualquer jurisdição que resulte na perda, pela Companhia</w:t>
      </w:r>
      <w:r w:rsidR="008C274C">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da propriedade da totalidade ou de parte substancial de seus ativos</w:t>
      </w:r>
      <w:r w:rsidR="009162DA">
        <w:rPr>
          <w:szCs w:val="26"/>
        </w:rPr>
        <w:t xml:space="preserve">, </w:t>
      </w:r>
      <w:r w:rsidR="00DD39E2">
        <w:t xml:space="preserve">definindo-se como parte substancial ativo(s) ou propriedade(s) que representem </w:t>
      </w:r>
      <w:del w:id="381" w:author="DANNY.NEGRI" w:date="2020-10-08T14:48:00Z">
        <w:r w:rsidR="007D2173">
          <w:delText>[</w:delText>
        </w:r>
        <w:r w:rsidR="0017575C">
          <w:delText>40</w:delText>
        </w:r>
        <w:r w:rsidR="00DD39E2">
          <w:delText>% (</w:delText>
        </w:r>
        <w:r w:rsidR="0017575C">
          <w:delText>quarenta</w:delText>
        </w:r>
      </w:del>
      <w:ins w:id="382" w:author="DANNY.NEGRI" w:date="2020-10-08T14:48:00Z">
        <w:r w:rsidR="00DD39E2">
          <w:t xml:space="preserve">20% </w:t>
        </w:r>
        <w:r w:rsidR="00DD39E2">
          <w:lastRenderedPageBreak/>
          <w:t>(vinte</w:t>
        </w:r>
      </w:ins>
      <w:r w:rsidR="0017575C">
        <w:t xml:space="preserve"> </w:t>
      </w:r>
      <w:r w:rsidR="00DD39E2">
        <w:t>por cento</w:t>
      </w:r>
      <w:del w:id="383" w:author="DANNY.NEGRI" w:date="2020-10-08T14:48:00Z">
        <w:r w:rsidR="00DD39E2">
          <w:delText>)</w:delText>
        </w:r>
        <w:r w:rsidR="007D2173">
          <w:delText>]</w:delText>
        </w:r>
      </w:del>
      <w:ins w:id="384" w:author="DANNY.NEGRI" w:date="2020-10-08T14:48:00Z">
        <w:r w:rsidR="00DD39E2">
          <w:t>)</w:t>
        </w:r>
      </w:ins>
      <w:r w:rsidR="00DD39E2">
        <w:t xml:space="preserve"> ou mais do faturamento consolidado anual da Companhia, ou dos ativos consolidados da Companhia</w:t>
      </w:r>
      <w:r w:rsidR="00505B10">
        <w:t xml:space="preserve"> conforme suas Demonstrações F</w:t>
      </w:r>
      <w:r w:rsidR="0086688E">
        <w:t xml:space="preserve">inanceiras </w:t>
      </w:r>
      <w:r w:rsidR="00505B10">
        <w:t>Consolidadas</w:t>
      </w:r>
      <w:r w:rsidR="00EB07DD">
        <w:t xml:space="preserve"> Auditadas da Companhia</w:t>
      </w:r>
      <w:r w:rsidR="0086688E">
        <w:t xml:space="preserve"> mais recentes</w:t>
      </w:r>
      <w:r w:rsidRPr="007645A7">
        <w:rPr>
          <w:szCs w:val="26"/>
        </w:rPr>
        <w:t>;</w:t>
      </w:r>
      <w:r w:rsidR="00DD39E2">
        <w:rPr>
          <w:szCs w:val="26"/>
        </w:rPr>
        <w:t xml:space="preserve"> </w:t>
      </w:r>
      <w:del w:id="385" w:author="DANNY.NEGRI" w:date="2020-10-08T14:48:00Z">
        <w:r w:rsidR="001A3F35">
          <w:rPr>
            <w:szCs w:val="26"/>
          </w:rPr>
          <w:delText>[</w:delText>
        </w:r>
        <w:r w:rsidR="001A3F35" w:rsidRPr="005F408E">
          <w:rPr>
            <w:szCs w:val="26"/>
            <w:highlight w:val="yellow"/>
          </w:rPr>
          <w:delText xml:space="preserve">XP, favor avaliar o </w:delText>
        </w:r>
        <w:r w:rsidR="001A3F35" w:rsidRPr="005F408E">
          <w:rPr>
            <w:i/>
            <w:iCs/>
            <w:szCs w:val="26"/>
            <w:highlight w:val="yellow"/>
          </w:rPr>
          <w:delText xml:space="preserve">treshold </w:delText>
        </w:r>
        <w:r w:rsidR="001A3F35" w:rsidRPr="005F408E">
          <w:rPr>
            <w:szCs w:val="26"/>
            <w:highlight w:val="yellow"/>
          </w:rPr>
          <w:delText>sugerido</w:delText>
        </w:r>
        <w:r w:rsidR="001A3F35">
          <w:rPr>
            <w:szCs w:val="26"/>
          </w:rPr>
          <w:delText>.]</w:delText>
        </w:r>
      </w:del>
    </w:p>
    <w:p w14:paraId="5D3D48C8" w14:textId="0F54B023" w:rsidR="004178C0" w:rsidRDefault="006314E4" w:rsidP="0046240F">
      <w:pPr>
        <w:numPr>
          <w:ilvl w:val="6"/>
          <w:numId w:val="32"/>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w:t>
      </w:r>
      <w:proofErr w:type="spellStart"/>
      <w:r>
        <w:rPr>
          <w:szCs w:val="26"/>
        </w:rPr>
        <w:t>ii</w:t>
      </w:r>
      <w:proofErr w:type="spellEnd"/>
      <w:r>
        <w:rPr>
          <w:szCs w:val="26"/>
        </w:rPr>
        <w:t>)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00555F35" w:rsidRPr="007645A7">
        <w:t xml:space="preserve"> ou</w:t>
      </w:r>
      <w:r w:rsidR="008A26B4">
        <w:t xml:space="preserve"> </w:t>
      </w:r>
      <w:bookmarkStart w:id="386" w:name="_Ref488943014"/>
    </w:p>
    <w:p w14:paraId="562DCC55" w14:textId="7F425F20" w:rsidR="004178C0" w:rsidRPr="007645A7" w:rsidRDefault="004178C0" w:rsidP="004178C0">
      <w:pPr>
        <w:numPr>
          <w:ilvl w:val="6"/>
          <w:numId w:val="32"/>
        </w:numPr>
      </w:pPr>
      <w:bookmarkStart w:id="387" w:name="_Ref53061074"/>
      <w:r w:rsidRPr="007645A7">
        <w:t>não observância</w:t>
      </w:r>
      <w:del w:id="388" w:author="DANNY.NEGRI" w:date="2020-10-08T14:48:00Z">
        <w:r w:rsidRPr="007645A7">
          <w:delText>,</w:delText>
        </w:r>
      </w:del>
      <w:ins w:id="389" w:author="DANNY.NEGRI" w:date="2020-10-08T14:48:00Z">
        <w:r w:rsidR="00555F35" w:rsidRPr="007645A7">
          <w:t xml:space="preserve"> </w:t>
        </w:r>
        <w:r w:rsidR="00191832">
          <w:t>do</w:t>
        </w:r>
        <w:r w:rsidR="00191832">
          <w:rPr>
            <w:szCs w:val="26"/>
          </w:rPr>
          <w:t xml:space="preserve"> Fluxo Mínimo Mensal de TPV, do Take Rate Mínimo</w:t>
        </w:r>
        <w:r w:rsidR="00191832" w:rsidRPr="007645A7">
          <w:t xml:space="preserve"> </w:t>
        </w:r>
        <w:r w:rsidR="00191832">
          <w:t>e</w:t>
        </w:r>
        <w:r w:rsidR="0090149D">
          <w:t>/ou</w:t>
        </w:r>
      </w:ins>
      <w:r w:rsidRPr="007645A7">
        <w:t xml:space="preserve">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sidR="004656A1">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sidR="008926E4">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sidR="004656A1">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sidR="001A3F35">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386"/>
      <w:r>
        <w:t>2021</w:t>
      </w:r>
      <w:r w:rsidRPr="007645A7">
        <w:rPr>
          <w:szCs w:val="24"/>
        </w:rPr>
        <w:t>:</w:t>
      </w:r>
      <w:r>
        <w:rPr>
          <w:szCs w:val="24"/>
        </w:rPr>
        <w:t xml:space="preserve"> </w:t>
      </w:r>
      <w:del w:id="390" w:author="DANNY.NEGRI" w:date="2020-10-08T14:48:00Z">
        <w:r w:rsidR="001A3F35">
          <w:rPr>
            <w:szCs w:val="24"/>
          </w:rPr>
          <w:delText>[</w:delText>
        </w:r>
        <w:r w:rsidR="001A3F35" w:rsidRPr="008E2B12">
          <w:rPr>
            <w:szCs w:val="24"/>
            <w:highlight w:val="yellow"/>
          </w:rPr>
          <w:delText xml:space="preserve">XP, avaliar se </w:delText>
        </w:r>
        <w:r w:rsidR="001A3F35">
          <w:rPr>
            <w:szCs w:val="24"/>
            <w:highlight w:val="yellow"/>
          </w:rPr>
          <w:delText xml:space="preserve">está de acordo com </w:delText>
        </w:r>
        <w:r w:rsidR="001A3F35" w:rsidRPr="008E2B12">
          <w:rPr>
            <w:szCs w:val="24"/>
            <w:highlight w:val="yellow"/>
          </w:rPr>
          <w:delText xml:space="preserve">os </w:delText>
        </w:r>
        <w:r w:rsidR="001A3F35" w:rsidRPr="008E2B12">
          <w:rPr>
            <w:i/>
            <w:iCs/>
            <w:szCs w:val="24"/>
            <w:highlight w:val="yellow"/>
          </w:rPr>
          <w:delText xml:space="preserve">covenants </w:delText>
        </w:r>
        <w:r w:rsidR="001A3F35">
          <w:rPr>
            <w:szCs w:val="24"/>
            <w:highlight w:val="yellow"/>
          </w:rPr>
          <w:delText xml:space="preserve">abaixo e se os mesmos </w:delText>
        </w:r>
        <w:r w:rsidR="001A3F35" w:rsidRPr="008E2B12">
          <w:rPr>
            <w:szCs w:val="24"/>
            <w:highlight w:val="yellow"/>
          </w:rPr>
          <w:delText xml:space="preserve">devem valer apenas a partir de 2021. Notar ainda que foram excluídas as disposições relativas a TPV e </w:delText>
        </w:r>
        <w:r w:rsidR="001A3F35" w:rsidRPr="008E2B12">
          <w:rPr>
            <w:i/>
            <w:iCs/>
            <w:szCs w:val="24"/>
            <w:highlight w:val="yellow"/>
          </w:rPr>
          <w:delText xml:space="preserve">take rate </w:delText>
        </w:r>
        <w:r w:rsidR="001A3F35" w:rsidRPr="008E2B12">
          <w:rPr>
            <w:szCs w:val="24"/>
            <w:highlight w:val="yellow"/>
          </w:rPr>
          <w:delText>mínimo.</w:delText>
        </w:r>
        <w:r w:rsidR="001A3F35">
          <w:rPr>
            <w:szCs w:val="24"/>
          </w:rPr>
          <w:delText>]</w:delText>
        </w:r>
      </w:del>
      <w:bookmarkEnd w:id="387"/>
    </w:p>
    <w:p w14:paraId="3604B591" w14:textId="77DF1F43" w:rsidR="004178C0" w:rsidRPr="00802952" w:rsidRDefault="004178C0" w:rsidP="004178C0">
      <w:pPr>
        <w:numPr>
          <w:ilvl w:val="7"/>
          <w:numId w:val="32"/>
        </w:numPr>
      </w:pPr>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não poderá ser superior aos seguintes múltiplos, para os períodos indicados abaixo:</w:t>
      </w:r>
      <w:r w:rsidR="001C3ACB">
        <w:rPr>
          <w:szCs w:val="26"/>
        </w:rPr>
        <w:t xml:space="preserve"> </w:t>
      </w:r>
    </w:p>
    <w:p w14:paraId="6DB64999" w14:textId="77777777" w:rsidR="004178C0" w:rsidRDefault="004178C0" w:rsidP="004178C0">
      <w:pPr>
        <w:ind w:left="2126"/>
      </w:pPr>
    </w:p>
    <w:tbl>
      <w:tblPr>
        <w:tblW w:w="6238" w:type="dxa"/>
        <w:jc w:val="center"/>
        <w:tblCellMar>
          <w:left w:w="0" w:type="dxa"/>
          <w:right w:w="0" w:type="dxa"/>
        </w:tblCellMar>
        <w:tblLook w:val="04A0" w:firstRow="1" w:lastRow="0" w:firstColumn="1" w:lastColumn="0" w:noHBand="0" w:noVBand="1"/>
      </w:tblPr>
      <w:tblGrid>
        <w:gridCol w:w="3119"/>
        <w:gridCol w:w="3119"/>
      </w:tblGrid>
      <w:tr w:rsidR="004178C0" w14:paraId="0CF516D0" w14:textId="77777777" w:rsidTr="00EB57D0">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5326F31" w14:textId="77777777" w:rsidR="004178C0" w:rsidRDefault="004178C0" w:rsidP="00EB57D0">
            <w:pPr>
              <w:spacing w:after="0"/>
              <w:jc w:val="center"/>
              <w:rPr>
                <w:color w:val="000000"/>
                <w:szCs w:val="26"/>
              </w:rPr>
            </w:pPr>
            <w:r>
              <w:rPr>
                <w:color w:val="000000"/>
                <w:szCs w:val="26"/>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AE060F8" w14:textId="77777777" w:rsidR="004178C0" w:rsidRDefault="004178C0" w:rsidP="00EB57D0">
            <w:pPr>
              <w:spacing w:after="0"/>
              <w:rPr>
                <w:color w:val="000000"/>
                <w:szCs w:val="26"/>
              </w:rPr>
            </w:pPr>
            <w:r>
              <w:rPr>
                <w:color w:val="000000"/>
                <w:szCs w:val="26"/>
              </w:rPr>
              <w:t>Dívida Financeira Líquida da Companhia / EBITDA da Companhia</w:t>
            </w:r>
          </w:p>
        </w:tc>
      </w:tr>
      <w:tr w:rsidR="004178C0" w14:paraId="2B41AAC7" w14:textId="77777777" w:rsidTr="00EB57D0">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79AC81B" w14:textId="6BCB9262" w:rsidR="004178C0" w:rsidRDefault="004178C0" w:rsidP="00EB57D0">
            <w:pPr>
              <w:spacing w:after="0"/>
              <w:rPr>
                <w:color w:val="000000"/>
                <w:szCs w:val="26"/>
              </w:rPr>
            </w:pPr>
            <w:r>
              <w:rPr>
                <w:szCs w:val="26"/>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7FBA04F" w14:textId="3544B263" w:rsidR="004178C0" w:rsidRDefault="0083451F" w:rsidP="00EB57D0">
            <w:pPr>
              <w:spacing w:after="0"/>
              <w:jc w:val="center"/>
              <w:rPr>
                <w:color w:val="000000"/>
                <w:szCs w:val="26"/>
              </w:rPr>
            </w:pPr>
            <w:r>
              <w:rPr>
                <w:color w:val="000000"/>
                <w:szCs w:val="26"/>
              </w:rPr>
              <w:t>3</w:t>
            </w:r>
            <w:r w:rsidR="004178C0">
              <w:rPr>
                <w:color w:val="000000"/>
                <w:szCs w:val="26"/>
              </w:rPr>
              <w:t>,</w:t>
            </w:r>
            <w:r>
              <w:rPr>
                <w:color w:val="000000"/>
                <w:szCs w:val="26"/>
              </w:rPr>
              <w:t>50x</w:t>
            </w:r>
          </w:p>
        </w:tc>
      </w:tr>
      <w:tr w:rsidR="004178C0" w14:paraId="74E23819" w14:textId="77777777" w:rsidTr="00EB57D0">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14150FD" w14:textId="67395A9B" w:rsidR="004178C0" w:rsidRDefault="004178C0" w:rsidP="004167A5">
            <w:pPr>
              <w:spacing w:after="0"/>
              <w:rPr>
                <w:color w:val="000000"/>
                <w:szCs w:val="26"/>
              </w:rPr>
            </w:pPr>
            <w:r>
              <w:rPr>
                <w:szCs w:val="26"/>
              </w:rPr>
              <w:t xml:space="preserve">[●] de [●] de 2022 (inclusive) até [●] de [●] de </w:t>
            </w:r>
            <w:r w:rsidR="004167A5">
              <w:rPr>
                <w:szCs w:val="26"/>
              </w:rPr>
              <w:t xml:space="preserve">2023 </w:t>
            </w:r>
            <w:r>
              <w:rPr>
                <w:szCs w:val="26"/>
              </w:rPr>
              <w:t>(exclusive)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1CCB256" w14:textId="277C58E8" w:rsidR="004178C0" w:rsidRDefault="004178C0" w:rsidP="00EB57D0">
            <w:pPr>
              <w:spacing w:after="0"/>
              <w:jc w:val="center"/>
              <w:rPr>
                <w:color w:val="000000"/>
                <w:szCs w:val="26"/>
              </w:rPr>
            </w:pPr>
            <w:r>
              <w:rPr>
                <w:color w:val="000000"/>
                <w:szCs w:val="26"/>
              </w:rPr>
              <w:t>3,</w:t>
            </w:r>
            <w:r w:rsidR="0083451F">
              <w:rPr>
                <w:color w:val="000000"/>
                <w:szCs w:val="26"/>
              </w:rPr>
              <w:t>0x</w:t>
            </w:r>
          </w:p>
        </w:tc>
      </w:tr>
      <w:tr w:rsidR="00435DBD" w14:paraId="5D8B17BF" w14:textId="77777777" w:rsidTr="00B27A31">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58F1364" w14:textId="74C440A5" w:rsidR="004178C0" w:rsidRDefault="004178C0" w:rsidP="004167A5">
            <w:pPr>
              <w:spacing w:after="0"/>
              <w:rPr>
                <w:color w:val="000000"/>
                <w:szCs w:val="26"/>
              </w:rPr>
            </w:pPr>
            <w:r>
              <w:rPr>
                <w:szCs w:val="26"/>
              </w:rPr>
              <w:lastRenderedPageBreak/>
              <w:t xml:space="preserve">[●] de [●] de </w:t>
            </w:r>
            <w:r w:rsidR="004167A5">
              <w:rPr>
                <w:szCs w:val="26"/>
              </w:rPr>
              <w:t xml:space="preserve">2023 </w:t>
            </w:r>
            <w:r>
              <w:rPr>
                <w:szCs w:val="26"/>
              </w:rPr>
              <w:t>(inclusive) até a Data de Vencimento</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CE7A3FD" w14:textId="00292EEF" w:rsidR="004178C0" w:rsidRDefault="0083451F" w:rsidP="00EB57D0">
            <w:pPr>
              <w:spacing w:after="0"/>
              <w:jc w:val="center"/>
              <w:rPr>
                <w:color w:val="000000"/>
                <w:szCs w:val="26"/>
              </w:rPr>
            </w:pPr>
            <w:r>
              <w:rPr>
                <w:color w:val="000000"/>
                <w:szCs w:val="26"/>
              </w:rPr>
              <w:t>2</w:t>
            </w:r>
            <w:r w:rsidR="004178C0">
              <w:rPr>
                <w:color w:val="000000"/>
                <w:szCs w:val="26"/>
              </w:rPr>
              <w:t>,</w:t>
            </w:r>
            <w:r>
              <w:rPr>
                <w:color w:val="000000"/>
                <w:szCs w:val="26"/>
              </w:rPr>
              <w:t>5x</w:t>
            </w:r>
          </w:p>
        </w:tc>
      </w:tr>
    </w:tbl>
    <w:p w14:paraId="506142FC" w14:textId="77777777" w:rsidR="00C02C93" w:rsidRDefault="008A26B4" w:rsidP="00B27A31">
      <w:pPr>
        <w:ind w:left="1701"/>
      </w:pPr>
      <w:r>
        <w:t xml:space="preserve"> </w:t>
      </w:r>
    </w:p>
    <w:p w14:paraId="4234BB55" w14:textId="62F91642" w:rsidR="00880FA8" w:rsidRPr="007645A7" w:rsidRDefault="005A7DD9">
      <w:pPr>
        <w:numPr>
          <w:ilvl w:val="5"/>
          <w:numId w:val="32"/>
        </w:numPr>
        <w:rPr>
          <w:szCs w:val="26"/>
        </w:rPr>
      </w:pPr>
      <w:bookmarkStart w:id="391" w:name="_Ref130283217"/>
      <w:bookmarkStart w:id="392" w:name="_Ref169028300"/>
      <w:bookmarkStart w:id="393" w:name="_Ref278369126"/>
      <w:bookmarkStart w:id="394" w:name="_Ref534176562"/>
      <w:bookmarkEnd w:id="357"/>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4656A1">
        <w:rPr>
          <w:szCs w:val="26"/>
        </w:rPr>
        <w:t>7.23.1 acima</w:t>
      </w:r>
      <w:r w:rsidR="00555F35" w:rsidRPr="007645A7">
        <w:rPr>
          <w:szCs w:val="26"/>
        </w:rPr>
        <w:fldChar w:fldCharType="end"/>
      </w:r>
      <w:r w:rsidR="00880FA8" w:rsidRPr="007645A7">
        <w:rPr>
          <w:szCs w:val="26"/>
        </w:rPr>
        <w:t xml:space="preserve">, </w:t>
      </w:r>
      <w:del w:id="395" w:author="DANNY.NEGRI" w:date="2020-10-08T14:48:00Z">
        <w:r w:rsidR="001A3F35">
          <w:rPr>
            <w:szCs w:val="26"/>
          </w:rPr>
          <w:delText>[</w:delText>
        </w:r>
        <w:r w:rsidR="00560AA0">
          <w:rPr>
            <w:szCs w:val="26"/>
          </w:rPr>
          <w:delText>e desde que tal Evento de Inadimplemento não seja sanado no prazo de até 5 (cinco) Dias Úteis (</w:delText>
        </w:r>
        <w:r w:rsidR="00560AA0" w:rsidRPr="007645A7">
          <w:rPr>
            <w:szCs w:val="26"/>
          </w:rPr>
          <w:delText xml:space="preserve">sendo que o prazo </w:delText>
        </w:r>
        <w:r w:rsidR="00560AA0">
          <w:rPr>
            <w:szCs w:val="26"/>
          </w:rPr>
          <w:delText xml:space="preserve">aqui </w:delText>
        </w:r>
        <w:r w:rsidR="00560AA0" w:rsidRPr="007645A7">
          <w:rPr>
            <w:szCs w:val="26"/>
          </w:rPr>
          <w:delText xml:space="preserve">previsto não se aplica </w:delText>
        </w:r>
        <w:r w:rsidR="00560AA0">
          <w:rPr>
            <w:szCs w:val="26"/>
          </w:rPr>
          <w:delText xml:space="preserve">aos </w:delText>
        </w:r>
        <w:r w:rsidR="00560AA0" w:rsidRPr="007645A7">
          <w:rPr>
            <w:szCs w:val="26"/>
          </w:rPr>
          <w:delText>Eventos de Inadimplemento</w:delText>
        </w:r>
        <w:r w:rsidR="00560AA0">
          <w:rPr>
            <w:szCs w:val="26"/>
          </w:rPr>
          <w:delText xml:space="preserve"> </w:delText>
        </w:r>
        <w:r w:rsidR="00560AA0" w:rsidRPr="007645A7">
          <w:rPr>
            <w:szCs w:val="26"/>
          </w:rPr>
          <w:delText xml:space="preserve">para </w:delText>
        </w:r>
        <w:r w:rsidR="00560AA0">
          <w:rPr>
            <w:szCs w:val="26"/>
          </w:rPr>
          <w:delText xml:space="preserve">os </w:delText>
        </w:r>
        <w:r w:rsidR="00560AA0" w:rsidRPr="007645A7">
          <w:rPr>
            <w:szCs w:val="26"/>
          </w:rPr>
          <w:delText>quais tenha sido estipulado prazo de cura específico</w:delText>
        </w:r>
        <w:r w:rsidR="00560AA0">
          <w:rPr>
            <w:szCs w:val="26"/>
          </w:rPr>
          <w:delText>),</w:delText>
        </w:r>
        <w:r w:rsidR="001A3F35">
          <w:rPr>
            <w:szCs w:val="26"/>
          </w:rPr>
          <w:delText>]</w:delText>
        </w:r>
        <w:r w:rsidR="00560AA0" w:rsidRPr="007645A7">
          <w:rPr>
            <w:szCs w:val="26"/>
          </w:rPr>
          <w:delText xml:space="preserve"> </w:delText>
        </w:r>
      </w:del>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391"/>
      <w:bookmarkEnd w:id="392"/>
      <w:bookmarkEnd w:id="393"/>
      <w:r w:rsidR="00560AA0">
        <w:rPr>
          <w:szCs w:val="26"/>
        </w:rPr>
        <w:t xml:space="preserve"> </w:t>
      </w:r>
      <w:del w:id="396" w:author="DANNY.NEGRI" w:date="2020-10-08T14:48:00Z">
        <w:r w:rsidR="003B08E2" w:rsidRPr="008E2B12">
          <w:rPr>
            <w:szCs w:val="26"/>
            <w:highlight w:val="yellow"/>
          </w:rPr>
          <w:delText>[XP, avaliar se devemos aceitar a solicitação de ter um prazo de cura geral para os Eventos de Inadimplemento.</w:delText>
        </w:r>
        <w:r w:rsidR="003B08E2">
          <w:rPr>
            <w:szCs w:val="26"/>
          </w:rPr>
          <w:delText>]</w:delText>
        </w:r>
      </w:del>
    </w:p>
    <w:p w14:paraId="7C0374A2" w14:textId="08D7CE2D" w:rsidR="00880FA8" w:rsidRDefault="00880FA8">
      <w:pPr>
        <w:numPr>
          <w:ilvl w:val="5"/>
          <w:numId w:val="32"/>
        </w:numPr>
        <w:rPr>
          <w:szCs w:val="26"/>
        </w:rPr>
      </w:pPr>
      <w:bookmarkStart w:id="397"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4656A1">
        <w:rPr>
          <w:szCs w:val="26"/>
        </w:rPr>
        <w:t>7.23.2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4656A1">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394"/>
      <w:bookmarkEnd w:id="397"/>
      <w:r w:rsidR="003A1BA4">
        <w:rPr>
          <w:szCs w:val="26"/>
        </w:rPr>
        <w:t>:</w:t>
      </w:r>
      <w:r w:rsidR="003B08E2">
        <w:rPr>
          <w:szCs w:val="26"/>
        </w:rPr>
        <w:t xml:space="preserve"> </w:t>
      </w:r>
      <w:del w:id="398" w:author="DANNY.NEGRI" w:date="2020-10-08T14:48:00Z">
        <w:r w:rsidR="003B08E2">
          <w:rPr>
            <w:szCs w:val="26"/>
          </w:rPr>
          <w:delText>[</w:delText>
        </w:r>
        <w:r w:rsidR="003B08E2" w:rsidRPr="005F408E">
          <w:rPr>
            <w:szCs w:val="26"/>
            <w:highlight w:val="yellow"/>
          </w:rPr>
          <w:delText xml:space="preserve">XP, favor avaliar </w:delText>
        </w:r>
        <w:r w:rsidR="003B08E2">
          <w:rPr>
            <w:szCs w:val="26"/>
            <w:highlight w:val="yellow"/>
          </w:rPr>
          <w:delText>quóruns e notar que o vencimento antecipado deve ser declarado afirmativamente pelos debenturistas</w:delText>
        </w:r>
        <w:r w:rsidR="003B08E2">
          <w:rPr>
            <w:szCs w:val="26"/>
          </w:rPr>
          <w:delText>.]</w:delText>
        </w:r>
      </w:del>
    </w:p>
    <w:p w14:paraId="2B9E5301" w14:textId="5A0D52E9" w:rsidR="003A1BA4" w:rsidRDefault="00F710DF" w:rsidP="000815DC">
      <w:pPr>
        <w:numPr>
          <w:ilvl w:val="6"/>
          <w:numId w:val="32"/>
        </w:numPr>
        <w:rPr>
          <w:szCs w:val="26"/>
        </w:rPr>
      </w:pPr>
      <w:bookmarkStart w:id="399"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560AA0">
        <w:rPr>
          <w:szCs w:val="26"/>
        </w:rPr>
        <w:t>66</w:t>
      </w:r>
      <w:r w:rsidR="003A1BA4" w:rsidRPr="007645A7">
        <w:rPr>
          <w:szCs w:val="26"/>
        </w:rPr>
        <w:t>% (</w:t>
      </w:r>
      <w:r w:rsidR="00560AA0">
        <w:rPr>
          <w:szCs w:val="26"/>
        </w:rPr>
        <w:t>sessenta e seis</w:t>
      </w:r>
      <w:r w:rsidR="003A1BA4" w:rsidRPr="007645A7">
        <w:rPr>
          <w:szCs w:val="26"/>
        </w:rPr>
        <w:t xml:space="preserve"> por cento) </w:t>
      </w:r>
      <w:r w:rsidR="003A1BA4" w:rsidRPr="007F4100">
        <w:rPr>
          <w:szCs w:val="26"/>
        </w:rPr>
        <w:t xml:space="preserve">das Debêntures em Circulação, decidirem por </w:t>
      </w:r>
      <w:r w:rsidR="00227404">
        <w:rPr>
          <w:szCs w:val="26"/>
        </w:rPr>
        <w:t xml:space="preserve">não </w:t>
      </w:r>
      <w:r w:rsidR="00681088">
        <w:rPr>
          <w:szCs w:val="26"/>
        </w:rPr>
        <w:t xml:space="preserve">declarar </w:t>
      </w:r>
      <w:r w:rsidR="003A1BA4" w:rsidRPr="007F4100">
        <w:rPr>
          <w:szCs w:val="26"/>
        </w:rPr>
        <w:t>o vencimento antecipado das obrigações decorrentes das Debêntures, o Agente Fiduciário não deverá declarar o vencimento antecipado das obrigações decorrentes das Debêntures; ou</w:t>
      </w:r>
      <w:bookmarkEnd w:id="399"/>
      <w:r w:rsidR="00560AA0" w:rsidRPr="009A5767">
        <w:t xml:space="preserve"> </w:t>
      </w:r>
      <w:del w:id="400" w:author="DANNY.NEGRI" w:date="2020-10-08T14:48:00Z">
        <w:r w:rsidR="00C66A6B">
          <w:rPr>
            <w:szCs w:val="26"/>
            <w:highlight w:val="yellow"/>
          </w:rPr>
          <w:delText xml:space="preserve">[XP, notar que a </w:delText>
        </w:r>
        <w:r w:rsidR="00E13354">
          <w:rPr>
            <w:szCs w:val="26"/>
            <w:highlight w:val="yellow"/>
          </w:rPr>
          <w:delText>Acqio solicitou que o quórum para  deliberação de vencimento antecipado fosse um quórum afirmativo, no entanto, voltamos com a redação original para seguir o padrão de mercado em operações desse gênero.</w:delText>
        </w:r>
        <w:r w:rsidR="00C66A6B">
          <w:rPr>
            <w:szCs w:val="26"/>
            <w:highlight w:val="yellow"/>
          </w:rPr>
          <w:delText xml:space="preserve">] </w:delText>
        </w:r>
      </w:del>
    </w:p>
    <w:p w14:paraId="73E3136B" w14:textId="4C32A82F" w:rsidR="003A1BA4" w:rsidRDefault="00F710DF" w:rsidP="000815DC">
      <w:pPr>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w:t>
      </w:r>
      <w:r w:rsidR="00E07FDF">
        <w:rPr>
          <w:szCs w:val="26"/>
        </w:rPr>
        <w:t xml:space="preserve"> </w:t>
      </w:r>
      <w:r w:rsidR="003A1BA4" w:rsidRPr="007F4100">
        <w:rPr>
          <w:szCs w:val="26"/>
        </w:rPr>
        <w:t>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4656A1">
        <w:rPr>
          <w:szCs w:val="26"/>
        </w:rPr>
        <w:t>I acima</w:t>
      </w:r>
      <w:r w:rsidR="003A1BA4" w:rsidRPr="00474E4E">
        <w:rPr>
          <w:szCs w:val="26"/>
        </w:rPr>
        <w:fldChar w:fldCharType="end"/>
      </w:r>
      <w:r w:rsidR="003A1BA4" w:rsidRPr="007F4100">
        <w:rPr>
          <w:szCs w:val="26"/>
        </w:rPr>
        <w:t xml:space="preserve">, o Agente Fiduciário deverá </w:t>
      </w:r>
      <w:r w:rsidR="00227404">
        <w:rPr>
          <w:szCs w:val="26"/>
        </w:rPr>
        <w:t xml:space="preserve">imediatamente </w:t>
      </w:r>
      <w:r w:rsidR="003A1BA4" w:rsidRPr="007F4100">
        <w:rPr>
          <w:szCs w:val="26"/>
        </w:rPr>
        <w:t>declarar o vencimento antecipado das obrigações decorrentes das Debêntures; ou</w:t>
      </w:r>
      <w:r w:rsidR="00E13354">
        <w:rPr>
          <w:szCs w:val="26"/>
        </w:rPr>
        <w:t xml:space="preserve"> </w:t>
      </w:r>
      <w:del w:id="401" w:author="DANNY.NEGRI" w:date="2020-10-08T14:48:00Z">
        <w:r w:rsidR="00E13354">
          <w:rPr>
            <w:szCs w:val="26"/>
          </w:rPr>
          <w:delText>[</w:delText>
        </w:r>
        <w:r w:rsidR="00E13354" w:rsidRPr="00B27A31">
          <w:rPr>
            <w:szCs w:val="26"/>
            <w:highlight w:val="yellow"/>
          </w:rPr>
          <w:delText>XP, vide comentário acima.</w:delText>
        </w:r>
        <w:r w:rsidR="00E13354">
          <w:rPr>
            <w:szCs w:val="26"/>
          </w:rPr>
          <w:delText>]</w:delText>
        </w:r>
      </w:del>
    </w:p>
    <w:p w14:paraId="696CE9B4" w14:textId="4E6AF05C" w:rsidR="003A1BA4" w:rsidRPr="007645A7" w:rsidRDefault="003A1BA4" w:rsidP="000815DC">
      <w:pPr>
        <w:numPr>
          <w:ilvl w:val="6"/>
          <w:numId w:val="32"/>
        </w:numPr>
        <w:rPr>
          <w:szCs w:val="26"/>
        </w:rPr>
      </w:pPr>
      <w:r w:rsidRPr="007F4100">
        <w:rPr>
          <w:szCs w:val="26"/>
        </w:rPr>
        <w:t xml:space="preserve">não </w:t>
      </w:r>
      <w:r w:rsidR="00F710DF">
        <w:rPr>
          <w:szCs w:val="26"/>
        </w:rPr>
        <w:t xml:space="preserve">tiver </w:t>
      </w:r>
      <w:r w:rsidRPr="007F4100">
        <w:rPr>
          <w:szCs w:val="26"/>
        </w:rPr>
        <w:t xml:space="preserve">sido instalada em primeira e em segunda convocações, o Agente Fiduciário deverá </w:t>
      </w:r>
      <w:r w:rsidR="00227404">
        <w:rPr>
          <w:szCs w:val="26"/>
        </w:rPr>
        <w:t xml:space="preserve">imediatamente </w:t>
      </w:r>
      <w:r w:rsidRPr="007F4100">
        <w:rPr>
          <w:szCs w:val="26"/>
        </w:rPr>
        <w:t>declarar o vencimento antecipado das obrigações decorrentes das Debêntures.</w:t>
      </w:r>
      <w:r w:rsidR="00E13354">
        <w:rPr>
          <w:szCs w:val="26"/>
        </w:rPr>
        <w:t xml:space="preserve"> </w:t>
      </w:r>
      <w:del w:id="402" w:author="DANNY.NEGRI" w:date="2020-10-08T14:48:00Z">
        <w:r w:rsidR="00E13354">
          <w:rPr>
            <w:szCs w:val="26"/>
          </w:rPr>
          <w:delText>[</w:delText>
        </w:r>
        <w:r w:rsidR="00E13354" w:rsidRPr="005F408E">
          <w:rPr>
            <w:szCs w:val="26"/>
            <w:highlight w:val="yellow"/>
          </w:rPr>
          <w:delText>XP, vide comentário acima.</w:delText>
        </w:r>
        <w:r w:rsidR="00E13354">
          <w:rPr>
            <w:szCs w:val="26"/>
          </w:rPr>
          <w:delText>]</w:delText>
        </w:r>
      </w:del>
    </w:p>
    <w:p w14:paraId="124E85B8" w14:textId="7DEE5991" w:rsidR="00880FA8" w:rsidRDefault="00880FA8">
      <w:pPr>
        <w:numPr>
          <w:ilvl w:val="5"/>
          <w:numId w:val="32"/>
        </w:numPr>
        <w:rPr>
          <w:szCs w:val="26"/>
        </w:rPr>
      </w:pPr>
      <w:bookmarkStart w:id="403" w:name="_Ref130283221"/>
      <w:bookmarkStart w:id="404" w:name="_Ref534176563"/>
      <w:bookmarkStart w:id="405"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w:t>
      </w:r>
      <w:r w:rsidR="005B15CB">
        <w:rPr>
          <w:szCs w:val="26"/>
        </w:rPr>
        <w:t xml:space="preserve"> </w:t>
      </w:r>
      <w:r w:rsidR="00D82563" w:rsidRPr="007645A7">
        <w:rPr>
          <w:szCs w:val="26"/>
        </w:rPr>
        <w:t>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w:t>
      </w:r>
      <w:r w:rsidR="005B15CB">
        <w:rPr>
          <w:szCs w:val="26"/>
        </w:rPr>
        <w:t xml:space="preserve"> </w:t>
      </w:r>
      <w:r w:rsidR="00795719" w:rsidRPr="007645A7">
        <w:rPr>
          <w:szCs w:val="26"/>
        </w:rPr>
        <w:t>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73370C" w:rsidRPr="007645A7">
        <w:rPr>
          <w:szCs w:val="26"/>
        </w:rPr>
        <w:t xml:space="preserve"> </w:t>
      </w:r>
      <w:r w:rsidR="00EE5B4B" w:rsidRPr="007645A7">
        <w:rPr>
          <w:szCs w:val="26"/>
        </w:rPr>
        <w:t xml:space="preserve">desde a </w:t>
      </w:r>
      <w:r w:rsidR="00C61706" w:rsidRPr="007645A7">
        <w:rPr>
          <w:szCs w:val="26"/>
        </w:rPr>
        <w:t xml:space="preserve">Primeira Data de Integralização </w:t>
      </w:r>
      <w:ins w:id="406" w:author="DANNY.NEGRI" w:date="2020-10-08T14:48:00Z">
        <w:r w:rsidR="00C61706" w:rsidRPr="007645A7">
          <w:rPr>
            <w:szCs w:val="26"/>
          </w:rPr>
          <w:t>da respectiva série</w:t>
        </w:r>
        <w:r w:rsidR="00EE5B4B" w:rsidRPr="007645A7">
          <w:rPr>
            <w:szCs w:val="26"/>
          </w:rPr>
          <w:t xml:space="preserve"> </w:t>
        </w:r>
      </w:ins>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w:t>
      </w:r>
      <w:r w:rsidR="00560AA0">
        <w:rPr>
          <w:szCs w:val="26"/>
        </w:rPr>
        <w:t xml:space="preserve"> </w:t>
      </w:r>
      <w:del w:id="407" w:author="DANNY.NEGRI" w:date="2020-10-08T14:48:00Z">
        <w:r w:rsidR="003B08E2">
          <w:rPr>
            <w:szCs w:val="26"/>
          </w:rPr>
          <w:delText>[</w:delText>
        </w:r>
        <w:r w:rsidR="00560AA0">
          <w:rPr>
            <w:szCs w:val="26"/>
          </w:rPr>
          <w:delText>45 (quarenta e cinco) dias</w:delText>
        </w:r>
        <w:r w:rsidR="003B08E2">
          <w:rPr>
            <w:szCs w:val="26"/>
          </w:rPr>
          <w:delText>]</w:delText>
        </w:r>
      </w:del>
      <w:ins w:id="408" w:author="DANNY.NEGRI" w:date="2020-10-08T14:48:00Z">
        <w:r w:rsidR="003B08E2">
          <w:rPr>
            <w:szCs w:val="26"/>
          </w:rPr>
          <w:t>[</w:t>
        </w:r>
        <w:r w:rsidR="0083451F">
          <w:rPr>
            <w:szCs w:val="26"/>
          </w:rPr>
          <w:t>●</w:t>
        </w:r>
        <w:r w:rsidR="003B08E2">
          <w:rPr>
            <w:szCs w:val="26"/>
          </w:rPr>
          <w:t>]</w:t>
        </w:r>
      </w:ins>
      <w:r w:rsidR="00560AA0">
        <w:rPr>
          <w:szCs w:val="26"/>
        </w:rPr>
        <w:t xml:space="preserve"> </w:t>
      </w:r>
      <w:r w:rsidRPr="007645A7">
        <w:rPr>
          <w:szCs w:val="26"/>
        </w:rPr>
        <w:t>contados da data do vencimento antecipado, sob pena de, em não o fazendo, ficar</w:t>
      </w:r>
      <w:r w:rsidR="00795719" w:rsidRPr="007645A7">
        <w:rPr>
          <w:szCs w:val="26"/>
        </w:rPr>
        <w:t>em</w:t>
      </w:r>
      <w:r w:rsidRPr="007645A7">
        <w:rPr>
          <w:szCs w:val="26"/>
        </w:rPr>
        <w:t xml:space="preserve"> obrigad</w:t>
      </w:r>
      <w:r w:rsidR="00C45F18" w:rsidRPr="007645A7">
        <w:rPr>
          <w:szCs w:val="26"/>
        </w:rPr>
        <w:t>a</w:t>
      </w:r>
      <w:r w:rsidR="00795719" w:rsidRPr="007645A7">
        <w:rPr>
          <w:szCs w:val="26"/>
        </w:rPr>
        <w:t>s</w:t>
      </w:r>
      <w:r w:rsidRPr="007645A7">
        <w:rPr>
          <w:szCs w:val="26"/>
        </w:rPr>
        <w:t xml:space="preserve">, ainda, ao pagamento dos Encargos </w:t>
      </w:r>
      <w:r w:rsidRPr="007645A7">
        <w:rPr>
          <w:szCs w:val="26"/>
        </w:rPr>
        <w:lastRenderedPageBreak/>
        <w:t>Moratórios.</w:t>
      </w:r>
      <w:bookmarkEnd w:id="403"/>
      <w:bookmarkEnd w:id="404"/>
      <w:bookmarkEnd w:id="405"/>
      <w:r w:rsidR="001C3ACB">
        <w:rPr>
          <w:szCs w:val="26"/>
        </w:rPr>
        <w:t xml:space="preserve"> </w:t>
      </w:r>
      <w:r w:rsidR="001C3ACB" w:rsidRPr="00193150">
        <w:rPr>
          <w:szCs w:val="26"/>
          <w:highlight w:val="yellow"/>
        </w:rPr>
        <w:t>[Nota Dias Carneiro: A Acqio solicita prazo adicional para pagamento, tendo em vista a estrutura societária e o timing necessário para aportes de recursos.]</w:t>
      </w:r>
      <w:r w:rsidR="003B08E2">
        <w:rPr>
          <w:szCs w:val="26"/>
        </w:rPr>
        <w:t xml:space="preserve"> </w:t>
      </w:r>
      <w:del w:id="409" w:author="DANNY.NEGRI" w:date="2020-10-08T14:48:00Z">
        <w:r w:rsidR="003B08E2">
          <w:rPr>
            <w:szCs w:val="26"/>
          </w:rPr>
          <w:delText>[</w:delText>
        </w:r>
        <w:r w:rsidR="003B08E2" w:rsidRPr="005F408E">
          <w:rPr>
            <w:szCs w:val="26"/>
            <w:highlight w:val="yellow"/>
          </w:rPr>
          <w:delText xml:space="preserve">XP, favor avaliar </w:delText>
        </w:r>
        <w:r w:rsidR="003B08E2">
          <w:rPr>
            <w:szCs w:val="26"/>
            <w:highlight w:val="yellow"/>
          </w:rPr>
          <w:delText>a solicitação da companhia</w:delText>
        </w:r>
        <w:r w:rsidR="003B08E2">
          <w:rPr>
            <w:szCs w:val="26"/>
          </w:rPr>
          <w:delText>.]</w:delText>
        </w:r>
      </w:del>
    </w:p>
    <w:p w14:paraId="696CA9D3" w14:textId="300229C9" w:rsidR="001419A8" w:rsidRDefault="001419A8">
      <w:pPr>
        <w:numPr>
          <w:ilvl w:val="5"/>
          <w:numId w:val="32"/>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4656A1">
        <w:rPr>
          <w:szCs w:val="26"/>
        </w:rPr>
        <w:t>7.23.5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sidR="004656A1">
        <w:rPr>
          <w:szCs w:val="26"/>
        </w:rPr>
        <w:t>7.19 acima</w:t>
      </w:r>
      <w:r>
        <w:rPr>
          <w:szCs w:val="26"/>
        </w:rPr>
        <w:fldChar w:fldCharType="end"/>
      </w:r>
      <w:r>
        <w:rPr>
          <w:szCs w:val="26"/>
        </w:rPr>
        <w:t>.</w:t>
      </w:r>
    </w:p>
    <w:p w14:paraId="08BBF685" w14:textId="77777777" w:rsidR="006C0400" w:rsidRPr="007645A7" w:rsidRDefault="000A75EC">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sidR="00D25539">
        <w:rPr>
          <w:szCs w:val="26"/>
        </w:rPr>
        <w:t>Agente Liquidante</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14:paraId="2DED1140" w14:textId="3BEF1593" w:rsidR="004F1C7A" w:rsidRPr="007645A7" w:rsidRDefault="00AD777F">
      <w:pPr>
        <w:numPr>
          <w:ilvl w:val="5"/>
          <w:numId w:val="32"/>
        </w:numPr>
        <w:rPr>
          <w:szCs w:val="26"/>
        </w:rPr>
      </w:pPr>
      <w:bookmarkStart w:id="410"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Pr>
          <w:szCs w:val="26"/>
        </w:rPr>
        <w:t xml:space="preserve">de qualquer </w:t>
      </w:r>
      <w:r w:rsidR="003328D3" w:rsidRPr="007645A7">
        <w:rPr>
          <w:szCs w:val="26"/>
        </w:rPr>
        <w:t>das Garantias</w:t>
      </w:r>
      <w:r w:rsidR="00DD39E2">
        <w:rPr>
          <w:szCs w:val="26"/>
        </w:rPr>
        <w:t xml:space="preserve"> Reais</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DD39E2" w:rsidRPr="007645A7" w:rsidDel="00DD39E2">
        <w:rPr>
          <w:szCs w:val="26"/>
        </w:rPr>
        <w:t xml:space="preserve"> </w:t>
      </w:r>
      <w:r w:rsidR="00EB57D0">
        <w:rPr>
          <w:szCs w:val="26"/>
        </w:rPr>
        <w:t xml:space="preserve">de qualquer </w:t>
      </w:r>
      <w:r w:rsidR="00A87851" w:rsidRPr="007645A7">
        <w:rPr>
          <w:szCs w:val="26"/>
        </w:rPr>
        <w:t>das Garantias</w:t>
      </w:r>
      <w:r w:rsidR="00DD39E2">
        <w:rPr>
          <w:szCs w:val="26"/>
        </w:rPr>
        <w:t xml:space="preserve"> Reais</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nos termos desta Escritura de Emissão</w:t>
      </w:r>
      <w:r w:rsidR="00DD39E2">
        <w:t xml:space="preserve"> </w:t>
      </w:r>
      <w:r w:rsidR="004F1C7A" w:rsidRPr="007645A7">
        <w:rPr>
          <w:szCs w:val="26"/>
        </w:rPr>
        <w:t xml:space="preserve">e/ou </w:t>
      </w:r>
      <w:r w:rsidR="002D415E">
        <w:rPr>
          <w:szCs w:val="26"/>
        </w:rPr>
        <w:t xml:space="preserve">de qualquer dos demais </w:t>
      </w:r>
      <w:r w:rsidR="00DB47B9">
        <w:rPr>
          <w:szCs w:val="26"/>
        </w:rPr>
        <w:t>Documentos da Operação</w:t>
      </w:r>
      <w:r w:rsidR="0019488C" w:rsidRPr="007645A7">
        <w:rPr>
          <w:szCs w:val="26"/>
        </w:rPr>
        <w:t xml:space="preserve"> </w:t>
      </w:r>
      <w:r w:rsidR="0019488C" w:rsidRPr="007645A7">
        <w:t>(incluindo</w:t>
      </w:r>
      <w:r w:rsidR="00E03139">
        <w:t>, sem limitação,</w:t>
      </w:r>
      <w:r w:rsidR="0019488C" w:rsidRPr="007645A7">
        <w:t xml:space="preserve"> </w:t>
      </w:r>
      <w:r w:rsidR="001E0B4F" w:rsidRPr="007645A7">
        <w:t xml:space="preserve">a remuneração e </w:t>
      </w:r>
      <w:r w:rsidR="0019488C" w:rsidRPr="007645A7">
        <w:t>as despesas incorridas pelo Agente Fiduciário</w:t>
      </w:r>
      <w:r w:rsidR="00E03139">
        <w:t>, honorários e despesas advocatícios com a excussão das garantias e tributos</w:t>
      </w:r>
      <w:r w:rsidR="0019488C" w:rsidRPr="007645A7">
        <w:t>)</w:t>
      </w:r>
      <w:r w:rsidR="004F1C7A" w:rsidRPr="007645A7">
        <w:rPr>
          <w:bCs/>
          <w:szCs w:val="18"/>
        </w:rPr>
        <w:t>, que não sejam os valores a que se referem os itens (</w:t>
      </w:r>
      <w:proofErr w:type="spellStart"/>
      <w:r w:rsidR="004F1C7A" w:rsidRPr="007645A7">
        <w:rPr>
          <w:bCs/>
          <w:szCs w:val="18"/>
        </w:rPr>
        <w:t>ii</w:t>
      </w:r>
      <w:proofErr w:type="spellEnd"/>
      <w:r w:rsidR="004F1C7A" w:rsidRPr="007645A7">
        <w:rPr>
          <w:bCs/>
          <w:szCs w:val="18"/>
        </w:rPr>
        <w:t>)</w:t>
      </w:r>
      <w:r w:rsidR="001E0B4F" w:rsidRPr="007645A7">
        <w:rPr>
          <w:bCs/>
          <w:szCs w:val="18"/>
        </w:rPr>
        <w:t xml:space="preserve"> </w:t>
      </w:r>
      <w:r w:rsidR="00E03139">
        <w:rPr>
          <w:bCs/>
          <w:szCs w:val="18"/>
        </w:rPr>
        <w:t>a</w:t>
      </w:r>
      <w:r w:rsidR="00E03139" w:rsidRPr="007645A7">
        <w:rPr>
          <w:bCs/>
          <w:szCs w:val="18"/>
        </w:rPr>
        <w:t xml:space="preserve"> </w:t>
      </w:r>
      <w:r w:rsidR="004F1C7A" w:rsidRPr="007645A7">
        <w:rPr>
          <w:bCs/>
          <w:szCs w:val="18"/>
        </w:rPr>
        <w:t>(</w:t>
      </w:r>
      <w:proofErr w:type="spellStart"/>
      <w:r w:rsidR="00E03139">
        <w:rPr>
          <w:bCs/>
          <w:szCs w:val="18"/>
        </w:rPr>
        <w:t>iv</w:t>
      </w:r>
      <w:proofErr w:type="spellEnd"/>
      <w:r w:rsidR="004F1C7A" w:rsidRPr="007645A7">
        <w:rPr>
          <w:bCs/>
          <w:szCs w:val="18"/>
        </w:rPr>
        <w:t>) abaixo; (</w:t>
      </w:r>
      <w:proofErr w:type="spellStart"/>
      <w:r w:rsidR="004F1C7A" w:rsidRPr="007645A7">
        <w:rPr>
          <w:bCs/>
          <w:szCs w:val="18"/>
        </w:rPr>
        <w:t>ii</w:t>
      </w:r>
      <w:proofErr w:type="spellEnd"/>
      <w:r w:rsidR="004F1C7A" w:rsidRPr="007645A7">
        <w:rPr>
          <w:bCs/>
          <w:szCs w:val="18"/>
        </w:rPr>
        <w:t xml:space="preserve">)  Encargos Moratórios e demais encargos devidos sob as </w:t>
      </w:r>
      <w:r w:rsidR="004F1C7A" w:rsidRPr="007645A7">
        <w:rPr>
          <w:szCs w:val="26"/>
        </w:rPr>
        <w:t>obrigações decorrentes das Debêntures</w:t>
      </w:r>
      <w:r w:rsidR="004F1C7A" w:rsidRPr="007645A7">
        <w:rPr>
          <w:bCs/>
          <w:szCs w:val="18"/>
        </w:rPr>
        <w:t xml:space="preserve">; </w:t>
      </w:r>
      <w:r w:rsidR="00E03139">
        <w:rPr>
          <w:bCs/>
          <w:szCs w:val="18"/>
        </w:rPr>
        <w:t>(</w:t>
      </w:r>
      <w:proofErr w:type="spellStart"/>
      <w:r w:rsidR="00E03139">
        <w:rPr>
          <w:bCs/>
          <w:szCs w:val="18"/>
        </w:rPr>
        <w:t>iii</w:t>
      </w:r>
      <w:proofErr w:type="spellEnd"/>
      <w:r w:rsidR="00E03139">
        <w:rPr>
          <w:bCs/>
          <w:szCs w:val="18"/>
        </w:rPr>
        <w:t xml:space="preserve">) Remuneração; </w:t>
      </w:r>
      <w:r w:rsidR="00511FE0">
        <w:rPr>
          <w:bCs/>
          <w:szCs w:val="18"/>
        </w:rPr>
        <w:t xml:space="preserve">e </w:t>
      </w:r>
      <w:r w:rsidR="004F1C7A" w:rsidRPr="007645A7">
        <w:rPr>
          <w:bCs/>
          <w:szCs w:val="18"/>
        </w:rPr>
        <w:t>(</w:t>
      </w:r>
      <w:proofErr w:type="spellStart"/>
      <w:r w:rsidR="004F1C7A" w:rsidRPr="007645A7">
        <w:rPr>
          <w:bCs/>
          <w:szCs w:val="18"/>
        </w:rPr>
        <w:t>i</w:t>
      </w:r>
      <w:r w:rsidR="00E03139">
        <w:rPr>
          <w:bCs/>
          <w:szCs w:val="18"/>
        </w:rPr>
        <w:t>v</w:t>
      </w:r>
      <w:proofErr w:type="spellEnd"/>
      <w:r w:rsidR="004F1C7A" w:rsidRPr="007645A7">
        <w:rPr>
          <w:bCs/>
          <w:szCs w:val="18"/>
        </w:rPr>
        <w:t>)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del w:id="411" w:author="DANNY.NEGRI" w:date="2020-10-08T14:48:00Z">
        <w:r w:rsidR="004F1C7A" w:rsidRPr="007645A7">
          <w:rPr>
            <w:bCs/>
            <w:szCs w:val="18"/>
          </w:rPr>
          <w:delText>.</w:delText>
        </w:r>
      </w:del>
      <w:ins w:id="412" w:author="DANNY.NEGRI" w:date="2020-10-08T14:48:00Z">
        <w:r w:rsidR="00F37394">
          <w:rPr>
            <w:bCs/>
            <w:szCs w:val="18"/>
          </w:rPr>
          <w:t xml:space="preserve"> da respectiva série</w:t>
        </w:r>
        <w:r w:rsidR="004F1C7A" w:rsidRPr="007645A7">
          <w:rPr>
            <w:bCs/>
            <w:szCs w:val="18"/>
          </w:rPr>
          <w:t>.</w:t>
        </w:r>
      </w:ins>
      <w:r w:rsidR="008771F4">
        <w:rPr>
          <w:bCs/>
          <w:szCs w:val="18"/>
        </w:rPr>
        <w:t xml:space="preserve"> </w:t>
      </w:r>
      <w:r w:rsidR="004F1C7A" w:rsidRPr="007645A7">
        <w:rPr>
          <w:bCs/>
          <w:szCs w:val="18"/>
        </w:rPr>
        <w:t>A Companhia permanecerá</w:t>
      </w:r>
      <w:r w:rsidR="00DD39E2">
        <w:rPr>
          <w:bCs/>
          <w:szCs w:val="18"/>
        </w:rPr>
        <w:t xml:space="preserve"> </w:t>
      </w:r>
      <w:r w:rsidR="004F1C7A" w:rsidRPr="007645A7">
        <w:rPr>
          <w:bCs/>
          <w:szCs w:val="18"/>
        </w:rPr>
        <w:t xml:space="preserve">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410"/>
    </w:p>
    <w:p w14:paraId="7ABBA248" w14:textId="559ACE4E" w:rsidR="00880FA8" w:rsidRPr="007645A7" w:rsidRDefault="00880FA8">
      <w:pPr>
        <w:numPr>
          <w:ilvl w:val="1"/>
          <w:numId w:val="32"/>
        </w:numPr>
        <w:rPr>
          <w:szCs w:val="26"/>
        </w:rPr>
      </w:pPr>
      <w:bookmarkStart w:id="413" w:name="_Ref130286395"/>
      <w:bookmarkStart w:id="414" w:name="_Ref284530595"/>
      <w:r w:rsidRPr="007645A7">
        <w:rPr>
          <w:i/>
          <w:szCs w:val="26"/>
        </w:rPr>
        <w:t>Publicidade</w:t>
      </w:r>
      <w:r w:rsidRPr="007645A7">
        <w:rPr>
          <w:szCs w:val="26"/>
        </w:rPr>
        <w:t>.</w:t>
      </w:r>
      <w:r w:rsidR="008771F4">
        <w:rPr>
          <w:szCs w:val="26"/>
        </w:rPr>
        <w:t xml:space="preserve"> </w:t>
      </w:r>
      <w:bookmarkEnd w:id="413"/>
      <w:r w:rsidR="005A2C9C" w:rsidRPr="007645A7">
        <w:rPr>
          <w:szCs w:val="26"/>
        </w:rPr>
        <w:t xml:space="preserve">Todos os atos e decisões relativos às Debêntures deverão ser comunicados, na forma de aviso, no </w:t>
      </w:r>
      <w:r w:rsidR="00C74B95" w:rsidRPr="007645A7">
        <w:rPr>
          <w:szCs w:val="26"/>
        </w:rPr>
        <w:t>DOE</w:t>
      </w:r>
      <w:r w:rsidR="00DD39E2">
        <w:rPr>
          <w:szCs w:val="26"/>
        </w:rPr>
        <w:t>SP</w:t>
      </w:r>
      <w:r w:rsidR="00DD39E2" w:rsidRPr="007645A7">
        <w:rPr>
          <w:szCs w:val="26"/>
        </w:rPr>
        <w:t xml:space="preserve"> </w:t>
      </w:r>
      <w:r w:rsidR="005A2C9C" w:rsidRPr="007645A7">
        <w:rPr>
          <w:szCs w:val="26"/>
        </w:rPr>
        <w:t>e no jornal</w:t>
      </w:r>
      <w:r w:rsidR="00216E72" w:rsidRPr="007645A7">
        <w:rPr>
          <w:szCs w:val="26"/>
        </w:rPr>
        <w:t xml:space="preserve"> </w:t>
      </w:r>
      <w:r w:rsidR="00271D3F" w:rsidRPr="007645A7">
        <w:rPr>
          <w:szCs w:val="26"/>
        </w:rPr>
        <w:t>"</w:t>
      </w:r>
      <w:r w:rsidR="00795CCC" w:rsidRPr="007645A7">
        <w:rPr>
          <w:szCs w:val="26"/>
        </w:rPr>
        <w:t>[</w:t>
      </w:r>
      <w:r w:rsidR="00EB57D0">
        <w:rPr>
          <w:szCs w:val="26"/>
        </w:rPr>
        <w:t>Diário Comercial</w:t>
      </w:r>
      <w:r w:rsidR="00795CCC" w:rsidRPr="007645A7">
        <w:rPr>
          <w:szCs w:val="26"/>
        </w:rPr>
        <w:t>]</w:t>
      </w:r>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 xml:space="preserve">que seja adotado para suas publicações </w:t>
      </w:r>
      <w:r w:rsidR="005A2C9C" w:rsidRPr="007645A7">
        <w:rPr>
          <w:szCs w:val="26"/>
        </w:rPr>
        <w:lastRenderedPageBreak/>
        <w:t>societárias, mediante comunicação por escrito ao Agente Fiduciário e a publicação, na forma de aviso, no jornal a ser substituído.</w:t>
      </w:r>
      <w:bookmarkEnd w:id="414"/>
      <w:r w:rsidR="00EB57D0">
        <w:rPr>
          <w:szCs w:val="26"/>
        </w:rPr>
        <w:t xml:space="preserve"> </w:t>
      </w:r>
    </w:p>
    <w:p w14:paraId="0B4DA2CA" w14:textId="77777777" w:rsidR="0077716A" w:rsidRPr="007645A7" w:rsidRDefault="0077716A">
      <w:pPr>
        <w:rPr>
          <w:szCs w:val="26"/>
        </w:rPr>
      </w:pPr>
    </w:p>
    <w:p w14:paraId="3C6AD1F6" w14:textId="77777777" w:rsidR="00EC2E98" w:rsidRPr="007645A7" w:rsidRDefault="00880FA8">
      <w:pPr>
        <w:keepNext/>
        <w:numPr>
          <w:ilvl w:val="0"/>
          <w:numId w:val="32"/>
        </w:numPr>
        <w:rPr>
          <w:smallCaps/>
          <w:szCs w:val="26"/>
          <w:u w:val="single"/>
        </w:rPr>
      </w:pPr>
      <w:r w:rsidRPr="007645A7">
        <w:rPr>
          <w:smallCaps/>
          <w:szCs w:val="26"/>
          <w:u w:val="single"/>
        </w:rPr>
        <w:t>Obrigações Adicionais da Companhia</w:t>
      </w:r>
      <w:bookmarkStart w:id="415" w:name="_Ref130390982"/>
    </w:p>
    <w:p w14:paraId="69059525" w14:textId="303A120A" w:rsidR="00880FA8" w:rsidRPr="007645A7" w:rsidRDefault="00880FA8">
      <w:pPr>
        <w:numPr>
          <w:ilvl w:val="1"/>
          <w:numId w:val="32"/>
        </w:numPr>
        <w:rPr>
          <w:szCs w:val="26"/>
        </w:rPr>
      </w:pPr>
      <w:bookmarkStart w:id="416"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415"/>
      <w:bookmarkEnd w:id="416"/>
      <w:r w:rsidR="00EB57D0">
        <w:rPr>
          <w:szCs w:val="26"/>
        </w:rPr>
        <w:t xml:space="preserve"> </w:t>
      </w:r>
    </w:p>
    <w:p w14:paraId="36926D01" w14:textId="2B24A04C" w:rsidR="0028562C" w:rsidRPr="00794D8A" w:rsidRDefault="0028562C" w:rsidP="00984A2C">
      <w:pPr>
        <w:numPr>
          <w:ilvl w:val="2"/>
          <w:numId w:val="32"/>
        </w:numPr>
        <w:rPr>
          <w:szCs w:val="26"/>
        </w:rPr>
      </w:pPr>
      <w:bookmarkStart w:id="417" w:name="_Ref262552287"/>
      <w:bookmarkStart w:id="418"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419" w:name="_Ref289720326"/>
      <w:bookmarkStart w:id="420"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w:t>
      </w:r>
      <w:proofErr w:type="spellStart"/>
      <w:r>
        <w:rPr>
          <w:szCs w:val="26"/>
        </w:rPr>
        <w:t>ii</w:t>
      </w:r>
      <w:proofErr w:type="spellEnd"/>
      <w:r>
        <w:rPr>
          <w:szCs w:val="26"/>
        </w:rPr>
        <w:t>)</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sendo as demonstrações financeiras mencionadas nos itens (i) e (</w:t>
      </w:r>
      <w:proofErr w:type="spellStart"/>
      <w:r>
        <w:rPr>
          <w:szCs w:val="26"/>
        </w:rPr>
        <w:t>ii</w:t>
      </w:r>
      <w:proofErr w:type="spellEnd"/>
      <w:r>
        <w:rPr>
          <w:szCs w:val="26"/>
        </w:rPr>
        <w:t xml:space="preserve">) acima, em conjunto, as </w:t>
      </w:r>
      <w:r w:rsidRPr="00794D8A">
        <w:rPr>
          <w:szCs w:val="26"/>
        </w:rPr>
        <w:t>"</w:t>
      </w:r>
      <w:r w:rsidRPr="00794D8A">
        <w:rPr>
          <w:szCs w:val="26"/>
          <w:u w:val="single"/>
        </w:rPr>
        <w:t>Demonstrações Financeiras Consolidadas Auditadas da Companhia</w:t>
      </w:r>
      <w:r w:rsidRPr="00794D8A">
        <w:rPr>
          <w:szCs w:val="26"/>
        </w:rPr>
        <w:t>");</w:t>
      </w:r>
      <w:bookmarkEnd w:id="419"/>
      <w:r w:rsidRPr="00794D8A">
        <w:rPr>
          <w:szCs w:val="26"/>
        </w:rPr>
        <w:t xml:space="preserve"> e</w:t>
      </w:r>
      <w:bookmarkStart w:id="421" w:name="_Ref262552290"/>
      <w:bookmarkEnd w:id="417"/>
      <w:bookmarkEnd w:id="420"/>
      <w:r w:rsidR="00EB57D0">
        <w:rPr>
          <w:szCs w:val="26"/>
        </w:rPr>
        <w:t xml:space="preserve"> </w:t>
      </w:r>
    </w:p>
    <w:p w14:paraId="5E1B72A8" w14:textId="77777777" w:rsidR="00635146" w:rsidRPr="007645A7" w:rsidRDefault="00635146">
      <w:pPr>
        <w:keepNext/>
        <w:numPr>
          <w:ilvl w:val="2"/>
          <w:numId w:val="32"/>
        </w:numPr>
        <w:rPr>
          <w:del w:id="422" w:author="DANNY.NEGRI" w:date="2020-10-08T14:48:00Z"/>
          <w:szCs w:val="26"/>
        </w:rPr>
      </w:pPr>
      <w:bookmarkStart w:id="423" w:name="_Ref225332080"/>
      <w:bookmarkEnd w:id="418"/>
      <w:bookmarkEnd w:id="421"/>
      <w:del w:id="424" w:author="DANNY.NEGRI" w:date="2020-10-08T14:48:00Z">
        <w:r w:rsidRPr="007645A7">
          <w:rPr>
            <w:szCs w:val="26"/>
          </w:rPr>
          <w:delText>fornecer ao Agente Fiduciário:</w:delText>
        </w:r>
        <w:r w:rsidR="007D2173">
          <w:rPr>
            <w:szCs w:val="26"/>
          </w:rPr>
          <w:delText xml:space="preserve"> [</w:delText>
        </w:r>
        <w:r w:rsidR="007D2173" w:rsidRPr="00435DBD">
          <w:rPr>
            <w:szCs w:val="26"/>
            <w:highlight w:val="yellow"/>
          </w:rPr>
          <w:delText xml:space="preserve">XP, </w:delText>
        </w:r>
        <w:r w:rsidR="00E13354">
          <w:rPr>
            <w:szCs w:val="26"/>
            <w:highlight w:val="yellow"/>
          </w:rPr>
          <w:delText xml:space="preserve">a Acqio havia solicitado alterar todos os prazos para 10 D.U., no entanto, seguimos com os prazos originalmente previstos, para seguir o padrão de mercado. Favor </w:delText>
        </w:r>
        <w:r w:rsidR="007D2173" w:rsidRPr="00435DBD">
          <w:rPr>
            <w:szCs w:val="26"/>
            <w:highlight w:val="yellow"/>
          </w:rPr>
          <w:delText>avaliar se está de acordo.</w:delText>
        </w:r>
        <w:r w:rsidR="007D2173">
          <w:rPr>
            <w:szCs w:val="26"/>
          </w:rPr>
          <w:delText>]</w:delText>
        </w:r>
      </w:del>
    </w:p>
    <w:p w14:paraId="6CBF7776" w14:textId="7A62B48C" w:rsidR="00635146" w:rsidRPr="007645A7" w:rsidRDefault="00635146">
      <w:pPr>
        <w:keepNext/>
        <w:numPr>
          <w:ilvl w:val="2"/>
          <w:numId w:val="32"/>
        </w:numPr>
        <w:rPr>
          <w:ins w:id="425" w:author="DANNY.NEGRI" w:date="2020-10-08T14:48:00Z"/>
          <w:szCs w:val="26"/>
        </w:rPr>
      </w:pPr>
      <w:ins w:id="426" w:author="DANNY.NEGRI" w:date="2020-10-08T14:48:00Z">
        <w:r w:rsidRPr="007645A7">
          <w:rPr>
            <w:szCs w:val="26"/>
          </w:rPr>
          <w:t>fornecer ao Agente Fiduciário:</w:t>
        </w:r>
        <w:bookmarkEnd w:id="423"/>
        <w:r w:rsidR="007D2173">
          <w:rPr>
            <w:szCs w:val="26"/>
          </w:rPr>
          <w:t xml:space="preserve"> </w:t>
        </w:r>
      </w:ins>
    </w:p>
    <w:p w14:paraId="0856DFE2" w14:textId="2EE964EF" w:rsidR="00354C4C" w:rsidRPr="007645A7" w:rsidRDefault="00354C4C">
      <w:pPr>
        <w:numPr>
          <w:ilvl w:val="3"/>
          <w:numId w:val="32"/>
        </w:numPr>
        <w:rPr>
          <w:szCs w:val="26"/>
        </w:rPr>
      </w:pPr>
      <w:bookmarkStart w:id="427" w:name="_Ref366495486"/>
      <w:r w:rsidRPr="007645A7">
        <w:t xml:space="preserve">no prazo de até </w:t>
      </w:r>
      <w:r w:rsidR="002A6EA7">
        <w:t>5</w:t>
      </w:r>
      <w:r w:rsidR="00EB57D0">
        <w:t xml:space="preserve"> (</w:t>
      </w:r>
      <w:r w:rsidR="002A6EA7">
        <w:t>cinco</w:t>
      </w:r>
      <w:r w:rsidRPr="007645A7">
        <w:t>) Dias Úteis</w:t>
      </w:r>
      <w:r w:rsidR="009E11A6" w:rsidRPr="007645A7">
        <w:t xml:space="preserve"> </w:t>
      </w:r>
      <w:r w:rsidRPr="007645A7">
        <w:t>contados das datas a que se refere o inciso </w:t>
      </w:r>
      <w:r w:rsidRPr="007645A7">
        <w:fldChar w:fldCharType="begin"/>
      </w:r>
      <w:r w:rsidRPr="007645A7">
        <w:instrText xml:space="preserve"> REF _Ref262552287 \n \p \h  \* MERGEFORMAT </w:instrText>
      </w:r>
      <w:r w:rsidRPr="007645A7">
        <w:fldChar w:fldCharType="separate"/>
      </w:r>
      <w:r w:rsidR="004656A1">
        <w:t>I acima</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 </w:t>
      </w:r>
      <w:r w:rsidR="00846EFC">
        <w:t>o cálculo</w:t>
      </w:r>
      <w:r w:rsidR="00846EFC" w:rsidRPr="00BD1A6C">
        <w:t xml:space="preserve"> do Índice Financeiro</w:t>
      </w:r>
      <w:r w:rsidR="00856032" w:rsidRPr="00BD1A6C">
        <w:t>, sob pena de impossibilidade</w:t>
      </w:r>
      <w:r w:rsidR="00856032"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7645A7">
        <w:rPr>
          <w:szCs w:val="26"/>
        </w:rPr>
        <w:t>;</w:t>
      </w:r>
      <w:bookmarkEnd w:id="427"/>
    </w:p>
    <w:p w14:paraId="07D797E1" w14:textId="4AD1F7D8" w:rsidR="00635146" w:rsidRPr="007645A7" w:rsidRDefault="00635146">
      <w:pPr>
        <w:numPr>
          <w:ilvl w:val="3"/>
          <w:numId w:val="32"/>
        </w:numPr>
        <w:rPr>
          <w:szCs w:val="26"/>
        </w:rPr>
      </w:pPr>
      <w:bookmarkStart w:id="428" w:name="_Ref285571943"/>
      <w:r w:rsidRPr="007645A7">
        <w:t xml:space="preserve">no prazo de até </w:t>
      </w:r>
      <w:r w:rsidR="002A6EA7">
        <w:t>5 (cinco</w:t>
      </w:r>
      <w:r w:rsidRPr="007645A7">
        <w:t xml:space="preserve">) </w:t>
      </w:r>
      <w:r w:rsidR="002F60CA" w:rsidRPr="007645A7">
        <w:t>D</w:t>
      </w:r>
      <w:r w:rsidRPr="007645A7">
        <w:t>ias</w:t>
      </w:r>
      <w:r w:rsidR="002F60CA" w:rsidRPr="007645A7">
        <w:t xml:space="preserve"> Úteis </w:t>
      </w:r>
      <w:r w:rsidRPr="007645A7">
        <w:t xml:space="preserve">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4656A1">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3E6495">
        <w:t xml:space="preserve">no cálculo </w:t>
      </w:r>
      <w:r w:rsidR="00D036ED" w:rsidRPr="007645A7">
        <w:t xml:space="preserve">do Índice Financeiro; </w:t>
      </w:r>
      <w:r w:rsidR="00F27AAC" w:rsidRPr="007645A7">
        <w:t>(</w:t>
      </w:r>
      <w:proofErr w:type="spellStart"/>
      <w:r w:rsidR="00D036ED" w:rsidRPr="007645A7">
        <w:t>i</w:t>
      </w:r>
      <w:r w:rsidR="00F27AAC" w:rsidRPr="007645A7">
        <w:t>i</w:t>
      </w:r>
      <w:proofErr w:type="spellEnd"/>
      <w:r w:rsidR="00F27AAC" w:rsidRPr="007645A7">
        <w:t xml:space="preserve">) que permanecem válidas as disposições contidas </w:t>
      </w:r>
      <w:r w:rsidR="00F27AAC" w:rsidRPr="007645A7">
        <w:lastRenderedPageBreak/>
        <w:t xml:space="preserve">nesta Escritura de Emissão </w:t>
      </w:r>
      <w:r w:rsidR="00F27AAC" w:rsidRPr="007645A7">
        <w:rPr>
          <w:szCs w:val="26"/>
        </w:rPr>
        <w:t xml:space="preserve">e </w:t>
      </w:r>
      <w:r w:rsidR="002D415E">
        <w:rPr>
          <w:szCs w:val="26"/>
        </w:rPr>
        <w:t xml:space="preserve">nos demais </w:t>
      </w:r>
      <w:r w:rsidR="00DB47B9">
        <w:rPr>
          <w:szCs w:val="26"/>
        </w:rPr>
        <w:t>Documentos da Operação</w:t>
      </w:r>
      <w:r w:rsidR="00F27AAC" w:rsidRPr="007645A7">
        <w:t xml:space="preserve">; </w:t>
      </w:r>
      <w:r w:rsidR="001F119F">
        <w:t xml:space="preserve">e </w:t>
      </w:r>
      <w:r w:rsidR="00F27AAC" w:rsidRPr="007645A7">
        <w:t>(</w:t>
      </w:r>
      <w:proofErr w:type="spellStart"/>
      <w:r w:rsidR="00F27AAC" w:rsidRPr="007645A7">
        <w:t>ii</w:t>
      </w:r>
      <w:r w:rsidR="00D036ED" w:rsidRPr="007645A7">
        <w:t>i</w:t>
      </w:r>
      <w:proofErr w:type="spellEnd"/>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 xml:space="preserve">em qualquer dos demais </w:t>
      </w:r>
      <w:r w:rsidR="00DB47B9">
        <w:rPr>
          <w:szCs w:val="26"/>
        </w:rPr>
        <w:t>Documentos da Operação</w:t>
      </w:r>
      <w:r w:rsidR="003A348E">
        <w:rPr>
          <w:szCs w:val="26"/>
        </w:rPr>
        <w:t>, exceto por evento ou descumprimento que tenha sido ou esteja sendo objeto de assembleia geral de Debenturistas realizada ou convocada, nos termos desta Escritura de Emissão</w:t>
      </w:r>
      <w:r w:rsidRPr="007645A7">
        <w:t>;</w:t>
      </w:r>
      <w:bookmarkEnd w:id="428"/>
    </w:p>
    <w:p w14:paraId="74EA3DBF" w14:textId="77777777" w:rsidR="00E21970" w:rsidRDefault="00E21970">
      <w:pPr>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BF3FE8" w:rsidRPr="00806D91">
        <w:rPr>
          <w:szCs w:val="26"/>
        </w:rPr>
        <w:t xml:space="preserve">página </w:t>
      </w:r>
      <w:r w:rsidR="00BF3FE8">
        <w:rPr>
          <w:szCs w:val="26"/>
        </w:rPr>
        <w:t xml:space="preserve">do Agente Fiduciário </w:t>
      </w:r>
      <w:r w:rsidR="00BF3FE8" w:rsidRPr="00806D91">
        <w:rPr>
          <w:szCs w:val="26"/>
        </w:rPr>
        <w:t xml:space="preserve">na </w:t>
      </w:r>
      <w:r w:rsidR="00BF3FE8">
        <w:rPr>
          <w:szCs w:val="26"/>
        </w:rPr>
        <w:t>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7E51872D" w14:textId="77777777" w:rsidR="00B30090" w:rsidRPr="007645A7" w:rsidRDefault="00B30090">
      <w:pPr>
        <w:numPr>
          <w:ilvl w:val="3"/>
          <w:numId w:val="32"/>
        </w:numPr>
        <w:rPr>
          <w:ins w:id="429" w:author="DANNY.NEGRI" w:date="2020-10-08T14:48:00Z"/>
          <w:szCs w:val="26"/>
        </w:rPr>
      </w:pPr>
      <w:ins w:id="430" w:author="DANNY.NEGRI" w:date="2020-10-08T14:48:00Z">
        <w:r>
          <w:rPr>
            <w:szCs w:val="26"/>
          </w:rPr>
          <w:t>mensalmente, a partir da Data de Emissão, relatório comprovando o cumprimento do Fluxo Mínimo Mensal de TPV e do Take Rate Mínimo;</w:t>
        </w:r>
      </w:ins>
    </w:p>
    <w:p w14:paraId="60908B7C" w14:textId="741DFD32" w:rsidR="00635146" w:rsidRPr="007645A7" w:rsidRDefault="00635146">
      <w:pPr>
        <w:numPr>
          <w:ilvl w:val="3"/>
          <w:numId w:val="32"/>
        </w:numPr>
        <w:rPr>
          <w:szCs w:val="26"/>
        </w:rPr>
      </w:pPr>
      <w:bookmarkStart w:id="431" w:name="_Ref168844063"/>
      <w:bookmarkStart w:id="432" w:name="_Ref278277903"/>
      <w:bookmarkStart w:id="433" w:name="_Ref168844180"/>
      <w:r w:rsidRPr="007645A7">
        <w:rPr>
          <w:szCs w:val="26"/>
        </w:rPr>
        <w:t xml:space="preserve">no prazo de até </w:t>
      </w:r>
      <w:r w:rsidR="002A6EA7">
        <w:rPr>
          <w:szCs w:val="26"/>
        </w:rPr>
        <w:t>2 (dois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9E11A6" w:rsidRPr="003C7E26">
        <w:rPr>
          <w:szCs w:val="26"/>
        </w:rPr>
        <w:t xml:space="preserve"> </w:t>
      </w:r>
      <w:r w:rsidR="002E4AE1" w:rsidRPr="003C7E26">
        <w:rPr>
          <w:szCs w:val="26"/>
        </w:rPr>
        <w:t>contado</w:t>
      </w:r>
      <w:r w:rsidR="002E4AE1">
        <w:rPr>
          <w:szCs w:val="26"/>
        </w:rPr>
        <w:t>s</w:t>
      </w:r>
      <w:r w:rsidR="002E4AE1" w:rsidRPr="003C7E26">
        <w:rPr>
          <w:szCs w:val="26"/>
        </w:rPr>
        <w:t xml:space="preserve"> </w:t>
      </w:r>
      <w:r w:rsidRPr="007645A7">
        <w:rPr>
          <w:szCs w:val="26"/>
        </w:rPr>
        <w:t>da data em que forem realizados, avisos aos Debenturistas;</w:t>
      </w:r>
      <w:bookmarkEnd w:id="431"/>
      <w:bookmarkEnd w:id="432"/>
      <w:r w:rsidR="00EB57D0">
        <w:rPr>
          <w:szCs w:val="26"/>
        </w:rPr>
        <w:t xml:space="preserve"> </w:t>
      </w:r>
    </w:p>
    <w:p w14:paraId="24440BA2" w14:textId="3D875E4D" w:rsidR="00635146" w:rsidRPr="007645A7" w:rsidRDefault="00635146">
      <w:pPr>
        <w:numPr>
          <w:ilvl w:val="3"/>
          <w:numId w:val="32"/>
        </w:numPr>
        <w:rPr>
          <w:szCs w:val="26"/>
        </w:rPr>
      </w:pPr>
      <w:r w:rsidRPr="007645A7">
        <w:rPr>
          <w:szCs w:val="26"/>
        </w:rPr>
        <w:t xml:space="preserve">no prazo de até </w:t>
      </w:r>
      <w:r w:rsidR="002A6EA7">
        <w:rPr>
          <w:szCs w:val="26"/>
        </w:rPr>
        <w:t>2 (dois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 xml:space="preserve">em qualquer dos demais </w:t>
      </w:r>
      <w:r w:rsidR="00DB47B9">
        <w:rPr>
          <w:szCs w:val="26"/>
        </w:rPr>
        <w:t>Documentos da Operação</w:t>
      </w:r>
      <w:r w:rsidR="002663B7" w:rsidRPr="007645A7">
        <w:rPr>
          <w:szCs w:val="26"/>
        </w:rPr>
        <w:t>;</w:t>
      </w:r>
      <w:r w:rsidR="00B82EA7" w:rsidRPr="007645A7">
        <w:rPr>
          <w:szCs w:val="26"/>
        </w:rPr>
        <w:t xml:space="preserve"> e/ou (</w:t>
      </w:r>
      <w:proofErr w:type="spellStart"/>
      <w:r w:rsidR="00B82EA7" w:rsidRPr="007645A7">
        <w:rPr>
          <w:szCs w:val="26"/>
        </w:rPr>
        <w:t>ii</w:t>
      </w:r>
      <w:proofErr w:type="spellEnd"/>
      <w:r w:rsidR="00B82EA7" w:rsidRPr="007645A7">
        <w:rPr>
          <w:szCs w:val="26"/>
        </w:rPr>
        <w:t>) </w:t>
      </w:r>
      <w:r w:rsidRPr="007645A7">
        <w:rPr>
          <w:szCs w:val="26"/>
        </w:rPr>
        <w:t>qualquer Evento de Inadimplemento;</w:t>
      </w:r>
    </w:p>
    <w:p w14:paraId="617F1BCB" w14:textId="5E0A7118" w:rsidR="00635146" w:rsidRPr="007645A7" w:rsidRDefault="00635146">
      <w:pPr>
        <w:numPr>
          <w:ilvl w:val="3"/>
          <w:numId w:val="32"/>
        </w:numPr>
        <w:rPr>
          <w:szCs w:val="26"/>
        </w:rPr>
      </w:pPr>
      <w:bookmarkStart w:id="434" w:name="_Ref286939940"/>
      <w:r w:rsidRPr="007645A7">
        <w:rPr>
          <w:szCs w:val="26"/>
        </w:rPr>
        <w:t xml:space="preserve">no prazo de até </w:t>
      </w:r>
      <w:r w:rsidR="002A6EA7">
        <w:rPr>
          <w:szCs w:val="26"/>
        </w:rPr>
        <w:t>2 (dois)</w:t>
      </w:r>
      <w:r w:rsidR="00EB57D0" w:rsidRPr="003C7E26">
        <w:rPr>
          <w:szCs w:val="26"/>
        </w:rPr>
        <w:t xml:space="preserve"> </w:t>
      </w:r>
      <w:del w:id="435" w:author="DANNY.NEGRI" w:date="2020-10-08T14:48:00Z">
        <w:r w:rsidR="009E11A6">
          <w:rPr>
            <w:szCs w:val="26"/>
          </w:rPr>
          <w:delText>d</w:delText>
        </w:r>
        <w:r w:rsidR="009E11A6" w:rsidRPr="003C7E26">
          <w:rPr>
            <w:szCs w:val="26"/>
          </w:rPr>
          <w:delText>ia</w:delText>
        </w:r>
        <w:r w:rsidR="009E11A6">
          <w:rPr>
            <w:szCs w:val="26"/>
          </w:rPr>
          <w:delText>s</w:delText>
        </w:r>
      </w:del>
      <w:ins w:id="436" w:author="DANNY.NEGRI" w:date="2020-10-08T14:48:00Z">
        <w:r w:rsidR="002E4AE1" w:rsidRPr="003C7E26">
          <w:rPr>
            <w:szCs w:val="26"/>
          </w:rPr>
          <w:t>Dia</w:t>
        </w:r>
        <w:r w:rsidR="002E4AE1">
          <w:rPr>
            <w:szCs w:val="26"/>
          </w:rPr>
          <w:t>s</w:t>
        </w:r>
        <w:r w:rsidR="002E4AE1" w:rsidRPr="003C7E26">
          <w:rPr>
            <w:szCs w:val="26"/>
          </w:rPr>
          <w:t xml:space="preserve"> Út</w:t>
        </w:r>
        <w:r w:rsidR="002E4AE1">
          <w:rPr>
            <w:szCs w:val="26"/>
          </w:rPr>
          <w:t>eis</w:t>
        </w:r>
      </w:ins>
      <w:r w:rsidR="009E11A6" w:rsidRPr="003C7E26">
        <w:rPr>
          <w:szCs w:val="26"/>
        </w:rPr>
        <w:t xml:space="preserve"> </w:t>
      </w:r>
      <w:r w:rsidR="002E4AE1" w:rsidRPr="003C7E26">
        <w:rPr>
          <w:szCs w:val="26"/>
        </w:rPr>
        <w:t>contado</w:t>
      </w:r>
      <w:r w:rsidR="002E4AE1">
        <w:rPr>
          <w:szCs w:val="26"/>
        </w:rPr>
        <w:t>s</w:t>
      </w:r>
      <w:r w:rsidR="002E4AE1" w:rsidRPr="003C7E26">
        <w:rPr>
          <w:szCs w:val="26"/>
        </w:rPr>
        <w:t xml:space="preserve"> </w:t>
      </w:r>
      <w:r w:rsidRPr="007645A7">
        <w:rPr>
          <w:szCs w:val="26"/>
        </w:rPr>
        <w:t xml:space="preserve">da data de ciência, informações a respeito da </w:t>
      </w:r>
      <w:r w:rsidR="00123148" w:rsidRPr="007645A7">
        <w:rPr>
          <w:szCs w:val="26"/>
        </w:rPr>
        <w:t xml:space="preserve">ocorrência de qualquer evento </w:t>
      </w:r>
      <w:r w:rsidR="00123148" w:rsidRPr="007645A7">
        <w:rPr>
          <w:szCs w:val="18"/>
        </w:rPr>
        <w:t xml:space="preserve">ou situação </w:t>
      </w:r>
      <w:r w:rsidR="00123148" w:rsidRPr="007645A7">
        <w:rPr>
          <w:szCs w:val="26"/>
        </w:rPr>
        <w:t xml:space="preserve">que </w:t>
      </w:r>
      <w:r w:rsidR="00B92CD7" w:rsidRPr="007645A7">
        <w:rPr>
          <w:szCs w:val="26"/>
        </w:rPr>
        <w:t xml:space="preserve">possa causar </w:t>
      </w:r>
      <w:r w:rsidR="0067256C">
        <w:rPr>
          <w:szCs w:val="26"/>
        </w:rPr>
        <w:t>um Efeito Adverso Relevante</w:t>
      </w:r>
      <w:r w:rsidR="00E03139">
        <w:rPr>
          <w:szCs w:val="26"/>
        </w:rPr>
        <w:t xml:space="preserve"> na Companhia</w:t>
      </w:r>
      <w:r w:rsidR="009E11A6">
        <w:rPr>
          <w:szCs w:val="26"/>
        </w:rPr>
        <w:t xml:space="preserve"> e/ou </w:t>
      </w:r>
      <w:r w:rsidR="00E03139">
        <w:rPr>
          <w:szCs w:val="26"/>
        </w:rPr>
        <w:t xml:space="preserve">em </w:t>
      </w:r>
      <w:r w:rsidR="00BA727C">
        <w:rPr>
          <w:szCs w:val="26"/>
        </w:rPr>
        <w:t xml:space="preserve">qualquer de </w:t>
      </w:r>
      <w:r w:rsidR="00E03139">
        <w:rPr>
          <w:szCs w:val="26"/>
        </w:rPr>
        <w:t>suas Controladas</w:t>
      </w:r>
      <w:r w:rsidRPr="007645A7">
        <w:rPr>
          <w:szCs w:val="26"/>
        </w:rPr>
        <w:t>;</w:t>
      </w:r>
      <w:bookmarkEnd w:id="434"/>
    </w:p>
    <w:p w14:paraId="645A21B2" w14:textId="38729DF5" w:rsidR="00635146" w:rsidRDefault="00635146">
      <w:pPr>
        <w:numPr>
          <w:ilvl w:val="3"/>
          <w:numId w:val="32"/>
        </w:numPr>
        <w:rPr>
          <w:szCs w:val="26"/>
        </w:rPr>
      </w:pPr>
      <w:bookmarkStart w:id="437" w:name="_Ref168844067"/>
      <w:r w:rsidRPr="007645A7">
        <w:rPr>
          <w:szCs w:val="26"/>
        </w:rPr>
        <w:t xml:space="preserve">no prazo de até </w:t>
      </w:r>
      <w:r w:rsidR="0072704E" w:rsidRPr="007645A7">
        <w:rPr>
          <w:szCs w:val="26"/>
        </w:rPr>
        <w:t xml:space="preserve">5 (cinco) </w:t>
      </w:r>
      <w:r w:rsidRPr="007645A7">
        <w:rPr>
          <w:szCs w:val="26"/>
        </w:rPr>
        <w:t>Dias Úteis</w:t>
      </w:r>
      <w:r w:rsidR="009E11A6" w:rsidRPr="003C7E26">
        <w:rPr>
          <w:szCs w:val="26"/>
        </w:rPr>
        <w:t xml:space="preserve"> </w:t>
      </w:r>
      <w:r w:rsidRPr="007645A7">
        <w:rPr>
          <w:szCs w:val="26"/>
        </w:rPr>
        <w:t>contados da data de recebimento da respectiva solicitação, informações e/ou documentos que venham a ser solicitados pelo Agente Fiduciário</w:t>
      </w:r>
      <w:r w:rsidR="003A348E">
        <w:rPr>
          <w:szCs w:val="26"/>
        </w:rPr>
        <w:t>, podendo tal prazo ser prorrogado uma vez, por solicitação escrita da Companhia ao Agente Fiduciário</w:t>
      </w:r>
      <w:r w:rsidRPr="007645A7">
        <w:rPr>
          <w:szCs w:val="26"/>
        </w:rPr>
        <w:t>;</w:t>
      </w:r>
      <w:bookmarkEnd w:id="437"/>
    </w:p>
    <w:p w14:paraId="70CB9988" w14:textId="51B9F138" w:rsidR="00CC6D43" w:rsidRPr="007645A7" w:rsidRDefault="00CC6D43">
      <w:pPr>
        <w:numPr>
          <w:ilvl w:val="3"/>
          <w:numId w:val="32"/>
        </w:numPr>
        <w:rPr>
          <w:szCs w:val="26"/>
        </w:rPr>
      </w:pPr>
      <w:r w:rsidRPr="007F4100">
        <w:rPr>
          <w:szCs w:val="26"/>
        </w:rPr>
        <w:lastRenderedPageBreak/>
        <w:t>no prazo de até 5 (cinco) Dias Úteis</w:t>
      </w:r>
      <w:r w:rsidR="00EB57D0"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sidR="00EF32DD">
        <w:rPr>
          <w:szCs w:val="26"/>
        </w:rPr>
        <w:t xml:space="preserve">formato </w:t>
      </w:r>
      <w:r w:rsidRPr="007F4100">
        <w:rPr>
          <w:szCs w:val="26"/>
        </w:rPr>
        <w:t>PDF) do protocolo</w:t>
      </w:r>
      <w:r w:rsidR="006C6E38" w:rsidDel="006C6E38">
        <w:rPr>
          <w:szCs w:val="26"/>
        </w:rPr>
        <w:t xml:space="preserve"> </w:t>
      </w:r>
      <w:r>
        <w:rPr>
          <w:szCs w:val="26"/>
        </w:rPr>
        <w:t>para</w:t>
      </w:r>
      <w:r w:rsidRPr="007F4100">
        <w:rPr>
          <w:szCs w:val="26"/>
        </w:rPr>
        <w:t xml:space="preserve"> </w:t>
      </w:r>
      <w:r w:rsidR="00141B52">
        <w:rPr>
          <w:szCs w:val="26"/>
        </w:rPr>
        <w:t xml:space="preserve">inscrição </w:t>
      </w:r>
      <w:r>
        <w:rPr>
          <w:szCs w:val="26"/>
        </w:rPr>
        <w:t xml:space="preserve">desta Escritura de Emissão ou do respectivo aditamento a esta Escritura de Emissão </w:t>
      </w:r>
      <w:r w:rsidRPr="007F4100">
        <w:rPr>
          <w:szCs w:val="26"/>
        </w:rPr>
        <w:t>perante a JUCE</w:t>
      </w:r>
      <w:r w:rsidR="006C6E38">
        <w:rPr>
          <w:szCs w:val="26"/>
        </w:rPr>
        <w:t>SP</w:t>
      </w:r>
      <w:r w:rsidR="00E629D7">
        <w:rPr>
          <w:szCs w:val="26"/>
        </w:rPr>
        <w:t xml:space="preserve">; </w:t>
      </w:r>
    </w:p>
    <w:p w14:paraId="4DCDD783" w14:textId="6F62F3ED" w:rsidR="00635146" w:rsidRDefault="00635146">
      <w:pPr>
        <w:numPr>
          <w:ilvl w:val="3"/>
          <w:numId w:val="32"/>
        </w:numPr>
        <w:rPr>
          <w:szCs w:val="26"/>
        </w:rPr>
      </w:pPr>
      <w:r w:rsidRPr="007645A7">
        <w:rPr>
          <w:szCs w:val="26"/>
        </w:rPr>
        <w:t>no prazo de até 5 (cinco) Dias Úteis</w:t>
      </w:r>
      <w:r w:rsidR="00EB57D0" w:rsidRPr="003C7E26">
        <w:rPr>
          <w:szCs w:val="26"/>
        </w:rPr>
        <w:t xml:space="preserve"> </w:t>
      </w:r>
      <w:r w:rsidRPr="007645A7">
        <w:rPr>
          <w:szCs w:val="26"/>
        </w:rPr>
        <w:t xml:space="preserve">contados da data da respectiva inscrição na </w:t>
      </w:r>
      <w:r w:rsidR="00C74B95" w:rsidRPr="007645A7">
        <w:rPr>
          <w:szCs w:val="26"/>
        </w:rPr>
        <w:t>JUCE</w:t>
      </w:r>
      <w:r w:rsidR="006C6E38">
        <w:rPr>
          <w:szCs w:val="26"/>
        </w:rPr>
        <w:t>SP,</w:t>
      </w:r>
      <w:r w:rsidR="00204BC7">
        <w:rPr>
          <w:szCs w:val="26"/>
        </w:rPr>
        <w:t> </w:t>
      </w:r>
      <w:r w:rsidR="00204BC7" w:rsidRPr="007645A7">
        <w:rPr>
          <w:szCs w:val="26"/>
        </w:rPr>
        <w:t>uma via origin</w:t>
      </w:r>
      <w:r w:rsidR="00204BC7">
        <w:rPr>
          <w:szCs w:val="26"/>
        </w:rPr>
        <w:t>al desta Escritura de Emissão ou do respectivo aditamento a esta Escritura de Emissão inscrit</w:t>
      </w:r>
      <w:r w:rsidR="006C6E38">
        <w:rPr>
          <w:szCs w:val="26"/>
        </w:rPr>
        <w:t>a</w:t>
      </w:r>
      <w:r w:rsidR="00204BC7">
        <w:rPr>
          <w:szCs w:val="26"/>
        </w:rPr>
        <w:t xml:space="preserve"> na JUCE</w:t>
      </w:r>
      <w:r w:rsidR="006C6E38">
        <w:rPr>
          <w:szCs w:val="26"/>
        </w:rPr>
        <w:t>SP</w:t>
      </w:r>
      <w:r w:rsidRPr="007645A7">
        <w:rPr>
          <w:szCs w:val="26"/>
        </w:rPr>
        <w:t>;</w:t>
      </w:r>
      <w:r w:rsidR="00E4127D" w:rsidRPr="007645A7">
        <w:rPr>
          <w:szCs w:val="26"/>
        </w:rPr>
        <w:t xml:space="preserve"> </w:t>
      </w:r>
    </w:p>
    <w:p w14:paraId="6CD1A603" w14:textId="55A13E98" w:rsidR="00F17D26" w:rsidRDefault="00F17D26" w:rsidP="007A1FC2">
      <w:pPr>
        <w:numPr>
          <w:ilvl w:val="3"/>
          <w:numId w:val="32"/>
        </w:numPr>
        <w:rPr>
          <w:szCs w:val="26"/>
        </w:rPr>
      </w:pPr>
      <w:r w:rsidRPr="007645A7">
        <w:rPr>
          <w:szCs w:val="26"/>
        </w:rPr>
        <w:t>no prazo de até 5 (cinco) Dias Úteis</w:t>
      </w:r>
      <w:r w:rsidR="009E11A6"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sidR="006C6E38">
        <w:rPr>
          <w:szCs w:val="26"/>
        </w:rPr>
        <w:t>SP,</w:t>
      </w:r>
      <w:r w:rsidR="006C6E38" w:rsidRPr="007645A7">
        <w:rPr>
          <w:szCs w:val="26"/>
        </w:rPr>
        <w:t xml:space="preserve"> </w:t>
      </w:r>
      <w:r w:rsidRPr="007645A7">
        <w:rPr>
          <w:szCs w:val="26"/>
        </w:rPr>
        <w:t>uma via origin</w:t>
      </w:r>
      <w:r>
        <w:rPr>
          <w:szCs w:val="26"/>
        </w:rPr>
        <w:t>al da respectiva ata de assembleia geral de Debenturistas arquivada na JUCE</w:t>
      </w:r>
      <w:r w:rsidR="006C6E38">
        <w:rPr>
          <w:szCs w:val="26"/>
        </w:rPr>
        <w:t>SP;</w:t>
      </w:r>
      <w:r w:rsidRPr="007645A7">
        <w:rPr>
          <w:szCs w:val="26"/>
        </w:rPr>
        <w:t xml:space="preserve"> e</w:t>
      </w:r>
    </w:p>
    <w:p w14:paraId="59B24B64" w14:textId="77777777" w:rsidR="00191832" w:rsidRDefault="0090149D" w:rsidP="00191832">
      <w:pPr>
        <w:numPr>
          <w:ilvl w:val="2"/>
          <w:numId w:val="32"/>
        </w:numPr>
        <w:rPr>
          <w:ins w:id="438" w:author="DANNY.NEGRI" w:date="2020-10-08T14:48:00Z"/>
          <w:szCs w:val="26"/>
        </w:rPr>
      </w:pPr>
      <w:bookmarkStart w:id="439" w:name="_Ref47031469"/>
      <w:ins w:id="440" w:author="DANNY.NEGRI" w:date="2020-10-08T14:48:00Z">
        <w:r>
          <w:rPr>
            <w:szCs w:val="26"/>
          </w:rPr>
          <w:t xml:space="preserve">manter um </w:t>
        </w:r>
        <w:r w:rsidR="00191832">
          <w:rPr>
            <w:szCs w:val="26"/>
          </w:rPr>
          <w:t>fluxo mínimo agregado do volume total de pagamentos processados pelas Cedentes ("</w:t>
        </w:r>
        <w:r w:rsidR="00191832" w:rsidRPr="0090149D">
          <w:rPr>
            <w:szCs w:val="26"/>
            <w:u w:val="single"/>
          </w:rPr>
          <w:t>TPV</w:t>
        </w:r>
        <w:r w:rsidR="00191832">
          <w:rPr>
            <w:szCs w:val="26"/>
          </w:rPr>
          <w:t>")</w:t>
        </w:r>
        <w:r>
          <w:rPr>
            <w:szCs w:val="26"/>
          </w:rPr>
          <w:t>,</w:t>
        </w:r>
        <w:r w:rsidR="00191832">
          <w:rPr>
            <w:szCs w:val="26"/>
          </w:rPr>
          <w:t xml:space="preserve"> em cada um dos períodos abaixo, </w:t>
        </w:r>
        <w:r>
          <w:rPr>
            <w:szCs w:val="26"/>
          </w:rPr>
          <w:t xml:space="preserve">que seja </w:t>
        </w:r>
        <w:r w:rsidR="00191832">
          <w:rPr>
            <w:szCs w:val="26"/>
          </w:rPr>
          <w:t>igual ou maior que ("</w:t>
        </w:r>
        <w:r w:rsidR="00191832" w:rsidRPr="0090149D">
          <w:rPr>
            <w:szCs w:val="26"/>
            <w:u w:val="single"/>
          </w:rPr>
          <w:t>Fluxo Mínimo Mensal de TPV</w:t>
        </w:r>
        <w:r w:rsidR="00191832">
          <w:rPr>
            <w:szCs w:val="26"/>
          </w:rPr>
          <w:t>"):</w:t>
        </w:r>
        <w:bookmarkEnd w:id="439"/>
      </w:ins>
    </w:p>
    <w:p w14:paraId="2803298D" w14:textId="77777777" w:rsidR="00191832" w:rsidRDefault="00191832" w:rsidP="0090149D">
      <w:pPr>
        <w:numPr>
          <w:ilvl w:val="7"/>
          <w:numId w:val="32"/>
        </w:numPr>
        <w:rPr>
          <w:ins w:id="441" w:author="DANNY.NEGRI" w:date="2020-10-08T14:48:00Z"/>
          <w:szCs w:val="26"/>
        </w:rPr>
      </w:pPr>
      <w:ins w:id="442" w:author="DANNY.NEGRI" w:date="2020-10-08T14:48:00Z">
        <w:r>
          <w:rPr>
            <w:szCs w:val="26"/>
          </w:rPr>
          <w:t>durante o período iniciado no dia [●] e encerrado no dia [●] de cada mês entre [●] de 2020 até dezembro (inclusive) de 2020: R$250.000.000,00 (duzentos e cinquenta milhões de reais) por mês;</w:t>
        </w:r>
      </w:ins>
    </w:p>
    <w:p w14:paraId="1C5DC11E" w14:textId="77777777" w:rsidR="00191832" w:rsidRPr="00E31DF1" w:rsidRDefault="00191832" w:rsidP="0090149D">
      <w:pPr>
        <w:numPr>
          <w:ilvl w:val="7"/>
          <w:numId w:val="32"/>
        </w:numPr>
        <w:rPr>
          <w:ins w:id="443" w:author="DANNY.NEGRI" w:date="2020-10-08T14:48:00Z"/>
          <w:szCs w:val="26"/>
        </w:rPr>
      </w:pPr>
      <w:ins w:id="444" w:author="DANNY.NEGRI" w:date="2020-10-08T14:48:00Z">
        <w:r>
          <w:rPr>
            <w:szCs w:val="26"/>
          </w:rPr>
          <w:t>durante o período iniciado no dia [●] e encerrado no dia [●] de cada mês entre janeiro de 2021 até junho de 2021: R$375.000.000,00 (trezentos e setenta e cinco milhões de reais) por mês;</w:t>
        </w:r>
      </w:ins>
    </w:p>
    <w:p w14:paraId="53C66CE5" w14:textId="77777777" w:rsidR="00191832" w:rsidRDefault="00191832" w:rsidP="0090149D">
      <w:pPr>
        <w:numPr>
          <w:ilvl w:val="7"/>
          <w:numId w:val="32"/>
        </w:numPr>
        <w:rPr>
          <w:ins w:id="445" w:author="DANNY.NEGRI" w:date="2020-10-08T14:48:00Z"/>
          <w:szCs w:val="26"/>
        </w:rPr>
      </w:pPr>
      <w:ins w:id="446" w:author="DANNY.NEGRI" w:date="2020-10-08T14:48:00Z">
        <w:r>
          <w:rPr>
            <w:szCs w:val="26"/>
          </w:rPr>
          <w:t>durante o período iniciado no dia [●] e encerrado no dia [●] de cada mês entre julho de 2021 até dezembro de 2021: R$500.000.000,00 (quinhentos milhões de reais) por mês;</w:t>
        </w:r>
      </w:ins>
    </w:p>
    <w:p w14:paraId="7E4C7497" w14:textId="77777777" w:rsidR="00191832" w:rsidRDefault="00191832" w:rsidP="0090149D">
      <w:pPr>
        <w:numPr>
          <w:ilvl w:val="7"/>
          <w:numId w:val="32"/>
        </w:numPr>
        <w:rPr>
          <w:ins w:id="447" w:author="DANNY.NEGRI" w:date="2020-10-08T14:48:00Z"/>
          <w:szCs w:val="26"/>
        </w:rPr>
      </w:pPr>
      <w:ins w:id="448" w:author="DANNY.NEGRI" w:date="2020-10-08T14:48:00Z">
        <w:r>
          <w:rPr>
            <w:szCs w:val="26"/>
          </w:rPr>
          <w:t>durante o período iniciado no dia [●] e encerrado no dia [●] de cada mês entre janeiro de 2022 até junho de 2022: R$625.000.000,00 (seiscentos e vinte e cinco milhões de reais) por mês; e</w:t>
        </w:r>
      </w:ins>
    </w:p>
    <w:p w14:paraId="5621B82B" w14:textId="77777777" w:rsidR="00191832" w:rsidRPr="00191832" w:rsidRDefault="00191832" w:rsidP="0090149D">
      <w:pPr>
        <w:numPr>
          <w:ilvl w:val="7"/>
          <w:numId w:val="32"/>
        </w:numPr>
        <w:rPr>
          <w:ins w:id="449" w:author="DANNY.NEGRI" w:date="2020-10-08T14:48:00Z"/>
          <w:szCs w:val="26"/>
        </w:rPr>
      </w:pPr>
      <w:ins w:id="450" w:author="DANNY.NEGRI" w:date="2020-10-08T14:48:00Z">
        <w:r>
          <w:rPr>
            <w:szCs w:val="26"/>
          </w:rPr>
          <w:t>durante o período iniciado no dia [●] e encerrado no dia [●] de cada mês entre julho de 2022 até a Data de Vencimento: R$750.000.000,00 (setecentos e cinquenta milhões de reais) por mês;</w:t>
        </w:r>
      </w:ins>
    </w:p>
    <w:p w14:paraId="66A33870" w14:textId="77777777" w:rsidR="0028562C" w:rsidRDefault="0028562C">
      <w:pPr>
        <w:numPr>
          <w:ilvl w:val="2"/>
          <w:numId w:val="32"/>
        </w:numPr>
        <w:rPr>
          <w:ins w:id="451" w:author="DANNY.NEGRI" w:date="2020-10-08T14:48:00Z"/>
          <w:szCs w:val="26"/>
        </w:rPr>
      </w:pPr>
      <w:bookmarkStart w:id="452" w:name="_Ref46869319"/>
      <w:ins w:id="453" w:author="DANNY.NEGRI" w:date="2020-10-08T14:48:00Z">
        <w:r>
          <w:rPr>
            <w:szCs w:val="26"/>
          </w:rPr>
          <w:lastRenderedPageBreak/>
          <w:t>manter, a todo momento, a título de Taxa das Cedentes, um percentual equivalente a, no mínimo, 2,15% (dois inteiros por cento e quinze centésimos) do TPV das Cedentes ("</w:t>
        </w:r>
        <w:r>
          <w:rPr>
            <w:szCs w:val="26"/>
            <w:u w:val="single"/>
          </w:rPr>
          <w:t>Take Rate Mínimo</w:t>
        </w:r>
        <w:r>
          <w:rPr>
            <w:szCs w:val="26"/>
          </w:rPr>
          <w:t>")</w:t>
        </w:r>
        <w:r w:rsidRPr="008306E7">
          <w:rPr>
            <w:szCs w:val="26"/>
          </w:rPr>
          <w:t>;</w:t>
        </w:r>
        <w:r>
          <w:rPr>
            <w:szCs w:val="26"/>
          </w:rPr>
          <w:t xml:space="preserve"> </w:t>
        </w:r>
        <w:bookmarkEnd w:id="452"/>
      </w:ins>
    </w:p>
    <w:p w14:paraId="41DAB0BC" w14:textId="149D203B" w:rsidR="00635146" w:rsidRDefault="00635146">
      <w:pPr>
        <w:numPr>
          <w:ilvl w:val="2"/>
          <w:numId w:val="32"/>
        </w:numPr>
        <w:rPr>
          <w:szCs w:val="26"/>
        </w:rPr>
      </w:pPr>
      <w:bookmarkStart w:id="454" w:name="_Ref168844076"/>
      <w:bookmarkEnd w:id="433"/>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r w:rsidR="00410683" w:rsidRPr="007645A7">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454"/>
      <w:r w:rsidR="007D2173">
        <w:rPr>
          <w:szCs w:val="26"/>
        </w:rPr>
        <w:t xml:space="preserve"> </w:t>
      </w:r>
    </w:p>
    <w:p w14:paraId="7DBAE8A5" w14:textId="0F34B945" w:rsidR="00634619" w:rsidRPr="007645A7" w:rsidRDefault="00634619">
      <w:pPr>
        <w:numPr>
          <w:ilvl w:val="2"/>
          <w:numId w:val="32"/>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com que</w:t>
      </w:r>
      <w:r w:rsidR="00990C0A">
        <w:rPr>
          <w:szCs w:val="26"/>
        </w:rPr>
        <w:t xml:space="preserve"> </w:t>
      </w:r>
      <w:r w:rsidRPr="004C70FA">
        <w:rPr>
          <w:szCs w:val="26"/>
        </w:rPr>
        <w:t>suas</w:t>
      </w:r>
      <w:r w:rsidR="00410683">
        <w:rPr>
          <w:szCs w:val="26"/>
        </w:rPr>
        <w:t xml:space="preserve"> </w:t>
      </w:r>
      <w:r w:rsidR="009E11A6">
        <w:rPr>
          <w:szCs w:val="26"/>
        </w:rPr>
        <w:t>Controladas</w:t>
      </w:r>
      <w:r w:rsidRPr="004C70FA">
        <w:rPr>
          <w:szCs w:val="26"/>
        </w:rPr>
        <w:t>, empregados e eventuais subcontratados</w:t>
      </w:r>
      <w:r>
        <w:rPr>
          <w:szCs w:val="26"/>
        </w:rPr>
        <w:t xml:space="preserve"> </w:t>
      </w:r>
      <w:r w:rsidR="008B1DFC">
        <w:rPr>
          <w:szCs w:val="26"/>
        </w:rPr>
        <w:t xml:space="preserve">agindo em seu nome e benefício </w:t>
      </w:r>
      <w:r w:rsidR="00990C0A">
        <w:rPr>
          <w:szCs w:val="26"/>
        </w:rPr>
        <w:t xml:space="preserve">(inclusive por meio de políticas e diretrizes internas e contratos de prestação de serviços) para que </w:t>
      </w:r>
      <w:r>
        <w:rPr>
          <w:szCs w:val="26"/>
        </w:rPr>
        <w:t>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sidR="0015280C">
        <w:rPr>
          <w:szCs w:val="26"/>
        </w:rPr>
        <w:t>não violar</w:t>
      </w:r>
      <w:r w:rsidR="0015280C" w:rsidRPr="004C70FA">
        <w:rPr>
          <w:szCs w:val="26"/>
        </w:rPr>
        <w:t>, assim como suas</w:t>
      </w:r>
      <w:r w:rsidR="0015280C">
        <w:rPr>
          <w:szCs w:val="26"/>
        </w:rPr>
        <w:t xml:space="preserve"> </w:t>
      </w:r>
      <w:r w:rsidR="009E11A6">
        <w:rPr>
          <w:szCs w:val="26"/>
        </w:rPr>
        <w:t>Controladas</w:t>
      </w:r>
      <w:r w:rsidR="0015280C" w:rsidRPr="004C70FA">
        <w:rPr>
          <w:szCs w:val="26"/>
        </w:rPr>
        <w:t>, empregados e eventuais subcontratados</w:t>
      </w:r>
      <w:r w:rsidR="0015280C">
        <w:rPr>
          <w:szCs w:val="26"/>
        </w:rPr>
        <w:t xml:space="preserve"> </w:t>
      </w:r>
      <w:r w:rsidR="008B1DFC">
        <w:rPr>
          <w:szCs w:val="26"/>
        </w:rPr>
        <w:t>agindo em seu nome e benefício</w:t>
      </w:r>
      <w:r w:rsidR="0015280C" w:rsidRPr="004C70FA">
        <w:rPr>
          <w:szCs w:val="26"/>
        </w:rPr>
        <w:t xml:space="preserve">, </w:t>
      </w:r>
      <w:r w:rsidR="0015280C" w:rsidRPr="001C6C2C">
        <w:rPr>
          <w:szCs w:val="24"/>
        </w:rPr>
        <w:t>as Leis Anticorrupção</w:t>
      </w:r>
      <w:r w:rsidRPr="004C70FA">
        <w:rPr>
          <w:szCs w:val="26"/>
        </w:rPr>
        <w:t>; e (d) </w:t>
      </w:r>
      <w:r w:rsidR="00B2522D" w:rsidRPr="007645A7">
        <w:rPr>
          <w:szCs w:val="26"/>
        </w:rPr>
        <w:t xml:space="preserve">no prazo de até </w:t>
      </w:r>
      <w:r w:rsidR="00B2522D">
        <w:rPr>
          <w:szCs w:val="26"/>
        </w:rPr>
        <w:t>2</w:t>
      </w:r>
      <w:r w:rsidR="00B2522D" w:rsidRPr="003C7E26">
        <w:rPr>
          <w:szCs w:val="26"/>
        </w:rPr>
        <w:t> (</w:t>
      </w:r>
      <w:r w:rsidR="00B2522D">
        <w:rPr>
          <w:szCs w:val="26"/>
        </w:rPr>
        <w:t>dois</w:t>
      </w:r>
      <w:r w:rsidR="00E12DD7" w:rsidRPr="003C7E26">
        <w:rPr>
          <w:szCs w:val="26"/>
        </w:rPr>
        <w:t>) Dia</w:t>
      </w:r>
      <w:r w:rsidR="00E12DD7">
        <w:rPr>
          <w:szCs w:val="26"/>
        </w:rPr>
        <w:t>s</w:t>
      </w:r>
      <w:r w:rsidR="00E12DD7" w:rsidRPr="003C7E26">
        <w:rPr>
          <w:szCs w:val="26"/>
        </w:rPr>
        <w:t xml:space="preserve"> Út</w:t>
      </w:r>
      <w:r w:rsidR="00E12DD7">
        <w:rPr>
          <w:szCs w:val="26"/>
        </w:rPr>
        <w:t>eis</w:t>
      </w:r>
      <w:r w:rsidR="00E12DD7" w:rsidRPr="003C7E26">
        <w:rPr>
          <w:szCs w:val="26"/>
        </w:rPr>
        <w:t xml:space="preserve"> </w:t>
      </w:r>
      <w:r w:rsidR="00B2522D" w:rsidRPr="003C7E26">
        <w:rPr>
          <w:szCs w:val="26"/>
        </w:rPr>
        <w:t>contado</w:t>
      </w:r>
      <w:r w:rsidR="00B2522D">
        <w:rPr>
          <w:szCs w:val="26"/>
        </w:rPr>
        <w:t>s</w:t>
      </w:r>
      <w:r w:rsidR="00B2522D" w:rsidRPr="003C7E26">
        <w:rPr>
          <w:szCs w:val="26"/>
        </w:rPr>
        <w:t xml:space="preserve"> </w:t>
      </w:r>
      <w:r w:rsidR="00B2522D" w:rsidRPr="007645A7">
        <w:rPr>
          <w:szCs w:val="26"/>
        </w:rPr>
        <w:t xml:space="preserve">da data de ciência, </w:t>
      </w:r>
      <w:r w:rsidR="00B2522D">
        <w:rPr>
          <w:szCs w:val="26"/>
        </w:rPr>
        <w:t xml:space="preserve">comunicar </w:t>
      </w:r>
      <w:r w:rsidR="00B2522D" w:rsidRPr="008607B9">
        <w:rPr>
          <w:szCs w:val="26"/>
        </w:rPr>
        <w:t>o Agente Fiduciário</w:t>
      </w:r>
      <w:r w:rsidR="00B2522D">
        <w:rPr>
          <w:szCs w:val="26"/>
        </w:rPr>
        <w:t xml:space="preserve"> </w:t>
      </w:r>
      <w:r w:rsidR="00B2522D" w:rsidRPr="004C70FA">
        <w:rPr>
          <w:szCs w:val="26"/>
        </w:rPr>
        <w:t xml:space="preserve">de qualquer ato ou fato </w:t>
      </w:r>
      <w:r w:rsidR="008B1DFC">
        <w:rPr>
          <w:szCs w:val="26"/>
        </w:rPr>
        <w:t xml:space="preserve">relacionado ao disposto neste inciso </w:t>
      </w:r>
      <w:r w:rsidR="00B2522D" w:rsidRPr="004C70FA">
        <w:rPr>
          <w:szCs w:val="26"/>
        </w:rPr>
        <w:t xml:space="preserve">que viole </w:t>
      </w:r>
      <w:r w:rsidR="00B2522D">
        <w:rPr>
          <w:szCs w:val="26"/>
        </w:rPr>
        <w:t>a Legislação Anticorrupção</w:t>
      </w:r>
      <w:r w:rsidRPr="004C70FA">
        <w:rPr>
          <w:szCs w:val="26"/>
        </w:rPr>
        <w:t>;</w:t>
      </w:r>
      <w:r w:rsidR="007D2173">
        <w:rPr>
          <w:szCs w:val="26"/>
        </w:rPr>
        <w:t xml:space="preserve"> </w:t>
      </w:r>
    </w:p>
    <w:p w14:paraId="2E2B4373" w14:textId="3B1575E2" w:rsidR="0028562C" w:rsidRPr="0046240F" w:rsidRDefault="00325D71" w:rsidP="0046240F">
      <w:pPr>
        <w:numPr>
          <w:ilvl w:val="2"/>
          <w:numId w:val="32"/>
        </w:numPr>
        <w:rPr>
          <w:szCs w:val="26"/>
        </w:rPr>
      </w:pPr>
      <w:r w:rsidRPr="007645A7">
        <w:rPr>
          <w:szCs w:val="26"/>
        </w:rPr>
        <w:t>manter</w:t>
      </w:r>
      <w:r w:rsidR="00564835" w:rsidRPr="007645A7">
        <w:rPr>
          <w:szCs w:val="26"/>
        </w:rPr>
        <w:t xml:space="preserve">, </w:t>
      </w:r>
      <w:r w:rsidR="000D42F9">
        <w:rPr>
          <w:szCs w:val="26"/>
        </w:rPr>
        <w:t xml:space="preserve">e fazer </w:t>
      </w:r>
      <w:r w:rsidR="00564835" w:rsidRPr="007645A7">
        <w:rPr>
          <w:szCs w:val="26"/>
        </w:rPr>
        <w:t>com</w:t>
      </w:r>
      <w:r w:rsidR="000D42F9">
        <w:rPr>
          <w:szCs w:val="26"/>
        </w:rPr>
        <w:t xml:space="preserve"> que</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0D42F9">
        <w:rPr>
          <w:szCs w:val="26"/>
        </w:rPr>
        <w:t xml:space="preserve"> 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455" w:name="_Ref168844078"/>
    </w:p>
    <w:p w14:paraId="1D38365F" w14:textId="60503A53" w:rsidR="0028562C" w:rsidRPr="0046240F" w:rsidRDefault="00635146" w:rsidP="0046240F">
      <w:pPr>
        <w:numPr>
          <w:ilvl w:val="2"/>
          <w:numId w:val="32"/>
        </w:numPr>
        <w:rPr>
          <w:szCs w:val="26"/>
        </w:rPr>
      </w:pPr>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r w:rsidRPr="00597F2D">
        <w:rPr>
          <w:szCs w:val="26"/>
        </w:rPr>
        <w:t>mantenham,</w:t>
      </w:r>
      <w:r w:rsidR="00E12DD7">
        <w:rPr>
          <w:szCs w:val="26"/>
        </w:rPr>
        <w:t xml:space="preserve"> </w:t>
      </w:r>
      <w:r w:rsidRPr="00597F2D">
        <w:rPr>
          <w:szCs w:val="26"/>
        </w:rPr>
        <w:t>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r w:rsidR="00611782">
        <w:rPr>
          <w:szCs w:val="26"/>
        </w:rPr>
        <w:t>necessári</w:t>
      </w:r>
      <w:r w:rsidR="00BD3D16">
        <w:rPr>
          <w:szCs w:val="26"/>
        </w:rPr>
        <w:t>a</w:t>
      </w:r>
      <w:r w:rsidR="00611782">
        <w:rPr>
          <w:szCs w:val="26"/>
        </w:rPr>
        <w:t xml:space="preserve">s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455"/>
    </w:p>
    <w:p w14:paraId="04D761EA" w14:textId="228049F6" w:rsidR="0028562C" w:rsidRDefault="00136946" w:rsidP="00984A2C">
      <w:pPr>
        <w:pStyle w:val="PargrafodaLista"/>
        <w:numPr>
          <w:ilvl w:val="2"/>
          <w:numId w:val="32"/>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w:t>
      </w:r>
      <w:r>
        <w:rPr>
          <w:szCs w:val="26"/>
        </w:rPr>
        <w:lastRenderedPageBreak/>
        <w:t xml:space="preserve">(mas sem limitação) os danos decorrentes das atividades descritas em seu objeto social; </w:t>
      </w:r>
    </w:p>
    <w:p w14:paraId="11518D23" w14:textId="77777777" w:rsidR="0028562C" w:rsidRDefault="0028562C" w:rsidP="0046240F">
      <w:pPr>
        <w:pStyle w:val="PargrafodaLista"/>
        <w:ind w:left="1701"/>
      </w:pPr>
      <w:bookmarkStart w:id="456" w:name="_Ref510085206"/>
    </w:p>
    <w:p w14:paraId="21EB149A" w14:textId="2EA221AF" w:rsidR="00B30090" w:rsidRPr="0046240F" w:rsidRDefault="00136946" w:rsidP="0046240F">
      <w:pPr>
        <w:pStyle w:val="PargrafodaLista"/>
        <w:numPr>
          <w:ilvl w:val="2"/>
          <w:numId w:val="32"/>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457" w:name="_Ref168844079"/>
      <w:bookmarkEnd w:id="456"/>
    </w:p>
    <w:p w14:paraId="52821AEE" w14:textId="77777777" w:rsidR="00635146" w:rsidRDefault="00635146">
      <w:pPr>
        <w:numPr>
          <w:ilvl w:val="2"/>
          <w:numId w:val="32"/>
        </w:numPr>
        <w:rPr>
          <w:szCs w:val="26"/>
        </w:rPr>
      </w:pPr>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 xml:space="preserve">dos demais </w:t>
      </w:r>
      <w:r w:rsidR="00DB47B9">
        <w:rPr>
          <w:szCs w:val="26"/>
        </w:rPr>
        <w:t>Documentos da Operação</w:t>
      </w:r>
      <w:r w:rsidRPr="007645A7">
        <w:rPr>
          <w:szCs w:val="26"/>
        </w:rPr>
        <w:t xml:space="preserve"> e ao cumprimento de todas as obrigações aqui e ali</w:t>
      </w:r>
      <w:r w:rsidR="006C6E38">
        <w:rPr>
          <w:szCs w:val="26"/>
        </w:rPr>
        <w:t xml:space="preserve"> </w:t>
      </w:r>
      <w:r w:rsidRPr="007645A7">
        <w:rPr>
          <w:szCs w:val="26"/>
        </w:rPr>
        <w:t>previstas;</w:t>
      </w:r>
      <w:bookmarkEnd w:id="457"/>
    </w:p>
    <w:p w14:paraId="64500522" w14:textId="1A457B39" w:rsidR="00136946" w:rsidRPr="00136946" w:rsidRDefault="00136946">
      <w:pPr>
        <w:numPr>
          <w:ilvl w:val="2"/>
          <w:numId w:val="32"/>
        </w:numPr>
        <w:rPr>
          <w:szCs w:val="26"/>
        </w:rPr>
      </w:pPr>
      <w:r>
        <w:rPr>
          <w:szCs w:val="26"/>
        </w:rPr>
        <w:t xml:space="preserve">manter seguro para seus bens e ativos relevantes, conforme </w:t>
      </w:r>
      <w:r w:rsidR="00990C0A">
        <w:rPr>
          <w:szCs w:val="26"/>
        </w:rPr>
        <w:t>exigido pela lei aplicável</w:t>
      </w:r>
      <w:r>
        <w:rPr>
          <w:szCs w:val="26"/>
        </w:rPr>
        <w:t>;</w:t>
      </w:r>
    </w:p>
    <w:p w14:paraId="6CE1E009" w14:textId="77777777" w:rsidR="00635146" w:rsidRPr="007645A7" w:rsidRDefault="00635146">
      <w:pPr>
        <w:numPr>
          <w:ilvl w:val="2"/>
          <w:numId w:val="32"/>
        </w:numPr>
        <w:rPr>
          <w:szCs w:val="26"/>
        </w:rPr>
      </w:pPr>
      <w:bookmarkStart w:id="458"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 xml:space="preserve">nos demais </w:t>
      </w:r>
      <w:r w:rsidR="00DB47B9">
        <w:rPr>
          <w:szCs w:val="26"/>
        </w:rPr>
        <w:t>Documentos da Operação</w:t>
      </w:r>
      <w:r w:rsidRPr="007645A7">
        <w:rPr>
          <w:szCs w:val="26"/>
        </w:rPr>
        <w:t xml:space="preserve">, incluindo o Agente Fiduciário, </w:t>
      </w:r>
      <w:r w:rsidR="00600769" w:rsidRPr="007645A7">
        <w:rPr>
          <w:szCs w:val="26"/>
        </w:rPr>
        <w:t xml:space="preserve">o </w:t>
      </w:r>
      <w:proofErr w:type="spellStart"/>
      <w:r w:rsidR="00600769" w:rsidRPr="007645A7">
        <w:rPr>
          <w:szCs w:val="26"/>
        </w:rPr>
        <w:t>Escriturador</w:t>
      </w:r>
      <w:proofErr w:type="spellEnd"/>
      <w:r w:rsidRPr="007645A7">
        <w:rPr>
          <w:szCs w:val="26"/>
        </w:rPr>
        <w:t xml:space="preserve">, o </w:t>
      </w:r>
      <w:r w:rsidR="00D25539">
        <w:rPr>
          <w:szCs w:val="26"/>
        </w:rPr>
        <w:t>Agente 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458"/>
    </w:p>
    <w:p w14:paraId="6EA63B53" w14:textId="77777777" w:rsidR="00635146" w:rsidRPr="007645A7" w:rsidRDefault="00CC4CC2">
      <w:pPr>
        <w:numPr>
          <w:ilvl w:val="2"/>
          <w:numId w:val="32"/>
        </w:numPr>
        <w:rPr>
          <w:szCs w:val="26"/>
        </w:rPr>
      </w:pPr>
      <w:bookmarkStart w:id="459" w:name="_Ref278278911"/>
      <w:r w:rsidRPr="007645A7">
        <w:rPr>
          <w:szCs w:val="26"/>
        </w:rPr>
        <w:lastRenderedPageBreak/>
        <w:t>realiza</w:t>
      </w:r>
      <w:r w:rsidR="00635146" w:rsidRPr="007645A7">
        <w:rPr>
          <w:szCs w:val="26"/>
        </w:rPr>
        <w:t>r o recolhimento de todos os tributos que incidam ou venham a incidir sobre as Debêntures que sejam de responsabilidade da Companhia;</w:t>
      </w:r>
      <w:bookmarkEnd w:id="459"/>
    </w:p>
    <w:p w14:paraId="7A3ED17D" w14:textId="00336940" w:rsidR="00635146" w:rsidRPr="007645A7" w:rsidRDefault="00CC4CC2">
      <w:pPr>
        <w:numPr>
          <w:ilvl w:val="2"/>
          <w:numId w:val="32"/>
        </w:numPr>
        <w:rPr>
          <w:szCs w:val="26"/>
        </w:rPr>
      </w:pPr>
      <w:bookmarkStart w:id="460"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656A1">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656A1">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656A1">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656A1">
        <w:rPr>
          <w:szCs w:val="26"/>
        </w:rPr>
        <w:t>II</w:t>
      </w:r>
      <w:r w:rsidR="00BA500D" w:rsidRPr="007645A7">
        <w:rPr>
          <w:szCs w:val="26"/>
        </w:rPr>
        <w:fldChar w:fldCharType="end"/>
      </w:r>
      <w:r w:rsidR="00635146" w:rsidRPr="007645A7">
        <w:rPr>
          <w:szCs w:val="26"/>
        </w:rPr>
        <w:t>;</w:t>
      </w:r>
      <w:bookmarkEnd w:id="460"/>
    </w:p>
    <w:p w14:paraId="56F7AFCE" w14:textId="77777777" w:rsidR="00635146" w:rsidRPr="007645A7" w:rsidRDefault="00635146">
      <w:pPr>
        <w:numPr>
          <w:ilvl w:val="2"/>
          <w:numId w:val="32"/>
        </w:numPr>
        <w:rPr>
          <w:szCs w:val="26"/>
        </w:rPr>
      </w:pPr>
      <w:bookmarkStart w:id="461"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461"/>
    </w:p>
    <w:p w14:paraId="7720545D" w14:textId="76950B60" w:rsidR="00635146" w:rsidRPr="007645A7" w:rsidRDefault="00635146">
      <w:pPr>
        <w:numPr>
          <w:ilvl w:val="2"/>
          <w:numId w:val="32"/>
        </w:numPr>
        <w:rPr>
          <w:szCs w:val="26"/>
        </w:rPr>
      </w:pPr>
      <w:bookmarkStart w:id="462" w:name="_Ref168844102"/>
      <w:bookmarkStart w:id="463" w:name="_Ref168844104"/>
      <w:r w:rsidRPr="007645A7">
        <w:rPr>
          <w:szCs w:val="26"/>
        </w:rPr>
        <w:t xml:space="preserve">convocar, </w:t>
      </w:r>
      <w:r w:rsidR="00695969" w:rsidRPr="007645A7">
        <w:rPr>
          <w:szCs w:val="26"/>
        </w:rPr>
        <w:t>no prazo de até</w:t>
      </w:r>
      <w:r w:rsidR="002E4AE1">
        <w:rPr>
          <w:szCs w:val="26"/>
        </w:rPr>
        <w:t xml:space="preserve"> </w:t>
      </w:r>
      <w:r w:rsidR="002A6EA7">
        <w:rPr>
          <w:szCs w:val="26"/>
        </w:rPr>
        <w:t>2 (dois)</w:t>
      </w:r>
      <w:r w:rsidR="00E12DD7" w:rsidRPr="003C7E26">
        <w:rPr>
          <w:szCs w:val="26"/>
        </w:rPr>
        <w:t xml:space="preserve"> Dia</w:t>
      </w:r>
      <w:r w:rsidR="00E12DD7">
        <w:rPr>
          <w:szCs w:val="26"/>
        </w:rPr>
        <w:t>s</w:t>
      </w:r>
      <w:r w:rsidR="00E12DD7" w:rsidRPr="003C7E26">
        <w:rPr>
          <w:szCs w:val="26"/>
        </w:rPr>
        <w:t xml:space="preserve"> Út</w:t>
      </w:r>
      <w:r w:rsidR="00E12DD7">
        <w:rPr>
          <w:szCs w:val="26"/>
        </w:rPr>
        <w:t>eis</w:t>
      </w:r>
      <w:r w:rsidRPr="007645A7">
        <w:rPr>
          <w:szCs w:val="26"/>
        </w:rPr>
        <w:t>, asse</w:t>
      </w:r>
      <w:r w:rsidR="00BA500D" w:rsidRPr="007645A7">
        <w:rPr>
          <w:szCs w:val="26"/>
        </w:rPr>
        <w:t>mbleia geral 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462"/>
      <w:r w:rsidR="00BA500D" w:rsidRPr="007645A7">
        <w:rPr>
          <w:szCs w:val="26"/>
        </w:rPr>
        <w:t xml:space="preserve"> </w:t>
      </w:r>
    </w:p>
    <w:p w14:paraId="2E516E85" w14:textId="77777777" w:rsidR="00635146" w:rsidRPr="007645A7" w:rsidRDefault="00635146">
      <w:pPr>
        <w:numPr>
          <w:ilvl w:val="2"/>
          <w:numId w:val="32"/>
        </w:numPr>
        <w:rPr>
          <w:szCs w:val="26"/>
        </w:rPr>
      </w:pPr>
      <w:r w:rsidRPr="007645A7">
        <w:rPr>
          <w:szCs w:val="26"/>
        </w:rPr>
        <w:t>comparecer, por meio de seus representantes, às assembleias gerais de Debenturistas, sempre que solicitada</w:t>
      </w:r>
      <w:bookmarkEnd w:id="463"/>
      <w:r w:rsidR="00383128" w:rsidRPr="007645A7">
        <w:rPr>
          <w:szCs w:val="26"/>
        </w:rPr>
        <w:t>; e</w:t>
      </w:r>
    </w:p>
    <w:p w14:paraId="0509AC2D" w14:textId="77777777" w:rsidR="00383128" w:rsidRPr="007645A7" w:rsidRDefault="00383128">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5F1EF53D" w14:textId="77777777" w:rsidR="009F5534" w:rsidRPr="004E69FA" w:rsidRDefault="009F5534" w:rsidP="00984A2C">
      <w:pPr>
        <w:numPr>
          <w:ilvl w:val="3"/>
          <w:numId w:val="32"/>
        </w:numPr>
        <w:rPr>
          <w:szCs w:val="26"/>
        </w:rPr>
      </w:pPr>
      <w:r w:rsidRPr="004E69FA">
        <w:rPr>
          <w:szCs w:val="26"/>
        </w:rPr>
        <w:t>preparar demonstrações financeiras</w:t>
      </w:r>
      <w:bookmarkStart w:id="464" w:name="_DV_C53"/>
      <w:r w:rsidRPr="004E69FA">
        <w:rPr>
          <w:szCs w:val="26"/>
        </w:rPr>
        <w:t xml:space="preserve"> de encerramento de exercício</w:t>
      </w:r>
      <w:bookmarkStart w:id="465" w:name="_DV_M74"/>
      <w:bookmarkEnd w:id="464"/>
      <w:bookmarkEnd w:id="465"/>
      <w:r w:rsidRPr="004E69FA">
        <w:rPr>
          <w:szCs w:val="26"/>
        </w:rPr>
        <w:t xml:space="preserve"> e, se for o caso, demonstrações consolidadas, em conformidade com a Lei das Sociedades por Ações e com as regras emitidas pela CVM;</w:t>
      </w:r>
    </w:p>
    <w:p w14:paraId="41B31C85" w14:textId="77777777" w:rsidR="009F5534" w:rsidRPr="004E69FA" w:rsidRDefault="009F5534" w:rsidP="00984A2C">
      <w:pPr>
        <w:numPr>
          <w:ilvl w:val="3"/>
          <w:numId w:val="32"/>
        </w:numPr>
        <w:rPr>
          <w:szCs w:val="26"/>
        </w:rPr>
      </w:pPr>
      <w:r w:rsidRPr="004E69FA">
        <w:rPr>
          <w:szCs w:val="26"/>
        </w:rPr>
        <w:t>submeter suas demonstrações financeiras a auditoria, por auditor registrado na CVM;</w:t>
      </w:r>
    </w:p>
    <w:p w14:paraId="0F5A01B9" w14:textId="77777777" w:rsidR="009F5534" w:rsidRPr="004E69FA" w:rsidRDefault="009F5534" w:rsidP="00984A2C">
      <w:pPr>
        <w:numPr>
          <w:ilvl w:val="3"/>
          <w:numId w:val="32"/>
        </w:numPr>
        <w:rPr>
          <w:szCs w:val="26"/>
        </w:rPr>
      </w:pPr>
      <w:bookmarkStart w:id="466" w:name="_Ref523828282"/>
      <w:r w:rsidRPr="004E69FA">
        <w:rPr>
          <w:szCs w:val="26"/>
        </w:rPr>
        <w:t>divulgar, até o dia anterior ao início das negociações</w:t>
      </w:r>
      <w:r w:rsidR="00611FD7">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sidR="007E7888">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466"/>
    </w:p>
    <w:p w14:paraId="0B00BCCC" w14:textId="77777777" w:rsidR="009F5534" w:rsidRPr="004E69FA" w:rsidRDefault="009F5534" w:rsidP="00984A2C">
      <w:pPr>
        <w:numPr>
          <w:ilvl w:val="3"/>
          <w:numId w:val="32"/>
        </w:numPr>
        <w:rPr>
          <w:szCs w:val="26"/>
        </w:rPr>
      </w:pPr>
      <w:r w:rsidRPr="004E69FA">
        <w:rPr>
          <w:szCs w:val="26"/>
        </w:rPr>
        <w:t xml:space="preserve">divulgar as demonstrações financeiras subsequentes, acompanhadas de notas explicativas e relatório dos auditores independentes, dentro de 3 (três) meses contados do encerramento do exercício social, (i) em sua página na rede </w:t>
      </w:r>
      <w:r w:rsidRPr="004E69FA">
        <w:rPr>
          <w:szCs w:val="26"/>
        </w:rPr>
        <w:lastRenderedPageBreak/>
        <w:t>mundial de computadores, mantendo-as disponíveis pelo período de 3</w:t>
      </w:r>
      <w:r w:rsidR="007E7888">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p>
    <w:p w14:paraId="3657A67E" w14:textId="77777777" w:rsidR="009F5534" w:rsidRPr="004E69FA" w:rsidRDefault="009F5534" w:rsidP="00984A2C">
      <w:pPr>
        <w:numPr>
          <w:ilvl w:val="3"/>
          <w:numId w:val="32"/>
        </w:numPr>
        <w:rPr>
          <w:szCs w:val="26"/>
        </w:rPr>
      </w:pPr>
      <w:r w:rsidRPr="004E69FA">
        <w:rPr>
          <w:szCs w:val="26"/>
        </w:rPr>
        <w:t xml:space="preserve">observar as disposições da Instrução CVM 358, no </w:t>
      </w:r>
      <w:r w:rsidR="006F696B">
        <w:rPr>
          <w:szCs w:val="26"/>
        </w:rPr>
        <w:t xml:space="preserve">tocante a </w:t>
      </w:r>
      <w:r w:rsidRPr="004E69FA">
        <w:rPr>
          <w:szCs w:val="26"/>
        </w:rPr>
        <w:t>dever de sigilo e vedações à negociação;</w:t>
      </w:r>
    </w:p>
    <w:p w14:paraId="5B9AF515" w14:textId="77777777" w:rsidR="009F5534" w:rsidRPr="004E69FA" w:rsidRDefault="009F5534" w:rsidP="00984A2C">
      <w:pPr>
        <w:numPr>
          <w:ilvl w:val="3"/>
          <w:numId w:val="32"/>
        </w:numPr>
        <w:rPr>
          <w:szCs w:val="26"/>
        </w:rPr>
      </w:pPr>
      <w:bookmarkStart w:id="467" w:name="_Ref523828290"/>
      <w:r w:rsidRPr="004E69FA">
        <w:rPr>
          <w:szCs w:val="26"/>
        </w:rPr>
        <w:t>divulgar a ocorrência de fato relevante, conforme definido no artigo 2º da Instrução CVM 358</w:t>
      </w:r>
      <w:r w:rsidR="00C5521C">
        <w:rPr>
          <w:szCs w:val="26"/>
        </w:rPr>
        <w:t xml:space="preserve"> </w:t>
      </w:r>
      <w:r w:rsidRPr="004E69FA">
        <w:rPr>
          <w:szCs w:val="26"/>
        </w:rPr>
        <w:t>(i) em sua página na rede mundial de computadores, mantendo-as disponíveis pelo período de 3</w:t>
      </w:r>
      <w:r w:rsidR="007E7888">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467"/>
    </w:p>
    <w:p w14:paraId="62B90124" w14:textId="77777777" w:rsidR="009F5534" w:rsidRPr="004E69FA" w:rsidRDefault="009F5534" w:rsidP="00984A2C">
      <w:pPr>
        <w:numPr>
          <w:ilvl w:val="3"/>
          <w:numId w:val="32"/>
        </w:numPr>
        <w:rPr>
          <w:szCs w:val="26"/>
        </w:rPr>
      </w:pPr>
      <w:r w:rsidRPr="004E69FA">
        <w:rPr>
          <w:szCs w:val="26"/>
        </w:rPr>
        <w:t xml:space="preserve">fornecer as informações solicitadas pela CVM; </w:t>
      </w:r>
    </w:p>
    <w:p w14:paraId="6E6DAC19" w14:textId="77777777" w:rsidR="006C6E38" w:rsidRDefault="009F5534">
      <w:pPr>
        <w:numPr>
          <w:ilvl w:val="3"/>
          <w:numId w:val="32"/>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sidR="0017417C">
        <w:rPr>
          <w:szCs w:val="26"/>
        </w:rPr>
        <w:t> </w:t>
      </w:r>
      <w:r w:rsidRPr="004E69FA">
        <w:rPr>
          <w:szCs w:val="26"/>
        </w:rPr>
        <w:t>(três) anos</w:t>
      </w:r>
      <w:r w:rsidR="006C6E38">
        <w:rPr>
          <w:szCs w:val="26"/>
        </w:rPr>
        <w:t>; e</w:t>
      </w:r>
    </w:p>
    <w:p w14:paraId="00703C1D" w14:textId="77777777" w:rsidR="00383128" w:rsidRPr="00005D49" w:rsidRDefault="006C6E38" w:rsidP="00005D49">
      <w:pPr>
        <w:numPr>
          <w:ilvl w:val="3"/>
          <w:numId w:val="32"/>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CBECFEB" w14:textId="4853D300" w:rsidR="00880FA8" w:rsidRPr="007645A7" w:rsidRDefault="00880FA8">
      <w:pPr>
        <w:rPr>
          <w:szCs w:val="26"/>
        </w:rPr>
      </w:pPr>
    </w:p>
    <w:p w14:paraId="6F3B4ABA" w14:textId="77777777" w:rsidR="00880FA8" w:rsidRPr="007645A7" w:rsidRDefault="00880FA8">
      <w:pPr>
        <w:keepNext/>
        <w:numPr>
          <w:ilvl w:val="0"/>
          <w:numId w:val="32"/>
        </w:numPr>
        <w:rPr>
          <w:smallCaps/>
          <w:szCs w:val="26"/>
          <w:u w:val="single"/>
        </w:rPr>
      </w:pPr>
      <w:r w:rsidRPr="007645A7">
        <w:rPr>
          <w:smallCaps/>
          <w:szCs w:val="26"/>
          <w:u w:val="single"/>
        </w:rPr>
        <w:t>Agente Fiduciário</w:t>
      </w:r>
    </w:p>
    <w:p w14:paraId="50AEBD93" w14:textId="79FDF575" w:rsidR="00880FA8" w:rsidRPr="007645A7" w:rsidRDefault="00880FA8">
      <w:pPr>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r w:rsidR="00543211">
        <w:rPr>
          <w:szCs w:val="26"/>
        </w:rPr>
        <w:t xml:space="preserve"> </w:t>
      </w:r>
      <w:r w:rsidR="00543211" w:rsidRPr="00775596">
        <w:rPr>
          <w:szCs w:val="26"/>
          <w:highlight w:val="yellow"/>
        </w:rPr>
        <w:t>[Nota Dias Carneiro: A ser revisado pela Acqio e pelo agente fiduciário que será contratado.]</w:t>
      </w:r>
      <w:r w:rsidR="00543211">
        <w:rPr>
          <w:szCs w:val="26"/>
        </w:rPr>
        <w:t xml:space="preserve"> </w:t>
      </w:r>
    </w:p>
    <w:p w14:paraId="5AABA1EB" w14:textId="77777777" w:rsidR="000F6479" w:rsidRPr="007645A7" w:rsidRDefault="000F6479">
      <w:pPr>
        <w:numPr>
          <w:ilvl w:val="2"/>
          <w:numId w:val="32"/>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[por ações/limitada], de acordo com as leis brasileiras;</w:t>
      </w:r>
    </w:p>
    <w:p w14:paraId="056F9555" w14:textId="77777777" w:rsidR="000F6479" w:rsidRPr="007645A7" w:rsidRDefault="000F6479">
      <w:pPr>
        <w:numPr>
          <w:ilvl w:val="2"/>
          <w:numId w:val="32"/>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 xml:space="preserve">dos demais </w:t>
      </w:r>
      <w:r w:rsidR="00DB47B9">
        <w:rPr>
          <w:szCs w:val="26"/>
        </w:rPr>
        <w:t>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24C09301" w14:textId="77777777" w:rsidR="000F6479" w:rsidRPr="007645A7" w:rsidRDefault="00E604FD">
      <w:pPr>
        <w:numPr>
          <w:ilvl w:val="2"/>
          <w:numId w:val="32"/>
        </w:numPr>
        <w:rPr>
          <w:szCs w:val="26"/>
        </w:rPr>
      </w:pPr>
      <w:r w:rsidRPr="007645A7">
        <w:rPr>
          <w:szCs w:val="26"/>
        </w:rPr>
        <w:t>o(s) representante(s) legal(</w:t>
      </w:r>
      <w:proofErr w:type="spellStart"/>
      <w:r w:rsidRPr="007645A7">
        <w:rPr>
          <w:szCs w:val="26"/>
        </w:rPr>
        <w:t>is</w:t>
      </w:r>
      <w:proofErr w:type="spellEnd"/>
      <w:r w:rsidRPr="007645A7">
        <w:rPr>
          <w:szCs w:val="26"/>
        </w:rPr>
        <w:t xml:space="preserve">)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 xml:space="preserve">os demais </w:t>
      </w:r>
      <w:r w:rsidR="00DB47B9">
        <w:rPr>
          <w:szCs w:val="26"/>
        </w:rPr>
        <w:t>Documentos da Operação</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w:t>
      </w:r>
      <w:r w:rsidR="000F6479" w:rsidRPr="007645A7">
        <w:rPr>
          <w:szCs w:val="26"/>
        </w:rPr>
        <w:lastRenderedPageBreak/>
        <w:t xml:space="preserve">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0AD45EE4" w14:textId="77777777" w:rsidR="000F6479" w:rsidRPr="007645A7" w:rsidRDefault="000F6479">
      <w:pPr>
        <w:numPr>
          <w:ilvl w:val="2"/>
          <w:numId w:val="32"/>
        </w:numPr>
        <w:rPr>
          <w:szCs w:val="26"/>
        </w:rPr>
      </w:pPr>
      <w:r w:rsidRPr="007645A7">
        <w:rPr>
          <w:szCs w:val="26"/>
        </w:rPr>
        <w:t xml:space="preserve">esta Escritura de Emissão e </w:t>
      </w:r>
      <w:r w:rsidR="002D415E">
        <w:rPr>
          <w:szCs w:val="26"/>
        </w:rPr>
        <w:t xml:space="preserve">os </w:t>
      </w:r>
      <w:commentRangeStart w:id="468"/>
      <w:r w:rsidR="002D415E">
        <w:rPr>
          <w:szCs w:val="26"/>
        </w:rPr>
        <w:t xml:space="preserve">demais </w:t>
      </w:r>
      <w:r w:rsidR="00DB47B9">
        <w:rPr>
          <w:szCs w:val="26"/>
        </w:rPr>
        <w:t>Documentos da Operação</w:t>
      </w:r>
      <w:r w:rsidRPr="007645A7">
        <w:rPr>
          <w:szCs w:val="26"/>
        </w:rPr>
        <w:t xml:space="preserve"> </w:t>
      </w:r>
      <w:commentRangeEnd w:id="468"/>
      <w:r w:rsidR="007315EC">
        <w:rPr>
          <w:rStyle w:val="Refdecomentrio"/>
        </w:rPr>
        <w:commentReference w:id="468"/>
      </w:r>
      <w:r w:rsidRPr="007645A7">
        <w:rPr>
          <w:szCs w:val="26"/>
        </w:rPr>
        <w:t>e as obrigações aqui e ali previstas constituem obrigações lícitas, válidas, vinculantes e eficazes do Agente Fiduciário, exequíveis de acordo com os seus termos e condições;</w:t>
      </w:r>
    </w:p>
    <w:p w14:paraId="1048F5EC" w14:textId="68D1E7CD" w:rsidR="000F6479" w:rsidRPr="007645A7" w:rsidRDefault="000F6479">
      <w:pPr>
        <w:numPr>
          <w:ilvl w:val="2"/>
          <w:numId w:val="32"/>
        </w:numPr>
        <w:rPr>
          <w:szCs w:val="26"/>
        </w:rPr>
      </w:pPr>
      <w:r w:rsidRPr="007645A7">
        <w:rPr>
          <w:szCs w:val="26"/>
        </w:rPr>
        <w:t xml:space="preserve">a celebração, os termos e condições desta Escritura de Emissão e </w:t>
      </w:r>
      <w:r w:rsidR="002D415E">
        <w:rPr>
          <w:szCs w:val="26"/>
        </w:rPr>
        <w:t xml:space="preserve">dos demais </w:t>
      </w:r>
      <w:r w:rsidR="00DB47B9">
        <w:rPr>
          <w:szCs w:val="26"/>
        </w:rPr>
        <w:t>Documentos da Operação</w:t>
      </w:r>
      <w:r w:rsidRPr="007645A7">
        <w:rPr>
          <w:szCs w:val="26"/>
        </w:rPr>
        <w:t xml:space="preserve"> e o cumprimento das obrigações aqui e ali previstas (a) não infringem o </w:t>
      </w:r>
      <w:del w:id="469" w:author="Andre Buffara" w:date="2020-10-14T17:15:00Z">
        <w:r w:rsidRPr="007645A7" w:rsidDel="007315EC">
          <w:rPr>
            <w:szCs w:val="26"/>
          </w:rPr>
          <w:delText>[estatuto/</w:delText>
        </w:r>
      </w:del>
      <w:r w:rsidRPr="007645A7">
        <w:rPr>
          <w:szCs w:val="26"/>
        </w:rPr>
        <w:t>contrato</w:t>
      </w:r>
      <w:del w:id="470" w:author="Andre Buffara" w:date="2020-10-14T17:15:00Z">
        <w:r w:rsidRPr="007645A7" w:rsidDel="007315EC">
          <w:rPr>
            <w:szCs w:val="26"/>
          </w:rPr>
          <w:delText>]</w:delText>
        </w:r>
      </w:del>
      <w:r w:rsidRPr="007645A7">
        <w:rPr>
          <w:szCs w:val="26"/>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5A0F0ED6" w14:textId="77777777" w:rsidR="00214159" w:rsidRPr="007645A7" w:rsidRDefault="00214159">
      <w:pPr>
        <w:numPr>
          <w:ilvl w:val="2"/>
          <w:numId w:val="32"/>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 xml:space="preserve">nos demais </w:t>
      </w:r>
      <w:r w:rsidR="00DB47B9">
        <w:rPr>
          <w:szCs w:val="26"/>
        </w:rPr>
        <w:t>Documentos da Operação</w:t>
      </w:r>
      <w:r w:rsidRPr="007645A7">
        <w:rPr>
          <w:szCs w:val="26"/>
        </w:rPr>
        <w:t>;</w:t>
      </w:r>
    </w:p>
    <w:p w14:paraId="0EB9191D" w14:textId="77777777" w:rsidR="00214159" w:rsidRPr="007645A7" w:rsidRDefault="00214159">
      <w:pPr>
        <w:numPr>
          <w:ilvl w:val="2"/>
          <w:numId w:val="32"/>
        </w:numPr>
        <w:rPr>
          <w:szCs w:val="26"/>
        </w:rPr>
      </w:pPr>
      <w:r w:rsidRPr="007645A7">
        <w:rPr>
          <w:szCs w:val="26"/>
        </w:rPr>
        <w:t>conhece e aceita integralmente esta Escritura de Emissão</w:t>
      </w:r>
      <w:r w:rsidR="005B2EFB" w:rsidRPr="007645A7">
        <w:rPr>
          <w:szCs w:val="26"/>
        </w:rPr>
        <w:t xml:space="preserve"> e </w:t>
      </w:r>
      <w:r w:rsidR="002D415E">
        <w:rPr>
          <w:szCs w:val="26"/>
        </w:rPr>
        <w:t xml:space="preserve">os demais </w:t>
      </w:r>
      <w:r w:rsidR="00DB47B9">
        <w:rPr>
          <w:szCs w:val="26"/>
        </w:rPr>
        <w:t>Documentos da Operação</w:t>
      </w:r>
      <w:r w:rsidR="004B5713" w:rsidRPr="007645A7">
        <w:rPr>
          <w:szCs w:val="26"/>
        </w:rPr>
        <w:t xml:space="preserve"> e</w:t>
      </w:r>
      <w:r w:rsidRPr="007645A7">
        <w:rPr>
          <w:szCs w:val="26"/>
        </w:rPr>
        <w:t xml:space="preserve"> todos os seus termos e condições;</w:t>
      </w:r>
    </w:p>
    <w:p w14:paraId="6E051A31" w14:textId="698EAB6E" w:rsidR="00214159" w:rsidRPr="007645A7" w:rsidRDefault="00214159">
      <w:pPr>
        <w:numPr>
          <w:ilvl w:val="2"/>
          <w:numId w:val="32"/>
        </w:numPr>
        <w:rPr>
          <w:szCs w:val="26"/>
        </w:rPr>
      </w:pPr>
      <w:commentRangeStart w:id="471"/>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s Garantias</w:t>
      </w:r>
      <w:r w:rsidR="00A1173A">
        <w:rPr>
          <w:szCs w:val="26"/>
        </w:rPr>
        <w:t xml:space="preserve"> Reais</w:t>
      </w:r>
      <w:r w:rsidR="00EB57FE">
        <w:rPr>
          <w:szCs w:val="26"/>
        </w:rPr>
        <w:t xml:space="preserve"> </w:t>
      </w:r>
      <w:r w:rsidR="00EB57FE"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w:t>
      </w:r>
      <w:r w:rsidR="00B3418A" w:rsidRPr="007645A7">
        <w:rPr>
          <w:szCs w:val="26"/>
        </w:rPr>
        <w:t xml:space="preserve"> </w:t>
      </w:r>
      <w:r w:rsidR="00E50200" w:rsidRPr="007645A7">
        <w:rPr>
          <w:szCs w:val="26"/>
        </w:rPr>
        <w:t xml:space="preserve">e </w:t>
      </w:r>
      <w:r w:rsidR="002D415E">
        <w:rPr>
          <w:szCs w:val="26"/>
        </w:rPr>
        <w:t xml:space="preserve">nos demais </w:t>
      </w:r>
      <w:r w:rsidR="00DB47B9">
        <w:rPr>
          <w:szCs w:val="26"/>
        </w:rPr>
        <w:t>Documentos da Operação</w:t>
      </w:r>
      <w:commentRangeEnd w:id="471"/>
      <w:r w:rsidR="007315EC">
        <w:rPr>
          <w:rStyle w:val="Refdecomentrio"/>
        </w:rPr>
        <w:commentReference w:id="471"/>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54CAAD88" w14:textId="77777777" w:rsidR="00214159" w:rsidRPr="007645A7" w:rsidRDefault="00214159">
      <w:pPr>
        <w:numPr>
          <w:ilvl w:val="2"/>
          <w:numId w:val="32"/>
        </w:numPr>
        <w:rPr>
          <w:szCs w:val="26"/>
        </w:rPr>
      </w:pPr>
      <w:r w:rsidRPr="007645A7">
        <w:rPr>
          <w:szCs w:val="26"/>
        </w:rPr>
        <w:t>está ciente da regulamentação aplicável emanada do Banco Central do Brasil e da CVM;</w:t>
      </w:r>
    </w:p>
    <w:p w14:paraId="7E700B40" w14:textId="77777777" w:rsidR="00214159" w:rsidRPr="007645A7" w:rsidRDefault="003C5EDB">
      <w:pPr>
        <w:numPr>
          <w:ilvl w:val="2"/>
          <w:numId w:val="32"/>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2B6C9614" w14:textId="77777777" w:rsidR="00214159" w:rsidRPr="007645A7" w:rsidRDefault="003C5EDB">
      <w:pPr>
        <w:numPr>
          <w:ilvl w:val="2"/>
          <w:numId w:val="32"/>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7FC6529B" w14:textId="15C0DDB9" w:rsidR="00A62000" w:rsidRPr="007645A7" w:rsidRDefault="009E4EC7" w:rsidP="00042D84">
      <w:pPr>
        <w:numPr>
          <w:ilvl w:val="2"/>
          <w:numId w:val="32"/>
        </w:numPr>
        <w:rPr>
          <w:szCs w:val="26"/>
        </w:rPr>
      </w:pPr>
      <w:bookmarkStart w:id="472" w:name="_Ref488955432"/>
      <w:r w:rsidRPr="004A59AA">
        <w:rPr>
          <w:szCs w:val="26"/>
        </w:rPr>
        <w:t xml:space="preserve">na data de celebração desta Escritura de Emissão, conforme </w:t>
      </w:r>
      <w:commentRangeStart w:id="473"/>
      <w:r w:rsidRPr="004A59AA">
        <w:rPr>
          <w:szCs w:val="26"/>
        </w:rPr>
        <w:t>organograma encaminhado pela Companhia</w:t>
      </w:r>
      <w:commentRangeEnd w:id="473"/>
      <w:r w:rsidR="007315EC">
        <w:rPr>
          <w:rStyle w:val="Refdecomentrio"/>
        </w:rPr>
        <w:commentReference w:id="473"/>
      </w:r>
      <w:r w:rsidRPr="004A59AA">
        <w:rPr>
          <w:szCs w:val="26"/>
        </w:rPr>
        <w:t xml:space="preserve">, o Agente Fiduciário </w:t>
      </w:r>
      <w:r w:rsidRPr="004A59AA">
        <w:rPr>
          <w:szCs w:val="26"/>
        </w:rPr>
        <w:lastRenderedPageBreak/>
        <w:t xml:space="preserve">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C6435C">
        <w:rPr>
          <w:szCs w:val="26"/>
        </w:rPr>
        <w:t>; e</w:t>
      </w:r>
      <w:bookmarkEnd w:id="472"/>
    </w:p>
    <w:p w14:paraId="765C003D" w14:textId="77777777" w:rsidR="00B04C78" w:rsidRPr="007645A7" w:rsidRDefault="00B04C78" w:rsidP="00042D84">
      <w:pPr>
        <w:numPr>
          <w:ilvl w:val="2"/>
          <w:numId w:val="32"/>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w:t>
      </w:r>
      <w:r w:rsidR="00C44479">
        <w:rPr>
          <w:szCs w:val="26"/>
        </w:rPr>
        <w:t>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42820EC9" w14:textId="77777777" w:rsidR="00DA44BD" w:rsidRPr="007645A7" w:rsidRDefault="00DA44BD">
      <w:pPr>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 xml:space="preserve">dos demais </w:t>
      </w:r>
      <w:r w:rsidR="00DB47B9">
        <w:rPr>
          <w:szCs w:val="26"/>
        </w:rPr>
        <w:t>Documentos da Operação</w:t>
      </w:r>
      <w:r w:rsidRPr="007645A7">
        <w:rPr>
          <w:szCs w:val="26"/>
        </w:rPr>
        <w:t>, ou até sua substituição.</w:t>
      </w:r>
    </w:p>
    <w:p w14:paraId="127DFAC8" w14:textId="77777777" w:rsidR="00880FA8" w:rsidRPr="007645A7" w:rsidRDefault="00880FA8">
      <w:pPr>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060A8242" w14:textId="77777777" w:rsidR="00880FA8" w:rsidRPr="007645A7" w:rsidRDefault="00304E72">
      <w:pPr>
        <w:numPr>
          <w:ilvl w:val="2"/>
          <w:numId w:val="32"/>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5C33C8E9" w14:textId="77777777" w:rsidR="00880FA8" w:rsidRPr="007645A7" w:rsidRDefault="00F42ACE">
      <w:pPr>
        <w:numPr>
          <w:ilvl w:val="2"/>
          <w:numId w:val="32"/>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49AF6F8E" w14:textId="77777777" w:rsidR="00880FA8" w:rsidRPr="007645A7" w:rsidRDefault="00F42ACE">
      <w:pPr>
        <w:numPr>
          <w:ilvl w:val="2"/>
          <w:numId w:val="32"/>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00880FA8" w:rsidRPr="007645A7">
        <w:rPr>
          <w:szCs w:val="26"/>
        </w:rPr>
        <w:t>;</w:t>
      </w:r>
    </w:p>
    <w:p w14:paraId="6A577D6A" w14:textId="52D289C1" w:rsidR="00880FA8" w:rsidRPr="007645A7" w:rsidRDefault="00D205E6">
      <w:pPr>
        <w:numPr>
          <w:ilvl w:val="2"/>
          <w:numId w:val="32"/>
        </w:numPr>
        <w:rPr>
          <w:szCs w:val="26"/>
        </w:rPr>
      </w:pPr>
      <w:bookmarkStart w:id="474"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w:t>
      </w:r>
      <w:r w:rsidRPr="00733BD6">
        <w:rPr>
          <w:szCs w:val="26"/>
        </w:rPr>
        <w:lastRenderedPageBreak/>
        <w:t>caberá à Companhia</w:t>
      </w:r>
      <w:r w:rsidR="0028562C">
        <w:rPr>
          <w:szCs w:val="26"/>
        </w:rPr>
        <w:t xml:space="preserve"> </w:t>
      </w:r>
      <w:r w:rsidR="00890327">
        <w:rPr>
          <w:szCs w:val="26"/>
        </w:rPr>
        <w:t>c</w:t>
      </w:r>
      <w:r w:rsidR="00B30090">
        <w:rPr>
          <w:szCs w:val="26"/>
        </w:rPr>
        <w:t>omunic</w:t>
      </w:r>
      <w:r w:rsidR="00890327">
        <w:rPr>
          <w:szCs w:val="26"/>
        </w:rPr>
        <w:t>á</w:t>
      </w:r>
      <w:r w:rsidRPr="00733BD6">
        <w:rPr>
          <w:szCs w:val="26"/>
        </w:rPr>
        <w:t xml:space="preserve">-la;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474"/>
    </w:p>
    <w:p w14:paraId="39733BC0" w14:textId="7603F4FA" w:rsidR="00880FA8" w:rsidRPr="007645A7" w:rsidRDefault="0043782A">
      <w:pPr>
        <w:numPr>
          <w:ilvl w:val="2"/>
          <w:numId w:val="32"/>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4656A1">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4656A1">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4C81257" w14:textId="77777777" w:rsidR="00880FA8" w:rsidRPr="007645A7" w:rsidRDefault="00880FA8">
      <w:pPr>
        <w:numPr>
          <w:ilvl w:val="2"/>
          <w:numId w:val="32"/>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5A74420F" w14:textId="20CF2DA5" w:rsidR="00880FA8" w:rsidRPr="007645A7" w:rsidRDefault="00880FA8">
      <w:pPr>
        <w:numPr>
          <w:ilvl w:val="2"/>
          <w:numId w:val="32"/>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4656A1">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4656A1">
        <w:rPr>
          <w:szCs w:val="26"/>
        </w:rPr>
        <w:t>IV acima</w:t>
      </w:r>
      <w:r w:rsidRPr="007645A7">
        <w:rPr>
          <w:szCs w:val="26"/>
        </w:rPr>
        <w:fldChar w:fldCharType="end"/>
      </w:r>
      <w:r w:rsidRPr="007645A7">
        <w:rPr>
          <w:szCs w:val="26"/>
        </w:rPr>
        <w:t xml:space="preserve"> não delibere sobre a matéria;</w:t>
      </w:r>
    </w:p>
    <w:p w14:paraId="39172AF7" w14:textId="6763690B" w:rsidR="00880FA8" w:rsidRPr="007645A7" w:rsidRDefault="00880FA8">
      <w:pPr>
        <w:numPr>
          <w:ilvl w:val="2"/>
          <w:numId w:val="32"/>
        </w:numPr>
        <w:rPr>
          <w:szCs w:val="26"/>
        </w:rPr>
      </w:pPr>
      <w:r w:rsidRPr="007645A7">
        <w:rPr>
          <w:szCs w:val="26"/>
        </w:rPr>
        <w:t>o agente fiduciário substituto deverá, imediatamente após sua nomeação,</w:t>
      </w:r>
      <w:r w:rsidR="0028562C" w:rsidRPr="007645A7" w:rsidDel="0028562C">
        <w:rPr>
          <w:szCs w:val="26"/>
        </w:rPr>
        <w:t xml:space="preserve"> </w:t>
      </w:r>
      <w:r w:rsidR="00890327">
        <w:rPr>
          <w:szCs w:val="26"/>
        </w:rPr>
        <w:t>c</w:t>
      </w:r>
      <w:r w:rsidR="00B30090">
        <w:rPr>
          <w:szCs w:val="26"/>
        </w:rPr>
        <w:t>omunic</w:t>
      </w:r>
      <w:r w:rsidR="00890327">
        <w:rPr>
          <w:szCs w:val="26"/>
        </w:rPr>
        <w:t>á</w:t>
      </w:r>
      <w:r w:rsidR="00AF4EB6" w:rsidRPr="007645A7">
        <w:rPr>
          <w:szCs w:val="26"/>
        </w:rPr>
        <w:t>-</w:t>
      </w:r>
      <w:r w:rsidRPr="007645A7">
        <w:rPr>
          <w:szCs w:val="26"/>
        </w:rPr>
        <w:t>la à Companhia e aos Debenturistas nos termos das Cláusulas </w:t>
      </w:r>
      <w:bookmarkStart w:id="475" w:name="_Hlk52820715"/>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4656A1">
        <w:rPr>
          <w:szCs w:val="26"/>
        </w:rPr>
        <w:t>7.24 acima</w:t>
      </w:r>
      <w:r w:rsidR="0060224D">
        <w:rPr>
          <w:szCs w:val="26"/>
        </w:rPr>
        <w:fldChar w:fldCharType="end"/>
      </w:r>
      <w:r w:rsidRPr="007645A7">
        <w:rPr>
          <w:szCs w:val="26"/>
        </w:rPr>
        <w:t xml:space="preserve"> </w:t>
      </w:r>
      <w:bookmarkEnd w:id="475"/>
      <w:r w:rsidRPr="007645A7">
        <w:rPr>
          <w:szCs w:val="26"/>
        </w:rPr>
        <w:t>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4656A1">
        <w:rPr>
          <w:szCs w:val="26"/>
        </w:rPr>
        <w:t>13 abaixo</w:t>
      </w:r>
      <w:r w:rsidR="00004A11" w:rsidRPr="007645A7">
        <w:rPr>
          <w:szCs w:val="26"/>
        </w:rPr>
        <w:fldChar w:fldCharType="end"/>
      </w:r>
      <w:r w:rsidRPr="007645A7">
        <w:rPr>
          <w:szCs w:val="26"/>
        </w:rPr>
        <w:t>;</w:t>
      </w:r>
      <w:r w:rsidR="007B6B27" w:rsidRPr="007645A7">
        <w:rPr>
          <w:szCs w:val="26"/>
        </w:rPr>
        <w:t xml:space="preserve"> e</w:t>
      </w:r>
    </w:p>
    <w:p w14:paraId="48D826B0" w14:textId="77777777" w:rsidR="00880FA8" w:rsidRPr="007645A7" w:rsidRDefault="00880FA8">
      <w:pPr>
        <w:numPr>
          <w:ilvl w:val="2"/>
          <w:numId w:val="32"/>
        </w:numPr>
        <w:rPr>
          <w:szCs w:val="26"/>
        </w:rPr>
      </w:pPr>
      <w:r w:rsidRPr="007645A7">
        <w:rPr>
          <w:szCs w:val="26"/>
        </w:rPr>
        <w:t>aplicam-se às hipóteses de substituição do Agente Fiduciário as normas e preceitos emanados da CVM.</w:t>
      </w:r>
    </w:p>
    <w:p w14:paraId="2751096D" w14:textId="77777777" w:rsidR="00880FA8" w:rsidRPr="007645A7" w:rsidRDefault="00880FA8">
      <w:pPr>
        <w:numPr>
          <w:ilvl w:val="1"/>
          <w:numId w:val="32"/>
        </w:numPr>
        <w:rPr>
          <w:szCs w:val="26"/>
        </w:rPr>
      </w:pPr>
      <w:bookmarkStart w:id="476"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476"/>
    </w:p>
    <w:p w14:paraId="6AE36C1E" w14:textId="77777777" w:rsidR="00240E8D" w:rsidRPr="007645A7" w:rsidRDefault="00880FA8">
      <w:pPr>
        <w:keepNext/>
        <w:numPr>
          <w:ilvl w:val="2"/>
          <w:numId w:val="32"/>
        </w:numPr>
        <w:rPr>
          <w:szCs w:val="26"/>
        </w:rPr>
      </w:pPr>
      <w:bookmarkStart w:id="477" w:name="_Ref264564354"/>
      <w:bookmarkStart w:id="478" w:name="_Ref130286973"/>
      <w:r w:rsidRPr="007645A7">
        <w:rPr>
          <w:szCs w:val="26"/>
        </w:rPr>
        <w:t>receberá uma remuneração</w:t>
      </w:r>
      <w:r w:rsidR="00240E8D" w:rsidRPr="007645A7">
        <w:rPr>
          <w:szCs w:val="26"/>
        </w:rPr>
        <w:t>:</w:t>
      </w:r>
      <w:bookmarkEnd w:id="477"/>
    </w:p>
    <w:p w14:paraId="31B7ACB7" w14:textId="032DB158" w:rsidR="00240E8D" w:rsidRPr="007645A7" w:rsidRDefault="00240E8D">
      <w:pPr>
        <w:numPr>
          <w:ilvl w:val="3"/>
          <w:numId w:val="32"/>
        </w:numPr>
        <w:rPr>
          <w:szCs w:val="26"/>
        </w:rPr>
      </w:pPr>
      <w:bookmarkStart w:id="479" w:name="_Ref274576365"/>
      <w:r w:rsidRPr="007645A7">
        <w:rPr>
          <w:szCs w:val="26"/>
        </w:rPr>
        <w:t>de R</w:t>
      </w:r>
      <w:del w:id="480" w:author="Andre Buffara" w:date="2020-10-14T17:18:00Z">
        <w:r w:rsidR="004B734C" w:rsidRPr="007645A7" w:rsidDel="007315EC">
          <w:rPr>
            <w:szCs w:val="26"/>
          </w:rPr>
          <w:delText>$</w:delText>
        </w:r>
        <w:r w:rsidR="00FC71E2" w:rsidRPr="007645A7" w:rsidDel="007315EC">
          <w:rPr>
            <w:szCs w:val="26"/>
          </w:rPr>
          <w:delText>[</w:delText>
        </w:r>
        <w:r w:rsidR="00D33A35" w:rsidRPr="007645A7" w:rsidDel="007315EC">
          <w:rPr>
            <w:szCs w:val="26"/>
          </w:rPr>
          <w:delText>•</w:delText>
        </w:r>
        <w:r w:rsidR="00FC71E2" w:rsidRPr="007645A7" w:rsidDel="007315EC">
          <w:rPr>
            <w:szCs w:val="26"/>
          </w:rPr>
          <w:delText>]</w:delText>
        </w:r>
        <w:r w:rsidR="00461440" w:rsidRPr="007645A7" w:rsidDel="007315EC">
          <w:rPr>
            <w:szCs w:val="26"/>
          </w:rPr>
          <w:delText> </w:delText>
        </w:r>
      </w:del>
      <w:ins w:id="481" w:author="Andre Buffara" w:date="2020-10-14T17:18:00Z">
        <w:r w:rsidR="007315EC" w:rsidRPr="007645A7">
          <w:rPr>
            <w:szCs w:val="26"/>
          </w:rPr>
          <w:t>$</w:t>
        </w:r>
        <w:r w:rsidR="007315EC">
          <w:rPr>
            <w:szCs w:val="26"/>
          </w:rPr>
          <w:t>32.400,00</w:t>
        </w:r>
        <w:r w:rsidR="007315EC" w:rsidRPr="007645A7">
          <w:rPr>
            <w:szCs w:val="26"/>
          </w:rPr>
          <w:t> </w:t>
        </w:r>
      </w:ins>
      <w:del w:id="482" w:author="Andre Buffara" w:date="2020-10-14T17:18:00Z">
        <w:r w:rsidR="004B734C" w:rsidRPr="007645A7" w:rsidDel="007315EC">
          <w:rPr>
            <w:szCs w:val="26"/>
          </w:rPr>
          <w:delText>(</w:delText>
        </w:r>
        <w:r w:rsidR="00FC71E2" w:rsidRPr="007645A7" w:rsidDel="007315EC">
          <w:rPr>
            <w:szCs w:val="26"/>
          </w:rPr>
          <w:delText>[</w:delText>
        </w:r>
        <w:r w:rsidR="00D33A35" w:rsidRPr="007645A7" w:rsidDel="007315EC">
          <w:rPr>
            <w:szCs w:val="26"/>
          </w:rPr>
          <w:delText>•</w:delText>
        </w:r>
        <w:r w:rsidR="00FC71E2" w:rsidRPr="007645A7" w:rsidDel="007315EC">
          <w:rPr>
            <w:szCs w:val="26"/>
          </w:rPr>
          <w:delText>]</w:delText>
        </w:r>
        <w:r w:rsidR="00A748F9" w:rsidRPr="007645A7" w:rsidDel="007315EC">
          <w:rPr>
            <w:szCs w:val="26"/>
          </w:rPr>
          <w:delText xml:space="preserve"> </w:delText>
        </w:r>
      </w:del>
      <w:ins w:id="483" w:author="Andre Buffara" w:date="2020-10-14T17:18:00Z">
        <w:r w:rsidR="007315EC" w:rsidRPr="007645A7">
          <w:rPr>
            <w:szCs w:val="26"/>
          </w:rPr>
          <w:t>(</w:t>
        </w:r>
        <w:r w:rsidR="007315EC">
          <w:rPr>
            <w:szCs w:val="26"/>
          </w:rPr>
          <w:t>trinta e dois mil e quatrocentos</w:t>
        </w:r>
        <w:r w:rsidR="007315EC" w:rsidRPr="007645A7">
          <w:rPr>
            <w:szCs w:val="26"/>
          </w:rPr>
          <w:t xml:space="preserve"> </w:t>
        </w:r>
      </w:ins>
      <w:r w:rsidR="00A748F9" w:rsidRPr="007645A7">
        <w:rPr>
          <w:szCs w:val="26"/>
        </w:rPr>
        <w:t>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w:t>
      </w:r>
      <w:ins w:id="484" w:author="Andre Buffara" w:date="2020-10-14T17:19:00Z">
        <w:r w:rsidR="007315EC">
          <w:rPr>
            <w:szCs w:val="26"/>
          </w:rPr>
          <w:t xml:space="preserve">dia 15 (quinze) do </w:t>
        </w:r>
      </w:ins>
      <w:r w:rsidRPr="007645A7">
        <w:rPr>
          <w:szCs w:val="26"/>
        </w:rPr>
        <w:t xml:space="preserve">mesmo </w:t>
      </w:r>
      <w:ins w:id="485" w:author="Andre Buffara" w:date="2020-10-14T17:19:00Z">
        <w:r w:rsidR="007315EC">
          <w:rPr>
            <w:szCs w:val="26"/>
          </w:rPr>
          <w:t xml:space="preserve">mês </w:t>
        </w:r>
      </w:ins>
      <w:del w:id="486" w:author="Andre Buffara" w:date="2020-10-14T17:19:00Z">
        <w:r w:rsidRPr="007645A7" w:rsidDel="007315EC">
          <w:rPr>
            <w:szCs w:val="26"/>
          </w:rPr>
          <w:delText xml:space="preserve">dia </w:delText>
        </w:r>
      </w:del>
      <w:ins w:id="487" w:author="Andre Buffara" w:date="2020-10-14T17:19:00Z">
        <w:r w:rsidR="007315EC">
          <w:rPr>
            <w:szCs w:val="26"/>
          </w:rPr>
          <w:t>da emissão da primeira fatura</w:t>
        </w:r>
        <w:r w:rsidR="007315EC" w:rsidRPr="007645A7">
          <w:rPr>
            <w:szCs w:val="26"/>
          </w:rPr>
          <w:t xml:space="preserve"> </w:t>
        </w:r>
      </w:ins>
      <w:del w:id="488" w:author="Andre Buffara" w:date="2020-10-14T17:19:00Z">
        <w:r w:rsidRPr="007645A7" w:rsidDel="007315EC">
          <w:rPr>
            <w:szCs w:val="26"/>
          </w:rPr>
          <w:delText>d</w:delText>
        </w:r>
      </w:del>
      <w:ins w:id="489" w:author="Andre Buffara" w:date="2020-10-14T17:19:00Z">
        <w:r w:rsidR="007315EC">
          <w:rPr>
            <w:szCs w:val="26"/>
          </w:rPr>
          <w:t>n</w:t>
        </w:r>
      </w:ins>
      <w:r w:rsidRPr="007645A7">
        <w:rPr>
          <w:szCs w:val="26"/>
        </w:rPr>
        <w:t>os anos subsequentes</w:t>
      </w:r>
      <w:r w:rsidR="00566569" w:rsidRPr="007645A7">
        <w:rPr>
          <w:szCs w:val="26"/>
        </w:rPr>
        <w:t>, até o vencimento da Emissão, ou enquanto o Agente Fiduciário representar os interesses dos Debenturistas</w:t>
      </w:r>
      <w:r w:rsidRPr="007645A7">
        <w:rPr>
          <w:szCs w:val="26"/>
        </w:rPr>
        <w:t>;</w:t>
      </w:r>
      <w:bookmarkEnd w:id="479"/>
    </w:p>
    <w:p w14:paraId="6E69BF05" w14:textId="4BDC1D65" w:rsidR="009F045F" w:rsidRPr="007645A7" w:rsidRDefault="009F045F">
      <w:pPr>
        <w:numPr>
          <w:ilvl w:val="3"/>
          <w:numId w:val="32"/>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ins w:id="490" w:author="Andre Buffara" w:date="2020-10-14T17:19:00Z">
        <w:r w:rsidR="007315EC">
          <w:rPr>
            <w:szCs w:val="26"/>
          </w:rPr>
          <w:t>500,00</w:t>
        </w:r>
      </w:ins>
      <w:del w:id="491" w:author="Andre Buffara" w:date="2020-10-14T17:19:00Z">
        <w:r w:rsidR="00FC71E2" w:rsidRPr="007645A7" w:rsidDel="007315EC">
          <w:rPr>
            <w:szCs w:val="26"/>
          </w:rPr>
          <w:delText>[</w:delText>
        </w:r>
        <w:r w:rsidR="00D33A35" w:rsidRPr="007645A7" w:rsidDel="007315EC">
          <w:rPr>
            <w:szCs w:val="26"/>
          </w:rPr>
          <w:delText>•</w:delText>
        </w:r>
        <w:r w:rsidR="00FC71E2" w:rsidRPr="007645A7" w:rsidDel="007315EC">
          <w:rPr>
            <w:szCs w:val="26"/>
          </w:rPr>
          <w:delText>]</w:delText>
        </w:r>
      </w:del>
      <w:r w:rsidR="00FC71E2" w:rsidRPr="007645A7">
        <w:rPr>
          <w:szCs w:val="26"/>
        </w:rPr>
        <w:t> </w:t>
      </w:r>
      <w:del w:id="492" w:author="Andre Buffara" w:date="2020-10-14T17:19:00Z">
        <w:r w:rsidR="00FC71E2" w:rsidRPr="007645A7" w:rsidDel="007315EC">
          <w:rPr>
            <w:szCs w:val="26"/>
          </w:rPr>
          <w:delText>([</w:delText>
        </w:r>
        <w:r w:rsidR="00D33A35" w:rsidRPr="007645A7" w:rsidDel="007315EC">
          <w:rPr>
            <w:szCs w:val="26"/>
          </w:rPr>
          <w:delText>•</w:delText>
        </w:r>
        <w:r w:rsidR="00FC71E2" w:rsidRPr="007645A7" w:rsidDel="007315EC">
          <w:rPr>
            <w:szCs w:val="26"/>
          </w:rPr>
          <w:delText xml:space="preserve">] </w:delText>
        </w:r>
      </w:del>
      <w:ins w:id="493" w:author="Andre Buffara" w:date="2020-10-14T17:19:00Z">
        <w:r w:rsidR="007315EC" w:rsidRPr="007645A7">
          <w:rPr>
            <w:szCs w:val="26"/>
          </w:rPr>
          <w:t>(</w:t>
        </w:r>
        <w:r w:rsidR="007315EC">
          <w:rPr>
            <w:szCs w:val="26"/>
          </w:rPr>
          <w:t>quinhentos</w:t>
        </w:r>
        <w:r w:rsidR="007315EC" w:rsidRPr="007645A7">
          <w:rPr>
            <w:szCs w:val="26"/>
          </w:rPr>
          <w:t xml:space="preserve"> </w:t>
        </w:r>
      </w:ins>
      <w:r w:rsidR="00FC71E2" w:rsidRPr="007645A7">
        <w:rPr>
          <w:szCs w:val="26"/>
        </w:rPr>
        <w:t xml:space="preserve">reais) </w:t>
      </w:r>
      <w:r w:rsidRPr="007645A7">
        <w:rPr>
          <w:szCs w:val="26"/>
        </w:rPr>
        <w:t xml:space="preserve">por </w:t>
      </w:r>
      <w:r w:rsidRPr="007645A7">
        <w:rPr>
          <w:szCs w:val="26"/>
        </w:rPr>
        <w:lastRenderedPageBreak/>
        <w:t xml:space="preserve">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w:t>
      </w:r>
      <w:proofErr w:type="spellStart"/>
      <w:r w:rsidR="007B30F2" w:rsidRPr="007645A7">
        <w:rPr>
          <w:szCs w:val="26"/>
        </w:rPr>
        <w:t>ii</w:t>
      </w:r>
      <w:proofErr w:type="spellEnd"/>
      <w:r w:rsidR="007B30F2" w:rsidRPr="007645A7">
        <w:rPr>
          <w:szCs w:val="26"/>
        </w:rPr>
        <w:t>)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e (</w:t>
      </w:r>
      <w:proofErr w:type="spellStart"/>
      <w:r w:rsidRPr="007645A7">
        <w:rPr>
          <w:szCs w:val="26"/>
        </w:rPr>
        <w:t>iii</w:t>
      </w:r>
      <w:proofErr w:type="spellEnd"/>
      <w:r w:rsidRPr="007645A7">
        <w:rPr>
          <w:szCs w:val="26"/>
        </w:rPr>
        <w:t>)</w:t>
      </w:r>
      <w:r w:rsidR="007B30F2" w:rsidRPr="007645A7">
        <w:rPr>
          <w:szCs w:val="26"/>
        </w:rPr>
        <w:t> </w:t>
      </w:r>
      <w:r w:rsidRPr="007645A7">
        <w:rPr>
          <w:szCs w:val="26"/>
        </w:rPr>
        <w:t>implementação das decisões tomadas pelos Debenturistas;</w:t>
      </w:r>
    </w:p>
    <w:p w14:paraId="69D21B26" w14:textId="77777777" w:rsidR="00240E8D" w:rsidRPr="007645A7" w:rsidRDefault="00240E8D" w:rsidP="000057BD">
      <w:pPr>
        <w:numPr>
          <w:ilvl w:val="3"/>
          <w:numId w:val="32"/>
        </w:numPr>
        <w:rPr>
          <w:szCs w:val="26"/>
        </w:rPr>
      </w:pPr>
      <w:bookmarkStart w:id="494"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[IGPM/IPCA</w:t>
      </w:r>
      <w:r w:rsidR="007F7877" w:rsidRPr="007645A7">
        <w:rPr>
          <w:szCs w:val="26"/>
        </w:rPr>
        <w:t>]</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proofErr w:type="spellStart"/>
      <w:r w:rsidR="005A1A29" w:rsidRPr="005A1A29">
        <w:rPr>
          <w:i/>
          <w:szCs w:val="26"/>
        </w:rPr>
        <w:t>temporis</w:t>
      </w:r>
      <w:proofErr w:type="spellEnd"/>
      <w:r w:rsidRPr="007645A7">
        <w:rPr>
          <w:szCs w:val="26"/>
        </w:rPr>
        <w:t>, se necessário;</w:t>
      </w:r>
      <w:bookmarkEnd w:id="494"/>
    </w:p>
    <w:p w14:paraId="3C687638" w14:textId="77777777" w:rsidR="00240E8D" w:rsidRPr="007645A7" w:rsidRDefault="00240E8D">
      <w:pPr>
        <w:numPr>
          <w:ilvl w:val="3"/>
          <w:numId w:val="32"/>
        </w:numPr>
        <w:rPr>
          <w:szCs w:val="26"/>
        </w:rPr>
      </w:pPr>
      <w:bookmarkStart w:id="495"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 xml:space="preserve">o Programa de Integração Social – PIS, </w:t>
      </w:r>
      <w:r w:rsidR="00DE2E94" w:rsidRPr="007645A7">
        <w:rPr>
          <w:szCs w:val="26"/>
        </w:rPr>
        <w:t>da Contribuição Social Sobre o Lucro Líquido – CSLL,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Pr="007645A7">
        <w:rPr>
          <w:szCs w:val="26"/>
        </w:rPr>
        <w:t>;</w:t>
      </w:r>
      <w:bookmarkEnd w:id="495"/>
    </w:p>
    <w:p w14:paraId="0E8C0E06" w14:textId="383073D2" w:rsidR="00240E8D" w:rsidRPr="007645A7" w:rsidRDefault="00240E8D">
      <w:pPr>
        <w:numPr>
          <w:ilvl w:val="3"/>
          <w:numId w:val="32"/>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4656A1">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4656A1">
        <w:rPr>
          <w:szCs w:val="26"/>
        </w:rPr>
        <w:t>(c) acima</w:t>
      </w:r>
      <w:r w:rsidR="00506C44" w:rsidRPr="007645A7">
        <w:rPr>
          <w:szCs w:val="26"/>
        </w:rPr>
        <w:fldChar w:fldCharType="end"/>
      </w:r>
      <w:r w:rsidRPr="007645A7">
        <w:rPr>
          <w:szCs w:val="26"/>
        </w:rPr>
        <w:t>;</w:t>
      </w:r>
    </w:p>
    <w:p w14:paraId="2E02C131" w14:textId="77777777" w:rsidR="00240E8D" w:rsidRPr="007645A7" w:rsidRDefault="00106AE2">
      <w:pPr>
        <w:numPr>
          <w:ilvl w:val="3"/>
          <w:numId w:val="32"/>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281F4F" w:rsidRPr="007645A7">
        <w:rPr>
          <w:szCs w:val="26"/>
        </w:rPr>
        <w:t xml:space="preserve"> desde a data de inadimplemento até a data do efetivo pagamento; (</w:t>
      </w:r>
      <w:proofErr w:type="spellStart"/>
      <w:r w:rsidR="00281F4F" w:rsidRPr="007645A7">
        <w:rPr>
          <w:szCs w:val="26"/>
        </w:rPr>
        <w:t>ii</w:t>
      </w:r>
      <w:proofErr w:type="spellEnd"/>
      <w:r w:rsidR="00281F4F" w:rsidRPr="007645A7">
        <w:rPr>
          <w:szCs w:val="26"/>
        </w:rPr>
        <w:t>)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w:t>
      </w:r>
      <w:proofErr w:type="spellStart"/>
      <w:r w:rsidR="00F273FB" w:rsidRPr="007645A7">
        <w:rPr>
          <w:szCs w:val="26"/>
        </w:rPr>
        <w:t>iii</w:t>
      </w:r>
      <w:proofErr w:type="spellEnd"/>
      <w:r w:rsidR="00F273FB" w:rsidRPr="007645A7">
        <w:rPr>
          <w:szCs w:val="26"/>
        </w:rPr>
        <w:t>) atualização monetária pelo [IGPM/IPCA], calculad</w:t>
      </w:r>
      <w:r w:rsidR="000B0861" w:rsidRPr="007645A7">
        <w:rPr>
          <w:szCs w:val="26"/>
        </w:rPr>
        <w:t>a</w:t>
      </w:r>
      <w:r w:rsidR="00F273FB" w:rsidRPr="007645A7">
        <w:rPr>
          <w:szCs w:val="26"/>
        </w:rPr>
        <w:t xml:space="preserve"> </w:t>
      </w:r>
      <w:r w:rsidR="00F273FB"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F273FB" w:rsidRPr="007645A7">
        <w:rPr>
          <w:szCs w:val="26"/>
        </w:rPr>
        <w:t xml:space="preserve"> desde a data de inadimplemento até a data do efetivo pagamento; e</w:t>
      </w:r>
    </w:p>
    <w:p w14:paraId="3ABA3371" w14:textId="77777777" w:rsidR="000E1331" w:rsidRPr="007645A7" w:rsidRDefault="000E1331">
      <w:pPr>
        <w:numPr>
          <w:ilvl w:val="3"/>
          <w:numId w:val="32"/>
        </w:numPr>
        <w:rPr>
          <w:szCs w:val="26"/>
        </w:rPr>
      </w:pPr>
      <w:r w:rsidRPr="007645A7">
        <w:rPr>
          <w:szCs w:val="26"/>
        </w:rPr>
        <w:lastRenderedPageBreak/>
        <w:t>realizada mediante depósito na conta corrente a ser indicada por escrito pelo Agente Fiduciário à Companhia, servindo o comprovante do depósito como prova de quitação do pagamento;</w:t>
      </w:r>
    </w:p>
    <w:p w14:paraId="14544A33" w14:textId="77777777" w:rsidR="00880FA8" w:rsidRPr="007645A7" w:rsidRDefault="00880FA8">
      <w:pPr>
        <w:numPr>
          <w:ilvl w:val="2"/>
          <w:numId w:val="32"/>
        </w:numPr>
        <w:rPr>
          <w:szCs w:val="26"/>
        </w:rPr>
      </w:pPr>
      <w:bookmarkStart w:id="496" w:name="_Ref130284022"/>
      <w:bookmarkEnd w:id="478"/>
      <w:r w:rsidRPr="007645A7">
        <w:rPr>
          <w:szCs w:val="26"/>
        </w:rPr>
        <w:t>será reembolsado pela Companhia</w:t>
      </w:r>
      <w:r w:rsidR="0095735F" w:rsidRPr="007645A7">
        <w:rPr>
          <w:szCs w:val="26"/>
        </w:rPr>
        <w:t xml:space="preserve"> </w:t>
      </w:r>
      <w:r w:rsidRPr="007645A7">
        <w:rPr>
          <w:szCs w:val="26"/>
        </w:rPr>
        <w:t xml:space="preserve">por todas as despesas 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496"/>
    </w:p>
    <w:p w14:paraId="00AF3955" w14:textId="77777777" w:rsidR="00880FA8" w:rsidRPr="007645A7" w:rsidRDefault="00880FA8">
      <w:pPr>
        <w:numPr>
          <w:ilvl w:val="3"/>
          <w:numId w:val="32"/>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 xml:space="preserve">nos demais </w:t>
      </w:r>
      <w:r w:rsidR="00DB47B9">
        <w:rPr>
          <w:szCs w:val="26"/>
        </w:rPr>
        <w:t>Documentos da Operação</w:t>
      </w:r>
      <w:r w:rsidRPr="007645A7">
        <w:rPr>
          <w:szCs w:val="26"/>
        </w:rPr>
        <w:t xml:space="preserve">, e outras que vierem a ser exigidas </w:t>
      </w:r>
      <w:r w:rsidR="006621E6">
        <w:rPr>
          <w:szCs w:val="26"/>
        </w:rPr>
        <w:t>pela</w:t>
      </w:r>
      <w:r w:rsidR="00417F44">
        <w:rPr>
          <w:szCs w:val="26"/>
        </w:rPr>
        <w:t>s</w:t>
      </w:r>
      <w:r w:rsidRPr="007645A7">
        <w:rPr>
          <w:szCs w:val="26"/>
        </w:rPr>
        <w:t xml:space="preserve"> </w:t>
      </w:r>
      <w:r w:rsidR="00417F44">
        <w:rPr>
          <w:szCs w:val="26"/>
        </w:rPr>
        <w:t xml:space="preserve">disposições legais e </w:t>
      </w:r>
      <w:r w:rsidRPr="007645A7">
        <w:rPr>
          <w:szCs w:val="26"/>
        </w:rPr>
        <w:t>regulament</w:t>
      </w:r>
      <w:r w:rsidR="00417F44">
        <w:rPr>
          <w:szCs w:val="26"/>
        </w:rPr>
        <w:t>are</w:t>
      </w:r>
      <w:r w:rsidRPr="007645A7">
        <w:rPr>
          <w:szCs w:val="26"/>
        </w:rPr>
        <w:t>s aplicáveis;</w:t>
      </w:r>
    </w:p>
    <w:p w14:paraId="5D372B33" w14:textId="77777777" w:rsidR="00880FA8" w:rsidRDefault="00880FA8">
      <w:pPr>
        <w:numPr>
          <w:ilvl w:val="3"/>
          <w:numId w:val="32"/>
        </w:numPr>
        <w:rPr>
          <w:szCs w:val="26"/>
        </w:rPr>
      </w:pPr>
      <w:r w:rsidRPr="007645A7">
        <w:rPr>
          <w:szCs w:val="26"/>
        </w:rPr>
        <w:t>extração de certidões;</w:t>
      </w:r>
    </w:p>
    <w:p w14:paraId="28811BA5" w14:textId="77777777" w:rsidR="00DC56C5" w:rsidRPr="007645A7" w:rsidRDefault="00DC56C5">
      <w:pPr>
        <w:numPr>
          <w:ilvl w:val="3"/>
          <w:numId w:val="32"/>
        </w:numPr>
        <w:rPr>
          <w:szCs w:val="26"/>
        </w:rPr>
      </w:pPr>
      <w:r>
        <w:rPr>
          <w:szCs w:val="26"/>
        </w:rPr>
        <w:t>despesas cartorárias;</w:t>
      </w:r>
    </w:p>
    <w:p w14:paraId="7C0E5F41" w14:textId="77777777" w:rsidR="00880FA8" w:rsidRDefault="00367F72">
      <w:pPr>
        <w:numPr>
          <w:ilvl w:val="3"/>
          <w:numId w:val="32"/>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2D3E20" w:rsidRPr="007645A7">
        <w:rPr>
          <w:szCs w:val="26"/>
        </w:rPr>
        <w:t xml:space="preserve"> e </w:t>
      </w:r>
      <w:r w:rsidR="002D415E">
        <w:rPr>
          <w:szCs w:val="26"/>
        </w:rPr>
        <w:t xml:space="preserve">dos demais </w:t>
      </w:r>
      <w:r w:rsidR="00DB47B9">
        <w:rPr>
          <w:szCs w:val="26"/>
        </w:rPr>
        <w:t>Documentos da Operação</w:t>
      </w:r>
      <w:r w:rsidR="00880FA8" w:rsidRPr="007645A7">
        <w:rPr>
          <w:szCs w:val="26"/>
        </w:rPr>
        <w:t>;</w:t>
      </w:r>
    </w:p>
    <w:p w14:paraId="4E694A68" w14:textId="77777777" w:rsidR="00624636" w:rsidRPr="007645A7" w:rsidRDefault="00624636">
      <w:pPr>
        <w:numPr>
          <w:ilvl w:val="3"/>
          <w:numId w:val="32"/>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3858531F" w14:textId="77777777" w:rsidR="00F273FB" w:rsidRPr="007645A7" w:rsidRDefault="00F273FB">
      <w:pPr>
        <w:numPr>
          <w:ilvl w:val="3"/>
          <w:numId w:val="32"/>
        </w:numPr>
        <w:rPr>
          <w:szCs w:val="26"/>
        </w:rPr>
      </w:pPr>
      <w:r w:rsidRPr="007645A7">
        <w:rPr>
          <w:szCs w:val="26"/>
        </w:rPr>
        <w:t>despesas com contatos telefônicos e conferências telefônicas;</w:t>
      </w:r>
    </w:p>
    <w:p w14:paraId="2F798FD9" w14:textId="77777777" w:rsidR="00FD3611" w:rsidRPr="007645A7" w:rsidRDefault="00FD3611">
      <w:pPr>
        <w:numPr>
          <w:ilvl w:val="3"/>
          <w:numId w:val="32"/>
        </w:numPr>
        <w:rPr>
          <w:szCs w:val="26"/>
        </w:rPr>
      </w:pPr>
      <w:bookmarkStart w:id="497" w:name="_Ref130287028"/>
      <w:r w:rsidRPr="007645A7">
        <w:rPr>
          <w:szCs w:val="26"/>
        </w:rPr>
        <w:t>despesas com especialistas, tais como auditoria e fiscalização; e</w:t>
      </w:r>
    </w:p>
    <w:p w14:paraId="65904B86" w14:textId="77777777" w:rsidR="00FD3611" w:rsidRPr="007645A7" w:rsidRDefault="00FD3611">
      <w:pPr>
        <w:numPr>
          <w:ilvl w:val="3"/>
          <w:numId w:val="32"/>
        </w:numPr>
        <w:rPr>
          <w:szCs w:val="26"/>
        </w:rPr>
      </w:pPr>
      <w:r w:rsidRPr="007645A7">
        <w:rPr>
          <w:szCs w:val="26"/>
        </w:rPr>
        <w:t>contratação de assessoria jurídica aos Debenturistas;</w:t>
      </w:r>
    </w:p>
    <w:p w14:paraId="6BAE4FC2" w14:textId="19B67D78" w:rsidR="00880FA8" w:rsidRPr="007645A7" w:rsidRDefault="00880FA8">
      <w:pPr>
        <w:numPr>
          <w:ilvl w:val="2"/>
          <w:numId w:val="32"/>
        </w:numPr>
        <w:rPr>
          <w:szCs w:val="26"/>
        </w:rPr>
      </w:pPr>
      <w:bookmarkStart w:id="498"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805850" w:rsidRPr="007645A7">
        <w:rPr>
          <w:szCs w:val="26"/>
        </w:rPr>
        <w:t xml:space="preserve"> (sem prejuízo da Fiança)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w:t>
      </w:r>
      <w:r w:rsidRPr="007645A7">
        <w:rPr>
          <w:szCs w:val="26"/>
        </w:rPr>
        <w:lastRenderedPageBreak/>
        <w:t>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4656A1">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4656A1">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e</w:t>
      </w:r>
      <w:bookmarkEnd w:id="497"/>
      <w:bookmarkEnd w:id="498"/>
    </w:p>
    <w:p w14:paraId="1936BDE4" w14:textId="66481D6E" w:rsidR="00880FA8" w:rsidRPr="007645A7" w:rsidRDefault="00880FA8">
      <w:pPr>
        <w:numPr>
          <w:ilvl w:val="2"/>
          <w:numId w:val="32"/>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4656A1">
        <w:rPr>
          <w:szCs w:val="26"/>
        </w:rPr>
        <w:t>III acima</w:t>
      </w:r>
      <w:r w:rsidR="00B0665E" w:rsidRPr="007645A7">
        <w:rPr>
          <w:szCs w:val="26"/>
        </w:rPr>
        <w:fldChar w:fldCharType="end"/>
      </w:r>
      <w:r w:rsidRPr="007645A7">
        <w:rPr>
          <w:szCs w:val="26"/>
        </w:rPr>
        <w:t xml:space="preserve"> será acrescido à dívida da Companhia</w:t>
      </w:r>
      <w:r w:rsidR="005B2EFB" w:rsidRPr="007645A7">
        <w:rPr>
          <w:szCs w:val="26"/>
        </w:rPr>
        <w:t xml:space="preserve"> </w:t>
      </w:r>
      <w:r w:rsidRPr="007645A7">
        <w:rPr>
          <w:szCs w:val="26"/>
        </w:rPr>
        <w:t>, tendo preferência sobre esta na ordem de pagamento.</w:t>
      </w:r>
    </w:p>
    <w:p w14:paraId="641F8368" w14:textId="77777777" w:rsidR="00880FA8" w:rsidRPr="007645A7" w:rsidRDefault="00880FA8">
      <w:pPr>
        <w:keepNext/>
        <w:numPr>
          <w:ilvl w:val="1"/>
          <w:numId w:val="32"/>
        </w:numPr>
        <w:rPr>
          <w:szCs w:val="26"/>
        </w:rPr>
      </w:pPr>
      <w:bookmarkStart w:id="499" w:name="_Ref164589409"/>
      <w:r w:rsidRPr="007645A7">
        <w:rPr>
          <w:szCs w:val="26"/>
        </w:rPr>
        <w:t>Além de outros previstos em lei, na regulamentação da CVM e nesta Escritura de Emissão, constituem deveres e atribuições do Agente Fiduciário:</w:t>
      </w:r>
      <w:bookmarkEnd w:id="499"/>
    </w:p>
    <w:p w14:paraId="280113BC" w14:textId="77777777" w:rsidR="00F07CEA" w:rsidRDefault="00C72A7C">
      <w:pPr>
        <w:numPr>
          <w:ilvl w:val="2"/>
          <w:numId w:val="32"/>
        </w:numPr>
        <w:rPr>
          <w:szCs w:val="26"/>
        </w:rPr>
      </w:pPr>
      <w:bookmarkStart w:id="500" w:name="_Ref130283640"/>
      <w:r w:rsidRPr="00733BD6">
        <w:rPr>
          <w:szCs w:val="26"/>
        </w:rPr>
        <w:t>exercer suas atividades com boa-fé, transparência e lealdade para com os Debenturistas</w:t>
      </w:r>
      <w:r w:rsidR="00F07CEA" w:rsidRPr="007645A7">
        <w:rPr>
          <w:szCs w:val="26"/>
        </w:rPr>
        <w:t>;</w:t>
      </w:r>
    </w:p>
    <w:p w14:paraId="4C5EDCCD" w14:textId="77777777" w:rsidR="008C03D3" w:rsidRPr="007645A7" w:rsidRDefault="008C03D3">
      <w:pPr>
        <w:numPr>
          <w:ilvl w:val="2"/>
          <w:numId w:val="32"/>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E498594" w14:textId="77777777" w:rsidR="00F07CEA" w:rsidRPr="007645A7" w:rsidRDefault="008C03D3" w:rsidP="008609E9">
      <w:pPr>
        <w:numPr>
          <w:ilvl w:val="2"/>
          <w:numId w:val="32"/>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15966831" w14:textId="77777777" w:rsidR="00F07CEA" w:rsidRPr="007645A7" w:rsidRDefault="008C03D3">
      <w:pPr>
        <w:numPr>
          <w:ilvl w:val="2"/>
          <w:numId w:val="32"/>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4627E928" w14:textId="2F297CAD" w:rsidR="00FC2988" w:rsidRPr="007645A7" w:rsidRDefault="00FC2988">
      <w:pPr>
        <w:numPr>
          <w:ilvl w:val="2"/>
          <w:numId w:val="32"/>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sidR="00A1173A">
        <w:rPr>
          <w:szCs w:val="26"/>
        </w:rPr>
        <w:t xml:space="preserve"> Reais </w:t>
      </w:r>
      <w:r w:rsidRPr="00FC2988">
        <w:rPr>
          <w:szCs w:val="26"/>
        </w:rPr>
        <w:t xml:space="preserve">e a consistência das demais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042876B5" w14:textId="027E41DA" w:rsidR="00F07CEA" w:rsidRPr="007645A7" w:rsidRDefault="00C90EFC">
      <w:pPr>
        <w:numPr>
          <w:ilvl w:val="2"/>
          <w:numId w:val="32"/>
        </w:numPr>
        <w:rPr>
          <w:szCs w:val="26"/>
        </w:rPr>
      </w:pPr>
      <w:r w:rsidRPr="00733BD6">
        <w:rPr>
          <w:szCs w:val="26"/>
        </w:rPr>
        <w:t xml:space="preserve">diligenciar junto à Companhia </w:t>
      </w:r>
      <w:r w:rsidRPr="000815DC">
        <w:rPr>
          <w:szCs w:val="26"/>
        </w:rPr>
        <w:t xml:space="preserve">para que esta Escritura de Emissão e os demais </w:t>
      </w:r>
      <w:r w:rsidR="00DB47B9">
        <w:rPr>
          <w:szCs w:val="26"/>
        </w:rPr>
        <w:t>Documentos da Operação</w:t>
      </w:r>
      <w:r w:rsidRPr="000815DC">
        <w:rPr>
          <w:szCs w:val="26"/>
        </w:rPr>
        <w:t xml:space="preserve">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4656A1">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1F5EA2B2" w14:textId="5E01E632" w:rsidR="00F07CEA" w:rsidRPr="007645A7" w:rsidRDefault="00C90EFC">
      <w:pPr>
        <w:numPr>
          <w:ilvl w:val="2"/>
          <w:numId w:val="32"/>
        </w:numPr>
        <w:rPr>
          <w:szCs w:val="26"/>
        </w:rPr>
      </w:pPr>
      <w:r w:rsidRPr="00733BD6">
        <w:rPr>
          <w:szCs w:val="26"/>
        </w:rPr>
        <w:lastRenderedPageBreak/>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4656A1">
        <w:rPr>
          <w:szCs w:val="26"/>
        </w:rPr>
        <w:t>XX abaixo</w:t>
      </w:r>
      <w:r w:rsidRPr="00733BD6">
        <w:rPr>
          <w:szCs w:val="26"/>
        </w:rPr>
        <w:fldChar w:fldCharType="end"/>
      </w:r>
      <w:r w:rsidRPr="00733BD6">
        <w:rPr>
          <w:szCs w:val="26"/>
        </w:rPr>
        <w:t>, sobre inconsistências ou omissões de que tenha conhecimento</w:t>
      </w:r>
      <w:r w:rsidR="00F07CEA" w:rsidRPr="007645A7">
        <w:rPr>
          <w:szCs w:val="26"/>
        </w:rPr>
        <w:t>;</w:t>
      </w:r>
    </w:p>
    <w:p w14:paraId="0C944F33" w14:textId="77777777" w:rsidR="00F07CEA" w:rsidRPr="007645A7" w:rsidRDefault="00C90EFC">
      <w:pPr>
        <w:numPr>
          <w:ilvl w:val="2"/>
          <w:numId w:val="32"/>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30AF0469" w14:textId="65A0BC5C" w:rsidR="00067FF1" w:rsidRPr="00F040D5" w:rsidRDefault="00067FF1">
      <w:pPr>
        <w:numPr>
          <w:ilvl w:val="2"/>
          <w:numId w:val="32"/>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das Garantias</w:t>
      </w:r>
      <w:r w:rsidR="00A1173A">
        <w:rPr>
          <w:szCs w:val="26"/>
        </w:rPr>
        <w:t xml:space="preserve"> Reais</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 xml:space="preserve">dos demais </w:t>
      </w:r>
      <w:r w:rsidR="00DB47B9">
        <w:rPr>
          <w:szCs w:val="26"/>
        </w:rPr>
        <w:t>Documentos da Operação</w:t>
      </w:r>
      <w:r w:rsidRPr="00F040D5">
        <w:t>;</w:t>
      </w:r>
    </w:p>
    <w:p w14:paraId="4549026A" w14:textId="77777777" w:rsidR="00F01583" w:rsidRPr="00F040D5" w:rsidRDefault="000B40BF">
      <w:pPr>
        <w:numPr>
          <w:ilvl w:val="2"/>
          <w:numId w:val="32"/>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dados em garantia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1CEE8748" w14:textId="05D942E1" w:rsidR="000B40BF" w:rsidRPr="00F040D5" w:rsidRDefault="00521CCA">
      <w:pPr>
        <w:numPr>
          <w:ilvl w:val="2"/>
          <w:numId w:val="32"/>
        </w:numPr>
        <w:rPr>
          <w:szCs w:val="26"/>
        </w:rPr>
      </w:pPr>
      <w:r w:rsidRPr="00F040D5">
        <w:t xml:space="preserve">intimar </w:t>
      </w:r>
      <w:r w:rsidR="00B3418A" w:rsidRPr="00F040D5">
        <w:t>a Companhia</w:t>
      </w:r>
      <w:r w:rsidR="005B2EFB" w:rsidRPr="00F040D5">
        <w:t xml:space="preserve"> </w:t>
      </w:r>
      <w:r w:rsidR="00DD5477" w:rsidRPr="00F040D5">
        <w:t>e</w:t>
      </w:r>
      <w:r w:rsidR="00B3418A" w:rsidRPr="00F040D5">
        <w:t xml:space="preserve"> </w:t>
      </w:r>
      <w:r w:rsidR="00A1173A">
        <w:t xml:space="preserve">os </w:t>
      </w:r>
      <w:r w:rsidR="00F44EA3">
        <w:t>terceiro outorgante d</w:t>
      </w:r>
      <w:r w:rsidR="00A1173A">
        <w:t>as</w:t>
      </w:r>
      <w:r w:rsidR="00F44EA3">
        <w:t xml:space="preserve"> </w:t>
      </w:r>
      <w:r w:rsidR="00A1173A">
        <w:t>Garantias Reais</w:t>
      </w:r>
      <w:r w:rsidR="00B3418A" w:rsidRPr="00F040D5">
        <w:t xml:space="preserve"> </w:t>
      </w:r>
      <w:r w:rsidRPr="00F040D5">
        <w:t xml:space="preserve">a reforçar </w:t>
      </w:r>
      <w:r w:rsidR="003328D3" w:rsidRPr="00F040D5">
        <w:rPr>
          <w:szCs w:val="26"/>
        </w:rPr>
        <w:t>as Garantias</w:t>
      </w:r>
      <w:r w:rsidR="00A1173A">
        <w:rPr>
          <w:szCs w:val="26"/>
        </w:rPr>
        <w:t xml:space="preserve"> Reais</w:t>
      </w:r>
      <w:r w:rsidR="00DD5477" w:rsidRPr="00F040D5">
        <w:t xml:space="preserve">, </w:t>
      </w:r>
      <w:r w:rsidRPr="00F040D5">
        <w:t xml:space="preserve">na hipótese de sua deterioração ou depreciação,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 xml:space="preserve">dos demais </w:t>
      </w:r>
      <w:r w:rsidR="00DB47B9">
        <w:rPr>
          <w:szCs w:val="26"/>
        </w:rPr>
        <w:t>Documentos da Operação</w:t>
      </w:r>
      <w:r w:rsidR="000B40BF" w:rsidRPr="00F040D5">
        <w:t>;</w:t>
      </w:r>
    </w:p>
    <w:p w14:paraId="05C8A8C8" w14:textId="385E6A18" w:rsidR="00F07CEA" w:rsidRPr="007645A7" w:rsidRDefault="00C90EFC">
      <w:pPr>
        <w:numPr>
          <w:ilvl w:val="2"/>
          <w:numId w:val="32"/>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sidR="004B1592">
        <w:rPr>
          <w:szCs w:val="26"/>
        </w:rPr>
        <w:t xml:space="preserve">dos terceiros outorgantes </w:t>
      </w:r>
      <w:r w:rsidR="00A1173A">
        <w:rPr>
          <w:szCs w:val="26"/>
        </w:rPr>
        <w:t>das Garantias Reais</w:t>
      </w:r>
      <w:r w:rsidRPr="00733BD6">
        <w:rPr>
          <w:szCs w:val="26"/>
        </w:rPr>
        <w:t xml:space="preserve">,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w:t>
      </w:r>
      <w:r w:rsidR="00A1173A">
        <w:rPr>
          <w:szCs w:val="26"/>
        </w:rPr>
        <w:t>n</w:t>
      </w:r>
      <w:r w:rsidR="00A1173A" w:rsidRPr="00733BD6">
        <w:rPr>
          <w:szCs w:val="26"/>
        </w:rPr>
        <w:t xml:space="preserve">a </w:t>
      </w:r>
      <w:r w:rsidRPr="00733BD6">
        <w:rPr>
          <w:szCs w:val="26"/>
        </w:rPr>
        <w:t xml:space="preserve">localidade onde se situe </w:t>
      </w:r>
      <w:r w:rsidR="008E25C0">
        <w:rPr>
          <w:szCs w:val="26"/>
        </w:rPr>
        <w:t>qualquer dos bens objeto d</w:t>
      </w:r>
      <w:r w:rsidR="008E25C0" w:rsidRPr="00184DB1">
        <w:rPr>
          <w:szCs w:val="26"/>
        </w:rPr>
        <w:t>as Garantias</w:t>
      </w:r>
      <w:r w:rsidR="00A1173A">
        <w:rPr>
          <w:szCs w:val="26"/>
        </w:rPr>
        <w:t xml:space="preserve"> Reais e/ou</w:t>
      </w:r>
      <w:r w:rsidR="008E25C0">
        <w:rPr>
          <w:szCs w:val="26"/>
        </w:rPr>
        <w:t xml:space="preserve"> </w:t>
      </w:r>
      <w:r w:rsidR="00A1173A">
        <w:rPr>
          <w:szCs w:val="26"/>
        </w:rPr>
        <w:t>n</w:t>
      </w:r>
      <w:r w:rsidR="008E25C0">
        <w:rPr>
          <w:szCs w:val="26"/>
        </w:rPr>
        <w:t xml:space="preserve">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rsidR="00F44EA3">
        <w:t xml:space="preserve">terceiro outorgante </w:t>
      </w:r>
      <w:r w:rsidR="00A1173A">
        <w:t>das Garantias Reais</w:t>
      </w:r>
      <w:r>
        <w:rPr>
          <w:szCs w:val="26"/>
        </w:rPr>
        <w:t>;</w:t>
      </w:r>
    </w:p>
    <w:p w14:paraId="7DFFA90A" w14:textId="77777777" w:rsidR="00F07CEA" w:rsidRPr="007645A7" w:rsidRDefault="00C90EFC">
      <w:pPr>
        <w:numPr>
          <w:ilvl w:val="2"/>
          <w:numId w:val="32"/>
        </w:numPr>
        <w:rPr>
          <w:szCs w:val="26"/>
        </w:rPr>
      </w:pPr>
      <w:r w:rsidRPr="00733BD6">
        <w:rPr>
          <w:szCs w:val="26"/>
        </w:rPr>
        <w:t xml:space="preserve">solicitar, quando considerar necessário, auditoria externa da </w:t>
      </w:r>
      <w:r w:rsidR="00F07CEA" w:rsidRPr="007645A7">
        <w:rPr>
          <w:szCs w:val="26"/>
        </w:rPr>
        <w:t>Companhia;</w:t>
      </w:r>
    </w:p>
    <w:p w14:paraId="5404E12A" w14:textId="00328191" w:rsidR="00F07CEA" w:rsidRPr="007645A7" w:rsidRDefault="00F07CEA">
      <w:pPr>
        <w:numPr>
          <w:ilvl w:val="2"/>
          <w:numId w:val="32"/>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4656A1">
        <w:rPr>
          <w:szCs w:val="26"/>
        </w:rPr>
        <w:t>10.3 abaixo</w:t>
      </w:r>
      <w:r w:rsidRPr="007645A7">
        <w:rPr>
          <w:szCs w:val="26"/>
        </w:rPr>
        <w:fldChar w:fldCharType="end"/>
      </w:r>
      <w:r w:rsidRPr="007645A7">
        <w:rPr>
          <w:szCs w:val="26"/>
        </w:rPr>
        <w:t>;</w:t>
      </w:r>
    </w:p>
    <w:p w14:paraId="5A3EDDE6" w14:textId="77777777" w:rsidR="00F07CEA" w:rsidRPr="007645A7" w:rsidRDefault="00F07CEA">
      <w:pPr>
        <w:numPr>
          <w:ilvl w:val="2"/>
          <w:numId w:val="32"/>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38D3B1FF" w14:textId="77777777" w:rsidR="00F07CEA" w:rsidRPr="007645A7" w:rsidRDefault="00F07CEA">
      <w:pPr>
        <w:numPr>
          <w:ilvl w:val="2"/>
          <w:numId w:val="32"/>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w:t>
      </w:r>
      <w:r w:rsidRPr="007645A7">
        <w:rPr>
          <w:szCs w:val="26"/>
        </w:rPr>
        <w:t xml:space="preserve"> o </w:t>
      </w:r>
      <w:r w:rsidR="00D25539">
        <w:rPr>
          <w:szCs w:val="26"/>
        </w:rPr>
        <w:t>Agente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 xml:space="preserve">o </w:t>
      </w:r>
      <w:proofErr w:type="spellStart"/>
      <w:r w:rsidR="00600769" w:rsidRPr="007645A7">
        <w:rPr>
          <w:szCs w:val="26"/>
        </w:rPr>
        <w:t>Escriturador</w:t>
      </w:r>
      <w:proofErr w:type="spellEnd"/>
      <w:r w:rsidR="009222B2" w:rsidRPr="007645A7">
        <w:rPr>
          <w:szCs w:val="26"/>
        </w:rPr>
        <w:t xml:space="preserve">, o </w:t>
      </w:r>
      <w:r w:rsidR="00D25539">
        <w:rPr>
          <w:szCs w:val="26"/>
        </w:rPr>
        <w:t xml:space="preserve">Agente </w:t>
      </w:r>
      <w:r w:rsidR="00D25539">
        <w:rPr>
          <w:szCs w:val="26"/>
        </w:rPr>
        <w:lastRenderedPageBreak/>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2C605DA1" w14:textId="6344B71A" w:rsidR="00F07CEA" w:rsidRPr="007645A7" w:rsidRDefault="00E46CE5">
      <w:pPr>
        <w:numPr>
          <w:ilvl w:val="2"/>
          <w:numId w:val="32"/>
        </w:numPr>
        <w:rPr>
          <w:szCs w:val="26"/>
        </w:rPr>
      </w:pPr>
      <w:r w:rsidRPr="007645A7">
        <w:rPr>
          <w:szCs w:val="26"/>
        </w:rPr>
        <w:t>coordenar o sorteio das Debêntures a serem resgatadas nos casos previstos nesta Escritura de Emissão</w:t>
      </w:r>
      <w:r w:rsidR="00F07CEA" w:rsidRPr="007645A7">
        <w:rPr>
          <w:szCs w:val="26"/>
        </w:rPr>
        <w:t>;</w:t>
      </w:r>
    </w:p>
    <w:p w14:paraId="07F4A2BD" w14:textId="19EC9E2E" w:rsidR="00F07CEA" w:rsidRPr="007645A7" w:rsidRDefault="00B30090">
      <w:pPr>
        <w:numPr>
          <w:ilvl w:val="2"/>
          <w:numId w:val="32"/>
        </w:numPr>
        <w:rPr>
          <w:szCs w:val="26"/>
        </w:rPr>
      </w:pPr>
      <w:r w:rsidRPr="007645A7">
        <w:rPr>
          <w:szCs w:val="26"/>
        </w:rPr>
        <w:t>F</w:t>
      </w:r>
      <w:r w:rsidR="00F07CEA" w:rsidRPr="007645A7">
        <w:rPr>
          <w:szCs w:val="26"/>
        </w:rPr>
        <w:t>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 xml:space="preserve">dos demais </w:t>
      </w:r>
      <w:r w:rsidR="00DB47B9">
        <w:rPr>
          <w:szCs w:val="26"/>
        </w:rPr>
        <w:t>Documentos da Operação</w:t>
      </w:r>
      <w:r w:rsidR="00F07CEA" w:rsidRPr="007645A7">
        <w:rPr>
          <w:szCs w:val="26"/>
        </w:rPr>
        <w:t>, inclusive daquelas impositivas de obrigações de fazer e de não fazer</w:t>
      </w:r>
      <w:r w:rsidR="00E90851">
        <w:rPr>
          <w:szCs w:val="26"/>
        </w:rPr>
        <w:t>,</w:t>
      </w:r>
      <w:r w:rsidR="006D0D3B" w:rsidRPr="007645A7">
        <w:rPr>
          <w:szCs w:val="26"/>
        </w:rPr>
        <w:t xml:space="preserve"> e daquela relativa à observância d</w:t>
      </w:r>
      <w:r w:rsidR="009222B2" w:rsidRPr="007645A7">
        <w:rPr>
          <w:szCs w:val="26"/>
        </w:rPr>
        <w:t>o Índice Financeiro</w:t>
      </w:r>
      <w:ins w:id="501" w:author="DANNY.NEGRI" w:date="2020-10-08T14:48:00Z">
        <w:r>
          <w:rPr>
            <w:szCs w:val="26"/>
          </w:rPr>
          <w:t>, do Fluxo Mínimo Mensal de TPV e do Take Rate Mínimo</w:t>
        </w:r>
      </w:ins>
      <w:r w:rsidR="006D0D3B" w:rsidRPr="007645A7">
        <w:rPr>
          <w:szCs w:val="26"/>
        </w:rPr>
        <w:t>;</w:t>
      </w:r>
    </w:p>
    <w:p w14:paraId="4F13D772" w14:textId="666784CF" w:rsidR="007603A9" w:rsidRDefault="00E704D6">
      <w:pPr>
        <w:numPr>
          <w:ilvl w:val="2"/>
          <w:numId w:val="32"/>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 xml:space="preserve">/ou em qualquer dos demais </w:t>
      </w:r>
      <w:r w:rsidR="00DB47B9">
        <w:rPr>
          <w:szCs w:val="26"/>
        </w:rPr>
        <w:t>Documentos da Operação</w:t>
      </w:r>
      <w:r w:rsidRPr="00733BD6">
        <w:rPr>
          <w:szCs w:val="26"/>
        </w:rPr>
        <w:t xml:space="preserve">, incluindo obrigações relativas </w:t>
      </w:r>
      <w:r w:rsidR="00A4477E">
        <w:rPr>
          <w:szCs w:val="26"/>
        </w:rPr>
        <w:t>à</w:t>
      </w:r>
      <w:r w:rsidR="00A4477E" w:rsidRPr="00127738">
        <w:rPr>
          <w:szCs w:val="26"/>
        </w:rPr>
        <w:t>s Garantias</w:t>
      </w:r>
      <w:r w:rsidR="009A546C">
        <w:rPr>
          <w:szCs w:val="26"/>
        </w:rPr>
        <w:t xml:space="preserve"> Reais</w:t>
      </w:r>
      <w:r w:rsidR="00A4477E">
        <w:rPr>
          <w:szCs w:val="26"/>
        </w:rPr>
        <w:t xml:space="preserve"> 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473CFF63" w14:textId="77777777" w:rsidR="00E704D6" w:rsidRDefault="00E704D6">
      <w:pPr>
        <w:numPr>
          <w:ilvl w:val="2"/>
          <w:numId w:val="32"/>
        </w:numPr>
        <w:rPr>
          <w:szCs w:val="26"/>
        </w:rPr>
      </w:pPr>
      <w:bookmarkStart w:id="502"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502"/>
    </w:p>
    <w:p w14:paraId="0A1E640A" w14:textId="43CCBD55" w:rsidR="00E704D6" w:rsidRPr="00DC33DD" w:rsidRDefault="00E704D6">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4656A1">
        <w:rPr>
          <w:szCs w:val="22"/>
        </w:rPr>
        <w:t>XX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14:paraId="4AF09CC3" w14:textId="77777777" w:rsidR="007A75CE" w:rsidRDefault="007A75CE">
      <w:pPr>
        <w:numPr>
          <w:ilvl w:val="2"/>
          <w:numId w:val="32"/>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0BBAC979" w14:textId="77777777" w:rsidR="007A75CE" w:rsidRPr="007645A7" w:rsidRDefault="007A75CE">
      <w:pPr>
        <w:numPr>
          <w:ilvl w:val="2"/>
          <w:numId w:val="32"/>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14:paraId="17CFD843" w14:textId="77777777" w:rsidR="00F07CEA" w:rsidRPr="007645A7" w:rsidRDefault="00882578">
      <w:pPr>
        <w:numPr>
          <w:ilvl w:val="2"/>
          <w:numId w:val="32"/>
        </w:numPr>
        <w:rPr>
          <w:szCs w:val="26"/>
        </w:rPr>
      </w:pPr>
      <w:r w:rsidRPr="007645A7">
        <w:rPr>
          <w:szCs w:val="26"/>
        </w:rPr>
        <w:lastRenderedPageBreak/>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14:paraId="1BA849C0" w14:textId="77777777" w:rsidR="00880FA8" w:rsidRPr="007645A7" w:rsidRDefault="00880FA8">
      <w:pPr>
        <w:numPr>
          <w:ilvl w:val="1"/>
          <w:numId w:val="32"/>
        </w:numPr>
        <w:rPr>
          <w:szCs w:val="26"/>
        </w:rPr>
      </w:pPr>
      <w:bookmarkStart w:id="503" w:name="_Ref264564739"/>
      <w:bookmarkStart w:id="504"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 xml:space="preserve">em qualquer dos demais </w:t>
      </w:r>
      <w:r w:rsidR="00DB47B9">
        <w:rPr>
          <w:szCs w:val="26"/>
        </w:rPr>
        <w:t>Documentos da Operação</w:t>
      </w:r>
      <w:r w:rsidRPr="007645A7">
        <w:rPr>
          <w:szCs w:val="26"/>
        </w:rPr>
        <w:t xml:space="preserve">, deverá o Agente Fiduciário </w:t>
      </w:r>
      <w:bookmarkEnd w:id="500"/>
      <w:bookmarkEnd w:id="503"/>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w:t>
      </w:r>
      <w:r w:rsidR="00DB47B9">
        <w:rPr>
          <w:szCs w:val="26"/>
        </w:rPr>
        <w:t>Documentos da Operação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504"/>
    </w:p>
    <w:p w14:paraId="22220233" w14:textId="77777777" w:rsidR="00880FA8" w:rsidRPr="007645A7" w:rsidRDefault="00880FA8">
      <w:pPr>
        <w:numPr>
          <w:ilvl w:val="2"/>
          <w:numId w:val="32"/>
        </w:numPr>
        <w:rPr>
          <w:szCs w:val="26"/>
        </w:rPr>
      </w:pPr>
      <w:bookmarkStart w:id="505"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505"/>
    </w:p>
    <w:p w14:paraId="0DBB21E4" w14:textId="566C9D06" w:rsidR="00880FA8" w:rsidRPr="007645A7" w:rsidRDefault="00743967">
      <w:pPr>
        <w:numPr>
          <w:ilvl w:val="2"/>
          <w:numId w:val="32"/>
        </w:numPr>
        <w:rPr>
          <w:szCs w:val="26"/>
        </w:rPr>
      </w:pPr>
      <w:r w:rsidRPr="007645A7">
        <w:t xml:space="preserve">observadas as disposições desta Escritura de Emissão </w:t>
      </w:r>
      <w:r w:rsidR="00F21B0D" w:rsidRPr="007645A7">
        <w:rPr>
          <w:szCs w:val="26"/>
        </w:rPr>
        <w:t xml:space="preserve">e </w:t>
      </w:r>
      <w:r w:rsidR="002D415E">
        <w:rPr>
          <w:szCs w:val="26"/>
        </w:rPr>
        <w:t xml:space="preserve">dos demais </w:t>
      </w:r>
      <w:r w:rsidR="00DB47B9">
        <w:rPr>
          <w:szCs w:val="26"/>
        </w:rPr>
        <w:t>Documentos da Operação</w:t>
      </w:r>
      <w:r w:rsidRPr="007645A7">
        <w:t xml:space="preserve">, </w:t>
      </w:r>
      <w:r w:rsidR="00587FC3" w:rsidRPr="007645A7">
        <w:t>executar</w:t>
      </w:r>
      <w:r w:rsidR="009A546C">
        <w:t>, desde que assim aprovado pelos Debenturistas,</w:t>
      </w:r>
      <w:r w:rsidR="00587FC3" w:rsidRPr="007645A7">
        <w:t xml:space="preserve"> </w:t>
      </w:r>
      <w:r w:rsidR="009700F5" w:rsidRPr="007645A7">
        <w:rPr>
          <w:szCs w:val="26"/>
        </w:rPr>
        <w:t>as Garantias</w:t>
      </w:r>
      <w:r w:rsidR="009A546C">
        <w:rPr>
          <w:szCs w:val="26"/>
        </w:rPr>
        <w:t xml:space="preserve"> Reais</w:t>
      </w:r>
      <w:r w:rsidR="00587FC3" w:rsidRPr="007645A7">
        <w:t>, aplicando o produto no pagamento, integral ou proporcional, aos Debenturistas;</w:t>
      </w:r>
    </w:p>
    <w:p w14:paraId="5F0FE69E" w14:textId="77777777" w:rsidR="00587FC3" w:rsidRPr="007645A7" w:rsidRDefault="00587FC3">
      <w:pPr>
        <w:numPr>
          <w:ilvl w:val="2"/>
          <w:numId w:val="32"/>
        </w:numPr>
        <w:rPr>
          <w:szCs w:val="26"/>
        </w:rPr>
      </w:pPr>
      <w:r w:rsidRPr="007645A7">
        <w:t>requerer a falência da Companhia, se não existirem garantias reais;</w:t>
      </w:r>
    </w:p>
    <w:p w14:paraId="000F1D7C" w14:textId="77777777" w:rsidR="00880FA8" w:rsidRPr="007645A7" w:rsidRDefault="00880FA8">
      <w:pPr>
        <w:numPr>
          <w:ilvl w:val="2"/>
          <w:numId w:val="32"/>
        </w:numPr>
        <w:rPr>
          <w:szCs w:val="26"/>
        </w:rPr>
      </w:pPr>
      <w:bookmarkStart w:id="506" w:name="_Ref130286643"/>
      <w:r w:rsidRPr="007645A7">
        <w:rPr>
          <w:szCs w:val="26"/>
        </w:rPr>
        <w:t>tomar quaisquer outras providências necessárias para que os Debenturistas realizem seus créditos; e</w:t>
      </w:r>
      <w:bookmarkEnd w:id="506"/>
    </w:p>
    <w:p w14:paraId="5EEAC89B" w14:textId="77777777" w:rsidR="00880FA8" w:rsidRPr="007645A7" w:rsidRDefault="00880FA8">
      <w:pPr>
        <w:numPr>
          <w:ilvl w:val="2"/>
          <w:numId w:val="32"/>
        </w:numPr>
        <w:rPr>
          <w:szCs w:val="26"/>
        </w:rPr>
      </w:pPr>
      <w:bookmarkStart w:id="507"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507"/>
    </w:p>
    <w:p w14:paraId="701EC2BD" w14:textId="16BB2811" w:rsidR="00E841EB" w:rsidRPr="007645A7" w:rsidRDefault="00E841EB">
      <w:pPr>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ins w:id="508" w:author="DANNY.NEGRI" w:date="2020-10-08T14:48:00Z">
        <w:r w:rsidR="00B30090">
          <w:rPr>
            <w:szCs w:val="26"/>
          </w:rPr>
          <w:t>, do Fluxo Mínimo Mensal de TPV e do Take Rate Mínimo</w:t>
        </w:r>
      </w:ins>
      <w:r w:rsidRPr="007645A7">
        <w:rPr>
          <w:szCs w:val="26"/>
        </w:rPr>
        <w:t>.</w:t>
      </w:r>
    </w:p>
    <w:p w14:paraId="6721D1BB" w14:textId="77777777" w:rsidR="002761AA" w:rsidRPr="007645A7" w:rsidRDefault="002761AA">
      <w:pPr>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14:paraId="1777E38E" w14:textId="479AD623" w:rsidR="001B2F82" w:rsidRPr="007645A7" w:rsidRDefault="001B2F82">
      <w:pPr>
        <w:numPr>
          <w:ilvl w:val="1"/>
          <w:numId w:val="32"/>
        </w:numPr>
        <w:rPr>
          <w:szCs w:val="26"/>
        </w:rPr>
      </w:pPr>
      <w:r w:rsidRPr="007645A7">
        <w:rPr>
          <w:szCs w:val="26"/>
        </w:rPr>
        <w:t>O Agente Fiduciário não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656A1">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656A1">
        <w:rPr>
          <w:szCs w:val="26"/>
        </w:rPr>
        <w:t>10 abaixo</w:t>
      </w:r>
      <w:r w:rsidR="005F17E6" w:rsidRPr="007645A7">
        <w:rPr>
          <w:szCs w:val="26"/>
        </w:rPr>
        <w:fldChar w:fldCharType="end"/>
      </w:r>
      <w:r w:rsidR="005F17E6" w:rsidRPr="007645A7">
        <w:rPr>
          <w:szCs w:val="26"/>
        </w:rPr>
        <w:t>,</w:t>
      </w:r>
      <w:r w:rsidRPr="007645A7">
        <w:rPr>
          <w:szCs w:val="26"/>
        </w:rPr>
        <w:t xml:space="preserve"> e de acordo com as </w:t>
      </w:r>
      <w:r w:rsidRPr="007645A7">
        <w:rPr>
          <w:szCs w:val="26"/>
        </w:rPr>
        <w:lastRenderedPageBreak/>
        <w:t>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4656A1">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 xml:space="preserve">dos demais </w:t>
      </w:r>
      <w:r w:rsidR="00DB47B9">
        <w:rPr>
          <w:szCs w:val="26"/>
        </w:rPr>
        <w:t>Documentos da Operação</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656A1">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14:paraId="6D617249" w14:textId="77777777" w:rsidR="001B2F82" w:rsidRPr="007645A7" w:rsidRDefault="001B2F82">
      <w:pPr>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 xml:space="preserve">dos demais </w:t>
      </w:r>
      <w:r w:rsidR="00DB47B9">
        <w:rPr>
          <w:szCs w:val="26"/>
        </w:rPr>
        <w:t>Documentos da Operação</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 xml:space="preserve">dos demais </w:t>
      </w:r>
      <w:r w:rsidR="00DB47B9">
        <w:rPr>
          <w:szCs w:val="26"/>
        </w:rPr>
        <w:t>Documentos da Operação</w:t>
      </w:r>
      <w:r w:rsidRPr="007645A7">
        <w:rPr>
          <w:szCs w:val="26"/>
        </w:rPr>
        <w:t>.</w:t>
      </w:r>
    </w:p>
    <w:p w14:paraId="4E6A4119" w14:textId="77777777" w:rsidR="00880FA8" w:rsidRPr="007645A7" w:rsidRDefault="00880FA8">
      <w:pPr>
        <w:rPr>
          <w:szCs w:val="26"/>
        </w:rPr>
      </w:pPr>
    </w:p>
    <w:p w14:paraId="5D50292F" w14:textId="77777777" w:rsidR="00880FA8" w:rsidRPr="007645A7" w:rsidRDefault="00880FA8">
      <w:pPr>
        <w:keepNext/>
        <w:numPr>
          <w:ilvl w:val="0"/>
          <w:numId w:val="32"/>
        </w:numPr>
        <w:rPr>
          <w:smallCaps/>
          <w:szCs w:val="26"/>
          <w:u w:val="single"/>
        </w:rPr>
      </w:pPr>
      <w:bookmarkStart w:id="509"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509"/>
    </w:p>
    <w:p w14:paraId="013343CB" w14:textId="51A18C4B" w:rsidR="008C11E6" w:rsidRPr="007645A7" w:rsidRDefault="009D1E6C" w:rsidP="00C66A6B">
      <w:pPr>
        <w:numPr>
          <w:ilvl w:val="1"/>
          <w:numId w:val="32"/>
        </w:numPr>
        <w:rPr>
          <w:szCs w:val="26"/>
        </w:rPr>
      </w:pPr>
      <w:bookmarkStart w:id="510" w:name="_Ref379625198"/>
      <w:bookmarkStart w:id="511"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w:t>
      </w:r>
      <w:del w:id="512" w:author="DANNY.NEGRI" w:date="2020-10-08T14:48:00Z">
        <w:r w:rsidR="003F229E">
          <w:rPr>
            <w:szCs w:val="26"/>
          </w:rPr>
          <w:delText>.</w:delText>
        </w:r>
      </w:del>
      <w:ins w:id="513" w:author="DANNY.NEGRI" w:date="2020-10-08T14:48:00Z">
        <w:r w:rsidR="0052433E" w:rsidRPr="007645A7">
          <w:rPr>
            <w:szCs w:val="26"/>
          </w:rPr>
          <w:t>, observado que:</w:t>
        </w:r>
      </w:ins>
      <w:bookmarkEnd w:id="510"/>
      <w:bookmarkEnd w:id="511"/>
    </w:p>
    <w:p w14:paraId="1175987B" w14:textId="77777777" w:rsidR="0052433E" w:rsidRPr="007645A7" w:rsidRDefault="0052433E" w:rsidP="00004A11">
      <w:pPr>
        <w:numPr>
          <w:ilvl w:val="2"/>
          <w:numId w:val="32"/>
        </w:numPr>
        <w:rPr>
          <w:ins w:id="514" w:author="DANNY.NEGRI" w:date="2020-10-08T14:48:00Z"/>
          <w:szCs w:val="26"/>
        </w:rPr>
      </w:pPr>
      <w:ins w:id="515" w:author="DANNY.NEGRI" w:date="2020-10-08T14:48:00Z">
        <w:r w:rsidRPr="007645A7">
          <w:rPr>
            <w:szCs w:val="26"/>
          </w:rPr>
          <w:t>quando o assunto a ser deliberado for comum a todas as séries de Debêntures, os Debenturistas de todas as séries</w:t>
        </w:r>
        <w:r w:rsidR="00C87FB2">
          <w:rPr>
            <w:szCs w:val="26"/>
          </w:rPr>
          <w:t xml:space="preserve"> deverão</w:t>
        </w:r>
        <w:r w:rsidRPr="007645A7">
          <w:rPr>
            <w:szCs w:val="26"/>
          </w:rPr>
          <w:t xml:space="preserve">, a qualquer tempo, reunir-se em assembleia geral </w:t>
        </w:r>
        <w:r w:rsidR="005B7FA0">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ins>
    </w:p>
    <w:p w14:paraId="676758CF" w14:textId="77777777" w:rsidR="0052433E" w:rsidRPr="007645A7" w:rsidRDefault="0052433E" w:rsidP="00004A11">
      <w:pPr>
        <w:numPr>
          <w:ilvl w:val="2"/>
          <w:numId w:val="32"/>
        </w:numPr>
        <w:rPr>
          <w:ins w:id="516" w:author="DANNY.NEGRI" w:date="2020-10-08T14:48:00Z"/>
          <w:szCs w:val="26"/>
        </w:rPr>
      </w:pPr>
      <w:bookmarkStart w:id="517" w:name="_Ref17986749"/>
      <w:ins w:id="518" w:author="DANNY.NEGRI" w:date="2020-10-08T14:48:00Z">
        <w:r w:rsidRPr="007645A7">
          <w:rPr>
            <w:szCs w:val="26"/>
          </w:rPr>
          <w:t>quando o assunto a ser deliberado for específico a uma determinada série</w:t>
        </w:r>
        <w:r w:rsidR="001135E8">
          <w:rPr>
            <w:szCs w:val="26"/>
          </w:rPr>
          <w:t xml:space="preserve">, </w:t>
        </w:r>
        <w:r w:rsidR="00D16393">
          <w:rPr>
            <w:szCs w:val="26"/>
          </w:rPr>
          <w:t>conforme previsto n</w:t>
        </w:r>
        <w:r w:rsidR="001135E8">
          <w:rPr>
            <w:szCs w:val="26"/>
          </w:rPr>
          <w:t>a Cláusula </w:t>
        </w:r>
        <w:r w:rsidR="001135E8">
          <w:rPr>
            <w:szCs w:val="26"/>
          </w:rPr>
          <w:fldChar w:fldCharType="begin"/>
        </w:r>
        <w:r w:rsidR="001135E8">
          <w:rPr>
            <w:szCs w:val="26"/>
          </w:rPr>
          <w:instrText xml:space="preserve"> REF _Ref17986759 \n \p \h </w:instrText>
        </w:r>
      </w:ins>
      <w:r w:rsidR="001135E8">
        <w:rPr>
          <w:szCs w:val="26"/>
        </w:rPr>
      </w:r>
      <w:ins w:id="519" w:author="DANNY.NEGRI" w:date="2020-10-08T14:48:00Z">
        <w:r w:rsidR="001135E8">
          <w:rPr>
            <w:szCs w:val="26"/>
          </w:rPr>
          <w:fldChar w:fldCharType="separate"/>
        </w:r>
        <w:r w:rsidR="008926E4">
          <w:rPr>
            <w:szCs w:val="26"/>
          </w:rPr>
          <w:t>10.1.1 abaixo</w:t>
        </w:r>
        <w:r w:rsidR="001135E8">
          <w:rPr>
            <w:szCs w:val="26"/>
          </w:rPr>
          <w:fldChar w:fldCharType="end"/>
        </w:r>
        <w:r w:rsidRPr="007645A7">
          <w:rPr>
            <w:szCs w:val="26"/>
          </w:rPr>
          <w:t>, os Debenturistas</w:t>
        </w:r>
        <w:r w:rsidR="00687A61">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00687A61" w:rsidRPr="00687A61">
          <w:rPr>
            <w:szCs w:val="26"/>
          </w:rPr>
          <w:t xml:space="preserve"> </w:t>
        </w:r>
        <w:r w:rsidR="00687A61">
          <w:rPr>
            <w:szCs w:val="26"/>
          </w:rPr>
          <w:t>da respectiva série</w:t>
        </w:r>
        <w:r w:rsidRPr="007645A7">
          <w:rPr>
            <w:szCs w:val="26"/>
          </w:rPr>
          <w:t>.</w:t>
        </w:r>
        <w:bookmarkEnd w:id="517"/>
      </w:ins>
    </w:p>
    <w:p w14:paraId="02C6EAE6" w14:textId="77777777" w:rsidR="008C11E6" w:rsidRPr="007645A7" w:rsidRDefault="008C11E6" w:rsidP="00004A11">
      <w:pPr>
        <w:numPr>
          <w:ilvl w:val="5"/>
          <w:numId w:val="32"/>
        </w:numPr>
        <w:rPr>
          <w:ins w:id="520" w:author="DANNY.NEGRI" w:date="2020-10-08T14:48:00Z"/>
          <w:szCs w:val="26"/>
        </w:rPr>
      </w:pPr>
      <w:bookmarkStart w:id="521" w:name="_Ref499648679"/>
      <w:bookmarkStart w:id="522" w:name="_Ref17986759"/>
      <w:ins w:id="523" w:author="DANNY.NEGRI" w:date="2020-10-08T14:48:00Z">
        <w:r w:rsidRPr="007645A7">
          <w:rPr>
            <w:szCs w:val="26"/>
          </w:rPr>
          <w:t>Para os fins desta Escritura de Emissão, o assunto a ser deliberado será considerado específico a determinada série</w:t>
        </w:r>
        <w:r w:rsidR="00687A61">
          <w:rPr>
            <w:szCs w:val="26"/>
          </w:rPr>
          <w:t xml:space="preserve"> nos seguintes casos:</w:t>
        </w:r>
        <w:r w:rsidR="008771F4">
          <w:rPr>
            <w:szCs w:val="26"/>
          </w:rPr>
          <w:t xml:space="preserve"> </w:t>
        </w:r>
        <w:r w:rsidRPr="007645A7">
          <w:rPr>
            <w:szCs w:val="26"/>
          </w:rPr>
          <w:t>(i) </w:t>
        </w:r>
        <w:r w:rsidR="00301A07" w:rsidRPr="007645A7">
          <w:rPr>
            <w:szCs w:val="26"/>
          </w:rPr>
          <w:t xml:space="preserve">redução </w:t>
        </w:r>
        <w:r w:rsidRPr="007645A7">
          <w:rPr>
            <w:szCs w:val="26"/>
          </w:rPr>
          <w:t>da Remuneração</w:t>
        </w:r>
        <w:r w:rsidR="0051055B">
          <w:rPr>
            <w:szCs w:val="26"/>
          </w:rPr>
          <w:t xml:space="preserve"> da respectiva série</w:t>
        </w:r>
        <w:r w:rsidRPr="007645A7">
          <w:rPr>
            <w:szCs w:val="26"/>
          </w:rPr>
          <w:t xml:space="preserve">; </w:t>
        </w:r>
        <w:r w:rsidR="007E25C4">
          <w:rPr>
            <w:szCs w:val="26"/>
          </w:rPr>
          <w:t xml:space="preserve">e/ou </w:t>
        </w:r>
        <w:r w:rsidRPr="007645A7">
          <w:rPr>
            <w:szCs w:val="26"/>
          </w:rPr>
          <w:t>(</w:t>
        </w:r>
        <w:proofErr w:type="spellStart"/>
        <w:r w:rsidRPr="007645A7">
          <w:rPr>
            <w:szCs w:val="26"/>
          </w:rPr>
          <w:t>i</w:t>
        </w:r>
        <w:r w:rsidR="00BF6A5F">
          <w:rPr>
            <w:szCs w:val="26"/>
          </w:rPr>
          <w:t>i</w:t>
        </w:r>
        <w:proofErr w:type="spellEnd"/>
        <w:r w:rsidRPr="007645A7">
          <w:rPr>
            <w:szCs w:val="26"/>
          </w:rPr>
          <w:t>) </w:t>
        </w:r>
        <w:r w:rsidR="00863693">
          <w:rPr>
            <w:szCs w:val="26"/>
          </w:rPr>
          <w:t>alteração</w:t>
        </w:r>
        <w:r w:rsidR="00863693" w:rsidRPr="007645A7">
          <w:rPr>
            <w:szCs w:val="26"/>
          </w:rPr>
          <w:t xml:space="preserve"> </w:t>
        </w:r>
        <w:r w:rsidRPr="007645A7">
          <w:rPr>
            <w:szCs w:val="26"/>
          </w:rPr>
          <w:t>de quaisquer datas de pagamento de quaisquer valores previstos nesta Escritura de Emissão relativos à respectiva série.</w:t>
        </w:r>
        <w:bookmarkEnd w:id="521"/>
        <w:bookmarkEnd w:id="522"/>
      </w:ins>
    </w:p>
    <w:p w14:paraId="242E2A09" w14:textId="77777777" w:rsidR="009A603A" w:rsidRPr="007645A7" w:rsidRDefault="009A603A" w:rsidP="00004A11">
      <w:pPr>
        <w:numPr>
          <w:ilvl w:val="5"/>
          <w:numId w:val="32"/>
        </w:numPr>
        <w:rPr>
          <w:ins w:id="524" w:author="DANNY.NEGRI" w:date="2020-10-08T14:48:00Z"/>
          <w:szCs w:val="26"/>
        </w:rPr>
      </w:pPr>
      <w:ins w:id="525" w:author="DANNY.NEGRI" w:date="2020-10-08T14:48:00Z">
        <w:r w:rsidRPr="007645A7">
          <w:rPr>
            <w:szCs w:val="26"/>
          </w:rPr>
          <w:lastRenderedPageBreak/>
          <w:t>Os procedimentos previstos nesta Cláusula </w:t>
        </w:r>
        <w:r w:rsidRPr="007645A7">
          <w:rPr>
            <w:szCs w:val="26"/>
          </w:rPr>
          <w:fldChar w:fldCharType="begin"/>
        </w:r>
        <w:r w:rsidRPr="007645A7">
          <w:rPr>
            <w:szCs w:val="26"/>
          </w:rPr>
          <w:instrText xml:space="preserve"> REF _Ref272246430 \r \h </w:instrText>
        </w:r>
        <w:r w:rsidR="007645A7">
          <w:rPr>
            <w:szCs w:val="26"/>
          </w:rPr>
          <w:instrText xml:space="preserve"> \* MERGEFORMAT </w:instrText>
        </w:r>
      </w:ins>
      <w:r w:rsidRPr="007645A7">
        <w:rPr>
          <w:szCs w:val="26"/>
        </w:rPr>
      </w:r>
      <w:ins w:id="526" w:author="DANNY.NEGRI" w:date="2020-10-08T14:48:00Z">
        <w:r w:rsidRPr="007645A7">
          <w:rPr>
            <w:szCs w:val="26"/>
          </w:rPr>
          <w:fldChar w:fldCharType="separate"/>
        </w:r>
        <w:r w:rsidR="008926E4">
          <w:rPr>
            <w:szCs w:val="26"/>
          </w:rPr>
          <w:t>10</w:t>
        </w:r>
        <w:r w:rsidRPr="007645A7">
          <w:rPr>
            <w:szCs w:val="26"/>
          </w:rPr>
          <w:fldChar w:fldCharType="end"/>
        </w:r>
        <w:r w:rsidRPr="007645A7">
          <w:rPr>
            <w:szCs w:val="26"/>
          </w:rPr>
          <w:t xml:space="preserve"> serão aplicáveis às assembleias </w:t>
        </w:r>
        <w:r w:rsidR="00CE1F5D" w:rsidRPr="007645A7">
          <w:rPr>
            <w:szCs w:val="26"/>
          </w:rPr>
          <w:t xml:space="preserve">gerais </w:t>
        </w:r>
        <w:r w:rsidRPr="007645A7">
          <w:rPr>
            <w:szCs w:val="26"/>
          </w:rPr>
          <w:t>de Debenturistas de todas as séries e às assembleias gerais de Debenturistas</w:t>
        </w:r>
        <w:r w:rsidR="00687A61" w:rsidRPr="00687A61">
          <w:rPr>
            <w:szCs w:val="26"/>
          </w:rPr>
          <w:t xml:space="preserve"> </w:t>
        </w:r>
        <w:r w:rsidR="00687A61">
          <w:rPr>
            <w:szCs w:val="26"/>
          </w:rPr>
          <w:t>da respectiva série</w:t>
        </w:r>
        <w:r w:rsidRPr="007645A7">
          <w:rPr>
            <w:szCs w:val="26"/>
          </w:rPr>
          <w:t>, conforme o caso, e os quóruns aqui previstos deverão ser calculados levando-se em consideração o total de Debêntures de todas as séries ou o total de Debêntures da respectiva</w:t>
        </w:r>
        <w:r w:rsidR="00CE1F5D" w:rsidRPr="007645A7">
          <w:rPr>
            <w:szCs w:val="26"/>
          </w:rPr>
          <w:t xml:space="preserve"> série</w:t>
        </w:r>
        <w:r w:rsidRPr="007645A7">
          <w:rPr>
            <w:szCs w:val="26"/>
          </w:rPr>
          <w:t>, conforme o caso.</w:t>
        </w:r>
      </w:ins>
    </w:p>
    <w:p w14:paraId="28D945D2" w14:textId="3D900CA3" w:rsidR="00880FA8" w:rsidRPr="007645A7" w:rsidRDefault="009D1E6C">
      <w:pPr>
        <w:numPr>
          <w:ilvl w:val="1"/>
          <w:numId w:val="32"/>
        </w:numPr>
        <w:rPr>
          <w:szCs w:val="26"/>
        </w:rPr>
      </w:pPr>
      <w:r w:rsidRPr="007645A7">
        <w:rPr>
          <w:szCs w:val="26"/>
        </w:rPr>
        <w:t>As assembleias gerais de Debenturistas</w:t>
      </w:r>
      <w:ins w:id="527" w:author="DANNY.NEGRI" w:date="2020-10-08T14:48:00Z">
        <w:r w:rsidRPr="007645A7">
          <w:rPr>
            <w:szCs w:val="26"/>
          </w:rPr>
          <w:t xml:space="preserve"> </w:t>
        </w:r>
        <w:r w:rsidR="00C2548E">
          <w:rPr>
            <w:szCs w:val="26"/>
          </w:rPr>
          <w:t xml:space="preserve">e as assembleias gerais de Debenturistas </w:t>
        </w:r>
        <w:r w:rsidR="00687A61">
          <w:rPr>
            <w:szCs w:val="26"/>
          </w:rPr>
          <w:t>da respectiva série</w:t>
        </w:r>
        <w:r w:rsidR="00C2548E">
          <w:rPr>
            <w:szCs w:val="26"/>
          </w:rPr>
          <w:t>, conforme o caso,</w:t>
        </w:r>
      </w:ins>
      <w:r w:rsidRPr="007645A7">
        <w:rPr>
          <w:szCs w:val="26"/>
        </w:rPr>
        <w:t xml:space="preserve"> poderão ser convocadas pelo Agente Fiduciário, pela Companhia, por Debenturistas que representem, no mínimo, 10% (dez por cento) das Debêntures em </w:t>
      </w:r>
      <w:r w:rsidR="00FF17D9">
        <w:rPr>
          <w:szCs w:val="26"/>
        </w:rPr>
        <w:t>Circulação</w:t>
      </w:r>
      <w:r w:rsidR="008E2778" w:rsidRPr="007645A7">
        <w:rPr>
          <w:szCs w:val="26"/>
        </w:rPr>
        <w:t xml:space="preserve"> </w:t>
      </w:r>
      <w:r w:rsidRPr="007645A7">
        <w:rPr>
          <w:szCs w:val="26"/>
        </w:rPr>
        <w:t xml:space="preserve">ou </w:t>
      </w:r>
      <w:del w:id="528" w:author="DANNY.NEGRI" w:date="2020-10-08T14:48:00Z">
        <w:r w:rsidRPr="007645A7">
          <w:rPr>
            <w:szCs w:val="26"/>
          </w:rPr>
          <w:delText>pela CVM.</w:delText>
        </w:r>
      </w:del>
      <w:ins w:id="529" w:author="DANNY.NEGRI" w:date="2020-10-08T14:48:00Z">
        <w:r w:rsidR="008E2778" w:rsidRPr="007645A7">
          <w:rPr>
            <w:szCs w:val="26"/>
          </w:rPr>
          <w:t xml:space="preserve">das </w:t>
        </w:r>
        <w:r w:rsidR="00B322C6">
          <w:rPr>
            <w:szCs w:val="26"/>
          </w:rPr>
          <w:t>Debêntures em Circulação da respectiva série</w:t>
        </w:r>
        <w:r w:rsidRPr="007645A7">
          <w:rPr>
            <w:szCs w:val="26"/>
          </w:rPr>
          <w:t>, conforme o caso, ou pela CVM.</w:t>
        </w:r>
      </w:ins>
    </w:p>
    <w:p w14:paraId="325844BF" w14:textId="0CBDBBE2" w:rsidR="00880FA8" w:rsidRPr="007645A7" w:rsidRDefault="009D1E6C">
      <w:pPr>
        <w:numPr>
          <w:ilvl w:val="1"/>
          <w:numId w:val="32"/>
        </w:numPr>
        <w:rPr>
          <w:szCs w:val="26"/>
        </w:rPr>
      </w:pPr>
      <w:bookmarkStart w:id="530" w:name="_Ref187755774"/>
      <w:r w:rsidRPr="007645A7">
        <w:rPr>
          <w:szCs w:val="26"/>
        </w:rPr>
        <w:t>A convocação das assembleias gerais de Debenturistas</w:t>
      </w:r>
      <w:ins w:id="531" w:author="DANNY.NEGRI" w:date="2020-10-08T14:48:00Z">
        <w:r w:rsidRPr="007645A7">
          <w:rPr>
            <w:szCs w:val="26"/>
          </w:rPr>
          <w:t xml:space="preserve"> </w:t>
        </w:r>
        <w:r w:rsidR="00C2548E">
          <w:rPr>
            <w:szCs w:val="26"/>
          </w:rPr>
          <w:t>e das assembleias gerais de Debenturistas da respectiva série, conforme o caso,</w:t>
        </w:r>
      </w:ins>
      <w:r w:rsidRPr="007645A7">
        <w:rPr>
          <w:szCs w:val="26"/>
        </w:rPr>
        <w:t xml:space="preserve">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4656A1">
        <w:rPr>
          <w:szCs w:val="26"/>
        </w:rPr>
        <w:t>7.24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ins w:id="532" w:author="DANNY.NEGRI" w:date="2020-10-08T14:48:00Z">
        <w:r w:rsidR="008E2778" w:rsidRPr="007645A7">
          <w:rPr>
            <w:szCs w:val="26"/>
          </w:rPr>
          <w:t xml:space="preserve"> ou dos Debenturistas da respectiva série, conforme o caso</w:t>
        </w:r>
      </w:ins>
      <w:r w:rsidR="00880FA8" w:rsidRPr="007645A7">
        <w:rPr>
          <w:szCs w:val="26"/>
        </w:rPr>
        <w:t>.</w:t>
      </w:r>
      <w:bookmarkEnd w:id="530"/>
    </w:p>
    <w:p w14:paraId="7F521F19" w14:textId="35B82E22" w:rsidR="00880FA8" w:rsidRPr="007645A7" w:rsidRDefault="002400F1">
      <w:pPr>
        <w:numPr>
          <w:ilvl w:val="1"/>
          <w:numId w:val="32"/>
        </w:numPr>
        <w:rPr>
          <w:szCs w:val="26"/>
        </w:rPr>
      </w:pPr>
      <w:r w:rsidRPr="007645A7">
        <w:rPr>
          <w:szCs w:val="26"/>
        </w:rPr>
        <w:t>As assembleias gerais de Debenturistas</w:t>
      </w:r>
      <w:ins w:id="533" w:author="DANNY.NEGRI" w:date="2020-10-08T14:48:00Z">
        <w:r w:rsidRPr="007645A7">
          <w:rPr>
            <w:szCs w:val="26"/>
          </w:rPr>
          <w:t xml:space="preserve"> </w:t>
        </w:r>
        <w:r w:rsidR="00C2548E">
          <w:rPr>
            <w:szCs w:val="26"/>
          </w:rPr>
          <w:t xml:space="preserve">e as assembleias </w:t>
        </w:r>
        <w:r w:rsidR="0033480C">
          <w:rPr>
            <w:szCs w:val="26"/>
          </w:rPr>
          <w:t>g</w:t>
        </w:r>
        <w:r w:rsidR="00C2548E">
          <w:rPr>
            <w:szCs w:val="26"/>
          </w:rPr>
          <w:t>erais de Debenturistas da respectiva série, conforme o caso,</w:t>
        </w:r>
      </w:ins>
      <w:r w:rsidRPr="007645A7">
        <w:rPr>
          <w:szCs w:val="26"/>
        </w:rPr>
        <w:t xml:space="preserve"> instalar-se-ão, em primeira convocação, com a presença de titulares de, no mínimo, metade das Debêntures em </w:t>
      </w:r>
      <w:r w:rsidR="00FF17D9">
        <w:rPr>
          <w:szCs w:val="26"/>
        </w:rPr>
        <w:t>Circulação</w:t>
      </w:r>
      <w:r w:rsidRPr="007645A7">
        <w:rPr>
          <w:szCs w:val="26"/>
        </w:rPr>
        <w:t xml:space="preserve">, </w:t>
      </w:r>
      <w:r w:rsidR="008E2778" w:rsidRPr="007645A7">
        <w:rPr>
          <w:szCs w:val="26"/>
        </w:rPr>
        <w:t xml:space="preserve">ou </w:t>
      </w:r>
      <w:r w:rsidR="00C2548E">
        <w:rPr>
          <w:szCs w:val="26"/>
        </w:rPr>
        <w:t xml:space="preserve">das Debêntures </w:t>
      </w:r>
      <w:r w:rsidR="00C43DF0" w:rsidRPr="007645A7">
        <w:rPr>
          <w:szCs w:val="26"/>
        </w:rPr>
        <w:t xml:space="preserve">em </w:t>
      </w:r>
      <w:r w:rsidR="00C43DF0">
        <w:rPr>
          <w:szCs w:val="26"/>
        </w:rPr>
        <w:t>Circulação</w:t>
      </w:r>
      <w:ins w:id="534" w:author="DANNY.NEGRI" w:date="2020-10-08T14:48:00Z">
        <w:r w:rsidR="00C43DF0" w:rsidRPr="007645A7">
          <w:rPr>
            <w:szCs w:val="26"/>
          </w:rPr>
          <w:t xml:space="preserve"> </w:t>
        </w:r>
        <w:r w:rsidR="008E2778" w:rsidRPr="007645A7">
          <w:rPr>
            <w:szCs w:val="26"/>
          </w:rPr>
          <w:t>da respectiva série, conforme o caso</w:t>
        </w:r>
      </w:ins>
      <w:r w:rsidRPr="007645A7">
        <w:rPr>
          <w:szCs w:val="26"/>
        </w:rPr>
        <w:t xml:space="preserve">, e, em segunda convocação, com qualquer </w:t>
      </w:r>
      <w:r w:rsidR="00FE5E9D" w:rsidRPr="007645A7">
        <w:rPr>
          <w:szCs w:val="26"/>
        </w:rPr>
        <w:t>quórum</w:t>
      </w:r>
      <w:r w:rsidR="00880FA8" w:rsidRPr="007645A7">
        <w:rPr>
          <w:szCs w:val="26"/>
        </w:rPr>
        <w:t>.</w:t>
      </w:r>
    </w:p>
    <w:p w14:paraId="0C800420" w14:textId="77777777" w:rsidR="00880FA8" w:rsidRPr="007645A7" w:rsidRDefault="002400F1">
      <w:pPr>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262AE910" w14:textId="42209234" w:rsidR="00880FA8" w:rsidRPr="007645A7" w:rsidRDefault="002400F1">
      <w:pPr>
        <w:numPr>
          <w:ilvl w:val="1"/>
          <w:numId w:val="32"/>
        </w:numPr>
        <w:rPr>
          <w:szCs w:val="26"/>
        </w:rPr>
      </w:pPr>
      <w:bookmarkStart w:id="535"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sidR="008771F4">
        <w:rPr>
          <w:szCs w:val="26"/>
        </w:rPr>
        <w:t xml:space="preserve"> </w:t>
      </w:r>
      <w:r w:rsidRPr="007645A7">
        <w:rPr>
          <w:szCs w:val="26"/>
        </w:rPr>
        <w:t>Exceto</w:t>
      </w:r>
      <w:r w:rsidR="008E2778" w:rsidRPr="007645A7">
        <w:rPr>
          <w:szCs w:val="26"/>
        </w:rPr>
        <w:t xml:space="preserve"> </w:t>
      </w:r>
      <w:r w:rsidRPr="007645A7">
        <w:rPr>
          <w:szCs w:val="26"/>
        </w:rPr>
        <w:t xml:space="preserve">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4656A1">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 </w:t>
      </w:r>
      <w:r w:rsidRPr="007645A7">
        <w:rPr>
          <w:szCs w:val="26"/>
        </w:rPr>
        <w:t xml:space="preserve">dependerão de aprovação de Debenturistas representando, no mínimo, </w:t>
      </w:r>
      <w:r w:rsidR="00863693">
        <w:rPr>
          <w:szCs w:val="26"/>
        </w:rPr>
        <w:t>a maioria simples</w:t>
      </w:r>
      <w:r w:rsidRPr="007645A7">
        <w:rPr>
          <w:szCs w:val="26"/>
        </w:rPr>
        <w:t xml:space="preserve"> das Debêntures em </w:t>
      </w:r>
      <w:r w:rsidR="00FF17D9">
        <w:rPr>
          <w:szCs w:val="26"/>
        </w:rPr>
        <w:t>Circulação</w:t>
      </w:r>
      <w:r w:rsidR="00880FA8" w:rsidRPr="007645A7">
        <w:rPr>
          <w:szCs w:val="26"/>
        </w:rPr>
        <w:t>.</w:t>
      </w:r>
      <w:bookmarkEnd w:id="535"/>
    </w:p>
    <w:p w14:paraId="573BCF72" w14:textId="698214E7" w:rsidR="00880FA8" w:rsidRPr="007645A7" w:rsidRDefault="00880FA8">
      <w:pPr>
        <w:numPr>
          <w:ilvl w:val="5"/>
          <w:numId w:val="32"/>
        </w:numPr>
        <w:rPr>
          <w:szCs w:val="26"/>
        </w:rPr>
      </w:pPr>
      <w:bookmarkStart w:id="536"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4656A1">
        <w:rPr>
          <w:szCs w:val="26"/>
        </w:rPr>
        <w:t>10.6 acima</w:t>
      </w:r>
      <w:r w:rsidRPr="007645A7">
        <w:rPr>
          <w:szCs w:val="26"/>
        </w:rPr>
        <w:fldChar w:fldCharType="end"/>
      </w:r>
      <w:r w:rsidRPr="007645A7">
        <w:rPr>
          <w:szCs w:val="26"/>
        </w:rPr>
        <w:t>:</w:t>
      </w:r>
      <w:bookmarkEnd w:id="536"/>
    </w:p>
    <w:p w14:paraId="2C9230F1" w14:textId="50E09631" w:rsidR="00880FA8" w:rsidRPr="007645A7" w:rsidRDefault="00880FA8">
      <w:pPr>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em outras Cláusulas desta Escritura de Emissão;</w:t>
      </w:r>
    </w:p>
    <w:p w14:paraId="7F6C4FEF" w14:textId="2186B3DE" w:rsidR="00E03139" w:rsidRPr="00D57F40" w:rsidRDefault="008A097D">
      <w:pPr>
        <w:numPr>
          <w:ilvl w:val="6"/>
          <w:numId w:val="32"/>
        </w:numPr>
        <w:rPr>
          <w:szCs w:val="26"/>
        </w:rPr>
      </w:pPr>
      <w:r w:rsidRPr="007645A7">
        <w:rPr>
          <w:szCs w:val="26"/>
        </w:rPr>
        <w:t xml:space="preserve">as alterações, que deverão ser aprovadas por Debenturistas representando, no mínimo, </w:t>
      </w:r>
      <w:r w:rsidR="00540BF4">
        <w:rPr>
          <w:szCs w:val="26"/>
        </w:rPr>
        <w:t>90% (noventa por cento)</w:t>
      </w:r>
      <w:ins w:id="537" w:author="DANNY.NEGRI" w:date="2020-10-08T14:48:00Z">
        <w:r w:rsidR="008A5BD8">
          <w:rPr>
            <w:szCs w:val="26"/>
          </w:rPr>
          <w:t xml:space="preserve"> </w:t>
        </w:r>
      </w:ins>
      <w:r w:rsidRPr="007645A7">
        <w:rPr>
          <w:szCs w:val="26"/>
        </w:rPr>
        <w:t xml:space="preserve">das Debêntures em </w:t>
      </w:r>
      <w:r w:rsidR="00FF17D9">
        <w:rPr>
          <w:szCs w:val="26"/>
        </w:rPr>
        <w:t>Circulação</w:t>
      </w:r>
      <w:r w:rsidR="00DC3845">
        <w:rPr>
          <w:szCs w:val="26"/>
        </w:rPr>
        <w:t>, ou, nos casos previstos na</w:t>
      </w:r>
      <w:r w:rsidR="00DC3845" w:rsidRPr="007645A7">
        <w:rPr>
          <w:szCs w:val="26"/>
        </w:rPr>
        <w:t xml:space="preserve"> Cláusula </w:t>
      </w:r>
      <w:r w:rsidR="00DC3845">
        <w:rPr>
          <w:szCs w:val="26"/>
        </w:rPr>
        <w:fldChar w:fldCharType="begin"/>
      </w:r>
      <w:r w:rsidR="00DC3845">
        <w:rPr>
          <w:szCs w:val="26"/>
        </w:rPr>
        <w:instrText xml:space="preserve"> REF _Ref499648679 \n \p \h </w:instrText>
      </w:r>
      <w:r w:rsidR="00DC3845">
        <w:rPr>
          <w:szCs w:val="26"/>
        </w:rPr>
      </w:r>
      <w:r w:rsidR="00DC3845">
        <w:rPr>
          <w:szCs w:val="26"/>
        </w:rPr>
        <w:fldChar w:fldCharType="separate"/>
      </w:r>
      <w:r w:rsidR="008E2B12">
        <w:rPr>
          <w:szCs w:val="26"/>
        </w:rPr>
        <w:t>10.1.1 acima</w:t>
      </w:r>
      <w:r w:rsidR="00DC3845">
        <w:rPr>
          <w:szCs w:val="26"/>
        </w:rPr>
        <w:fldChar w:fldCharType="end"/>
      </w:r>
      <w:r w:rsidR="00DC3845">
        <w:rPr>
          <w:szCs w:val="26"/>
        </w:rPr>
        <w:t>,</w:t>
      </w:r>
      <w:r w:rsidR="00DC3845" w:rsidRPr="007645A7">
        <w:rPr>
          <w:szCs w:val="26"/>
        </w:rPr>
        <w:t xml:space="preserve"> por Debenturistas representando, no mínimo, </w:t>
      </w:r>
      <w:r w:rsidR="00890327">
        <w:rPr>
          <w:szCs w:val="26"/>
        </w:rPr>
        <w:t xml:space="preserve">também por </w:t>
      </w:r>
      <w:r w:rsidR="00540BF4">
        <w:rPr>
          <w:szCs w:val="26"/>
        </w:rPr>
        <w:t>90%</w:t>
      </w:r>
      <w:del w:id="538" w:author="DANNY.NEGRI" w:date="2020-10-08T14:48:00Z">
        <w:r w:rsidR="00540BF4">
          <w:rPr>
            <w:szCs w:val="26"/>
          </w:rPr>
          <w:delText xml:space="preserve"> </w:delText>
        </w:r>
      </w:del>
      <w:ins w:id="539" w:author="DANNY.NEGRI" w:date="2020-10-08T14:48:00Z">
        <w:r w:rsidR="00DC3845" w:rsidRPr="007645A7">
          <w:rPr>
            <w:szCs w:val="26"/>
          </w:rPr>
          <w:t> </w:t>
        </w:r>
      </w:ins>
      <w:r w:rsidR="00540BF4">
        <w:rPr>
          <w:szCs w:val="26"/>
        </w:rPr>
        <w:t>(noventa</w:t>
      </w:r>
      <w:r w:rsidR="00236764">
        <w:rPr>
          <w:szCs w:val="26"/>
        </w:rPr>
        <w:t xml:space="preserve"> por cento) </w:t>
      </w:r>
      <w:r w:rsidR="00DC3845" w:rsidRPr="007645A7">
        <w:rPr>
          <w:szCs w:val="26"/>
        </w:rPr>
        <w:t xml:space="preserve">das Debêntures em </w:t>
      </w:r>
      <w:r w:rsidR="00DC3845">
        <w:rPr>
          <w:szCs w:val="26"/>
        </w:rPr>
        <w:t>Circulação</w:t>
      </w:r>
      <w:ins w:id="540" w:author="DANNY.NEGRI" w:date="2020-10-08T14:48:00Z">
        <w:r w:rsidR="00B24AF2">
          <w:rPr>
            <w:szCs w:val="26"/>
          </w:rPr>
          <w:t xml:space="preserve"> da respectiva série</w:t>
        </w:r>
      </w:ins>
      <w:r w:rsidR="00DC3845">
        <w:rPr>
          <w:szCs w:val="26"/>
        </w:rPr>
        <w:t xml:space="preserve">, </w:t>
      </w:r>
      <w:r w:rsidR="00DC3845">
        <w:rPr>
          <w:szCs w:val="26"/>
        </w:rPr>
        <w:lastRenderedPageBreak/>
        <w:t>conforme o caso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da Remuneração;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 xml:space="preserve">da espécie das Debêntures; </w:t>
      </w:r>
      <w:r w:rsidR="005E34A2" w:rsidRPr="007645A7">
        <w:rPr>
          <w:szCs w:val="26"/>
        </w:rPr>
        <w:t>(</w:t>
      </w:r>
      <w:r w:rsidR="00CF3408" w:rsidRPr="007645A7">
        <w:rPr>
          <w:szCs w:val="26"/>
        </w:rPr>
        <w:t>g</w:t>
      </w:r>
      <w:r w:rsidR="005E34A2" w:rsidRPr="007645A7">
        <w:rPr>
          <w:szCs w:val="26"/>
        </w:rPr>
        <w:t>) </w:t>
      </w:r>
      <w:r w:rsidR="00863693" w:rsidRPr="007645A7" w:rsidDel="00863693">
        <w:rPr>
          <w:szCs w:val="26"/>
        </w:rPr>
        <w:t xml:space="preserve"> </w:t>
      </w:r>
      <w:r w:rsidR="00DE5167" w:rsidRPr="007645A7">
        <w:rPr>
          <w:szCs w:val="26"/>
        </w:rPr>
        <w:t>de qualquer das Garantias</w:t>
      </w:r>
      <w:r w:rsidR="00863693">
        <w:rPr>
          <w:szCs w:val="26"/>
        </w:rPr>
        <w:t xml:space="preserve"> Reais</w:t>
      </w:r>
      <w:r w:rsidR="009C639A" w:rsidRPr="007645A7">
        <w:rPr>
          <w:szCs w:val="26"/>
        </w:rPr>
        <w:t xml:space="preserve">; </w:t>
      </w:r>
      <w:r w:rsidR="00880FA8" w:rsidRPr="007645A7">
        <w:rPr>
          <w:szCs w:val="26"/>
        </w:rPr>
        <w:t>(</w:t>
      </w:r>
      <w:r w:rsidR="00764553" w:rsidRPr="007645A7">
        <w:rPr>
          <w:szCs w:val="26"/>
        </w:rPr>
        <w:t>h</w:t>
      </w:r>
      <w:r w:rsidR="00880FA8" w:rsidRPr="007645A7">
        <w:rPr>
          <w:szCs w:val="26"/>
        </w:rPr>
        <w:t>) da criação de evento de repactuação; (</w:t>
      </w:r>
      <w:r w:rsidR="00764553" w:rsidRPr="007645A7">
        <w:rPr>
          <w:szCs w:val="26"/>
        </w:rPr>
        <w:t>i</w:t>
      </w:r>
      <w:r w:rsidR="00880FA8" w:rsidRPr="007645A7">
        <w:rPr>
          <w:szCs w:val="26"/>
        </w:rPr>
        <w:t xml:space="preserve">) das disposições relativas </w:t>
      </w:r>
      <w:r w:rsidR="009160DD" w:rsidRPr="007645A7">
        <w:rPr>
          <w:szCs w:val="26"/>
        </w:rPr>
        <w:t>a</w:t>
      </w:r>
      <w:r w:rsidR="00840149">
        <w:rPr>
          <w:szCs w:val="26"/>
        </w:rPr>
        <w:t>o</w:t>
      </w:r>
      <w:r w:rsidR="009160DD" w:rsidRPr="007645A7">
        <w:rPr>
          <w:szCs w:val="26"/>
        </w:rPr>
        <w:t xml:space="preserve"> resgate antecipado facultativo</w:t>
      </w:r>
      <w:r w:rsidR="00880FA8" w:rsidRPr="007645A7">
        <w:rPr>
          <w:szCs w:val="26"/>
        </w:rPr>
        <w:t>;</w:t>
      </w:r>
      <w:r w:rsidR="00CF3408" w:rsidRPr="007645A7">
        <w:rPr>
          <w:szCs w:val="26"/>
        </w:rPr>
        <w:t xml:space="preserve"> </w:t>
      </w:r>
      <w:r w:rsidR="001961BA" w:rsidRPr="007645A7">
        <w:rPr>
          <w:szCs w:val="26"/>
        </w:rPr>
        <w:t xml:space="preserve">(j)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(k) </w:t>
      </w:r>
      <w:r w:rsidR="00863693" w:rsidRPr="007645A7" w:rsidDel="00863693">
        <w:rPr>
          <w:szCs w:val="26"/>
        </w:rPr>
        <w:t xml:space="preserve"> </w:t>
      </w:r>
      <w:r w:rsidR="009160DD" w:rsidRPr="007645A7">
        <w:rPr>
          <w:szCs w:val="26"/>
        </w:rPr>
        <w:t xml:space="preserve">das disposições relativas </w:t>
      </w:r>
      <w:r w:rsidR="00D42CCF">
        <w:rPr>
          <w:szCs w:val="26"/>
        </w:rPr>
        <w:t>a criação de 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r w:rsidR="00B53BBE" w:rsidRPr="007645A7">
        <w:rPr>
          <w:szCs w:val="26"/>
        </w:rPr>
        <w:t>l</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E03139">
        <w:rPr>
          <w:rFonts w:eastAsia="Arial Unicode MS"/>
          <w:szCs w:val="26"/>
        </w:rPr>
        <w:t>; e</w:t>
      </w:r>
      <w:r w:rsidR="00543211">
        <w:rPr>
          <w:rFonts w:eastAsia="Arial Unicode MS"/>
          <w:szCs w:val="26"/>
        </w:rPr>
        <w:t xml:space="preserve"> </w:t>
      </w:r>
      <w:del w:id="541" w:author="DANNY.NEGRI" w:date="2020-10-08T14:48:00Z">
        <w:r w:rsidR="00E90851">
          <w:rPr>
            <w:szCs w:val="26"/>
          </w:rPr>
          <w:delText>[</w:delText>
        </w:r>
        <w:r w:rsidR="00E90851" w:rsidRPr="005F408E">
          <w:rPr>
            <w:szCs w:val="26"/>
            <w:highlight w:val="yellow"/>
          </w:rPr>
          <w:delText>XP,</w:delText>
        </w:r>
        <w:r w:rsidR="00E13354">
          <w:rPr>
            <w:szCs w:val="26"/>
            <w:highlight w:val="yellow"/>
          </w:rPr>
          <w:delText xml:space="preserve"> notar que a Cia. havia sugerido o quórum de 66%, no entanto, voltamos com o quórum que havíamos incluído antes, para seguirmos o padrão do mercado.]</w:delText>
        </w:r>
        <w:r w:rsidR="00E90851" w:rsidRPr="005F408E">
          <w:rPr>
            <w:szCs w:val="26"/>
            <w:highlight w:val="yellow"/>
          </w:rPr>
          <w:delText xml:space="preserve"> </w:delText>
        </w:r>
        <w:r w:rsidR="00E90851">
          <w:rPr>
            <w:szCs w:val="26"/>
          </w:rPr>
          <w:delText>.]</w:delText>
        </w:r>
        <w:r w:rsidR="00997F31">
          <w:rPr>
            <w:szCs w:val="26"/>
          </w:rPr>
          <w:delText xml:space="preserve"> </w:delText>
        </w:r>
      </w:del>
    </w:p>
    <w:p w14:paraId="7943817A" w14:textId="47AF002C" w:rsidR="00880FA8" w:rsidRPr="00EA1A80" w:rsidRDefault="00E03139">
      <w:pPr>
        <w:numPr>
          <w:ilvl w:val="6"/>
          <w:numId w:val="32"/>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w:t>
      </w:r>
      <w:r w:rsidR="00890327">
        <w:rPr>
          <w:szCs w:val="26"/>
        </w:rPr>
        <w:t xml:space="preserve"> ou à alteração de disposições desta Escritura de Emissão para curar ou evitar Evento de Inadimplemento,</w:t>
      </w:r>
      <w:r>
        <w:rPr>
          <w:szCs w:val="26"/>
        </w:rPr>
        <w:t xml:space="preserve"> os quais deverão ser aprovados por Debenturistas representando, no mínimo, </w:t>
      </w:r>
      <w:r w:rsidR="00540BF4">
        <w:rPr>
          <w:szCs w:val="26"/>
        </w:rPr>
        <w:t>66% (sessenta e seis por cento)</w:t>
      </w:r>
      <w:r w:rsidR="00236764">
        <w:rPr>
          <w:szCs w:val="26"/>
        </w:rPr>
        <w:t xml:space="preserve"> </w:t>
      </w:r>
      <w:r>
        <w:rPr>
          <w:szCs w:val="26"/>
        </w:rPr>
        <w:t>das Debêntures em Circulação.</w:t>
      </w:r>
      <w:r w:rsidR="00236764">
        <w:rPr>
          <w:szCs w:val="26"/>
        </w:rPr>
        <w:t xml:space="preserve"> </w:t>
      </w:r>
      <w:del w:id="542" w:author="DANNY.NEGRI" w:date="2020-10-08T14:48:00Z">
        <w:r w:rsidR="00E13354">
          <w:rPr>
            <w:szCs w:val="26"/>
          </w:rPr>
          <w:delText>[</w:delText>
        </w:r>
        <w:r w:rsidR="00E13354" w:rsidRPr="005F408E">
          <w:rPr>
            <w:szCs w:val="26"/>
            <w:highlight w:val="yellow"/>
          </w:rPr>
          <w:delText>XP,</w:delText>
        </w:r>
        <w:r w:rsidR="00E13354">
          <w:rPr>
            <w:szCs w:val="26"/>
            <w:highlight w:val="yellow"/>
          </w:rPr>
          <w:delText xml:space="preserve"> notar que a Cia. havia sugerido o quórum de maioria simples, no entanto, incluímos um quórum de 66%, para seguirmos o padrão do mercado.]</w:delText>
        </w:r>
      </w:del>
    </w:p>
    <w:p w14:paraId="2DCB16B0" w14:textId="77777777" w:rsidR="00C44C56" w:rsidRPr="00BD1A6C" w:rsidRDefault="00C44C56">
      <w:pPr>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63323108" w14:textId="77777777" w:rsidR="00723F76" w:rsidRPr="007645A7" w:rsidRDefault="00D72CB4">
      <w:pPr>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w:t>
      </w:r>
      <w:r w:rsidR="00DB47B9">
        <w:rPr>
          <w:szCs w:val="26"/>
        </w:rPr>
        <w:t>Documentos da Operação</w:t>
      </w:r>
      <w:r>
        <w:rPr>
          <w:szCs w:val="26"/>
        </w:rPr>
        <w:t xml:space="preserve"> </w:t>
      </w:r>
      <w:r w:rsidRPr="00D06A77">
        <w:rPr>
          <w:szCs w:val="26"/>
        </w:rPr>
        <w:t xml:space="preserve">já expressamente permitidas nos termos </w:t>
      </w:r>
      <w:r w:rsidR="000C3148">
        <w:rPr>
          <w:szCs w:val="26"/>
        </w:rPr>
        <w:t xml:space="preserve">desta Escritura de Emissão e/ou dos demais </w:t>
      </w:r>
      <w:r w:rsidR="00DB47B9">
        <w:rPr>
          <w:szCs w:val="26"/>
        </w:rPr>
        <w:t>Documentos da Operação</w:t>
      </w:r>
      <w:r w:rsidR="000C3148">
        <w:rPr>
          <w:szCs w:val="26"/>
        </w:rPr>
        <w:t>;</w:t>
      </w:r>
      <w:r w:rsidRPr="00D06A77">
        <w:rPr>
          <w:szCs w:val="26"/>
        </w:rPr>
        <w:t xml:space="preserve"> (</w:t>
      </w:r>
      <w:proofErr w:type="spellStart"/>
      <w:r w:rsidRPr="00D06A77">
        <w:rPr>
          <w:szCs w:val="26"/>
        </w:rPr>
        <w:t>iii</w:t>
      </w:r>
      <w:proofErr w:type="spellEnd"/>
      <w:r w:rsidRPr="00D06A77">
        <w:rPr>
          <w:szCs w:val="26"/>
        </w:rPr>
        <w:t>)</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w:t>
      </w:r>
      <w:r w:rsidR="00DB47B9">
        <w:rPr>
          <w:szCs w:val="26"/>
        </w:rPr>
        <w:t>Documentos da Operação</w:t>
      </w:r>
      <w:r w:rsidR="000C3148">
        <w:rPr>
          <w:szCs w:val="26"/>
        </w:rPr>
        <w:t xml:space="preserve">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w:t>
      </w:r>
      <w:proofErr w:type="spellStart"/>
      <w:r w:rsidRPr="00D06A77">
        <w:rPr>
          <w:szCs w:val="26"/>
        </w:rPr>
        <w:t>iv</w:t>
      </w:r>
      <w:proofErr w:type="spellEnd"/>
      <w:r w:rsidRPr="00D06A77">
        <w:rPr>
          <w:szCs w:val="26"/>
        </w:rPr>
        <w:t>)</w:t>
      </w:r>
      <w:r w:rsidR="000C3148">
        <w:rPr>
          <w:szCs w:val="26"/>
        </w:rPr>
        <w:t> </w:t>
      </w:r>
      <w:r w:rsidR="000C3148" w:rsidRPr="00D06A77">
        <w:rPr>
          <w:szCs w:val="26"/>
        </w:rPr>
        <w:t xml:space="preserve">alterações a </w:t>
      </w:r>
      <w:r w:rsidR="000C3148">
        <w:rPr>
          <w:szCs w:val="26"/>
        </w:rPr>
        <w:t xml:space="preserve">esta Escritura de Emissão e/ou a qualquer dos demais </w:t>
      </w:r>
      <w:r w:rsidR="00DB47B9">
        <w:rPr>
          <w:szCs w:val="26"/>
        </w:rPr>
        <w:t>Documentos da Operação</w:t>
      </w:r>
      <w:r w:rsidR="000C3148" w:rsidRPr="00DC33DD">
        <w:rPr>
          <w:szCs w:val="26"/>
        </w:rPr>
        <w:t xml:space="preserve">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178FEA9B" w14:textId="77777777" w:rsidR="00880FA8" w:rsidRPr="007645A7" w:rsidRDefault="00880FA8">
      <w:pPr>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072808F7" w14:textId="77777777" w:rsidR="00880FA8" w:rsidRPr="007645A7" w:rsidRDefault="00880FA8">
      <w:pPr>
        <w:numPr>
          <w:ilvl w:val="1"/>
          <w:numId w:val="32"/>
        </w:numPr>
        <w:rPr>
          <w:szCs w:val="26"/>
        </w:rPr>
      </w:pPr>
      <w:bookmarkStart w:id="543" w:name="_Ref534176609"/>
      <w:r w:rsidRPr="007645A7">
        <w:rPr>
          <w:szCs w:val="26"/>
        </w:rPr>
        <w:lastRenderedPageBreak/>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25EC983D" w14:textId="77777777" w:rsidR="00880FA8" w:rsidRPr="007645A7" w:rsidRDefault="00880FA8">
      <w:pPr>
        <w:rPr>
          <w:szCs w:val="26"/>
        </w:rPr>
      </w:pPr>
    </w:p>
    <w:p w14:paraId="009931F5" w14:textId="77777777" w:rsidR="00880FA8" w:rsidRPr="007645A7" w:rsidRDefault="00880FA8">
      <w:pPr>
        <w:keepNext/>
        <w:numPr>
          <w:ilvl w:val="0"/>
          <w:numId w:val="32"/>
        </w:numPr>
        <w:rPr>
          <w:smallCaps/>
          <w:szCs w:val="26"/>
          <w:u w:val="single"/>
        </w:rPr>
      </w:pPr>
      <w:bookmarkStart w:id="544" w:name="_Ref147910921"/>
      <w:r w:rsidRPr="007645A7">
        <w:rPr>
          <w:smallCaps/>
          <w:szCs w:val="26"/>
          <w:u w:val="single"/>
        </w:rPr>
        <w:t>Declarações da Companhia</w:t>
      </w:r>
      <w:bookmarkEnd w:id="544"/>
    </w:p>
    <w:p w14:paraId="101E36A9" w14:textId="19B505B3" w:rsidR="00880FA8" w:rsidRPr="007645A7" w:rsidRDefault="00880FA8" w:rsidP="00A820B5">
      <w:pPr>
        <w:numPr>
          <w:ilvl w:val="1"/>
          <w:numId w:val="32"/>
        </w:numPr>
        <w:rPr>
          <w:szCs w:val="26"/>
        </w:rPr>
      </w:pPr>
      <w:bookmarkStart w:id="545"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C5721E">
        <w:rPr>
          <w:szCs w:val="26"/>
        </w:rPr>
        <w:t xml:space="preserve"> </w:t>
      </w:r>
      <w:r w:rsidR="00BE5CCE" w:rsidRPr="007645A7">
        <w:rPr>
          <w:szCs w:val="26"/>
        </w:rPr>
        <w:t>e em cada Data de Integralização</w:t>
      </w:r>
      <w:r w:rsidR="00B45AD6" w:rsidRPr="007645A7">
        <w:rPr>
          <w:szCs w:val="26"/>
        </w:rPr>
        <w:t>,</w:t>
      </w:r>
      <w:r w:rsidRPr="007645A7">
        <w:rPr>
          <w:szCs w:val="26"/>
        </w:rPr>
        <w:t xml:space="preserve"> declara que:</w:t>
      </w:r>
      <w:bookmarkEnd w:id="543"/>
      <w:bookmarkEnd w:id="545"/>
      <w:r w:rsidR="009A456A">
        <w:rPr>
          <w:szCs w:val="26"/>
        </w:rPr>
        <w:t xml:space="preserve"> </w:t>
      </w:r>
      <w:r w:rsidR="009A456A" w:rsidRPr="00423553">
        <w:rPr>
          <w:szCs w:val="26"/>
          <w:highlight w:val="yellow"/>
        </w:rPr>
        <w:t>[Nota Acqio: Declarações e garantias sujeitas a validação interna.]</w:t>
      </w:r>
    </w:p>
    <w:p w14:paraId="72239CC7" w14:textId="77777777" w:rsidR="00880FA8" w:rsidRPr="007645A7" w:rsidRDefault="00C828B5">
      <w:pPr>
        <w:numPr>
          <w:ilvl w:val="2"/>
          <w:numId w:val="32"/>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5B426A27" w14:textId="77777777" w:rsidR="00687BAE" w:rsidRPr="007645A7" w:rsidRDefault="00E30919">
      <w:pPr>
        <w:numPr>
          <w:ilvl w:val="2"/>
          <w:numId w:val="32"/>
        </w:numPr>
        <w:rPr>
          <w:szCs w:val="26"/>
        </w:rPr>
      </w:pPr>
      <w:bookmarkStart w:id="546" w:name="_Ref130286824"/>
      <w:r w:rsidRPr="007645A7">
        <w:rPr>
          <w:szCs w:val="26"/>
        </w:rPr>
        <w:t>está</w:t>
      </w:r>
      <w:r w:rsidR="00C5721E">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34BAD" w:rsidRPr="007645A7">
        <w:rPr>
          <w:szCs w:val="26"/>
        </w:rPr>
        <w:t xml:space="preserve">e </w:t>
      </w:r>
      <w:r w:rsidR="002D415E">
        <w:rPr>
          <w:szCs w:val="26"/>
        </w:rPr>
        <w:t xml:space="preserve">dos demais </w:t>
      </w:r>
      <w:r w:rsidR="00DB47B9">
        <w:rPr>
          <w:szCs w:val="26"/>
        </w:rPr>
        <w:t>Documentos da Operação</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14:paraId="1DEF32F6" w14:textId="77777777" w:rsidR="00687BAE" w:rsidRPr="007645A7" w:rsidRDefault="00A23982">
      <w:pPr>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 xml:space="preserve">os demais </w:t>
      </w:r>
      <w:r w:rsidR="00DB47B9">
        <w:rPr>
          <w:szCs w:val="26"/>
        </w:rPr>
        <w:t>Documentos da Operação</w:t>
      </w:r>
      <w:r w:rsidR="00634BAD" w:rsidRPr="007645A7">
        <w:rPr>
          <w:szCs w:val="26"/>
        </w:rPr>
        <w:t xml:space="preserve">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7C82C435" w14:textId="77777777" w:rsidR="00687BAE" w:rsidRPr="007645A7" w:rsidRDefault="00F01583">
      <w:pPr>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 xml:space="preserve">os demais </w:t>
      </w:r>
      <w:r w:rsidR="00DB47B9">
        <w:rPr>
          <w:szCs w:val="26"/>
        </w:rPr>
        <w:t>Documentos da Operação</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3FAE11FA" w14:textId="7BD9E95E" w:rsidR="00D86726" w:rsidRPr="007645A7" w:rsidRDefault="00D86726" w:rsidP="00D86726">
      <w:pPr>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C82013">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 xml:space="preserve">dos demais </w:t>
      </w:r>
      <w:r w:rsidR="00DB47B9">
        <w:rPr>
          <w:szCs w:val="26"/>
        </w:rPr>
        <w:t>Documentos da Operação</w:t>
      </w:r>
      <w:r w:rsidR="00C76E49">
        <w:rPr>
          <w:szCs w:val="26"/>
        </w:rPr>
        <w:t xml:space="preserve"> </w:t>
      </w:r>
      <w:r w:rsidR="00C76E49" w:rsidRPr="007645A7">
        <w:rPr>
          <w:szCs w:val="26"/>
        </w:rPr>
        <w:t>e</w:t>
      </w:r>
      <w:r w:rsidR="00C76E49">
        <w:rPr>
          <w:szCs w:val="26"/>
        </w:rPr>
        <w:t>,</w:t>
      </w:r>
      <w:r w:rsidR="00C5721E">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3F46CE1" w14:textId="675FD4BD" w:rsidR="00687BAE" w:rsidRPr="007645A7" w:rsidRDefault="00687BAE">
      <w:pPr>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 xml:space="preserve">dos demais </w:t>
      </w:r>
      <w:r w:rsidR="00DB47B9">
        <w:rPr>
          <w:szCs w:val="26"/>
        </w:rPr>
        <w:t>Documentos da Operação</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w:t>
      </w:r>
      <w:r w:rsidRPr="007645A7">
        <w:rPr>
          <w:szCs w:val="26"/>
        </w:rPr>
        <w:lastRenderedPageBreak/>
        <w:t xml:space="preserve">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ou (</w:t>
      </w:r>
      <w:proofErr w:type="spellStart"/>
      <w:r w:rsidRPr="007645A7">
        <w:rPr>
          <w:szCs w:val="26"/>
        </w:rPr>
        <w:t>ii</w:t>
      </w:r>
      <w:proofErr w:type="spellEnd"/>
      <w:r w:rsidRPr="007645A7">
        <w:rPr>
          <w:szCs w:val="26"/>
        </w:rPr>
        <w:t xml:space="preserve">)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a</w:t>
      </w:r>
      <w:r w:rsidR="00C5721E">
        <w:rPr>
          <w:szCs w:val="26"/>
        </w:rPr>
        <w:t xml:space="preserve">s </w:t>
      </w:r>
      <w:r w:rsidR="003328D3" w:rsidRPr="007645A7">
        <w:rPr>
          <w:szCs w:val="26"/>
        </w:rPr>
        <w:t>Garantias</w:t>
      </w:r>
      <w:r w:rsidR="00C5721E">
        <w:rPr>
          <w:szCs w:val="26"/>
        </w:rPr>
        <w:t xml:space="preserve"> Reais</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2301AB0A" w14:textId="69759A10" w:rsidR="00136946" w:rsidRDefault="00136946" w:rsidP="00136946">
      <w:pPr>
        <w:numPr>
          <w:ilvl w:val="2"/>
          <w:numId w:val="32"/>
        </w:numPr>
        <w:rPr>
          <w:szCs w:val="26"/>
        </w:rPr>
      </w:pPr>
      <w:r>
        <w:rPr>
          <w:szCs w:val="26"/>
        </w:rPr>
        <w:t>não se encontra inadimplente com qualquer obrigação pecuniária cujo valor individual seja igual ou superior a R$ </w:t>
      </w:r>
      <w:del w:id="547" w:author="DANNY.NEGRI" w:date="2020-10-08T14:48:00Z">
        <w:r w:rsidR="009A456A">
          <w:rPr>
            <w:szCs w:val="26"/>
          </w:rPr>
          <w:delText>5</w:delText>
        </w:r>
      </w:del>
      <w:ins w:id="548" w:author="DANNY.NEGRI" w:date="2020-10-08T14:48:00Z">
        <w:r w:rsidR="0083451F">
          <w:rPr>
            <w:szCs w:val="26"/>
          </w:rPr>
          <w:t>3</w:t>
        </w:r>
      </w:ins>
      <w:r w:rsidR="009A456A">
        <w:rPr>
          <w:szCs w:val="26"/>
        </w:rPr>
        <w:t>.000.000,00</w:t>
      </w:r>
      <w:r>
        <w:rPr>
          <w:szCs w:val="26"/>
        </w:rPr>
        <w:t xml:space="preserve"> (</w:t>
      </w:r>
      <w:del w:id="549" w:author="DANNY.NEGRI" w:date="2020-10-08T14:48:00Z">
        <w:r w:rsidR="009A456A">
          <w:rPr>
            <w:szCs w:val="26"/>
          </w:rPr>
          <w:delText>cinco</w:delText>
        </w:r>
      </w:del>
      <w:ins w:id="550" w:author="DANNY.NEGRI" w:date="2020-10-08T14:48:00Z">
        <w:r w:rsidR="0083451F">
          <w:rPr>
            <w:szCs w:val="26"/>
          </w:rPr>
          <w:t>três</w:t>
        </w:r>
      </w:ins>
      <w:r w:rsidR="009A456A">
        <w:rPr>
          <w:szCs w:val="26"/>
        </w:rPr>
        <w:t xml:space="preserve"> milhões de reais</w:t>
      </w:r>
      <w:r>
        <w:rPr>
          <w:szCs w:val="26"/>
        </w:rPr>
        <w:t>) (ou seu valor equivalente em outras moedas);</w:t>
      </w:r>
      <w:r w:rsidR="00E90851" w:rsidRPr="00E90851">
        <w:rPr>
          <w:szCs w:val="26"/>
        </w:rPr>
        <w:t xml:space="preserve"> </w:t>
      </w:r>
      <w:del w:id="551" w:author="DANNY.NEGRI" w:date="2020-10-08T14:48:00Z">
        <w:r w:rsidR="00E90851">
          <w:rPr>
            <w:szCs w:val="26"/>
          </w:rPr>
          <w:delText>[</w:delText>
        </w:r>
        <w:r w:rsidR="00E90851" w:rsidRPr="005F408E">
          <w:rPr>
            <w:szCs w:val="26"/>
            <w:highlight w:val="yellow"/>
          </w:rPr>
          <w:delText xml:space="preserve">XP, favor avaliar o </w:delText>
        </w:r>
        <w:r w:rsidR="00E90851" w:rsidRPr="005F408E">
          <w:rPr>
            <w:i/>
            <w:iCs/>
            <w:szCs w:val="26"/>
            <w:highlight w:val="yellow"/>
          </w:rPr>
          <w:delText xml:space="preserve">treshold </w:delText>
        </w:r>
        <w:r w:rsidR="00E90851" w:rsidRPr="005F408E">
          <w:rPr>
            <w:szCs w:val="26"/>
            <w:highlight w:val="yellow"/>
          </w:rPr>
          <w:delText>sugerido</w:delText>
        </w:r>
        <w:r w:rsidR="00E90851">
          <w:rPr>
            <w:szCs w:val="26"/>
          </w:rPr>
          <w:delText>.]</w:delText>
        </w:r>
      </w:del>
    </w:p>
    <w:p w14:paraId="120B540F" w14:textId="21F67489" w:rsidR="00136946" w:rsidRPr="00136946" w:rsidRDefault="00136946">
      <w:pPr>
        <w:numPr>
          <w:ilvl w:val="2"/>
          <w:numId w:val="32"/>
        </w:numPr>
        <w:rPr>
          <w:szCs w:val="26"/>
        </w:rPr>
      </w:pPr>
      <w:r>
        <w:rPr>
          <w:szCs w:val="26"/>
        </w:rPr>
        <w:t xml:space="preserve">não há contra si títulos protestados cujo valor individual seja igual ou superior a </w:t>
      </w:r>
      <w:r w:rsidR="009A456A">
        <w:rPr>
          <w:szCs w:val="26"/>
        </w:rPr>
        <w:t>R$ </w:t>
      </w:r>
      <w:del w:id="552" w:author="DANNY.NEGRI" w:date="2020-10-08T14:48:00Z">
        <w:r w:rsidR="009A456A">
          <w:rPr>
            <w:szCs w:val="26"/>
          </w:rPr>
          <w:delText>5</w:delText>
        </w:r>
      </w:del>
      <w:ins w:id="553" w:author="DANNY.NEGRI" w:date="2020-10-08T14:48:00Z">
        <w:r w:rsidR="0083451F">
          <w:rPr>
            <w:szCs w:val="26"/>
          </w:rPr>
          <w:t>3</w:t>
        </w:r>
      </w:ins>
      <w:r w:rsidR="009A456A">
        <w:rPr>
          <w:szCs w:val="26"/>
        </w:rPr>
        <w:t>.000.000,00 (</w:t>
      </w:r>
      <w:del w:id="554" w:author="DANNY.NEGRI" w:date="2020-10-08T14:48:00Z">
        <w:r w:rsidR="009A456A">
          <w:rPr>
            <w:szCs w:val="26"/>
          </w:rPr>
          <w:delText>cinco</w:delText>
        </w:r>
      </w:del>
      <w:ins w:id="555" w:author="DANNY.NEGRI" w:date="2020-10-08T14:48:00Z">
        <w:r w:rsidR="0083451F">
          <w:rPr>
            <w:szCs w:val="26"/>
          </w:rPr>
          <w:t>três</w:t>
        </w:r>
      </w:ins>
      <w:r w:rsidR="009A456A">
        <w:rPr>
          <w:szCs w:val="26"/>
        </w:rPr>
        <w:t xml:space="preserve"> milhões de reais) </w:t>
      </w:r>
      <w:r>
        <w:rPr>
          <w:szCs w:val="26"/>
        </w:rPr>
        <w:t>(ou seu valor equivalente em outras moedas);</w:t>
      </w:r>
      <w:r w:rsidR="009A456A">
        <w:rPr>
          <w:szCs w:val="26"/>
        </w:rPr>
        <w:t xml:space="preserve"> </w:t>
      </w:r>
      <w:del w:id="556" w:author="DANNY.NEGRI" w:date="2020-10-08T14:48:00Z">
        <w:r w:rsidR="00E90851">
          <w:rPr>
            <w:szCs w:val="26"/>
          </w:rPr>
          <w:delText>[</w:delText>
        </w:r>
        <w:r w:rsidR="00E90851" w:rsidRPr="005F408E">
          <w:rPr>
            <w:szCs w:val="26"/>
            <w:highlight w:val="yellow"/>
          </w:rPr>
          <w:delText xml:space="preserve">XP, favor avaliar o </w:delText>
        </w:r>
        <w:r w:rsidR="00E90851" w:rsidRPr="005F408E">
          <w:rPr>
            <w:i/>
            <w:iCs/>
            <w:szCs w:val="26"/>
            <w:highlight w:val="yellow"/>
          </w:rPr>
          <w:delText xml:space="preserve">treshold </w:delText>
        </w:r>
        <w:r w:rsidR="00E90851" w:rsidRPr="005F408E">
          <w:rPr>
            <w:szCs w:val="26"/>
            <w:highlight w:val="yellow"/>
          </w:rPr>
          <w:delText>sugerido</w:delText>
        </w:r>
        <w:r w:rsidR="00E90851">
          <w:rPr>
            <w:szCs w:val="26"/>
          </w:rPr>
          <w:delText>.]</w:delText>
        </w:r>
      </w:del>
    </w:p>
    <w:p w14:paraId="57A48A7B" w14:textId="77777777" w:rsidR="00B117B1" w:rsidRPr="007645A7" w:rsidRDefault="000E4947">
      <w:pPr>
        <w:numPr>
          <w:ilvl w:val="2"/>
          <w:numId w:val="32"/>
        </w:numPr>
        <w:rPr>
          <w:szCs w:val="26"/>
        </w:rPr>
      </w:pPr>
      <w:r w:rsidRPr="007645A7">
        <w:rPr>
          <w:szCs w:val="26"/>
        </w:rPr>
        <w:t>está</w:t>
      </w:r>
      <w:r w:rsidR="00C5721E">
        <w:rPr>
          <w:szCs w:val="26"/>
        </w:rPr>
        <w:t xml:space="preserve"> </w:t>
      </w:r>
      <w:r w:rsidR="007646A3" w:rsidRPr="007645A7">
        <w:rPr>
          <w:szCs w:val="26"/>
        </w:rPr>
        <w:t>adimplente com o cumprimento das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 xml:space="preserve">dos demais </w:t>
      </w:r>
      <w:r w:rsidR="00DB47B9">
        <w:rPr>
          <w:szCs w:val="26"/>
        </w:rPr>
        <w:t>Documentos da Operação</w:t>
      </w:r>
      <w:r w:rsidR="007646A3" w:rsidRPr="007645A7">
        <w:rPr>
          <w:szCs w:val="26"/>
        </w:rPr>
        <w:t>, e não ocorreu e não existe, na presente data, qualquer Evento de Inadimplemento</w:t>
      </w:r>
      <w:r w:rsidR="00B117B1" w:rsidRPr="007645A7">
        <w:rPr>
          <w:szCs w:val="26"/>
        </w:rPr>
        <w:t>;</w:t>
      </w:r>
    </w:p>
    <w:p w14:paraId="5E617204" w14:textId="260EC593" w:rsidR="00B117B1" w:rsidRPr="007645A7" w:rsidRDefault="000E4947">
      <w:pPr>
        <w:numPr>
          <w:ilvl w:val="2"/>
          <w:numId w:val="32"/>
        </w:numPr>
        <w:rPr>
          <w:szCs w:val="26"/>
        </w:rPr>
      </w:pPr>
      <w:r w:rsidRPr="007645A7">
        <w:rPr>
          <w:szCs w:val="26"/>
        </w:rPr>
        <w:t>tem</w:t>
      </w:r>
      <w:r w:rsidR="00B117B1" w:rsidRPr="007645A7">
        <w:rPr>
          <w:szCs w:val="26"/>
        </w:rPr>
        <w:t xml:space="preserve"> plena ciência e concorda integralmente com a forma de cálculo da Remuneração </w:t>
      </w:r>
      <w:r w:rsidR="00C5721E">
        <w:rPr>
          <w:szCs w:val="26"/>
        </w:rPr>
        <w:t xml:space="preserve">e reconhece que a Remuneração </w:t>
      </w:r>
      <w:r w:rsidR="00B117B1" w:rsidRPr="007645A7">
        <w:rPr>
          <w:szCs w:val="26"/>
        </w:rPr>
        <w:t>foi acordada por livre vontade da Companhia, em observância ao princípio da boa-fé;</w:t>
      </w:r>
    </w:p>
    <w:p w14:paraId="5B5FDB6B" w14:textId="77777777" w:rsidR="004B3B80" w:rsidRPr="00005D49" w:rsidRDefault="00AF28C9" w:rsidP="00005D49">
      <w:pPr>
        <w:numPr>
          <w:ilvl w:val="2"/>
          <w:numId w:val="32"/>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07717B28" w14:textId="77777777" w:rsidR="00B117B1" w:rsidRPr="007645A7" w:rsidRDefault="00B117B1">
      <w:pPr>
        <w:numPr>
          <w:ilvl w:val="2"/>
          <w:numId w:val="32"/>
        </w:numPr>
        <w:rPr>
          <w:szCs w:val="26"/>
        </w:rPr>
      </w:pPr>
      <w:r w:rsidRPr="007645A7">
        <w:rPr>
          <w:szCs w:val="26"/>
        </w:rPr>
        <w:t xml:space="preserve">os documentos e informações fornecidos ao Agente Fiduciário e/ou aos </w:t>
      </w:r>
      <w:r w:rsidR="00F0266C" w:rsidRPr="007645A7">
        <w:rPr>
          <w:szCs w:val="26"/>
        </w:rPr>
        <w:t xml:space="preserve">potenciais </w:t>
      </w:r>
      <w:r w:rsidR="00335398">
        <w:rPr>
          <w:szCs w:val="26"/>
        </w:rPr>
        <w:t>Investidores Profissionais</w:t>
      </w:r>
      <w:r w:rsidR="00DA4611">
        <w:rPr>
          <w:szCs w:val="26"/>
        </w:rPr>
        <w:t xml:space="preserve">, </w:t>
      </w:r>
      <w:r w:rsidR="00DA4611" w:rsidRPr="00022267">
        <w:rPr>
          <w:szCs w:val="26"/>
        </w:rPr>
        <w:t>incluindo o "</w:t>
      </w:r>
      <w:r w:rsidR="00DA4611">
        <w:rPr>
          <w:szCs w:val="26"/>
        </w:rPr>
        <w:t>[</w:t>
      </w:r>
      <w:r w:rsidR="00DA4611" w:rsidRPr="00022267">
        <w:rPr>
          <w:szCs w:val="26"/>
        </w:rPr>
        <w:t xml:space="preserve">Sumário de Debêntures da </w:t>
      </w:r>
      <w:r w:rsidR="00C5721E">
        <w:rPr>
          <w:szCs w:val="26"/>
        </w:rPr>
        <w:t>Primeira</w:t>
      </w:r>
      <w:r w:rsidR="00DA4611" w:rsidRPr="00022267">
        <w:rPr>
          <w:szCs w:val="26"/>
        </w:rPr>
        <w:t xml:space="preserve"> Emissão de </w:t>
      </w:r>
      <w:r w:rsidR="00C5721E">
        <w:rPr>
          <w:szCs w:val="26"/>
        </w:rPr>
        <w:t>Acqio Holding Participações S.A.</w:t>
      </w:r>
      <w:r w:rsidR="00DA4611">
        <w:rPr>
          <w:szCs w:val="26"/>
        </w:rPr>
        <w:t>]</w:t>
      </w:r>
      <w:r w:rsidR="00DA4611" w:rsidRPr="00022267">
        <w:rPr>
          <w:szCs w:val="26"/>
        </w:rPr>
        <w:t>"</w:t>
      </w:r>
      <w:r w:rsidR="00DA4611">
        <w:rPr>
          <w:szCs w:val="26"/>
        </w:rPr>
        <w:t>,</w:t>
      </w:r>
      <w:r w:rsidR="000C241A">
        <w:rPr>
          <w:szCs w:val="26"/>
        </w:rPr>
        <w:t xml:space="preserve"> </w:t>
      </w:r>
      <w:r w:rsidRPr="007645A7">
        <w:rPr>
          <w:szCs w:val="26"/>
        </w:rPr>
        <w:t xml:space="preserve">são verdadeiros, consistentes, </w:t>
      </w:r>
      <w:r w:rsidR="00140E1F" w:rsidRPr="007645A7">
        <w:rPr>
          <w:szCs w:val="26"/>
        </w:rPr>
        <w:t xml:space="preserve">precisos, completos, </w:t>
      </w:r>
      <w:r w:rsidRPr="007645A7">
        <w:rPr>
          <w:szCs w:val="26"/>
        </w:rPr>
        <w:t>corretos e suficientes, estão atualizados até a data em que foram fornecidos e incluem os documentos e informações relevantes para a tomada de decisão de investimento sobre as Debêntures;</w:t>
      </w:r>
    </w:p>
    <w:p w14:paraId="278E547F" w14:textId="77777777" w:rsidR="00B117B1" w:rsidRDefault="00B117B1">
      <w:pPr>
        <w:numPr>
          <w:ilvl w:val="2"/>
          <w:numId w:val="32"/>
        </w:numPr>
        <w:rPr>
          <w:szCs w:val="26"/>
        </w:rPr>
      </w:pPr>
      <w:r w:rsidRPr="007645A7">
        <w:rPr>
          <w:szCs w:val="26"/>
        </w:rPr>
        <w:t xml:space="preserve">as </w:t>
      </w:r>
      <w:r w:rsidR="00575FFA" w:rsidRPr="007645A7">
        <w:rPr>
          <w:szCs w:val="26"/>
        </w:rPr>
        <w:t xml:space="preserve">Demonstrações Financeiras Consolidadas </w:t>
      </w:r>
      <w:r w:rsidR="00DF0261">
        <w:rPr>
          <w:szCs w:val="26"/>
        </w:rPr>
        <w:t xml:space="preserve">Auditadas </w:t>
      </w:r>
      <w:r w:rsidRPr="007645A7">
        <w:rPr>
          <w:szCs w:val="26"/>
        </w:rPr>
        <w:t>da Companhia relativas aos exercícios sociais encerrados em 31 de dezembro de </w:t>
      </w:r>
      <w:r w:rsidR="00252775" w:rsidRPr="007645A7">
        <w:rPr>
          <w:szCs w:val="26"/>
        </w:rPr>
        <w:t>[</w:t>
      </w:r>
      <w:r w:rsidR="00C5721E">
        <w:rPr>
          <w:szCs w:val="26"/>
        </w:rPr>
        <w:t>2017, 2018 e 2019</w:t>
      </w:r>
      <w:r w:rsidR="00252775" w:rsidRPr="007645A7">
        <w:rPr>
          <w:szCs w:val="26"/>
        </w:rPr>
        <w:t>]</w:t>
      </w:r>
      <w:r w:rsidR="00652480" w:rsidRPr="007645A7">
        <w:rPr>
          <w:szCs w:val="26"/>
        </w:rPr>
        <w:t xml:space="preserve"> </w:t>
      </w:r>
      <w:r w:rsidRPr="007645A7">
        <w:rPr>
          <w:szCs w:val="26"/>
        </w:rPr>
        <w:t xml:space="preserve">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w:t>
      </w:r>
      <w:r w:rsidRPr="007645A7">
        <w:rPr>
          <w:szCs w:val="26"/>
        </w:rPr>
        <w:lastRenderedPageBreak/>
        <w:t>conformidade com</w:t>
      </w:r>
      <w:r w:rsidR="00EC6B43" w:rsidRPr="007645A7">
        <w:rPr>
          <w:szCs w:val="26"/>
        </w:rPr>
        <w:t xml:space="preserve"> a Lei das Sociedades por Ações e com as regras emitidas pela CVM</w:t>
      </w:r>
      <w:r w:rsidRPr="007645A7">
        <w:rPr>
          <w:szCs w:val="26"/>
        </w:rPr>
        <w:t>;</w:t>
      </w:r>
    </w:p>
    <w:p w14:paraId="1A4C5100" w14:textId="322DA2D2" w:rsidR="00BB1D16" w:rsidRPr="007645A7" w:rsidRDefault="00BB1D16">
      <w:pPr>
        <w:numPr>
          <w:ilvl w:val="2"/>
          <w:numId w:val="32"/>
        </w:numPr>
        <w:rPr>
          <w:szCs w:val="26"/>
        </w:rPr>
      </w:pPr>
      <w:r>
        <w:t xml:space="preserve">desde a data das mais recentes </w:t>
      </w:r>
      <w:r w:rsidRPr="007645A7">
        <w:rPr>
          <w:szCs w:val="26"/>
        </w:rPr>
        <w:t xml:space="preserve">Demonstrações Financeiras Consolidadas </w:t>
      </w:r>
      <w:r w:rsidR="00DF0261">
        <w:rPr>
          <w:szCs w:val="26"/>
        </w:rPr>
        <w:t xml:space="preserve">Auditadas </w:t>
      </w:r>
      <w:r w:rsidRPr="007645A7">
        <w:rPr>
          <w:szCs w:val="26"/>
        </w:rPr>
        <w:t>da Companhia</w:t>
      </w:r>
      <w:r>
        <w:rPr>
          <w:szCs w:val="26"/>
        </w:rPr>
        <w:t>,</w:t>
      </w:r>
      <w:r w:rsidRPr="007645A7">
        <w:rPr>
          <w:szCs w:val="26"/>
        </w:rPr>
        <w:t xml:space="preserve"> </w:t>
      </w:r>
      <w:r>
        <w:t xml:space="preserve">não houve qualquer (a) Efeito Adverso Relevante; (b) operação </w:t>
      </w:r>
      <w:r w:rsidR="00697911">
        <w:rPr>
          <w:szCs w:val="26"/>
        </w:rPr>
        <w:t xml:space="preserve">cujo valor individual seja igual ou superior a </w:t>
      </w:r>
      <w:r w:rsidR="009A456A">
        <w:rPr>
          <w:szCs w:val="26"/>
        </w:rPr>
        <w:t xml:space="preserve">R$ 5.000.000,00 (cinco milhões de reais) </w:t>
      </w:r>
      <w:r w:rsidR="00697911">
        <w:rPr>
          <w:szCs w:val="26"/>
        </w:rPr>
        <w:t xml:space="preserve"> (ou seu valor equivalente em outras moedas)</w:t>
      </w:r>
      <w:r w:rsidR="00E90851">
        <w:rPr>
          <w:szCs w:val="26"/>
        </w:rPr>
        <w:t xml:space="preserve"> </w:t>
      </w:r>
      <w:r>
        <w:t xml:space="preserve">realizada pela Companhia e/ou qualquer de suas Controladas; (c) obrigação </w:t>
      </w:r>
      <w:r w:rsidR="00697911">
        <w:rPr>
          <w:szCs w:val="26"/>
        </w:rPr>
        <w:t xml:space="preserve">cujo valor individual seja igual ou superior a </w:t>
      </w:r>
      <w:r w:rsidR="009A456A">
        <w:rPr>
          <w:szCs w:val="26"/>
        </w:rPr>
        <w:t xml:space="preserve">R$ 5.000.000,00 (cinco milhões de reais) </w:t>
      </w:r>
      <w:r w:rsidR="00697911">
        <w:rPr>
          <w:szCs w:val="26"/>
        </w:rPr>
        <w:t xml:space="preserve"> (ou seu valor equivalente em outras moedas)</w:t>
      </w:r>
      <w:r>
        <w:t>, direta ou contingente, incorrida pela Companhia e/ou qualquer de suas Controladas;</w:t>
      </w:r>
      <w:r w:rsidR="00B34835">
        <w:t xml:space="preserve"> </w:t>
      </w:r>
    </w:p>
    <w:p w14:paraId="7CCC1DB3" w14:textId="7E56193C" w:rsidR="00B117B1" w:rsidRPr="007645A7" w:rsidRDefault="00252775">
      <w:pPr>
        <w:numPr>
          <w:ilvl w:val="2"/>
          <w:numId w:val="32"/>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w:t>
      </w:r>
      <w:r w:rsidR="00495C54">
        <w:rPr>
          <w:szCs w:val="26"/>
        </w:rPr>
        <w:t>]</w:t>
      </w:r>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xml:space="preserve">, </w:t>
      </w:r>
      <w:r w:rsidR="00136946">
        <w:rPr>
          <w:szCs w:val="26"/>
        </w:rPr>
        <w:t>incluindo a Legislação Anticorrupção e a Legislação Socioambiental</w:t>
      </w:r>
      <w:r w:rsidR="00697911" w:rsidRPr="007645A7">
        <w:rPr>
          <w:szCs w:val="26"/>
        </w:rPr>
        <w:t>, exceto por aquelas questionadas de boa-fé nas esferas administrativa e/ou judicial cujo descumprimento não possa causar um Efeito Adverso Relevante</w:t>
      </w:r>
      <w:r w:rsidR="00B117B1" w:rsidRPr="007645A7">
        <w:rPr>
          <w:szCs w:val="26"/>
        </w:rPr>
        <w:t>;</w:t>
      </w:r>
      <w:r w:rsidR="00495C54">
        <w:rPr>
          <w:szCs w:val="26"/>
        </w:rPr>
        <w:t xml:space="preserve"> </w:t>
      </w:r>
      <w:r w:rsidR="006E5AB8" w:rsidRPr="00C66A6B">
        <w:rPr>
          <w:highlight w:val="yellow"/>
        </w:rPr>
        <w:t>[</w:t>
      </w:r>
      <w:r w:rsidR="006E5AB8" w:rsidRPr="009A5767">
        <w:rPr>
          <w:szCs w:val="26"/>
          <w:highlight w:val="yellow"/>
        </w:rPr>
        <w:t>NOTA: FAVOR INFORMAR QUESTIONAMENTOS REFERENTES A LEGISLAÇÃO ANTICORRUPÇÃO E SOCIOAMBIENTAL EXITENTES</w:t>
      </w:r>
      <w:r w:rsidR="006E5AB8">
        <w:rPr>
          <w:szCs w:val="26"/>
          <w:highlight w:val="yellow"/>
        </w:rPr>
        <w:t>, PARA ANÁLISE</w:t>
      </w:r>
      <w:r w:rsidR="006E5AB8" w:rsidRPr="009A5767">
        <w:rPr>
          <w:szCs w:val="26"/>
          <w:highlight w:val="yellow"/>
        </w:rPr>
        <w:t>.</w:t>
      </w:r>
      <w:r w:rsidR="006E5AB8" w:rsidRPr="00C66A6B">
        <w:rPr>
          <w:highlight w:val="yellow"/>
        </w:rPr>
        <w:t>]</w:t>
      </w:r>
    </w:p>
    <w:p w14:paraId="3D9C5EC7" w14:textId="357887A0" w:rsidR="00B117B1" w:rsidRPr="007645A7" w:rsidRDefault="00252775">
      <w:pPr>
        <w:numPr>
          <w:ilvl w:val="2"/>
          <w:numId w:val="32"/>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r w:rsidR="00495C54" w:rsidRPr="00495C54">
        <w:rPr>
          <w:szCs w:val="26"/>
        </w:rPr>
        <w:t xml:space="preserve"> </w:t>
      </w:r>
    </w:p>
    <w:p w14:paraId="32ECD0C9" w14:textId="0741F921" w:rsidR="00B117B1" w:rsidRDefault="00B117B1">
      <w:pPr>
        <w:numPr>
          <w:ilvl w:val="2"/>
          <w:numId w:val="32"/>
        </w:numPr>
        <w:rPr>
          <w:szCs w:val="26"/>
        </w:rPr>
      </w:pPr>
      <w:r w:rsidRPr="007645A7">
        <w:rPr>
          <w:szCs w:val="26"/>
        </w:rPr>
        <w:t>possui,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inclusive ambientais</w:t>
      </w:r>
      <w:r w:rsidR="00C5721E">
        <w:rPr>
          <w:szCs w:val="26"/>
        </w:rPr>
        <w:t xml:space="preserve"> e regulatórias</w:t>
      </w:r>
      <w:r w:rsidRPr="007645A7">
        <w:rPr>
          <w:szCs w:val="26"/>
        </w:rPr>
        <w:t xml:space="preserve">, </w:t>
      </w:r>
      <w:r w:rsidR="00611782">
        <w:rPr>
          <w:szCs w:val="26"/>
        </w:rPr>
        <w:t>necessári</w:t>
      </w:r>
      <w:r w:rsidR="00843920">
        <w:rPr>
          <w:szCs w:val="26"/>
        </w:rPr>
        <w:t>a</w:t>
      </w:r>
      <w:r w:rsidR="00611782">
        <w:rPr>
          <w:szCs w:val="26"/>
        </w:rPr>
        <w:t xml:space="preserve">s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r w:rsidR="00495C54">
        <w:rPr>
          <w:szCs w:val="26"/>
        </w:rPr>
        <w:t xml:space="preserve"> </w:t>
      </w:r>
    </w:p>
    <w:p w14:paraId="4212765A" w14:textId="46F32A12" w:rsidR="00A043FF" w:rsidRPr="004C70FA" w:rsidRDefault="00A043FF" w:rsidP="004C70FA">
      <w:pPr>
        <w:numPr>
          <w:ilvl w:val="2"/>
          <w:numId w:val="32"/>
        </w:numPr>
        <w:rPr>
          <w:szCs w:val="26"/>
        </w:rPr>
      </w:pPr>
      <w:bookmarkStart w:id="557" w:name="_Ref423005656"/>
      <w:r w:rsidRPr="004C70FA">
        <w:rPr>
          <w:szCs w:val="26"/>
        </w:rPr>
        <w:t>cumpre e faz cumprir, assim como</w:t>
      </w:r>
      <w:r w:rsidR="00697911">
        <w:rPr>
          <w:szCs w:val="26"/>
        </w:rPr>
        <w:t xml:space="preserve"> </w:t>
      </w:r>
      <w:r w:rsidRPr="004C70FA">
        <w:rPr>
          <w:szCs w:val="26"/>
        </w:rPr>
        <w:t>suas</w:t>
      </w:r>
      <w:r w:rsidR="00760004">
        <w:rPr>
          <w:szCs w:val="26"/>
        </w:rPr>
        <w:t xml:space="preserve"> </w:t>
      </w:r>
      <w:r w:rsidR="00495C54">
        <w:rPr>
          <w:szCs w:val="26"/>
        </w:rPr>
        <w:t>Controladas</w:t>
      </w:r>
      <w:r w:rsidRPr="004C70FA">
        <w:rPr>
          <w:szCs w:val="26"/>
        </w:rPr>
        <w:t>, empregados e eventuais subcontratados</w:t>
      </w:r>
      <w:r w:rsidR="0021215A">
        <w:rPr>
          <w:szCs w:val="26"/>
        </w:rPr>
        <w:t xml:space="preserve"> agindo em seu nome</w:t>
      </w:r>
      <w:r w:rsidR="008B1DFC">
        <w:rPr>
          <w:szCs w:val="26"/>
        </w:rPr>
        <w:t xml:space="preserve"> e benefício</w:t>
      </w:r>
      <w:r w:rsidR="00697911">
        <w:rPr>
          <w:szCs w:val="26"/>
        </w:rPr>
        <w:t xml:space="preserve"> (inclusive por meio de políticas e diretrizes internas e contratos de prestação de serviços) para que cumpram</w:t>
      </w:r>
      <w:r w:rsidRPr="004C70FA">
        <w:rPr>
          <w:szCs w:val="26"/>
        </w:rPr>
        <w:t xml:space="preserve">, </w:t>
      </w:r>
      <w:bookmarkEnd w:id="557"/>
      <w:r w:rsidR="00634619">
        <w:rPr>
          <w:szCs w:val="26"/>
        </w:rPr>
        <w:t>a Legislação Anticorrupção</w:t>
      </w:r>
      <w:r w:rsidRPr="004C70FA">
        <w:rPr>
          <w:szCs w:val="26"/>
        </w:rPr>
        <w:t xml:space="preserve">, </w:t>
      </w:r>
      <w:r w:rsidR="0015280C">
        <w:rPr>
          <w:szCs w:val="26"/>
        </w:rPr>
        <w:t xml:space="preserve">bem como </w:t>
      </w:r>
      <w:r w:rsidRPr="004C70FA">
        <w:rPr>
          <w:szCs w:val="26"/>
        </w:rPr>
        <w:t>(a) mantém políticas e procedimentos internos</w:t>
      </w:r>
      <w:r w:rsidR="00634619" w:rsidRPr="00634619">
        <w:rPr>
          <w:szCs w:val="26"/>
        </w:rPr>
        <w:t xml:space="preserve"> </w:t>
      </w:r>
      <w:r w:rsidR="00634619">
        <w:rPr>
          <w:szCs w:val="26"/>
        </w:rPr>
        <w:t xml:space="preserve">objetivando a divulgação e o </w:t>
      </w:r>
      <w:r w:rsidR="00634619" w:rsidRPr="004C70FA">
        <w:rPr>
          <w:szCs w:val="26"/>
        </w:rPr>
        <w:t xml:space="preserve">integral cumprimento </w:t>
      </w:r>
      <w:r w:rsidR="00634619">
        <w:rPr>
          <w:szCs w:val="26"/>
        </w:rPr>
        <w:t>da Legislação Anticorrupção</w:t>
      </w:r>
      <w:r w:rsidRPr="004C70FA">
        <w:rPr>
          <w:szCs w:val="26"/>
        </w:rPr>
        <w:t xml:space="preserve">; (b) dá pleno conhecimento </w:t>
      </w:r>
      <w:r w:rsidR="00634619">
        <w:rPr>
          <w:szCs w:val="26"/>
        </w:rPr>
        <w:t>da Legislação Anticorrupção</w:t>
      </w:r>
      <w:r w:rsidR="00634619" w:rsidRPr="004C70FA">
        <w:rPr>
          <w:szCs w:val="26"/>
        </w:rPr>
        <w:t xml:space="preserve"> </w:t>
      </w:r>
      <w:r w:rsidRPr="004C70FA">
        <w:rPr>
          <w:szCs w:val="26"/>
        </w:rPr>
        <w:t xml:space="preserve">a todos os </w:t>
      </w:r>
      <w:r w:rsidRPr="004C70FA">
        <w:rPr>
          <w:szCs w:val="26"/>
        </w:rPr>
        <w:lastRenderedPageBreak/>
        <w:t>profissionais com quem venha a se relacionar, previamente ao início de sua atuação; (c) </w:t>
      </w:r>
      <w:r w:rsidR="0015280C">
        <w:rPr>
          <w:szCs w:val="26"/>
        </w:rPr>
        <w:t xml:space="preserve">não violou, </w:t>
      </w:r>
      <w:r w:rsidR="0015280C" w:rsidRPr="004C70FA">
        <w:rPr>
          <w:szCs w:val="26"/>
        </w:rPr>
        <w:t>assim como suas</w:t>
      </w:r>
      <w:r w:rsidR="0015280C">
        <w:rPr>
          <w:szCs w:val="26"/>
        </w:rPr>
        <w:t xml:space="preserve"> </w:t>
      </w:r>
      <w:r w:rsidR="00495C54">
        <w:rPr>
          <w:szCs w:val="26"/>
        </w:rPr>
        <w:t>Controladas</w:t>
      </w:r>
      <w:r w:rsidR="0015280C" w:rsidRPr="004C70FA">
        <w:rPr>
          <w:szCs w:val="26"/>
        </w:rPr>
        <w:t>, empregados e eventuais subcontratados</w:t>
      </w:r>
      <w:r w:rsidR="0015280C">
        <w:rPr>
          <w:szCs w:val="26"/>
        </w:rPr>
        <w:t xml:space="preserve"> agindo em seu nome</w:t>
      </w:r>
      <w:r w:rsidR="008B1DFC">
        <w:rPr>
          <w:szCs w:val="26"/>
        </w:rPr>
        <w:t xml:space="preserve"> e benefício</w:t>
      </w:r>
      <w:r w:rsidR="0015280C" w:rsidRPr="004C70FA">
        <w:rPr>
          <w:szCs w:val="26"/>
        </w:rPr>
        <w:t xml:space="preserve">, </w:t>
      </w:r>
      <w:r w:rsidR="0015280C" w:rsidRPr="001C6C2C">
        <w:rPr>
          <w:szCs w:val="24"/>
        </w:rPr>
        <w:t>as Leis Anticorrupção</w:t>
      </w:r>
      <w:r w:rsidRPr="004C70FA">
        <w:rPr>
          <w:szCs w:val="26"/>
        </w:rPr>
        <w:t>; e (d) </w:t>
      </w:r>
      <w:r>
        <w:rPr>
          <w:szCs w:val="26"/>
        </w:rPr>
        <w:t xml:space="preserve">comunicará </w:t>
      </w:r>
      <w:r w:rsidR="00EB5940" w:rsidRPr="007645A7">
        <w:rPr>
          <w:szCs w:val="26"/>
        </w:rPr>
        <w:t xml:space="preserve">os Debenturistas </w:t>
      </w:r>
      <w:r w:rsidR="00EB5940">
        <w:rPr>
          <w:szCs w:val="26"/>
        </w:rPr>
        <w:t>(</w:t>
      </w:r>
      <w:r w:rsidR="00EB5940" w:rsidRPr="00A93B77">
        <w:t>por meio de publicação de anúncio nos termos da Cláusula </w:t>
      </w:r>
      <w:r w:rsidR="00EB5940" w:rsidRPr="00A43A3D">
        <w:fldChar w:fldCharType="begin"/>
      </w:r>
      <w:r w:rsidR="00EB5940" w:rsidRPr="00A93B77">
        <w:instrText xml:space="preserve"> REF _Ref284530595 \n \p \h  \* MERGEFORMAT </w:instrText>
      </w:r>
      <w:r w:rsidR="00EB5940" w:rsidRPr="00A43A3D">
        <w:fldChar w:fldCharType="separate"/>
      </w:r>
      <w:r w:rsidR="004656A1">
        <w:t>7.24 acima</w:t>
      </w:r>
      <w:r w:rsidR="00EB5940" w:rsidRPr="00A43A3D">
        <w:fldChar w:fldCharType="end"/>
      </w:r>
      <w:r w:rsidR="00EB5940" w:rsidRPr="00A93B77">
        <w:t xml:space="preserve"> ou de comunicação individual</w:t>
      </w:r>
      <w:r w:rsidR="00EB5940">
        <w:t xml:space="preserve"> a todos os Debenturistas</w:t>
      </w:r>
      <w:r w:rsidR="00914103">
        <w:t>, com cópia para o Agente Fiduciário</w:t>
      </w:r>
      <w:r w:rsidR="00EB5940">
        <w:t>) e</w:t>
      </w:r>
      <w:r>
        <w:rPr>
          <w:szCs w:val="26"/>
        </w:rPr>
        <w:t xml:space="preserve"> </w:t>
      </w:r>
      <w:r w:rsidR="00EB5940" w:rsidRPr="007645A7">
        <w:rPr>
          <w:szCs w:val="26"/>
        </w:rPr>
        <w:t xml:space="preserve">o Agente Fiduciário </w:t>
      </w:r>
      <w:r w:rsidRPr="004C70FA">
        <w:rPr>
          <w:szCs w:val="26"/>
        </w:rPr>
        <w:t>caso tenha</w:t>
      </w:r>
      <w:r w:rsidR="00C5721E">
        <w:rPr>
          <w:szCs w:val="26"/>
        </w:rPr>
        <w:t xml:space="preserve"> </w:t>
      </w:r>
      <w:r w:rsidRPr="004C70FA">
        <w:rPr>
          <w:szCs w:val="26"/>
        </w:rPr>
        <w:t xml:space="preserve">conhecimento de qualquer ato ou fato </w:t>
      </w:r>
      <w:r w:rsidR="0035156B">
        <w:rPr>
          <w:szCs w:val="26"/>
        </w:rPr>
        <w:t xml:space="preserve">relacionado ao disposto neste inciso </w:t>
      </w:r>
      <w:r w:rsidRPr="004C70FA">
        <w:rPr>
          <w:szCs w:val="26"/>
        </w:rPr>
        <w:t>que viole</w:t>
      </w:r>
      <w:r w:rsidR="00634619" w:rsidRPr="00634619">
        <w:rPr>
          <w:szCs w:val="26"/>
        </w:rPr>
        <w:t xml:space="preserve"> </w:t>
      </w:r>
      <w:r w:rsidR="00634619">
        <w:rPr>
          <w:szCs w:val="26"/>
        </w:rPr>
        <w:t>a Legislação Anticorrupção</w:t>
      </w:r>
      <w:r w:rsidRPr="004C70FA">
        <w:rPr>
          <w:szCs w:val="26"/>
        </w:rPr>
        <w:t>;</w:t>
      </w:r>
      <w:r w:rsidR="00495C54">
        <w:rPr>
          <w:szCs w:val="26"/>
        </w:rPr>
        <w:t xml:space="preserve"> </w:t>
      </w:r>
    </w:p>
    <w:p w14:paraId="59533189" w14:textId="79DAE86C" w:rsidR="00136946" w:rsidRPr="00984A2C" w:rsidRDefault="00136946" w:rsidP="00984A2C">
      <w:pPr>
        <w:pStyle w:val="PargrafodaLista"/>
        <w:numPr>
          <w:ilvl w:val="2"/>
          <w:numId w:val="32"/>
        </w:numPr>
        <w:rPr>
          <w:szCs w:val="26"/>
        </w:rPr>
      </w:pPr>
      <w:r>
        <w:rPr>
          <w:szCs w:val="26"/>
        </w:rPr>
        <w:t>não se encontra, e desconhece que seus representantes, administradores, diretores, conselheiros, sócios ou acionistas, filiais, Afiliadas, assessores, consultores, direta ou indiretamente estejam (i) sob investigação em virtude de denúncias de suborno, corrupção e violações à Legislação Anticorrupção; (</w:t>
      </w:r>
      <w:proofErr w:type="spellStart"/>
      <w:r>
        <w:rPr>
          <w:szCs w:val="26"/>
        </w:rPr>
        <w:t>ii</w:t>
      </w:r>
      <w:proofErr w:type="spellEnd"/>
      <w:r>
        <w:rPr>
          <w:szCs w:val="26"/>
        </w:rPr>
        <w:t>) no curso de um processo judicial e/ou administrativo ou foram condenados ou indiciados sob a acusação de corrupção, suborno ou violação à Legislação Anticorrupção; (</w:t>
      </w:r>
      <w:proofErr w:type="spellStart"/>
      <w:r>
        <w:rPr>
          <w:szCs w:val="26"/>
        </w:rPr>
        <w:t>iii</w:t>
      </w:r>
      <w:proofErr w:type="spellEnd"/>
      <w:r>
        <w:rPr>
          <w:szCs w:val="26"/>
        </w:rPr>
        <w:t>) sob suspeita de práticas de terrorismo e/ou lavagem de dinheiro por qualquer Autoridade Governamental; e (</w:t>
      </w:r>
      <w:proofErr w:type="spellStart"/>
      <w:r>
        <w:rPr>
          <w:szCs w:val="26"/>
        </w:rPr>
        <w:t>iv</w:t>
      </w:r>
      <w:proofErr w:type="spellEnd"/>
      <w:r>
        <w:rPr>
          <w:szCs w:val="26"/>
        </w:rPr>
        <w:t>) sujeitos a restrições ou sanções econômicas e de negócios por qualquer Autoridade Governamental;</w:t>
      </w:r>
      <w:r w:rsidR="009A456A">
        <w:rPr>
          <w:szCs w:val="26"/>
        </w:rPr>
        <w:t xml:space="preserve"> </w:t>
      </w:r>
    </w:p>
    <w:p w14:paraId="67A0429D" w14:textId="0410AD32" w:rsidR="00B117B1" w:rsidRPr="007645A7" w:rsidRDefault="00B117B1">
      <w:pPr>
        <w:numPr>
          <w:ilvl w:val="2"/>
          <w:numId w:val="32"/>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ou (</w:t>
      </w:r>
      <w:proofErr w:type="spellStart"/>
      <w:r w:rsidRPr="007645A7">
        <w:rPr>
          <w:szCs w:val="26"/>
        </w:rPr>
        <w:t>ii</w:t>
      </w:r>
      <w:proofErr w:type="spellEnd"/>
      <w:r w:rsidRPr="007645A7">
        <w:rPr>
          <w:szCs w:val="26"/>
        </w:rPr>
        <w:t xml:space="preserve">) visando </w:t>
      </w:r>
      <w:r w:rsidR="00CA558E" w:rsidRPr="007645A7">
        <w:rPr>
          <w:szCs w:val="26"/>
        </w:rPr>
        <w:t xml:space="preserve">a </w:t>
      </w:r>
      <w:r w:rsidRPr="007645A7">
        <w:rPr>
          <w:szCs w:val="26"/>
        </w:rPr>
        <w:t>anular, alterar, invalidar, questionar ou de qualquer forma afetar esta Escritura de Emissão</w:t>
      </w:r>
      <w:r w:rsidR="005B2EFB" w:rsidRPr="007645A7">
        <w:rPr>
          <w:szCs w:val="26"/>
        </w:rPr>
        <w:t xml:space="preserve"> </w:t>
      </w:r>
      <w:r w:rsidR="00722356" w:rsidRPr="007645A7">
        <w:rPr>
          <w:szCs w:val="26"/>
        </w:rPr>
        <w:t xml:space="preserve">e/ou </w:t>
      </w:r>
      <w:r w:rsidR="002D415E">
        <w:rPr>
          <w:szCs w:val="26"/>
        </w:rPr>
        <w:t xml:space="preserve">qualquer dos demais </w:t>
      </w:r>
      <w:r w:rsidR="00DB47B9">
        <w:rPr>
          <w:szCs w:val="26"/>
        </w:rPr>
        <w:t>Documentos da Operação</w:t>
      </w:r>
      <w:r w:rsidRPr="007645A7">
        <w:rPr>
          <w:szCs w:val="26"/>
        </w:rPr>
        <w:t>;</w:t>
      </w:r>
      <w:r w:rsidR="009A456A">
        <w:rPr>
          <w:szCs w:val="26"/>
        </w:rPr>
        <w:t xml:space="preserve"> </w:t>
      </w:r>
    </w:p>
    <w:p w14:paraId="0A2865D1" w14:textId="77777777" w:rsidR="00A043FF" w:rsidRDefault="00556013">
      <w:pPr>
        <w:numPr>
          <w:ilvl w:val="2"/>
          <w:numId w:val="32"/>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9D6DCE">
        <w:rPr>
          <w:szCs w:val="26"/>
        </w:rPr>
        <w:t>; e</w:t>
      </w:r>
    </w:p>
    <w:p w14:paraId="4AD6C22A" w14:textId="79A1BEA4" w:rsidR="009D6DCE" w:rsidRPr="007645A7" w:rsidRDefault="00C40CC2">
      <w:pPr>
        <w:numPr>
          <w:ilvl w:val="2"/>
          <w:numId w:val="32"/>
        </w:numPr>
        <w:rPr>
          <w:szCs w:val="26"/>
        </w:rPr>
      </w:pPr>
      <w:r w:rsidRPr="00044472">
        <w:rPr>
          <w:szCs w:val="26"/>
        </w:rPr>
        <w:t xml:space="preserve">as declarações prestadas pela Companhia </w:t>
      </w:r>
      <w:r w:rsidR="00005D49">
        <w:rPr>
          <w:szCs w:val="26"/>
        </w:rPr>
        <w:t>e</w:t>
      </w:r>
      <w:r w:rsidR="004B1592">
        <w:rPr>
          <w:szCs w:val="26"/>
        </w:rPr>
        <w:t xml:space="preserve"> pelos terceiros outorgantes </w:t>
      </w:r>
      <w:r w:rsidR="00005D49">
        <w:rPr>
          <w:szCs w:val="26"/>
        </w:rPr>
        <w:t xml:space="preserve">das Garantias Reais </w:t>
      </w:r>
      <w:r>
        <w:rPr>
          <w:szCs w:val="26"/>
        </w:rPr>
        <w:t xml:space="preserve">nos demais </w:t>
      </w:r>
      <w:r w:rsidR="00DB47B9">
        <w:rPr>
          <w:szCs w:val="26"/>
        </w:rPr>
        <w:t>Documentos da Operação</w:t>
      </w:r>
      <w:r w:rsidR="0009179D" w:rsidRPr="0009179D">
        <w:rPr>
          <w:szCs w:val="26"/>
        </w:rPr>
        <w:t xml:space="preserve"> </w:t>
      </w:r>
      <w:r w:rsidR="0026652D">
        <w:rPr>
          <w:szCs w:val="26"/>
        </w:rPr>
        <w:t xml:space="preserve">são </w:t>
      </w:r>
      <w:r w:rsidR="0009179D" w:rsidRPr="00044472">
        <w:rPr>
          <w:szCs w:val="26"/>
        </w:rPr>
        <w:t>verdadeiras, consistentes, corretas e suficientes</w:t>
      </w:r>
      <w:r w:rsidR="00E94D60">
        <w:rPr>
          <w:szCs w:val="26"/>
        </w:rPr>
        <w:t>.</w:t>
      </w:r>
    </w:p>
    <w:p w14:paraId="2BE3AACA" w14:textId="4FEEDF49" w:rsidR="003433DF" w:rsidRPr="007645A7" w:rsidRDefault="003433DF">
      <w:pPr>
        <w:numPr>
          <w:ilvl w:val="1"/>
          <w:numId w:val="32"/>
        </w:numPr>
        <w:rPr>
          <w:szCs w:val="26"/>
        </w:rPr>
      </w:pPr>
      <w:bookmarkStart w:id="558" w:name="_Ref264567062"/>
      <w:bookmarkEnd w:id="546"/>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a indenizar os Debenturistas e o Agente Fiduciário por todos e quaisquer prejuízos, danos, perdas, custos e/ou despesas</w:t>
      </w:r>
      <w:r w:rsidR="0026652D">
        <w:rPr>
          <w:szCs w:val="26"/>
        </w:rPr>
        <w:t>, em qualquer caso, desde que diretos</w:t>
      </w:r>
      <w:r w:rsidRPr="007645A7">
        <w:rPr>
          <w:szCs w:val="26"/>
        </w:rPr>
        <w:t xml:space="preserve">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w:t>
      </w:r>
      <w:r w:rsidR="00584A48" w:rsidRPr="007645A7">
        <w:rPr>
          <w:szCs w:val="26"/>
        </w:rPr>
        <w:lastRenderedPageBreak/>
        <w:t>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4656A1">
        <w:rPr>
          <w:szCs w:val="26"/>
        </w:rPr>
        <w:t>11.1 acima</w:t>
      </w:r>
      <w:r w:rsidRPr="007645A7">
        <w:rPr>
          <w:szCs w:val="26"/>
        </w:rPr>
        <w:fldChar w:fldCharType="end"/>
      </w:r>
      <w:r w:rsidRPr="007645A7">
        <w:rPr>
          <w:szCs w:val="26"/>
        </w:rPr>
        <w:t>.</w:t>
      </w:r>
      <w:bookmarkEnd w:id="558"/>
    </w:p>
    <w:p w14:paraId="581BBF94" w14:textId="0F600056" w:rsidR="003433DF" w:rsidRPr="007645A7" w:rsidRDefault="003433DF">
      <w:pPr>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4656A1">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w:t>
      </w:r>
      <w:r w:rsidR="0078407D">
        <w:rPr>
          <w:szCs w:val="26"/>
        </w:rPr>
        <w:t>2 (dois) Dias Úteis</w:t>
      </w:r>
      <w:r w:rsidR="00495C54" w:rsidRPr="00274DB2">
        <w:rPr>
          <w:szCs w:val="26"/>
        </w:rPr>
        <w:t xml:space="preserve"> </w:t>
      </w:r>
      <w:r w:rsidR="00503304" w:rsidRPr="00274DB2">
        <w:rPr>
          <w:szCs w:val="26"/>
        </w:rPr>
        <w:t xml:space="preserve">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4656A1">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r w:rsidR="009A456A">
        <w:rPr>
          <w:szCs w:val="26"/>
        </w:rPr>
        <w:t xml:space="preserve"> </w:t>
      </w:r>
    </w:p>
    <w:p w14:paraId="3B917372" w14:textId="77777777" w:rsidR="00880FA8" w:rsidRPr="007645A7" w:rsidRDefault="00880FA8">
      <w:pPr>
        <w:rPr>
          <w:szCs w:val="26"/>
        </w:rPr>
      </w:pPr>
    </w:p>
    <w:p w14:paraId="5606BEB8" w14:textId="77777777" w:rsidR="00880FA8" w:rsidRPr="007645A7" w:rsidRDefault="00880FA8">
      <w:pPr>
        <w:keepNext/>
        <w:numPr>
          <w:ilvl w:val="0"/>
          <w:numId w:val="32"/>
        </w:numPr>
        <w:rPr>
          <w:smallCaps/>
          <w:szCs w:val="26"/>
          <w:u w:val="single"/>
        </w:rPr>
      </w:pPr>
      <w:r w:rsidRPr="007645A7">
        <w:rPr>
          <w:smallCaps/>
          <w:szCs w:val="26"/>
          <w:u w:val="single"/>
        </w:rPr>
        <w:t>Despesas</w:t>
      </w:r>
    </w:p>
    <w:p w14:paraId="5BCF7EAC" w14:textId="59521001" w:rsidR="00880FA8" w:rsidRPr="007645A7" w:rsidRDefault="00880FA8">
      <w:pPr>
        <w:numPr>
          <w:ilvl w:val="1"/>
          <w:numId w:val="32"/>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w:t>
      </w:r>
      <w:r w:rsidR="00DA5ED4">
        <w:rPr>
          <w:szCs w:val="26"/>
        </w:rPr>
        <w:t xml:space="preserve"> e </w:t>
      </w:r>
      <w:r w:rsidR="00B5329E" w:rsidRPr="007645A7">
        <w:rPr>
          <w:szCs w:val="26"/>
        </w:rPr>
        <w:t>das Garantias</w:t>
      </w:r>
      <w:r w:rsidR="00005D49">
        <w:rPr>
          <w:szCs w:val="26"/>
        </w:rPr>
        <w:t xml:space="preserve"> Reais</w:t>
      </w:r>
      <w:r w:rsidR="003F4B05">
        <w:rPr>
          <w:szCs w:val="26"/>
        </w:rPr>
        <w:t>, conforme o caso</w:t>
      </w:r>
      <w:r w:rsidRPr="007645A7">
        <w:rPr>
          <w:szCs w:val="26"/>
        </w:rPr>
        <w:t xml:space="preserve">,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 xml:space="preserve">o </w:t>
      </w:r>
      <w:proofErr w:type="spellStart"/>
      <w:r w:rsidR="00600769" w:rsidRPr="007645A7">
        <w:rPr>
          <w:szCs w:val="26"/>
        </w:rPr>
        <w:t>Escriturador</w:t>
      </w:r>
      <w:proofErr w:type="spellEnd"/>
      <w:r w:rsidR="003F06DC" w:rsidRPr="007645A7">
        <w:rPr>
          <w:szCs w:val="26"/>
        </w:rPr>
        <w:t xml:space="preserve">, do </w:t>
      </w:r>
      <w:r w:rsidR="00D25539">
        <w:rPr>
          <w:szCs w:val="26"/>
        </w:rPr>
        <w:t>Agente Liquidante</w:t>
      </w:r>
      <w:r w:rsidR="00B45AD6" w:rsidRPr="007645A7">
        <w:rPr>
          <w:szCs w:val="26"/>
        </w:rPr>
        <w:t xml:space="preserve">, do </w:t>
      </w:r>
      <w:r w:rsidR="004F2D52" w:rsidRPr="007645A7">
        <w:rPr>
          <w:szCs w:val="26"/>
        </w:rPr>
        <w:t>B</w:t>
      </w:r>
      <w:r w:rsidR="00B45AD6" w:rsidRPr="007645A7">
        <w:rPr>
          <w:szCs w:val="26"/>
        </w:rPr>
        <w:t xml:space="preserve">anco </w:t>
      </w:r>
      <w:r w:rsidR="007C1B52">
        <w:rPr>
          <w:szCs w:val="26"/>
        </w:rPr>
        <w:t>Depositário</w:t>
      </w:r>
      <w:r w:rsidR="00D20294" w:rsidRPr="007645A7">
        <w:rPr>
          <w:szCs w:val="26"/>
        </w:rPr>
        <w:t>, do Auditor Independente</w:t>
      </w:r>
      <w:r w:rsidR="009D6186">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r w:rsidR="00385A35">
        <w:rPr>
          <w:szCs w:val="26"/>
        </w:rPr>
        <w:t xml:space="preserve"> </w:t>
      </w:r>
      <w:r w:rsidR="00B5329E" w:rsidRPr="007645A7">
        <w:rPr>
          <w:szCs w:val="26"/>
        </w:rPr>
        <w:t>às Garantias</w:t>
      </w:r>
      <w:r w:rsidR="00005D49">
        <w:rPr>
          <w:szCs w:val="26"/>
        </w:rPr>
        <w:t xml:space="preserve"> Reais</w:t>
      </w:r>
      <w:r w:rsidRPr="007645A7">
        <w:rPr>
          <w:szCs w:val="26"/>
        </w:rPr>
        <w:t>.</w:t>
      </w:r>
    </w:p>
    <w:p w14:paraId="423B608E" w14:textId="77777777" w:rsidR="00880FA8" w:rsidRPr="007645A7" w:rsidRDefault="00880FA8">
      <w:pPr>
        <w:rPr>
          <w:szCs w:val="26"/>
        </w:rPr>
      </w:pPr>
    </w:p>
    <w:p w14:paraId="7AF3F9C7" w14:textId="77777777" w:rsidR="0093359D" w:rsidRPr="007645A7" w:rsidRDefault="0093359D" w:rsidP="00004A11">
      <w:pPr>
        <w:keepNext/>
        <w:numPr>
          <w:ilvl w:val="0"/>
          <w:numId w:val="32"/>
        </w:numPr>
        <w:rPr>
          <w:smallCaps/>
          <w:szCs w:val="26"/>
          <w:u w:val="single"/>
        </w:rPr>
      </w:pPr>
      <w:bookmarkStart w:id="559" w:name="_Ref384312323"/>
      <w:r w:rsidRPr="007645A7">
        <w:rPr>
          <w:smallCaps/>
          <w:szCs w:val="26"/>
          <w:u w:val="single"/>
        </w:rPr>
        <w:t>Comunicações</w:t>
      </w:r>
      <w:bookmarkEnd w:id="559"/>
    </w:p>
    <w:p w14:paraId="7CC25175" w14:textId="77777777" w:rsidR="0093359D" w:rsidRPr="007645A7" w:rsidRDefault="00AD2FF4" w:rsidP="0093359D">
      <w:pPr>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5BBF39C" w14:textId="12C10F91" w:rsidR="0093359D" w:rsidRPr="007645A7" w:rsidRDefault="0093359D" w:rsidP="0093359D">
      <w:pPr>
        <w:keepNext/>
        <w:numPr>
          <w:ilvl w:val="2"/>
          <w:numId w:val="32"/>
        </w:numPr>
        <w:rPr>
          <w:szCs w:val="26"/>
        </w:rPr>
      </w:pPr>
      <w:r w:rsidRPr="007645A7">
        <w:rPr>
          <w:szCs w:val="26"/>
        </w:rPr>
        <w:t>para a Companhia:</w:t>
      </w:r>
    </w:p>
    <w:p w14:paraId="567D761F" w14:textId="22645340" w:rsidR="0093359D" w:rsidRPr="007645A7" w:rsidRDefault="009A456A" w:rsidP="0093359D">
      <w:pPr>
        <w:keepLines/>
        <w:ind w:left="1701"/>
        <w:jc w:val="left"/>
        <w:rPr>
          <w:szCs w:val="26"/>
        </w:rPr>
      </w:pPr>
      <w:r>
        <w:rPr>
          <w:szCs w:val="26"/>
        </w:rPr>
        <w:t>Acqio Holding Participações S.A.</w:t>
      </w:r>
      <w:r w:rsidR="0093359D" w:rsidRPr="007645A7">
        <w:rPr>
          <w:szCs w:val="26"/>
        </w:rPr>
        <w:br/>
      </w:r>
      <w:r w:rsidRPr="000B52FB">
        <w:rPr>
          <w:szCs w:val="26"/>
        </w:rPr>
        <w:t>Avenida Horácio Lafer, nº 160, conjunto 41</w:t>
      </w:r>
      <w:r>
        <w:rPr>
          <w:szCs w:val="26"/>
        </w:rPr>
        <w:t xml:space="preserve"> </w:t>
      </w:r>
      <w:r>
        <w:rPr>
          <w:szCs w:val="26"/>
        </w:rPr>
        <w:br/>
      </w:r>
      <w:r w:rsidR="0093359D" w:rsidRPr="007645A7">
        <w:rPr>
          <w:szCs w:val="26"/>
        </w:rPr>
        <w:t>CEP</w:t>
      </w:r>
      <w:r>
        <w:rPr>
          <w:szCs w:val="26"/>
        </w:rPr>
        <w:t xml:space="preserve"> </w:t>
      </w:r>
      <w:r w:rsidRPr="000B52FB">
        <w:rPr>
          <w:szCs w:val="26"/>
        </w:rPr>
        <w:t>04.538-080</w:t>
      </w:r>
      <w:r>
        <w:rPr>
          <w:szCs w:val="26"/>
        </w:rPr>
        <w:t xml:space="preserve">, São Paulo, SP </w:t>
      </w:r>
      <w:r>
        <w:rPr>
          <w:szCs w:val="26"/>
        </w:rPr>
        <w:br/>
        <w:t>At.:</w:t>
      </w:r>
      <w:r>
        <w:rPr>
          <w:szCs w:val="26"/>
        </w:rPr>
        <w:tab/>
        <w:t xml:space="preserve"> Sr. </w:t>
      </w:r>
      <w:r>
        <w:t xml:space="preserve">Felipe Valença de Sousa e Sr. Gustavo Danzi de Andrade </w:t>
      </w:r>
      <w:r w:rsidR="0093359D" w:rsidRPr="007645A7">
        <w:rPr>
          <w:szCs w:val="26"/>
        </w:rPr>
        <w:br/>
        <w:t>Telefone:</w:t>
      </w:r>
      <w:r w:rsidR="0093359D" w:rsidRPr="007645A7">
        <w:rPr>
          <w:szCs w:val="26"/>
        </w:rPr>
        <w:tab/>
        <w:t>(</w:t>
      </w:r>
      <w:r>
        <w:rPr>
          <w:szCs w:val="26"/>
        </w:rPr>
        <w:t>81</w:t>
      </w:r>
      <w:r w:rsidR="0093359D" w:rsidRPr="007645A7">
        <w:rPr>
          <w:szCs w:val="26"/>
        </w:rPr>
        <w:t>)</w:t>
      </w:r>
      <w:r w:rsidR="00503304">
        <w:rPr>
          <w:szCs w:val="26"/>
        </w:rPr>
        <w:t xml:space="preserve"> </w:t>
      </w:r>
      <w:r w:rsidR="00B34835">
        <w:rPr>
          <w:szCs w:val="26"/>
        </w:rPr>
        <w:t xml:space="preserve">2011-2640 </w:t>
      </w:r>
      <w:r w:rsidR="0093359D" w:rsidRPr="007645A7">
        <w:rPr>
          <w:szCs w:val="26"/>
        </w:rPr>
        <w:br/>
        <w:t>Correio Eletrônico:</w:t>
      </w:r>
      <w:r>
        <w:rPr>
          <w:szCs w:val="26"/>
        </w:rPr>
        <w:t xml:space="preserve"> </w:t>
      </w:r>
      <w:r w:rsidR="0093359D" w:rsidRPr="007645A7">
        <w:rPr>
          <w:szCs w:val="26"/>
        </w:rPr>
        <w:t>[</w:t>
      </w:r>
      <w:r w:rsidRPr="009A456A">
        <w:rPr>
          <w:i/>
          <w:szCs w:val="26"/>
        </w:rPr>
        <w:t>incluir e-mail do jurídico Acqio</w:t>
      </w:r>
      <w:r w:rsidR="0093359D" w:rsidRPr="007645A7">
        <w:rPr>
          <w:szCs w:val="26"/>
        </w:rPr>
        <w:t>]</w:t>
      </w:r>
    </w:p>
    <w:p w14:paraId="262963EC" w14:textId="77777777" w:rsidR="0093359D" w:rsidRPr="007645A7" w:rsidRDefault="0093359D" w:rsidP="0093359D">
      <w:pPr>
        <w:keepNext/>
        <w:numPr>
          <w:ilvl w:val="2"/>
          <w:numId w:val="32"/>
        </w:numPr>
        <w:rPr>
          <w:szCs w:val="26"/>
        </w:rPr>
      </w:pPr>
      <w:r w:rsidRPr="007645A7">
        <w:rPr>
          <w:szCs w:val="26"/>
        </w:rPr>
        <w:lastRenderedPageBreak/>
        <w:t>para o Agente Fiduciário:</w:t>
      </w:r>
    </w:p>
    <w:p w14:paraId="1CEB145A" w14:textId="6E1F28B7" w:rsidR="0093359D" w:rsidRPr="007645A7" w:rsidRDefault="0093359D" w:rsidP="0093359D">
      <w:pPr>
        <w:keepLines/>
        <w:ind w:left="1701"/>
        <w:jc w:val="left"/>
        <w:rPr>
          <w:szCs w:val="26"/>
        </w:rPr>
      </w:pPr>
      <w:del w:id="560" w:author="Andre Buffara" w:date="2020-10-14T17:33:00Z">
        <w:r w:rsidRPr="007645A7" w:rsidDel="00F95177">
          <w:rPr>
            <w:szCs w:val="26"/>
          </w:rPr>
          <w:delText>[•]</w:delText>
        </w:r>
      </w:del>
      <w:ins w:id="561" w:author="Andre Buffara" w:date="2020-10-14T17:33:00Z">
        <w:r w:rsidR="00F95177">
          <w:rPr>
            <w:szCs w:val="26"/>
          </w:rPr>
          <w:t>Simplific Pavarini Distribuidora de Títulos e Valores Mobiliários Ltda.</w:t>
        </w:r>
      </w:ins>
      <w:r w:rsidRPr="007645A7">
        <w:rPr>
          <w:szCs w:val="26"/>
        </w:rPr>
        <w:br/>
      </w:r>
      <w:del w:id="562" w:author="Andre Buffara" w:date="2020-10-14T17:33:00Z">
        <w:r w:rsidRPr="007645A7" w:rsidDel="00F95177">
          <w:rPr>
            <w:szCs w:val="26"/>
          </w:rPr>
          <w:delText>[Endereço]</w:delText>
        </w:r>
      </w:del>
      <w:ins w:id="563" w:author="Andre Buffara" w:date="2020-10-14T17:33:00Z">
        <w:r w:rsidR="00F95177">
          <w:rPr>
            <w:szCs w:val="26"/>
          </w:rPr>
          <w:t>Rua Joaquim Floriano,</w:t>
        </w:r>
      </w:ins>
      <w:del w:id="564" w:author="Andre Buffara" w:date="2020-10-14T17:34:00Z">
        <w:r w:rsidRPr="007645A7" w:rsidDel="00F95177">
          <w:rPr>
            <w:szCs w:val="26"/>
          </w:rPr>
          <w:delText xml:space="preserve"> </w:delText>
        </w:r>
      </w:del>
      <w:ins w:id="565" w:author="Andre Buffara" w:date="2020-10-14T17:34:00Z">
        <w:r w:rsidR="00F95177" w:rsidRPr="00B57908">
          <w:rPr>
            <w:szCs w:val="26"/>
          </w:rPr>
          <w:t xml:space="preserve"> nº 466, Bloco B, Sala 1.401</w:t>
        </w:r>
      </w:ins>
      <w:r w:rsidRPr="007645A7">
        <w:rPr>
          <w:szCs w:val="26"/>
        </w:rPr>
        <w:br/>
      </w:r>
      <w:ins w:id="566" w:author="Andre Buffara" w:date="2020-10-14T17:34:00Z">
        <w:r w:rsidR="00F95177" w:rsidRPr="00B57908">
          <w:rPr>
            <w:szCs w:val="26"/>
          </w:rPr>
          <w:t>CEP 04534-002</w:t>
        </w:r>
      </w:ins>
      <w:del w:id="567" w:author="Andre Buffara" w:date="2020-10-14T17:34:00Z">
        <w:r w:rsidRPr="007645A7" w:rsidDel="00F95177">
          <w:rPr>
            <w:szCs w:val="26"/>
          </w:rPr>
          <w:delText>[CEP]</w:delText>
        </w:r>
      </w:del>
      <w:ins w:id="568" w:author="Andre Buffara" w:date="2020-10-14T17:34:00Z">
        <w:r w:rsidR="00F95177">
          <w:rPr>
            <w:szCs w:val="26"/>
          </w:rPr>
          <w:t>, São Paulo</w:t>
        </w:r>
      </w:ins>
      <w:del w:id="569" w:author="Andre Buffara" w:date="2020-10-14T17:34:00Z">
        <w:r w:rsidR="00557C04" w:rsidDel="00F95177">
          <w:rPr>
            <w:szCs w:val="26"/>
          </w:rPr>
          <w:delText xml:space="preserve"> </w:delText>
        </w:r>
        <w:r w:rsidR="008771F4" w:rsidDel="00F95177">
          <w:rPr>
            <w:szCs w:val="26"/>
          </w:rPr>
          <w:delText xml:space="preserve"> </w:delText>
        </w:r>
        <w:r w:rsidRPr="007645A7" w:rsidDel="00F95177">
          <w:rPr>
            <w:szCs w:val="26"/>
          </w:rPr>
          <w:delText>[Cidade</w:delText>
        </w:r>
        <w:r w:rsidR="0021215A" w:rsidDel="00F95177">
          <w:rPr>
            <w:szCs w:val="26"/>
          </w:rPr>
          <w:delText>]</w:delText>
        </w:r>
      </w:del>
      <w:r w:rsidRPr="007645A7">
        <w:rPr>
          <w:szCs w:val="26"/>
        </w:rPr>
        <w:t xml:space="preserve">, </w:t>
      </w:r>
      <w:del w:id="570" w:author="Andre Buffara" w:date="2020-10-14T17:34:00Z">
        <w:r w:rsidR="0021215A" w:rsidDel="00F95177">
          <w:rPr>
            <w:szCs w:val="26"/>
          </w:rPr>
          <w:delText>[</w:delText>
        </w:r>
        <w:r w:rsidRPr="007645A7" w:rsidDel="00F95177">
          <w:rPr>
            <w:szCs w:val="26"/>
          </w:rPr>
          <w:delText>UF]</w:delText>
        </w:r>
      </w:del>
      <w:ins w:id="571" w:author="Andre Buffara" w:date="2020-10-14T17:34:00Z">
        <w:r w:rsidR="00F95177">
          <w:rPr>
            <w:szCs w:val="26"/>
          </w:rPr>
          <w:t>SP</w:t>
        </w:r>
      </w:ins>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ins w:id="572" w:author="Andre Buffara" w:date="2020-10-14T17:35:00Z">
        <w:r w:rsidR="00F95177">
          <w:rPr>
            <w:szCs w:val="26"/>
          </w:rPr>
          <w:t>Matheus Gomes Faria/</w:t>
        </w:r>
      </w:ins>
      <w:ins w:id="573" w:author="Andre Buffara" w:date="2020-10-14T17:34:00Z">
        <w:r w:rsidR="00F95177">
          <w:rPr>
            <w:szCs w:val="26"/>
          </w:rPr>
          <w:t>Carlos Bacha / Rinaldo Rabelo</w:t>
        </w:r>
      </w:ins>
      <w:del w:id="574" w:author="Andre Buffara" w:date="2020-10-14T17:34:00Z">
        <w:r w:rsidRPr="007645A7" w:rsidDel="00F95177">
          <w:rPr>
            <w:szCs w:val="26"/>
          </w:rPr>
          <w:delText>[•]</w:delText>
        </w:r>
      </w:del>
      <w:r w:rsidRPr="007645A7">
        <w:rPr>
          <w:szCs w:val="26"/>
        </w:rPr>
        <w:br/>
        <w:t>Telefone:</w:t>
      </w:r>
      <w:r w:rsidRPr="007645A7">
        <w:rPr>
          <w:szCs w:val="26"/>
        </w:rPr>
        <w:tab/>
      </w:r>
      <w:r w:rsidRPr="007645A7">
        <w:rPr>
          <w:szCs w:val="26"/>
        </w:rPr>
        <w:tab/>
      </w:r>
      <w:r w:rsidRPr="007645A7">
        <w:rPr>
          <w:szCs w:val="26"/>
        </w:rPr>
        <w:tab/>
      </w:r>
      <w:del w:id="575" w:author="Andre Buffara" w:date="2020-10-14T17:35:00Z">
        <w:r w:rsidRPr="007645A7" w:rsidDel="00F95177">
          <w:rPr>
            <w:szCs w:val="26"/>
          </w:rPr>
          <w:delText>([•])</w:delText>
        </w:r>
        <w:r w:rsidR="00503304" w:rsidDel="00F95177">
          <w:rPr>
            <w:szCs w:val="26"/>
          </w:rPr>
          <w:delText xml:space="preserve"> </w:delText>
        </w:r>
      </w:del>
      <w:ins w:id="576" w:author="Andre Buffara" w:date="2020-10-14T17:35:00Z">
        <w:r w:rsidR="00F95177" w:rsidRPr="007645A7">
          <w:rPr>
            <w:szCs w:val="26"/>
          </w:rPr>
          <w:t>(</w:t>
        </w:r>
        <w:r w:rsidR="00F95177">
          <w:rPr>
            <w:szCs w:val="26"/>
          </w:rPr>
          <w:t>11</w:t>
        </w:r>
        <w:r w:rsidR="00F95177" w:rsidRPr="007645A7">
          <w:rPr>
            <w:szCs w:val="26"/>
          </w:rPr>
          <w:t>)</w:t>
        </w:r>
        <w:r w:rsidR="00F95177">
          <w:rPr>
            <w:szCs w:val="26"/>
          </w:rPr>
          <w:t xml:space="preserve"> </w:t>
        </w:r>
      </w:ins>
      <w:ins w:id="577" w:author="Andre Buffara" w:date="2020-10-14T17:36:00Z">
        <w:r w:rsidR="00F95177" w:rsidRPr="00F95177">
          <w:rPr>
            <w:szCs w:val="26"/>
          </w:rPr>
          <w:t>3090-0447</w:t>
        </w:r>
        <w:r w:rsidR="00F95177">
          <w:rPr>
            <w:szCs w:val="26"/>
          </w:rPr>
          <w:t xml:space="preserve"> / (21) </w:t>
        </w:r>
        <w:r w:rsidR="00F95177" w:rsidRPr="00F95177">
          <w:rPr>
            <w:szCs w:val="26"/>
          </w:rPr>
          <w:t>2507-1949</w:t>
        </w:r>
        <w:r w:rsidR="00F95177" w:rsidRPr="00F95177" w:rsidDel="00F95177">
          <w:rPr>
            <w:szCs w:val="26"/>
          </w:rPr>
          <w:t xml:space="preserve"> </w:t>
        </w:r>
      </w:ins>
      <w:del w:id="578" w:author="Andre Buffara" w:date="2020-10-14T17:36:00Z">
        <w:r w:rsidRPr="007645A7" w:rsidDel="00F95177">
          <w:rPr>
            <w:szCs w:val="26"/>
          </w:rPr>
          <w:delText>[•]</w:delText>
        </w:r>
      </w:del>
      <w:r w:rsidRPr="007645A7">
        <w:rPr>
          <w:szCs w:val="26"/>
        </w:rPr>
        <w:br/>
        <w:t>Correio Eletrônico:</w:t>
      </w:r>
      <w:r w:rsidRPr="007645A7">
        <w:rPr>
          <w:szCs w:val="26"/>
        </w:rPr>
        <w:tab/>
      </w:r>
      <w:proofErr w:type="spellStart"/>
      <w:ins w:id="579" w:author="Andre Buffara" w:date="2020-10-14T17:35:00Z">
        <w:r w:rsidR="00F95177">
          <w:rPr>
            <w:szCs w:val="26"/>
          </w:rPr>
          <w:t>spestruturacao@simplificpavarini</w:t>
        </w:r>
      </w:ins>
      <w:proofErr w:type="spellEnd"/>
      <w:del w:id="580" w:author="Andre Buffara" w:date="2020-10-14T17:35:00Z">
        <w:r w:rsidRPr="007645A7" w:rsidDel="00F95177">
          <w:rPr>
            <w:szCs w:val="26"/>
          </w:rPr>
          <w:delText>[•]</w:delText>
        </w:r>
      </w:del>
      <w:r w:rsidR="006D085B">
        <w:rPr>
          <w:szCs w:val="26"/>
        </w:rPr>
        <w:br/>
        <w:t xml:space="preserve">Página na </w:t>
      </w:r>
      <w:r w:rsidR="00BF3FE8">
        <w:rPr>
          <w:szCs w:val="26"/>
        </w:rPr>
        <w:t>rede mundial de computadores</w:t>
      </w:r>
      <w:r w:rsidR="006D085B">
        <w:rPr>
          <w:szCs w:val="26"/>
        </w:rPr>
        <w:t>:</w:t>
      </w:r>
      <w:r w:rsidR="006D085B">
        <w:rPr>
          <w:szCs w:val="26"/>
        </w:rPr>
        <w:tab/>
      </w:r>
      <w:del w:id="581" w:author="Andre Buffara" w:date="2020-10-14T17:35:00Z">
        <w:r w:rsidR="006D085B" w:rsidRPr="007645A7" w:rsidDel="00F95177">
          <w:rPr>
            <w:szCs w:val="26"/>
          </w:rPr>
          <w:delText>[•]</w:delText>
        </w:r>
      </w:del>
      <w:ins w:id="582" w:author="Andre Buffara" w:date="2020-10-14T17:35:00Z">
        <w:r w:rsidR="00F95177">
          <w:rPr>
            <w:szCs w:val="26"/>
          </w:rPr>
          <w:t>www.simplificpavarini.com.br</w:t>
        </w:r>
      </w:ins>
    </w:p>
    <w:p w14:paraId="01787C58" w14:textId="77777777" w:rsidR="0093359D" w:rsidRPr="007645A7" w:rsidRDefault="0093359D">
      <w:pPr>
        <w:rPr>
          <w:szCs w:val="26"/>
        </w:rPr>
      </w:pPr>
    </w:p>
    <w:p w14:paraId="0646DF90" w14:textId="77777777" w:rsidR="00880FA8" w:rsidRPr="007645A7" w:rsidRDefault="00880FA8">
      <w:pPr>
        <w:keepNext/>
        <w:numPr>
          <w:ilvl w:val="0"/>
          <w:numId w:val="32"/>
        </w:numPr>
        <w:rPr>
          <w:smallCaps/>
          <w:szCs w:val="26"/>
          <w:u w:val="single"/>
        </w:rPr>
      </w:pPr>
      <w:r w:rsidRPr="007645A7">
        <w:rPr>
          <w:smallCaps/>
          <w:szCs w:val="26"/>
          <w:u w:val="single"/>
        </w:rPr>
        <w:t>Disposições Gerais</w:t>
      </w:r>
    </w:p>
    <w:p w14:paraId="67FB5581" w14:textId="77777777" w:rsidR="00880FA8" w:rsidRPr="007645A7" w:rsidRDefault="00752943">
      <w:pPr>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300C120F" w14:textId="77777777" w:rsidR="00752943" w:rsidRPr="007645A7" w:rsidRDefault="00752943">
      <w:pPr>
        <w:numPr>
          <w:ilvl w:val="1"/>
          <w:numId w:val="32"/>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14:paraId="5A1D9C05" w14:textId="77777777" w:rsidR="00880FA8" w:rsidRPr="007645A7" w:rsidRDefault="00880FA8">
      <w:pPr>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3CF74C1A" w14:textId="77777777" w:rsidR="0001390E" w:rsidRPr="007645A7" w:rsidRDefault="0001390E">
      <w:pPr>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62F4494" w14:textId="77777777" w:rsidR="0001390E" w:rsidRPr="007645A7" w:rsidRDefault="00584A48">
      <w:pPr>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0E66D861" w14:textId="77777777" w:rsidR="0001390E" w:rsidRPr="007645A7" w:rsidRDefault="0001390E">
      <w:pPr>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1A87C966" w14:textId="77777777" w:rsidR="003E79C7" w:rsidRPr="007645A7" w:rsidRDefault="003E79C7">
      <w:pPr>
        <w:rPr>
          <w:szCs w:val="26"/>
        </w:rPr>
      </w:pPr>
    </w:p>
    <w:p w14:paraId="6645FE75" w14:textId="77777777" w:rsidR="003E79C7" w:rsidRPr="007645A7" w:rsidRDefault="003E79C7">
      <w:pPr>
        <w:keepNext/>
        <w:numPr>
          <w:ilvl w:val="0"/>
          <w:numId w:val="32"/>
        </w:numPr>
        <w:rPr>
          <w:smallCaps/>
          <w:szCs w:val="26"/>
          <w:u w:val="single"/>
        </w:rPr>
      </w:pPr>
      <w:r w:rsidRPr="007645A7">
        <w:rPr>
          <w:smallCaps/>
          <w:szCs w:val="26"/>
          <w:u w:val="single"/>
        </w:rPr>
        <w:lastRenderedPageBreak/>
        <w:t>Lei de Regência</w:t>
      </w:r>
    </w:p>
    <w:p w14:paraId="263FB562" w14:textId="77777777" w:rsidR="003E79C7" w:rsidRPr="007645A7" w:rsidRDefault="003E79C7">
      <w:pPr>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751E3323" w14:textId="77777777" w:rsidR="00880FA8" w:rsidRPr="007645A7" w:rsidRDefault="00880FA8">
      <w:pPr>
        <w:rPr>
          <w:szCs w:val="26"/>
        </w:rPr>
      </w:pPr>
    </w:p>
    <w:p w14:paraId="229CAAF2" w14:textId="77777777" w:rsidR="00880FA8" w:rsidRPr="007645A7" w:rsidRDefault="00880FA8">
      <w:pPr>
        <w:keepNext/>
        <w:numPr>
          <w:ilvl w:val="0"/>
          <w:numId w:val="32"/>
        </w:numPr>
        <w:rPr>
          <w:smallCaps/>
          <w:szCs w:val="26"/>
          <w:u w:val="single"/>
        </w:rPr>
      </w:pPr>
      <w:bookmarkStart w:id="583" w:name="_Ref279318438"/>
      <w:r w:rsidRPr="007645A7">
        <w:rPr>
          <w:smallCaps/>
          <w:szCs w:val="26"/>
          <w:u w:val="single"/>
        </w:rPr>
        <w:t>Foro</w:t>
      </w:r>
      <w:bookmarkEnd w:id="583"/>
    </w:p>
    <w:p w14:paraId="6F56C8AC" w14:textId="77777777" w:rsidR="00477133" w:rsidRPr="007645A7" w:rsidRDefault="00AB7751" w:rsidP="00004A11">
      <w:pPr>
        <w:keepNext/>
        <w:numPr>
          <w:ilvl w:val="1"/>
          <w:numId w:val="32"/>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F5D689D" w14:textId="77777777" w:rsidR="00AB7751" w:rsidRPr="007645A7" w:rsidRDefault="00AB7751">
      <w:pPr>
        <w:keepNext/>
        <w:keepLines/>
        <w:rPr>
          <w:szCs w:val="26"/>
        </w:rPr>
      </w:pPr>
    </w:p>
    <w:p w14:paraId="6D83523B" w14:textId="77777777" w:rsidR="00880FA8" w:rsidRPr="007645A7" w:rsidRDefault="00880FA8">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6E3FE4" w:rsidRPr="007645A7">
        <w:rPr>
          <w:szCs w:val="26"/>
        </w:rPr>
        <w:t>[</w:t>
      </w:r>
      <w:r w:rsidR="00D33A35" w:rsidRPr="007645A7">
        <w:rPr>
          <w:szCs w:val="26"/>
        </w:rPr>
        <w:t>•</w:t>
      </w:r>
      <w:r w:rsidR="006E3FE4" w:rsidRPr="007645A7">
        <w:rPr>
          <w:szCs w:val="26"/>
        </w:rPr>
        <w:t>]</w:t>
      </w:r>
      <w:r w:rsidR="00AB7751" w:rsidRPr="007645A7">
        <w:rPr>
          <w:szCs w:val="26"/>
        </w:rPr>
        <w:t> (</w:t>
      </w:r>
      <w:r w:rsidR="006E3FE4" w:rsidRPr="007645A7">
        <w:rPr>
          <w:szCs w:val="26"/>
        </w:rPr>
        <w:t>[</w:t>
      </w:r>
      <w:r w:rsidR="00D33A35" w:rsidRPr="007645A7">
        <w:rPr>
          <w:szCs w:val="26"/>
        </w:rPr>
        <w:t>•</w:t>
      </w:r>
      <w:r w:rsidR="006E3FE4" w:rsidRPr="007645A7">
        <w:rPr>
          <w:szCs w:val="26"/>
        </w:rPr>
        <w:t>]</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61F6A3BB" w14:textId="77777777" w:rsidR="00880FA8" w:rsidRPr="007645A7" w:rsidRDefault="006E3FE4">
      <w:pPr>
        <w:keepNext/>
        <w:jc w:val="center"/>
        <w:rPr>
          <w:szCs w:val="26"/>
        </w:rPr>
      </w:pPr>
      <w:r w:rsidRPr="007645A7">
        <w:rPr>
          <w:szCs w:val="26"/>
        </w:rPr>
        <w:t>[</w:t>
      </w:r>
      <w:r w:rsidR="00AB7751" w:rsidRPr="007645A7">
        <w:rPr>
          <w:szCs w:val="26"/>
        </w:rPr>
        <w:t>São Paulo</w:t>
      </w:r>
      <w:r w:rsidRPr="007645A7">
        <w:rPr>
          <w:szCs w:val="26"/>
        </w:rPr>
        <w:t>]</w:t>
      </w:r>
      <w:r w:rsidR="00880FA8" w:rsidRPr="007645A7">
        <w:rPr>
          <w:szCs w:val="26"/>
        </w:rPr>
        <w:t xml:space="preserve">, </w:t>
      </w:r>
      <w:r w:rsidR="00AB7751" w:rsidRPr="007645A7">
        <w:rPr>
          <w:szCs w:val="26"/>
        </w:rPr>
        <w:t>[</w:t>
      </w:r>
      <w:r w:rsidR="00D33A35" w:rsidRPr="007645A7">
        <w:rPr>
          <w:szCs w:val="26"/>
        </w:rPr>
        <w:t>•</w:t>
      </w:r>
      <w:r w:rsidR="00AB7751" w:rsidRPr="007645A7">
        <w:rPr>
          <w:szCs w:val="26"/>
        </w:rPr>
        <w:t>]</w:t>
      </w:r>
      <w:r w:rsidR="00B51A4C" w:rsidRPr="007645A7">
        <w:rPr>
          <w:szCs w:val="26"/>
        </w:rPr>
        <w:t> de </w:t>
      </w:r>
      <w:r w:rsidR="00AB7751" w:rsidRPr="007645A7">
        <w:rPr>
          <w:szCs w:val="26"/>
        </w:rPr>
        <w:t>[</w:t>
      </w:r>
      <w:r w:rsidR="00D33A35" w:rsidRPr="007645A7">
        <w:rPr>
          <w:szCs w:val="26"/>
        </w:rPr>
        <w:t>•</w:t>
      </w:r>
      <w:r w:rsidR="00AB7751" w:rsidRPr="007645A7">
        <w:rPr>
          <w:szCs w:val="26"/>
        </w:rPr>
        <w:t>]</w:t>
      </w:r>
      <w:r w:rsidR="00621794" w:rsidRPr="007645A7">
        <w:rPr>
          <w:szCs w:val="26"/>
        </w:rPr>
        <w:t> </w:t>
      </w:r>
      <w:r w:rsidR="00994285" w:rsidRPr="007645A7">
        <w:rPr>
          <w:szCs w:val="26"/>
        </w:rPr>
        <w:t>de </w:t>
      </w:r>
      <w:r w:rsidR="00B10F7D">
        <w:rPr>
          <w:szCs w:val="26"/>
        </w:rPr>
        <w:t>2020</w:t>
      </w:r>
      <w:r w:rsidR="00880FA8" w:rsidRPr="007645A7">
        <w:rPr>
          <w:szCs w:val="26"/>
        </w:rPr>
        <w:t>.</w:t>
      </w:r>
    </w:p>
    <w:p w14:paraId="4DF43857" w14:textId="77777777" w:rsidR="00005D49" w:rsidRDefault="00005D49">
      <w:pPr>
        <w:keepNext/>
        <w:rPr>
          <w:szCs w:val="26"/>
        </w:rPr>
      </w:pPr>
      <w:r w:rsidRPr="007645A7" w:rsidDel="00005D49">
        <w:rPr>
          <w:szCs w:val="26"/>
        </w:rPr>
        <w:t xml:space="preserve"> </w:t>
      </w:r>
    </w:p>
    <w:p w14:paraId="2D2241AA" w14:textId="77777777" w:rsidR="00880FA8" w:rsidRPr="007645A7" w:rsidRDefault="00004A11" w:rsidP="00984A2C">
      <w:pPr>
        <w:keepNext/>
        <w:jc w:val="center"/>
        <w:rPr>
          <w:szCs w:val="26"/>
        </w:rPr>
      </w:pPr>
      <w:r w:rsidRPr="007645A7">
        <w:rPr>
          <w:szCs w:val="26"/>
        </w:rPr>
        <w:t xml:space="preserve">(As assinaturas seguem nas </w:t>
      </w:r>
      <w:r w:rsidR="00005D49">
        <w:rPr>
          <w:szCs w:val="26"/>
        </w:rPr>
        <w:t>3</w:t>
      </w:r>
      <w:r w:rsidR="00005D49" w:rsidRPr="007645A7">
        <w:rPr>
          <w:szCs w:val="26"/>
        </w:rPr>
        <w:t xml:space="preserve"> (</w:t>
      </w:r>
      <w:r w:rsidR="00005D49">
        <w:rPr>
          <w:szCs w:val="26"/>
        </w:rPr>
        <w:t>três</w:t>
      </w:r>
      <w:r w:rsidR="00005D49" w:rsidRPr="007645A7">
        <w:rPr>
          <w:szCs w:val="26"/>
        </w:rPr>
        <w:t xml:space="preserve">) </w:t>
      </w:r>
      <w:r w:rsidRPr="007645A7">
        <w:rPr>
          <w:szCs w:val="26"/>
        </w:rPr>
        <w:t>páginas seguintes.)</w:t>
      </w:r>
    </w:p>
    <w:p w14:paraId="163DEB5B" w14:textId="77777777" w:rsidR="00477133" w:rsidRPr="007645A7" w:rsidRDefault="00477133" w:rsidP="00984A2C">
      <w:pPr>
        <w:jc w:val="center"/>
        <w:rPr>
          <w:szCs w:val="26"/>
        </w:rPr>
      </w:pPr>
      <w:r w:rsidRPr="007645A7">
        <w:rPr>
          <w:szCs w:val="26"/>
        </w:rPr>
        <w:t>(Restante desta página intencionalmente deixado em branco.)</w:t>
      </w:r>
    </w:p>
    <w:p w14:paraId="607AB84E" w14:textId="77777777" w:rsidR="00880FA8" w:rsidRPr="00450264" w:rsidRDefault="00880FA8">
      <w:pPr>
        <w:rPr>
          <w:sz w:val="22"/>
          <w:szCs w:val="22"/>
        </w:rPr>
      </w:pPr>
      <w:r w:rsidRPr="007645A7">
        <w:rPr>
          <w:szCs w:val="26"/>
        </w:rPr>
        <w:br w:type="page"/>
      </w:r>
      <w:r w:rsidR="006E08AC" w:rsidRPr="00450264">
        <w:rPr>
          <w:sz w:val="22"/>
          <w:szCs w:val="22"/>
        </w:rPr>
        <w:lastRenderedPageBreak/>
        <w:t xml:space="preserve">Instrumento Particular de Escritura de Emissão Pública de Debêntures Simples, Não Conversíveis em Ações, da Espécie </w:t>
      </w:r>
      <w:r w:rsidR="00005D49">
        <w:rPr>
          <w:sz w:val="22"/>
          <w:szCs w:val="22"/>
        </w:rPr>
        <w:t>com Garantia Real</w:t>
      </w:r>
      <w:r w:rsidR="00005D49" w:rsidRPr="00450264">
        <w:rPr>
          <w:sz w:val="22"/>
          <w:szCs w:val="22"/>
        </w:rPr>
        <w:t xml:space="preserve">, </w:t>
      </w:r>
      <w:r w:rsidR="006E08AC" w:rsidRPr="00450264">
        <w:rPr>
          <w:sz w:val="22"/>
          <w:szCs w:val="22"/>
        </w:rPr>
        <w:t xml:space="preserve">da </w:t>
      </w:r>
      <w:r w:rsidR="00005D49">
        <w:rPr>
          <w:sz w:val="22"/>
          <w:szCs w:val="22"/>
        </w:rPr>
        <w:t>Primeira</w:t>
      </w:r>
      <w:r w:rsidR="006E08AC" w:rsidRPr="00450264">
        <w:rPr>
          <w:sz w:val="22"/>
          <w:szCs w:val="22"/>
        </w:rPr>
        <w:t xml:space="preserve"> Emissão</w:t>
      </w:r>
      <w:r w:rsidR="00005D49">
        <w:rPr>
          <w:sz w:val="22"/>
          <w:szCs w:val="22"/>
        </w:rPr>
        <w:t xml:space="preserve">, </w:t>
      </w:r>
      <w:r w:rsidR="006E08AC" w:rsidRPr="00450264">
        <w:rPr>
          <w:snapToGrid w:val="0"/>
          <w:sz w:val="22"/>
          <w:szCs w:val="22"/>
        </w:rPr>
        <w:t xml:space="preserve">de </w:t>
      </w:r>
      <w:r w:rsidR="00005D49">
        <w:rPr>
          <w:snapToGrid w:val="0"/>
          <w:sz w:val="22"/>
          <w:szCs w:val="22"/>
        </w:rPr>
        <w:t>Acqio Holding Participações S.A.</w:t>
      </w:r>
      <w:r w:rsidR="004C0D35" w:rsidRPr="00450264">
        <w:rPr>
          <w:sz w:val="22"/>
          <w:szCs w:val="22"/>
        </w:rPr>
        <w:t>, celebrado em [•] de [•] de </w:t>
      </w:r>
      <w:r w:rsidR="00B10F7D">
        <w:rPr>
          <w:sz w:val="22"/>
          <w:szCs w:val="22"/>
        </w:rPr>
        <w:t>2020</w:t>
      </w:r>
      <w:r w:rsidR="004C0D35" w:rsidRPr="00450264">
        <w:rPr>
          <w:sz w:val="22"/>
          <w:szCs w:val="22"/>
        </w:rPr>
        <w:t xml:space="preserve">, entre </w:t>
      </w:r>
      <w:r w:rsidR="00005D49">
        <w:rPr>
          <w:sz w:val="22"/>
          <w:szCs w:val="22"/>
        </w:rPr>
        <w:t>Acqio Holding Participações S.A.</w:t>
      </w:r>
      <w:r w:rsidR="004C0D35" w:rsidRPr="00450264">
        <w:rPr>
          <w:sz w:val="22"/>
          <w:szCs w:val="22"/>
        </w:rPr>
        <w:t xml:space="preserve"> e [Agente Fiduciário] – Página de Assinaturas</w:t>
      </w:r>
      <w:r w:rsidR="00005D49">
        <w:rPr>
          <w:sz w:val="22"/>
          <w:szCs w:val="22"/>
        </w:rPr>
        <w:t xml:space="preserve"> 1/3</w:t>
      </w:r>
      <w:r w:rsidR="004C0D35" w:rsidRPr="00450264">
        <w:rPr>
          <w:sz w:val="22"/>
          <w:szCs w:val="22"/>
        </w:rPr>
        <w:t>.</w:t>
      </w:r>
    </w:p>
    <w:p w14:paraId="5EFD75A8" w14:textId="77777777" w:rsidR="00004A11" w:rsidRDefault="00004A11">
      <w:pPr>
        <w:rPr>
          <w:szCs w:val="26"/>
        </w:rPr>
      </w:pPr>
    </w:p>
    <w:p w14:paraId="3C978865" w14:textId="77777777" w:rsidR="007A1FC2" w:rsidRPr="007645A7" w:rsidRDefault="007A1FC2">
      <w:pPr>
        <w:rPr>
          <w:szCs w:val="26"/>
        </w:rPr>
      </w:pPr>
    </w:p>
    <w:p w14:paraId="1C5866C8" w14:textId="7DDA7CE3" w:rsidR="00880FA8" w:rsidRPr="00D57F40" w:rsidRDefault="00005D49">
      <w:pPr>
        <w:jc w:val="center"/>
        <w:rPr>
          <w:smallCaps/>
          <w:szCs w:val="26"/>
          <w:lang w:val="en-US"/>
        </w:rPr>
      </w:pPr>
      <w:proofErr w:type="spellStart"/>
      <w:r w:rsidRPr="00D57F40">
        <w:rPr>
          <w:smallCaps/>
          <w:lang w:val="en-US"/>
        </w:rPr>
        <w:t>Acqio</w:t>
      </w:r>
      <w:proofErr w:type="spellEnd"/>
      <w:r w:rsidRPr="00D57F40">
        <w:rPr>
          <w:smallCaps/>
          <w:lang w:val="en-US"/>
        </w:rPr>
        <w:t xml:space="preserve"> Holding </w:t>
      </w:r>
      <w:r w:rsidR="00385A35" w:rsidRPr="00D57F40">
        <w:rPr>
          <w:smallCaps/>
          <w:lang w:val="en-US"/>
        </w:rPr>
        <w:t>Participaç</w:t>
      </w:r>
      <w:r w:rsidR="00385A35">
        <w:rPr>
          <w:smallCaps/>
          <w:lang w:val="en-US"/>
        </w:rPr>
        <w:t>õ</w:t>
      </w:r>
      <w:r w:rsidR="00385A35" w:rsidRPr="00D57F40">
        <w:rPr>
          <w:smallCaps/>
          <w:lang w:val="en-US"/>
        </w:rPr>
        <w:t xml:space="preserve">es </w:t>
      </w:r>
      <w:r w:rsidRPr="00D57F40">
        <w:rPr>
          <w:smallCaps/>
          <w:lang w:val="en-US"/>
        </w:rPr>
        <w:t>S.A.</w:t>
      </w:r>
    </w:p>
    <w:p w14:paraId="066BC334" w14:textId="77777777" w:rsidR="00A748F9" w:rsidRPr="00D57F40" w:rsidRDefault="00A748F9">
      <w:pPr>
        <w:rPr>
          <w:szCs w:val="26"/>
          <w:lang w:val="en-US"/>
        </w:rPr>
      </w:pPr>
    </w:p>
    <w:p w14:paraId="6F2C4C5F" w14:textId="77777777" w:rsidR="00087D03" w:rsidRPr="00D57F40" w:rsidRDefault="00087D03">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14:paraId="25C6B1F2" w14:textId="77777777" w:rsidTr="00F95045">
        <w:trPr>
          <w:cantSplit/>
        </w:trPr>
        <w:tc>
          <w:tcPr>
            <w:tcW w:w="4253" w:type="dxa"/>
            <w:tcBorders>
              <w:top w:val="single" w:sz="6" w:space="0" w:color="auto"/>
            </w:tcBorders>
          </w:tcPr>
          <w:p w14:paraId="117AD858" w14:textId="77777777" w:rsidR="00087D03" w:rsidRPr="007645A7" w:rsidRDefault="00087D03">
            <w:pPr>
              <w:jc w:val="left"/>
              <w:rPr>
                <w:szCs w:val="26"/>
              </w:rPr>
            </w:pPr>
            <w:r w:rsidRPr="007645A7">
              <w:rPr>
                <w:szCs w:val="26"/>
              </w:rPr>
              <w:t>Nome:</w:t>
            </w:r>
            <w:r w:rsidRPr="007645A7">
              <w:rPr>
                <w:szCs w:val="26"/>
              </w:rPr>
              <w:br/>
              <w:t>Cargo:</w:t>
            </w:r>
          </w:p>
        </w:tc>
        <w:tc>
          <w:tcPr>
            <w:tcW w:w="567" w:type="dxa"/>
          </w:tcPr>
          <w:p w14:paraId="30CA56F3" w14:textId="77777777" w:rsidR="00087D03" w:rsidRPr="007645A7" w:rsidRDefault="00087D03">
            <w:pPr>
              <w:rPr>
                <w:szCs w:val="26"/>
              </w:rPr>
            </w:pPr>
          </w:p>
        </w:tc>
        <w:tc>
          <w:tcPr>
            <w:tcW w:w="4253" w:type="dxa"/>
            <w:tcBorders>
              <w:top w:val="single" w:sz="6" w:space="0" w:color="auto"/>
            </w:tcBorders>
          </w:tcPr>
          <w:p w14:paraId="5D767DD8" w14:textId="77777777" w:rsidR="00087D03" w:rsidRPr="007645A7" w:rsidRDefault="00087D03">
            <w:pPr>
              <w:jc w:val="left"/>
              <w:rPr>
                <w:szCs w:val="26"/>
              </w:rPr>
            </w:pPr>
            <w:r w:rsidRPr="007645A7">
              <w:rPr>
                <w:szCs w:val="26"/>
              </w:rPr>
              <w:t>Nome:</w:t>
            </w:r>
            <w:r w:rsidRPr="007645A7">
              <w:rPr>
                <w:szCs w:val="26"/>
              </w:rPr>
              <w:br/>
              <w:t>Cargo:</w:t>
            </w:r>
          </w:p>
        </w:tc>
      </w:tr>
    </w:tbl>
    <w:p w14:paraId="52A548A9" w14:textId="77777777" w:rsidR="00A15683" w:rsidRPr="007645A7" w:rsidRDefault="00A15683">
      <w:pPr>
        <w:rPr>
          <w:szCs w:val="26"/>
        </w:rPr>
      </w:pPr>
    </w:p>
    <w:p w14:paraId="29E15AA1" w14:textId="77777777" w:rsidR="00005D49" w:rsidRDefault="00005D49">
      <w:pPr>
        <w:spacing w:after="0"/>
        <w:jc w:val="left"/>
        <w:rPr>
          <w:szCs w:val="26"/>
        </w:rPr>
      </w:pPr>
      <w:r>
        <w:rPr>
          <w:szCs w:val="26"/>
        </w:rPr>
        <w:br w:type="page"/>
      </w:r>
    </w:p>
    <w:p w14:paraId="455EA728" w14:textId="77777777" w:rsidR="00A15683" w:rsidRDefault="00005D49">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2/3</w:t>
      </w:r>
      <w:r w:rsidRPr="00450264">
        <w:rPr>
          <w:sz w:val="22"/>
          <w:szCs w:val="22"/>
        </w:rPr>
        <w:t>.</w:t>
      </w:r>
    </w:p>
    <w:p w14:paraId="5B3F8D1C" w14:textId="77777777" w:rsidR="00005D49" w:rsidRDefault="00005D49">
      <w:pPr>
        <w:rPr>
          <w:sz w:val="22"/>
          <w:szCs w:val="22"/>
        </w:rPr>
      </w:pPr>
    </w:p>
    <w:p w14:paraId="3015545F" w14:textId="77777777" w:rsidR="00005D49" w:rsidRPr="007645A7" w:rsidRDefault="00005D49">
      <w:pPr>
        <w:rPr>
          <w:szCs w:val="26"/>
        </w:rPr>
      </w:pPr>
    </w:p>
    <w:p w14:paraId="3D529B40" w14:textId="77777777" w:rsidR="00A15683" w:rsidRPr="007645A7" w:rsidRDefault="00A15683">
      <w:pPr>
        <w:jc w:val="center"/>
        <w:rPr>
          <w:smallCaps/>
          <w:szCs w:val="26"/>
        </w:rPr>
      </w:pPr>
      <w:r w:rsidRPr="007645A7">
        <w:rPr>
          <w:smallCaps/>
        </w:rPr>
        <w:t>[Agente Fiduciário]</w:t>
      </w:r>
    </w:p>
    <w:p w14:paraId="251ABED1" w14:textId="77777777" w:rsidR="00A15683" w:rsidRPr="007645A7" w:rsidRDefault="00A15683">
      <w:pPr>
        <w:rPr>
          <w:szCs w:val="26"/>
        </w:rPr>
      </w:pPr>
    </w:p>
    <w:p w14:paraId="0E17263B" w14:textId="77777777" w:rsidR="00A15683" w:rsidRPr="007645A7" w:rsidRDefault="00A1568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14:paraId="74083CE3" w14:textId="77777777" w:rsidTr="00F95045">
        <w:trPr>
          <w:cantSplit/>
        </w:trPr>
        <w:tc>
          <w:tcPr>
            <w:tcW w:w="4253" w:type="dxa"/>
            <w:tcBorders>
              <w:top w:val="single" w:sz="6" w:space="0" w:color="auto"/>
            </w:tcBorders>
          </w:tcPr>
          <w:p w14:paraId="292251CB" w14:textId="77777777" w:rsidR="00A15683" w:rsidRPr="007645A7" w:rsidRDefault="00A15683">
            <w:pPr>
              <w:jc w:val="left"/>
              <w:rPr>
                <w:szCs w:val="26"/>
              </w:rPr>
            </w:pPr>
            <w:r w:rsidRPr="007645A7">
              <w:rPr>
                <w:szCs w:val="26"/>
              </w:rPr>
              <w:t>Nome:</w:t>
            </w:r>
            <w:r w:rsidRPr="007645A7">
              <w:rPr>
                <w:szCs w:val="26"/>
              </w:rPr>
              <w:br/>
              <w:t>Cargo:</w:t>
            </w:r>
          </w:p>
        </w:tc>
        <w:tc>
          <w:tcPr>
            <w:tcW w:w="567" w:type="dxa"/>
          </w:tcPr>
          <w:p w14:paraId="24A8A09B" w14:textId="77777777" w:rsidR="00A15683" w:rsidRPr="007645A7" w:rsidRDefault="00A15683">
            <w:pPr>
              <w:rPr>
                <w:szCs w:val="26"/>
              </w:rPr>
            </w:pPr>
          </w:p>
        </w:tc>
        <w:tc>
          <w:tcPr>
            <w:tcW w:w="4253" w:type="dxa"/>
            <w:tcBorders>
              <w:top w:val="single" w:sz="6" w:space="0" w:color="auto"/>
            </w:tcBorders>
          </w:tcPr>
          <w:p w14:paraId="74261533" w14:textId="77777777" w:rsidR="00A15683" w:rsidRPr="007645A7" w:rsidRDefault="00A15683">
            <w:pPr>
              <w:jc w:val="left"/>
              <w:rPr>
                <w:szCs w:val="26"/>
              </w:rPr>
            </w:pPr>
            <w:r w:rsidRPr="007645A7">
              <w:rPr>
                <w:szCs w:val="26"/>
              </w:rPr>
              <w:t>Nome:</w:t>
            </w:r>
            <w:r w:rsidRPr="007645A7">
              <w:rPr>
                <w:szCs w:val="26"/>
              </w:rPr>
              <w:br/>
              <w:t>Cargo:</w:t>
            </w:r>
          </w:p>
        </w:tc>
      </w:tr>
    </w:tbl>
    <w:p w14:paraId="7B14B7F0" w14:textId="77777777" w:rsidR="00C87FB2" w:rsidRPr="007645A7" w:rsidRDefault="00C87FB2">
      <w:pPr>
        <w:rPr>
          <w:szCs w:val="26"/>
        </w:rPr>
      </w:pPr>
    </w:p>
    <w:p w14:paraId="64E16C8B" w14:textId="77777777" w:rsidR="00A15683" w:rsidRPr="007645A7" w:rsidRDefault="00A15683">
      <w:pPr>
        <w:rPr>
          <w:szCs w:val="26"/>
        </w:rPr>
      </w:pPr>
    </w:p>
    <w:p w14:paraId="370E022A" w14:textId="77777777" w:rsidR="00005D49" w:rsidRDefault="00005D49">
      <w:pPr>
        <w:rPr>
          <w:szCs w:val="26"/>
        </w:rPr>
      </w:pPr>
    </w:p>
    <w:p w14:paraId="2F75CDCA" w14:textId="77777777" w:rsidR="00005D49" w:rsidRDefault="00005D49">
      <w:pPr>
        <w:spacing w:after="0"/>
        <w:jc w:val="left"/>
        <w:rPr>
          <w:szCs w:val="26"/>
        </w:rPr>
      </w:pPr>
      <w:r>
        <w:rPr>
          <w:szCs w:val="26"/>
        </w:rPr>
        <w:br w:type="page"/>
      </w:r>
    </w:p>
    <w:p w14:paraId="556491A1" w14:textId="77777777" w:rsidR="000C247E" w:rsidRDefault="00005D49">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0E339FC3" w14:textId="77777777" w:rsidR="00005D49" w:rsidRDefault="00005D49">
      <w:pPr>
        <w:rPr>
          <w:szCs w:val="26"/>
        </w:rPr>
      </w:pPr>
    </w:p>
    <w:p w14:paraId="6D84C03F" w14:textId="77777777" w:rsidR="00005D49" w:rsidRDefault="00005D49">
      <w:pPr>
        <w:rPr>
          <w:szCs w:val="26"/>
        </w:rPr>
      </w:pPr>
    </w:p>
    <w:p w14:paraId="18D02ADF" w14:textId="77777777" w:rsidR="00005D49" w:rsidRPr="007645A7" w:rsidRDefault="00005D49">
      <w:pPr>
        <w:rPr>
          <w:szCs w:val="26"/>
        </w:rPr>
      </w:pPr>
    </w:p>
    <w:p w14:paraId="05097BC4" w14:textId="77777777" w:rsidR="00880FA8" w:rsidRPr="007645A7" w:rsidRDefault="00880FA8">
      <w:pPr>
        <w:rPr>
          <w:szCs w:val="26"/>
        </w:rPr>
      </w:pPr>
      <w:r w:rsidRPr="007645A7">
        <w:rPr>
          <w:szCs w:val="26"/>
        </w:rPr>
        <w:t>Testemunhas:</w:t>
      </w:r>
    </w:p>
    <w:p w14:paraId="57DDBE02" w14:textId="77777777" w:rsidR="005E34A2" w:rsidRPr="007645A7" w:rsidRDefault="005E34A2">
      <w:pPr>
        <w:rPr>
          <w:szCs w:val="26"/>
        </w:rPr>
      </w:pPr>
    </w:p>
    <w:p w14:paraId="70CF2838" w14:textId="77777777" w:rsidR="00EE0111" w:rsidRPr="007645A7" w:rsidRDefault="00EE011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06953CD4" w14:textId="77777777">
        <w:trPr>
          <w:cantSplit/>
        </w:trPr>
        <w:tc>
          <w:tcPr>
            <w:tcW w:w="4253" w:type="dxa"/>
            <w:tcBorders>
              <w:top w:val="single" w:sz="6" w:space="0" w:color="auto"/>
            </w:tcBorders>
          </w:tcPr>
          <w:p w14:paraId="5646CFD9" w14:textId="77777777" w:rsidR="004E243E" w:rsidRPr="007645A7" w:rsidRDefault="004E243E" w:rsidP="00283E0D">
            <w:pPr>
              <w:jc w:val="left"/>
              <w:rPr>
                <w:szCs w:val="26"/>
              </w:rPr>
            </w:pPr>
            <w:r w:rsidRPr="007645A7">
              <w:rPr>
                <w:szCs w:val="26"/>
              </w:rPr>
              <w:t>Nome:</w:t>
            </w:r>
            <w:r w:rsidRPr="007645A7">
              <w:rPr>
                <w:szCs w:val="26"/>
              </w:rPr>
              <w:br/>
              <w:t>Id.:</w:t>
            </w:r>
            <w:r w:rsidRPr="007645A7">
              <w:rPr>
                <w:szCs w:val="26"/>
              </w:rPr>
              <w:br/>
              <w:t>CPF:</w:t>
            </w:r>
          </w:p>
        </w:tc>
        <w:tc>
          <w:tcPr>
            <w:tcW w:w="567" w:type="dxa"/>
          </w:tcPr>
          <w:p w14:paraId="75A09A0F" w14:textId="77777777" w:rsidR="004E243E" w:rsidRPr="007645A7" w:rsidRDefault="004E243E">
            <w:pPr>
              <w:rPr>
                <w:szCs w:val="26"/>
              </w:rPr>
            </w:pPr>
          </w:p>
        </w:tc>
        <w:tc>
          <w:tcPr>
            <w:tcW w:w="4253" w:type="dxa"/>
            <w:tcBorders>
              <w:top w:val="single" w:sz="6" w:space="0" w:color="auto"/>
            </w:tcBorders>
          </w:tcPr>
          <w:p w14:paraId="2D4336AC" w14:textId="77777777" w:rsidR="004E243E" w:rsidRPr="00246A24" w:rsidRDefault="004E243E" w:rsidP="00283E0D">
            <w:pPr>
              <w:jc w:val="left"/>
              <w:rPr>
                <w:szCs w:val="26"/>
              </w:rPr>
            </w:pPr>
            <w:r w:rsidRPr="007645A7">
              <w:rPr>
                <w:szCs w:val="26"/>
              </w:rPr>
              <w:t>Nome:</w:t>
            </w:r>
            <w:r w:rsidRPr="007645A7">
              <w:rPr>
                <w:szCs w:val="26"/>
              </w:rPr>
              <w:br/>
              <w:t>Id.:</w:t>
            </w:r>
            <w:r w:rsidRPr="007645A7">
              <w:rPr>
                <w:szCs w:val="26"/>
              </w:rPr>
              <w:br/>
              <w:t>CPF:</w:t>
            </w:r>
          </w:p>
        </w:tc>
      </w:tr>
    </w:tbl>
    <w:p w14:paraId="06E16FF5" w14:textId="77777777" w:rsidR="005E34A2" w:rsidRDefault="005E34A2">
      <w:pPr>
        <w:rPr>
          <w:del w:id="584" w:author="DANNY.NEGRI" w:date="2020-10-08T14:48:00Z"/>
        </w:rPr>
      </w:pPr>
    </w:p>
    <w:p w14:paraId="1190C8B9" w14:textId="77777777" w:rsidR="005C0B3F" w:rsidRPr="005C0B3F" w:rsidRDefault="005C0B3F" w:rsidP="005C0B3F">
      <w:pPr>
        <w:rPr>
          <w:del w:id="585" w:author="DANNY.NEGRI" w:date="2020-10-08T14:48:00Z"/>
        </w:rPr>
      </w:pPr>
    </w:p>
    <w:p w14:paraId="7A7115F4" w14:textId="77777777" w:rsidR="005C0B3F" w:rsidRPr="005C0B3F" w:rsidRDefault="005C0B3F" w:rsidP="005C0B3F">
      <w:pPr>
        <w:rPr>
          <w:del w:id="586" w:author="DANNY.NEGRI" w:date="2020-10-08T14:48:00Z"/>
        </w:rPr>
      </w:pPr>
    </w:p>
    <w:p w14:paraId="5F642D0C" w14:textId="77777777" w:rsidR="005C0B3F" w:rsidRPr="005C0B3F" w:rsidRDefault="005C0B3F" w:rsidP="005C0B3F">
      <w:pPr>
        <w:rPr>
          <w:del w:id="587" w:author="DANNY.NEGRI" w:date="2020-10-08T14:48:00Z"/>
        </w:rPr>
      </w:pPr>
    </w:p>
    <w:p w14:paraId="2121057F" w14:textId="77777777" w:rsidR="005C0B3F" w:rsidRDefault="005C0B3F" w:rsidP="005C0B3F">
      <w:pPr>
        <w:rPr>
          <w:del w:id="588" w:author="DANNY.NEGRI" w:date="2020-10-08T14:48:00Z"/>
        </w:rPr>
      </w:pPr>
    </w:p>
    <w:p w14:paraId="264B4A6A" w14:textId="77777777" w:rsidR="005E34A2" w:rsidRDefault="005E34A2">
      <w:pPr>
        <w:pPrChange w:id="589" w:author="DANNY.NEGRI" w:date="2020-10-08T14:48:00Z">
          <w:pPr>
            <w:ind w:firstLine="709"/>
          </w:pPr>
        </w:pPrChange>
      </w:pPr>
    </w:p>
    <w:sectPr w:rsidR="005E34A2">
      <w:headerReference w:type="even" r:id="rId19"/>
      <w:headerReference w:type="default" r:id="rId20"/>
      <w:footerReference w:type="even" r:id="rId21"/>
      <w:footerReference w:type="default" r:id="rId22"/>
      <w:headerReference w:type="first" r:id="rId23"/>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Andre Buffara" w:date="2020-10-14T10:05:00Z" w:initials="AB">
    <w:p w14:paraId="1CB41001" w14:textId="0B0D3A0E" w:rsidR="004A7CFD" w:rsidRDefault="004A7CFD">
      <w:pPr>
        <w:pStyle w:val="Textodecomentrio"/>
      </w:pPr>
      <w:r>
        <w:rPr>
          <w:rStyle w:val="Refdecomentrio"/>
        </w:rPr>
        <w:annotationRef/>
      </w:r>
      <w:r>
        <w:t>Favor disponibilizar ao Agente Fiduciário o Estatuto Social da companhia cujas ações serão alienadas, bem como a respectiva página do livro de registro de ações que indicam a titularidade dos Acionistas Alienantes.</w:t>
      </w:r>
    </w:p>
  </w:comment>
  <w:comment w:id="12" w:author="Andre Buffara" w:date="2020-10-14T10:01:00Z" w:initials="AB">
    <w:p w14:paraId="3D080A1E" w14:textId="101BFC8B" w:rsidR="004A7CFD" w:rsidRDefault="004A7CFD">
      <w:pPr>
        <w:pStyle w:val="Textodecomentrio"/>
      </w:pPr>
      <w:r>
        <w:rPr>
          <w:rStyle w:val="Refdecomentrio"/>
        </w:rPr>
        <w:annotationRef/>
      </w:r>
      <w:r>
        <w:rPr>
          <w:szCs w:val="26"/>
        </w:rPr>
        <w:t>Também precisaremos do Regulamento do FIDC e docs. societários do Administrador.</w:t>
      </w:r>
    </w:p>
  </w:comment>
  <w:comment w:id="13" w:author="Andre Buffara" w:date="2020-10-14T10:07:00Z" w:initials="AB">
    <w:p w14:paraId="4618F9FE" w14:textId="7D61AD22" w:rsidR="00B312FE" w:rsidRDefault="00B312FE">
      <w:pPr>
        <w:pStyle w:val="Textodecomentrio"/>
      </w:pPr>
      <w:r>
        <w:rPr>
          <w:rStyle w:val="Refdecomentrio"/>
        </w:rPr>
        <w:annotationRef/>
      </w:r>
      <w:r>
        <w:rPr>
          <w:rStyle w:val="Refdecomentrio"/>
        </w:rPr>
        <w:t>Assim que possível, informar ao Agente Fiduciário quem será o Coordenador Líder para fins de verificação do cumprimento do Código de Ofertas ANBIMA.</w:t>
      </w:r>
    </w:p>
  </w:comment>
  <w:comment w:id="114" w:author="Andre Buffara" w:date="2020-10-14T12:26:00Z" w:initials="AB">
    <w:p w14:paraId="04608399" w14:textId="5A7AABAC" w:rsidR="0001234A" w:rsidRDefault="0001234A">
      <w:pPr>
        <w:pStyle w:val="Textodecomentrio"/>
      </w:pPr>
      <w:r>
        <w:rPr>
          <w:rStyle w:val="Refdecomentrio"/>
        </w:rPr>
        <w:annotationRef/>
      </w:r>
      <w:r>
        <w:t>Definir.</w:t>
      </w:r>
    </w:p>
  </w:comment>
  <w:comment w:id="207" w:author="Andre Buffara" w:date="2020-10-14T17:37:00Z" w:initials="AB">
    <w:p w14:paraId="5EE2497C" w14:textId="2E71DE1A" w:rsidR="00F95177" w:rsidRDefault="00F95177">
      <w:pPr>
        <w:pStyle w:val="Textodecomentrio"/>
      </w:pPr>
      <w:r>
        <w:rPr>
          <w:rStyle w:val="Refdecomentrio"/>
        </w:rPr>
        <w:annotationRef/>
      </w:r>
      <w:r>
        <w:t xml:space="preserve">Sob </w:t>
      </w:r>
      <w:r>
        <w:t>revisão.</w:t>
      </w:r>
    </w:p>
  </w:comment>
  <w:comment w:id="468" w:author="Andre Buffara" w:date="2020-10-14T17:14:00Z" w:initials="AB">
    <w:p w14:paraId="2849A47C" w14:textId="6601A989" w:rsidR="007315EC" w:rsidRDefault="007315EC">
      <w:pPr>
        <w:pStyle w:val="Textodecomentrio"/>
      </w:pPr>
      <w:r>
        <w:rPr>
          <w:rStyle w:val="Refdecomentrio"/>
        </w:rPr>
        <w:annotationRef/>
      </w:r>
      <w:r>
        <w:t>Favor encaminhar todos os demais Documentos da Operação para que possamos validar a cláusula.</w:t>
      </w:r>
    </w:p>
  </w:comment>
  <w:comment w:id="471" w:author="Andre Buffara" w:date="2020-10-14T17:15:00Z" w:initials="AB">
    <w:p w14:paraId="57B6870D" w14:textId="4337B9A6" w:rsidR="007315EC" w:rsidRDefault="007315EC">
      <w:pPr>
        <w:pStyle w:val="Textodecomentrio"/>
      </w:pPr>
      <w:r>
        <w:rPr>
          <w:rStyle w:val="Refdecomentrio"/>
        </w:rPr>
        <w:annotationRef/>
      </w:r>
      <w:r>
        <w:t>Idem ao comentário anterior.</w:t>
      </w:r>
    </w:p>
  </w:comment>
  <w:comment w:id="473" w:author="Andre Buffara" w:date="2020-10-14T17:15:00Z" w:initials="AB">
    <w:p w14:paraId="4BD9E0C2" w14:textId="746C7AC4" w:rsidR="007315EC" w:rsidRDefault="007315EC">
      <w:pPr>
        <w:pStyle w:val="Textodecomentrio"/>
      </w:pPr>
      <w:r>
        <w:rPr>
          <w:rStyle w:val="Refdecomentrio"/>
        </w:rPr>
        <w:annotationRef/>
      </w:r>
      <w:r>
        <w:rPr>
          <w:rStyle w:val="Refdecomentrio"/>
        </w:rPr>
        <w:t>Companhia, favor e</w:t>
      </w:r>
      <w:r>
        <w:t>ncaminhar organograma para que possamos validar 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B41001" w15:done="0"/>
  <w15:commentEx w15:paraId="3D080A1E" w15:done="0"/>
  <w15:commentEx w15:paraId="4618F9FE" w15:done="0"/>
  <w15:commentEx w15:paraId="04608399" w15:done="0"/>
  <w15:commentEx w15:paraId="5EE2497C" w15:done="0"/>
  <w15:commentEx w15:paraId="2849A47C" w15:done="0"/>
  <w15:commentEx w15:paraId="57B6870D" w15:done="0"/>
  <w15:commentEx w15:paraId="4BD9E0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4BFC" w16cex:dateUtc="2020-10-14T13:05:00Z"/>
  <w16cex:commentExtensible w16cex:durableId="23314B08" w16cex:dateUtc="2020-10-14T13:01:00Z"/>
  <w16cex:commentExtensible w16cex:durableId="23314C44" w16cex:dateUtc="2020-10-14T13:07:00Z"/>
  <w16cex:commentExtensible w16cex:durableId="23316D08" w16cex:dateUtc="2020-10-14T15:26:00Z"/>
  <w16cex:commentExtensible w16cex:durableId="2331B5EE" w16cex:dateUtc="2020-10-14T20:37:00Z"/>
  <w16cex:commentExtensible w16cex:durableId="2331B088" w16cex:dateUtc="2020-10-14T20:14:00Z"/>
  <w16cex:commentExtensible w16cex:durableId="2331B0B2" w16cex:dateUtc="2020-10-14T20:15:00Z"/>
  <w16cex:commentExtensible w16cex:durableId="2331B0C8" w16cex:dateUtc="2020-10-14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B41001" w16cid:durableId="23314BFC"/>
  <w16cid:commentId w16cid:paraId="3D080A1E" w16cid:durableId="23314B08"/>
  <w16cid:commentId w16cid:paraId="4618F9FE" w16cid:durableId="23314C44"/>
  <w16cid:commentId w16cid:paraId="04608399" w16cid:durableId="23316D08"/>
  <w16cid:commentId w16cid:paraId="5EE2497C" w16cid:durableId="2331B5EE"/>
  <w16cid:commentId w16cid:paraId="2849A47C" w16cid:durableId="2331B088"/>
  <w16cid:commentId w16cid:paraId="57B6870D" w16cid:durableId="2331B0B2"/>
  <w16cid:commentId w16cid:paraId="4BD9E0C2" w16cid:durableId="2331B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B3F60" w14:textId="77777777" w:rsidR="004A7CFD" w:rsidRDefault="004A7CFD">
      <w:r>
        <w:separator/>
      </w:r>
    </w:p>
    <w:p w14:paraId="52DAEF76" w14:textId="77777777" w:rsidR="004A7CFD" w:rsidRDefault="004A7CFD"/>
  </w:endnote>
  <w:endnote w:type="continuationSeparator" w:id="0">
    <w:p w14:paraId="7DB12CF8" w14:textId="77777777" w:rsidR="004A7CFD" w:rsidRDefault="004A7CFD">
      <w:r>
        <w:continuationSeparator/>
      </w:r>
    </w:p>
    <w:p w14:paraId="11170F99" w14:textId="77777777" w:rsidR="004A7CFD" w:rsidRDefault="004A7CFD"/>
  </w:endnote>
  <w:endnote w:type="continuationNotice" w:id="1">
    <w:p w14:paraId="61A465AC" w14:textId="77777777" w:rsidR="004A7CFD" w:rsidRDefault="004A7CFD">
      <w:pPr>
        <w:spacing w:after="0"/>
      </w:pPr>
    </w:p>
    <w:p w14:paraId="7ADD6DA5" w14:textId="77777777" w:rsidR="004A7CFD" w:rsidRDefault="004A7CFD" w:rsidP="00901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5D83" w14:textId="77777777" w:rsidR="004A7CFD" w:rsidRDefault="004A7CFD">
    <w:pPr>
      <w:framePr w:wrap="around" w:vAnchor="text" w:hAnchor="margin" w:xAlign="center" w:y="1"/>
    </w:pPr>
    <w:r>
      <w:fldChar w:fldCharType="begin"/>
    </w:r>
    <w:r>
      <w:instrText xml:space="preserve">PAGE  </w:instrText>
    </w:r>
    <w:r>
      <w:fldChar w:fldCharType="separate"/>
    </w:r>
    <w:r>
      <w:rPr>
        <w:noProof/>
      </w:rPr>
      <w:t>1</w:t>
    </w:r>
    <w:r>
      <w:fldChar w:fldCharType="end"/>
    </w:r>
  </w:p>
  <w:p w14:paraId="57042230" w14:textId="77777777" w:rsidR="004A7CFD" w:rsidRDefault="004A7CFD">
    <w:pPr>
      <w:ind w:right="360"/>
    </w:pPr>
  </w:p>
  <w:p w14:paraId="45A7CC7B" w14:textId="77777777" w:rsidR="004A7CFD" w:rsidRDefault="004A7CFD" w:rsidP="009014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7536" w14:textId="7DC42511" w:rsidR="004A7CFD" w:rsidRDefault="004A7CFD">
    <w:pPr>
      <w:jc w:val="center"/>
      <w:rPr>
        <w:smallCaps/>
      </w:rPr>
    </w:pPr>
    <w:r>
      <w:fldChar w:fldCharType="begin"/>
    </w:r>
    <w:r>
      <w:instrText xml:space="preserve"> PAGE </w:instrText>
    </w:r>
    <w:r>
      <w:fldChar w:fldCharType="separate"/>
    </w:r>
    <w:r>
      <w:rPr>
        <w:noProof/>
      </w:rPr>
      <w:t>55</w:t>
    </w:r>
    <w:r>
      <w:fldChar w:fldCharType="end"/>
    </w:r>
  </w:p>
  <w:p w14:paraId="1F6B77B0" w14:textId="77777777" w:rsidR="004A7CFD" w:rsidRPr="0090149D" w:rsidRDefault="004A7CFD" w:rsidP="00901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FAAF" w14:textId="77777777" w:rsidR="004A7CFD" w:rsidRDefault="004A7CFD">
      <w:r>
        <w:separator/>
      </w:r>
    </w:p>
    <w:p w14:paraId="014ECE0A" w14:textId="77777777" w:rsidR="004A7CFD" w:rsidRDefault="004A7CFD"/>
  </w:footnote>
  <w:footnote w:type="continuationSeparator" w:id="0">
    <w:p w14:paraId="726AE136" w14:textId="77777777" w:rsidR="004A7CFD" w:rsidRDefault="004A7CFD">
      <w:r>
        <w:continuationSeparator/>
      </w:r>
    </w:p>
    <w:p w14:paraId="094ED2E0" w14:textId="77777777" w:rsidR="004A7CFD" w:rsidRDefault="004A7CFD"/>
  </w:footnote>
  <w:footnote w:type="continuationNotice" w:id="1">
    <w:p w14:paraId="0762CE79" w14:textId="77777777" w:rsidR="004A7CFD" w:rsidRDefault="004A7CFD">
      <w:pPr>
        <w:spacing w:after="0"/>
      </w:pPr>
    </w:p>
    <w:p w14:paraId="7497B851" w14:textId="77777777" w:rsidR="004A7CFD" w:rsidRDefault="004A7CFD" w:rsidP="0090149D"/>
  </w:footnote>
  <w:footnote w:id="2">
    <w:p w14:paraId="4320F133" w14:textId="77777777" w:rsidR="004A7CFD" w:rsidRDefault="004A7CFD" w:rsidP="00C04031">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61D202E6" w14:textId="77777777" w:rsidR="004A7CFD" w:rsidRDefault="004A7CFD"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50C62C70" w14:textId="77777777" w:rsidR="004A7CFD" w:rsidRDefault="004A7CFD"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5DA39A54" w14:textId="77777777" w:rsidR="004A7CFD" w:rsidRDefault="004A7CFD"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686479F4" w14:textId="77777777" w:rsidR="004A7CFD" w:rsidRDefault="004A7CFD"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71A785FD" w14:textId="77777777" w:rsidR="004A7CFD" w:rsidRDefault="004A7CFD" w:rsidP="00C04031">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702733FC" w14:textId="3579D030" w:rsidR="004A7CFD" w:rsidRDefault="004A7CFD" w:rsidP="00C04031">
      <w:pPr>
        <w:pStyle w:val="Textodenotaderodap"/>
      </w:pPr>
      <w:ins w:id="224" w:author="DANNY.NEGRI" w:date="2020-10-08T14:48:00Z">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ins>
    </w:p>
  </w:footnote>
  <w:footnote w:id="9">
    <w:p w14:paraId="2B022EF4" w14:textId="06106626" w:rsidR="004A7CFD" w:rsidRDefault="004A7CFD" w:rsidP="00C04031">
      <w:pPr>
        <w:pStyle w:val="Textodenotaderodap"/>
      </w:pPr>
      <w:ins w:id="227"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ins>
    </w:p>
  </w:footnote>
  <w:footnote w:id="10">
    <w:p w14:paraId="0DD00968" w14:textId="77777777" w:rsidR="004A7CFD" w:rsidRDefault="004A7CFD" w:rsidP="00C04031">
      <w:pPr>
        <w:pStyle w:val="Textodenotaderodap"/>
      </w:pPr>
      <w:ins w:id="230"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ins>
    </w:p>
  </w:footnote>
  <w:footnote w:id="11">
    <w:p w14:paraId="01058831" w14:textId="77777777" w:rsidR="004A7CFD" w:rsidRDefault="004A7CFD" w:rsidP="00C04031">
      <w:pPr>
        <w:pStyle w:val="Textodenotaderodap"/>
      </w:pPr>
      <w:ins w:id="233"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ins>
    </w:p>
  </w:footnote>
  <w:footnote w:id="12">
    <w:p w14:paraId="4C467620" w14:textId="77777777" w:rsidR="004A7CFD" w:rsidRDefault="004A7CFD" w:rsidP="00C04031">
      <w:pPr>
        <w:pStyle w:val="Textodenotaderodap"/>
      </w:pPr>
      <w:ins w:id="236"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ins>
    </w:p>
  </w:footnote>
  <w:footnote w:id="13">
    <w:p w14:paraId="462E778D" w14:textId="77777777" w:rsidR="004A7CFD" w:rsidRDefault="004A7CFD" w:rsidP="00C04031">
      <w:pPr>
        <w:pStyle w:val="Textodenotaderodap"/>
      </w:pPr>
      <w:ins w:id="239"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ins>
    </w:p>
  </w:footnote>
  <w:footnote w:id="14">
    <w:p w14:paraId="22A3719D" w14:textId="77777777" w:rsidR="004A7CFD" w:rsidRDefault="004A7CFD" w:rsidP="00D96978">
      <w:pPr>
        <w:pStyle w:val="Textodenotaderodap"/>
      </w:pPr>
      <w:ins w:id="246" w:author="DANNY.NEGRI" w:date="2020-10-08T14:48:00Z">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ins>
    </w:p>
  </w:footnote>
  <w:footnote w:id="15">
    <w:p w14:paraId="734A4CE7" w14:textId="3E2B820B" w:rsidR="004A7CFD" w:rsidRDefault="004A7CFD" w:rsidP="00D96978">
      <w:pPr>
        <w:pStyle w:val="Textodenotaderodap"/>
      </w:pPr>
      <w:ins w:id="249"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ins>
    </w:p>
  </w:footnote>
  <w:footnote w:id="16">
    <w:p w14:paraId="047534F4" w14:textId="2628A95A" w:rsidR="004A7CFD" w:rsidRDefault="004A7CFD" w:rsidP="00D96978">
      <w:pPr>
        <w:pStyle w:val="Textodenotaderodap"/>
      </w:pPr>
      <w:ins w:id="252"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ins>
    </w:p>
  </w:footnote>
  <w:footnote w:id="17">
    <w:p w14:paraId="1F7D3202" w14:textId="77777777" w:rsidR="004A7CFD" w:rsidRDefault="004A7CFD" w:rsidP="00D96978">
      <w:pPr>
        <w:pStyle w:val="Textodenotaderodap"/>
      </w:pPr>
      <w:ins w:id="255"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ins>
    </w:p>
  </w:footnote>
  <w:footnote w:id="18">
    <w:p w14:paraId="20F44780" w14:textId="77777777" w:rsidR="004A7CFD" w:rsidRDefault="004A7CFD" w:rsidP="00D96978">
      <w:pPr>
        <w:pStyle w:val="Textodenotaderodap"/>
      </w:pPr>
      <w:ins w:id="258"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ins>
    </w:p>
  </w:footnote>
  <w:footnote w:id="19">
    <w:p w14:paraId="5667CBFF" w14:textId="77777777" w:rsidR="004A7CFD" w:rsidRDefault="004A7CFD" w:rsidP="00D96978">
      <w:pPr>
        <w:pStyle w:val="Textodenotaderodap"/>
      </w:pPr>
      <w:ins w:id="261" w:author="DANNY.NEGRI" w:date="2020-10-08T14:48:00Z">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802A" w14:textId="77777777" w:rsidR="004A7CFD" w:rsidRDefault="004A7CFD">
    <w:pPr>
      <w:framePr w:wrap="around" w:vAnchor="text" w:hAnchor="margin" w:xAlign="right" w:y="1"/>
    </w:pPr>
    <w:r>
      <w:fldChar w:fldCharType="begin"/>
    </w:r>
    <w:r>
      <w:instrText xml:space="preserve">PAGE  </w:instrText>
    </w:r>
    <w:r>
      <w:fldChar w:fldCharType="separate"/>
    </w:r>
    <w:r>
      <w:rPr>
        <w:noProof/>
      </w:rPr>
      <w:t>1</w:t>
    </w:r>
    <w:r>
      <w:fldChar w:fldCharType="end"/>
    </w:r>
  </w:p>
  <w:p w14:paraId="11DAC1CC" w14:textId="77777777" w:rsidR="004A7CFD" w:rsidRDefault="004A7CFD">
    <w:pPr>
      <w:ind w:right="360"/>
    </w:pPr>
  </w:p>
  <w:p w14:paraId="347BA80B" w14:textId="77777777" w:rsidR="004A7CFD" w:rsidRDefault="004A7CFD" w:rsidP="009014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30EA0" w14:textId="77777777" w:rsidR="004A7CFD" w:rsidRDefault="004A7CFD">
    <w:pPr>
      <w:pStyle w:val="Cabealho"/>
    </w:pPr>
  </w:p>
  <w:p w14:paraId="0CF22E6D" w14:textId="77777777" w:rsidR="004A7CFD" w:rsidRDefault="004A7CFD" w:rsidP="009014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F1BF" w14:textId="1190C16C" w:rsidR="004A7CFD" w:rsidRDefault="004A7CFD" w:rsidP="004E21F8">
    <w:pPr>
      <w:pStyle w:val="Cabealho"/>
      <w:jc w:val="right"/>
      <w:rPr>
        <w:smallCaps/>
      </w:rPr>
    </w:pPr>
    <w:r>
      <w:rPr>
        <w:smallCaps/>
      </w:rPr>
      <w:t>Comentários PG</w:t>
    </w:r>
  </w:p>
  <w:p w14:paraId="234E11BA" w14:textId="134560A2" w:rsidR="004A7CFD" w:rsidRDefault="004A7CFD" w:rsidP="001A5FD9">
    <w:pPr>
      <w:pStyle w:val="Cabealho"/>
      <w:jc w:val="right"/>
      <w:rPr>
        <w:smallCaps/>
      </w:rPr>
    </w:pPr>
    <w:r>
      <w:rPr>
        <w:smallCaps/>
      </w:rPr>
      <w:t xml:space="preserve"> </w:t>
    </w:r>
    <w:del w:id="590" w:author="DANNY.NEGRI" w:date="2020-10-08T14:48:00Z">
      <w:r>
        <w:rPr>
          <w:smallCaps/>
        </w:rPr>
        <w:delText>7</w:delText>
      </w:r>
    </w:del>
    <w:ins w:id="591" w:author="DANNY.NEGRI" w:date="2020-10-08T14:48:00Z">
      <w:r>
        <w:rPr>
          <w:smallCaps/>
        </w:rPr>
        <w:t>8</w:t>
      </w:r>
    </w:ins>
    <w:r>
      <w:rPr>
        <w:smallCaps/>
      </w:rPr>
      <w:t>.10.2020</w:t>
    </w:r>
  </w:p>
  <w:p w14:paraId="0E979027" w14:textId="69E5F1CA" w:rsidR="004A7CFD" w:rsidRPr="008E2B12" w:rsidRDefault="004A7CFD" w:rsidP="001A5FD9">
    <w:pPr>
      <w:pStyle w:val="Cabealho"/>
      <w:jc w:val="right"/>
      <w:rPr>
        <w:smallCaps/>
        <w:u w:val="single"/>
      </w:rPr>
    </w:pPr>
    <w:r w:rsidRPr="008E2B12">
      <w:rPr>
        <w:smallCaps/>
        <w:u w:val="single"/>
      </w:rPr>
      <w:t>Doc.#6250-BH</w:t>
    </w:r>
  </w:p>
  <w:p w14:paraId="21F7F6E0" w14:textId="3BD58237" w:rsidR="004A7CFD" w:rsidRPr="006F441B" w:rsidRDefault="004A7CFD" w:rsidP="006F441B">
    <w:pPr>
      <w:pStyle w:val="Cabealho"/>
    </w:pPr>
    <w:ins w:id="592" w:author="Andre Buffara" w:date="2020-10-14T10:00:00Z">
      <w:r>
        <w:rPr>
          <w:noProof/>
        </w:rPr>
        <w:drawing>
          <wp:inline distT="0" distB="0" distL="0" distR="0" wp14:anchorId="08F15233" wp14:editId="06C87F25">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16C9E2"/>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Verdana" w:hAnsi="Verdana" w:hint="default"/>
        <w:b w:val="0"/>
        <w:bCs w:val="0"/>
        <w:i w:val="0"/>
        <w:iCs w:val="0"/>
        <w:color w:val="auto"/>
        <w:sz w:val="20"/>
        <w:szCs w:val="20"/>
      </w:rPr>
    </w:lvl>
    <w:lvl w:ilvl="2">
      <w:start w:val="1"/>
      <w:numFmt w:val="decimal"/>
      <w:lvlText w:val="%1.%2.%3."/>
      <w:lvlJc w:val="left"/>
      <w:pPr>
        <w:ind w:left="0" w:firstLine="0"/>
      </w:pPr>
      <w:rPr>
        <w:rFonts w:ascii="Verdana" w:hAnsi="Verdana"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7EA4611"/>
    <w:multiLevelType w:val="multilevel"/>
    <w:tmpl w:val="9D681442"/>
    <w:lvl w:ilvl="0">
      <w:start w:val="7"/>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643078D"/>
    <w:multiLevelType w:val="multilevel"/>
    <w:tmpl w:val="F5A42BD6"/>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8"/>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3"/>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lowerRoman"/>
      <w:lvlText w:val="(%7)"/>
      <w:lvlJc w:val="left"/>
      <w:pPr>
        <w:ind w:left="1069" w:hanging="360"/>
      </w:pPr>
      <w:rPr>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2"/>
        <w:szCs w:val="22"/>
      </w:rPr>
    </w:lvl>
  </w:abstractNum>
  <w:abstractNum w:abstractNumId="4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33"/>
  </w:num>
  <w:num w:numId="4">
    <w:abstractNumId w:val="34"/>
  </w:num>
  <w:num w:numId="5">
    <w:abstractNumId w:val="6"/>
  </w:num>
  <w:num w:numId="6">
    <w:abstractNumId w:val="47"/>
  </w:num>
  <w:num w:numId="7">
    <w:abstractNumId w:val="24"/>
  </w:num>
  <w:num w:numId="8">
    <w:abstractNumId w:val="28"/>
  </w:num>
  <w:num w:numId="9">
    <w:abstractNumId w:val="46"/>
  </w:num>
  <w:num w:numId="10">
    <w:abstractNumId w:val="5"/>
  </w:num>
  <w:num w:numId="11">
    <w:abstractNumId w:val="19"/>
  </w:num>
  <w:num w:numId="12">
    <w:abstractNumId w:val="20"/>
  </w:num>
  <w:num w:numId="13">
    <w:abstractNumId w:val="48"/>
  </w:num>
  <w:num w:numId="14">
    <w:abstractNumId w:val="8"/>
  </w:num>
  <w:num w:numId="15">
    <w:abstractNumId w:val="11"/>
  </w:num>
  <w:num w:numId="16">
    <w:abstractNumId w:val="26"/>
  </w:num>
  <w:num w:numId="17">
    <w:abstractNumId w:val="39"/>
  </w:num>
  <w:num w:numId="18">
    <w:abstractNumId w:val="43"/>
  </w:num>
  <w:num w:numId="19">
    <w:abstractNumId w:val="18"/>
  </w:num>
  <w:num w:numId="20">
    <w:abstractNumId w:val="30"/>
  </w:num>
  <w:num w:numId="21">
    <w:abstractNumId w:val="3"/>
  </w:num>
  <w:num w:numId="22">
    <w:abstractNumId w:val="37"/>
  </w:num>
  <w:num w:numId="23">
    <w:abstractNumId w:val="2"/>
  </w:num>
  <w:num w:numId="24">
    <w:abstractNumId w:val="14"/>
  </w:num>
  <w:num w:numId="25">
    <w:abstractNumId w:val="45"/>
  </w:num>
  <w:num w:numId="26">
    <w:abstractNumId w:val="12"/>
  </w:num>
  <w:num w:numId="27">
    <w:abstractNumId w:val="23"/>
  </w:num>
  <w:num w:numId="28">
    <w:abstractNumId w:val="31"/>
  </w:num>
  <w:num w:numId="29">
    <w:abstractNumId w:val="41"/>
  </w:num>
  <w:num w:numId="30">
    <w:abstractNumId w:val="22"/>
  </w:num>
  <w:num w:numId="31">
    <w:abstractNumId w:val="10"/>
  </w:num>
  <w:num w:numId="32">
    <w:abstractNumId w:val="7"/>
  </w:num>
  <w:num w:numId="33">
    <w:abstractNumId w:val="44"/>
  </w:num>
  <w:num w:numId="34">
    <w:abstractNumId w:val="15"/>
  </w:num>
  <w:num w:numId="35">
    <w:abstractNumId w:val="50"/>
  </w:num>
  <w:num w:numId="36">
    <w:abstractNumId w:val="32"/>
  </w:num>
  <w:num w:numId="37">
    <w:abstractNumId w:val="13"/>
  </w:num>
  <w:num w:numId="38">
    <w:abstractNumId w:val="16"/>
  </w:num>
  <w:num w:numId="39">
    <w:abstractNumId w:val="21"/>
  </w:num>
  <w:num w:numId="40">
    <w:abstractNumId w:val="35"/>
  </w:num>
  <w:num w:numId="41">
    <w:abstractNumId w:val="9"/>
  </w:num>
  <w:num w:numId="42">
    <w:abstractNumId w:val="38"/>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0"/>
    <w:lvlOverride w:ilvl="0">
      <w:startOverride w:val="7"/>
    </w:lvlOverride>
    <w:lvlOverride w:ilvl="1">
      <w:startOverride w:val="1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0"/>
  </w:num>
  <w:num w:numId="53">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rson w15:author="Pinheiro Guimarães">
    <w15:presenceInfo w15:providerId="None" w15:userId="Pinheiro Guimarães"/>
  </w15:person>
  <w15:person w15:author="Felipe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A8C"/>
    <w:rsid w:val="00005D45"/>
    <w:rsid w:val="00005D49"/>
    <w:rsid w:val="00006828"/>
    <w:rsid w:val="00007439"/>
    <w:rsid w:val="000074DD"/>
    <w:rsid w:val="00007F7F"/>
    <w:rsid w:val="00007FD9"/>
    <w:rsid w:val="00010336"/>
    <w:rsid w:val="00010BB2"/>
    <w:rsid w:val="00010BE1"/>
    <w:rsid w:val="000110B3"/>
    <w:rsid w:val="00011EB8"/>
    <w:rsid w:val="00011EE6"/>
    <w:rsid w:val="0001234A"/>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A60"/>
    <w:rsid w:val="000311CB"/>
    <w:rsid w:val="000312E6"/>
    <w:rsid w:val="000313BE"/>
    <w:rsid w:val="00031F1E"/>
    <w:rsid w:val="000325CC"/>
    <w:rsid w:val="00033002"/>
    <w:rsid w:val="000332A8"/>
    <w:rsid w:val="000338A4"/>
    <w:rsid w:val="00033901"/>
    <w:rsid w:val="00034062"/>
    <w:rsid w:val="00034358"/>
    <w:rsid w:val="000343D7"/>
    <w:rsid w:val="00034D91"/>
    <w:rsid w:val="00034E7E"/>
    <w:rsid w:val="00035168"/>
    <w:rsid w:val="000351D0"/>
    <w:rsid w:val="00035794"/>
    <w:rsid w:val="00035DFB"/>
    <w:rsid w:val="00036B13"/>
    <w:rsid w:val="000374AF"/>
    <w:rsid w:val="00037F73"/>
    <w:rsid w:val="00040110"/>
    <w:rsid w:val="00040492"/>
    <w:rsid w:val="00040500"/>
    <w:rsid w:val="0004088B"/>
    <w:rsid w:val="00040C28"/>
    <w:rsid w:val="00042245"/>
    <w:rsid w:val="00042393"/>
    <w:rsid w:val="00042D84"/>
    <w:rsid w:val="00043385"/>
    <w:rsid w:val="00043558"/>
    <w:rsid w:val="0004393C"/>
    <w:rsid w:val="00043AA6"/>
    <w:rsid w:val="00043DA6"/>
    <w:rsid w:val="00044636"/>
    <w:rsid w:val="0004473A"/>
    <w:rsid w:val="00044F59"/>
    <w:rsid w:val="00045026"/>
    <w:rsid w:val="00045303"/>
    <w:rsid w:val="00045701"/>
    <w:rsid w:val="00045A4D"/>
    <w:rsid w:val="00045FAF"/>
    <w:rsid w:val="000476F4"/>
    <w:rsid w:val="000477C9"/>
    <w:rsid w:val="00047DC3"/>
    <w:rsid w:val="000508FB"/>
    <w:rsid w:val="000511AF"/>
    <w:rsid w:val="0005163F"/>
    <w:rsid w:val="00052555"/>
    <w:rsid w:val="0005310D"/>
    <w:rsid w:val="00053330"/>
    <w:rsid w:val="00053850"/>
    <w:rsid w:val="000538C6"/>
    <w:rsid w:val="00053A4A"/>
    <w:rsid w:val="000545CD"/>
    <w:rsid w:val="00054629"/>
    <w:rsid w:val="0005548C"/>
    <w:rsid w:val="0005577C"/>
    <w:rsid w:val="00055782"/>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C57"/>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9DB"/>
    <w:rsid w:val="00074A16"/>
    <w:rsid w:val="0007522A"/>
    <w:rsid w:val="00075611"/>
    <w:rsid w:val="00075647"/>
    <w:rsid w:val="000759AA"/>
    <w:rsid w:val="00076192"/>
    <w:rsid w:val="000769AB"/>
    <w:rsid w:val="00076BF2"/>
    <w:rsid w:val="0007725E"/>
    <w:rsid w:val="000774FC"/>
    <w:rsid w:val="0007794D"/>
    <w:rsid w:val="00077E71"/>
    <w:rsid w:val="000800BD"/>
    <w:rsid w:val="000804BA"/>
    <w:rsid w:val="000804BE"/>
    <w:rsid w:val="00081269"/>
    <w:rsid w:val="000815DC"/>
    <w:rsid w:val="00081A16"/>
    <w:rsid w:val="00081C17"/>
    <w:rsid w:val="00081D6E"/>
    <w:rsid w:val="00081E82"/>
    <w:rsid w:val="00081EE0"/>
    <w:rsid w:val="000820E3"/>
    <w:rsid w:val="00082FAD"/>
    <w:rsid w:val="00083434"/>
    <w:rsid w:val="000839BC"/>
    <w:rsid w:val="000839D8"/>
    <w:rsid w:val="00083CF0"/>
    <w:rsid w:val="000843E5"/>
    <w:rsid w:val="000847B6"/>
    <w:rsid w:val="00084AAF"/>
    <w:rsid w:val="00085422"/>
    <w:rsid w:val="0008547B"/>
    <w:rsid w:val="00085C33"/>
    <w:rsid w:val="00086F5F"/>
    <w:rsid w:val="00087348"/>
    <w:rsid w:val="00087D03"/>
    <w:rsid w:val="00090DAE"/>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5711"/>
    <w:rsid w:val="00095947"/>
    <w:rsid w:val="00095F6D"/>
    <w:rsid w:val="0009617B"/>
    <w:rsid w:val="0009664D"/>
    <w:rsid w:val="00096CBA"/>
    <w:rsid w:val="00097345"/>
    <w:rsid w:val="000A04E4"/>
    <w:rsid w:val="000A0911"/>
    <w:rsid w:val="000A09A9"/>
    <w:rsid w:val="000A200C"/>
    <w:rsid w:val="000A20A3"/>
    <w:rsid w:val="000A21DC"/>
    <w:rsid w:val="000A2486"/>
    <w:rsid w:val="000A311E"/>
    <w:rsid w:val="000A3197"/>
    <w:rsid w:val="000A3510"/>
    <w:rsid w:val="000A38B4"/>
    <w:rsid w:val="000A3C10"/>
    <w:rsid w:val="000A3E62"/>
    <w:rsid w:val="000A480D"/>
    <w:rsid w:val="000A5059"/>
    <w:rsid w:val="000A52CC"/>
    <w:rsid w:val="000A53B6"/>
    <w:rsid w:val="000A643E"/>
    <w:rsid w:val="000A6B66"/>
    <w:rsid w:val="000A704F"/>
    <w:rsid w:val="000A75EC"/>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278"/>
    <w:rsid w:val="000C046D"/>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08"/>
    <w:rsid w:val="000C4EC4"/>
    <w:rsid w:val="000C5107"/>
    <w:rsid w:val="000C5244"/>
    <w:rsid w:val="000C52E4"/>
    <w:rsid w:val="000C5BAF"/>
    <w:rsid w:val="000C5D76"/>
    <w:rsid w:val="000C6994"/>
    <w:rsid w:val="000C6BAD"/>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2F9"/>
    <w:rsid w:val="000D4F56"/>
    <w:rsid w:val="000D52A5"/>
    <w:rsid w:val="000D55B8"/>
    <w:rsid w:val="000D5CEF"/>
    <w:rsid w:val="000D6113"/>
    <w:rsid w:val="000D648F"/>
    <w:rsid w:val="000D750C"/>
    <w:rsid w:val="000D7AF4"/>
    <w:rsid w:val="000E0984"/>
    <w:rsid w:val="000E09DA"/>
    <w:rsid w:val="000E09F8"/>
    <w:rsid w:val="000E1331"/>
    <w:rsid w:val="000E178B"/>
    <w:rsid w:val="000E1DEC"/>
    <w:rsid w:val="000E212A"/>
    <w:rsid w:val="000E2195"/>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49A"/>
    <w:rsid w:val="000F5643"/>
    <w:rsid w:val="000F57BA"/>
    <w:rsid w:val="000F6329"/>
    <w:rsid w:val="000F6402"/>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36FB"/>
    <w:rsid w:val="00104013"/>
    <w:rsid w:val="00104283"/>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D7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5C0"/>
    <w:rsid w:val="00124AA7"/>
    <w:rsid w:val="00124EEF"/>
    <w:rsid w:val="00124F33"/>
    <w:rsid w:val="00125503"/>
    <w:rsid w:val="00125624"/>
    <w:rsid w:val="00125B2E"/>
    <w:rsid w:val="00125D70"/>
    <w:rsid w:val="0012618B"/>
    <w:rsid w:val="0012695B"/>
    <w:rsid w:val="00126AD5"/>
    <w:rsid w:val="00127790"/>
    <w:rsid w:val="00127954"/>
    <w:rsid w:val="00127A6A"/>
    <w:rsid w:val="001302D2"/>
    <w:rsid w:val="001310C7"/>
    <w:rsid w:val="00131D01"/>
    <w:rsid w:val="001322F2"/>
    <w:rsid w:val="001328FB"/>
    <w:rsid w:val="0013337F"/>
    <w:rsid w:val="00133845"/>
    <w:rsid w:val="00133F26"/>
    <w:rsid w:val="0013493C"/>
    <w:rsid w:val="00134A48"/>
    <w:rsid w:val="001359CA"/>
    <w:rsid w:val="00135CB5"/>
    <w:rsid w:val="00136548"/>
    <w:rsid w:val="00136946"/>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EBC"/>
    <w:rsid w:val="0014606B"/>
    <w:rsid w:val="001471D7"/>
    <w:rsid w:val="0014762B"/>
    <w:rsid w:val="00147777"/>
    <w:rsid w:val="00147C18"/>
    <w:rsid w:val="0015077F"/>
    <w:rsid w:val="00151253"/>
    <w:rsid w:val="001513D9"/>
    <w:rsid w:val="001514C9"/>
    <w:rsid w:val="0015280C"/>
    <w:rsid w:val="00153E83"/>
    <w:rsid w:val="00153ECD"/>
    <w:rsid w:val="0015476F"/>
    <w:rsid w:val="00154F00"/>
    <w:rsid w:val="0015541A"/>
    <w:rsid w:val="001555D7"/>
    <w:rsid w:val="00155DBE"/>
    <w:rsid w:val="00156184"/>
    <w:rsid w:val="00157142"/>
    <w:rsid w:val="0015745C"/>
    <w:rsid w:val="0015749C"/>
    <w:rsid w:val="00160799"/>
    <w:rsid w:val="0016080A"/>
    <w:rsid w:val="001613BB"/>
    <w:rsid w:val="00161BF1"/>
    <w:rsid w:val="0016201E"/>
    <w:rsid w:val="0016274B"/>
    <w:rsid w:val="00162D03"/>
    <w:rsid w:val="00163254"/>
    <w:rsid w:val="00163BA2"/>
    <w:rsid w:val="00163EA2"/>
    <w:rsid w:val="0016423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40F"/>
    <w:rsid w:val="00173B24"/>
    <w:rsid w:val="0017417C"/>
    <w:rsid w:val="001741E3"/>
    <w:rsid w:val="00174E57"/>
    <w:rsid w:val="00174FFC"/>
    <w:rsid w:val="0017575C"/>
    <w:rsid w:val="00176189"/>
    <w:rsid w:val="00176397"/>
    <w:rsid w:val="00176ABD"/>
    <w:rsid w:val="00176D2F"/>
    <w:rsid w:val="00177213"/>
    <w:rsid w:val="001773AA"/>
    <w:rsid w:val="001777D2"/>
    <w:rsid w:val="001779E9"/>
    <w:rsid w:val="00177DA0"/>
    <w:rsid w:val="0018007F"/>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5372"/>
    <w:rsid w:val="00185A60"/>
    <w:rsid w:val="00185BAD"/>
    <w:rsid w:val="00185C56"/>
    <w:rsid w:val="00185E43"/>
    <w:rsid w:val="00186048"/>
    <w:rsid w:val="00186591"/>
    <w:rsid w:val="00186726"/>
    <w:rsid w:val="00186C25"/>
    <w:rsid w:val="00186E7E"/>
    <w:rsid w:val="00186FD1"/>
    <w:rsid w:val="00187271"/>
    <w:rsid w:val="001875AC"/>
    <w:rsid w:val="0018769F"/>
    <w:rsid w:val="0019106E"/>
    <w:rsid w:val="00191832"/>
    <w:rsid w:val="00191FE5"/>
    <w:rsid w:val="0019252E"/>
    <w:rsid w:val="001933CB"/>
    <w:rsid w:val="001938A9"/>
    <w:rsid w:val="00193D70"/>
    <w:rsid w:val="00194662"/>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38D"/>
    <w:rsid w:val="001A0694"/>
    <w:rsid w:val="001A1577"/>
    <w:rsid w:val="001A1782"/>
    <w:rsid w:val="001A17F1"/>
    <w:rsid w:val="001A1EEE"/>
    <w:rsid w:val="001A1FFB"/>
    <w:rsid w:val="001A220C"/>
    <w:rsid w:val="001A2A20"/>
    <w:rsid w:val="001A2AA9"/>
    <w:rsid w:val="001A2C36"/>
    <w:rsid w:val="001A31C7"/>
    <w:rsid w:val="001A3F35"/>
    <w:rsid w:val="001A41B7"/>
    <w:rsid w:val="001A464F"/>
    <w:rsid w:val="001A470B"/>
    <w:rsid w:val="001A4755"/>
    <w:rsid w:val="001A4A1A"/>
    <w:rsid w:val="001A4C33"/>
    <w:rsid w:val="001A4D66"/>
    <w:rsid w:val="001A4FB1"/>
    <w:rsid w:val="001A5FD9"/>
    <w:rsid w:val="001A6224"/>
    <w:rsid w:val="001A65E1"/>
    <w:rsid w:val="001A6B25"/>
    <w:rsid w:val="001A6BF1"/>
    <w:rsid w:val="001A702F"/>
    <w:rsid w:val="001A7153"/>
    <w:rsid w:val="001A72E2"/>
    <w:rsid w:val="001A7C55"/>
    <w:rsid w:val="001B03EF"/>
    <w:rsid w:val="001B0AB5"/>
    <w:rsid w:val="001B14F5"/>
    <w:rsid w:val="001B176D"/>
    <w:rsid w:val="001B20F6"/>
    <w:rsid w:val="001B2480"/>
    <w:rsid w:val="001B266A"/>
    <w:rsid w:val="001B2920"/>
    <w:rsid w:val="001B2934"/>
    <w:rsid w:val="001B29D4"/>
    <w:rsid w:val="001B2F82"/>
    <w:rsid w:val="001B4056"/>
    <w:rsid w:val="001B407D"/>
    <w:rsid w:val="001B4297"/>
    <w:rsid w:val="001B4667"/>
    <w:rsid w:val="001B4BE9"/>
    <w:rsid w:val="001B56AA"/>
    <w:rsid w:val="001B5701"/>
    <w:rsid w:val="001B5A12"/>
    <w:rsid w:val="001B659C"/>
    <w:rsid w:val="001B6890"/>
    <w:rsid w:val="001B68AF"/>
    <w:rsid w:val="001B6DBD"/>
    <w:rsid w:val="001B7CB0"/>
    <w:rsid w:val="001B7CEF"/>
    <w:rsid w:val="001C0008"/>
    <w:rsid w:val="001C022F"/>
    <w:rsid w:val="001C05E6"/>
    <w:rsid w:val="001C106D"/>
    <w:rsid w:val="001C1318"/>
    <w:rsid w:val="001C13B1"/>
    <w:rsid w:val="001C16AE"/>
    <w:rsid w:val="001C1DFE"/>
    <w:rsid w:val="001C2AFB"/>
    <w:rsid w:val="001C3649"/>
    <w:rsid w:val="001C37FA"/>
    <w:rsid w:val="001C39B2"/>
    <w:rsid w:val="001C3ACB"/>
    <w:rsid w:val="001C3EF8"/>
    <w:rsid w:val="001C40D4"/>
    <w:rsid w:val="001C41D4"/>
    <w:rsid w:val="001C426F"/>
    <w:rsid w:val="001C4A0D"/>
    <w:rsid w:val="001C5667"/>
    <w:rsid w:val="001C56F1"/>
    <w:rsid w:val="001C5B1A"/>
    <w:rsid w:val="001C6397"/>
    <w:rsid w:val="001C6A48"/>
    <w:rsid w:val="001C6A73"/>
    <w:rsid w:val="001C6F75"/>
    <w:rsid w:val="001C70C9"/>
    <w:rsid w:val="001C7243"/>
    <w:rsid w:val="001C7A48"/>
    <w:rsid w:val="001C7CB9"/>
    <w:rsid w:val="001D0865"/>
    <w:rsid w:val="001D0AAC"/>
    <w:rsid w:val="001D0BF7"/>
    <w:rsid w:val="001D1446"/>
    <w:rsid w:val="001D15F5"/>
    <w:rsid w:val="001D16DE"/>
    <w:rsid w:val="001D1AA8"/>
    <w:rsid w:val="001D2566"/>
    <w:rsid w:val="001D28DD"/>
    <w:rsid w:val="001D3D03"/>
    <w:rsid w:val="001D5DB8"/>
    <w:rsid w:val="001D5F65"/>
    <w:rsid w:val="001D63E4"/>
    <w:rsid w:val="001D6C94"/>
    <w:rsid w:val="001D72F7"/>
    <w:rsid w:val="001D73AB"/>
    <w:rsid w:val="001D7AF5"/>
    <w:rsid w:val="001D7B37"/>
    <w:rsid w:val="001D7F78"/>
    <w:rsid w:val="001E0352"/>
    <w:rsid w:val="001E0B4F"/>
    <w:rsid w:val="001E0C88"/>
    <w:rsid w:val="001E1A0D"/>
    <w:rsid w:val="001E1C22"/>
    <w:rsid w:val="001E2ABB"/>
    <w:rsid w:val="001E446A"/>
    <w:rsid w:val="001E4A55"/>
    <w:rsid w:val="001E5723"/>
    <w:rsid w:val="001E5C09"/>
    <w:rsid w:val="001E6AE5"/>
    <w:rsid w:val="001E7328"/>
    <w:rsid w:val="001E739F"/>
    <w:rsid w:val="001E7EAA"/>
    <w:rsid w:val="001F0B25"/>
    <w:rsid w:val="001F0B6C"/>
    <w:rsid w:val="001F119F"/>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AC7"/>
    <w:rsid w:val="001F5CA6"/>
    <w:rsid w:val="001F61F8"/>
    <w:rsid w:val="001F6351"/>
    <w:rsid w:val="001F6CBF"/>
    <w:rsid w:val="001F7088"/>
    <w:rsid w:val="001F7461"/>
    <w:rsid w:val="00200AD4"/>
    <w:rsid w:val="0020124B"/>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792"/>
    <w:rsid w:val="002210AC"/>
    <w:rsid w:val="002219EF"/>
    <w:rsid w:val="00221DC1"/>
    <w:rsid w:val="002223C7"/>
    <w:rsid w:val="00222428"/>
    <w:rsid w:val="00222B16"/>
    <w:rsid w:val="00223247"/>
    <w:rsid w:val="002235DA"/>
    <w:rsid w:val="0022416A"/>
    <w:rsid w:val="00224620"/>
    <w:rsid w:val="002246AB"/>
    <w:rsid w:val="00224B0B"/>
    <w:rsid w:val="00224DF8"/>
    <w:rsid w:val="00225688"/>
    <w:rsid w:val="0022571D"/>
    <w:rsid w:val="00225A31"/>
    <w:rsid w:val="00225CC8"/>
    <w:rsid w:val="002262D1"/>
    <w:rsid w:val="00226EE8"/>
    <w:rsid w:val="00227404"/>
    <w:rsid w:val="00227CD5"/>
    <w:rsid w:val="002303BE"/>
    <w:rsid w:val="002303F9"/>
    <w:rsid w:val="00231466"/>
    <w:rsid w:val="0023158F"/>
    <w:rsid w:val="002319EA"/>
    <w:rsid w:val="00231C54"/>
    <w:rsid w:val="00231E6C"/>
    <w:rsid w:val="00232B7F"/>
    <w:rsid w:val="00232E0A"/>
    <w:rsid w:val="0023361E"/>
    <w:rsid w:val="002337C7"/>
    <w:rsid w:val="00233852"/>
    <w:rsid w:val="00233896"/>
    <w:rsid w:val="00233A0E"/>
    <w:rsid w:val="00234963"/>
    <w:rsid w:val="00234B45"/>
    <w:rsid w:val="00234CBF"/>
    <w:rsid w:val="0023568A"/>
    <w:rsid w:val="002359B5"/>
    <w:rsid w:val="00235CC2"/>
    <w:rsid w:val="002364EC"/>
    <w:rsid w:val="00236764"/>
    <w:rsid w:val="002374E7"/>
    <w:rsid w:val="00237C89"/>
    <w:rsid w:val="002400F1"/>
    <w:rsid w:val="00240122"/>
    <w:rsid w:val="002407B5"/>
    <w:rsid w:val="00240956"/>
    <w:rsid w:val="00240E8D"/>
    <w:rsid w:val="002410CA"/>
    <w:rsid w:val="00241100"/>
    <w:rsid w:val="0024119A"/>
    <w:rsid w:val="002411FC"/>
    <w:rsid w:val="00241873"/>
    <w:rsid w:val="0024222F"/>
    <w:rsid w:val="00242F9E"/>
    <w:rsid w:val="002438A0"/>
    <w:rsid w:val="00243B59"/>
    <w:rsid w:val="00244663"/>
    <w:rsid w:val="00244B97"/>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2A16"/>
    <w:rsid w:val="002533E3"/>
    <w:rsid w:val="002544F1"/>
    <w:rsid w:val="0025463C"/>
    <w:rsid w:val="002546C3"/>
    <w:rsid w:val="00254852"/>
    <w:rsid w:val="002551A6"/>
    <w:rsid w:val="002554FA"/>
    <w:rsid w:val="002562FB"/>
    <w:rsid w:val="002577FE"/>
    <w:rsid w:val="00257B5B"/>
    <w:rsid w:val="00260152"/>
    <w:rsid w:val="00260AF0"/>
    <w:rsid w:val="00260BD9"/>
    <w:rsid w:val="00260F1F"/>
    <w:rsid w:val="00261DB4"/>
    <w:rsid w:val="00261E1C"/>
    <w:rsid w:val="0026337B"/>
    <w:rsid w:val="00263C54"/>
    <w:rsid w:val="00263CEB"/>
    <w:rsid w:val="00263DB0"/>
    <w:rsid w:val="00263E95"/>
    <w:rsid w:val="00264640"/>
    <w:rsid w:val="002646EE"/>
    <w:rsid w:val="0026550E"/>
    <w:rsid w:val="002661A9"/>
    <w:rsid w:val="002663B7"/>
    <w:rsid w:val="0026652D"/>
    <w:rsid w:val="002665C0"/>
    <w:rsid w:val="00266D87"/>
    <w:rsid w:val="00266F49"/>
    <w:rsid w:val="00267783"/>
    <w:rsid w:val="002704CA"/>
    <w:rsid w:val="00270D26"/>
    <w:rsid w:val="00270DB5"/>
    <w:rsid w:val="00270F87"/>
    <w:rsid w:val="00270F8D"/>
    <w:rsid w:val="002713B7"/>
    <w:rsid w:val="0027186A"/>
    <w:rsid w:val="00271D3F"/>
    <w:rsid w:val="00272A3C"/>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4E2"/>
    <w:rsid w:val="0027756F"/>
    <w:rsid w:val="00277937"/>
    <w:rsid w:val="00277BCE"/>
    <w:rsid w:val="00280186"/>
    <w:rsid w:val="0028020E"/>
    <w:rsid w:val="002805D8"/>
    <w:rsid w:val="002809A2"/>
    <w:rsid w:val="00280B9C"/>
    <w:rsid w:val="00280CF9"/>
    <w:rsid w:val="00280E78"/>
    <w:rsid w:val="00280FA7"/>
    <w:rsid w:val="0028157F"/>
    <w:rsid w:val="00281A81"/>
    <w:rsid w:val="00281F4F"/>
    <w:rsid w:val="00282684"/>
    <w:rsid w:val="00282CB2"/>
    <w:rsid w:val="00283800"/>
    <w:rsid w:val="00283A8A"/>
    <w:rsid w:val="00283C3A"/>
    <w:rsid w:val="00283E0D"/>
    <w:rsid w:val="00284121"/>
    <w:rsid w:val="002848BB"/>
    <w:rsid w:val="00284FB6"/>
    <w:rsid w:val="0028562C"/>
    <w:rsid w:val="00285736"/>
    <w:rsid w:val="00285F8F"/>
    <w:rsid w:val="002863BB"/>
    <w:rsid w:val="00286F11"/>
    <w:rsid w:val="002874E4"/>
    <w:rsid w:val="002875F6"/>
    <w:rsid w:val="00287F78"/>
    <w:rsid w:val="00290671"/>
    <w:rsid w:val="0029103D"/>
    <w:rsid w:val="002911C2"/>
    <w:rsid w:val="002913F2"/>
    <w:rsid w:val="00291968"/>
    <w:rsid w:val="00291A3A"/>
    <w:rsid w:val="00291B06"/>
    <w:rsid w:val="00292846"/>
    <w:rsid w:val="00292F5D"/>
    <w:rsid w:val="00293203"/>
    <w:rsid w:val="002932B3"/>
    <w:rsid w:val="002933A4"/>
    <w:rsid w:val="002937D7"/>
    <w:rsid w:val="00293C29"/>
    <w:rsid w:val="00293D83"/>
    <w:rsid w:val="00294E14"/>
    <w:rsid w:val="00294E62"/>
    <w:rsid w:val="0029586B"/>
    <w:rsid w:val="002963D0"/>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4E2"/>
    <w:rsid w:val="002A66A6"/>
    <w:rsid w:val="002A6C97"/>
    <w:rsid w:val="002A6E04"/>
    <w:rsid w:val="002A6EA7"/>
    <w:rsid w:val="002A7A81"/>
    <w:rsid w:val="002A7C76"/>
    <w:rsid w:val="002B0738"/>
    <w:rsid w:val="002B0E44"/>
    <w:rsid w:val="002B1441"/>
    <w:rsid w:val="002B1CC9"/>
    <w:rsid w:val="002B20B0"/>
    <w:rsid w:val="002B22C8"/>
    <w:rsid w:val="002B233C"/>
    <w:rsid w:val="002B271D"/>
    <w:rsid w:val="002B281D"/>
    <w:rsid w:val="002B2934"/>
    <w:rsid w:val="002B30F1"/>
    <w:rsid w:val="002B3476"/>
    <w:rsid w:val="002B3CEE"/>
    <w:rsid w:val="002B48BC"/>
    <w:rsid w:val="002B4B15"/>
    <w:rsid w:val="002B4C3B"/>
    <w:rsid w:val="002B4C94"/>
    <w:rsid w:val="002B53FE"/>
    <w:rsid w:val="002B5E7E"/>
    <w:rsid w:val="002B6888"/>
    <w:rsid w:val="002B69DA"/>
    <w:rsid w:val="002B6A26"/>
    <w:rsid w:val="002B747C"/>
    <w:rsid w:val="002B78BE"/>
    <w:rsid w:val="002B7CF0"/>
    <w:rsid w:val="002C0A4B"/>
    <w:rsid w:val="002C0E3F"/>
    <w:rsid w:val="002C0F9A"/>
    <w:rsid w:val="002C1608"/>
    <w:rsid w:val="002C1715"/>
    <w:rsid w:val="002C1952"/>
    <w:rsid w:val="002C19F6"/>
    <w:rsid w:val="002C1A12"/>
    <w:rsid w:val="002C1A80"/>
    <w:rsid w:val="002C2330"/>
    <w:rsid w:val="002C25CA"/>
    <w:rsid w:val="002C2810"/>
    <w:rsid w:val="002C2985"/>
    <w:rsid w:val="002C2C7E"/>
    <w:rsid w:val="002C302B"/>
    <w:rsid w:val="002C4017"/>
    <w:rsid w:val="002C43FE"/>
    <w:rsid w:val="002C4841"/>
    <w:rsid w:val="002C4B7E"/>
    <w:rsid w:val="002C4D76"/>
    <w:rsid w:val="002C4E3D"/>
    <w:rsid w:val="002C5E03"/>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6F9"/>
    <w:rsid w:val="002D4D42"/>
    <w:rsid w:val="002D5771"/>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B9"/>
    <w:rsid w:val="002E312D"/>
    <w:rsid w:val="002E31C8"/>
    <w:rsid w:val="002E33B4"/>
    <w:rsid w:val="002E373B"/>
    <w:rsid w:val="002E4709"/>
    <w:rsid w:val="002E4AE1"/>
    <w:rsid w:val="002E534D"/>
    <w:rsid w:val="002E597E"/>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60CA"/>
    <w:rsid w:val="002F61A8"/>
    <w:rsid w:val="002F6450"/>
    <w:rsid w:val="002F6D22"/>
    <w:rsid w:val="002F78F1"/>
    <w:rsid w:val="002F7FC4"/>
    <w:rsid w:val="003007E1"/>
    <w:rsid w:val="00300888"/>
    <w:rsid w:val="00300E74"/>
    <w:rsid w:val="00300F68"/>
    <w:rsid w:val="00301A07"/>
    <w:rsid w:val="00301D56"/>
    <w:rsid w:val="00301F14"/>
    <w:rsid w:val="003022DF"/>
    <w:rsid w:val="003025D6"/>
    <w:rsid w:val="00303021"/>
    <w:rsid w:val="00303A8F"/>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DED"/>
    <w:rsid w:val="00311453"/>
    <w:rsid w:val="003116A5"/>
    <w:rsid w:val="00311BE6"/>
    <w:rsid w:val="00311E72"/>
    <w:rsid w:val="003122C4"/>
    <w:rsid w:val="00312517"/>
    <w:rsid w:val="00312A00"/>
    <w:rsid w:val="00312C7C"/>
    <w:rsid w:val="00312E0E"/>
    <w:rsid w:val="00313B1D"/>
    <w:rsid w:val="00313DC4"/>
    <w:rsid w:val="00314977"/>
    <w:rsid w:val="00315099"/>
    <w:rsid w:val="003151FB"/>
    <w:rsid w:val="00315238"/>
    <w:rsid w:val="003152A6"/>
    <w:rsid w:val="003152F1"/>
    <w:rsid w:val="00315554"/>
    <w:rsid w:val="003156B7"/>
    <w:rsid w:val="0031682D"/>
    <w:rsid w:val="00316DFE"/>
    <w:rsid w:val="00316FC9"/>
    <w:rsid w:val="00317407"/>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3047F"/>
    <w:rsid w:val="00330525"/>
    <w:rsid w:val="0033104B"/>
    <w:rsid w:val="003317C3"/>
    <w:rsid w:val="00331CA3"/>
    <w:rsid w:val="00331D37"/>
    <w:rsid w:val="003320C8"/>
    <w:rsid w:val="003324C5"/>
    <w:rsid w:val="00332519"/>
    <w:rsid w:val="003328D3"/>
    <w:rsid w:val="00332BC4"/>
    <w:rsid w:val="0033308F"/>
    <w:rsid w:val="00333DB1"/>
    <w:rsid w:val="0033480C"/>
    <w:rsid w:val="00334866"/>
    <w:rsid w:val="00334EE7"/>
    <w:rsid w:val="0033512A"/>
    <w:rsid w:val="003351DC"/>
    <w:rsid w:val="00335398"/>
    <w:rsid w:val="00335834"/>
    <w:rsid w:val="00335F85"/>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3E36"/>
    <w:rsid w:val="00344DC2"/>
    <w:rsid w:val="00345653"/>
    <w:rsid w:val="00345BAC"/>
    <w:rsid w:val="00346610"/>
    <w:rsid w:val="00346AA1"/>
    <w:rsid w:val="00346C22"/>
    <w:rsid w:val="00346E9B"/>
    <w:rsid w:val="003474D4"/>
    <w:rsid w:val="00347522"/>
    <w:rsid w:val="00347F20"/>
    <w:rsid w:val="003509B6"/>
    <w:rsid w:val="00350F23"/>
    <w:rsid w:val="00351220"/>
    <w:rsid w:val="003514EE"/>
    <w:rsid w:val="00351564"/>
    <w:rsid w:val="0035156B"/>
    <w:rsid w:val="003517B6"/>
    <w:rsid w:val="003519FF"/>
    <w:rsid w:val="00351A0F"/>
    <w:rsid w:val="00352898"/>
    <w:rsid w:val="00353422"/>
    <w:rsid w:val="003535F9"/>
    <w:rsid w:val="00353772"/>
    <w:rsid w:val="00353A26"/>
    <w:rsid w:val="00353A2C"/>
    <w:rsid w:val="003545AD"/>
    <w:rsid w:val="00354C4C"/>
    <w:rsid w:val="00354DCF"/>
    <w:rsid w:val="003555AB"/>
    <w:rsid w:val="0035568B"/>
    <w:rsid w:val="00355FF3"/>
    <w:rsid w:val="00356369"/>
    <w:rsid w:val="00356D5C"/>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6C28"/>
    <w:rsid w:val="00367098"/>
    <w:rsid w:val="00367DA8"/>
    <w:rsid w:val="00367DC6"/>
    <w:rsid w:val="00367F72"/>
    <w:rsid w:val="0037064E"/>
    <w:rsid w:val="00370A77"/>
    <w:rsid w:val="00370EAE"/>
    <w:rsid w:val="0037147F"/>
    <w:rsid w:val="00371D4D"/>
    <w:rsid w:val="003728C9"/>
    <w:rsid w:val="00372907"/>
    <w:rsid w:val="00372F20"/>
    <w:rsid w:val="003733C4"/>
    <w:rsid w:val="00373773"/>
    <w:rsid w:val="003743B7"/>
    <w:rsid w:val="00374B7D"/>
    <w:rsid w:val="00376119"/>
    <w:rsid w:val="003761E3"/>
    <w:rsid w:val="00376449"/>
    <w:rsid w:val="0037657A"/>
    <w:rsid w:val="00376720"/>
    <w:rsid w:val="003769C1"/>
    <w:rsid w:val="00376A80"/>
    <w:rsid w:val="00376BAE"/>
    <w:rsid w:val="00376CEC"/>
    <w:rsid w:val="003771CD"/>
    <w:rsid w:val="003803CE"/>
    <w:rsid w:val="00380D14"/>
    <w:rsid w:val="00381028"/>
    <w:rsid w:val="003815B5"/>
    <w:rsid w:val="00381683"/>
    <w:rsid w:val="003821A7"/>
    <w:rsid w:val="00383128"/>
    <w:rsid w:val="0038363D"/>
    <w:rsid w:val="003838F7"/>
    <w:rsid w:val="00383B73"/>
    <w:rsid w:val="00383E44"/>
    <w:rsid w:val="00383F81"/>
    <w:rsid w:val="00384B74"/>
    <w:rsid w:val="0038546B"/>
    <w:rsid w:val="00385801"/>
    <w:rsid w:val="00385A35"/>
    <w:rsid w:val="0038626A"/>
    <w:rsid w:val="00386C1B"/>
    <w:rsid w:val="00386FBD"/>
    <w:rsid w:val="00387C20"/>
    <w:rsid w:val="00387DC7"/>
    <w:rsid w:val="00390291"/>
    <w:rsid w:val="00390818"/>
    <w:rsid w:val="00390B9F"/>
    <w:rsid w:val="00390E23"/>
    <w:rsid w:val="00391700"/>
    <w:rsid w:val="00391D6B"/>
    <w:rsid w:val="00392693"/>
    <w:rsid w:val="0039274E"/>
    <w:rsid w:val="00392860"/>
    <w:rsid w:val="003928B6"/>
    <w:rsid w:val="00392C1D"/>
    <w:rsid w:val="00392C57"/>
    <w:rsid w:val="00392D18"/>
    <w:rsid w:val="00392EF9"/>
    <w:rsid w:val="003932E0"/>
    <w:rsid w:val="00393671"/>
    <w:rsid w:val="00393755"/>
    <w:rsid w:val="00393A20"/>
    <w:rsid w:val="00394033"/>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48E"/>
    <w:rsid w:val="003A3894"/>
    <w:rsid w:val="003A4C72"/>
    <w:rsid w:val="003A4D10"/>
    <w:rsid w:val="003A548D"/>
    <w:rsid w:val="003A5925"/>
    <w:rsid w:val="003A5C72"/>
    <w:rsid w:val="003A5EAC"/>
    <w:rsid w:val="003A60AD"/>
    <w:rsid w:val="003A631C"/>
    <w:rsid w:val="003A684C"/>
    <w:rsid w:val="003A69F9"/>
    <w:rsid w:val="003A787D"/>
    <w:rsid w:val="003A7AFF"/>
    <w:rsid w:val="003B0049"/>
    <w:rsid w:val="003B0627"/>
    <w:rsid w:val="003B08E2"/>
    <w:rsid w:val="003B0957"/>
    <w:rsid w:val="003B09AD"/>
    <w:rsid w:val="003B0D74"/>
    <w:rsid w:val="003B110F"/>
    <w:rsid w:val="003B1645"/>
    <w:rsid w:val="003B1712"/>
    <w:rsid w:val="003B200E"/>
    <w:rsid w:val="003B21A5"/>
    <w:rsid w:val="003B21EE"/>
    <w:rsid w:val="003B3188"/>
    <w:rsid w:val="003B3697"/>
    <w:rsid w:val="003B3B6A"/>
    <w:rsid w:val="003B3F00"/>
    <w:rsid w:val="003B42A1"/>
    <w:rsid w:val="003B4782"/>
    <w:rsid w:val="003B4ADA"/>
    <w:rsid w:val="003B4D37"/>
    <w:rsid w:val="003B5409"/>
    <w:rsid w:val="003B5A04"/>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B46"/>
    <w:rsid w:val="003D1600"/>
    <w:rsid w:val="003D1749"/>
    <w:rsid w:val="003D25E4"/>
    <w:rsid w:val="003D2FE7"/>
    <w:rsid w:val="003D4F0E"/>
    <w:rsid w:val="003D57E0"/>
    <w:rsid w:val="003D5D07"/>
    <w:rsid w:val="003D5E9F"/>
    <w:rsid w:val="003D5F51"/>
    <w:rsid w:val="003D6864"/>
    <w:rsid w:val="003D6C05"/>
    <w:rsid w:val="003D6DB7"/>
    <w:rsid w:val="003D71FC"/>
    <w:rsid w:val="003D7327"/>
    <w:rsid w:val="003D799C"/>
    <w:rsid w:val="003D7A15"/>
    <w:rsid w:val="003D7D41"/>
    <w:rsid w:val="003E0198"/>
    <w:rsid w:val="003E03F9"/>
    <w:rsid w:val="003E0762"/>
    <w:rsid w:val="003E097E"/>
    <w:rsid w:val="003E13DA"/>
    <w:rsid w:val="003E14AE"/>
    <w:rsid w:val="003E18B9"/>
    <w:rsid w:val="003E2E62"/>
    <w:rsid w:val="003E31C5"/>
    <w:rsid w:val="003E3547"/>
    <w:rsid w:val="003E3E06"/>
    <w:rsid w:val="003E44E6"/>
    <w:rsid w:val="003E4772"/>
    <w:rsid w:val="003E6495"/>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751"/>
    <w:rsid w:val="003F19FA"/>
    <w:rsid w:val="003F1D07"/>
    <w:rsid w:val="003F1F7E"/>
    <w:rsid w:val="003F1FBC"/>
    <w:rsid w:val="003F229E"/>
    <w:rsid w:val="003F237E"/>
    <w:rsid w:val="003F27CD"/>
    <w:rsid w:val="003F28F4"/>
    <w:rsid w:val="003F2CEA"/>
    <w:rsid w:val="003F3062"/>
    <w:rsid w:val="003F3073"/>
    <w:rsid w:val="003F377C"/>
    <w:rsid w:val="003F3A33"/>
    <w:rsid w:val="003F3CDC"/>
    <w:rsid w:val="003F3E7B"/>
    <w:rsid w:val="003F43EC"/>
    <w:rsid w:val="003F4A8D"/>
    <w:rsid w:val="003F4B05"/>
    <w:rsid w:val="003F4C60"/>
    <w:rsid w:val="003F4D71"/>
    <w:rsid w:val="003F5B1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92"/>
    <w:rsid w:val="004034B7"/>
    <w:rsid w:val="00403881"/>
    <w:rsid w:val="004040DF"/>
    <w:rsid w:val="00404A10"/>
    <w:rsid w:val="00404DCA"/>
    <w:rsid w:val="00405552"/>
    <w:rsid w:val="0040585F"/>
    <w:rsid w:val="004058F0"/>
    <w:rsid w:val="00405D2D"/>
    <w:rsid w:val="00405F9B"/>
    <w:rsid w:val="00406B5A"/>
    <w:rsid w:val="00406F88"/>
    <w:rsid w:val="004073F1"/>
    <w:rsid w:val="0040750A"/>
    <w:rsid w:val="00407B9D"/>
    <w:rsid w:val="00407FA0"/>
    <w:rsid w:val="00410683"/>
    <w:rsid w:val="0041076C"/>
    <w:rsid w:val="004109F3"/>
    <w:rsid w:val="00410C13"/>
    <w:rsid w:val="00411021"/>
    <w:rsid w:val="004112EA"/>
    <w:rsid w:val="0041138F"/>
    <w:rsid w:val="00411CB9"/>
    <w:rsid w:val="0041381B"/>
    <w:rsid w:val="00413AF2"/>
    <w:rsid w:val="0041450A"/>
    <w:rsid w:val="004145B4"/>
    <w:rsid w:val="0041475C"/>
    <w:rsid w:val="00415083"/>
    <w:rsid w:val="004150E6"/>
    <w:rsid w:val="004152FA"/>
    <w:rsid w:val="00415C74"/>
    <w:rsid w:val="00415E64"/>
    <w:rsid w:val="00416297"/>
    <w:rsid w:val="004167A5"/>
    <w:rsid w:val="00416BED"/>
    <w:rsid w:val="00417226"/>
    <w:rsid w:val="004178C0"/>
    <w:rsid w:val="00417F44"/>
    <w:rsid w:val="0042000C"/>
    <w:rsid w:val="00420571"/>
    <w:rsid w:val="004205D7"/>
    <w:rsid w:val="00420AFA"/>
    <w:rsid w:val="004211FE"/>
    <w:rsid w:val="0042146C"/>
    <w:rsid w:val="004214BE"/>
    <w:rsid w:val="00421A49"/>
    <w:rsid w:val="00421C33"/>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540"/>
    <w:rsid w:val="00426A60"/>
    <w:rsid w:val="00426AEA"/>
    <w:rsid w:val="00427284"/>
    <w:rsid w:val="004276AA"/>
    <w:rsid w:val="004278F8"/>
    <w:rsid w:val="00427AE3"/>
    <w:rsid w:val="00427F2C"/>
    <w:rsid w:val="00430014"/>
    <w:rsid w:val="004303D0"/>
    <w:rsid w:val="004303F2"/>
    <w:rsid w:val="004304E5"/>
    <w:rsid w:val="0043066E"/>
    <w:rsid w:val="00430D0E"/>
    <w:rsid w:val="004311BB"/>
    <w:rsid w:val="00431D37"/>
    <w:rsid w:val="00432649"/>
    <w:rsid w:val="004329BC"/>
    <w:rsid w:val="00432BDC"/>
    <w:rsid w:val="00432EF2"/>
    <w:rsid w:val="0043316A"/>
    <w:rsid w:val="004339A2"/>
    <w:rsid w:val="00433B0B"/>
    <w:rsid w:val="00433C05"/>
    <w:rsid w:val="00433CD9"/>
    <w:rsid w:val="004344CE"/>
    <w:rsid w:val="004344F0"/>
    <w:rsid w:val="00435D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D81"/>
    <w:rsid w:val="00450264"/>
    <w:rsid w:val="00450542"/>
    <w:rsid w:val="00451222"/>
    <w:rsid w:val="00451521"/>
    <w:rsid w:val="0045224D"/>
    <w:rsid w:val="00452718"/>
    <w:rsid w:val="00453010"/>
    <w:rsid w:val="0045321A"/>
    <w:rsid w:val="00453559"/>
    <w:rsid w:val="004541E4"/>
    <w:rsid w:val="004546C3"/>
    <w:rsid w:val="004558CF"/>
    <w:rsid w:val="00455B9C"/>
    <w:rsid w:val="00455E62"/>
    <w:rsid w:val="00455FC0"/>
    <w:rsid w:val="004568BD"/>
    <w:rsid w:val="00456AFD"/>
    <w:rsid w:val="00456FD2"/>
    <w:rsid w:val="00457702"/>
    <w:rsid w:val="004579AC"/>
    <w:rsid w:val="00457B58"/>
    <w:rsid w:val="00460851"/>
    <w:rsid w:val="00460D7F"/>
    <w:rsid w:val="00461440"/>
    <w:rsid w:val="00461774"/>
    <w:rsid w:val="0046179B"/>
    <w:rsid w:val="004617BA"/>
    <w:rsid w:val="0046196D"/>
    <w:rsid w:val="00461A51"/>
    <w:rsid w:val="0046240F"/>
    <w:rsid w:val="004633FE"/>
    <w:rsid w:val="00463A06"/>
    <w:rsid w:val="004644F1"/>
    <w:rsid w:val="00464567"/>
    <w:rsid w:val="0046466A"/>
    <w:rsid w:val="00464C2B"/>
    <w:rsid w:val="004650D2"/>
    <w:rsid w:val="004656A1"/>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8FF"/>
    <w:rsid w:val="004764CA"/>
    <w:rsid w:val="00476787"/>
    <w:rsid w:val="00476C26"/>
    <w:rsid w:val="00476EF4"/>
    <w:rsid w:val="00477133"/>
    <w:rsid w:val="0047738A"/>
    <w:rsid w:val="0047796D"/>
    <w:rsid w:val="004803BA"/>
    <w:rsid w:val="0048073E"/>
    <w:rsid w:val="00480B6E"/>
    <w:rsid w:val="00480BFA"/>
    <w:rsid w:val="00480C30"/>
    <w:rsid w:val="00480F48"/>
    <w:rsid w:val="004818C1"/>
    <w:rsid w:val="00481924"/>
    <w:rsid w:val="00481DED"/>
    <w:rsid w:val="00483E21"/>
    <w:rsid w:val="0048444E"/>
    <w:rsid w:val="004850DC"/>
    <w:rsid w:val="00485E31"/>
    <w:rsid w:val="0048601D"/>
    <w:rsid w:val="00486787"/>
    <w:rsid w:val="004874D9"/>
    <w:rsid w:val="00487BCA"/>
    <w:rsid w:val="00487D44"/>
    <w:rsid w:val="004905D2"/>
    <w:rsid w:val="00490FD4"/>
    <w:rsid w:val="0049179B"/>
    <w:rsid w:val="00491E05"/>
    <w:rsid w:val="004928AF"/>
    <w:rsid w:val="00493960"/>
    <w:rsid w:val="00493E5B"/>
    <w:rsid w:val="00494284"/>
    <w:rsid w:val="004945BF"/>
    <w:rsid w:val="0049516D"/>
    <w:rsid w:val="004951EB"/>
    <w:rsid w:val="0049578A"/>
    <w:rsid w:val="00495910"/>
    <w:rsid w:val="00495C54"/>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4161"/>
    <w:rsid w:val="004A44E8"/>
    <w:rsid w:val="004A4C22"/>
    <w:rsid w:val="004A4CB8"/>
    <w:rsid w:val="004A4E91"/>
    <w:rsid w:val="004A5198"/>
    <w:rsid w:val="004A563E"/>
    <w:rsid w:val="004A5B9A"/>
    <w:rsid w:val="004A6049"/>
    <w:rsid w:val="004A6655"/>
    <w:rsid w:val="004A6AF3"/>
    <w:rsid w:val="004A6C81"/>
    <w:rsid w:val="004A70E1"/>
    <w:rsid w:val="004A7AEF"/>
    <w:rsid w:val="004A7CFD"/>
    <w:rsid w:val="004B02B4"/>
    <w:rsid w:val="004B1592"/>
    <w:rsid w:val="004B16FE"/>
    <w:rsid w:val="004B1F46"/>
    <w:rsid w:val="004B3B80"/>
    <w:rsid w:val="004B4492"/>
    <w:rsid w:val="004B4A75"/>
    <w:rsid w:val="004B4A7A"/>
    <w:rsid w:val="004B5026"/>
    <w:rsid w:val="004B5713"/>
    <w:rsid w:val="004B57F3"/>
    <w:rsid w:val="004B5DAB"/>
    <w:rsid w:val="004B5F25"/>
    <w:rsid w:val="004B647F"/>
    <w:rsid w:val="004B6B21"/>
    <w:rsid w:val="004B7195"/>
    <w:rsid w:val="004B734C"/>
    <w:rsid w:val="004B7A49"/>
    <w:rsid w:val="004B7AA0"/>
    <w:rsid w:val="004B7E4D"/>
    <w:rsid w:val="004C004C"/>
    <w:rsid w:val="004C05A1"/>
    <w:rsid w:val="004C0871"/>
    <w:rsid w:val="004C09C4"/>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C3F"/>
    <w:rsid w:val="004D2E26"/>
    <w:rsid w:val="004D3118"/>
    <w:rsid w:val="004D3310"/>
    <w:rsid w:val="004D3524"/>
    <w:rsid w:val="004D37CF"/>
    <w:rsid w:val="004D47D5"/>
    <w:rsid w:val="004D4996"/>
    <w:rsid w:val="004D509D"/>
    <w:rsid w:val="004D5B1F"/>
    <w:rsid w:val="004D62B4"/>
    <w:rsid w:val="004D741F"/>
    <w:rsid w:val="004D7CCB"/>
    <w:rsid w:val="004E026F"/>
    <w:rsid w:val="004E0357"/>
    <w:rsid w:val="004E0609"/>
    <w:rsid w:val="004E0688"/>
    <w:rsid w:val="004E0F7C"/>
    <w:rsid w:val="004E125C"/>
    <w:rsid w:val="004E1B70"/>
    <w:rsid w:val="004E1E16"/>
    <w:rsid w:val="004E21F8"/>
    <w:rsid w:val="004E243E"/>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536"/>
    <w:rsid w:val="004F0A80"/>
    <w:rsid w:val="004F0BEB"/>
    <w:rsid w:val="004F13D2"/>
    <w:rsid w:val="004F16B9"/>
    <w:rsid w:val="004F1C7A"/>
    <w:rsid w:val="004F1F03"/>
    <w:rsid w:val="004F2385"/>
    <w:rsid w:val="004F2C08"/>
    <w:rsid w:val="004F2D52"/>
    <w:rsid w:val="004F2FB2"/>
    <w:rsid w:val="004F3072"/>
    <w:rsid w:val="004F4CC4"/>
    <w:rsid w:val="004F4F52"/>
    <w:rsid w:val="004F51AE"/>
    <w:rsid w:val="004F5D28"/>
    <w:rsid w:val="004F5F2F"/>
    <w:rsid w:val="004F63E7"/>
    <w:rsid w:val="004F65E9"/>
    <w:rsid w:val="004F69B1"/>
    <w:rsid w:val="004F74E2"/>
    <w:rsid w:val="004F75E6"/>
    <w:rsid w:val="004F7D21"/>
    <w:rsid w:val="004F7DB2"/>
    <w:rsid w:val="00500A61"/>
    <w:rsid w:val="00500A72"/>
    <w:rsid w:val="00500BCE"/>
    <w:rsid w:val="0050145C"/>
    <w:rsid w:val="00501DC7"/>
    <w:rsid w:val="0050242E"/>
    <w:rsid w:val="00503304"/>
    <w:rsid w:val="00504B94"/>
    <w:rsid w:val="00504D4C"/>
    <w:rsid w:val="0050552A"/>
    <w:rsid w:val="00505B10"/>
    <w:rsid w:val="0050616E"/>
    <w:rsid w:val="00506C44"/>
    <w:rsid w:val="00507C4B"/>
    <w:rsid w:val="00507EDC"/>
    <w:rsid w:val="00510137"/>
    <w:rsid w:val="005103AE"/>
    <w:rsid w:val="0051055B"/>
    <w:rsid w:val="00510768"/>
    <w:rsid w:val="005108D9"/>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2B4"/>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4753"/>
    <w:rsid w:val="0052551F"/>
    <w:rsid w:val="005257E6"/>
    <w:rsid w:val="005259D6"/>
    <w:rsid w:val="00525CBA"/>
    <w:rsid w:val="00525F6E"/>
    <w:rsid w:val="00526003"/>
    <w:rsid w:val="0052658B"/>
    <w:rsid w:val="0052660A"/>
    <w:rsid w:val="005267C0"/>
    <w:rsid w:val="00526A39"/>
    <w:rsid w:val="0052723D"/>
    <w:rsid w:val="00527475"/>
    <w:rsid w:val="00527851"/>
    <w:rsid w:val="00527D2A"/>
    <w:rsid w:val="00527FF3"/>
    <w:rsid w:val="00530AC2"/>
    <w:rsid w:val="00530D41"/>
    <w:rsid w:val="005314E7"/>
    <w:rsid w:val="00531557"/>
    <w:rsid w:val="00531DF3"/>
    <w:rsid w:val="00531FE9"/>
    <w:rsid w:val="00532DA8"/>
    <w:rsid w:val="005330E5"/>
    <w:rsid w:val="00533C6D"/>
    <w:rsid w:val="00534BA5"/>
    <w:rsid w:val="00534C5B"/>
    <w:rsid w:val="005353B7"/>
    <w:rsid w:val="0053578E"/>
    <w:rsid w:val="005359C0"/>
    <w:rsid w:val="00536162"/>
    <w:rsid w:val="005364B9"/>
    <w:rsid w:val="00536B71"/>
    <w:rsid w:val="00536F07"/>
    <w:rsid w:val="0053733A"/>
    <w:rsid w:val="0053775B"/>
    <w:rsid w:val="00537A99"/>
    <w:rsid w:val="00537C67"/>
    <w:rsid w:val="00537D9C"/>
    <w:rsid w:val="0054019B"/>
    <w:rsid w:val="00540202"/>
    <w:rsid w:val="005403E3"/>
    <w:rsid w:val="00540BF4"/>
    <w:rsid w:val="00540F58"/>
    <w:rsid w:val="00542787"/>
    <w:rsid w:val="00542D5E"/>
    <w:rsid w:val="00542EA2"/>
    <w:rsid w:val="00542F7A"/>
    <w:rsid w:val="005431C6"/>
    <w:rsid w:val="00543211"/>
    <w:rsid w:val="0054366F"/>
    <w:rsid w:val="005437B4"/>
    <w:rsid w:val="00543935"/>
    <w:rsid w:val="00543C3A"/>
    <w:rsid w:val="0054443D"/>
    <w:rsid w:val="00544A97"/>
    <w:rsid w:val="00544F86"/>
    <w:rsid w:val="0054607D"/>
    <w:rsid w:val="00546D0E"/>
    <w:rsid w:val="00546D7A"/>
    <w:rsid w:val="00550A11"/>
    <w:rsid w:val="00550A17"/>
    <w:rsid w:val="00550BC0"/>
    <w:rsid w:val="005515EB"/>
    <w:rsid w:val="005517DF"/>
    <w:rsid w:val="00551939"/>
    <w:rsid w:val="00552CD0"/>
    <w:rsid w:val="00552D65"/>
    <w:rsid w:val="00552FEC"/>
    <w:rsid w:val="00553403"/>
    <w:rsid w:val="0055341E"/>
    <w:rsid w:val="00553A9B"/>
    <w:rsid w:val="00553B82"/>
    <w:rsid w:val="00554140"/>
    <w:rsid w:val="005545F0"/>
    <w:rsid w:val="00554C43"/>
    <w:rsid w:val="00554CF6"/>
    <w:rsid w:val="00554D2C"/>
    <w:rsid w:val="00555396"/>
    <w:rsid w:val="0055580F"/>
    <w:rsid w:val="00555F35"/>
    <w:rsid w:val="00556013"/>
    <w:rsid w:val="00556304"/>
    <w:rsid w:val="00556494"/>
    <w:rsid w:val="005575E0"/>
    <w:rsid w:val="00557C04"/>
    <w:rsid w:val="00557D0C"/>
    <w:rsid w:val="00560AA0"/>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835"/>
    <w:rsid w:val="00564E2E"/>
    <w:rsid w:val="005651BE"/>
    <w:rsid w:val="005651E5"/>
    <w:rsid w:val="00565921"/>
    <w:rsid w:val="00565C57"/>
    <w:rsid w:val="00566475"/>
    <w:rsid w:val="0056651B"/>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31F"/>
    <w:rsid w:val="00573E6F"/>
    <w:rsid w:val="00574066"/>
    <w:rsid w:val="005746BA"/>
    <w:rsid w:val="00575749"/>
    <w:rsid w:val="00575FFA"/>
    <w:rsid w:val="00576390"/>
    <w:rsid w:val="005768C6"/>
    <w:rsid w:val="00577385"/>
    <w:rsid w:val="00577681"/>
    <w:rsid w:val="00577853"/>
    <w:rsid w:val="005800BB"/>
    <w:rsid w:val="0058035B"/>
    <w:rsid w:val="005808B1"/>
    <w:rsid w:val="00580EAB"/>
    <w:rsid w:val="00580EB5"/>
    <w:rsid w:val="0058107B"/>
    <w:rsid w:val="005818D0"/>
    <w:rsid w:val="00581B95"/>
    <w:rsid w:val="00581C68"/>
    <w:rsid w:val="00581FD9"/>
    <w:rsid w:val="00582AF8"/>
    <w:rsid w:val="00582B6E"/>
    <w:rsid w:val="00582BC4"/>
    <w:rsid w:val="0058344F"/>
    <w:rsid w:val="00583729"/>
    <w:rsid w:val="00583C4A"/>
    <w:rsid w:val="00584400"/>
    <w:rsid w:val="00584A48"/>
    <w:rsid w:val="00585485"/>
    <w:rsid w:val="005858F6"/>
    <w:rsid w:val="00585F28"/>
    <w:rsid w:val="00586A05"/>
    <w:rsid w:val="00586E89"/>
    <w:rsid w:val="00586FC1"/>
    <w:rsid w:val="005874DA"/>
    <w:rsid w:val="00587613"/>
    <w:rsid w:val="005876EE"/>
    <w:rsid w:val="00587C78"/>
    <w:rsid w:val="00587DAF"/>
    <w:rsid w:val="00587FC3"/>
    <w:rsid w:val="005905C8"/>
    <w:rsid w:val="005907D9"/>
    <w:rsid w:val="0059094E"/>
    <w:rsid w:val="005911ED"/>
    <w:rsid w:val="005912D0"/>
    <w:rsid w:val="00591476"/>
    <w:rsid w:val="0059164E"/>
    <w:rsid w:val="00591889"/>
    <w:rsid w:val="00591C5C"/>
    <w:rsid w:val="005922FE"/>
    <w:rsid w:val="00592363"/>
    <w:rsid w:val="00592DE0"/>
    <w:rsid w:val="0059371E"/>
    <w:rsid w:val="00593ED6"/>
    <w:rsid w:val="00594399"/>
    <w:rsid w:val="0059459A"/>
    <w:rsid w:val="005945EA"/>
    <w:rsid w:val="00594CFE"/>
    <w:rsid w:val="00595C0B"/>
    <w:rsid w:val="00595DE6"/>
    <w:rsid w:val="0059683C"/>
    <w:rsid w:val="00596EF6"/>
    <w:rsid w:val="0059732D"/>
    <w:rsid w:val="0059759B"/>
    <w:rsid w:val="005978B2"/>
    <w:rsid w:val="00597F2D"/>
    <w:rsid w:val="00597FFB"/>
    <w:rsid w:val="005A093B"/>
    <w:rsid w:val="005A11DA"/>
    <w:rsid w:val="005A1988"/>
    <w:rsid w:val="005A1A29"/>
    <w:rsid w:val="005A1A31"/>
    <w:rsid w:val="005A1F5C"/>
    <w:rsid w:val="005A22D7"/>
    <w:rsid w:val="005A24DE"/>
    <w:rsid w:val="005A25E1"/>
    <w:rsid w:val="005A275A"/>
    <w:rsid w:val="005A2C9C"/>
    <w:rsid w:val="005A2EA3"/>
    <w:rsid w:val="005A34B8"/>
    <w:rsid w:val="005A3780"/>
    <w:rsid w:val="005A39CC"/>
    <w:rsid w:val="005A497B"/>
    <w:rsid w:val="005A4A0A"/>
    <w:rsid w:val="005A4A16"/>
    <w:rsid w:val="005A51F5"/>
    <w:rsid w:val="005A5567"/>
    <w:rsid w:val="005A57E1"/>
    <w:rsid w:val="005A584D"/>
    <w:rsid w:val="005A595D"/>
    <w:rsid w:val="005A6212"/>
    <w:rsid w:val="005A63AC"/>
    <w:rsid w:val="005A6652"/>
    <w:rsid w:val="005A67F1"/>
    <w:rsid w:val="005A6CB5"/>
    <w:rsid w:val="005A6F9D"/>
    <w:rsid w:val="005A7DD9"/>
    <w:rsid w:val="005B0057"/>
    <w:rsid w:val="005B0359"/>
    <w:rsid w:val="005B0805"/>
    <w:rsid w:val="005B156B"/>
    <w:rsid w:val="005B15CB"/>
    <w:rsid w:val="005B1A44"/>
    <w:rsid w:val="005B1A8B"/>
    <w:rsid w:val="005B1AB5"/>
    <w:rsid w:val="005B1C69"/>
    <w:rsid w:val="005B24DA"/>
    <w:rsid w:val="005B2522"/>
    <w:rsid w:val="005B2D74"/>
    <w:rsid w:val="005B2EFB"/>
    <w:rsid w:val="005B3017"/>
    <w:rsid w:val="005B39CF"/>
    <w:rsid w:val="005B467D"/>
    <w:rsid w:val="005B4B26"/>
    <w:rsid w:val="005B4EB8"/>
    <w:rsid w:val="005B50F6"/>
    <w:rsid w:val="005B540D"/>
    <w:rsid w:val="005B5E57"/>
    <w:rsid w:val="005B5F01"/>
    <w:rsid w:val="005B5FDA"/>
    <w:rsid w:val="005B5FDE"/>
    <w:rsid w:val="005B7FA0"/>
    <w:rsid w:val="005C01F2"/>
    <w:rsid w:val="005C03A7"/>
    <w:rsid w:val="005C07BE"/>
    <w:rsid w:val="005C0A7E"/>
    <w:rsid w:val="005C0B3F"/>
    <w:rsid w:val="005C13EE"/>
    <w:rsid w:val="005C163E"/>
    <w:rsid w:val="005C1C40"/>
    <w:rsid w:val="005C2579"/>
    <w:rsid w:val="005C29DB"/>
    <w:rsid w:val="005C2E94"/>
    <w:rsid w:val="005C2F6E"/>
    <w:rsid w:val="005C3BEB"/>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5ED"/>
    <w:rsid w:val="005D084B"/>
    <w:rsid w:val="005D0889"/>
    <w:rsid w:val="005D0F4F"/>
    <w:rsid w:val="005D1305"/>
    <w:rsid w:val="005D13E3"/>
    <w:rsid w:val="005D16BC"/>
    <w:rsid w:val="005D2BDD"/>
    <w:rsid w:val="005D2CFE"/>
    <w:rsid w:val="005D347C"/>
    <w:rsid w:val="005D361B"/>
    <w:rsid w:val="005D36CE"/>
    <w:rsid w:val="005D3C58"/>
    <w:rsid w:val="005D442B"/>
    <w:rsid w:val="005D4A9D"/>
    <w:rsid w:val="005D4D61"/>
    <w:rsid w:val="005D5DF4"/>
    <w:rsid w:val="005D61C1"/>
    <w:rsid w:val="005D62A9"/>
    <w:rsid w:val="005D62AA"/>
    <w:rsid w:val="005D6332"/>
    <w:rsid w:val="005D6535"/>
    <w:rsid w:val="005D748D"/>
    <w:rsid w:val="005D7873"/>
    <w:rsid w:val="005D7FCB"/>
    <w:rsid w:val="005E0FDC"/>
    <w:rsid w:val="005E134E"/>
    <w:rsid w:val="005E16CA"/>
    <w:rsid w:val="005E1AA8"/>
    <w:rsid w:val="005E1D4C"/>
    <w:rsid w:val="005E1F9A"/>
    <w:rsid w:val="005E21C4"/>
    <w:rsid w:val="005E23D5"/>
    <w:rsid w:val="005E2908"/>
    <w:rsid w:val="005E34A2"/>
    <w:rsid w:val="005E4042"/>
    <w:rsid w:val="005E4CB4"/>
    <w:rsid w:val="005E4D18"/>
    <w:rsid w:val="005E5187"/>
    <w:rsid w:val="005E60E1"/>
    <w:rsid w:val="005E771C"/>
    <w:rsid w:val="005E7927"/>
    <w:rsid w:val="005E7BF7"/>
    <w:rsid w:val="005F0145"/>
    <w:rsid w:val="005F0165"/>
    <w:rsid w:val="005F07F0"/>
    <w:rsid w:val="005F17E6"/>
    <w:rsid w:val="005F1912"/>
    <w:rsid w:val="005F1C81"/>
    <w:rsid w:val="005F1D72"/>
    <w:rsid w:val="005F1FD0"/>
    <w:rsid w:val="005F21BA"/>
    <w:rsid w:val="005F278B"/>
    <w:rsid w:val="005F27EC"/>
    <w:rsid w:val="005F28A2"/>
    <w:rsid w:val="005F2B42"/>
    <w:rsid w:val="005F2BBA"/>
    <w:rsid w:val="005F2EEF"/>
    <w:rsid w:val="005F31D7"/>
    <w:rsid w:val="005F40AC"/>
    <w:rsid w:val="005F4366"/>
    <w:rsid w:val="005F4431"/>
    <w:rsid w:val="005F461A"/>
    <w:rsid w:val="005F4F0C"/>
    <w:rsid w:val="005F4F5B"/>
    <w:rsid w:val="005F56CA"/>
    <w:rsid w:val="005F5887"/>
    <w:rsid w:val="005F5DA1"/>
    <w:rsid w:val="005F5F67"/>
    <w:rsid w:val="005F7A1E"/>
    <w:rsid w:val="005F7B05"/>
    <w:rsid w:val="005F7E29"/>
    <w:rsid w:val="00600769"/>
    <w:rsid w:val="00600890"/>
    <w:rsid w:val="0060108D"/>
    <w:rsid w:val="006014AE"/>
    <w:rsid w:val="006016AE"/>
    <w:rsid w:val="00601E21"/>
    <w:rsid w:val="00601F5B"/>
    <w:rsid w:val="0060224D"/>
    <w:rsid w:val="0060283E"/>
    <w:rsid w:val="006035D2"/>
    <w:rsid w:val="006036C6"/>
    <w:rsid w:val="0060382C"/>
    <w:rsid w:val="006039F2"/>
    <w:rsid w:val="006046B8"/>
    <w:rsid w:val="00605A32"/>
    <w:rsid w:val="00605A3C"/>
    <w:rsid w:val="00605D28"/>
    <w:rsid w:val="00606EC5"/>
    <w:rsid w:val="006071D1"/>
    <w:rsid w:val="00607383"/>
    <w:rsid w:val="00607658"/>
    <w:rsid w:val="006078C7"/>
    <w:rsid w:val="00607BA8"/>
    <w:rsid w:val="00607CA0"/>
    <w:rsid w:val="00607E22"/>
    <w:rsid w:val="00610B22"/>
    <w:rsid w:val="00610B7D"/>
    <w:rsid w:val="006115DE"/>
    <w:rsid w:val="00611782"/>
    <w:rsid w:val="00611EDB"/>
    <w:rsid w:val="00611FD7"/>
    <w:rsid w:val="00612402"/>
    <w:rsid w:val="00612728"/>
    <w:rsid w:val="006136AF"/>
    <w:rsid w:val="006140A3"/>
    <w:rsid w:val="00614F15"/>
    <w:rsid w:val="00615179"/>
    <w:rsid w:val="00615814"/>
    <w:rsid w:val="00615C23"/>
    <w:rsid w:val="00616F90"/>
    <w:rsid w:val="006172AA"/>
    <w:rsid w:val="00617443"/>
    <w:rsid w:val="00617608"/>
    <w:rsid w:val="00617BBF"/>
    <w:rsid w:val="00617D67"/>
    <w:rsid w:val="00620168"/>
    <w:rsid w:val="00621023"/>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43B"/>
    <w:rsid w:val="00630465"/>
    <w:rsid w:val="00630B87"/>
    <w:rsid w:val="006314E4"/>
    <w:rsid w:val="0063168B"/>
    <w:rsid w:val="006316CE"/>
    <w:rsid w:val="00631781"/>
    <w:rsid w:val="0063196A"/>
    <w:rsid w:val="00631F6E"/>
    <w:rsid w:val="00632803"/>
    <w:rsid w:val="00632832"/>
    <w:rsid w:val="00632E28"/>
    <w:rsid w:val="00633D39"/>
    <w:rsid w:val="00633FBC"/>
    <w:rsid w:val="0063436E"/>
    <w:rsid w:val="00634619"/>
    <w:rsid w:val="00634892"/>
    <w:rsid w:val="00634B51"/>
    <w:rsid w:val="00634BAD"/>
    <w:rsid w:val="00634BDD"/>
    <w:rsid w:val="00634C10"/>
    <w:rsid w:val="00634D45"/>
    <w:rsid w:val="00635146"/>
    <w:rsid w:val="00635836"/>
    <w:rsid w:val="006358E5"/>
    <w:rsid w:val="00635E91"/>
    <w:rsid w:val="00636270"/>
    <w:rsid w:val="006373E8"/>
    <w:rsid w:val="00637C5E"/>
    <w:rsid w:val="00637DBA"/>
    <w:rsid w:val="00637DE5"/>
    <w:rsid w:val="00637ED7"/>
    <w:rsid w:val="00637FAB"/>
    <w:rsid w:val="006402C6"/>
    <w:rsid w:val="00641168"/>
    <w:rsid w:val="0064151F"/>
    <w:rsid w:val="0064168A"/>
    <w:rsid w:val="00641D64"/>
    <w:rsid w:val="0064243E"/>
    <w:rsid w:val="0064256D"/>
    <w:rsid w:val="00642ED7"/>
    <w:rsid w:val="00642F6F"/>
    <w:rsid w:val="006430FB"/>
    <w:rsid w:val="00643406"/>
    <w:rsid w:val="0064370D"/>
    <w:rsid w:val="00643891"/>
    <w:rsid w:val="00643C4E"/>
    <w:rsid w:val="00643D5B"/>
    <w:rsid w:val="006440D6"/>
    <w:rsid w:val="006450DF"/>
    <w:rsid w:val="00645D2E"/>
    <w:rsid w:val="00646367"/>
    <w:rsid w:val="0064669F"/>
    <w:rsid w:val="006469FD"/>
    <w:rsid w:val="00647145"/>
    <w:rsid w:val="006479AD"/>
    <w:rsid w:val="00647AF7"/>
    <w:rsid w:val="00647F8A"/>
    <w:rsid w:val="00647FAD"/>
    <w:rsid w:val="006500F5"/>
    <w:rsid w:val="00650409"/>
    <w:rsid w:val="00650807"/>
    <w:rsid w:val="0065094D"/>
    <w:rsid w:val="00650FE7"/>
    <w:rsid w:val="00651441"/>
    <w:rsid w:val="006519A5"/>
    <w:rsid w:val="00651AF8"/>
    <w:rsid w:val="00651CB7"/>
    <w:rsid w:val="00652480"/>
    <w:rsid w:val="0065252C"/>
    <w:rsid w:val="00652B61"/>
    <w:rsid w:val="00652D00"/>
    <w:rsid w:val="00652F09"/>
    <w:rsid w:val="0065310E"/>
    <w:rsid w:val="00653B0A"/>
    <w:rsid w:val="00653FC5"/>
    <w:rsid w:val="00654E30"/>
    <w:rsid w:val="006554F8"/>
    <w:rsid w:val="00655856"/>
    <w:rsid w:val="00655BD2"/>
    <w:rsid w:val="00655E11"/>
    <w:rsid w:val="00655E8E"/>
    <w:rsid w:val="00657201"/>
    <w:rsid w:val="00657796"/>
    <w:rsid w:val="00657C9C"/>
    <w:rsid w:val="00660022"/>
    <w:rsid w:val="00660218"/>
    <w:rsid w:val="0066038D"/>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4787"/>
    <w:rsid w:val="00665B54"/>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39B6"/>
    <w:rsid w:val="00673C31"/>
    <w:rsid w:val="0067446D"/>
    <w:rsid w:val="00674775"/>
    <w:rsid w:val="00674829"/>
    <w:rsid w:val="00676081"/>
    <w:rsid w:val="00676816"/>
    <w:rsid w:val="00676830"/>
    <w:rsid w:val="00676AFD"/>
    <w:rsid w:val="00676B96"/>
    <w:rsid w:val="00676BD3"/>
    <w:rsid w:val="006776E5"/>
    <w:rsid w:val="006778CA"/>
    <w:rsid w:val="00680367"/>
    <w:rsid w:val="006803C5"/>
    <w:rsid w:val="006809F5"/>
    <w:rsid w:val="00681088"/>
    <w:rsid w:val="006811C7"/>
    <w:rsid w:val="006813E9"/>
    <w:rsid w:val="00681907"/>
    <w:rsid w:val="00681E12"/>
    <w:rsid w:val="006822D3"/>
    <w:rsid w:val="00682402"/>
    <w:rsid w:val="0068257C"/>
    <w:rsid w:val="00683A76"/>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1F19"/>
    <w:rsid w:val="00692536"/>
    <w:rsid w:val="0069296B"/>
    <w:rsid w:val="00692DA9"/>
    <w:rsid w:val="00693706"/>
    <w:rsid w:val="00693909"/>
    <w:rsid w:val="00693C10"/>
    <w:rsid w:val="00693E79"/>
    <w:rsid w:val="00693F04"/>
    <w:rsid w:val="00694346"/>
    <w:rsid w:val="00694C9B"/>
    <w:rsid w:val="006953EE"/>
    <w:rsid w:val="00695969"/>
    <w:rsid w:val="0069596C"/>
    <w:rsid w:val="006963EE"/>
    <w:rsid w:val="006964EB"/>
    <w:rsid w:val="00696667"/>
    <w:rsid w:val="00696AC0"/>
    <w:rsid w:val="00696CD0"/>
    <w:rsid w:val="00697023"/>
    <w:rsid w:val="0069715D"/>
    <w:rsid w:val="00697911"/>
    <w:rsid w:val="00697AAD"/>
    <w:rsid w:val="006A021C"/>
    <w:rsid w:val="006A036B"/>
    <w:rsid w:val="006A18AA"/>
    <w:rsid w:val="006A1FE4"/>
    <w:rsid w:val="006A1FEF"/>
    <w:rsid w:val="006A2871"/>
    <w:rsid w:val="006A36CF"/>
    <w:rsid w:val="006A4DAB"/>
    <w:rsid w:val="006A4F76"/>
    <w:rsid w:val="006A54A9"/>
    <w:rsid w:val="006A5CEC"/>
    <w:rsid w:val="006A60F5"/>
    <w:rsid w:val="006A6180"/>
    <w:rsid w:val="006A6246"/>
    <w:rsid w:val="006A67ED"/>
    <w:rsid w:val="006A706E"/>
    <w:rsid w:val="006A72D6"/>
    <w:rsid w:val="006A7378"/>
    <w:rsid w:val="006A7635"/>
    <w:rsid w:val="006A7F28"/>
    <w:rsid w:val="006A7FD1"/>
    <w:rsid w:val="006B008B"/>
    <w:rsid w:val="006B0A62"/>
    <w:rsid w:val="006B0B1A"/>
    <w:rsid w:val="006B0B36"/>
    <w:rsid w:val="006B1BF8"/>
    <w:rsid w:val="006B1C6A"/>
    <w:rsid w:val="006B30EA"/>
    <w:rsid w:val="006B31D5"/>
    <w:rsid w:val="006B3399"/>
    <w:rsid w:val="006B36F4"/>
    <w:rsid w:val="006B378E"/>
    <w:rsid w:val="006B3E51"/>
    <w:rsid w:val="006B413B"/>
    <w:rsid w:val="006B4ACD"/>
    <w:rsid w:val="006B4DB2"/>
    <w:rsid w:val="006B53B9"/>
    <w:rsid w:val="006B5450"/>
    <w:rsid w:val="006B5982"/>
    <w:rsid w:val="006B5EAE"/>
    <w:rsid w:val="006B5EB6"/>
    <w:rsid w:val="006B64AF"/>
    <w:rsid w:val="006B6B62"/>
    <w:rsid w:val="006B6F67"/>
    <w:rsid w:val="006B7102"/>
    <w:rsid w:val="006B715D"/>
    <w:rsid w:val="006B727D"/>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6E38"/>
    <w:rsid w:val="006C744E"/>
    <w:rsid w:val="006D085B"/>
    <w:rsid w:val="006D0BFE"/>
    <w:rsid w:val="006D0D3B"/>
    <w:rsid w:val="006D0E42"/>
    <w:rsid w:val="006D0E8D"/>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70A3"/>
    <w:rsid w:val="006D750E"/>
    <w:rsid w:val="006E0121"/>
    <w:rsid w:val="006E0338"/>
    <w:rsid w:val="006E08AC"/>
    <w:rsid w:val="006E110D"/>
    <w:rsid w:val="006E31BA"/>
    <w:rsid w:val="006E337A"/>
    <w:rsid w:val="006E3FE4"/>
    <w:rsid w:val="006E44A5"/>
    <w:rsid w:val="006E5031"/>
    <w:rsid w:val="006E5173"/>
    <w:rsid w:val="006E5453"/>
    <w:rsid w:val="006E5AB8"/>
    <w:rsid w:val="006E5E68"/>
    <w:rsid w:val="006E6891"/>
    <w:rsid w:val="006E742F"/>
    <w:rsid w:val="006E7665"/>
    <w:rsid w:val="006E76C0"/>
    <w:rsid w:val="006E7B75"/>
    <w:rsid w:val="006E7F19"/>
    <w:rsid w:val="006F0455"/>
    <w:rsid w:val="006F05F9"/>
    <w:rsid w:val="006F1298"/>
    <w:rsid w:val="006F151C"/>
    <w:rsid w:val="006F18F6"/>
    <w:rsid w:val="006F23E0"/>
    <w:rsid w:val="006F2553"/>
    <w:rsid w:val="006F33EA"/>
    <w:rsid w:val="006F35CC"/>
    <w:rsid w:val="006F3CE6"/>
    <w:rsid w:val="006F3E3C"/>
    <w:rsid w:val="006F441B"/>
    <w:rsid w:val="006F49C4"/>
    <w:rsid w:val="006F55E9"/>
    <w:rsid w:val="006F56E8"/>
    <w:rsid w:val="006F5DC6"/>
    <w:rsid w:val="006F5E21"/>
    <w:rsid w:val="006F696B"/>
    <w:rsid w:val="006F6A03"/>
    <w:rsid w:val="006F6F8C"/>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6FB"/>
    <w:rsid w:val="0070384D"/>
    <w:rsid w:val="00703B70"/>
    <w:rsid w:val="00703DAD"/>
    <w:rsid w:val="00703F40"/>
    <w:rsid w:val="00704177"/>
    <w:rsid w:val="00704432"/>
    <w:rsid w:val="00704F32"/>
    <w:rsid w:val="007056CE"/>
    <w:rsid w:val="0070646A"/>
    <w:rsid w:val="007066DA"/>
    <w:rsid w:val="00707183"/>
    <w:rsid w:val="00707728"/>
    <w:rsid w:val="00707BF7"/>
    <w:rsid w:val="007103D5"/>
    <w:rsid w:val="007107E5"/>
    <w:rsid w:val="007111B0"/>
    <w:rsid w:val="00711BB1"/>
    <w:rsid w:val="00711BD8"/>
    <w:rsid w:val="00711F4F"/>
    <w:rsid w:val="00712A53"/>
    <w:rsid w:val="00712EB2"/>
    <w:rsid w:val="00712FAB"/>
    <w:rsid w:val="00713AD7"/>
    <w:rsid w:val="00713E81"/>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356"/>
    <w:rsid w:val="00722650"/>
    <w:rsid w:val="00722729"/>
    <w:rsid w:val="00723F76"/>
    <w:rsid w:val="007244D2"/>
    <w:rsid w:val="00724B8C"/>
    <w:rsid w:val="00725656"/>
    <w:rsid w:val="00725E0A"/>
    <w:rsid w:val="00725E67"/>
    <w:rsid w:val="0072605A"/>
    <w:rsid w:val="0072704E"/>
    <w:rsid w:val="007272AC"/>
    <w:rsid w:val="007274D7"/>
    <w:rsid w:val="00727643"/>
    <w:rsid w:val="00730147"/>
    <w:rsid w:val="00730677"/>
    <w:rsid w:val="007308FC"/>
    <w:rsid w:val="007309BF"/>
    <w:rsid w:val="00730FA8"/>
    <w:rsid w:val="00731272"/>
    <w:rsid w:val="007315E8"/>
    <w:rsid w:val="007315EC"/>
    <w:rsid w:val="00731900"/>
    <w:rsid w:val="00731AD6"/>
    <w:rsid w:val="00731AF8"/>
    <w:rsid w:val="00731CA8"/>
    <w:rsid w:val="00731CE9"/>
    <w:rsid w:val="00733415"/>
    <w:rsid w:val="00733594"/>
    <w:rsid w:val="0073370C"/>
    <w:rsid w:val="007338D6"/>
    <w:rsid w:val="0073390F"/>
    <w:rsid w:val="00733CC8"/>
    <w:rsid w:val="00734255"/>
    <w:rsid w:val="007346C4"/>
    <w:rsid w:val="00734AA2"/>
    <w:rsid w:val="00735530"/>
    <w:rsid w:val="00735762"/>
    <w:rsid w:val="00735A22"/>
    <w:rsid w:val="00736BB0"/>
    <w:rsid w:val="00736DAE"/>
    <w:rsid w:val="00736EEF"/>
    <w:rsid w:val="00737695"/>
    <w:rsid w:val="00737800"/>
    <w:rsid w:val="00740240"/>
    <w:rsid w:val="00741927"/>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88A"/>
    <w:rsid w:val="00756EF9"/>
    <w:rsid w:val="00757A2E"/>
    <w:rsid w:val="00760004"/>
    <w:rsid w:val="007603A9"/>
    <w:rsid w:val="00760719"/>
    <w:rsid w:val="00760F7D"/>
    <w:rsid w:val="00761966"/>
    <w:rsid w:val="00761D79"/>
    <w:rsid w:val="00761EBA"/>
    <w:rsid w:val="00761FCC"/>
    <w:rsid w:val="007625AE"/>
    <w:rsid w:val="007625F1"/>
    <w:rsid w:val="00762648"/>
    <w:rsid w:val="0076265C"/>
    <w:rsid w:val="00762DA7"/>
    <w:rsid w:val="00762FD5"/>
    <w:rsid w:val="0076358B"/>
    <w:rsid w:val="00763C22"/>
    <w:rsid w:val="007644E6"/>
    <w:rsid w:val="00764553"/>
    <w:rsid w:val="007645A7"/>
    <w:rsid w:val="0076460F"/>
    <w:rsid w:val="007646A3"/>
    <w:rsid w:val="00764B80"/>
    <w:rsid w:val="00765028"/>
    <w:rsid w:val="007650BF"/>
    <w:rsid w:val="0076515F"/>
    <w:rsid w:val="00765244"/>
    <w:rsid w:val="00765D97"/>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0"/>
    <w:rsid w:val="007712DF"/>
    <w:rsid w:val="00771604"/>
    <w:rsid w:val="00772271"/>
    <w:rsid w:val="00772473"/>
    <w:rsid w:val="00772AFE"/>
    <w:rsid w:val="00773600"/>
    <w:rsid w:val="0077367A"/>
    <w:rsid w:val="00773D2E"/>
    <w:rsid w:val="00773DA7"/>
    <w:rsid w:val="00774781"/>
    <w:rsid w:val="00775278"/>
    <w:rsid w:val="00775596"/>
    <w:rsid w:val="00775C46"/>
    <w:rsid w:val="00775D3D"/>
    <w:rsid w:val="00775D9E"/>
    <w:rsid w:val="00776CB2"/>
    <w:rsid w:val="00776FE3"/>
    <w:rsid w:val="0077716A"/>
    <w:rsid w:val="0077769B"/>
    <w:rsid w:val="007779A6"/>
    <w:rsid w:val="00777D50"/>
    <w:rsid w:val="00780B98"/>
    <w:rsid w:val="00780D41"/>
    <w:rsid w:val="00781520"/>
    <w:rsid w:val="0078167B"/>
    <w:rsid w:val="00781BF9"/>
    <w:rsid w:val="00781FFD"/>
    <w:rsid w:val="007820D9"/>
    <w:rsid w:val="0078254E"/>
    <w:rsid w:val="00782D80"/>
    <w:rsid w:val="00782F3B"/>
    <w:rsid w:val="00783255"/>
    <w:rsid w:val="007834C1"/>
    <w:rsid w:val="007835CF"/>
    <w:rsid w:val="0078407D"/>
    <w:rsid w:val="00784E4C"/>
    <w:rsid w:val="00785A75"/>
    <w:rsid w:val="0078642B"/>
    <w:rsid w:val="0078671F"/>
    <w:rsid w:val="00786BFF"/>
    <w:rsid w:val="00786F65"/>
    <w:rsid w:val="007871E3"/>
    <w:rsid w:val="00787696"/>
    <w:rsid w:val="00787A6B"/>
    <w:rsid w:val="00787D59"/>
    <w:rsid w:val="00787EAB"/>
    <w:rsid w:val="00787FAD"/>
    <w:rsid w:val="007903AB"/>
    <w:rsid w:val="0079127B"/>
    <w:rsid w:val="0079189F"/>
    <w:rsid w:val="0079249C"/>
    <w:rsid w:val="00792B66"/>
    <w:rsid w:val="00792D5E"/>
    <w:rsid w:val="00792FEE"/>
    <w:rsid w:val="0079378A"/>
    <w:rsid w:val="00794218"/>
    <w:rsid w:val="007945F7"/>
    <w:rsid w:val="00794D6E"/>
    <w:rsid w:val="00794D8A"/>
    <w:rsid w:val="00795719"/>
    <w:rsid w:val="00795CCC"/>
    <w:rsid w:val="00796C74"/>
    <w:rsid w:val="00797178"/>
    <w:rsid w:val="00797864"/>
    <w:rsid w:val="007978D2"/>
    <w:rsid w:val="00797E29"/>
    <w:rsid w:val="007A0EA4"/>
    <w:rsid w:val="007A104B"/>
    <w:rsid w:val="007A134F"/>
    <w:rsid w:val="007A13E9"/>
    <w:rsid w:val="007A185B"/>
    <w:rsid w:val="007A1B0D"/>
    <w:rsid w:val="007A1DD5"/>
    <w:rsid w:val="007A1F2A"/>
    <w:rsid w:val="007A1FC2"/>
    <w:rsid w:val="007A24BA"/>
    <w:rsid w:val="007A30E5"/>
    <w:rsid w:val="007A3441"/>
    <w:rsid w:val="007A34AD"/>
    <w:rsid w:val="007A3556"/>
    <w:rsid w:val="007A4185"/>
    <w:rsid w:val="007A44B4"/>
    <w:rsid w:val="007A496D"/>
    <w:rsid w:val="007A4D23"/>
    <w:rsid w:val="007A50DD"/>
    <w:rsid w:val="007A51CF"/>
    <w:rsid w:val="007A567B"/>
    <w:rsid w:val="007A5A99"/>
    <w:rsid w:val="007A5F2A"/>
    <w:rsid w:val="007A60D8"/>
    <w:rsid w:val="007A68A1"/>
    <w:rsid w:val="007A6F46"/>
    <w:rsid w:val="007A718B"/>
    <w:rsid w:val="007A75CE"/>
    <w:rsid w:val="007A7ADD"/>
    <w:rsid w:val="007B0100"/>
    <w:rsid w:val="007B073E"/>
    <w:rsid w:val="007B0C50"/>
    <w:rsid w:val="007B0FF6"/>
    <w:rsid w:val="007B1E71"/>
    <w:rsid w:val="007B2EEF"/>
    <w:rsid w:val="007B30F2"/>
    <w:rsid w:val="007B3160"/>
    <w:rsid w:val="007B35A9"/>
    <w:rsid w:val="007B3C3F"/>
    <w:rsid w:val="007B3CE5"/>
    <w:rsid w:val="007B43A1"/>
    <w:rsid w:val="007B4513"/>
    <w:rsid w:val="007B6B27"/>
    <w:rsid w:val="007B6DD3"/>
    <w:rsid w:val="007B792D"/>
    <w:rsid w:val="007B7D9F"/>
    <w:rsid w:val="007C0206"/>
    <w:rsid w:val="007C020E"/>
    <w:rsid w:val="007C0416"/>
    <w:rsid w:val="007C0826"/>
    <w:rsid w:val="007C0E20"/>
    <w:rsid w:val="007C0ED6"/>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2173"/>
    <w:rsid w:val="007D2257"/>
    <w:rsid w:val="007D2425"/>
    <w:rsid w:val="007D253B"/>
    <w:rsid w:val="007D2AC3"/>
    <w:rsid w:val="007D310A"/>
    <w:rsid w:val="007D33F6"/>
    <w:rsid w:val="007D356C"/>
    <w:rsid w:val="007D3E5E"/>
    <w:rsid w:val="007D3EE7"/>
    <w:rsid w:val="007D4414"/>
    <w:rsid w:val="007D4BBF"/>
    <w:rsid w:val="007D4C14"/>
    <w:rsid w:val="007D4C85"/>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6BA4"/>
    <w:rsid w:val="007E6C13"/>
    <w:rsid w:val="007E7563"/>
    <w:rsid w:val="007E7888"/>
    <w:rsid w:val="007F03E2"/>
    <w:rsid w:val="007F07E9"/>
    <w:rsid w:val="007F0992"/>
    <w:rsid w:val="007F0F10"/>
    <w:rsid w:val="007F0F66"/>
    <w:rsid w:val="007F19FE"/>
    <w:rsid w:val="007F239A"/>
    <w:rsid w:val="007F2CE4"/>
    <w:rsid w:val="007F2F5B"/>
    <w:rsid w:val="007F3221"/>
    <w:rsid w:val="007F3F1A"/>
    <w:rsid w:val="007F5364"/>
    <w:rsid w:val="007F59A8"/>
    <w:rsid w:val="007F601C"/>
    <w:rsid w:val="007F68B9"/>
    <w:rsid w:val="007F6C57"/>
    <w:rsid w:val="007F6D1D"/>
    <w:rsid w:val="007F76D6"/>
    <w:rsid w:val="007F7838"/>
    <w:rsid w:val="007F7877"/>
    <w:rsid w:val="00800266"/>
    <w:rsid w:val="00802329"/>
    <w:rsid w:val="00802696"/>
    <w:rsid w:val="00802719"/>
    <w:rsid w:val="00802952"/>
    <w:rsid w:val="0080357D"/>
    <w:rsid w:val="008035B9"/>
    <w:rsid w:val="008036E6"/>
    <w:rsid w:val="00803715"/>
    <w:rsid w:val="00803912"/>
    <w:rsid w:val="00803F2D"/>
    <w:rsid w:val="00803F79"/>
    <w:rsid w:val="0080423B"/>
    <w:rsid w:val="00804304"/>
    <w:rsid w:val="0080478B"/>
    <w:rsid w:val="008050E9"/>
    <w:rsid w:val="00805415"/>
    <w:rsid w:val="008057FB"/>
    <w:rsid w:val="00805850"/>
    <w:rsid w:val="00805A10"/>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A03"/>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0F"/>
    <w:rsid w:val="00823A85"/>
    <w:rsid w:val="00823BE1"/>
    <w:rsid w:val="00823E0F"/>
    <w:rsid w:val="008248A3"/>
    <w:rsid w:val="00824C21"/>
    <w:rsid w:val="0082540C"/>
    <w:rsid w:val="00826C1D"/>
    <w:rsid w:val="0082751A"/>
    <w:rsid w:val="008278BF"/>
    <w:rsid w:val="00827A50"/>
    <w:rsid w:val="00827F87"/>
    <w:rsid w:val="008306E7"/>
    <w:rsid w:val="00830FE0"/>
    <w:rsid w:val="0083104F"/>
    <w:rsid w:val="0083269C"/>
    <w:rsid w:val="008329E4"/>
    <w:rsid w:val="0083348F"/>
    <w:rsid w:val="00833700"/>
    <w:rsid w:val="00833BF9"/>
    <w:rsid w:val="00834067"/>
    <w:rsid w:val="008341B5"/>
    <w:rsid w:val="00834379"/>
    <w:rsid w:val="0083451F"/>
    <w:rsid w:val="008346F0"/>
    <w:rsid w:val="008347B3"/>
    <w:rsid w:val="00834D2D"/>
    <w:rsid w:val="00835580"/>
    <w:rsid w:val="0083565D"/>
    <w:rsid w:val="00835793"/>
    <w:rsid w:val="008363A0"/>
    <w:rsid w:val="008372B7"/>
    <w:rsid w:val="00837C85"/>
    <w:rsid w:val="00837DE5"/>
    <w:rsid w:val="00840149"/>
    <w:rsid w:val="008404E2"/>
    <w:rsid w:val="00840930"/>
    <w:rsid w:val="008419D6"/>
    <w:rsid w:val="00841A3A"/>
    <w:rsid w:val="008426A5"/>
    <w:rsid w:val="008428CF"/>
    <w:rsid w:val="00843920"/>
    <w:rsid w:val="00843C65"/>
    <w:rsid w:val="00843FCF"/>
    <w:rsid w:val="00844282"/>
    <w:rsid w:val="00844B28"/>
    <w:rsid w:val="00844FD1"/>
    <w:rsid w:val="008452EC"/>
    <w:rsid w:val="008457D2"/>
    <w:rsid w:val="00845DAD"/>
    <w:rsid w:val="00845ED2"/>
    <w:rsid w:val="008460A1"/>
    <w:rsid w:val="00846556"/>
    <w:rsid w:val="00846C81"/>
    <w:rsid w:val="00846EFC"/>
    <w:rsid w:val="008472AF"/>
    <w:rsid w:val="00847A32"/>
    <w:rsid w:val="00850125"/>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490"/>
    <w:rsid w:val="00861844"/>
    <w:rsid w:val="00861B67"/>
    <w:rsid w:val="00861EAE"/>
    <w:rsid w:val="0086239A"/>
    <w:rsid w:val="00862598"/>
    <w:rsid w:val="00862801"/>
    <w:rsid w:val="00862BA1"/>
    <w:rsid w:val="00863318"/>
    <w:rsid w:val="008635FC"/>
    <w:rsid w:val="00863693"/>
    <w:rsid w:val="00863CD5"/>
    <w:rsid w:val="00864841"/>
    <w:rsid w:val="008655F0"/>
    <w:rsid w:val="00865614"/>
    <w:rsid w:val="008657DD"/>
    <w:rsid w:val="00865B5A"/>
    <w:rsid w:val="0086604A"/>
    <w:rsid w:val="0086688E"/>
    <w:rsid w:val="00866999"/>
    <w:rsid w:val="00866D18"/>
    <w:rsid w:val="00867611"/>
    <w:rsid w:val="008677C7"/>
    <w:rsid w:val="00867F70"/>
    <w:rsid w:val="00867FA2"/>
    <w:rsid w:val="00870EC5"/>
    <w:rsid w:val="00871131"/>
    <w:rsid w:val="008716D3"/>
    <w:rsid w:val="0087318A"/>
    <w:rsid w:val="008740F4"/>
    <w:rsid w:val="008741E4"/>
    <w:rsid w:val="008746AA"/>
    <w:rsid w:val="0087499C"/>
    <w:rsid w:val="008762F0"/>
    <w:rsid w:val="00876D3B"/>
    <w:rsid w:val="00876E45"/>
    <w:rsid w:val="00876FCA"/>
    <w:rsid w:val="008771F4"/>
    <w:rsid w:val="008772FC"/>
    <w:rsid w:val="00877717"/>
    <w:rsid w:val="0087772F"/>
    <w:rsid w:val="00880144"/>
    <w:rsid w:val="00880FA8"/>
    <w:rsid w:val="0088129E"/>
    <w:rsid w:val="00881A61"/>
    <w:rsid w:val="00882243"/>
    <w:rsid w:val="008824E4"/>
    <w:rsid w:val="00882543"/>
    <w:rsid w:val="00882578"/>
    <w:rsid w:val="0088331D"/>
    <w:rsid w:val="0088405E"/>
    <w:rsid w:val="00884B0B"/>
    <w:rsid w:val="00885076"/>
    <w:rsid w:val="008851A7"/>
    <w:rsid w:val="0088523D"/>
    <w:rsid w:val="00885A69"/>
    <w:rsid w:val="00885A9E"/>
    <w:rsid w:val="00885B01"/>
    <w:rsid w:val="0088619A"/>
    <w:rsid w:val="00886691"/>
    <w:rsid w:val="008900E9"/>
    <w:rsid w:val="00890327"/>
    <w:rsid w:val="00890760"/>
    <w:rsid w:val="00890946"/>
    <w:rsid w:val="00890D28"/>
    <w:rsid w:val="00890DC9"/>
    <w:rsid w:val="00890DD8"/>
    <w:rsid w:val="00891164"/>
    <w:rsid w:val="00891E53"/>
    <w:rsid w:val="008926E4"/>
    <w:rsid w:val="00892878"/>
    <w:rsid w:val="008940C4"/>
    <w:rsid w:val="0089432B"/>
    <w:rsid w:val="0089497F"/>
    <w:rsid w:val="00894C44"/>
    <w:rsid w:val="00894CB6"/>
    <w:rsid w:val="00895C90"/>
    <w:rsid w:val="008961CF"/>
    <w:rsid w:val="00896D2C"/>
    <w:rsid w:val="00897252"/>
    <w:rsid w:val="00897F60"/>
    <w:rsid w:val="008A00C6"/>
    <w:rsid w:val="008A057C"/>
    <w:rsid w:val="008A0581"/>
    <w:rsid w:val="008A097D"/>
    <w:rsid w:val="008A0C67"/>
    <w:rsid w:val="008A23A2"/>
    <w:rsid w:val="008A2435"/>
    <w:rsid w:val="008A26B4"/>
    <w:rsid w:val="008A27BB"/>
    <w:rsid w:val="008A27CF"/>
    <w:rsid w:val="008A2A4C"/>
    <w:rsid w:val="008A2C68"/>
    <w:rsid w:val="008A2CCD"/>
    <w:rsid w:val="008A36D5"/>
    <w:rsid w:val="008A405F"/>
    <w:rsid w:val="008A4876"/>
    <w:rsid w:val="008A5029"/>
    <w:rsid w:val="008A5AD7"/>
    <w:rsid w:val="008A5BD8"/>
    <w:rsid w:val="008A6E27"/>
    <w:rsid w:val="008A6F41"/>
    <w:rsid w:val="008A7105"/>
    <w:rsid w:val="008A74D9"/>
    <w:rsid w:val="008B0086"/>
    <w:rsid w:val="008B0180"/>
    <w:rsid w:val="008B0896"/>
    <w:rsid w:val="008B0AB7"/>
    <w:rsid w:val="008B1826"/>
    <w:rsid w:val="008B1DFC"/>
    <w:rsid w:val="008B20E9"/>
    <w:rsid w:val="008B2102"/>
    <w:rsid w:val="008B2951"/>
    <w:rsid w:val="008B29F7"/>
    <w:rsid w:val="008B3E64"/>
    <w:rsid w:val="008B3F90"/>
    <w:rsid w:val="008B4417"/>
    <w:rsid w:val="008B44C1"/>
    <w:rsid w:val="008B4FA4"/>
    <w:rsid w:val="008B5779"/>
    <w:rsid w:val="008B58EB"/>
    <w:rsid w:val="008B6487"/>
    <w:rsid w:val="008B78B3"/>
    <w:rsid w:val="008B78DB"/>
    <w:rsid w:val="008B7E11"/>
    <w:rsid w:val="008C028A"/>
    <w:rsid w:val="008C0321"/>
    <w:rsid w:val="008C03D3"/>
    <w:rsid w:val="008C08A2"/>
    <w:rsid w:val="008C0929"/>
    <w:rsid w:val="008C0A75"/>
    <w:rsid w:val="008C11E6"/>
    <w:rsid w:val="008C120D"/>
    <w:rsid w:val="008C13FB"/>
    <w:rsid w:val="008C1780"/>
    <w:rsid w:val="008C17B4"/>
    <w:rsid w:val="008C19CF"/>
    <w:rsid w:val="008C274C"/>
    <w:rsid w:val="008C2DA8"/>
    <w:rsid w:val="008C335F"/>
    <w:rsid w:val="008C3620"/>
    <w:rsid w:val="008C3A92"/>
    <w:rsid w:val="008C412D"/>
    <w:rsid w:val="008C46F9"/>
    <w:rsid w:val="008C5768"/>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F76"/>
    <w:rsid w:val="008D5FDD"/>
    <w:rsid w:val="008D63F4"/>
    <w:rsid w:val="008D763D"/>
    <w:rsid w:val="008D78B3"/>
    <w:rsid w:val="008D7D70"/>
    <w:rsid w:val="008E0F9F"/>
    <w:rsid w:val="008E21C2"/>
    <w:rsid w:val="008E24AA"/>
    <w:rsid w:val="008E25C0"/>
    <w:rsid w:val="008E2778"/>
    <w:rsid w:val="008E2AA7"/>
    <w:rsid w:val="008E2B12"/>
    <w:rsid w:val="008E2CEB"/>
    <w:rsid w:val="008E2FF1"/>
    <w:rsid w:val="008E354E"/>
    <w:rsid w:val="008E3B42"/>
    <w:rsid w:val="008E43EB"/>
    <w:rsid w:val="008E4E0C"/>
    <w:rsid w:val="008E58BA"/>
    <w:rsid w:val="008E6105"/>
    <w:rsid w:val="008E641E"/>
    <w:rsid w:val="008E6F40"/>
    <w:rsid w:val="008E7811"/>
    <w:rsid w:val="008F03F4"/>
    <w:rsid w:val="008F04D0"/>
    <w:rsid w:val="008F057C"/>
    <w:rsid w:val="008F0886"/>
    <w:rsid w:val="008F08A0"/>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49D"/>
    <w:rsid w:val="009015DF"/>
    <w:rsid w:val="0090189D"/>
    <w:rsid w:val="00901D33"/>
    <w:rsid w:val="00902939"/>
    <w:rsid w:val="009038C9"/>
    <w:rsid w:val="00903E84"/>
    <w:rsid w:val="009040C9"/>
    <w:rsid w:val="00904AA9"/>
    <w:rsid w:val="00904D56"/>
    <w:rsid w:val="00904E66"/>
    <w:rsid w:val="00905278"/>
    <w:rsid w:val="00905342"/>
    <w:rsid w:val="00905B99"/>
    <w:rsid w:val="00905F05"/>
    <w:rsid w:val="0090655F"/>
    <w:rsid w:val="00906835"/>
    <w:rsid w:val="00906A40"/>
    <w:rsid w:val="0090702F"/>
    <w:rsid w:val="009077E8"/>
    <w:rsid w:val="00907A10"/>
    <w:rsid w:val="00907B9C"/>
    <w:rsid w:val="00910BBD"/>
    <w:rsid w:val="00910EB7"/>
    <w:rsid w:val="009112C1"/>
    <w:rsid w:val="00911302"/>
    <w:rsid w:val="0091191F"/>
    <w:rsid w:val="009128AE"/>
    <w:rsid w:val="00913035"/>
    <w:rsid w:val="00913052"/>
    <w:rsid w:val="00913170"/>
    <w:rsid w:val="00913F4E"/>
    <w:rsid w:val="00913FED"/>
    <w:rsid w:val="00914103"/>
    <w:rsid w:val="00914109"/>
    <w:rsid w:val="009149E9"/>
    <w:rsid w:val="00914A50"/>
    <w:rsid w:val="00914B85"/>
    <w:rsid w:val="00914D46"/>
    <w:rsid w:val="00915113"/>
    <w:rsid w:val="009160DD"/>
    <w:rsid w:val="009162DA"/>
    <w:rsid w:val="00916DE1"/>
    <w:rsid w:val="00916F06"/>
    <w:rsid w:val="009173DF"/>
    <w:rsid w:val="00917529"/>
    <w:rsid w:val="00917778"/>
    <w:rsid w:val="00920116"/>
    <w:rsid w:val="00920414"/>
    <w:rsid w:val="00920BE3"/>
    <w:rsid w:val="00920C92"/>
    <w:rsid w:val="00920F14"/>
    <w:rsid w:val="009211E9"/>
    <w:rsid w:val="009213D3"/>
    <w:rsid w:val="0092151C"/>
    <w:rsid w:val="0092182C"/>
    <w:rsid w:val="00921A3D"/>
    <w:rsid w:val="00921EAF"/>
    <w:rsid w:val="009222B2"/>
    <w:rsid w:val="0092243A"/>
    <w:rsid w:val="00922B6D"/>
    <w:rsid w:val="00922CB6"/>
    <w:rsid w:val="0092342D"/>
    <w:rsid w:val="0092373D"/>
    <w:rsid w:val="00923760"/>
    <w:rsid w:val="0092411F"/>
    <w:rsid w:val="0092513F"/>
    <w:rsid w:val="00925290"/>
    <w:rsid w:val="00925BDC"/>
    <w:rsid w:val="00926D22"/>
    <w:rsid w:val="00927A65"/>
    <w:rsid w:val="00927DF6"/>
    <w:rsid w:val="0093037A"/>
    <w:rsid w:val="00930989"/>
    <w:rsid w:val="00930A91"/>
    <w:rsid w:val="00930D40"/>
    <w:rsid w:val="00930E28"/>
    <w:rsid w:val="00930EE4"/>
    <w:rsid w:val="00930EE7"/>
    <w:rsid w:val="00932F7D"/>
    <w:rsid w:val="0093328E"/>
    <w:rsid w:val="009332DF"/>
    <w:rsid w:val="009333BE"/>
    <w:rsid w:val="0093359D"/>
    <w:rsid w:val="009336F1"/>
    <w:rsid w:val="009338F4"/>
    <w:rsid w:val="00933D8B"/>
    <w:rsid w:val="00935840"/>
    <w:rsid w:val="009370DC"/>
    <w:rsid w:val="009373BB"/>
    <w:rsid w:val="00937529"/>
    <w:rsid w:val="00937D6C"/>
    <w:rsid w:val="0094005D"/>
    <w:rsid w:val="009402C9"/>
    <w:rsid w:val="009417A6"/>
    <w:rsid w:val="00941A16"/>
    <w:rsid w:val="00942102"/>
    <w:rsid w:val="0094256E"/>
    <w:rsid w:val="00942628"/>
    <w:rsid w:val="00942D39"/>
    <w:rsid w:val="009431B1"/>
    <w:rsid w:val="00943AF0"/>
    <w:rsid w:val="00944285"/>
    <w:rsid w:val="009449C2"/>
    <w:rsid w:val="00944A29"/>
    <w:rsid w:val="00944B5E"/>
    <w:rsid w:val="00944BC6"/>
    <w:rsid w:val="00944DC3"/>
    <w:rsid w:val="009450FB"/>
    <w:rsid w:val="0094530C"/>
    <w:rsid w:val="0094558B"/>
    <w:rsid w:val="009467B6"/>
    <w:rsid w:val="00946F14"/>
    <w:rsid w:val="009470B9"/>
    <w:rsid w:val="0094743D"/>
    <w:rsid w:val="00947FED"/>
    <w:rsid w:val="0095021E"/>
    <w:rsid w:val="00950A14"/>
    <w:rsid w:val="00951328"/>
    <w:rsid w:val="00951785"/>
    <w:rsid w:val="00951CBD"/>
    <w:rsid w:val="00951DC8"/>
    <w:rsid w:val="0095202F"/>
    <w:rsid w:val="00952038"/>
    <w:rsid w:val="00952193"/>
    <w:rsid w:val="00952275"/>
    <w:rsid w:val="009524BE"/>
    <w:rsid w:val="00952B90"/>
    <w:rsid w:val="00953ABF"/>
    <w:rsid w:val="009558F2"/>
    <w:rsid w:val="00955B2C"/>
    <w:rsid w:val="00955F16"/>
    <w:rsid w:val="009563CB"/>
    <w:rsid w:val="00956D62"/>
    <w:rsid w:val="00957116"/>
    <w:rsid w:val="0095735F"/>
    <w:rsid w:val="0095787A"/>
    <w:rsid w:val="00957B77"/>
    <w:rsid w:val="00957FFB"/>
    <w:rsid w:val="0096028F"/>
    <w:rsid w:val="00960D18"/>
    <w:rsid w:val="0096148D"/>
    <w:rsid w:val="00961F97"/>
    <w:rsid w:val="00962072"/>
    <w:rsid w:val="0096229B"/>
    <w:rsid w:val="00962510"/>
    <w:rsid w:val="009626C1"/>
    <w:rsid w:val="00962A0B"/>
    <w:rsid w:val="00962A57"/>
    <w:rsid w:val="00963043"/>
    <w:rsid w:val="009631EC"/>
    <w:rsid w:val="009633C6"/>
    <w:rsid w:val="009637E9"/>
    <w:rsid w:val="0096406B"/>
    <w:rsid w:val="00964C39"/>
    <w:rsid w:val="00964C53"/>
    <w:rsid w:val="00964FF0"/>
    <w:rsid w:val="009651A3"/>
    <w:rsid w:val="009656CF"/>
    <w:rsid w:val="00965A06"/>
    <w:rsid w:val="00965A44"/>
    <w:rsid w:val="00965AC3"/>
    <w:rsid w:val="00965F7F"/>
    <w:rsid w:val="00966301"/>
    <w:rsid w:val="00966377"/>
    <w:rsid w:val="00966DB8"/>
    <w:rsid w:val="00966F42"/>
    <w:rsid w:val="00967E24"/>
    <w:rsid w:val="0097009A"/>
    <w:rsid w:val="009700B1"/>
    <w:rsid w:val="009700F5"/>
    <w:rsid w:val="009702DB"/>
    <w:rsid w:val="00970480"/>
    <w:rsid w:val="00970584"/>
    <w:rsid w:val="00970B59"/>
    <w:rsid w:val="00971414"/>
    <w:rsid w:val="009714AE"/>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A2C"/>
    <w:rsid w:val="00984BEB"/>
    <w:rsid w:val="009857B8"/>
    <w:rsid w:val="00985A28"/>
    <w:rsid w:val="00985BDD"/>
    <w:rsid w:val="009866CD"/>
    <w:rsid w:val="009867B7"/>
    <w:rsid w:val="009867E4"/>
    <w:rsid w:val="00986FEB"/>
    <w:rsid w:val="0098717A"/>
    <w:rsid w:val="00987873"/>
    <w:rsid w:val="0098789F"/>
    <w:rsid w:val="00987B2C"/>
    <w:rsid w:val="00987E21"/>
    <w:rsid w:val="00990557"/>
    <w:rsid w:val="00990C0A"/>
    <w:rsid w:val="009918D4"/>
    <w:rsid w:val="00991AF7"/>
    <w:rsid w:val="00991EF4"/>
    <w:rsid w:val="009923C5"/>
    <w:rsid w:val="009927E7"/>
    <w:rsid w:val="009932EA"/>
    <w:rsid w:val="009936CE"/>
    <w:rsid w:val="00994285"/>
    <w:rsid w:val="00994B1A"/>
    <w:rsid w:val="0099505C"/>
    <w:rsid w:val="009953E4"/>
    <w:rsid w:val="00995B0B"/>
    <w:rsid w:val="00995C88"/>
    <w:rsid w:val="00995E8E"/>
    <w:rsid w:val="0099621E"/>
    <w:rsid w:val="009964C5"/>
    <w:rsid w:val="009965FF"/>
    <w:rsid w:val="00996D40"/>
    <w:rsid w:val="00996E6C"/>
    <w:rsid w:val="00997064"/>
    <w:rsid w:val="0099773B"/>
    <w:rsid w:val="00997A1C"/>
    <w:rsid w:val="00997F31"/>
    <w:rsid w:val="009A0475"/>
    <w:rsid w:val="009A0BFB"/>
    <w:rsid w:val="009A174E"/>
    <w:rsid w:val="009A1B74"/>
    <w:rsid w:val="009A2829"/>
    <w:rsid w:val="009A39CF"/>
    <w:rsid w:val="009A456A"/>
    <w:rsid w:val="009A4A52"/>
    <w:rsid w:val="009A4B59"/>
    <w:rsid w:val="009A4D97"/>
    <w:rsid w:val="009A4F2D"/>
    <w:rsid w:val="009A532E"/>
    <w:rsid w:val="009A546C"/>
    <w:rsid w:val="009A566D"/>
    <w:rsid w:val="009A5767"/>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A58"/>
    <w:rsid w:val="009B6152"/>
    <w:rsid w:val="009B6567"/>
    <w:rsid w:val="009B6650"/>
    <w:rsid w:val="009B6A7D"/>
    <w:rsid w:val="009B6D24"/>
    <w:rsid w:val="009B6DD7"/>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729"/>
    <w:rsid w:val="009C3D4D"/>
    <w:rsid w:val="009C5254"/>
    <w:rsid w:val="009C5D50"/>
    <w:rsid w:val="009C5FAF"/>
    <w:rsid w:val="009C6208"/>
    <w:rsid w:val="009C639A"/>
    <w:rsid w:val="009C6492"/>
    <w:rsid w:val="009C66E2"/>
    <w:rsid w:val="009C6DCB"/>
    <w:rsid w:val="009C71DB"/>
    <w:rsid w:val="009C742D"/>
    <w:rsid w:val="009C7572"/>
    <w:rsid w:val="009C794F"/>
    <w:rsid w:val="009C79A8"/>
    <w:rsid w:val="009D058B"/>
    <w:rsid w:val="009D05A9"/>
    <w:rsid w:val="009D06A2"/>
    <w:rsid w:val="009D1558"/>
    <w:rsid w:val="009D15B5"/>
    <w:rsid w:val="009D187D"/>
    <w:rsid w:val="009D1884"/>
    <w:rsid w:val="009D1E6C"/>
    <w:rsid w:val="009D2030"/>
    <w:rsid w:val="009D22E4"/>
    <w:rsid w:val="009D259F"/>
    <w:rsid w:val="009D36F2"/>
    <w:rsid w:val="009D37EA"/>
    <w:rsid w:val="009D3E5C"/>
    <w:rsid w:val="009D5A24"/>
    <w:rsid w:val="009D6186"/>
    <w:rsid w:val="009D61D7"/>
    <w:rsid w:val="009D62C3"/>
    <w:rsid w:val="009D6979"/>
    <w:rsid w:val="009D6DCE"/>
    <w:rsid w:val="009D7590"/>
    <w:rsid w:val="009D7AF7"/>
    <w:rsid w:val="009D7BF5"/>
    <w:rsid w:val="009E09AB"/>
    <w:rsid w:val="009E0AD1"/>
    <w:rsid w:val="009E0DBC"/>
    <w:rsid w:val="009E11A6"/>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5C4B"/>
    <w:rsid w:val="009E62AC"/>
    <w:rsid w:val="009E6E2F"/>
    <w:rsid w:val="009E6E55"/>
    <w:rsid w:val="009E6FF6"/>
    <w:rsid w:val="009E7981"/>
    <w:rsid w:val="009E7A5E"/>
    <w:rsid w:val="009F028D"/>
    <w:rsid w:val="009F045F"/>
    <w:rsid w:val="009F092B"/>
    <w:rsid w:val="009F0DEE"/>
    <w:rsid w:val="009F23B3"/>
    <w:rsid w:val="009F26A0"/>
    <w:rsid w:val="009F2716"/>
    <w:rsid w:val="009F295C"/>
    <w:rsid w:val="009F2CC1"/>
    <w:rsid w:val="009F2EBD"/>
    <w:rsid w:val="009F3599"/>
    <w:rsid w:val="009F3610"/>
    <w:rsid w:val="009F415C"/>
    <w:rsid w:val="009F4182"/>
    <w:rsid w:val="009F43DE"/>
    <w:rsid w:val="009F5534"/>
    <w:rsid w:val="009F59BA"/>
    <w:rsid w:val="009F5CBA"/>
    <w:rsid w:val="009F6068"/>
    <w:rsid w:val="009F6133"/>
    <w:rsid w:val="009F6414"/>
    <w:rsid w:val="009F6AC1"/>
    <w:rsid w:val="009F6BC3"/>
    <w:rsid w:val="009F6E3B"/>
    <w:rsid w:val="00A0009B"/>
    <w:rsid w:val="00A00376"/>
    <w:rsid w:val="00A003A1"/>
    <w:rsid w:val="00A0097F"/>
    <w:rsid w:val="00A00D2B"/>
    <w:rsid w:val="00A00DC6"/>
    <w:rsid w:val="00A01246"/>
    <w:rsid w:val="00A01C22"/>
    <w:rsid w:val="00A01C24"/>
    <w:rsid w:val="00A029B4"/>
    <w:rsid w:val="00A02F22"/>
    <w:rsid w:val="00A038A3"/>
    <w:rsid w:val="00A043FF"/>
    <w:rsid w:val="00A048F2"/>
    <w:rsid w:val="00A04DE4"/>
    <w:rsid w:val="00A0588B"/>
    <w:rsid w:val="00A062C0"/>
    <w:rsid w:val="00A06684"/>
    <w:rsid w:val="00A06FD8"/>
    <w:rsid w:val="00A07598"/>
    <w:rsid w:val="00A07776"/>
    <w:rsid w:val="00A07A91"/>
    <w:rsid w:val="00A1063A"/>
    <w:rsid w:val="00A1076B"/>
    <w:rsid w:val="00A10CE8"/>
    <w:rsid w:val="00A111B4"/>
    <w:rsid w:val="00A111BD"/>
    <w:rsid w:val="00A1122D"/>
    <w:rsid w:val="00A1173A"/>
    <w:rsid w:val="00A124EA"/>
    <w:rsid w:val="00A13CF5"/>
    <w:rsid w:val="00A14A64"/>
    <w:rsid w:val="00A14CFF"/>
    <w:rsid w:val="00A15109"/>
    <w:rsid w:val="00A155A9"/>
    <w:rsid w:val="00A15683"/>
    <w:rsid w:val="00A15A9E"/>
    <w:rsid w:val="00A15AA9"/>
    <w:rsid w:val="00A167E3"/>
    <w:rsid w:val="00A1684A"/>
    <w:rsid w:val="00A16D31"/>
    <w:rsid w:val="00A1701B"/>
    <w:rsid w:val="00A1715D"/>
    <w:rsid w:val="00A17840"/>
    <w:rsid w:val="00A1790C"/>
    <w:rsid w:val="00A21429"/>
    <w:rsid w:val="00A2186E"/>
    <w:rsid w:val="00A21ECC"/>
    <w:rsid w:val="00A225F9"/>
    <w:rsid w:val="00A22702"/>
    <w:rsid w:val="00A229E9"/>
    <w:rsid w:val="00A22B88"/>
    <w:rsid w:val="00A2343A"/>
    <w:rsid w:val="00A234C2"/>
    <w:rsid w:val="00A23982"/>
    <w:rsid w:val="00A24205"/>
    <w:rsid w:val="00A24408"/>
    <w:rsid w:val="00A24D6C"/>
    <w:rsid w:val="00A25516"/>
    <w:rsid w:val="00A25836"/>
    <w:rsid w:val="00A258B7"/>
    <w:rsid w:val="00A25A85"/>
    <w:rsid w:val="00A266EE"/>
    <w:rsid w:val="00A270CB"/>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A0E"/>
    <w:rsid w:val="00A35C43"/>
    <w:rsid w:val="00A35DD6"/>
    <w:rsid w:val="00A361BF"/>
    <w:rsid w:val="00A3667E"/>
    <w:rsid w:val="00A36AE9"/>
    <w:rsid w:val="00A36EEC"/>
    <w:rsid w:val="00A3773A"/>
    <w:rsid w:val="00A37B87"/>
    <w:rsid w:val="00A37D9A"/>
    <w:rsid w:val="00A37F8F"/>
    <w:rsid w:val="00A401E0"/>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FB"/>
    <w:rsid w:val="00A477DC"/>
    <w:rsid w:val="00A478C4"/>
    <w:rsid w:val="00A50ADA"/>
    <w:rsid w:val="00A50D06"/>
    <w:rsid w:val="00A51CD1"/>
    <w:rsid w:val="00A521BB"/>
    <w:rsid w:val="00A523B8"/>
    <w:rsid w:val="00A52618"/>
    <w:rsid w:val="00A52EB4"/>
    <w:rsid w:val="00A53933"/>
    <w:rsid w:val="00A54228"/>
    <w:rsid w:val="00A5435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2CAD"/>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C0B"/>
    <w:rsid w:val="00A66C88"/>
    <w:rsid w:val="00A66D3B"/>
    <w:rsid w:val="00A676FE"/>
    <w:rsid w:val="00A67A6C"/>
    <w:rsid w:val="00A67F70"/>
    <w:rsid w:val="00A705B7"/>
    <w:rsid w:val="00A708EA"/>
    <w:rsid w:val="00A7179E"/>
    <w:rsid w:val="00A71F37"/>
    <w:rsid w:val="00A726A5"/>
    <w:rsid w:val="00A72CFE"/>
    <w:rsid w:val="00A72D4C"/>
    <w:rsid w:val="00A73B62"/>
    <w:rsid w:val="00A73CB6"/>
    <w:rsid w:val="00A7430B"/>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2139"/>
    <w:rsid w:val="00A9259E"/>
    <w:rsid w:val="00A92634"/>
    <w:rsid w:val="00A926A4"/>
    <w:rsid w:val="00A92B11"/>
    <w:rsid w:val="00A92B88"/>
    <w:rsid w:val="00A937D0"/>
    <w:rsid w:val="00A9472F"/>
    <w:rsid w:val="00A94DE5"/>
    <w:rsid w:val="00A94E9C"/>
    <w:rsid w:val="00A9508A"/>
    <w:rsid w:val="00A9573B"/>
    <w:rsid w:val="00A95F7E"/>
    <w:rsid w:val="00A96411"/>
    <w:rsid w:val="00A96943"/>
    <w:rsid w:val="00A96B8C"/>
    <w:rsid w:val="00A9788F"/>
    <w:rsid w:val="00A97AA4"/>
    <w:rsid w:val="00A97DF3"/>
    <w:rsid w:val="00AA0146"/>
    <w:rsid w:val="00AA0190"/>
    <w:rsid w:val="00AA15D1"/>
    <w:rsid w:val="00AA195B"/>
    <w:rsid w:val="00AA1D39"/>
    <w:rsid w:val="00AA219A"/>
    <w:rsid w:val="00AA3079"/>
    <w:rsid w:val="00AA3EC6"/>
    <w:rsid w:val="00AA433A"/>
    <w:rsid w:val="00AA4C37"/>
    <w:rsid w:val="00AA52AC"/>
    <w:rsid w:val="00AA5B1A"/>
    <w:rsid w:val="00AA5C55"/>
    <w:rsid w:val="00AA61F8"/>
    <w:rsid w:val="00AA6395"/>
    <w:rsid w:val="00AA7061"/>
    <w:rsid w:val="00AA7ED1"/>
    <w:rsid w:val="00AB04CF"/>
    <w:rsid w:val="00AB071E"/>
    <w:rsid w:val="00AB0851"/>
    <w:rsid w:val="00AB0D9D"/>
    <w:rsid w:val="00AB0F1E"/>
    <w:rsid w:val="00AB1538"/>
    <w:rsid w:val="00AB1BB3"/>
    <w:rsid w:val="00AB2E5B"/>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46A"/>
    <w:rsid w:val="00AC0A0F"/>
    <w:rsid w:val="00AC0D3B"/>
    <w:rsid w:val="00AC311F"/>
    <w:rsid w:val="00AC3622"/>
    <w:rsid w:val="00AC3913"/>
    <w:rsid w:val="00AC4579"/>
    <w:rsid w:val="00AC475F"/>
    <w:rsid w:val="00AC4B3B"/>
    <w:rsid w:val="00AC4E69"/>
    <w:rsid w:val="00AC515B"/>
    <w:rsid w:val="00AC543A"/>
    <w:rsid w:val="00AC546F"/>
    <w:rsid w:val="00AC5A5C"/>
    <w:rsid w:val="00AC5D63"/>
    <w:rsid w:val="00AC619E"/>
    <w:rsid w:val="00AC6500"/>
    <w:rsid w:val="00AC69DB"/>
    <w:rsid w:val="00AC6A15"/>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A9A"/>
    <w:rsid w:val="00AD4C99"/>
    <w:rsid w:val="00AD4EE7"/>
    <w:rsid w:val="00AD5089"/>
    <w:rsid w:val="00AD7010"/>
    <w:rsid w:val="00AD777F"/>
    <w:rsid w:val="00AD784B"/>
    <w:rsid w:val="00AE1072"/>
    <w:rsid w:val="00AE10B5"/>
    <w:rsid w:val="00AE12BD"/>
    <w:rsid w:val="00AE15DC"/>
    <w:rsid w:val="00AE2747"/>
    <w:rsid w:val="00AE2786"/>
    <w:rsid w:val="00AE32F4"/>
    <w:rsid w:val="00AE36DA"/>
    <w:rsid w:val="00AE3C06"/>
    <w:rsid w:val="00AE3C78"/>
    <w:rsid w:val="00AE3F68"/>
    <w:rsid w:val="00AE4017"/>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3A9E"/>
    <w:rsid w:val="00AF4449"/>
    <w:rsid w:val="00AF4EB6"/>
    <w:rsid w:val="00AF564A"/>
    <w:rsid w:val="00AF5A39"/>
    <w:rsid w:val="00AF5C25"/>
    <w:rsid w:val="00AF61F9"/>
    <w:rsid w:val="00AF6B70"/>
    <w:rsid w:val="00AF701F"/>
    <w:rsid w:val="00AF7238"/>
    <w:rsid w:val="00AF7326"/>
    <w:rsid w:val="00AF7700"/>
    <w:rsid w:val="00AF7752"/>
    <w:rsid w:val="00B00179"/>
    <w:rsid w:val="00B006B2"/>
    <w:rsid w:val="00B00874"/>
    <w:rsid w:val="00B015B8"/>
    <w:rsid w:val="00B0191E"/>
    <w:rsid w:val="00B01D8E"/>
    <w:rsid w:val="00B027AA"/>
    <w:rsid w:val="00B0288C"/>
    <w:rsid w:val="00B029D4"/>
    <w:rsid w:val="00B02F66"/>
    <w:rsid w:val="00B03275"/>
    <w:rsid w:val="00B032E0"/>
    <w:rsid w:val="00B035B2"/>
    <w:rsid w:val="00B03D50"/>
    <w:rsid w:val="00B04570"/>
    <w:rsid w:val="00B04C66"/>
    <w:rsid w:val="00B04C78"/>
    <w:rsid w:val="00B05393"/>
    <w:rsid w:val="00B06066"/>
    <w:rsid w:val="00B0665E"/>
    <w:rsid w:val="00B069AA"/>
    <w:rsid w:val="00B06DA1"/>
    <w:rsid w:val="00B06F18"/>
    <w:rsid w:val="00B1009E"/>
    <w:rsid w:val="00B10F7D"/>
    <w:rsid w:val="00B11162"/>
    <w:rsid w:val="00B11317"/>
    <w:rsid w:val="00B114B4"/>
    <w:rsid w:val="00B115D8"/>
    <w:rsid w:val="00B116F9"/>
    <w:rsid w:val="00B117B1"/>
    <w:rsid w:val="00B11AF7"/>
    <w:rsid w:val="00B11B52"/>
    <w:rsid w:val="00B11CA5"/>
    <w:rsid w:val="00B11D2D"/>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C7A"/>
    <w:rsid w:val="00B16E4D"/>
    <w:rsid w:val="00B16EFE"/>
    <w:rsid w:val="00B1736E"/>
    <w:rsid w:val="00B1768F"/>
    <w:rsid w:val="00B200F2"/>
    <w:rsid w:val="00B21622"/>
    <w:rsid w:val="00B21990"/>
    <w:rsid w:val="00B21E35"/>
    <w:rsid w:val="00B21EA1"/>
    <w:rsid w:val="00B223D9"/>
    <w:rsid w:val="00B2299D"/>
    <w:rsid w:val="00B232D8"/>
    <w:rsid w:val="00B23B90"/>
    <w:rsid w:val="00B23CD2"/>
    <w:rsid w:val="00B24AF2"/>
    <w:rsid w:val="00B24F54"/>
    <w:rsid w:val="00B25006"/>
    <w:rsid w:val="00B2522D"/>
    <w:rsid w:val="00B25414"/>
    <w:rsid w:val="00B25E1D"/>
    <w:rsid w:val="00B26563"/>
    <w:rsid w:val="00B26564"/>
    <w:rsid w:val="00B2689E"/>
    <w:rsid w:val="00B26D70"/>
    <w:rsid w:val="00B26F4B"/>
    <w:rsid w:val="00B27286"/>
    <w:rsid w:val="00B2772D"/>
    <w:rsid w:val="00B277B5"/>
    <w:rsid w:val="00B2794E"/>
    <w:rsid w:val="00B27A31"/>
    <w:rsid w:val="00B27F52"/>
    <w:rsid w:val="00B30090"/>
    <w:rsid w:val="00B309F8"/>
    <w:rsid w:val="00B30F4E"/>
    <w:rsid w:val="00B31232"/>
    <w:rsid w:val="00B3127B"/>
    <w:rsid w:val="00B312FE"/>
    <w:rsid w:val="00B3130C"/>
    <w:rsid w:val="00B3154B"/>
    <w:rsid w:val="00B31825"/>
    <w:rsid w:val="00B322C6"/>
    <w:rsid w:val="00B32709"/>
    <w:rsid w:val="00B33512"/>
    <w:rsid w:val="00B335EA"/>
    <w:rsid w:val="00B33980"/>
    <w:rsid w:val="00B3418A"/>
    <w:rsid w:val="00B34625"/>
    <w:rsid w:val="00B34835"/>
    <w:rsid w:val="00B349D7"/>
    <w:rsid w:val="00B35C21"/>
    <w:rsid w:val="00B364DA"/>
    <w:rsid w:val="00B364F4"/>
    <w:rsid w:val="00B3684F"/>
    <w:rsid w:val="00B36C3B"/>
    <w:rsid w:val="00B36E8F"/>
    <w:rsid w:val="00B37DBD"/>
    <w:rsid w:val="00B37EA9"/>
    <w:rsid w:val="00B37F92"/>
    <w:rsid w:val="00B409EF"/>
    <w:rsid w:val="00B40A49"/>
    <w:rsid w:val="00B41112"/>
    <w:rsid w:val="00B4199D"/>
    <w:rsid w:val="00B420AA"/>
    <w:rsid w:val="00B42115"/>
    <w:rsid w:val="00B421A8"/>
    <w:rsid w:val="00B42D50"/>
    <w:rsid w:val="00B43C7E"/>
    <w:rsid w:val="00B43FEB"/>
    <w:rsid w:val="00B44DD5"/>
    <w:rsid w:val="00B459C2"/>
    <w:rsid w:val="00B45AD6"/>
    <w:rsid w:val="00B45BF1"/>
    <w:rsid w:val="00B45D69"/>
    <w:rsid w:val="00B46EDC"/>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21DA"/>
    <w:rsid w:val="00B527AF"/>
    <w:rsid w:val="00B52BB4"/>
    <w:rsid w:val="00B52D70"/>
    <w:rsid w:val="00B53055"/>
    <w:rsid w:val="00B5329E"/>
    <w:rsid w:val="00B53BBE"/>
    <w:rsid w:val="00B54094"/>
    <w:rsid w:val="00B54D06"/>
    <w:rsid w:val="00B54D0D"/>
    <w:rsid w:val="00B552C8"/>
    <w:rsid w:val="00B559A6"/>
    <w:rsid w:val="00B56045"/>
    <w:rsid w:val="00B56278"/>
    <w:rsid w:val="00B5661C"/>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AFB"/>
    <w:rsid w:val="00B65DB2"/>
    <w:rsid w:val="00B65E90"/>
    <w:rsid w:val="00B65F19"/>
    <w:rsid w:val="00B665C2"/>
    <w:rsid w:val="00B66B79"/>
    <w:rsid w:val="00B6724B"/>
    <w:rsid w:val="00B6757D"/>
    <w:rsid w:val="00B679C4"/>
    <w:rsid w:val="00B67AC0"/>
    <w:rsid w:val="00B70E75"/>
    <w:rsid w:val="00B70EFC"/>
    <w:rsid w:val="00B70F16"/>
    <w:rsid w:val="00B71945"/>
    <w:rsid w:val="00B719A6"/>
    <w:rsid w:val="00B71AE1"/>
    <w:rsid w:val="00B71FDA"/>
    <w:rsid w:val="00B73B51"/>
    <w:rsid w:val="00B74EF3"/>
    <w:rsid w:val="00B75042"/>
    <w:rsid w:val="00B75BBB"/>
    <w:rsid w:val="00B75D90"/>
    <w:rsid w:val="00B7653F"/>
    <w:rsid w:val="00B76691"/>
    <w:rsid w:val="00B778F3"/>
    <w:rsid w:val="00B779A2"/>
    <w:rsid w:val="00B805E3"/>
    <w:rsid w:val="00B80B83"/>
    <w:rsid w:val="00B812E5"/>
    <w:rsid w:val="00B8142E"/>
    <w:rsid w:val="00B81A7B"/>
    <w:rsid w:val="00B82EA7"/>
    <w:rsid w:val="00B82EB5"/>
    <w:rsid w:val="00B82F75"/>
    <w:rsid w:val="00B841DC"/>
    <w:rsid w:val="00B84755"/>
    <w:rsid w:val="00B84DD7"/>
    <w:rsid w:val="00B84E23"/>
    <w:rsid w:val="00B852C0"/>
    <w:rsid w:val="00B85A60"/>
    <w:rsid w:val="00B85C5F"/>
    <w:rsid w:val="00B87273"/>
    <w:rsid w:val="00B8759C"/>
    <w:rsid w:val="00B87D79"/>
    <w:rsid w:val="00B905FF"/>
    <w:rsid w:val="00B9084C"/>
    <w:rsid w:val="00B90BB2"/>
    <w:rsid w:val="00B914C4"/>
    <w:rsid w:val="00B91E63"/>
    <w:rsid w:val="00B91E9E"/>
    <w:rsid w:val="00B91F05"/>
    <w:rsid w:val="00B925FC"/>
    <w:rsid w:val="00B92C77"/>
    <w:rsid w:val="00B92CD7"/>
    <w:rsid w:val="00B937D0"/>
    <w:rsid w:val="00B93830"/>
    <w:rsid w:val="00B93D74"/>
    <w:rsid w:val="00B9457B"/>
    <w:rsid w:val="00B94E3F"/>
    <w:rsid w:val="00B953F0"/>
    <w:rsid w:val="00B9553F"/>
    <w:rsid w:val="00B957AF"/>
    <w:rsid w:val="00B959F4"/>
    <w:rsid w:val="00B95E78"/>
    <w:rsid w:val="00B965A5"/>
    <w:rsid w:val="00B9667B"/>
    <w:rsid w:val="00B96CDB"/>
    <w:rsid w:val="00B9703B"/>
    <w:rsid w:val="00B9747A"/>
    <w:rsid w:val="00B97595"/>
    <w:rsid w:val="00B97ABD"/>
    <w:rsid w:val="00BA073F"/>
    <w:rsid w:val="00BA11F6"/>
    <w:rsid w:val="00BA13B3"/>
    <w:rsid w:val="00BA1F5B"/>
    <w:rsid w:val="00BA2C34"/>
    <w:rsid w:val="00BA2DB6"/>
    <w:rsid w:val="00BA3834"/>
    <w:rsid w:val="00BA500D"/>
    <w:rsid w:val="00BA570B"/>
    <w:rsid w:val="00BA582F"/>
    <w:rsid w:val="00BA5B65"/>
    <w:rsid w:val="00BA5E99"/>
    <w:rsid w:val="00BA5EEC"/>
    <w:rsid w:val="00BA5EED"/>
    <w:rsid w:val="00BA60DA"/>
    <w:rsid w:val="00BA645C"/>
    <w:rsid w:val="00BA64FF"/>
    <w:rsid w:val="00BA6C8A"/>
    <w:rsid w:val="00BA7234"/>
    <w:rsid w:val="00BA727C"/>
    <w:rsid w:val="00BA729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CDB"/>
    <w:rsid w:val="00BC0D83"/>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76C"/>
    <w:rsid w:val="00BD3D16"/>
    <w:rsid w:val="00BD4000"/>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8BF"/>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675"/>
    <w:rsid w:val="00BF3CF6"/>
    <w:rsid w:val="00BF3E2D"/>
    <w:rsid w:val="00BF3FE8"/>
    <w:rsid w:val="00BF5358"/>
    <w:rsid w:val="00BF57AC"/>
    <w:rsid w:val="00BF64FB"/>
    <w:rsid w:val="00BF6632"/>
    <w:rsid w:val="00BF667E"/>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C93"/>
    <w:rsid w:val="00C02E3C"/>
    <w:rsid w:val="00C031EA"/>
    <w:rsid w:val="00C0398A"/>
    <w:rsid w:val="00C03B99"/>
    <w:rsid w:val="00C03F3D"/>
    <w:rsid w:val="00C04031"/>
    <w:rsid w:val="00C04A59"/>
    <w:rsid w:val="00C04EA6"/>
    <w:rsid w:val="00C05126"/>
    <w:rsid w:val="00C0527C"/>
    <w:rsid w:val="00C05453"/>
    <w:rsid w:val="00C06F5F"/>
    <w:rsid w:val="00C07375"/>
    <w:rsid w:val="00C075A0"/>
    <w:rsid w:val="00C10502"/>
    <w:rsid w:val="00C108D9"/>
    <w:rsid w:val="00C10A54"/>
    <w:rsid w:val="00C10C3C"/>
    <w:rsid w:val="00C1205C"/>
    <w:rsid w:val="00C132AF"/>
    <w:rsid w:val="00C13337"/>
    <w:rsid w:val="00C135F8"/>
    <w:rsid w:val="00C149F4"/>
    <w:rsid w:val="00C15B4D"/>
    <w:rsid w:val="00C1609C"/>
    <w:rsid w:val="00C16A84"/>
    <w:rsid w:val="00C170E9"/>
    <w:rsid w:val="00C2049E"/>
    <w:rsid w:val="00C20AC6"/>
    <w:rsid w:val="00C211A7"/>
    <w:rsid w:val="00C21577"/>
    <w:rsid w:val="00C21810"/>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054"/>
    <w:rsid w:val="00C2626B"/>
    <w:rsid w:val="00C2634E"/>
    <w:rsid w:val="00C265C3"/>
    <w:rsid w:val="00C266D2"/>
    <w:rsid w:val="00C26A53"/>
    <w:rsid w:val="00C26AFB"/>
    <w:rsid w:val="00C26F07"/>
    <w:rsid w:val="00C26FA6"/>
    <w:rsid w:val="00C2724B"/>
    <w:rsid w:val="00C30045"/>
    <w:rsid w:val="00C30511"/>
    <w:rsid w:val="00C30708"/>
    <w:rsid w:val="00C30768"/>
    <w:rsid w:val="00C309A2"/>
    <w:rsid w:val="00C31015"/>
    <w:rsid w:val="00C31388"/>
    <w:rsid w:val="00C31660"/>
    <w:rsid w:val="00C3295A"/>
    <w:rsid w:val="00C32C2D"/>
    <w:rsid w:val="00C3309D"/>
    <w:rsid w:val="00C33189"/>
    <w:rsid w:val="00C337BB"/>
    <w:rsid w:val="00C33B85"/>
    <w:rsid w:val="00C3440C"/>
    <w:rsid w:val="00C350A3"/>
    <w:rsid w:val="00C3535E"/>
    <w:rsid w:val="00C35387"/>
    <w:rsid w:val="00C355B8"/>
    <w:rsid w:val="00C356EB"/>
    <w:rsid w:val="00C35BA2"/>
    <w:rsid w:val="00C35DE6"/>
    <w:rsid w:val="00C35F44"/>
    <w:rsid w:val="00C36139"/>
    <w:rsid w:val="00C37B0C"/>
    <w:rsid w:val="00C40030"/>
    <w:rsid w:val="00C405A4"/>
    <w:rsid w:val="00C408B0"/>
    <w:rsid w:val="00C40948"/>
    <w:rsid w:val="00C40CC2"/>
    <w:rsid w:val="00C40E34"/>
    <w:rsid w:val="00C414CD"/>
    <w:rsid w:val="00C41B81"/>
    <w:rsid w:val="00C41C43"/>
    <w:rsid w:val="00C41CC0"/>
    <w:rsid w:val="00C422AC"/>
    <w:rsid w:val="00C42597"/>
    <w:rsid w:val="00C42CCA"/>
    <w:rsid w:val="00C43DA7"/>
    <w:rsid w:val="00C43DF0"/>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31B2"/>
    <w:rsid w:val="00C5455A"/>
    <w:rsid w:val="00C54880"/>
    <w:rsid w:val="00C54C4B"/>
    <w:rsid w:val="00C55119"/>
    <w:rsid w:val="00C5521C"/>
    <w:rsid w:val="00C55579"/>
    <w:rsid w:val="00C556A6"/>
    <w:rsid w:val="00C556B7"/>
    <w:rsid w:val="00C55DFD"/>
    <w:rsid w:val="00C5600A"/>
    <w:rsid w:val="00C56587"/>
    <w:rsid w:val="00C5721E"/>
    <w:rsid w:val="00C57B3D"/>
    <w:rsid w:val="00C57C29"/>
    <w:rsid w:val="00C60219"/>
    <w:rsid w:val="00C61123"/>
    <w:rsid w:val="00C61250"/>
    <w:rsid w:val="00C61706"/>
    <w:rsid w:val="00C61EDA"/>
    <w:rsid w:val="00C628B7"/>
    <w:rsid w:val="00C629EB"/>
    <w:rsid w:val="00C62D4E"/>
    <w:rsid w:val="00C631FA"/>
    <w:rsid w:val="00C6353B"/>
    <w:rsid w:val="00C63609"/>
    <w:rsid w:val="00C641C0"/>
    <w:rsid w:val="00C6435C"/>
    <w:rsid w:val="00C659CA"/>
    <w:rsid w:val="00C65B4B"/>
    <w:rsid w:val="00C6695C"/>
    <w:rsid w:val="00C66A31"/>
    <w:rsid w:val="00C66A32"/>
    <w:rsid w:val="00C66A6B"/>
    <w:rsid w:val="00C67EF7"/>
    <w:rsid w:val="00C70AD6"/>
    <w:rsid w:val="00C710E2"/>
    <w:rsid w:val="00C71CC9"/>
    <w:rsid w:val="00C725A0"/>
    <w:rsid w:val="00C72717"/>
    <w:rsid w:val="00C728D4"/>
    <w:rsid w:val="00C72970"/>
    <w:rsid w:val="00C72A7C"/>
    <w:rsid w:val="00C72BB0"/>
    <w:rsid w:val="00C741E0"/>
    <w:rsid w:val="00C74539"/>
    <w:rsid w:val="00C74B95"/>
    <w:rsid w:val="00C754DB"/>
    <w:rsid w:val="00C755DE"/>
    <w:rsid w:val="00C75669"/>
    <w:rsid w:val="00C7568C"/>
    <w:rsid w:val="00C75A5E"/>
    <w:rsid w:val="00C75D47"/>
    <w:rsid w:val="00C76449"/>
    <w:rsid w:val="00C76638"/>
    <w:rsid w:val="00C76797"/>
    <w:rsid w:val="00C76DDC"/>
    <w:rsid w:val="00C76E49"/>
    <w:rsid w:val="00C77108"/>
    <w:rsid w:val="00C779A5"/>
    <w:rsid w:val="00C77D62"/>
    <w:rsid w:val="00C80734"/>
    <w:rsid w:val="00C80F5D"/>
    <w:rsid w:val="00C8152B"/>
    <w:rsid w:val="00C82013"/>
    <w:rsid w:val="00C82184"/>
    <w:rsid w:val="00C82250"/>
    <w:rsid w:val="00C82781"/>
    <w:rsid w:val="00C828B5"/>
    <w:rsid w:val="00C82A01"/>
    <w:rsid w:val="00C82BB6"/>
    <w:rsid w:val="00C83674"/>
    <w:rsid w:val="00C83FB3"/>
    <w:rsid w:val="00C83FFF"/>
    <w:rsid w:val="00C84377"/>
    <w:rsid w:val="00C849DA"/>
    <w:rsid w:val="00C8524A"/>
    <w:rsid w:val="00C852A7"/>
    <w:rsid w:val="00C853B6"/>
    <w:rsid w:val="00C853CB"/>
    <w:rsid w:val="00C85AC7"/>
    <w:rsid w:val="00C85F2E"/>
    <w:rsid w:val="00C860D5"/>
    <w:rsid w:val="00C864B5"/>
    <w:rsid w:val="00C865B0"/>
    <w:rsid w:val="00C86A49"/>
    <w:rsid w:val="00C8745F"/>
    <w:rsid w:val="00C87489"/>
    <w:rsid w:val="00C87FB2"/>
    <w:rsid w:val="00C90169"/>
    <w:rsid w:val="00C905F7"/>
    <w:rsid w:val="00C90EFC"/>
    <w:rsid w:val="00C90FEF"/>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D98"/>
    <w:rsid w:val="00CA13E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B86"/>
    <w:rsid w:val="00CB1C33"/>
    <w:rsid w:val="00CB2388"/>
    <w:rsid w:val="00CB289F"/>
    <w:rsid w:val="00CB329A"/>
    <w:rsid w:val="00CB357B"/>
    <w:rsid w:val="00CB3CEF"/>
    <w:rsid w:val="00CB3F7C"/>
    <w:rsid w:val="00CB4686"/>
    <w:rsid w:val="00CB4B1F"/>
    <w:rsid w:val="00CB4B39"/>
    <w:rsid w:val="00CB4D3E"/>
    <w:rsid w:val="00CB53CE"/>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66A"/>
    <w:rsid w:val="00CC1FA4"/>
    <w:rsid w:val="00CC20EA"/>
    <w:rsid w:val="00CC2154"/>
    <w:rsid w:val="00CC2558"/>
    <w:rsid w:val="00CC2F5F"/>
    <w:rsid w:val="00CC3216"/>
    <w:rsid w:val="00CC3225"/>
    <w:rsid w:val="00CC423F"/>
    <w:rsid w:val="00CC4BA6"/>
    <w:rsid w:val="00CC4CC2"/>
    <w:rsid w:val="00CC53E5"/>
    <w:rsid w:val="00CC54DE"/>
    <w:rsid w:val="00CC6218"/>
    <w:rsid w:val="00CC678B"/>
    <w:rsid w:val="00CC68D2"/>
    <w:rsid w:val="00CC69CD"/>
    <w:rsid w:val="00CC6C8D"/>
    <w:rsid w:val="00CC6D43"/>
    <w:rsid w:val="00CC6F4C"/>
    <w:rsid w:val="00CC6FB4"/>
    <w:rsid w:val="00CC778B"/>
    <w:rsid w:val="00CC7A66"/>
    <w:rsid w:val="00CC7B28"/>
    <w:rsid w:val="00CD00CE"/>
    <w:rsid w:val="00CD1708"/>
    <w:rsid w:val="00CD18E8"/>
    <w:rsid w:val="00CD1BE9"/>
    <w:rsid w:val="00CD1CF6"/>
    <w:rsid w:val="00CD1EC0"/>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415"/>
    <w:rsid w:val="00CE06E5"/>
    <w:rsid w:val="00CE091E"/>
    <w:rsid w:val="00CE0C86"/>
    <w:rsid w:val="00CE19CD"/>
    <w:rsid w:val="00CE1F5D"/>
    <w:rsid w:val="00CE2229"/>
    <w:rsid w:val="00CE2403"/>
    <w:rsid w:val="00CE2AEF"/>
    <w:rsid w:val="00CE3257"/>
    <w:rsid w:val="00CE3A6A"/>
    <w:rsid w:val="00CE3D3A"/>
    <w:rsid w:val="00CE3F93"/>
    <w:rsid w:val="00CE4305"/>
    <w:rsid w:val="00CE4344"/>
    <w:rsid w:val="00CE46C5"/>
    <w:rsid w:val="00CE48B6"/>
    <w:rsid w:val="00CE5657"/>
    <w:rsid w:val="00CE6A28"/>
    <w:rsid w:val="00CE7BF5"/>
    <w:rsid w:val="00CE7CCA"/>
    <w:rsid w:val="00CE7EC5"/>
    <w:rsid w:val="00CF050C"/>
    <w:rsid w:val="00CF0C14"/>
    <w:rsid w:val="00CF0D01"/>
    <w:rsid w:val="00CF16FA"/>
    <w:rsid w:val="00CF2105"/>
    <w:rsid w:val="00CF260B"/>
    <w:rsid w:val="00CF3408"/>
    <w:rsid w:val="00CF4566"/>
    <w:rsid w:val="00CF620A"/>
    <w:rsid w:val="00CF63B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3EF7"/>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C77"/>
    <w:rsid w:val="00D07E4B"/>
    <w:rsid w:val="00D1160D"/>
    <w:rsid w:val="00D12159"/>
    <w:rsid w:val="00D12234"/>
    <w:rsid w:val="00D122D4"/>
    <w:rsid w:val="00D1297C"/>
    <w:rsid w:val="00D12B69"/>
    <w:rsid w:val="00D12B6C"/>
    <w:rsid w:val="00D1307D"/>
    <w:rsid w:val="00D131C3"/>
    <w:rsid w:val="00D13B4B"/>
    <w:rsid w:val="00D13D22"/>
    <w:rsid w:val="00D154E2"/>
    <w:rsid w:val="00D15AAD"/>
    <w:rsid w:val="00D16393"/>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AD8"/>
    <w:rsid w:val="00D23D12"/>
    <w:rsid w:val="00D241FE"/>
    <w:rsid w:val="00D246B2"/>
    <w:rsid w:val="00D24772"/>
    <w:rsid w:val="00D2478B"/>
    <w:rsid w:val="00D2536D"/>
    <w:rsid w:val="00D254E0"/>
    <w:rsid w:val="00D25539"/>
    <w:rsid w:val="00D26A64"/>
    <w:rsid w:val="00D26D11"/>
    <w:rsid w:val="00D26D40"/>
    <w:rsid w:val="00D27E24"/>
    <w:rsid w:val="00D308DA"/>
    <w:rsid w:val="00D31246"/>
    <w:rsid w:val="00D31570"/>
    <w:rsid w:val="00D31F07"/>
    <w:rsid w:val="00D324C9"/>
    <w:rsid w:val="00D326B0"/>
    <w:rsid w:val="00D32742"/>
    <w:rsid w:val="00D328C6"/>
    <w:rsid w:val="00D32AAE"/>
    <w:rsid w:val="00D32B30"/>
    <w:rsid w:val="00D32E92"/>
    <w:rsid w:val="00D33A35"/>
    <w:rsid w:val="00D3405B"/>
    <w:rsid w:val="00D347E4"/>
    <w:rsid w:val="00D34934"/>
    <w:rsid w:val="00D34DE6"/>
    <w:rsid w:val="00D350AD"/>
    <w:rsid w:val="00D357F2"/>
    <w:rsid w:val="00D35D09"/>
    <w:rsid w:val="00D360C3"/>
    <w:rsid w:val="00D37516"/>
    <w:rsid w:val="00D379D8"/>
    <w:rsid w:val="00D415E7"/>
    <w:rsid w:val="00D41A01"/>
    <w:rsid w:val="00D41BD9"/>
    <w:rsid w:val="00D426F3"/>
    <w:rsid w:val="00D426F8"/>
    <w:rsid w:val="00D42CCF"/>
    <w:rsid w:val="00D43508"/>
    <w:rsid w:val="00D43894"/>
    <w:rsid w:val="00D441F6"/>
    <w:rsid w:val="00D444FB"/>
    <w:rsid w:val="00D446D9"/>
    <w:rsid w:val="00D44E7E"/>
    <w:rsid w:val="00D4527B"/>
    <w:rsid w:val="00D454B1"/>
    <w:rsid w:val="00D45789"/>
    <w:rsid w:val="00D459E7"/>
    <w:rsid w:val="00D45D15"/>
    <w:rsid w:val="00D46066"/>
    <w:rsid w:val="00D46D84"/>
    <w:rsid w:val="00D46E1A"/>
    <w:rsid w:val="00D46EE4"/>
    <w:rsid w:val="00D475F7"/>
    <w:rsid w:val="00D50004"/>
    <w:rsid w:val="00D5042E"/>
    <w:rsid w:val="00D50EFF"/>
    <w:rsid w:val="00D510C3"/>
    <w:rsid w:val="00D515C1"/>
    <w:rsid w:val="00D515DA"/>
    <w:rsid w:val="00D51BE3"/>
    <w:rsid w:val="00D5225E"/>
    <w:rsid w:val="00D5248F"/>
    <w:rsid w:val="00D524EA"/>
    <w:rsid w:val="00D52D82"/>
    <w:rsid w:val="00D53406"/>
    <w:rsid w:val="00D534D7"/>
    <w:rsid w:val="00D53BCE"/>
    <w:rsid w:val="00D53F82"/>
    <w:rsid w:val="00D54131"/>
    <w:rsid w:val="00D541CF"/>
    <w:rsid w:val="00D54ACE"/>
    <w:rsid w:val="00D54BB2"/>
    <w:rsid w:val="00D55491"/>
    <w:rsid w:val="00D556F3"/>
    <w:rsid w:val="00D55820"/>
    <w:rsid w:val="00D55B88"/>
    <w:rsid w:val="00D56AC1"/>
    <w:rsid w:val="00D57279"/>
    <w:rsid w:val="00D57AFC"/>
    <w:rsid w:val="00D57F40"/>
    <w:rsid w:val="00D60437"/>
    <w:rsid w:val="00D6048A"/>
    <w:rsid w:val="00D604A0"/>
    <w:rsid w:val="00D605D9"/>
    <w:rsid w:val="00D60670"/>
    <w:rsid w:val="00D606E4"/>
    <w:rsid w:val="00D609A9"/>
    <w:rsid w:val="00D6137E"/>
    <w:rsid w:val="00D61701"/>
    <w:rsid w:val="00D61C1A"/>
    <w:rsid w:val="00D61D1E"/>
    <w:rsid w:val="00D61ECC"/>
    <w:rsid w:val="00D62040"/>
    <w:rsid w:val="00D62B58"/>
    <w:rsid w:val="00D62D85"/>
    <w:rsid w:val="00D63622"/>
    <w:rsid w:val="00D63BC7"/>
    <w:rsid w:val="00D64B13"/>
    <w:rsid w:val="00D65090"/>
    <w:rsid w:val="00D65539"/>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AC9"/>
    <w:rsid w:val="00D71B0B"/>
    <w:rsid w:val="00D71CD3"/>
    <w:rsid w:val="00D72125"/>
    <w:rsid w:val="00D72391"/>
    <w:rsid w:val="00D72B51"/>
    <w:rsid w:val="00D72CB4"/>
    <w:rsid w:val="00D72E2C"/>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4F07"/>
    <w:rsid w:val="00D85B4A"/>
    <w:rsid w:val="00D85F7E"/>
    <w:rsid w:val="00D86726"/>
    <w:rsid w:val="00D86A39"/>
    <w:rsid w:val="00D86AC3"/>
    <w:rsid w:val="00D86B72"/>
    <w:rsid w:val="00D87636"/>
    <w:rsid w:val="00D8777E"/>
    <w:rsid w:val="00D87CF0"/>
    <w:rsid w:val="00D87D45"/>
    <w:rsid w:val="00D90676"/>
    <w:rsid w:val="00D90B4E"/>
    <w:rsid w:val="00D91CC4"/>
    <w:rsid w:val="00D91D05"/>
    <w:rsid w:val="00D92096"/>
    <w:rsid w:val="00D921D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978"/>
    <w:rsid w:val="00D96B52"/>
    <w:rsid w:val="00D970AB"/>
    <w:rsid w:val="00D97EA8"/>
    <w:rsid w:val="00DA0269"/>
    <w:rsid w:val="00DA03EA"/>
    <w:rsid w:val="00DA0921"/>
    <w:rsid w:val="00DA09CD"/>
    <w:rsid w:val="00DA0A88"/>
    <w:rsid w:val="00DA123E"/>
    <w:rsid w:val="00DA1507"/>
    <w:rsid w:val="00DA1550"/>
    <w:rsid w:val="00DA1736"/>
    <w:rsid w:val="00DA20C1"/>
    <w:rsid w:val="00DA2765"/>
    <w:rsid w:val="00DA2B91"/>
    <w:rsid w:val="00DA3097"/>
    <w:rsid w:val="00DA33AC"/>
    <w:rsid w:val="00DA3FD2"/>
    <w:rsid w:val="00DA4052"/>
    <w:rsid w:val="00DA43ED"/>
    <w:rsid w:val="00DA44BD"/>
    <w:rsid w:val="00DA4611"/>
    <w:rsid w:val="00DA4AAB"/>
    <w:rsid w:val="00DA4E00"/>
    <w:rsid w:val="00DA5A6B"/>
    <w:rsid w:val="00DA5CAE"/>
    <w:rsid w:val="00DA5D46"/>
    <w:rsid w:val="00DA5ED4"/>
    <w:rsid w:val="00DA659C"/>
    <w:rsid w:val="00DA7874"/>
    <w:rsid w:val="00DA7A50"/>
    <w:rsid w:val="00DA7DC5"/>
    <w:rsid w:val="00DA7FC0"/>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7B9"/>
    <w:rsid w:val="00DB490A"/>
    <w:rsid w:val="00DB4EAF"/>
    <w:rsid w:val="00DB51AE"/>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DBA"/>
    <w:rsid w:val="00DC1E3C"/>
    <w:rsid w:val="00DC1FA7"/>
    <w:rsid w:val="00DC2032"/>
    <w:rsid w:val="00DC2119"/>
    <w:rsid w:val="00DC212B"/>
    <w:rsid w:val="00DC21DC"/>
    <w:rsid w:val="00DC2CC0"/>
    <w:rsid w:val="00DC312C"/>
    <w:rsid w:val="00DC3282"/>
    <w:rsid w:val="00DC33DD"/>
    <w:rsid w:val="00DC3845"/>
    <w:rsid w:val="00DC38EC"/>
    <w:rsid w:val="00DC3916"/>
    <w:rsid w:val="00DC3BE1"/>
    <w:rsid w:val="00DC4193"/>
    <w:rsid w:val="00DC456C"/>
    <w:rsid w:val="00DC521D"/>
    <w:rsid w:val="00DC56C5"/>
    <w:rsid w:val="00DC573B"/>
    <w:rsid w:val="00DC5FB1"/>
    <w:rsid w:val="00DC6083"/>
    <w:rsid w:val="00DC6274"/>
    <w:rsid w:val="00DC639B"/>
    <w:rsid w:val="00DC65F1"/>
    <w:rsid w:val="00DC718E"/>
    <w:rsid w:val="00DC7DBC"/>
    <w:rsid w:val="00DD088A"/>
    <w:rsid w:val="00DD090E"/>
    <w:rsid w:val="00DD1925"/>
    <w:rsid w:val="00DD2B7B"/>
    <w:rsid w:val="00DD31A4"/>
    <w:rsid w:val="00DD39E2"/>
    <w:rsid w:val="00DD43E0"/>
    <w:rsid w:val="00DD43E1"/>
    <w:rsid w:val="00DD46A1"/>
    <w:rsid w:val="00DD5270"/>
    <w:rsid w:val="00DD5477"/>
    <w:rsid w:val="00DD5B3C"/>
    <w:rsid w:val="00DD605F"/>
    <w:rsid w:val="00DD6D3D"/>
    <w:rsid w:val="00DD7A2A"/>
    <w:rsid w:val="00DE00BC"/>
    <w:rsid w:val="00DE070A"/>
    <w:rsid w:val="00DE155F"/>
    <w:rsid w:val="00DE16FF"/>
    <w:rsid w:val="00DE1B49"/>
    <w:rsid w:val="00DE2030"/>
    <w:rsid w:val="00DE2475"/>
    <w:rsid w:val="00DE2E94"/>
    <w:rsid w:val="00DE3170"/>
    <w:rsid w:val="00DE3A0A"/>
    <w:rsid w:val="00DE3CE6"/>
    <w:rsid w:val="00DE46DB"/>
    <w:rsid w:val="00DE485C"/>
    <w:rsid w:val="00DE4B68"/>
    <w:rsid w:val="00DE4F1E"/>
    <w:rsid w:val="00DE5167"/>
    <w:rsid w:val="00DE5217"/>
    <w:rsid w:val="00DE5358"/>
    <w:rsid w:val="00DE613A"/>
    <w:rsid w:val="00DE654B"/>
    <w:rsid w:val="00DE65F4"/>
    <w:rsid w:val="00DE704F"/>
    <w:rsid w:val="00DE7149"/>
    <w:rsid w:val="00DE7454"/>
    <w:rsid w:val="00DF0060"/>
    <w:rsid w:val="00DF0175"/>
    <w:rsid w:val="00DF01A1"/>
    <w:rsid w:val="00DF0261"/>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3139"/>
    <w:rsid w:val="00E03767"/>
    <w:rsid w:val="00E03C94"/>
    <w:rsid w:val="00E03FFB"/>
    <w:rsid w:val="00E042D1"/>
    <w:rsid w:val="00E04861"/>
    <w:rsid w:val="00E048CB"/>
    <w:rsid w:val="00E04B54"/>
    <w:rsid w:val="00E05265"/>
    <w:rsid w:val="00E05771"/>
    <w:rsid w:val="00E06057"/>
    <w:rsid w:val="00E06B51"/>
    <w:rsid w:val="00E0710E"/>
    <w:rsid w:val="00E07B1F"/>
    <w:rsid w:val="00E07D5D"/>
    <w:rsid w:val="00E07FDF"/>
    <w:rsid w:val="00E105BD"/>
    <w:rsid w:val="00E10946"/>
    <w:rsid w:val="00E10C34"/>
    <w:rsid w:val="00E10F84"/>
    <w:rsid w:val="00E11D3C"/>
    <w:rsid w:val="00E11F99"/>
    <w:rsid w:val="00E120FC"/>
    <w:rsid w:val="00E12155"/>
    <w:rsid w:val="00E123D5"/>
    <w:rsid w:val="00E12889"/>
    <w:rsid w:val="00E12BAF"/>
    <w:rsid w:val="00E12DD7"/>
    <w:rsid w:val="00E12F16"/>
    <w:rsid w:val="00E13354"/>
    <w:rsid w:val="00E135FE"/>
    <w:rsid w:val="00E1385F"/>
    <w:rsid w:val="00E14CCE"/>
    <w:rsid w:val="00E178C6"/>
    <w:rsid w:val="00E20369"/>
    <w:rsid w:val="00E21970"/>
    <w:rsid w:val="00E21CE0"/>
    <w:rsid w:val="00E22079"/>
    <w:rsid w:val="00E22929"/>
    <w:rsid w:val="00E22F71"/>
    <w:rsid w:val="00E23216"/>
    <w:rsid w:val="00E234D9"/>
    <w:rsid w:val="00E23DDC"/>
    <w:rsid w:val="00E24615"/>
    <w:rsid w:val="00E2465C"/>
    <w:rsid w:val="00E248B1"/>
    <w:rsid w:val="00E24E01"/>
    <w:rsid w:val="00E253BF"/>
    <w:rsid w:val="00E26078"/>
    <w:rsid w:val="00E2627E"/>
    <w:rsid w:val="00E265AA"/>
    <w:rsid w:val="00E267F4"/>
    <w:rsid w:val="00E26D93"/>
    <w:rsid w:val="00E306B4"/>
    <w:rsid w:val="00E30919"/>
    <w:rsid w:val="00E316EE"/>
    <w:rsid w:val="00E31A13"/>
    <w:rsid w:val="00E31A65"/>
    <w:rsid w:val="00E31DF1"/>
    <w:rsid w:val="00E32108"/>
    <w:rsid w:val="00E32DFF"/>
    <w:rsid w:val="00E32EDD"/>
    <w:rsid w:val="00E331C4"/>
    <w:rsid w:val="00E33C2D"/>
    <w:rsid w:val="00E33D8F"/>
    <w:rsid w:val="00E34F09"/>
    <w:rsid w:val="00E353BA"/>
    <w:rsid w:val="00E35B67"/>
    <w:rsid w:val="00E35CA7"/>
    <w:rsid w:val="00E35FD7"/>
    <w:rsid w:val="00E373A7"/>
    <w:rsid w:val="00E37788"/>
    <w:rsid w:val="00E40BA7"/>
    <w:rsid w:val="00E40F21"/>
    <w:rsid w:val="00E411AA"/>
    <w:rsid w:val="00E4127D"/>
    <w:rsid w:val="00E41C4E"/>
    <w:rsid w:val="00E423F3"/>
    <w:rsid w:val="00E425BB"/>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AE0"/>
    <w:rsid w:val="00E57C3D"/>
    <w:rsid w:val="00E57DCD"/>
    <w:rsid w:val="00E57E4A"/>
    <w:rsid w:val="00E602AC"/>
    <w:rsid w:val="00E604FD"/>
    <w:rsid w:val="00E60537"/>
    <w:rsid w:val="00E608B2"/>
    <w:rsid w:val="00E6096C"/>
    <w:rsid w:val="00E6156F"/>
    <w:rsid w:val="00E61B51"/>
    <w:rsid w:val="00E61DD1"/>
    <w:rsid w:val="00E6264A"/>
    <w:rsid w:val="00E629D7"/>
    <w:rsid w:val="00E62E1B"/>
    <w:rsid w:val="00E62F00"/>
    <w:rsid w:val="00E630F3"/>
    <w:rsid w:val="00E6335A"/>
    <w:rsid w:val="00E6365B"/>
    <w:rsid w:val="00E639C6"/>
    <w:rsid w:val="00E63B96"/>
    <w:rsid w:val="00E63E8D"/>
    <w:rsid w:val="00E6441D"/>
    <w:rsid w:val="00E64997"/>
    <w:rsid w:val="00E64D45"/>
    <w:rsid w:val="00E64F1A"/>
    <w:rsid w:val="00E64FF8"/>
    <w:rsid w:val="00E6503F"/>
    <w:rsid w:val="00E65143"/>
    <w:rsid w:val="00E65A03"/>
    <w:rsid w:val="00E65A73"/>
    <w:rsid w:val="00E704D6"/>
    <w:rsid w:val="00E70588"/>
    <w:rsid w:val="00E70780"/>
    <w:rsid w:val="00E710D1"/>
    <w:rsid w:val="00E7126B"/>
    <w:rsid w:val="00E71A73"/>
    <w:rsid w:val="00E730C2"/>
    <w:rsid w:val="00E737D8"/>
    <w:rsid w:val="00E73995"/>
    <w:rsid w:val="00E73D05"/>
    <w:rsid w:val="00E73EA9"/>
    <w:rsid w:val="00E744FC"/>
    <w:rsid w:val="00E74960"/>
    <w:rsid w:val="00E74D3C"/>
    <w:rsid w:val="00E75CA0"/>
    <w:rsid w:val="00E763E2"/>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ED6"/>
    <w:rsid w:val="00E90044"/>
    <w:rsid w:val="00E907DD"/>
    <w:rsid w:val="00E90851"/>
    <w:rsid w:val="00E90A07"/>
    <w:rsid w:val="00E90A13"/>
    <w:rsid w:val="00E90B74"/>
    <w:rsid w:val="00E914E2"/>
    <w:rsid w:val="00E924AE"/>
    <w:rsid w:val="00E9344B"/>
    <w:rsid w:val="00E938D5"/>
    <w:rsid w:val="00E94AC6"/>
    <w:rsid w:val="00E94D60"/>
    <w:rsid w:val="00E9526E"/>
    <w:rsid w:val="00E955D1"/>
    <w:rsid w:val="00E96081"/>
    <w:rsid w:val="00E962AC"/>
    <w:rsid w:val="00E96954"/>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D32"/>
    <w:rsid w:val="00EA6F3D"/>
    <w:rsid w:val="00EA706B"/>
    <w:rsid w:val="00EA7B92"/>
    <w:rsid w:val="00EA7E16"/>
    <w:rsid w:val="00EB07DD"/>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D0"/>
    <w:rsid w:val="00EB57FE"/>
    <w:rsid w:val="00EB5940"/>
    <w:rsid w:val="00EB59D5"/>
    <w:rsid w:val="00EB6539"/>
    <w:rsid w:val="00EB70C8"/>
    <w:rsid w:val="00EB7210"/>
    <w:rsid w:val="00EB742B"/>
    <w:rsid w:val="00EC03B0"/>
    <w:rsid w:val="00EC11E2"/>
    <w:rsid w:val="00EC1D21"/>
    <w:rsid w:val="00EC21D8"/>
    <w:rsid w:val="00EC2375"/>
    <w:rsid w:val="00EC2DD9"/>
    <w:rsid w:val="00EC2E98"/>
    <w:rsid w:val="00EC3067"/>
    <w:rsid w:val="00EC3205"/>
    <w:rsid w:val="00EC37DF"/>
    <w:rsid w:val="00EC50E5"/>
    <w:rsid w:val="00EC54BA"/>
    <w:rsid w:val="00EC5750"/>
    <w:rsid w:val="00EC654B"/>
    <w:rsid w:val="00EC6B43"/>
    <w:rsid w:val="00EC734A"/>
    <w:rsid w:val="00EC74C6"/>
    <w:rsid w:val="00ED0004"/>
    <w:rsid w:val="00ED0701"/>
    <w:rsid w:val="00ED0C87"/>
    <w:rsid w:val="00ED0E2A"/>
    <w:rsid w:val="00ED0FB2"/>
    <w:rsid w:val="00ED12D8"/>
    <w:rsid w:val="00ED18CB"/>
    <w:rsid w:val="00ED1F76"/>
    <w:rsid w:val="00ED2208"/>
    <w:rsid w:val="00ED22BB"/>
    <w:rsid w:val="00ED24B8"/>
    <w:rsid w:val="00ED3908"/>
    <w:rsid w:val="00ED39DF"/>
    <w:rsid w:val="00ED4595"/>
    <w:rsid w:val="00ED4D18"/>
    <w:rsid w:val="00ED52F9"/>
    <w:rsid w:val="00ED5448"/>
    <w:rsid w:val="00ED5492"/>
    <w:rsid w:val="00ED567A"/>
    <w:rsid w:val="00ED57DE"/>
    <w:rsid w:val="00ED5989"/>
    <w:rsid w:val="00ED5A3D"/>
    <w:rsid w:val="00ED5C4E"/>
    <w:rsid w:val="00ED6A57"/>
    <w:rsid w:val="00ED6CA3"/>
    <w:rsid w:val="00ED6DD4"/>
    <w:rsid w:val="00ED70B6"/>
    <w:rsid w:val="00ED744D"/>
    <w:rsid w:val="00ED794E"/>
    <w:rsid w:val="00ED7A69"/>
    <w:rsid w:val="00ED7D11"/>
    <w:rsid w:val="00ED7FA1"/>
    <w:rsid w:val="00EE0111"/>
    <w:rsid w:val="00EE028C"/>
    <w:rsid w:val="00EE034D"/>
    <w:rsid w:val="00EE0B32"/>
    <w:rsid w:val="00EE0FB2"/>
    <w:rsid w:val="00EE0FB4"/>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9E5"/>
    <w:rsid w:val="00EE766A"/>
    <w:rsid w:val="00EF0175"/>
    <w:rsid w:val="00EF060E"/>
    <w:rsid w:val="00EF0A3E"/>
    <w:rsid w:val="00EF0AD9"/>
    <w:rsid w:val="00EF1318"/>
    <w:rsid w:val="00EF1D2F"/>
    <w:rsid w:val="00EF1EF6"/>
    <w:rsid w:val="00EF2D61"/>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C4C"/>
    <w:rsid w:val="00EF7073"/>
    <w:rsid w:val="00EF72D1"/>
    <w:rsid w:val="00EF7916"/>
    <w:rsid w:val="00F0007D"/>
    <w:rsid w:val="00F00293"/>
    <w:rsid w:val="00F002A1"/>
    <w:rsid w:val="00F011AC"/>
    <w:rsid w:val="00F01583"/>
    <w:rsid w:val="00F01810"/>
    <w:rsid w:val="00F01D72"/>
    <w:rsid w:val="00F02152"/>
    <w:rsid w:val="00F0266C"/>
    <w:rsid w:val="00F02E95"/>
    <w:rsid w:val="00F03743"/>
    <w:rsid w:val="00F03D38"/>
    <w:rsid w:val="00F03DCF"/>
    <w:rsid w:val="00F03F14"/>
    <w:rsid w:val="00F040D5"/>
    <w:rsid w:val="00F04819"/>
    <w:rsid w:val="00F048E6"/>
    <w:rsid w:val="00F05335"/>
    <w:rsid w:val="00F053FE"/>
    <w:rsid w:val="00F056D4"/>
    <w:rsid w:val="00F05A75"/>
    <w:rsid w:val="00F05C25"/>
    <w:rsid w:val="00F060E9"/>
    <w:rsid w:val="00F0676A"/>
    <w:rsid w:val="00F070D0"/>
    <w:rsid w:val="00F0720B"/>
    <w:rsid w:val="00F077E6"/>
    <w:rsid w:val="00F07AD5"/>
    <w:rsid w:val="00F07CEA"/>
    <w:rsid w:val="00F10560"/>
    <w:rsid w:val="00F10F1A"/>
    <w:rsid w:val="00F1159C"/>
    <w:rsid w:val="00F12D47"/>
    <w:rsid w:val="00F1310F"/>
    <w:rsid w:val="00F138B8"/>
    <w:rsid w:val="00F1464F"/>
    <w:rsid w:val="00F14A2F"/>
    <w:rsid w:val="00F158EC"/>
    <w:rsid w:val="00F160F4"/>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B7D"/>
    <w:rsid w:val="00F23CD5"/>
    <w:rsid w:val="00F241D9"/>
    <w:rsid w:val="00F2450E"/>
    <w:rsid w:val="00F24D8C"/>
    <w:rsid w:val="00F24DCC"/>
    <w:rsid w:val="00F2610B"/>
    <w:rsid w:val="00F261AF"/>
    <w:rsid w:val="00F26AC5"/>
    <w:rsid w:val="00F273FB"/>
    <w:rsid w:val="00F27AAC"/>
    <w:rsid w:val="00F27C6F"/>
    <w:rsid w:val="00F3000C"/>
    <w:rsid w:val="00F30678"/>
    <w:rsid w:val="00F309C4"/>
    <w:rsid w:val="00F30B70"/>
    <w:rsid w:val="00F30F8C"/>
    <w:rsid w:val="00F31B88"/>
    <w:rsid w:val="00F3206E"/>
    <w:rsid w:val="00F32349"/>
    <w:rsid w:val="00F3270D"/>
    <w:rsid w:val="00F327D7"/>
    <w:rsid w:val="00F33249"/>
    <w:rsid w:val="00F3393B"/>
    <w:rsid w:val="00F3421F"/>
    <w:rsid w:val="00F34AEA"/>
    <w:rsid w:val="00F34D4E"/>
    <w:rsid w:val="00F34E5F"/>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317B"/>
    <w:rsid w:val="00F446F8"/>
    <w:rsid w:val="00F44956"/>
    <w:rsid w:val="00F44EA3"/>
    <w:rsid w:val="00F44EBB"/>
    <w:rsid w:val="00F45267"/>
    <w:rsid w:val="00F455BB"/>
    <w:rsid w:val="00F45D01"/>
    <w:rsid w:val="00F46182"/>
    <w:rsid w:val="00F46B69"/>
    <w:rsid w:val="00F46BE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0E0"/>
    <w:rsid w:val="00F64292"/>
    <w:rsid w:val="00F646AE"/>
    <w:rsid w:val="00F65E5F"/>
    <w:rsid w:val="00F65EDC"/>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50"/>
    <w:rsid w:val="00F830A6"/>
    <w:rsid w:val="00F83193"/>
    <w:rsid w:val="00F840AD"/>
    <w:rsid w:val="00F84261"/>
    <w:rsid w:val="00F8506A"/>
    <w:rsid w:val="00F852D4"/>
    <w:rsid w:val="00F85746"/>
    <w:rsid w:val="00F85758"/>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890"/>
    <w:rsid w:val="00F92AAE"/>
    <w:rsid w:val="00F92DFF"/>
    <w:rsid w:val="00F93033"/>
    <w:rsid w:val="00F937AE"/>
    <w:rsid w:val="00F93A81"/>
    <w:rsid w:val="00F93F2E"/>
    <w:rsid w:val="00F9407A"/>
    <w:rsid w:val="00F9407E"/>
    <w:rsid w:val="00F94341"/>
    <w:rsid w:val="00F94505"/>
    <w:rsid w:val="00F94545"/>
    <w:rsid w:val="00F94A16"/>
    <w:rsid w:val="00F94A55"/>
    <w:rsid w:val="00F95045"/>
    <w:rsid w:val="00F95177"/>
    <w:rsid w:val="00F955DD"/>
    <w:rsid w:val="00F95EF2"/>
    <w:rsid w:val="00F96C9F"/>
    <w:rsid w:val="00F96D78"/>
    <w:rsid w:val="00F96E82"/>
    <w:rsid w:val="00F9710E"/>
    <w:rsid w:val="00F97AA9"/>
    <w:rsid w:val="00FA0015"/>
    <w:rsid w:val="00FA01EC"/>
    <w:rsid w:val="00FA096F"/>
    <w:rsid w:val="00FA1338"/>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7813"/>
    <w:rsid w:val="00FA7CE3"/>
    <w:rsid w:val="00FA7FCB"/>
    <w:rsid w:val="00FB041C"/>
    <w:rsid w:val="00FB0D31"/>
    <w:rsid w:val="00FB1376"/>
    <w:rsid w:val="00FB1394"/>
    <w:rsid w:val="00FB185E"/>
    <w:rsid w:val="00FB1EF7"/>
    <w:rsid w:val="00FB25DC"/>
    <w:rsid w:val="00FB314C"/>
    <w:rsid w:val="00FB3483"/>
    <w:rsid w:val="00FB358C"/>
    <w:rsid w:val="00FB3A61"/>
    <w:rsid w:val="00FB43A5"/>
    <w:rsid w:val="00FB460E"/>
    <w:rsid w:val="00FB4849"/>
    <w:rsid w:val="00FB4918"/>
    <w:rsid w:val="00FB4AAC"/>
    <w:rsid w:val="00FB4EA9"/>
    <w:rsid w:val="00FB52DD"/>
    <w:rsid w:val="00FB54DB"/>
    <w:rsid w:val="00FB6A74"/>
    <w:rsid w:val="00FB7721"/>
    <w:rsid w:val="00FC061F"/>
    <w:rsid w:val="00FC0B40"/>
    <w:rsid w:val="00FC24AC"/>
    <w:rsid w:val="00FC2636"/>
    <w:rsid w:val="00FC2988"/>
    <w:rsid w:val="00FC2A6C"/>
    <w:rsid w:val="00FC2D2F"/>
    <w:rsid w:val="00FC3073"/>
    <w:rsid w:val="00FC32E7"/>
    <w:rsid w:val="00FC3CE0"/>
    <w:rsid w:val="00FC4A90"/>
    <w:rsid w:val="00FC5416"/>
    <w:rsid w:val="00FC573D"/>
    <w:rsid w:val="00FC5F52"/>
    <w:rsid w:val="00FC71E2"/>
    <w:rsid w:val="00FD06BE"/>
    <w:rsid w:val="00FD0D09"/>
    <w:rsid w:val="00FD0E09"/>
    <w:rsid w:val="00FD0F3E"/>
    <w:rsid w:val="00FD139F"/>
    <w:rsid w:val="00FD1D2C"/>
    <w:rsid w:val="00FD1DC8"/>
    <w:rsid w:val="00FD2409"/>
    <w:rsid w:val="00FD2ADE"/>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8BD"/>
    <w:rsid w:val="00FD7AD1"/>
    <w:rsid w:val="00FE043B"/>
    <w:rsid w:val="00FE0783"/>
    <w:rsid w:val="00FE08C6"/>
    <w:rsid w:val="00FE0B4F"/>
    <w:rsid w:val="00FE0C6E"/>
    <w:rsid w:val="00FE10FF"/>
    <w:rsid w:val="00FE149A"/>
    <w:rsid w:val="00FE189C"/>
    <w:rsid w:val="00FE1C20"/>
    <w:rsid w:val="00FE1DE1"/>
    <w:rsid w:val="00FE1F31"/>
    <w:rsid w:val="00FE2176"/>
    <w:rsid w:val="00FE251D"/>
    <w:rsid w:val="00FE3FA7"/>
    <w:rsid w:val="00FE4098"/>
    <w:rsid w:val="00FE5E9D"/>
    <w:rsid w:val="00FE61A4"/>
    <w:rsid w:val="00FE6AAF"/>
    <w:rsid w:val="00FE6CD3"/>
    <w:rsid w:val="00FE7130"/>
    <w:rsid w:val="00FE7706"/>
    <w:rsid w:val="00FE78AA"/>
    <w:rsid w:val="00FE7904"/>
    <w:rsid w:val="00FE7C06"/>
    <w:rsid w:val="00FF0CBD"/>
    <w:rsid w:val="00FF107C"/>
    <w:rsid w:val="00FF109A"/>
    <w:rsid w:val="00FF1288"/>
    <w:rsid w:val="00FF17D9"/>
    <w:rsid w:val="00FF181D"/>
    <w:rsid w:val="00FF193E"/>
    <w:rsid w:val="00FF19D6"/>
    <w:rsid w:val="00FF1E01"/>
    <w:rsid w:val="00FF2383"/>
    <w:rsid w:val="00FF2C94"/>
    <w:rsid w:val="00FF2F52"/>
    <w:rsid w:val="00FF419A"/>
    <w:rsid w:val="00FF441B"/>
    <w:rsid w:val="00FF497A"/>
    <w:rsid w:val="00FF4AD9"/>
    <w:rsid w:val="00FF4E27"/>
    <w:rsid w:val="00FF4F0D"/>
    <w:rsid w:val="00FF5851"/>
    <w:rsid w:val="00FF591F"/>
    <w:rsid w:val="00FF5CE7"/>
    <w:rsid w:val="00FF6172"/>
    <w:rsid w:val="00FF6B51"/>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D0931E"/>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aliases w:val="Vitor Título,Vitor T’tulo"/>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character" w:customStyle="1" w:styleId="MenoPendente2">
    <w:name w:val="Menção Pendente2"/>
    <w:basedOn w:val="Fontepargpadro"/>
    <w:uiPriority w:val="99"/>
    <w:semiHidden/>
    <w:unhideWhenUsed/>
    <w:rsid w:val="00984A2C"/>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673C31"/>
    <w:rPr>
      <w:sz w:val="26"/>
    </w:rPr>
  </w:style>
  <w:style w:type="character" w:styleId="TextodoEspaoReservado">
    <w:name w:val="Placeholder Text"/>
    <w:basedOn w:val="Fontepargpadro"/>
    <w:uiPriority w:val="99"/>
    <w:semiHidden/>
    <w:rsid w:val="0094530C"/>
    <w:rPr>
      <w:color w:val="808080"/>
    </w:rPr>
  </w:style>
  <w:style w:type="paragraph" w:styleId="Reviso">
    <w:name w:val="Revision"/>
    <w:hidden/>
    <w:uiPriority w:val="99"/>
    <w:semiHidden/>
    <w:rsid w:val="00ED6DD4"/>
    <w:rPr>
      <w:sz w:val="26"/>
    </w:rPr>
  </w:style>
  <w:style w:type="character" w:customStyle="1" w:styleId="MenoPendente3">
    <w:name w:val="Menção Pendente3"/>
    <w:basedOn w:val="Fontepargpadro"/>
    <w:uiPriority w:val="99"/>
    <w:semiHidden/>
    <w:unhideWhenUsed/>
    <w:rsid w:val="00AD4EE7"/>
    <w:rPr>
      <w:color w:val="808080"/>
      <w:shd w:val="clear" w:color="auto" w:fill="E6E6E6"/>
    </w:rPr>
  </w:style>
  <w:style w:type="character" w:styleId="MenoPendente">
    <w:name w:val="Unresolved Mention"/>
    <w:basedOn w:val="Fontepargpadro"/>
    <w:uiPriority w:val="99"/>
    <w:semiHidden/>
    <w:unhideWhenUsed/>
    <w:rsid w:val="00E763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641">
      <w:bodyDiv w:val="1"/>
      <w:marLeft w:val="0"/>
      <w:marRight w:val="0"/>
      <w:marTop w:val="0"/>
      <w:marBottom w:val="0"/>
      <w:divBdr>
        <w:top w:val="none" w:sz="0" w:space="0" w:color="auto"/>
        <w:left w:val="none" w:sz="0" w:space="0" w:color="auto"/>
        <w:bottom w:val="none" w:sz="0" w:space="0" w:color="auto"/>
        <w:right w:val="none" w:sz="0" w:space="0" w:color="auto"/>
      </w:divBdr>
    </w:div>
    <w:div w:id="56515327">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08159250">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0003458">
      <w:bodyDiv w:val="1"/>
      <w:marLeft w:val="0"/>
      <w:marRight w:val="0"/>
      <w:marTop w:val="0"/>
      <w:marBottom w:val="0"/>
      <w:divBdr>
        <w:top w:val="none" w:sz="0" w:space="0" w:color="auto"/>
        <w:left w:val="none" w:sz="0" w:space="0" w:color="auto"/>
        <w:bottom w:val="none" w:sz="0" w:space="0" w:color="auto"/>
        <w:right w:val="none" w:sz="0" w:space="0" w:color="auto"/>
      </w:divBdr>
    </w:div>
    <w:div w:id="303851977">
      <w:bodyDiv w:val="1"/>
      <w:marLeft w:val="0"/>
      <w:marRight w:val="0"/>
      <w:marTop w:val="0"/>
      <w:marBottom w:val="0"/>
      <w:divBdr>
        <w:top w:val="none" w:sz="0" w:space="0" w:color="auto"/>
        <w:left w:val="none" w:sz="0" w:space="0" w:color="auto"/>
        <w:bottom w:val="none" w:sz="0" w:space="0" w:color="auto"/>
        <w:right w:val="none" w:sz="0" w:space="0" w:color="auto"/>
      </w:divBdr>
    </w:div>
    <w:div w:id="307898904">
      <w:bodyDiv w:val="1"/>
      <w:marLeft w:val="0"/>
      <w:marRight w:val="0"/>
      <w:marTop w:val="0"/>
      <w:marBottom w:val="0"/>
      <w:divBdr>
        <w:top w:val="none" w:sz="0" w:space="0" w:color="auto"/>
        <w:left w:val="none" w:sz="0" w:space="0" w:color="auto"/>
        <w:bottom w:val="none" w:sz="0" w:space="0" w:color="auto"/>
        <w:right w:val="none" w:sz="0" w:space="0" w:color="auto"/>
      </w:divBdr>
    </w:div>
    <w:div w:id="360595083">
      <w:bodyDiv w:val="1"/>
      <w:marLeft w:val="0"/>
      <w:marRight w:val="0"/>
      <w:marTop w:val="0"/>
      <w:marBottom w:val="0"/>
      <w:divBdr>
        <w:top w:val="none" w:sz="0" w:space="0" w:color="auto"/>
        <w:left w:val="none" w:sz="0" w:space="0" w:color="auto"/>
        <w:bottom w:val="none" w:sz="0" w:space="0" w:color="auto"/>
        <w:right w:val="none" w:sz="0" w:space="0" w:color="auto"/>
      </w:divBdr>
    </w:div>
    <w:div w:id="383406251">
      <w:bodyDiv w:val="1"/>
      <w:marLeft w:val="0"/>
      <w:marRight w:val="0"/>
      <w:marTop w:val="0"/>
      <w:marBottom w:val="0"/>
      <w:divBdr>
        <w:top w:val="none" w:sz="0" w:space="0" w:color="auto"/>
        <w:left w:val="none" w:sz="0" w:space="0" w:color="auto"/>
        <w:bottom w:val="none" w:sz="0" w:space="0" w:color="auto"/>
        <w:right w:val="none" w:sz="0" w:space="0" w:color="auto"/>
      </w:divBdr>
    </w:div>
    <w:div w:id="478544564">
      <w:bodyDiv w:val="1"/>
      <w:marLeft w:val="0"/>
      <w:marRight w:val="0"/>
      <w:marTop w:val="0"/>
      <w:marBottom w:val="0"/>
      <w:divBdr>
        <w:top w:val="none" w:sz="0" w:space="0" w:color="auto"/>
        <w:left w:val="none" w:sz="0" w:space="0" w:color="auto"/>
        <w:bottom w:val="none" w:sz="0" w:space="0" w:color="auto"/>
        <w:right w:val="none" w:sz="0" w:space="0" w:color="auto"/>
      </w:divBdr>
    </w:div>
    <w:div w:id="479003216">
      <w:bodyDiv w:val="1"/>
      <w:marLeft w:val="0"/>
      <w:marRight w:val="0"/>
      <w:marTop w:val="0"/>
      <w:marBottom w:val="0"/>
      <w:divBdr>
        <w:top w:val="none" w:sz="0" w:space="0" w:color="auto"/>
        <w:left w:val="none" w:sz="0" w:space="0" w:color="auto"/>
        <w:bottom w:val="none" w:sz="0" w:space="0" w:color="auto"/>
        <w:right w:val="none" w:sz="0" w:space="0" w:color="auto"/>
      </w:divBdr>
    </w:div>
    <w:div w:id="499656450">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02811507">
      <w:bodyDiv w:val="1"/>
      <w:marLeft w:val="0"/>
      <w:marRight w:val="0"/>
      <w:marTop w:val="0"/>
      <w:marBottom w:val="0"/>
      <w:divBdr>
        <w:top w:val="none" w:sz="0" w:space="0" w:color="auto"/>
        <w:left w:val="none" w:sz="0" w:space="0" w:color="auto"/>
        <w:bottom w:val="none" w:sz="0" w:space="0" w:color="auto"/>
        <w:right w:val="none" w:sz="0" w:space="0" w:color="auto"/>
      </w:divBdr>
    </w:div>
    <w:div w:id="620765641">
      <w:bodyDiv w:val="1"/>
      <w:marLeft w:val="0"/>
      <w:marRight w:val="0"/>
      <w:marTop w:val="0"/>
      <w:marBottom w:val="0"/>
      <w:divBdr>
        <w:top w:val="none" w:sz="0" w:space="0" w:color="auto"/>
        <w:left w:val="none" w:sz="0" w:space="0" w:color="auto"/>
        <w:bottom w:val="none" w:sz="0" w:space="0" w:color="auto"/>
        <w:right w:val="none" w:sz="0" w:space="0" w:color="auto"/>
      </w:divBdr>
    </w:div>
    <w:div w:id="651057448">
      <w:bodyDiv w:val="1"/>
      <w:marLeft w:val="0"/>
      <w:marRight w:val="0"/>
      <w:marTop w:val="0"/>
      <w:marBottom w:val="0"/>
      <w:divBdr>
        <w:top w:val="none" w:sz="0" w:space="0" w:color="auto"/>
        <w:left w:val="none" w:sz="0" w:space="0" w:color="auto"/>
        <w:bottom w:val="none" w:sz="0" w:space="0" w:color="auto"/>
        <w:right w:val="none" w:sz="0" w:space="0" w:color="auto"/>
      </w:divBdr>
    </w:div>
    <w:div w:id="755713743">
      <w:bodyDiv w:val="1"/>
      <w:marLeft w:val="0"/>
      <w:marRight w:val="0"/>
      <w:marTop w:val="0"/>
      <w:marBottom w:val="0"/>
      <w:divBdr>
        <w:top w:val="none" w:sz="0" w:space="0" w:color="auto"/>
        <w:left w:val="none" w:sz="0" w:space="0" w:color="auto"/>
        <w:bottom w:val="none" w:sz="0" w:space="0" w:color="auto"/>
        <w:right w:val="none" w:sz="0" w:space="0" w:color="auto"/>
      </w:divBdr>
    </w:div>
    <w:div w:id="842402895">
      <w:bodyDiv w:val="1"/>
      <w:marLeft w:val="0"/>
      <w:marRight w:val="0"/>
      <w:marTop w:val="0"/>
      <w:marBottom w:val="0"/>
      <w:divBdr>
        <w:top w:val="none" w:sz="0" w:space="0" w:color="auto"/>
        <w:left w:val="none" w:sz="0" w:space="0" w:color="auto"/>
        <w:bottom w:val="none" w:sz="0" w:space="0" w:color="auto"/>
        <w:right w:val="none" w:sz="0" w:space="0" w:color="auto"/>
      </w:divBdr>
    </w:div>
    <w:div w:id="846486575">
      <w:bodyDiv w:val="1"/>
      <w:marLeft w:val="0"/>
      <w:marRight w:val="0"/>
      <w:marTop w:val="0"/>
      <w:marBottom w:val="0"/>
      <w:divBdr>
        <w:top w:val="none" w:sz="0" w:space="0" w:color="auto"/>
        <w:left w:val="none" w:sz="0" w:space="0" w:color="auto"/>
        <w:bottom w:val="none" w:sz="0" w:space="0" w:color="auto"/>
        <w:right w:val="none" w:sz="0" w:space="0" w:color="auto"/>
      </w:divBdr>
    </w:div>
    <w:div w:id="862942280">
      <w:bodyDiv w:val="1"/>
      <w:marLeft w:val="0"/>
      <w:marRight w:val="0"/>
      <w:marTop w:val="0"/>
      <w:marBottom w:val="0"/>
      <w:divBdr>
        <w:top w:val="none" w:sz="0" w:space="0" w:color="auto"/>
        <w:left w:val="none" w:sz="0" w:space="0" w:color="auto"/>
        <w:bottom w:val="none" w:sz="0" w:space="0" w:color="auto"/>
        <w:right w:val="none" w:sz="0" w:space="0" w:color="auto"/>
      </w:divBdr>
    </w:div>
    <w:div w:id="109008389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51098309">
      <w:bodyDiv w:val="1"/>
      <w:marLeft w:val="0"/>
      <w:marRight w:val="0"/>
      <w:marTop w:val="0"/>
      <w:marBottom w:val="0"/>
      <w:divBdr>
        <w:top w:val="none" w:sz="0" w:space="0" w:color="auto"/>
        <w:left w:val="none" w:sz="0" w:space="0" w:color="auto"/>
        <w:bottom w:val="none" w:sz="0" w:space="0" w:color="auto"/>
        <w:right w:val="none" w:sz="0" w:space="0" w:color="auto"/>
      </w:divBdr>
    </w:div>
    <w:div w:id="1386563235">
      <w:bodyDiv w:val="1"/>
      <w:marLeft w:val="0"/>
      <w:marRight w:val="0"/>
      <w:marTop w:val="0"/>
      <w:marBottom w:val="0"/>
      <w:divBdr>
        <w:top w:val="none" w:sz="0" w:space="0" w:color="auto"/>
        <w:left w:val="none" w:sz="0" w:space="0" w:color="auto"/>
        <w:bottom w:val="none" w:sz="0" w:space="0" w:color="auto"/>
        <w:right w:val="none" w:sz="0" w:space="0" w:color="auto"/>
      </w:divBdr>
    </w:div>
    <w:div w:id="1540584214">
      <w:bodyDiv w:val="1"/>
      <w:marLeft w:val="0"/>
      <w:marRight w:val="0"/>
      <w:marTop w:val="0"/>
      <w:marBottom w:val="0"/>
      <w:divBdr>
        <w:top w:val="none" w:sz="0" w:space="0" w:color="auto"/>
        <w:left w:val="none" w:sz="0" w:space="0" w:color="auto"/>
        <w:bottom w:val="none" w:sz="0" w:space="0" w:color="auto"/>
        <w:right w:val="none" w:sz="0" w:space="0" w:color="auto"/>
      </w:divBdr>
    </w:div>
    <w:div w:id="1554347705">
      <w:bodyDiv w:val="1"/>
      <w:marLeft w:val="0"/>
      <w:marRight w:val="0"/>
      <w:marTop w:val="0"/>
      <w:marBottom w:val="0"/>
      <w:divBdr>
        <w:top w:val="none" w:sz="0" w:space="0" w:color="auto"/>
        <w:left w:val="none" w:sz="0" w:space="0" w:color="auto"/>
        <w:bottom w:val="none" w:sz="0" w:space="0" w:color="auto"/>
        <w:right w:val="none" w:sz="0" w:space="0" w:color="auto"/>
      </w:divBdr>
    </w:div>
    <w:div w:id="1568564430">
      <w:bodyDiv w:val="1"/>
      <w:marLeft w:val="0"/>
      <w:marRight w:val="0"/>
      <w:marTop w:val="0"/>
      <w:marBottom w:val="0"/>
      <w:divBdr>
        <w:top w:val="none" w:sz="0" w:space="0" w:color="auto"/>
        <w:left w:val="none" w:sz="0" w:space="0" w:color="auto"/>
        <w:bottom w:val="none" w:sz="0" w:space="0" w:color="auto"/>
        <w:right w:val="none" w:sz="0" w:space="0" w:color="auto"/>
      </w:divBdr>
    </w:div>
    <w:div w:id="1600991470">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697777913">
      <w:bodyDiv w:val="1"/>
      <w:marLeft w:val="0"/>
      <w:marRight w:val="0"/>
      <w:marTop w:val="0"/>
      <w:marBottom w:val="0"/>
      <w:divBdr>
        <w:top w:val="none" w:sz="0" w:space="0" w:color="auto"/>
        <w:left w:val="none" w:sz="0" w:space="0" w:color="auto"/>
        <w:bottom w:val="none" w:sz="0" w:space="0" w:color="auto"/>
        <w:right w:val="none" w:sz="0" w:space="0" w:color="auto"/>
      </w:divBdr>
    </w:div>
    <w:div w:id="1710956772">
      <w:bodyDiv w:val="1"/>
      <w:marLeft w:val="0"/>
      <w:marRight w:val="0"/>
      <w:marTop w:val="0"/>
      <w:marBottom w:val="0"/>
      <w:divBdr>
        <w:top w:val="none" w:sz="0" w:space="0" w:color="auto"/>
        <w:left w:val="none" w:sz="0" w:space="0" w:color="auto"/>
        <w:bottom w:val="none" w:sz="0" w:space="0" w:color="auto"/>
        <w:right w:val="none" w:sz="0" w:space="0" w:color="auto"/>
      </w:divBdr>
    </w:div>
    <w:div w:id="174155755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86285807">
      <w:bodyDiv w:val="1"/>
      <w:marLeft w:val="0"/>
      <w:marRight w:val="0"/>
      <w:marTop w:val="0"/>
      <w:marBottom w:val="0"/>
      <w:divBdr>
        <w:top w:val="none" w:sz="0" w:space="0" w:color="auto"/>
        <w:left w:val="none" w:sz="0" w:space="0" w:color="auto"/>
        <w:bottom w:val="none" w:sz="0" w:space="0" w:color="auto"/>
        <w:right w:val="none" w:sz="0" w:space="0" w:color="auto"/>
      </w:divBdr>
    </w:div>
    <w:div w:id="20288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 R J ! 1 8 6 6 0 3 6 . 2 1 < / d o c u m e n t i d >  
     < s e n d e r i d > D A N N Y . N E G R I < / s e n d e r i d >  
     < s e n d e r e m a i l > D M A L K A @ P I N H E I R O G U I M A R A E S . C O M . B R < / s e n d e r e m a i l >  
     < l a s t m o d i f i e d > 2 0 2 0 - 1 0 - 0 8 T 1 4 : 5 2 : 0 0 . 0 0 0 0 0 0 0 - 0 3 : 0 0 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A892-C591-4B5E-80DA-E3545DFE6BCB}">
  <ds:schemaRefs>
    <ds:schemaRef ds:uri="http://www.imanage.com/work/xmlschema"/>
  </ds:schemaRefs>
</ds:datastoreItem>
</file>

<file path=customXml/itemProps2.xml><?xml version="1.0" encoding="utf-8"?>
<ds:datastoreItem xmlns:ds="http://schemas.openxmlformats.org/officeDocument/2006/customXml" ds:itemID="{B9EF3C8F-C464-477F-BD05-8B8032E9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19374</Words>
  <Characters>116189</Characters>
  <Application>Microsoft Office Word</Application>
  <DocSecurity>0</DocSecurity>
  <Lines>968</Lines>
  <Paragraphs>270</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135293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Andre Buffara</cp:lastModifiedBy>
  <cp:revision>2</cp:revision>
  <cp:lastPrinted>2017-01-11T16:17:00Z</cp:lastPrinted>
  <dcterms:created xsi:type="dcterms:W3CDTF">2020-10-14T20:40:00Z</dcterms:created>
  <dcterms:modified xsi:type="dcterms:W3CDTF">2020-10-14T20:40:00Z</dcterms:modified>
</cp:coreProperties>
</file>