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8A41A" w14:textId="77777777" w:rsidR="00665B93" w:rsidRPr="00AE36DD" w:rsidRDefault="00665B93" w:rsidP="00C94DC4">
      <w:pPr>
        <w:spacing w:after="240" w:line="320" w:lineRule="exact"/>
        <w:jc w:val="center"/>
        <w:rPr>
          <w:rFonts w:ascii="Tahoma" w:hAnsi="Tahoma" w:cs="Tahoma"/>
          <w:b/>
        </w:rPr>
      </w:pPr>
      <w:r w:rsidRPr="00AE36DD">
        <w:rPr>
          <w:rFonts w:ascii="Tahoma" w:hAnsi="Tahoma" w:cs="Tahoma"/>
          <w:b/>
        </w:rPr>
        <w:t>CONTRATO DE ALIENAÇÃO FIDUCIÁRIA DE AÇÕES E OUTRAS AVENÇAS</w:t>
      </w:r>
    </w:p>
    <w:p w14:paraId="194C4A72" w14:textId="77777777" w:rsidR="004B3746" w:rsidRPr="00AE36DD" w:rsidRDefault="00665B93" w:rsidP="004B3746">
      <w:pPr>
        <w:spacing w:after="240" w:line="320" w:lineRule="exact"/>
        <w:jc w:val="both"/>
        <w:rPr>
          <w:rFonts w:ascii="Tahoma" w:hAnsi="Tahoma" w:cs="Tahoma"/>
        </w:rPr>
      </w:pPr>
      <w:r w:rsidRPr="00AE36DD">
        <w:rPr>
          <w:rFonts w:ascii="Tahoma" w:hAnsi="Tahoma" w:cs="Tahoma"/>
        </w:rPr>
        <w:t xml:space="preserve">Pelo presente instrumento particular de Contrato de Alienação Fiduciária de Ações e Outras Avenças (conforme aditado de tempos em tempos, </w:t>
      </w:r>
      <w:r w:rsidR="003427F0" w:rsidRPr="00AE36DD">
        <w:rPr>
          <w:rFonts w:ascii="Tahoma" w:hAnsi="Tahoma" w:cs="Tahoma"/>
        </w:rPr>
        <w:t>“</w:t>
      </w:r>
      <w:r w:rsidRPr="00AE36DD">
        <w:rPr>
          <w:rFonts w:ascii="Tahoma" w:hAnsi="Tahoma" w:cs="Tahoma"/>
          <w:u w:val="single"/>
        </w:rPr>
        <w:t>Contrato de Alienação Fiduciária de Ações</w:t>
      </w:r>
      <w:r w:rsidR="003427F0" w:rsidRPr="00AE36DD">
        <w:rPr>
          <w:rFonts w:ascii="Tahoma" w:hAnsi="Tahoma" w:cs="Tahoma"/>
        </w:rPr>
        <w:t>” ou “</w:t>
      </w:r>
      <w:r w:rsidR="003427F0" w:rsidRPr="00AE36DD">
        <w:rPr>
          <w:rFonts w:ascii="Tahoma" w:hAnsi="Tahoma" w:cs="Tahoma"/>
          <w:u w:val="single"/>
        </w:rPr>
        <w:t>Contrato</w:t>
      </w:r>
      <w:r w:rsidR="003427F0" w:rsidRPr="00AE36DD">
        <w:rPr>
          <w:rFonts w:ascii="Tahoma" w:hAnsi="Tahoma" w:cs="Tahoma"/>
        </w:rPr>
        <w:t>”</w:t>
      </w:r>
      <w:r w:rsidRPr="00AE36DD">
        <w:rPr>
          <w:rFonts w:ascii="Tahoma" w:hAnsi="Tahoma" w:cs="Tahoma"/>
        </w:rPr>
        <w:t>), as partes:</w:t>
      </w:r>
    </w:p>
    <w:p w14:paraId="1ED0B874" w14:textId="77777777" w:rsidR="003427F0" w:rsidRPr="00AE36DD" w:rsidRDefault="003427F0" w:rsidP="006472C6">
      <w:pPr>
        <w:spacing w:after="240" w:line="320" w:lineRule="exact"/>
        <w:jc w:val="both"/>
        <w:rPr>
          <w:rFonts w:ascii="Tahoma" w:hAnsi="Tahoma" w:cs="Tahoma"/>
          <w:b/>
        </w:rPr>
      </w:pPr>
      <w:r w:rsidRPr="00AE36DD">
        <w:rPr>
          <w:rFonts w:ascii="Tahoma" w:hAnsi="Tahoma" w:cs="Tahoma"/>
          <w:b/>
        </w:rPr>
        <w:t>ANDRADE GUTIERREZ PARTICIPAÇÕES S.A.</w:t>
      </w:r>
      <w:r w:rsidRPr="00AE36DD">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AE36DD">
        <w:rPr>
          <w:rFonts w:ascii="Tahoma" w:hAnsi="Tahoma" w:cs="Tahoma"/>
          <w:u w:val="single"/>
        </w:rPr>
        <w:t>CNPJ</w:t>
      </w:r>
      <w:r w:rsidRPr="00AE36DD">
        <w:rPr>
          <w:rFonts w:ascii="Tahoma" w:hAnsi="Tahoma" w:cs="Tahoma"/>
        </w:rPr>
        <w:t xml:space="preserve">”) sob o nº 04.031.960/0001-70, neste ato representada nos termos de seu estatuto social </w:t>
      </w:r>
      <w:r w:rsidR="00AB32EB" w:rsidRPr="00AE36DD">
        <w:rPr>
          <w:rFonts w:ascii="Tahoma" w:hAnsi="Tahoma" w:cs="Tahoma"/>
        </w:rPr>
        <w:t xml:space="preserve">e identificados na respectiva página de assinatura deste instrumento, </w:t>
      </w:r>
      <w:r w:rsidR="004D6F58" w:rsidRPr="00AE36DD">
        <w:rPr>
          <w:rFonts w:ascii="Tahoma" w:hAnsi="Tahoma" w:cs="Tahoma"/>
        </w:rPr>
        <w:t xml:space="preserve">na qualidade de </w:t>
      </w:r>
      <w:r w:rsidR="00AB32EB" w:rsidRPr="00AE36DD">
        <w:rPr>
          <w:rFonts w:ascii="Tahoma" w:hAnsi="Tahoma" w:cs="Tahoma"/>
        </w:rPr>
        <w:t>sociedade que incorporou a Andrade Gutierrez Concessões S.A. ("</w:t>
      </w:r>
      <w:r w:rsidR="00AB32EB" w:rsidRPr="00AE36DD">
        <w:rPr>
          <w:rFonts w:ascii="Tahoma" w:hAnsi="Tahoma" w:cs="Tahoma"/>
          <w:u w:val="single"/>
        </w:rPr>
        <w:t>AG Concessões</w:t>
      </w:r>
      <w:r w:rsidR="00AB32EB" w:rsidRPr="00AE36DD">
        <w:rPr>
          <w:rFonts w:ascii="Tahoma" w:hAnsi="Tahoma" w:cs="Tahoma"/>
        </w:rPr>
        <w:t>"</w:t>
      </w:r>
      <w:r w:rsidR="004D6F58" w:rsidRPr="00AE36DD">
        <w:rPr>
          <w:rFonts w:ascii="Tahoma" w:hAnsi="Tahoma" w:cs="Tahoma"/>
        </w:rPr>
        <w:t>)</w:t>
      </w:r>
      <w:r w:rsidR="00AB32EB" w:rsidRPr="00AE36DD">
        <w:rPr>
          <w:rFonts w:ascii="Tahoma" w:hAnsi="Tahoma" w:cs="Tahoma"/>
        </w:rPr>
        <w:t xml:space="preserve"> e a AGC Participações Ltda. ("</w:t>
      </w:r>
      <w:r w:rsidR="00AB32EB" w:rsidRPr="00AE36DD">
        <w:rPr>
          <w:rFonts w:ascii="Tahoma" w:hAnsi="Tahoma" w:cs="Tahoma"/>
          <w:u w:val="single"/>
        </w:rPr>
        <w:t>AGC Participações</w:t>
      </w:r>
      <w:r w:rsidR="00AB32EB" w:rsidRPr="00AE36DD">
        <w:rPr>
          <w:rFonts w:ascii="Tahoma" w:hAnsi="Tahoma" w:cs="Tahoma"/>
        </w:rPr>
        <w:t xml:space="preserve">") e, portanto, </w:t>
      </w:r>
      <w:r w:rsidR="004D6F58" w:rsidRPr="00AE36DD">
        <w:rPr>
          <w:rFonts w:ascii="Tahoma" w:hAnsi="Tahoma" w:cs="Tahoma"/>
        </w:rPr>
        <w:t xml:space="preserve">sucessora </w:t>
      </w:r>
      <w:r w:rsidR="00AB32EB" w:rsidRPr="00AE36DD">
        <w:rPr>
          <w:rFonts w:ascii="Tahoma" w:hAnsi="Tahoma" w:cs="Tahoma"/>
        </w:rPr>
        <w:t>em todas os seus direitos e obrigaçõe</w:t>
      </w:r>
      <w:bookmarkStart w:id="0" w:name="_GoBack"/>
      <w:bookmarkEnd w:id="0"/>
      <w:r w:rsidR="00AB32EB" w:rsidRPr="00AE36DD">
        <w:rPr>
          <w:rFonts w:ascii="Tahoma" w:hAnsi="Tahoma" w:cs="Tahoma"/>
        </w:rPr>
        <w:t xml:space="preserve">s </w:t>
      </w:r>
      <w:r w:rsidRPr="00AE36DD">
        <w:rPr>
          <w:rFonts w:ascii="Tahoma" w:hAnsi="Tahoma" w:cs="Tahoma"/>
        </w:rPr>
        <w:t>(“</w:t>
      </w:r>
      <w:r w:rsidRPr="00AE36DD">
        <w:rPr>
          <w:rFonts w:ascii="Tahoma" w:hAnsi="Tahoma" w:cs="Tahoma"/>
          <w:u w:val="single"/>
        </w:rPr>
        <w:t>AGPAR</w:t>
      </w:r>
      <w:r w:rsidRPr="00AE36DD">
        <w:rPr>
          <w:rFonts w:ascii="Tahoma" w:hAnsi="Tahoma" w:cs="Tahoma"/>
        </w:rPr>
        <w:t>” ou “</w:t>
      </w:r>
      <w:r w:rsidRPr="00AE36DD">
        <w:rPr>
          <w:rFonts w:ascii="Tahoma" w:hAnsi="Tahoma" w:cs="Tahoma"/>
          <w:u w:val="single"/>
        </w:rPr>
        <w:t>Acionista</w:t>
      </w:r>
      <w:r w:rsidRPr="00AE36DD">
        <w:rPr>
          <w:rFonts w:ascii="Tahoma" w:hAnsi="Tahoma" w:cs="Tahoma"/>
        </w:rPr>
        <w:t xml:space="preserve">”); </w:t>
      </w:r>
    </w:p>
    <w:p w14:paraId="48410718" w14:textId="77777777" w:rsidR="004B3746" w:rsidRPr="00AE36DD" w:rsidRDefault="00665B93" w:rsidP="00C94DC4">
      <w:pPr>
        <w:spacing w:after="240" w:line="320" w:lineRule="exact"/>
        <w:jc w:val="both"/>
        <w:rPr>
          <w:rFonts w:ascii="Tahoma" w:hAnsi="Tahoma" w:cs="Tahoma"/>
        </w:rPr>
      </w:pPr>
      <w:r w:rsidRPr="00AE36DD">
        <w:rPr>
          <w:rFonts w:ascii="Tahoma" w:hAnsi="Tahoma" w:cs="Tahoma"/>
        </w:rPr>
        <w:t>e, de outro lado:</w:t>
      </w:r>
    </w:p>
    <w:p w14:paraId="01B9EC1B" w14:textId="39ADEE9F" w:rsidR="003427F0" w:rsidRPr="00AE36DD" w:rsidRDefault="007F3C74" w:rsidP="00C94DC4">
      <w:pPr>
        <w:spacing w:after="240" w:line="320" w:lineRule="exact"/>
        <w:jc w:val="both"/>
        <w:rPr>
          <w:rFonts w:ascii="Tahoma" w:hAnsi="Tahoma" w:cs="Tahoma"/>
        </w:rPr>
      </w:pPr>
      <w:r w:rsidRPr="00AE36DD">
        <w:rPr>
          <w:rFonts w:ascii="Tahoma" w:hAnsi="Tahoma" w:cs="Tahoma"/>
          <w:b/>
        </w:rPr>
        <w:t>SIMPLIFIC PAVARINI DISTRIBUIDORA DE TÍTULOS E VALORES MOBILIÁRIOS LTDA.</w:t>
      </w:r>
      <w:r w:rsidRPr="00AE36DD">
        <w:rPr>
          <w:rFonts w:ascii="Tahoma" w:hAnsi="Tahoma" w:cs="Tahoma"/>
        </w:rPr>
        <w:t>, instituição financeira atuando por sua filial na cidade de São Paulo, Estado de São Paulo, na Rua Joaquim Floriano 466, bloco B, conj</w:t>
      </w:r>
      <w:ins w:id="1" w:author="Pinheiro Guimarães" w:date="2019-11-29T10:52:00Z">
        <w:r w:rsidR="0038255D">
          <w:rPr>
            <w:rFonts w:ascii="Tahoma" w:hAnsi="Tahoma" w:cs="Tahoma"/>
          </w:rPr>
          <w:t>.</w:t>
        </w:r>
      </w:ins>
      <w:r w:rsidRPr="00AE36DD">
        <w:rPr>
          <w:rFonts w:ascii="Tahoma" w:hAnsi="Tahoma" w:cs="Tahoma"/>
        </w:rPr>
        <w:t xml:space="preserve"> 1401, Itaim Bibi CEP 04534-002, inscrita no CNPJ sob o nº 15.227.994/0004-01, neste ato representada na forma de seu contrato social</w:t>
      </w:r>
      <w:r w:rsidR="00665B93" w:rsidRPr="00AE36DD">
        <w:rPr>
          <w:rFonts w:ascii="Tahoma" w:hAnsi="Tahoma" w:cs="Tahoma"/>
        </w:rPr>
        <w:t xml:space="preserve">, na qualidade de Agente Fiduciário representando a comunhão dos Debenturistas </w:t>
      </w:r>
      <w:r w:rsidR="00923AF4" w:rsidRPr="00AE36DD">
        <w:rPr>
          <w:rFonts w:ascii="Tahoma" w:hAnsi="Tahoma" w:cs="Tahoma"/>
        </w:rPr>
        <w:t xml:space="preserve">5ª Emissão </w:t>
      </w:r>
      <w:r w:rsidR="00665B93" w:rsidRPr="00AE36DD">
        <w:rPr>
          <w:rFonts w:ascii="Tahoma" w:hAnsi="Tahoma" w:cs="Tahoma"/>
        </w:rPr>
        <w:t>AGPAR (conforme abaixo definido)</w:t>
      </w:r>
      <w:r w:rsidR="00825414" w:rsidRPr="00AE36DD">
        <w:rPr>
          <w:rFonts w:ascii="Tahoma" w:hAnsi="Tahoma" w:cs="Tahoma"/>
        </w:rPr>
        <w:t xml:space="preserve"> e</w:t>
      </w:r>
      <w:r w:rsidR="00665B93" w:rsidRPr="00AE36DD">
        <w:rPr>
          <w:rFonts w:ascii="Tahoma" w:hAnsi="Tahoma" w:cs="Tahoma"/>
        </w:rPr>
        <w:t xml:space="preserve"> a comunhão dos Debenturistas </w:t>
      </w:r>
      <w:r w:rsidR="00825414" w:rsidRPr="00AE36DD">
        <w:rPr>
          <w:rFonts w:ascii="Tahoma" w:hAnsi="Tahoma" w:cs="Tahoma"/>
        </w:rPr>
        <w:t xml:space="preserve">6ª Emissão </w:t>
      </w:r>
      <w:r w:rsidR="00923AF4" w:rsidRPr="00AE36DD">
        <w:rPr>
          <w:rFonts w:ascii="Tahoma" w:hAnsi="Tahoma" w:cs="Tahoma"/>
        </w:rPr>
        <w:t xml:space="preserve">AGPAR </w:t>
      </w:r>
      <w:r w:rsidR="00665B93" w:rsidRPr="00AE36DD">
        <w:rPr>
          <w:rFonts w:ascii="Tahoma" w:hAnsi="Tahoma" w:cs="Tahoma"/>
        </w:rPr>
        <w:t>(conforme abaixo definido) (</w:t>
      </w:r>
      <w:r w:rsidR="003427F0" w:rsidRPr="00AE36DD">
        <w:rPr>
          <w:rFonts w:ascii="Tahoma" w:hAnsi="Tahoma" w:cs="Tahoma"/>
        </w:rPr>
        <w:t>“</w:t>
      </w:r>
      <w:r w:rsidR="00665B93" w:rsidRPr="00AE36DD">
        <w:rPr>
          <w:rFonts w:ascii="Tahoma" w:hAnsi="Tahoma" w:cs="Tahoma"/>
          <w:u w:val="single"/>
        </w:rPr>
        <w:t>Agente Fiduciário</w:t>
      </w:r>
      <w:r w:rsidR="003427F0" w:rsidRPr="00AE36DD">
        <w:rPr>
          <w:rFonts w:ascii="Tahoma" w:hAnsi="Tahoma" w:cs="Tahoma"/>
        </w:rPr>
        <w:t>”</w:t>
      </w:r>
      <w:r w:rsidR="00665B93" w:rsidRPr="00AE36DD">
        <w:rPr>
          <w:rFonts w:ascii="Tahoma" w:hAnsi="Tahoma" w:cs="Tahoma"/>
        </w:rPr>
        <w:t xml:space="preserve">); </w:t>
      </w:r>
    </w:p>
    <w:p w14:paraId="54A366C1" w14:textId="77777777" w:rsidR="003427F0" w:rsidRPr="00AE36DD" w:rsidRDefault="003427F0" w:rsidP="004B3746">
      <w:pPr>
        <w:pStyle w:val="Corpodetexto"/>
        <w:spacing w:after="240" w:line="320" w:lineRule="exact"/>
        <w:jc w:val="both"/>
        <w:rPr>
          <w:rFonts w:ascii="Tahoma" w:hAnsi="Tahoma" w:cs="Tahoma"/>
          <w:sz w:val="22"/>
          <w:szCs w:val="22"/>
          <w:lang w:val="pt-BR"/>
        </w:rPr>
      </w:pPr>
      <w:r w:rsidRPr="00AE36DD">
        <w:rPr>
          <w:rFonts w:ascii="Tahoma" w:hAnsi="Tahoma" w:cs="Tahoma"/>
          <w:sz w:val="22"/>
          <w:szCs w:val="22"/>
          <w:lang w:val="pt-BR"/>
        </w:rPr>
        <w:t>(sendo a Acionista e o Agente Fiduciário doravante denominados, em conjunto, como “</w:t>
      </w:r>
      <w:r w:rsidRPr="00AE36DD">
        <w:rPr>
          <w:rFonts w:ascii="Tahoma" w:hAnsi="Tahoma" w:cs="Tahoma"/>
          <w:sz w:val="22"/>
          <w:szCs w:val="22"/>
          <w:u w:val="single"/>
          <w:lang w:val="pt-BR"/>
        </w:rPr>
        <w:t>Partes</w:t>
      </w:r>
      <w:r w:rsidRPr="00AE36DD">
        <w:rPr>
          <w:rFonts w:ascii="Tahoma" w:hAnsi="Tahoma" w:cs="Tahoma"/>
          <w:sz w:val="22"/>
          <w:szCs w:val="22"/>
          <w:lang w:val="pt-BR"/>
        </w:rPr>
        <w:t>” e, individual e indistintamente, como “</w:t>
      </w:r>
      <w:r w:rsidRPr="00AE36DD">
        <w:rPr>
          <w:rFonts w:ascii="Tahoma" w:hAnsi="Tahoma" w:cs="Tahoma"/>
          <w:sz w:val="22"/>
          <w:szCs w:val="22"/>
          <w:u w:val="single"/>
          <w:lang w:val="pt-BR"/>
        </w:rPr>
        <w:t>Parte</w:t>
      </w:r>
      <w:r w:rsidRPr="00AE36DD">
        <w:rPr>
          <w:rFonts w:ascii="Tahoma" w:hAnsi="Tahoma" w:cs="Tahoma"/>
          <w:sz w:val="22"/>
          <w:szCs w:val="22"/>
          <w:lang w:val="pt-BR"/>
        </w:rPr>
        <w:t>”)</w:t>
      </w:r>
      <w:r w:rsidR="00787877" w:rsidRPr="00AE36DD">
        <w:rPr>
          <w:rFonts w:ascii="Tahoma" w:hAnsi="Tahoma" w:cs="Tahoma"/>
          <w:sz w:val="22"/>
          <w:szCs w:val="22"/>
          <w:lang w:val="pt-BR"/>
        </w:rPr>
        <w:t>.</w:t>
      </w:r>
    </w:p>
    <w:p w14:paraId="1BA9D4A2" w14:textId="77777777" w:rsidR="003427F0" w:rsidRPr="00AE36DD" w:rsidRDefault="00665B93" w:rsidP="00C94DC4">
      <w:pPr>
        <w:spacing w:after="240" w:line="320" w:lineRule="exact"/>
        <w:rPr>
          <w:rFonts w:ascii="Tahoma" w:hAnsi="Tahoma" w:cs="Tahoma"/>
          <w:smallCaps/>
        </w:rPr>
      </w:pPr>
      <w:r w:rsidRPr="00AE36DD">
        <w:rPr>
          <w:rFonts w:ascii="Tahoma" w:hAnsi="Tahoma" w:cs="Tahoma"/>
          <w:b/>
        </w:rPr>
        <w:t>CONSIDERANDO QUE</w:t>
      </w:r>
      <w:r w:rsidRPr="00AE36DD">
        <w:rPr>
          <w:rFonts w:ascii="Tahoma" w:hAnsi="Tahoma" w:cs="Tahoma"/>
          <w:b/>
          <w:smallCaps/>
        </w:rPr>
        <w:t>:</w:t>
      </w:r>
    </w:p>
    <w:p w14:paraId="5D4EFF26" w14:textId="77777777" w:rsidR="003427F0" w:rsidRPr="00AE36DD" w:rsidRDefault="003427F0" w:rsidP="006472C6">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a Acionista </w:t>
      </w:r>
      <w:r w:rsidR="00AB32EB" w:rsidRPr="00AE36DD">
        <w:rPr>
          <w:rFonts w:ascii="Tahoma" w:hAnsi="Tahoma" w:cs="Tahoma"/>
        </w:rPr>
        <w:t xml:space="preserve">(em decorrência da incorporação da AG Concessões e da AGC Participações e da consequente sucessão em todos os seus respectivos direitos e obrigações) </w:t>
      </w:r>
      <w:r w:rsidRPr="00AE36DD">
        <w:rPr>
          <w:rFonts w:ascii="Tahoma" w:hAnsi="Tahoma" w:cs="Tahoma"/>
        </w:rPr>
        <w:t>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Chedid Jafet, nº 222, bloco b, 5º andar, CEP 04.551-065, inscrita no CNPJ sob o nº 02.846.056/0001-97 (“</w:t>
      </w:r>
      <w:r w:rsidRPr="00AE36DD">
        <w:rPr>
          <w:rFonts w:ascii="Tahoma" w:hAnsi="Tahoma" w:cs="Tahoma"/>
          <w:u w:val="single"/>
        </w:rPr>
        <w:t>Companhia</w:t>
      </w:r>
      <w:r w:rsidRPr="00AE36DD">
        <w:rPr>
          <w:rFonts w:ascii="Tahoma" w:hAnsi="Tahoma" w:cs="Tahoma"/>
        </w:rPr>
        <w:t>” ou “</w:t>
      </w:r>
      <w:r w:rsidRPr="00AE36DD">
        <w:rPr>
          <w:rFonts w:ascii="Tahoma" w:hAnsi="Tahoma" w:cs="Tahoma"/>
          <w:u w:val="single"/>
        </w:rPr>
        <w:t>CCR</w:t>
      </w:r>
      <w:r w:rsidRPr="00AE36DD">
        <w:rPr>
          <w:rFonts w:ascii="Tahoma" w:hAnsi="Tahoma" w:cs="Tahoma"/>
        </w:rPr>
        <w:t>”)</w:t>
      </w:r>
      <w:r w:rsidR="00610518" w:rsidRPr="00AE36DD">
        <w:rPr>
          <w:rFonts w:ascii="Tahoma" w:hAnsi="Tahoma" w:cs="Tahoma"/>
        </w:rPr>
        <w:t xml:space="preserve">, das quais </w:t>
      </w:r>
      <w:r w:rsidR="001D58D7" w:rsidRPr="00AE36DD">
        <w:rPr>
          <w:rFonts w:ascii="Tahoma" w:hAnsi="Tahoma" w:cs="Tahoma"/>
        </w:rPr>
        <w:t xml:space="preserve">atualmente </w:t>
      </w:r>
      <w:r w:rsidR="0006321B" w:rsidRPr="00AE36DD">
        <w:rPr>
          <w:rFonts w:ascii="Tahoma" w:hAnsi="Tahoma" w:cs="Tahoma"/>
          <w:b/>
        </w:rPr>
        <w:t>(A)</w:t>
      </w:r>
      <w:r w:rsidR="0006321B" w:rsidRPr="00AE36DD">
        <w:rPr>
          <w:rFonts w:ascii="Tahoma" w:hAnsi="Tahoma" w:cs="Tahoma"/>
        </w:rPr>
        <w:t xml:space="preserve"> </w:t>
      </w:r>
      <w:r w:rsidR="00610518" w:rsidRPr="00AE36DD">
        <w:rPr>
          <w:rFonts w:ascii="Tahoma" w:hAnsi="Tahoma" w:cs="Tahoma"/>
        </w:rPr>
        <w:t xml:space="preserve">261.570.536 (duzentas e sessenta e uma milhões, quinhentas e setenta mil e quinhentas e trinta e seis) </w:t>
      </w:r>
      <w:r w:rsidR="001D58D7" w:rsidRPr="00AE36DD">
        <w:rPr>
          <w:rFonts w:ascii="Tahoma" w:hAnsi="Tahoma" w:cs="Tahoma"/>
        </w:rPr>
        <w:t xml:space="preserve">ações ordinárias de emissão da CCR </w:t>
      </w:r>
      <w:r w:rsidR="00610518" w:rsidRPr="00AE36DD">
        <w:rPr>
          <w:rFonts w:ascii="Tahoma" w:hAnsi="Tahoma" w:cs="Tahoma"/>
        </w:rPr>
        <w:t>estão alienadas fiduciariamente</w:t>
      </w:r>
      <w:r w:rsidR="00A72C33" w:rsidRPr="00AE36DD">
        <w:rPr>
          <w:rFonts w:ascii="Tahoma" w:hAnsi="Tahoma" w:cs="Tahoma"/>
        </w:rPr>
        <w:t xml:space="preserve">, com seus direitos econômicos cedidos fiduciariamente, </w:t>
      </w:r>
      <w:r w:rsidR="00610518" w:rsidRPr="00AE36DD">
        <w:rPr>
          <w:rFonts w:ascii="Tahoma" w:hAnsi="Tahoma" w:cs="Tahoma"/>
        </w:rPr>
        <w:t xml:space="preserve">nos termos do "Contrato de Alienação Fiduciária de Ações e Outras Avenças" </w:t>
      </w:r>
      <w:r w:rsidR="00A72C33" w:rsidRPr="00AE36DD">
        <w:rPr>
          <w:rFonts w:ascii="Tahoma" w:hAnsi="Tahoma" w:cs="Tahoma"/>
        </w:rPr>
        <w:t xml:space="preserve">e do "Contrato de Cessão Fiduciária </w:t>
      </w:r>
      <w:r w:rsidR="00A72C33" w:rsidRPr="00AE36DD">
        <w:rPr>
          <w:rFonts w:ascii="Tahoma" w:hAnsi="Tahoma" w:cs="Tahoma"/>
        </w:rPr>
        <w:lastRenderedPageBreak/>
        <w:t xml:space="preserve">de Direitos Creditórios e Direitos Sobre Contas e Outras Avenças", ambos </w:t>
      </w:r>
      <w:r w:rsidR="00610518" w:rsidRPr="00AE36DD">
        <w:rPr>
          <w:rFonts w:ascii="Tahoma" w:hAnsi="Tahoma" w:cs="Tahoma"/>
        </w:rPr>
        <w:t>celebrado</w:t>
      </w:r>
      <w:r w:rsidR="00A72C33" w:rsidRPr="00AE36DD">
        <w:rPr>
          <w:rFonts w:ascii="Tahoma" w:hAnsi="Tahoma" w:cs="Tahoma"/>
        </w:rPr>
        <w:t>s</w:t>
      </w:r>
      <w:r w:rsidR="00610518" w:rsidRPr="00AE36DD">
        <w:rPr>
          <w:rFonts w:ascii="Tahoma" w:hAnsi="Tahoma" w:cs="Tahoma"/>
        </w:rPr>
        <w:t xml:space="preserve"> em 30 de dezembro de 2016, entre a </w:t>
      </w:r>
      <w:r w:rsidR="0006321B" w:rsidRPr="00AE36DD">
        <w:rPr>
          <w:rFonts w:ascii="Tahoma" w:hAnsi="Tahoma" w:cs="Tahoma"/>
        </w:rPr>
        <w:t>Acionista</w:t>
      </w:r>
      <w:r w:rsidR="00610518" w:rsidRPr="00AE36DD">
        <w:rPr>
          <w:rFonts w:ascii="Tahoma" w:hAnsi="Tahoma" w:cs="Tahoma"/>
        </w:rPr>
        <w:t>, a Pentágono S.A. Distribuidora de Títulos e Valores Mobiliários</w:t>
      </w:r>
      <w:r w:rsidR="0006321B" w:rsidRPr="00AE36DD">
        <w:rPr>
          <w:rFonts w:ascii="Tahoma" w:hAnsi="Tahoma" w:cs="Tahoma"/>
        </w:rPr>
        <w:t xml:space="preserve"> e</w:t>
      </w:r>
      <w:r w:rsidR="00610518" w:rsidRPr="00AE36DD">
        <w:rPr>
          <w:rFonts w:ascii="Tahoma" w:hAnsi="Tahoma" w:cs="Tahoma"/>
        </w:rPr>
        <w:t xml:space="preserve"> </w:t>
      </w:r>
      <w:r w:rsidR="0006321B" w:rsidRPr="00AE36DD">
        <w:rPr>
          <w:rFonts w:ascii="Tahoma" w:hAnsi="Tahoma" w:cs="Tahoma"/>
        </w:rPr>
        <w:t xml:space="preserve">o </w:t>
      </w:r>
      <w:r w:rsidR="00610518" w:rsidRPr="00AE36DD">
        <w:rPr>
          <w:rFonts w:ascii="Tahoma" w:hAnsi="Tahoma" w:cs="Tahoma"/>
        </w:rPr>
        <w:t>Banco do Brasil S.A. (conforme aditado de tempos em tempos, o "</w:t>
      </w:r>
      <w:r w:rsidR="00610518" w:rsidRPr="00AE36DD">
        <w:rPr>
          <w:rFonts w:ascii="Tahoma" w:hAnsi="Tahoma" w:cs="Tahoma"/>
          <w:u w:val="single"/>
        </w:rPr>
        <w:t>Contrato</w:t>
      </w:r>
      <w:r w:rsidR="00A72C33" w:rsidRPr="00AE36DD">
        <w:rPr>
          <w:rFonts w:ascii="Tahoma" w:hAnsi="Tahoma" w:cs="Tahoma"/>
          <w:u w:val="single"/>
        </w:rPr>
        <w:t>s</w:t>
      </w:r>
      <w:r w:rsidR="00610518" w:rsidRPr="00AE36DD">
        <w:rPr>
          <w:rFonts w:ascii="Tahoma" w:hAnsi="Tahoma" w:cs="Tahoma"/>
          <w:u w:val="single"/>
        </w:rPr>
        <w:t xml:space="preserve"> de Garantia Pré-Existente</w:t>
      </w:r>
      <w:r w:rsidR="0006321B" w:rsidRPr="00AE36DD">
        <w:rPr>
          <w:rFonts w:ascii="Tahoma" w:hAnsi="Tahoma" w:cs="Tahoma"/>
          <w:u w:val="single"/>
        </w:rPr>
        <w:t xml:space="preserve"> 1</w:t>
      </w:r>
      <w:r w:rsidR="00610518" w:rsidRPr="00AE36DD">
        <w:rPr>
          <w:rFonts w:ascii="Tahoma" w:hAnsi="Tahoma" w:cs="Tahoma"/>
        </w:rPr>
        <w:t xml:space="preserve">"), em garantia das obrigações </w:t>
      </w:r>
      <w:r w:rsidR="0006321B" w:rsidRPr="00AE36DD">
        <w:rPr>
          <w:rFonts w:ascii="Tahoma" w:hAnsi="Tahoma" w:cs="Tahoma"/>
        </w:rPr>
        <w:t xml:space="preserve">decorrentes </w:t>
      </w:r>
      <w:r w:rsidR="00610518" w:rsidRPr="00AE36DD">
        <w:rPr>
          <w:rFonts w:ascii="Tahoma" w:hAnsi="Tahoma" w:cs="Tahoma"/>
          <w:b/>
        </w:rPr>
        <w:t>(</w:t>
      </w:r>
      <w:r w:rsidR="001D58D7" w:rsidRPr="00AE36DD">
        <w:rPr>
          <w:rFonts w:ascii="Tahoma" w:hAnsi="Tahoma" w:cs="Tahoma"/>
          <w:b/>
        </w:rPr>
        <w:t>A.</w:t>
      </w:r>
      <w:r w:rsidR="00610518" w:rsidRPr="00AE36DD">
        <w:rPr>
          <w:rFonts w:ascii="Tahoma" w:hAnsi="Tahoma" w:cs="Tahoma"/>
          <w:b/>
        </w:rPr>
        <w:t>i)</w:t>
      </w:r>
      <w:r w:rsidR="00610518" w:rsidRPr="00AE36DD">
        <w:rPr>
          <w:rFonts w:ascii="Tahoma" w:hAnsi="Tahoma" w:cs="Tahoma"/>
        </w:rPr>
        <w:t xml:space="preserve"> </w:t>
      </w:r>
      <w:r w:rsidR="0006321B" w:rsidRPr="00AE36DD">
        <w:rPr>
          <w:rFonts w:ascii="Tahoma" w:hAnsi="Tahoma" w:cs="Tahoma"/>
        </w:rPr>
        <w:t>do "Instrumento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AE36DD">
        <w:rPr>
          <w:rFonts w:ascii="Tahoma" w:hAnsi="Tahoma" w:cs="Tahoma"/>
          <w:u w:val="single"/>
        </w:rPr>
        <w:t>4ª Emissão</w:t>
      </w:r>
      <w:r w:rsidR="0006321B" w:rsidRPr="00AE36DD">
        <w:rPr>
          <w:rFonts w:ascii="Tahoma" w:hAnsi="Tahoma" w:cs="Tahoma"/>
        </w:rPr>
        <w:t>")</w:t>
      </w:r>
      <w:r w:rsidR="00610518" w:rsidRPr="00AE36DD">
        <w:rPr>
          <w:rFonts w:ascii="Tahoma" w:hAnsi="Tahoma" w:cs="Tahoma"/>
        </w:rPr>
        <w:t xml:space="preserve">; </w:t>
      </w:r>
      <w:r w:rsidR="00610518" w:rsidRPr="00AE36DD">
        <w:rPr>
          <w:rFonts w:ascii="Tahoma" w:hAnsi="Tahoma" w:cs="Tahoma"/>
          <w:b/>
        </w:rPr>
        <w:t>(</w:t>
      </w:r>
      <w:r w:rsidR="001D58D7" w:rsidRPr="00AE36DD">
        <w:rPr>
          <w:rFonts w:ascii="Tahoma" w:hAnsi="Tahoma" w:cs="Tahoma"/>
          <w:b/>
        </w:rPr>
        <w:t>A.</w:t>
      </w:r>
      <w:r w:rsidR="00610518" w:rsidRPr="00AE36DD">
        <w:rPr>
          <w:rFonts w:ascii="Tahoma" w:hAnsi="Tahoma" w:cs="Tahoma"/>
          <w:b/>
        </w:rPr>
        <w:t>ii)</w:t>
      </w:r>
      <w:r w:rsidR="00610518" w:rsidRPr="00AE36DD">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sidRPr="00AE36DD">
        <w:rPr>
          <w:rFonts w:ascii="Tahoma" w:hAnsi="Tahoma" w:cs="Tahoma"/>
        </w:rPr>
        <w:t>, emissora incorporada pela Acionista</w:t>
      </w:r>
      <w:r w:rsidR="00610518" w:rsidRPr="00AE36DD">
        <w:rPr>
          <w:rFonts w:ascii="Tahoma" w:hAnsi="Tahoma" w:cs="Tahoma"/>
        </w:rPr>
        <w:t xml:space="preserve"> ("</w:t>
      </w:r>
      <w:r w:rsidR="00610518" w:rsidRPr="00AE36DD">
        <w:rPr>
          <w:rFonts w:ascii="Tahoma" w:hAnsi="Tahoma" w:cs="Tahoma"/>
          <w:u w:val="single"/>
        </w:rPr>
        <w:t>2ª Emissão</w:t>
      </w:r>
      <w:r w:rsidR="00610518" w:rsidRPr="00AE36DD">
        <w:rPr>
          <w:rFonts w:ascii="Tahoma" w:hAnsi="Tahoma" w:cs="Tahoma"/>
        </w:rPr>
        <w:t>")</w:t>
      </w:r>
      <w:r w:rsidR="007C4C49" w:rsidRPr="00AE36DD">
        <w:rPr>
          <w:rFonts w:ascii="Tahoma" w:hAnsi="Tahoma" w:cs="Tahoma"/>
        </w:rPr>
        <w:t>;</w:t>
      </w:r>
      <w:r w:rsidR="00610518" w:rsidRPr="00AE36DD">
        <w:rPr>
          <w:rFonts w:ascii="Tahoma" w:hAnsi="Tahoma" w:cs="Tahoma"/>
        </w:rPr>
        <w:t xml:space="preserve"> </w:t>
      </w:r>
      <w:r w:rsidR="001D58D7" w:rsidRPr="00AE36DD">
        <w:rPr>
          <w:rFonts w:ascii="Tahoma" w:hAnsi="Tahoma" w:cs="Tahoma"/>
          <w:b/>
        </w:rPr>
        <w:t>(A.iii)</w:t>
      </w:r>
      <w:r w:rsidR="001D58D7" w:rsidRPr="00AE36DD">
        <w:rPr>
          <w:rFonts w:ascii="Tahoma" w:hAnsi="Tahoma" w:cs="Tahoma"/>
        </w:rPr>
        <w:t xml:space="preserve"> da Cédula de Crédito Bancário nº 313.202.427, emitida em 29 de junho de 2017 pela Andrade Gutierrez Concessões S.A. (incorporada pela Acionista) ("</w:t>
      </w:r>
      <w:r w:rsidR="001D58D7" w:rsidRPr="00AE36DD">
        <w:rPr>
          <w:rFonts w:ascii="Tahoma" w:hAnsi="Tahoma" w:cs="Tahoma"/>
          <w:u w:val="single"/>
        </w:rPr>
        <w:t>Financiamento BB</w:t>
      </w:r>
      <w:r w:rsidR="00A7673D" w:rsidRPr="00AE36DD">
        <w:rPr>
          <w:rFonts w:ascii="Tahoma" w:hAnsi="Tahoma" w:cs="Tahoma"/>
        </w:rPr>
        <w:t xml:space="preserve">"); </w:t>
      </w:r>
      <w:r w:rsidR="007C4C49" w:rsidRPr="00AE36DD">
        <w:rPr>
          <w:rFonts w:ascii="Tahoma" w:hAnsi="Tahoma" w:cs="Tahoma"/>
          <w:b/>
        </w:rPr>
        <w:t>(A.i</w:t>
      </w:r>
      <w:r w:rsidR="00AC6F52" w:rsidRPr="00AE36DD">
        <w:rPr>
          <w:rFonts w:ascii="Tahoma" w:hAnsi="Tahoma" w:cs="Tahoma"/>
          <w:b/>
        </w:rPr>
        <w:t>v</w:t>
      </w:r>
      <w:r w:rsidR="007C4C49" w:rsidRPr="00AE36DD">
        <w:rPr>
          <w:rFonts w:ascii="Tahoma" w:hAnsi="Tahoma" w:cs="Tahoma"/>
          <w:b/>
        </w:rPr>
        <w:t>)</w:t>
      </w:r>
      <w:r w:rsidR="007C4C49" w:rsidRPr="00AE36DD">
        <w:rPr>
          <w:rFonts w:ascii="Tahoma" w:hAnsi="Tahoma" w:cs="Tahoma"/>
        </w:rPr>
        <w:t xml:space="preserve"> do "Instrumento Particular de Escritura de Emissão Pública de Debêntures Simples, Não Conversíveis em Ações, em Duas Séries, </w:t>
      </w:r>
      <w:r w:rsidR="00A7673D" w:rsidRPr="00AE36DD">
        <w:rPr>
          <w:rFonts w:ascii="Tahoma" w:hAnsi="Tahoma" w:cs="Tahoma"/>
        </w:rPr>
        <w:t xml:space="preserve">sendo </w:t>
      </w:r>
      <w:r w:rsidR="007C4C49" w:rsidRPr="00AE36DD">
        <w:rPr>
          <w:rFonts w:ascii="Tahoma" w:hAnsi="Tahoma" w:cs="Tahoma"/>
        </w:rPr>
        <w:t>a Primeira Série da Espécie Quirografária e a Segunda Série da Espécie Quirografária a ser convolada em da Espécie com Garantia Real, da 5ª (Quinta) Emissão da Andrade Gutierrez S.A." ("</w:t>
      </w:r>
      <w:r w:rsidR="00AC6F52" w:rsidRPr="00AE36DD">
        <w:rPr>
          <w:rFonts w:ascii="Tahoma" w:hAnsi="Tahoma" w:cs="Tahoma"/>
          <w:u w:val="single"/>
        </w:rPr>
        <w:t>5ª Emissão</w:t>
      </w:r>
      <w:ins w:id="2" w:author="PEDRO" w:date="2019-11-29T10:48:00Z">
        <w:r w:rsidR="00834DD1">
          <w:rPr>
            <w:rFonts w:ascii="Tahoma" w:hAnsi="Tahoma" w:cs="Tahoma"/>
            <w:u w:val="single"/>
          </w:rPr>
          <w:t xml:space="preserve"> AGSA</w:t>
        </w:r>
      </w:ins>
      <w:r w:rsidR="007C4C49" w:rsidRPr="00AE36DD">
        <w:rPr>
          <w:rFonts w:ascii="Tahoma" w:hAnsi="Tahoma" w:cs="Tahoma"/>
        </w:rPr>
        <w:t>")</w:t>
      </w:r>
      <w:r w:rsidR="001D58D7" w:rsidRPr="00AE36DD">
        <w:rPr>
          <w:rFonts w:ascii="Tahoma" w:hAnsi="Tahoma" w:cs="Tahoma"/>
        </w:rPr>
        <w:t xml:space="preserve">; </w:t>
      </w:r>
      <w:r w:rsidR="00AC6F52" w:rsidRPr="00AE36DD">
        <w:rPr>
          <w:rFonts w:ascii="Tahoma" w:hAnsi="Tahoma" w:cs="Tahoma"/>
        </w:rPr>
        <w:t xml:space="preserve">e </w:t>
      </w:r>
      <w:r w:rsidR="00AC6F52" w:rsidRPr="00AE36DD">
        <w:rPr>
          <w:rFonts w:ascii="Tahoma" w:hAnsi="Tahoma" w:cs="Tahoma"/>
          <w:b/>
        </w:rPr>
        <w:t>(A.v)</w:t>
      </w:r>
      <w:r w:rsidR="00AC6F52" w:rsidRPr="00AE36DD">
        <w:rPr>
          <w:rFonts w:ascii="Tahoma" w:hAnsi="Tahoma" w:cs="Tahoma"/>
        </w:rPr>
        <w:t xml:space="preserve"> com relação ao montante que se torne devido e venha a ser demandado da Andrade Gutierrez S.A. exclusivamente pelo, e em benefício exclusivo do, Banco do Brasil S.A. (CNPJ nº 00.000.000/1797-36) ("</w:t>
      </w:r>
      <w:r w:rsidR="00AC6F52" w:rsidRPr="00AE36DD">
        <w:rPr>
          <w:rFonts w:ascii="Tahoma" w:hAnsi="Tahoma" w:cs="Tahoma"/>
          <w:u w:val="single"/>
        </w:rPr>
        <w:t>BB 2</w:t>
      </w:r>
      <w:r w:rsidR="00AC6F52" w:rsidRPr="00AE36DD">
        <w:rPr>
          <w:rFonts w:ascii="Tahoma" w:hAnsi="Tahoma" w:cs="Tahoma"/>
        </w:rPr>
        <w:t>") em razão da fiança prestada pela Andrade Gutierrez S.A. em garantia das obrigações de SPE Holding Beira Rio S.A. ("</w:t>
      </w:r>
      <w:r w:rsidR="00AC6F52" w:rsidRPr="00AE36DD">
        <w:rPr>
          <w:rFonts w:ascii="Tahoma" w:hAnsi="Tahoma" w:cs="Tahoma"/>
          <w:u w:val="single"/>
        </w:rPr>
        <w:t>Brio</w:t>
      </w:r>
      <w:r w:rsidR="00AC6F52" w:rsidRPr="00AE36DD">
        <w:rPr>
          <w:rFonts w:ascii="Tahoma" w:hAnsi="Tahoma" w:cs="Tahoma"/>
        </w:rPr>
        <w:t>"), nos termos do "Segundo Aditamento e Consolidação ao Contrato de Abertura de Crédito", celebrado em 23 de maio de 2016, entre, dentre outras partes; a Brio, como beneficiária, e BB 2, como agente financeiro</w:t>
      </w:r>
      <w:r w:rsidR="00A02E63" w:rsidRPr="00AE36DD">
        <w:rPr>
          <w:rFonts w:ascii="Tahoma" w:hAnsi="Tahoma" w:cs="Tahoma"/>
        </w:rPr>
        <w:t xml:space="preserve"> ("</w:t>
      </w:r>
      <w:r w:rsidR="00A02E63" w:rsidRPr="00AE36DD">
        <w:rPr>
          <w:rFonts w:ascii="Tahoma" w:hAnsi="Tahoma" w:cs="Tahoma"/>
          <w:u w:val="single"/>
        </w:rPr>
        <w:t>Fiança Brio</w:t>
      </w:r>
      <w:r w:rsidR="00A02E63" w:rsidRPr="00AE36DD">
        <w:rPr>
          <w:rFonts w:ascii="Tahoma" w:hAnsi="Tahoma" w:cs="Tahoma"/>
        </w:rPr>
        <w:t>")</w:t>
      </w:r>
      <w:r w:rsidR="00AC6F52" w:rsidRPr="00AE36DD">
        <w:rPr>
          <w:rFonts w:ascii="Tahoma" w:hAnsi="Tahoma" w:cs="Tahoma"/>
        </w:rPr>
        <w:t xml:space="preserve">, </w:t>
      </w:r>
      <w:r w:rsidR="001D58D7" w:rsidRPr="00AE36DD">
        <w:rPr>
          <w:rFonts w:ascii="Tahoma" w:hAnsi="Tahoma" w:cs="Tahoma"/>
        </w:rPr>
        <w:t xml:space="preserve">e </w:t>
      </w:r>
      <w:r w:rsidR="001D58D7" w:rsidRPr="00AE36DD">
        <w:rPr>
          <w:rFonts w:ascii="Tahoma" w:hAnsi="Tahoma" w:cs="Tahoma"/>
          <w:b/>
        </w:rPr>
        <w:t>(B)</w:t>
      </w:r>
      <w:r w:rsidR="001D58D7" w:rsidRPr="00AE36DD">
        <w:rPr>
          <w:rFonts w:ascii="Tahoma" w:hAnsi="Tahoma" w:cs="Tahoma"/>
        </w:rPr>
        <w:t xml:space="preserve"> 38.579.300 (trinta e oito milhões, quinhentos e setenta e nove mil e trezentas) ações ordinárias de emissão da CCR estão alienadas fiduciariamente</w:t>
      </w:r>
      <w:r w:rsidR="00A72C33" w:rsidRPr="00AE36DD">
        <w:rPr>
          <w:rFonts w:ascii="Tahoma" w:hAnsi="Tahoma" w:cs="Tahoma"/>
        </w:rPr>
        <w:t>, com seus direitos econômicos cedidos fiduciariamente,</w:t>
      </w:r>
      <w:r w:rsidR="001D58D7" w:rsidRPr="00AE36DD">
        <w:rPr>
          <w:rFonts w:ascii="Tahoma" w:hAnsi="Tahoma" w:cs="Tahoma"/>
        </w:rPr>
        <w:t xml:space="preserve"> nos termos do "Contrato de Alienação Fiduciária de Ações e Outras Avenças" celebrado em 20 de agosto de 2018 entre a Acionista, a </w:t>
      </w:r>
      <w:r w:rsidR="001C76B6" w:rsidRPr="00AE36DD">
        <w:rPr>
          <w:rFonts w:ascii="Tahoma" w:hAnsi="Tahoma" w:cs="Tahoma"/>
        </w:rPr>
        <w:t xml:space="preserve">TMF Brasil Administração e Gestão de Ativos Ltda., com a interveniência da Andrade Gutierrez International S.A. </w:t>
      </w:r>
      <w:r w:rsidR="001D58D7" w:rsidRPr="00AE36DD">
        <w:rPr>
          <w:rFonts w:ascii="Tahoma" w:hAnsi="Tahoma" w:cs="Tahoma"/>
        </w:rPr>
        <w:t>(conforme aditado de tempos em tempos, o "</w:t>
      </w:r>
      <w:r w:rsidR="001D58D7" w:rsidRPr="00AE36DD">
        <w:rPr>
          <w:rFonts w:ascii="Tahoma" w:hAnsi="Tahoma" w:cs="Tahoma"/>
          <w:u w:val="single"/>
        </w:rPr>
        <w:t xml:space="preserve">Contrato de Garantia Pré-Existente </w:t>
      </w:r>
      <w:r w:rsidR="001C76B6" w:rsidRPr="00AE36DD">
        <w:rPr>
          <w:rFonts w:ascii="Tahoma" w:hAnsi="Tahoma" w:cs="Tahoma"/>
          <w:u w:val="single"/>
        </w:rPr>
        <w:t>2</w:t>
      </w:r>
      <w:r w:rsidR="001D58D7" w:rsidRPr="00AE36DD">
        <w:rPr>
          <w:rFonts w:ascii="Tahoma" w:hAnsi="Tahoma" w:cs="Tahoma"/>
        </w:rPr>
        <w:t>"</w:t>
      </w:r>
      <w:r w:rsidR="001C76B6" w:rsidRPr="00AE36DD">
        <w:rPr>
          <w:rFonts w:ascii="Tahoma" w:hAnsi="Tahoma" w:cs="Tahoma"/>
        </w:rPr>
        <w:t xml:space="preserve"> e, em conjunto com Contrato</w:t>
      </w:r>
      <w:r w:rsidR="00A72C33" w:rsidRPr="00AE36DD">
        <w:rPr>
          <w:rFonts w:ascii="Tahoma" w:hAnsi="Tahoma" w:cs="Tahoma"/>
        </w:rPr>
        <w:t>s</w:t>
      </w:r>
      <w:r w:rsidR="001C76B6" w:rsidRPr="00AE36DD">
        <w:rPr>
          <w:rFonts w:ascii="Tahoma" w:hAnsi="Tahoma" w:cs="Tahoma"/>
        </w:rPr>
        <w:t xml:space="preserve"> de Garantia Pré-Existente 1</w:t>
      </w:r>
      <w:r w:rsidR="007C4C49" w:rsidRPr="00AE36DD">
        <w:rPr>
          <w:rFonts w:ascii="Tahoma" w:hAnsi="Tahoma" w:cs="Tahoma"/>
        </w:rPr>
        <w:t>, simplesmente "</w:t>
      </w:r>
      <w:r w:rsidR="007C4C49" w:rsidRPr="00AE36DD">
        <w:rPr>
          <w:rFonts w:ascii="Tahoma" w:hAnsi="Tahoma" w:cs="Tahoma"/>
          <w:u w:val="single"/>
        </w:rPr>
        <w:t>Contratos de Garantia Pré-Existente</w:t>
      </w:r>
      <w:r w:rsidR="007C4C49" w:rsidRPr="00AE36DD">
        <w:rPr>
          <w:rFonts w:ascii="Tahoma" w:hAnsi="Tahoma" w:cs="Tahoma"/>
        </w:rPr>
        <w:t>"</w:t>
      </w:r>
      <w:r w:rsidR="001D58D7" w:rsidRPr="00AE36DD">
        <w:rPr>
          <w:rFonts w:ascii="Tahoma" w:hAnsi="Tahoma" w:cs="Tahoma"/>
        </w:rPr>
        <w:t>), em garantia das obrigações decorrentes</w:t>
      </w:r>
      <w:r w:rsidR="007C4C49" w:rsidRPr="00AE36DD">
        <w:rPr>
          <w:rFonts w:ascii="Tahoma" w:hAnsi="Tahoma" w:cs="Tahoma"/>
        </w:rPr>
        <w:t xml:space="preserve"> d</w:t>
      </w:r>
      <w:r w:rsidR="0038734A" w:rsidRPr="00AE36DD">
        <w:rPr>
          <w:rFonts w:ascii="Tahoma" w:hAnsi="Tahoma" w:cs="Tahoma"/>
        </w:rPr>
        <w:t>o</w:t>
      </w:r>
      <w:r w:rsidR="00E56018" w:rsidRPr="00AE36DD">
        <w:rPr>
          <w:rFonts w:ascii="Tahoma" w:hAnsi="Tahoma" w:cs="Tahoma"/>
        </w:rPr>
        <w:t xml:space="preserve">s </w:t>
      </w:r>
      <w:r w:rsidR="0038734A" w:rsidRPr="00AE36DD">
        <w:rPr>
          <w:rFonts w:ascii="Tahoma" w:hAnsi="Tahoma" w:cs="Tahoma"/>
        </w:rPr>
        <w:t>11% Notes 2021 da Andrade Gutierrez International S.A. ("</w:t>
      </w:r>
      <w:r w:rsidR="0038734A" w:rsidRPr="00AE36DD">
        <w:rPr>
          <w:rFonts w:ascii="Tahoma" w:hAnsi="Tahoma" w:cs="Tahoma"/>
          <w:u w:val="single"/>
        </w:rPr>
        <w:t>Notes AGI</w:t>
      </w:r>
      <w:r w:rsidR="0038734A" w:rsidRPr="00AE36DD">
        <w:rPr>
          <w:rFonts w:ascii="Tahoma" w:hAnsi="Tahoma" w:cs="Tahoma"/>
        </w:rPr>
        <w:t>")</w:t>
      </w:r>
      <w:r w:rsidR="00AB32EB" w:rsidRPr="00AE36DD">
        <w:rPr>
          <w:rFonts w:ascii="Tahoma" w:hAnsi="Tahoma" w:cs="Tahoma"/>
        </w:rPr>
        <w:t xml:space="preserve">, sendo que o Contrato de Garantia Pré-Existente 2 também constituiu, de acordo com os termos ali previstos, alienação fiduciária condicional sobre as demais 261.570.536 (duzentas e sessenta e uma milhões, quinhentas e setenta mil e quinhentas e trinta e seis) ações ordinárias de emissão da Companhia (e cessão fiduciária condicional sobre os respectivos direitos econômicos a elas </w:t>
      </w:r>
      <w:r w:rsidR="00AB32EB" w:rsidRPr="00AE36DD">
        <w:rPr>
          <w:rFonts w:ascii="Tahoma" w:hAnsi="Tahoma" w:cs="Tahoma"/>
        </w:rPr>
        <w:lastRenderedPageBreak/>
        <w:t>inerentes) objeto dos Contratos de Garantia Pré-Existente 1, cuja eficácia está subordinada à verificação d</w:t>
      </w:r>
      <w:r w:rsidR="004D6F58" w:rsidRPr="00AE36DD">
        <w:rPr>
          <w:rFonts w:ascii="Tahoma" w:hAnsi="Tahoma" w:cs="Tahoma"/>
        </w:rPr>
        <w:t>a liberação das ações alienadas no âmbito dos Contratos de Garantia Pré-Existente 1</w:t>
      </w:r>
      <w:r w:rsidR="0038734A" w:rsidRPr="00AE36DD">
        <w:rPr>
          <w:rFonts w:ascii="Tahoma" w:hAnsi="Tahoma" w:cs="Tahoma"/>
        </w:rPr>
        <w:t>;</w:t>
      </w:r>
    </w:p>
    <w:p w14:paraId="3A9F4CC4" w14:textId="77777777" w:rsidR="003427F0" w:rsidRPr="00AE36DD" w:rsidRDefault="00A51C0F">
      <w:pPr>
        <w:numPr>
          <w:ilvl w:val="0"/>
          <w:numId w:val="2"/>
        </w:numPr>
        <w:spacing w:after="240" w:line="320" w:lineRule="exact"/>
        <w:ind w:left="1134" w:hanging="1145"/>
        <w:jc w:val="both"/>
        <w:rPr>
          <w:rFonts w:ascii="Tahoma" w:hAnsi="Tahoma" w:cs="Tahoma"/>
        </w:rPr>
      </w:pPr>
      <w:r w:rsidRPr="00AE36DD">
        <w:rPr>
          <w:rFonts w:ascii="Tahoma" w:hAnsi="Tahoma" w:cs="Tahoma"/>
        </w:rPr>
        <w:t>a assembleia geral extraordinária</w:t>
      </w:r>
      <w:r w:rsidR="004A65C2" w:rsidRPr="00AE36DD">
        <w:rPr>
          <w:rFonts w:ascii="Tahoma" w:hAnsi="Tahoma" w:cs="Tahoma"/>
        </w:rPr>
        <w:t xml:space="preserve"> d</w:t>
      </w:r>
      <w:r w:rsidR="00665B93" w:rsidRPr="00AE36DD">
        <w:rPr>
          <w:rFonts w:ascii="Tahoma" w:hAnsi="Tahoma" w:cs="Tahoma"/>
        </w:rPr>
        <w:t xml:space="preserve">a AGPAR aprovou, em </w:t>
      </w:r>
      <w:r w:rsidR="004A65C2" w:rsidRPr="00AE36DD">
        <w:rPr>
          <w:rFonts w:ascii="Tahoma" w:hAnsi="Tahoma" w:cs="Tahoma"/>
        </w:rPr>
        <w:t>reuni</w:t>
      </w:r>
      <w:r w:rsidR="00756C9F" w:rsidRPr="00AE36DD">
        <w:rPr>
          <w:rFonts w:ascii="Tahoma" w:hAnsi="Tahoma" w:cs="Tahoma"/>
        </w:rPr>
        <w:t>ões</w:t>
      </w:r>
      <w:r w:rsidR="004A65C2" w:rsidRPr="00AE36DD">
        <w:rPr>
          <w:rFonts w:ascii="Tahoma" w:hAnsi="Tahoma" w:cs="Tahoma"/>
        </w:rPr>
        <w:t xml:space="preserve"> realizada</w:t>
      </w:r>
      <w:r w:rsidR="00756C9F" w:rsidRPr="00AE36DD">
        <w:rPr>
          <w:rFonts w:ascii="Tahoma" w:hAnsi="Tahoma" w:cs="Tahoma"/>
        </w:rPr>
        <w:t>s</w:t>
      </w:r>
      <w:r w:rsidR="004A65C2" w:rsidRPr="00AE36DD">
        <w:rPr>
          <w:rFonts w:ascii="Tahoma" w:hAnsi="Tahoma" w:cs="Tahoma"/>
        </w:rPr>
        <w:t xml:space="preserve"> em </w:t>
      </w:r>
      <w:r w:rsidR="00756C9F" w:rsidRPr="00AE36DD">
        <w:rPr>
          <w:rFonts w:ascii="Tahoma" w:hAnsi="Tahoma" w:cs="Tahoma"/>
        </w:rPr>
        <w:t>23</w:t>
      </w:r>
      <w:r w:rsidR="004A65C2" w:rsidRPr="00AE36DD">
        <w:rPr>
          <w:rFonts w:ascii="Tahoma" w:hAnsi="Tahoma" w:cs="Tahoma"/>
        </w:rPr>
        <w:t xml:space="preserve"> de </w:t>
      </w:r>
      <w:r w:rsidR="00756C9F" w:rsidRPr="00AE36DD">
        <w:rPr>
          <w:rFonts w:ascii="Tahoma" w:hAnsi="Tahoma" w:cs="Tahoma"/>
        </w:rPr>
        <w:t>outubro</w:t>
      </w:r>
      <w:r w:rsidR="004A65C2" w:rsidRPr="00AE36DD">
        <w:rPr>
          <w:rFonts w:ascii="Tahoma" w:hAnsi="Tahoma" w:cs="Tahoma"/>
        </w:rPr>
        <w:t xml:space="preserve"> de 2019</w:t>
      </w:r>
      <w:r w:rsidR="00665B93" w:rsidRPr="00AE36DD">
        <w:rPr>
          <w:rFonts w:ascii="Tahoma" w:hAnsi="Tahoma" w:cs="Tahoma"/>
        </w:rPr>
        <w:t>,</w:t>
      </w:r>
      <w:r w:rsidR="003427F0" w:rsidRPr="00AE36DD">
        <w:rPr>
          <w:rFonts w:ascii="Tahoma" w:hAnsi="Tahoma" w:cs="Tahoma"/>
        </w:rPr>
        <w:t xml:space="preserve"> dentre outras matérias: </w:t>
      </w:r>
      <w:r w:rsidR="003427F0" w:rsidRPr="00AE36DD">
        <w:rPr>
          <w:rFonts w:ascii="Tahoma" w:hAnsi="Tahoma" w:cs="Tahoma"/>
          <w:b/>
        </w:rPr>
        <w:t>(a)</w:t>
      </w:r>
      <w:r w:rsidR="003427F0" w:rsidRPr="00AE36DD">
        <w:rPr>
          <w:rFonts w:ascii="Tahoma" w:hAnsi="Tahoma" w:cs="Tahoma"/>
        </w:rPr>
        <w:t xml:space="preserve"> a realização da </w:t>
      </w:r>
      <w:r w:rsidR="00A459B5" w:rsidRPr="00AE36DD">
        <w:rPr>
          <w:rFonts w:ascii="Tahoma" w:hAnsi="Tahoma" w:cs="Tahoma"/>
        </w:rPr>
        <w:t>5</w:t>
      </w:r>
      <w:r w:rsidR="003427F0" w:rsidRPr="00AE36DD">
        <w:rPr>
          <w:rFonts w:ascii="Tahoma" w:hAnsi="Tahoma" w:cs="Tahoma"/>
        </w:rPr>
        <w:t>ª (</w:t>
      </w:r>
      <w:r w:rsidR="004E7F05" w:rsidRPr="00AE36DD">
        <w:rPr>
          <w:rFonts w:ascii="Tahoma" w:hAnsi="Tahoma" w:cs="Tahoma"/>
        </w:rPr>
        <w:t>Q</w:t>
      </w:r>
      <w:r w:rsidR="00A459B5" w:rsidRPr="00AE36DD">
        <w:rPr>
          <w:rFonts w:ascii="Tahoma" w:hAnsi="Tahoma" w:cs="Tahoma"/>
        </w:rPr>
        <w:t>uinta</w:t>
      </w:r>
      <w:r w:rsidR="003427F0" w:rsidRPr="00AE36DD">
        <w:rPr>
          <w:rFonts w:ascii="Tahoma" w:hAnsi="Tahoma" w:cs="Tahoma"/>
        </w:rPr>
        <w:t xml:space="preserve">) emissão de debêntures simples, não conversíveis em ações, da espécie com garantia real, em </w:t>
      </w:r>
      <w:r w:rsidR="004E7F05" w:rsidRPr="00AE36DD">
        <w:rPr>
          <w:rFonts w:ascii="Tahoma" w:hAnsi="Tahoma" w:cs="Tahoma"/>
        </w:rPr>
        <w:t>série única</w:t>
      </w:r>
      <w:r w:rsidR="003427F0" w:rsidRPr="00AE36DD">
        <w:rPr>
          <w:rFonts w:ascii="Tahoma" w:hAnsi="Tahoma" w:cs="Tahoma"/>
        </w:rPr>
        <w:t xml:space="preserve">, </w:t>
      </w:r>
      <w:r w:rsidR="00351DAC" w:rsidRPr="00AE36DD">
        <w:rPr>
          <w:rFonts w:ascii="Tahoma" w:hAnsi="Tahoma" w:cs="Tahoma"/>
        </w:rPr>
        <w:t xml:space="preserve">para </w:t>
      </w:r>
      <w:r w:rsidR="00212594" w:rsidRPr="00AE36DD">
        <w:rPr>
          <w:rFonts w:ascii="Tahoma" w:hAnsi="Tahoma" w:cs="Tahoma"/>
        </w:rPr>
        <w:t>distribuição pública</w:t>
      </w:r>
      <w:r w:rsidR="00351DAC" w:rsidRPr="00AE36DD">
        <w:rPr>
          <w:rFonts w:ascii="Tahoma" w:hAnsi="Tahoma" w:cs="Tahoma"/>
        </w:rPr>
        <w:t xml:space="preserve">, </w:t>
      </w:r>
      <w:r w:rsidR="00212594" w:rsidRPr="00AE36DD">
        <w:rPr>
          <w:rFonts w:ascii="Tahoma" w:hAnsi="Tahoma" w:cs="Tahoma"/>
        </w:rPr>
        <w:t xml:space="preserve">com esforços restritos de distribuição, </w:t>
      </w:r>
      <w:r w:rsidR="003427F0" w:rsidRPr="00AE36DD">
        <w:rPr>
          <w:rFonts w:ascii="Tahoma" w:hAnsi="Tahoma" w:cs="Tahoma"/>
        </w:rPr>
        <w:t>da Acionista (“</w:t>
      </w:r>
      <w:r w:rsidR="003427F0" w:rsidRPr="00AE36DD">
        <w:rPr>
          <w:rFonts w:ascii="Tahoma" w:hAnsi="Tahoma" w:cs="Tahoma"/>
          <w:u w:val="single"/>
        </w:rPr>
        <w:t>Debêntures</w:t>
      </w:r>
      <w:r w:rsidR="00A459B5" w:rsidRPr="00AE36DD">
        <w:rPr>
          <w:rFonts w:ascii="Tahoma" w:hAnsi="Tahoma" w:cs="Tahoma"/>
          <w:u w:val="single"/>
        </w:rPr>
        <w:t xml:space="preserve"> 5ª Emissão</w:t>
      </w:r>
      <w:r w:rsidR="00923AF4" w:rsidRPr="00AE36DD">
        <w:rPr>
          <w:rFonts w:ascii="Tahoma" w:hAnsi="Tahoma" w:cs="Tahoma"/>
          <w:u w:val="single"/>
        </w:rPr>
        <w:t xml:space="preserve"> AGPAR</w:t>
      </w:r>
      <w:r w:rsidR="003427F0" w:rsidRPr="00AE36DD">
        <w:rPr>
          <w:rFonts w:ascii="Tahoma" w:hAnsi="Tahoma" w:cs="Tahoma"/>
        </w:rPr>
        <w:t>” e “</w:t>
      </w:r>
      <w:r w:rsidR="00A459B5" w:rsidRPr="00AE36DD">
        <w:rPr>
          <w:rFonts w:ascii="Tahoma" w:hAnsi="Tahoma" w:cs="Tahoma"/>
          <w:u w:val="single"/>
        </w:rPr>
        <w:t xml:space="preserve">5ª </w:t>
      </w:r>
      <w:r w:rsidR="003427F0" w:rsidRPr="00AE36DD">
        <w:rPr>
          <w:rFonts w:ascii="Tahoma" w:hAnsi="Tahoma" w:cs="Tahoma"/>
          <w:u w:val="single"/>
        </w:rPr>
        <w:t>Emissão</w:t>
      </w:r>
      <w:r w:rsidR="00A459B5" w:rsidRPr="00AE36DD">
        <w:rPr>
          <w:rFonts w:ascii="Tahoma" w:hAnsi="Tahoma" w:cs="Tahoma"/>
          <w:u w:val="single"/>
        </w:rPr>
        <w:t xml:space="preserve"> AGPAR</w:t>
      </w:r>
      <w:r w:rsidR="003427F0" w:rsidRPr="00AE36DD">
        <w:rPr>
          <w:rFonts w:ascii="Tahoma" w:hAnsi="Tahoma" w:cs="Tahoma"/>
        </w:rPr>
        <w:t>”, respectivamente), conforme disposto no artigo 59 da Lei nº 6.404 de 15 de dezembro de 1976, conforme alterada (“</w:t>
      </w:r>
      <w:r w:rsidR="003427F0" w:rsidRPr="00AE36DD">
        <w:rPr>
          <w:rFonts w:ascii="Tahoma" w:hAnsi="Tahoma" w:cs="Tahoma"/>
          <w:u w:val="single"/>
        </w:rPr>
        <w:t>Lei das Sociedades por Ações</w:t>
      </w:r>
      <w:r w:rsidR="003427F0" w:rsidRPr="00AE36DD">
        <w:rPr>
          <w:rFonts w:ascii="Tahoma" w:hAnsi="Tahoma" w:cs="Tahoma"/>
        </w:rPr>
        <w:t xml:space="preserve">”); </w:t>
      </w:r>
      <w:r w:rsidR="003427F0" w:rsidRPr="00AE36DD">
        <w:rPr>
          <w:rFonts w:ascii="Tahoma" w:hAnsi="Tahoma" w:cs="Tahoma"/>
          <w:b/>
        </w:rPr>
        <w:t>(b)</w:t>
      </w:r>
      <w:r w:rsidR="003427F0" w:rsidRPr="00AE36DD">
        <w:rPr>
          <w:rFonts w:ascii="Tahoma" w:hAnsi="Tahoma" w:cs="Tahoma"/>
        </w:rPr>
        <w:t> </w:t>
      </w:r>
      <w:r w:rsidR="0090340D" w:rsidRPr="00AE36DD">
        <w:rPr>
          <w:rFonts w:ascii="Tahoma" w:hAnsi="Tahoma" w:cs="Tahoma"/>
        </w:rPr>
        <w:t>a realização da 6ª (Sexta) emissão de debêntures simples, não conversíveis em ações, da espécie com garantia real, em série única, para colocação privada, da Acionista (“</w:t>
      </w:r>
      <w:r w:rsidR="0090340D" w:rsidRPr="00AE36DD">
        <w:rPr>
          <w:rFonts w:ascii="Tahoma" w:hAnsi="Tahoma" w:cs="Tahoma"/>
          <w:u w:val="single"/>
        </w:rPr>
        <w:t>Debêntures 6ª Emissão AGPAR</w:t>
      </w:r>
      <w:r w:rsidR="0090340D" w:rsidRPr="00AE36DD">
        <w:rPr>
          <w:rFonts w:ascii="Tahoma" w:hAnsi="Tahoma" w:cs="Tahoma"/>
        </w:rPr>
        <w:t>” e, em conjunto com as Debêntures 5ª Emissão AGPAR, “</w:t>
      </w:r>
      <w:r w:rsidR="0090340D" w:rsidRPr="00AE36DD">
        <w:rPr>
          <w:rFonts w:ascii="Tahoma" w:hAnsi="Tahoma" w:cs="Tahoma"/>
          <w:u w:val="single"/>
        </w:rPr>
        <w:t>Debêntures</w:t>
      </w:r>
      <w:r w:rsidR="0090340D" w:rsidRPr="00AE36DD">
        <w:rPr>
          <w:rFonts w:ascii="Tahoma" w:hAnsi="Tahoma" w:cs="Tahoma"/>
        </w:rPr>
        <w:t>” e “</w:t>
      </w:r>
      <w:r w:rsidR="0090340D" w:rsidRPr="00AE36DD">
        <w:rPr>
          <w:rFonts w:ascii="Tahoma" w:hAnsi="Tahoma" w:cs="Tahoma"/>
          <w:u w:val="single"/>
        </w:rPr>
        <w:t>6ª Emissão AGPAR</w:t>
      </w:r>
      <w:r w:rsidR="0090340D" w:rsidRPr="00AE36DD">
        <w:rPr>
          <w:rFonts w:ascii="Tahoma" w:hAnsi="Tahoma" w:cs="Tahoma"/>
        </w:rPr>
        <w:t>” e, em conjunto com a 5ª Emissão AGPAR, “</w:t>
      </w:r>
      <w:r w:rsidR="0090340D" w:rsidRPr="00AE36DD">
        <w:rPr>
          <w:rFonts w:ascii="Tahoma" w:hAnsi="Tahoma" w:cs="Tahoma"/>
          <w:u w:val="single"/>
        </w:rPr>
        <w:t>Emissões AGPAR</w:t>
      </w:r>
      <w:r w:rsidR="0090340D" w:rsidRPr="00AE36DD">
        <w:rPr>
          <w:rFonts w:ascii="Tahoma" w:hAnsi="Tahoma" w:cs="Tahoma"/>
        </w:rPr>
        <w:t xml:space="preserve">”, respectivamente), conforme disposto no artigo 59 da Lei das Sociedades por Ações; </w:t>
      </w:r>
      <w:r w:rsidR="003427F0" w:rsidRPr="00AE36DD">
        <w:rPr>
          <w:rFonts w:ascii="Tahoma" w:hAnsi="Tahoma" w:cs="Tahoma"/>
        </w:rPr>
        <w:t xml:space="preserve">e </w:t>
      </w:r>
      <w:r w:rsidR="003427F0" w:rsidRPr="00AE36DD">
        <w:rPr>
          <w:rFonts w:ascii="Tahoma" w:hAnsi="Tahoma" w:cs="Tahoma"/>
          <w:b/>
        </w:rPr>
        <w:t>(</w:t>
      </w:r>
      <w:r w:rsidR="0090340D" w:rsidRPr="00AE36DD">
        <w:rPr>
          <w:rFonts w:ascii="Tahoma" w:hAnsi="Tahoma" w:cs="Tahoma"/>
          <w:b/>
        </w:rPr>
        <w:t>d</w:t>
      </w:r>
      <w:r w:rsidR="003427F0" w:rsidRPr="00AE36DD">
        <w:rPr>
          <w:rFonts w:ascii="Tahoma" w:hAnsi="Tahoma" w:cs="Tahoma"/>
          <w:b/>
        </w:rPr>
        <w:t>)</w:t>
      </w:r>
      <w:r w:rsidR="003427F0" w:rsidRPr="00AE36DD">
        <w:rPr>
          <w:rFonts w:ascii="Tahoma" w:hAnsi="Tahoma" w:cs="Tahoma"/>
        </w:rPr>
        <w:t xml:space="preserve"> a </w:t>
      </w:r>
      <w:r w:rsidR="00AA5384" w:rsidRPr="00AE36DD">
        <w:rPr>
          <w:rFonts w:ascii="Tahoma" w:hAnsi="Tahoma" w:cs="Tahoma"/>
        </w:rPr>
        <w:t>constituição</w:t>
      </w:r>
      <w:r w:rsidR="003427F0" w:rsidRPr="00AE36DD">
        <w:rPr>
          <w:rFonts w:ascii="Tahoma" w:hAnsi="Tahoma" w:cs="Tahoma"/>
        </w:rPr>
        <w:t xml:space="preserve">, pela Acionista, da </w:t>
      </w:r>
      <w:r w:rsidR="00AA5384" w:rsidRPr="00AE36DD">
        <w:rPr>
          <w:rFonts w:ascii="Tahoma" w:hAnsi="Tahoma" w:cs="Tahoma"/>
        </w:rPr>
        <w:t xml:space="preserve">presente </w:t>
      </w:r>
      <w:r w:rsidR="00292699" w:rsidRPr="00AE36DD">
        <w:rPr>
          <w:rFonts w:ascii="Tahoma" w:hAnsi="Tahoma" w:cs="Tahoma"/>
        </w:rPr>
        <w:t>Garantia</w:t>
      </w:r>
      <w:r w:rsidR="003427F0" w:rsidRPr="00AE36DD">
        <w:rPr>
          <w:rFonts w:ascii="Tahoma" w:hAnsi="Tahoma" w:cs="Tahoma"/>
        </w:rPr>
        <w:t xml:space="preserve"> (conforme definido abaixo)</w:t>
      </w:r>
      <w:r w:rsidR="00AA5384" w:rsidRPr="00AE36DD">
        <w:rPr>
          <w:rFonts w:ascii="Tahoma" w:hAnsi="Tahoma" w:cs="Tahoma"/>
        </w:rPr>
        <w:t xml:space="preserve"> em garantia das Obrigações Garantidas</w:t>
      </w:r>
      <w:r w:rsidR="004E7F05" w:rsidRPr="00AE36DD">
        <w:rPr>
          <w:rFonts w:ascii="Tahoma" w:hAnsi="Tahoma" w:cs="Tahoma"/>
        </w:rPr>
        <w:t xml:space="preserve"> </w:t>
      </w:r>
      <w:r w:rsidR="00AA5384" w:rsidRPr="00AE36DD">
        <w:rPr>
          <w:rFonts w:ascii="Tahoma" w:hAnsi="Tahoma" w:cs="Tahoma"/>
        </w:rPr>
        <w:t>(conforme abaixo definida)</w:t>
      </w:r>
      <w:r w:rsidR="00E659F1" w:rsidRPr="00AE36DD">
        <w:rPr>
          <w:rFonts w:ascii="Tahoma" w:hAnsi="Tahoma" w:cs="Tahoma"/>
        </w:rPr>
        <w:t>, nos termos e condições do presente Contrato</w:t>
      </w:r>
      <w:r w:rsidR="003427F0" w:rsidRPr="00AE36DD">
        <w:rPr>
          <w:rFonts w:ascii="Tahoma" w:hAnsi="Tahoma" w:cs="Tahoma"/>
        </w:rPr>
        <w:t>;</w:t>
      </w:r>
      <w:r w:rsidR="00AB32EB" w:rsidRPr="00AE36DD">
        <w:rPr>
          <w:rFonts w:ascii="Tahoma" w:hAnsi="Tahoma" w:cs="Tahoma"/>
        </w:rPr>
        <w:t xml:space="preserve"> </w:t>
      </w:r>
    </w:p>
    <w:p w14:paraId="0C50CDA1" w14:textId="7FFDACCA" w:rsidR="003427F0" w:rsidRPr="00AE36DD" w:rsidRDefault="00665B93" w:rsidP="006472C6">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em </w:t>
      </w:r>
      <w:del w:id="3" w:author="PEDRO" w:date="2019-11-29T10:48:00Z">
        <w:r w:rsidR="003427F0" w:rsidRPr="00AE36DD">
          <w:rPr>
            <w:rFonts w:ascii="Tahoma" w:hAnsi="Tahoma" w:cs="Tahoma"/>
          </w:rPr>
          <w:delText>[●]</w:delText>
        </w:r>
      </w:del>
      <w:ins w:id="4" w:author="PEDRO" w:date="2019-11-29T10:48:00Z">
        <w:r w:rsidR="00834DD1">
          <w:rPr>
            <w:rFonts w:ascii="Tahoma" w:hAnsi="Tahoma" w:cs="Tahoma"/>
          </w:rPr>
          <w:t>3</w:t>
        </w:r>
      </w:ins>
      <w:r w:rsidR="003427F0" w:rsidRPr="00AE36DD">
        <w:rPr>
          <w:rFonts w:ascii="Tahoma" w:hAnsi="Tahoma" w:cs="Tahoma"/>
        </w:rPr>
        <w:t xml:space="preserve"> de </w:t>
      </w:r>
      <w:del w:id="5" w:author="PEDRO" w:date="2019-11-29T10:48:00Z">
        <w:r w:rsidR="003427F0" w:rsidRPr="00AE36DD">
          <w:rPr>
            <w:rFonts w:ascii="Tahoma" w:hAnsi="Tahoma" w:cs="Tahoma"/>
          </w:rPr>
          <w:delText>[●]</w:delText>
        </w:r>
      </w:del>
      <w:ins w:id="6" w:author="PEDRO" w:date="2019-11-29T10:48:00Z">
        <w:r w:rsidR="00303D75">
          <w:rPr>
            <w:rFonts w:ascii="Tahoma" w:hAnsi="Tahoma" w:cs="Tahoma"/>
          </w:rPr>
          <w:t>dezembro</w:t>
        </w:r>
      </w:ins>
      <w:r w:rsidR="003427F0" w:rsidRPr="00AE36DD">
        <w:rPr>
          <w:rFonts w:ascii="Tahoma" w:hAnsi="Tahoma" w:cs="Tahoma"/>
        </w:rPr>
        <w:t xml:space="preserve"> de 2019 </w:t>
      </w:r>
      <w:r w:rsidRPr="00AE36DD">
        <w:rPr>
          <w:rFonts w:ascii="Tahoma" w:hAnsi="Tahoma" w:cs="Tahoma"/>
        </w:rPr>
        <w:t xml:space="preserve">foi celebrado o </w:t>
      </w:r>
      <w:r w:rsidR="003427F0" w:rsidRPr="00AE36DD">
        <w:rPr>
          <w:rFonts w:ascii="Tahoma" w:hAnsi="Tahoma" w:cs="Tahoma"/>
        </w:rPr>
        <w:t>“</w:t>
      </w:r>
      <w:r w:rsidRPr="00AE36DD">
        <w:rPr>
          <w:rFonts w:ascii="Tahoma" w:hAnsi="Tahoma" w:cs="Tahoma"/>
        </w:rPr>
        <w:t xml:space="preserve">Instrumento Particular de Escritura </w:t>
      </w:r>
      <w:r w:rsidR="00A51C0F" w:rsidRPr="00AE36DD">
        <w:rPr>
          <w:rFonts w:ascii="Tahoma" w:hAnsi="Tahoma" w:cs="Tahoma"/>
        </w:rPr>
        <w:t>da 5ª (Quinta)</w:t>
      </w:r>
      <w:r w:rsidRPr="00AE36DD">
        <w:rPr>
          <w:rFonts w:ascii="Tahoma" w:hAnsi="Tahoma" w:cs="Tahoma"/>
        </w:rPr>
        <w:t xml:space="preserve"> Emissão de Debêntures Simples, Não Conversíveis em Ações, da Espécie com Garantia Real, </w:t>
      </w:r>
      <w:r w:rsidR="00A51C0F" w:rsidRPr="00AE36DD">
        <w:rPr>
          <w:rFonts w:ascii="Tahoma" w:hAnsi="Tahoma" w:cs="Tahoma"/>
        </w:rPr>
        <w:t xml:space="preserve">em Série Única, </w:t>
      </w:r>
      <w:r w:rsidR="00212594" w:rsidRPr="00AE36DD">
        <w:rPr>
          <w:rFonts w:ascii="Tahoma" w:hAnsi="Tahoma" w:cs="Tahoma"/>
        </w:rPr>
        <w:t>Para Distribuição Pública, Com Esforços Restritos De Distribuição</w:t>
      </w:r>
      <w:r w:rsidR="00A51C0F" w:rsidRPr="00AE36DD">
        <w:rPr>
          <w:rFonts w:ascii="Tahoma" w:hAnsi="Tahoma" w:cs="Tahoma"/>
        </w:rPr>
        <w:t>,</w:t>
      </w:r>
      <w:r w:rsidRPr="00AE36DD">
        <w:rPr>
          <w:rFonts w:ascii="Tahoma" w:hAnsi="Tahoma" w:cs="Tahoma"/>
        </w:rPr>
        <w:t xml:space="preserve"> da Andrade Gutierrez Participações S.A.</w:t>
      </w:r>
      <w:r w:rsidR="003427F0" w:rsidRPr="00AE36DD">
        <w:rPr>
          <w:rFonts w:ascii="Tahoma" w:hAnsi="Tahoma" w:cs="Tahoma"/>
        </w:rPr>
        <w:t>”</w:t>
      </w:r>
      <w:r w:rsidRPr="00AE36DD">
        <w:rPr>
          <w:rFonts w:ascii="Tahoma" w:hAnsi="Tahoma" w:cs="Tahoma"/>
        </w:rPr>
        <w:t xml:space="preserve"> entre a AGPAR</w:t>
      </w:r>
      <w:r w:rsidR="00351DAC" w:rsidRPr="00AE36DD">
        <w:rPr>
          <w:rFonts w:ascii="Tahoma" w:hAnsi="Tahoma" w:cs="Tahoma"/>
        </w:rPr>
        <w:t>,</w:t>
      </w:r>
      <w:r w:rsidR="003427F0" w:rsidRPr="00AE36DD">
        <w:rPr>
          <w:rFonts w:ascii="Tahoma" w:hAnsi="Tahoma" w:cs="Tahoma"/>
        </w:rPr>
        <w:t xml:space="preserve"> </w:t>
      </w:r>
      <w:r w:rsidRPr="00AE36DD">
        <w:rPr>
          <w:rFonts w:ascii="Tahoma" w:hAnsi="Tahoma" w:cs="Tahoma"/>
        </w:rPr>
        <w:t xml:space="preserve">o Agente Fiduciário, na qualidade de representante da comunhão de titulares das Debêntures </w:t>
      </w:r>
      <w:r w:rsidR="00923AF4" w:rsidRPr="00AE36DD">
        <w:rPr>
          <w:rFonts w:ascii="Tahoma" w:hAnsi="Tahoma" w:cs="Tahoma"/>
        </w:rPr>
        <w:t xml:space="preserve">5ª Emissão </w:t>
      </w:r>
      <w:r w:rsidRPr="00AE36DD">
        <w:rPr>
          <w:rFonts w:ascii="Tahoma" w:hAnsi="Tahoma" w:cs="Tahoma"/>
        </w:rPr>
        <w:t>AGPAR (</w:t>
      </w:r>
      <w:r w:rsidR="003427F0" w:rsidRPr="00AE36DD">
        <w:rPr>
          <w:rFonts w:ascii="Tahoma" w:hAnsi="Tahoma" w:cs="Tahoma"/>
        </w:rPr>
        <w:t>“</w:t>
      </w:r>
      <w:r w:rsidRPr="00AE36DD">
        <w:rPr>
          <w:rFonts w:ascii="Tahoma" w:hAnsi="Tahoma" w:cs="Tahoma"/>
          <w:u w:val="single"/>
        </w:rPr>
        <w:t>Debenturistas</w:t>
      </w:r>
      <w:r w:rsidR="00A459B5" w:rsidRPr="00AE36DD">
        <w:rPr>
          <w:rFonts w:ascii="Tahoma" w:hAnsi="Tahoma" w:cs="Tahoma"/>
          <w:u w:val="single"/>
        </w:rPr>
        <w:t xml:space="preserve"> 5ª Emissão</w:t>
      </w:r>
      <w:r w:rsidR="00923AF4" w:rsidRPr="00AE36DD">
        <w:rPr>
          <w:rFonts w:ascii="Tahoma" w:hAnsi="Tahoma" w:cs="Tahoma"/>
          <w:u w:val="single"/>
        </w:rPr>
        <w:t xml:space="preserve"> AGPAR</w:t>
      </w:r>
      <w:r w:rsidR="00351DAC" w:rsidRPr="00AE36DD">
        <w:rPr>
          <w:rFonts w:ascii="Tahoma" w:hAnsi="Tahoma" w:cs="Tahoma"/>
        </w:rPr>
        <w:t xml:space="preserve">”) e, na qualidade de interveniente anuente, o </w:t>
      </w:r>
      <w:r w:rsidR="00351DAC" w:rsidRPr="00AE36DD">
        <w:rPr>
          <w:rFonts w:ascii="Tahoma" w:hAnsi="Tahoma" w:cs="Tahoma"/>
          <w:bCs/>
        </w:rPr>
        <w:t>Fundo de Investimento em Direitos Creditórios</w:t>
      </w:r>
      <w:r w:rsidR="00351DAC" w:rsidRPr="00AE36DD">
        <w:rPr>
          <w:rFonts w:ascii="Tahoma" w:hAnsi="Tahoma" w:cs="Tahoma"/>
          <w:b/>
          <w:bCs/>
        </w:rPr>
        <w:t xml:space="preserve"> </w:t>
      </w:r>
      <w:r w:rsidR="00683070" w:rsidRPr="00AE36DD">
        <w:rPr>
          <w:rFonts w:ascii="Tahoma" w:hAnsi="Tahoma" w:cs="Tahoma"/>
          <w:bCs/>
        </w:rPr>
        <w:t>AG Participações 5ª Emissão</w:t>
      </w:r>
      <w:r w:rsidR="003427F0" w:rsidRPr="00AE36DD">
        <w:rPr>
          <w:rFonts w:ascii="Tahoma" w:hAnsi="Tahoma" w:cs="Tahoma"/>
        </w:rPr>
        <w:t xml:space="preserve"> </w:t>
      </w:r>
      <w:r w:rsidR="00351DAC" w:rsidRPr="00AE36DD">
        <w:rPr>
          <w:rFonts w:ascii="Tahoma" w:hAnsi="Tahoma" w:cs="Tahoma"/>
        </w:rPr>
        <w:t>(</w:t>
      </w:r>
      <w:r w:rsidR="003427F0" w:rsidRPr="00AE36DD">
        <w:rPr>
          <w:rFonts w:ascii="Tahoma" w:hAnsi="Tahoma" w:cs="Tahoma"/>
        </w:rPr>
        <w:t>“</w:t>
      </w:r>
      <w:r w:rsidRPr="00AE36DD">
        <w:rPr>
          <w:rFonts w:ascii="Tahoma" w:hAnsi="Tahoma" w:cs="Tahoma"/>
          <w:u w:val="single"/>
        </w:rPr>
        <w:t xml:space="preserve">Escritura </w:t>
      </w:r>
      <w:r w:rsidR="003427F0" w:rsidRPr="00AE36DD">
        <w:rPr>
          <w:rFonts w:ascii="Tahoma" w:hAnsi="Tahoma" w:cs="Tahoma"/>
          <w:u w:val="single"/>
        </w:rPr>
        <w:t>de Emissão</w:t>
      </w:r>
      <w:r w:rsidR="00A459B5" w:rsidRPr="00AE36DD">
        <w:rPr>
          <w:rFonts w:ascii="Tahoma" w:hAnsi="Tahoma" w:cs="Tahoma"/>
          <w:u w:val="single"/>
        </w:rPr>
        <w:t xml:space="preserve"> 5ª Emissão</w:t>
      </w:r>
      <w:r w:rsidR="00923AF4" w:rsidRPr="00AE36DD">
        <w:rPr>
          <w:rFonts w:ascii="Tahoma" w:hAnsi="Tahoma" w:cs="Tahoma"/>
          <w:u w:val="single"/>
        </w:rPr>
        <w:t xml:space="preserve"> AGPAR</w:t>
      </w:r>
      <w:r w:rsidR="003427F0" w:rsidRPr="00AE36DD">
        <w:rPr>
          <w:rFonts w:ascii="Tahoma" w:hAnsi="Tahoma" w:cs="Tahoma"/>
        </w:rPr>
        <w:t>”</w:t>
      </w:r>
      <w:r w:rsidRPr="00AE36DD">
        <w:rPr>
          <w:rFonts w:ascii="Tahoma" w:hAnsi="Tahoma" w:cs="Tahoma"/>
        </w:rPr>
        <w:t>);</w:t>
      </w:r>
    </w:p>
    <w:p w14:paraId="12ED4579" w14:textId="7F44749E" w:rsidR="00A459B5" w:rsidRPr="00AE36DD" w:rsidRDefault="00A459B5">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em </w:t>
      </w:r>
      <w:del w:id="7" w:author="PEDRO" w:date="2019-11-29T10:48:00Z">
        <w:r w:rsidRPr="00AE36DD">
          <w:rPr>
            <w:rFonts w:ascii="Tahoma" w:hAnsi="Tahoma" w:cs="Tahoma"/>
          </w:rPr>
          <w:delText>[●]</w:delText>
        </w:r>
      </w:del>
      <w:ins w:id="8" w:author="PEDRO" w:date="2019-11-29T10:48:00Z">
        <w:r w:rsidR="00834DD1">
          <w:rPr>
            <w:rFonts w:ascii="Tahoma" w:hAnsi="Tahoma" w:cs="Tahoma"/>
          </w:rPr>
          <w:t>3</w:t>
        </w:r>
      </w:ins>
      <w:r w:rsidRPr="00AE36DD">
        <w:rPr>
          <w:rFonts w:ascii="Tahoma" w:hAnsi="Tahoma" w:cs="Tahoma"/>
        </w:rPr>
        <w:t xml:space="preserve"> de </w:t>
      </w:r>
      <w:del w:id="9" w:author="PEDRO" w:date="2019-11-29T10:48:00Z">
        <w:r w:rsidRPr="00AE36DD">
          <w:rPr>
            <w:rFonts w:ascii="Tahoma" w:hAnsi="Tahoma" w:cs="Tahoma"/>
          </w:rPr>
          <w:delText>[●]</w:delText>
        </w:r>
      </w:del>
      <w:ins w:id="10" w:author="PEDRO" w:date="2019-11-29T10:48:00Z">
        <w:r w:rsidR="00303D75">
          <w:rPr>
            <w:rFonts w:ascii="Tahoma" w:hAnsi="Tahoma" w:cs="Tahoma"/>
          </w:rPr>
          <w:t>dezembro</w:t>
        </w:r>
      </w:ins>
      <w:r w:rsidRPr="00AE36DD">
        <w:rPr>
          <w:rFonts w:ascii="Tahoma" w:hAnsi="Tahoma" w:cs="Tahoma"/>
        </w:rPr>
        <w:t xml:space="preserve"> de 2019 foi celebrado o “Instrumento Particular de Escritura </w:t>
      </w:r>
      <w:r w:rsidR="00A51C0F" w:rsidRPr="00AE36DD">
        <w:rPr>
          <w:rFonts w:ascii="Tahoma" w:hAnsi="Tahoma" w:cs="Tahoma"/>
        </w:rPr>
        <w:t>da 6ª (Sexta)</w:t>
      </w:r>
      <w:r w:rsidRPr="00AE36DD">
        <w:rPr>
          <w:rFonts w:ascii="Tahoma" w:hAnsi="Tahoma" w:cs="Tahoma"/>
        </w:rPr>
        <w:t xml:space="preserve"> Emissão </w:t>
      </w:r>
      <w:r w:rsidR="00A7673D" w:rsidRPr="00AE36DD">
        <w:rPr>
          <w:rFonts w:ascii="Tahoma" w:hAnsi="Tahoma" w:cs="Tahoma"/>
        </w:rPr>
        <w:t xml:space="preserve">Privada </w:t>
      </w:r>
      <w:r w:rsidRPr="00AE36DD">
        <w:rPr>
          <w:rFonts w:ascii="Tahoma" w:hAnsi="Tahoma" w:cs="Tahoma"/>
        </w:rPr>
        <w:t xml:space="preserve">de Debêntures Simples, Não Conversíveis em Ações, da Espécie com Garantia Real, </w:t>
      </w:r>
      <w:r w:rsidR="00A51C0F" w:rsidRPr="00AE36DD">
        <w:rPr>
          <w:rFonts w:ascii="Tahoma" w:hAnsi="Tahoma" w:cs="Tahoma"/>
        </w:rPr>
        <w:t>em Série Única, para Colocação Privada,</w:t>
      </w:r>
      <w:r w:rsidRPr="00AE36DD">
        <w:rPr>
          <w:rFonts w:ascii="Tahoma" w:hAnsi="Tahoma" w:cs="Tahoma"/>
        </w:rPr>
        <w:t xml:space="preserve"> da Andrade Gutierrez Participações S.A.” entre a AGPAR</w:t>
      </w:r>
      <w:r w:rsidR="00351DAC" w:rsidRPr="00AE36DD">
        <w:rPr>
          <w:rFonts w:ascii="Tahoma" w:hAnsi="Tahoma" w:cs="Tahoma"/>
        </w:rPr>
        <w:t>,</w:t>
      </w:r>
      <w:r w:rsidRPr="00AE36DD">
        <w:rPr>
          <w:rFonts w:ascii="Tahoma" w:hAnsi="Tahoma" w:cs="Tahoma"/>
        </w:rPr>
        <w:t xml:space="preserve"> o Agente Fiduciário, na qualidade de representante da comunhão de titulares das Debêntures AGPAR </w:t>
      </w:r>
      <w:r w:rsidR="004E7F05" w:rsidRPr="00AE36DD">
        <w:rPr>
          <w:rFonts w:ascii="Tahoma" w:hAnsi="Tahoma" w:cs="Tahoma"/>
        </w:rPr>
        <w:t xml:space="preserve">6ª Emissão </w:t>
      </w:r>
      <w:r w:rsidRPr="00AE36DD">
        <w:rPr>
          <w:rFonts w:ascii="Tahoma" w:hAnsi="Tahoma" w:cs="Tahoma"/>
        </w:rPr>
        <w:t>(“</w:t>
      </w:r>
      <w:r w:rsidRPr="00AE36DD">
        <w:rPr>
          <w:rFonts w:ascii="Tahoma" w:hAnsi="Tahoma" w:cs="Tahoma"/>
          <w:u w:val="single"/>
        </w:rPr>
        <w:t xml:space="preserve">Debenturistas </w:t>
      </w:r>
      <w:r w:rsidR="004E7F05" w:rsidRPr="00AE36DD">
        <w:rPr>
          <w:rFonts w:ascii="Tahoma" w:hAnsi="Tahoma" w:cs="Tahoma"/>
          <w:u w:val="single"/>
        </w:rPr>
        <w:t>6</w:t>
      </w:r>
      <w:r w:rsidRPr="00AE36DD">
        <w:rPr>
          <w:rFonts w:ascii="Tahoma" w:hAnsi="Tahoma" w:cs="Tahoma"/>
          <w:u w:val="single"/>
        </w:rPr>
        <w:t>ª Emissão</w:t>
      </w:r>
      <w:r w:rsidR="00FA0B9A" w:rsidRPr="00AE36DD">
        <w:rPr>
          <w:rFonts w:ascii="Tahoma" w:hAnsi="Tahoma" w:cs="Tahoma"/>
          <w:u w:val="single"/>
        </w:rPr>
        <w:t xml:space="preserve"> AGPAR</w:t>
      </w:r>
      <w:r w:rsidR="00351DAC" w:rsidRPr="00AE36DD">
        <w:rPr>
          <w:rFonts w:ascii="Tahoma" w:hAnsi="Tahoma" w:cs="Tahoma"/>
        </w:rPr>
        <w:t>”</w:t>
      </w:r>
      <w:r w:rsidRPr="00AE36DD">
        <w:rPr>
          <w:rFonts w:ascii="Tahoma" w:hAnsi="Tahoma" w:cs="Tahoma"/>
        </w:rPr>
        <w:t xml:space="preserve"> </w:t>
      </w:r>
      <w:r w:rsidR="00923AF4" w:rsidRPr="00AE36DD">
        <w:rPr>
          <w:rFonts w:ascii="Tahoma" w:hAnsi="Tahoma" w:cs="Tahoma"/>
        </w:rPr>
        <w:t>e, em conjunto com os Debenturistas 5ª Emissão</w:t>
      </w:r>
      <w:r w:rsidR="00FA0B9A" w:rsidRPr="00AE36DD">
        <w:rPr>
          <w:rFonts w:ascii="Tahoma" w:hAnsi="Tahoma" w:cs="Tahoma"/>
        </w:rPr>
        <w:t xml:space="preserve"> AGPAR</w:t>
      </w:r>
      <w:r w:rsidR="00923AF4" w:rsidRPr="00AE36DD">
        <w:rPr>
          <w:rFonts w:ascii="Tahoma" w:hAnsi="Tahoma" w:cs="Tahoma"/>
        </w:rPr>
        <w:t>, “</w:t>
      </w:r>
      <w:r w:rsidR="00923AF4" w:rsidRPr="00AE36DD">
        <w:rPr>
          <w:rFonts w:ascii="Tahoma" w:hAnsi="Tahoma" w:cs="Tahoma"/>
          <w:u w:val="single"/>
        </w:rPr>
        <w:t>Debenturistas</w:t>
      </w:r>
      <w:r w:rsidR="00923AF4" w:rsidRPr="00AE36DD">
        <w:rPr>
          <w:rFonts w:ascii="Tahoma" w:hAnsi="Tahoma" w:cs="Tahoma"/>
        </w:rPr>
        <w:t>”</w:t>
      </w:r>
      <w:r w:rsidR="00351DAC" w:rsidRPr="00AE36DD">
        <w:rPr>
          <w:rFonts w:ascii="Tahoma" w:hAnsi="Tahoma" w:cs="Tahoma"/>
        </w:rPr>
        <w:t xml:space="preserve">) e, na qualidade de interveniente anuente, o </w:t>
      </w:r>
      <w:r w:rsidR="00351DAC" w:rsidRPr="00AE36DD">
        <w:rPr>
          <w:rFonts w:ascii="Tahoma" w:hAnsi="Tahoma" w:cs="Tahoma"/>
          <w:bCs/>
        </w:rPr>
        <w:t xml:space="preserve">Fundo de Investimento em Direitos Creditórios </w:t>
      </w:r>
      <w:r w:rsidR="00683070" w:rsidRPr="00AE36DD">
        <w:rPr>
          <w:rFonts w:ascii="Tahoma" w:hAnsi="Tahoma" w:cs="Tahoma"/>
          <w:bCs/>
        </w:rPr>
        <w:t>AG Participações 6ª Emissão</w:t>
      </w:r>
      <w:r w:rsidR="00351DAC" w:rsidRPr="00AE36DD">
        <w:rPr>
          <w:rFonts w:ascii="Tahoma" w:hAnsi="Tahoma" w:cs="Tahoma"/>
        </w:rPr>
        <w:t xml:space="preserve"> (</w:t>
      </w:r>
      <w:r w:rsidRPr="00AE36DD">
        <w:rPr>
          <w:rFonts w:ascii="Tahoma" w:hAnsi="Tahoma" w:cs="Tahoma"/>
        </w:rPr>
        <w:t>“</w:t>
      </w:r>
      <w:r w:rsidRPr="00AE36DD">
        <w:rPr>
          <w:rFonts w:ascii="Tahoma" w:hAnsi="Tahoma" w:cs="Tahoma"/>
          <w:u w:val="single"/>
        </w:rPr>
        <w:t xml:space="preserve">Escritura de Emissão </w:t>
      </w:r>
      <w:r w:rsidR="004E7F05" w:rsidRPr="00AE36DD">
        <w:rPr>
          <w:rFonts w:ascii="Tahoma" w:hAnsi="Tahoma" w:cs="Tahoma"/>
          <w:u w:val="single"/>
        </w:rPr>
        <w:t>6</w:t>
      </w:r>
      <w:r w:rsidRPr="00AE36DD">
        <w:rPr>
          <w:rFonts w:ascii="Tahoma" w:hAnsi="Tahoma" w:cs="Tahoma"/>
          <w:u w:val="single"/>
        </w:rPr>
        <w:t>ª Emissão</w:t>
      </w:r>
      <w:r w:rsidR="00FA0B9A" w:rsidRPr="00AE36DD">
        <w:rPr>
          <w:rFonts w:ascii="Tahoma" w:hAnsi="Tahoma" w:cs="Tahoma"/>
          <w:u w:val="single"/>
        </w:rPr>
        <w:t xml:space="preserve"> AGPAR</w:t>
      </w:r>
      <w:r w:rsidRPr="00AE36DD">
        <w:rPr>
          <w:rFonts w:ascii="Tahoma" w:hAnsi="Tahoma" w:cs="Tahoma"/>
        </w:rPr>
        <w:t>”</w:t>
      </w:r>
      <w:r w:rsidR="0090340D" w:rsidRPr="00AE36DD">
        <w:rPr>
          <w:rFonts w:ascii="Tahoma" w:hAnsi="Tahoma" w:cs="Tahoma"/>
        </w:rPr>
        <w:t xml:space="preserve"> e, em conjunto com Escritura de Emissão 5ª Emissão AGPAR, “</w:t>
      </w:r>
      <w:r w:rsidR="0090340D" w:rsidRPr="00AE36DD">
        <w:rPr>
          <w:rFonts w:ascii="Tahoma" w:hAnsi="Tahoma" w:cs="Tahoma"/>
          <w:u w:val="single"/>
        </w:rPr>
        <w:t>Escrituras de Emissão</w:t>
      </w:r>
      <w:r w:rsidR="0090340D" w:rsidRPr="00AE36DD">
        <w:rPr>
          <w:rFonts w:ascii="Tahoma" w:hAnsi="Tahoma" w:cs="Tahoma"/>
        </w:rPr>
        <w:t>”</w:t>
      </w:r>
      <w:r w:rsidR="00351DAC" w:rsidRPr="00AE36DD">
        <w:rPr>
          <w:rFonts w:ascii="Tahoma" w:hAnsi="Tahoma" w:cs="Tahoma"/>
        </w:rPr>
        <w:t>)</w:t>
      </w:r>
      <w:r w:rsidRPr="00AE36DD">
        <w:rPr>
          <w:rFonts w:ascii="Tahoma" w:hAnsi="Tahoma" w:cs="Tahoma"/>
        </w:rPr>
        <w:t>;</w:t>
      </w:r>
    </w:p>
    <w:p w14:paraId="338EFE56" w14:textId="77777777" w:rsidR="00D126DF" w:rsidRPr="00AE36DD" w:rsidRDefault="007162A6" w:rsidP="006472C6">
      <w:pPr>
        <w:numPr>
          <w:ilvl w:val="0"/>
          <w:numId w:val="2"/>
        </w:numPr>
        <w:spacing w:after="240" w:line="320" w:lineRule="exact"/>
        <w:ind w:left="1134" w:hanging="1145"/>
        <w:jc w:val="both"/>
        <w:rPr>
          <w:rFonts w:ascii="Tahoma" w:hAnsi="Tahoma" w:cs="Tahoma"/>
        </w:rPr>
      </w:pPr>
      <w:r w:rsidRPr="00AE36DD">
        <w:rPr>
          <w:rFonts w:ascii="Tahoma" w:hAnsi="Tahoma" w:cs="Tahoma"/>
        </w:rPr>
        <w:lastRenderedPageBreak/>
        <w:t xml:space="preserve">em </w:t>
      </w:r>
      <w:r w:rsidR="00756C9F" w:rsidRPr="00AE36DD">
        <w:rPr>
          <w:rFonts w:ascii="Tahoma" w:hAnsi="Tahoma" w:cs="Tahoma"/>
        </w:rPr>
        <w:t>1</w:t>
      </w:r>
      <w:r w:rsidR="00D126DF" w:rsidRPr="00AE36DD">
        <w:rPr>
          <w:rFonts w:ascii="Tahoma" w:hAnsi="Tahoma" w:cs="Tahoma"/>
        </w:rPr>
        <w:t>3</w:t>
      </w:r>
      <w:r w:rsidRPr="00AE36DD">
        <w:rPr>
          <w:rFonts w:ascii="Tahoma" w:hAnsi="Tahoma" w:cs="Tahoma"/>
        </w:rPr>
        <w:t xml:space="preserve"> de </w:t>
      </w:r>
      <w:r w:rsidR="00756C9F" w:rsidRPr="00AE36DD">
        <w:rPr>
          <w:rFonts w:ascii="Tahoma" w:hAnsi="Tahoma" w:cs="Tahoma"/>
        </w:rPr>
        <w:t>novembro</w:t>
      </w:r>
      <w:r w:rsidRPr="00AE36DD">
        <w:rPr>
          <w:rFonts w:ascii="Tahoma" w:hAnsi="Tahoma" w:cs="Tahoma"/>
        </w:rPr>
        <w:t xml:space="preserve"> de 2019, fo</w:t>
      </w:r>
      <w:r w:rsidR="00A72C33" w:rsidRPr="00AE36DD">
        <w:rPr>
          <w:rFonts w:ascii="Tahoma" w:hAnsi="Tahoma" w:cs="Tahoma"/>
        </w:rPr>
        <w:t>ram</w:t>
      </w:r>
      <w:r w:rsidRPr="00AE36DD">
        <w:rPr>
          <w:rFonts w:ascii="Tahoma" w:hAnsi="Tahoma" w:cs="Tahoma"/>
        </w:rPr>
        <w:t xml:space="preserve"> aprovada</w:t>
      </w:r>
      <w:r w:rsidR="00A72C33" w:rsidRPr="00AE36DD">
        <w:rPr>
          <w:rFonts w:ascii="Tahoma" w:hAnsi="Tahoma" w:cs="Tahoma"/>
        </w:rPr>
        <w:t>s</w:t>
      </w:r>
      <w:r w:rsidRPr="00AE36DD">
        <w:rPr>
          <w:rFonts w:ascii="Tahoma" w:hAnsi="Tahoma" w:cs="Tahoma"/>
        </w:rPr>
        <w:t xml:space="preserve"> em </w:t>
      </w:r>
      <w:r w:rsidR="00A72C33" w:rsidRPr="00AE36DD">
        <w:rPr>
          <w:rFonts w:ascii="Tahoma" w:hAnsi="Tahoma" w:cs="Tahoma"/>
        </w:rPr>
        <w:t>a</w:t>
      </w:r>
      <w:r w:rsidRPr="00AE36DD">
        <w:rPr>
          <w:rFonts w:ascii="Tahoma" w:hAnsi="Tahoma" w:cs="Tahoma"/>
        </w:rPr>
        <w:t>ssembleia</w:t>
      </w:r>
      <w:r w:rsidR="00A72C33" w:rsidRPr="00AE36DD">
        <w:rPr>
          <w:rFonts w:ascii="Tahoma" w:hAnsi="Tahoma" w:cs="Tahoma"/>
        </w:rPr>
        <w:t>s</w:t>
      </w:r>
      <w:r w:rsidRPr="00AE36DD">
        <w:rPr>
          <w:rFonts w:ascii="Tahoma" w:hAnsi="Tahoma" w:cs="Tahoma"/>
        </w:rPr>
        <w:t xml:space="preserve"> </w:t>
      </w:r>
      <w:r w:rsidR="00A72C33" w:rsidRPr="00AE36DD">
        <w:rPr>
          <w:rFonts w:ascii="Tahoma" w:hAnsi="Tahoma" w:cs="Tahoma"/>
        </w:rPr>
        <w:t>g</w:t>
      </w:r>
      <w:r w:rsidRPr="00AE36DD">
        <w:rPr>
          <w:rFonts w:ascii="Tahoma" w:hAnsi="Tahoma" w:cs="Tahoma"/>
        </w:rPr>
        <w:t>era</w:t>
      </w:r>
      <w:r w:rsidR="00A72C33" w:rsidRPr="00AE36DD">
        <w:rPr>
          <w:rFonts w:ascii="Tahoma" w:hAnsi="Tahoma" w:cs="Tahoma"/>
        </w:rPr>
        <w:t>is</w:t>
      </w:r>
      <w:r w:rsidRPr="00AE36DD">
        <w:rPr>
          <w:rFonts w:ascii="Tahoma" w:hAnsi="Tahoma" w:cs="Tahoma"/>
        </w:rPr>
        <w:t xml:space="preserve"> d</w:t>
      </w:r>
      <w:r w:rsidR="00A72C33" w:rsidRPr="00AE36DD">
        <w:rPr>
          <w:rFonts w:ascii="Tahoma" w:hAnsi="Tahoma" w:cs="Tahoma"/>
        </w:rPr>
        <w:t>os</w:t>
      </w:r>
      <w:r w:rsidRPr="00AE36DD">
        <w:rPr>
          <w:rFonts w:ascii="Tahoma" w:hAnsi="Tahoma" w:cs="Tahoma"/>
        </w:rPr>
        <w:t xml:space="preserve"> </w:t>
      </w:r>
      <w:r w:rsidR="00A72C33" w:rsidRPr="00AE36DD">
        <w:rPr>
          <w:rFonts w:ascii="Tahoma" w:hAnsi="Tahoma" w:cs="Tahoma"/>
        </w:rPr>
        <w:t>d</w:t>
      </w:r>
      <w:r w:rsidRPr="00AE36DD">
        <w:rPr>
          <w:rFonts w:ascii="Tahoma" w:hAnsi="Tahoma" w:cs="Tahoma"/>
        </w:rPr>
        <w:t xml:space="preserve">ebenturistas da </w:t>
      </w:r>
      <w:r w:rsidR="00A72C33" w:rsidRPr="00AE36DD">
        <w:rPr>
          <w:rFonts w:ascii="Tahoma" w:hAnsi="Tahoma" w:cs="Tahoma"/>
        </w:rPr>
        <w:t>2ª Emissão e da 5ª Emissão</w:t>
      </w:r>
      <w:r w:rsidRPr="00AE36DD">
        <w:rPr>
          <w:rFonts w:ascii="Tahoma" w:hAnsi="Tahoma" w:cs="Tahoma"/>
        </w:rPr>
        <w:t xml:space="preserve">, dentre outras matérias, a </w:t>
      </w:r>
      <w:r w:rsidR="00D126DF" w:rsidRPr="00AE36DD">
        <w:rPr>
          <w:rFonts w:ascii="Tahoma" w:hAnsi="Tahoma" w:cs="Tahoma"/>
        </w:rPr>
        <w:t xml:space="preserve">autorização para </w:t>
      </w:r>
      <w:r w:rsidR="00B54A38" w:rsidRPr="00AE36DD">
        <w:rPr>
          <w:rFonts w:ascii="Tahoma" w:hAnsi="Tahoma" w:cs="Tahoma"/>
        </w:rPr>
        <w:t xml:space="preserve">onerar ações de emissão da Companhia e seus respectivos direitos econômicos </w:t>
      </w:r>
      <w:r w:rsidRPr="00AE36DD">
        <w:rPr>
          <w:rFonts w:ascii="Tahoma" w:hAnsi="Tahoma" w:cs="Tahoma"/>
        </w:rPr>
        <w:t>que recai sobre parte das ações de emissão da Companhia nos termos do</w:t>
      </w:r>
      <w:r w:rsidR="00A72C33" w:rsidRPr="00AE36DD">
        <w:rPr>
          <w:rFonts w:ascii="Tahoma" w:hAnsi="Tahoma" w:cs="Tahoma"/>
        </w:rPr>
        <w:t>s</w:t>
      </w:r>
      <w:r w:rsidRPr="00AE36DD">
        <w:rPr>
          <w:rFonts w:ascii="Tahoma" w:hAnsi="Tahoma" w:cs="Tahoma"/>
        </w:rPr>
        <w:t xml:space="preserve"> Contrato</w:t>
      </w:r>
      <w:r w:rsidR="00A72C33" w:rsidRPr="00AE36DD">
        <w:rPr>
          <w:rFonts w:ascii="Tahoma" w:hAnsi="Tahoma" w:cs="Tahoma"/>
        </w:rPr>
        <w:t>s</w:t>
      </w:r>
      <w:r w:rsidRPr="00AE36DD">
        <w:rPr>
          <w:rFonts w:ascii="Tahoma" w:hAnsi="Tahoma" w:cs="Tahoma"/>
        </w:rPr>
        <w:t xml:space="preserve"> de Garantia Pré-Existente</w:t>
      </w:r>
      <w:r w:rsidR="00A72C33" w:rsidRPr="00AE36DD">
        <w:rPr>
          <w:rFonts w:ascii="Tahoma" w:hAnsi="Tahoma" w:cs="Tahoma"/>
        </w:rPr>
        <w:t xml:space="preserve"> 1</w:t>
      </w:r>
      <w:r w:rsidR="00654299" w:rsidRPr="00AE36DD">
        <w:rPr>
          <w:rFonts w:ascii="Tahoma" w:hAnsi="Tahoma" w:cs="Tahoma"/>
        </w:rPr>
        <w:t xml:space="preserve">, mediante o pagamento parcial das debêntures da </w:t>
      </w:r>
      <w:r w:rsidR="00B54A38" w:rsidRPr="00AE36DD">
        <w:rPr>
          <w:rFonts w:ascii="Tahoma" w:hAnsi="Tahoma" w:cs="Tahoma"/>
        </w:rPr>
        <w:t>segunda série da 5</w:t>
      </w:r>
      <w:r w:rsidR="00654299" w:rsidRPr="00AE36DD">
        <w:rPr>
          <w:rFonts w:ascii="Tahoma" w:hAnsi="Tahoma" w:cs="Tahoma"/>
        </w:rPr>
        <w:t>ª Emissão e o resgate total das debêntures da 2ª Emissão</w:t>
      </w:r>
      <w:r w:rsidR="00A72C33" w:rsidRPr="00AE36DD">
        <w:rPr>
          <w:rFonts w:ascii="Tahoma" w:hAnsi="Tahoma" w:cs="Tahoma"/>
        </w:rPr>
        <w:t>;</w:t>
      </w:r>
    </w:p>
    <w:p w14:paraId="0FBFF8BF" w14:textId="77777777" w:rsidR="007162A6" w:rsidRPr="00AE36DD" w:rsidRDefault="00D126DF" w:rsidP="006472C6">
      <w:pPr>
        <w:numPr>
          <w:ilvl w:val="0"/>
          <w:numId w:val="2"/>
        </w:numPr>
        <w:spacing w:after="240" w:line="320" w:lineRule="exact"/>
        <w:ind w:left="1134" w:hanging="1145"/>
        <w:jc w:val="both"/>
        <w:rPr>
          <w:rFonts w:ascii="Tahoma" w:hAnsi="Tahoma" w:cs="Tahoma"/>
        </w:rPr>
      </w:pPr>
      <w:r w:rsidRPr="00AE36DD">
        <w:rPr>
          <w:rFonts w:ascii="Tahoma" w:hAnsi="Tahoma" w:cs="Tahoma"/>
        </w:rPr>
        <w:t>em 14 de novembro de 2019, foi aprovada em assembleia geral dos debenturistas da 4ª Emissão, dentre outras matérias, a liberação parcial da garantia de alienação fiduciária e da cessão fiduciária que recai sobre parte das ações de emissão da Companhia nos termos dos Contratos de Garantia Pré-Existente 1, mediante o pagamento parcial das debêntures da 4ª Emissão;</w:t>
      </w:r>
    </w:p>
    <w:p w14:paraId="52B66026" w14:textId="77777777" w:rsidR="00A72C33" w:rsidRPr="00AE36DD" w:rsidRDefault="0038734A" w:rsidP="006472C6">
      <w:pPr>
        <w:numPr>
          <w:ilvl w:val="0"/>
          <w:numId w:val="2"/>
        </w:numPr>
        <w:spacing w:after="240" w:line="320" w:lineRule="exact"/>
        <w:ind w:left="1134" w:hanging="1145"/>
        <w:jc w:val="both"/>
        <w:rPr>
          <w:rFonts w:ascii="Tahoma" w:hAnsi="Tahoma" w:cs="Tahoma"/>
        </w:rPr>
      </w:pPr>
      <w:bookmarkStart w:id="11" w:name="_Ref20424356"/>
      <w:r w:rsidRPr="00AE36DD">
        <w:rPr>
          <w:rFonts w:ascii="Tahoma" w:hAnsi="Tahoma" w:cs="Tahoma"/>
        </w:rPr>
        <w:t xml:space="preserve">em </w:t>
      </w:r>
      <w:r w:rsidR="00756C9F" w:rsidRPr="00AE36DD">
        <w:rPr>
          <w:rFonts w:ascii="Tahoma" w:hAnsi="Tahoma" w:cs="Tahoma"/>
        </w:rPr>
        <w:t>14</w:t>
      </w:r>
      <w:r w:rsidRPr="00AE36DD">
        <w:rPr>
          <w:rFonts w:ascii="Tahoma" w:hAnsi="Tahoma" w:cs="Tahoma"/>
        </w:rPr>
        <w:t xml:space="preserve"> de </w:t>
      </w:r>
      <w:r w:rsidR="00756C9F" w:rsidRPr="00AE36DD">
        <w:rPr>
          <w:rFonts w:ascii="Tahoma" w:hAnsi="Tahoma" w:cs="Tahoma"/>
        </w:rPr>
        <w:t>novembro</w:t>
      </w:r>
      <w:r w:rsidRPr="00AE36DD">
        <w:rPr>
          <w:rFonts w:ascii="Tahoma" w:hAnsi="Tahoma" w:cs="Tahoma"/>
        </w:rPr>
        <w:t xml:space="preserve"> de 2019, foram obtidas </w:t>
      </w:r>
      <w:r w:rsidR="00237DD0" w:rsidRPr="00AE36DD">
        <w:rPr>
          <w:rFonts w:ascii="Tahoma" w:hAnsi="Tahoma" w:cs="Tahoma"/>
        </w:rPr>
        <w:t xml:space="preserve">as </w:t>
      </w:r>
      <w:r w:rsidRPr="00AE36DD">
        <w:rPr>
          <w:rFonts w:ascii="Tahoma" w:hAnsi="Tahoma" w:cs="Tahoma"/>
        </w:rPr>
        <w:t>renúncias (</w:t>
      </w:r>
      <w:r w:rsidRPr="00AE36DD">
        <w:rPr>
          <w:rFonts w:ascii="Tahoma" w:hAnsi="Tahoma" w:cs="Tahoma"/>
          <w:i/>
        </w:rPr>
        <w:t>waivers</w:t>
      </w:r>
      <w:r w:rsidRPr="00AE36DD">
        <w:rPr>
          <w:rFonts w:ascii="Tahoma" w:hAnsi="Tahoma" w:cs="Tahoma"/>
        </w:rPr>
        <w:t xml:space="preserve">) dos credores do Financiamento BB e </w:t>
      </w:r>
      <w:r w:rsidR="00A02E63" w:rsidRPr="00AE36DD">
        <w:rPr>
          <w:rFonts w:ascii="Tahoma" w:hAnsi="Tahoma" w:cs="Tahoma"/>
        </w:rPr>
        <w:t>da Fiança Brio</w:t>
      </w:r>
      <w:r w:rsidRPr="00AE36DD">
        <w:rPr>
          <w:rFonts w:ascii="Tahoma" w:hAnsi="Tahoma" w:cs="Tahoma"/>
        </w:rPr>
        <w:t xml:space="preserve">, dentre outras matérias, a liberação </w:t>
      </w:r>
      <w:r w:rsidR="00327598" w:rsidRPr="00AE36DD">
        <w:rPr>
          <w:rFonts w:ascii="Tahoma" w:hAnsi="Tahoma" w:cs="Tahoma"/>
        </w:rPr>
        <w:t xml:space="preserve">parcial </w:t>
      </w:r>
      <w:r w:rsidRPr="00AE36DD">
        <w:rPr>
          <w:rFonts w:ascii="Tahoma" w:hAnsi="Tahoma" w:cs="Tahoma"/>
        </w:rPr>
        <w:t xml:space="preserve">da garantia de alienação fiduciária e </w:t>
      </w:r>
      <w:r w:rsidR="00A02E63" w:rsidRPr="00AE36DD">
        <w:rPr>
          <w:rFonts w:ascii="Tahoma" w:hAnsi="Tahoma" w:cs="Tahoma"/>
        </w:rPr>
        <w:t xml:space="preserve">da </w:t>
      </w:r>
      <w:r w:rsidRPr="00AE36DD">
        <w:rPr>
          <w:rFonts w:ascii="Tahoma" w:hAnsi="Tahoma" w:cs="Tahoma"/>
        </w:rPr>
        <w:t>cessão fiduciária que recai sobre parte das ações de emissão da Companhia nos termos dos Contratos de Garantia Pré-Existente 1</w:t>
      </w:r>
      <w:r w:rsidR="00654299" w:rsidRPr="00AE36DD">
        <w:rPr>
          <w:rFonts w:ascii="Tahoma" w:hAnsi="Tahoma" w:cs="Tahoma"/>
        </w:rPr>
        <w:t>, mediante o pagamento total do Financiamento BB</w:t>
      </w:r>
      <w:r w:rsidRPr="00AE36DD">
        <w:rPr>
          <w:rFonts w:ascii="Tahoma" w:hAnsi="Tahoma" w:cs="Tahoma"/>
        </w:rPr>
        <w:t>;</w:t>
      </w:r>
      <w:r w:rsidR="00E659F1" w:rsidRPr="00AE36DD">
        <w:rPr>
          <w:rFonts w:ascii="Tahoma" w:hAnsi="Tahoma" w:cs="Tahoma"/>
        </w:rPr>
        <w:t xml:space="preserve"> </w:t>
      </w:r>
      <w:bookmarkEnd w:id="11"/>
    </w:p>
    <w:p w14:paraId="39936474" w14:textId="3197BBA2" w:rsidR="00B52BE7" w:rsidRPr="007B11DC" w:rsidRDefault="00B52BE7" w:rsidP="007B11DC">
      <w:pPr>
        <w:numPr>
          <w:ilvl w:val="0"/>
          <w:numId w:val="2"/>
        </w:numPr>
        <w:spacing w:after="240" w:line="320" w:lineRule="exact"/>
        <w:ind w:left="1134" w:hanging="1145"/>
        <w:jc w:val="both"/>
        <w:rPr>
          <w:rFonts w:ascii="Tahoma" w:hAnsi="Tahoma" w:cs="Tahoma"/>
        </w:rPr>
      </w:pPr>
      <w:r w:rsidRPr="007B11DC">
        <w:rPr>
          <w:rFonts w:ascii="Tahoma" w:hAnsi="Tahoma" w:cs="Tahoma"/>
        </w:rPr>
        <w:t xml:space="preserve">em [●] de </w:t>
      </w:r>
      <w:del w:id="12" w:author="PEDRO" w:date="2019-11-29T10:48:00Z">
        <w:r w:rsidRPr="00AE36DD">
          <w:rPr>
            <w:rFonts w:ascii="Tahoma" w:hAnsi="Tahoma" w:cs="Tahoma"/>
          </w:rPr>
          <w:delText>[●]</w:delText>
        </w:r>
      </w:del>
      <w:ins w:id="13" w:author="PEDRO" w:date="2019-11-29T10:48:00Z">
        <w:r w:rsidR="00303D75" w:rsidRPr="007B11DC">
          <w:rPr>
            <w:rFonts w:ascii="Tahoma" w:hAnsi="Tahoma" w:cs="Tahoma"/>
          </w:rPr>
          <w:t>dezembro</w:t>
        </w:r>
      </w:ins>
      <w:r w:rsidRPr="007B11DC">
        <w:rPr>
          <w:rFonts w:ascii="Tahoma" w:hAnsi="Tahoma" w:cs="Tahoma"/>
        </w:rPr>
        <w:t xml:space="preserve"> de 2019, </w:t>
      </w:r>
      <w:r w:rsidR="00C8546D" w:rsidRPr="007B11DC">
        <w:rPr>
          <w:rFonts w:ascii="Tahoma" w:hAnsi="Tahoma" w:cs="Tahoma"/>
        </w:rPr>
        <w:t xml:space="preserve">foi </w:t>
      </w:r>
      <w:del w:id="14" w:author="PEDRO" w:date="2019-11-29T10:48:00Z">
        <w:r w:rsidR="000456EB" w:rsidRPr="00AE36DD">
          <w:rPr>
            <w:rFonts w:ascii="Tahoma" w:hAnsi="Tahoma" w:cs="Tahoma"/>
          </w:rPr>
          <w:delText>confirmado</w:delText>
        </w:r>
        <w:r w:rsidR="00C8546D" w:rsidRPr="00AE36DD">
          <w:rPr>
            <w:rFonts w:ascii="Tahoma" w:hAnsi="Tahoma" w:cs="Tahoma"/>
          </w:rPr>
          <w:delText xml:space="preserve"> o</w:delText>
        </w:r>
      </w:del>
      <w:ins w:id="15" w:author="PEDRO" w:date="2019-11-29T10:48:00Z">
        <w:r w:rsidR="007B11DC" w:rsidRPr="007B11DC">
          <w:rPr>
            <w:rFonts w:ascii="Tahoma" w:hAnsi="Tahoma" w:cs="Tahoma"/>
          </w:rPr>
          <w:t xml:space="preserve">obtida [anuência condicional de, no mínimo, </w:t>
        </w:r>
        <w:r w:rsidR="007B11DC" w:rsidRPr="00062D06">
          <w:rPr>
            <w:rFonts w:ascii="Tahoma" w:hAnsi="Tahoma" w:cs="Tahoma"/>
          </w:rPr>
          <w:t xml:space="preserve">75% (setenta e cinco por cento) dos titulares dos Notes AGI, para </w:t>
        </w:r>
        <w:r w:rsidR="007B11DC" w:rsidRPr="007B11DC">
          <w:rPr>
            <w:rFonts w:ascii="Tahoma" w:hAnsi="Tahoma" w:cs="Tahoma"/>
          </w:rPr>
          <w:t xml:space="preserve">liberação das garantias fiduciárias que recaem sobre as ações de emissão da Companhia e seus respectivos direitos econômicos nos termos do Contrato de Garantia Pré-Existente 2, no âmbito de uma </w:t>
        </w:r>
        <w:r w:rsidR="007B11DC" w:rsidRPr="00A675D9">
          <w:rPr>
            <w:rFonts w:ascii="Tahoma" w:hAnsi="Tahoma" w:cs="Tahoma"/>
            <w:i/>
          </w:rPr>
          <w:t>tender offer</w:t>
        </w:r>
        <w:r w:rsidR="007B11DC" w:rsidRPr="007B11DC">
          <w:rPr>
            <w:rFonts w:ascii="Tahoma" w:hAnsi="Tahoma" w:cs="Tahoma"/>
          </w:rPr>
          <w:t xml:space="preserve"> e/ou</w:t>
        </w:r>
        <w:r w:rsidR="007B11DC">
          <w:rPr>
            <w:rFonts w:ascii="Tahoma" w:hAnsi="Tahoma" w:cs="Tahoma"/>
          </w:rPr>
          <w:t xml:space="preserve"> </w:t>
        </w:r>
        <w:r w:rsidR="007B11DC" w:rsidRPr="007B11DC">
          <w:rPr>
            <w:rFonts w:ascii="Tahoma" w:hAnsi="Tahoma" w:cs="Tahoma"/>
          </w:rPr>
          <w:t xml:space="preserve">uma </w:t>
        </w:r>
        <w:r w:rsidR="007B11DC" w:rsidRPr="00A675D9">
          <w:rPr>
            <w:rFonts w:ascii="Tahoma" w:hAnsi="Tahoma" w:cs="Tahoma"/>
            <w:i/>
          </w:rPr>
          <w:t>exchange offer</w:t>
        </w:r>
        <w:r w:rsidR="007B11DC" w:rsidRPr="007B11DC">
          <w:rPr>
            <w:rFonts w:ascii="Tahoma" w:hAnsi="Tahoma" w:cs="Tahoma"/>
          </w:rPr>
          <w:t xml:space="preserve"> lançada pela AGI], </w:t>
        </w:r>
        <w:r w:rsidR="007B11DC" w:rsidRPr="00A675D9">
          <w:rPr>
            <w:rFonts w:ascii="Tahoma" w:hAnsi="Tahoma" w:cs="Tahoma"/>
            <w:i/>
          </w:rPr>
          <w:t>{ou}</w:t>
        </w:r>
        <w:r w:rsidR="007B11DC" w:rsidRPr="007B11DC">
          <w:rPr>
            <w:rFonts w:ascii="Tahoma" w:hAnsi="Tahoma" w:cs="Tahoma"/>
          </w:rPr>
          <w:t xml:space="preserve"> [confirmação do</w:t>
        </w:r>
      </w:ins>
      <w:r w:rsidR="007B11DC" w:rsidRPr="007B11DC">
        <w:rPr>
          <w:rFonts w:ascii="Tahoma" w:hAnsi="Tahoma" w:cs="Tahoma"/>
        </w:rPr>
        <w:t xml:space="preserve"> </w:t>
      </w:r>
      <w:r w:rsidR="00C8546D" w:rsidRPr="007B11DC">
        <w:rPr>
          <w:rFonts w:ascii="Tahoma" w:hAnsi="Tahoma" w:cs="Tahoma"/>
        </w:rPr>
        <w:t xml:space="preserve">pagamento antecipado integral dos </w:t>
      </w:r>
      <w:r w:rsidR="000F1673" w:rsidRPr="007B11DC">
        <w:rPr>
          <w:rFonts w:ascii="Tahoma" w:hAnsi="Tahoma" w:cs="Tahoma"/>
        </w:rPr>
        <w:t xml:space="preserve">Notes </w:t>
      </w:r>
      <w:r w:rsidR="00C8546D" w:rsidRPr="007B11DC">
        <w:rPr>
          <w:rFonts w:ascii="Tahoma" w:hAnsi="Tahoma" w:cs="Tahoma"/>
        </w:rPr>
        <w:t>AGI</w:t>
      </w:r>
      <w:del w:id="16" w:author="PEDRO" w:date="2019-11-29T10:48:00Z">
        <w:r w:rsidR="00C8546D" w:rsidRPr="00AE36DD">
          <w:rPr>
            <w:rFonts w:ascii="Tahoma" w:hAnsi="Tahoma" w:cs="Tahoma"/>
          </w:rPr>
          <w:delText>;</w:delText>
        </w:r>
        <w:r w:rsidR="00E659F1" w:rsidRPr="00AE36DD">
          <w:rPr>
            <w:rFonts w:ascii="Tahoma" w:hAnsi="Tahoma" w:cs="Tahoma"/>
          </w:rPr>
          <w:delText xml:space="preserve"> </w:delText>
        </w:r>
        <w:r w:rsidR="00EB5EF7" w:rsidRPr="00AE36DD">
          <w:rPr>
            <w:rFonts w:ascii="Tahoma" w:hAnsi="Tahoma" w:cs="Tahoma"/>
          </w:rPr>
          <w:delText>[</w:delText>
        </w:r>
        <w:r w:rsidR="00EB5EF7" w:rsidRPr="00AE36DD">
          <w:rPr>
            <w:rFonts w:ascii="Tahoma" w:hAnsi="Tahoma" w:cs="Tahoma"/>
            <w:highlight w:val="yellow"/>
          </w:rPr>
          <w:delText>Nota Mattos Filho: PG/Companhia, favor informar</w:delText>
        </w:r>
        <w:r w:rsidR="00EB5EF7" w:rsidRPr="00AE36DD">
          <w:rPr>
            <w:rFonts w:ascii="Tahoma" w:hAnsi="Tahoma" w:cs="Tahoma"/>
          </w:rPr>
          <w:delText>.]</w:delText>
        </w:r>
      </w:del>
      <w:ins w:id="17" w:author="PEDRO" w:date="2019-11-29T10:48:00Z">
        <w:r w:rsidR="007B11DC">
          <w:rPr>
            <w:rFonts w:ascii="Tahoma" w:hAnsi="Tahoma" w:cs="Tahoma"/>
          </w:rPr>
          <w:t>]</w:t>
        </w:r>
        <w:r w:rsidR="00C8546D" w:rsidRPr="007B11DC">
          <w:rPr>
            <w:rFonts w:ascii="Tahoma" w:hAnsi="Tahoma" w:cs="Tahoma"/>
          </w:rPr>
          <w:t>;</w:t>
        </w:r>
      </w:ins>
    </w:p>
    <w:p w14:paraId="66817707" w14:textId="77777777" w:rsidR="003427F0" w:rsidRPr="00AE36DD" w:rsidRDefault="00665B93" w:rsidP="006472C6">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a Acionista se compromete a alienar fiduciariamente, como garantia do fiel, pontual e integral cumprimento </w:t>
      </w:r>
      <w:r w:rsidR="00C94DC4" w:rsidRPr="00AE36DD">
        <w:rPr>
          <w:rFonts w:ascii="Tahoma" w:hAnsi="Tahoma" w:cs="Tahoma"/>
        </w:rPr>
        <w:t xml:space="preserve">pela Acionista </w:t>
      </w:r>
      <w:r w:rsidRPr="00AE36DD">
        <w:rPr>
          <w:rFonts w:ascii="Tahoma" w:hAnsi="Tahoma" w:cs="Tahoma"/>
        </w:rPr>
        <w:t xml:space="preserve">das Obrigações Garantidas, a quantidade de ações de emissão da Companhia necessárias para, em conjunto com o </w:t>
      </w:r>
      <w:r w:rsidRPr="00AE36DD">
        <w:rPr>
          <w:rFonts w:ascii="Tahoma" w:hAnsi="Tahoma" w:cs="Tahoma"/>
          <w:i/>
        </w:rPr>
        <w:t xml:space="preserve">Cash Collateral </w:t>
      </w:r>
      <w:r w:rsidRPr="00AE36DD">
        <w:rPr>
          <w:rFonts w:ascii="Tahoma" w:hAnsi="Tahoma" w:cs="Tahoma"/>
        </w:rPr>
        <w:t>(conforme definido abaixo), cumprir o Nível de Garantia (conforme definido abaixo)</w:t>
      </w:r>
      <w:r w:rsidR="00C17304" w:rsidRPr="00AE36DD">
        <w:rPr>
          <w:rFonts w:ascii="Tahoma" w:hAnsi="Tahoma" w:cs="Tahoma"/>
        </w:rPr>
        <w:t>, bem como ceder fiduciariamente os Direitos Cedidos e os Rendimentos das Ações (conforme abaixo definidos)</w:t>
      </w:r>
      <w:r w:rsidR="00E659F1" w:rsidRPr="00AE36DD">
        <w:rPr>
          <w:rFonts w:ascii="Tahoma" w:hAnsi="Tahoma" w:cs="Tahoma"/>
        </w:rPr>
        <w:t>, observado a</w:t>
      </w:r>
      <w:r w:rsidR="00AB32EB" w:rsidRPr="00AE36DD">
        <w:rPr>
          <w:rFonts w:ascii="Tahoma" w:hAnsi="Tahoma" w:cs="Tahoma"/>
        </w:rPr>
        <w:t>s</w:t>
      </w:r>
      <w:r w:rsidR="00E659F1" w:rsidRPr="00AE36DD">
        <w:rPr>
          <w:rFonts w:ascii="Tahoma" w:hAnsi="Tahoma" w:cs="Tahoma"/>
        </w:rPr>
        <w:t xml:space="preserve"> Condiç</w:t>
      </w:r>
      <w:r w:rsidR="00AB32EB" w:rsidRPr="00AE36DD">
        <w:rPr>
          <w:rFonts w:ascii="Tahoma" w:hAnsi="Tahoma" w:cs="Tahoma"/>
        </w:rPr>
        <w:t>ões</w:t>
      </w:r>
      <w:r w:rsidR="00E659F1" w:rsidRPr="00AE36DD">
        <w:rPr>
          <w:rFonts w:ascii="Tahoma" w:hAnsi="Tahoma" w:cs="Tahoma"/>
        </w:rPr>
        <w:t xml:space="preserve"> Suspensiva</w:t>
      </w:r>
      <w:r w:rsidR="00AB32EB" w:rsidRPr="00AE36DD">
        <w:rPr>
          <w:rFonts w:ascii="Tahoma" w:hAnsi="Tahoma" w:cs="Tahoma"/>
        </w:rPr>
        <w:t>s</w:t>
      </w:r>
      <w:r w:rsidR="00E659F1" w:rsidRPr="00AE36DD">
        <w:rPr>
          <w:rFonts w:ascii="Tahoma" w:hAnsi="Tahoma" w:cs="Tahoma"/>
        </w:rPr>
        <w:t xml:space="preserve"> nos termos previstos neste Contrato</w:t>
      </w:r>
      <w:r w:rsidRPr="00AE36DD">
        <w:rPr>
          <w:rFonts w:ascii="Tahoma" w:hAnsi="Tahoma" w:cs="Tahoma"/>
        </w:rPr>
        <w:t>;</w:t>
      </w:r>
    </w:p>
    <w:p w14:paraId="0FC02CED" w14:textId="77777777" w:rsidR="004A353B" w:rsidRPr="00AE36DD" w:rsidRDefault="004A353B" w:rsidP="00391B67">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as Partes reconhecem e concordam que a eficácia da alienação fiduciária </w:t>
      </w:r>
      <w:r w:rsidR="00E659F1" w:rsidRPr="00AE36DD">
        <w:rPr>
          <w:rFonts w:ascii="Tahoma" w:hAnsi="Tahoma" w:cs="Tahoma"/>
        </w:rPr>
        <w:t xml:space="preserve">sobre </w:t>
      </w:r>
      <w:r w:rsidRPr="00AE36DD">
        <w:rPr>
          <w:rFonts w:ascii="Tahoma" w:hAnsi="Tahoma" w:cs="Tahoma"/>
        </w:rPr>
        <w:t xml:space="preserve">as </w:t>
      </w:r>
      <w:r w:rsidR="00E659F1" w:rsidRPr="00AE36DD">
        <w:rPr>
          <w:rFonts w:ascii="Tahoma" w:hAnsi="Tahoma" w:cs="Tahoma"/>
        </w:rPr>
        <w:t xml:space="preserve">Ações Alienadas Fiduciariamente </w:t>
      </w:r>
      <w:r w:rsidRPr="00AE36DD">
        <w:rPr>
          <w:rFonts w:ascii="Tahoma" w:hAnsi="Tahoma" w:cs="Tahoma"/>
        </w:rPr>
        <w:t xml:space="preserve">subordinar-se-á à verificação de condições suspensivas descritas </w:t>
      </w:r>
      <w:r w:rsidR="00E659F1" w:rsidRPr="00AE36DD">
        <w:rPr>
          <w:rFonts w:ascii="Tahoma" w:hAnsi="Tahoma" w:cs="Tahoma"/>
        </w:rPr>
        <w:t xml:space="preserve">item </w:t>
      </w:r>
      <w:r w:rsidRPr="00AE36DD">
        <w:rPr>
          <w:rFonts w:ascii="Tahoma" w:hAnsi="Tahoma" w:cs="Tahoma"/>
        </w:rPr>
        <w:fldChar w:fldCharType="begin"/>
      </w:r>
      <w:r w:rsidRPr="00AE36DD">
        <w:rPr>
          <w:rFonts w:ascii="Tahoma" w:hAnsi="Tahoma" w:cs="Tahoma"/>
        </w:rPr>
        <w:instrText xml:space="preserve"> REF _Ref18434965 \n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2.1.2 abaixo</w:t>
      </w:r>
      <w:r w:rsidRPr="00AE36DD">
        <w:rPr>
          <w:rFonts w:ascii="Tahoma" w:hAnsi="Tahoma" w:cs="Tahoma"/>
        </w:rPr>
        <w:fldChar w:fldCharType="end"/>
      </w:r>
      <w:r w:rsidRPr="00AE36DD">
        <w:rPr>
          <w:rFonts w:ascii="Tahoma" w:hAnsi="Tahoma" w:cs="Tahoma"/>
        </w:rPr>
        <w:t>.</w:t>
      </w:r>
    </w:p>
    <w:p w14:paraId="5A882A5B" w14:textId="77777777" w:rsidR="003427F0" w:rsidRPr="00AE36DD" w:rsidRDefault="00665B93" w:rsidP="00391B67">
      <w:pPr>
        <w:spacing w:after="240" w:line="320" w:lineRule="exact"/>
        <w:jc w:val="both"/>
        <w:rPr>
          <w:rFonts w:ascii="Tahoma" w:hAnsi="Tahoma" w:cs="Tahoma"/>
        </w:rPr>
      </w:pPr>
      <w:r w:rsidRPr="00AE36DD">
        <w:rPr>
          <w:rFonts w:ascii="Tahoma" w:hAnsi="Tahoma" w:cs="Tahoma"/>
          <w:b/>
        </w:rPr>
        <w:t>RESOLVEM</w:t>
      </w:r>
      <w:r w:rsidRPr="00AE36DD">
        <w:rPr>
          <w:rFonts w:ascii="Tahoma" w:hAnsi="Tahoma" w:cs="Tahoma"/>
        </w:rPr>
        <w:t xml:space="preserve"> as Partes</w:t>
      </w:r>
      <w:r w:rsidR="00C94DC4" w:rsidRPr="00AE36DD">
        <w:rPr>
          <w:rFonts w:ascii="Tahoma" w:hAnsi="Tahoma" w:cs="Tahoma"/>
        </w:rPr>
        <w:t xml:space="preserve">, </w:t>
      </w:r>
      <w:r w:rsidR="00C94DC4" w:rsidRPr="00AE36DD">
        <w:rPr>
          <w:rFonts w:ascii="Tahoma" w:hAnsi="Tahoma" w:cs="Tahoma"/>
          <w:color w:val="000000"/>
        </w:rPr>
        <w:t>de comum acordo e sem quaisquer restrições,</w:t>
      </w:r>
      <w:r w:rsidRPr="00AE36DD">
        <w:rPr>
          <w:rFonts w:ascii="Tahoma" w:hAnsi="Tahoma" w:cs="Tahoma"/>
        </w:rPr>
        <w:t xml:space="preserve"> celebrar o presente Contrato de Alienação Fiduciária de </w:t>
      </w:r>
      <w:r w:rsidRPr="00AE36DD">
        <w:rPr>
          <w:rFonts w:ascii="Tahoma" w:hAnsi="Tahoma" w:cs="Tahoma"/>
          <w:color w:val="000000"/>
        </w:rPr>
        <w:t xml:space="preserve">Ações, </w:t>
      </w:r>
      <w:r w:rsidR="00C94DC4" w:rsidRPr="00AE36DD">
        <w:rPr>
          <w:rFonts w:ascii="Tahoma" w:hAnsi="Tahoma" w:cs="Tahoma"/>
          <w:color w:val="000000"/>
        </w:rPr>
        <w:t xml:space="preserve">de acordo com os termos e </w:t>
      </w:r>
      <w:r w:rsidR="00C94DC4" w:rsidRPr="00AE36DD">
        <w:rPr>
          <w:rFonts w:ascii="Tahoma" w:hAnsi="Tahoma" w:cs="Tahoma"/>
          <w:color w:val="000000"/>
        </w:rPr>
        <w:lastRenderedPageBreak/>
        <w:t>condições a seguir estabelecidos, livremente convencionados entre as Partes, que se obrigam a cumpri-los e fazer com que sejam cumpridos.</w:t>
      </w:r>
    </w:p>
    <w:p w14:paraId="34CDCFFB" w14:textId="77777777" w:rsidR="003427F0" w:rsidRPr="00AE36DD"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CLÁUSULA PRIMEIRA - DEFINIÇÕES E ANEXOS</w:t>
      </w:r>
    </w:p>
    <w:p w14:paraId="56B0B1BD"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Exceto se de outra forma aqui disposto, os termos aqui utilizados com inicial em maiúsculo e não definidos </w:t>
      </w:r>
      <w:r w:rsidR="00C94DC4" w:rsidRPr="00AE36DD">
        <w:rPr>
          <w:rFonts w:ascii="Tahoma" w:hAnsi="Tahoma" w:cs="Tahoma"/>
        </w:rPr>
        <w:t xml:space="preserve">neste Contrato </w:t>
      </w:r>
      <w:r w:rsidRPr="00AE36DD">
        <w:rPr>
          <w:rFonts w:ascii="Tahoma" w:hAnsi="Tahoma" w:cs="Tahoma"/>
        </w:rPr>
        <w:t>(incluindo, sem limitação, o Preâmbulo) terão o significado a eles atribuído n</w:t>
      </w:r>
      <w:r w:rsidR="00C94DC4" w:rsidRPr="00AE36DD">
        <w:rPr>
          <w:rFonts w:ascii="Tahoma" w:hAnsi="Tahoma" w:cs="Tahoma"/>
        </w:rPr>
        <w:t>a Escritura de Emissão</w:t>
      </w:r>
      <w:r w:rsidR="00D55F52" w:rsidRPr="00AE36DD">
        <w:rPr>
          <w:rFonts w:ascii="Tahoma" w:hAnsi="Tahoma" w:cs="Tahoma"/>
        </w:rPr>
        <w:t xml:space="preserve"> 5ª Emissão AGPAR e na Escritura de Emissão 6ª Emissão AGPAR</w:t>
      </w:r>
      <w:r w:rsidRPr="00AE36DD">
        <w:rPr>
          <w:rFonts w:ascii="Tahoma" w:hAnsi="Tahoma" w:cs="Tahoma"/>
        </w:rPr>
        <w:t xml:space="preserve">. Em caso de conflito entre as definições contidas </w:t>
      </w:r>
      <w:r w:rsidR="00D55F52" w:rsidRPr="00AE36DD">
        <w:rPr>
          <w:rFonts w:ascii="Tahoma" w:hAnsi="Tahoma" w:cs="Tahoma"/>
        </w:rPr>
        <w:t>na Escritura de Emissão 5ª Emissão AGPAR e/ou na Escritura de Emissão 6ª Emissão AGPAR</w:t>
      </w:r>
      <w:r w:rsidR="00C94DC4" w:rsidRPr="00AE36DD">
        <w:rPr>
          <w:rFonts w:ascii="Tahoma" w:hAnsi="Tahoma" w:cs="Tahoma"/>
        </w:rPr>
        <w:t xml:space="preserve"> </w:t>
      </w:r>
      <w:r w:rsidRPr="00AE36DD">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539F8C88"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2ADF1453"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São Anexos ao presente Contrato de Alienação Fiduciária de Ações: </w:t>
      </w:r>
      <w:r w:rsidRPr="00AE36DD">
        <w:rPr>
          <w:rFonts w:ascii="Tahoma" w:hAnsi="Tahoma" w:cs="Tahoma"/>
          <w:b/>
        </w:rPr>
        <w:t>Anexo</w:t>
      </w:r>
      <w:r w:rsidR="001C4C5D" w:rsidRPr="00AE36DD">
        <w:rPr>
          <w:rFonts w:ascii="Tahoma" w:hAnsi="Tahoma" w:cs="Tahoma"/>
          <w:b/>
        </w:rPr>
        <w:t> </w:t>
      </w:r>
      <w:r w:rsidRPr="00AE36DD">
        <w:rPr>
          <w:rFonts w:ascii="Tahoma" w:hAnsi="Tahoma" w:cs="Tahoma"/>
          <w:b/>
        </w:rPr>
        <w:t>I</w:t>
      </w:r>
      <w:r w:rsidRPr="00AE36DD">
        <w:rPr>
          <w:rFonts w:ascii="Tahoma" w:hAnsi="Tahoma" w:cs="Tahoma"/>
        </w:rPr>
        <w:t xml:space="preserve">- Ações Alienadas Fiduciariamente; </w:t>
      </w:r>
      <w:r w:rsidRPr="00AE36DD">
        <w:rPr>
          <w:rFonts w:ascii="Tahoma" w:hAnsi="Tahoma" w:cs="Tahoma"/>
          <w:b/>
        </w:rPr>
        <w:t>Anexo</w:t>
      </w:r>
      <w:r w:rsidR="001C4C5D" w:rsidRPr="00AE36DD">
        <w:rPr>
          <w:rFonts w:ascii="Tahoma" w:hAnsi="Tahoma" w:cs="Tahoma"/>
          <w:b/>
        </w:rPr>
        <w:t> </w:t>
      </w:r>
      <w:r w:rsidRPr="00AE36DD">
        <w:rPr>
          <w:rFonts w:ascii="Tahoma" w:hAnsi="Tahoma" w:cs="Tahoma"/>
          <w:b/>
        </w:rPr>
        <w:t>II</w:t>
      </w:r>
      <w:r w:rsidRPr="00AE36DD">
        <w:rPr>
          <w:rFonts w:ascii="Tahoma" w:hAnsi="Tahoma" w:cs="Tahoma"/>
        </w:rPr>
        <w:t xml:space="preserve"> - Termos e Condições das Obrigações Garantidas; </w:t>
      </w:r>
      <w:r w:rsidRPr="00AE36DD">
        <w:rPr>
          <w:rFonts w:ascii="Tahoma" w:hAnsi="Tahoma" w:cs="Tahoma"/>
          <w:b/>
        </w:rPr>
        <w:t>Anexo</w:t>
      </w:r>
      <w:r w:rsidR="001C4C5D" w:rsidRPr="00AE36DD">
        <w:rPr>
          <w:rFonts w:ascii="Tahoma" w:hAnsi="Tahoma" w:cs="Tahoma"/>
          <w:b/>
        </w:rPr>
        <w:t> </w:t>
      </w:r>
      <w:r w:rsidRPr="00AE36DD">
        <w:rPr>
          <w:rFonts w:ascii="Tahoma" w:hAnsi="Tahoma" w:cs="Tahoma"/>
          <w:b/>
        </w:rPr>
        <w:t>III</w:t>
      </w:r>
      <w:r w:rsidRPr="00AE36DD">
        <w:rPr>
          <w:rFonts w:ascii="Tahoma" w:hAnsi="Tahoma" w:cs="Tahoma"/>
        </w:rPr>
        <w:t xml:space="preserve"> – Modelo de Aditivo ao Contrato de Alienação Fiduciária de Ações e Outras Avenças; </w:t>
      </w:r>
      <w:r w:rsidRPr="00AE36DD">
        <w:rPr>
          <w:rFonts w:ascii="Tahoma" w:hAnsi="Tahoma" w:cs="Tahoma"/>
          <w:b/>
        </w:rPr>
        <w:t>Anexo</w:t>
      </w:r>
      <w:r w:rsidR="001C4C5D" w:rsidRPr="00AE36DD">
        <w:rPr>
          <w:rFonts w:ascii="Tahoma" w:hAnsi="Tahoma" w:cs="Tahoma"/>
          <w:b/>
        </w:rPr>
        <w:t> </w:t>
      </w:r>
      <w:r w:rsidRPr="00AE36DD">
        <w:rPr>
          <w:rFonts w:ascii="Tahoma" w:hAnsi="Tahoma" w:cs="Tahoma"/>
          <w:b/>
        </w:rPr>
        <w:t>IV</w:t>
      </w:r>
      <w:r w:rsidRPr="00AE36DD">
        <w:rPr>
          <w:rFonts w:ascii="Tahoma" w:hAnsi="Tahoma" w:cs="Tahoma"/>
        </w:rPr>
        <w:t xml:space="preserve"> - Modelo de Procuração; </w:t>
      </w:r>
      <w:r w:rsidRPr="00AE36DD">
        <w:rPr>
          <w:rFonts w:ascii="Tahoma" w:hAnsi="Tahoma" w:cs="Tahoma"/>
          <w:b/>
        </w:rPr>
        <w:t>Anexo</w:t>
      </w:r>
      <w:r w:rsidR="001C4C5D" w:rsidRPr="00AE36DD">
        <w:rPr>
          <w:rFonts w:ascii="Tahoma" w:hAnsi="Tahoma" w:cs="Tahoma"/>
          <w:b/>
        </w:rPr>
        <w:t> </w:t>
      </w:r>
      <w:r w:rsidRPr="00AE36DD">
        <w:rPr>
          <w:rFonts w:ascii="Tahoma" w:hAnsi="Tahoma" w:cs="Tahoma"/>
          <w:b/>
        </w:rPr>
        <w:t>V</w:t>
      </w:r>
      <w:r w:rsidRPr="00AE36DD">
        <w:rPr>
          <w:rFonts w:ascii="Tahoma" w:hAnsi="Tahoma" w:cs="Tahoma"/>
        </w:rPr>
        <w:t xml:space="preserve"> - Modelo de Notificação à Companhia; </w:t>
      </w:r>
      <w:r w:rsidRPr="00AE36DD">
        <w:rPr>
          <w:rFonts w:ascii="Tahoma" w:hAnsi="Tahoma" w:cs="Tahoma"/>
          <w:b/>
        </w:rPr>
        <w:t>Anexo</w:t>
      </w:r>
      <w:r w:rsidR="001C4C5D" w:rsidRPr="00AE36DD">
        <w:rPr>
          <w:rFonts w:ascii="Tahoma" w:hAnsi="Tahoma" w:cs="Tahoma"/>
          <w:b/>
        </w:rPr>
        <w:t> </w:t>
      </w:r>
      <w:r w:rsidRPr="00AE36DD">
        <w:rPr>
          <w:rFonts w:ascii="Tahoma" w:hAnsi="Tahoma" w:cs="Tahoma"/>
          <w:b/>
        </w:rPr>
        <w:t>VI</w:t>
      </w:r>
      <w:r w:rsidRPr="00AE36DD">
        <w:rPr>
          <w:rFonts w:ascii="Tahoma" w:hAnsi="Tahoma" w:cs="Tahoma"/>
        </w:rPr>
        <w:t xml:space="preserve"> – Modelo de Termo de Liberação de Cash Collateral</w:t>
      </w:r>
      <w:r w:rsidR="00391B67" w:rsidRPr="00AE36DD">
        <w:rPr>
          <w:rFonts w:ascii="Tahoma" w:hAnsi="Tahoma" w:cs="Tahoma"/>
        </w:rPr>
        <w:t xml:space="preserve">; </w:t>
      </w:r>
      <w:r w:rsidR="00391B67" w:rsidRPr="00AE36DD">
        <w:rPr>
          <w:rFonts w:ascii="Tahoma" w:hAnsi="Tahoma" w:cs="Tahoma"/>
          <w:b/>
        </w:rPr>
        <w:t>Anexo</w:t>
      </w:r>
      <w:r w:rsidR="001C4C5D" w:rsidRPr="00AE36DD">
        <w:rPr>
          <w:rFonts w:ascii="Tahoma" w:hAnsi="Tahoma" w:cs="Tahoma"/>
          <w:b/>
        </w:rPr>
        <w:t> </w:t>
      </w:r>
      <w:r w:rsidR="00391B67" w:rsidRPr="00AE36DD">
        <w:rPr>
          <w:rFonts w:ascii="Tahoma" w:hAnsi="Tahoma" w:cs="Tahoma"/>
          <w:b/>
        </w:rPr>
        <w:t>VII</w:t>
      </w:r>
      <w:r w:rsidR="00391B67" w:rsidRPr="00AE36DD">
        <w:rPr>
          <w:rFonts w:ascii="Tahoma" w:hAnsi="Tahoma" w:cs="Tahoma"/>
        </w:rPr>
        <w:t xml:space="preserve"> - Modelo de Notificação aos Acionistas signatários do Acordo de Acionista</w:t>
      </w:r>
      <w:r w:rsidR="00C17304" w:rsidRPr="00AE36DD">
        <w:rPr>
          <w:rFonts w:ascii="Tahoma" w:hAnsi="Tahoma" w:cs="Tahoma"/>
        </w:rPr>
        <w:t xml:space="preserve">; </w:t>
      </w:r>
      <w:r w:rsidR="00C17304" w:rsidRPr="00AE36DD">
        <w:rPr>
          <w:rFonts w:ascii="Tahoma" w:hAnsi="Tahoma" w:cs="Tahoma"/>
          <w:b/>
        </w:rPr>
        <w:t>Anexo</w:t>
      </w:r>
      <w:r w:rsidR="001C4C5D" w:rsidRPr="00AE36DD">
        <w:rPr>
          <w:rFonts w:ascii="Tahoma" w:hAnsi="Tahoma" w:cs="Tahoma"/>
          <w:b/>
        </w:rPr>
        <w:t> </w:t>
      </w:r>
      <w:r w:rsidR="00C17304" w:rsidRPr="00AE36DD">
        <w:rPr>
          <w:rFonts w:ascii="Tahoma" w:hAnsi="Tahoma" w:cs="Tahoma"/>
          <w:b/>
        </w:rPr>
        <w:t>VIII</w:t>
      </w:r>
      <w:r w:rsidR="00C17304" w:rsidRPr="00AE36DD">
        <w:rPr>
          <w:rFonts w:ascii="Tahoma" w:hAnsi="Tahoma" w:cs="Tahoma"/>
        </w:rPr>
        <w:t xml:space="preserve"> -</w:t>
      </w:r>
      <w:r w:rsidR="00C17304" w:rsidRPr="00AE36DD">
        <w:rPr>
          <w:rFonts w:ascii="Tahoma" w:hAnsi="Tahoma" w:cs="Tahoma"/>
          <w:b/>
        </w:rPr>
        <w:t xml:space="preserve"> </w:t>
      </w:r>
      <w:r w:rsidR="00C17304" w:rsidRPr="00AE36DD">
        <w:rPr>
          <w:rFonts w:ascii="Tahoma" w:hAnsi="Tahoma" w:cs="Tahoma"/>
        </w:rPr>
        <w:t xml:space="preserve">Modelo de Notificação de Solicitação de Transferência de Ações; e </w:t>
      </w:r>
      <w:r w:rsidR="00C17304" w:rsidRPr="00AE36DD">
        <w:rPr>
          <w:rFonts w:ascii="Tahoma" w:hAnsi="Tahoma" w:cs="Tahoma"/>
          <w:b/>
        </w:rPr>
        <w:t>Anexo</w:t>
      </w:r>
      <w:r w:rsidR="001C4C5D" w:rsidRPr="00AE36DD">
        <w:rPr>
          <w:rFonts w:ascii="Tahoma" w:hAnsi="Tahoma" w:cs="Tahoma"/>
          <w:b/>
        </w:rPr>
        <w:t> </w:t>
      </w:r>
      <w:r w:rsidR="00C17304" w:rsidRPr="00AE36DD">
        <w:rPr>
          <w:rFonts w:ascii="Tahoma" w:hAnsi="Tahoma" w:cs="Tahoma"/>
          <w:b/>
        </w:rPr>
        <w:t>IX</w:t>
      </w:r>
      <w:r w:rsidR="00C17304" w:rsidRPr="00AE36DD">
        <w:rPr>
          <w:rFonts w:ascii="Tahoma" w:hAnsi="Tahoma" w:cs="Tahoma"/>
        </w:rPr>
        <w:t xml:space="preserve"> - Modelo de Notificação de Solicitação de Averbação da Alienação Fiduciária.</w:t>
      </w:r>
    </w:p>
    <w:p w14:paraId="4B1B829A"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SEGUNDA - DA ALIENAÇÃO FIDUCIÁRIA </w:t>
      </w:r>
      <w:r w:rsidR="007355F8" w:rsidRPr="00AE36DD">
        <w:rPr>
          <w:rFonts w:ascii="Tahoma" w:hAnsi="Tahoma" w:cs="Tahoma"/>
          <w:b/>
        </w:rPr>
        <w:t>EM GARANTIA</w:t>
      </w:r>
    </w:p>
    <w:p w14:paraId="796E2E9A"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8" w:name="_DV_M35"/>
      <w:bookmarkStart w:id="19" w:name="_Ref17826156"/>
      <w:bookmarkEnd w:id="18"/>
      <w:r w:rsidRPr="00AE36DD">
        <w:rPr>
          <w:rFonts w:ascii="Tahoma" w:hAnsi="Tahoma" w:cs="Tahoma"/>
        </w:rPr>
        <w:t>Por este Contrato de Alienação Fiduciária de Ações, como garantia ao fiel, pontual e integral pagamento e cumprimento de todas as obrigações da</w:t>
      </w:r>
      <w:r w:rsidR="00C94DC4" w:rsidRPr="00AE36DD">
        <w:rPr>
          <w:rFonts w:ascii="Tahoma" w:hAnsi="Tahoma" w:cs="Tahoma"/>
        </w:rPr>
        <w:t xml:space="preserve"> Acionista</w:t>
      </w:r>
      <w:r w:rsidRPr="00AE36DD">
        <w:rPr>
          <w:rFonts w:ascii="Tahoma" w:hAnsi="Tahoma" w:cs="Tahoma"/>
        </w:rPr>
        <w:t xml:space="preserve">, principais e acessórias, presentes ou futuras, assumidas ou que venham a ser assumidas perante </w:t>
      </w:r>
      <w:r w:rsidR="00923AF4" w:rsidRPr="00AE36DD">
        <w:rPr>
          <w:rFonts w:ascii="Tahoma" w:hAnsi="Tahoma" w:cs="Tahoma"/>
          <w:b/>
        </w:rPr>
        <w:t>(i)</w:t>
      </w:r>
      <w:r w:rsidR="00923AF4" w:rsidRPr="00AE36DD">
        <w:rPr>
          <w:rFonts w:ascii="Tahoma" w:hAnsi="Tahoma" w:cs="Tahoma"/>
        </w:rPr>
        <w:t xml:space="preserve"> </w:t>
      </w:r>
      <w:r w:rsidR="00C94DC4" w:rsidRPr="00AE36DD">
        <w:rPr>
          <w:rFonts w:ascii="Tahoma" w:hAnsi="Tahoma" w:cs="Tahoma"/>
        </w:rPr>
        <w:t>os Debenturistas</w:t>
      </w:r>
      <w:r w:rsidR="00923AF4" w:rsidRPr="00AE36DD">
        <w:rPr>
          <w:rFonts w:ascii="Tahoma" w:hAnsi="Tahoma" w:cs="Tahoma"/>
        </w:rPr>
        <w:t xml:space="preserve"> 5ª Emissão AGPAR</w:t>
      </w:r>
      <w:r w:rsidR="00C94DC4" w:rsidRPr="00AE36DD">
        <w:rPr>
          <w:rFonts w:ascii="Tahoma" w:hAnsi="Tahoma" w:cs="Tahoma"/>
        </w:rPr>
        <w:t xml:space="preserve"> no âmbito da </w:t>
      </w:r>
      <w:r w:rsidR="00923AF4" w:rsidRPr="00AE36DD">
        <w:rPr>
          <w:rFonts w:ascii="Tahoma" w:hAnsi="Tahoma" w:cs="Tahoma"/>
        </w:rPr>
        <w:t xml:space="preserve">5ª </w:t>
      </w:r>
      <w:r w:rsidR="00C94DC4" w:rsidRPr="00AE36DD">
        <w:rPr>
          <w:rFonts w:ascii="Tahoma" w:hAnsi="Tahoma" w:cs="Tahoma"/>
        </w:rPr>
        <w:t>Emissão</w:t>
      </w:r>
      <w:r w:rsidR="00923AF4" w:rsidRPr="00AE36DD">
        <w:rPr>
          <w:rFonts w:ascii="Tahoma" w:hAnsi="Tahoma" w:cs="Tahoma"/>
        </w:rPr>
        <w:t xml:space="preserve"> AGPAR</w:t>
      </w:r>
      <w:r w:rsidRPr="00AE36DD">
        <w:rPr>
          <w:rFonts w:ascii="Tahoma" w:hAnsi="Tahoma" w:cs="Tahoma"/>
        </w:rPr>
        <w:t>, que inclui, principalmente, mas não se limita, ao pagamento das Debêntures</w:t>
      </w:r>
      <w:r w:rsidR="00923AF4" w:rsidRPr="00AE36DD">
        <w:rPr>
          <w:rFonts w:ascii="Tahoma" w:hAnsi="Tahoma" w:cs="Tahoma"/>
        </w:rPr>
        <w:t xml:space="preserve"> 5ª Emissão </w:t>
      </w:r>
      <w:r w:rsidR="00FA0B9A" w:rsidRPr="00AE36DD">
        <w:rPr>
          <w:rFonts w:ascii="Tahoma" w:hAnsi="Tahoma" w:cs="Tahoma"/>
        </w:rPr>
        <w:t>AGPAR</w:t>
      </w:r>
      <w:r w:rsidRPr="00AE36DD">
        <w:rPr>
          <w:rFonts w:ascii="Tahoma" w:hAnsi="Tahoma" w:cs="Tahoma"/>
        </w:rPr>
        <w:t xml:space="preserve">, abrangendo o respectivo Valor Nominal Unitário e Remuneração de cada uma </w:t>
      </w:r>
      <w:r w:rsidR="00C94DC4" w:rsidRPr="00AE36DD">
        <w:rPr>
          <w:rFonts w:ascii="Tahoma" w:hAnsi="Tahoma" w:cs="Tahoma"/>
        </w:rPr>
        <w:t>das Debêntures</w:t>
      </w:r>
      <w:r w:rsidR="00FA0B9A" w:rsidRPr="00AE36DD">
        <w:rPr>
          <w:rFonts w:ascii="Tahoma" w:hAnsi="Tahoma" w:cs="Tahoma"/>
        </w:rPr>
        <w:t xml:space="preserve"> 5ª Emissão AGPAR</w:t>
      </w:r>
      <w:r w:rsidRPr="00AE36DD">
        <w:rPr>
          <w:rFonts w:ascii="Tahoma" w:hAnsi="Tahoma" w:cs="Tahoma"/>
        </w:rPr>
        <w:t xml:space="preserve">, bem como todos e quaisquer outros pagamentos devidos pela </w:t>
      </w:r>
      <w:r w:rsidR="00C94DC4" w:rsidRPr="00AE36DD">
        <w:rPr>
          <w:rFonts w:ascii="Tahoma" w:hAnsi="Tahoma" w:cs="Tahoma"/>
        </w:rPr>
        <w:t xml:space="preserve">Acionista </w:t>
      </w:r>
      <w:r w:rsidRPr="00AE36DD">
        <w:rPr>
          <w:rFonts w:ascii="Tahoma" w:hAnsi="Tahoma" w:cs="Tahoma"/>
        </w:rPr>
        <w:t xml:space="preserve">no âmbito da Escritura </w:t>
      </w:r>
      <w:r w:rsidR="00C94DC4" w:rsidRPr="00AE36DD">
        <w:rPr>
          <w:rFonts w:ascii="Tahoma" w:hAnsi="Tahoma" w:cs="Tahoma"/>
        </w:rPr>
        <w:t>de Emissão</w:t>
      </w:r>
      <w:r w:rsidR="00DA50EE" w:rsidRPr="00AE36DD">
        <w:rPr>
          <w:rFonts w:ascii="Tahoma" w:hAnsi="Tahoma" w:cs="Tahoma"/>
        </w:rPr>
        <w:t xml:space="preserve"> 5ª Emissão AGPAR</w:t>
      </w:r>
      <w:r w:rsidRPr="00AE36DD">
        <w:rPr>
          <w:rFonts w:ascii="Tahoma" w:hAnsi="Tahoma" w:cs="Tahoma"/>
        </w:rPr>
        <w:t>, incluindo o pagamento dos respectivos custos, comissões, encargos e despesas d</w:t>
      </w:r>
      <w:r w:rsidR="00C94DC4" w:rsidRPr="00AE36DD">
        <w:rPr>
          <w:rFonts w:ascii="Tahoma" w:hAnsi="Tahoma" w:cs="Tahoma"/>
        </w:rPr>
        <w:t xml:space="preserve">a </w:t>
      </w:r>
      <w:r w:rsidR="00DA50EE" w:rsidRPr="00AE36DD">
        <w:rPr>
          <w:rFonts w:ascii="Tahoma" w:hAnsi="Tahoma" w:cs="Tahoma"/>
        </w:rPr>
        <w:t xml:space="preserve">5ª </w:t>
      </w:r>
      <w:r w:rsidR="00C94DC4" w:rsidRPr="00AE36DD">
        <w:rPr>
          <w:rFonts w:ascii="Tahoma" w:hAnsi="Tahoma" w:cs="Tahoma"/>
        </w:rPr>
        <w:t xml:space="preserve">Emissão </w:t>
      </w:r>
      <w:r w:rsidR="00DA50EE" w:rsidRPr="00AE36DD">
        <w:rPr>
          <w:rFonts w:ascii="Tahoma" w:hAnsi="Tahoma" w:cs="Tahoma"/>
        </w:rPr>
        <w:t xml:space="preserve">AGPAR </w:t>
      </w:r>
      <w:r w:rsidRPr="00AE36DD">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AE36DD">
        <w:rPr>
          <w:rFonts w:ascii="Tahoma" w:hAnsi="Tahoma" w:cs="Tahoma"/>
        </w:rPr>
        <w:t xml:space="preserve">a </w:t>
      </w:r>
      <w:r w:rsidR="00DA50EE" w:rsidRPr="00AE36DD">
        <w:rPr>
          <w:rFonts w:ascii="Tahoma" w:hAnsi="Tahoma" w:cs="Tahoma"/>
        </w:rPr>
        <w:t xml:space="preserve">5ª </w:t>
      </w:r>
      <w:r w:rsidR="00C94DC4" w:rsidRPr="00AE36DD">
        <w:rPr>
          <w:rFonts w:ascii="Tahoma" w:hAnsi="Tahoma" w:cs="Tahoma"/>
        </w:rPr>
        <w:t>Emissão</w:t>
      </w:r>
      <w:r w:rsidR="00DA50EE" w:rsidRPr="00AE36DD">
        <w:rPr>
          <w:rFonts w:ascii="Tahoma" w:hAnsi="Tahoma" w:cs="Tahoma"/>
        </w:rPr>
        <w:t xml:space="preserve"> AGPAR</w:t>
      </w:r>
      <w:r w:rsidRPr="00AE36DD">
        <w:rPr>
          <w:rFonts w:ascii="Tahoma" w:hAnsi="Tahoma" w:cs="Tahoma"/>
        </w:rPr>
        <w:t>, bem como a remuneração do Agente Fiduciário, Escriturador (conforme definido na Escritura</w:t>
      </w:r>
      <w:r w:rsidR="00C94DC4" w:rsidRPr="00AE36DD">
        <w:rPr>
          <w:rFonts w:ascii="Tahoma" w:hAnsi="Tahoma" w:cs="Tahoma"/>
        </w:rPr>
        <w:t xml:space="preserve"> de Emissão</w:t>
      </w:r>
      <w:r w:rsidR="00DA50EE" w:rsidRPr="00AE36DD">
        <w:rPr>
          <w:rFonts w:ascii="Tahoma" w:hAnsi="Tahoma" w:cs="Tahoma"/>
        </w:rPr>
        <w:t xml:space="preserve"> 5ª Emissão </w:t>
      </w:r>
      <w:r w:rsidR="00DA50EE" w:rsidRPr="00AE36DD">
        <w:rPr>
          <w:rFonts w:ascii="Tahoma" w:hAnsi="Tahoma" w:cs="Tahoma"/>
        </w:rPr>
        <w:lastRenderedPageBreak/>
        <w:t>AGPAR</w:t>
      </w:r>
      <w:r w:rsidRPr="00AE36DD">
        <w:rPr>
          <w:rFonts w:ascii="Tahoma" w:hAnsi="Tahoma" w:cs="Tahoma"/>
        </w:rPr>
        <w:t xml:space="preserve">) e Banco Liquidante (conforme definido na </w:t>
      </w:r>
      <w:r w:rsidR="00C94DC4" w:rsidRPr="00AE36DD">
        <w:rPr>
          <w:rFonts w:ascii="Tahoma" w:hAnsi="Tahoma" w:cs="Tahoma"/>
        </w:rPr>
        <w:t>Escritura de Emissão</w:t>
      </w:r>
      <w:r w:rsidR="00DA50EE" w:rsidRPr="00AE36DD">
        <w:rPr>
          <w:rFonts w:ascii="Tahoma" w:hAnsi="Tahoma" w:cs="Tahoma"/>
        </w:rPr>
        <w:t xml:space="preserve"> 5ª Emissão AGPAR</w:t>
      </w:r>
      <w:r w:rsidRPr="00AE36DD">
        <w:rPr>
          <w:rFonts w:ascii="Tahoma" w:hAnsi="Tahoma" w:cs="Tahoma"/>
        </w:rPr>
        <w:t xml:space="preserve">) </w:t>
      </w:r>
      <w:r w:rsidR="00C94DC4" w:rsidRPr="00AE36DD">
        <w:rPr>
          <w:rFonts w:ascii="Tahoma" w:hAnsi="Tahoma" w:cs="Tahoma"/>
        </w:rPr>
        <w:t>da</w:t>
      </w:r>
      <w:r w:rsidR="00DA50EE" w:rsidRPr="00AE36DD">
        <w:rPr>
          <w:rFonts w:ascii="Tahoma" w:hAnsi="Tahoma" w:cs="Tahoma"/>
        </w:rPr>
        <w:t xml:space="preserve"> 5ª</w:t>
      </w:r>
      <w:r w:rsidR="00C94DC4" w:rsidRPr="00AE36DD">
        <w:rPr>
          <w:rFonts w:ascii="Tahoma" w:hAnsi="Tahoma" w:cs="Tahoma"/>
        </w:rPr>
        <w:t xml:space="preserve"> Emissão </w:t>
      </w:r>
      <w:r w:rsidR="00DA50EE" w:rsidRPr="00AE36DD">
        <w:rPr>
          <w:rFonts w:ascii="Tahoma" w:hAnsi="Tahoma" w:cs="Tahoma"/>
        </w:rPr>
        <w:t xml:space="preserve">AGPAR </w:t>
      </w:r>
      <w:r w:rsidRPr="00AE36DD">
        <w:rPr>
          <w:rFonts w:ascii="Tahoma" w:hAnsi="Tahoma" w:cs="Tahoma"/>
        </w:rPr>
        <w:t xml:space="preserve">e todo e qualquer custo ou despesa razoável e comprovadamente incorrido pelo Agente Fiduciário com relação </w:t>
      </w:r>
      <w:r w:rsidR="00C94DC4" w:rsidRPr="00AE36DD">
        <w:rPr>
          <w:rFonts w:ascii="Tahoma" w:hAnsi="Tahoma" w:cs="Tahoma"/>
        </w:rPr>
        <w:t xml:space="preserve">à </w:t>
      </w:r>
      <w:r w:rsidR="00DA50EE" w:rsidRPr="00AE36DD">
        <w:rPr>
          <w:rFonts w:ascii="Tahoma" w:hAnsi="Tahoma" w:cs="Tahoma"/>
        </w:rPr>
        <w:t xml:space="preserve">5ª </w:t>
      </w:r>
      <w:r w:rsidR="00C94DC4" w:rsidRPr="00AE36DD">
        <w:rPr>
          <w:rFonts w:ascii="Tahoma" w:hAnsi="Tahoma" w:cs="Tahoma"/>
        </w:rPr>
        <w:t>Emissão</w:t>
      </w:r>
      <w:r w:rsidRPr="00AE36DD">
        <w:rPr>
          <w:rFonts w:ascii="Tahoma" w:hAnsi="Tahoma" w:cs="Tahoma"/>
        </w:rPr>
        <w:t xml:space="preserve"> </w:t>
      </w:r>
      <w:r w:rsidR="00DA50EE" w:rsidRPr="00AE36DD">
        <w:rPr>
          <w:rFonts w:ascii="Tahoma" w:hAnsi="Tahoma" w:cs="Tahoma"/>
        </w:rPr>
        <w:t xml:space="preserve">AGPAR </w:t>
      </w:r>
      <w:r w:rsidRPr="00AE36DD">
        <w:rPr>
          <w:rFonts w:ascii="Tahoma" w:hAnsi="Tahoma" w:cs="Tahoma"/>
        </w:rPr>
        <w:t xml:space="preserve">e/ou incorridos pelos Debenturistas </w:t>
      </w:r>
      <w:r w:rsidR="00DA50EE" w:rsidRPr="00AE36DD">
        <w:rPr>
          <w:rFonts w:ascii="Tahoma" w:hAnsi="Tahoma" w:cs="Tahoma"/>
        </w:rPr>
        <w:t xml:space="preserve">5ª Emissão AGPAR </w:t>
      </w:r>
      <w:r w:rsidRPr="00AE36DD">
        <w:rPr>
          <w:rFonts w:ascii="Tahoma" w:hAnsi="Tahoma" w:cs="Tahoma"/>
        </w:rPr>
        <w:t xml:space="preserve">(neste caso, na hipótese de terem sido adiantados valores pelos Debenturistas </w:t>
      </w:r>
      <w:r w:rsidR="00DA50EE" w:rsidRPr="00AE36DD">
        <w:rPr>
          <w:rFonts w:ascii="Tahoma" w:hAnsi="Tahoma" w:cs="Tahoma"/>
        </w:rPr>
        <w:t xml:space="preserve">5ª Emissão AGPAR </w:t>
      </w:r>
      <w:r w:rsidRPr="00AE36DD">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sidRPr="00AE36DD">
        <w:rPr>
          <w:rFonts w:ascii="Tahoma" w:hAnsi="Tahoma" w:cs="Tahoma"/>
        </w:rPr>
        <w:t xml:space="preserve">5ª Emissão AGPAR </w:t>
      </w:r>
      <w:r w:rsidRPr="00AE36DD">
        <w:rPr>
          <w:rFonts w:ascii="Tahoma" w:hAnsi="Tahoma" w:cs="Tahoma"/>
        </w:rPr>
        <w:t>decorrentes das Debêntures</w:t>
      </w:r>
      <w:r w:rsidR="00DA50EE" w:rsidRPr="00AE36DD">
        <w:rPr>
          <w:rFonts w:ascii="Tahoma" w:hAnsi="Tahoma" w:cs="Tahoma"/>
        </w:rPr>
        <w:t xml:space="preserve"> 5ª Emissão AGPAR</w:t>
      </w:r>
      <w:r w:rsidR="00C17304" w:rsidRPr="00AE36DD">
        <w:rPr>
          <w:rFonts w:ascii="Tahoma" w:hAnsi="Tahoma" w:cs="Tahoma"/>
        </w:rPr>
        <w:t>,</w:t>
      </w:r>
      <w:r w:rsidRPr="00AE36DD">
        <w:rPr>
          <w:rFonts w:ascii="Tahoma" w:hAnsi="Tahoma" w:cs="Tahoma"/>
        </w:rPr>
        <w:t xml:space="preserve"> da Escritura </w:t>
      </w:r>
      <w:r w:rsidR="00C94DC4" w:rsidRPr="00AE36DD">
        <w:rPr>
          <w:rFonts w:ascii="Tahoma" w:hAnsi="Tahoma" w:cs="Tahoma"/>
        </w:rPr>
        <w:t>de Emissão</w:t>
      </w:r>
      <w:r w:rsidR="00C17304" w:rsidRPr="00AE36DD">
        <w:rPr>
          <w:rFonts w:ascii="Tahoma" w:hAnsi="Tahoma" w:cs="Tahoma"/>
        </w:rPr>
        <w:t xml:space="preserve"> </w:t>
      </w:r>
      <w:r w:rsidR="00DA50EE" w:rsidRPr="00AE36DD">
        <w:rPr>
          <w:rFonts w:ascii="Tahoma" w:hAnsi="Tahoma" w:cs="Tahoma"/>
        </w:rPr>
        <w:t xml:space="preserve">5ª Emissão AGPAR </w:t>
      </w:r>
      <w:r w:rsidR="00C17304" w:rsidRPr="00AE36DD">
        <w:rPr>
          <w:rFonts w:ascii="Tahoma" w:hAnsi="Tahoma" w:cs="Tahoma"/>
        </w:rPr>
        <w:t>e deste Contrato</w:t>
      </w:r>
      <w:r w:rsidR="0090340D" w:rsidRPr="00AE36DD">
        <w:rPr>
          <w:rFonts w:ascii="Tahoma" w:hAnsi="Tahoma" w:cs="Tahoma"/>
        </w:rPr>
        <w:t xml:space="preserve"> </w:t>
      </w:r>
      <w:r w:rsidRPr="00AE36DD">
        <w:rPr>
          <w:rFonts w:ascii="Tahoma" w:hAnsi="Tahoma" w:cs="Tahoma"/>
        </w:rPr>
        <w:t>(</w:t>
      </w:r>
      <w:r w:rsidR="003427F0" w:rsidRPr="00AE36DD">
        <w:rPr>
          <w:rFonts w:ascii="Tahoma" w:hAnsi="Tahoma" w:cs="Tahoma"/>
        </w:rPr>
        <w:t>“</w:t>
      </w:r>
      <w:r w:rsidRPr="00AE36DD">
        <w:rPr>
          <w:rFonts w:ascii="Tahoma" w:hAnsi="Tahoma" w:cs="Tahoma"/>
          <w:u w:val="single"/>
        </w:rPr>
        <w:t>Obrigações Garantidas</w:t>
      </w:r>
      <w:r w:rsidR="00DA50EE" w:rsidRPr="00AE36DD">
        <w:rPr>
          <w:rFonts w:ascii="Tahoma" w:hAnsi="Tahoma" w:cs="Tahoma"/>
          <w:u w:val="single"/>
        </w:rPr>
        <w:t xml:space="preserve"> 5ª Emissão AGPAR</w:t>
      </w:r>
      <w:r w:rsidR="003427F0" w:rsidRPr="00AE36DD">
        <w:rPr>
          <w:rFonts w:ascii="Tahoma" w:hAnsi="Tahoma" w:cs="Tahoma"/>
        </w:rPr>
        <w:t>”</w:t>
      </w:r>
      <w:r w:rsidR="00C94DC4" w:rsidRPr="00AE36DD">
        <w:rPr>
          <w:rFonts w:ascii="Tahoma" w:hAnsi="Tahoma" w:cs="Tahoma"/>
        </w:rPr>
        <w:t>)</w:t>
      </w:r>
      <w:r w:rsidR="00DA50EE" w:rsidRPr="00AE36DD">
        <w:rPr>
          <w:rFonts w:ascii="Tahoma" w:hAnsi="Tahoma" w:cs="Tahoma"/>
        </w:rPr>
        <w:t xml:space="preserve">; e </w:t>
      </w:r>
      <w:r w:rsidR="00DA50EE" w:rsidRPr="00AE36DD">
        <w:rPr>
          <w:rFonts w:ascii="Tahoma" w:hAnsi="Tahoma" w:cs="Tahoma"/>
          <w:b/>
        </w:rPr>
        <w:t>(ii)</w:t>
      </w:r>
      <w:r w:rsidR="00DA50EE" w:rsidRPr="00AE36DD">
        <w:rPr>
          <w:rFonts w:ascii="Tahoma" w:hAnsi="Tahoma" w:cs="Tahoma"/>
        </w:rPr>
        <w:t xml:space="preserve"> os Debenturistas 6ª Emissão AGPAR no âmbito da 6ª Emissão AGPAR, que inclui, principalmente, mas não se limita, ao pagamento das Debêntures 6ª Emissão AGPAR, abrangendo o respectivo Valor Nominal Unitário e Remuneração de cada uma das Debêntures 6ª Emissão AGPAR, bem como todos e quaisquer outros pagamentos devidos pela Acionista no âmbito da Escritura de Emissão 6ª Emissão AGPAR, incluindo o pagamento dos respectivos custos, comissões, encargos e despesas da 6ª Emissão AGPAR 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6ª Emissão AGPAR, bem como a remuneração do Agente Fiduciário, Escriturador (conforme definido na Escritura de Emissão 6ª Emissão AGPAR) e Banco Liquidante (conforme definido na Escritura de Emissão 6ª Emissão AGPAR) da 6ª Emissão AGPAR e todo e qualquer custo ou despesa razoável e comprovadamente incorrido pelo Agente Fiduciário com relação à 6ª Emissão AGPAR e/ou incorridos pelos Debenturistas 6ª Emissão AGPAR (neste caso, na hipótese de terem sido adiantados valores pelos Debenturistas 6ª Emissão AGPAR por solicitação do Agente Fiduciário) em decorrência de processos, procedimentos e/ou outras medidas judiciais ou extrajudiciais necessários à salvaguarda dos direitos e prerrogativas dos Debenturistas 6ª Emissão AGPAR decorrentes das Debêntures 6ª Emissão AGPAR, da Escritura de Emissão 6ª Emissão AGPAR e deste Contrato (“</w:t>
      </w:r>
      <w:r w:rsidR="00DA50EE" w:rsidRPr="00AE36DD">
        <w:rPr>
          <w:rFonts w:ascii="Tahoma" w:hAnsi="Tahoma" w:cs="Tahoma"/>
          <w:u w:val="single"/>
        </w:rPr>
        <w:t>Obrigações Garantidas 6ª Emissão AGPAR</w:t>
      </w:r>
      <w:r w:rsidR="00DA50EE" w:rsidRPr="00AE36DD">
        <w:rPr>
          <w:rFonts w:ascii="Tahoma" w:hAnsi="Tahoma" w:cs="Tahoma"/>
        </w:rPr>
        <w:t>” e, em conjunto com as Obrigações Garantidas 5ª Emissão AGPAR, “</w:t>
      </w:r>
      <w:r w:rsidR="00DA50EE" w:rsidRPr="00AE36DD">
        <w:rPr>
          <w:rFonts w:ascii="Tahoma" w:hAnsi="Tahoma" w:cs="Tahoma"/>
          <w:u w:val="single"/>
        </w:rPr>
        <w:t>Obrigações Garantidas</w:t>
      </w:r>
      <w:r w:rsidR="00DA50EE" w:rsidRPr="00AE36DD">
        <w:rPr>
          <w:rFonts w:ascii="Tahoma" w:hAnsi="Tahoma" w:cs="Tahoma"/>
        </w:rPr>
        <w:t>”)</w:t>
      </w:r>
      <w:r w:rsidRPr="00AE36DD">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AE36DD">
        <w:rPr>
          <w:rFonts w:ascii="Tahoma" w:hAnsi="Tahoma" w:cs="Tahoma"/>
        </w:rPr>
        <w:t>Lei nº 4.728, de 14 de julho de 1965 (“</w:t>
      </w:r>
      <w:r w:rsidR="0090340D" w:rsidRPr="00AE36DD">
        <w:rPr>
          <w:rFonts w:ascii="Tahoma" w:hAnsi="Tahoma" w:cs="Tahoma"/>
          <w:u w:val="single"/>
        </w:rPr>
        <w:t>Lei 4.728</w:t>
      </w:r>
      <w:r w:rsidR="0090340D" w:rsidRPr="00AE36DD">
        <w:rPr>
          <w:rFonts w:ascii="Tahoma" w:hAnsi="Tahoma" w:cs="Tahoma"/>
        </w:rPr>
        <w:t>”)</w:t>
      </w:r>
      <w:r w:rsidRPr="00AE36DD">
        <w:rPr>
          <w:rFonts w:ascii="Tahoma" w:hAnsi="Tahoma" w:cs="Tahoma"/>
        </w:rPr>
        <w:t>, e, no que for aplicável, dos artigos 1.361 e seguintes da Lei n° 10.406, de 10 de janeiro de 2002 (</w:t>
      </w:r>
      <w:r w:rsidR="003427F0" w:rsidRPr="00AE36DD">
        <w:rPr>
          <w:rFonts w:ascii="Tahoma" w:hAnsi="Tahoma" w:cs="Tahoma"/>
        </w:rPr>
        <w:t>“</w:t>
      </w:r>
      <w:r w:rsidRPr="00AE36DD">
        <w:rPr>
          <w:rFonts w:ascii="Tahoma" w:hAnsi="Tahoma" w:cs="Tahoma"/>
          <w:u w:val="single"/>
        </w:rPr>
        <w:t>Código Civil</w:t>
      </w:r>
      <w:r w:rsidR="003427F0" w:rsidRPr="00AE36DD">
        <w:rPr>
          <w:rFonts w:ascii="Tahoma" w:hAnsi="Tahoma" w:cs="Tahoma"/>
        </w:rPr>
        <w:t>”</w:t>
      </w:r>
      <w:r w:rsidRPr="00AE36DD">
        <w:rPr>
          <w:rFonts w:ascii="Tahoma" w:hAnsi="Tahoma" w:cs="Tahoma"/>
        </w:rPr>
        <w:t>), os seguintes bens e direitos</w:t>
      </w:r>
      <w:r w:rsidR="003764F8" w:rsidRPr="00AE36DD">
        <w:rPr>
          <w:rFonts w:ascii="Tahoma" w:hAnsi="Tahoma" w:cs="Tahoma"/>
        </w:rPr>
        <w:t xml:space="preserve">, </w:t>
      </w:r>
      <w:r w:rsidR="00E659F1" w:rsidRPr="00AE36DD">
        <w:rPr>
          <w:rFonts w:ascii="Tahoma" w:hAnsi="Tahoma" w:cs="Tahoma"/>
        </w:rPr>
        <w:t>observada a</w:t>
      </w:r>
      <w:r w:rsidR="00AB32EB" w:rsidRPr="00AE36DD">
        <w:rPr>
          <w:rFonts w:ascii="Tahoma" w:hAnsi="Tahoma" w:cs="Tahoma"/>
        </w:rPr>
        <w:t>s</w:t>
      </w:r>
      <w:r w:rsidR="00E659F1" w:rsidRPr="00AE36DD">
        <w:rPr>
          <w:rFonts w:ascii="Tahoma" w:hAnsi="Tahoma" w:cs="Tahoma"/>
        </w:rPr>
        <w:t xml:space="preserve"> Condiç</w:t>
      </w:r>
      <w:r w:rsidR="00AB32EB" w:rsidRPr="00AE36DD">
        <w:rPr>
          <w:rFonts w:ascii="Tahoma" w:hAnsi="Tahoma" w:cs="Tahoma"/>
        </w:rPr>
        <w:t>ões</w:t>
      </w:r>
      <w:r w:rsidR="00E659F1" w:rsidRPr="00AE36DD">
        <w:rPr>
          <w:rFonts w:ascii="Tahoma" w:hAnsi="Tahoma" w:cs="Tahoma"/>
        </w:rPr>
        <w:t xml:space="preserve"> </w:t>
      </w:r>
      <w:r w:rsidR="003764F8" w:rsidRPr="00AE36DD">
        <w:rPr>
          <w:rFonts w:ascii="Tahoma" w:hAnsi="Tahoma" w:cs="Tahoma"/>
        </w:rPr>
        <w:t>Suspensiva</w:t>
      </w:r>
      <w:r w:rsidR="00AB32EB" w:rsidRPr="00AE36DD">
        <w:rPr>
          <w:rFonts w:ascii="Tahoma" w:hAnsi="Tahoma" w:cs="Tahoma"/>
        </w:rPr>
        <w:t>s</w:t>
      </w:r>
      <w:r w:rsidR="003764F8" w:rsidRPr="00AE36DD">
        <w:rPr>
          <w:rFonts w:ascii="Tahoma" w:hAnsi="Tahoma" w:cs="Tahoma"/>
        </w:rPr>
        <w:t xml:space="preserve"> referida</w:t>
      </w:r>
      <w:r w:rsidR="00AB32EB" w:rsidRPr="00AE36DD">
        <w:rPr>
          <w:rFonts w:ascii="Tahoma" w:hAnsi="Tahoma" w:cs="Tahoma"/>
        </w:rPr>
        <w:t>s</w:t>
      </w:r>
      <w:r w:rsidR="003764F8" w:rsidRPr="00AE36DD">
        <w:rPr>
          <w:rFonts w:ascii="Tahoma" w:hAnsi="Tahoma" w:cs="Tahoma"/>
        </w:rPr>
        <w:t xml:space="preserve"> n</w:t>
      </w:r>
      <w:r w:rsidR="00E659F1" w:rsidRPr="00AE36DD">
        <w:rPr>
          <w:rFonts w:ascii="Tahoma" w:hAnsi="Tahoma" w:cs="Tahoma"/>
        </w:rPr>
        <w:t xml:space="preserve">o item </w:t>
      </w:r>
      <w:r w:rsidR="005B6CFE" w:rsidRPr="00AE36DD">
        <w:rPr>
          <w:rFonts w:ascii="Tahoma" w:hAnsi="Tahoma" w:cs="Tahoma"/>
        </w:rPr>
        <w:fldChar w:fldCharType="begin"/>
      </w:r>
      <w:r w:rsidR="005B6CFE" w:rsidRPr="00AE36DD">
        <w:rPr>
          <w:rFonts w:ascii="Tahoma" w:hAnsi="Tahoma" w:cs="Tahoma"/>
        </w:rPr>
        <w:instrText xml:space="preserve"> REF _Ref18434965 \n \p \h </w:instrText>
      </w:r>
      <w:r w:rsidR="00AE36DD" w:rsidRPr="00AE36DD">
        <w:rPr>
          <w:rFonts w:ascii="Tahoma" w:hAnsi="Tahoma" w:cs="Tahoma"/>
        </w:rPr>
        <w:instrText xml:space="preserve"> \* MERGEFORMAT </w:instrText>
      </w:r>
      <w:r w:rsidR="005B6CFE" w:rsidRPr="00AE36DD">
        <w:rPr>
          <w:rFonts w:ascii="Tahoma" w:hAnsi="Tahoma" w:cs="Tahoma"/>
        </w:rPr>
      </w:r>
      <w:r w:rsidR="005B6CFE" w:rsidRPr="00AE36DD">
        <w:rPr>
          <w:rFonts w:ascii="Tahoma" w:hAnsi="Tahoma" w:cs="Tahoma"/>
        </w:rPr>
        <w:fldChar w:fldCharType="separate"/>
      </w:r>
      <w:r w:rsidR="00AE36DD">
        <w:rPr>
          <w:rFonts w:ascii="Tahoma" w:hAnsi="Tahoma" w:cs="Tahoma"/>
        </w:rPr>
        <w:t>2.1.2 abaixo</w:t>
      </w:r>
      <w:r w:rsidR="005B6CFE" w:rsidRPr="00AE36DD">
        <w:rPr>
          <w:rFonts w:ascii="Tahoma" w:hAnsi="Tahoma" w:cs="Tahoma"/>
        </w:rPr>
        <w:fldChar w:fldCharType="end"/>
      </w:r>
      <w:r w:rsidRPr="00AE36DD">
        <w:rPr>
          <w:rFonts w:ascii="Tahoma" w:hAnsi="Tahoma" w:cs="Tahoma"/>
        </w:rPr>
        <w:t xml:space="preserve"> (</w:t>
      </w:r>
      <w:r w:rsidR="003427F0" w:rsidRPr="00AE36DD">
        <w:rPr>
          <w:rFonts w:ascii="Tahoma" w:hAnsi="Tahoma" w:cs="Tahoma"/>
        </w:rPr>
        <w:t>“</w:t>
      </w:r>
      <w:r w:rsidRPr="00AE36DD">
        <w:rPr>
          <w:rFonts w:ascii="Tahoma" w:hAnsi="Tahoma" w:cs="Tahoma"/>
          <w:u w:val="single"/>
        </w:rPr>
        <w:t>Alienação Fiduciária</w:t>
      </w:r>
      <w:r w:rsidR="003427F0" w:rsidRPr="00AE36DD">
        <w:rPr>
          <w:rFonts w:ascii="Tahoma" w:hAnsi="Tahoma" w:cs="Tahoma"/>
        </w:rPr>
        <w:t>”</w:t>
      </w:r>
      <w:r w:rsidRPr="00AE36DD">
        <w:rPr>
          <w:rFonts w:ascii="Tahoma" w:hAnsi="Tahoma" w:cs="Tahoma"/>
        </w:rPr>
        <w:t>):</w:t>
      </w:r>
      <w:bookmarkStart w:id="20" w:name="_DV_M36"/>
      <w:bookmarkEnd w:id="19"/>
      <w:bookmarkEnd w:id="20"/>
    </w:p>
    <w:p w14:paraId="12FEAFED" w14:textId="77777777" w:rsidR="003427F0" w:rsidRPr="00AE36DD" w:rsidRDefault="00665B93">
      <w:pPr>
        <w:numPr>
          <w:ilvl w:val="0"/>
          <w:numId w:val="25"/>
        </w:numPr>
        <w:spacing w:after="240" w:line="320" w:lineRule="exact"/>
        <w:ind w:left="1134" w:hanging="1145"/>
        <w:jc w:val="both"/>
        <w:rPr>
          <w:rFonts w:ascii="Tahoma" w:hAnsi="Tahoma" w:cs="Tahoma"/>
        </w:rPr>
      </w:pPr>
      <w:r w:rsidRPr="00AE36DD">
        <w:rPr>
          <w:rFonts w:ascii="Tahoma" w:hAnsi="Tahoma" w:cs="Tahoma"/>
        </w:rPr>
        <w:t xml:space="preserve">as ações de emissão da Companhia de </w:t>
      </w:r>
      <w:r w:rsidR="00C94DC4" w:rsidRPr="00AE36DD">
        <w:rPr>
          <w:rFonts w:ascii="Tahoma" w:hAnsi="Tahoma" w:cs="Tahoma"/>
        </w:rPr>
        <w:t xml:space="preserve">titularidade da Acionista </w:t>
      </w:r>
      <w:r w:rsidRPr="00AE36DD">
        <w:rPr>
          <w:rFonts w:ascii="Tahoma" w:hAnsi="Tahoma" w:cs="Tahoma"/>
        </w:rPr>
        <w:t xml:space="preserve">na quantidade indicadas no </w:t>
      </w:r>
      <w:r w:rsidRPr="00AE36DD">
        <w:rPr>
          <w:rFonts w:ascii="Tahoma" w:hAnsi="Tahoma" w:cs="Tahoma"/>
          <w:b/>
        </w:rPr>
        <w:t>Anexo I</w:t>
      </w:r>
      <w:r w:rsidRPr="00AE36DD">
        <w:rPr>
          <w:rFonts w:ascii="Tahoma" w:hAnsi="Tahoma" w:cs="Tahoma"/>
        </w:rPr>
        <w:t xml:space="preserve"> ao presente Contrato de Alienação Fiduciária de Ações (</w:t>
      </w:r>
      <w:r w:rsidR="003427F0" w:rsidRPr="00AE36DD">
        <w:rPr>
          <w:rFonts w:ascii="Tahoma" w:hAnsi="Tahoma" w:cs="Tahoma"/>
        </w:rPr>
        <w:t>“</w:t>
      </w:r>
      <w:r w:rsidRPr="00AE36DD">
        <w:rPr>
          <w:rFonts w:ascii="Tahoma" w:hAnsi="Tahoma" w:cs="Tahoma"/>
          <w:u w:val="single"/>
        </w:rPr>
        <w:t>Ações</w:t>
      </w:r>
      <w:r w:rsidR="00C94DC4" w:rsidRPr="00AE36DD">
        <w:rPr>
          <w:rFonts w:ascii="Tahoma" w:hAnsi="Tahoma" w:cs="Tahoma"/>
          <w:u w:val="single"/>
        </w:rPr>
        <w:t xml:space="preserve"> Alienadas Fiduciariamente</w:t>
      </w:r>
      <w:r w:rsidR="003427F0" w:rsidRPr="00AE36DD">
        <w:rPr>
          <w:rFonts w:ascii="Tahoma" w:hAnsi="Tahoma" w:cs="Tahoma"/>
        </w:rPr>
        <w:t>”</w:t>
      </w:r>
      <w:r w:rsidRPr="00AE36DD">
        <w:rPr>
          <w:rFonts w:ascii="Tahoma" w:hAnsi="Tahoma" w:cs="Tahoma"/>
        </w:rPr>
        <w:t>);</w:t>
      </w:r>
    </w:p>
    <w:p w14:paraId="4FAFD2D1" w14:textId="77777777" w:rsidR="003427F0" w:rsidRPr="00AE36DD" w:rsidRDefault="00665B93">
      <w:pPr>
        <w:numPr>
          <w:ilvl w:val="0"/>
          <w:numId w:val="25"/>
        </w:numPr>
        <w:spacing w:after="240" w:line="320" w:lineRule="exact"/>
        <w:ind w:left="1134" w:hanging="1145"/>
        <w:jc w:val="both"/>
        <w:rPr>
          <w:rFonts w:ascii="Tahoma" w:hAnsi="Tahoma" w:cs="Tahoma"/>
        </w:rPr>
      </w:pPr>
      <w:r w:rsidRPr="00AE36DD">
        <w:rPr>
          <w:rFonts w:ascii="Tahoma" w:hAnsi="Tahoma" w:cs="Tahoma"/>
        </w:rPr>
        <w:lastRenderedPageBreak/>
        <w:t>quaisquer bens em que as Ações Alienadas Fiduciariamente sejam convertidas ou passem a ser representadas (inclusive quaisquer certificados de depósitos ou valores mobiliários);</w:t>
      </w:r>
    </w:p>
    <w:p w14:paraId="27376CDA" w14:textId="77777777" w:rsidR="003427F0" w:rsidRPr="00AE36DD" w:rsidRDefault="00665B93">
      <w:pPr>
        <w:numPr>
          <w:ilvl w:val="0"/>
          <w:numId w:val="25"/>
        </w:numPr>
        <w:spacing w:after="240" w:line="320" w:lineRule="exact"/>
        <w:ind w:left="1134" w:hanging="1145"/>
        <w:jc w:val="both"/>
        <w:rPr>
          <w:rFonts w:ascii="Tahoma" w:hAnsi="Tahoma" w:cs="Tahoma"/>
        </w:rPr>
      </w:pPr>
      <w:r w:rsidRPr="00AE36DD">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desmembramentos ou grupamentos das Ações Alienadas Fiduciariamente e distribuição de bonificações; e </w:t>
      </w:r>
    </w:p>
    <w:p w14:paraId="1457A145" w14:textId="77777777" w:rsidR="003427F0" w:rsidRPr="00AE36DD" w:rsidRDefault="00665B93">
      <w:pPr>
        <w:numPr>
          <w:ilvl w:val="0"/>
          <w:numId w:val="25"/>
        </w:numPr>
        <w:spacing w:after="240" w:line="320" w:lineRule="exact"/>
        <w:ind w:left="1134" w:hanging="1145"/>
        <w:jc w:val="both"/>
        <w:rPr>
          <w:rFonts w:ascii="Tahoma" w:hAnsi="Tahoma" w:cs="Tahoma"/>
        </w:rPr>
      </w:pPr>
      <w:r w:rsidRPr="00AE36DD">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AE36DD">
        <w:rPr>
          <w:rFonts w:ascii="Tahoma" w:hAnsi="Tahoma" w:cs="Tahoma"/>
        </w:rPr>
        <w:t>consolidação, fusão, cisão, incorporação, permuta, substituição, divisão ou qualquer outra forma de reorganização societária envolvendo a Companhia</w:t>
      </w:r>
      <w:r w:rsidRPr="00AE36DD">
        <w:rPr>
          <w:rFonts w:ascii="Tahoma" w:hAnsi="Tahoma" w:cs="Tahoma"/>
        </w:rPr>
        <w:t xml:space="preserve">. </w:t>
      </w:r>
    </w:p>
    <w:p w14:paraId="00D27EC8" w14:textId="77777777" w:rsidR="00222A2D" w:rsidRPr="00AE36DD"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1" w:name="_Ref18432925"/>
      <w:r w:rsidRPr="00AE36DD">
        <w:rPr>
          <w:rFonts w:ascii="Tahoma" w:hAnsi="Tahoma" w:cs="Tahoma"/>
        </w:rPr>
        <w:t xml:space="preserve">Complementarmente, a </w:t>
      </w:r>
      <w:r w:rsidR="007355F8" w:rsidRPr="00AE36DD">
        <w:rPr>
          <w:rFonts w:ascii="Tahoma" w:hAnsi="Tahoma" w:cs="Tahoma"/>
        </w:rPr>
        <w:t>Acionista</w:t>
      </w:r>
      <w:r w:rsidRPr="00AE36DD">
        <w:rPr>
          <w:rFonts w:ascii="Tahoma" w:hAnsi="Tahoma" w:cs="Tahoma"/>
        </w:rPr>
        <w:t xml:space="preserve">, pelo presente Contrato, de forma irrevogável e irretratável, cede fiduciariamente em garantia das Obrigações Garantidas, nos termos </w:t>
      </w:r>
      <w:r w:rsidR="00C17304" w:rsidRPr="00AE36DD">
        <w:rPr>
          <w:rFonts w:ascii="Tahoma" w:hAnsi="Tahoma" w:cs="Tahoma"/>
        </w:rPr>
        <w:t xml:space="preserve">do artigo 66-B da Lei nº 4.728 e </w:t>
      </w:r>
      <w:r w:rsidRPr="00AE36DD">
        <w:rPr>
          <w:rFonts w:ascii="Tahoma" w:hAnsi="Tahoma" w:cs="Tahoma"/>
        </w:rPr>
        <w:t>dos artigos 1.361 e seguintes do Código Civil,</w:t>
      </w:r>
      <w:r w:rsidR="007355F8" w:rsidRPr="00AE36DD">
        <w:rPr>
          <w:rFonts w:ascii="Tahoma" w:hAnsi="Tahoma" w:cs="Tahoma"/>
        </w:rPr>
        <w:t xml:space="preserve"> em favor dos Debenturistas, representados pelo Agente Fiduciário</w:t>
      </w:r>
      <w:r w:rsidRPr="00AE36DD">
        <w:rPr>
          <w:rFonts w:ascii="Tahoma" w:hAnsi="Tahoma" w:cs="Tahoma"/>
        </w:rPr>
        <w:t xml:space="preserve"> (“</w:t>
      </w:r>
      <w:r w:rsidRPr="00AE36DD">
        <w:rPr>
          <w:rFonts w:ascii="Tahoma" w:hAnsi="Tahoma" w:cs="Tahoma"/>
          <w:u w:val="single"/>
        </w:rPr>
        <w:t>Cessão Fiduciária</w:t>
      </w:r>
      <w:r w:rsidRPr="00AE36DD">
        <w:rPr>
          <w:rFonts w:ascii="Tahoma" w:hAnsi="Tahoma" w:cs="Tahoma"/>
        </w:rPr>
        <w:t>” e, em conjunto com a Alienação Fiduciária, a “</w:t>
      </w:r>
      <w:r w:rsidRPr="00AE36DD">
        <w:rPr>
          <w:rFonts w:ascii="Tahoma" w:hAnsi="Tahoma" w:cs="Tahoma"/>
          <w:u w:val="single"/>
        </w:rPr>
        <w:t>Garantia</w:t>
      </w:r>
      <w:r w:rsidRPr="00AE36DD">
        <w:rPr>
          <w:rFonts w:ascii="Tahoma" w:hAnsi="Tahoma" w:cs="Tahoma"/>
        </w:rPr>
        <w:t>”):</w:t>
      </w:r>
      <w:bookmarkEnd w:id="21"/>
    </w:p>
    <w:p w14:paraId="2656604D" w14:textId="77777777" w:rsidR="006B141E" w:rsidRPr="00AE36DD" w:rsidRDefault="0090340D" w:rsidP="006B141E">
      <w:pPr>
        <w:pStyle w:val="Level4"/>
        <w:numPr>
          <w:ilvl w:val="0"/>
          <w:numId w:val="44"/>
        </w:numPr>
        <w:spacing w:after="240" w:line="320" w:lineRule="exact"/>
        <w:ind w:left="1134" w:hanging="1134"/>
        <w:rPr>
          <w:rFonts w:eastAsia="SimSun"/>
        </w:rPr>
      </w:pPr>
      <w:r w:rsidRPr="00AE36DD">
        <w:t>observada a</w:t>
      </w:r>
      <w:r w:rsidR="00AB32EB" w:rsidRPr="00AE36DD">
        <w:t>s</w:t>
      </w:r>
      <w:r w:rsidRPr="00AE36DD">
        <w:t xml:space="preserve"> Condiç</w:t>
      </w:r>
      <w:r w:rsidR="00AB32EB" w:rsidRPr="00AE36DD">
        <w:t>ões</w:t>
      </w:r>
      <w:r w:rsidRPr="00AE36DD">
        <w:t xml:space="preserve"> Suspensiva</w:t>
      </w:r>
      <w:r w:rsidR="00AB32EB" w:rsidRPr="00AE36DD">
        <w:t>s</w:t>
      </w:r>
      <w:r w:rsidRPr="00AE36DD">
        <w:t xml:space="preserve"> referida</w:t>
      </w:r>
      <w:r w:rsidR="00AB32EB" w:rsidRPr="00AE36DD">
        <w:t>s</w:t>
      </w:r>
      <w:r w:rsidRPr="00AE36DD">
        <w:t xml:space="preserve"> no item </w:t>
      </w:r>
      <w:r w:rsidRPr="00AE36DD">
        <w:fldChar w:fldCharType="begin"/>
      </w:r>
      <w:r w:rsidRPr="00AE36DD">
        <w:instrText xml:space="preserve"> REF _Ref18434965 \n \p \h </w:instrText>
      </w:r>
      <w:r w:rsidR="00AE36DD" w:rsidRPr="00AE36DD">
        <w:instrText xml:space="preserve"> \* MERGEFORMAT </w:instrText>
      </w:r>
      <w:r w:rsidRPr="00AE36DD">
        <w:fldChar w:fldCharType="separate"/>
      </w:r>
      <w:r w:rsidR="00AE36DD">
        <w:t>2.1.2 abaixo</w:t>
      </w:r>
      <w:r w:rsidRPr="00AE36DD">
        <w:fldChar w:fldCharType="end"/>
      </w:r>
      <w:r w:rsidRPr="00AE36DD">
        <w:t xml:space="preserve">, </w:t>
      </w:r>
      <w:r w:rsidR="00222A2D" w:rsidRPr="00AE36D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rsidRPr="00AE36DD">
        <w:t xml:space="preserve">que venham a ser apurados e/ou declarados pela Companhia </w:t>
      </w:r>
      <w:r w:rsidR="00222A2D" w:rsidRPr="00AE36DD">
        <w:rPr>
          <w:rFonts w:eastAsia="SimSun"/>
        </w:rPr>
        <w:t xml:space="preserve">à </w:t>
      </w:r>
      <w:r w:rsidR="003106F9" w:rsidRPr="00AE36DD">
        <w:t>Acionista</w:t>
      </w:r>
      <w:r w:rsidR="00222A2D" w:rsidRPr="00AE36DD">
        <w:rPr>
          <w:bCs/>
        </w:rPr>
        <w:t xml:space="preserve"> </w:t>
      </w:r>
      <w:r w:rsidR="00222A2D" w:rsidRPr="00AE36DD">
        <w:rPr>
          <w:rFonts w:eastAsia="SimSun"/>
        </w:rPr>
        <w:t>em decorrência de, ou relacionadas a, quaisquer das Ações</w:t>
      </w:r>
      <w:r w:rsidR="00222A2D" w:rsidRPr="00AE36DD">
        <w:t xml:space="preserve"> </w:t>
      </w:r>
      <w:r w:rsidR="00222A2D" w:rsidRPr="00AE36DD">
        <w:rPr>
          <w:rFonts w:eastAsia="SimSun"/>
        </w:rPr>
        <w:t>Alienadas Fiduciariamente, incluindo, sem limitação, resgate, amortização e redução de capital (“</w:t>
      </w:r>
      <w:r w:rsidR="00222A2D" w:rsidRPr="00AE36DD">
        <w:rPr>
          <w:rFonts w:eastAsia="SimSun"/>
          <w:iCs/>
          <w:u w:val="single"/>
        </w:rPr>
        <w:t>Rendimentos das Ações</w:t>
      </w:r>
      <w:r w:rsidR="00222A2D" w:rsidRPr="00AE36DD">
        <w:rPr>
          <w:rFonts w:eastAsia="SimSun"/>
        </w:rPr>
        <w:t xml:space="preserve">”); </w:t>
      </w:r>
      <w:r w:rsidRPr="00AE36DD">
        <w:rPr>
          <w:rFonts w:eastAsia="SimSun"/>
        </w:rPr>
        <w:t>e</w:t>
      </w:r>
    </w:p>
    <w:p w14:paraId="5AB932CE" w14:textId="25060EA5" w:rsidR="00222A2D" w:rsidRPr="00AE36DD" w:rsidRDefault="002F4005" w:rsidP="004B3746">
      <w:pPr>
        <w:pStyle w:val="Level4"/>
        <w:numPr>
          <w:ilvl w:val="0"/>
          <w:numId w:val="44"/>
        </w:numPr>
        <w:spacing w:after="240" w:line="320" w:lineRule="exact"/>
        <w:ind w:left="1134" w:hanging="1134"/>
        <w:rPr>
          <w:rFonts w:eastAsia="SimSun"/>
        </w:rPr>
      </w:pPr>
      <w:r w:rsidRPr="00AE36DD">
        <w:t>a totalidade dos direitos</w:t>
      </w:r>
      <w:r w:rsidR="00C17304" w:rsidRPr="00AE36DD">
        <w:t xml:space="preserve"> creditórios</w:t>
      </w:r>
      <w:r w:rsidRPr="00AE36DD">
        <w:t>, atuais ou futuros, detidos e a serem detidos como resultado dos valores depositados, na conta corrente vinculada mantida pela</w:t>
      </w:r>
      <w:r w:rsidR="006B141E" w:rsidRPr="00AE36DD">
        <w:t xml:space="preserve"> Acionista</w:t>
      </w:r>
      <w:r w:rsidRPr="00AE36DD">
        <w:t xml:space="preserve"> no </w:t>
      </w:r>
      <w:r w:rsidR="00B03C03" w:rsidRPr="00AE36DD">
        <w:t>Itaú Unibanco S.A.</w:t>
      </w:r>
      <w:r w:rsidR="00C17304" w:rsidRPr="00AE36DD">
        <w:t xml:space="preserve"> (“</w:t>
      </w:r>
      <w:r w:rsidR="00C17304" w:rsidRPr="00AE36DD">
        <w:rPr>
          <w:u w:val="single"/>
        </w:rPr>
        <w:t>Banco Depositário</w:t>
      </w:r>
      <w:r w:rsidR="00C17304" w:rsidRPr="00AE36DD">
        <w:t>”)</w:t>
      </w:r>
      <w:r w:rsidRPr="00AE36DD">
        <w:t xml:space="preserve">, nº </w:t>
      </w:r>
      <w:r w:rsidR="00B03C03" w:rsidRPr="00AE36DD">
        <w:t>[</w:t>
      </w:r>
      <w:r w:rsidR="00B03C03" w:rsidRPr="00AE36DD">
        <w:rPr>
          <w:highlight w:val="yellow"/>
        </w:rPr>
        <w:t>●</w:t>
      </w:r>
      <w:r w:rsidR="00B03C03" w:rsidRPr="00AE36DD">
        <w:t>]</w:t>
      </w:r>
      <w:r w:rsidR="00351DAC" w:rsidRPr="00AE36DD">
        <w:t xml:space="preserve">, </w:t>
      </w:r>
      <w:r w:rsidRPr="00AE36DD">
        <w:t xml:space="preserve">na agência </w:t>
      </w:r>
      <w:del w:id="22" w:author="PEDRO" w:date="2019-11-29T10:48:00Z">
        <w:r w:rsidR="00B03C03" w:rsidRPr="00AE36DD">
          <w:delText>[</w:delText>
        </w:r>
        <w:r w:rsidR="00B03C03" w:rsidRPr="00AE36DD">
          <w:rPr>
            <w:highlight w:val="yellow"/>
          </w:rPr>
          <w:delText>●</w:delText>
        </w:r>
        <w:r w:rsidR="00B03C03" w:rsidRPr="00AE36DD">
          <w:delText>]</w:delText>
        </w:r>
        <w:r w:rsidR="00351DAC" w:rsidRPr="00AE36DD">
          <w:delText>,</w:delText>
        </w:r>
      </w:del>
      <w:ins w:id="23" w:author="PEDRO" w:date="2019-11-29T10:48:00Z">
        <w:r w:rsidR="00E45E92">
          <w:t>8541</w:t>
        </w:r>
        <w:r w:rsidR="00351DAC" w:rsidRPr="00AE36DD">
          <w:t>,</w:t>
        </w:r>
      </w:ins>
      <w:r w:rsidR="00351DAC" w:rsidRPr="00AE36DD">
        <w:t xml:space="preserve"> </w:t>
      </w:r>
      <w:r w:rsidRPr="00AE36DD">
        <w:t>movimentada</w:t>
      </w:r>
      <w:r w:rsidR="00B03C03" w:rsidRPr="00AE36DD">
        <w:t xml:space="preserve"> pelo Agente Fiduciário em conjunto com a Acionista, na hipótese prevista na Cláusula </w:t>
      </w:r>
      <w:r w:rsidR="00162F00" w:rsidRPr="00AE36DD">
        <w:t>4.4</w:t>
      </w:r>
      <w:r w:rsidR="00B03C03" w:rsidRPr="00AE36DD">
        <w:t xml:space="preserve"> abaixo</w:t>
      </w:r>
      <w:r w:rsidRPr="00AE36DD">
        <w:t xml:space="preserve">, </w:t>
      </w:r>
      <w:r w:rsidR="00B03C03" w:rsidRPr="00AE36DD">
        <w:t xml:space="preserve">ou </w:t>
      </w:r>
      <w:r w:rsidRPr="00AE36DD">
        <w:t xml:space="preserve">única e exclusivamente pelo </w:t>
      </w:r>
      <w:r w:rsidR="006B141E" w:rsidRPr="00AE36DD">
        <w:t>Agente Fiduciário</w:t>
      </w:r>
      <w:r w:rsidR="00B03C03" w:rsidRPr="00AE36DD">
        <w:t>, em qualquer outra hipótese</w:t>
      </w:r>
      <w:r w:rsidR="006B141E" w:rsidRPr="00AE36DD">
        <w:t xml:space="preserve"> </w:t>
      </w:r>
      <w:r w:rsidRPr="00AE36DD">
        <w:t>(“</w:t>
      </w:r>
      <w:r w:rsidRPr="00AE36DD">
        <w:rPr>
          <w:u w:val="single"/>
        </w:rPr>
        <w:t>Conta Vinculada</w:t>
      </w:r>
      <w:r w:rsidRPr="00AE36DD">
        <w:t xml:space="preserve">”), </w:t>
      </w:r>
      <w:r w:rsidR="00C17304" w:rsidRPr="00AE36DD">
        <w:t>na qual serão depositados os recursos provenientes dos Rendimentos das Ações</w:t>
      </w:r>
      <w:r w:rsidR="00B03C03" w:rsidRPr="00AE36DD">
        <w:t xml:space="preserve"> e da integralização das Debêntures 5ª Emissão AGPAR e das Debêntures 6ª Emissão AGPAR</w:t>
      </w:r>
      <w:r w:rsidR="00BE70B9" w:rsidRPr="00AE36DD">
        <w:t xml:space="preserve"> ("</w:t>
      </w:r>
      <w:r w:rsidR="00BE70B9" w:rsidRPr="00AE36DD">
        <w:rPr>
          <w:u w:val="single"/>
        </w:rPr>
        <w:t xml:space="preserve">Integralização das </w:t>
      </w:r>
      <w:r w:rsidR="00BE70B9" w:rsidRPr="00AE36DD">
        <w:rPr>
          <w:u w:val="single"/>
        </w:rPr>
        <w:lastRenderedPageBreak/>
        <w:t>Debêntures</w:t>
      </w:r>
      <w:r w:rsidR="00BE70B9" w:rsidRPr="00AE36DD">
        <w:t>")</w:t>
      </w:r>
      <w:r w:rsidR="00C17304" w:rsidRPr="00AE36DD">
        <w:t xml:space="preserve">, </w:t>
      </w:r>
      <w:r w:rsidRPr="00AE36DD">
        <w:t xml:space="preserve">bem como todos os recursos nela depositados e/ou aplicados </w:t>
      </w:r>
      <w:r w:rsidR="00222A2D" w:rsidRPr="00AE36DD">
        <w:t>(</w:t>
      </w:r>
      <w:r w:rsidR="00351DAC" w:rsidRPr="00AE36DD">
        <w:t>“</w:t>
      </w:r>
      <w:r w:rsidR="00351DAC" w:rsidRPr="00AE36DD">
        <w:rPr>
          <w:i/>
          <w:u w:val="single"/>
        </w:rPr>
        <w:t>Cash Collateral</w:t>
      </w:r>
      <w:r w:rsidR="00351DAC" w:rsidRPr="00AE36DD">
        <w:t xml:space="preserve">” e </w:t>
      </w:r>
      <w:r w:rsidR="00222A2D" w:rsidRPr="00AE36DD">
        <w:t>“</w:t>
      </w:r>
      <w:r w:rsidR="00222A2D" w:rsidRPr="00AE36DD">
        <w:rPr>
          <w:u w:val="single"/>
        </w:rPr>
        <w:t>Direitos Cedidos</w:t>
      </w:r>
      <w:r w:rsidR="00222A2D" w:rsidRPr="00AE36DD">
        <w:t xml:space="preserve">” e, em conjunto com os bens e direitos mencionados no item </w:t>
      </w:r>
      <w:r w:rsidR="00C17304" w:rsidRPr="00AE36DD">
        <w:fldChar w:fldCharType="begin"/>
      </w:r>
      <w:r w:rsidR="00C17304" w:rsidRPr="00AE36DD">
        <w:instrText xml:space="preserve"> REF _Ref17826156 \r \p \h </w:instrText>
      </w:r>
      <w:r w:rsidR="00AE36DD" w:rsidRPr="00AE36DD">
        <w:instrText xml:space="preserve"> \* MERGEFORMAT </w:instrText>
      </w:r>
      <w:r w:rsidR="00C17304" w:rsidRPr="00AE36DD">
        <w:fldChar w:fldCharType="separate"/>
      </w:r>
      <w:r w:rsidR="00AE36DD">
        <w:t>2.1 acima</w:t>
      </w:r>
      <w:r w:rsidR="00C17304" w:rsidRPr="00AE36DD">
        <w:fldChar w:fldCharType="end"/>
      </w:r>
      <w:r w:rsidR="00222A2D" w:rsidRPr="00AE36DD">
        <w:t xml:space="preserve"> e os Rendimentos das Ações, “</w:t>
      </w:r>
      <w:r w:rsidR="00222A2D" w:rsidRPr="00AE36DD">
        <w:rPr>
          <w:u w:val="single"/>
        </w:rPr>
        <w:t>Bens Dados em Garantia</w:t>
      </w:r>
      <w:r w:rsidR="00222A2D" w:rsidRPr="00AE36DD">
        <w:t>”)</w:t>
      </w:r>
      <w:r w:rsidR="0090340D" w:rsidRPr="00AE36DD">
        <w:t>.</w:t>
      </w:r>
      <w:r w:rsidR="003106F9" w:rsidRPr="00AE36DD">
        <w:t xml:space="preserve"> </w:t>
      </w:r>
      <w:r w:rsidR="00EB5EF7" w:rsidRPr="00AE36DD">
        <w:t>[</w:t>
      </w:r>
      <w:r w:rsidR="00EB5EF7" w:rsidRPr="00AE36DD">
        <w:rPr>
          <w:highlight w:val="yellow"/>
        </w:rPr>
        <w:t>Nota Mattos Filho: PG/Companhia, favor informar</w:t>
      </w:r>
      <w:r w:rsidR="00EB5EF7" w:rsidRPr="00AE36DD">
        <w:t>.]</w:t>
      </w:r>
    </w:p>
    <w:p w14:paraId="0DDEDD19" w14:textId="5F8C785F" w:rsidR="003958EF" w:rsidRPr="00AE36DD"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4" w:name="_Ref18434965"/>
      <w:bookmarkStart w:id="25" w:name="_Ref19190296"/>
      <w:bookmarkStart w:id="26" w:name="_Ref20940456"/>
      <w:r w:rsidRPr="00AE36DD">
        <w:rPr>
          <w:rFonts w:ascii="Tahoma" w:hAnsi="Tahoma" w:cs="Tahoma"/>
        </w:rPr>
        <w:t>Nos termos do art</w:t>
      </w:r>
      <w:r w:rsidR="00F444DA" w:rsidRPr="00AE36DD">
        <w:rPr>
          <w:rFonts w:ascii="Tahoma" w:hAnsi="Tahoma" w:cs="Tahoma"/>
        </w:rPr>
        <w:t>igo</w:t>
      </w:r>
      <w:r w:rsidRPr="00AE36DD">
        <w:rPr>
          <w:rFonts w:ascii="Tahoma" w:hAnsi="Tahoma" w:cs="Tahoma"/>
        </w:rPr>
        <w:t xml:space="preserve"> 125 do Código Civil, a eficácia da Garantia objeto deste Contrato prevista nesta Cláusula </w:t>
      </w:r>
      <w:r w:rsidR="00E659F1" w:rsidRPr="00AE36DD">
        <w:rPr>
          <w:rFonts w:ascii="Tahoma" w:hAnsi="Tahoma" w:cs="Tahoma"/>
        </w:rPr>
        <w:t xml:space="preserve">Segunda sobre </w:t>
      </w:r>
      <w:r w:rsidR="00E94428" w:rsidRPr="00AE36DD">
        <w:rPr>
          <w:rFonts w:ascii="Tahoma" w:hAnsi="Tahoma" w:cs="Tahoma"/>
        </w:rPr>
        <w:t>[●]</w:t>
      </w:r>
      <w:r w:rsidR="00E659F1" w:rsidRPr="00AE36DD">
        <w:rPr>
          <w:rFonts w:ascii="Tahoma" w:hAnsi="Tahoma" w:cs="Tahoma"/>
        </w:rPr>
        <w:t xml:space="preserve"> (</w:t>
      </w:r>
      <w:r w:rsidR="00E94428" w:rsidRPr="00AE36DD">
        <w:rPr>
          <w:rFonts w:ascii="Tahoma" w:hAnsi="Tahoma" w:cs="Tahoma"/>
        </w:rPr>
        <w:t>[●]</w:t>
      </w:r>
      <w:r w:rsidR="00E659F1" w:rsidRPr="00AE36DD">
        <w:rPr>
          <w:rFonts w:ascii="Tahoma" w:hAnsi="Tahoma" w:cs="Tahoma"/>
        </w:rPr>
        <w:t>) Ações Alienadas Fiduciariamente e seus Rendimentos das Ações</w:t>
      </w:r>
      <w:r w:rsidRPr="00AE36DD">
        <w:rPr>
          <w:rFonts w:ascii="Tahoma" w:hAnsi="Tahoma" w:cs="Tahoma"/>
        </w:rPr>
        <w:t xml:space="preserve">, dar-se-á </w:t>
      </w:r>
      <w:r w:rsidRPr="00AE36DD">
        <w:rPr>
          <w:rFonts w:ascii="Tahoma" w:hAnsi="Tahoma" w:cs="Tahoma"/>
          <w:i/>
        </w:rPr>
        <w:t>ipso facto</w:t>
      </w:r>
      <w:r w:rsidRPr="00AE36DD">
        <w:rPr>
          <w:rFonts w:ascii="Tahoma" w:hAnsi="Tahoma" w:cs="Tahoma"/>
        </w:rPr>
        <w:t xml:space="preserve">, </w:t>
      </w:r>
      <w:r w:rsidR="00351DAC" w:rsidRPr="00AE36DD">
        <w:rPr>
          <w:rFonts w:ascii="Tahoma" w:hAnsi="Tahoma" w:cs="Tahoma"/>
        </w:rPr>
        <w:t xml:space="preserve">mediante </w:t>
      </w:r>
      <w:r w:rsidR="003943C1" w:rsidRPr="00AE36DD">
        <w:rPr>
          <w:rFonts w:ascii="Tahoma" w:hAnsi="Tahoma" w:cs="Tahoma"/>
          <w:b/>
        </w:rPr>
        <w:t>(i)</w:t>
      </w:r>
      <w:r w:rsidR="003943C1" w:rsidRPr="00AE36DD">
        <w:rPr>
          <w:rFonts w:ascii="Tahoma" w:hAnsi="Tahoma" w:cs="Tahoma"/>
        </w:rPr>
        <w:t xml:space="preserve"> obtenção de termo de liberação a ser outorgado pelo agente fiduciário das debêntures da 4ª </w:t>
      </w:r>
      <w:del w:id="27" w:author="PEDRO" w:date="2019-11-29T10:48:00Z">
        <w:r w:rsidR="003943C1" w:rsidRPr="00AE36DD">
          <w:rPr>
            <w:rFonts w:ascii="Tahoma" w:hAnsi="Tahoma" w:cs="Tahoma"/>
          </w:rPr>
          <w:delText xml:space="preserve">(quarta) </w:delText>
        </w:r>
      </w:del>
      <w:r w:rsidR="003943C1" w:rsidRPr="00AE36DD">
        <w:rPr>
          <w:rFonts w:ascii="Tahoma" w:hAnsi="Tahoma" w:cs="Tahoma"/>
        </w:rPr>
        <w:t xml:space="preserve">Emissão referente à liberação de [●] Ações Alienadas Fiduciariamente; </w:t>
      </w:r>
      <w:r w:rsidR="003943C1" w:rsidRPr="00AE36DD">
        <w:rPr>
          <w:rFonts w:ascii="Tahoma" w:hAnsi="Tahoma" w:cs="Tahoma"/>
          <w:b/>
        </w:rPr>
        <w:t>(ii)</w:t>
      </w:r>
      <w:r w:rsidR="003943C1" w:rsidRPr="00AE36DD">
        <w:rPr>
          <w:rFonts w:ascii="Tahoma" w:hAnsi="Tahoma" w:cs="Tahoma"/>
        </w:rPr>
        <w:t xml:space="preserve"> obtenção de termo de liberação a ser outorgado pelo Banco do Brasil S.A. referente à liberação de [●] Ações Alienadas Fiduciariamente em razão do resgate integral </w:t>
      </w:r>
      <w:del w:id="28" w:author="PEDRO" w:date="2019-11-29T10:48:00Z">
        <w:r w:rsidR="007C3417" w:rsidRPr="00AE36DD">
          <w:rPr>
            <w:rFonts w:ascii="Tahoma" w:hAnsi="Tahoma" w:cs="Tahoma"/>
          </w:rPr>
          <w:delText xml:space="preserve">ou parcial </w:delText>
        </w:r>
      </w:del>
      <w:r w:rsidR="003943C1" w:rsidRPr="00AE36DD">
        <w:rPr>
          <w:rFonts w:ascii="Tahoma" w:hAnsi="Tahoma" w:cs="Tahoma"/>
        </w:rPr>
        <w:t xml:space="preserve">do Financiamento BB; </w:t>
      </w:r>
      <w:r w:rsidR="003943C1" w:rsidRPr="00AE36DD">
        <w:rPr>
          <w:rFonts w:ascii="Tahoma" w:hAnsi="Tahoma" w:cs="Tahoma"/>
          <w:b/>
        </w:rPr>
        <w:t>(iii)</w:t>
      </w:r>
      <w:r w:rsidR="00351DAC" w:rsidRPr="00AE36DD">
        <w:rPr>
          <w:rFonts w:ascii="Tahoma" w:hAnsi="Tahoma" w:cs="Tahoma"/>
        </w:rPr>
        <w:t> </w:t>
      </w:r>
      <w:r w:rsidR="003943C1" w:rsidRPr="00AE36DD">
        <w:rPr>
          <w:rFonts w:ascii="Tahoma" w:hAnsi="Tahoma" w:cs="Tahoma"/>
        </w:rPr>
        <w:t xml:space="preserve">obtenção de termo de liberação a ser outorgado pelo agente fiduciário das debêntures da 2ª </w:t>
      </w:r>
      <w:del w:id="29" w:author="PEDRO" w:date="2019-11-29T10:48:00Z">
        <w:r w:rsidR="003943C1" w:rsidRPr="00AE36DD">
          <w:rPr>
            <w:rFonts w:ascii="Tahoma" w:hAnsi="Tahoma" w:cs="Tahoma"/>
          </w:rPr>
          <w:delText xml:space="preserve">(segunda) </w:delText>
        </w:r>
      </w:del>
      <w:r w:rsidR="003943C1" w:rsidRPr="00AE36DD">
        <w:rPr>
          <w:rFonts w:ascii="Tahoma" w:hAnsi="Tahoma" w:cs="Tahoma"/>
        </w:rPr>
        <w:t xml:space="preserve">Emissão referente à liberação de [●] Ações Alienadas Fiduciariamente em razão do resgate da totalidade das debêntures da 2ª (segunda) Emissão; </w:t>
      </w:r>
      <w:r w:rsidR="003943C1" w:rsidRPr="00AE36DD">
        <w:rPr>
          <w:rFonts w:ascii="Tahoma" w:hAnsi="Tahoma" w:cs="Tahoma"/>
          <w:b/>
        </w:rPr>
        <w:t>(iv)</w:t>
      </w:r>
      <w:r w:rsidR="003943C1" w:rsidRPr="00AE36DD">
        <w:rPr>
          <w:rFonts w:ascii="Tahoma" w:hAnsi="Tahoma" w:cs="Tahoma"/>
        </w:rPr>
        <w:t xml:space="preserve"> </w:t>
      </w:r>
      <w:bookmarkStart w:id="30" w:name="_Hlk25700864"/>
      <w:del w:id="31" w:author="PEDRO" w:date="2019-11-29T10:48:00Z">
        <w:r w:rsidR="003943C1" w:rsidRPr="00AE36DD">
          <w:rPr>
            <w:rFonts w:ascii="Tahoma" w:hAnsi="Tahoma" w:cs="Tahoma"/>
          </w:rPr>
          <w:delText xml:space="preserve">anuência expressa dos debenturistas da </w:delText>
        </w:r>
        <w:r w:rsidR="003943C1" w:rsidRPr="00AE36DD">
          <w:rPr>
            <w:rFonts w:ascii="Tahoma" w:hAnsi="Tahoma" w:cs="Tahoma"/>
            <w:iCs/>
          </w:rPr>
          <w:delText>5ª emissão</w:delText>
        </w:r>
      </w:del>
      <w:ins w:id="32" w:author="PEDRO" w:date="2019-11-29T10:48:00Z">
        <w:r w:rsidR="00834DD1" w:rsidRPr="00834DD1">
          <w:rPr>
            <w:rFonts w:ascii="Tahoma" w:hAnsi="Tahoma" w:cs="Tahoma"/>
          </w:rPr>
          <w:t>obtenção</w:t>
        </w:r>
      </w:ins>
      <w:r w:rsidR="00834DD1" w:rsidRPr="00834DD1">
        <w:rPr>
          <w:rFonts w:ascii="Tahoma" w:hAnsi="Tahoma" w:cs="Tahoma"/>
        </w:rPr>
        <w:t xml:space="preserve"> de </w:t>
      </w:r>
      <w:ins w:id="33" w:author="PEDRO" w:date="2019-11-29T10:48:00Z">
        <w:r w:rsidR="00834DD1" w:rsidRPr="00834DD1">
          <w:rPr>
            <w:rFonts w:ascii="Tahoma" w:hAnsi="Tahoma" w:cs="Tahoma"/>
          </w:rPr>
          <w:t xml:space="preserve">termo de quitação a ser outorgado pelo agente fiduciário referente à, no mínimo, 30% do saldo devedor das </w:t>
        </w:r>
      </w:ins>
      <w:r w:rsidR="00834DD1" w:rsidRPr="00834DD1">
        <w:rPr>
          <w:rFonts w:ascii="Tahoma" w:hAnsi="Tahoma" w:cs="Tahoma"/>
        </w:rPr>
        <w:t xml:space="preserve">debêntures da </w:t>
      </w:r>
      <w:del w:id="34" w:author="PEDRO" w:date="2019-11-29T10:48:00Z">
        <w:r w:rsidR="003943C1" w:rsidRPr="00AE36DD">
          <w:rPr>
            <w:rFonts w:ascii="Tahoma" w:hAnsi="Tahoma" w:cs="Tahoma"/>
            <w:iCs/>
          </w:rPr>
          <w:delText>Andrade Gutierrez S.A. ("</w:delText>
        </w:r>
        <w:r w:rsidR="003943C1" w:rsidRPr="00AE36DD">
          <w:rPr>
            <w:rFonts w:ascii="Tahoma" w:hAnsi="Tahoma" w:cs="Tahoma"/>
            <w:iCs/>
            <w:u w:val="single"/>
          </w:rPr>
          <w:delText xml:space="preserve">5ª </w:delText>
        </w:r>
      </w:del>
      <w:ins w:id="35" w:author="PEDRO" w:date="2019-11-29T10:48:00Z">
        <w:r w:rsidR="00834DD1" w:rsidRPr="00834DD1">
          <w:rPr>
            <w:rFonts w:ascii="Tahoma" w:hAnsi="Tahoma" w:cs="Tahoma"/>
          </w:rPr>
          <w:t xml:space="preserve">segunda série da 5ª </w:t>
        </w:r>
      </w:ins>
      <w:r w:rsidR="00834DD1" w:rsidRPr="00834DD1">
        <w:rPr>
          <w:rFonts w:ascii="Tahoma" w:hAnsi="Tahoma"/>
          <w:rPrChange w:id="36" w:author="PEDRO" w:date="2019-11-29T10:48:00Z">
            <w:rPr>
              <w:rFonts w:ascii="Tahoma" w:hAnsi="Tahoma"/>
              <w:u w:val="single"/>
            </w:rPr>
          </w:rPrChange>
        </w:rPr>
        <w:t>Emissão AGSA</w:t>
      </w:r>
      <w:bookmarkEnd w:id="30"/>
      <w:del w:id="37" w:author="PEDRO" w:date="2019-11-29T10:48:00Z">
        <w:r w:rsidR="003943C1" w:rsidRPr="00AE36DD">
          <w:rPr>
            <w:rFonts w:ascii="Tahoma" w:hAnsi="Tahoma" w:cs="Tahoma"/>
            <w:iCs/>
          </w:rPr>
          <w:delText xml:space="preserve">") </w:delText>
        </w:r>
        <w:r w:rsidR="003943C1" w:rsidRPr="00AE36DD">
          <w:rPr>
            <w:rFonts w:ascii="Tahoma" w:hAnsi="Tahoma" w:cs="Tahoma"/>
          </w:rPr>
          <w:delText>com relação à constituição das Garantias Reais</w:delText>
        </w:r>
      </w:del>
      <w:r w:rsidR="003943C1" w:rsidRPr="00AE36DD">
        <w:rPr>
          <w:rFonts w:ascii="Tahoma" w:hAnsi="Tahoma" w:cs="Tahoma"/>
        </w:rPr>
        <w:t xml:space="preserve">; </w:t>
      </w:r>
      <w:r w:rsidR="003943C1" w:rsidRPr="00AE36DD">
        <w:rPr>
          <w:rFonts w:ascii="Tahoma" w:hAnsi="Tahoma" w:cs="Tahoma"/>
          <w:b/>
        </w:rPr>
        <w:t>(v)</w:t>
      </w:r>
      <w:r w:rsidR="003943C1" w:rsidRPr="00AE36DD">
        <w:rPr>
          <w:rFonts w:ascii="Tahoma" w:hAnsi="Tahoma" w:cs="Tahoma"/>
        </w:rPr>
        <w:t xml:space="preserve"> anuência expressa do beneficiário da </w:t>
      </w:r>
      <w:r w:rsidR="003943C1" w:rsidRPr="00AE36DD">
        <w:rPr>
          <w:rFonts w:ascii="Tahoma" w:hAnsi="Tahoma" w:cs="Tahoma"/>
          <w:iCs/>
        </w:rPr>
        <w:t>fiança prestada pela Andrade Gutierrez S.A. em garantia das obrigações de SPE Holding Beira Rio S.A</w:t>
      </w:r>
      <w:r w:rsidR="003943C1" w:rsidRPr="00AE36DD">
        <w:rPr>
          <w:rFonts w:ascii="Tahoma" w:hAnsi="Tahoma" w:cs="Tahoma"/>
        </w:rPr>
        <w:t xml:space="preserve"> ("</w:t>
      </w:r>
      <w:r w:rsidR="003943C1" w:rsidRPr="00AE36DD">
        <w:rPr>
          <w:rFonts w:ascii="Tahoma" w:hAnsi="Tahoma" w:cs="Tahoma"/>
          <w:u w:val="single"/>
        </w:rPr>
        <w:t>Fiança Brio</w:t>
      </w:r>
      <w:r w:rsidR="003943C1" w:rsidRPr="00AE36DD">
        <w:rPr>
          <w:rFonts w:ascii="Tahoma" w:hAnsi="Tahoma" w:cs="Tahoma"/>
        </w:rPr>
        <w:t xml:space="preserve">") com relação à constituição das Garantias Reais; e </w:t>
      </w:r>
      <w:r w:rsidR="003943C1" w:rsidRPr="00AE36DD">
        <w:rPr>
          <w:rFonts w:ascii="Tahoma" w:hAnsi="Tahoma" w:cs="Tahoma"/>
          <w:b/>
        </w:rPr>
        <w:t>(vi)</w:t>
      </w:r>
      <w:r w:rsidR="003943C1" w:rsidRPr="00AE36DD">
        <w:rPr>
          <w:rFonts w:ascii="Tahoma" w:hAnsi="Tahoma" w:cs="Tahoma"/>
        </w:rPr>
        <w:t xml:space="preserve"> obtenção de </w:t>
      </w:r>
      <w:r w:rsidR="003943C1" w:rsidRPr="00AE36DD">
        <w:rPr>
          <w:rFonts w:ascii="Tahoma" w:hAnsi="Tahoma" w:cs="Tahoma"/>
          <w:b/>
        </w:rPr>
        <w:t>(</w:t>
      </w:r>
      <w:r w:rsidR="00351DAC" w:rsidRPr="00AE36DD">
        <w:rPr>
          <w:rFonts w:ascii="Tahoma" w:hAnsi="Tahoma" w:cs="Tahoma"/>
          <w:b/>
        </w:rPr>
        <w:t>a</w:t>
      </w:r>
      <w:r w:rsidR="003943C1" w:rsidRPr="00AE36DD">
        <w:rPr>
          <w:rFonts w:ascii="Tahoma" w:hAnsi="Tahoma" w:cs="Tahoma"/>
          <w:b/>
        </w:rPr>
        <w:t>)</w:t>
      </w:r>
      <w:r w:rsidR="003943C1" w:rsidRPr="00AE36DD">
        <w:rPr>
          <w:rFonts w:ascii="Tahoma" w:hAnsi="Tahoma" w:cs="Tahoma"/>
        </w:rPr>
        <w:t xml:space="preserve"> anuência condicional de, no mínimo, 75% (setenta e cinco por cento) dos titulares dos Notes 2021, para a liberação da alienação fiduciária condicional (</w:t>
      </w:r>
      <w:r w:rsidR="003943C1" w:rsidRPr="00AE36DD">
        <w:rPr>
          <w:rFonts w:ascii="Tahoma" w:hAnsi="Tahoma" w:cs="Tahoma"/>
          <w:i/>
        </w:rPr>
        <w:t>conditional colateral</w:t>
      </w:r>
      <w:r w:rsidR="003943C1" w:rsidRPr="00AE36DD">
        <w:rPr>
          <w:rFonts w:ascii="Tahoma" w:hAnsi="Tahoma" w:cs="Tahoma"/>
        </w:rPr>
        <w:t xml:space="preserve">) existente sobre todas as ações de emissão da CCR, no âmbito de uma </w:t>
      </w:r>
      <w:r w:rsidR="003943C1" w:rsidRPr="00AE36DD">
        <w:rPr>
          <w:rFonts w:ascii="Tahoma" w:hAnsi="Tahoma" w:cs="Tahoma"/>
          <w:i/>
        </w:rPr>
        <w:t>tender offer</w:t>
      </w:r>
      <w:r w:rsidR="003943C1" w:rsidRPr="00AE36DD">
        <w:rPr>
          <w:rFonts w:ascii="Tahoma" w:hAnsi="Tahoma" w:cs="Tahoma"/>
        </w:rPr>
        <w:t xml:space="preserve"> e/ou uma </w:t>
      </w:r>
      <w:r w:rsidR="003943C1" w:rsidRPr="00AE36DD">
        <w:rPr>
          <w:rFonts w:ascii="Tahoma" w:hAnsi="Tahoma" w:cs="Tahoma"/>
          <w:i/>
        </w:rPr>
        <w:t xml:space="preserve">exchange offer </w:t>
      </w:r>
      <w:r w:rsidR="003943C1" w:rsidRPr="00AE36DD">
        <w:rPr>
          <w:rFonts w:ascii="Tahoma" w:hAnsi="Tahoma" w:cs="Tahoma"/>
        </w:rPr>
        <w:t>a ser lançada pela</w:t>
      </w:r>
      <w:r w:rsidR="003943C1" w:rsidRPr="00AE36DD">
        <w:rPr>
          <w:rFonts w:ascii="Tahoma" w:hAnsi="Tahoma" w:cs="Tahoma"/>
          <w:i/>
        </w:rPr>
        <w:t xml:space="preserve"> AG International</w:t>
      </w:r>
      <w:r w:rsidR="003943C1" w:rsidRPr="00AE36DD">
        <w:rPr>
          <w:rFonts w:ascii="Tahoma" w:hAnsi="Tahoma" w:cs="Tahoma"/>
        </w:rPr>
        <w:t xml:space="preserve">, ou </w:t>
      </w:r>
      <w:r w:rsidR="003943C1" w:rsidRPr="00AE36DD">
        <w:rPr>
          <w:rFonts w:ascii="Tahoma" w:hAnsi="Tahoma" w:cs="Tahoma"/>
          <w:b/>
        </w:rPr>
        <w:t>(</w:t>
      </w:r>
      <w:r w:rsidR="00351DAC" w:rsidRPr="00AE36DD">
        <w:rPr>
          <w:rFonts w:ascii="Tahoma" w:hAnsi="Tahoma" w:cs="Tahoma"/>
          <w:b/>
        </w:rPr>
        <w:t>b</w:t>
      </w:r>
      <w:r w:rsidR="003943C1" w:rsidRPr="00AE36DD">
        <w:rPr>
          <w:rFonts w:ascii="Tahoma" w:hAnsi="Tahoma" w:cs="Tahoma"/>
          <w:b/>
        </w:rPr>
        <w:t>)</w:t>
      </w:r>
      <w:r w:rsidR="003943C1" w:rsidRPr="00AE36DD">
        <w:rPr>
          <w:rFonts w:ascii="Tahoma" w:hAnsi="Tahoma" w:cs="Tahoma"/>
        </w:rPr>
        <w:t xml:space="preserve"> confirmação do pagamento antecipado integral dos Notes 2021 (em conjunto “</w:t>
      </w:r>
      <w:r w:rsidR="003943C1" w:rsidRPr="00AE36DD">
        <w:rPr>
          <w:rFonts w:ascii="Tahoma" w:hAnsi="Tahoma" w:cs="Tahoma"/>
          <w:u w:val="single"/>
        </w:rPr>
        <w:t>Condições Suspensivas</w:t>
      </w:r>
      <w:r w:rsidR="003943C1" w:rsidRPr="00AE36DD">
        <w:rPr>
          <w:rFonts w:ascii="Tahoma" w:hAnsi="Tahoma" w:cs="Tahoma"/>
        </w:rPr>
        <w:t>”)</w:t>
      </w:r>
      <w:r w:rsidR="00E659F1" w:rsidRPr="00AE36DD">
        <w:rPr>
          <w:rFonts w:ascii="Tahoma" w:hAnsi="Tahoma" w:cs="Tahoma"/>
        </w:rPr>
        <w:t xml:space="preserve">. </w:t>
      </w:r>
      <w:bookmarkEnd w:id="24"/>
      <w:bookmarkEnd w:id="25"/>
      <w:bookmarkEnd w:id="26"/>
      <w:del w:id="38" w:author="PEDRO" w:date="2019-11-29T10:48:00Z">
        <w:r w:rsidR="00EB5EF7" w:rsidRPr="00AE36DD">
          <w:rPr>
            <w:rFonts w:ascii="Tahoma" w:hAnsi="Tahoma" w:cs="Tahoma"/>
          </w:rPr>
          <w:delText>[</w:delText>
        </w:r>
        <w:r w:rsidR="00EB5EF7" w:rsidRPr="00AE36DD">
          <w:rPr>
            <w:rFonts w:ascii="Tahoma" w:hAnsi="Tahoma" w:cs="Tahoma"/>
            <w:highlight w:val="yellow"/>
          </w:rPr>
          <w:delText>Nota Mattos Filho: PG/Companhia, favor informar</w:delText>
        </w:r>
        <w:r w:rsidR="00EB5EF7" w:rsidRPr="00AE36DD">
          <w:rPr>
            <w:rFonts w:ascii="Tahoma" w:hAnsi="Tahoma" w:cs="Tahoma"/>
          </w:rPr>
          <w:delText>.]</w:delText>
        </w:r>
      </w:del>
    </w:p>
    <w:p w14:paraId="39D4B231" w14:textId="77777777" w:rsidR="007E3902" w:rsidRPr="00AE36DD"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deverá notificar o Agente Fiduciário em até 1 (um) Dia Útil contado do implemento d</w:t>
      </w:r>
      <w:r w:rsidR="00E659F1" w:rsidRPr="00AE36DD">
        <w:rPr>
          <w:rFonts w:ascii="Tahoma" w:hAnsi="Tahoma" w:cs="Tahoma"/>
        </w:rPr>
        <w:t xml:space="preserve">e cada uma das </w:t>
      </w:r>
      <w:r w:rsidRPr="00AE36DD">
        <w:rPr>
          <w:rFonts w:ascii="Tahoma" w:hAnsi="Tahoma" w:cs="Tahoma"/>
        </w:rPr>
        <w:t>Condições Suspensivas, com cópia dos documentos que demonstrem tal implemento, ressalvado que o recebimento da notificação e dos documentos de suporte não importará qualquer obrigação ao Agente Fiduciário.</w:t>
      </w:r>
    </w:p>
    <w:p w14:paraId="2FC4DECA" w14:textId="77777777" w:rsidR="007E3902" w:rsidRPr="00AE36DD"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9" w:name="_Ref21559624"/>
      <w:bookmarkStart w:id="40" w:name="_Ref18433447"/>
      <w:r w:rsidRPr="00AE36DD">
        <w:rPr>
          <w:rFonts w:ascii="Tahoma" w:hAnsi="Tahoma" w:cs="Tahoma"/>
        </w:rPr>
        <w:t xml:space="preserve">As Partes, neste ato, se obrigam a implementar os aditamentos ao presente Contrato que </w:t>
      </w:r>
      <w:r w:rsidR="003943C1" w:rsidRPr="00AE36DD">
        <w:rPr>
          <w:rFonts w:ascii="Tahoma" w:hAnsi="Tahoma" w:cs="Tahoma"/>
        </w:rPr>
        <w:t xml:space="preserve">eventualmente </w:t>
      </w:r>
      <w:r w:rsidRPr="00AE36DD">
        <w:rPr>
          <w:rFonts w:ascii="Tahoma" w:hAnsi="Tahoma" w:cs="Tahoma"/>
        </w:rPr>
        <w:t xml:space="preserve">sejam exigidos pela </w:t>
      </w:r>
      <w:r w:rsidR="00E659F1" w:rsidRPr="00AE36DD">
        <w:rPr>
          <w:rFonts w:ascii="Tahoma" w:hAnsi="Tahoma" w:cs="Tahoma"/>
        </w:rPr>
        <w:t>Agência Reguladora de Serviços Públicos Delegados de Transporte do Estado de São Paulo ("</w:t>
      </w:r>
      <w:r w:rsidR="00E659F1" w:rsidRPr="00AE36DD">
        <w:rPr>
          <w:rFonts w:ascii="Tahoma" w:hAnsi="Tahoma" w:cs="Tahoma"/>
          <w:u w:val="single"/>
        </w:rPr>
        <w:t>ARTESP</w:t>
      </w:r>
      <w:r w:rsidR="00E659F1" w:rsidRPr="00AE36DD">
        <w:rPr>
          <w:rFonts w:ascii="Tahoma" w:hAnsi="Tahoma" w:cs="Tahoma"/>
        </w:rPr>
        <w:t>")</w:t>
      </w:r>
      <w:r w:rsidRPr="00AE36DD">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sidRPr="00AE36DD">
        <w:rPr>
          <w:rFonts w:ascii="Tahoma" w:hAnsi="Tahoma" w:cs="Tahoma"/>
        </w:rPr>
        <w:t>os Debenturistas</w:t>
      </w:r>
      <w:r w:rsidRPr="00AE36DD">
        <w:rPr>
          <w:rFonts w:ascii="Tahoma" w:hAnsi="Tahoma" w:cs="Tahoma"/>
        </w:rPr>
        <w:t>, a</w:t>
      </w:r>
      <w:r w:rsidR="009F0F1A" w:rsidRPr="00AE36DD">
        <w:rPr>
          <w:rFonts w:ascii="Tahoma" w:hAnsi="Tahoma" w:cs="Tahoma"/>
        </w:rPr>
        <w:t xml:space="preserve"> Acionista</w:t>
      </w:r>
      <w:r w:rsidRPr="00AE36DD">
        <w:rPr>
          <w:rFonts w:ascii="Tahoma" w:hAnsi="Tahoma" w:cs="Tahoma"/>
        </w:rPr>
        <w:t xml:space="preserve"> se compromete a negociar com a ARTESP uma alteração mutuamente satisfatória, sendo certo que a</w:t>
      </w:r>
      <w:r w:rsidR="009F0F1A" w:rsidRPr="00AE36DD">
        <w:rPr>
          <w:rFonts w:ascii="Tahoma" w:hAnsi="Tahoma" w:cs="Tahoma"/>
        </w:rPr>
        <w:t xml:space="preserve"> Acionista</w:t>
      </w:r>
      <w:r w:rsidRPr="00AE36DD">
        <w:rPr>
          <w:rFonts w:ascii="Tahoma" w:hAnsi="Tahoma" w:cs="Tahoma"/>
        </w:rPr>
        <w:t xml:space="preserve"> envidar</w:t>
      </w:r>
      <w:r w:rsidR="009F0F1A" w:rsidRPr="00AE36DD">
        <w:rPr>
          <w:rFonts w:ascii="Tahoma" w:hAnsi="Tahoma" w:cs="Tahoma"/>
        </w:rPr>
        <w:t>á</w:t>
      </w:r>
      <w:r w:rsidRPr="00AE36DD">
        <w:rPr>
          <w:rFonts w:ascii="Tahoma" w:hAnsi="Tahoma" w:cs="Tahoma"/>
        </w:rPr>
        <w:t xml:space="preserve"> melhores esforços para que tal negociação não afete substancialmente </w:t>
      </w:r>
      <w:r w:rsidR="00AC3DDE" w:rsidRPr="00AE36DD">
        <w:rPr>
          <w:rFonts w:ascii="Tahoma" w:hAnsi="Tahoma" w:cs="Tahoma"/>
        </w:rPr>
        <w:t>a presente Garantia</w:t>
      </w:r>
      <w:r w:rsidR="0090340D" w:rsidRPr="00AE36DD">
        <w:rPr>
          <w:rFonts w:ascii="Tahoma" w:hAnsi="Tahoma" w:cs="Tahoma"/>
        </w:rPr>
        <w:t>.</w:t>
      </w:r>
      <w:bookmarkEnd w:id="39"/>
      <w:r w:rsidR="0090340D" w:rsidRPr="00AE36DD">
        <w:rPr>
          <w:rFonts w:ascii="Tahoma" w:hAnsi="Tahoma" w:cs="Tahoma"/>
        </w:rPr>
        <w:t xml:space="preserve"> </w:t>
      </w:r>
      <w:bookmarkEnd w:id="40"/>
    </w:p>
    <w:p w14:paraId="2EA3AED2" w14:textId="77777777" w:rsidR="00351DAC" w:rsidRPr="00AE36DD"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1" w:name="_Ref21814857"/>
      <w:bookmarkStart w:id="42" w:name="_Ref21615481"/>
      <w:r w:rsidRPr="00AE36DD">
        <w:rPr>
          <w:rFonts w:ascii="Tahoma" w:hAnsi="Tahoma" w:cs="Tahoma"/>
        </w:rPr>
        <w:lastRenderedPageBreak/>
        <w:t xml:space="preserve">Sem prejuízo do previsto no item </w:t>
      </w:r>
      <w:r w:rsidRPr="00AE36DD">
        <w:rPr>
          <w:rFonts w:ascii="Tahoma" w:hAnsi="Tahoma" w:cs="Tahoma"/>
        </w:rPr>
        <w:fldChar w:fldCharType="begin"/>
      </w:r>
      <w:r w:rsidRPr="00AE36DD">
        <w:rPr>
          <w:rFonts w:ascii="Tahoma" w:hAnsi="Tahoma" w:cs="Tahoma"/>
        </w:rPr>
        <w:instrText xml:space="preserve"> REF _Ref21559624 \r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2.1.4 acima</w:t>
      </w:r>
      <w:r w:rsidRPr="00AE36DD">
        <w:rPr>
          <w:rFonts w:ascii="Tahoma" w:hAnsi="Tahoma" w:cs="Tahoma"/>
        </w:rPr>
        <w:fldChar w:fldCharType="end"/>
      </w:r>
      <w:r w:rsidRPr="00AE36DD">
        <w:rPr>
          <w:rFonts w:ascii="Tahoma" w:hAnsi="Tahoma" w:cs="Tahoma"/>
        </w:rPr>
        <w:t xml:space="preserve">, a Acionista deverá em até 10 (dez) Dias Úteis contados da </w:t>
      </w:r>
      <w:r w:rsidR="00AC3DDE" w:rsidRPr="00AE36DD">
        <w:rPr>
          <w:rFonts w:ascii="Tahoma" w:hAnsi="Tahoma" w:cs="Tahoma"/>
        </w:rPr>
        <w:t xml:space="preserve">anuência </w:t>
      </w:r>
      <w:r w:rsidRPr="00AE36DD">
        <w:rPr>
          <w:rFonts w:ascii="Tahoma" w:hAnsi="Tahoma" w:cs="Tahoma"/>
        </w:rPr>
        <w:t xml:space="preserve">da ARTESP do presente Contrato de Alienação Fiduciária de Ações e/ou de seus eventuais aditamentos enviar ao Agente Fiduciário comprovação do recebimento pela Companhia de notificação acerca da referida </w:t>
      </w:r>
      <w:r w:rsidR="00AC3DDE" w:rsidRPr="00AE36DD">
        <w:rPr>
          <w:rFonts w:ascii="Tahoma" w:hAnsi="Tahoma" w:cs="Tahoma"/>
        </w:rPr>
        <w:t>anuência</w:t>
      </w:r>
      <w:r w:rsidRPr="00AE36DD">
        <w:rPr>
          <w:rFonts w:ascii="Tahoma" w:hAnsi="Tahoma" w:cs="Tahoma"/>
        </w:rPr>
        <w:t>.</w:t>
      </w:r>
      <w:bookmarkEnd w:id="41"/>
      <w:r w:rsidRPr="00AE36DD">
        <w:rPr>
          <w:rFonts w:ascii="Tahoma" w:hAnsi="Tahoma" w:cs="Tahoma"/>
        </w:rPr>
        <w:t xml:space="preserve"> </w:t>
      </w:r>
      <w:bookmarkEnd w:id="42"/>
    </w:p>
    <w:p w14:paraId="5876740C" w14:textId="2AF2AC7B" w:rsidR="003427F0"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Fica desde já esclarecido que, para fins deste Contrato de Alienação Fiduciária de Ações, o valor atribuído a cada uma das Ações Alienadas Fiduciariamente descritas no </w:t>
      </w:r>
      <w:r w:rsidRPr="00AE36DD">
        <w:rPr>
          <w:rFonts w:ascii="Tahoma" w:hAnsi="Tahoma" w:cs="Tahoma"/>
          <w:b/>
        </w:rPr>
        <w:t>Anexo I</w:t>
      </w:r>
      <w:r w:rsidRPr="00AE36DD">
        <w:rPr>
          <w:rFonts w:ascii="Tahoma" w:hAnsi="Tahoma" w:cs="Tahoma"/>
        </w:rPr>
        <w:t xml:space="preserve"> a este instrumento, na presente data, </w:t>
      </w:r>
      <w:r w:rsidR="006472C6" w:rsidRPr="00AE36DD">
        <w:rPr>
          <w:rFonts w:ascii="Tahoma" w:hAnsi="Tahoma" w:cs="Tahoma"/>
        </w:rPr>
        <w:t xml:space="preserve">considera o </w:t>
      </w:r>
      <w:r w:rsidRPr="00AE36DD">
        <w:rPr>
          <w:rFonts w:ascii="Tahoma" w:hAnsi="Tahoma" w:cs="Tahoma"/>
        </w:rPr>
        <w:t xml:space="preserve">valor de fechamento das Ações Alienadas Fiduciariamente em </w:t>
      </w:r>
      <w:r w:rsidR="006472C6" w:rsidRPr="00A675D9">
        <w:rPr>
          <w:rFonts w:ascii="Tahoma" w:hAnsi="Tahoma"/>
          <w:highlight w:val="yellow"/>
          <w:rPrChange w:id="43" w:author="PEDRO" w:date="2019-11-29T10:48:00Z">
            <w:rPr>
              <w:rFonts w:ascii="Tahoma" w:hAnsi="Tahoma"/>
            </w:rPr>
          </w:rPrChange>
        </w:rPr>
        <w:t>[●]</w:t>
      </w:r>
      <w:r w:rsidR="006472C6" w:rsidRPr="00AE36DD">
        <w:rPr>
          <w:rFonts w:ascii="Tahoma" w:hAnsi="Tahoma" w:cs="Tahoma"/>
        </w:rPr>
        <w:t xml:space="preserve"> </w:t>
      </w:r>
      <w:r w:rsidR="00A37EA2" w:rsidRPr="00AE36DD">
        <w:rPr>
          <w:rFonts w:ascii="Tahoma" w:hAnsi="Tahoma" w:cs="Tahoma"/>
        </w:rPr>
        <w:t xml:space="preserve">de </w:t>
      </w:r>
      <w:del w:id="44" w:author="PEDRO" w:date="2019-11-29T10:48:00Z">
        <w:r w:rsidR="006472C6" w:rsidRPr="00AE36DD">
          <w:rPr>
            <w:rFonts w:ascii="Tahoma" w:hAnsi="Tahoma" w:cs="Tahoma"/>
          </w:rPr>
          <w:delText>[●]</w:delText>
        </w:r>
      </w:del>
      <w:ins w:id="45" w:author="PEDRO" w:date="2019-11-29T10:48:00Z">
        <w:r w:rsidR="00303D75">
          <w:rPr>
            <w:rFonts w:ascii="Tahoma" w:hAnsi="Tahoma" w:cs="Tahoma"/>
          </w:rPr>
          <w:t>dezembro</w:t>
        </w:r>
      </w:ins>
      <w:r w:rsidR="006472C6" w:rsidRPr="00AE36DD">
        <w:rPr>
          <w:rFonts w:ascii="Tahoma" w:hAnsi="Tahoma" w:cs="Tahoma"/>
        </w:rPr>
        <w:t xml:space="preserve"> </w:t>
      </w:r>
      <w:r w:rsidRPr="00AE36DD">
        <w:rPr>
          <w:rFonts w:ascii="Tahoma" w:hAnsi="Tahoma" w:cs="Tahoma"/>
        </w:rPr>
        <w:t>de 201</w:t>
      </w:r>
      <w:r w:rsidR="006472C6" w:rsidRPr="00AE36DD">
        <w:rPr>
          <w:rFonts w:ascii="Tahoma" w:hAnsi="Tahoma" w:cs="Tahoma"/>
        </w:rPr>
        <w:t>9 para fins de cálculo da Metodologia de Precificação</w:t>
      </w:r>
      <w:r w:rsidRPr="00AE36DD">
        <w:rPr>
          <w:rFonts w:ascii="Tahoma" w:hAnsi="Tahoma" w:cs="Tahoma"/>
        </w:rPr>
        <w:t>.</w:t>
      </w:r>
    </w:p>
    <w:p w14:paraId="534ECE52" w14:textId="77777777" w:rsidR="006472C6" w:rsidRPr="00AE36D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Em cumprimento ao disposto no artigo 66-B, parágrafo 4º, da Lei 4.728, combinado com o artigo 18, da Lei nº 9.514, de 20 de novembro de 1997 (“</w:t>
      </w:r>
      <w:r w:rsidRPr="00AE36DD">
        <w:rPr>
          <w:rFonts w:ascii="Tahoma" w:hAnsi="Tahoma" w:cs="Tahoma"/>
          <w:u w:val="single"/>
        </w:rPr>
        <w:t>Lei 9.514</w:t>
      </w:r>
      <w:r w:rsidRPr="00AE36DD">
        <w:rPr>
          <w:rFonts w:ascii="Tahoma" w:hAnsi="Tahoma" w:cs="Tahoma"/>
        </w:rPr>
        <w:t xml:space="preserve">”), e demais legislação aplicável, as Partes declaram que as principais características das Obrigações Garantidas estão descritas no </w:t>
      </w:r>
      <w:r w:rsidRPr="00AE36DD">
        <w:rPr>
          <w:rFonts w:ascii="Tahoma" w:hAnsi="Tahoma" w:cs="Tahoma"/>
          <w:b/>
        </w:rPr>
        <w:t>Anexo II</w:t>
      </w:r>
      <w:r w:rsidRPr="00AE36DD">
        <w:rPr>
          <w:rFonts w:ascii="Tahoma" w:hAnsi="Tahoma" w:cs="Tahoma"/>
        </w:rPr>
        <w:t xml:space="preserve"> ao presente Contrato. </w:t>
      </w:r>
      <w:r w:rsidR="006472C6" w:rsidRPr="00AE36DD">
        <w:rPr>
          <w:rFonts w:ascii="Tahoma" w:hAnsi="Tahoma" w:cs="Tahoma"/>
        </w:rPr>
        <w:t>As demais características das Obrigações Garantidas estão descritas na Escritura de Emissão</w:t>
      </w:r>
      <w:r w:rsidR="00D55F52" w:rsidRPr="00AE36DD">
        <w:rPr>
          <w:rFonts w:ascii="Tahoma" w:hAnsi="Tahoma" w:cs="Tahoma"/>
        </w:rPr>
        <w:t xml:space="preserve"> 5ª Emissão AGPAR e na Escritura de Emissão 6ª Emissão</w:t>
      </w:r>
      <w:r w:rsidR="004F698F" w:rsidRPr="00AE36DD">
        <w:rPr>
          <w:rFonts w:ascii="Tahoma" w:hAnsi="Tahoma" w:cs="Tahoma"/>
        </w:rPr>
        <w:t xml:space="preserve"> AGPAR</w:t>
      </w:r>
      <w:r w:rsidR="006472C6" w:rsidRPr="00AE36D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AE36DD">
        <w:rPr>
          <w:rFonts w:ascii="Tahoma" w:hAnsi="Tahoma" w:cs="Tahoma"/>
          <w:b/>
        </w:rPr>
        <w:t>Anexo II</w:t>
      </w:r>
      <w:r w:rsidR="006472C6" w:rsidRPr="00AE36DD">
        <w:rPr>
          <w:rFonts w:ascii="Tahoma" w:hAnsi="Tahoma" w:cs="Tahoma"/>
        </w:rPr>
        <w:t xml:space="preserve"> deste Contrato visa meramente atender critérios legais e não restringe de qualquer forma ou modifica, sob qualquer aspecto, os direitos dos Debenturistas, no âmbito da</w:t>
      </w:r>
      <w:r w:rsidR="0029211B" w:rsidRPr="00AE36DD">
        <w:rPr>
          <w:rFonts w:ascii="Tahoma" w:hAnsi="Tahoma" w:cs="Tahoma"/>
        </w:rPr>
        <w:t>s Emissões AGPAR</w:t>
      </w:r>
      <w:r w:rsidR="006472C6" w:rsidRPr="00AE36DD">
        <w:rPr>
          <w:rFonts w:ascii="Tahoma" w:hAnsi="Tahoma" w:cs="Tahoma"/>
        </w:rPr>
        <w:t>.</w:t>
      </w:r>
    </w:p>
    <w:p w14:paraId="114DF117" w14:textId="77777777" w:rsidR="006472C6" w:rsidRPr="00AE36DD"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46" w:name="_Ref513714660"/>
      <w:r w:rsidRPr="00AE36DD">
        <w:rPr>
          <w:rFonts w:ascii="Tahoma" w:hAnsi="Tahoma" w:cs="Tahoma"/>
        </w:rPr>
        <w:t xml:space="preserve">A </w:t>
      </w:r>
      <w:r w:rsidR="00292699" w:rsidRPr="00AE36DD">
        <w:rPr>
          <w:rFonts w:ascii="Tahoma" w:hAnsi="Tahoma" w:cs="Tahoma"/>
        </w:rPr>
        <w:t>Garantia</w:t>
      </w:r>
      <w:r w:rsidRPr="00AE36DD">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46"/>
    </w:p>
    <w:p w14:paraId="7626B5E6"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i/>
          <w:u w:val="single"/>
        </w:rPr>
        <w:t>Nível de Garantia</w:t>
      </w:r>
    </w:p>
    <w:p w14:paraId="461D41C0" w14:textId="77777777" w:rsidR="006472C6" w:rsidRPr="00AE36DD"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7" w:name="_Ref17551882"/>
      <w:r w:rsidRPr="00AE36DD">
        <w:rPr>
          <w:rFonts w:ascii="Tahoma" w:hAnsi="Tahoma" w:cs="Tahoma"/>
        </w:rPr>
        <w:t xml:space="preserve">Observado o disposto no item </w:t>
      </w:r>
      <w:r w:rsidR="006472C6" w:rsidRPr="00AE36DD">
        <w:rPr>
          <w:rFonts w:ascii="Tahoma" w:hAnsi="Tahoma" w:cs="Tahoma"/>
        </w:rPr>
        <w:fldChar w:fldCharType="begin"/>
      </w:r>
      <w:r w:rsidR="006472C6" w:rsidRPr="00AE36DD">
        <w:rPr>
          <w:rFonts w:ascii="Tahoma" w:hAnsi="Tahoma" w:cs="Tahoma"/>
        </w:rPr>
        <w:instrText xml:space="preserve"> REF _Ref17550804 \r \p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2.3 abaixo</w:t>
      </w:r>
      <w:r w:rsidR="006472C6" w:rsidRPr="00AE36DD">
        <w:rPr>
          <w:rFonts w:ascii="Tahoma" w:hAnsi="Tahoma" w:cs="Tahoma"/>
        </w:rPr>
        <w:fldChar w:fldCharType="end"/>
      </w:r>
      <w:r w:rsidRPr="00AE36DD">
        <w:rPr>
          <w:rFonts w:ascii="Tahoma" w:hAnsi="Tahoma" w:cs="Tahoma"/>
        </w:rPr>
        <w:t xml:space="preserve">, o Valor da Garantia </w:t>
      </w:r>
      <w:r w:rsidR="006472C6" w:rsidRPr="00AE36DD">
        <w:rPr>
          <w:rFonts w:ascii="Tahoma" w:hAnsi="Tahoma" w:cs="Tahoma"/>
        </w:rPr>
        <w:t>(conforme definido abaixo)</w:t>
      </w:r>
      <w:r w:rsidRPr="00AE36DD">
        <w:rPr>
          <w:rFonts w:ascii="Tahoma" w:hAnsi="Tahoma" w:cs="Tahoma"/>
        </w:rPr>
        <w:t xml:space="preserve">, resultante da fórmula abaixo, deverá corresponder, </w:t>
      </w:r>
      <w:r w:rsidR="00EE55E6" w:rsidRPr="00AE36DD">
        <w:rPr>
          <w:rFonts w:ascii="Tahoma" w:hAnsi="Tahoma" w:cs="Tahoma"/>
        </w:rPr>
        <w:t>na data de verificação da</w:t>
      </w:r>
      <w:r w:rsidR="0030212E" w:rsidRPr="00AE36DD">
        <w:rPr>
          <w:rFonts w:ascii="Tahoma" w:hAnsi="Tahoma" w:cs="Tahoma"/>
        </w:rPr>
        <w:t>s</w:t>
      </w:r>
      <w:r w:rsidR="00EE55E6" w:rsidRPr="00AE36DD">
        <w:rPr>
          <w:rFonts w:ascii="Tahoma" w:hAnsi="Tahoma" w:cs="Tahoma"/>
        </w:rPr>
        <w:t xml:space="preserve"> Condiç</w:t>
      </w:r>
      <w:r w:rsidR="0030212E" w:rsidRPr="00AE36DD">
        <w:rPr>
          <w:rFonts w:ascii="Tahoma" w:hAnsi="Tahoma" w:cs="Tahoma"/>
        </w:rPr>
        <w:t xml:space="preserve">ões </w:t>
      </w:r>
      <w:r w:rsidR="00EE55E6" w:rsidRPr="00AE36DD">
        <w:rPr>
          <w:rFonts w:ascii="Tahoma" w:hAnsi="Tahoma" w:cs="Tahoma"/>
        </w:rPr>
        <w:t>Suspensiva</w:t>
      </w:r>
      <w:r w:rsidR="0030212E" w:rsidRPr="00AE36DD">
        <w:rPr>
          <w:rFonts w:ascii="Tahoma" w:hAnsi="Tahoma" w:cs="Tahoma"/>
        </w:rPr>
        <w:t>s</w:t>
      </w:r>
      <w:r w:rsidR="00EE55E6" w:rsidRPr="00AE36DD">
        <w:rPr>
          <w:rFonts w:ascii="Tahoma" w:hAnsi="Tahoma" w:cs="Tahoma"/>
        </w:rPr>
        <w:t xml:space="preserve">, a, no mínimo, 125% (cento e vinte e cinco por cento) do Saldo Devedor </w:t>
      </w:r>
      <w:r w:rsidRPr="00AE36DD">
        <w:rPr>
          <w:rFonts w:ascii="Tahoma" w:hAnsi="Tahoma" w:cs="Tahoma"/>
        </w:rPr>
        <w:t>(conforme abaixo definido) (</w:t>
      </w:r>
      <w:r w:rsidR="003427F0" w:rsidRPr="00AE36DD">
        <w:rPr>
          <w:rFonts w:ascii="Tahoma" w:hAnsi="Tahoma" w:cs="Tahoma"/>
        </w:rPr>
        <w:t>“</w:t>
      </w:r>
      <w:r w:rsidRPr="00AE36DD">
        <w:rPr>
          <w:rFonts w:ascii="Tahoma" w:hAnsi="Tahoma" w:cs="Tahoma"/>
          <w:u w:val="single"/>
        </w:rPr>
        <w:t>Nível de Garantia</w:t>
      </w:r>
      <w:r w:rsidR="003427F0" w:rsidRPr="00AE36DD">
        <w:rPr>
          <w:rFonts w:ascii="Tahoma" w:hAnsi="Tahoma" w:cs="Tahoma"/>
        </w:rPr>
        <w:t>”</w:t>
      </w:r>
      <w:r w:rsidRPr="00AE36DD">
        <w:rPr>
          <w:rFonts w:ascii="Tahoma" w:hAnsi="Tahoma" w:cs="Tahoma"/>
        </w:rPr>
        <w:t>)</w:t>
      </w:r>
      <w:r w:rsidR="006472C6" w:rsidRPr="00AE36DD">
        <w:rPr>
          <w:rFonts w:ascii="Tahoma" w:hAnsi="Tahoma" w:cs="Tahoma"/>
        </w:rPr>
        <w:t>, conforme a fórmula abaixo:</w:t>
      </w:r>
      <w:bookmarkEnd w:id="47"/>
    </w:p>
    <w:p w14:paraId="6B702CB4" w14:textId="77777777" w:rsidR="006472C6" w:rsidRPr="00AE36DD" w:rsidRDefault="006472C6" w:rsidP="004B3746">
      <w:pPr>
        <w:spacing w:after="240" w:line="320" w:lineRule="exact"/>
        <w:jc w:val="center"/>
        <w:rPr>
          <w:rFonts w:ascii="Tahoma" w:hAnsi="Tahoma" w:cs="Tahoma"/>
        </w:rPr>
      </w:pPr>
      <w:r w:rsidRPr="00AE36DD">
        <w:rPr>
          <w:rFonts w:ascii="Tahoma" w:hAnsi="Tahoma" w:cs="Tahoma"/>
          <w:i/>
        </w:rPr>
        <w:t>(1,25 x valor do saldo da Conta Vinculada) + Valor das Ações Alienadas ≥ 125% do Saldo Devedor</w:t>
      </w:r>
    </w:p>
    <w:p w14:paraId="496FD9F2" w14:textId="77777777" w:rsidR="003C1BA3" w:rsidRPr="00AE36DD"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Conforme previsto no Contrato de Conta Vinculada, o </w:t>
      </w:r>
      <w:r w:rsidR="003C1BA3" w:rsidRPr="00AE36DD">
        <w:rPr>
          <w:rFonts w:ascii="Tahoma" w:hAnsi="Tahoma" w:cs="Tahoma"/>
        </w:rPr>
        <w:t>Banco Depositário deverá enviar</w:t>
      </w:r>
      <w:r w:rsidRPr="00AE36DD">
        <w:rPr>
          <w:rFonts w:ascii="Tahoma" w:hAnsi="Tahoma" w:cs="Tahoma"/>
        </w:rPr>
        <w:t xml:space="preserve"> ao Agente Fiduciário</w:t>
      </w:r>
      <w:r w:rsidR="003C1BA3" w:rsidRPr="00AE36DD">
        <w:rPr>
          <w:rFonts w:ascii="Tahoma" w:hAnsi="Tahoma" w:cs="Tahoma"/>
        </w:rPr>
        <w:t xml:space="preserve"> mensalmente, até o 5° (quinto) Dia Útil de cada mês, o extrato bancário referente à Conta Vinculada.</w:t>
      </w:r>
    </w:p>
    <w:p w14:paraId="6308E9C3" w14:textId="77777777" w:rsidR="006472C6" w:rsidRPr="00AE36DD"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lastRenderedPageBreak/>
        <w:t xml:space="preserve">O Agente Fiduciário deverá calcular mensalmente até a data de pagamento das Obrigações Garantidas, no </w:t>
      </w:r>
      <w:r w:rsidR="00295D8F" w:rsidRPr="00AE36DD">
        <w:rPr>
          <w:rFonts w:ascii="Tahoma" w:hAnsi="Tahoma" w:cs="Tahoma"/>
        </w:rPr>
        <w:t xml:space="preserve">último Dia Útil </w:t>
      </w:r>
      <w:r w:rsidRPr="00AE36DD">
        <w:rPr>
          <w:rFonts w:ascii="Tahoma" w:hAnsi="Tahoma" w:cs="Tahoma"/>
        </w:rPr>
        <w:t xml:space="preserve">de cada mês </w:t>
      </w:r>
      <w:r w:rsidR="00D042C8" w:rsidRPr="00AE36DD">
        <w:rPr>
          <w:rFonts w:ascii="Tahoma" w:hAnsi="Tahoma" w:cs="Tahoma"/>
        </w:rPr>
        <w:t xml:space="preserve">calendário </w:t>
      </w:r>
      <w:r w:rsidRPr="00AE36DD">
        <w:rPr>
          <w:rFonts w:ascii="Tahoma" w:hAnsi="Tahoma" w:cs="Tahoma"/>
        </w:rPr>
        <w:t>(“</w:t>
      </w:r>
      <w:r w:rsidRPr="00AE36DD">
        <w:rPr>
          <w:rFonts w:ascii="Tahoma" w:hAnsi="Tahoma" w:cs="Tahoma"/>
          <w:u w:val="single"/>
        </w:rPr>
        <w:t>Data de Verificação</w:t>
      </w:r>
      <w:r w:rsidRPr="00AE36DD">
        <w:rPr>
          <w:rFonts w:ascii="Tahoma" w:hAnsi="Tahoma" w:cs="Tahoma"/>
        </w:rPr>
        <w:t xml:space="preserve">”), </w:t>
      </w:r>
      <w:r w:rsidR="00A10C42" w:rsidRPr="00AE36DD">
        <w:rPr>
          <w:rFonts w:ascii="Tahoma" w:hAnsi="Tahoma" w:cs="Tahoma"/>
        </w:rPr>
        <w:t xml:space="preserve">observado o disposto no item </w:t>
      </w:r>
      <w:r w:rsidR="00A10C42" w:rsidRPr="00AE36DD">
        <w:rPr>
          <w:rFonts w:ascii="Tahoma" w:hAnsi="Tahoma" w:cs="Tahoma"/>
        </w:rPr>
        <w:fldChar w:fldCharType="begin"/>
      </w:r>
      <w:r w:rsidR="00A10C42" w:rsidRPr="00AE36DD">
        <w:rPr>
          <w:rFonts w:ascii="Tahoma" w:hAnsi="Tahoma" w:cs="Tahoma"/>
        </w:rPr>
        <w:instrText xml:space="preserve"> REF _Ref17829415 \n \p \h </w:instrText>
      </w:r>
      <w:r w:rsidR="00AE36DD" w:rsidRPr="00AE36DD">
        <w:rPr>
          <w:rFonts w:ascii="Tahoma" w:hAnsi="Tahoma" w:cs="Tahoma"/>
        </w:rPr>
        <w:instrText xml:space="preserve"> \* MERGEFORMAT </w:instrText>
      </w:r>
      <w:r w:rsidR="00A10C42" w:rsidRPr="00AE36DD">
        <w:rPr>
          <w:rFonts w:ascii="Tahoma" w:hAnsi="Tahoma" w:cs="Tahoma"/>
        </w:rPr>
      </w:r>
      <w:r w:rsidR="00A10C42" w:rsidRPr="00AE36DD">
        <w:rPr>
          <w:rFonts w:ascii="Tahoma" w:hAnsi="Tahoma" w:cs="Tahoma"/>
        </w:rPr>
        <w:fldChar w:fldCharType="separate"/>
      </w:r>
      <w:r w:rsidR="00AE36DD">
        <w:rPr>
          <w:rFonts w:ascii="Tahoma" w:hAnsi="Tahoma" w:cs="Tahoma"/>
        </w:rPr>
        <w:t>4.3 abaixo</w:t>
      </w:r>
      <w:r w:rsidR="00A10C42" w:rsidRPr="00AE36DD">
        <w:rPr>
          <w:rFonts w:ascii="Tahoma" w:hAnsi="Tahoma" w:cs="Tahoma"/>
        </w:rPr>
        <w:fldChar w:fldCharType="end"/>
      </w:r>
      <w:r w:rsidR="00A10C42" w:rsidRPr="00AE36DD">
        <w:rPr>
          <w:rFonts w:ascii="Tahoma" w:hAnsi="Tahoma" w:cs="Tahoma"/>
        </w:rPr>
        <w:t xml:space="preserve">, </w:t>
      </w:r>
      <w:r w:rsidRPr="00AE36DD">
        <w:rPr>
          <w:rFonts w:ascii="Tahoma" w:hAnsi="Tahoma" w:cs="Tahoma"/>
        </w:rPr>
        <w:t>o Valor da Garantia.</w:t>
      </w:r>
    </w:p>
    <w:p w14:paraId="67FCB74D" w14:textId="77777777" w:rsidR="006472C6" w:rsidRPr="00AE36DD"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sidRPr="00AE36DD">
        <w:rPr>
          <w:rFonts w:ascii="Tahoma" w:hAnsi="Tahoma" w:cs="Tahoma"/>
        </w:rPr>
        <w:fldChar w:fldCharType="begin"/>
      </w:r>
      <w:r w:rsidRPr="00AE36DD">
        <w:rPr>
          <w:rFonts w:ascii="Tahoma" w:hAnsi="Tahoma" w:cs="Tahoma"/>
        </w:rPr>
        <w:instrText xml:space="preserve"> REF _Ref17550463 \r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8.1 abaixo</w:t>
      </w:r>
      <w:r w:rsidRPr="00AE36DD">
        <w:rPr>
          <w:rFonts w:ascii="Tahoma" w:hAnsi="Tahoma" w:cs="Tahoma"/>
        </w:rPr>
        <w:fldChar w:fldCharType="end"/>
      </w:r>
      <w:r w:rsidRPr="00AE36DD">
        <w:rPr>
          <w:rFonts w:ascii="Tahoma" w:hAnsi="Tahoma" w:cs="Tahoma"/>
        </w:rPr>
        <w:t xml:space="preserve">, caso em que valerá a metodologia de cálculo do valor de cada uma das Ações Alienadas Fiduciariamente indicada no item </w:t>
      </w:r>
      <w:r w:rsidRPr="00AE36DD">
        <w:rPr>
          <w:rFonts w:ascii="Tahoma" w:hAnsi="Tahoma" w:cs="Tahoma"/>
        </w:rPr>
        <w:fldChar w:fldCharType="begin"/>
      </w:r>
      <w:r w:rsidRPr="00AE36DD">
        <w:rPr>
          <w:rFonts w:ascii="Tahoma" w:hAnsi="Tahoma" w:cs="Tahoma"/>
        </w:rPr>
        <w:instrText xml:space="preserve"> REF _Ref17550483 \r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8.2 abaixo</w:t>
      </w:r>
      <w:r w:rsidRPr="00AE36DD">
        <w:rPr>
          <w:rFonts w:ascii="Tahoma" w:hAnsi="Tahoma" w:cs="Tahoma"/>
        </w:rPr>
        <w:fldChar w:fldCharType="end"/>
      </w:r>
      <w:r w:rsidRPr="00AE36DD">
        <w:rPr>
          <w:rFonts w:ascii="Tahoma" w:hAnsi="Tahoma" w:cs="Tahoma"/>
        </w:rPr>
        <w:t xml:space="preserve">), </w:t>
      </w:r>
      <w:r w:rsidR="00784614" w:rsidRPr="00AE36DD">
        <w:rPr>
          <w:rFonts w:ascii="Tahoma" w:hAnsi="Tahoma" w:cs="Tahoma"/>
        </w:rPr>
        <w:t xml:space="preserve">conforme vier a ser apurado no último Dia Útil de cada mês calendário, </w:t>
      </w:r>
      <w:r w:rsidRPr="00AE36DD">
        <w:rPr>
          <w:rFonts w:ascii="Tahoma" w:hAnsi="Tahoma" w:cs="Tahoma"/>
        </w:rPr>
        <w:t xml:space="preserve">corresponderá: </w:t>
      </w:r>
      <w:r w:rsidRPr="00AE36DD">
        <w:rPr>
          <w:rFonts w:ascii="Tahoma" w:hAnsi="Tahoma" w:cs="Tahoma"/>
          <w:b/>
        </w:rPr>
        <w:t>(i)</w:t>
      </w:r>
      <w:r w:rsidRPr="00AE36DD">
        <w:rPr>
          <w:rFonts w:ascii="Tahoma" w:hAnsi="Tahoma" w:cs="Tahoma"/>
        </w:rPr>
        <w:t xml:space="preserve"> </w:t>
      </w:r>
      <w:r w:rsidR="00784614" w:rsidRPr="00AE36DD">
        <w:rPr>
          <w:rFonts w:ascii="Tahoma" w:hAnsi="Tahoma" w:cs="Tahoma"/>
        </w:rPr>
        <w:t xml:space="preserve">o preço médio de fechamento da ação CCRO3 nos 30 (trinta) </w:t>
      </w:r>
      <w:r w:rsidR="004F698F" w:rsidRPr="00AE36DD">
        <w:rPr>
          <w:rFonts w:ascii="Tahoma" w:hAnsi="Tahoma" w:cs="Tahoma"/>
        </w:rPr>
        <w:t xml:space="preserve">dias </w:t>
      </w:r>
      <w:r w:rsidRPr="00AE36DD">
        <w:rPr>
          <w:rFonts w:ascii="Tahoma" w:hAnsi="Tahoma" w:cs="Tahoma"/>
        </w:rPr>
        <w:t>imediatamente anteriores à data do cálculo em questão (''</w:t>
      </w:r>
      <w:r w:rsidRPr="00AE36DD">
        <w:rPr>
          <w:rFonts w:ascii="Tahoma" w:hAnsi="Tahoma" w:cs="Tahoma"/>
          <w:u w:val="single"/>
        </w:rPr>
        <w:t>Preço Médio das Ações</w:t>
      </w:r>
      <w:r w:rsidRPr="00AE36DD">
        <w:rPr>
          <w:rFonts w:ascii="Tahoma" w:hAnsi="Tahoma" w:cs="Tahoma"/>
        </w:rPr>
        <w:t>”), conforme divulgados pela B3 S.A. – Brasil, Bolsa e Balcão (“</w:t>
      </w:r>
      <w:r w:rsidRPr="00AE36DD">
        <w:rPr>
          <w:rFonts w:ascii="Tahoma" w:hAnsi="Tahoma" w:cs="Tahoma"/>
          <w:u w:val="single"/>
        </w:rPr>
        <w:t>B3</w:t>
      </w:r>
      <w:r w:rsidRPr="00AE36DD">
        <w:rPr>
          <w:rFonts w:ascii="Tahoma" w:hAnsi="Tahoma" w:cs="Tahoma"/>
        </w:rPr>
        <w:t xml:space="preserve">”); ou </w:t>
      </w:r>
      <w:r w:rsidRPr="00AE36DD">
        <w:rPr>
          <w:rFonts w:ascii="Tahoma" w:hAnsi="Tahoma" w:cs="Tahoma"/>
          <w:b/>
        </w:rPr>
        <w:t>(ii)</w:t>
      </w:r>
      <w:r w:rsidRPr="00AE36DD">
        <w:rPr>
          <w:rFonts w:ascii="Tahoma" w:hAnsi="Tahoma" w:cs="Tahoma"/>
        </w:rPr>
        <w:t xml:space="preserve"> o valor de fechamento das ações de emissão da Companhia no Dia Útil que anteceder a data do cálculo em questão, conforme divulgado pela B3 (“</w:t>
      </w:r>
      <w:r w:rsidRPr="00AE36DD">
        <w:rPr>
          <w:rFonts w:ascii="Tahoma" w:hAnsi="Tahoma" w:cs="Tahoma"/>
          <w:u w:val="single"/>
        </w:rPr>
        <w:t>Preço de Fechamento das Ações</w:t>
      </w:r>
      <w:r w:rsidRPr="00AE36DD">
        <w:rPr>
          <w:rFonts w:ascii="Tahoma" w:hAnsi="Tahoma" w:cs="Tahoma"/>
        </w:rPr>
        <w:t>”).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Ações (“</w:t>
      </w:r>
      <w:r w:rsidRPr="00AE36DD">
        <w:rPr>
          <w:rFonts w:ascii="Tahoma" w:hAnsi="Tahoma" w:cs="Tahoma"/>
          <w:u w:val="single"/>
        </w:rPr>
        <w:t>Metodologia de Precificação</w:t>
      </w:r>
      <w:r w:rsidRPr="00AE36DD">
        <w:rPr>
          <w:rFonts w:ascii="Tahoma" w:hAnsi="Tahoma" w:cs="Tahoma"/>
        </w:rPr>
        <w:t>”).</w:t>
      </w:r>
    </w:p>
    <w:p w14:paraId="65110087" w14:textId="77777777" w:rsidR="003427F0"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Para fins deste Contrato de Alienação Fiduciária de Ações: </w:t>
      </w:r>
    </w:p>
    <w:p w14:paraId="584E2909" w14:textId="77777777" w:rsidR="006472C6" w:rsidRPr="00AE36DD" w:rsidRDefault="003427F0" w:rsidP="004B3746">
      <w:pPr>
        <w:numPr>
          <w:ilvl w:val="0"/>
          <w:numId w:val="28"/>
        </w:numPr>
        <w:spacing w:after="240" w:line="320" w:lineRule="exact"/>
        <w:ind w:left="1134" w:hanging="1145"/>
        <w:jc w:val="both"/>
        <w:rPr>
          <w:rFonts w:ascii="Tahoma" w:hAnsi="Tahoma" w:cs="Tahoma"/>
        </w:rPr>
      </w:pPr>
      <w:r w:rsidRPr="00AE36DD">
        <w:rPr>
          <w:rFonts w:ascii="Tahoma" w:hAnsi="Tahoma" w:cs="Tahoma"/>
        </w:rPr>
        <w:t>“</w:t>
      </w:r>
      <w:r w:rsidR="00665B93" w:rsidRPr="00AE36DD">
        <w:rPr>
          <w:rFonts w:ascii="Tahoma" w:hAnsi="Tahoma" w:cs="Tahoma"/>
          <w:u w:val="single"/>
        </w:rPr>
        <w:t>Saldo Devedor</w:t>
      </w:r>
      <w:r w:rsidRPr="00AE36DD">
        <w:rPr>
          <w:rFonts w:ascii="Tahoma" w:hAnsi="Tahoma" w:cs="Tahoma"/>
        </w:rPr>
        <w:t>”</w:t>
      </w:r>
      <w:r w:rsidR="00665B93" w:rsidRPr="00AE36DD">
        <w:rPr>
          <w:rFonts w:ascii="Tahoma" w:hAnsi="Tahoma" w:cs="Tahoma"/>
        </w:rPr>
        <w:t xml:space="preserve"> significa</w:t>
      </w:r>
      <w:r w:rsidR="006472C6" w:rsidRPr="00AE36DD">
        <w:rPr>
          <w:rFonts w:ascii="Tahoma" w:hAnsi="Tahoma" w:cs="Tahoma"/>
        </w:rPr>
        <w:t xml:space="preserve"> o </w:t>
      </w:r>
      <w:r w:rsidR="00665B93" w:rsidRPr="00AE36DD">
        <w:rPr>
          <w:rFonts w:ascii="Tahoma" w:hAnsi="Tahoma" w:cs="Tahoma"/>
        </w:rPr>
        <w:t xml:space="preserve">saldo devedor das Debêntures subscritas e integralizadas, entendido a qualquer tempo como a soma </w:t>
      </w:r>
      <w:r w:rsidR="006472C6" w:rsidRPr="00AE36DD">
        <w:rPr>
          <w:rFonts w:ascii="Tahoma" w:hAnsi="Tahoma" w:cs="Tahoma"/>
          <w:b/>
        </w:rPr>
        <w:t>(a)</w:t>
      </w:r>
      <w:r w:rsidR="006472C6" w:rsidRPr="00AE36DD">
        <w:rPr>
          <w:rFonts w:ascii="Tahoma" w:hAnsi="Tahoma" w:cs="Tahoma"/>
        </w:rPr>
        <w:t> </w:t>
      </w:r>
      <w:r w:rsidR="00665B93" w:rsidRPr="00AE36DD">
        <w:rPr>
          <w:rFonts w:ascii="Tahoma" w:hAnsi="Tahoma" w:cs="Tahoma"/>
        </w:rPr>
        <w:t xml:space="preserve">do saldo do Valor Nominal Unitário </w:t>
      </w:r>
      <w:r w:rsidR="006472C6" w:rsidRPr="00AE36DD">
        <w:rPr>
          <w:rFonts w:ascii="Tahoma" w:hAnsi="Tahoma" w:cs="Tahoma"/>
        </w:rPr>
        <w:t xml:space="preserve">das Debêntures </w:t>
      </w:r>
      <w:r w:rsidR="008656B5" w:rsidRPr="00AE36DD">
        <w:rPr>
          <w:rFonts w:ascii="Tahoma" w:hAnsi="Tahoma" w:cs="Tahoma"/>
        </w:rPr>
        <w:t>5ª Emissão AGPAR</w:t>
      </w:r>
      <w:r w:rsidR="006472C6" w:rsidRPr="00AE36DD">
        <w:rPr>
          <w:rFonts w:ascii="Tahoma" w:hAnsi="Tahoma" w:cs="Tahoma"/>
        </w:rPr>
        <w:t xml:space="preserve">, </w:t>
      </w:r>
      <w:r w:rsidR="00665B93" w:rsidRPr="00AE36DD">
        <w:rPr>
          <w:rFonts w:ascii="Tahoma" w:hAnsi="Tahoma" w:cs="Tahoma"/>
        </w:rPr>
        <w:t xml:space="preserve">acrescido da Remuneração de cada uma das Debêntures </w:t>
      </w:r>
      <w:r w:rsidR="008656B5" w:rsidRPr="00AE36DD">
        <w:rPr>
          <w:rFonts w:ascii="Tahoma" w:hAnsi="Tahoma" w:cs="Tahoma"/>
        </w:rPr>
        <w:t>5ª Emissão AGPAR</w:t>
      </w:r>
      <w:r w:rsidR="008656B5" w:rsidRPr="00AE36DD" w:rsidDel="008656B5">
        <w:rPr>
          <w:rFonts w:ascii="Tahoma" w:hAnsi="Tahoma" w:cs="Tahoma"/>
        </w:rPr>
        <w:t xml:space="preserve"> </w:t>
      </w:r>
      <w:r w:rsidR="00665B93" w:rsidRPr="00AE36DD">
        <w:rPr>
          <w:rFonts w:ascii="Tahoma" w:hAnsi="Tahoma" w:cs="Tahoma"/>
        </w:rPr>
        <w:t>efetivamente subscritas e integralizadas</w:t>
      </w:r>
      <w:r w:rsidR="006472C6" w:rsidRPr="00AE36DD">
        <w:rPr>
          <w:rFonts w:ascii="Tahoma" w:hAnsi="Tahoma" w:cs="Tahoma"/>
        </w:rPr>
        <w:t xml:space="preserve">; e </w:t>
      </w:r>
      <w:r w:rsidR="006472C6" w:rsidRPr="00AE36DD">
        <w:rPr>
          <w:rFonts w:ascii="Tahoma" w:hAnsi="Tahoma" w:cs="Tahoma"/>
          <w:b/>
        </w:rPr>
        <w:t>(b)</w:t>
      </w:r>
      <w:r w:rsidR="006472C6" w:rsidRPr="00AE36DD">
        <w:rPr>
          <w:rFonts w:ascii="Tahoma" w:hAnsi="Tahoma" w:cs="Tahoma"/>
        </w:rPr>
        <w:t xml:space="preserve"> do saldo do Valor Nominal Unitário das Debêntures </w:t>
      </w:r>
      <w:r w:rsidR="008656B5" w:rsidRPr="00AE36DD">
        <w:rPr>
          <w:rFonts w:ascii="Tahoma" w:hAnsi="Tahoma" w:cs="Tahoma"/>
        </w:rPr>
        <w:t>6ª Emissão AGPAR</w:t>
      </w:r>
      <w:r w:rsidR="006472C6" w:rsidRPr="00AE36DD">
        <w:rPr>
          <w:rFonts w:ascii="Tahoma" w:hAnsi="Tahoma" w:cs="Tahoma"/>
        </w:rPr>
        <w:t xml:space="preserve">, acrescido da Remuneração de cada uma das Debêntures </w:t>
      </w:r>
      <w:r w:rsidR="008656B5" w:rsidRPr="00AE36DD">
        <w:rPr>
          <w:rFonts w:ascii="Tahoma" w:hAnsi="Tahoma" w:cs="Tahoma"/>
        </w:rPr>
        <w:t>6ª Emissão AGPAR</w:t>
      </w:r>
      <w:r w:rsidR="006472C6" w:rsidRPr="00AE36DD">
        <w:rPr>
          <w:rFonts w:ascii="Tahoma" w:hAnsi="Tahoma" w:cs="Tahoma"/>
        </w:rPr>
        <w:t xml:space="preserve"> efetivamente subscritas e integralizadas; </w:t>
      </w:r>
    </w:p>
    <w:p w14:paraId="498930FC" w14:textId="77777777" w:rsidR="006472C6" w:rsidRPr="00AE36DD" w:rsidRDefault="006472C6" w:rsidP="004B3746">
      <w:pPr>
        <w:numPr>
          <w:ilvl w:val="0"/>
          <w:numId w:val="28"/>
        </w:numPr>
        <w:spacing w:after="240" w:line="320" w:lineRule="exact"/>
        <w:ind w:left="1134" w:hanging="1145"/>
        <w:jc w:val="both"/>
        <w:rPr>
          <w:rFonts w:ascii="Tahoma" w:hAnsi="Tahoma" w:cs="Tahoma"/>
        </w:rPr>
      </w:pPr>
      <w:r w:rsidRPr="00AE36DD">
        <w:rPr>
          <w:rFonts w:ascii="Tahoma" w:hAnsi="Tahoma" w:cs="Tahoma"/>
        </w:rPr>
        <w:t>“</w:t>
      </w:r>
      <w:r w:rsidRPr="00AE36DD">
        <w:rPr>
          <w:rFonts w:ascii="Tahoma" w:hAnsi="Tahoma" w:cs="Tahoma"/>
          <w:u w:val="single"/>
        </w:rPr>
        <w:t>Valor da Garantia</w:t>
      </w:r>
      <w:r w:rsidRPr="00AE36DD">
        <w:rPr>
          <w:rFonts w:ascii="Tahoma" w:hAnsi="Tahoma" w:cs="Tahoma"/>
        </w:rPr>
        <w:t xml:space="preserve">” significa a soma </w:t>
      </w:r>
      <w:r w:rsidRPr="00AE36DD">
        <w:rPr>
          <w:rFonts w:ascii="Tahoma" w:hAnsi="Tahoma" w:cs="Tahoma"/>
          <w:b/>
        </w:rPr>
        <w:t>(a)</w:t>
      </w:r>
      <w:r w:rsidRPr="00AE36DD">
        <w:rPr>
          <w:rFonts w:ascii="Tahoma" w:hAnsi="Tahoma" w:cs="Tahoma"/>
        </w:rPr>
        <w:t xml:space="preserve"> do produto da multiplicação do valor do saldo da Conta Vinculada (conforme definido abaixo) por 1,25 (um inteiro e vinte e cinco centésimos), mais </w:t>
      </w:r>
      <w:r w:rsidRPr="00AE36DD">
        <w:rPr>
          <w:rFonts w:ascii="Tahoma" w:hAnsi="Tahoma" w:cs="Tahoma"/>
          <w:b/>
        </w:rPr>
        <w:t>(b)</w:t>
      </w:r>
      <w:r w:rsidRPr="00AE36DD">
        <w:rPr>
          <w:rFonts w:ascii="Tahoma" w:hAnsi="Tahoma" w:cs="Tahoma"/>
        </w:rPr>
        <w:t xml:space="preserve"> o Valor das Ações Alienadas; e</w:t>
      </w:r>
    </w:p>
    <w:p w14:paraId="2F2910E9" w14:textId="77777777" w:rsidR="006472C6" w:rsidRPr="00AE36DD" w:rsidRDefault="006472C6" w:rsidP="004B3746">
      <w:pPr>
        <w:numPr>
          <w:ilvl w:val="0"/>
          <w:numId w:val="28"/>
        </w:numPr>
        <w:spacing w:after="240" w:line="320" w:lineRule="exact"/>
        <w:ind w:left="1134" w:hanging="1145"/>
        <w:jc w:val="both"/>
        <w:rPr>
          <w:rFonts w:ascii="Tahoma" w:hAnsi="Tahoma" w:cs="Tahoma"/>
        </w:rPr>
      </w:pPr>
      <w:r w:rsidRPr="00AE36DD">
        <w:rPr>
          <w:rFonts w:ascii="Tahoma" w:hAnsi="Tahoma" w:cs="Tahoma"/>
        </w:rPr>
        <w:t>“</w:t>
      </w:r>
      <w:r w:rsidRPr="00AE36DD">
        <w:rPr>
          <w:rFonts w:ascii="Tahoma" w:hAnsi="Tahoma" w:cs="Tahoma"/>
          <w:u w:val="single"/>
        </w:rPr>
        <w:t>Valor das Ações Alienadas</w:t>
      </w:r>
      <w:r w:rsidRPr="00AE36DD">
        <w:rPr>
          <w:rFonts w:ascii="Tahoma" w:hAnsi="Tahoma" w:cs="Tahoma"/>
        </w:rPr>
        <w:t>” significa o valor agregado das Ações Alienadas Fiduciariamente, calculado conforme a Metodologia de Precificação.</w:t>
      </w:r>
    </w:p>
    <w:p w14:paraId="557A7A8F"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48" w:name="_Ref17550804"/>
      <w:r w:rsidRPr="00AE36DD">
        <w:rPr>
          <w:rFonts w:ascii="Tahoma" w:hAnsi="Tahoma" w:cs="Tahoma"/>
          <w:i/>
          <w:u w:val="single"/>
        </w:rPr>
        <w:t>Recomposição da Garantia</w:t>
      </w:r>
      <w:bookmarkEnd w:id="48"/>
    </w:p>
    <w:p w14:paraId="56BC9777" w14:textId="77777777" w:rsidR="003427F0" w:rsidRPr="00AE36DD"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9" w:name="_Ref17555513"/>
      <w:r w:rsidRPr="00AE36DD">
        <w:rPr>
          <w:rFonts w:ascii="Tahoma" w:hAnsi="Tahoma" w:cs="Tahoma"/>
        </w:rPr>
        <w:t>Caso</w:t>
      </w:r>
      <w:r w:rsidR="00665B93" w:rsidRPr="00AE36DD">
        <w:rPr>
          <w:rFonts w:ascii="Tahoma" w:hAnsi="Tahoma" w:cs="Tahoma"/>
        </w:rPr>
        <w:t>, em qua</w:t>
      </w:r>
      <w:r w:rsidR="00D042C8" w:rsidRPr="00AE36DD">
        <w:rPr>
          <w:rFonts w:ascii="Tahoma" w:hAnsi="Tahoma" w:cs="Tahoma"/>
        </w:rPr>
        <w:t>lquer Data de Verificação</w:t>
      </w:r>
      <w:r w:rsidR="00665B93" w:rsidRPr="00AE36DD">
        <w:rPr>
          <w:rFonts w:ascii="Tahoma" w:hAnsi="Tahoma" w:cs="Tahoma"/>
        </w:rPr>
        <w:t>, o Valor da Garantia</w:t>
      </w:r>
      <w:r w:rsidR="00D042C8" w:rsidRPr="00AE36DD">
        <w:rPr>
          <w:rFonts w:ascii="Tahoma" w:hAnsi="Tahoma" w:cs="Tahoma"/>
        </w:rPr>
        <w:t>, calculado conforme a fórmula abaixo,</w:t>
      </w:r>
      <w:r w:rsidR="00665B93" w:rsidRPr="00AE36DD">
        <w:rPr>
          <w:rFonts w:ascii="Tahoma" w:hAnsi="Tahoma" w:cs="Tahoma"/>
        </w:rPr>
        <w:t xml:space="preserve"> seja </w:t>
      </w:r>
      <w:r w:rsidR="00D042C8" w:rsidRPr="00AE36DD">
        <w:rPr>
          <w:rFonts w:ascii="Tahoma" w:hAnsi="Tahoma" w:cs="Tahoma"/>
        </w:rPr>
        <w:t xml:space="preserve">igual ou </w:t>
      </w:r>
      <w:r w:rsidR="00665B93" w:rsidRPr="00AE36DD">
        <w:rPr>
          <w:rFonts w:ascii="Tahoma" w:hAnsi="Tahoma" w:cs="Tahoma"/>
        </w:rPr>
        <w:t xml:space="preserve">inferior a </w:t>
      </w:r>
      <w:r w:rsidRPr="00AE36DD">
        <w:rPr>
          <w:rFonts w:ascii="Tahoma" w:hAnsi="Tahoma" w:cs="Tahoma"/>
        </w:rPr>
        <w:t>100</w:t>
      </w:r>
      <w:r w:rsidR="00665B93" w:rsidRPr="00AE36DD">
        <w:rPr>
          <w:rFonts w:ascii="Tahoma" w:hAnsi="Tahoma" w:cs="Tahoma"/>
        </w:rPr>
        <w:t>% (</w:t>
      </w:r>
      <w:r w:rsidRPr="00AE36DD">
        <w:rPr>
          <w:rFonts w:ascii="Tahoma" w:hAnsi="Tahoma" w:cs="Tahoma"/>
        </w:rPr>
        <w:t xml:space="preserve">cem </w:t>
      </w:r>
      <w:r w:rsidR="00665B93" w:rsidRPr="00AE36DD">
        <w:rPr>
          <w:rFonts w:ascii="Tahoma" w:hAnsi="Tahoma" w:cs="Tahoma"/>
        </w:rPr>
        <w:t xml:space="preserve">por cento) do </w:t>
      </w:r>
      <w:r w:rsidRPr="00AE36DD">
        <w:rPr>
          <w:rFonts w:ascii="Tahoma" w:hAnsi="Tahoma" w:cs="Tahoma"/>
        </w:rPr>
        <w:t xml:space="preserve">Saldo Devedor, </w:t>
      </w:r>
      <w:r w:rsidR="00665B93" w:rsidRPr="00AE36DD">
        <w:rPr>
          <w:rFonts w:ascii="Tahoma" w:hAnsi="Tahoma" w:cs="Tahoma"/>
        </w:rPr>
        <w:t>a Acionista dever</w:t>
      </w:r>
      <w:r w:rsidRPr="00AE36DD">
        <w:rPr>
          <w:rFonts w:ascii="Tahoma" w:hAnsi="Tahoma" w:cs="Tahoma"/>
        </w:rPr>
        <w:t xml:space="preserve">á recompor o Valor da Garantia para o Nível de Garantia, conforme previsto no item </w:t>
      </w:r>
      <w:r w:rsidRPr="00AE36DD">
        <w:rPr>
          <w:rFonts w:ascii="Tahoma" w:hAnsi="Tahoma" w:cs="Tahoma"/>
        </w:rPr>
        <w:fldChar w:fldCharType="begin"/>
      </w:r>
      <w:r w:rsidRPr="00AE36DD">
        <w:rPr>
          <w:rFonts w:ascii="Tahoma" w:hAnsi="Tahoma" w:cs="Tahoma"/>
        </w:rPr>
        <w:instrText xml:space="preserve"> REF _Ref17551882 \r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2.2.1 acima</w:t>
      </w:r>
      <w:r w:rsidRPr="00AE36DD">
        <w:rPr>
          <w:rFonts w:ascii="Tahoma" w:hAnsi="Tahoma" w:cs="Tahoma"/>
        </w:rPr>
        <w:fldChar w:fldCharType="end"/>
      </w:r>
      <w:r w:rsidR="009043E4" w:rsidRPr="00AE36DD">
        <w:rPr>
          <w:rFonts w:ascii="Tahoma" w:hAnsi="Tahoma" w:cs="Tahoma"/>
        </w:rPr>
        <w:t xml:space="preserve">, observado o disposto no item </w:t>
      </w:r>
      <w:r w:rsidR="009043E4" w:rsidRPr="00AE36DD">
        <w:rPr>
          <w:rFonts w:ascii="Tahoma" w:hAnsi="Tahoma" w:cs="Tahoma"/>
        </w:rPr>
        <w:fldChar w:fldCharType="begin"/>
      </w:r>
      <w:r w:rsidR="009043E4" w:rsidRPr="00AE36DD">
        <w:rPr>
          <w:rFonts w:ascii="Tahoma" w:hAnsi="Tahoma" w:cs="Tahoma"/>
        </w:rPr>
        <w:instrText xml:space="preserve"> REF _Ref20744169 \r \p \h </w:instrText>
      </w:r>
      <w:r w:rsidR="00AE36DD" w:rsidRPr="00AE36DD">
        <w:rPr>
          <w:rFonts w:ascii="Tahoma" w:hAnsi="Tahoma" w:cs="Tahoma"/>
        </w:rPr>
        <w:instrText xml:space="preserve"> \* MERGEFORMAT </w:instrText>
      </w:r>
      <w:r w:rsidR="009043E4" w:rsidRPr="00AE36DD">
        <w:rPr>
          <w:rFonts w:ascii="Tahoma" w:hAnsi="Tahoma" w:cs="Tahoma"/>
        </w:rPr>
      </w:r>
      <w:r w:rsidR="009043E4" w:rsidRPr="00AE36DD">
        <w:rPr>
          <w:rFonts w:ascii="Tahoma" w:hAnsi="Tahoma" w:cs="Tahoma"/>
        </w:rPr>
        <w:fldChar w:fldCharType="separate"/>
      </w:r>
      <w:r w:rsidR="00AE36DD">
        <w:rPr>
          <w:rFonts w:ascii="Tahoma" w:hAnsi="Tahoma" w:cs="Tahoma"/>
        </w:rPr>
        <w:t>2.3.5 abaixo</w:t>
      </w:r>
      <w:r w:rsidR="009043E4" w:rsidRPr="00AE36DD">
        <w:rPr>
          <w:rFonts w:ascii="Tahoma" w:hAnsi="Tahoma" w:cs="Tahoma"/>
        </w:rPr>
        <w:fldChar w:fldCharType="end"/>
      </w:r>
      <w:r w:rsidRPr="00AE36DD">
        <w:rPr>
          <w:rFonts w:ascii="Tahoma" w:hAnsi="Tahoma" w:cs="Tahoma"/>
        </w:rPr>
        <w:t xml:space="preserve"> </w:t>
      </w:r>
      <w:r w:rsidR="00665B93" w:rsidRPr="00AE36DD">
        <w:rPr>
          <w:rFonts w:ascii="Tahoma" w:hAnsi="Tahoma" w:cs="Tahoma"/>
        </w:rPr>
        <w:t>(</w:t>
      </w:r>
      <w:r w:rsidR="003427F0" w:rsidRPr="00AE36DD">
        <w:rPr>
          <w:rFonts w:ascii="Tahoma" w:hAnsi="Tahoma" w:cs="Tahoma"/>
        </w:rPr>
        <w:t>“</w:t>
      </w:r>
      <w:r w:rsidR="00665B93" w:rsidRPr="00AE36DD">
        <w:rPr>
          <w:rFonts w:ascii="Tahoma" w:hAnsi="Tahoma" w:cs="Tahoma"/>
          <w:u w:val="single"/>
        </w:rPr>
        <w:t>Recomposição de Garantia</w:t>
      </w:r>
      <w:r w:rsidR="003427F0" w:rsidRPr="00AE36DD">
        <w:rPr>
          <w:rFonts w:ascii="Tahoma" w:hAnsi="Tahoma" w:cs="Tahoma"/>
        </w:rPr>
        <w:t>”</w:t>
      </w:r>
      <w:r w:rsidR="00665B93" w:rsidRPr="00AE36DD">
        <w:rPr>
          <w:rFonts w:ascii="Tahoma" w:hAnsi="Tahoma" w:cs="Tahoma"/>
        </w:rPr>
        <w:t>)</w:t>
      </w:r>
      <w:r w:rsidRPr="00AE36DD">
        <w:rPr>
          <w:rFonts w:ascii="Tahoma" w:hAnsi="Tahoma" w:cs="Tahoma"/>
        </w:rPr>
        <w:t xml:space="preserve"> mediante</w:t>
      </w:r>
      <w:r w:rsidR="00665B93" w:rsidRPr="00AE36DD">
        <w:rPr>
          <w:rFonts w:ascii="Tahoma" w:hAnsi="Tahoma" w:cs="Tahoma"/>
        </w:rPr>
        <w:t xml:space="preserve">: </w:t>
      </w:r>
      <w:r w:rsidR="00665B93" w:rsidRPr="00AE36DD">
        <w:rPr>
          <w:rFonts w:ascii="Tahoma" w:hAnsi="Tahoma" w:cs="Tahoma"/>
          <w:b/>
        </w:rPr>
        <w:t>(</w:t>
      </w:r>
      <w:r w:rsidRPr="00AE36DD">
        <w:rPr>
          <w:rFonts w:ascii="Tahoma" w:hAnsi="Tahoma" w:cs="Tahoma"/>
          <w:b/>
        </w:rPr>
        <w:t>i</w:t>
      </w:r>
      <w:r w:rsidR="00665B93" w:rsidRPr="00AE36DD">
        <w:rPr>
          <w:rFonts w:ascii="Tahoma" w:hAnsi="Tahoma" w:cs="Tahoma"/>
          <w:b/>
        </w:rPr>
        <w:t>)</w:t>
      </w:r>
      <w:r w:rsidR="0090340D" w:rsidRPr="00AE36DD">
        <w:rPr>
          <w:rFonts w:ascii="Tahoma" w:hAnsi="Tahoma" w:cs="Tahoma"/>
          <w:b/>
        </w:rPr>
        <w:t> </w:t>
      </w:r>
      <w:r w:rsidR="00665B93" w:rsidRPr="00AE36DD">
        <w:rPr>
          <w:rFonts w:ascii="Tahoma" w:hAnsi="Tahoma" w:cs="Tahoma"/>
        </w:rPr>
        <w:t>aliena</w:t>
      </w:r>
      <w:r w:rsidRPr="00AE36DD">
        <w:rPr>
          <w:rFonts w:ascii="Tahoma" w:hAnsi="Tahoma" w:cs="Tahoma"/>
        </w:rPr>
        <w:t xml:space="preserve">ção fiduciária de </w:t>
      </w:r>
      <w:r w:rsidR="00665B93" w:rsidRPr="00AE36DD">
        <w:rPr>
          <w:rFonts w:ascii="Tahoma" w:hAnsi="Tahoma" w:cs="Tahoma"/>
        </w:rPr>
        <w:t xml:space="preserve">ações adicionais de emissão da Companhia em quantidade suficiente para recompor o Nível de Garantia, por </w:t>
      </w:r>
      <w:r w:rsidR="00665B93" w:rsidRPr="00AE36DD">
        <w:rPr>
          <w:rFonts w:ascii="Tahoma" w:hAnsi="Tahoma" w:cs="Tahoma"/>
        </w:rPr>
        <w:lastRenderedPageBreak/>
        <w:t xml:space="preserve">meio da celebração de um aditamento a este Contrato de Alienação Fiduciária de Ações, na forma de seu </w:t>
      </w:r>
      <w:r w:rsidR="00665B93" w:rsidRPr="00AE36DD">
        <w:rPr>
          <w:rFonts w:ascii="Tahoma" w:hAnsi="Tahoma" w:cs="Tahoma"/>
          <w:b/>
        </w:rPr>
        <w:t>Anexo III</w:t>
      </w:r>
      <w:r w:rsidR="00665B93" w:rsidRPr="00AE36DD">
        <w:rPr>
          <w:rFonts w:ascii="Tahoma" w:hAnsi="Tahoma" w:cs="Tahoma"/>
        </w:rPr>
        <w:t xml:space="preserve">; e/ou </w:t>
      </w:r>
      <w:r w:rsidR="00665B93" w:rsidRPr="00AE36DD">
        <w:rPr>
          <w:rFonts w:ascii="Tahoma" w:hAnsi="Tahoma" w:cs="Tahoma"/>
          <w:b/>
        </w:rPr>
        <w:t>(</w:t>
      </w:r>
      <w:r w:rsidR="0090340D" w:rsidRPr="00AE36DD">
        <w:rPr>
          <w:rFonts w:ascii="Tahoma" w:hAnsi="Tahoma" w:cs="Tahoma"/>
          <w:b/>
        </w:rPr>
        <w:t>ii</w:t>
      </w:r>
      <w:r w:rsidR="00665B93" w:rsidRPr="00AE36DD">
        <w:rPr>
          <w:rFonts w:ascii="Tahoma" w:hAnsi="Tahoma" w:cs="Tahoma"/>
          <w:b/>
        </w:rPr>
        <w:t>)</w:t>
      </w:r>
      <w:r w:rsidR="009043E4" w:rsidRPr="00AE36DD">
        <w:rPr>
          <w:rFonts w:ascii="Tahoma" w:hAnsi="Tahoma" w:cs="Tahoma"/>
          <w:bCs/>
        </w:rPr>
        <w:t> </w:t>
      </w:r>
      <w:r w:rsidR="00665B93" w:rsidRPr="00AE36DD">
        <w:rPr>
          <w:rFonts w:ascii="Tahoma" w:hAnsi="Tahoma" w:cs="Tahoma"/>
        </w:rPr>
        <w:t>dep</w:t>
      </w:r>
      <w:r w:rsidR="00D042C8" w:rsidRPr="00AE36DD">
        <w:rPr>
          <w:rFonts w:ascii="Tahoma" w:hAnsi="Tahoma" w:cs="Tahoma"/>
        </w:rPr>
        <w:t>ó</w:t>
      </w:r>
      <w:r w:rsidR="00665B93" w:rsidRPr="00AE36DD">
        <w:rPr>
          <w:rFonts w:ascii="Tahoma" w:hAnsi="Tahoma" w:cs="Tahoma"/>
        </w:rPr>
        <w:t>sit</w:t>
      </w:r>
      <w:r w:rsidRPr="00AE36DD">
        <w:rPr>
          <w:rFonts w:ascii="Tahoma" w:hAnsi="Tahoma" w:cs="Tahoma"/>
        </w:rPr>
        <w:t>o</w:t>
      </w:r>
      <w:r w:rsidR="00665B93" w:rsidRPr="00AE36DD">
        <w:rPr>
          <w:rFonts w:ascii="Tahoma" w:hAnsi="Tahoma" w:cs="Tahoma"/>
        </w:rPr>
        <w:t xml:space="preserve"> </w:t>
      </w:r>
      <w:r w:rsidRPr="00AE36DD">
        <w:rPr>
          <w:rFonts w:ascii="Tahoma" w:hAnsi="Tahoma" w:cs="Tahoma"/>
        </w:rPr>
        <w:t xml:space="preserve">de </w:t>
      </w:r>
      <w:r w:rsidR="00665B93" w:rsidRPr="00AE36DD">
        <w:rPr>
          <w:rFonts w:ascii="Tahoma" w:hAnsi="Tahoma" w:cs="Tahoma"/>
        </w:rPr>
        <w:t xml:space="preserve">montante em reais necessário para a recomposição do Nível de Garantia na </w:t>
      </w:r>
      <w:r w:rsidRPr="00AE36DD">
        <w:rPr>
          <w:rFonts w:ascii="Tahoma" w:hAnsi="Tahoma" w:cs="Tahoma"/>
        </w:rPr>
        <w:t>Conta Vinculada</w:t>
      </w:r>
      <w:r w:rsidR="00665B93" w:rsidRPr="00AE36DD">
        <w:rPr>
          <w:rFonts w:ascii="Tahoma" w:hAnsi="Tahoma" w:cs="Tahoma"/>
        </w:rPr>
        <w:t xml:space="preserve">, cujos direitos </w:t>
      </w:r>
      <w:r w:rsidR="00C17304" w:rsidRPr="00AE36DD">
        <w:rPr>
          <w:rFonts w:ascii="Tahoma" w:hAnsi="Tahoma" w:cs="Tahoma"/>
        </w:rPr>
        <w:t xml:space="preserve">creditórios estão </w:t>
      </w:r>
      <w:r w:rsidR="00665B93" w:rsidRPr="00AE36DD">
        <w:rPr>
          <w:rFonts w:ascii="Tahoma" w:hAnsi="Tahoma" w:cs="Tahoma"/>
        </w:rPr>
        <w:t xml:space="preserve">cedidos fiduciariamente </w:t>
      </w:r>
      <w:r w:rsidR="00C17304" w:rsidRPr="00AE36DD">
        <w:rPr>
          <w:rFonts w:ascii="Tahoma" w:hAnsi="Tahoma" w:cs="Tahoma"/>
        </w:rPr>
        <w:t xml:space="preserve">aos Debenturistas, representados pelo Agente Fiduciário </w:t>
      </w:r>
      <w:r w:rsidRPr="00AE36DD">
        <w:rPr>
          <w:rFonts w:ascii="Tahoma" w:hAnsi="Tahoma" w:cs="Tahoma"/>
        </w:rPr>
        <w:t>nos termos deste Contrato:</w:t>
      </w:r>
      <w:bookmarkEnd w:id="49"/>
    </w:p>
    <w:p w14:paraId="1C0B9011" w14:textId="77777777" w:rsidR="003427F0" w:rsidRPr="00AE36DD" w:rsidRDefault="00665B93">
      <w:pPr>
        <w:spacing w:after="240" w:line="320" w:lineRule="exact"/>
        <w:jc w:val="center"/>
        <w:rPr>
          <w:rFonts w:ascii="Tahoma" w:hAnsi="Tahoma" w:cs="Tahoma"/>
          <w:i/>
        </w:rPr>
      </w:pPr>
      <w:r w:rsidRPr="00AE36DD">
        <w:rPr>
          <w:rFonts w:ascii="Tahoma" w:hAnsi="Tahoma" w:cs="Tahoma"/>
          <w:i/>
        </w:rPr>
        <w:t>(1,</w:t>
      </w:r>
      <w:r w:rsidR="006472C6" w:rsidRPr="00AE36DD">
        <w:rPr>
          <w:rFonts w:ascii="Tahoma" w:hAnsi="Tahoma" w:cs="Tahoma"/>
          <w:i/>
        </w:rPr>
        <w:t xml:space="preserve">25 </w:t>
      </w:r>
      <w:r w:rsidRPr="00AE36DD">
        <w:rPr>
          <w:rFonts w:ascii="Tahoma" w:hAnsi="Tahoma" w:cs="Tahoma"/>
          <w:i/>
        </w:rPr>
        <w:t xml:space="preserve">x valor do saldo da Conta Vinculada) + Valor das Ações Alienadas </w:t>
      </w:r>
      <w:r w:rsidR="00D042C8" w:rsidRPr="00AE36DD">
        <w:rPr>
          <w:rFonts w:ascii="Tahoma" w:hAnsi="Tahoma" w:cs="Tahoma"/>
          <w:i/>
        </w:rPr>
        <w:t>≤</w:t>
      </w:r>
      <w:r w:rsidRPr="00AE36DD">
        <w:rPr>
          <w:rFonts w:ascii="Tahoma" w:hAnsi="Tahoma" w:cs="Tahoma"/>
          <w:i/>
        </w:rPr>
        <w:t xml:space="preserve"> </w:t>
      </w:r>
      <w:r w:rsidR="006472C6" w:rsidRPr="00AE36DD">
        <w:rPr>
          <w:rFonts w:ascii="Tahoma" w:hAnsi="Tahoma" w:cs="Tahoma"/>
          <w:i/>
        </w:rPr>
        <w:t>100</w:t>
      </w:r>
      <w:r w:rsidRPr="00AE36DD">
        <w:rPr>
          <w:rFonts w:ascii="Tahoma" w:hAnsi="Tahoma" w:cs="Tahoma"/>
          <w:i/>
        </w:rPr>
        <w:t>% do Saldo Devedor</w:t>
      </w:r>
    </w:p>
    <w:p w14:paraId="02A29BDE" w14:textId="77777777" w:rsidR="006472C6" w:rsidRPr="00AE36DD"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0" w:name="_Ref17552348"/>
      <w:r w:rsidRPr="00AE36DD">
        <w:rPr>
          <w:rFonts w:ascii="Tahoma" w:hAnsi="Tahoma" w:cs="Tahoma"/>
        </w:rPr>
        <w:t>Caso</w:t>
      </w:r>
      <w:r w:rsidR="00D042C8" w:rsidRPr="00AE36DD">
        <w:rPr>
          <w:rFonts w:ascii="Tahoma" w:hAnsi="Tahoma" w:cs="Tahoma"/>
        </w:rPr>
        <w:t>,</w:t>
      </w:r>
      <w:r w:rsidRPr="00AE36DD">
        <w:rPr>
          <w:rFonts w:ascii="Tahoma" w:hAnsi="Tahoma" w:cs="Tahoma"/>
        </w:rPr>
        <w:t xml:space="preserve"> em qualquer Data de Verificação, o Agente Fiduciário verifique a necessidade de Recomposição de Garantia, este deverá enviar notificação à Acionista </w:t>
      </w:r>
      <w:r w:rsidR="009F0F1A" w:rsidRPr="00AE36DD">
        <w:rPr>
          <w:rFonts w:ascii="Tahoma" w:hAnsi="Tahoma" w:cs="Tahoma"/>
        </w:rPr>
        <w:t>em até 1 (um) Dia Útil a contar da</w:t>
      </w:r>
      <w:r w:rsidR="00351DAC" w:rsidRPr="00AE36DD">
        <w:rPr>
          <w:rFonts w:ascii="Tahoma" w:hAnsi="Tahoma" w:cs="Tahoma"/>
        </w:rPr>
        <w:t xml:space="preserve"> </w:t>
      </w:r>
      <w:r w:rsidRPr="00AE36DD">
        <w:rPr>
          <w:rFonts w:ascii="Tahoma" w:hAnsi="Tahoma" w:cs="Tahoma"/>
        </w:rPr>
        <w:t>data em que verificar a necessidade de Recomposição de Garantia.</w:t>
      </w:r>
      <w:bookmarkEnd w:id="50"/>
      <w:r w:rsidRPr="00AE36DD">
        <w:rPr>
          <w:rFonts w:ascii="Tahoma" w:hAnsi="Tahoma" w:cs="Tahoma"/>
        </w:rPr>
        <w:t xml:space="preserve"> A notificação de que trata este item deverá indicar </w:t>
      </w:r>
      <w:r w:rsidRPr="00AE36DD">
        <w:rPr>
          <w:rFonts w:ascii="Tahoma" w:hAnsi="Tahoma" w:cs="Tahoma"/>
          <w:b/>
        </w:rPr>
        <w:t>(i)</w:t>
      </w:r>
      <w:r w:rsidRPr="00AE36DD">
        <w:rPr>
          <w:rFonts w:ascii="Tahoma" w:hAnsi="Tahoma" w:cs="Tahoma"/>
        </w:rPr>
        <w:t xml:space="preserve"> a memória de cálculo do Valor das Ações Alienadas; </w:t>
      </w:r>
      <w:r w:rsidRPr="00AE36DD">
        <w:rPr>
          <w:rFonts w:ascii="Tahoma" w:hAnsi="Tahoma" w:cs="Tahoma"/>
          <w:b/>
        </w:rPr>
        <w:t>(ii)</w:t>
      </w:r>
      <w:r w:rsidRPr="00AE36DD">
        <w:rPr>
          <w:rFonts w:ascii="Tahoma" w:hAnsi="Tahoma" w:cs="Tahoma"/>
        </w:rPr>
        <w:t xml:space="preserve"> o percentual do Nível de Garantia a ser recomposto; e </w:t>
      </w:r>
      <w:r w:rsidRPr="00AE36DD">
        <w:rPr>
          <w:rFonts w:ascii="Tahoma" w:hAnsi="Tahoma" w:cs="Tahoma"/>
          <w:b/>
        </w:rPr>
        <w:t>(iii)</w:t>
      </w:r>
      <w:r w:rsidRPr="00AE36DD">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sidRPr="00AE36DD">
        <w:rPr>
          <w:rFonts w:ascii="Tahoma" w:hAnsi="Tahoma" w:cs="Tahoma"/>
        </w:rPr>
        <w:t>.</w:t>
      </w:r>
    </w:p>
    <w:p w14:paraId="33425643" w14:textId="77777777" w:rsidR="006472C6" w:rsidRPr="00AE36DD"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1" w:name="_Ref20814068"/>
      <w:r w:rsidRPr="00AE36DD">
        <w:rPr>
          <w:rFonts w:ascii="Tahoma" w:hAnsi="Tahoma" w:cs="Tahoma"/>
        </w:rPr>
        <w:t xml:space="preserve">Caso a 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AE36DD">
        <w:rPr>
          <w:rFonts w:ascii="Tahoma" w:hAnsi="Tahoma" w:cs="Tahoma"/>
          <w:b/>
        </w:rPr>
        <w:t>(i)</w:t>
      </w:r>
      <w:r w:rsidR="009043E4" w:rsidRPr="00AE36DD">
        <w:rPr>
          <w:rFonts w:ascii="Tahoma" w:hAnsi="Tahoma" w:cs="Tahoma"/>
        </w:rPr>
        <w:t> </w:t>
      </w:r>
      <w:r w:rsidRPr="00AE36DD">
        <w:rPr>
          <w:rFonts w:ascii="Tahoma" w:hAnsi="Tahoma" w:cs="Tahoma"/>
        </w:rPr>
        <w:t xml:space="preserve">da notificação enviada nesse sentido pelo Agente Fiduciário, nos termos do item </w:t>
      </w:r>
      <w:r w:rsidRPr="00AE36DD">
        <w:rPr>
          <w:rFonts w:ascii="Tahoma" w:hAnsi="Tahoma" w:cs="Tahoma"/>
        </w:rPr>
        <w:fldChar w:fldCharType="begin"/>
      </w:r>
      <w:r w:rsidRPr="00AE36DD">
        <w:rPr>
          <w:rFonts w:ascii="Tahoma" w:hAnsi="Tahoma" w:cs="Tahoma"/>
        </w:rPr>
        <w:instrText xml:space="preserve"> REF _Ref17552348 \r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2.3.2 acima</w:t>
      </w:r>
      <w:r w:rsidRPr="00AE36DD">
        <w:rPr>
          <w:rFonts w:ascii="Tahoma" w:hAnsi="Tahoma" w:cs="Tahoma"/>
        </w:rPr>
        <w:fldChar w:fldCharType="end"/>
      </w:r>
      <w:r w:rsidR="009043E4" w:rsidRPr="00AE36DD">
        <w:rPr>
          <w:rFonts w:ascii="Tahoma" w:hAnsi="Tahoma" w:cs="Tahoma"/>
        </w:rPr>
        <w:t xml:space="preserve">; ou </w:t>
      </w:r>
      <w:r w:rsidR="009043E4" w:rsidRPr="00AE36DD">
        <w:rPr>
          <w:rFonts w:ascii="Tahoma" w:hAnsi="Tahoma" w:cs="Tahoma"/>
          <w:b/>
        </w:rPr>
        <w:t>(ii)</w:t>
      </w:r>
      <w:r w:rsidR="009043E4" w:rsidRPr="00AE36DD">
        <w:rPr>
          <w:rFonts w:ascii="Tahoma" w:hAnsi="Tahoma" w:cs="Tahoma"/>
        </w:rPr>
        <w:t xml:space="preserve"> do término do prazo de recomposição previsto no </w:t>
      </w:r>
      <w:r w:rsidR="000B71FD" w:rsidRPr="00AE36DD">
        <w:rPr>
          <w:rFonts w:ascii="Tahoma" w:hAnsi="Tahoma" w:cs="Tahoma"/>
        </w:rPr>
        <w:t xml:space="preserve">inciso (i) do </w:t>
      </w:r>
      <w:r w:rsidR="009043E4" w:rsidRPr="00AE36DD">
        <w:rPr>
          <w:rFonts w:ascii="Tahoma" w:hAnsi="Tahoma" w:cs="Tahoma"/>
        </w:rPr>
        <w:t xml:space="preserve">item </w:t>
      </w:r>
      <w:r w:rsidR="009043E4" w:rsidRPr="00AE36DD">
        <w:rPr>
          <w:rFonts w:ascii="Tahoma" w:hAnsi="Tahoma" w:cs="Tahoma"/>
        </w:rPr>
        <w:fldChar w:fldCharType="begin"/>
      </w:r>
      <w:r w:rsidR="009043E4" w:rsidRPr="00AE36DD">
        <w:rPr>
          <w:rFonts w:ascii="Tahoma" w:hAnsi="Tahoma" w:cs="Tahoma"/>
        </w:rPr>
        <w:instrText xml:space="preserve"> REF _Ref20744169 \r \p \h </w:instrText>
      </w:r>
      <w:r w:rsidR="00AE36DD" w:rsidRPr="00AE36DD">
        <w:rPr>
          <w:rFonts w:ascii="Tahoma" w:hAnsi="Tahoma" w:cs="Tahoma"/>
        </w:rPr>
        <w:instrText xml:space="preserve"> \* MERGEFORMAT </w:instrText>
      </w:r>
      <w:r w:rsidR="009043E4" w:rsidRPr="00AE36DD">
        <w:rPr>
          <w:rFonts w:ascii="Tahoma" w:hAnsi="Tahoma" w:cs="Tahoma"/>
        </w:rPr>
      </w:r>
      <w:r w:rsidR="009043E4" w:rsidRPr="00AE36DD">
        <w:rPr>
          <w:rFonts w:ascii="Tahoma" w:hAnsi="Tahoma" w:cs="Tahoma"/>
        </w:rPr>
        <w:fldChar w:fldCharType="separate"/>
      </w:r>
      <w:r w:rsidR="00AE36DD">
        <w:rPr>
          <w:rFonts w:ascii="Tahoma" w:hAnsi="Tahoma" w:cs="Tahoma"/>
        </w:rPr>
        <w:t>2.3.5 abaixo</w:t>
      </w:r>
      <w:r w:rsidR="009043E4" w:rsidRPr="00AE36DD">
        <w:rPr>
          <w:rFonts w:ascii="Tahoma" w:hAnsi="Tahoma" w:cs="Tahoma"/>
        </w:rPr>
        <w:fldChar w:fldCharType="end"/>
      </w:r>
      <w:r w:rsidR="009043E4" w:rsidRPr="00AE36DD">
        <w:rPr>
          <w:rFonts w:ascii="Tahoma" w:hAnsi="Tahoma" w:cs="Tahoma"/>
        </w:rPr>
        <w:t>, caso aplicável</w:t>
      </w:r>
      <w:r w:rsidRPr="00AE36DD">
        <w:rPr>
          <w:rFonts w:ascii="Tahoma" w:hAnsi="Tahoma" w:cs="Tahoma"/>
        </w:rPr>
        <w:t>, respeitadas as formalidades e os prazos de constituição estabelecidos na Cláusula Terceira deste Contrato de Alienação Fiduciária de Ações.</w:t>
      </w:r>
      <w:bookmarkEnd w:id="51"/>
    </w:p>
    <w:p w14:paraId="12F40E2E" w14:textId="77777777" w:rsidR="003427F0" w:rsidRPr="00AE36DD"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2" w:name="_Ref20814070"/>
      <w:r w:rsidRPr="00AE36DD">
        <w:rPr>
          <w:rFonts w:ascii="Tahoma" w:hAnsi="Tahoma" w:cs="Tahoma"/>
        </w:rPr>
        <w:t>C</w:t>
      </w:r>
      <w:r w:rsidR="00665B93" w:rsidRPr="00AE36DD">
        <w:rPr>
          <w:rFonts w:ascii="Tahoma" w:hAnsi="Tahoma" w:cs="Tahoma"/>
        </w:rPr>
        <w:t xml:space="preserve">aso a </w:t>
      </w:r>
      <w:r w:rsidRPr="00AE36DD">
        <w:rPr>
          <w:rFonts w:ascii="Tahoma" w:hAnsi="Tahoma" w:cs="Tahoma"/>
        </w:rPr>
        <w:t xml:space="preserve">Acionista </w:t>
      </w:r>
      <w:r w:rsidR="00665B93" w:rsidRPr="00AE36DD">
        <w:rPr>
          <w:rFonts w:ascii="Tahoma" w:hAnsi="Tahoma" w:cs="Tahoma"/>
        </w:rPr>
        <w:t xml:space="preserve">opte por realizar a Recomposição de Garantia por meio de </w:t>
      </w:r>
      <w:r w:rsidRPr="00AE36DD">
        <w:rPr>
          <w:rFonts w:ascii="Tahoma" w:hAnsi="Tahoma" w:cs="Tahoma"/>
        </w:rPr>
        <w:t>depósito de recursos na Conta Vinculada</w:t>
      </w:r>
      <w:r w:rsidR="00C17304" w:rsidRPr="00AE36DD">
        <w:rPr>
          <w:rFonts w:ascii="Tahoma" w:hAnsi="Tahoma" w:cs="Tahoma"/>
        </w:rPr>
        <w:t xml:space="preserve">, a Acionista deverá depositar os recursos na Conta Vinculada em até </w:t>
      </w:r>
      <w:r w:rsidR="006547F9" w:rsidRPr="00AE36DD">
        <w:rPr>
          <w:rFonts w:ascii="Tahoma" w:hAnsi="Tahoma" w:cs="Tahoma"/>
        </w:rPr>
        <w:t>5</w:t>
      </w:r>
      <w:r w:rsidR="00C17304" w:rsidRPr="00AE36DD">
        <w:rPr>
          <w:rFonts w:ascii="Tahoma" w:hAnsi="Tahoma" w:cs="Tahoma"/>
        </w:rPr>
        <w:t xml:space="preserve"> (</w:t>
      </w:r>
      <w:r w:rsidR="00D20420" w:rsidRPr="00AE36DD">
        <w:rPr>
          <w:rFonts w:ascii="Tahoma" w:hAnsi="Tahoma" w:cs="Tahoma"/>
        </w:rPr>
        <w:t>cinco</w:t>
      </w:r>
      <w:r w:rsidR="00C17304" w:rsidRPr="00AE36DD">
        <w:rPr>
          <w:rFonts w:ascii="Tahoma" w:hAnsi="Tahoma" w:cs="Tahoma"/>
        </w:rPr>
        <w:t xml:space="preserve">) Dias Úteis, contados </w:t>
      </w:r>
      <w:r w:rsidR="009043E4" w:rsidRPr="00AE36DD">
        <w:rPr>
          <w:rFonts w:ascii="Tahoma" w:hAnsi="Tahoma" w:cs="Tahoma"/>
          <w:b/>
        </w:rPr>
        <w:t>(i)</w:t>
      </w:r>
      <w:r w:rsidR="009043E4" w:rsidRPr="00AE36DD">
        <w:rPr>
          <w:rFonts w:ascii="Tahoma" w:hAnsi="Tahoma" w:cs="Tahoma"/>
        </w:rPr>
        <w:t> </w:t>
      </w:r>
      <w:r w:rsidR="00C17304" w:rsidRPr="00AE36DD">
        <w:rPr>
          <w:rFonts w:ascii="Tahoma" w:hAnsi="Tahoma" w:cs="Tahoma"/>
        </w:rPr>
        <w:t>da notificação enviada nesse sentido pelo Agente Fiduciário</w:t>
      </w:r>
      <w:r w:rsidR="00B07883" w:rsidRPr="00AE36DD">
        <w:rPr>
          <w:rFonts w:ascii="Tahoma" w:hAnsi="Tahoma" w:cs="Tahoma"/>
        </w:rPr>
        <w:t>, devendo a Acionista comprovar o referido depósito ao Agente Fiduciário</w:t>
      </w:r>
      <w:r w:rsidR="009043E4" w:rsidRPr="00AE36DD">
        <w:rPr>
          <w:rFonts w:ascii="Tahoma" w:hAnsi="Tahoma" w:cs="Tahoma"/>
        </w:rPr>
        <w:t xml:space="preserve">; ou </w:t>
      </w:r>
      <w:r w:rsidR="009043E4" w:rsidRPr="00AE36DD">
        <w:rPr>
          <w:rFonts w:ascii="Tahoma" w:hAnsi="Tahoma" w:cs="Tahoma"/>
          <w:b/>
        </w:rPr>
        <w:t>(ii)</w:t>
      </w:r>
      <w:r w:rsidR="009043E4" w:rsidRPr="00AE36DD">
        <w:rPr>
          <w:rFonts w:ascii="Tahoma" w:hAnsi="Tahoma" w:cs="Tahoma"/>
          <w:bCs/>
        </w:rPr>
        <w:t> </w:t>
      </w:r>
      <w:r w:rsidR="009043E4" w:rsidRPr="00AE36DD">
        <w:rPr>
          <w:rFonts w:ascii="Tahoma" w:hAnsi="Tahoma" w:cs="Tahoma"/>
        </w:rPr>
        <w:t xml:space="preserve">do término do prazo de recomposição previsto no </w:t>
      </w:r>
      <w:r w:rsidR="000B71FD" w:rsidRPr="00AE36DD">
        <w:rPr>
          <w:rFonts w:ascii="Tahoma" w:hAnsi="Tahoma" w:cs="Tahoma"/>
        </w:rPr>
        <w:t xml:space="preserve">inciso (i) do </w:t>
      </w:r>
      <w:r w:rsidR="009043E4" w:rsidRPr="00AE36DD">
        <w:rPr>
          <w:rFonts w:ascii="Tahoma" w:hAnsi="Tahoma" w:cs="Tahoma"/>
        </w:rPr>
        <w:t xml:space="preserve">item </w:t>
      </w:r>
      <w:r w:rsidR="009043E4" w:rsidRPr="00AE36DD">
        <w:rPr>
          <w:rFonts w:ascii="Tahoma" w:hAnsi="Tahoma" w:cs="Tahoma"/>
        </w:rPr>
        <w:fldChar w:fldCharType="begin"/>
      </w:r>
      <w:r w:rsidR="009043E4" w:rsidRPr="00AE36DD">
        <w:rPr>
          <w:rFonts w:ascii="Tahoma" w:hAnsi="Tahoma" w:cs="Tahoma"/>
        </w:rPr>
        <w:instrText xml:space="preserve"> REF _Ref20744169 \r \p \h </w:instrText>
      </w:r>
      <w:r w:rsidR="00AE36DD" w:rsidRPr="00AE36DD">
        <w:rPr>
          <w:rFonts w:ascii="Tahoma" w:hAnsi="Tahoma" w:cs="Tahoma"/>
        </w:rPr>
        <w:instrText xml:space="preserve"> \* MERGEFORMAT </w:instrText>
      </w:r>
      <w:r w:rsidR="009043E4" w:rsidRPr="00AE36DD">
        <w:rPr>
          <w:rFonts w:ascii="Tahoma" w:hAnsi="Tahoma" w:cs="Tahoma"/>
        </w:rPr>
      </w:r>
      <w:r w:rsidR="009043E4" w:rsidRPr="00AE36DD">
        <w:rPr>
          <w:rFonts w:ascii="Tahoma" w:hAnsi="Tahoma" w:cs="Tahoma"/>
        </w:rPr>
        <w:fldChar w:fldCharType="separate"/>
      </w:r>
      <w:r w:rsidR="00AE36DD">
        <w:rPr>
          <w:rFonts w:ascii="Tahoma" w:hAnsi="Tahoma" w:cs="Tahoma"/>
        </w:rPr>
        <w:t>2.3.5 abaixo</w:t>
      </w:r>
      <w:r w:rsidR="009043E4" w:rsidRPr="00AE36DD">
        <w:rPr>
          <w:rFonts w:ascii="Tahoma" w:hAnsi="Tahoma" w:cs="Tahoma"/>
        </w:rPr>
        <w:fldChar w:fldCharType="end"/>
      </w:r>
      <w:r w:rsidR="009043E4" w:rsidRPr="00AE36DD">
        <w:rPr>
          <w:rFonts w:ascii="Tahoma" w:hAnsi="Tahoma" w:cs="Tahoma"/>
        </w:rPr>
        <w:t>, caso aplicável</w:t>
      </w:r>
      <w:r w:rsidR="00C17304" w:rsidRPr="00AE36DD">
        <w:rPr>
          <w:rFonts w:ascii="Tahoma" w:hAnsi="Tahoma" w:cs="Tahoma"/>
        </w:rPr>
        <w:t>.</w:t>
      </w:r>
      <w:bookmarkEnd w:id="52"/>
    </w:p>
    <w:p w14:paraId="37D0A9EB" w14:textId="77777777" w:rsidR="000B71FD" w:rsidRPr="00AE36D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3" w:name="_Ref20744169"/>
      <w:r w:rsidRPr="00AE36DD">
        <w:rPr>
          <w:rFonts w:ascii="Tahoma" w:hAnsi="Tahoma" w:cs="Tahoma"/>
        </w:rPr>
        <w:t>Exclusivamente n</w:t>
      </w:r>
      <w:r w:rsidR="009043E4" w:rsidRPr="00AE36DD">
        <w:rPr>
          <w:rFonts w:ascii="Tahoma" w:hAnsi="Tahoma" w:cs="Tahoma"/>
        </w:rPr>
        <w:t xml:space="preserve">a hipótese de o Agente Fiduciário verificar a necessidade de Recomposição da Garantia </w:t>
      </w:r>
      <w:r w:rsidRPr="00AE36DD">
        <w:rPr>
          <w:rFonts w:ascii="Tahoma" w:hAnsi="Tahoma" w:cs="Tahoma"/>
        </w:rPr>
        <w:t xml:space="preserve">em razão de </w:t>
      </w:r>
      <w:r w:rsidR="009043E4" w:rsidRPr="00AE36DD">
        <w:rPr>
          <w:rFonts w:ascii="Tahoma" w:hAnsi="Tahoma" w:cs="Tahoma"/>
        </w:rPr>
        <w:t>o Preço de Fechamento das Ações</w:t>
      </w:r>
      <w:r w:rsidRPr="00AE36DD">
        <w:rPr>
          <w:rFonts w:ascii="Tahoma" w:hAnsi="Tahoma" w:cs="Tahoma"/>
        </w:rPr>
        <w:t xml:space="preserve"> variar 10%</w:t>
      </w:r>
      <w:r w:rsidR="00F5019D" w:rsidRPr="00AE36DD">
        <w:rPr>
          <w:rFonts w:ascii="Tahoma" w:hAnsi="Tahoma" w:cs="Tahoma"/>
        </w:rPr>
        <w:t> (dez por cento)</w:t>
      </w:r>
      <w:r w:rsidRPr="00AE36DD">
        <w:rPr>
          <w:rFonts w:ascii="Tahoma" w:hAnsi="Tahoma" w:cs="Tahoma"/>
        </w:rPr>
        <w:t xml:space="preserve"> em relação ao Preço Médio das Ações em determinada Data de Verificação</w:t>
      </w:r>
      <w:r w:rsidR="009043E4" w:rsidRPr="00AE36DD">
        <w:rPr>
          <w:rFonts w:ascii="Tahoma" w:hAnsi="Tahoma" w:cs="Tahoma"/>
        </w:rPr>
        <w:t>, a Acionista deverá recompor o Valor da Garantia</w:t>
      </w:r>
      <w:r w:rsidR="000B71FD" w:rsidRPr="00AE36DD">
        <w:rPr>
          <w:rFonts w:ascii="Tahoma" w:hAnsi="Tahoma" w:cs="Tahoma"/>
        </w:rPr>
        <w:t xml:space="preserve"> </w:t>
      </w:r>
      <w:r w:rsidR="009043E4" w:rsidRPr="00AE36DD">
        <w:rPr>
          <w:rFonts w:ascii="Tahoma" w:hAnsi="Tahoma" w:cs="Tahoma"/>
        </w:rPr>
        <w:t xml:space="preserve">para </w:t>
      </w:r>
      <w:r w:rsidR="000B71FD" w:rsidRPr="00AE36DD">
        <w:rPr>
          <w:rFonts w:ascii="Tahoma" w:hAnsi="Tahoma" w:cs="Tahoma"/>
          <w:b/>
        </w:rPr>
        <w:t>(i) </w:t>
      </w:r>
      <w:r w:rsidR="009043E4" w:rsidRPr="00AE36DD">
        <w:rPr>
          <w:rFonts w:ascii="Tahoma" w:hAnsi="Tahoma" w:cs="Tahoma"/>
        </w:rPr>
        <w:t xml:space="preserve">100% (cem por cento) do Saldo Devedor em até 3 (três) Dias Úteis contados da notificação enviada nesse sentido pelo Agente Fiduciário nos termos do item </w:t>
      </w:r>
      <w:r w:rsidR="009043E4" w:rsidRPr="00AE36DD">
        <w:rPr>
          <w:rFonts w:ascii="Tahoma" w:hAnsi="Tahoma" w:cs="Tahoma"/>
        </w:rPr>
        <w:fldChar w:fldCharType="begin"/>
      </w:r>
      <w:r w:rsidR="009043E4" w:rsidRPr="00AE36DD">
        <w:rPr>
          <w:rFonts w:ascii="Tahoma" w:hAnsi="Tahoma" w:cs="Tahoma"/>
        </w:rPr>
        <w:instrText xml:space="preserve"> REF _Ref17555513 \r \p \h </w:instrText>
      </w:r>
      <w:r w:rsidR="00AE36DD" w:rsidRPr="00AE36DD">
        <w:rPr>
          <w:rFonts w:ascii="Tahoma" w:hAnsi="Tahoma" w:cs="Tahoma"/>
        </w:rPr>
        <w:instrText xml:space="preserve"> \* MERGEFORMAT </w:instrText>
      </w:r>
      <w:r w:rsidR="009043E4" w:rsidRPr="00AE36DD">
        <w:rPr>
          <w:rFonts w:ascii="Tahoma" w:hAnsi="Tahoma" w:cs="Tahoma"/>
        </w:rPr>
      </w:r>
      <w:r w:rsidR="009043E4" w:rsidRPr="00AE36DD">
        <w:rPr>
          <w:rFonts w:ascii="Tahoma" w:hAnsi="Tahoma" w:cs="Tahoma"/>
        </w:rPr>
        <w:fldChar w:fldCharType="separate"/>
      </w:r>
      <w:r w:rsidR="00AE36DD">
        <w:rPr>
          <w:rFonts w:ascii="Tahoma" w:hAnsi="Tahoma" w:cs="Tahoma"/>
        </w:rPr>
        <w:t>2.3.1 acima</w:t>
      </w:r>
      <w:r w:rsidR="009043E4" w:rsidRPr="00AE36DD">
        <w:rPr>
          <w:rFonts w:ascii="Tahoma" w:hAnsi="Tahoma" w:cs="Tahoma"/>
        </w:rPr>
        <w:fldChar w:fldCharType="end"/>
      </w:r>
      <w:r w:rsidR="000B71FD" w:rsidRPr="00AE36DD">
        <w:rPr>
          <w:rFonts w:ascii="Tahoma" w:hAnsi="Tahoma" w:cs="Tahoma"/>
        </w:rPr>
        <w:t xml:space="preserve">; </w:t>
      </w:r>
      <w:r w:rsidR="00FE7949" w:rsidRPr="00AE36DD">
        <w:rPr>
          <w:rFonts w:ascii="Tahoma" w:hAnsi="Tahoma" w:cs="Tahoma"/>
        </w:rPr>
        <w:t xml:space="preserve">e </w:t>
      </w:r>
      <w:r w:rsidR="000B71FD" w:rsidRPr="00AE36DD">
        <w:rPr>
          <w:rFonts w:ascii="Tahoma" w:hAnsi="Tahoma" w:cs="Tahoma"/>
          <w:b/>
        </w:rPr>
        <w:t>(ii)</w:t>
      </w:r>
      <w:r w:rsidR="000B71FD" w:rsidRPr="00AE36DD">
        <w:rPr>
          <w:rFonts w:ascii="Tahoma" w:hAnsi="Tahoma" w:cs="Tahoma"/>
        </w:rPr>
        <w:t> o Nível de Garantia em até 5 (</w:t>
      </w:r>
      <w:r w:rsidR="00237DD0" w:rsidRPr="00AE36DD">
        <w:rPr>
          <w:rFonts w:ascii="Tahoma" w:hAnsi="Tahoma" w:cs="Tahoma"/>
        </w:rPr>
        <w:t>cinco</w:t>
      </w:r>
      <w:r w:rsidR="000B71FD" w:rsidRPr="00AE36DD">
        <w:rPr>
          <w:rFonts w:ascii="Tahoma" w:hAnsi="Tahoma" w:cs="Tahoma"/>
        </w:rPr>
        <w:t xml:space="preserve">) Dias Úteis contados do término do prazo indicado acima, nos termos do itens </w:t>
      </w:r>
      <w:r w:rsidR="000B71FD" w:rsidRPr="00AE36DD">
        <w:rPr>
          <w:rFonts w:ascii="Tahoma" w:hAnsi="Tahoma" w:cs="Tahoma"/>
        </w:rPr>
        <w:fldChar w:fldCharType="begin"/>
      </w:r>
      <w:r w:rsidR="000B71FD" w:rsidRPr="00AE36DD">
        <w:rPr>
          <w:rFonts w:ascii="Tahoma" w:hAnsi="Tahoma" w:cs="Tahoma"/>
        </w:rPr>
        <w:instrText xml:space="preserve"> REF _Ref20814068 \r \h </w:instrText>
      </w:r>
      <w:r w:rsidR="00AE36DD" w:rsidRPr="00AE36DD">
        <w:rPr>
          <w:rFonts w:ascii="Tahoma" w:hAnsi="Tahoma" w:cs="Tahoma"/>
        </w:rPr>
        <w:instrText xml:space="preserve"> \* MERGEFORMAT </w:instrText>
      </w:r>
      <w:r w:rsidR="000B71FD" w:rsidRPr="00AE36DD">
        <w:rPr>
          <w:rFonts w:ascii="Tahoma" w:hAnsi="Tahoma" w:cs="Tahoma"/>
        </w:rPr>
      </w:r>
      <w:r w:rsidR="000B71FD" w:rsidRPr="00AE36DD">
        <w:rPr>
          <w:rFonts w:ascii="Tahoma" w:hAnsi="Tahoma" w:cs="Tahoma"/>
        </w:rPr>
        <w:fldChar w:fldCharType="separate"/>
      </w:r>
      <w:r w:rsidR="00AE36DD">
        <w:rPr>
          <w:rFonts w:ascii="Tahoma" w:hAnsi="Tahoma" w:cs="Tahoma"/>
        </w:rPr>
        <w:t>2.3.3</w:t>
      </w:r>
      <w:r w:rsidR="000B71FD" w:rsidRPr="00AE36DD">
        <w:rPr>
          <w:rFonts w:ascii="Tahoma" w:hAnsi="Tahoma" w:cs="Tahoma"/>
        </w:rPr>
        <w:fldChar w:fldCharType="end"/>
      </w:r>
      <w:r w:rsidR="000B71FD" w:rsidRPr="00AE36DD">
        <w:rPr>
          <w:rFonts w:ascii="Tahoma" w:hAnsi="Tahoma" w:cs="Tahoma"/>
        </w:rPr>
        <w:t xml:space="preserve"> e </w:t>
      </w:r>
      <w:r w:rsidR="000B71FD" w:rsidRPr="00AE36DD">
        <w:rPr>
          <w:rFonts w:ascii="Tahoma" w:hAnsi="Tahoma" w:cs="Tahoma"/>
        </w:rPr>
        <w:fldChar w:fldCharType="begin"/>
      </w:r>
      <w:r w:rsidR="000B71FD" w:rsidRPr="00AE36DD">
        <w:rPr>
          <w:rFonts w:ascii="Tahoma" w:hAnsi="Tahoma" w:cs="Tahoma"/>
        </w:rPr>
        <w:instrText xml:space="preserve"> REF _Ref20814070 \r \p \h </w:instrText>
      </w:r>
      <w:r w:rsidR="00AE36DD" w:rsidRPr="00AE36DD">
        <w:rPr>
          <w:rFonts w:ascii="Tahoma" w:hAnsi="Tahoma" w:cs="Tahoma"/>
        </w:rPr>
        <w:instrText xml:space="preserve"> \* MERGEFORMAT </w:instrText>
      </w:r>
      <w:r w:rsidR="000B71FD" w:rsidRPr="00AE36DD">
        <w:rPr>
          <w:rFonts w:ascii="Tahoma" w:hAnsi="Tahoma" w:cs="Tahoma"/>
        </w:rPr>
      </w:r>
      <w:r w:rsidR="000B71FD" w:rsidRPr="00AE36DD">
        <w:rPr>
          <w:rFonts w:ascii="Tahoma" w:hAnsi="Tahoma" w:cs="Tahoma"/>
        </w:rPr>
        <w:fldChar w:fldCharType="separate"/>
      </w:r>
      <w:r w:rsidR="00AE36DD">
        <w:rPr>
          <w:rFonts w:ascii="Tahoma" w:hAnsi="Tahoma" w:cs="Tahoma"/>
        </w:rPr>
        <w:t>2.3.4 acima</w:t>
      </w:r>
      <w:r w:rsidR="000B71FD" w:rsidRPr="00AE36DD">
        <w:rPr>
          <w:rFonts w:ascii="Tahoma" w:hAnsi="Tahoma" w:cs="Tahoma"/>
        </w:rPr>
        <w:fldChar w:fldCharType="end"/>
      </w:r>
      <w:r w:rsidR="000B71FD" w:rsidRPr="00AE36DD">
        <w:rPr>
          <w:rFonts w:ascii="Tahoma" w:hAnsi="Tahoma" w:cs="Tahoma"/>
        </w:rPr>
        <w:t xml:space="preserve">. </w:t>
      </w:r>
    </w:p>
    <w:bookmarkEnd w:id="53"/>
    <w:p w14:paraId="5B13607B"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AE36DD">
        <w:rPr>
          <w:rFonts w:ascii="Tahoma" w:hAnsi="Tahoma" w:cs="Tahoma"/>
          <w:i/>
          <w:u w:val="single"/>
        </w:rPr>
        <w:lastRenderedPageBreak/>
        <w:t>Ações Substitutas</w:t>
      </w:r>
    </w:p>
    <w:p w14:paraId="11692CCC" w14:textId="77777777" w:rsidR="00665B93"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4" w:name="_Ref349171902"/>
      <w:bookmarkStart w:id="55" w:name="_Ref17552886"/>
      <w:r w:rsidRPr="00AE36DD">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AE36DD">
        <w:rPr>
          <w:rFonts w:ascii="Tahoma" w:hAnsi="Tahoma" w:cs="Tahoma"/>
        </w:rPr>
        <w:t>“</w:t>
      </w:r>
      <w:r w:rsidRPr="00AE36DD">
        <w:rPr>
          <w:rFonts w:ascii="Tahoma" w:hAnsi="Tahoma" w:cs="Tahoma"/>
        </w:rPr>
        <w:t>Ações Alienadas Fiduciariamente</w:t>
      </w:r>
      <w:r w:rsidR="003427F0" w:rsidRPr="00AE36DD">
        <w:rPr>
          <w:rFonts w:ascii="Tahoma" w:hAnsi="Tahoma" w:cs="Tahoma"/>
        </w:rPr>
        <w:t>”</w:t>
      </w:r>
      <w:r w:rsidRPr="00AE36DD">
        <w:rPr>
          <w:rFonts w:ascii="Tahoma" w:hAnsi="Tahoma" w:cs="Tahoma"/>
        </w:rPr>
        <w:t xml:space="preserve"> quaisquer ações recebidas, conferidas e/ou adquiridas pela Acionista (direta ou indiretamente) em substituição às Ações Alienadas Fiduciariamente em razão de </w:t>
      </w:r>
      <w:r w:rsidR="001365E4" w:rsidRPr="00AE36DD">
        <w:rPr>
          <w:rFonts w:ascii="Tahoma" w:hAnsi="Tahoma" w:cs="Tahoma"/>
        </w:rPr>
        <w:t>consolidação, fusão, cisão, incorporação, permuta, substituição, divisão ou qualquer outra forma de reorganização societária envolvendo a Companhia</w:t>
      </w:r>
      <w:r w:rsidRPr="00AE36DD">
        <w:rPr>
          <w:rFonts w:ascii="Tahoma" w:hAnsi="Tahoma" w:cs="Tahoma"/>
        </w:rPr>
        <w:t xml:space="preserve">, assim como quaisquer títulos ou valores mobiliários </w:t>
      </w:r>
      <w:bookmarkEnd w:id="54"/>
      <w:r w:rsidRPr="00AE36DD">
        <w:rPr>
          <w:rFonts w:ascii="Tahoma" w:hAnsi="Tahoma" w:cs="Tahoma"/>
        </w:rPr>
        <w:t>resultantes das ou em que as Ações Alienadas Fiduciariamente e tais novas ações sejam convertidas (</w:t>
      </w:r>
      <w:r w:rsidR="003427F0" w:rsidRPr="00AE36DD">
        <w:rPr>
          <w:rFonts w:ascii="Tahoma" w:hAnsi="Tahoma" w:cs="Tahoma"/>
        </w:rPr>
        <w:t>“</w:t>
      </w:r>
      <w:r w:rsidRPr="00AE36DD">
        <w:rPr>
          <w:rFonts w:ascii="Tahoma" w:hAnsi="Tahoma" w:cs="Tahoma"/>
          <w:u w:val="single"/>
        </w:rPr>
        <w:t>Ações Substitutas</w:t>
      </w:r>
      <w:r w:rsidR="003427F0" w:rsidRPr="00AE36DD">
        <w:rPr>
          <w:rFonts w:ascii="Tahoma" w:hAnsi="Tahoma" w:cs="Tahoma"/>
        </w:rPr>
        <w:t>”</w:t>
      </w:r>
      <w:r w:rsidRPr="00AE36DD">
        <w:rPr>
          <w:rFonts w:ascii="Tahoma" w:hAnsi="Tahoma" w:cs="Tahoma"/>
        </w:rPr>
        <w:t>).</w:t>
      </w:r>
      <w:bookmarkEnd w:id="55"/>
    </w:p>
    <w:p w14:paraId="0AE846FC" w14:textId="77777777" w:rsidR="003427F0"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noProof/>
        </w:rPr>
        <mc:AlternateContent>
          <mc:Choice Requires="wps">
            <w:drawing>
              <wp:anchor distT="0" distB="0" distL="114300" distR="114300" simplePos="0" relativeHeight="251659264" behindDoc="1" locked="0" layoutInCell="0" allowOverlap="1" wp14:anchorId="662B83C6" wp14:editId="2E6B2829">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756276"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AE36DD">
        <w:rPr>
          <w:rFonts w:ascii="Tahoma" w:hAnsi="Tahoma" w:cs="Tahoma"/>
        </w:rPr>
        <w:t xml:space="preserve">Para o cumprimento do disposto no item </w:t>
      </w:r>
      <w:r w:rsidR="006472C6" w:rsidRPr="00AE36DD">
        <w:rPr>
          <w:rFonts w:ascii="Tahoma" w:hAnsi="Tahoma" w:cs="Tahoma"/>
        </w:rPr>
        <w:fldChar w:fldCharType="begin"/>
      </w:r>
      <w:r w:rsidR="006472C6" w:rsidRPr="00AE36DD">
        <w:rPr>
          <w:rFonts w:ascii="Tahoma" w:hAnsi="Tahoma" w:cs="Tahoma"/>
        </w:rPr>
        <w:instrText xml:space="preserve"> REF _Ref17552886 \r \p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2.4.1 acima</w:t>
      </w:r>
      <w:r w:rsidR="006472C6" w:rsidRPr="00AE36DD">
        <w:rPr>
          <w:rFonts w:ascii="Tahoma" w:hAnsi="Tahoma" w:cs="Tahoma"/>
        </w:rPr>
        <w:fldChar w:fldCharType="end"/>
      </w:r>
      <w:r w:rsidRPr="00AE36DD">
        <w:rPr>
          <w:rFonts w:ascii="Tahoma" w:hAnsi="Tahoma" w:cs="Tahoma"/>
        </w:rPr>
        <w:t>, toda e qualquer Ação Substituta deverá integrar a presente garantia, seja ela subscrita, integralizada, comprada e/ou adquirida pela Acionista, direta ou indiretamente, caso em que a Acionista dever</w:t>
      </w:r>
      <w:r w:rsidR="006472C6" w:rsidRPr="00AE36DD">
        <w:rPr>
          <w:rFonts w:ascii="Tahoma" w:hAnsi="Tahoma" w:cs="Tahoma"/>
        </w:rPr>
        <w:t>á</w:t>
      </w:r>
      <w:r w:rsidRPr="00AE36DD">
        <w:rPr>
          <w:rFonts w:ascii="Tahoma" w:hAnsi="Tahoma" w:cs="Tahoma"/>
        </w:rPr>
        <w:t xml:space="preserve">, direta ou indiretamente: </w:t>
      </w:r>
      <w:r w:rsidRPr="00AE36DD">
        <w:rPr>
          <w:rFonts w:ascii="Tahoma" w:hAnsi="Tahoma" w:cs="Tahoma"/>
          <w:b/>
        </w:rPr>
        <w:t>(i)</w:t>
      </w:r>
      <w:r w:rsidRPr="00AE36DD">
        <w:rPr>
          <w:rFonts w:ascii="Tahoma" w:hAnsi="Tahoma" w:cs="Tahoma"/>
        </w:rPr>
        <w:t xml:space="preserve"> subscrever e integralizar, comprar e/ou adquirir todas e quaisquer Ações Substitutas; e </w:t>
      </w:r>
      <w:r w:rsidRPr="00AE36DD">
        <w:rPr>
          <w:rFonts w:ascii="Tahoma" w:hAnsi="Tahoma" w:cs="Tahoma"/>
          <w:b/>
        </w:rPr>
        <w:t>(ii)</w:t>
      </w:r>
      <w:r w:rsidRPr="00AE36DD">
        <w:rPr>
          <w:rFonts w:ascii="Tahoma" w:hAnsi="Tahoma" w:cs="Tahoma"/>
        </w:rPr>
        <w:t xml:space="preserve"> </w:t>
      </w:r>
      <w:r w:rsidRPr="00AE36DD">
        <w:rPr>
          <w:rFonts w:ascii="Tahoma" w:hAnsi="Tahoma" w:cs="Tahoma"/>
          <w:b/>
        </w:rPr>
        <w:t>(</w:t>
      </w:r>
      <w:r w:rsidR="006472C6" w:rsidRPr="00AE36DD">
        <w:rPr>
          <w:rFonts w:ascii="Tahoma" w:hAnsi="Tahoma" w:cs="Tahoma"/>
          <w:b/>
        </w:rPr>
        <w:t>a</w:t>
      </w:r>
      <w:r w:rsidRPr="00AE36DD">
        <w:rPr>
          <w:rFonts w:ascii="Tahoma" w:hAnsi="Tahoma" w:cs="Tahoma"/>
          <w:b/>
        </w:rPr>
        <w:t>)</w:t>
      </w:r>
      <w:r w:rsidRPr="00AE36DD">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AE36DD">
        <w:rPr>
          <w:rFonts w:ascii="Tahoma" w:hAnsi="Tahoma" w:cs="Tahoma"/>
          <w:b/>
        </w:rPr>
        <w:t>Anexo III</w:t>
      </w:r>
      <w:r w:rsidRPr="00AE36DD">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sidRPr="00AE36DD">
        <w:rPr>
          <w:rFonts w:ascii="Tahoma" w:hAnsi="Tahoma" w:cs="Tahoma"/>
        </w:rPr>
        <w:fldChar w:fldCharType="begin"/>
      </w:r>
      <w:r w:rsidR="006472C6" w:rsidRPr="00AE36DD">
        <w:rPr>
          <w:rFonts w:ascii="Tahoma" w:hAnsi="Tahoma" w:cs="Tahoma"/>
        </w:rPr>
        <w:instrText xml:space="preserve"> REF _Ref17552886 \r \p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2.4.1 acima</w:t>
      </w:r>
      <w:r w:rsidR="006472C6" w:rsidRPr="00AE36DD">
        <w:rPr>
          <w:rFonts w:ascii="Tahoma" w:hAnsi="Tahoma" w:cs="Tahoma"/>
        </w:rPr>
        <w:fldChar w:fldCharType="end"/>
      </w:r>
      <w:r w:rsidRPr="00AE36DD">
        <w:rPr>
          <w:rFonts w:ascii="Tahoma" w:hAnsi="Tahoma" w:cs="Tahoma"/>
        </w:rPr>
        <w:t xml:space="preserve">; e </w:t>
      </w:r>
      <w:r w:rsidR="006472C6" w:rsidRPr="00AE36DD">
        <w:rPr>
          <w:rFonts w:ascii="Tahoma" w:hAnsi="Tahoma" w:cs="Tahoma"/>
          <w:b/>
        </w:rPr>
        <w:t>(b)</w:t>
      </w:r>
      <w:r w:rsidR="006472C6" w:rsidRPr="00AE36DD">
        <w:rPr>
          <w:rFonts w:ascii="Tahoma" w:hAnsi="Tahoma" w:cs="Tahoma"/>
        </w:rPr>
        <w:t xml:space="preserve"> </w:t>
      </w:r>
      <w:r w:rsidRPr="00AE36DD">
        <w:rPr>
          <w:rFonts w:ascii="Tahoma" w:hAnsi="Tahoma" w:cs="Tahoma"/>
        </w:rPr>
        <w:t>tomar qualquer providência de acordo com a lei aplicável para a criação e o aperfeiçoamento da Alienação Fiduciária sobre tais Ações Substitutas, incluindo, sem limitar, as averbações e registros descritos na Cláusula Terceira deste Contrato de Alienação Fiduciária de Ações, ressalvado o prazo de análise exigido pela instituição escrituradora das Ações Substitutas e pelos órgãos de registro.</w:t>
      </w:r>
    </w:p>
    <w:p w14:paraId="0BF7DFDB" w14:textId="77777777" w:rsidR="003427F0" w:rsidRPr="00AE36DD"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6" w:name="_DV_M152"/>
      <w:bookmarkStart w:id="57" w:name="_DV_M161"/>
      <w:bookmarkStart w:id="58" w:name="_DV_M164"/>
      <w:bookmarkEnd w:id="56"/>
      <w:bookmarkEnd w:id="57"/>
      <w:bookmarkEnd w:id="58"/>
      <w:r w:rsidRPr="00AE36DD">
        <w:rPr>
          <w:rFonts w:ascii="Tahoma" w:hAnsi="Tahoma" w:cs="Tahoma"/>
        </w:rPr>
        <w:t xml:space="preserve">Até a quitação integral das Obrigações Garantidas, a Acionista obriga-se a adotar todas as medidas e providências cabíveis à Acionista no sentido de assegurar que </w:t>
      </w:r>
      <w:r w:rsidR="006472C6" w:rsidRPr="00AE36DD">
        <w:rPr>
          <w:rFonts w:ascii="Tahoma" w:hAnsi="Tahoma" w:cs="Tahoma"/>
        </w:rPr>
        <w:t xml:space="preserve">os Debenturistas, representados pelo Agente Fiduciário, </w:t>
      </w:r>
      <w:r w:rsidRPr="00AE36DD">
        <w:rPr>
          <w:rFonts w:ascii="Tahoma" w:hAnsi="Tahoma" w:cs="Tahoma"/>
        </w:rPr>
        <w:t xml:space="preserve">mantenham seus direitos e prerrogativas com relação </w:t>
      </w:r>
      <w:r w:rsidR="00292699" w:rsidRPr="00AE36DD">
        <w:rPr>
          <w:rFonts w:ascii="Tahoma" w:hAnsi="Tahoma" w:cs="Tahoma"/>
        </w:rPr>
        <w:t>aos Bens Dados em Garantia</w:t>
      </w:r>
      <w:r w:rsidRPr="00AE36DD">
        <w:rPr>
          <w:rFonts w:ascii="Tahoma" w:hAnsi="Tahoma" w:cs="Tahoma"/>
        </w:rPr>
        <w:t xml:space="preserve"> no âmbito deste Contrato de Alienação Fiduciária de Ações, ressalvados os direitos dos demais acionistas signatários do Acordo de Acionistas (conforme definido abaixo).</w:t>
      </w:r>
    </w:p>
    <w:p w14:paraId="3F5391C6" w14:textId="77777777" w:rsidR="003427F0" w:rsidRPr="00AE36DD"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Na ocorrência da decretação de vencimento antecipado das Obrigações Garantidas ou no vencimento final sem que as Obrigações Garantidas tenham sido quitadas, </w:t>
      </w:r>
      <w:r w:rsidR="006472C6" w:rsidRPr="00AE36DD">
        <w:rPr>
          <w:rFonts w:ascii="Tahoma" w:hAnsi="Tahoma" w:cs="Tahoma"/>
        </w:rPr>
        <w:t xml:space="preserve">os Debenturistas, representados pelo Agente Fiduciário, </w:t>
      </w:r>
      <w:r w:rsidRPr="00AE36DD">
        <w:rPr>
          <w:rFonts w:ascii="Tahoma" w:hAnsi="Tahoma" w:cs="Tahoma"/>
        </w:rPr>
        <w:t>também poderão, mas não estarão obrigados, a exercer os direitos e prerrogativas previstos n</w:t>
      </w:r>
      <w:r w:rsidR="006472C6" w:rsidRPr="00AE36DD">
        <w:rPr>
          <w:rFonts w:ascii="Tahoma" w:hAnsi="Tahoma" w:cs="Tahoma"/>
        </w:rPr>
        <w:t>a Escritura de Emissão</w:t>
      </w:r>
      <w:r w:rsidR="00D55F52" w:rsidRPr="00AE36DD">
        <w:rPr>
          <w:rFonts w:ascii="Tahoma" w:hAnsi="Tahoma" w:cs="Tahoma"/>
        </w:rPr>
        <w:t xml:space="preserve"> 5ª Emissão AGPAR</w:t>
      </w:r>
      <w:r w:rsidR="0090340D" w:rsidRPr="00AE36DD">
        <w:rPr>
          <w:rFonts w:ascii="Tahoma" w:hAnsi="Tahoma" w:cs="Tahoma"/>
        </w:rPr>
        <w:t>,</w:t>
      </w:r>
      <w:r w:rsidR="00D55F52" w:rsidRPr="00AE36DD">
        <w:rPr>
          <w:rFonts w:ascii="Tahoma" w:hAnsi="Tahoma" w:cs="Tahoma"/>
        </w:rPr>
        <w:t xml:space="preserve"> na Escritura de Emissão 6ª Emissão AGPAR</w:t>
      </w:r>
      <w:r w:rsidRPr="00AE36DD">
        <w:rPr>
          <w:rFonts w:ascii="Tahoma" w:hAnsi="Tahoma" w:cs="Tahoma"/>
        </w:rPr>
        <w:t>, neste Contrato de Alienação Fiduciária de Ações ou em lei, em especial exercer a propriedade plena e a posse direta d</w:t>
      </w:r>
      <w:r w:rsidR="00C17304" w:rsidRPr="00AE36DD">
        <w:rPr>
          <w:rFonts w:ascii="Tahoma" w:hAnsi="Tahoma" w:cs="Tahoma"/>
        </w:rPr>
        <w:t>os Bens Dados em Garantia</w:t>
      </w:r>
      <w:r w:rsidRPr="00AE36DD">
        <w:rPr>
          <w:rFonts w:ascii="Tahoma" w:hAnsi="Tahoma" w:cs="Tahoma"/>
        </w:rPr>
        <w:t xml:space="preserve">, para os efeitos da presente garantia, </w:t>
      </w:r>
      <w:r w:rsidRPr="00AE36DD">
        <w:rPr>
          <w:rFonts w:ascii="Tahoma" w:hAnsi="Tahoma" w:cs="Tahoma"/>
        </w:rPr>
        <w:lastRenderedPageBreak/>
        <w:t>observado o disposto n</w:t>
      </w:r>
      <w:r w:rsidR="006472C6" w:rsidRPr="00AE36DD">
        <w:rPr>
          <w:rFonts w:ascii="Tahoma" w:hAnsi="Tahoma" w:cs="Tahoma"/>
        </w:rPr>
        <w:t xml:space="preserve">os itens </w:t>
      </w:r>
      <w:r w:rsidR="006472C6" w:rsidRPr="00AE36DD">
        <w:rPr>
          <w:rFonts w:ascii="Tahoma" w:hAnsi="Tahoma" w:cs="Tahoma"/>
        </w:rPr>
        <w:fldChar w:fldCharType="begin"/>
      </w:r>
      <w:r w:rsidR="006472C6" w:rsidRPr="00AE36DD">
        <w:rPr>
          <w:rFonts w:ascii="Tahoma" w:hAnsi="Tahoma" w:cs="Tahoma"/>
        </w:rPr>
        <w:instrText xml:space="preserve"> REF _Ref17553050 \r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8.1.1</w:t>
      </w:r>
      <w:r w:rsidR="006472C6" w:rsidRPr="00AE36DD">
        <w:rPr>
          <w:rFonts w:ascii="Tahoma" w:hAnsi="Tahoma" w:cs="Tahoma"/>
        </w:rPr>
        <w:fldChar w:fldCharType="end"/>
      </w:r>
      <w:r w:rsidR="006472C6" w:rsidRPr="00AE36DD">
        <w:rPr>
          <w:rFonts w:ascii="Tahoma" w:hAnsi="Tahoma" w:cs="Tahoma"/>
        </w:rPr>
        <w:t xml:space="preserve"> e </w:t>
      </w:r>
      <w:r w:rsidR="006472C6" w:rsidRPr="00AE36DD">
        <w:rPr>
          <w:rFonts w:ascii="Tahoma" w:hAnsi="Tahoma" w:cs="Tahoma"/>
        </w:rPr>
        <w:fldChar w:fldCharType="begin"/>
      </w:r>
      <w:r w:rsidR="006472C6" w:rsidRPr="00AE36DD">
        <w:rPr>
          <w:rFonts w:ascii="Tahoma" w:hAnsi="Tahoma" w:cs="Tahoma"/>
        </w:rPr>
        <w:instrText xml:space="preserve"> REF _Ref17553053 \r \p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8.1.2 abaixo</w:t>
      </w:r>
      <w:r w:rsidR="006472C6" w:rsidRPr="00AE36DD">
        <w:rPr>
          <w:rFonts w:ascii="Tahoma" w:hAnsi="Tahoma" w:cs="Tahoma"/>
        </w:rPr>
        <w:fldChar w:fldCharType="end"/>
      </w:r>
      <w:r w:rsidRPr="00AE36DD">
        <w:rPr>
          <w:rFonts w:ascii="Tahoma" w:hAnsi="Tahoma" w:cs="Tahoma"/>
        </w:rPr>
        <w:t xml:space="preserve"> quanto ao exercício do direito de voto.</w:t>
      </w:r>
    </w:p>
    <w:p w14:paraId="040C4222"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AE36DD">
        <w:rPr>
          <w:rFonts w:ascii="Tahoma" w:hAnsi="Tahoma" w:cs="Tahoma"/>
          <w:i/>
          <w:u w:val="single"/>
        </w:rPr>
        <w:t xml:space="preserve">Acordo de Acionistas </w:t>
      </w:r>
    </w:p>
    <w:p w14:paraId="6551C6B9" w14:textId="77777777" w:rsidR="003427F0"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Acionista </w:t>
      </w:r>
      <w:r w:rsidR="006472C6" w:rsidRPr="00AE36DD">
        <w:rPr>
          <w:rFonts w:ascii="Tahoma" w:hAnsi="Tahoma" w:cs="Tahoma"/>
        </w:rPr>
        <w:t xml:space="preserve">é </w:t>
      </w:r>
      <w:r w:rsidRPr="00AE36DD">
        <w:rPr>
          <w:rFonts w:ascii="Tahoma" w:hAnsi="Tahoma" w:cs="Tahoma"/>
        </w:rPr>
        <w:t xml:space="preserve">signatária do </w:t>
      </w:r>
      <w:r w:rsidR="003427F0" w:rsidRPr="00AE36DD">
        <w:rPr>
          <w:rFonts w:ascii="Tahoma" w:hAnsi="Tahoma" w:cs="Tahoma"/>
        </w:rPr>
        <w:t>“</w:t>
      </w:r>
      <w:r w:rsidRPr="00AE36DD">
        <w:rPr>
          <w:rFonts w:ascii="Tahoma" w:hAnsi="Tahoma" w:cs="Tahoma"/>
        </w:rPr>
        <w:t>Acordo de Acionistas da CCR S.A.</w:t>
      </w:r>
      <w:r w:rsidR="003427F0" w:rsidRPr="00AE36DD">
        <w:rPr>
          <w:rFonts w:ascii="Tahoma" w:hAnsi="Tahoma" w:cs="Tahoma"/>
        </w:rPr>
        <w:t>”</w:t>
      </w:r>
      <w:r w:rsidRPr="00AE36DD">
        <w:rPr>
          <w:rFonts w:ascii="Tahoma" w:hAnsi="Tahoma" w:cs="Tahoma"/>
        </w:rPr>
        <w:t>, celebrado em 18 de outubro de 2001, conforme aditado (até o momento ou futuramente) (</w:t>
      </w:r>
      <w:r w:rsidR="003427F0" w:rsidRPr="00AE36DD">
        <w:rPr>
          <w:rFonts w:ascii="Tahoma" w:hAnsi="Tahoma" w:cs="Tahoma"/>
        </w:rPr>
        <w:t>“</w:t>
      </w:r>
      <w:r w:rsidRPr="00AE36DD">
        <w:rPr>
          <w:rFonts w:ascii="Tahoma" w:hAnsi="Tahoma" w:cs="Tahoma"/>
          <w:u w:val="single"/>
        </w:rPr>
        <w:t>Acordo de Acionistas</w:t>
      </w:r>
      <w:r w:rsidR="003427F0" w:rsidRPr="00AE36DD">
        <w:rPr>
          <w:rFonts w:ascii="Tahoma" w:hAnsi="Tahoma" w:cs="Tahoma"/>
        </w:rPr>
        <w:t>”</w:t>
      </w:r>
      <w:r w:rsidRPr="00AE36DD">
        <w:rPr>
          <w:rFonts w:ascii="Tahoma" w:hAnsi="Tahoma" w:cs="Tahoma"/>
        </w:rPr>
        <w:t>), cujo objeto é regulamentar o relacionamento dos acionistas da Companhia, estabelecendo para tanto, as normas e regulamentos que nortearão a condução de determinadas matérias relacionadas à Companhia. Nos termos da cláusula 8.1 do Acordo de Acionistas, a Acionista dever</w:t>
      </w:r>
      <w:r w:rsidR="006472C6" w:rsidRPr="00AE36DD">
        <w:rPr>
          <w:rFonts w:ascii="Tahoma" w:hAnsi="Tahoma" w:cs="Tahoma"/>
        </w:rPr>
        <w:t xml:space="preserve">á </w:t>
      </w:r>
      <w:r w:rsidRPr="00AE36DD">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de excussão da presente Alienação Fiduciária, respeitado o procedimento estabelecido na </w:t>
      </w:r>
      <w:r w:rsidR="006472C6" w:rsidRPr="00AE36DD">
        <w:rPr>
          <w:rFonts w:ascii="Tahoma" w:hAnsi="Tahoma" w:cs="Tahoma"/>
        </w:rPr>
        <w:t xml:space="preserve">Cláusula </w:t>
      </w:r>
      <w:r w:rsidRPr="00AE36DD">
        <w:rPr>
          <w:rFonts w:ascii="Tahoma" w:hAnsi="Tahoma" w:cs="Tahoma"/>
        </w:rPr>
        <w:t>VIII do Acordo de Acionistas</w:t>
      </w:r>
      <w:r w:rsidR="009F0F1A" w:rsidRPr="00AE36DD">
        <w:rPr>
          <w:rFonts w:ascii="Tahoma" w:hAnsi="Tahoma" w:cs="Tahoma"/>
        </w:rPr>
        <w:t>, sendo certo que, na hipótese de desvinculação das Ações Alienadas Fiduciariamente do Acord</w:t>
      </w:r>
      <w:r w:rsidR="007C3417" w:rsidRPr="00AE36DD">
        <w:rPr>
          <w:rFonts w:ascii="Tahoma" w:hAnsi="Tahoma" w:cs="Tahoma"/>
        </w:rPr>
        <w:t>o</w:t>
      </w:r>
      <w:r w:rsidR="009F0F1A" w:rsidRPr="00AE36DD">
        <w:rPr>
          <w:rFonts w:ascii="Tahoma" w:hAnsi="Tahoma" w:cs="Tahoma"/>
        </w:rPr>
        <w:t xml:space="preserve"> de Acionistas, o disposto n</w:t>
      </w:r>
      <w:r w:rsidR="00351DAC" w:rsidRPr="00AE36DD">
        <w:rPr>
          <w:rFonts w:ascii="Tahoma" w:hAnsi="Tahoma" w:cs="Tahoma"/>
        </w:rPr>
        <w:t>o</w:t>
      </w:r>
      <w:r w:rsidR="009F0F1A" w:rsidRPr="00AE36DD">
        <w:rPr>
          <w:rFonts w:ascii="Tahoma" w:hAnsi="Tahoma" w:cs="Tahoma"/>
        </w:rPr>
        <w:t xml:space="preserve"> presente </w:t>
      </w:r>
      <w:r w:rsidR="00351DAC" w:rsidRPr="00AE36DD">
        <w:rPr>
          <w:rFonts w:ascii="Tahoma" w:hAnsi="Tahoma" w:cs="Tahoma"/>
        </w:rPr>
        <w:t xml:space="preserve">item </w:t>
      </w:r>
      <w:r w:rsidR="009F0F1A" w:rsidRPr="00AE36DD">
        <w:rPr>
          <w:rFonts w:ascii="Tahoma" w:hAnsi="Tahoma" w:cs="Tahoma"/>
        </w:rPr>
        <w:t>não será aplicável</w:t>
      </w:r>
      <w:r w:rsidRPr="00AE36DD">
        <w:rPr>
          <w:rFonts w:ascii="Tahoma" w:hAnsi="Tahoma" w:cs="Tahoma"/>
        </w:rPr>
        <w:t xml:space="preserve">. </w:t>
      </w:r>
    </w:p>
    <w:p w14:paraId="0D41A624"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AE36DD">
        <w:rPr>
          <w:rFonts w:ascii="Tahoma" w:hAnsi="Tahoma" w:cs="Tahoma"/>
          <w:i/>
          <w:u w:val="single"/>
        </w:rPr>
        <w:t>Liberação Parcial de Garantia</w:t>
      </w:r>
    </w:p>
    <w:p w14:paraId="2A8F5B04" w14:textId="77777777" w:rsidR="003427F0" w:rsidRPr="00AE36DD"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9" w:name="_Ref17555592"/>
      <w:r w:rsidRPr="00AE36DD">
        <w:rPr>
          <w:rFonts w:ascii="Tahoma" w:hAnsi="Tahoma" w:cs="Tahoma"/>
        </w:rPr>
        <w:t xml:space="preserve">Observadas </w:t>
      </w:r>
      <w:r w:rsidR="001E295B" w:rsidRPr="00AE36DD">
        <w:rPr>
          <w:rFonts w:ascii="Tahoma" w:hAnsi="Tahoma" w:cs="Tahoma"/>
        </w:rPr>
        <w:t>as demais disposições neste item, cumulativamente, os Debenturistas</w:t>
      </w:r>
      <w:r w:rsidRPr="00AE36DD">
        <w:rPr>
          <w:rFonts w:ascii="Tahoma" w:hAnsi="Tahoma" w:cs="Tahoma"/>
        </w:rPr>
        <w:t>, representados pelo Agente Fiduciário,</w:t>
      </w:r>
      <w:r w:rsidR="001E295B" w:rsidRPr="00AE36DD">
        <w:rPr>
          <w:rFonts w:ascii="Tahoma" w:hAnsi="Tahoma" w:cs="Tahoma"/>
        </w:rPr>
        <w:t xml:space="preserve"> e eventuais demais partes</w:t>
      </w:r>
      <w:r w:rsidR="00543598" w:rsidRPr="00AE36DD">
        <w:rPr>
          <w:rFonts w:ascii="Tahoma" w:hAnsi="Tahoma" w:cs="Tahoma"/>
        </w:rPr>
        <w:t xml:space="preserve"> a eles relacionadas </w:t>
      </w:r>
      <w:r w:rsidR="00995CC8" w:rsidRPr="00AE36DD">
        <w:rPr>
          <w:rFonts w:ascii="Tahoma" w:hAnsi="Tahoma" w:cs="Tahoma"/>
        </w:rPr>
        <w:t>deverão</w:t>
      </w:r>
      <w:r w:rsidR="001E295B" w:rsidRPr="00AE36DD">
        <w:rPr>
          <w:rFonts w:ascii="Tahoma" w:hAnsi="Tahoma" w:cs="Tahoma"/>
        </w:rPr>
        <w:t xml:space="preserve"> proceder com a Liberação </w:t>
      </w:r>
      <w:r w:rsidR="00090946" w:rsidRPr="00AE36DD">
        <w:rPr>
          <w:rFonts w:ascii="Tahoma" w:hAnsi="Tahoma" w:cs="Tahoma"/>
        </w:rPr>
        <w:t xml:space="preserve">Parcial de </w:t>
      </w:r>
      <w:r w:rsidR="001E295B" w:rsidRPr="00AE36DD">
        <w:rPr>
          <w:rFonts w:ascii="Tahoma" w:hAnsi="Tahoma" w:cs="Tahoma"/>
        </w:rPr>
        <w:t>Garantia</w:t>
      </w:r>
      <w:r w:rsidR="00090946" w:rsidRPr="00AE36DD">
        <w:rPr>
          <w:rFonts w:ascii="Tahoma" w:hAnsi="Tahoma" w:cs="Tahoma"/>
        </w:rPr>
        <w:t xml:space="preserve"> (conforme definido abaixo)</w:t>
      </w:r>
      <w:r w:rsidR="001E295B" w:rsidRPr="00AE36DD">
        <w:rPr>
          <w:rFonts w:ascii="Tahoma" w:hAnsi="Tahoma" w:cs="Tahoma"/>
        </w:rPr>
        <w:t xml:space="preserve"> </w:t>
      </w:r>
      <w:r w:rsidR="00665B93" w:rsidRPr="00AE36DD">
        <w:rPr>
          <w:rFonts w:ascii="Tahoma" w:hAnsi="Tahoma" w:cs="Tahoma"/>
        </w:rPr>
        <w:t>caso</w:t>
      </w:r>
      <w:r w:rsidRPr="00AE36DD">
        <w:rPr>
          <w:rFonts w:ascii="Tahoma" w:hAnsi="Tahoma" w:cs="Tahoma"/>
        </w:rPr>
        <w:t xml:space="preserve"> cumulativamente</w:t>
      </w:r>
      <w:r w:rsidR="00690A5E" w:rsidRPr="00AE36DD">
        <w:rPr>
          <w:rFonts w:ascii="Tahoma" w:hAnsi="Tahoma" w:cs="Tahoma"/>
        </w:rPr>
        <w:t>:</w:t>
      </w:r>
      <w:bookmarkEnd w:id="59"/>
      <w:r w:rsidR="00690A5E" w:rsidRPr="00AE36DD">
        <w:rPr>
          <w:rFonts w:ascii="Tahoma" w:hAnsi="Tahoma" w:cs="Tahoma"/>
        </w:rPr>
        <w:t xml:space="preserve"> </w:t>
      </w:r>
    </w:p>
    <w:p w14:paraId="58A37B2C" w14:textId="77777777" w:rsidR="003427F0" w:rsidRPr="00AE36DD" w:rsidRDefault="00690A5E" w:rsidP="004B3746">
      <w:pPr>
        <w:numPr>
          <w:ilvl w:val="0"/>
          <w:numId w:val="30"/>
        </w:numPr>
        <w:spacing w:after="240" w:line="320" w:lineRule="exact"/>
        <w:ind w:left="1134" w:hanging="1145"/>
        <w:jc w:val="both"/>
        <w:rPr>
          <w:rFonts w:ascii="Tahoma" w:hAnsi="Tahoma" w:cs="Tahoma"/>
        </w:rPr>
      </w:pPr>
      <w:r w:rsidRPr="00AE36DD">
        <w:rPr>
          <w:rFonts w:ascii="Tahoma" w:hAnsi="Tahoma" w:cs="Tahoma"/>
        </w:rPr>
        <w:t xml:space="preserve">ao </w:t>
      </w:r>
      <w:r w:rsidR="00665B93" w:rsidRPr="00AE36DD">
        <w:rPr>
          <w:rFonts w:ascii="Tahoma" w:hAnsi="Tahoma" w:cs="Tahoma"/>
        </w:rPr>
        <w:t xml:space="preserve">final de 2 (dois) meses consecutivos, conforme apurado em duas Datas de Verificação consecutivas, o Valor da Garantia seja igual ou superior a </w:t>
      </w:r>
      <w:r w:rsidR="00237DD0" w:rsidRPr="00AE36DD">
        <w:rPr>
          <w:rFonts w:ascii="Tahoma" w:hAnsi="Tahoma" w:cs="Tahoma"/>
        </w:rPr>
        <w:t>16</w:t>
      </w:r>
      <w:r w:rsidR="00A10C42" w:rsidRPr="00AE36DD">
        <w:rPr>
          <w:rFonts w:ascii="Tahoma" w:hAnsi="Tahoma" w:cs="Tahoma"/>
        </w:rPr>
        <w:t>5</w:t>
      </w:r>
      <w:r w:rsidR="00665B93" w:rsidRPr="00AE36DD">
        <w:rPr>
          <w:rFonts w:ascii="Tahoma" w:hAnsi="Tahoma" w:cs="Tahoma"/>
        </w:rPr>
        <w:t>% (</w:t>
      </w:r>
      <w:r w:rsidR="006472C6" w:rsidRPr="00AE36DD">
        <w:rPr>
          <w:rFonts w:ascii="Tahoma" w:hAnsi="Tahoma" w:cs="Tahoma"/>
        </w:rPr>
        <w:t xml:space="preserve">cento e </w:t>
      </w:r>
      <w:r w:rsidR="00237DD0" w:rsidRPr="00AE36DD">
        <w:rPr>
          <w:rFonts w:ascii="Tahoma" w:hAnsi="Tahoma" w:cs="Tahoma"/>
        </w:rPr>
        <w:t xml:space="preserve">sessenta e </w:t>
      </w:r>
      <w:r w:rsidR="00A10C42" w:rsidRPr="00AE36DD">
        <w:rPr>
          <w:rFonts w:ascii="Tahoma" w:hAnsi="Tahoma" w:cs="Tahoma"/>
        </w:rPr>
        <w:t>cinco</w:t>
      </w:r>
      <w:r w:rsidR="00237DD0" w:rsidRPr="00AE36DD">
        <w:rPr>
          <w:rFonts w:ascii="Tahoma" w:hAnsi="Tahoma" w:cs="Tahoma"/>
        </w:rPr>
        <w:t xml:space="preserve"> </w:t>
      </w:r>
      <w:r w:rsidR="00665B93" w:rsidRPr="00AE36DD">
        <w:rPr>
          <w:rFonts w:ascii="Tahoma" w:hAnsi="Tahoma" w:cs="Tahoma"/>
        </w:rPr>
        <w:t xml:space="preserve">por cento) </w:t>
      </w:r>
      <w:r w:rsidR="006472C6" w:rsidRPr="00AE36DD">
        <w:rPr>
          <w:rFonts w:ascii="Tahoma" w:hAnsi="Tahoma" w:cs="Tahoma"/>
        </w:rPr>
        <w:t xml:space="preserve">do </w:t>
      </w:r>
      <w:r w:rsidR="00665B93" w:rsidRPr="00AE36DD">
        <w:rPr>
          <w:rFonts w:ascii="Tahoma" w:hAnsi="Tahoma" w:cs="Tahoma"/>
        </w:rPr>
        <w:t xml:space="preserve">Saldo Devedor, conforme apurado mensalmente pelo Agente </w:t>
      </w:r>
      <w:r w:rsidR="006472C6" w:rsidRPr="00AE36DD">
        <w:rPr>
          <w:rFonts w:ascii="Tahoma" w:hAnsi="Tahoma" w:cs="Tahoma"/>
        </w:rPr>
        <w:t xml:space="preserve">Fiduciário; </w:t>
      </w:r>
      <w:r w:rsidR="00543598" w:rsidRPr="00AE36DD">
        <w:rPr>
          <w:rFonts w:ascii="Tahoma" w:hAnsi="Tahoma" w:cs="Tahoma"/>
        </w:rPr>
        <w:t>e</w:t>
      </w:r>
      <w:r w:rsidR="00EE3542" w:rsidRPr="00AE36DD">
        <w:rPr>
          <w:rFonts w:ascii="Tahoma" w:hAnsi="Tahoma" w:cs="Tahoma"/>
        </w:rPr>
        <w:t xml:space="preserve"> </w:t>
      </w:r>
    </w:p>
    <w:p w14:paraId="12B93535" w14:textId="77777777" w:rsidR="003427F0" w:rsidRPr="00AE36DD" w:rsidRDefault="00351DAC" w:rsidP="009F0F1A">
      <w:pPr>
        <w:numPr>
          <w:ilvl w:val="0"/>
          <w:numId w:val="30"/>
        </w:numPr>
        <w:spacing w:after="240" w:line="320" w:lineRule="exact"/>
        <w:ind w:left="1134" w:hanging="1145"/>
        <w:jc w:val="both"/>
        <w:rPr>
          <w:rFonts w:ascii="Tahoma" w:hAnsi="Tahoma" w:cs="Tahoma"/>
        </w:rPr>
      </w:pPr>
      <w:r w:rsidRPr="00AE36DD">
        <w:rPr>
          <w:rFonts w:ascii="Tahoma" w:hAnsi="Tahoma" w:cs="Tahoma"/>
        </w:rPr>
        <w:t xml:space="preserve">o Agente Fiduciário </w:t>
      </w:r>
      <w:r w:rsidR="00690A5E" w:rsidRPr="00AE36DD">
        <w:rPr>
          <w:rFonts w:ascii="Tahoma" w:hAnsi="Tahoma" w:cs="Tahoma"/>
          <w:b/>
        </w:rPr>
        <w:t>(</w:t>
      </w:r>
      <w:r w:rsidR="006472C6" w:rsidRPr="00AE36DD">
        <w:rPr>
          <w:rFonts w:ascii="Tahoma" w:hAnsi="Tahoma" w:cs="Tahoma"/>
          <w:b/>
        </w:rPr>
        <w:t>a</w:t>
      </w:r>
      <w:r w:rsidR="00690A5E" w:rsidRPr="00AE36DD">
        <w:rPr>
          <w:rFonts w:ascii="Tahoma" w:hAnsi="Tahoma" w:cs="Tahoma"/>
          <w:b/>
        </w:rPr>
        <w:t>)</w:t>
      </w:r>
      <w:r w:rsidR="00690A5E" w:rsidRPr="00AE36DD">
        <w:rPr>
          <w:rFonts w:ascii="Tahoma" w:hAnsi="Tahoma" w:cs="Tahoma"/>
        </w:rPr>
        <w:t xml:space="preserve"> </w:t>
      </w:r>
      <w:r w:rsidR="00665B93" w:rsidRPr="00AE36DD">
        <w:rPr>
          <w:rFonts w:ascii="Tahoma" w:hAnsi="Tahoma" w:cs="Tahoma"/>
        </w:rPr>
        <w:t xml:space="preserve">não </w:t>
      </w:r>
      <w:r w:rsidR="009F0F1A" w:rsidRPr="00AE36DD">
        <w:rPr>
          <w:rFonts w:ascii="Tahoma" w:hAnsi="Tahoma" w:cs="Tahoma"/>
        </w:rPr>
        <w:t>tenha ciência da ocorrência</w:t>
      </w:r>
      <w:r w:rsidR="00665B93" w:rsidRPr="00AE36DD">
        <w:rPr>
          <w:rFonts w:ascii="Tahoma" w:hAnsi="Tahoma" w:cs="Tahoma"/>
        </w:rPr>
        <w:t xml:space="preserve"> </w:t>
      </w:r>
      <w:r w:rsidR="009F0F1A" w:rsidRPr="00AE36DD">
        <w:rPr>
          <w:rFonts w:ascii="Tahoma" w:hAnsi="Tahoma" w:cs="Tahoma"/>
        </w:rPr>
        <w:t xml:space="preserve">de </w:t>
      </w:r>
      <w:r w:rsidR="00665B93" w:rsidRPr="00AE36DD">
        <w:rPr>
          <w:rFonts w:ascii="Tahoma" w:hAnsi="Tahoma" w:cs="Tahoma"/>
        </w:rPr>
        <w:t>um evento de vencimento antecipado de qualquer das Obrigações Garantidas</w:t>
      </w:r>
      <w:r w:rsidR="006472C6" w:rsidRPr="00AE36DD">
        <w:rPr>
          <w:rFonts w:ascii="Tahoma" w:hAnsi="Tahoma" w:cs="Tahoma"/>
        </w:rPr>
        <w:t>, conforme previsto na Escritura de Emissão</w:t>
      </w:r>
      <w:r w:rsidR="00C04888" w:rsidRPr="00AE36DD">
        <w:rPr>
          <w:rFonts w:ascii="Tahoma" w:hAnsi="Tahoma" w:cs="Tahoma"/>
        </w:rPr>
        <w:t xml:space="preserve"> 5ª Emissão AGPAR e/ou na Escritura de Emissão 6ª Emissão AGPAR, conforme o caso</w:t>
      </w:r>
      <w:r w:rsidR="006472C6" w:rsidRPr="00AE36DD">
        <w:rPr>
          <w:rFonts w:ascii="Tahoma" w:hAnsi="Tahoma" w:cs="Tahoma"/>
        </w:rPr>
        <w:t>;</w:t>
      </w:r>
      <w:r w:rsidR="00665B93" w:rsidRPr="00AE36DD">
        <w:rPr>
          <w:rFonts w:ascii="Tahoma" w:hAnsi="Tahoma" w:cs="Tahoma"/>
        </w:rPr>
        <w:t xml:space="preserve"> </w:t>
      </w:r>
      <w:r w:rsidR="006472C6" w:rsidRPr="00AE36DD">
        <w:rPr>
          <w:rFonts w:ascii="Tahoma" w:hAnsi="Tahoma" w:cs="Tahoma"/>
        </w:rPr>
        <w:t>e</w:t>
      </w:r>
      <w:r w:rsidR="00665B93" w:rsidRPr="00AE36DD">
        <w:rPr>
          <w:rFonts w:ascii="Tahoma" w:hAnsi="Tahoma" w:cs="Tahoma"/>
        </w:rPr>
        <w:t xml:space="preserve"> </w:t>
      </w:r>
      <w:r w:rsidR="00286B07" w:rsidRPr="00AE36DD">
        <w:rPr>
          <w:rFonts w:ascii="Tahoma" w:hAnsi="Tahoma" w:cs="Tahoma"/>
          <w:b/>
        </w:rPr>
        <w:t>(</w:t>
      </w:r>
      <w:r w:rsidR="006472C6" w:rsidRPr="00AE36DD">
        <w:rPr>
          <w:rFonts w:ascii="Tahoma" w:hAnsi="Tahoma" w:cs="Tahoma"/>
          <w:b/>
        </w:rPr>
        <w:t>b</w:t>
      </w:r>
      <w:r w:rsidR="00286B07" w:rsidRPr="00AE36DD">
        <w:rPr>
          <w:rFonts w:ascii="Tahoma" w:hAnsi="Tahoma" w:cs="Tahoma"/>
          <w:b/>
        </w:rPr>
        <w:t>)</w:t>
      </w:r>
      <w:r w:rsidR="006472C6" w:rsidRPr="00AE36DD">
        <w:rPr>
          <w:rFonts w:ascii="Tahoma" w:hAnsi="Tahoma" w:cs="Tahoma"/>
        </w:rPr>
        <w:t> </w:t>
      </w:r>
      <w:r w:rsidRPr="00AE36DD">
        <w:rPr>
          <w:rFonts w:ascii="Tahoma" w:hAnsi="Tahoma" w:cs="Tahoma"/>
        </w:rPr>
        <w:t xml:space="preserve">não tenha ciência da ocorrência de </w:t>
      </w:r>
      <w:r w:rsidR="00665B93" w:rsidRPr="00AE36DD">
        <w:rPr>
          <w:rFonts w:ascii="Tahoma" w:hAnsi="Tahoma" w:cs="Tahoma"/>
        </w:rPr>
        <w:t>um evento que possa se tornar um evento de vencimento antecipado de qualquer das Obrigações Garantidas</w:t>
      </w:r>
      <w:r w:rsidR="00095357" w:rsidRPr="00AE36DD">
        <w:rPr>
          <w:rFonts w:ascii="Tahoma" w:hAnsi="Tahoma" w:cs="Tahoma"/>
        </w:rPr>
        <w:t xml:space="preserve">, </w:t>
      </w:r>
      <w:r w:rsidR="006472C6" w:rsidRPr="00AE36DD">
        <w:rPr>
          <w:rFonts w:ascii="Tahoma" w:hAnsi="Tahoma" w:cs="Tahoma"/>
        </w:rPr>
        <w:t>conforme previsto na Escritura de Emissão</w:t>
      </w:r>
      <w:r w:rsidR="00C04888" w:rsidRPr="00AE36DD">
        <w:rPr>
          <w:rFonts w:ascii="Tahoma" w:hAnsi="Tahoma" w:cs="Tahoma"/>
        </w:rPr>
        <w:t xml:space="preserve"> 5ª Emissão AGPAR e/ou na Escritura de Emissão 6ª Emissão AGPAR, conforme o caso</w:t>
      </w:r>
      <w:r w:rsidR="006472C6" w:rsidRPr="00AE36DD">
        <w:rPr>
          <w:rFonts w:ascii="Tahoma" w:hAnsi="Tahoma" w:cs="Tahoma"/>
        </w:rPr>
        <w:t xml:space="preserve">, </w:t>
      </w:r>
      <w:r w:rsidR="00095357" w:rsidRPr="00AE36DD">
        <w:rPr>
          <w:rFonts w:ascii="Tahoma" w:hAnsi="Tahoma" w:cs="Tahoma"/>
        </w:rPr>
        <w:t xml:space="preserve">neste último caso (ou seja, neste item </w:t>
      </w:r>
      <w:r w:rsidR="006472C6" w:rsidRPr="00AE36DD">
        <w:rPr>
          <w:rFonts w:ascii="Tahoma" w:hAnsi="Tahoma" w:cs="Tahoma"/>
        </w:rPr>
        <w:t>(b)</w:t>
      </w:r>
      <w:r w:rsidR="00095357" w:rsidRPr="00AE36DD">
        <w:rPr>
          <w:rFonts w:ascii="Tahoma" w:hAnsi="Tahoma" w:cs="Tahoma"/>
        </w:rPr>
        <w:t>, mediante notificação ou decurso de prazo</w:t>
      </w:r>
      <w:r w:rsidR="00D81BCF" w:rsidRPr="00AE36DD">
        <w:rPr>
          <w:rFonts w:ascii="Tahoma" w:hAnsi="Tahoma" w:cs="Tahoma"/>
        </w:rPr>
        <w:t>)</w:t>
      </w:r>
      <w:r w:rsidR="00543598" w:rsidRPr="00AE36DD">
        <w:rPr>
          <w:rFonts w:ascii="Tahoma" w:hAnsi="Tahoma" w:cs="Tahoma"/>
        </w:rPr>
        <w:t>.</w:t>
      </w:r>
    </w:p>
    <w:p w14:paraId="663AED25" w14:textId="77777777" w:rsidR="003427F0" w:rsidRPr="00AE36DD"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60" w:name="_Ref17829281"/>
      <w:r w:rsidRPr="00AE36DD">
        <w:rPr>
          <w:rFonts w:ascii="Tahoma" w:hAnsi="Tahoma" w:cs="Tahoma"/>
        </w:rPr>
        <w:t xml:space="preserve">Atendidas </w:t>
      </w:r>
      <w:r w:rsidR="006472C6" w:rsidRPr="00AE36DD">
        <w:rPr>
          <w:rFonts w:ascii="Tahoma" w:hAnsi="Tahoma" w:cs="Tahoma"/>
        </w:rPr>
        <w:t xml:space="preserve">cumulativamente </w:t>
      </w:r>
      <w:r w:rsidRPr="00AE36DD">
        <w:rPr>
          <w:rFonts w:ascii="Tahoma" w:hAnsi="Tahoma" w:cs="Tahoma"/>
        </w:rPr>
        <w:t xml:space="preserve">as condições acima, </w:t>
      </w:r>
      <w:r w:rsidR="00351DAC" w:rsidRPr="00AE36DD">
        <w:rPr>
          <w:rFonts w:ascii="Tahoma" w:hAnsi="Tahoma" w:cs="Tahoma"/>
        </w:rPr>
        <w:t xml:space="preserve">após o envio ao Agente Fiduciário de declaração de não ocorrência de qualquer evento de vencimento antecipado de qualquer das Obrigações Garantidas previstas na Escritura de Emissão 5ª Emissão AGPAR e/ou na Escritura de Emissão 6ª Emissão AGPAR, </w:t>
      </w:r>
      <w:r w:rsidR="00665B93" w:rsidRPr="00AE36DD">
        <w:rPr>
          <w:rFonts w:ascii="Tahoma" w:hAnsi="Tahoma" w:cs="Tahoma"/>
        </w:rPr>
        <w:t>a Acionista, a seu exclusivo critério, poder</w:t>
      </w:r>
      <w:r w:rsidR="006472C6" w:rsidRPr="00AE36DD">
        <w:rPr>
          <w:rFonts w:ascii="Tahoma" w:hAnsi="Tahoma" w:cs="Tahoma"/>
        </w:rPr>
        <w:t xml:space="preserve">á </w:t>
      </w:r>
      <w:r w:rsidR="00090946" w:rsidRPr="00AE36DD">
        <w:rPr>
          <w:rFonts w:ascii="Tahoma" w:hAnsi="Tahoma" w:cs="Tahoma"/>
        </w:rPr>
        <w:t xml:space="preserve">solicitar </w:t>
      </w:r>
      <w:r w:rsidR="00665B93" w:rsidRPr="00AE36DD">
        <w:rPr>
          <w:rFonts w:ascii="Tahoma" w:hAnsi="Tahoma" w:cs="Tahoma"/>
        </w:rPr>
        <w:t xml:space="preserve">a liberação da quantidade de Ações Alienadas </w:t>
      </w:r>
      <w:r w:rsidR="00665B93" w:rsidRPr="00AE36DD">
        <w:rPr>
          <w:rFonts w:ascii="Tahoma" w:hAnsi="Tahoma" w:cs="Tahoma"/>
        </w:rPr>
        <w:lastRenderedPageBreak/>
        <w:t xml:space="preserve">Fiduciariamente e/ou </w:t>
      </w:r>
      <w:r w:rsidR="00665B93" w:rsidRPr="00AE36DD">
        <w:rPr>
          <w:rFonts w:ascii="Tahoma" w:hAnsi="Tahoma" w:cs="Tahoma"/>
          <w:i/>
        </w:rPr>
        <w:t>Cash Collateral</w:t>
      </w:r>
      <w:r w:rsidR="00665B93" w:rsidRPr="00AE36DD">
        <w:rPr>
          <w:rFonts w:ascii="Tahoma" w:hAnsi="Tahoma" w:cs="Tahoma"/>
        </w:rPr>
        <w:t xml:space="preserve"> que excederem </w:t>
      </w:r>
      <w:r w:rsidR="00A10C42" w:rsidRPr="00AE36DD">
        <w:rPr>
          <w:rFonts w:ascii="Tahoma" w:hAnsi="Tahoma" w:cs="Tahoma"/>
        </w:rPr>
        <w:t>150% (cento e cinquenta por cento) do Saldo Devedor</w:t>
      </w:r>
      <w:r w:rsidR="00665B93" w:rsidRPr="00AE36DD">
        <w:rPr>
          <w:rFonts w:ascii="Tahoma" w:hAnsi="Tahoma" w:cs="Tahoma"/>
        </w:rPr>
        <w:t xml:space="preserve"> naquela data</w:t>
      </w:r>
      <w:r w:rsidR="006472C6" w:rsidRPr="00AE36DD">
        <w:rPr>
          <w:rFonts w:ascii="Tahoma" w:hAnsi="Tahoma" w:cs="Tahoma"/>
        </w:rPr>
        <w:t xml:space="preserve">, conforme fórmula </w:t>
      </w:r>
      <w:r w:rsidR="0090340D" w:rsidRPr="00AE36DD">
        <w:rPr>
          <w:rFonts w:ascii="Tahoma" w:hAnsi="Tahoma" w:cs="Tahoma"/>
        </w:rPr>
        <w:t>a</w:t>
      </w:r>
      <w:r w:rsidR="006472C6" w:rsidRPr="00AE36DD">
        <w:rPr>
          <w:rFonts w:ascii="Tahoma" w:hAnsi="Tahoma" w:cs="Tahoma"/>
        </w:rPr>
        <w:t>baixo</w:t>
      </w:r>
      <w:r w:rsidR="00FC4AEB" w:rsidRPr="00AE36DD">
        <w:rPr>
          <w:rFonts w:ascii="Tahoma" w:hAnsi="Tahoma" w:cs="Tahoma"/>
        </w:rPr>
        <w:t xml:space="preserve"> </w:t>
      </w:r>
      <w:r w:rsidRPr="00AE36DD">
        <w:rPr>
          <w:rFonts w:ascii="Tahoma" w:hAnsi="Tahoma" w:cs="Tahoma"/>
        </w:rPr>
        <w:t>e o</w:t>
      </w:r>
      <w:r w:rsidR="006472C6" w:rsidRPr="00AE36DD">
        <w:rPr>
          <w:rFonts w:ascii="Tahoma" w:hAnsi="Tahoma" w:cs="Tahoma"/>
        </w:rPr>
        <w:t xml:space="preserve"> Agente Fiduciário</w:t>
      </w:r>
      <w:r w:rsidR="00351DAC" w:rsidRPr="00AE36DD">
        <w:rPr>
          <w:rFonts w:ascii="Tahoma" w:hAnsi="Tahoma" w:cs="Tahoma"/>
        </w:rPr>
        <w:t xml:space="preserve"> </w:t>
      </w:r>
      <w:r w:rsidR="00665B93" w:rsidRPr="00AE36DD">
        <w:rPr>
          <w:rFonts w:ascii="Tahoma" w:hAnsi="Tahoma" w:cs="Tahoma"/>
        </w:rPr>
        <w:t>dever</w:t>
      </w:r>
      <w:r w:rsidR="00351DAC" w:rsidRPr="00AE36DD">
        <w:rPr>
          <w:rFonts w:ascii="Tahoma" w:hAnsi="Tahoma" w:cs="Tahoma"/>
        </w:rPr>
        <w:t>á</w:t>
      </w:r>
      <w:r w:rsidR="00665B93" w:rsidRPr="00AE36DD">
        <w:rPr>
          <w:rFonts w:ascii="Tahoma" w:hAnsi="Tahoma" w:cs="Tahoma"/>
        </w:rPr>
        <w:t xml:space="preserve">, em até 5 (cinco) Dias Úteis contados da solicitação de liberação, </w:t>
      </w:r>
      <w:r w:rsidR="00351DAC" w:rsidRPr="00AE36DD">
        <w:rPr>
          <w:rFonts w:ascii="Tahoma" w:hAnsi="Tahoma" w:cs="Tahoma"/>
          <w:b/>
        </w:rPr>
        <w:t>(i)</w:t>
      </w:r>
      <w:r w:rsidR="00351DAC" w:rsidRPr="00AE36DD">
        <w:rPr>
          <w:rFonts w:ascii="Tahoma" w:hAnsi="Tahoma" w:cs="Tahoma"/>
        </w:rPr>
        <w:t> </w:t>
      </w:r>
      <w:r w:rsidR="00665B93" w:rsidRPr="00AE36DD">
        <w:rPr>
          <w:rFonts w:ascii="Tahoma" w:hAnsi="Tahoma" w:cs="Tahoma"/>
        </w:rPr>
        <w:t>celebrar</w:t>
      </w:r>
      <w:r w:rsidR="00351DAC" w:rsidRPr="00AE36DD">
        <w:rPr>
          <w:rFonts w:ascii="Tahoma" w:hAnsi="Tahoma" w:cs="Tahoma"/>
        </w:rPr>
        <w:t>, em conjunto com a Acionista,</w:t>
      </w:r>
      <w:r w:rsidR="00665B93" w:rsidRPr="00AE36DD">
        <w:rPr>
          <w:rFonts w:ascii="Tahoma" w:hAnsi="Tahoma" w:cs="Tahoma"/>
        </w:rPr>
        <w:t xml:space="preserve"> um aditamento a este Contrato de Alienação Fiduciária de Ações na forma do </w:t>
      </w:r>
      <w:r w:rsidR="00665B93" w:rsidRPr="00AE36DD">
        <w:rPr>
          <w:rFonts w:ascii="Tahoma" w:hAnsi="Tahoma" w:cs="Tahoma"/>
          <w:b/>
        </w:rPr>
        <w:t>Anexo III</w:t>
      </w:r>
      <w:r w:rsidR="00665B93" w:rsidRPr="00AE36DD">
        <w:rPr>
          <w:rFonts w:ascii="Tahoma" w:hAnsi="Tahoma" w:cs="Tahoma"/>
        </w:rPr>
        <w:t xml:space="preserve"> a este Contrato de Alienação Fiduciária de Ações</w:t>
      </w:r>
      <w:r w:rsidR="00351DAC" w:rsidRPr="00AE36DD">
        <w:rPr>
          <w:rFonts w:ascii="Tahoma" w:hAnsi="Tahoma" w:cs="Tahoma"/>
        </w:rPr>
        <w:t>;</w:t>
      </w:r>
      <w:r w:rsidR="00665B93" w:rsidRPr="00AE36DD">
        <w:rPr>
          <w:rFonts w:ascii="Tahoma" w:hAnsi="Tahoma" w:cs="Tahoma"/>
        </w:rPr>
        <w:t xml:space="preserve"> e/ou </w:t>
      </w:r>
      <w:r w:rsidR="00351DAC" w:rsidRPr="00AE36DD">
        <w:rPr>
          <w:rFonts w:ascii="Tahoma" w:hAnsi="Tahoma" w:cs="Tahoma"/>
          <w:b/>
        </w:rPr>
        <w:t>(ii)</w:t>
      </w:r>
      <w:r w:rsidR="00351DAC" w:rsidRPr="00AE36DD">
        <w:rPr>
          <w:rFonts w:ascii="Tahoma" w:hAnsi="Tahoma" w:cs="Tahoma"/>
        </w:rPr>
        <w:t> </w:t>
      </w:r>
      <w:r w:rsidR="00665B93" w:rsidRPr="00AE36DD">
        <w:rPr>
          <w:rFonts w:ascii="Tahoma" w:hAnsi="Tahoma" w:cs="Tahoma"/>
        </w:rPr>
        <w:t>enviar termo de liberação assinado pelo</w:t>
      </w:r>
      <w:r w:rsidR="006472C6" w:rsidRPr="00AE36DD">
        <w:rPr>
          <w:rFonts w:ascii="Tahoma" w:hAnsi="Tahoma" w:cs="Tahoma"/>
        </w:rPr>
        <w:t xml:space="preserve"> Agente Fiduciário </w:t>
      </w:r>
      <w:r w:rsidR="00665B93" w:rsidRPr="00AE36DD">
        <w:rPr>
          <w:rFonts w:ascii="Tahoma" w:hAnsi="Tahoma" w:cs="Tahoma"/>
        </w:rPr>
        <w:t xml:space="preserve">ao banco depositário do </w:t>
      </w:r>
      <w:r w:rsidR="00665B93" w:rsidRPr="00AE36DD">
        <w:rPr>
          <w:rFonts w:ascii="Tahoma" w:hAnsi="Tahoma" w:cs="Tahoma"/>
          <w:i/>
        </w:rPr>
        <w:t>Cash Collateral</w:t>
      </w:r>
      <w:r w:rsidR="00665B93" w:rsidRPr="00AE36DD">
        <w:rPr>
          <w:rFonts w:ascii="Tahoma" w:hAnsi="Tahoma" w:cs="Tahoma"/>
        </w:rPr>
        <w:t xml:space="preserve">, na forma do </w:t>
      </w:r>
      <w:r w:rsidR="00665B93" w:rsidRPr="00AE36DD">
        <w:rPr>
          <w:rFonts w:ascii="Tahoma" w:hAnsi="Tahoma" w:cs="Tahoma"/>
          <w:b/>
        </w:rPr>
        <w:t>Anexo VI</w:t>
      </w:r>
      <w:r w:rsidR="00665B93" w:rsidRPr="00AE36DD">
        <w:rPr>
          <w:rFonts w:ascii="Tahoma" w:hAnsi="Tahoma" w:cs="Tahoma"/>
        </w:rPr>
        <w:t xml:space="preserve"> a este Contrato de Alienação Fiduciária de Ações</w:t>
      </w:r>
      <w:r w:rsidR="00351DAC" w:rsidRPr="00AE36DD">
        <w:rPr>
          <w:rFonts w:ascii="Tahoma" w:hAnsi="Tahoma" w:cs="Tahoma"/>
        </w:rPr>
        <w:t xml:space="preserve">, em ambos os casos para a </w:t>
      </w:r>
      <w:r w:rsidR="00665B93" w:rsidRPr="00AE36DD">
        <w:rPr>
          <w:rFonts w:ascii="Tahoma" w:hAnsi="Tahoma" w:cs="Tahoma"/>
        </w:rPr>
        <w:t xml:space="preserve">liberação da quantidade de Ações Alienadas Fiduciariamente e/ou </w:t>
      </w:r>
      <w:r w:rsidR="00665B93" w:rsidRPr="00AE36DD">
        <w:rPr>
          <w:rFonts w:ascii="Tahoma" w:hAnsi="Tahoma" w:cs="Tahoma"/>
          <w:i/>
        </w:rPr>
        <w:t>Cash Collateral</w:t>
      </w:r>
      <w:r w:rsidR="00665B93" w:rsidRPr="00AE36DD">
        <w:rPr>
          <w:rFonts w:ascii="Tahoma" w:hAnsi="Tahoma" w:cs="Tahoma"/>
        </w:rPr>
        <w:t xml:space="preserve"> que excederem </w:t>
      </w:r>
      <w:r w:rsidR="00A10C42" w:rsidRPr="00AE36DD">
        <w:rPr>
          <w:rFonts w:ascii="Tahoma" w:hAnsi="Tahoma" w:cs="Tahoma"/>
        </w:rPr>
        <w:t>150% (cento e cinquenta por cento) do Saldo Devedor na data de liberação</w:t>
      </w:r>
      <w:r w:rsidR="00665B93" w:rsidRPr="00AE36DD">
        <w:rPr>
          <w:rFonts w:ascii="Tahoma" w:hAnsi="Tahoma" w:cs="Tahoma"/>
        </w:rPr>
        <w:t xml:space="preserve"> (</w:t>
      </w:r>
      <w:r w:rsidR="003427F0" w:rsidRPr="00AE36DD">
        <w:rPr>
          <w:rFonts w:ascii="Tahoma" w:hAnsi="Tahoma" w:cs="Tahoma"/>
        </w:rPr>
        <w:t>“</w:t>
      </w:r>
      <w:r w:rsidR="00665B93" w:rsidRPr="00AE36DD">
        <w:rPr>
          <w:rFonts w:ascii="Tahoma" w:hAnsi="Tahoma" w:cs="Tahoma"/>
          <w:u w:val="single"/>
        </w:rPr>
        <w:t>Liberação Parcial de Garantia</w:t>
      </w:r>
      <w:r w:rsidR="003427F0" w:rsidRPr="00AE36DD">
        <w:rPr>
          <w:rFonts w:ascii="Tahoma" w:hAnsi="Tahoma" w:cs="Tahoma"/>
        </w:rPr>
        <w:t>”</w:t>
      </w:r>
      <w:r w:rsidR="00665B93" w:rsidRPr="00AE36DD">
        <w:rPr>
          <w:rFonts w:ascii="Tahoma" w:hAnsi="Tahoma" w:cs="Tahoma"/>
        </w:rPr>
        <w:t>).</w:t>
      </w:r>
      <w:bookmarkEnd w:id="60"/>
    </w:p>
    <w:p w14:paraId="7DA89BCC" w14:textId="77777777" w:rsidR="003427F0" w:rsidRPr="00AE36DD" w:rsidRDefault="00665B93" w:rsidP="004B3746">
      <w:pPr>
        <w:spacing w:after="240" w:line="320" w:lineRule="exact"/>
        <w:jc w:val="both"/>
        <w:rPr>
          <w:rFonts w:ascii="Tahoma" w:hAnsi="Tahoma" w:cs="Tahoma"/>
        </w:rPr>
      </w:pPr>
      <w:r w:rsidRPr="00AE36DD">
        <w:rPr>
          <w:rFonts w:ascii="Tahoma" w:hAnsi="Tahoma" w:cs="Tahoma"/>
        </w:rPr>
        <w:t xml:space="preserve">Fórmula: </w:t>
      </w:r>
      <w:r w:rsidRPr="00AE36DD">
        <w:rPr>
          <w:rFonts w:ascii="Tahoma" w:hAnsi="Tahoma" w:cs="Tahoma"/>
          <w:i/>
        </w:rPr>
        <w:t>(</w:t>
      </w:r>
      <w:r w:rsidR="006472C6" w:rsidRPr="00AE36DD">
        <w:rPr>
          <w:rFonts w:ascii="Tahoma" w:hAnsi="Tahoma" w:cs="Tahoma"/>
          <w:i/>
        </w:rPr>
        <w:t>1,25</w:t>
      </w:r>
      <w:r w:rsidRPr="00AE36DD">
        <w:rPr>
          <w:rFonts w:ascii="Tahoma" w:hAnsi="Tahoma" w:cs="Tahoma"/>
          <w:i/>
        </w:rPr>
        <w:t xml:space="preserve"> x valor do saldo da Conta Vinculada) + Valor das Ações Alienadas &gt; </w:t>
      </w:r>
      <w:r w:rsidR="00237DD0" w:rsidRPr="00AE36DD">
        <w:rPr>
          <w:rFonts w:ascii="Tahoma" w:hAnsi="Tahoma" w:cs="Tahoma"/>
          <w:i/>
        </w:rPr>
        <w:t>1</w:t>
      </w:r>
      <w:r w:rsidR="00A10C42" w:rsidRPr="00AE36DD">
        <w:rPr>
          <w:rFonts w:ascii="Tahoma" w:hAnsi="Tahoma" w:cs="Tahoma"/>
          <w:i/>
        </w:rPr>
        <w:t>50</w:t>
      </w:r>
      <w:r w:rsidRPr="00AE36DD">
        <w:rPr>
          <w:rFonts w:ascii="Tahoma" w:hAnsi="Tahoma" w:cs="Tahoma"/>
          <w:i/>
        </w:rPr>
        <w:t>% do Saldo Devedor</w:t>
      </w:r>
      <w:r w:rsidR="00E659F1" w:rsidRPr="00AE36DD">
        <w:rPr>
          <w:rFonts w:ascii="Tahoma" w:hAnsi="Tahoma" w:cs="Tahoma"/>
        </w:rPr>
        <w:t>.</w:t>
      </w:r>
    </w:p>
    <w:p w14:paraId="486DEEE0"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AE36DD">
        <w:rPr>
          <w:rFonts w:ascii="Tahoma" w:hAnsi="Tahoma" w:cs="Tahoma"/>
          <w:i/>
          <w:u w:val="single"/>
        </w:rPr>
        <w:t>Substituição de Ações Alienadas Fiduciariamente</w:t>
      </w:r>
    </w:p>
    <w:p w14:paraId="3C71D454" w14:textId="77777777" w:rsidR="006472C6"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1" w:name="_Ref18333981"/>
      <w:r w:rsidRPr="00AE36DD">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AE36DD">
        <w:rPr>
          <w:rFonts w:ascii="Tahoma" w:hAnsi="Tahoma" w:cs="Tahoma"/>
        </w:rPr>
        <w:t>“</w:t>
      </w:r>
      <w:r w:rsidRPr="00AE36DD">
        <w:rPr>
          <w:rFonts w:ascii="Tahoma" w:hAnsi="Tahoma" w:cs="Tahoma"/>
          <w:u w:val="single"/>
        </w:rPr>
        <w:t>Ações Constritas</w:t>
      </w:r>
      <w:r w:rsidR="003427F0" w:rsidRPr="00AE36DD">
        <w:rPr>
          <w:rFonts w:ascii="Tahoma" w:hAnsi="Tahoma" w:cs="Tahoma"/>
        </w:rPr>
        <w:t>”</w:t>
      </w:r>
      <w:r w:rsidRPr="00AE36DD">
        <w:rPr>
          <w:rFonts w:ascii="Tahoma" w:hAnsi="Tahoma" w:cs="Tahoma"/>
        </w:rPr>
        <w:t xml:space="preserve">) e a Acionista não consiga reverter tal constrição judicial no prazo de </w:t>
      </w:r>
      <w:r w:rsidR="001365E4" w:rsidRPr="00AE36DD">
        <w:rPr>
          <w:rFonts w:ascii="Tahoma" w:hAnsi="Tahoma" w:cs="Tahoma"/>
        </w:rPr>
        <w:t>1</w:t>
      </w:r>
      <w:r w:rsidR="00EF40D5" w:rsidRPr="00AE36DD">
        <w:rPr>
          <w:rFonts w:ascii="Tahoma" w:hAnsi="Tahoma" w:cs="Tahoma"/>
        </w:rPr>
        <w:t>5</w:t>
      </w:r>
      <w:r w:rsidR="006472C6" w:rsidRPr="00AE36DD">
        <w:rPr>
          <w:rFonts w:ascii="Tahoma" w:hAnsi="Tahoma" w:cs="Tahoma"/>
        </w:rPr>
        <w:t xml:space="preserve"> </w:t>
      </w:r>
      <w:r w:rsidRPr="00AE36DD">
        <w:rPr>
          <w:rFonts w:ascii="Tahoma" w:hAnsi="Tahoma" w:cs="Tahoma"/>
        </w:rPr>
        <w:t>(</w:t>
      </w:r>
      <w:r w:rsidR="00EF40D5" w:rsidRPr="00AE36DD">
        <w:rPr>
          <w:rFonts w:ascii="Tahoma" w:hAnsi="Tahoma" w:cs="Tahoma"/>
        </w:rPr>
        <w:t>quinze</w:t>
      </w:r>
      <w:r w:rsidRPr="00AE36DD">
        <w:rPr>
          <w:rFonts w:ascii="Tahoma" w:hAnsi="Tahoma" w:cs="Tahoma"/>
        </w:rPr>
        <w:t>) Dias Úteis contados da intimação da respectiva decisão judicial que deliberou sobre a constrição, a Acionista obriga-se a substituir as Ações Constritas</w:t>
      </w:r>
      <w:r w:rsidR="007C06E6" w:rsidRPr="00AE36DD">
        <w:rPr>
          <w:rFonts w:ascii="Tahoma" w:hAnsi="Tahoma" w:cs="Tahoma"/>
        </w:rPr>
        <w:t>, no prazo de 2 (dois) Dias Úteis contados do término do prazo de 15 (quinze) Dias Úteis acima,</w:t>
      </w:r>
      <w:r w:rsidRPr="00AE36DD">
        <w:rPr>
          <w:rFonts w:ascii="Tahoma" w:hAnsi="Tahoma" w:cs="Tahoma"/>
        </w:rPr>
        <w:t xml:space="preserve"> por </w:t>
      </w:r>
      <w:r w:rsidRPr="00AE36DD">
        <w:rPr>
          <w:rFonts w:ascii="Tahoma" w:hAnsi="Tahoma" w:cs="Tahoma"/>
          <w:b/>
        </w:rPr>
        <w:t>(i)</w:t>
      </w:r>
      <w:r w:rsidRPr="00AE36DD">
        <w:rPr>
          <w:rFonts w:ascii="Tahoma" w:hAnsi="Tahoma" w:cs="Tahoma"/>
        </w:rPr>
        <w:t xml:space="preserve"> outras ações de emissão da Companhia</w:t>
      </w:r>
      <w:r w:rsidR="006472C6" w:rsidRPr="00AE36DD">
        <w:rPr>
          <w:rFonts w:ascii="Tahoma" w:hAnsi="Tahoma" w:cs="Tahoma"/>
        </w:rPr>
        <w:t>;</w:t>
      </w:r>
      <w:r w:rsidRPr="00AE36DD">
        <w:rPr>
          <w:rFonts w:ascii="Tahoma" w:hAnsi="Tahoma" w:cs="Tahoma"/>
        </w:rPr>
        <w:t xml:space="preserve"> ou </w:t>
      </w:r>
      <w:r w:rsidRPr="00AE36DD">
        <w:rPr>
          <w:rFonts w:ascii="Tahoma" w:hAnsi="Tahoma" w:cs="Tahoma"/>
          <w:b/>
        </w:rPr>
        <w:t>(ii)</w:t>
      </w:r>
      <w:r w:rsidRPr="00AE36DD">
        <w:rPr>
          <w:rFonts w:ascii="Tahoma" w:hAnsi="Tahoma" w:cs="Tahoma"/>
        </w:rPr>
        <w:t xml:space="preserve"> por </w:t>
      </w:r>
      <w:r w:rsidRPr="00AE36DD">
        <w:rPr>
          <w:rFonts w:ascii="Tahoma" w:hAnsi="Tahoma" w:cs="Tahoma"/>
          <w:i/>
        </w:rPr>
        <w:t>Cash Collateral</w:t>
      </w:r>
      <w:r w:rsidRPr="00AE36DD">
        <w:rPr>
          <w:rFonts w:ascii="Tahoma" w:hAnsi="Tahoma" w:cs="Tahoma"/>
        </w:rPr>
        <w:t>, nesta ordem (</w:t>
      </w:r>
      <w:r w:rsidR="003427F0" w:rsidRPr="00AE36DD">
        <w:rPr>
          <w:rFonts w:ascii="Tahoma" w:hAnsi="Tahoma" w:cs="Tahoma"/>
        </w:rPr>
        <w:t>“</w:t>
      </w:r>
      <w:r w:rsidRPr="00AE36DD">
        <w:rPr>
          <w:rFonts w:ascii="Tahoma" w:hAnsi="Tahoma" w:cs="Tahoma"/>
          <w:u w:val="single"/>
        </w:rPr>
        <w:t>Substituição de Ações Constritas</w:t>
      </w:r>
      <w:r w:rsidR="003427F0" w:rsidRPr="00AE36DD">
        <w:rPr>
          <w:rFonts w:ascii="Tahoma" w:hAnsi="Tahoma" w:cs="Tahoma"/>
        </w:rPr>
        <w:t>”</w:t>
      </w:r>
      <w:r w:rsidRPr="00AE36DD">
        <w:rPr>
          <w:rFonts w:ascii="Tahoma" w:hAnsi="Tahoma" w:cs="Tahoma"/>
        </w:rPr>
        <w:t>).</w:t>
      </w:r>
      <w:bookmarkEnd w:id="61"/>
    </w:p>
    <w:p w14:paraId="75EB62E5" w14:textId="77777777" w:rsidR="003427F0" w:rsidRPr="00AE36DD"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Na </w:t>
      </w:r>
      <w:r w:rsidR="00665B93" w:rsidRPr="00AE36DD">
        <w:rPr>
          <w:rFonts w:ascii="Tahoma" w:hAnsi="Tahoma" w:cs="Tahoma"/>
        </w:rPr>
        <w:t>hipótese</w:t>
      </w:r>
      <w:r w:rsidRPr="00AE36DD">
        <w:rPr>
          <w:rFonts w:ascii="Tahoma" w:hAnsi="Tahoma" w:cs="Tahoma"/>
        </w:rPr>
        <w:t xml:space="preserve"> do item </w:t>
      </w:r>
      <w:r w:rsidRPr="00AE36DD">
        <w:rPr>
          <w:rFonts w:ascii="Tahoma" w:hAnsi="Tahoma" w:cs="Tahoma"/>
        </w:rPr>
        <w:fldChar w:fldCharType="begin"/>
      </w:r>
      <w:r w:rsidRPr="00AE36DD">
        <w:rPr>
          <w:rFonts w:ascii="Tahoma" w:hAnsi="Tahoma" w:cs="Tahoma"/>
        </w:rPr>
        <w:instrText xml:space="preserve"> REF _Ref18333981 \n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2.7.1 acima</w:t>
      </w:r>
      <w:r w:rsidRPr="00AE36DD">
        <w:rPr>
          <w:rFonts w:ascii="Tahoma" w:hAnsi="Tahoma" w:cs="Tahoma"/>
        </w:rPr>
        <w:fldChar w:fldCharType="end"/>
      </w:r>
      <w:r w:rsidR="00665B93" w:rsidRPr="00AE36DD">
        <w:rPr>
          <w:rFonts w:ascii="Tahoma" w:hAnsi="Tahoma" w:cs="Tahoma"/>
        </w:rPr>
        <w:t>, o valor das Ações Constritas será calculado com base na Metodologia de Precificação</w:t>
      </w:r>
      <w:r w:rsidR="006472C6" w:rsidRPr="00AE36DD">
        <w:rPr>
          <w:rFonts w:ascii="Tahoma" w:hAnsi="Tahoma" w:cs="Tahoma"/>
        </w:rPr>
        <w:t xml:space="preserve"> e deverá ser desconsiderado para fins de cálculo do Valor da Garantia</w:t>
      </w:r>
      <w:r w:rsidR="00665B93" w:rsidRPr="00AE36DD">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623DD6DD" w14:textId="77777777" w:rsidR="003C1BA3" w:rsidRPr="00AE36DD"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Na hipótese do item </w:t>
      </w:r>
      <w:r w:rsidRPr="00AE36DD">
        <w:rPr>
          <w:rFonts w:ascii="Tahoma" w:hAnsi="Tahoma" w:cs="Tahoma"/>
        </w:rPr>
        <w:fldChar w:fldCharType="begin"/>
      </w:r>
      <w:r w:rsidRPr="00AE36DD">
        <w:rPr>
          <w:rFonts w:ascii="Tahoma" w:hAnsi="Tahoma" w:cs="Tahoma"/>
        </w:rPr>
        <w:instrText xml:space="preserve"> REF _Ref18333981 \n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2.7.1 acima</w:t>
      </w:r>
      <w:r w:rsidRPr="00AE36DD">
        <w:rPr>
          <w:rFonts w:ascii="Tahoma" w:hAnsi="Tahoma" w:cs="Tahoma"/>
        </w:rPr>
        <w:fldChar w:fldCharType="end"/>
      </w:r>
      <w:r w:rsidRPr="00AE36DD">
        <w:rPr>
          <w:rFonts w:ascii="Tahoma" w:hAnsi="Tahoma" w:cs="Tahoma"/>
        </w:rPr>
        <w:t xml:space="preserve">, </w:t>
      </w:r>
      <w:r w:rsidR="005C033E" w:rsidRPr="00AE36DD">
        <w:rPr>
          <w:rFonts w:ascii="Tahoma" w:hAnsi="Tahoma" w:cs="Tahoma"/>
        </w:rPr>
        <w:t xml:space="preserve">caso a Acionista não consiga reverter uma eventual constrição judicial, </w:t>
      </w:r>
      <w:r w:rsidRPr="00AE36DD">
        <w:rPr>
          <w:rFonts w:ascii="Tahoma" w:hAnsi="Tahoma" w:cs="Tahoma"/>
        </w:rPr>
        <w:t>a Acionista deverá</w:t>
      </w:r>
      <w:r w:rsidR="005C033E" w:rsidRPr="00AE36DD">
        <w:rPr>
          <w:rFonts w:ascii="Tahoma" w:hAnsi="Tahoma" w:cs="Tahoma"/>
        </w:rPr>
        <w:t>, no prazo de 1 (um) Dia Útil contado do término do prazo de 15 (quinze) Dias Úteis mencionado acima,</w:t>
      </w:r>
      <w:r w:rsidRPr="00AE36DD">
        <w:rPr>
          <w:rFonts w:ascii="Tahoma" w:hAnsi="Tahoma" w:cs="Tahoma"/>
        </w:rPr>
        <w:t xml:space="preserve"> enviar notificação ao Agente Fiduciário</w:t>
      </w:r>
      <w:r w:rsidR="0030212E" w:rsidRPr="00AE36DD">
        <w:rPr>
          <w:rFonts w:ascii="Tahoma" w:hAnsi="Tahoma" w:cs="Tahoma"/>
        </w:rPr>
        <w:t xml:space="preserve"> </w:t>
      </w:r>
      <w:r w:rsidRPr="00AE36DD">
        <w:rPr>
          <w:rFonts w:ascii="Tahoma" w:hAnsi="Tahoma" w:cs="Tahoma"/>
        </w:rPr>
        <w:t>comunicando a ocorrência de constrição judicial sobre as Ações Constritas.</w:t>
      </w:r>
    </w:p>
    <w:p w14:paraId="7968B6DF" w14:textId="77777777" w:rsidR="003427F0" w:rsidRPr="00AE36DD"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CLÁUSULA TERCEIRA- FORMALIDADES</w:t>
      </w:r>
      <w:bookmarkStart w:id="62" w:name="_DV_M53"/>
      <w:bookmarkEnd w:id="62"/>
    </w:p>
    <w:p w14:paraId="413C7A01" w14:textId="77777777" w:rsidR="003427F0" w:rsidRPr="00AE36DD"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3" w:name="_Ref17556956"/>
      <w:r w:rsidRPr="00AE36DD">
        <w:rPr>
          <w:rFonts w:ascii="Tahoma" w:hAnsi="Tahoma" w:cs="Tahoma"/>
        </w:rPr>
        <w:t>A Acionista obriga-se a, sendo exclusivamente responsáveis por todas as despesas em decorrência de tais atos:</w:t>
      </w:r>
      <w:bookmarkStart w:id="64" w:name="_DV_M54"/>
      <w:bookmarkEnd w:id="63"/>
      <w:bookmarkEnd w:id="64"/>
    </w:p>
    <w:p w14:paraId="48214EE8" w14:textId="77777777" w:rsidR="003427F0" w:rsidRPr="00AE36DD" w:rsidRDefault="00665B93" w:rsidP="004B3746">
      <w:pPr>
        <w:numPr>
          <w:ilvl w:val="0"/>
          <w:numId w:val="32"/>
        </w:numPr>
        <w:spacing w:after="240" w:line="320" w:lineRule="exact"/>
        <w:ind w:left="1134" w:hanging="1145"/>
        <w:jc w:val="both"/>
        <w:rPr>
          <w:rFonts w:ascii="Tahoma" w:hAnsi="Tahoma" w:cs="Tahoma"/>
        </w:rPr>
      </w:pPr>
      <w:bookmarkStart w:id="65" w:name="_Ref17555068"/>
      <w:r w:rsidRPr="00AE36DD">
        <w:rPr>
          <w:rFonts w:ascii="Tahoma" w:hAnsi="Tahoma" w:cs="Tahoma"/>
        </w:rPr>
        <w:t xml:space="preserve">em até </w:t>
      </w:r>
      <w:r w:rsidR="00EF40D5" w:rsidRPr="00AE36DD">
        <w:rPr>
          <w:rFonts w:ascii="Tahoma" w:hAnsi="Tahoma" w:cs="Tahoma"/>
        </w:rPr>
        <w:t>5</w:t>
      </w:r>
      <w:r w:rsidRPr="00AE36DD">
        <w:rPr>
          <w:rFonts w:ascii="Tahoma" w:hAnsi="Tahoma" w:cs="Tahoma"/>
        </w:rPr>
        <w:t xml:space="preserve"> (</w:t>
      </w:r>
      <w:r w:rsidR="00EF40D5" w:rsidRPr="00AE36DD">
        <w:rPr>
          <w:rFonts w:ascii="Tahoma" w:hAnsi="Tahoma" w:cs="Tahoma"/>
        </w:rPr>
        <w:t>cinco</w:t>
      </w:r>
      <w:r w:rsidRPr="00AE36DD">
        <w:rPr>
          <w:rFonts w:ascii="Tahoma" w:hAnsi="Tahoma" w:cs="Tahoma"/>
        </w:rPr>
        <w:t xml:space="preserve">) Dias Úteis após a celebração deste Contrato de Alienação Fiduciária de Ações e seus aditamentos, requerer o respectivo registro nos </w:t>
      </w:r>
      <w:r w:rsidRPr="00AE36DD">
        <w:rPr>
          <w:rFonts w:ascii="Tahoma" w:hAnsi="Tahoma" w:cs="Tahoma"/>
        </w:rPr>
        <w:lastRenderedPageBreak/>
        <w:t>cartórios de registro de títulos e documentos das comarcas de Belo Horizonte (MG)</w:t>
      </w:r>
      <w:r w:rsidR="008A51EF" w:rsidRPr="00AE36DD">
        <w:rPr>
          <w:rFonts w:ascii="Tahoma" w:hAnsi="Tahoma" w:cs="Tahoma"/>
        </w:rPr>
        <w:t xml:space="preserve"> e</w:t>
      </w:r>
      <w:r w:rsidR="00EB2726" w:rsidRPr="00AE36DD">
        <w:rPr>
          <w:rFonts w:ascii="Tahoma" w:hAnsi="Tahoma" w:cs="Tahoma"/>
        </w:rPr>
        <w:t xml:space="preserve"> </w:t>
      </w:r>
      <w:r w:rsidR="00E11937" w:rsidRPr="00AE36DD">
        <w:rPr>
          <w:rFonts w:ascii="Tahoma" w:hAnsi="Tahoma" w:cs="Tahoma"/>
        </w:rPr>
        <w:t>São Paulo</w:t>
      </w:r>
      <w:r w:rsidR="00952F27" w:rsidRPr="00AE36DD">
        <w:rPr>
          <w:rFonts w:ascii="Tahoma" w:hAnsi="Tahoma" w:cs="Tahoma"/>
        </w:rPr>
        <w:t xml:space="preserve"> </w:t>
      </w:r>
      <w:r w:rsidR="00EB2726" w:rsidRPr="00AE36DD">
        <w:rPr>
          <w:rFonts w:ascii="Tahoma" w:hAnsi="Tahoma" w:cs="Tahoma"/>
        </w:rPr>
        <w:t>(</w:t>
      </w:r>
      <w:r w:rsidR="00E11937" w:rsidRPr="00AE36DD">
        <w:rPr>
          <w:rFonts w:ascii="Tahoma" w:hAnsi="Tahoma" w:cs="Tahoma"/>
        </w:rPr>
        <w:t>SP</w:t>
      </w:r>
      <w:r w:rsidR="00EB2726" w:rsidRPr="00AE36DD">
        <w:rPr>
          <w:rFonts w:ascii="Tahoma" w:hAnsi="Tahoma" w:cs="Tahoma"/>
        </w:rPr>
        <w:t>)</w:t>
      </w:r>
      <w:r w:rsidRPr="00AE36DD">
        <w:rPr>
          <w:rFonts w:ascii="Tahoma" w:hAnsi="Tahoma" w:cs="Tahoma"/>
        </w:rPr>
        <w:t>;</w:t>
      </w:r>
      <w:bookmarkEnd w:id="65"/>
    </w:p>
    <w:p w14:paraId="40DCEC41" w14:textId="77777777" w:rsidR="003427F0" w:rsidRPr="00AE36DD" w:rsidRDefault="00665B93" w:rsidP="004B3746">
      <w:pPr>
        <w:numPr>
          <w:ilvl w:val="0"/>
          <w:numId w:val="32"/>
        </w:numPr>
        <w:spacing w:after="240" w:line="320" w:lineRule="exact"/>
        <w:ind w:left="1134" w:hanging="1145"/>
        <w:jc w:val="both"/>
        <w:rPr>
          <w:rFonts w:ascii="Tahoma" w:hAnsi="Tahoma" w:cs="Tahoma"/>
        </w:rPr>
      </w:pPr>
      <w:bookmarkStart w:id="66" w:name="_Ref17727042"/>
      <w:bookmarkStart w:id="67" w:name="_Ref21559871"/>
      <w:r w:rsidRPr="00AE36DD">
        <w:rPr>
          <w:rFonts w:ascii="Tahoma" w:hAnsi="Tahoma" w:cs="Tahoma"/>
        </w:rPr>
        <w:t xml:space="preserve">em até 3 (três) Dias Úteis </w:t>
      </w:r>
      <w:r w:rsidR="00351DAC" w:rsidRPr="00AE36DD">
        <w:rPr>
          <w:rFonts w:ascii="Tahoma" w:hAnsi="Tahoma" w:cs="Tahoma"/>
        </w:rPr>
        <w:t>após a verificação das Condições Suspensivas</w:t>
      </w:r>
      <w:r w:rsidRPr="00AE36DD">
        <w:rPr>
          <w:rFonts w:ascii="Tahoma" w:hAnsi="Tahoma" w:cs="Tahoma"/>
        </w:rPr>
        <w:t xml:space="preserve">, enviar notificação por escrito à Companhia, elaborada nos termos do modelo constante do </w:t>
      </w:r>
      <w:r w:rsidRPr="00AE36DD">
        <w:rPr>
          <w:rFonts w:ascii="Tahoma" w:hAnsi="Tahoma" w:cs="Tahoma"/>
          <w:b/>
        </w:rPr>
        <w:t>Anexo V</w:t>
      </w:r>
      <w:r w:rsidRPr="00AE36DD">
        <w:rPr>
          <w:rFonts w:ascii="Tahoma" w:hAnsi="Tahoma" w:cs="Tahoma"/>
        </w:rPr>
        <w:t xml:space="preserve"> a este Contrato de Alienação Fiduciária de Ações, informando sobre a constituição da presente </w:t>
      </w:r>
      <w:r w:rsidR="00C17304" w:rsidRPr="00AE36DD">
        <w:rPr>
          <w:rFonts w:ascii="Tahoma" w:hAnsi="Tahoma" w:cs="Tahoma"/>
        </w:rPr>
        <w:t xml:space="preserve">Garantia </w:t>
      </w:r>
      <w:r w:rsidR="001365E4" w:rsidRPr="00AE36DD">
        <w:rPr>
          <w:rFonts w:ascii="Tahoma" w:hAnsi="Tahoma" w:cs="Tahoma"/>
        </w:rPr>
        <w:t>ou de eventuais aditamentos</w:t>
      </w:r>
      <w:r w:rsidRPr="00AE36DD">
        <w:rPr>
          <w:rFonts w:ascii="Tahoma" w:hAnsi="Tahoma" w:cs="Tahoma"/>
        </w:rPr>
        <w:t>;</w:t>
      </w:r>
      <w:bookmarkEnd w:id="66"/>
      <w:r w:rsidR="008A51EF" w:rsidRPr="00AE36DD">
        <w:rPr>
          <w:rFonts w:ascii="Tahoma" w:hAnsi="Tahoma" w:cs="Tahoma"/>
        </w:rPr>
        <w:t xml:space="preserve"> </w:t>
      </w:r>
      <w:bookmarkEnd w:id="67"/>
    </w:p>
    <w:p w14:paraId="76604883" w14:textId="77777777" w:rsidR="006472C6" w:rsidRPr="00AE36DD" w:rsidRDefault="006472C6" w:rsidP="006472C6">
      <w:pPr>
        <w:numPr>
          <w:ilvl w:val="0"/>
          <w:numId w:val="32"/>
        </w:numPr>
        <w:spacing w:after="240" w:line="320" w:lineRule="exact"/>
        <w:ind w:left="1134" w:hanging="1145"/>
        <w:jc w:val="both"/>
        <w:rPr>
          <w:rFonts w:ascii="Tahoma" w:hAnsi="Tahoma" w:cs="Tahoma"/>
        </w:rPr>
      </w:pPr>
      <w:bookmarkStart w:id="68" w:name="_Ref21559878"/>
      <w:r w:rsidRPr="00AE36DD">
        <w:rPr>
          <w:rFonts w:ascii="Tahoma" w:hAnsi="Tahoma" w:cs="Tahoma"/>
        </w:rPr>
        <w:t xml:space="preserve">em até 3 (três) Dias Úteis após a obtenção </w:t>
      </w:r>
      <w:r w:rsidR="003353E3" w:rsidRPr="00AE36DD">
        <w:rPr>
          <w:rFonts w:ascii="Tahoma" w:hAnsi="Tahoma" w:cs="Tahoma"/>
        </w:rPr>
        <w:t>dos registros referidos no item (i) acima</w:t>
      </w:r>
      <w:r w:rsidRPr="00AE36DD">
        <w:rPr>
          <w:rFonts w:ascii="Tahoma" w:hAnsi="Tahoma" w:cs="Tahoma"/>
        </w:rPr>
        <w:t xml:space="preserve">, enviar notificação por escrito </w:t>
      </w:r>
      <w:r w:rsidR="00391B67" w:rsidRPr="00AE36DD">
        <w:rPr>
          <w:rFonts w:ascii="Tahoma" w:hAnsi="Tahoma" w:cs="Tahoma"/>
        </w:rPr>
        <w:t xml:space="preserve">aos demais acionistas da </w:t>
      </w:r>
      <w:r w:rsidRPr="00AE36DD">
        <w:rPr>
          <w:rFonts w:ascii="Tahoma" w:hAnsi="Tahoma" w:cs="Tahoma"/>
        </w:rPr>
        <w:t>Companhia</w:t>
      </w:r>
      <w:r w:rsidR="00391B67" w:rsidRPr="00AE36DD">
        <w:rPr>
          <w:rFonts w:ascii="Tahoma" w:hAnsi="Tahoma" w:cs="Tahoma"/>
        </w:rPr>
        <w:t xml:space="preserve"> signatários do Acordo de Acionistas</w:t>
      </w:r>
      <w:r w:rsidRPr="00AE36DD">
        <w:rPr>
          <w:rFonts w:ascii="Tahoma" w:hAnsi="Tahoma" w:cs="Tahoma"/>
        </w:rPr>
        <w:t xml:space="preserve">, elaborada nos termos do modelo constante do </w:t>
      </w:r>
      <w:r w:rsidRPr="00AE36DD">
        <w:rPr>
          <w:rFonts w:ascii="Tahoma" w:hAnsi="Tahoma" w:cs="Tahoma"/>
          <w:b/>
        </w:rPr>
        <w:t>Anexo V</w:t>
      </w:r>
      <w:r w:rsidR="00391B67" w:rsidRPr="00AE36DD">
        <w:rPr>
          <w:rFonts w:ascii="Tahoma" w:hAnsi="Tahoma" w:cs="Tahoma"/>
          <w:b/>
        </w:rPr>
        <w:t>II</w:t>
      </w:r>
      <w:r w:rsidRPr="00AE36DD">
        <w:rPr>
          <w:rFonts w:ascii="Tahoma" w:hAnsi="Tahoma" w:cs="Tahoma"/>
        </w:rPr>
        <w:t xml:space="preserve"> a este Contrato de Alienação Fiduciária de Ações, informando sobre a constituição da presente </w:t>
      </w:r>
      <w:r w:rsidR="00C17304" w:rsidRPr="00AE36DD">
        <w:rPr>
          <w:rFonts w:ascii="Tahoma" w:hAnsi="Tahoma" w:cs="Tahoma"/>
        </w:rPr>
        <w:t>Garantia</w:t>
      </w:r>
      <w:r w:rsidRPr="00AE36DD">
        <w:rPr>
          <w:rFonts w:ascii="Tahoma" w:hAnsi="Tahoma" w:cs="Tahoma"/>
        </w:rPr>
        <w:t xml:space="preserve">, </w:t>
      </w:r>
      <w:r w:rsidR="00391B67" w:rsidRPr="00AE36DD">
        <w:rPr>
          <w:rFonts w:ascii="Tahoma" w:hAnsi="Tahoma" w:cs="Tahoma"/>
        </w:rPr>
        <w:t>para fins de comprovação do previsto na Cláusula 8.5 do Acordo de Acionistas</w:t>
      </w:r>
      <w:r w:rsidRPr="00AE36DD">
        <w:rPr>
          <w:rFonts w:ascii="Tahoma" w:hAnsi="Tahoma" w:cs="Tahoma"/>
        </w:rPr>
        <w:t>;</w:t>
      </w:r>
      <w:bookmarkEnd w:id="68"/>
    </w:p>
    <w:p w14:paraId="66CAADB1" w14:textId="4B5D8C45" w:rsidR="003427F0" w:rsidRPr="00AE36DD" w:rsidRDefault="00665B93" w:rsidP="004B3746">
      <w:pPr>
        <w:numPr>
          <w:ilvl w:val="0"/>
          <w:numId w:val="32"/>
        </w:numPr>
        <w:spacing w:after="240" w:line="320" w:lineRule="exact"/>
        <w:ind w:left="1134" w:hanging="1145"/>
        <w:jc w:val="both"/>
        <w:rPr>
          <w:rFonts w:ascii="Tahoma" w:hAnsi="Tahoma" w:cs="Tahoma"/>
        </w:rPr>
      </w:pPr>
      <w:bookmarkStart w:id="69" w:name="_Ref17556930"/>
      <w:r w:rsidRPr="00AE36DD">
        <w:rPr>
          <w:rFonts w:ascii="Tahoma" w:hAnsi="Tahoma" w:cs="Tahoma"/>
        </w:rPr>
        <w:t xml:space="preserve">em até </w:t>
      </w:r>
      <w:r w:rsidR="002348B1" w:rsidRPr="00AE36DD">
        <w:rPr>
          <w:rFonts w:ascii="Tahoma" w:hAnsi="Tahoma" w:cs="Tahoma"/>
        </w:rPr>
        <w:t>5</w:t>
      </w:r>
      <w:r w:rsidRPr="00AE36DD">
        <w:rPr>
          <w:rFonts w:ascii="Tahoma" w:hAnsi="Tahoma" w:cs="Tahoma"/>
        </w:rPr>
        <w:t xml:space="preserve"> (</w:t>
      </w:r>
      <w:r w:rsidR="002348B1" w:rsidRPr="00AE36DD">
        <w:rPr>
          <w:rFonts w:ascii="Tahoma" w:hAnsi="Tahoma" w:cs="Tahoma"/>
        </w:rPr>
        <w:t>cinco</w:t>
      </w:r>
      <w:r w:rsidRPr="00AE36DD">
        <w:rPr>
          <w:rFonts w:ascii="Tahoma" w:hAnsi="Tahoma" w:cs="Tahoma"/>
        </w:rPr>
        <w:t xml:space="preserve">) Dias Úteis após </w:t>
      </w:r>
      <w:r w:rsidR="009156AB" w:rsidRPr="00AE36DD">
        <w:rPr>
          <w:rFonts w:ascii="Tahoma" w:hAnsi="Tahoma" w:cs="Tahoma"/>
        </w:rPr>
        <w:t xml:space="preserve">a verificação das Condições Suspensivas </w:t>
      </w:r>
      <w:r w:rsidRPr="00AE36DD">
        <w:rPr>
          <w:rFonts w:ascii="Tahoma" w:hAnsi="Tahoma" w:cs="Tahoma"/>
        </w:rPr>
        <w:t>deste Contrato de Alienação Fiduciária de Ações</w:t>
      </w:r>
      <w:r w:rsidR="00E659F1" w:rsidRPr="00AE36DD">
        <w:rPr>
          <w:rFonts w:ascii="Tahoma" w:hAnsi="Tahoma" w:cs="Tahoma"/>
        </w:rPr>
        <w:t xml:space="preserve"> aplicáveis a cada conjunto de Ações Alienadas Fiduciariamente nos termos do item </w:t>
      </w:r>
      <w:r w:rsidR="00E659F1" w:rsidRPr="00AE36DD">
        <w:rPr>
          <w:rFonts w:ascii="Tahoma" w:hAnsi="Tahoma" w:cs="Tahoma"/>
        </w:rPr>
        <w:fldChar w:fldCharType="begin"/>
      </w:r>
      <w:r w:rsidR="00E659F1" w:rsidRPr="00AE36DD">
        <w:rPr>
          <w:rFonts w:ascii="Tahoma" w:hAnsi="Tahoma" w:cs="Tahoma"/>
        </w:rPr>
        <w:instrText xml:space="preserve"> REF _Ref19190296 \r \p \h </w:instrText>
      </w:r>
      <w:r w:rsidR="00AE36DD" w:rsidRPr="00AE36DD">
        <w:rPr>
          <w:rFonts w:ascii="Tahoma" w:hAnsi="Tahoma" w:cs="Tahoma"/>
        </w:rPr>
        <w:instrText xml:space="preserve"> \* MERGEFORMAT </w:instrText>
      </w:r>
      <w:r w:rsidR="00E659F1" w:rsidRPr="00AE36DD">
        <w:rPr>
          <w:rFonts w:ascii="Tahoma" w:hAnsi="Tahoma" w:cs="Tahoma"/>
        </w:rPr>
      </w:r>
      <w:r w:rsidR="00E659F1" w:rsidRPr="00AE36DD">
        <w:rPr>
          <w:rFonts w:ascii="Tahoma" w:hAnsi="Tahoma" w:cs="Tahoma"/>
        </w:rPr>
        <w:fldChar w:fldCharType="separate"/>
      </w:r>
      <w:r w:rsidR="00AE36DD">
        <w:rPr>
          <w:rFonts w:ascii="Tahoma" w:hAnsi="Tahoma" w:cs="Tahoma"/>
        </w:rPr>
        <w:t>2.1.2 acima</w:t>
      </w:r>
      <w:r w:rsidR="00E659F1" w:rsidRPr="00AE36DD">
        <w:rPr>
          <w:rFonts w:ascii="Tahoma" w:hAnsi="Tahoma" w:cs="Tahoma"/>
        </w:rPr>
        <w:fldChar w:fldCharType="end"/>
      </w:r>
      <w:r w:rsidRPr="00AE36DD">
        <w:rPr>
          <w:rFonts w:ascii="Tahoma" w:hAnsi="Tahoma" w:cs="Tahoma"/>
        </w:rPr>
        <w:t>, informar a instituição financeira responsável pela escrituração das ações de emissão da Companhia (</w:t>
      </w:r>
      <w:r w:rsidR="00391B67" w:rsidRPr="00AE36DD">
        <w:rPr>
          <w:rFonts w:ascii="Tahoma" w:hAnsi="Tahoma" w:cs="Tahoma"/>
        </w:rPr>
        <w:t>“</w:t>
      </w:r>
      <w:r w:rsidR="00391B67" w:rsidRPr="00AE36DD">
        <w:rPr>
          <w:rFonts w:ascii="Tahoma" w:hAnsi="Tahoma" w:cs="Tahoma"/>
          <w:u w:val="single"/>
        </w:rPr>
        <w:t xml:space="preserve">Instituição </w:t>
      </w:r>
      <w:r w:rsidRPr="00AE36DD">
        <w:rPr>
          <w:rFonts w:ascii="Tahoma" w:hAnsi="Tahoma" w:cs="Tahoma"/>
          <w:u w:val="single"/>
        </w:rPr>
        <w:t>Escrituradora</w:t>
      </w:r>
      <w:r w:rsidR="003427F0" w:rsidRPr="00AE36DD">
        <w:rPr>
          <w:rFonts w:ascii="Tahoma" w:hAnsi="Tahoma" w:cs="Tahoma"/>
        </w:rPr>
        <w:t>”</w:t>
      </w:r>
      <w:r w:rsidRPr="00AE36DD">
        <w:rPr>
          <w:rFonts w:ascii="Tahoma" w:hAnsi="Tahoma" w:cs="Tahoma"/>
        </w:rPr>
        <w:t xml:space="preserve">) sobre a presente </w:t>
      </w:r>
      <w:r w:rsidR="00C17304" w:rsidRPr="00AE36DD">
        <w:rPr>
          <w:rFonts w:ascii="Tahoma" w:hAnsi="Tahoma" w:cs="Tahoma"/>
        </w:rPr>
        <w:t xml:space="preserve">Garantia, mediante o envio de notificação na forma do </w:t>
      </w:r>
      <w:r w:rsidR="00C17304" w:rsidRPr="00AE36DD">
        <w:rPr>
          <w:rFonts w:ascii="Tahoma" w:hAnsi="Tahoma" w:cs="Tahoma"/>
          <w:b/>
        </w:rPr>
        <w:t>Anexo IX</w:t>
      </w:r>
      <w:r w:rsidR="00C17304" w:rsidRPr="00AE36DD">
        <w:rPr>
          <w:rFonts w:ascii="Tahoma" w:hAnsi="Tahoma" w:cs="Tahoma"/>
        </w:rPr>
        <w:t xml:space="preserve"> a este Contrato</w:t>
      </w:r>
      <w:r w:rsidRPr="00AE36DD">
        <w:rPr>
          <w:rFonts w:ascii="Tahoma" w:hAnsi="Tahoma" w:cs="Tahoma"/>
        </w:rPr>
        <w:t>, a fim de que a Instituição Escrituradora tome todas as providências necessárias para registrar a Alienação Fiduciária sobre as Ações Alienadas Fiduciariamente e/ou inclusão da Alienação Fiduciária no extrato emitido pela Instituição Escrituradora com relação às Ações Alienadas Fiduciariamente de titularidade da</w:t>
      </w:r>
      <w:r w:rsidR="006472C6" w:rsidRPr="00AE36DD">
        <w:rPr>
          <w:rFonts w:ascii="Tahoma" w:hAnsi="Tahoma" w:cs="Tahoma"/>
        </w:rPr>
        <w:t xml:space="preserve"> Acionista</w:t>
      </w:r>
      <w:r w:rsidRPr="00AE36DD">
        <w:rPr>
          <w:rFonts w:ascii="Tahoma" w:hAnsi="Tahoma" w:cs="Tahoma"/>
        </w:rPr>
        <w:t xml:space="preserve">, com a seguinte anotação: </w:t>
      </w:r>
      <w:r w:rsidR="003427F0" w:rsidRPr="00AE36DD">
        <w:rPr>
          <w:rFonts w:ascii="Tahoma" w:hAnsi="Tahoma" w:cs="Tahoma"/>
        </w:rPr>
        <w:t>“</w:t>
      </w:r>
      <w:r w:rsidR="006472C6" w:rsidRPr="00AE36DD">
        <w:rPr>
          <w:rFonts w:ascii="Tahoma" w:hAnsi="Tahoma" w:cs="Tahoma"/>
          <w:i/>
        </w:rPr>
        <w:t xml:space="preserve">[●] </w:t>
      </w:r>
      <w:r w:rsidRPr="00AE36DD">
        <w:rPr>
          <w:rFonts w:ascii="Tahoma" w:hAnsi="Tahoma" w:cs="Tahoma"/>
          <w:i/>
        </w:rPr>
        <w:t>(</w:t>
      </w:r>
      <w:r w:rsidR="006472C6" w:rsidRPr="00AE36DD">
        <w:rPr>
          <w:rFonts w:ascii="Tahoma" w:hAnsi="Tahoma" w:cs="Tahoma"/>
          <w:i/>
        </w:rPr>
        <w:t>[●]</w:t>
      </w:r>
      <w:r w:rsidRPr="00AE36DD">
        <w:rPr>
          <w:rFonts w:ascii="Tahoma" w:hAnsi="Tahoma" w:cs="Tahoma"/>
          <w:i/>
        </w:rPr>
        <w:t xml:space="preserve">) ações ordinárias, nominativas, escriturais e sem valor nominal </w:t>
      </w:r>
      <w:r w:rsidR="008A51EF" w:rsidRPr="00AE36DD">
        <w:rPr>
          <w:rFonts w:ascii="Tahoma" w:hAnsi="Tahoma" w:cs="Tahoma"/>
          <w:i/>
        </w:rPr>
        <w:t>da CCR S.A</w:t>
      </w:r>
      <w:r w:rsidR="00351DAC" w:rsidRPr="00AE36DD">
        <w:rPr>
          <w:rFonts w:ascii="Tahoma" w:hAnsi="Tahoma" w:cs="Tahoma"/>
          <w:i/>
        </w:rPr>
        <w:t xml:space="preserve">., </w:t>
      </w:r>
      <w:r w:rsidRPr="00AE36DD">
        <w:rPr>
          <w:rFonts w:ascii="Tahoma" w:hAnsi="Tahoma" w:cs="Tahoma"/>
          <w:i/>
        </w:rPr>
        <w:t xml:space="preserve">de titularidade de Andrade Gutierrez </w:t>
      </w:r>
      <w:r w:rsidR="006472C6" w:rsidRPr="00AE36DD">
        <w:rPr>
          <w:rFonts w:ascii="Tahoma" w:hAnsi="Tahoma" w:cs="Tahoma"/>
          <w:i/>
        </w:rPr>
        <w:t>Participações</w:t>
      </w:r>
      <w:r w:rsidRPr="00AE36DD">
        <w:rPr>
          <w:rFonts w:ascii="Tahoma" w:hAnsi="Tahoma" w:cs="Tahoma"/>
          <w:i/>
        </w:rPr>
        <w:t xml:space="preserve"> S.A.</w:t>
      </w:r>
      <w:r w:rsidR="00C17304" w:rsidRPr="00AE36DD">
        <w:rPr>
          <w:rFonts w:ascii="Tahoma" w:hAnsi="Tahoma" w:cs="Tahoma"/>
          <w:i/>
        </w:rPr>
        <w:t>,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w:t>
      </w:r>
      <w:r w:rsidRPr="00AE36DD">
        <w:rPr>
          <w:rFonts w:ascii="Tahoma" w:hAnsi="Tahoma" w:cs="Tahoma"/>
          <w:i/>
        </w:rPr>
        <w:t xml:space="preserve"> encontram-se alienadas fiduciariamente em favor da</w:t>
      </w:r>
      <w:r w:rsidR="0090340D" w:rsidRPr="00AE36DD">
        <w:rPr>
          <w:rFonts w:ascii="Tahoma" w:hAnsi="Tahoma" w:cs="Tahoma"/>
          <w:i/>
        </w:rPr>
        <w:t>s</w:t>
      </w:r>
      <w:r w:rsidRPr="00AE36DD">
        <w:rPr>
          <w:rFonts w:ascii="Tahoma" w:hAnsi="Tahoma" w:cs="Tahoma"/>
          <w:i/>
        </w:rPr>
        <w:t xml:space="preserve"> comunh</w:t>
      </w:r>
      <w:r w:rsidR="0090340D" w:rsidRPr="00AE36DD">
        <w:rPr>
          <w:rFonts w:ascii="Tahoma" w:hAnsi="Tahoma" w:cs="Tahoma"/>
          <w:i/>
        </w:rPr>
        <w:t xml:space="preserve">ões </w:t>
      </w:r>
      <w:r w:rsidRPr="00AE36DD">
        <w:rPr>
          <w:rFonts w:ascii="Tahoma" w:hAnsi="Tahoma" w:cs="Tahoma"/>
          <w:i/>
        </w:rPr>
        <w:t>de titulares das debêntures abaixo descritas, representada</w:t>
      </w:r>
      <w:r w:rsidR="0090340D" w:rsidRPr="00AE36DD">
        <w:rPr>
          <w:rFonts w:ascii="Tahoma" w:hAnsi="Tahoma" w:cs="Tahoma"/>
          <w:i/>
        </w:rPr>
        <w:t>s</w:t>
      </w:r>
      <w:r w:rsidRPr="00AE36DD">
        <w:rPr>
          <w:rFonts w:ascii="Tahoma" w:hAnsi="Tahoma" w:cs="Tahoma"/>
          <w:i/>
        </w:rPr>
        <w:t xml:space="preserve"> pela </w:t>
      </w:r>
      <w:del w:id="70" w:author="PEDRO" w:date="2019-11-29T10:48:00Z">
        <w:r w:rsidR="00A10C42" w:rsidRPr="00AE36DD">
          <w:rPr>
            <w:rFonts w:ascii="Tahoma" w:hAnsi="Tahoma" w:cs="Tahoma"/>
            <w:i/>
          </w:rPr>
          <w:delText>[●]</w:delText>
        </w:r>
        <w:r w:rsidRPr="00AE36DD">
          <w:rPr>
            <w:rFonts w:ascii="Tahoma" w:hAnsi="Tahoma" w:cs="Tahoma"/>
            <w:i/>
          </w:rPr>
          <w:delText>,</w:delText>
        </w:r>
      </w:del>
      <w:ins w:id="71" w:author="PEDRO" w:date="2019-11-29T10:48:00Z">
        <w:r w:rsidR="00616E87" w:rsidRPr="00616E87">
          <w:rPr>
            <w:rFonts w:ascii="Tahoma" w:hAnsi="Tahoma" w:cs="Tahoma"/>
            <w:i/>
          </w:rPr>
          <w:t xml:space="preserve">Simplific Pavarini Distribuidora </w:t>
        </w:r>
        <w:r w:rsidR="00616E87">
          <w:rPr>
            <w:rFonts w:ascii="Tahoma" w:hAnsi="Tahoma" w:cs="Tahoma"/>
            <w:i/>
          </w:rPr>
          <w:t>d</w:t>
        </w:r>
        <w:r w:rsidR="00616E87" w:rsidRPr="00616E87">
          <w:rPr>
            <w:rFonts w:ascii="Tahoma" w:hAnsi="Tahoma" w:cs="Tahoma"/>
            <w:i/>
          </w:rPr>
          <w:t xml:space="preserve">e Títulos </w:t>
        </w:r>
        <w:r w:rsidR="00616E87">
          <w:rPr>
            <w:rFonts w:ascii="Tahoma" w:hAnsi="Tahoma" w:cs="Tahoma"/>
            <w:i/>
          </w:rPr>
          <w:t>e</w:t>
        </w:r>
        <w:r w:rsidR="00616E87" w:rsidRPr="00616E87">
          <w:rPr>
            <w:rFonts w:ascii="Tahoma" w:hAnsi="Tahoma" w:cs="Tahoma"/>
            <w:i/>
          </w:rPr>
          <w:t xml:space="preserve"> Valores Mobiliários Ltda.</w:t>
        </w:r>
        <w:r w:rsidRPr="00AE36DD">
          <w:rPr>
            <w:rFonts w:ascii="Tahoma" w:hAnsi="Tahoma" w:cs="Tahoma"/>
            <w:i/>
          </w:rPr>
          <w:t>,</w:t>
        </w:r>
      </w:ins>
      <w:r w:rsidRPr="00AE36DD">
        <w:rPr>
          <w:rFonts w:ascii="Tahoma" w:hAnsi="Tahoma" w:cs="Tahoma"/>
          <w:i/>
        </w:rPr>
        <w:t xml:space="preserve"> na qualidade de agente fiduciário, para garantir de forma integral, todas as obrigações, principais e acessórias decorrentes </w:t>
      </w:r>
      <w:r w:rsidR="006472C6" w:rsidRPr="00AE36DD">
        <w:rPr>
          <w:rFonts w:ascii="Tahoma" w:hAnsi="Tahoma" w:cs="Tahoma"/>
          <w:i/>
        </w:rPr>
        <w:t xml:space="preserve">da </w:t>
      </w:r>
      <w:r w:rsidRPr="00AE36DD">
        <w:rPr>
          <w:rFonts w:ascii="Tahoma" w:hAnsi="Tahoma" w:cs="Tahoma"/>
          <w:i/>
        </w:rPr>
        <w:t xml:space="preserve">totalidade </w:t>
      </w:r>
      <w:r w:rsidR="0090340D" w:rsidRPr="00AE36DD">
        <w:rPr>
          <w:rFonts w:ascii="Tahoma" w:hAnsi="Tahoma" w:cs="Tahoma"/>
          <w:i/>
        </w:rPr>
        <w:t>(i) </w:t>
      </w:r>
      <w:r w:rsidRPr="00AE36DD">
        <w:rPr>
          <w:rFonts w:ascii="Tahoma" w:hAnsi="Tahoma" w:cs="Tahoma"/>
          <w:i/>
        </w:rPr>
        <w:t xml:space="preserve">das debêntures da </w:t>
      </w:r>
      <w:r w:rsidR="0090340D" w:rsidRPr="00AE36DD">
        <w:rPr>
          <w:rFonts w:ascii="Tahoma" w:hAnsi="Tahoma" w:cs="Tahoma"/>
          <w:i/>
        </w:rPr>
        <w:t>5</w:t>
      </w:r>
      <w:r w:rsidRPr="00AE36DD">
        <w:rPr>
          <w:rFonts w:ascii="Tahoma" w:hAnsi="Tahoma" w:cs="Tahoma"/>
          <w:i/>
        </w:rPr>
        <w:t xml:space="preserve">ª emissão de debêntures simples, não conversíveis em ações, da espécie com garantia real, em </w:t>
      </w:r>
      <w:r w:rsidR="0090340D" w:rsidRPr="00AE36DD">
        <w:rPr>
          <w:rFonts w:ascii="Tahoma" w:hAnsi="Tahoma" w:cs="Tahoma"/>
          <w:i/>
        </w:rPr>
        <w:t>série única</w:t>
      </w:r>
      <w:r w:rsidRPr="00AE36DD">
        <w:rPr>
          <w:rFonts w:ascii="Tahoma" w:hAnsi="Tahoma" w:cs="Tahoma"/>
          <w:i/>
        </w:rPr>
        <w:t>, da Andrade Gutierrez Participações S.A.</w:t>
      </w:r>
      <w:r w:rsidR="0090340D" w:rsidRPr="00AE36DD">
        <w:rPr>
          <w:rFonts w:ascii="Tahoma" w:hAnsi="Tahoma" w:cs="Tahoma"/>
          <w:i/>
        </w:rPr>
        <w:t>; e (ii) das debêntures da 6ª emissão de debêntures simples, não conversíveis em ações, da espécie com garantia real, em série única, da Andrade Gutierrez Participações S.A.,</w:t>
      </w:r>
      <w:r w:rsidRPr="00AE36DD">
        <w:rPr>
          <w:rFonts w:ascii="Tahoma" w:hAnsi="Tahoma" w:cs="Tahoma"/>
          <w:i/>
        </w:rPr>
        <w:t xml:space="preserve"> tudo de acordo com o Contrato de Alienação Fiduciária de Ações e Outras Avenças, datado de </w:t>
      </w:r>
      <w:r w:rsidR="006472C6" w:rsidRPr="00AE36DD">
        <w:rPr>
          <w:rFonts w:ascii="Tahoma" w:hAnsi="Tahoma" w:cs="Tahoma"/>
          <w:i/>
        </w:rPr>
        <w:t xml:space="preserve">[●] </w:t>
      </w:r>
      <w:r w:rsidRPr="00AE36DD">
        <w:rPr>
          <w:rFonts w:ascii="Tahoma" w:hAnsi="Tahoma" w:cs="Tahoma"/>
          <w:i/>
        </w:rPr>
        <w:lastRenderedPageBreak/>
        <w:t xml:space="preserve">de </w:t>
      </w:r>
      <w:del w:id="72" w:author="PEDRO" w:date="2019-11-29T10:48:00Z">
        <w:r w:rsidR="006472C6" w:rsidRPr="00AE36DD">
          <w:rPr>
            <w:rFonts w:ascii="Tahoma" w:hAnsi="Tahoma" w:cs="Tahoma"/>
            <w:i/>
          </w:rPr>
          <w:delText>[●]</w:delText>
        </w:r>
      </w:del>
      <w:ins w:id="73" w:author="PEDRO" w:date="2019-11-29T10:48:00Z">
        <w:r w:rsidR="00616E87">
          <w:rPr>
            <w:rFonts w:ascii="Tahoma" w:hAnsi="Tahoma" w:cs="Tahoma"/>
            <w:i/>
          </w:rPr>
          <w:t>dezembro</w:t>
        </w:r>
      </w:ins>
      <w:r w:rsidR="006472C6" w:rsidRPr="00AE36DD">
        <w:rPr>
          <w:rFonts w:ascii="Tahoma" w:hAnsi="Tahoma" w:cs="Tahoma"/>
          <w:i/>
        </w:rPr>
        <w:t xml:space="preserve"> </w:t>
      </w:r>
      <w:r w:rsidRPr="00AE36DD">
        <w:rPr>
          <w:rFonts w:ascii="Tahoma" w:hAnsi="Tahoma" w:cs="Tahoma"/>
          <w:i/>
        </w:rPr>
        <w:t>de 201</w:t>
      </w:r>
      <w:r w:rsidR="006472C6" w:rsidRPr="00AE36DD">
        <w:rPr>
          <w:rFonts w:ascii="Tahoma" w:hAnsi="Tahoma" w:cs="Tahoma"/>
          <w:i/>
        </w:rPr>
        <w:t>9</w:t>
      </w:r>
      <w:r w:rsidRPr="00AE36DD">
        <w:rPr>
          <w:rFonts w:ascii="Tahoma" w:hAnsi="Tahoma" w:cs="Tahoma"/>
          <w:i/>
        </w:rPr>
        <w:t>, o qual se encontra arquivado na sede da Companhia</w:t>
      </w:r>
      <w:r w:rsidR="003427F0" w:rsidRPr="00AE36DD">
        <w:rPr>
          <w:rFonts w:ascii="Tahoma" w:hAnsi="Tahoma" w:cs="Tahoma"/>
        </w:rPr>
        <w:t>”</w:t>
      </w:r>
      <w:bookmarkEnd w:id="69"/>
      <w:r w:rsidR="00C7758C" w:rsidRPr="00AE36DD">
        <w:rPr>
          <w:rFonts w:ascii="Tahoma" w:hAnsi="Tahoma" w:cs="Tahoma"/>
        </w:rPr>
        <w:t>;</w:t>
      </w:r>
    </w:p>
    <w:p w14:paraId="087652EB" w14:textId="77777777" w:rsidR="003427F0" w:rsidRPr="00AE36DD" w:rsidRDefault="00665B93">
      <w:pPr>
        <w:numPr>
          <w:ilvl w:val="0"/>
          <w:numId w:val="32"/>
        </w:numPr>
        <w:spacing w:after="240" w:line="320" w:lineRule="exact"/>
        <w:ind w:left="1134" w:hanging="1145"/>
        <w:jc w:val="both"/>
        <w:rPr>
          <w:rFonts w:ascii="Tahoma" w:hAnsi="Tahoma" w:cs="Tahoma"/>
        </w:rPr>
      </w:pPr>
      <w:bookmarkStart w:id="74" w:name="_Ref17556932"/>
      <w:r w:rsidRPr="00AE36DD">
        <w:rPr>
          <w:rFonts w:ascii="Tahoma" w:hAnsi="Tahoma" w:cs="Tahoma"/>
        </w:rPr>
        <w:t xml:space="preserve">em até 5 (cinco) Dias Úteis após a celebração de qualquer aditamento a este Contrato de Alienação Fiduciária de Ações, para o fim de refletir </w:t>
      </w:r>
      <w:r w:rsidRPr="00AE36DD">
        <w:rPr>
          <w:rFonts w:ascii="Tahoma" w:hAnsi="Tahoma" w:cs="Tahoma"/>
          <w:b/>
        </w:rPr>
        <w:t>(a)</w:t>
      </w:r>
      <w:r w:rsidRPr="00AE36DD">
        <w:rPr>
          <w:rFonts w:ascii="Tahoma" w:hAnsi="Tahoma" w:cs="Tahoma"/>
        </w:rPr>
        <w:t xml:space="preserve"> a Recomposição de Garantia</w:t>
      </w:r>
      <w:r w:rsidR="006472C6" w:rsidRPr="00AE36DD">
        <w:rPr>
          <w:rFonts w:ascii="Tahoma" w:hAnsi="Tahoma" w:cs="Tahoma"/>
        </w:rPr>
        <w:t>;</w:t>
      </w:r>
      <w:r w:rsidRPr="00AE36DD">
        <w:rPr>
          <w:rFonts w:ascii="Tahoma" w:hAnsi="Tahoma" w:cs="Tahoma"/>
        </w:rPr>
        <w:t xml:space="preserve"> </w:t>
      </w:r>
      <w:r w:rsidRPr="00AE36DD">
        <w:rPr>
          <w:rFonts w:ascii="Tahoma" w:hAnsi="Tahoma" w:cs="Tahoma"/>
          <w:b/>
        </w:rPr>
        <w:t>(b)</w:t>
      </w:r>
      <w:r w:rsidRPr="00AE36DD">
        <w:rPr>
          <w:rFonts w:ascii="Tahoma" w:hAnsi="Tahoma" w:cs="Tahoma"/>
        </w:rPr>
        <w:t xml:space="preserve"> a alienação fiduciária de Ações Substitutas ou </w:t>
      </w:r>
      <w:r w:rsidRPr="00AE36DD">
        <w:rPr>
          <w:rFonts w:ascii="Tahoma" w:hAnsi="Tahoma" w:cs="Tahoma"/>
          <w:b/>
        </w:rPr>
        <w:t>(c)</w:t>
      </w:r>
      <w:r w:rsidR="006472C6" w:rsidRPr="00AE36DD">
        <w:rPr>
          <w:rFonts w:ascii="Tahoma" w:hAnsi="Tahoma" w:cs="Tahoma"/>
          <w:b/>
        </w:rPr>
        <w:t> </w:t>
      </w:r>
      <w:r w:rsidRPr="00AE36DD">
        <w:rPr>
          <w:rFonts w:ascii="Tahoma" w:hAnsi="Tahoma" w:cs="Tahoma"/>
        </w:rPr>
        <w:t>a Liberação Parcial de Garantia, deverá ser solicitada à Instituição Escrituradora a inclusão da referida anotação no respectivo extrato emitido pela Instituição Escrituradora</w:t>
      </w:r>
      <w:r w:rsidR="00C17304" w:rsidRPr="00AE36DD">
        <w:rPr>
          <w:rFonts w:ascii="Tahoma" w:hAnsi="Tahoma" w:cs="Tahoma"/>
        </w:rPr>
        <w:t xml:space="preserve">, mediante o envio de notificação na forma do </w:t>
      </w:r>
      <w:r w:rsidR="00C17304" w:rsidRPr="00AE36DD">
        <w:rPr>
          <w:rFonts w:ascii="Tahoma" w:hAnsi="Tahoma" w:cs="Tahoma"/>
          <w:b/>
        </w:rPr>
        <w:t>Anexo IX</w:t>
      </w:r>
      <w:r w:rsidR="00C17304" w:rsidRPr="00AE36DD">
        <w:rPr>
          <w:rFonts w:ascii="Tahoma" w:hAnsi="Tahoma" w:cs="Tahoma"/>
        </w:rPr>
        <w:t xml:space="preserve"> a este Contrato,</w:t>
      </w:r>
      <w:r w:rsidRPr="00AE36DD">
        <w:rPr>
          <w:rFonts w:ascii="Tahoma" w:hAnsi="Tahoma" w:cs="Tahoma"/>
        </w:rPr>
        <w:t xml:space="preserve"> para refletir as modificações correspondentes, com o seguinte teor: </w:t>
      </w:r>
      <w:r w:rsidR="003427F0" w:rsidRPr="00AE36DD">
        <w:rPr>
          <w:rFonts w:ascii="Tahoma" w:hAnsi="Tahoma" w:cs="Tahoma"/>
        </w:rPr>
        <w:t>“</w:t>
      </w:r>
      <w:r w:rsidRPr="00AE36DD">
        <w:rPr>
          <w:rFonts w:ascii="Tahoma" w:hAnsi="Tahoma" w:cs="Tahoma"/>
          <w:i/>
        </w:rPr>
        <w:t xml:space="preserve">O Aditamento de n° [●] datado de [●] ao Contrato de Alienação Fiduciária de Ações e Outras Avenças, datado de </w:t>
      </w:r>
      <w:r w:rsidR="006472C6" w:rsidRPr="00AE36DD">
        <w:rPr>
          <w:rFonts w:ascii="Tahoma" w:hAnsi="Tahoma" w:cs="Tahoma"/>
          <w:i/>
        </w:rPr>
        <w:t xml:space="preserve">[●] </w:t>
      </w:r>
      <w:r w:rsidRPr="00AE36DD">
        <w:rPr>
          <w:rFonts w:ascii="Tahoma" w:hAnsi="Tahoma" w:cs="Tahoma"/>
          <w:i/>
        </w:rPr>
        <w:t xml:space="preserve">de </w:t>
      </w:r>
      <w:r w:rsidR="006472C6" w:rsidRPr="00AE36DD">
        <w:rPr>
          <w:rFonts w:ascii="Tahoma" w:hAnsi="Tahoma" w:cs="Tahoma"/>
          <w:i/>
        </w:rPr>
        <w:t xml:space="preserve">[●] </w:t>
      </w:r>
      <w:r w:rsidRPr="00AE36DD">
        <w:rPr>
          <w:rFonts w:ascii="Tahoma" w:hAnsi="Tahoma" w:cs="Tahoma"/>
          <w:i/>
        </w:rPr>
        <w:t xml:space="preserve">de </w:t>
      </w:r>
      <w:r w:rsidR="006472C6" w:rsidRPr="00AE36DD">
        <w:rPr>
          <w:rFonts w:ascii="Tahoma" w:hAnsi="Tahoma" w:cs="Tahoma"/>
          <w:i/>
        </w:rPr>
        <w:t>2019</w:t>
      </w:r>
      <w:r w:rsidRPr="00AE36DD">
        <w:rPr>
          <w:rFonts w:ascii="Tahoma" w:hAnsi="Tahoma" w:cs="Tahoma"/>
          <w:i/>
        </w:rPr>
        <w:t>, conforme aditado de tempos em tempos (</w:t>
      </w:r>
      <w:r w:rsidR="003427F0" w:rsidRPr="00AE36DD">
        <w:rPr>
          <w:rFonts w:ascii="Tahoma" w:hAnsi="Tahoma" w:cs="Tahoma"/>
          <w:i/>
        </w:rPr>
        <w:t>“</w:t>
      </w:r>
      <w:r w:rsidRPr="00AE36DD">
        <w:rPr>
          <w:rFonts w:ascii="Tahoma" w:hAnsi="Tahoma" w:cs="Tahoma"/>
          <w:i/>
          <w:u w:val="single"/>
        </w:rPr>
        <w:t>Contrato de Alienação Fiduciária de Ações</w:t>
      </w:r>
      <w:r w:rsidR="003427F0" w:rsidRPr="00AE36DD">
        <w:rPr>
          <w:rFonts w:ascii="Tahoma" w:hAnsi="Tahoma" w:cs="Tahoma"/>
          <w:i/>
        </w:rPr>
        <w:t>”</w:t>
      </w:r>
      <w:r w:rsidRPr="00AE36DD">
        <w:rPr>
          <w:rFonts w:ascii="Tahoma" w:hAnsi="Tahoma" w:cs="Tahoma"/>
          <w:i/>
        </w:rPr>
        <w:t xml:space="preserve">), é ora averbado para formalizar a [extensão/redução] da alienação fiduciária constituída nos termos do Contrato de Alienação Fiduciária de Ações ao total de [●] ações ordinárias, nominativas, escriturais e sem valor nominal </w:t>
      </w:r>
      <w:r w:rsidR="00E50877" w:rsidRPr="00AE36DD">
        <w:rPr>
          <w:rFonts w:ascii="Tahoma" w:hAnsi="Tahoma" w:cs="Tahoma"/>
          <w:i/>
        </w:rPr>
        <w:t xml:space="preserve">da CCR S.A. </w:t>
      </w:r>
      <w:r w:rsidRPr="00AE36DD">
        <w:rPr>
          <w:rFonts w:ascii="Tahoma" w:hAnsi="Tahoma" w:cs="Tahoma"/>
          <w:i/>
        </w:rPr>
        <w:t xml:space="preserve">registradas em nome de Andrade Gutierrez </w:t>
      </w:r>
      <w:r w:rsidR="006472C6" w:rsidRPr="00AE36DD">
        <w:rPr>
          <w:rFonts w:ascii="Tahoma" w:hAnsi="Tahoma" w:cs="Tahoma"/>
          <w:i/>
        </w:rPr>
        <w:t>Participações</w:t>
      </w:r>
      <w:r w:rsidRPr="00AE36DD">
        <w:rPr>
          <w:rFonts w:ascii="Tahoma" w:hAnsi="Tahoma" w:cs="Tahoma"/>
          <w:i/>
        </w:rPr>
        <w:t xml:space="preserve"> bem </w:t>
      </w:r>
      <w:r w:rsidR="00C17304" w:rsidRPr="00AE36DD">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AE36DD">
        <w:rPr>
          <w:rFonts w:ascii="Tahoma" w:hAnsi="Tahoma" w:cs="Tahoma"/>
          <w:i/>
        </w:rPr>
        <w:t xml:space="preserve">em favor da comunhão de titulares das debêntures abaixo descritas, representada pela </w:t>
      </w:r>
      <w:r w:rsidR="00EB5EF7" w:rsidRPr="00AE36DD">
        <w:rPr>
          <w:rFonts w:ascii="Tahoma" w:hAnsi="Tahoma" w:cs="Tahoma"/>
          <w:i/>
        </w:rPr>
        <w:t xml:space="preserve">Simplific Pavarini Distribuidora de Títulos e Valores Mobiliários Ltda., </w:t>
      </w:r>
      <w:r w:rsidRPr="00AE36DD">
        <w:rPr>
          <w:rFonts w:ascii="Tahoma" w:hAnsi="Tahoma" w:cs="Tahoma"/>
          <w:i/>
        </w:rPr>
        <w:t xml:space="preserve">na qualidade de agente fiduciária, para garantir de forma integral todas as obrigações, principais e acessórias, decorrentes </w:t>
      </w:r>
      <w:r w:rsidR="006472C6" w:rsidRPr="00AE36DD">
        <w:rPr>
          <w:rFonts w:ascii="Tahoma" w:hAnsi="Tahoma" w:cs="Tahoma"/>
          <w:i/>
        </w:rPr>
        <w:t xml:space="preserve">da </w:t>
      </w:r>
      <w:r w:rsidRPr="00AE36DD">
        <w:rPr>
          <w:rFonts w:ascii="Tahoma" w:hAnsi="Tahoma" w:cs="Tahoma"/>
          <w:i/>
        </w:rPr>
        <w:t xml:space="preserve">totalidade </w:t>
      </w:r>
      <w:r w:rsidR="0090340D" w:rsidRPr="00AE36DD">
        <w:rPr>
          <w:rFonts w:ascii="Tahoma" w:hAnsi="Tahoma" w:cs="Tahoma"/>
          <w:i/>
        </w:rPr>
        <w:t>(i) </w:t>
      </w:r>
      <w:r w:rsidRPr="00AE36DD">
        <w:rPr>
          <w:rFonts w:ascii="Tahoma" w:hAnsi="Tahoma" w:cs="Tahoma"/>
          <w:i/>
        </w:rPr>
        <w:t xml:space="preserve">das debêntures da </w:t>
      </w:r>
      <w:r w:rsidR="0090340D" w:rsidRPr="00AE36DD">
        <w:rPr>
          <w:rFonts w:ascii="Tahoma" w:hAnsi="Tahoma" w:cs="Tahoma"/>
          <w:i/>
        </w:rPr>
        <w:t>5</w:t>
      </w:r>
      <w:r w:rsidRPr="00AE36DD">
        <w:rPr>
          <w:rFonts w:ascii="Tahoma" w:hAnsi="Tahoma" w:cs="Tahoma"/>
          <w:i/>
        </w:rPr>
        <w:t>ª emissão de debêntures simples, não conversíveis em ações, da espécie com garantia real, em série única, da Andrade Gutierrez Participações S.A.</w:t>
      </w:r>
      <w:r w:rsidR="0090340D" w:rsidRPr="00AE36DD">
        <w:rPr>
          <w:rFonts w:ascii="Tahoma" w:hAnsi="Tahoma" w:cs="Tahoma"/>
          <w:i/>
        </w:rPr>
        <w:t>; e (ii) das debêntures da 6ª emissão de debêntures simples, não conversíveis em ações, da espécie com garantia real, em série única, da Andrade Gutierrez Participações S.A.</w:t>
      </w:r>
      <w:r w:rsidRPr="00AE36DD">
        <w:rPr>
          <w:rFonts w:ascii="Tahoma" w:hAnsi="Tahoma" w:cs="Tahoma"/>
          <w:i/>
        </w:rPr>
        <w:t>, tudo de acordo com o Contrato de Alienação Fiduciária de Ações, que se encontra arquivado na sede da Companhia</w:t>
      </w:r>
      <w:r w:rsidR="003427F0" w:rsidRPr="00AE36DD">
        <w:rPr>
          <w:rFonts w:ascii="Tahoma" w:hAnsi="Tahoma" w:cs="Tahoma"/>
        </w:rPr>
        <w:t>”</w:t>
      </w:r>
      <w:bookmarkEnd w:id="74"/>
      <w:r w:rsidR="009156AB" w:rsidRPr="00AE36DD">
        <w:rPr>
          <w:rFonts w:ascii="Tahoma" w:hAnsi="Tahoma" w:cs="Tahoma"/>
        </w:rPr>
        <w:t>, observado, no entanto, que caso a eficácia do Contrato ou de tal aditamento esteja sujeita à implementação das Condições Suspensivas, tal prazo deverá ser contado a partir da data da verificação das Condições Suspensivas aplicáveis</w:t>
      </w:r>
      <w:r w:rsidR="00C7758C" w:rsidRPr="00AE36DD">
        <w:rPr>
          <w:rFonts w:ascii="Tahoma" w:hAnsi="Tahoma" w:cs="Tahoma"/>
        </w:rPr>
        <w:t>; e</w:t>
      </w:r>
    </w:p>
    <w:p w14:paraId="3E57BF43" w14:textId="77777777" w:rsidR="00C17304" w:rsidRPr="00AE36DD" w:rsidRDefault="00C17304" w:rsidP="00897380">
      <w:pPr>
        <w:numPr>
          <w:ilvl w:val="0"/>
          <w:numId w:val="32"/>
        </w:numPr>
        <w:spacing w:after="240" w:line="320" w:lineRule="exact"/>
        <w:ind w:left="1134" w:hanging="1145"/>
        <w:jc w:val="both"/>
        <w:rPr>
          <w:rFonts w:ascii="Tahoma" w:hAnsi="Tahoma" w:cs="Tahoma"/>
        </w:rPr>
      </w:pPr>
      <w:bookmarkStart w:id="75" w:name="_Ref21560327"/>
      <w:r w:rsidRPr="00AE36DD">
        <w:rPr>
          <w:rFonts w:ascii="Tahoma" w:hAnsi="Tahoma" w:cs="Tahoma"/>
        </w:rPr>
        <w:t xml:space="preserve">em até 3 (três) Dias Úteis contados </w:t>
      </w:r>
      <w:r w:rsidR="00E659F1" w:rsidRPr="00AE36DD">
        <w:rPr>
          <w:rFonts w:ascii="Tahoma" w:hAnsi="Tahoma" w:cs="Tahoma"/>
        </w:rPr>
        <w:t>da assinatura deste Contrato</w:t>
      </w:r>
      <w:r w:rsidRPr="00AE36DD">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75"/>
      <w:r w:rsidR="00E659F1" w:rsidRPr="00AE36DD">
        <w:rPr>
          <w:rFonts w:ascii="Tahoma" w:hAnsi="Tahoma" w:cs="Tahoma"/>
        </w:rPr>
        <w:t xml:space="preserve"> </w:t>
      </w:r>
    </w:p>
    <w:p w14:paraId="47514887" w14:textId="77777777" w:rsidR="006472C6" w:rsidRPr="00AE36DD"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formalização da Alienação Fiduciária sobre quaisquer Ações Alienadas Fiduciariamente depositadas na B3, caso se aplique, será feita de acordo com a lei </w:t>
      </w:r>
      <w:r w:rsidRPr="00AE36DD">
        <w:rPr>
          <w:rFonts w:ascii="Tahoma" w:hAnsi="Tahoma" w:cs="Tahoma"/>
        </w:rPr>
        <w:lastRenderedPageBreak/>
        <w:t>aplicável e as regras da B3</w:t>
      </w:r>
      <w:r w:rsidR="009156AB" w:rsidRPr="00AE36DD">
        <w:rPr>
          <w:rFonts w:ascii="Tahoma" w:hAnsi="Tahoma" w:cs="Tahoma"/>
        </w:rPr>
        <w:t>, observada a verificação das Condições Suspensivas</w:t>
      </w:r>
      <w:r w:rsidR="00E659F1" w:rsidRPr="00AE36DD">
        <w:rPr>
          <w:rFonts w:ascii="Tahoma" w:hAnsi="Tahoma" w:cs="Tahoma"/>
        </w:rPr>
        <w:t xml:space="preserve"> aplicáveis</w:t>
      </w:r>
      <w:r w:rsidRPr="00AE36DD">
        <w:rPr>
          <w:rFonts w:ascii="Tahoma" w:hAnsi="Tahoma" w:cs="Tahoma"/>
        </w:rPr>
        <w:t>.</w:t>
      </w:r>
    </w:p>
    <w:p w14:paraId="14583F0F" w14:textId="77777777" w:rsidR="001365E4"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deverá entregar ao</w:t>
      </w:r>
      <w:r w:rsidR="006472C6" w:rsidRPr="00AE36DD">
        <w:rPr>
          <w:rFonts w:ascii="Tahoma" w:hAnsi="Tahoma" w:cs="Tahoma"/>
        </w:rPr>
        <w:t xml:space="preserve"> Agente Fiduciário</w:t>
      </w:r>
      <w:r w:rsidR="001365E4" w:rsidRPr="00AE36DD">
        <w:rPr>
          <w:rFonts w:ascii="Tahoma" w:hAnsi="Tahoma" w:cs="Tahoma"/>
        </w:rPr>
        <w:t xml:space="preserve"> </w:t>
      </w:r>
      <w:r w:rsidR="001365E4" w:rsidRPr="00AE36DD">
        <w:rPr>
          <w:rFonts w:ascii="Tahoma" w:hAnsi="Tahoma" w:cs="Tahoma"/>
          <w:b/>
        </w:rPr>
        <w:t>(i)</w:t>
      </w:r>
      <w:r w:rsidR="001365E4" w:rsidRPr="00AE36DD">
        <w:rPr>
          <w:rFonts w:ascii="Tahoma" w:hAnsi="Tahoma" w:cs="Tahoma"/>
        </w:rPr>
        <w:t xml:space="preserve"> até o 2° (segundo) Dia Útil da data do protocolo nos cartórios previstos na alínea </w:t>
      </w:r>
      <w:r w:rsidR="001365E4" w:rsidRPr="00AE36DD">
        <w:rPr>
          <w:rFonts w:ascii="Tahoma" w:hAnsi="Tahoma" w:cs="Tahoma"/>
        </w:rPr>
        <w:fldChar w:fldCharType="begin"/>
      </w:r>
      <w:r w:rsidR="001365E4" w:rsidRPr="00AE36DD">
        <w:rPr>
          <w:rFonts w:ascii="Tahoma" w:hAnsi="Tahoma" w:cs="Tahoma"/>
        </w:rPr>
        <w:instrText xml:space="preserve"> REF _Ref17555068 \r \h </w:instrText>
      </w:r>
      <w:r w:rsidR="00AE36DD" w:rsidRPr="00AE36DD">
        <w:rPr>
          <w:rFonts w:ascii="Tahoma" w:hAnsi="Tahoma" w:cs="Tahoma"/>
        </w:rPr>
        <w:instrText xml:space="preserve"> \* MERGEFORMAT </w:instrText>
      </w:r>
      <w:r w:rsidR="001365E4" w:rsidRPr="00AE36DD">
        <w:rPr>
          <w:rFonts w:ascii="Tahoma" w:hAnsi="Tahoma" w:cs="Tahoma"/>
        </w:rPr>
      </w:r>
      <w:r w:rsidR="001365E4" w:rsidRPr="00AE36DD">
        <w:rPr>
          <w:rFonts w:ascii="Tahoma" w:hAnsi="Tahoma" w:cs="Tahoma"/>
        </w:rPr>
        <w:fldChar w:fldCharType="separate"/>
      </w:r>
      <w:r w:rsidR="00AE36DD">
        <w:rPr>
          <w:rFonts w:ascii="Tahoma" w:hAnsi="Tahoma" w:cs="Tahoma"/>
        </w:rPr>
        <w:t>(i)</w:t>
      </w:r>
      <w:r w:rsidR="001365E4" w:rsidRPr="00AE36DD">
        <w:rPr>
          <w:rFonts w:ascii="Tahoma" w:hAnsi="Tahoma" w:cs="Tahoma"/>
        </w:rPr>
        <w:fldChar w:fldCharType="end"/>
      </w:r>
      <w:r w:rsidR="001365E4" w:rsidRPr="00AE36DD">
        <w:rPr>
          <w:rFonts w:ascii="Tahoma" w:hAnsi="Tahoma" w:cs="Tahoma"/>
        </w:rPr>
        <w:t xml:space="preserve"> do item </w:t>
      </w:r>
      <w:r w:rsidR="001365E4" w:rsidRPr="00AE36DD">
        <w:rPr>
          <w:rFonts w:ascii="Tahoma" w:hAnsi="Tahoma" w:cs="Tahoma"/>
        </w:rPr>
        <w:fldChar w:fldCharType="begin"/>
      </w:r>
      <w:r w:rsidR="001365E4" w:rsidRPr="00AE36DD">
        <w:rPr>
          <w:rFonts w:ascii="Tahoma" w:hAnsi="Tahoma" w:cs="Tahoma"/>
        </w:rPr>
        <w:instrText xml:space="preserve"> REF _Ref17556956 \r \p \h </w:instrText>
      </w:r>
      <w:r w:rsidR="00AE36DD" w:rsidRPr="00AE36DD">
        <w:rPr>
          <w:rFonts w:ascii="Tahoma" w:hAnsi="Tahoma" w:cs="Tahoma"/>
        </w:rPr>
        <w:instrText xml:space="preserve"> \* MERGEFORMAT </w:instrText>
      </w:r>
      <w:r w:rsidR="001365E4" w:rsidRPr="00AE36DD">
        <w:rPr>
          <w:rFonts w:ascii="Tahoma" w:hAnsi="Tahoma" w:cs="Tahoma"/>
        </w:rPr>
      </w:r>
      <w:r w:rsidR="001365E4" w:rsidRPr="00AE36DD">
        <w:rPr>
          <w:rFonts w:ascii="Tahoma" w:hAnsi="Tahoma" w:cs="Tahoma"/>
        </w:rPr>
        <w:fldChar w:fldCharType="separate"/>
      </w:r>
      <w:r w:rsidR="00AE36DD">
        <w:rPr>
          <w:rFonts w:ascii="Tahoma" w:hAnsi="Tahoma" w:cs="Tahoma"/>
        </w:rPr>
        <w:t>3.1 acima</w:t>
      </w:r>
      <w:r w:rsidR="001365E4" w:rsidRPr="00AE36DD">
        <w:rPr>
          <w:rFonts w:ascii="Tahoma" w:hAnsi="Tahoma" w:cs="Tahoma"/>
        </w:rPr>
        <w:fldChar w:fldCharType="end"/>
      </w:r>
      <w:r w:rsidR="001365E4" w:rsidRPr="00AE36DD">
        <w:rPr>
          <w:rFonts w:ascii="Tahoma" w:hAnsi="Tahoma" w:cs="Tahoma"/>
        </w:rPr>
        <w:t xml:space="preserve">, o comprovante do respectivo protocolo; </w:t>
      </w:r>
      <w:r w:rsidR="001365E4" w:rsidRPr="00AE36DD">
        <w:rPr>
          <w:rFonts w:ascii="Tahoma" w:hAnsi="Tahoma" w:cs="Tahoma"/>
          <w:b/>
        </w:rPr>
        <w:t>(ii)</w:t>
      </w:r>
      <w:r w:rsidR="001365E4" w:rsidRPr="00AE36DD">
        <w:rPr>
          <w:rFonts w:ascii="Tahoma" w:hAnsi="Tahoma" w:cs="Tahoma"/>
        </w:rPr>
        <w:t> </w:t>
      </w:r>
      <w:r w:rsidR="00351DAC" w:rsidRPr="00AE36DD">
        <w:rPr>
          <w:rFonts w:ascii="Tahoma" w:hAnsi="Tahoma" w:cs="Tahoma"/>
        </w:rPr>
        <w:t xml:space="preserve">em até 5 (cinco) Dias Úteis contados do registro previsto na alínea </w:t>
      </w:r>
      <w:r w:rsidR="00351DAC" w:rsidRPr="00AE36DD">
        <w:rPr>
          <w:rFonts w:ascii="Tahoma" w:hAnsi="Tahoma" w:cs="Tahoma"/>
        </w:rPr>
        <w:fldChar w:fldCharType="begin"/>
      </w:r>
      <w:r w:rsidR="00351DAC" w:rsidRPr="00AE36DD">
        <w:rPr>
          <w:rFonts w:ascii="Tahoma" w:hAnsi="Tahoma" w:cs="Tahoma"/>
        </w:rPr>
        <w:instrText xml:space="preserve"> REF _Ref17555068 \r \h </w:instrText>
      </w:r>
      <w:r w:rsidR="00AE36DD" w:rsidRPr="00AE36DD">
        <w:rPr>
          <w:rFonts w:ascii="Tahoma" w:hAnsi="Tahoma" w:cs="Tahoma"/>
        </w:rPr>
        <w:instrText xml:space="preserve"> \* MERGEFORMAT </w:instrText>
      </w:r>
      <w:r w:rsidR="00351DAC" w:rsidRPr="00AE36DD">
        <w:rPr>
          <w:rFonts w:ascii="Tahoma" w:hAnsi="Tahoma" w:cs="Tahoma"/>
        </w:rPr>
      </w:r>
      <w:r w:rsidR="00351DAC" w:rsidRPr="00AE36DD">
        <w:rPr>
          <w:rFonts w:ascii="Tahoma" w:hAnsi="Tahoma" w:cs="Tahoma"/>
        </w:rPr>
        <w:fldChar w:fldCharType="separate"/>
      </w:r>
      <w:r w:rsidR="00AE36DD">
        <w:rPr>
          <w:rFonts w:ascii="Tahoma" w:hAnsi="Tahoma" w:cs="Tahoma"/>
        </w:rPr>
        <w:t>(i)</w:t>
      </w:r>
      <w:r w:rsidR="00351DAC" w:rsidRPr="00AE36DD">
        <w:rPr>
          <w:rFonts w:ascii="Tahoma" w:hAnsi="Tahoma" w:cs="Tahoma"/>
        </w:rPr>
        <w:fldChar w:fldCharType="end"/>
      </w:r>
      <w:r w:rsidR="00351DAC" w:rsidRPr="00AE36DD">
        <w:rPr>
          <w:rFonts w:ascii="Tahoma" w:hAnsi="Tahoma" w:cs="Tahoma"/>
        </w:rPr>
        <w:t xml:space="preserve"> do item </w:t>
      </w:r>
      <w:r w:rsidR="00351DAC" w:rsidRPr="00AE36DD">
        <w:rPr>
          <w:rFonts w:ascii="Tahoma" w:hAnsi="Tahoma" w:cs="Tahoma"/>
        </w:rPr>
        <w:fldChar w:fldCharType="begin"/>
      </w:r>
      <w:r w:rsidR="00351DAC" w:rsidRPr="00AE36DD">
        <w:rPr>
          <w:rFonts w:ascii="Tahoma" w:hAnsi="Tahoma" w:cs="Tahoma"/>
        </w:rPr>
        <w:instrText xml:space="preserve"> REF _Ref17556956 \r \p \h </w:instrText>
      </w:r>
      <w:r w:rsidR="00AE36DD" w:rsidRPr="00AE36DD">
        <w:rPr>
          <w:rFonts w:ascii="Tahoma" w:hAnsi="Tahoma" w:cs="Tahoma"/>
        </w:rPr>
        <w:instrText xml:space="preserve"> \* MERGEFORMAT </w:instrText>
      </w:r>
      <w:r w:rsidR="00351DAC" w:rsidRPr="00AE36DD">
        <w:rPr>
          <w:rFonts w:ascii="Tahoma" w:hAnsi="Tahoma" w:cs="Tahoma"/>
        </w:rPr>
      </w:r>
      <w:r w:rsidR="00351DAC" w:rsidRPr="00AE36DD">
        <w:rPr>
          <w:rFonts w:ascii="Tahoma" w:hAnsi="Tahoma" w:cs="Tahoma"/>
        </w:rPr>
        <w:fldChar w:fldCharType="separate"/>
      </w:r>
      <w:r w:rsidR="00AE36DD">
        <w:rPr>
          <w:rFonts w:ascii="Tahoma" w:hAnsi="Tahoma" w:cs="Tahoma"/>
        </w:rPr>
        <w:t>3.1 acima</w:t>
      </w:r>
      <w:r w:rsidR="00351DAC" w:rsidRPr="00AE36DD">
        <w:rPr>
          <w:rFonts w:ascii="Tahoma" w:hAnsi="Tahoma" w:cs="Tahoma"/>
        </w:rPr>
        <w:fldChar w:fldCharType="end"/>
      </w:r>
      <w:r w:rsidR="00351DAC" w:rsidRPr="00AE36DD">
        <w:rPr>
          <w:rFonts w:ascii="Tahoma" w:hAnsi="Tahoma" w:cs="Tahoma"/>
        </w:rPr>
        <w:t xml:space="preserve">, uma via original do Contrato de Alienação Fiduciária de Ações ou aditamento devidamente registrado nos cartórios competentes; </w:t>
      </w:r>
      <w:r w:rsidR="00351DAC" w:rsidRPr="00AE36DD">
        <w:rPr>
          <w:rFonts w:ascii="Tahoma" w:hAnsi="Tahoma" w:cs="Tahoma"/>
          <w:b/>
        </w:rPr>
        <w:t>(iii)</w:t>
      </w:r>
      <w:r w:rsidR="00351DAC" w:rsidRPr="00AE36DD">
        <w:rPr>
          <w:rFonts w:ascii="Tahoma" w:hAnsi="Tahoma" w:cs="Tahoma"/>
        </w:rPr>
        <w:t> </w:t>
      </w:r>
      <w:r w:rsidR="001365E4" w:rsidRPr="00AE36DD">
        <w:rPr>
          <w:rFonts w:ascii="Tahoma" w:hAnsi="Tahoma" w:cs="Tahoma"/>
        </w:rPr>
        <w:t xml:space="preserve">em até 10 (dez) </w:t>
      </w:r>
      <w:r w:rsidR="00C7758C" w:rsidRPr="00AE36DD">
        <w:rPr>
          <w:rFonts w:ascii="Tahoma" w:hAnsi="Tahoma" w:cs="Tahoma"/>
        </w:rPr>
        <w:t xml:space="preserve">Dias </w:t>
      </w:r>
      <w:r w:rsidR="001365E4" w:rsidRPr="00AE36DD">
        <w:rPr>
          <w:rFonts w:ascii="Tahoma" w:hAnsi="Tahoma" w:cs="Tahoma"/>
        </w:rPr>
        <w:t>Úteis contados d</w:t>
      </w:r>
      <w:r w:rsidR="00351DAC" w:rsidRPr="00AE36DD">
        <w:rPr>
          <w:rFonts w:ascii="Tahoma" w:hAnsi="Tahoma" w:cs="Tahoma"/>
        </w:rPr>
        <w:t xml:space="preserve">o envio de cada notificação previstas nas alíneas </w:t>
      </w:r>
      <w:r w:rsidR="00351DAC" w:rsidRPr="00AE36DD">
        <w:rPr>
          <w:rFonts w:ascii="Tahoma" w:hAnsi="Tahoma" w:cs="Tahoma"/>
        </w:rPr>
        <w:fldChar w:fldCharType="begin"/>
      </w:r>
      <w:r w:rsidR="00351DAC" w:rsidRPr="00AE36DD">
        <w:rPr>
          <w:rFonts w:ascii="Tahoma" w:hAnsi="Tahoma" w:cs="Tahoma"/>
        </w:rPr>
        <w:instrText xml:space="preserve"> REF _Ref21559871 \r \h </w:instrText>
      </w:r>
      <w:r w:rsidR="00AE36DD" w:rsidRPr="00AE36DD">
        <w:rPr>
          <w:rFonts w:ascii="Tahoma" w:hAnsi="Tahoma" w:cs="Tahoma"/>
        </w:rPr>
        <w:instrText xml:space="preserve"> \* MERGEFORMAT </w:instrText>
      </w:r>
      <w:r w:rsidR="00351DAC" w:rsidRPr="00AE36DD">
        <w:rPr>
          <w:rFonts w:ascii="Tahoma" w:hAnsi="Tahoma" w:cs="Tahoma"/>
        </w:rPr>
      </w:r>
      <w:r w:rsidR="00351DAC" w:rsidRPr="00AE36DD">
        <w:rPr>
          <w:rFonts w:ascii="Tahoma" w:hAnsi="Tahoma" w:cs="Tahoma"/>
        </w:rPr>
        <w:fldChar w:fldCharType="separate"/>
      </w:r>
      <w:r w:rsidR="00AE36DD">
        <w:rPr>
          <w:rFonts w:ascii="Tahoma" w:hAnsi="Tahoma" w:cs="Tahoma"/>
        </w:rPr>
        <w:t>(ii)</w:t>
      </w:r>
      <w:r w:rsidR="00351DAC" w:rsidRPr="00AE36DD">
        <w:rPr>
          <w:rFonts w:ascii="Tahoma" w:hAnsi="Tahoma" w:cs="Tahoma"/>
        </w:rPr>
        <w:fldChar w:fldCharType="end"/>
      </w:r>
      <w:r w:rsidR="00351DAC" w:rsidRPr="00AE36DD">
        <w:rPr>
          <w:rFonts w:ascii="Tahoma" w:hAnsi="Tahoma" w:cs="Tahoma"/>
        </w:rPr>
        <w:t xml:space="preserve"> e </w:t>
      </w:r>
      <w:r w:rsidR="00351DAC" w:rsidRPr="00AE36DD">
        <w:rPr>
          <w:rFonts w:ascii="Tahoma" w:hAnsi="Tahoma" w:cs="Tahoma"/>
        </w:rPr>
        <w:fldChar w:fldCharType="begin"/>
      </w:r>
      <w:r w:rsidR="00351DAC" w:rsidRPr="00AE36DD">
        <w:rPr>
          <w:rFonts w:ascii="Tahoma" w:hAnsi="Tahoma" w:cs="Tahoma"/>
        </w:rPr>
        <w:instrText xml:space="preserve"> REF _Ref21559878 \r \h </w:instrText>
      </w:r>
      <w:r w:rsidR="00AE36DD" w:rsidRPr="00AE36DD">
        <w:rPr>
          <w:rFonts w:ascii="Tahoma" w:hAnsi="Tahoma" w:cs="Tahoma"/>
        </w:rPr>
        <w:instrText xml:space="preserve"> \* MERGEFORMAT </w:instrText>
      </w:r>
      <w:r w:rsidR="00351DAC" w:rsidRPr="00AE36DD">
        <w:rPr>
          <w:rFonts w:ascii="Tahoma" w:hAnsi="Tahoma" w:cs="Tahoma"/>
        </w:rPr>
      </w:r>
      <w:r w:rsidR="00351DAC" w:rsidRPr="00AE36DD">
        <w:rPr>
          <w:rFonts w:ascii="Tahoma" w:hAnsi="Tahoma" w:cs="Tahoma"/>
        </w:rPr>
        <w:fldChar w:fldCharType="separate"/>
      </w:r>
      <w:r w:rsidR="00AE36DD">
        <w:rPr>
          <w:rFonts w:ascii="Tahoma" w:hAnsi="Tahoma" w:cs="Tahoma"/>
        </w:rPr>
        <w:t>(iii)</w:t>
      </w:r>
      <w:r w:rsidR="00351DAC" w:rsidRPr="00AE36DD">
        <w:rPr>
          <w:rFonts w:ascii="Tahoma" w:hAnsi="Tahoma" w:cs="Tahoma"/>
        </w:rPr>
        <w:fldChar w:fldCharType="end"/>
      </w:r>
      <w:r w:rsidR="00351DAC" w:rsidRPr="00AE36DD">
        <w:rPr>
          <w:rFonts w:ascii="Tahoma" w:hAnsi="Tahoma" w:cs="Tahoma"/>
        </w:rPr>
        <w:t xml:space="preserve"> do item </w:t>
      </w:r>
      <w:r w:rsidR="00351DAC" w:rsidRPr="00AE36DD">
        <w:rPr>
          <w:rFonts w:ascii="Tahoma" w:hAnsi="Tahoma" w:cs="Tahoma"/>
        </w:rPr>
        <w:fldChar w:fldCharType="begin"/>
      </w:r>
      <w:r w:rsidR="00351DAC" w:rsidRPr="00AE36DD">
        <w:rPr>
          <w:rFonts w:ascii="Tahoma" w:hAnsi="Tahoma" w:cs="Tahoma"/>
        </w:rPr>
        <w:instrText xml:space="preserve"> REF _Ref17556956 \r \p \h </w:instrText>
      </w:r>
      <w:r w:rsidR="00AE36DD" w:rsidRPr="00AE36DD">
        <w:rPr>
          <w:rFonts w:ascii="Tahoma" w:hAnsi="Tahoma" w:cs="Tahoma"/>
        </w:rPr>
        <w:instrText xml:space="preserve"> \* MERGEFORMAT </w:instrText>
      </w:r>
      <w:r w:rsidR="00351DAC" w:rsidRPr="00AE36DD">
        <w:rPr>
          <w:rFonts w:ascii="Tahoma" w:hAnsi="Tahoma" w:cs="Tahoma"/>
        </w:rPr>
      </w:r>
      <w:r w:rsidR="00351DAC" w:rsidRPr="00AE36DD">
        <w:rPr>
          <w:rFonts w:ascii="Tahoma" w:hAnsi="Tahoma" w:cs="Tahoma"/>
        </w:rPr>
        <w:fldChar w:fldCharType="separate"/>
      </w:r>
      <w:r w:rsidR="00AE36DD">
        <w:rPr>
          <w:rFonts w:ascii="Tahoma" w:hAnsi="Tahoma" w:cs="Tahoma"/>
        </w:rPr>
        <w:t>3.1 acima</w:t>
      </w:r>
      <w:r w:rsidR="00351DAC" w:rsidRPr="00AE36DD">
        <w:rPr>
          <w:rFonts w:ascii="Tahoma" w:hAnsi="Tahoma" w:cs="Tahoma"/>
        </w:rPr>
        <w:fldChar w:fldCharType="end"/>
      </w:r>
      <w:r w:rsidR="00351DAC" w:rsidRPr="00AE36DD">
        <w:rPr>
          <w:rFonts w:ascii="Tahoma" w:hAnsi="Tahoma" w:cs="Tahoma"/>
        </w:rPr>
        <w:t xml:space="preserve"> comprovar ao Agente Fiduciário a ciência da Companhia ou dos acionistas, conforme o caso</w:t>
      </w:r>
      <w:r w:rsidR="001365E4" w:rsidRPr="00AE36DD">
        <w:rPr>
          <w:rFonts w:ascii="Tahoma" w:hAnsi="Tahoma" w:cs="Tahoma"/>
        </w:rPr>
        <w:t xml:space="preserve">; </w:t>
      </w:r>
      <w:r w:rsidR="001365E4" w:rsidRPr="00AE36DD">
        <w:rPr>
          <w:rFonts w:ascii="Tahoma" w:hAnsi="Tahoma" w:cs="Tahoma"/>
          <w:b/>
        </w:rPr>
        <w:t>(i</w:t>
      </w:r>
      <w:r w:rsidRPr="00AE36DD">
        <w:rPr>
          <w:rFonts w:ascii="Tahoma" w:hAnsi="Tahoma" w:cs="Tahoma"/>
          <w:b/>
        </w:rPr>
        <w:t>i</w:t>
      </w:r>
      <w:r w:rsidR="001365E4" w:rsidRPr="00AE36DD">
        <w:rPr>
          <w:rFonts w:ascii="Tahoma" w:hAnsi="Tahoma" w:cs="Tahoma"/>
          <w:b/>
        </w:rPr>
        <w:t>i</w:t>
      </w:r>
      <w:r w:rsidRPr="00AE36DD">
        <w:rPr>
          <w:rFonts w:ascii="Tahoma" w:hAnsi="Tahoma" w:cs="Tahoma"/>
          <w:b/>
        </w:rPr>
        <w:t>)</w:t>
      </w:r>
      <w:r w:rsidR="001365E4" w:rsidRPr="00AE36DD">
        <w:rPr>
          <w:rFonts w:ascii="Tahoma" w:hAnsi="Tahoma" w:cs="Tahoma"/>
          <w:b/>
        </w:rPr>
        <w:t> </w:t>
      </w:r>
      <w:r w:rsidRPr="00AE36DD">
        <w:rPr>
          <w:rFonts w:ascii="Tahoma" w:hAnsi="Tahoma" w:cs="Tahoma"/>
        </w:rPr>
        <w:t xml:space="preserve">até o 2° (segundo) Dia Útil da data das averbações previstas nas alíneas </w:t>
      </w:r>
      <w:r w:rsidR="006472C6" w:rsidRPr="00AE36DD">
        <w:rPr>
          <w:rFonts w:ascii="Tahoma" w:hAnsi="Tahoma" w:cs="Tahoma"/>
        </w:rPr>
        <w:fldChar w:fldCharType="begin"/>
      </w:r>
      <w:r w:rsidR="006472C6" w:rsidRPr="00AE36DD">
        <w:rPr>
          <w:rFonts w:ascii="Tahoma" w:hAnsi="Tahoma" w:cs="Tahoma"/>
        </w:rPr>
        <w:instrText xml:space="preserve"> REF _Ref17556930 \r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(iv)</w:t>
      </w:r>
      <w:r w:rsidR="006472C6" w:rsidRPr="00AE36DD">
        <w:rPr>
          <w:rFonts w:ascii="Tahoma" w:hAnsi="Tahoma" w:cs="Tahoma"/>
        </w:rPr>
        <w:fldChar w:fldCharType="end"/>
      </w:r>
      <w:r w:rsidR="006472C6" w:rsidRPr="00AE36DD">
        <w:rPr>
          <w:rFonts w:ascii="Tahoma" w:hAnsi="Tahoma" w:cs="Tahoma"/>
        </w:rPr>
        <w:t xml:space="preserve"> e </w:t>
      </w:r>
      <w:r w:rsidR="006472C6" w:rsidRPr="00AE36DD">
        <w:rPr>
          <w:rFonts w:ascii="Tahoma" w:hAnsi="Tahoma" w:cs="Tahoma"/>
        </w:rPr>
        <w:fldChar w:fldCharType="begin"/>
      </w:r>
      <w:r w:rsidR="006472C6" w:rsidRPr="00AE36DD">
        <w:rPr>
          <w:rFonts w:ascii="Tahoma" w:hAnsi="Tahoma" w:cs="Tahoma"/>
        </w:rPr>
        <w:instrText xml:space="preserve"> REF _Ref17556932 \r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(v)</w:t>
      </w:r>
      <w:r w:rsidR="006472C6" w:rsidRPr="00AE36DD">
        <w:rPr>
          <w:rFonts w:ascii="Tahoma" w:hAnsi="Tahoma" w:cs="Tahoma"/>
        </w:rPr>
        <w:fldChar w:fldCharType="end"/>
      </w:r>
      <w:r w:rsidR="006472C6" w:rsidRPr="00AE36DD">
        <w:rPr>
          <w:rFonts w:ascii="Tahoma" w:hAnsi="Tahoma" w:cs="Tahoma"/>
        </w:rPr>
        <w:t xml:space="preserve"> </w:t>
      </w:r>
      <w:r w:rsidRPr="00AE36DD">
        <w:rPr>
          <w:rFonts w:ascii="Tahoma" w:hAnsi="Tahoma" w:cs="Tahoma"/>
        </w:rPr>
        <w:t xml:space="preserve">do item </w:t>
      </w:r>
      <w:r w:rsidR="006472C6" w:rsidRPr="00AE36DD">
        <w:rPr>
          <w:rFonts w:ascii="Tahoma" w:hAnsi="Tahoma" w:cs="Tahoma"/>
        </w:rPr>
        <w:fldChar w:fldCharType="begin"/>
      </w:r>
      <w:r w:rsidR="006472C6" w:rsidRPr="00AE36DD">
        <w:rPr>
          <w:rFonts w:ascii="Tahoma" w:hAnsi="Tahoma" w:cs="Tahoma"/>
        </w:rPr>
        <w:instrText xml:space="preserve"> REF _Ref17556956 \r \p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3.1 acima</w:t>
      </w:r>
      <w:r w:rsidR="006472C6" w:rsidRPr="00AE36DD">
        <w:rPr>
          <w:rFonts w:ascii="Tahoma" w:hAnsi="Tahoma" w:cs="Tahoma"/>
        </w:rPr>
        <w:fldChar w:fldCharType="end"/>
      </w:r>
      <w:r w:rsidRPr="00AE36DD">
        <w:rPr>
          <w:rFonts w:ascii="Tahoma" w:hAnsi="Tahoma" w:cs="Tahoma"/>
        </w:rPr>
        <w:t>, respectivamente, os comprovantes das respectivas averbações</w:t>
      </w:r>
      <w:r w:rsidR="00351DAC" w:rsidRPr="00AE36DD">
        <w:rPr>
          <w:rFonts w:ascii="Tahoma" w:hAnsi="Tahoma" w:cs="Tahoma"/>
        </w:rPr>
        <w:t xml:space="preserve">; e </w:t>
      </w:r>
      <w:r w:rsidR="00351DAC" w:rsidRPr="00AE36DD">
        <w:rPr>
          <w:rFonts w:ascii="Tahoma" w:hAnsi="Tahoma" w:cs="Tahoma"/>
          <w:b/>
        </w:rPr>
        <w:t>(iv)</w:t>
      </w:r>
      <w:r w:rsidR="00351DAC" w:rsidRPr="00AE36DD">
        <w:rPr>
          <w:rFonts w:ascii="Tahoma" w:hAnsi="Tahoma" w:cs="Tahoma"/>
        </w:rPr>
        <w:t xml:space="preserve"> em até 5 (cinco) Dias Úteis contados da notificação ou da celebração do Contrato de Depósito previsto na alínea </w:t>
      </w:r>
      <w:r w:rsidR="00351DAC" w:rsidRPr="00AE36DD">
        <w:rPr>
          <w:rFonts w:ascii="Tahoma" w:hAnsi="Tahoma" w:cs="Tahoma"/>
        </w:rPr>
        <w:fldChar w:fldCharType="begin"/>
      </w:r>
      <w:r w:rsidR="00351DAC" w:rsidRPr="00AE36DD">
        <w:rPr>
          <w:rFonts w:ascii="Tahoma" w:hAnsi="Tahoma" w:cs="Tahoma"/>
        </w:rPr>
        <w:instrText xml:space="preserve"> REF _Ref21560327 \r \h </w:instrText>
      </w:r>
      <w:r w:rsidR="00AE36DD" w:rsidRPr="00AE36DD">
        <w:rPr>
          <w:rFonts w:ascii="Tahoma" w:hAnsi="Tahoma" w:cs="Tahoma"/>
        </w:rPr>
        <w:instrText xml:space="preserve"> \* MERGEFORMAT </w:instrText>
      </w:r>
      <w:r w:rsidR="00351DAC" w:rsidRPr="00AE36DD">
        <w:rPr>
          <w:rFonts w:ascii="Tahoma" w:hAnsi="Tahoma" w:cs="Tahoma"/>
        </w:rPr>
      </w:r>
      <w:r w:rsidR="00351DAC" w:rsidRPr="00AE36DD">
        <w:rPr>
          <w:rFonts w:ascii="Tahoma" w:hAnsi="Tahoma" w:cs="Tahoma"/>
        </w:rPr>
        <w:fldChar w:fldCharType="separate"/>
      </w:r>
      <w:r w:rsidR="00AE36DD">
        <w:rPr>
          <w:rFonts w:ascii="Tahoma" w:hAnsi="Tahoma" w:cs="Tahoma"/>
        </w:rPr>
        <w:t>(vi)</w:t>
      </w:r>
      <w:r w:rsidR="00351DAC" w:rsidRPr="00AE36DD">
        <w:rPr>
          <w:rFonts w:ascii="Tahoma" w:hAnsi="Tahoma" w:cs="Tahoma"/>
        </w:rPr>
        <w:fldChar w:fldCharType="end"/>
      </w:r>
      <w:r w:rsidR="00351DAC" w:rsidRPr="00AE36DD">
        <w:rPr>
          <w:rFonts w:ascii="Tahoma" w:hAnsi="Tahoma" w:cs="Tahoma"/>
        </w:rPr>
        <w:t xml:space="preserve"> do item </w:t>
      </w:r>
      <w:r w:rsidR="00351DAC" w:rsidRPr="00AE36DD">
        <w:rPr>
          <w:rFonts w:ascii="Tahoma" w:hAnsi="Tahoma" w:cs="Tahoma"/>
        </w:rPr>
        <w:fldChar w:fldCharType="begin"/>
      </w:r>
      <w:r w:rsidR="00351DAC" w:rsidRPr="00AE36DD">
        <w:rPr>
          <w:rFonts w:ascii="Tahoma" w:hAnsi="Tahoma" w:cs="Tahoma"/>
        </w:rPr>
        <w:instrText xml:space="preserve"> REF _Ref17556956 \r \p \h </w:instrText>
      </w:r>
      <w:r w:rsidR="00AE36DD" w:rsidRPr="00AE36DD">
        <w:rPr>
          <w:rFonts w:ascii="Tahoma" w:hAnsi="Tahoma" w:cs="Tahoma"/>
        </w:rPr>
        <w:instrText xml:space="preserve"> \* MERGEFORMAT </w:instrText>
      </w:r>
      <w:r w:rsidR="00351DAC" w:rsidRPr="00AE36DD">
        <w:rPr>
          <w:rFonts w:ascii="Tahoma" w:hAnsi="Tahoma" w:cs="Tahoma"/>
        </w:rPr>
      </w:r>
      <w:r w:rsidR="00351DAC" w:rsidRPr="00AE36DD">
        <w:rPr>
          <w:rFonts w:ascii="Tahoma" w:hAnsi="Tahoma" w:cs="Tahoma"/>
        </w:rPr>
        <w:fldChar w:fldCharType="separate"/>
      </w:r>
      <w:r w:rsidR="00AE36DD">
        <w:rPr>
          <w:rFonts w:ascii="Tahoma" w:hAnsi="Tahoma" w:cs="Tahoma"/>
        </w:rPr>
        <w:t>3.1 acima</w:t>
      </w:r>
      <w:r w:rsidR="00351DAC" w:rsidRPr="00AE36DD">
        <w:rPr>
          <w:rFonts w:ascii="Tahoma" w:hAnsi="Tahoma" w:cs="Tahoma"/>
        </w:rPr>
        <w:fldChar w:fldCharType="end"/>
      </w:r>
      <w:r w:rsidR="00351DAC" w:rsidRPr="00AE36DD">
        <w:rPr>
          <w:rFonts w:ascii="Tahoma" w:hAnsi="Tahoma" w:cs="Tahoma"/>
        </w:rPr>
        <w:t xml:space="preserve">, comprovar a ciência do Banco Depositário ou enviar uma via original do Contrato de Depósito ao Agente Fiduciário, conforme o caso. </w:t>
      </w:r>
    </w:p>
    <w:p w14:paraId="1877D807" w14:textId="77777777" w:rsidR="006472C6"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76" w:name="_DV_M58"/>
      <w:bookmarkStart w:id="77" w:name="_DV_M62"/>
      <w:bookmarkEnd w:id="76"/>
      <w:bookmarkEnd w:id="77"/>
      <w:r w:rsidRPr="00AE36DD">
        <w:rPr>
          <w:rFonts w:ascii="Tahoma" w:hAnsi="Tahoma" w:cs="Tahoma"/>
        </w:rPr>
        <w:t xml:space="preserve">A Acionista </w:t>
      </w:r>
      <w:r w:rsidR="006472C6" w:rsidRPr="00AE36DD">
        <w:rPr>
          <w:rFonts w:ascii="Tahoma" w:hAnsi="Tahoma" w:cs="Tahoma"/>
        </w:rPr>
        <w:t xml:space="preserve">é </w:t>
      </w:r>
      <w:r w:rsidRPr="00AE36DD">
        <w:rPr>
          <w:rFonts w:ascii="Tahoma" w:hAnsi="Tahoma" w:cs="Tahoma"/>
        </w:rPr>
        <w:t>responsáve</w:t>
      </w:r>
      <w:r w:rsidR="006472C6" w:rsidRPr="00AE36DD">
        <w:rPr>
          <w:rFonts w:ascii="Tahoma" w:hAnsi="Tahoma" w:cs="Tahoma"/>
        </w:rPr>
        <w:t xml:space="preserve">l </w:t>
      </w:r>
      <w:r w:rsidRPr="00AE36DD">
        <w:rPr>
          <w:rFonts w:ascii="Tahoma" w:hAnsi="Tahoma" w:cs="Tahoma"/>
        </w:rPr>
        <w:t>e dever</w:t>
      </w:r>
      <w:r w:rsidR="006472C6" w:rsidRPr="00AE36DD">
        <w:rPr>
          <w:rFonts w:ascii="Tahoma" w:hAnsi="Tahoma" w:cs="Tahoma"/>
        </w:rPr>
        <w:t xml:space="preserve">á </w:t>
      </w:r>
      <w:r w:rsidRPr="00AE36DD">
        <w:rPr>
          <w:rFonts w:ascii="Tahoma" w:hAnsi="Tahoma" w:cs="Tahoma"/>
        </w:rPr>
        <w:t xml:space="preserve">ressarcir </w:t>
      </w:r>
      <w:r w:rsidR="006472C6" w:rsidRPr="00AE36DD">
        <w:rPr>
          <w:rFonts w:ascii="Tahoma" w:hAnsi="Tahoma" w:cs="Tahoma"/>
        </w:rPr>
        <w:t xml:space="preserve">o Agente Fiduciário </w:t>
      </w:r>
      <w:r w:rsidRPr="00AE36DD">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sidRPr="00AE36DD">
        <w:rPr>
          <w:rFonts w:ascii="Tahoma" w:hAnsi="Tahoma" w:cs="Tahoma"/>
        </w:rPr>
        <w:t>, que integrarão o valor das Obrigações Garantidas, que sejam</w:t>
      </w:r>
      <w:r w:rsidRPr="00AE36DD">
        <w:rPr>
          <w:rFonts w:ascii="Tahoma" w:hAnsi="Tahoma" w:cs="Tahoma"/>
        </w:rPr>
        <w:t xml:space="preserve"> necessários e comprovadamente </w:t>
      </w:r>
      <w:bookmarkStart w:id="78" w:name="_DV_M63"/>
      <w:bookmarkEnd w:id="78"/>
      <w:r w:rsidRPr="00AE36DD">
        <w:rPr>
          <w:rFonts w:ascii="Tahoma" w:hAnsi="Tahoma" w:cs="Tahoma"/>
        </w:rPr>
        <w:t>incorridos com</w:t>
      </w:r>
      <w:bookmarkStart w:id="79" w:name="_DV_M64"/>
      <w:bookmarkEnd w:id="79"/>
      <w:r w:rsidRPr="00AE36DD">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80" w:name="_DV_M65"/>
      <w:bookmarkStart w:id="81" w:name="_DV_M66"/>
      <w:bookmarkEnd w:id="80"/>
      <w:bookmarkEnd w:id="81"/>
      <w:r w:rsidRPr="00AE36DD">
        <w:rPr>
          <w:rFonts w:ascii="Tahoma" w:hAnsi="Tahoma" w:cs="Tahoma"/>
        </w:rPr>
        <w:t xml:space="preserve"> </w:t>
      </w:r>
    </w:p>
    <w:p w14:paraId="48A73326" w14:textId="77777777" w:rsidR="006472C6"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Se </w:t>
      </w:r>
      <w:r w:rsidR="006472C6" w:rsidRPr="00AE36DD">
        <w:rPr>
          <w:rFonts w:ascii="Tahoma" w:hAnsi="Tahoma" w:cs="Tahoma"/>
        </w:rPr>
        <w:t xml:space="preserve">a </w:t>
      </w:r>
      <w:r w:rsidRPr="00AE36DD">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sidRPr="00AE36DD">
        <w:rPr>
          <w:rFonts w:ascii="Tahoma" w:hAnsi="Tahoma" w:cs="Tahoma"/>
        </w:rPr>
        <w:t xml:space="preserve">o Agente Fiduciário </w:t>
      </w:r>
      <w:r w:rsidRPr="00AE36DD">
        <w:rPr>
          <w:rFonts w:ascii="Tahoma" w:hAnsi="Tahoma" w:cs="Tahoma"/>
        </w:rPr>
        <w:t>dever</w:t>
      </w:r>
      <w:r w:rsidR="006472C6" w:rsidRPr="00AE36DD">
        <w:rPr>
          <w:rFonts w:ascii="Tahoma" w:hAnsi="Tahoma" w:cs="Tahoma"/>
        </w:rPr>
        <w:t xml:space="preserve">á </w:t>
      </w:r>
      <w:r w:rsidRPr="00AE36DD">
        <w:rPr>
          <w:rFonts w:ascii="Tahoma" w:hAnsi="Tahoma" w:cs="Tahoma"/>
        </w:rPr>
        <w:t xml:space="preserve">cumprir a referida avença, ou providenciar o seu cumprimento, sendo certo que a Acionista </w:t>
      </w:r>
      <w:r w:rsidR="006472C6" w:rsidRPr="00AE36DD">
        <w:rPr>
          <w:rFonts w:ascii="Tahoma" w:hAnsi="Tahoma" w:cs="Tahoma"/>
        </w:rPr>
        <w:t xml:space="preserve">é </w:t>
      </w:r>
      <w:r w:rsidRPr="00AE36DD">
        <w:rPr>
          <w:rFonts w:ascii="Tahoma" w:hAnsi="Tahoma" w:cs="Tahoma"/>
        </w:rPr>
        <w:t xml:space="preserve">e </w:t>
      </w:r>
      <w:r w:rsidR="006472C6" w:rsidRPr="00AE36DD">
        <w:rPr>
          <w:rFonts w:ascii="Tahoma" w:hAnsi="Tahoma" w:cs="Tahoma"/>
        </w:rPr>
        <w:t xml:space="preserve">será </w:t>
      </w:r>
      <w:r w:rsidRPr="00AE36DD">
        <w:rPr>
          <w:rFonts w:ascii="Tahoma" w:hAnsi="Tahoma" w:cs="Tahoma"/>
        </w:rPr>
        <w:t>responsáve</w:t>
      </w:r>
      <w:r w:rsidR="006472C6" w:rsidRPr="00AE36DD">
        <w:rPr>
          <w:rFonts w:ascii="Tahoma" w:hAnsi="Tahoma" w:cs="Tahoma"/>
        </w:rPr>
        <w:t xml:space="preserve">l </w:t>
      </w:r>
      <w:r w:rsidRPr="00AE36DD">
        <w:rPr>
          <w:rFonts w:ascii="Tahoma" w:hAnsi="Tahoma" w:cs="Tahoma"/>
        </w:rPr>
        <w:t xml:space="preserve">por todas as respectivas despesas </w:t>
      </w:r>
      <w:bookmarkStart w:id="82" w:name="_DV_M68"/>
      <w:bookmarkEnd w:id="82"/>
      <w:r w:rsidRPr="00AE36DD">
        <w:rPr>
          <w:rFonts w:ascii="Tahoma" w:hAnsi="Tahoma" w:cs="Tahoma"/>
        </w:rPr>
        <w:t>comprovadamente</w:t>
      </w:r>
      <w:bookmarkStart w:id="83" w:name="_DV_M69"/>
      <w:bookmarkEnd w:id="83"/>
      <w:r w:rsidRPr="00AE36DD">
        <w:rPr>
          <w:rFonts w:ascii="Tahoma" w:hAnsi="Tahoma" w:cs="Tahoma"/>
        </w:rPr>
        <w:t xml:space="preserve"> incorridas pelo</w:t>
      </w:r>
      <w:r w:rsidR="006472C6" w:rsidRPr="00AE36DD">
        <w:rPr>
          <w:rFonts w:ascii="Tahoma" w:hAnsi="Tahoma" w:cs="Tahoma"/>
        </w:rPr>
        <w:t xml:space="preserve"> Agente Fiduciário </w:t>
      </w:r>
      <w:r w:rsidRPr="00AE36DD">
        <w:rPr>
          <w:rFonts w:ascii="Tahoma" w:hAnsi="Tahoma" w:cs="Tahoma"/>
        </w:rPr>
        <w:t>e/ou pelos Debenturistas, conforme o caso, para tal fim, as quais estarão compreendidas no objeto da presente garantia, devendo o</w:t>
      </w:r>
      <w:r w:rsidR="006472C6" w:rsidRPr="00AE36DD">
        <w:rPr>
          <w:rFonts w:ascii="Tahoma" w:hAnsi="Tahoma" w:cs="Tahoma"/>
        </w:rPr>
        <w:t xml:space="preserve"> Agente Fiduciário </w:t>
      </w:r>
      <w:r w:rsidRPr="00AE36DD">
        <w:rPr>
          <w:rFonts w:ascii="Tahoma" w:hAnsi="Tahoma" w:cs="Tahoma"/>
        </w:rPr>
        <w:t xml:space="preserve">e/ou os Debenturistas serem reembolsados, em até 05 (cinco) Dias Úteis contados da respectiva solicitação acompanhada dos respectivos recibos, pela Acionista por todas as referidas despesas. </w:t>
      </w:r>
      <w:bookmarkStart w:id="84" w:name="_DV_M70"/>
      <w:bookmarkEnd w:id="84"/>
    </w:p>
    <w:p w14:paraId="516211E5"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eventual registro deste Contrato de Alienação Fiduciária de Ações efetuado </w:t>
      </w:r>
      <w:r w:rsidR="006472C6" w:rsidRPr="00AE36DD">
        <w:rPr>
          <w:rFonts w:ascii="Tahoma" w:hAnsi="Tahoma" w:cs="Tahoma"/>
        </w:rPr>
        <w:t xml:space="preserve">pelo Agente Fiduciário </w:t>
      </w:r>
      <w:r w:rsidRPr="00AE36DD">
        <w:rPr>
          <w:rFonts w:ascii="Tahoma" w:hAnsi="Tahoma" w:cs="Tahoma"/>
        </w:rPr>
        <w:t>não isenta a Acionista de tal obrigação, a qual será considerada inadimplida.</w:t>
      </w:r>
      <w:bookmarkStart w:id="85" w:name="_DV_M71"/>
      <w:bookmarkEnd w:id="85"/>
    </w:p>
    <w:p w14:paraId="3A5556E8"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dever</w:t>
      </w:r>
      <w:r w:rsidR="006472C6" w:rsidRPr="00AE36DD">
        <w:rPr>
          <w:rFonts w:ascii="Tahoma" w:hAnsi="Tahoma" w:cs="Tahoma"/>
        </w:rPr>
        <w:t xml:space="preserve">á </w:t>
      </w:r>
      <w:r w:rsidRPr="00AE36DD">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sidRPr="00AE36DD">
        <w:rPr>
          <w:rFonts w:ascii="Tahoma" w:hAnsi="Tahoma" w:cs="Tahoma"/>
        </w:rPr>
        <w:t>Debenturistas representados pelo Agente Fiduciário</w:t>
      </w:r>
      <w:r w:rsidRPr="00AE36DD">
        <w:rPr>
          <w:rFonts w:ascii="Tahoma" w:hAnsi="Tahoma" w:cs="Tahoma"/>
        </w:rPr>
        <w:t>, fornecendo ao</w:t>
      </w:r>
      <w:r w:rsidR="006472C6" w:rsidRPr="00AE36DD">
        <w:rPr>
          <w:rFonts w:ascii="Tahoma" w:hAnsi="Tahoma" w:cs="Tahoma"/>
        </w:rPr>
        <w:t xml:space="preserve"> Agente Fiduciário </w:t>
      </w:r>
      <w:r w:rsidRPr="00AE36DD">
        <w:rPr>
          <w:rFonts w:ascii="Tahoma" w:hAnsi="Tahoma" w:cs="Tahoma"/>
        </w:rPr>
        <w:t>comprovação de tal cumprimento.</w:t>
      </w:r>
      <w:bookmarkStart w:id="86" w:name="_DV_M72"/>
      <w:bookmarkStart w:id="87" w:name="_DV_M129"/>
      <w:bookmarkStart w:id="88" w:name="_DV_M130"/>
      <w:bookmarkStart w:id="89" w:name="_DV_M131"/>
      <w:bookmarkEnd w:id="86"/>
      <w:bookmarkEnd w:id="87"/>
      <w:bookmarkEnd w:id="88"/>
      <w:bookmarkEnd w:id="89"/>
    </w:p>
    <w:p w14:paraId="76F3DE84" w14:textId="77777777" w:rsidR="003427F0" w:rsidRPr="00AE36DD"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lastRenderedPageBreak/>
        <w:t xml:space="preserve">CLÁUSULA QUARTA - </w:t>
      </w:r>
      <w:r w:rsidR="00497E74" w:rsidRPr="00AE36DD">
        <w:rPr>
          <w:rFonts w:ascii="Tahoma" w:hAnsi="Tahoma" w:cs="Tahoma"/>
          <w:b/>
        </w:rPr>
        <w:t>PAGAMENTO DOS RENDIMENTOS DAS AÇÕES E OPERACIONALIZAÇÃO DA CONTA VINCULADA</w:t>
      </w:r>
      <w:r w:rsidR="00497E74" w:rsidRPr="00AE36DD" w:rsidDel="00497E74">
        <w:rPr>
          <w:rFonts w:ascii="Tahoma" w:hAnsi="Tahoma" w:cs="Tahoma"/>
          <w:b/>
        </w:rPr>
        <w:t xml:space="preserve"> </w:t>
      </w:r>
      <w:bookmarkStart w:id="90" w:name="_DV_M132"/>
      <w:bookmarkStart w:id="91" w:name="_DV_M136"/>
      <w:bookmarkEnd w:id="90"/>
      <w:bookmarkEnd w:id="91"/>
    </w:p>
    <w:p w14:paraId="04AC5ECD" w14:textId="77777777" w:rsidR="00C17304" w:rsidRPr="00AE36DD" w:rsidRDefault="00E50877"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92" w:name="_Ref517819939"/>
      <w:r w:rsidRPr="00AE36DD">
        <w:rPr>
          <w:rFonts w:ascii="Tahoma" w:hAnsi="Tahoma" w:cs="Tahoma"/>
        </w:rPr>
        <w:t>Observada</w:t>
      </w:r>
      <w:r w:rsidR="003E7761" w:rsidRPr="00AE36DD">
        <w:rPr>
          <w:rFonts w:ascii="Tahoma" w:hAnsi="Tahoma" w:cs="Tahoma"/>
        </w:rPr>
        <w:t>s</w:t>
      </w:r>
      <w:r w:rsidRPr="00AE36DD">
        <w:rPr>
          <w:rFonts w:ascii="Tahoma" w:hAnsi="Tahoma" w:cs="Tahoma"/>
        </w:rPr>
        <w:t xml:space="preserve"> a</w:t>
      </w:r>
      <w:r w:rsidR="00351DAC" w:rsidRPr="00AE36DD">
        <w:rPr>
          <w:rFonts w:ascii="Tahoma" w:hAnsi="Tahoma" w:cs="Tahoma"/>
        </w:rPr>
        <w:t>s</w:t>
      </w:r>
      <w:r w:rsidRPr="00AE36DD">
        <w:rPr>
          <w:rFonts w:ascii="Tahoma" w:hAnsi="Tahoma" w:cs="Tahoma"/>
        </w:rPr>
        <w:t xml:space="preserve"> Condiç</w:t>
      </w:r>
      <w:r w:rsidR="00351DAC" w:rsidRPr="00AE36DD">
        <w:rPr>
          <w:rFonts w:ascii="Tahoma" w:hAnsi="Tahoma" w:cs="Tahoma"/>
        </w:rPr>
        <w:t xml:space="preserve">ões </w:t>
      </w:r>
      <w:r w:rsidRPr="00AE36DD">
        <w:rPr>
          <w:rFonts w:ascii="Tahoma" w:hAnsi="Tahoma" w:cs="Tahoma"/>
        </w:rPr>
        <w:t>Suspensiva</w:t>
      </w:r>
      <w:r w:rsidR="00351DAC" w:rsidRPr="00AE36DD">
        <w:rPr>
          <w:rFonts w:ascii="Tahoma" w:hAnsi="Tahoma" w:cs="Tahoma"/>
        </w:rPr>
        <w:t>s</w:t>
      </w:r>
      <w:r w:rsidRPr="00AE36DD">
        <w:rPr>
          <w:rFonts w:ascii="Tahoma" w:hAnsi="Tahoma" w:cs="Tahoma"/>
        </w:rPr>
        <w:t>, a</w:t>
      </w:r>
      <w:r w:rsidR="00C17304" w:rsidRPr="00AE36DD">
        <w:rPr>
          <w:rFonts w:ascii="Tahoma" w:hAnsi="Tahoma" w:cs="Tahoma"/>
        </w:rPr>
        <w:t xml:space="preserve">té o pagamento integral das Obrigações Garantidas, a Acionista deverá tomar todas as providências para que os recursos provenientes </w:t>
      </w:r>
      <w:r w:rsidR="00754230" w:rsidRPr="00AE36DD">
        <w:rPr>
          <w:rFonts w:ascii="Tahoma" w:hAnsi="Tahoma" w:cs="Tahoma"/>
        </w:rPr>
        <w:t xml:space="preserve">(i) </w:t>
      </w:r>
      <w:r w:rsidR="00C17304" w:rsidRPr="00AE36DD">
        <w:rPr>
          <w:rFonts w:ascii="Tahoma" w:hAnsi="Tahoma" w:cs="Tahoma"/>
        </w:rPr>
        <w:t xml:space="preserve">dos Rendimentos das Ações </w:t>
      </w:r>
      <w:r w:rsidR="00754230" w:rsidRPr="00AE36DD">
        <w:rPr>
          <w:rFonts w:ascii="Tahoma" w:hAnsi="Tahoma" w:cs="Tahoma"/>
        </w:rPr>
        <w:t xml:space="preserve">e (ii) da </w:t>
      </w:r>
      <w:r w:rsidR="001C4C3C" w:rsidRPr="00AE36DD">
        <w:rPr>
          <w:rFonts w:ascii="Tahoma" w:hAnsi="Tahoma" w:cs="Tahoma"/>
        </w:rPr>
        <w:t>I</w:t>
      </w:r>
      <w:r w:rsidR="00754230" w:rsidRPr="00AE36DD">
        <w:rPr>
          <w:rFonts w:ascii="Tahoma" w:hAnsi="Tahoma" w:cs="Tahoma"/>
        </w:rPr>
        <w:t xml:space="preserve">ntegralização das Debêntures </w:t>
      </w:r>
      <w:r w:rsidR="00C17304" w:rsidRPr="00AE36DD">
        <w:rPr>
          <w:rFonts w:ascii="Tahoma" w:hAnsi="Tahoma" w:cs="Tahoma"/>
        </w:rPr>
        <w:t xml:space="preserve">sejam depositados na Conta Vinculada, cuja administração e movimentação será regulada nos termos previstos nesta Cláusula </w:t>
      </w:r>
      <w:r w:rsidRPr="00AE36DD">
        <w:rPr>
          <w:rFonts w:ascii="Tahoma" w:hAnsi="Tahoma" w:cs="Tahoma"/>
        </w:rPr>
        <w:t xml:space="preserve">Quarta </w:t>
      </w:r>
      <w:r w:rsidR="00C17304" w:rsidRPr="00AE36DD">
        <w:rPr>
          <w:rFonts w:ascii="Tahoma" w:hAnsi="Tahoma" w:cs="Tahoma"/>
        </w:rPr>
        <w:t>e no “</w:t>
      </w:r>
      <w:r w:rsidR="00330F44" w:rsidRPr="00AE36DD">
        <w:rPr>
          <w:rFonts w:ascii="Tahoma" w:hAnsi="Tahoma" w:cs="Tahoma"/>
          <w:bCs/>
        </w:rPr>
        <w:t>Contrato de Custódia de Recursos Financeiros</w:t>
      </w:r>
      <w:r w:rsidR="00C17304" w:rsidRPr="00AE36DD">
        <w:rPr>
          <w:rFonts w:ascii="Tahoma" w:hAnsi="Tahoma" w:cs="Tahoma"/>
        </w:rPr>
        <w:t>”, celebrado entre a Acionista</w:t>
      </w:r>
      <w:r w:rsidR="00761390" w:rsidRPr="00AE36DD">
        <w:rPr>
          <w:rFonts w:ascii="Tahoma" w:hAnsi="Tahoma" w:cs="Tahoma"/>
        </w:rPr>
        <w:t xml:space="preserve">, </w:t>
      </w:r>
      <w:r w:rsidR="00C17304" w:rsidRPr="00AE36DD">
        <w:rPr>
          <w:rFonts w:ascii="Tahoma" w:hAnsi="Tahoma" w:cs="Tahoma"/>
        </w:rPr>
        <w:t>o Agente Fiduciário e o Banco Depositário (“</w:t>
      </w:r>
      <w:r w:rsidR="00C17304" w:rsidRPr="00AE36DD">
        <w:rPr>
          <w:rFonts w:ascii="Tahoma" w:hAnsi="Tahoma" w:cs="Tahoma"/>
          <w:u w:val="single"/>
        </w:rPr>
        <w:t>Contrato de Conta Vinculada</w:t>
      </w:r>
      <w:r w:rsidR="00C17304" w:rsidRPr="00AE36DD">
        <w:rPr>
          <w:rFonts w:ascii="Tahoma" w:hAnsi="Tahoma" w:cs="Tahoma"/>
        </w:rPr>
        <w:t xml:space="preserve">”) em observância ao disposto no presente Contrato. </w:t>
      </w:r>
      <w:bookmarkEnd w:id="92"/>
    </w:p>
    <w:p w14:paraId="63BD80DD" w14:textId="77777777" w:rsidR="00C17304" w:rsidRPr="00AE36DD" w:rsidRDefault="00C17304"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93" w:name="_Ref521143518"/>
      <w:r w:rsidRPr="00AE36DD">
        <w:rPr>
          <w:rFonts w:ascii="Tahoma" w:hAnsi="Tahoma" w:cs="Tahoma"/>
        </w:rPr>
        <w:t>Observadas as disposições do presente Contrato, a movimentação da Conta Vinculada deverá observar o fluxo operacional e financeiro descrito nos termos a seguir</w:t>
      </w:r>
      <w:r w:rsidR="00C7758C" w:rsidRPr="00AE36DD">
        <w:rPr>
          <w:rFonts w:ascii="Tahoma" w:hAnsi="Tahoma" w:cs="Tahoma"/>
        </w:rPr>
        <w:t>.</w:t>
      </w:r>
    </w:p>
    <w:p w14:paraId="7805866F" w14:textId="77777777" w:rsidR="00E751CF" w:rsidRPr="00AE36DD" w:rsidRDefault="00C17304" w:rsidP="007829AF">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94" w:name="_Ref17829415"/>
      <w:r w:rsidRPr="00AE36DD">
        <w:rPr>
          <w:rFonts w:ascii="Tahoma" w:hAnsi="Tahoma" w:cs="Tahoma"/>
        </w:rPr>
        <w:t xml:space="preserve">Até o pagamento integral das Obrigações Garantidas, o </w:t>
      </w:r>
      <w:r w:rsidR="006316D0" w:rsidRPr="00AE36DD">
        <w:rPr>
          <w:rFonts w:ascii="Tahoma" w:hAnsi="Tahoma" w:cs="Tahoma"/>
        </w:rPr>
        <w:t>Banco Depositári</w:t>
      </w:r>
      <w:r w:rsidR="005078BF" w:rsidRPr="00AE36DD">
        <w:rPr>
          <w:rFonts w:ascii="Tahoma" w:hAnsi="Tahoma" w:cs="Tahoma"/>
        </w:rPr>
        <w:t>o</w:t>
      </w:r>
      <w:r w:rsidRPr="00AE36DD">
        <w:rPr>
          <w:rFonts w:ascii="Tahoma" w:hAnsi="Tahoma" w:cs="Tahoma"/>
        </w:rPr>
        <w:t xml:space="preserve"> deverá transferir</w:t>
      </w:r>
      <w:r w:rsidR="00EC27F4" w:rsidRPr="00AE36DD">
        <w:rPr>
          <w:rFonts w:ascii="Tahoma" w:hAnsi="Tahoma" w:cs="Tahoma"/>
        </w:rPr>
        <w:t>,</w:t>
      </w:r>
      <w:r w:rsidR="005078BF" w:rsidRPr="00AE36DD">
        <w:rPr>
          <w:rFonts w:ascii="Tahoma" w:hAnsi="Tahoma" w:cs="Tahoma"/>
        </w:rPr>
        <w:t xml:space="preserve"> </w:t>
      </w:r>
      <w:r w:rsidR="0090340D" w:rsidRPr="00AE36DD">
        <w:rPr>
          <w:rFonts w:ascii="Tahoma" w:hAnsi="Tahoma" w:cs="Tahoma"/>
        </w:rPr>
        <w:t xml:space="preserve">no </w:t>
      </w:r>
      <w:r w:rsidR="00CE310A" w:rsidRPr="00AE36DD">
        <w:rPr>
          <w:rFonts w:ascii="Tahoma" w:hAnsi="Tahoma" w:cs="Tahoma"/>
        </w:rPr>
        <w:t>1</w:t>
      </w:r>
      <w:r w:rsidR="00035EF7" w:rsidRPr="00AE36DD">
        <w:rPr>
          <w:rFonts w:ascii="Tahoma" w:hAnsi="Tahoma" w:cs="Tahoma"/>
        </w:rPr>
        <w:t xml:space="preserve">º </w:t>
      </w:r>
      <w:r w:rsidR="0090340D" w:rsidRPr="00AE36DD">
        <w:rPr>
          <w:rFonts w:ascii="Tahoma" w:hAnsi="Tahoma" w:cs="Tahoma"/>
        </w:rPr>
        <w:t>(</w:t>
      </w:r>
      <w:r w:rsidR="00CE310A" w:rsidRPr="00AE36DD">
        <w:rPr>
          <w:rFonts w:ascii="Tahoma" w:hAnsi="Tahoma" w:cs="Tahoma"/>
        </w:rPr>
        <w:t>primeiro</w:t>
      </w:r>
      <w:r w:rsidR="0090340D" w:rsidRPr="00AE36DD">
        <w:rPr>
          <w:rFonts w:ascii="Tahoma" w:hAnsi="Tahoma" w:cs="Tahoma"/>
        </w:rPr>
        <w:t xml:space="preserve">) Dia Útil </w:t>
      </w:r>
      <w:r w:rsidR="00035EF7" w:rsidRPr="00AE36DD">
        <w:rPr>
          <w:rFonts w:ascii="Tahoma" w:hAnsi="Tahoma" w:cs="Tahoma"/>
        </w:rPr>
        <w:t xml:space="preserve">contado da </w:t>
      </w:r>
      <w:r w:rsidR="00351DAC" w:rsidRPr="00AE36DD">
        <w:rPr>
          <w:rFonts w:ascii="Tahoma" w:hAnsi="Tahoma" w:cs="Tahoma"/>
        </w:rPr>
        <w:t>data d</w:t>
      </w:r>
      <w:r w:rsidR="00E751CF" w:rsidRPr="00AE36DD">
        <w:rPr>
          <w:rFonts w:ascii="Tahoma" w:hAnsi="Tahoma" w:cs="Tahoma"/>
        </w:rPr>
        <w:t>e recebimento de notificação do Agente Fiduciário</w:t>
      </w:r>
      <w:r w:rsidR="00F93D54" w:rsidRPr="00AE36DD">
        <w:rPr>
          <w:rFonts w:ascii="Tahoma" w:hAnsi="Tahoma" w:cs="Tahoma"/>
        </w:rPr>
        <w:t>,</w:t>
      </w:r>
      <w:r w:rsidR="00B6213D" w:rsidRPr="00AE36DD">
        <w:rPr>
          <w:rFonts w:ascii="Tahoma" w:hAnsi="Tahoma" w:cs="Tahoma"/>
        </w:rPr>
        <w:t xml:space="preserve"> nos termos do item 4.3.1 abaixo,</w:t>
      </w:r>
      <w:r w:rsidR="00EB5248" w:rsidRPr="00AE36DD">
        <w:rPr>
          <w:rFonts w:ascii="Tahoma" w:hAnsi="Tahoma" w:cs="Tahoma"/>
        </w:rPr>
        <w:t xml:space="preserve"> </w:t>
      </w:r>
      <w:r w:rsidRPr="00AE36DD">
        <w:rPr>
          <w:rFonts w:ascii="Tahoma" w:hAnsi="Tahoma" w:cs="Tahoma"/>
        </w:rPr>
        <w:t>os recursos depositados na Conta Vinculada em razão dos Rendimentos das Ações para a conta corrente de titularidade da Acionista nº [</w:t>
      </w:r>
      <w:r w:rsidRPr="00AE36DD">
        <w:rPr>
          <w:rFonts w:ascii="Tahoma" w:hAnsi="Tahoma" w:cs="Tahoma"/>
          <w:highlight w:val="yellow"/>
        </w:rPr>
        <w:t>●</w:t>
      </w:r>
      <w:r w:rsidRPr="00AE36DD">
        <w:rPr>
          <w:rFonts w:ascii="Tahoma" w:hAnsi="Tahoma" w:cs="Tahoma"/>
        </w:rPr>
        <w:t>], mantida na agência nº [</w:t>
      </w:r>
      <w:r w:rsidRPr="00AE36DD">
        <w:rPr>
          <w:rFonts w:ascii="Tahoma" w:hAnsi="Tahoma" w:cs="Tahoma"/>
          <w:highlight w:val="yellow"/>
        </w:rPr>
        <w:t>●</w:t>
      </w:r>
      <w:r w:rsidRPr="00AE36DD">
        <w:rPr>
          <w:rFonts w:ascii="Tahoma" w:hAnsi="Tahoma" w:cs="Tahoma"/>
        </w:rPr>
        <w:t xml:space="preserve">] do </w:t>
      </w:r>
      <w:r w:rsidR="00B9534D" w:rsidRPr="00AE36DD">
        <w:rPr>
          <w:rFonts w:ascii="Tahoma" w:hAnsi="Tahoma" w:cs="Tahoma"/>
        </w:rPr>
        <w:t xml:space="preserve">Itaú Unibanco </w:t>
      </w:r>
      <w:r w:rsidR="006316D0" w:rsidRPr="00AE36DD">
        <w:rPr>
          <w:rFonts w:ascii="Tahoma" w:hAnsi="Tahoma" w:cs="Tahoma"/>
        </w:rPr>
        <w:t>S.A.</w:t>
      </w:r>
      <w:r w:rsidRPr="00AE36DD">
        <w:rPr>
          <w:rFonts w:ascii="Tahoma" w:hAnsi="Tahoma" w:cs="Tahoma"/>
        </w:rPr>
        <w:t xml:space="preserve"> (“</w:t>
      </w:r>
      <w:r w:rsidRPr="00AE36DD">
        <w:rPr>
          <w:rFonts w:ascii="Tahoma" w:hAnsi="Tahoma" w:cs="Tahoma"/>
          <w:u w:val="single"/>
        </w:rPr>
        <w:t>Conta Livre Movimento</w:t>
      </w:r>
      <w:r w:rsidRPr="00AE36DD">
        <w:rPr>
          <w:rFonts w:ascii="Tahoma" w:hAnsi="Tahoma" w:cs="Tahoma"/>
        </w:rPr>
        <w:t>”),</w:t>
      </w:r>
      <w:r w:rsidR="005078BF" w:rsidRPr="00AE36DD">
        <w:rPr>
          <w:rFonts w:ascii="Tahoma" w:hAnsi="Tahoma" w:cs="Tahoma"/>
        </w:rPr>
        <w:t xml:space="preserve"> conforme os procedimentos e prazos descritos no </w:t>
      </w:r>
      <w:r w:rsidR="00DA414A" w:rsidRPr="00AE36DD">
        <w:rPr>
          <w:rFonts w:ascii="Tahoma" w:hAnsi="Tahoma" w:cs="Tahoma"/>
        </w:rPr>
        <w:t>Contrato de Conta Vinculada</w:t>
      </w:r>
      <w:r w:rsidR="00E751CF" w:rsidRPr="00AE36DD">
        <w:rPr>
          <w:rFonts w:ascii="Tahoma" w:hAnsi="Tahoma" w:cs="Tahoma"/>
        </w:rPr>
        <w:t>.</w:t>
      </w:r>
      <w:r w:rsidR="00E11937" w:rsidRPr="00AE36DD">
        <w:rPr>
          <w:rFonts w:ascii="Tahoma" w:hAnsi="Tahoma" w:cs="Tahoma"/>
        </w:rPr>
        <w:t xml:space="preserve"> [</w:t>
      </w:r>
      <w:r w:rsidR="00E11937" w:rsidRPr="00AE36DD">
        <w:rPr>
          <w:rFonts w:ascii="Tahoma" w:hAnsi="Tahoma" w:cs="Tahoma"/>
          <w:highlight w:val="yellow"/>
        </w:rPr>
        <w:t>Nota Mattos Filho: PG/Companhia, favor informar</w:t>
      </w:r>
      <w:r w:rsidR="00E11937" w:rsidRPr="00AE36DD">
        <w:rPr>
          <w:rFonts w:ascii="Tahoma" w:hAnsi="Tahoma" w:cs="Tahoma"/>
        </w:rPr>
        <w:t>.]</w:t>
      </w:r>
    </w:p>
    <w:p w14:paraId="07033C99" w14:textId="77777777" w:rsidR="00C609AF" w:rsidRPr="00AE36DD" w:rsidRDefault="00E751CF" w:rsidP="007829A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Em até 1 (um) Dia útil contado da data do depósito de recursos na Conta Vinculada</w:t>
      </w:r>
      <w:r w:rsidR="005078BF" w:rsidRPr="00AE36DD">
        <w:rPr>
          <w:rFonts w:ascii="Tahoma" w:hAnsi="Tahoma" w:cs="Tahoma"/>
        </w:rPr>
        <w:t xml:space="preserve">, </w:t>
      </w:r>
      <w:r w:rsidRPr="00AE36DD">
        <w:rPr>
          <w:rFonts w:ascii="Tahoma" w:hAnsi="Tahoma" w:cs="Tahoma"/>
        </w:rPr>
        <w:t>o Agente Fiduciário deverá enviar notificação ao Banco Depositário</w:t>
      </w:r>
      <w:ins w:id="95" w:author="PEDRO" w:date="2019-11-29T10:48:00Z">
        <w:r w:rsidR="00726C4A">
          <w:rPr>
            <w:rFonts w:ascii="Tahoma" w:hAnsi="Tahoma" w:cs="Tahoma"/>
          </w:rPr>
          <w:t xml:space="preserve">, na forma do </w:t>
        </w:r>
        <w:r w:rsidR="00726C4A" w:rsidRPr="00E45E92">
          <w:rPr>
            <w:rFonts w:ascii="Tahoma" w:hAnsi="Tahoma" w:cs="Tahoma"/>
            <w:u w:val="single"/>
          </w:rPr>
          <w:t>Anexo XI</w:t>
        </w:r>
        <w:r w:rsidR="00726C4A" w:rsidRPr="00726C4A">
          <w:rPr>
            <w:rFonts w:ascii="Tahoma" w:hAnsi="Tahoma" w:cs="Tahoma"/>
          </w:rPr>
          <w:t xml:space="preserve"> </w:t>
        </w:r>
        <w:r w:rsidR="00726C4A" w:rsidRPr="00AE36DD">
          <w:rPr>
            <w:rFonts w:ascii="Tahoma" w:hAnsi="Tahoma" w:cs="Tahoma"/>
          </w:rPr>
          <w:t>a este Contrato</w:t>
        </w:r>
        <w:r w:rsidR="00726C4A">
          <w:rPr>
            <w:rFonts w:ascii="Tahoma" w:hAnsi="Tahoma" w:cs="Tahoma"/>
          </w:rPr>
          <w:t>,</w:t>
        </w:r>
      </w:ins>
      <w:r w:rsidRPr="00AE36DD">
        <w:rPr>
          <w:rFonts w:ascii="Tahoma" w:hAnsi="Tahoma" w:cs="Tahoma"/>
        </w:rPr>
        <w:t xml:space="preserve"> autorizando a transferência para a Conta Livre Movimento </w:t>
      </w:r>
      <w:r w:rsidR="00C17304" w:rsidRPr="00AE36DD">
        <w:rPr>
          <w:rFonts w:ascii="Tahoma" w:hAnsi="Tahoma" w:cs="Tahoma"/>
        </w:rPr>
        <w:t xml:space="preserve">desde que </w:t>
      </w:r>
      <w:r w:rsidR="00F93D54" w:rsidRPr="00AE36DD">
        <w:rPr>
          <w:rFonts w:ascii="Tahoma" w:hAnsi="Tahoma" w:cs="Tahoma"/>
          <w:b/>
          <w:bCs/>
        </w:rPr>
        <w:t>(i)</w:t>
      </w:r>
      <w:r w:rsidR="00F93D54" w:rsidRPr="00AE36DD">
        <w:rPr>
          <w:rFonts w:ascii="Tahoma" w:hAnsi="Tahoma" w:cs="Tahoma"/>
        </w:rPr>
        <w:t xml:space="preserve"> </w:t>
      </w:r>
      <w:r w:rsidR="0090340D" w:rsidRPr="00AE36DD">
        <w:rPr>
          <w:rFonts w:ascii="Tahoma" w:hAnsi="Tahoma" w:cs="Tahoma"/>
        </w:rPr>
        <w:t>o Valor da Garantia, calculado</w:t>
      </w:r>
      <w:r w:rsidR="00351DAC" w:rsidRPr="00AE36DD">
        <w:rPr>
          <w:rFonts w:ascii="Tahoma" w:hAnsi="Tahoma" w:cs="Tahoma"/>
        </w:rPr>
        <w:t xml:space="preserve"> na data do depósito dos recursos na Conta Vinculada (sem considerar o valor a ser liberado para a Conta Livre Movimento),</w:t>
      </w:r>
      <w:r w:rsidR="0090340D" w:rsidRPr="00AE36DD">
        <w:rPr>
          <w:rFonts w:ascii="Tahoma" w:hAnsi="Tahoma" w:cs="Tahoma"/>
        </w:rPr>
        <w:t xml:space="preserve"> conforme a fórmula prevista no item </w:t>
      </w:r>
      <w:r w:rsidR="0090340D" w:rsidRPr="00AE36DD">
        <w:rPr>
          <w:rFonts w:ascii="Tahoma" w:hAnsi="Tahoma" w:cs="Tahoma"/>
        </w:rPr>
        <w:fldChar w:fldCharType="begin"/>
      </w:r>
      <w:r w:rsidR="0090340D" w:rsidRPr="00AE36DD">
        <w:rPr>
          <w:rFonts w:ascii="Tahoma" w:hAnsi="Tahoma" w:cs="Tahoma"/>
        </w:rPr>
        <w:instrText xml:space="preserve"> REF _Ref17555513 \r \p \h </w:instrText>
      </w:r>
      <w:r w:rsidR="00AE36DD" w:rsidRPr="00AE36DD">
        <w:rPr>
          <w:rFonts w:ascii="Tahoma" w:hAnsi="Tahoma" w:cs="Tahoma"/>
        </w:rPr>
        <w:instrText xml:space="preserve"> \* MERGEFORMAT </w:instrText>
      </w:r>
      <w:r w:rsidR="0090340D" w:rsidRPr="00AE36DD">
        <w:rPr>
          <w:rFonts w:ascii="Tahoma" w:hAnsi="Tahoma" w:cs="Tahoma"/>
        </w:rPr>
      </w:r>
      <w:r w:rsidR="0090340D" w:rsidRPr="00AE36DD">
        <w:rPr>
          <w:rFonts w:ascii="Tahoma" w:hAnsi="Tahoma" w:cs="Tahoma"/>
        </w:rPr>
        <w:fldChar w:fldCharType="separate"/>
      </w:r>
      <w:r w:rsidR="00AE36DD">
        <w:rPr>
          <w:rFonts w:ascii="Tahoma" w:hAnsi="Tahoma" w:cs="Tahoma"/>
        </w:rPr>
        <w:t>2.3.1 acima</w:t>
      </w:r>
      <w:r w:rsidR="0090340D" w:rsidRPr="00AE36DD">
        <w:rPr>
          <w:rFonts w:ascii="Tahoma" w:hAnsi="Tahoma" w:cs="Tahoma"/>
        </w:rPr>
        <w:fldChar w:fldCharType="end"/>
      </w:r>
      <w:r w:rsidR="0090340D" w:rsidRPr="00AE36DD">
        <w:rPr>
          <w:rFonts w:ascii="Tahoma" w:hAnsi="Tahoma" w:cs="Tahoma"/>
        </w:rPr>
        <w:t xml:space="preserve">, seja igual ou </w:t>
      </w:r>
      <w:r w:rsidR="00EC27F4" w:rsidRPr="00AE36DD">
        <w:rPr>
          <w:rFonts w:ascii="Tahoma" w:hAnsi="Tahoma" w:cs="Tahoma"/>
        </w:rPr>
        <w:t xml:space="preserve">superior </w:t>
      </w:r>
      <w:r w:rsidR="0090340D" w:rsidRPr="00AE36DD">
        <w:rPr>
          <w:rFonts w:ascii="Tahoma" w:hAnsi="Tahoma" w:cs="Tahoma"/>
        </w:rPr>
        <w:t>a 100% (cem por cento) do Saldo Devedor</w:t>
      </w:r>
      <w:r w:rsidR="00F93D54" w:rsidRPr="00AE36DD">
        <w:rPr>
          <w:rFonts w:ascii="Tahoma" w:hAnsi="Tahoma" w:cs="Tahoma"/>
        </w:rPr>
        <w:t xml:space="preserve">; </w:t>
      </w:r>
      <w:r w:rsidR="00F93D54" w:rsidRPr="00AE36DD">
        <w:rPr>
          <w:rFonts w:ascii="Tahoma" w:hAnsi="Tahoma" w:cs="Tahoma"/>
          <w:b/>
        </w:rPr>
        <w:t>(ii) </w:t>
      </w:r>
      <w:r w:rsidR="00F93D54" w:rsidRPr="00AE36DD">
        <w:rPr>
          <w:rFonts w:ascii="Tahoma" w:hAnsi="Tahoma" w:cs="Tahoma"/>
        </w:rPr>
        <w:t xml:space="preserve">não tenha ocorrido um inadimplemento de qualquer Obrigação Garantida; e/ou </w:t>
      </w:r>
      <w:r w:rsidR="00F93D54" w:rsidRPr="00AE36DD">
        <w:rPr>
          <w:rFonts w:ascii="Tahoma" w:hAnsi="Tahoma" w:cs="Tahoma"/>
          <w:b/>
        </w:rPr>
        <w:t>(iii) </w:t>
      </w:r>
      <w:r w:rsidR="00F93D54" w:rsidRPr="00AE36DD">
        <w:rPr>
          <w:rFonts w:ascii="Tahoma" w:hAnsi="Tahoma" w:cs="Tahoma"/>
        </w:rPr>
        <w:t>um evento de vencimento antecipado não esteja em curso, conforme previsto na Escritura de Emissão 5ª Emissão AGPAR e/ou na Escritura de Emissão 6ª Emissão AGPAR, conforme o caso</w:t>
      </w:r>
      <w:r w:rsidR="00C17304" w:rsidRPr="00AE36DD">
        <w:rPr>
          <w:rFonts w:ascii="Tahoma" w:hAnsi="Tahoma" w:cs="Tahoma"/>
        </w:rPr>
        <w:t>.</w:t>
      </w:r>
      <w:bookmarkEnd w:id="94"/>
      <w:r w:rsidR="00C17304" w:rsidRPr="00AE36DD">
        <w:rPr>
          <w:rFonts w:ascii="Tahoma" w:hAnsi="Tahoma" w:cs="Tahoma"/>
        </w:rPr>
        <w:t xml:space="preserve"> </w:t>
      </w:r>
      <w:bookmarkEnd w:id="93"/>
    </w:p>
    <w:p w14:paraId="22387F31" w14:textId="77777777" w:rsidR="00C17304" w:rsidRPr="00AE36DD"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96" w:name="_Ref523087376"/>
      <w:r w:rsidRPr="00AE36DD">
        <w:rPr>
          <w:rFonts w:ascii="Tahoma" w:hAnsi="Tahoma" w:cs="Tahoma"/>
        </w:rPr>
        <w:t xml:space="preserve">Caso a Acionista receba quaisquer valores oriundos de pagamentos dos Rendimentos das Ações de qualquer outra forma que não aquela prevista no item </w:t>
      </w:r>
      <w:r w:rsidRPr="00AE36DD">
        <w:rPr>
          <w:rFonts w:ascii="Tahoma" w:hAnsi="Tahoma" w:cs="Tahoma"/>
        </w:rPr>
        <w:fldChar w:fldCharType="begin"/>
      </w:r>
      <w:r w:rsidRPr="00AE36DD">
        <w:rPr>
          <w:rFonts w:ascii="Tahoma" w:hAnsi="Tahoma" w:cs="Tahoma"/>
        </w:rPr>
        <w:instrText xml:space="preserve"> REF _Ref17829415 \r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4.3 acima</w:t>
      </w:r>
      <w:r w:rsidRPr="00AE36DD">
        <w:rPr>
          <w:rFonts w:ascii="Tahoma" w:hAnsi="Tahoma" w:cs="Tahoma"/>
        </w:rPr>
        <w:fldChar w:fldCharType="end"/>
      </w:r>
      <w:r w:rsidRPr="00AE36DD">
        <w:rPr>
          <w:rFonts w:ascii="Tahoma" w:hAnsi="Tahoma" w:cs="Tahoma"/>
        </w:rPr>
        <w:t>, deverá recebê-los na qualidade de fiel depositária, nos termos do artigo 627 e seguintes do Código Civil e deverá depositar a totalidade dos valores assim recebidos na Conta Vinculada, em até 1 (um) Dia Útil contado do seu recebimento, sem qualquer dedução ou desconto.</w:t>
      </w:r>
      <w:bookmarkEnd w:id="96"/>
    </w:p>
    <w:p w14:paraId="6C744AD2" w14:textId="77777777" w:rsidR="00C17304" w:rsidRPr="00AE36DD"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bCs/>
          <w:iCs/>
        </w:rPr>
        <w:t xml:space="preserve">A impontualidade no repasse de recursos previsto no item </w:t>
      </w:r>
      <w:r w:rsidRPr="00AE36DD">
        <w:rPr>
          <w:rFonts w:ascii="Tahoma" w:hAnsi="Tahoma" w:cs="Tahoma"/>
          <w:bCs/>
          <w:iCs/>
        </w:rPr>
        <w:fldChar w:fldCharType="begin"/>
      </w:r>
      <w:r w:rsidRPr="00AE36DD">
        <w:rPr>
          <w:rFonts w:ascii="Tahoma" w:hAnsi="Tahoma" w:cs="Tahoma"/>
          <w:bCs/>
          <w:iCs/>
        </w:rPr>
        <w:instrText xml:space="preserve"> REF _Ref523087376 \r \p \h  \* MERGEFORMAT </w:instrText>
      </w:r>
      <w:r w:rsidRPr="00AE36DD">
        <w:rPr>
          <w:rFonts w:ascii="Tahoma" w:hAnsi="Tahoma" w:cs="Tahoma"/>
          <w:bCs/>
          <w:iCs/>
        </w:rPr>
      </w:r>
      <w:r w:rsidRPr="00AE36DD">
        <w:rPr>
          <w:rFonts w:ascii="Tahoma" w:hAnsi="Tahoma" w:cs="Tahoma"/>
          <w:bCs/>
          <w:iCs/>
        </w:rPr>
        <w:fldChar w:fldCharType="separate"/>
      </w:r>
      <w:r w:rsidR="00AE36DD">
        <w:rPr>
          <w:rFonts w:ascii="Tahoma" w:hAnsi="Tahoma" w:cs="Tahoma"/>
          <w:bCs/>
          <w:iCs/>
        </w:rPr>
        <w:t>4.3.2 acima</w:t>
      </w:r>
      <w:r w:rsidRPr="00AE36DD">
        <w:rPr>
          <w:rFonts w:ascii="Tahoma" w:hAnsi="Tahoma" w:cs="Tahoma"/>
          <w:bCs/>
          <w:iCs/>
        </w:rPr>
        <w:fldChar w:fldCharType="end"/>
      </w:r>
      <w:r w:rsidRPr="00AE36DD">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w:t>
      </w:r>
      <w:r w:rsidRPr="00AE36DD">
        <w:rPr>
          <w:rFonts w:ascii="Tahoma" w:hAnsi="Tahoma" w:cs="Tahoma"/>
          <w:bCs/>
          <w:iCs/>
        </w:rPr>
        <w:lastRenderedPageBreak/>
        <w:t xml:space="preserve">forem efetivamente creditados na Conta Vinculada, à taxa de 1% (um por cento) ao mês ou fração, calculados </w:t>
      </w:r>
      <w:r w:rsidRPr="00AE36DD">
        <w:rPr>
          <w:rFonts w:ascii="Tahoma" w:hAnsi="Tahoma" w:cs="Tahoma"/>
          <w:bCs/>
          <w:i/>
          <w:iCs/>
        </w:rPr>
        <w:t>pro rata temporis</w:t>
      </w:r>
      <w:r w:rsidRPr="00AE36DD">
        <w:rPr>
          <w:rFonts w:ascii="Tahoma" w:hAnsi="Tahoma" w:cs="Tahoma"/>
          <w:bCs/>
          <w:iCs/>
        </w:rPr>
        <w:t xml:space="preserve"> sobre o montante assim devido e não transferido ou depositado.</w:t>
      </w:r>
    </w:p>
    <w:p w14:paraId="44675A31" w14:textId="77777777" w:rsidR="00BE70B9" w:rsidRPr="00AE36DD"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O Banco Depositário</w:t>
      </w:r>
      <w:r w:rsidR="001C4C3C" w:rsidRPr="00AE36DD">
        <w:rPr>
          <w:rFonts w:ascii="Tahoma" w:hAnsi="Tahoma" w:cs="Tahoma"/>
        </w:rPr>
        <w:t xml:space="preserve"> deverá, ainda, </w:t>
      </w:r>
      <w:r w:rsidRPr="00AE36DD">
        <w:rPr>
          <w:rFonts w:ascii="Tahoma" w:hAnsi="Tahoma" w:cs="Tahoma"/>
        </w:rPr>
        <w:t>transferir</w:t>
      </w:r>
      <w:r w:rsidR="001C4C3C" w:rsidRPr="00AE36DD">
        <w:rPr>
          <w:rFonts w:ascii="Tahoma" w:hAnsi="Tahoma" w:cs="Tahoma"/>
        </w:rPr>
        <w:t xml:space="preserve"> automaticamente</w:t>
      </w:r>
      <w:r w:rsidRPr="00AE36DD">
        <w:rPr>
          <w:rFonts w:ascii="Tahoma" w:hAnsi="Tahoma" w:cs="Tahoma"/>
        </w:rPr>
        <w:t xml:space="preserve">, no 1º (primeiro) Dia Útil contado da data do recebimento de instrução de transferência na forma do </w:t>
      </w:r>
      <w:r w:rsidRPr="00AE36DD">
        <w:rPr>
          <w:rFonts w:ascii="Tahoma" w:hAnsi="Tahoma" w:cs="Tahoma"/>
          <w:u w:val="single"/>
        </w:rPr>
        <w:t xml:space="preserve">Anexo </w:t>
      </w:r>
      <w:r w:rsidR="001C4C3C" w:rsidRPr="00AE36DD">
        <w:rPr>
          <w:rFonts w:ascii="Tahoma" w:hAnsi="Tahoma" w:cs="Tahoma"/>
          <w:u w:val="single"/>
        </w:rPr>
        <w:t>X</w:t>
      </w:r>
      <w:r w:rsidRPr="00AE36DD">
        <w:rPr>
          <w:rFonts w:ascii="Tahoma" w:hAnsi="Tahoma" w:cs="Tahoma"/>
        </w:rPr>
        <w:t xml:space="preserve"> a este Contrato, devidamente assinada</w:t>
      </w:r>
      <w:r w:rsidR="001C4C3C" w:rsidRPr="00AE36DD">
        <w:rPr>
          <w:rFonts w:ascii="Tahoma" w:hAnsi="Tahoma" w:cs="Tahoma"/>
        </w:rPr>
        <w:t>,</w:t>
      </w:r>
      <w:r w:rsidRPr="00AE36DD">
        <w:rPr>
          <w:rFonts w:ascii="Tahoma" w:hAnsi="Tahoma" w:cs="Tahoma"/>
        </w:rPr>
        <w:t xml:space="preserve"> </w:t>
      </w:r>
      <w:r w:rsidR="001C4C3C" w:rsidRPr="00AE36DD">
        <w:rPr>
          <w:rFonts w:ascii="Tahoma" w:hAnsi="Tahoma" w:cs="Tahoma"/>
        </w:rPr>
        <w:t xml:space="preserve">em conjunto, </w:t>
      </w:r>
      <w:r w:rsidRPr="00AE36DD">
        <w:rPr>
          <w:rFonts w:ascii="Tahoma" w:hAnsi="Tahoma" w:cs="Tahoma"/>
        </w:rPr>
        <w:t>pelo Agente Fiduciário e pela Acionista, os recursos depositados na Conta Vinculada em razão da Integralização das Debêntures para a</w:t>
      </w:r>
      <w:r w:rsidR="00B24735" w:rsidRPr="00AE36DD">
        <w:rPr>
          <w:rFonts w:ascii="Tahoma" w:hAnsi="Tahoma" w:cs="Tahoma"/>
        </w:rPr>
        <w:t>(s)</w:t>
      </w:r>
      <w:r w:rsidRPr="00AE36DD">
        <w:rPr>
          <w:rFonts w:ascii="Tahoma" w:hAnsi="Tahoma" w:cs="Tahoma"/>
        </w:rPr>
        <w:t xml:space="preserve"> </w:t>
      </w:r>
      <w:r w:rsidR="00B24735" w:rsidRPr="00AE36DD">
        <w:rPr>
          <w:rFonts w:ascii="Tahoma" w:hAnsi="Tahoma" w:cs="Tahoma"/>
        </w:rPr>
        <w:t>conta(s) mencionada(s) em referida instrução de transferência</w:t>
      </w:r>
      <w:r w:rsidR="007C24FE" w:rsidRPr="00AE36DD">
        <w:rPr>
          <w:rFonts w:ascii="Tahoma" w:hAnsi="Tahoma" w:cs="Tahoma"/>
        </w:rPr>
        <w:t xml:space="preserve"> </w:t>
      </w:r>
      <w:r w:rsidR="00496951" w:rsidRPr="00AE36DD">
        <w:rPr>
          <w:rFonts w:ascii="Tahoma" w:hAnsi="Tahoma" w:cs="Tahoma"/>
        </w:rPr>
        <w:t xml:space="preserve">exclusivamente </w:t>
      </w:r>
      <w:r w:rsidR="007C24FE" w:rsidRPr="00AE36DD">
        <w:rPr>
          <w:rFonts w:ascii="Tahoma" w:hAnsi="Tahoma" w:cs="Tahoma"/>
        </w:rPr>
        <w:t>com o objetivo de cumprir com a destinação de recursos pre</w:t>
      </w:r>
      <w:r w:rsidR="00496951" w:rsidRPr="00AE36DD">
        <w:rPr>
          <w:rFonts w:ascii="Tahoma" w:hAnsi="Tahoma" w:cs="Tahoma"/>
        </w:rPr>
        <w:t>vista no item 4.1. das Escrituras de Emissão</w:t>
      </w:r>
      <w:r w:rsidR="00B24735" w:rsidRPr="00AE36DD">
        <w:rPr>
          <w:rFonts w:ascii="Tahoma" w:hAnsi="Tahoma" w:cs="Tahoma"/>
        </w:rPr>
        <w:t>, a qual poderá inclusive incluir a Conta de Livre Movimentação, conforme montantes também ali descriminados e</w:t>
      </w:r>
      <w:r w:rsidRPr="00AE36DD">
        <w:rPr>
          <w:rFonts w:ascii="Tahoma" w:hAnsi="Tahoma" w:cs="Tahoma"/>
        </w:rPr>
        <w:t xml:space="preserve"> conforme os procedimentos e prazos descritos no Contrato de Conta Vinculada, desde que não tenha recebido uma notificação do Agente Fiduciário acerca </w:t>
      </w:r>
      <w:r w:rsidRPr="00AE36DD">
        <w:rPr>
          <w:rFonts w:ascii="Tahoma" w:hAnsi="Tahoma" w:cs="Tahoma"/>
          <w:b/>
        </w:rPr>
        <w:t>(i)</w:t>
      </w:r>
      <w:r w:rsidRPr="00AE36DD">
        <w:rPr>
          <w:rFonts w:ascii="Tahoma" w:hAnsi="Tahoma" w:cs="Tahoma"/>
        </w:rPr>
        <w:t xml:space="preserve"> da ocorrência de um inadimplemento de qualquer Obrigação Garantida; e/ou </w:t>
      </w:r>
      <w:r w:rsidRPr="00AE36DD">
        <w:rPr>
          <w:rFonts w:ascii="Tahoma" w:hAnsi="Tahoma" w:cs="Tahoma"/>
          <w:b/>
        </w:rPr>
        <w:t>(ii)</w:t>
      </w:r>
      <w:r w:rsidRPr="00AE36DD">
        <w:rPr>
          <w:rFonts w:ascii="Tahoma" w:hAnsi="Tahoma" w:cs="Tahoma"/>
        </w:rPr>
        <w:t xml:space="preserve"> de que um evento de vencimento antecipado esteja em curso, conforme previsto na Escritura de Emissão 5ª Emissão AGPAR e/ou na Escritura de Emissão 6ª Emissão AGPAR, conforme o caso.</w:t>
      </w:r>
    </w:p>
    <w:p w14:paraId="4BFBE609" w14:textId="77777777" w:rsidR="00C17304" w:rsidRPr="00AE36DD"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integralidade dos recursos retidos na Conta Vinculada poderá ser aplicada pelo Banco Depositário, conforme instruções da </w:t>
      </w:r>
      <w:r w:rsidR="00F90A10" w:rsidRPr="00AE36DD">
        <w:rPr>
          <w:rFonts w:ascii="Tahoma" w:hAnsi="Tahoma" w:cs="Tahoma"/>
        </w:rPr>
        <w:t>Acionista,</w:t>
      </w:r>
      <w:r w:rsidRPr="00AE36DD">
        <w:rPr>
          <w:rFonts w:ascii="Tahoma" w:hAnsi="Tahoma" w:cs="Tahoma"/>
        </w:rPr>
        <w:t xml:space="preserve"> sem necessidade de qualquer autorização prévia do Agente Fiduciário, exclusivamente em aplicações de renda fixa com liquidez diária, </w:t>
      </w:r>
      <w:r w:rsidR="00407647" w:rsidRPr="00AE36DD">
        <w:rPr>
          <w:rFonts w:ascii="Tahoma" w:hAnsi="Tahoma" w:cs="Tahoma"/>
          <w:bCs/>
        </w:rPr>
        <w:t xml:space="preserve">incluindo </w:t>
      </w:r>
      <w:r w:rsidR="00407647" w:rsidRPr="00AE36DD">
        <w:rPr>
          <w:rFonts w:ascii="Tahoma" w:hAnsi="Tahoma" w:cs="Tahoma"/>
        </w:rPr>
        <w:t>certificados de depósito bancário</w:t>
      </w:r>
      <w:r w:rsidR="00407647" w:rsidRPr="00AE36DD">
        <w:rPr>
          <w:rFonts w:ascii="Tahoma" w:hAnsi="Tahoma" w:cs="Tahoma"/>
          <w:bCs/>
        </w:rPr>
        <w:t>, fundos de investimentos classificados como renda fixa e títulos públicos federais</w:t>
      </w:r>
      <w:r w:rsidR="00E50877" w:rsidRPr="00AE36DD">
        <w:rPr>
          <w:rFonts w:ascii="Tahoma" w:hAnsi="Tahoma" w:cs="Tahoma"/>
          <w:bCs/>
        </w:rPr>
        <w:t xml:space="preserve"> (“</w:t>
      </w:r>
      <w:r w:rsidR="00E50877" w:rsidRPr="00AE36DD">
        <w:rPr>
          <w:rFonts w:ascii="Tahoma" w:hAnsi="Tahoma" w:cs="Tahoma"/>
          <w:bCs/>
          <w:u w:val="single"/>
        </w:rPr>
        <w:t>Investimentos Permitidos</w:t>
      </w:r>
      <w:r w:rsidR="00E50877" w:rsidRPr="00AE36DD">
        <w:rPr>
          <w:rFonts w:ascii="Tahoma" w:hAnsi="Tahoma" w:cs="Tahoma"/>
          <w:bCs/>
        </w:rPr>
        <w:t>”)</w:t>
      </w:r>
      <w:r w:rsidR="00407647" w:rsidRPr="00AE36DD">
        <w:rPr>
          <w:rFonts w:ascii="Tahoma" w:hAnsi="Tahoma" w:cs="Tahoma"/>
          <w:bCs/>
        </w:rPr>
        <w:t xml:space="preserve">, </w:t>
      </w:r>
      <w:r w:rsidRPr="00AE36DD">
        <w:rPr>
          <w:rFonts w:ascii="Tahoma" w:hAnsi="Tahoma" w:cs="Tahoma"/>
        </w:rPr>
        <w:t>conforme detalhadas no Contrato de Conta Vinculada.</w:t>
      </w:r>
    </w:p>
    <w:p w14:paraId="19B4D81D" w14:textId="77777777" w:rsidR="00E50877" w:rsidRPr="00AE36DD"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Agente Fiduciário e/ou seus respectivos diretores, empregados ou agentes não terão qualquer responsabilidade com relação a quaisquer prejuízos, </w:t>
      </w:r>
      <w:r w:rsidRPr="00AE36DD">
        <w:rPr>
          <w:rFonts w:ascii="Tahoma" w:hAnsi="Tahoma" w:cs="Tahoma"/>
          <w:bCs/>
          <w:iCs/>
        </w:rPr>
        <w:t>reinvindicações</w:t>
      </w:r>
      <w:r w:rsidRPr="00AE36DD">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Alienantes.</w:t>
      </w:r>
    </w:p>
    <w:p w14:paraId="49D39924" w14:textId="77777777" w:rsidR="00466B75" w:rsidRPr="00AE36DD" w:rsidRDefault="00466B75" w:rsidP="002B5230">
      <w:pPr>
        <w:numPr>
          <w:ilvl w:val="1"/>
          <w:numId w:val="23"/>
        </w:numPr>
        <w:tabs>
          <w:tab w:val="left" w:pos="1134"/>
        </w:tabs>
        <w:spacing w:after="240" w:line="320" w:lineRule="exact"/>
        <w:ind w:left="0" w:firstLine="0"/>
        <w:jc w:val="both"/>
        <w:rPr>
          <w:rFonts w:ascii="Tahoma" w:hAnsi="Tahoma" w:cs="Tahoma"/>
        </w:rPr>
      </w:pPr>
      <w:bookmarkStart w:id="97" w:name="_Ref460601338"/>
      <w:bookmarkStart w:id="98" w:name="_Hlk25662655"/>
      <w:r w:rsidRPr="00AE36DD">
        <w:rPr>
          <w:rFonts w:ascii="Tahoma" w:hAnsi="Tahoma" w:cs="Tahoma"/>
        </w:rPr>
        <w:t>Realizada a integralização da totalidade das Debêntures, os recursos da integralização das Debêntures deverão ser transferidos da seguinte forma:</w:t>
      </w:r>
    </w:p>
    <w:p w14:paraId="55A6D44A" w14:textId="5D188A98" w:rsidR="002B5230" w:rsidRPr="00AE36DD" w:rsidRDefault="002B5230" w:rsidP="002B5230">
      <w:pPr>
        <w:numPr>
          <w:ilvl w:val="0"/>
          <w:numId w:val="59"/>
        </w:numPr>
        <w:spacing w:after="240" w:line="320" w:lineRule="exact"/>
        <w:ind w:left="1134" w:hanging="1145"/>
        <w:jc w:val="both"/>
        <w:rPr>
          <w:rFonts w:ascii="Tahoma" w:hAnsi="Tahoma" w:cs="Tahoma"/>
          <w:snapToGrid w:val="0"/>
        </w:rPr>
      </w:pPr>
      <w:bookmarkStart w:id="99" w:name="_Ref25697581"/>
      <w:r w:rsidRPr="00AE36DD">
        <w:rPr>
          <w:rFonts w:ascii="Tahoma" w:hAnsi="Tahoma" w:cs="Tahoma"/>
          <w:color w:val="000000"/>
          <w:lang w:val="pt-PT"/>
        </w:rPr>
        <w:t>a</w:t>
      </w:r>
      <w:r w:rsidR="00466B75" w:rsidRPr="00AE36DD">
        <w:rPr>
          <w:rFonts w:ascii="Tahoma" w:hAnsi="Tahoma" w:cs="Tahoma"/>
          <w:color w:val="000000"/>
          <w:lang w:val="pt-PT"/>
        </w:rPr>
        <w:t xml:space="preserve"> Companhia deverá enviar ao Agente Fiduciário, com 1 (um) Dia Útil de antecedência da tranferência dos recursos da Integralização das Debêntures, </w:t>
      </w:r>
      <w:r w:rsidR="00062D06">
        <w:rPr>
          <w:rStyle w:val="Refdecomentrio"/>
          <w:szCs w:val="20"/>
        </w:rPr>
        <w:commentReference w:id="100"/>
      </w:r>
      <w:del w:id="101" w:author="PEDRO" w:date="2019-11-29T10:48:00Z">
        <w:r w:rsidR="00466B75" w:rsidRPr="00AE36DD">
          <w:rPr>
            <w:rFonts w:ascii="Tahoma" w:hAnsi="Tahoma" w:cs="Tahoma"/>
            <w:color w:val="000000"/>
            <w:lang w:val="pt-PT"/>
          </w:rPr>
          <w:delText xml:space="preserve">manifestação </w:delText>
        </w:r>
        <w:r w:rsidRPr="00AE36DD">
          <w:rPr>
            <w:rFonts w:ascii="Tahoma" w:hAnsi="Tahoma" w:cs="Tahoma"/>
            <w:color w:val="000000"/>
            <w:lang w:val="pt-PT"/>
          </w:rPr>
          <w:delText xml:space="preserve">dos respectivos credores </w:delText>
        </w:r>
        <w:r w:rsidR="00A22F83" w:rsidRPr="00AE36DD">
          <w:rPr>
            <w:rFonts w:ascii="Tahoma" w:hAnsi="Tahoma" w:cs="Tahoma"/>
            <w:color w:val="000000"/>
            <w:lang w:val="pt-PT"/>
          </w:rPr>
          <w:delText xml:space="preserve">com </w:delText>
        </w:r>
      </w:del>
      <w:r w:rsidR="00A22F83" w:rsidRPr="00AE36DD">
        <w:rPr>
          <w:rFonts w:ascii="Tahoma" w:hAnsi="Tahoma" w:cs="Tahoma"/>
          <w:color w:val="000000"/>
          <w:lang w:val="pt-PT"/>
        </w:rPr>
        <w:t xml:space="preserve">os valores a serem pagos pela Companhia </w:t>
      </w:r>
      <w:r w:rsidRPr="00AE36DD">
        <w:rPr>
          <w:rFonts w:ascii="Tahoma" w:hAnsi="Tahoma" w:cs="Tahoma"/>
          <w:color w:val="000000"/>
          <w:lang w:val="pt-PT"/>
        </w:rPr>
        <w:t xml:space="preserve">para </w:t>
      </w:r>
      <w:r w:rsidRPr="00AE36DD">
        <w:rPr>
          <w:rFonts w:ascii="Tahoma" w:hAnsi="Tahoma" w:cs="Tahoma"/>
          <w:b/>
          <w:color w:val="000000"/>
          <w:lang w:val="pt-PT"/>
        </w:rPr>
        <w:t>(a)</w:t>
      </w:r>
      <w:r w:rsidRPr="00AE36DD">
        <w:rPr>
          <w:rFonts w:ascii="Tahoma" w:hAnsi="Tahoma" w:cs="Tahoma"/>
          <w:color w:val="000000"/>
          <w:lang w:val="pt-PT"/>
        </w:rPr>
        <w:t xml:space="preserve"> o resgate </w:t>
      </w:r>
      <w:del w:id="102" w:author="PEDRO" w:date="2019-11-29T10:48:00Z">
        <w:r w:rsidRPr="00AE36DD">
          <w:rPr>
            <w:rFonts w:ascii="Tahoma" w:hAnsi="Tahoma" w:cs="Tahoma"/>
            <w:color w:val="000000"/>
            <w:lang w:val="pt-PT"/>
          </w:rPr>
          <w:delText>[total/parcial] das</w:delText>
        </w:r>
      </w:del>
      <w:ins w:id="103" w:author="PEDRO" w:date="2019-11-29T10:48:00Z">
        <w:r w:rsidR="009E42D0">
          <w:rPr>
            <w:rFonts w:ascii="Tahoma" w:hAnsi="Tahoma" w:cs="Tahoma"/>
            <w:color w:val="000000"/>
            <w:lang w:val="pt-PT"/>
          </w:rPr>
          <w:t xml:space="preserve">de </w:t>
        </w:r>
        <w:r w:rsidR="009E42D0" w:rsidRPr="009E42D0">
          <w:rPr>
            <w:rFonts w:ascii="Tahoma" w:hAnsi="Tahoma" w:cs="Tahoma"/>
            <w:color w:val="000000"/>
          </w:rPr>
          <w:t>100.600 (cem mil e seiscentas)</w:t>
        </w:r>
      </w:ins>
      <w:r w:rsidRPr="00AE36DD">
        <w:rPr>
          <w:rFonts w:ascii="Tahoma" w:hAnsi="Tahoma" w:cs="Tahoma"/>
          <w:color w:val="000000"/>
          <w:lang w:val="pt-PT"/>
        </w:rPr>
        <w:t xml:space="preserve"> debêntures </w:t>
      </w:r>
      <w:ins w:id="104" w:author="PEDRO" w:date="2019-11-29T10:48:00Z">
        <w:r w:rsidR="009E42D0">
          <w:rPr>
            <w:rFonts w:ascii="Tahoma" w:hAnsi="Tahoma" w:cs="Tahoma"/>
            <w:color w:val="000000"/>
            <w:lang w:val="pt-PT"/>
          </w:rPr>
          <w:t xml:space="preserve">em circulação da </w:t>
        </w:r>
      </w:ins>
      <w:r w:rsidRPr="00AE36DD">
        <w:rPr>
          <w:rFonts w:ascii="Tahoma" w:hAnsi="Tahoma" w:cs="Tahoma"/>
          <w:color w:val="000000"/>
          <w:lang w:val="pt-PT"/>
        </w:rPr>
        <w:t xml:space="preserve">4ª Emissão; </w:t>
      </w:r>
      <w:r w:rsidRPr="00AE36DD">
        <w:rPr>
          <w:rFonts w:ascii="Tahoma" w:hAnsi="Tahoma" w:cs="Tahoma"/>
          <w:b/>
          <w:color w:val="000000"/>
          <w:lang w:val="pt-PT"/>
        </w:rPr>
        <w:t>(b)</w:t>
      </w:r>
      <w:r w:rsidRPr="00AE36DD">
        <w:rPr>
          <w:rFonts w:ascii="Tahoma" w:hAnsi="Tahoma" w:cs="Tahoma"/>
          <w:color w:val="000000"/>
          <w:lang w:val="pt-PT"/>
        </w:rPr>
        <w:t xml:space="preserve"> o resgate </w:t>
      </w:r>
      <w:del w:id="105" w:author="PEDRO" w:date="2019-11-29T10:48:00Z">
        <w:r w:rsidRPr="00AE36DD">
          <w:rPr>
            <w:rFonts w:ascii="Tahoma" w:hAnsi="Tahoma" w:cs="Tahoma"/>
            <w:color w:val="000000"/>
            <w:lang w:val="pt-PT"/>
          </w:rPr>
          <w:delText>[</w:delText>
        </w:r>
      </w:del>
      <w:r w:rsidRPr="00AE36DD">
        <w:rPr>
          <w:rFonts w:ascii="Tahoma" w:hAnsi="Tahoma" w:cs="Tahoma"/>
          <w:color w:val="000000"/>
          <w:lang w:val="pt-PT"/>
        </w:rPr>
        <w:t>total</w:t>
      </w:r>
      <w:del w:id="106" w:author="PEDRO" w:date="2019-11-29T10:48:00Z">
        <w:r w:rsidRPr="00AE36DD">
          <w:rPr>
            <w:rFonts w:ascii="Tahoma" w:hAnsi="Tahoma" w:cs="Tahoma"/>
            <w:color w:val="000000"/>
            <w:lang w:val="pt-PT"/>
          </w:rPr>
          <w:delText>/parcial]</w:delText>
        </w:r>
      </w:del>
      <w:r w:rsidRPr="00AE36DD">
        <w:rPr>
          <w:rFonts w:ascii="Tahoma" w:hAnsi="Tahoma" w:cs="Tahoma"/>
          <w:color w:val="000000"/>
          <w:lang w:val="pt-PT"/>
        </w:rPr>
        <w:t xml:space="preserve"> das debêntures 2ª Emissão; </w:t>
      </w:r>
      <w:r w:rsidRPr="00AE36DD">
        <w:rPr>
          <w:rFonts w:ascii="Tahoma" w:hAnsi="Tahoma" w:cs="Tahoma"/>
          <w:b/>
          <w:color w:val="000000"/>
          <w:lang w:val="pt-PT"/>
        </w:rPr>
        <w:t>(c)</w:t>
      </w:r>
      <w:r w:rsidRPr="00AE36DD">
        <w:rPr>
          <w:rFonts w:ascii="Tahoma" w:hAnsi="Tahoma" w:cs="Tahoma"/>
          <w:color w:val="000000"/>
          <w:lang w:val="pt-PT"/>
        </w:rPr>
        <w:t xml:space="preserve"> o resgate </w:t>
      </w:r>
      <w:del w:id="107" w:author="PEDRO" w:date="2019-11-29T10:48:00Z">
        <w:r w:rsidRPr="00AE36DD">
          <w:rPr>
            <w:rFonts w:ascii="Tahoma" w:hAnsi="Tahoma" w:cs="Tahoma"/>
            <w:color w:val="000000"/>
            <w:lang w:val="pt-PT"/>
          </w:rPr>
          <w:delText>total</w:delText>
        </w:r>
      </w:del>
      <w:ins w:id="108" w:author="PEDRO" w:date="2019-11-29T10:48:00Z">
        <w:r w:rsidR="009E42D0">
          <w:rPr>
            <w:rFonts w:ascii="Tahoma" w:hAnsi="Tahoma" w:cs="Tahoma"/>
            <w:color w:val="000000"/>
            <w:lang w:val="pt-PT"/>
          </w:rPr>
          <w:t xml:space="preserve">de </w:t>
        </w:r>
        <w:r w:rsidR="009E42D0" w:rsidRPr="009E42D0">
          <w:rPr>
            <w:rFonts w:ascii="Tahoma" w:hAnsi="Tahoma" w:cs="Tahoma"/>
            <w:color w:val="000000"/>
          </w:rPr>
          <w:t>44.400 (quarenta e quatro mil e quatrocentas)</w:t>
        </w:r>
        <w:r w:rsidR="009E42D0">
          <w:rPr>
            <w:rFonts w:ascii="Tahoma" w:hAnsi="Tahoma" w:cs="Tahoma"/>
            <w:color w:val="000000"/>
          </w:rPr>
          <w:t xml:space="preserve"> debêntures em circulação</w:t>
        </w:r>
      </w:ins>
      <w:r w:rsidR="009E42D0">
        <w:rPr>
          <w:rFonts w:ascii="Tahoma" w:hAnsi="Tahoma"/>
          <w:color w:val="000000"/>
          <w:rPrChange w:id="109" w:author="PEDRO" w:date="2019-11-29T10:48:00Z">
            <w:rPr>
              <w:rFonts w:ascii="Tahoma" w:hAnsi="Tahoma"/>
              <w:color w:val="000000"/>
              <w:lang w:val="pt-PT"/>
            </w:rPr>
          </w:rPrChange>
        </w:rPr>
        <w:t xml:space="preserve"> </w:t>
      </w:r>
      <w:r w:rsidRPr="00AE36DD">
        <w:rPr>
          <w:rFonts w:ascii="Tahoma" w:hAnsi="Tahoma" w:cs="Tahoma"/>
          <w:color w:val="000000"/>
          <w:lang w:val="pt-PT"/>
        </w:rPr>
        <w:t xml:space="preserve">da segunda série das debêntures da 5ª Emissão AGSA; </w:t>
      </w:r>
      <w:r w:rsidRPr="00AE36DD">
        <w:rPr>
          <w:rFonts w:ascii="Tahoma" w:hAnsi="Tahoma" w:cs="Tahoma"/>
          <w:b/>
          <w:color w:val="000000"/>
          <w:lang w:val="pt-PT"/>
        </w:rPr>
        <w:t>(d)</w:t>
      </w:r>
      <w:r w:rsidRPr="00AE36DD">
        <w:rPr>
          <w:rFonts w:ascii="Tahoma" w:hAnsi="Tahoma" w:cs="Tahoma"/>
          <w:color w:val="000000"/>
          <w:lang w:val="pt-PT"/>
        </w:rPr>
        <w:t xml:space="preserve"> o pagamento </w:t>
      </w:r>
      <w:del w:id="110" w:author="PEDRO" w:date="2019-11-29T10:48:00Z">
        <w:r w:rsidRPr="00AE36DD">
          <w:rPr>
            <w:rFonts w:ascii="Tahoma" w:hAnsi="Tahoma" w:cs="Tahoma"/>
            <w:color w:val="000000"/>
            <w:lang w:val="pt-PT"/>
          </w:rPr>
          <w:lastRenderedPageBreak/>
          <w:delText>[</w:delText>
        </w:r>
      </w:del>
      <w:r w:rsidRPr="00AE36DD">
        <w:rPr>
          <w:rFonts w:ascii="Tahoma" w:hAnsi="Tahoma" w:cs="Tahoma"/>
          <w:color w:val="000000"/>
          <w:lang w:val="pt-PT"/>
        </w:rPr>
        <w:t>integral</w:t>
      </w:r>
      <w:del w:id="111" w:author="PEDRO" w:date="2019-11-29T10:48:00Z">
        <w:r w:rsidRPr="00AE36DD">
          <w:rPr>
            <w:rFonts w:ascii="Tahoma" w:hAnsi="Tahoma" w:cs="Tahoma"/>
            <w:color w:val="000000"/>
            <w:lang w:val="pt-PT"/>
          </w:rPr>
          <w:delText>/parcial]</w:delText>
        </w:r>
      </w:del>
      <w:r w:rsidRPr="00AE36DD">
        <w:rPr>
          <w:rFonts w:ascii="Tahoma" w:hAnsi="Tahoma" w:cs="Tahoma"/>
          <w:color w:val="000000"/>
          <w:lang w:val="pt-PT"/>
        </w:rPr>
        <w:t xml:space="preserve"> do Financiamento BB; e </w:t>
      </w:r>
      <w:r w:rsidRPr="00AE36DD">
        <w:rPr>
          <w:rFonts w:ascii="Tahoma" w:hAnsi="Tahoma" w:cs="Tahoma"/>
          <w:b/>
          <w:color w:val="000000"/>
          <w:lang w:val="pt-PT"/>
        </w:rPr>
        <w:t>(e)</w:t>
      </w:r>
      <w:r w:rsidRPr="00AE36DD">
        <w:rPr>
          <w:rFonts w:ascii="Tahoma" w:hAnsi="Tahoma" w:cs="Tahoma"/>
          <w:color w:val="000000"/>
          <w:lang w:val="pt-PT"/>
        </w:rPr>
        <w:t xml:space="preserve"> o pagamento</w:t>
      </w:r>
      <w:ins w:id="112" w:author="PEDRO" w:date="2019-11-29T10:48:00Z">
        <w:r w:rsidR="009E42D0">
          <w:rPr>
            <w:rFonts w:ascii="Tahoma" w:hAnsi="Tahoma" w:cs="Tahoma"/>
            <w:color w:val="000000"/>
            <w:lang w:val="pt-PT"/>
          </w:rPr>
          <w:t>, se o caso,</w:t>
        </w:r>
      </w:ins>
      <w:r w:rsidRPr="00AE36DD">
        <w:rPr>
          <w:rFonts w:ascii="Tahoma" w:hAnsi="Tahoma" w:cs="Tahoma"/>
          <w:color w:val="000000"/>
          <w:lang w:val="pt-PT"/>
        </w:rPr>
        <w:t xml:space="preserve"> das demais dívidas do grupo Andrade Gutierrez tomadas com o Banco Bradesco S.A. e/ou com o Banco do Brasil S.A. (“</w:t>
      </w:r>
      <w:r w:rsidRPr="00AE36DD">
        <w:rPr>
          <w:rFonts w:ascii="Tahoma" w:hAnsi="Tahoma" w:cs="Tahoma"/>
          <w:color w:val="000000"/>
          <w:u w:val="single"/>
          <w:lang w:val="pt-PT"/>
        </w:rPr>
        <w:t>Dívidas Existentes</w:t>
      </w:r>
      <w:r w:rsidRPr="00AE36DD">
        <w:rPr>
          <w:rFonts w:ascii="Tahoma" w:hAnsi="Tahoma" w:cs="Tahoma"/>
          <w:color w:val="000000"/>
          <w:lang w:val="pt-PT"/>
        </w:rPr>
        <w:t>”);</w:t>
      </w:r>
      <w:bookmarkEnd w:id="99"/>
      <w:del w:id="113" w:author="PEDRO" w:date="2019-11-29T10:48:00Z">
        <w:r w:rsidR="00E11937" w:rsidRPr="00AE36DD">
          <w:rPr>
            <w:rFonts w:ascii="Tahoma" w:hAnsi="Tahoma" w:cs="Tahoma"/>
            <w:color w:val="000000"/>
            <w:lang w:val="pt-PT"/>
          </w:rPr>
          <w:delText xml:space="preserve"> </w:delText>
        </w:r>
        <w:r w:rsidR="00E11937" w:rsidRPr="00AE36DD">
          <w:rPr>
            <w:rFonts w:ascii="Tahoma" w:hAnsi="Tahoma" w:cs="Tahoma"/>
          </w:rPr>
          <w:delText>[</w:delText>
        </w:r>
        <w:r w:rsidR="00E11937" w:rsidRPr="00AE36DD">
          <w:rPr>
            <w:rFonts w:ascii="Tahoma" w:hAnsi="Tahoma" w:cs="Tahoma"/>
            <w:highlight w:val="yellow"/>
          </w:rPr>
          <w:delText>Nota Mattos Filho: PG/Companhia, favor informar</w:delText>
        </w:r>
        <w:r w:rsidR="00E11937" w:rsidRPr="00AE36DD">
          <w:rPr>
            <w:rFonts w:ascii="Tahoma" w:hAnsi="Tahoma" w:cs="Tahoma"/>
          </w:rPr>
          <w:delText>.]</w:delText>
        </w:r>
      </w:del>
    </w:p>
    <w:p w14:paraId="7C2B0F65" w14:textId="3A04776B" w:rsidR="002B5230" w:rsidRPr="00AE36DD" w:rsidRDefault="002B5230" w:rsidP="002B5230">
      <w:pPr>
        <w:numPr>
          <w:ilvl w:val="0"/>
          <w:numId w:val="59"/>
        </w:numPr>
        <w:spacing w:after="240" w:line="320" w:lineRule="exact"/>
        <w:ind w:left="1134" w:hanging="1145"/>
        <w:jc w:val="both"/>
        <w:rPr>
          <w:rFonts w:ascii="Tahoma" w:hAnsi="Tahoma" w:cs="Tahoma"/>
          <w:snapToGrid w:val="0"/>
        </w:rPr>
      </w:pPr>
      <w:bookmarkStart w:id="114" w:name="_Ref25697564"/>
      <w:r w:rsidRPr="00AE36DD">
        <w:rPr>
          <w:rFonts w:ascii="Tahoma" w:hAnsi="Tahoma" w:cs="Tahoma"/>
          <w:snapToGrid w:val="0"/>
        </w:rPr>
        <w:t>o</w:t>
      </w:r>
      <w:r w:rsidR="00A22F83" w:rsidRPr="00AE36DD">
        <w:rPr>
          <w:rFonts w:ascii="Tahoma" w:hAnsi="Tahoma" w:cs="Tahoma"/>
          <w:snapToGrid w:val="0"/>
        </w:rPr>
        <w:t xml:space="preserve"> </w:t>
      </w:r>
      <w:r w:rsidR="00A22F83" w:rsidRPr="00AE36DD">
        <w:rPr>
          <w:rFonts w:ascii="Tahoma" w:hAnsi="Tahoma" w:cs="Tahoma"/>
        </w:rPr>
        <w:t>Agente</w:t>
      </w:r>
      <w:r w:rsidR="00A22F83" w:rsidRPr="00AE36DD">
        <w:rPr>
          <w:rFonts w:ascii="Tahoma" w:hAnsi="Tahoma" w:cs="Tahoma"/>
          <w:snapToGrid w:val="0"/>
        </w:rPr>
        <w:t xml:space="preserve"> Fiduciário</w:t>
      </w:r>
      <w:r w:rsidRPr="00AE36DD">
        <w:rPr>
          <w:rFonts w:ascii="Tahoma" w:hAnsi="Tahoma" w:cs="Tahoma"/>
          <w:snapToGrid w:val="0"/>
        </w:rPr>
        <w:t>, em conjunto com a Companhia,</w:t>
      </w:r>
      <w:r w:rsidR="00A22F83" w:rsidRPr="00AE36DD">
        <w:rPr>
          <w:rFonts w:ascii="Tahoma" w:hAnsi="Tahoma" w:cs="Tahoma"/>
          <w:snapToGrid w:val="0"/>
        </w:rPr>
        <w:t xml:space="preserve"> deverá enviar, no mesmo dia em que receber </w:t>
      </w:r>
      <w:del w:id="115" w:author="PEDRO" w:date="2019-11-29T10:48:00Z">
        <w:r w:rsidR="00A22F83" w:rsidRPr="00AE36DD">
          <w:rPr>
            <w:rFonts w:ascii="Tahoma" w:hAnsi="Tahoma" w:cs="Tahoma"/>
            <w:snapToGrid w:val="0"/>
          </w:rPr>
          <w:delText>todas as manifestações dos credores</w:delText>
        </w:r>
      </w:del>
      <w:ins w:id="116" w:author="PEDRO" w:date="2019-11-29T10:48:00Z">
        <w:r w:rsidR="000942F6">
          <w:rPr>
            <w:rFonts w:ascii="Tahoma" w:hAnsi="Tahoma" w:cs="Tahoma"/>
            <w:snapToGrid w:val="0"/>
          </w:rPr>
          <w:t>os valores</w:t>
        </w:r>
        <w:r w:rsidR="00A22F83" w:rsidRPr="00AE36DD">
          <w:rPr>
            <w:rFonts w:ascii="Tahoma" w:hAnsi="Tahoma" w:cs="Tahoma"/>
            <w:snapToGrid w:val="0"/>
          </w:rPr>
          <w:t xml:space="preserve"> </w:t>
        </w:r>
        <w:r w:rsidR="000942F6">
          <w:rPr>
            <w:rFonts w:ascii="Tahoma" w:hAnsi="Tahoma" w:cs="Tahoma"/>
            <w:snapToGrid w:val="0"/>
          </w:rPr>
          <w:t>a serem pagos</w:t>
        </w:r>
      </w:ins>
      <w:r w:rsidR="000942F6">
        <w:rPr>
          <w:rFonts w:ascii="Tahoma" w:hAnsi="Tahoma" w:cs="Tahoma"/>
          <w:snapToGrid w:val="0"/>
        </w:rPr>
        <w:t xml:space="preserve"> </w:t>
      </w:r>
      <w:r w:rsidR="00A22F83" w:rsidRPr="00AE36DD">
        <w:rPr>
          <w:rFonts w:ascii="Tahoma" w:hAnsi="Tahoma" w:cs="Tahoma"/>
          <w:snapToGrid w:val="0"/>
        </w:rPr>
        <w:t xml:space="preserve">das Dívidas Existentes, </w:t>
      </w:r>
      <w:r w:rsidRPr="00AE36DD">
        <w:rPr>
          <w:rFonts w:ascii="Tahoma" w:hAnsi="Tahoma" w:cs="Tahoma"/>
          <w:snapToGrid w:val="0"/>
        </w:rPr>
        <w:t xml:space="preserve">nos termos do inciso </w:t>
      </w:r>
      <w:r w:rsidR="006E540F" w:rsidRPr="00AE36DD">
        <w:rPr>
          <w:rFonts w:ascii="Tahoma" w:hAnsi="Tahoma" w:cs="Tahoma"/>
          <w:snapToGrid w:val="0"/>
        </w:rPr>
        <w:fldChar w:fldCharType="begin"/>
      </w:r>
      <w:r w:rsidR="006E540F" w:rsidRPr="00AE36DD">
        <w:rPr>
          <w:rFonts w:ascii="Tahoma" w:hAnsi="Tahoma" w:cs="Tahoma"/>
          <w:snapToGrid w:val="0"/>
        </w:rPr>
        <w:instrText xml:space="preserve"> REF _Ref25697581 \r \p \h </w:instrText>
      </w:r>
      <w:r w:rsidR="00AE36DD" w:rsidRPr="00AE36DD">
        <w:rPr>
          <w:rFonts w:ascii="Tahoma" w:hAnsi="Tahoma" w:cs="Tahoma"/>
          <w:snapToGrid w:val="0"/>
        </w:rPr>
        <w:instrText xml:space="preserve"> \* MERGEFORMAT </w:instrText>
      </w:r>
      <w:r w:rsidR="006E540F" w:rsidRPr="00AE36DD">
        <w:rPr>
          <w:rFonts w:ascii="Tahoma" w:hAnsi="Tahoma" w:cs="Tahoma"/>
          <w:snapToGrid w:val="0"/>
        </w:rPr>
      </w:r>
      <w:r w:rsidR="006E540F" w:rsidRPr="00AE36DD">
        <w:rPr>
          <w:rFonts w:ascii="Tahoma" w:hAnsi="Tahoma" w:cs="Tahoma"/>
          <w:snapToGrid w:val="0"/>
        </w:rPr>
        <w:fldChar w:fldCharType="separate"/>
      </w:r>
      <w:r w:rsidR="00AE36DD">
        <w:rPr>
          <w:rFonts w:ascii="Tahoma" w:hAnsi="Tahoma" w:cs="Tahoma"/>
          <w:snapToGrid w:val="0"/>
        </w:rPr>
        <w:t>(i) acima</w:t>
      </w:r>
      <w:r w:rsidR="006E540F" w:rsidRPr="00AE36DD">
        <w:rPr>
          <w:rFonts w:ascii="Tahoma" w:hAnsi="Tahoma" w:cs="Tahoma"/>
          <w:snapToGrid w:val="0"/>
        </w:rPr>
        <w:fldChar w:fldCharType="end"/>
      </w:r>
      <w:r w:rsidRPr="00AE36DD">
        <w:rPr>
          <w:rFonts w:ascii="Tahoma" w:hAnsi="Tahoma" w:cs="Tahoma"/>
          <w:snapToGrid w:val="0"/>
        </w:rPr>
        <w:t xml:space="preserve">, </w:t>
      </w:r>
      <w:r w:rsidR="00A22F83" w:rsidRPr="00AE36DD">
        <w:rPr>
          <w:rFonts w:ascii="Tahoma" w:hAnsi="Tahoma" w:cs="Tahoma"/>
          <w:snapToGrid w:val="0"/>
        </w:rPr>
        <w:t xml:space="preserve">notificação ao Banco </w:t>
      </w:r>
      <w:r w:rsidR="00A22F83" w:rsidRPr="00AE36DD">
        <w:rPr>
          <w:rFonts w:ascii="Tahoma" w:hAnsi="Tahoma" w:cs="Tahoma"/>
          <w:color w:val="000000"/>
          <w:lang w:val="pt-PT"/>
        </w:rPr>
        <w:t>Depositário</w:t>
      </w:r>
      <w:r w:rsidRPr="00AE36DD">
        <w:rPr>
          <w:rFonts w:ascii="Tahoma" w:hAnsi="Tahoma" w:cs="Tahoma"/>
          <w:color w:val="000000"/>
          <w:lang w:val="pt-PT"/>
        </w:rPr>
        <w:t xml:space="preserve"> </w:t>
      </w:r>
      <w:r w:rsidR="00A22F83" w:rsidRPr="00AE36DD">
        <w:rPr>
          <w:rFonts w:ascii="Tahoma" w:hAnsi="Tahoma" w:cs="Tahoma"/>
          <w:color w:val="000000"/>
          <w:lang w:val="pt-PT"/>
        </w:rPr>
        <w:t xml:space="preserve">autorizando a transferência simultânea, sem ordem de prioridade, dos valores </w:t>
      </w:r>
      <w:del w:id="117" w:author="PEDRO" w:date="2019-11-29T10:48:00Z">
        <w:r w:rsidR="00A22F83" w:rsidRPr="00AE36DD">
          <w:rPr>
            <w:rFonts w:ascii="Tahoma" w:hAnsi="Tahoma" w:cs="Tahoma"/>
            <w:color w:val="000000"/>
            <w:lang w:val="pt-PT"/>
          </w:rPr>
          <w:delText xml:space="preserve">indicados nas manifestações dos credores </w:delText>
        </w:r>
      </w:del>
      <w:r w:rsidR="00A22F83" w:rsidRPr="00AE36DD">
        <w:rPr>
          <w:rFonts w:ascii="Tahoma" w:hAnsi="Tahoma" w:cs="Tahoma"/>
          <w:color w:val="000000"/>
          <w:lang w:val="pt-PT"/>
        </w:rPr>
        <w:t xml:space="preserve">das Dívidas Existentes necessários para </w:t>
      </w:r>
      <w:del w:id="118" w:author="PEDRO" w:date="2019-11-29T10:48:00Z">
        <w:r w:rsidR="00A22F83" w:rsidRPr="00AE36DD">
          <w:rPr>
            <w:rFonts w:ascii="Tahoma" w:hAnsi="Tahoma" w:cs="Tahoma"/>
            <w:color w:val="000000"/>
            <w:lang w:val="pt-PT"/>
          </w:rPr>
          <w:delText>(i) o resgate [total/parcial] das debêntures 4ª emissão; (ii) para a</w:delText>
        </w:r>
      </w:del>
      <w:ins w:id="119" w:author="PEDRO" w:date="2019-11-29T10:48:00Z">
        <w:r w:rsidR="000942F6">
          <w:rPr>
            <w:rFonts w:ascii="Tahoma" w:hAnsi="Tahoma" w:cs="Tahoma"/>
            <w:color w:val="000000"/>
            <w:lang w:val="pt-PT"/>
          </w:rPr>
          <w:t>tais pagamentos</w:t>
        </w:r>
        <w:r w:rsidR="00A22F83" w:rsidRPr="00AE36DD">
          <w:rPr>
            <w:rFonts w:ascii="Tahoma" w:hAnsi="Tahoma" w:cs="Tahoma"/>
            <w:color w:val="000000"/>
            <w:lang w:val="pt-PT"/>
          </w:rPr>
          <w:t>;</w:t>
        </w:r>
        <w:r w:rsidR="000942F6">
          <w:rPr>
            <w:rFonts w:ascii="Tahoma" w:hAnsi="Tahoma" w:cs="Tahoma"/>
            <w:color w:val="000000"/>
            <w:lang w:val="pt-PT"/>
          </w:rPr>
          <w:t xml:space="preserve"> n</w:t>
        </w:r>
        <w:r w:rsidR="00A22F83" w:rsidRPr="00AE36DD">
          <w:rPr>
            <w:rFonts w:ascii="Tahoma" w:hAnsi="Tahoma" w:cs="Tahoma"/>
            <w:color w:val="000000"/>
            <w:lang w:val="pt-PT"/>
          </w:rPr>
          <w:t>a</w:t>
        </w:r>
      </w:ins>
      <w:r w:rsidR="00A22F83" w:rsidRPr="00AE36DD">
        <w:rPr>
          <w:rFonts w:ascii="Tahoma" w:hAnsi="Tahoma" w:cs="Tahoma"/>
          <w:color w:val="000000"/>
          <w:lang w:val="pt-PT"/>
        </w:rPr>
        <w:t>(s) conta(s) corrente(s) a ser(em) indicada(s) pela Companhia</w:t>
      </w:r>
      <w:bookmarkEnd w:id="97"/>
      <w:r w:rsidRPr="00AE36DD">
        <w:rPr>
          <w:rFonts w:ascii="Tahoma" w:hAnsi="Tahoma" w:cs="Tahoma"/>
          <w:color w:val="000000"/>
          <w:lang w:val="pt-PT"/>
        </w:rPr>
        <w:t>; e</w:t>
      </w:r>
      <w:bookmarkEnd w:id="114"/>
      <w:r w:rsidR="00E11937" w:rsidRPr="00AE36DD">
        <w:rPr>
          <w:rFonts w:ascii="Tahoma" w:hAnsi="Tahoma" w:cs="Tahoma"/>
          <w:color w:val="000000"/>
          <w:lang w:val="pt-PT"/>
        </w:rPr>
        <w:t xml:space="preserve"> </w:t>
      </w:r>
    </w:p>
    <w:p w14:paraId="1AFA80D7" w14:textId="58661A90" w:rsidR="00FC7CBE" w:rsidRPr="00AE36DD" w:rsidRDefault="006E540F" w:rsidP="002B5230">
      <w:pPr>
        <w:numPr>
          <w:ilvl w:val="0"/>
          <w:numId w:val="59"/>
        </w:numPr>
        <w:spacing w:after="240" w:line="320" w:lineRule="exact"/>
        <w:ind w:left="1134" w:hanging="1145"/>
        <w:jc w:val="both"/>
        <w:rPr>
          <w:rFonts w:ascii="Tahoma" w:hAnsi="Tahoma" w:cs="Tahoma"/>
        </w:rPr>
      </w:pPr>
      <w:r w:rsidRPr="00AE36DD">
        <w:rPr>
          <w:rFonts w:ascii="Tahoma" w:hAnsi="Tahoma" w:cs="Tahoma"/>
        </w:rPr>
        <w:t>a</w:t>
      </w:r>
      <w:r w:rsidR="00FC7CBE" w:rsidRPr="00AE36DD">
        <w:rPr>
          <w:rFonts w:ascii="Tahoma" w:hAnsi="Tahoma" w:cs="Tahoma"/>
        </w:rPr>
        <w:t xml:space="preserve">s transferências indicadas no </w:t>
      </w:r>
      <w:r w:rsidR="002B5230" w:rsidRPr="00AE36DD">
        <w:rPr>
          <w:rFonts w:ascii="Tahoma" w:hAnsi="Tahoma" w:cs="Tahoma"/>
        </w:rPr>
        <w:t xml:space="preserve">inciso </w:t>
      </w:r>
      <w:r w:rsidR="002B5230" w:rsidRPr="00AE36DD">
        <w:rPr>
          <w:rFonts w:ascii="Tahoma" w:hAnsi="Tahoma" w:cs="Tahoma"/>
        </w:rPr>
        <w:fldChar w:fldCharType="begin"/>
      </w:r>
      <w:r w:rsidR="002B5230" w:rsidRPr="00AE36DD">
        <w:rPr>
          <w:rFonts w:ascii="Tahoma" w:hAnsi="Tahoma" w:cs="Tahoma"/>
        </w:rPr>
        <w:instrText xml:space="preserve"> REF _Ref25697564 \r \p \h </w:instrText>
      </w:r>
      <w:r w:rsidR="00AE36DD" w:rsidRPr="00AE36DD">
        <w:rPr>
          <w:rFonts w:ascii="Tahoma" w:hAnsi="Tahoma" w:cs="Tahoma"/>
        </w:rPr>
        <w:instrText xml:space="preserve"> \* MERGEFORMAT </w:instrText>
      </w:r>
      <w:r w:rsidR="002B5230" w:rsidRPr="00AE36DD">
        <w:rPr>
          <w:rFonts w:ascii="Tahoma" w:hAnsi="Tahoma" w:cs="Tahoma"/>
        </w:rPr>
      </w:r>
      <w:r w:rsidR="002B5230" w:rsidRPr="00AE36DD">
        <w:rPr>
          <w:rFonts w:ascii="Tahoma" w:hAnsi="Tahoma" w:cs="Tahoma"/>
        </w:rPr>
        <w:fldChar w:fldCharType="separate"/>
      </w:r>
      <w:r w:rsidR="00AE36DD">
        <w:rPr>
          <w:rFonts w:ascii="Tahoma" w:hAnsi="Tahoma" w:cs="Tahoma"/>
        </w:rPr>
        <w:t>(ii) acima</w:t>
      </w:r>
      <w:r w:rsidR="002B5230" w:rsidRPr="00AE36DD">
        <w:rPr>
          <w:rFonts w:ascii="Tahoma" w:hAnsi="Tahoma" w:cs="Tahoma"/>
        </w:rPr>
        <w:fldChar w:fldCharType="end"/>
      </w:r>
      <w:r w:rsidR="002B5230" w:rsidRPr="00AE36DD">
        <w:rPr>
          <w:rFonts w:ascii="Tahoma" w:hAnsi="Tahoma" w:cs="Tahoma"/>
        </w:rPr>
        <w:t xml:space="preserve"> </w:t>
      </w:r>
      <w:r w:rsidR="00FC7CBE" w:rsidRPr="00AE36DD">
        <w:rPr>
          <w:rFonts w:ascii="Tahoma" w:hAnsi="Tahoma" w:cs="Tahoma"/>
        </w:rPr>
        <w:t xml:space="preserve">deverão ser realizadas pelo Banco Depositário </w:t>
      </w:r>
      <w:del w:id="120" w:author="PEDRO" w:date="2019-11-29T10:48:00Z">
        <w:r w:rsidR="00FC7CBE" w:rsidRPr="00AE36DD">
          <w:rPr>
            <w:rFonts w:ascii="Tahoma" w:hAnsi="Tahoma" w:cs="Tahoma"/>
          </w:rPr>
          <w:delText>no</w:delText>
        </w:r>
      </w:del>
      <w:ins w:id="121" w:author="PEDRO" w:date="2019-11-29T10:48:00Z">
        <w:r w:rsidR="000942F6">
          <w:rPr>
            <w:rFonts w:ascii="Tahoma" w:hAnsi="Tahoma" w:cs="Tahoma"/>
          </w:rPr>
          <w:t>até o</w:t>
        </w:r>
      </w:ins>
      <w:r w:rsidR="00FC7CBE" w:rsidRPr="00AE36DD">
        <w:rPr>
          <w:rFonts w:ascii="Tahoma" w:hAnsi="Tahoma" w:cs="Tahoma"/>
        </w:rPr>
        <w:t xml:space="preserve"> dia útil subsequente ao recebimento de instrução de transferência assinada pelo Agente Fiduciário e </w:t>
      </w:r>
      <w:r w:rsidR="006B476B" w:rsidRPr="00AE36DD">
        <w:rPr>
          <w:rFonts w:ascii="Tahoma" w:hAnsi="Tahoma" w:cs="Tahoma"/>
        </w:rPr>
        <w:t>pela Companhia</w:t>
      </w:r>
      <w:r w:rsidR="00FC7CBE" w:rsidRPr="00AE36DD">
        <w:rPr>
          <w:rFonts w:ascii="Tahoma" w:hAnsi="Tahoma" w:cs="Tahoma"/>
        </w:rPr>
        <w:t>.</w:t>
      </w:r>
    </w:p>
    <w:bookmarkEnd w:id="98"/>
    <w:p w14:paraId="172D885B" w14:textId="77777777" w:rsidR="009426B9" w:rsidRPr="00AE36DD"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CLÁUSULA QUINTA –</w:t>
      </w:r>
      <w:r w:rsidR="00AA78EE" w:rsidRPr="00AE36DD">
        <w:rPr>
          <w:rFonts w:ascii="Tahoma" w:hAnsi="Tahoma" w:cs="Tahoma"/>
          <w:b/>
        </w:rPr>
        <w:t xml:space="preserve"> </w:t>
      </w:r>
      <w:r w:rsidRPr="00AE36DD">
        <w:rPr>
          <w:rFonts w:ascii="Tahoma" w:hAnsi="Tahoma" w:cs="Tahoma"/>
          <w:b/>
        </w:rPr>
        <w:t>DO COMPARTILHAMENTO DA GARANTIA</w:t>
      </w:r>
    </w:p>
    <w:p w14:paraId="48D4D324" w14:textId="77777777" w:rsidR="00D8666B" w:rsidRPr="00AE36DD" w:rsidRDefault="0090340D" w:rsidP="00D8666B">
      <w:pPr>
        <w:numPr>
          <w:ilvl w:val="1"/>
          <w:numId w:val="23"/>
        </w:numPr>
        <w:tabs>
          <w:tab w:val="left" w:pos="1134"/>
        </w:tabs>
        <w:spacing w:after="240" w:line="320" w:lineRule="exact"/>
        <w:ind w:left="0" w:firstLine="0"/>
        <w:jc w:val="both"/>
        <w:rPr>
          <w:rFonts w:ascii="Tahoma" w:hAnsi="Tahoma" w:cs="Tahoma"/>
        </w:rPr>
      </w:pPr>
      <w:bookmarkStart w:id="122" w:name="_Ref511205136"/>
      <w:r w:rsidRPr="00AE36DD">
        <w:rPr>
          <w:rFonts w:ascii="Tahoma" w:hAnsi="Tahoma" w:cs="Tahoma"/>
        </w:rPr>
        <w:t xml:space="preserve">Os Debenturistas são credores conjuntos, não solidários, sendo os Debenturistas 6ª Emissão AGPAR subordinados aos Debenturistas 5ª Emissão AGPAR, em relação aos direitos e Garantias decorrentes deste Contrato, na proporção do saldo devedor do crédito de cada Debenturista </w:t>
      </w:r>
      <w:r w:rsidR="00351DAC" w:rsidRPr="00AE36DD">
        <w:rPr>
          <w:rFonts w:ascii="Tahoma" w:hAnsi="Tahoma" w:cs="Tahoma"/>
        </w:rPr>
        <w:t xml:space="preserve">da respectiva Emissão </w:t>
      </w:r>
      <w:r w:rsidRPr="00AE36DD">
        <w:rPr>
          <w:rFonts w:ascii="Tahoma" w:hAnsi="Tahoma" w:cs="Tahoma"/>
        </w:rPr>
        <w:t>em relação ao valor total das dívidas representadas pelas Escrituras de Emissão.</w:t>
      </w:r>
      <w:bookmarkEnd w:id="122"/>
    </w:p>
    <w:p w14:paraId="27B4DBE1" w14:textId="77777777" w:rsidR="0090340D" w:rsidRPr="00AE36DD"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23" w:name="_Ref20232044"/>
      <w:r w:rsidRPr="00AE36DD">
        <w:rPr>
          <w:rFonts w:ascii="Tahoma" w:hAnsi="Tahoma" w:cs="Tahoma"/>
        </w:rPr>
        <w:t>Os recursos recebidos em decorrência, ou em pagamento pela transferência dos Bens e Direitos Dados em Garantia em caso de excussão da Garantia deverão ser aplicados na seguinte ordem, observada a Cláusula Oitava abaixo, de tal forma que, uma vez liquidados os valores referentes ao primeiro item, os recursos sejam alocados para o item imediatamente seguinte, e assim sucessivamente:</w:t>
      </w:r>
      <w:bookmarkEnd w:id="123"/>
    </w:p>
    <w:p w14:paraId="60640B5F" w14:textId="77777777" w:rsidR="0090340D" w:rsidRPr="00AE36DD"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AE36DD">
        <w:rPr>
          <w:rFonts w:eastAsia="SimSun"/>
        </w:rPr>
        <w:t>quaisquer valores devidos, nos termos das Escrituras de Emissão, deste Contrato, em relação às obrigações decorrentes das Debêntures que não sejam os valores a que se referem os itens </w:t>
      </w:r>
      <w:r w:rsidRPr="00AE36DD">
        <w:rPr>
          <w:rFonts w:eastAsia="SimSun"/>
        </w:rPr>
        <w:fldChar w:fldCharType="begin"/>
      </w:r>
      <w:r w:rsidRPr="00AE36DD">
        <w:rPr>
          <w:rFonts w:eastAsia="SimSun"/>
        </w:rPr>
        <w:instrText xml:space="preserve"> REF _Ref20231900 \n \h </w:instrText>
      </w:r>
      <w:r w:rsidR="00AE36DD" w:rsidRPr="00AE36DD">
        <w:rPr>
          <w:rFonts w:eastAsia="SimSun"/>
        </w:rPr>
        <w:instrText xml:space="preserve"> \* MERGEFORMAT </w:instrText>
      </w:r>
      <w:r w:rsidRPr="00AE36DD">
        <w:rPr>
          <w:rFonts w:eastAsia="SimSun"/>
        </w:rPr>
      </w:r>
      <w:r w:rsidRPr="00AE36DD">
        <w:rPr>
          <w:rFonts w:eastAsia="SimSun"/>
        </w:rPr>
        <w:fldChar w:fldCharType="separate"/>
      </w:r>
      <w:r w:rsidR="00AE36DD">
        <w:rPr>
          <w:rFonts w:eastAsia="SimSun"/>
        </w:rPr>
        <w:t>(ii)</w:t>
      </w:r>
      <w:r w:rsidRPr="00AE36DD">
        <w:rPr>
          <w:rFonts w:eastAsia="SimSun"/>
        </w:rPr>
        <w:fldChar w:fldCharType="end"/>
      </w:r>
      <w:r w:rsidRPr="00AE36DD">
        <w:rPr>
          <w:rFonts w:eastAsia="SimSun"/>
        </w:rPr>
        <w:t xml:space="preserve"> a </w:t>
      </w:r>
      <w:r w:rsidRPr="00AE36DD">
        <w:rPr>
          <w:rFonts w:eastAsia="SimSun"/>
        </w:rPr>
        <w:fldChar w:fldCharType="begin"/>
      </w:r>
      <w:r w:rsidRPr="00AE36DD">
        <w:rPr>
          <w:rFonts w:eastAsia="SimSun"/>
        </w:rPr>
        <w:instrText xml:space="preserve"> REF _Ref417490896 \n \p \h </w:instrText>
      </w:r>
      <w:r w:rsidR="00AE36DD" w:rsidRPr="00AE36DD">
        <w:rPr>
          <w:rFonts w:eastAsia="SimSun"/>
        </w:rPr>
        <w:instrText xml:space="preserve"> \* MERGEFORMAT </w:instrText>
      </w:r>
      <w:r w:rsidRPr="00AE36DD">
        <w:rPr>
          <w:rFonts w:eastAsia="SimSun"/>
        </w:rPr>
      </w:r>
      <w:r w:rsidRPr="00AE36DD">
        <w:rPr>
          <w:rFonts w:eastAsia="SimSun"/>
        </w:rPr>
        <w:fldChar w:fldCharType="separate"/>
      </w:r>
      <w:r w:rsidR="00AE36DD">
        <w:rPr>
          <w:rFonts w:eastAsia="SimSun"/>
        </w:rPr>
        <w:t>(v) abaixo</w:t>
      </w:r>
      <w:r w:rsidRPr="00AE36DD">
        <w:rPr>
          <w:rFonts w:eastAsia="SimSun"/>
        </w:rPr>
        <w:fldChar w:fldCharType="end"/>
      </w:r>
      <w:r w:rsidRPr="00AE36DD">
        <w:rPr>
          <w:rFonts w:eastAsia="SimSun"/>
        </w:rPr>
        <w:t>;</w:t>
      </w:r>
    </w:p>
    <w:p w14:paraId="79152409" w14:textId="77777777" w:rsidR="0090340D" w:rsidRPr="00AE36DD"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124" w:name="_Ref20231900"/>
      <w:bookmarkStart w:id="125" w:name="_Ref417490894"/>
      <w:r w:rsidRPr="00AE36DD">
        <w:rPr>
          <w:rFonts w:eastAsia="SimSun"/>
        </w:rPr>
        <w:t xml:space="preserve">Remuneração das Debêntures </w:t>
      </w:r>
      <w:r w:rsidRPr="00AE36DD">
        <w:t>5ª Emissão AGPAR</w:t>
      </w:r>
      <w:r w:rsidRPr="00AE36DD">
        <w:rPr>
          <w:rFonts w:eastAsia="SimSun"/>
        </w:rPr>
        <w:t xml:space="preserve"> (conforme definido na Escrituras de Emissão </w:t>
      </w:r>
      <w:r w:rsidRPr="00AE36DD">
        <w:t>5ª Emissão AGPAR</w:t>
      </w:r>
      <w:r w:rsidRPr="00AE36DD">
        <w:rPr>
          <w:rFonts w:eastAsia="SimSun"/>
        </w:rPr>
        <w:t xml:space="preserve">) e Encargos Moratórios (conforme definido na Escritura de Emissão </w:t>
      </w:r>
      <w:r w:rsidRPr="00AE36DD">
        <w:t>5ª Emissão AGPAR</w:t>
      </w:r>
      <w:r w:rsidRPr="00AE36DD">
        <w:rPr>
          <w:rFonts w:eastAsia="SimSun"/>
        </w:rPr>
        <w:t xml:space="preserve">) e demais encargos devidos sob as obrigações decorrentes das Debêntures </w:t>
      </w:r>
      <w:r w:rsidRPr="00AE36DD">
        <w:t>5ª Emissão AGPAR</w:t>
      </w:r>
      <w:r w:rsidRPr="00AE36DD">
        <w:rPr>
          <w:rFonts w:eastAsia="SimSun"/>
        </w:rPr>
        <w:t xml:space="preserve">, nos termos das Escrituras de Emissão </w:t>
      </w:r>
      <w:r w:rsidRPr="00AE36DD">
        <w:t>5ª Emissão AGPAR</w:t>
      </w:r>
      <w:r w:rsidRPr="00AE36DD">
        <w:rPr>
          <w:rFonts w:eastAsia="SimSun"/>
        </w:rPr>
        <w:t>;</w:t>
      </w:r>
      <w:bookmarkEnd w:id="124"/>
    </w:p>
    <w:p w14:paraId="3B145605" w14:textId="77777777" w:rsidR="0090340D" w:rsidRPr="00AE36D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AE36DD">
        <w:rPr>
          <w:rFonts w:eastAsia="SimSun"/>
        </w:rPr>
        <w:t xml:space="preserve">saldo devedor do Valor Nominal Unitário das Debêntures </w:t>
      </w:r>
      <w:r w:rsidRPr="00AE36DD">
        <w:t>5ª Emissão AGPAR</w:t>
      </w:r>
      <w:r w:rsidRPr="00AE36DD">
        <w:rPr>
          <w:rFonts w:eastAsia="SimSun"/>
        </w:rPr>
        <w:t xml:space="preserve"> (conforme definido na Escrituras de Emissão </w:t>
      </w:r>
      <w:r w:rsidRPr="00AE36DD">
        <w:t>5ª Emissão AGPAR</w:t>
      </w:r>
      <w:r w:rsidRPr="00AE36DD">
        <w:rPr>
          <w:rFonts w:eastAsia="SimSun"/>
        </w:rPr>
        <w:t xml:space="preserve">); </w:t>
      </w:r>
    </w:p>
    <w:p w14:paraId="1634D543" w14:textId="77777777" w:rsidR="0090340D" w:rsidRPr="00AE36D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AE36DD">
        <w:rPr>
          <w:rFonts w:eastAsia="SimSun"/>
        </w:rPr>
        <w:lastRenderedPageBreak/>
        <w:t xml:space="preserve">Remuneração das Debêntures </w:t>
      </w:r>
      <w:r w:rsidRPr="00AE36DD">
        <w:t>6ª Emissão AGPAR</w:t>
      </w:r>
      <w:r w:rsidRPr="00AE36DD">
        <w:rPr>
          <w:rFonts w:eastAsia="SimSun"/>
        </w:rPr>
        <w:t xml:space="preserve"> (conforme definido na Escrituras de Emissão </w:t>
      </w:r>
      <w:r w:rsidRPr="00AE36DD">
        <w:t>6ª Emissão AGPAR</w:t>
      </w:r>
      <w:r w:rsidRPr="00AE36DD">
        <w:rPr>
          <w:rFonts w:eastAsia="SimSun"/>
        </w:rPr>
        <w:t xml:space="preserve">) e Encargos Moratórios (conforme definido na Escritura de Emissão </w:t>
      </w:r>
      <w:r w:rsidRPr="00AE36DD">
        <w:t>6ª Emissão AGPAR</w:t>
      </w:r>
      <w:r w:rsidRPr="00AE36DD">
        <w:rPr>
          <w:rFonts w:eastAsia="SimSun"/>
        </w:rPr>
        <w:t xml:space="preserve">) e demais encargos devidos sob as obrigações decorrentes das Debêntures </w:t>
      </w:r>
      <w:r w:rsidRPr="00AE36DD">
        <w:t>6ª Emissão AGPAR</w:t>
      </w:r>
      <w:r w:rsidRPr="00AE36DD">
        <w:rPr>
          <w:rFonts w:eastAsia="SimSun"/>
        </w:rPr>
        <w:t xml:space="preserve">, nos termos das Escrituras de Emissão </w:t>
      </w:r>
      <w:r w:rsidRPr="00AE36DD">
        <w:t>6ª Emissão AGPAR</w:t>
      </w:r>
      <w:r w:rsidRPr="00AE36DD">
        <w:rPr>
          <w:rFonts w:eastAsia="SimSun"/>
        </w:rPr>
        <w:t>; e</w:t>
      </w:r>
    </w:p>
    <w:p w14:paraId="03E61DD8" w14:textId="77777777" w:rsidR="0090340D" w:rsidRPr="00AE36DD"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126" w:name="_Ref417490896"/>
      <w:bookmarkEnd w:id="125"/>
      <w:r w:rsidRPr="00AE36DD">
        <w:rPr>
          <w:rFonts w:eastAsia="SimSun"/>
        </w:rPr>
        <w:t xml:space="preserve">saldo devedor do Valor Nominal Unitário das Debêntures </w:t>
      </w:r>
      <w:r w:rsidRPr="00AE36DD">
        <w:t>6ª Emissão AGPAR</w:t>
      </w:r>
      <w:r w:rsidRPr="00AE36DD">
        <w:rPr>
          <w:rFonts w:eastAsia="SimSun"/>
        </w:rPr>
        <w:t xml:space="preserve"> (conforme definido na Escrituras de Emissão </w:t>
      </w:r>
      <w:r w:rsidRPr="00AE36DD">
        <w:t>6ª Emissão AGPAR</w:t>
      </w:r>
      <w:r w:rsidRPr="00AE36DD">
        <w:rPr>
          <w:rFonts w:eastAsia="SimSun"/>
        </w:rPr>
        <w:t>).</w:t>
      </w:r>
      <w:bookmarkEnd w:id="126"/>
    </w:p>
    <w:p w14:paraId="2E13AB48" w14:textId="77777777" w:rsidR="0090340D" w:rsidRPr="00AE36DD"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AE36DD">
        <w:rPr>
          <w:rFonts w:ascii="Tahoma" w:hAnsi="Tahoma" w:cs="Tahoma"/>
        </w:rPr>
        <w:t xml:space="preserve">Todo e qualquer numerário, bem, direito ou outro benefício que qualquer dos Debenturistas venha a receber da Acionista e/ou de terceiros, em virtude de remição, excussão ou execução desta Garantia, será partilhado entre os Debenturistas na forma determinada no item </w:t>
      </w:r>
      <w:r w:rsidRPr="00AE36DD">
        <w:rPr>
          <w:rFonts w:ascii="Tahoma" w:hAnsi="Tahoma" w:cs="Tahoma"/>
        </w:rPr>
        <w:fldChar w:fldCharType="begin"/>
      </w:r>
      <w:r w:rsidRPr="00AE36DD">
        <w:rPr>
          <w:rFonts w:ascii="Tahoma" w:hAnsi="Tahoma" w:cs="Tahoma"/>
        </w:rPr>
        <w:instrText xml:space="preserve"> REF _Ref511205136 \n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5.1 acima</w:t>
      </w:r>
      <w:r w:rsidRPr="00AE36DD">
        <w:rPr>
          <w:rFonts w:ascii="Tahoma" w:hAnsi="Tahoma" w:cs="Tahoma"/>
        </w:rPr>
        <w:fldChar w:fldCharType="end"/>
      </w:r>
      <w:r w:rsidRPr="00AE36DD">
        <w:rPr>
          <w:rFonts w:ascii="Tahoma" w:hAnsi="Tahoma" w:cs="Tahoma"/>
        </w:rPr>
        <w:t xml:space="preserve">. </w:t>
      </w:r>
    </w:p>
    <w:p w14:paraId="439EAB65" w14:textId="77777777" w:rsidR="0090340D" w:rsidRPr="00AE36DD"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AE36DD">
        <w:rPr>
          <w:rFonts w:ascii="Tahoma" w:hAnsi="Tahoma" w:cs="Tahoma"/>
        </w:rPr>
        <w:t xml:space="preserve">Se, em decorrência da remição, excussão ou execução desta Garantia, qualquer dos Debenturistas, eventualmente, vier a receber parcela maior do que aquela que lhe seria devida, o Debenturista deverá no prazo de </w:t>
      </w:r>
      <w:r w:rsidR="00351DAC" w:rsidRPr="00AE36DD">
        <w:rPr>
          <w:rFonts w:ascii="Tahoma" w:hAnsi="Tahoma" w:cs="Tahoma"/>
        </w:rPr>
        <w:t>5</w:t>
      </w:r>
      <w:r w:rsidRPr="00AE36DD">
        <w:rPr>
          <w:rFonts w:ascii="Tahoma" w:hAnsi="Tahoma" w:cs="Tahoma"/>
        </w:rPr>
        <w:t> (</w:t>
      </w:r>
      <w:r w:rsidR="00351DAC" w:rsidRPr="00AE36DD">
        <w:rPr>
          <w:rFonts w:ascii="Tahoma" w:hAnsi="Tahoma" w:cs="Tahoma"/>
        </w:rPr>
        <w:t>cinco</w:t>
      </w:r>
      <w:r w:rsidRPr="00AE36DD">
        <w:rPr>
          <w:rFonts w:ascii="Tahoma" w:hAnsi="Tahoma" w:cs="Tahoma"/>
        </w:rPr>
        <w:t xml:space="preserve">) Dias Úteis contados a partir do recebimento, devolver o valor excedente ao Agente Fiduciário, para que o mesmo restabeleça a ordem de pagamento mencionada no </w:t>
      </w:r>
      <w:r w:rsidRPr="00AE36DD">
        <w:rPr>
          <w:rFonts w:ascii="Tahoma" w:hAnsi="Tahoma" w:cs="Tahoma"/>
        </w:rPr>
        <w:fldChar w:fldCharType="begin"/>
      </w:r>
      <w:r w:rsidRPr="00AE36DD">
        <w:rPr>
          <w:rFonts w:ascii="Tahoma" w:hAnsi="Tahoma" w:cs="Tahoma"/>
        </w:rPr>
        <w:instrText xml:space="preserve"> REF _Ref20232044 \n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5.1.1 acima</w:t>
      </w:r>
      <w:r w:rsidRPr="00AE36DD">
        <w:rPr>
          <w:rFonts w:ascii="Tahoma" w:hAnsi="Tahoma" w:cs="Tahoma"/>
        </w:rPr>
        <w:fldChar w:fldCharType="end"/>
      </w:r>
      <w:r w:rsidRPr="00AE36DD">
        <w:rPr>
          <w:rFonts w:ascii="Tahoma" w:hAnsi="Tahoma" w:cs="Tahoma"/>
        </w:rPr>
        <w:t>.</w:t>
      </w:r>
    </w:p>
    <w:p w14:paraId="39220B0C" w14:textId="77777777" w:rsidR="0090340D" w:rsidRPr="00AE36DD" w:rsidRDefault="0090340D" w:rsidP="007860C2">
      <w:pPr>
        <w:numPr>
          <w:ilvl w:val="1"/>
          <w:numId w:val="23"/>
        </w:numPr>
        <w:tabs>
          <w:tab w:val="left" w:pos="1134"/>
        </w:tabs>
        <w:spacing w:after="240" w:line="320" w:lineRule="exact"/>
        <w:ind w:left="0" w:firstLine="0"/>
        <w:jc w:val="both"/>
        <w:rPr>
          <w:rFonts w:ascii="Tahoma" w:hAnsi="Tahoma" w:cs="Tahoma"/>
          <w:b/>
        </w:rPr>
      </w:pPr>
      <w:r w:rsidRPr="00AE36DD">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6A0E9E87" w14:textId="77777777" w:rsidR="009426B9" w:rsidRPr="00AE36DD"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AE36DD">
        <w:rPr>
          <w:rFonts w:ascii="Tahoma" w:hAnsi="Tahoma" w:cs="Tahoma"/>
        </w:rPr>
        <w:t xml:space="preserve">a contrato </w:t>
      </w:r>
      <w:r w:rsidR="005E313B" w:rsidRPr="00AE36DD">
        <w:rPr>
          <w:rFonts w:ascii="Tahoma" w:hAnsi="Tahoma" w:cs="Tahoma"/>
        </w:rPr>
        <w:t xml:space="preserve">de </w:t>
      </w:r>
      <w:r w:rsidR="0090340D" w:rsidRPr="00AE36DD">
        <w:rPr>
          <w:rFonts w:ascii="Tahoma" w:hAnsi="Tahoma" w:cs="Tahoma"/>
        </w:rPr>
        <w:t>compartilhamento de garantias</w:t>
      </w:r>
      <w:r w:rsidRPr="00AE36DD">
        <w:rPr>
          <w:rFonts w:ascii="Tahoma" w:hAnsi="Tahoma" w:cs="Tahoma"/>
        </w:rPr>
        <w:t>.</w:t>
      </w:r>
    </w:p>
    <w:p w14:paraId="4DE492B5" w14:textId="77777777" w:rsidR="00497E74" w:rsidRPr="00AE36DD"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SEXTA</w:t>
      </w:r>
      <w:r w:rsidRPr="00AE36DD">
        <w:rPr>
          <w:rFonts w:ascii="Tahoma" w:hAnsi="Tahoma" w:cs="Tahoma"/>
          <w:b/>
        </w:rPr>
        <w:t xml:space="preserve"> - DIREITOS POLÍTICOS E PATRIMONIAIS</w:t>
      </w:r>
    </w:p>
    <w:p w14:paraId="54DD18A6"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27" w:name="_Ref17559944"/>
      <w:r w:rsidRPr="00AE36DD">
        <w:rPr>
          <w:rFonts w:ascii="Tahoma" w:hAnsi="Tahoma" w:cs="Tahoma"/>
        </w:rPr>
        <w:t>A Acionista poder</w:t>
      </w:r>
      <w:r w:rsidR="00391B67" w:rsidRPr="00AE36DD">
        <w:rPr>
          <w:rFonts w:ascii="Tahoma" w:hAnsi="Tahoma" w:cs="Tahoma"/>
        </w:rPr>
        <w:t xml:space="preserve">á </w:t>
      </w:r>
      <w:r w:rsidRPr="00AE36DD">
        <w:rPr>
          <w:rFonts w:ascii="Tahoma" w:hAnsi="Tahoma" w:cs="Tahoma"/>
        </w:rPr>
        <w:t xml:space="preserve">exercer seu direito de voto livremente durante a vigência deste Contrato de Alienação Fiduciária de Ações. No entanto, para fins do disposto no artigo 113 da Lei das Sociedades por Ações, o voto da Acionista nas reuniões prévias a quaisquer deliberações societárias concernentes à Companhia relativas às matérias a seguir relacionadas </w:t>
      </w:r>
      <w:r w:rsidR="00391B67" w:rsidRPr="00AE36DD">
        <w:rPr>
          <w:rFonts w:ascii="Tahoma" w:hAnsi="Tahoma" w:cs="Tahoma"/>
        </w:rPr>
        <w:t>estar</w:t>
      </w:r>
      <w:r w:rsidR="00E91AF4" w:rsidRPr="00AE36DD">
        <w:rPr>
          <w:rFonts w:ascii="Tahoma" w:hAnsi="Tahoma" w:cs="Tahoma"/>
        </w:rPr>
        <w:t>á</w:t>
      </w:r>
      <w:r w:rsidR="00391B67" w:rsidRPr="00AE36DD">
        <w:rPr>
          <w:rFonts w:ascii="Tahoma" w:hAnsi="Tahoma" w:cs="Tahoma"/>
        </w:rPr>
        <w:t xml:space="preserve"> </w:t>
      </w:r>
      <w:r w:rsidRPr="00AE36DD">
        <w:rPr>
          <w:rFonts w:ascii="Tahoma" w:hAnsi="Tahoma" w:cs="Tahoma"/>
        </w:rPr>
        <w:t>sempre sujeito à aprovação prévia d</w:t>
      </w:r>
      <w:r w:rsidR="00391B67" w:rsidRPr="00AE36DD">
        <w:rPr>
          <w:rFonts w:ascii="Tahoma" w:hAnsi="Tahoma" w:cs="Tahoma"/>
        </w:rPr>
        <w:t>o Agente Fiduciário, conforme manifestação dos Debenturistas reunidos em assembleia</w:t>
      </w:r>
      <w:r w:rsidR="0090340D" w:rsidRPr="00AE36DD">
        <w:rPr>
          <w:rFonts w:ascii="Tahoma" w:hAnsi="Tahoma" w:cs="Tahoma"/>
        </w:rPr>
        <w:t>s</w:t>
      </w:r>
      <w:r w:rsidR="00391B67" w:rsidRPr="00AE36DD">
        <w:rPr>
          <w:rFonts w:ascii="Tahoma" w:hAnsi="Tahoma" w:cs="Tahoma"/>
        </w:rPr>
        <w:t xml:space="preserve"> gera</w:t>
      </w:r>
      <w:r w:rsidR="0090340D" w:rsidRPr="00AE36DD">
        <w:rPr>
          <w:rFonts w:ascii="Tahoma" w:hAnsi="Tahoma" w:cs="Tahoma"/>
        </w:rPr>
        <w:t>is de Debenturistas 5ª Emissão AGPAR</w:t>
      </w:r>
      <w:r w:rsidR="0090340D" w:rsidRPr="00AE36DD" w:rsidDel="0090340D">
        <w:rPr>
          <w:rFonts w:ascii="Tahoma" w:hAnsi="Tahoma" w:cs="Tahoma"/>
        </w:rPr>
        <w:t xml:space="preserve"> </w:t>
      </w:r>
      <w:r w:rsidR="0090340D" w:rsidRPr="00AE36DD">
        <w:rPr>
          <w:rFonts w:ascii="Tahoma" w:hAnsi="Tahoma" w:cs="Tahoma"/>
        </w:rPr>
        <w:t xml:space="preserve">e </w:t>
      </w:r>
      <w:r w:rsidR="00391B67" w:rsidRPr="00AE36DD">
        <w:rPr>
          <w:rFonts w:ascii="Tahoma" w:hAnsi="Tahoma" w:cs="Tahoma"/>
        </w:rPr>
        <w:t xml:space="preserve">de Debenturistas </w:t>
      </w:r>
      <w:r w:rsidR="0090340D" w:rsidRPr="00AE36DD">
        <w:rPr>
          <w:rFonts w:ascii="Tahoma" w:hAnsi="Tahoma" w:cs="Tahoma"/>
        </w:rPr>
        <w:t xml:space="preserve">6ª Emissão AGPAR </w:t>
      </w:r>
      <w:r w:rsidRPr="00AE36DD">
        <w:rPr>
          <w:rFonts w:ascii="Tahoma" w:hAnsi="Tahoma" w:cs="Tahoma"/>
        </w:rPr>
        <w:t>especialmente convocada</w:t>
      </w:r>
      <w:r w:rsidR="0090340D" w:rsidRPr="00AE36DD">
        <w:rPr>
          <w:rFonts w:ascii="Tahoma" w:hAnsi="Tahoma" w:cs="Tahoma"/>
        </w:rPr>
        <w:t>s</w:t>
      </w:r>
      <w:r w:rsidRPr="00AE36DD">
        <w:rPr>
          <w:rFonts w:ascii="Tahoma" w:hAnsi="Tahoma" w:cs="Tahoma"/>
        </w:rPr>
        <w:t xml:space="preserve"> para este fim</w:t>
      </w:r>
      <w:r w:rsidR="00912B39" w:rsidRPr="00AE36DD">
        <w:rPr>
          <w:rFonts w:ascii="Tahoma" w:hAnsi="Tahoma" w:cs="Tahoma"/>
        </w:rPr>
        <w:t xml:space="preserve">, </w:t>
      </w:r>
      <w:r w:rsidR="00E91AF4" w:rsidRPr="00AE36DD">
        <w:rPr>
          <w:rFonts w:ascii="Tahoma" w:hAnsi="Tahoma" w:cs="Tahoma"/>
        </w:rPr>
        <w:t xml:space="preserve">observados os termos e as condições definidos nas Escrituras de </w:t>
      </w:r>
      <w:r w:rsidR="0090340D" w:rsidRPr="00AE36DD">
        <w:rPr>
          <w:rFonts w:ascii="Tahoma" w:hAnsi="Tahoma" w:cs="Tahoma"/>
        </w:rPr>
        <w:t>Emissão</w:t>
      </w:r>
      <w:r w:rsidRPr="00AE36DD">
        <w:rPr>
          <w:rFonts w:ascii="Tahoma" w:hAnsi="Tahoma" w:cs="Tahoma"/>
        </w:rPr>
        <w:t>:</w:t>
      </w:r>
      <w:bookmarkEnd w:id="127"/>
      <w:r w:rsidRPr="00AE36DD">
        <w:rPr>
          <w:rFonts w:ascii="Tahoma" w:hAnsi="Tahoma" w:cs="Tahoma"/>
        </w:rPr>
        <w:t xml:space="preserve"> </w:t>
      </w:r>
      <w:bookmarkStart w:id="128" w:name="_DV_M137"/>
      <w:bookmarkEnd w:id="128"/>
    </w:p>
    <w:p w14:paraId="41076B8D" w14:textId="77777777" w:rsidR="00665B93" w:rsidRPr="00AE36DD" w:rsidRDefault="00665B93" w:rsidP="004B3746">
      <w:pPr>
        <w:numPr>
          <w:ilvl w:val="0"/>
          <w:numId w:val="36"/>
        </w:numPr>
        <w:spacing w:after="240" w:line="320" w:lineRule="exact"/>
        <w:ind w:left="1134" w:hanging="1145"/>
        <w:jc w:val="both"/>
        <w:rPr>
          <w:rFonts w:ascii="Tahoma" w:hAnsi="Tahoma" w:cs="Tahoma"/>
        </w:rPr>
      </w:pPr>
      <w:r w:rsidRPr="00AE36DD">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129" w:name="_DV_M138"/>
      <w:bookmarkEnd w:id="129"/>
      <w:r w:rsidRPr="00AE36DD">
        <w:rPr>
          <w:rFonts w:ascii="Tahoma" w:hAnsi="Tahoma" w:cs="Tahoma"/>
        </w:rPr>
        <w:t>social;</w:t>
      </w:r>
    </w:p>
    <w:p w14:paraId="54B5D27E" w14:textId="77777777" w:rsidR="00665B93" w:rsidRPr="00AE36DD" w:rsidRDefault="00665B93" w:rsidP="004B3746">
      <w:pPr>
        <w:numPr>
          <w:ilvl w:val="0"/>
          <w:numId w:val="36"/>
        </w:numPr>
        <w:spacing w:after="240" w:line="320" w:lineRule="exact"/>
        <w:ind w:left="1134" w:hanging="1145"/>
        <w:jc w:val="both"/>
        <w:rPr>
          <w:rFonts w:ascii="Tahoma" w:hAnsi="Tahoma" w:cs="Tahoma"/>
        </w:rPr>
      </w:pPr>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50"/>
      <w:bookmarkStart w:id="139" w:name="_DV_M151"/>
      <w:bookmarkStart w:id="140" w:name="_DV_M154"/>
      <w:bookmarkEnd w:id="130"/>
      <w:bookmarkEnd w:id="131"/>
      <w:bookmarkEnd w:id="132"/>
      <w:bookmarkEnd w:id="133"/>
      <w:bookmarkEnd w:id="134"/>
      <w:bookmarkEnd w:id="135"/>
      <w:bookmarkEnd w:id="136"/>
      <w:bookmarkEnd w:id="137"/>
      <w:bookmarkEnd w:id="138"/>
      <w:bookmarkEnd w:id="139"/>
      <w:bookmarkEnd w:id="140"/>
      <w:r w:rsidRPr="00AE36DD">
        <w:rPr>
          <w:rFonts w:ascii="Tahoma" w:hAnsi="Tahoma" w:cs="Tahoma"/>
        </w:rPr>
        <w:lastRenderedPageBreak/>
        <w:t xml:space="preserve">quaisquer alterações nas preferências, vantagens e condições das ações da mesma espécie das Ações Alienadas Fiduciariamente; </w:t>
      </w:r>
    </w:p>
    <w:p w14:paraId="5E59168B" w14:textId="77777777" w:rsidR="00665B93" w:rsidRPr="00AE36DD" w:rsidRDefault="00665B93" w:rsidP="004B3746">
      <w:pPr>
        <w:numPr>
          <w:ilvl w:val="0"/>
          <w:numId w:val="36"/>
        </w:numPr>
        <w:spacing w:after="240" w:line="320" w:lineRule="exact"/>
        <w:ind w:left="1134" w:hanging="1145"/>
        <w:jc w:val="both"/>
        <w:rPr>
          <w:rFonts w:ascii="Tahoma" w:hAnsi="Tahoma" w:cs="Tahoma"/>
        </w:rPr>
      </w:pPr>
      <w:r w:rsidRPr="00AE36DD">
        <w:rPr>
          <w:rFonts w:ascii="Tahoma" w:hAnsi="Tahoma" w:cs="Tahoma"/>
        </w:rPr>
        <w:t>a falência, recuperação judicial ou extrajudicial ou liquidação da Companhia; e</w:t>
      </w:r>
    </w:p>
    <w:p w14:paraId="1AC2CC7B" w14:textId="77777777" w:rsidR="003427F0" w:rsidRPr="00AE36DD" w:rsidRDefault="00665B93" w:rsidP="004B3746">
      <w:pPr>
        <w:numPr>
          <w:ilvl w:val="0"/>
          <w:numId w:val="36"/>
        </w:numPr>
        <w:spacing w:after="240" w:line="320" w:lineRule="exact"/>
        <w:ind w:left="1134" w:hanging="1145"/>
        <w:jc w:val="both"/>
        <w:rPr>
          <w:rFonts w:ascii="Tahoma" w:hAnsi="Tahoma" w:cs="Tahoma"/>
        </w:rPr>
      </w:pPr>
      <w:r w:rsidRPr="00AE36DD">
        <w:rPr>
          <w:rFonts w:ascii="Tahoma" w:hAnsi="Tahoma" w:cs="Tahoma"/>
        </w:rPr>
        <w:t>todas as deliberações que, nos termos da Lei das Sociedades por Ações, possam acarretar o direito ao recesso ao acionista dissidente.</w:t>
      </w:r>
      <w:bookmarkStart w:id="141" w:name="_DV_M155"/>
      <w:bookmarkStart w:id="142" w:name="_DV_M156"/>
      <w:bookmarkEnd w:id="141"/>
      <w:bookmarkEnd w:id="142"/>
    </w:p>
    <w:p w14:paraId="3E2B596F"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3" w:name="_Ref17560069"/>
      <w:r w:rsidRPr="00AE36DD">
        <w:rPr>
          <w:rFonts w:ascii="Tahoma" w:hAnsi="Tahoma" w:cs="Tahoma"/>
        </w:rPr>
        <w:t xml:space="preserve">A Acionista obriga-se a notificar previamente </w:t>
      </w:r>
      <w:r w:rsidR="00391B67" w:rsidRPr="00AE36DD">
        <w:rPr>
          <w:rFonts w:ascii="Tahoma" w:hAnsi="Tahoma" w:cs="Tahoma"/>
        </w:rPr>
        <w:t>o Agente Fiduciário</w:t>
      </w:r>
      <w:r w:rsidRPr="00AE36DD">
        <w:rPr>
          <w:rFonts w:ascii="Tahoma" w:hAnsi="Tahoma" w:cs="Tahoma"/>
        </w:rPr>
        <w:t xml:space="preserve">, no Dia Útil subsequente à data em que receber a convocação de qualquer assembleia geral da Companhia em que quaisquer das matérias relacionadas no item </w:t>
      </w:r>
      <w:r w:rsidR="00391B67" w:rsidRPr="00AE36DD">
        <w:rPr>
          <w:rFonts w:ascii="Tahoma" w:hAnsi="Tahoma" w:cs="Tahoma"/>
        </w:rPr>
        <w:fldChar w:fldCharType="begin"/>
      </w:r>
      <w:r w:rsidR="00391B67" w:rsidRPr="00AE36DD">
        <w:rPr>
          <w:rFonts w:ascii="Tahoma" w:hAnsi="Tahoma" w:cs="Tahoma"/>
        </w:rPr>
        <w:instrText xml:space="preserve"> REF _Ref17559944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6.1 acima</w:t>
      </w:r>
      <w:r w:rsidR="00391B67" w:rsidRPr="00AE36DD">
        <w:rPr>
          <w:rFonts w:ascii="Tahoma" w:hAnsi="Tahoma" w:cs="Tahoma"/>
        </w:rPr>
        <w:fldChar w:fldCharType="end"/>
      </w:r>
      <w:r w:rsidR="00391B67" w:rsidRPr="00AE36DD">
        <w:rPr>
          <w:rFonts w:ascii="Tahoma" w:hAnsi="Tahoma" w:cs="Tahoma"/>
        </w:rPr>
        <w:t xml:space="preserve"> </w:t>
      </w:r>
      <w:r w:rsidRPr="00AE36DD">
        <w:rPr>
          <w:rFonts w:ascii="Tahoma" w:hAnsi="Tahoma" w:cs="Tahoma"/>
        </w:rPr>
        <w:t>estejam na ordem do dia para serem discutidas.</w:t>
      </w:r>
      <w:bookmarkEnd w:id="143"/>
    </w:p>
    <w:p w14:paraId="2012CD7E" w14:textId="77777777" w:rsidR="003427F0" w:rsidRPr="00AE36DD"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4" w:name="_Ref17560305"/>
      <w:r w:rsidRPr="00AE36DD">
        <w:rPr>
          <w:rFonts w:ascii="Tahoma" w:hAnsi="Tahoma" w:cs="Tahoma"/>
        </w:rPr>
        <w:t xml:space="preserve">O Agente Fiduciário deverá convocar </w:t>
      </w:r>
      <w:r w:rsidR="0090340D" w:rsidRPr="00AE36DD">
        <w:rPr>
          <w:rFonts w:ascii="Tahoma" w:hAnsi="Tahoma" w:cs="Tahoma"/>
        </w:rPr>
        <w:t>assembleias gerais de Debenturistas 5ª Emissão AGPAR</w:t>
      </w:r>
      <w:r w:rsidR="0090340D" w:rsidRPr="00AE36DD" w:rsidDel="0090340D">
        <w:rPr>
          <w:rFonts w:ascii="Tahoma" w:hAnsi="Tahoma" w:cs="Tahoma"/>
        </w:rPr>
        <w:t xml:space="preserve"> </w:t>
      </w:r>
      <w:r w:rsidR="0090340D" w:rsidRPr="00AE36DD">
        <w:rPr>
          <w:rFonts w:ascii="Tahoma" w:hAnsi="Tahoma" w:cs="Tahoma"/>
        </w:rPr>
        <w:t>e de Debenturistas 6ª Emissão AGPAR</w:t>
      </w:r>
      <w:r w:rsidRPr="00AE36DD">
        <w:rPr>
          <w:rFonts w:ascii="Tahoma" w:hAnsi="Tahoma" w:cs="Tahoma"/>
        </w:rPr>
        <w:t xml:space="preserve">, no prazo de 2 (dois) Dias Úteis contados do recebimento da notificação prevista no item </w:t>
      </w:r>
      <w:r w:rsidR="00391B67" w:rsidRPr="00AE36DD">
        <w:rPr>
          <w:rFonts w:ascii="Tahoma" w:hAnsi="Tahoma" w:cs="Tahoma"/>
        </w:rPr>
        <w:fldChar w:fldCharType="begin"/>
      </w:r>
      <w:r w:rsidR="00391B67" w:rsidRPr="00AE36DD">
        <w:rPr>
          <w:rFonts w:ascii="Tahoma" w:hAnsi="Tahoma" w:cs="Tahoma"/>
        </w:rPr>
        <w:instrText xml:space="preserve"> REF _Ref17560069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6.2 acima</w:t>
      </w:r>
      <w:r w:rsidR="00391B67" w:rsidRPr="00AE36DD">
        <w:rPr>
          <w:rFonts w:ascii="Tahoma" w:hAnsi="Tahoma" w:cs="Tahoma"/>
        </w:rPr>
        <w:fldChar w:fldCharType="end"/>
      </w:r>
      <w:r w:rsidR="00391B67" w:rsidRPr="00AE36DD">
        <w:rPr>
          <w:rFonts w:ascii="Tahoma" w:hAnsi="Tahoma" w:cs="Tahoma"/>
        </w:rPr>
        <w:t xml:space="preserve"> </w:t>
      </w:r>
      <w:r w:rsidRPr="00AE36DD">
        <w:rPr>
          <w:rFonts w:ascii="Tahoma" w:hAnsi="Tahoma" w:cs="Tahoma"/>
        </w:rPr>
        <w:t xml:space="preserve">e observadas as formalidades constantes da Escritura </w:t>
      </w:r>
      <w:r w:rsidR="00391B67" w:rsidRPr="00AE36DD">
        <w:rPr>
          <w:rFonts w:ascii="Tahoma" w:hAnsi="Tahoma" w:cs="Tahoma"/>
        </w:rPr>
        <w:t>de Emissão</w:t>
      </w:r>
      <w:r w:rsidR="00C04888" w:rsidRPr="00AE36DD">
        <w:rPr>
          <w:rFonts w:ascii="Tahoma" w:hAnsi="Tahoma" w:cs="Tahoma"/>
        </w:rPr>
        <w:t xml:space="preserve"> 5ª Emissão AGPAR e </w:t>
      </w:r>
      <w:r w:rsidR="0090340D" w:rsidRPr="00AE36DD">
        <w:rPr>
          <w:rFonts w:ascii="Tahoma" w:hAnsi="Tahoma" w:cs="Tahoma"/>
        </w:rPr>
        <w:t>d</w:t>
      </w:r>
      <w:r w:rsidR="00C04888" w:rsidRPr="00AE36DD">
        <w:rPr>
          <w:rFonts w:ascii="Tahoma" w:hAnsi="Tahoma" w:cs="Tahoma"/>
        </w:rPr>
        <w:t>a Escritura de Emissão 6ª Emissão AGPAR</w:t>
      </w:r>
      <w:r w:rsidRPr="00AE36DD">
        <w:rPr>
          <w:rFonts w:ascii="Tahoma" w:hAnsi="Tahoma" w:cs="Tahoma"/>
        </w:rPr>
        <w:t xml:space="preserve">, a fim de que os </w:t>
      </w:r>
      <w:r w:rsidR="0090340D" w:rsidRPr="00AE36DD">
        <w:rPr>
          <w:rFonts w:ascii="Tahoma" w:hAnsi="Tahoma" w:cs="Tahoma"/>
        </w:rPr>
        <w:t>Debenturistas 5ª Emissão AGPAR</w:t>
      </w:r>
      <w:r w:rsidR="0090340D" w:rsidRPr="00AE36DD" w:rsidDel="0090340D">
        <w:rPr>
          <w:rFonts w:ascii="Tahoma" w:hAnsi="Tahoma" w:cs="Tahoma"/>
        </w:rPr>
        <w:t xml:space="preserve"> </w:t>
      </w:r>
      <w:r w:rsidR="0090340D" w:rsidRPr="00AE36DD">
        <w:rPr>
          <w:rFonts w:ascii="Tahoma" w:hAnsi="Tahoma" w:cs="Tahoma"/>
        </w:rPr>
        <w:t xml:space="preserve">e os Debenturistas 6ª Emissão AGPAR </w:t>
      </w:r>
      <w:r w:rsidRPr="00AE36DD">
        <w:rPr>
          <w:rFonts w:ascii="Tahoma" w:hAnsi="Tahoma" w:cs="Tahoma"/>
        </w:rPr>
        <w:t>deliberem sobre a orientação de voto a ser proferido pela</w:t>
      </w:r>
      <w:r w:rsidR="00391B67" w:rsidRPr="00AE36DD">
        <w:rPr>
          <w:rFonts w:ascii="Tahoma" w:hAnsi="Tahoma" w:cs="Tahoma"/>
        </w:rPr>
        <w:t xml:space="preserve"> </w:t>
      </w:r>
      <w:r w:rsidRPr="00AE36DD">
        <w:rPr>
          <w:rFonts w:ascii="Tahoma" w:hAnsi="Tahoma" w:cs="Tahoma"/>
        </w:rPr>
        <w:t xml:space="preserve">Acionista, com relação às matérias elencadas no item </w:t>
      </w:r>
      <w:r w:rsidR="00391B67" w:rsidRPr="00AE36DD">
        <w:rPr>
          <w:rFonts w:ascii="Tahoma" w:hAnsi="Tahoma" w:cs="Tahoma"/>
        </w:rPr>
        <w:fldChar w:fldCharType="begin"/>
      </w:r>
      <w:r w:rsidR="00391B67" w:rsidRPr="00AE36DD">
        <w:rPr>
          <w:rFonts w:ascii="Tahoma" w:hAnsi="Tahoma" w:cs="Tahoma"/>
        </w:rPr>
        <w:instrText xml:space="preserve"> REF _Ref17559944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6.1 acima</w:t>
      </w:r>
      <w:r w:rsidR="00391B67" w:rsidRPr="00AE36DD">
        <w:rPr>
          <w:rFonts w:ascii="Tahoma" w:hAnsi="Tahoma" w:cs="Tahoma"/>
        </w:rPr>
        <w:fldChar w:fldCharType="end"/>
      </w:r>
      <w:r w:rsidRPr="00AE36DD">
        <w:rPr>
          <w:rFonts w:ascii="Tahoma" w:hAnsi="Tahoma" w:cs="Tahoma"/>
        </w:rPr>
        <w:t>, na reunião prévia à assembleia geral da Companhia.</w:t>
      </w:r>
      <w:bookmarkEnd w:id="144"/>
      <w:r w:rsidRPr="00AE36DD">
        <w:rPr>
          <w:rFonts w:ascii="Tahoma" w:hAnsi="Tahoma" w:cs="Tahoma"/>
        </w:rPr>
        <w:t xml:space="preserve"> </w:t>
      </w:r>
    </w:p>
    <w:p w14:paraId="0C623045" w14:textId="77777777" w:rsidR="008E615E" w:rsidRPr="00AE36DD"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5" w:name="_Ref21561022"/>
      <w:r w:rsidRPr="00AE36DD">
        <w:rPr>
          <w:rFonts w:ascii="Tahoma" w:hAnsi="Tahoma" w:cs="Tahoma"/>
        </w:rPr>
        <w:t>As deliberações a serem tomadas em assembleia geral por Debenturistas 5ª Emissão AGPAR</w:t>
      </w:r>
      <w:r w:rsidRPr="00AE36DD" w:rsidDel="0090340D">
        <w:rPr>
          <w:rFonts w:ascii="Tahoma" w:hAnsi="Tahoma" w:cs="Tahoma"/>
        </w:rPr>
        <w:t xml:space="preserve"> </w:t>
      </w:r>
      <w:r w:rsidRPr="00AE36DD">
        <w:rPr>
          <w:rFonts w:ascii="Tahoma" w:hAnsi="Tahoma" w:cs="Tahoma"/>
        </w:rPr>
        <w:t xml:space="preserve">e por Debenturistas 6ª Emissão AGPAR </w:t>
      </w:r>
      <w:r w:rsidR="00674266" w:rsidRPr="00AE36DD">
        <w:rPr>
          <w:rFonts w:ascii="Tahoma" w:hAnsi="Tahoma" w:cs="Tahoma"/>
        </w:rPr>
        <w:t>para fins desta Cláusula Sexta</w:t>
      </w:r>
      <w:r w:rsidR="00AD38E3" w:rsidRPr="00AE36DD">
        <w:rPr>
          <w:rFonts w:ascii="Tahoma" w:hAnsi="Tahoma" w:cs="Tahoma"/>
          <w:lang w:eastAsia="en-US"/>
        </w:rPr>
        <w:t xml:space="preserve"> </w:t>
      </w:r>
      <w:r w:rsidR="00AD38E3" w:rsidRPr="00AE36DD">
        <w:rPr>
          <w:rFonts w:ascii="Tahoma" w:hAnsi="Tahoma" w:cs="Tahoma"/>
        </w:rPr>
        <w:t xml:space="preserve">serão realizadas em separado, computando-se em separado os respectivos </w:t>
      </w:r>
      <w:r w:rsidR="00AD38E3" w:rsidRPr="00AE36DD">
        <w:rPr>
          <w:rFonts w:ascii="Tahoma" w:hAnsi="Tahoma" w:cs="Tahoma"/>
          <w:iCs/>
        </w:rPr>
        <w:t>quóruns</w:t>
      </w:r>
      <w:r w:rsidR="00AD38E3" w:rsidRPr="00AE36DD">
        <w:rPr>
          <w:rFonts w:ascii="Tahoma" w:hAnsi="Tahoma" w:cs="Tahoma"/>
        </w:rPr>
        <w:t xml:space="preserve"> de convocação, instalação e deliberação,</w:t>
      </w:r>
      <w:r w:rsidR="00674266" w:rsidRPr="00AE36DD">
        <w:rPr>
          <w:rFonts w:ascii="Tahoma" w:hAnsi="Tahoma" w:cs="Tahoma"/>
        </w:rPr>
        <w:t xml:space="preserve"> </w:t>
      </w:r>
      <w:r w:rsidR="00AD38E3" w:rsidRPr="00AE36DD">
        <w:rPr>
          <w:rFonts w:ascii="Tahoma" w:hAnsi="Tahoma" w:cs="Tahoma"/>
        </w:rPr>
        <w:t xml:space="preserve">conforme os termos e as condições definidos nas Escrituras de Emissão, e </w:t>
      </w:r>
      <w:r w:rsidRPr="00AE36DD">
        <w:rPr>
          <w:rFonts w:ascii="Tahoma" w:hAnsi="Tahoma" w:cs="Tahoma"/>
        </w:rPr>
        <w:t xml:space="preserve">dependerão de aprovação de </w:t>
      </w:r>
      <w:r w:rsidR="00674266" w:rsidRPr="00AE36DD">
        <w:rPr>
          <w:rFonts w:ascii="Tahoma" w:hAnsi="Tahoma" w:cs="Tahoma"/>
        </w:rPr>
        <w:t>Debenturistas 5ª Emissão AGPAR</w:t>
      </w:r>
      <w:r w:rsidR="00674266" w:rsidRPr="00AE36DD" w:rsidDel="0090340D">
        <w:rPr>
          <w:rFonts w:ascii="Tahoma" w:hAnsi="Tahoma" w:cs="Tahoma"/>
        </w:rPr>
        <w:t xml:space="preserve"> </w:t>
      </w:r>
      <w:r w:rsidR="00674266" w:rsidRPr="00AE36DD">
        <w:rPr>
          <w:rFonts w:ascii="Tahoma" w:hAnsi="Tahoma" w:cs="Tahoma"/>
        </w:rPr>
        <w:t>e de Debenturistas 6ª Emissão AGPAR</w:t>
      </w:r>
      <w:r w:rsidRPr="00AE36DD">
        <w:rPr>
          <w:rFonts w:ascii="Tahoma" w:hAnsi="Tahoma" w:cs="Tahoma"/>
        </w:rPr>
        <w:t xml:space="preserve"> representando, no mínimo, 50% (cinquenta por cento) das </w:t>
      </w:r>
      <w:r w:rsidR="00674266" w:rsidRPr="00AE36DD">
        <w:rPr>
          <w:rFonts w:ascii="Tahoma" w:hAnsi="Tahoma" w:cs="Tahoma"/>
        </w:rPr>
        <w:t>debêntures da 5ª Emissão AGPAR e</w:t>
      </w:r>
      <w:r w:rsidR="008E615E" w:rsidRPr="00AE36DD">
        <w:rPr>
          <w:rFonts w:ascii="Tahoma" w:hAnsi="Tahoma" w:cs="Tahoma"/>
        </w:rPr>
        <w:t>, no mínimo, 50% (cinquenta por cento)</w:t>
      </w:r>
      <w:r w:rsidR="00674266" w:rsidRPr="00AE36DD">
        <w:rPr>
          <w:rFonts w:ascii="Tahoma" w:hAnsi="Tahoma" w:cs="Tahoma"/>
        </w:rPr>
        <w:t xml:space="preserve"> das debêntures da 6ª Emissão AGPAR</w:t>
      </w:r>
      <w:r w:rsidR="00AD38E3" w:rsidRPr="00AE36DD">
        <w:rPr>
          <w:rFonts w:ascii="Tahoma" w:hAnsi="Tahoma" w:cs="Tahoma"/>
        </w:rPr>
        <w:t xml:space="preserve"> em circulação</w:t>
      </w:r>
      <w:r w:rsidR="00674266" w:rsidRPr="00AE36DD">
        <w:rPr>
          <w:rFonts w:ascii="Tahoma" w:hAnsi="Tahoma" w:cs="Tahoma"/>
        </w:rPr>
        <w:t>.</w:t>
      </w:r>
      <w:bookmarkEnd w:id="145"/>
    </w:p>
    <w:p w14:paraId="2DE28436" w14:textId="77777777"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6" w:name="_DV_M157"/>
      <w:bookmarkStart w:id="147" w:name="_DV_M158"/>
      <w:bookmarkEnd w:id="146"/>
      <w:bookmarkEnd w:id="147"/>
      <w:r w:rsidRPr="00AE36DD">
        <w:rPr>
          <w:rFonts w:ascii="Tahoma" w:hAnsi="Tahoma" w:cs="Tahoma"/>
        </w:rPr>
        <w:t>A Acionista não votar</w:t>
      </w:r>
      <w:r w:rsidR="00391B67" w:rsidRPr="00AE36DD">
        <w:rPr>
          <w:rFonts w:ascii="Tahoma" w:hAnsi="Tahoma" w:cs="Tahoma"/>
        </w:rPr>
        <w:t xml:space="preserve">á </w:t>
      </w:r>
      <w:r w:rsidRPr="00AE36DD">
        <w:rPr>
          <w:rFonts w:ascii="Tahoma" w:hAnsi="Tahoma" w:cs="Tahoma"/>
        </w:rPr>
        <w:t>nas reuniões prévias</w:t>
      </w:r>
      <w:r w:rsidR="0090340D" w:rsidRPr="00AE36DD">
        <w:rPr>
          <w:rFonts w:ascii="Tahoma" w:hAnsi="Tahoma" w:cs="Tahoma"/>
        </w:rPr>
        <w:t xml:space="preserve"> ou nas assembleias gerais</w:t>
      </w:r>
      <w:r w:rsidRPr="00AE36DD">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sidRPr="00AE36DD">
        <w:rPr>
          <w:rFonts w:ascii="Tahoma" w:hAnsi="Tahoma" w:cs="Tahoma"/>
        </w:rPr>
        <w:t xml:space="preserve">o Agente Fiduciário </w:t>
      </w:r>
      <w:r w:rsidR="008E615E" w:rsidRPr="00AE36DD">
        <w:rPr>
          <w:rFonts w:ascii="Tahoma" w:hAnsi="Tahoma" w:cs="Tahoma"/>
        </w:rPr>
        <w:t xml:space="preserve">e os Debenturistas </w:t>
      </w:r>
      <w:r w:rsidRPr="00AE36DD">
        <w:rPr>
          <w:rFonts w:ascii="Tahoma" w:hAnsi="Tahoma" w:cs="Tahoma"/>
        </w:rPr>
        <w:t>reconhece</w:t>
      </w:r>
      <w:r w:rsidR="008E615E" w:rsidRPr="00AE36DD">
        <w:rPr>
          <w:rFonts w:ascii="Tahoma" w:hAnsi="Tahoma" w:cs="Tahoma"/>
        </w:rPr>
        <w:t>m</w:t>
      </w:r>
      <w:r w:rsidRPr="00AE36DD">
        <w:rPr>
          <w:rFonts w:ascii="Tahoma" w:hAnsi="Tahoma" w:cs="Tahoma"/>
        </w:rPr>
        <w:t xml:space="preserve"> e concorda</w:t>
      </w:r>
      <w:r w:rsidR="00351DAC" w:rsidRPr="00AE36DD">
        <w:rPr>
          <w:rFonts w:ascii="Tahoma" w:hAnsi="Tahoma" w:cs="Tahoma"/>
        </w:rPr>
        <w:t>m</w:t>
      </w:r>
      <w:r w:rsidRPr="00AE36DD">
        <w:rPr>
          <w:rFonts w:ascii="Tahoma" w:hAnsi="Tahoma" w:cs="Tahoma"/>
        </w:rPr>
        <w:t xml:space="preserve"> que, caso tenha sido realizada reunião prévia, a Acionista est</w:t>
      </w:r>
      <w:r w:rsidR="00391B67" w:rsidRPr="00AE36DD">
        <w:rPr>
          <w:rFonts w:ascii="Tahoma" w:hAnsi="Tahoma" w:cs="Tahoma"/>
        </w:rPr>
        <w:t xml:space="preserve">á </w:t>
      </w:r>
      <w:r w:rsidRPr="00AE36DD">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sidRPr="00AE36DD">
        <w:rPr>
          <w:rFonts w:ascii="Tahoma" w:hAnsi="Tahoma" w:cs="Tahoma"/>
        </w:rPr>
        <w:t xml:space="preserve">assembleia geral de Debenturistas prevista no item </w:t>
      </w:r>
      <w:r w:rsidR="00391B67" w:rsidRPr="00AE36DD">
        <w:rPr>
          <w:rFonts w:ascii="Tahoma" w:hAnsi="Tahoma" w:cs="Tahoma"/>
        </w:rPr>
        <w:fldChar w:fldCharType="begin"/>
      </w:r>
      <w:r w:rsidR="00391B67" w:rsidRPr="00AE36DD">
        <w:rPr>
          <w:rFonts w:ascii="Tahoma" w:hAnsi="Tahoma" w:cs="Tahoma"/>
        </w:rPr>
        <w:instrText xml:space="preserve"> REF _Ref17560305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6.2.1 acima</w:t>
      </w:r>
      <w:r w:rsidR="00391B67" w:rsidRPr="00AE36DD">
        <w:rPr>
          <w:rFonts w:ascii="Tahoma" w:hAnsi="Tahoma" w:cs="Tahoma"/>
        </w:rPr>
        <w:fldChar w:fldCharType="end"/>
      </w:r>
      <w:r w:rsidRPr="00AE36DD">
        <w:rPr>
          <w:rFonts w:ascii="Tahoma" w:hAnsi="Tahoma" w:cs="Tahoma"/>
        </w:rPr>
        <w:t>.</w:t>
      </w:r>
      <w:bookmarkStart w:id="148" w:name="_DV_M159"/>
      <w:bookmarkStart w:id="149" w:name="_DV_M166"/>
      <w:bookmarkEnd w:id="148"/>
      <w:bookmarkEnd w:id="149"/>
      <w:r w:rsidRPr="00AE36DD" w:rsidDel="00F126E0">
        <w:rPr>
          <w:rFonts w:ascii="Tahoma" w:hAnsi="Tahoma" w:cs="Tahoma"/>
        </w:rPr>
        <w:t xml:space="preserve"> </w:t>
      </w:r>
    </w:p>
    <w:p w14:paraId="65F6C77C" w14:textId="77777777" w:rsidR="008E615E" w:rsidRPr="00AE36DD"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Fica desde já certo e ajustado que o Agente Fiduciário, na qualidade de representante dos Debenturistas, somente poderá se manifestar conforme instruído </w:t>
      </w:r>
      <w:r w:rsidRPr="00AE36DD">
        <w:rPr>
          <w:rFonts w:ascii="Tahoma" w:hAnsi="Tahoma" w:cs="Tahoma"/>
        </w:rPr>
        <w:lastRenderedPageBreak/>
        <w:t>pelos Debenturistas após a realização da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sidRPr="00AE36DD">
        <w:rPr>
          <w:rFonts w:ascii="Tahoma" w:hAnsi="Tahoma" w:cs="Tahoma"/>
        </w:rPr>
        <w:t xml:space="preserve"> e a Acionista estará livre para proferir seu voto na reunião prévia à assembleia geral da Companhia</w:t>
      </w:r>
      <w:r w:rsidRPr="00AE36DD">
        <w:rPr>
          <w:rFonts w:ascii="Tahoma" w:hAnsi="Tahoma" w:cs="Tahoma"/>
        </w:rPr>
        <w:t>.</w:t>
      </w:r>
    </w:p>
    <w:p w14:paraId="474FBEE8" w14:textId="77777777" w:rsidR="003427F0" w:rsidRPr="00AE36DD"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4E4E22" w:rsidRPr="00AE36DD">
        <w:rPr>
          <w:rFonts w:ascii="Tahoma" w:hAnsi="Tahoma" w:cs="Tahoma"/>
          <w:b/>
        </w:rPr>
        <w:t>S</w:t>
      </w:r>
      <w:r w:rsidR="005E313B" w:rsidRPr="00AE36DD">
        <w:rPr>
          <w:rFonts w:ascii="Tahoma" w:hAnsi="Tahoma" w:cs="Tahoma"/>
          <w:b/>
        </w:rPr>
        <w:t>ÉTIMA</w:t>
      </w:r>
      <w:r w:rsidRPr="00AE36DD">
        <w:rPr>
          <w:rFonts w:ascii="Tahoma" w:hAnsi="Tahoma" w:cs="Tahoma"/>
          <w:b/>
        </w:rPr>
        <w:t xml:space="preserve"> – COMPROMISSOS, DECLARAÇÕES E GARANTIAS DA ACIONISTA</w:t>
      </w:r>
      <w:bookmarkStart w:id="150" w:name="_DV_M73"/>
      <w:bookmarkEnd w:id="150"/>
    </w:p>
    <w:p w14:paraId="595BA278"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Sem prejuízo das demais obrigações estabelecidas neste Contrato de Alienação Fiduciária de Ações</w:t>
      </w:r>
      <w:r w:rsidR="00C04888" w:rsidRPr="00AE36DD">
        <w:rPr>
          <w:rFonts w:ascii="Tahoma" w:hAnsi="Tahoma" w:cs="Tahoma"/>
        </w:rPr>
        <w:t>, na Escritura de Emissão</w:t>
      </w:r>
      <w:r w:rsidRPr="00AE36DD">
        <w:rPr>
          <w:rFonts w:ascii="Tahoma" w:hAnsi="Tahoma" w:cs="Tahoma"/>
        </w:rPr>
        <w:t xml:space="preserve"> </w:t>
      </w:r>
      <w:r w:rsidR="00C04888" w:rsidRPr="00AE36DD">
        <w:rPr>
          <w:rFonts w:ascii="Tahoma" w:hAnsi="Tahoma" w:cs="Tahoma"/>
        </w:rPr>
        <w:t xml:space="preserve">5ª Emissão AGPAR </w:t>
      </w:r>
      <w:r w:rsidRPr="00AE36DD">
        <w:rPr>
          <w:rFonts w:ascii="Tahoma" w:hAnsi="Tahoma" w:cs="Tahoma"/>
        </w:rPr>
        <w:t>e n</w:t>
      </w:r>
      <w:r w:rsidR="00391B67" w:rsidRPr="00AE36DD">
        <w:rPr>
          <w:rFonts w:ascii="Tahoma" w:hAnsi="Tahoma" w:cs="Tahoma"/>
        </w:rPr>
        <w:t>a Escritura de Emissão</w:t>
      </w:r>
      <w:r w:rsidR="00C04888" w:rsidRPr="00AE36DD">
        <w:rPr>
          <w:rFonts w:ascii="Tahoma" w:hAnsi="Tahoma" w:cs="Tahoma"/>
        </w:rPr>
        <w:t xml:space="preserve"> 6ª Emissão AGPAR</w:t>
      </w:r>
      <w:r w:rsidRPr="00AE36DD">
        <w:rPr>
          <w:rFonts w:ascii="Tahoma" w:hAnsi="Tahoma" w:cs="Tahoma"/>
        </w:rPr>
        <w:t>, em caráter irrevogável e irretratável, a Acionista obriga-se e compromete-se,</w:t>
      </w:r>
      <w:bookmarkStart w:id="151" w:name="_DV_M76"/>
      <w:bookmarkStart w:id="152" w:name="_DV_M77"/>
      <w:bookmarkEnd w:id="151"/>
      <w:bookmarkEnd w:id="152"/>
      <w:r w:rsidRPr="00AE36DD">
        <w:rPr>
          <w:rFonts w:ascii="Tahoma" w:hAnsi="Tahoma" w:cs="Tahoma"/>
        </w:rPr>
        <w:t xml:space="preserve"> com relação a si próprias no que lhes for aplicável, a:</w:t>
      </w:r>
      <w:bookmarkStart w:id="153" w:name="_DV_M78"/>
      <w:bookmarkEnd w:id="153"/>
    </w:p>
    <w:p w14:paraId="2B74CDC8" w14:textId="77777777" w:rsidR="003427F0" w:rsidRPr="00AE36DD" w:rsidRDefault="00665B93">
      <w:pPr>
        <w:numPr>
          <w:ilvl w:val="0"/>
          <w:numId w:val="37"/>
        </w:numPr>
        <w:spacing w:after="240" w:line="320" w:lineRule="exact"/>
        <w:ind w:left="1134" w:hanging="1145"/>
        <w:jc w:val="both"/>
        <w:rPr>
          <w:rFonts w:ascii="Tahoma" w:hAnsi="Tahoma" w:cs="Tahoma"/>
        </w:rPr>
      </w:pPr>
      <w:r w:rsidRPr="00AE36DD">
        <w:rPr>
          <w:rFonts w:ascii="Tahoma" w:hAnsi="Tahoma" w:cs="Tahoma"/>
        </w:rPr>
        <w:t>tomar todas as medidas necessárias para o devido registro d</w:t>
      </w:r>
      <w:r w:rsidR="00391B67" w:rsidRPr="00AE36DD">
        <w:rPr>
          <w:rFonts w:ascii="Tahoma" w:hAnsi="Tahoma" w:cs="Tahoma"/>
        </w:rPr>
        <w:t xml:space="preserve">esta </w:t>
      </w:r>
      <w:r w:rsidR="004C5D79" w:rsidRPr="00AE36DD">
        <w:rPr>
          <w:rFonts w:ascii="Tahoma" w:hAnsi="Tahoma" w:cs="Tahoma"/>
        </w:rPr>
        <w:t>Garantia</w:t>
      </w:r>
      <w:r w:rsidRPr="00AE36DD">
        <w:rPr>
          <w:rFonts w:ascii="Tahoma" w:hAnsi="Tahoma" w:cs="Tahoma"/>
        </w:rPr>
        <w:t xml:space="preserve"> instituída nos termos deste Contrato de Alienação Fiduciária de Ações nos livros e registros societários da Companhia e/ou nos registros mantidos pela Instituição Escrituradora, conforme aplicável</w:t>
      </w:r>
      <w:r w:rsidR="00391B67" w:rsidRPr="00AE36DD">
        <w:rPr>
          <w:rFonts w:ascii="Tahoma" w:hAnsi="Tahoma" w:cs="Tahoma"/>
        </w:rPr>
        <w:t>, nos prazos previstos na Cláusula Terceira acima</w:t>
      </w:r>
      <w:r w:rsidRPr="00AE36DD">
        <w:rPr>
          <w:rFonts w:ascii="Tahoma" w:hAnsi="Tahoma" w:cs="Tahoma"/>
        </w:rPr>
        <w:t>;</w:t>
      </w:r>
    </w:p>
    <w:p w14:paraId="3B07329F" w14:textId="77777777" w:rsidR="00FF6E6E" w:rsidRPr="00AE36DD" w:rsidRDefault="00FF6E6E"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tomar todas as medidas necessárias para que a totalidade dos recursos provenientes dos Rendimentos das Ações seja integralmente depositada na Conta Vinculada</w:t>
      </w:r>
      <w:r w:rsidR="00C17304" w:rsidRPr="00AE36DD">
        <w:rPr>
          <w:rFonts w:ascii="Tahoma" w:hAnsi="Tahoma" w:cs="Tahoma"/>
        </w:rPr>
        <w:t>;</w:t>
      </w:r>
    </w:p>
    <w:p w14:paraId="1E2DC3BF"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tempestivamente, cumprir quaisquer requisitos e dispositivos legais que, no futuro, possam vir a ser exigidos para a existência, validade, eficácia ou exequibilidade da </w:t>
      </w:r>
      <w:r w:rsidR="004C5D79" w:rsidRPr="00AE36DD">
        <w:rPr>
          <w:rFonts w:ascii="Tahoma" w:hAnsi="Tahoma" w:cs="Tahoma"/>
        </w:rPr>
        <w:t>Garantia</w:t>
      </w:r>
      <w:r w:rsidRPr="00AE36DD">
        <w:rPr>
          <w:rFonts w:ascii="Tahoma" w:hAnsi="Tahoma" w:cs="Tahoma"/>
        </w:rPr>
        <w:t xml:space="preserve"> e, mediante solicitação d</w:t>
      </w:r>
      <w:r w:rsidR="00391B67" w:rsidRPr="00AE36DD">
        <w:rPr>
          <w:rFonts w:ascii="Tahoma" w:hAnsi="Tahoma" w:cs="Tahoma"/>
        </w:rPr>
        <w:t>o Agente Fiduciário</w:t>
      </w:r>
      <w:r w:rsidRPr="00AE36DD">
        <w:rPr>
          <w:rFonts w:ascii="Tahoma" w:hAnsi="Tahoma" w:cs="Tahoma"/>
        </w:rPr>
        <w:t>, apresentar, no prazo máximo de 5 (cinco) Dias Úteis contados da respectiva solicitação, comprovação de que tais requisitos ou dispositivos legais foram cumpridos;</w:t>
      </w:r>
      <w:bookmarkStart w:id="154" w:name="_DV_M79"/>
      <w:bookmarkEnd w:id="154"/>
    </w:p>
    <w:p w14:paraId="5CBB42E3"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defender, de forma tempestiva e adequada, às suas custas e expensas, a </w:t>
      </w:r>
      <w:r w:rsidR="004C5D79" w:rsidRPr="00AE36DD">
        <w:rPr>
          <w:rFonts w:ascii="Tahoma" w:hAnsi="Tahoma" w:cs="Tahoma"/>
        </w:rPr>
        <w:t>Garantia</w:t>
      </w:r>
      <w:r w:rsidRPr="00AE36DD">
        <w:rPr>
          <w:rFonts w:ascii="Tahoma" w:hAnsi="Tahoma" w:cs="Tahoma"/>
        </w:rPr>
        <w:t xml:space="preserve"> e seu objeto contra quaisquer reivindicações e demandas de terceiros, responsabilizando-se perante o</w:t>
      </w:r>
      <w:r w:rsidR="00391B67" w:rsidRPr="00AE36DD">
        <w:rPr>
          <w:rFonts w:ascii="Tahoma" w:hAnsi="Tahoma" w:cs="Tahoma"/>
        </w:rPr>
        <w:t xml:space="preserve"> Agente Fiduciário </w:t>
      </w:r>
      <w:r w:rsidRPr="00AE36DD">
        <w:rPr>
          <w:rFonts w:ascii="Tahoma" w:hAnsi="Tahoma" w:cs="Tahoma"/>
        </w:rPr>
        <w:t xml:space="preserve">e Debenturistas em relação aos custos e despesas comprovados que, nos termos deste Contrato de Alienação Fiduciária de Ações, </w:t>
      </w:r>
      <w:r w:rsidR="00391B67" w:rsidRPr="00AE36DD">
        <w:rPr>
          <w:rFonts w:ascii="Tahoma" w:hAnsi="Tahoma" w:cs="Tahoma"/>
        </w:rPr>
        <w:t xml:space="preserve">o Agente Fiduciário </w:t>
      </w:r>
      <w:r w:rsidRPr="00AE36DD">
        <w:rPr>
          <w:rFonts w:ascii="Tahoma" w:hAnsi="Tahoma" w:cs="Tahoma"/>
        </w:rPr>
        <w:t xml:space="preserve">e Debenturistas tiverem de incorrer (incluindo honorários e despesas advocatícias razoáveis): </w:t>
      </w:r>
      <w:r w:rsidRPr="00AE36DD">
        <w:rPr>
          <w:rFonts w:ascii="Tahoma" w:hAnsi="Tahoma" w:cs="Tahoma"/>
          <w:b/>
        </w:rPr>
        <w:t>(</w:t>
      </w:r>
      <w:r w:rsidR="00391B67" w:rsidRPr="00AE36DD">
        <w:rPr>
          <w:rFonts w:ascii="Tahoma" w:hAnsi="Tahoma" w:cs="Tahoma"/>
          <w:b/>
        </w:rPr>
        <w:t>a</w:t>
      </w:r>
      <w:r w:rsidRPr="00AE36DD">
        <w:rPr>
          <w:rFonts w:ascii="Tahoma" w:hAnsi="Tahoma" w:cs="Tahoma"/>
          <w:b/>
        </w:rPr>
        <w:t>)</w:t>
      </w:r>
      <w:r w:rsidR="00391B67" w:rsidRPr="00AE36DD">
        <w:rPr>
          <w:rFonts w:ascii="Tahoma" w:hAnsi="Tahoma" w:cs="Tahoma"/>
        </w:rPr>
        <w:t> </w:t>
      </w:r>
      <w:r w:rsidRPr="00AE36DD">
        <w:rPr>
          <w:rFonts w:ascii="Tahoma" w:hAnsi="Tahoma" w:cs="Tahoma"/>
        </w:rPr>
        <w:t>referentes ou provenientes de qualquer atraso no pagamento dos Tributos sobre rendimentos que venham a incidir, em virtude de alteração legislativa, sobre quaisquer d</w:t>
      </w:r>
      <w:r w:rsidR="00C17304" w:rsidRPr="00AE36DD">
        <w:rPr>
          <w:rFonts w:ascii="Tahoma" w:hAnsi="Tahoma" w:cs="Tahoma"/>
        </w:rPr>
        <w:t>os Bens Dados em Garantia</w:t>
      </w:r>
      <w:r w:rsidRPr="00AE36DD">
        <w:rPr>
          <w:rFonts w:ascii="Tahoma" w:hAnsi="Tahoma" w:cs="Tahoma"/>
        </w:rPr>
        <w:t xml:space="preserve">; </w:t>
      </w:r>
      <w:r w:rsidRPr="00AE36DD">
        <w:rPr>
          <w:rFonts w:ascii="Tahoma" w:hAnsi="Tahoma" w:cs="Tahoma"/>
          <w:b/>
        </w:rPr>
        <w:t>(</w:t>
      </w:r>
      <w:r w:rsidR="00391B67" w:rsidRPr="00AE36DD">
        <w:rPr>
          <w:rFonts w:ascii="Tahoma" w:hAnsi="Tahoma" w:cs="Tahoma"/>
          <w:b/>
        </w:rPr>
        <w:t>b</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referentes ou resultantes de qualquer violação de qualquer das declarações assumidas neste Contrato de Alienação Fiduciária de Ações; e </w:t>
      </w:r>
      <w:r w:rsidRPr="00AE36DD">
        <w:rPr>
          <w:rFonts w:ascii="Tahoma" w:hAnsi="Tahoma" w:cs="Tahoma"/>
          <w:b/>
        </w:rPr>
        <w:lastRenderedPageBreak/>
        <w:t>(</w:t>
      </w:r>
      <w:r w:rsidR="00391B67" w:rsidRPr="00AE36DD">
        <w:rPr>
          <w:rFonts w:ascii="Tahoma" w:hAnsi="Tahoma" w:cs="Tahoma"/>
          <w:b/>
        </w:rPr>
        <w:t>c</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referentes à formalização, constituição e ao aperfeiçoamento da </w:t>
      </w:r>
      <w:r w:rsidR="004C5D79" w:rsidRPr="00AE36DD">
        <w:rPr>
          <w:rFonts w:ascii="Tahoma" w:hAnsi="Tahoma" w:cs="Tahoma"/>
        </w:rPr>
        <w:t>Garantia</w:t>
      </w:r>
      <w:r w:rsidRPr="00AE36DD">
        <w:rPr>
          <w:rFonts w:ascii="Tahoma" w:hAnsi="Tahoma" w:cs="Tahoma"/>
        </w:rPr>
        <w:t>, de acordo com este Contrato de Alienação Fiduciária de Ações;</w:t>
      </w:r>
      <w:bookmarkStart w:id="155" w:name="_DV_M80"/>
      <w:bookmarkEnd w:id="155"/>
    </w:p>
    <w:p w14:paraId="1701E9C4"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exceto mediante prévia e expressa autorização </w:t>
      </w:r>
      <w:r w:rsidR="0090340D" w:rsidRPr="00AE36DD">
        <w:rPr>
          <w:rFonts w:ascii="Tahoma" w:hAnsi="Tahoma" w:cs="Tahoma"/>
        </w:rPr>
        <w:t>dos Debenturistas 5ª Emissão AGPAR</w:t>
      </w:r>
      <w:r w:rsidR="0090340D" w:rsidRPr="00AE36DD" w:rsidDel="0090340D">
        <w:rPr>
          <w:rFonts w:ascii="Tahoma" w:hAnsi="Tahoma" w:cs="Tahoma"/>
        </w:rPr>
        <w:t xml:space="preserve"> </w:t>
      </w:r>
      <w:r w:rsidR="0090340D" w:rsidRPr="00AE36DD">
        <w:rPr>
          <w:rFonts w:ascii="Tahoma" w:hAnsi="Tahoma" w:cs="Tahoma"/>
        </w:rPr>
        <w:t xml:space="preserve">e dos Debenturistas 6ª Emissão AGPAR </w:t>
      </w:r>
      <w:r w:rsidRPr="00AE36DD">
        <w:rPr>
          <w:rFonts w:ascii="Tahoma" w:hAnsi="Tahoma" w:cs="Tahoma"/>
        </w:rPr>
        <w:t xml:space="preserve">reunidos em </w:t>
      </w:r>
      <w:r w:rsidR="00391B67" w:rsidRPr="00AE36DD">
        <w:rPr>
          <w:rFonts w:ascii="Tahoma" w:hAnsi="Tahoma" w:cs="Tahoma"/>
        </w:rPr>
        <w:t>assembleia</w:t>
      </w:r>
      <w:r w:rsidR="0090340D" w:rsidRPr="00AE36DD">
        <w:rPr>
          <w:rFonts w:ascii="Tahoma" w:hAnsi="Tahoma" w:cs="Tahoma"/>
        </w:rPr>
        <w:t>s</w:t>
      </w:r>
      <w:r w:rsidR="00391B67" w:rsidRPr="00AE36DD">
        <w:rPr>
          <w:rFonts w:ascii="Tahoma" w:hAnsi="Tahoma" w:cs="Tahoma"/>
        </w:rPr>
        <w:t xml:space="preserve"> gera</w:t>
      </w:r>
      <w:r w:rsidR="0090340D" w:rsidRPr="00AE36DD">
        <w:rPr>
          <w:rFonts w:ascii="Tahoma" w:hAnsi="Tahoma" w:cs="Tahoma"/>
        </w:rPr>
        <w:t xml:space="preserve">is </w:t>
      </w:r>
      <w:r w:rsidR="00391B67" w:rsidRPr="00AE36DD">
        <w:rPr>
          <w:rFonts w:ascii="Tahoma" w:hAnsi="Tahoma" w:cs="Tahoma"/>
        </w:rPr>
        <w:t>de Debenturistas</w:t>
      </w:r>
      <w:r w:rsidRPr="00AE36DD">
        <w:rPr>
          <w:rFonts w:ascii="Tahoma" w:hAnsi="Tahoma" w:cs="Tahoma"/>
        </w:rPr>
        <w:t xml:space="preserve">, abster-se de, direta ou indiretamente </w:t>
      </w:r>
      <w:r w:rsidRPr="00AE36DD">
        <w:rPr>
          <w:rFonts w:ascii="Tahoma" w:hAnsi="Tahoma" w:cs="Tahoma"/>
          <w:b/>
        </w:rPr>
        <w:t>(</w:t>
      </w:r>
      <w:r w:rsidR="00391B67" w:rsidRPr="00AE36DD">
        <w:rPr>
          <w:rFonts w:ascii="Tahoma" w:hAnsi="Tahoma" w:cs="Tahoma"/>
          <w:b/>
        </w:rPr>
        <w:t>a</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vender, ceder, transferir, permutar ou, a qualquer título alienar ou onerar ou outorgar qualquer opção de compra ou venda, sobre quaisquer </w:t>
      </w:r>
      <w:r w:rsidR="00C17304" w:rsidRPr="00AE36DD">
        <w:rPr>
          <w:rFonts w:ascii="Tahoma" w:hAnsi="Tahoma" w:cs="Tahoma"/>
        </w:rPr>
        <w:t>Bens Dados em Garantia</w:t>
      </w:r>
      <w:r w:rsidRPr="00AE36DD">
        <w:rPr>
          <w:rFonts w:ascii="Tahoma" w:hAnsi="Tahoma" w:cs="Tahoma"/>
        </w:rPr>
        <w:t xml:space="preserve">; </w:t>
      </w:r>
      <w:r w:rsidRPr="00AE36DD">
        <w:rPr>
          <w:rFonts w:ascii="Tahoma" w:hAnsi="Tahoma" w:cs="Tahoma"/>
          <w:b/>
        </w:rPr>
        <w:t>(</w:t>
      </w:r>
      <w:r w:rsidR="00391B67" w:rsidRPr="00AE36DD">
        <w:rPr>
          <w:rFonts w:ascii="Tahoma" w:hAnsi="Tahoma" w:cs="Tahoma"/>
          <w:b/>
        </w:rPr>
        <w:t>b</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criar </w:t>
      </w:r>
      <w:r w:rsidR="00391B67" w:rsidRPr="00AE36DD">
        <w:rPr>
          <w:rFonts w:ascii="Tahoma" w:hAnsi="Tahoma" w:cs="Tahoma"/>
        </w:rPr>
        <w:t xml:space="preserve">ou permitir que exista </w:t>
      </w:r>
      <w:r w:rsidRPr="00AE36DD">
        <w:rPr>
          <w:rFonts w:ascii="Tahoma" w:hAnsi="Tahoma" w:cs="Tahoma"/>
        </w:rPr>
        <w:t xml:space="preserve">qualquer ônus ou gravame sobre </w:t>
      </w:r>
      <w:r w:rsidR="00C17304" w:rsidRPr="00AE36DD">
        <w:rPr>
          <w:rFonts w:ascii="Tahoma" w:hAnsi="Tahoma" w:cs="Tahoma"/>
        </w:rPr>
        <w:t>os Bens Dados em Garantia</w:t>
      </w:r>
      <w:r w:rsidR="00391B67" w:rsidRPr="00AE36DD">
        <w:rPr>
          <w:rFonts w:ascii="Tahoma" w:hAnsi="Tahoma" w:cs="Tahoma"/>
        </w:rPr>
        <w:t>, inclusive qualquer ônus sob condição suspensiva</w:t>
      </w:r>
      <w:r w:rsidRPr="00AE36DD">
        <w:rPr>
          <w:rFonts w:ascii="Tahoma" w:hAnsi="Tahoma" w:cs="Tahoma"/>
        </w:rPr>
        <w:t xml:space="preserve">; ou </w:t>
      </w:r>
      <w:r w:rsidRPr="00AE36DD">
        <w:rPr>
          <w:rFonts w:ascii="Tahoma" w:hAnsi="Tahoma" w:cs="Tahoma"/>
          <w:b/>
        </w:rPr>
        <w:t>(</w:t>
      </w:r>
      <w:r w:rsidR="00391B67" w:rsidRPr="00AE36DD">
        <w:rPr>
          <w:rFonts w:ascii="Tahoma" w:hAnsi="Tahoma" w:cs="Tahoma"/>
          <w:b/>
        </w:rPr>
        <w:t>c</w:t>
      </w:r>
      <w:r w:rsidRPr="00AE36DD">
        <w:rPr>
          <w:rFonts w:ascii="Tahoma" w:hAnsi="Tahoma" w:cs="Tahoma"/>
          <w:b/>
        </w:rPr>
        <w:t>)</w:t>
      </w:r>
      <w:r w:rsidR="00391B67" w:rsidRPr="00AE36DD">
        <w:rPr>
          <w:rFonts w:ascii="Tahoma" w:hAnsi="Tahoma" w:cs="Tahoma"/>
        </w:rPr>
        <w:t> </w:t>
      </w:r>
      <w:r w:rsidRPr="00AE36DD">
        <w:rPr>
          <w:rFonts w:ascii="Tahoma" w:hAnsi="Tahoma" w:cs="Tahoma"/>
        </w:rPr>
        <w:t>restringir, depreciar ou diminuir a garantia</w:t>
      </w:r>
      <w:bookmarkStart w:id="156" w:name="_DV_M81"/>
      <w:bookmarkEnd w:id="156"/>
      <w:r w:rsidRPr="00AE36DD">
        <w:rPr>
          <w:rFonts w:ascii="Tahoma" w:hAnsi="Tahoma" w:cs="Tahoma"/>
        </w:rPr>
        <w:t xml:space="preserve"> e os direitos criados por este Contrato de Alienação Fiduciária de Ações; </w:t>
      </w:r>
      <w:bookmarkStart w:id="157" w:name="_DV_M82"/>
      <w:bookmarkEnd w:id="157"/>
    </w:p>
    <w:p w14:paraId="3F71BBE0" w14:textId="77777777" w:rsidR="00391B67" w:rsidRPr="00AE36DD" w:rsidRDefault="00F90A10" w:rsidP="004B3746">
      <w:pPr>
        <w:numPr>
          <w:ilvl w:val="0"/>
          <w:numId w:val="37"/>
        </w:numPr>
        <w:spacing w:after="240" w:line="320" w:lineRule="exact"/>
        <w:ind w:left="1134" w:hanging="1145"/>
        <w:jc w:val="both"/>
        <w:rPr>
          <w:rFonts w:ascii="Tahoma" w:hAnsi="Tahoma" w:cs="Tahoma"/>
        </w:rPr>
      </w:pPr>
      <w:r w:rsidRPr="00AE36DD">
        <w:rPr>
          <w:rFonts w:ascii="Tahoma" w:eastAsia="SimSun" w:hAnsi="Tahoma" w:cs="Tahoma"/>
        </w:rPr>
        <w:t xml:space="preserve">exceto </w:t>
      </w:r>
      <w:r w:rsidR="000B1A34" w:rsidRPr="00AE36DD">
        <w:rPr>
          <w:rFonts w:ascii="Tahoma" w:eastAsia="SimSun" w:hAnsi="Tahoma" w:cs="Tahoma"/>
          <w:b/>
        </w:rPr>
        <w:t>(</w:t>
      </w:r>
      <w:r w:rsidR="0090340D" w:rsidRPr="00AE36DD">
        <w:rPr>
          <w:rFonts w:ascii="Tahoma" w:eastAsia="SimSun" w:hAnsi="Tahoma" w:cs="Tahoma"/>
          <w:b/>
        </w:rPr>
        <w:t>a</w:t>
      </w:r>
      <w:r w:rsidR="000B1A34" w:rsidRPr="00AE36DD">
        <w:rPr>
          <w:rFonts w:ascii="Tahoma" w:eastAsia="SimSun" w:hAnsi="Tahoma" w:cs="Tahoma"/>
          <w:b/>
        </w:rPr>
        <w:t>)</w:t>
      </w:r>
      <w:r w:rsidR="000B1A34" w:rsidRPr="00AE36DD">
        <w:rPr>
          <w:rFonts w:ascii="Tahoma" w:eastAsia="SimSun" w:hAnsi="Tahoma" w:cs="Tahoma"/>
        </w:rPr>
        <w:t xml:space="preserve"> </w:t>
      </w:r>
      <w:r w:rsidRPr="00AE36DD">
        <w:rPr>
          <w:rFonts w:ascii="Tahoma" w:eastAsia="SimSun" w:hAnsi="Tahoma" w:cs="Tahoma"/>
        </w:rPr>
        <w:t>por aqueles existentes nesta data</w:t>
      </w:r>
      <w:r w:rsidR="00B26D33" w:rsidRPr="00AE36DD">
        <w:rPr>
          <w:rFonts w:ascii="Tahoma" w:eastAsia="SimSun" w:hAnsi="Tahoma" w:cs="Tahoma"/>
        </w:rPr>
        <w:t xml:space="preserve">; </w:t>
      </w:r>
      <w:r w:rsidR="00B26D33" w:rsidRPr="00AE36DD">
        <w:rPr>
          <w:rFonts w:ascii="Tahoma" w:eastAsia="SimSun" w:hAnsi="Tahoma" w:cs="Tahoma"/>
          <w:b/>
          <w:bCs/>
        </w:rPr>
        <w:t>(b)</w:t>
      </w:r>
      <w:r w:rsidR="000B1A34" w:rsidRPr="00AE36DD">
        <w:rPr>
          <w:rFonts w:ascii="Tahoma" w:eastAsia="SimSun" w:hAnsi="Tahoma" w:cs="Tahoma"/>
        </w:rPr>
        <w:t xml:space="preserve"> </w:t>
      </w:r>
      <w:r w:rsidR="00B26D33" w:rsidRPr="00AE36DD">
        <w:rPr>
          <w:rFonts w:ascii="Tahoma" w:eastAsia="SimSun" w:hAnsi="Tahoma" w:cs="Tahoma"/>
        </w:rPr>
        <w:t xml:space="preserve">por aqueles autorizados na </w:t>
      </w:r>
      <w:r w:rsidR="00B26D33" w:rsidRPr="00AE36DD">
        <w:rPr>
          <w:rFonts w:ascii="Tahoma" w:hAnsi="Tahoma" w:cs="Tahoma"/>
        </w:rPr>
        <w:t>Escritura de Emissão 5ª Emissão AGPAR</w:t>
      </w:r>
      <w:r w:rsidR="005120D5" w:rsidRPr="00AE36DD">
        <w:rPr>
          <w:rFonts w:ascii="Tahoma" w:hAnsi="Tahoma" w:cs="Tahoma"/>
        </w:rPr>
        <w:t xml:space="preserve">; </w:t>
      </w:r>
      <w:r w:rsidR="005120D5" w:rsidRPr="00AE36DD">
        <w:rPr>
          <w:rFonts w:ascii="Tahoma" w:hAnsi="Tahoma" w:cs="Tahoma"/>
          <w:b/>
        </w:rPr>
        <w:t>(c)</w:t>
      </w:r>
      <w:r w:rsidR="005120D5" w:rsidRPr="00AE36DD">
        <w:rPr>
          <w:rFonts w:ascii="Tahoma" w:hAnsi="Tahoma" w:cs="Tahoma"/>
        </w:rPr>
        <w:t xml:space="preserve"> </w:t>
      </w:r>
      <w:r w:rsidR="005120D5" w:rsidRPr="00AE36DD">
        <w:rPr>
          <w:rFonts w:ascii="Tahoma" w:eastAsia="SimSun" w:hAnsi="Tahoma" w:cs="Tahoma"/>
        </w:rPr>
        <w:t xml:space="preserve">por aqueles autorizados na </w:t>
      </w:r>
      <w:r w:rsidR="005120D5" w:rsidRPr="00AE36DD">
        <w:rPr>
          <w:rFonts w:ascii="Tahoma" w:hAnsi="Tahoma" w:cs="Tahoma"/>
        </w:rPr>
        <w:t xml:space="preserve">Escritura de Emissão 6ª Emissão AGPAR; </w:t>
      </w:r>
      <w:r w:rsidR="005120D5" w:rsidRPr="00AE36DD">
        <w:rPr>
          <w:rFonts w:ascii="Tahoma" w:hAnsi="Tahoma" w:cs="Tahoma"/>
          <w:b/>
        </w:rPr>
        <w:t>(d)</w:t>
      </w:r>
      <w:r w:rsidR="005120D5" w:rsidRPr="00AE36DD">
        <w:rPr>
          <w:rFonts w:ascii="Tahoma" w:hAnsi="Tahoma" w:cs="Tahoma"/>
        </w:rPr>
        <w:t xml:space="preserve"> </w:t>
      </w:r>
      <w:r w:rsidR="005120D5" w:rsidRPr="00AE36DD">
        <w:rPr>
          <w:rFonts w:ascii="Tahoma" w:eastAsia="SimSun" w:hAnsi="Tahoma" w:cs="Tahoma"/>
        </w:rPr>
        <w:t xml:space="preserve">por aqueles autorizados nas </w:t>
      </w:r>
      <w:r w:rsidR="005120D5" w:rsidRPr="00AE36DD">
        <w:rPr>
          <w:rFonts w:ascii="Tahoma" w:hAnsi="Tahoma" w:cs="Tahoma"/>
          <w:iCs/>
        </w:rPr>
        <w:t>novas notas ou dívidas externas (em favor de agentes ou representantes de tais credores) a serem emitidas por AG International, as quais serão oferecidas em substituição e/ou pré-pagamento das Notes 2021;</w:t>
      </w:r>
      <w:r w:rsidR="00B26D33" w:rsidRPr="00AE36DD">
        <w:rPr>
          <w:rFonts w:ascii="Tahoma" w:hAnsi="Tahoma" w:cs="Tahoma"/>
        </w:rPr>
        <w:t xml:space="preserve"> </w:t>
      </w:r>
      <w:r w:rsidR="005120D5" w:rsidRPr="00AE36DD">
        <w:rPr>
          <w:rFonts w:ascii="Tahoma" w:hAnsi="Tahoma" w:cs="Tahoma"/>
          <w:b/>
        </w:rPr>
        <w:t>(e)</w:t>
      </w:r>
      <w:r w:rsidR="005120D5" w:rsidRPr="00AE36DD">
        <w:rPr>
          <w:rFonts w:ascii="Tahoma" w:hAnsi="Tahoma" w:cs="Tahoma"/>
        </w:rPr>
        <w:t xml:space="preserve"> por aquelas decorrentes </w:t>
      </w:r>
      <w:r w:rsidR="005120D5" w:rsidRPr="00AE36DD">
        <w:rPr>
          <w:rFonts w:ascii="Tahoma" w:hAnsi="Tahoma" w:cs="Tahoma"/>
          <w:iCs/>
        </w:rPr>
        <w:t xml:space="preserve">de eventuais credores de novas dívidas a serem tomadas pela </w:t>
      </w:r>
      <w:r w:rsidR="00BA0073" w:rsidRPr="00AE36DD">
        <w:rPr>
          <w:rFonts w:ascii="Tahoma" w:hAnsi="Tahoma" w:cs="Tahoma"/>
          <w:iCs/>
        </w:rPr>
        <w:t xml:space="preserve">Acionista </w:t>
      </w:r>
      <w:r w:rsidR="005120D5" w:rsidRPr="00AE36DD">
        <w:rPr>
          <w:rFonts w:ascii="Tahoma" w:hAnsi="Tahoma" w:cs="Tahoma"/>
          <w:iCs/>
        </w:rPr>
        <w:t xml:space="preserve">com o objetivo exclusivo de substituir, pré-pagar e/ou refinanciar as dívidas (bancárias e/ou de mercado) da </w:t>
      </w:r>
      <w:r w:rsidR="00BA0073" w:rsidRPr="00AE36DD">
        <w:rPr>
          <w:rFonts w:ascii="Tahoma" w:hAnsi="Tahoma" w:cs="Tahoma"/>
          <w:iCs/>
        </w:rPr>
        <w:t xml:space="preserve">Acionista </w:t>
      </w:r>
      <w:r w:rsidR="005120D5" w:rsidRPr="00AE36DD">
        <w:rPr>
          <w:rFonts w:ascii="Tahoma" w:hAnsi="Tahoma" w:cs="Tahoma"/>
          <w:iCs/>
        </w:rPr>
        <w:t xml:space="preserve">e/ou de suas Sociedades Controladas </w:t>
      </w:r>
      <w:r w:rsidR="00BA0073" w:rsidRPr="00AE36DD">
        <w:rPr>
          <w:rFonts w:ascii="Tahoma" w:hAnsi="Tahoma" w:cs="Tahoma"/>
          <w:iCs/>
        </w:rPr>
        <w:t xml:space="preserve">(conforme definido na Escritura de Emissão 5ª Emissão AGPAR) </w:t>
      </w:r>
      <w:r w:rsidR="005120D5" w:rsidRPr="00AE36DD">
        <w:rPr>
          <w:rFonts w:ascii="Tahoma" w:hAnsi="Tahoma" w:cs="Tahoma"/>
          <w:iCs/>
        </w:rPr>
        <w:t xml:space="preserve">que, nesta data, são garantidas por ações de emissão da CCR de titularidade da </w:t>
      </w:r>
      <w:r w:rsidR="00BA0073" w:rsidRPr="00AE36DD">
        <w:rPr>
          <w:rFonts w:ascii="Tahoma" w:hAnsi="Tahoma" w:cs="Tahoma"/>
          <w:iCs/>
        </w:rPr>
        <w:t xml:space="preserve">Acionista </w:t>
      </w:r>
      <w:r w:rsidR="005120D5" w:rsidRPr="00AE36DD">
        <w:rPr>
          <w:rFonts w:ascii="Tahoma" w:hAnsi="Tahoma" w:cs="Tahoma"/>
          <w:iCs/>
        </w:rPr>
        <w:t>e/ou de qualquer Sociedade Controlada</w:t>
      </w:r>
      <w:r w:rsidR="00BA0073" w:rsidRPr="00AE36DD">
        <w:rPr>
          <w:rFonts w:ascii="Tahoma" w:hAnsi="Tahoma" w:cs="Tahoma"/>
          <w:iCs/>
        </w:rPr>
        <w:t xml:space="preserve"> </w:t>
      </w:r>
      <w:r w:rsidR="002E5479" w:rsidRPr="00AE36DD">
        <w:rPr>
          <w:rFonts w:ascii="Tahoma" w:eastAsia="SimSun" w:hAnsi="Tahoma" w:cs="Tahoma"/>
        </w:rPr>
        <w:t>e/</w:t>
      </w:r>
      <w:r w:rsidR="000B1A34" w:rsidRPr="00AE36DD">
        <w:rPr>
          <w:rFonts w:ascii="Tahoma" w:eastAsia="SimSun" w:hAnsi="Tahoma" w:cs="Tahoma"/>
        </w:rPr>
        <w:t xml:space="preserve">ou </w:t>
      </w:r>
      <w:r w:rsidR="000B1A34" w:rsidRPr="00AE36DD">
        <w:rPr>
          <w:rFonts w:ascii="Tahoma" w:eastAsia="SimSun" w:hAnsi="Tahoma" w:cs="Tahoma"/>
          <w:b/>
        </w:rPr>
        <w:t>(</w:t>
      </w:r>
      <w:r w:rsidR="00BA0073" w:rsidRPr="00AE36DD">
        <w:rPr>
          <w:rFonts w:ascii="Tahoma" w:eastAsia="SimSun" w:hAnsi="Tahoma" w:cs="Tahoma"/>
          <w:b/>
        </w:rPr>
        <w:t>f</w:t>
      </w:r>
      <w:r w:rsidR="000B1A34" w:rsidRPr="00AE36DD">
        <w:rPr>
          <w:rFonts w:ascii="Tahoma" w:eastAsia="SimSun" w:hAnsi="Tahoma" w:cs="Tahoma"/>
          <w:b/>
        </w:rPr>
        <w:t>)</w:t>
      </w:r>
      <w:r w:rsidR="000B1A34" w:rsidRPr="00AE36DD">
        <w:rPr>
          <w:rFonts w:ascii="Tahoma" w:eastAsia="SimSun" w:hAnsi="Tahoma" w:cs="Tahoma"/>
        </w:rPr>
        <w:t xml:space="preserve"> </w:t>
      </w:r>
      <w:r w:rsidR="002E5479" w:rsidRPr="00AE36DD">
        <w:rPr>
          <w:rFonts w:ascii="Tahoma" w:eastAsia="SimSun" w:hAnsi="Tahoma" w:cs="Tahoma"/>
        </w:rPr>
        <w:t xml:space="preserve">por qualquer </w:t>
      </w:r>
      <w:r w:rsidR="00E659F1" w:rsidRPr="00AE36DD">
        <w:rPr>
          <w:rFonts w:ascii="Tahoma" w:eastAsia="SimSun" w:hAnsi="Tahoma" w:cs="Tahoma"/>
        </w:rPr>
        <w:t xml:space="preserve">contrato </w:t>
      </w:r>
      <w:r w:rsidR="002E5479" w:rsidRPr="00AE36DD">
        <w:rPr>
          <w:rFonts w:ascii="Tahoma" w:eastAsia="SimSun" w:hAnsi="Tahoma" w:cs="Tahoma"/>
        </w:rPr>
        <w:t>em virtude de processo de desvinculação das Ações Alienadas Fiduciariamente do Acordo de Acionistas</w:t>
      </w:r>
      <w:r w:rsidRPr="00AE36DD">
        <w:rPr>
          <w:rFonts w:ascii="Tahoma" w:eastAsia="SimSun" w:hAnsi="Tahoma" w:cs="Tahoma"/>
        </w:rPr>
        <w:t xml:space="preserve">, </w:t>
      </w:r>
      <w:r w:rsidR="00391B67" w:rsidRPr="00AE36DD">
        <w:rPr>
          <w:rFonts w:ascii="Tahoma" w:eastAsia="SimSun" w:hAnsi="Tahoma" w:cs="Tahoma"/>
        </w:rPr>
        <w:t xml:space="preserve">não celebrar quaisquer acordos de acionistas, nem qualquer contrato que, de qualquer forma, direta ou indiretamente, vincule ou crie qualquer ônus ou gravame ou limitação de disposição de ações emitidas pela Companhia, tais como </w:t>
      </w:r>
      <w:r w:rsidR="00391B67" w:rsidRPr="00AE36DD">
        <w:rPr>
          <w:rFonts w:ascii="Tahoma" w:eastAsia="SimSun" w:hAnsi="Tahoma" w:cs="Tahoma"/>
          <w:i/>
        </w:rPr>
        <w:t>tag along</w:t>
      </w:r>
      <w:r w:rsidR="00391B67" w:rsidRPr="00AE36DD">
        <w:rPr>
          <w:rFonts w:ascii="Tahoma" w:eastAsia="SimSun" w:hAnsi="Tahoma" w:cs="Tahoma"/>
        </w:rPr>
        <w:t xml:space="preserve">, </w:t>
      </w:r>
      <w:r w:rsidR="00391B67" w:rsidRPr="00AE36DD">
        <w:rPr>
          <w:rFonts w:ascii="Tahoma" w:eastAsia="SimSun" w:hAnsi="Tahoma" w:cs="Tahoma"/>
          <w:i/>
        </w:rPr>
        <w:t>drag along</w:t>
      </w:r>
      <w:r w:rsidR="00391B67" w:rsidRPr="00AE36DD">
        <w:rPr>
          <w:rFonts w:ascii="Tahoma" w:eastAsia="SimSun" w:hAnsi="Tahoma" w:cs="Tahoma"/>
        </w:rPr>
        <w:t xml:space="preserve"> e direitos de preferência para aquisição ou alienação de ações de emissão da Companhia;</w:t>
      </w:r>
      <w:r w:rsidR="00E659F1" w:rsidRPr="00AE36DD">
        <w:rPr>
          <w:rFonts w:ascii="Tahoma" w:eastAsia="SimSun" w:hAnsi="Tahoma" w:cs="Tahoma"/>
        </w:rPr>
        <w:t xml:space="preserve"> </w:t>
      </w:r>
    </w:p>
    <w:p w14:paraId="094158A5"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a qualquer tempo e às suas expensas, tomar, tempestivamente e de modo adequado, todas as medidas necessárias que</w:t>
      </w:r>
      <w:r w:rsidR="00391B67" w:rsidRPr="00AE36DD">
        <w:rPr>
          <w:rFonts w:ascii="Tahoma" w:hAnsi="Tahoma" w:cs="Tahoma"/>
        </w:rPr>
        <w:t xml:space="preserve"> o Agente Fiduciário </w:t>
      </w:r>
      <w:r w:rsidRPr="00AE36DD">
        <w:rPr>
          <w:rFonts w:ascii="Tahoma" w:hAnsi="Tahoma" w:cs="Tahoma"/>
        </w:rPr>
        <w:t>possa vir a solicitar para o fim de conservar e proteger ou para permitir o exercício pelo</w:t>
      </w:r>
      <w:r w:rsidR="00391B67" w:rsidRPr="00AE36DD">
        <w:rPr>
          <w:rFonts w:ascii="Tahoma" w:hAnsi="Tahoma" w:cs="Tahoma"/>
        </w:rPr>
        <w:t xml:space="preserve"> Agente Fiduciário </w:t>
      </w:r>
      <w:r w:rsidRPr="00AE36DD">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158" w:name="_DV_M83"/>
      <w:bookmarkEnd w:id="158"/>
    </w:p>
    <w:p w14:paraId="2AF2645F"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fornecer ao </w:t>
      </w:r>
      <w:r w:rsidR="00391B67" w:rsidRPr="00AE36DD">
        <w:rPr>
          <w:rFonts w:ascii="Tahoma" w:hAnsi="Tahoma" w:cs="Tahoma"/>
        </w:rPr>
        <w:t xml:space="preserve">Agente Fiduciário </w:t>
      </w:r>
      <w:r w:rsidRPr="00AE36DD">
        <w:rPr>
          <w:rFonts w:ascii="Tahoma" w:hAnsi="Tahoma" w:cs="Tahoma"/>
        </w:rPr>
        <w:t xml:space="preserve">informações ou documentos relativos </w:t>
      </w:r>
      <w:r w:rsidR="00C17304" w:rsidRPr="00AE36DD">
        <w:rPr>
          <w:rFonts w:ascii="Tahoma" w:hAnsi="Tahoma" w:cs="Tahoma"/>
        </w:rPr>
        <w:t>aos Bens Dados em Garantia</w:t>
      </w:r>
      <w:r w:rsidRPr="00AE36DD">
        <w:rPr>
          <w:rFonts w:ascii="Tahoma" w:hAnsi="Tahoma" w:cs="Tahoma"/>
        </w:rPr>
        <w:t xml:space="preserve"> em um prazo de </w:t>
      </w:r>
      <w:bookmarkStart w:id="159" w:name="_DV_M84"/>
      <w:bookmarkEnd w:id="159"/>
      <w:r w:rsidRPr="00AE36DD">
        <w:rPr>
          <w:rFonts w:ascii="Tahoma" w:hAnsi="Tahoma" w:cs="Tahoma"/>
        </w:rPr>
        <w:t>03 (três)</w:t>
      </w:r>
      <w:bookmarkStart w:id="160" w:name="_DV_M85"/>
      <w:bookmarkEnd w:id="160"/>
      <w:r w:rsidRPr="00AE36DD">
        <w:rPr>
          <w:rFonts w:ascii="Tahoma" w:hAnsi="Tahoma" w:cs="Tahoma"/>
        </w:rPr>
        <w:t xml:space="preserve"> </w:t>
      </w:r>
      <w:bookmarkStart w:id="161" w:name="_DV_M86"/>
      <w:bookmarkEnd w:id="161"/>
      <w:r w:rsidRPr="00AE36DD">
        <w:rPr>
          <w:rFonts w:ascii="Tahoma" w:hAnsi="Tahoma" w:cs="Tahoma"/>
        </w:rPr>
        <w:t>Dias Úteis contados da solicitação d</w:t>
      </w:r>
      <w:r w:rsidR="00391B67" w:rsidRPr="00AE36DD">
        <w:rPr>
          <w:rFonts w:ascii="Tahoma" w:hAnsi="Tahoma" w:cs="Tahoma"/>
        </w:rPr>
        <w:t xml:space="preserve">o Agente Fiduciário </w:t>
      </w:r>
      <w:r w:rsidRPr="00AE36DD">
        <w:rPr>
          <w:rFonts w:ascii="Tahoma" w:hAnsi="Tahoma" w:cs="Tahoma"/>
        </w:rPr>
        <w:t xml:space="preserve">ou prazo maior que venha a ser acordado entre as Partes, ressalvado que, na hipótese de ocorrência do </w:t>
      </w:r>
      <w:r w:rsidR="00391B67" w:rsidRPr="00AE36DD">
        <w:rPr>
          <w:rFonts w:ascii="Tahoma" w:hAnsi="Tahoma" w:cs="Tahoma"/>
        </w:rPr>
        <w:lastRenderedPageBreak/>
        <w:t>inadimplemento de qualquer obrigação prevista neste Contrato</w:t>
      </w:r>
      <w:r w:rsidR="00D42A16" w:rsidRPr="00AE36DD">
        <w:rPr>
          <w:rFonts w:ascii="Tahoma" w:hAnsi="Tahoma" w:cs="Tahoma"/>
        </w:rPr>
        <w:t>, na Escritura de Emissão 5ª Emissão AGPAR</w:t>
      </w:r>
      <w:r w:rsidR="00391B67" w:rsidRPr="00AE36DD">
        <w:rPr>
          <w:rFonts w:ascii="Tahoma" w:hAnsi="Tahoma" w:cs="Tahoma"/>
        </w:rPr>
        <w:t xml:space="preserve"> ou na Escritura de Emissão</w:t>
      </w:r>
      <w:r w:rsidR="00D42A16" w:rsidRPr="00AE36DD">
        <w:rPr>
          <w:rFonts w:ascii="Tahoma" w:hAnsi="Tahoma" w:cs="Tahoma"/>
        </w:rPr>
        <w:t xml:space="preserve"> 6ª Emissão AGPAR</w:t>
      </w:r>
      <w:r w:rsidRPr="00AE36DD">
        <w:rPr>
          <w:rFonts w:ascii="Tahoma" w:hAnsi="Tahoma" w:cs="Tahoma"/>
        </w:rPr>
        <w:t>, as informações e os documentos previstos neste item deverão ser fornecidos em 01 (um) Dia Útil, mediante solicitação d</w:t>
      </w:r>
      <w:r w:rsidR="00391B67" w:rsidRPr="00AE36DD">
        <w:rPr>
          <w:rFonts w:ascii="Tahoma" w:hAnsi="Tahoma" w:cs="Tahoma"/>
        </w:rPr>
        <w:t>o Agente Fiduciário</w:t>
      </w:r>
      <w:r w:rsidRPr="00AE36DD">
        <w:rPr>
          <w:rFonts w:ascii="Tahoma" w:hAnsi="Tahoma" w:cs="Tahoma"/>
        </w:rPr>
        <w:t>;</w:t>
      </w:r>
      <w:bookmarkStart w:id="162" w:name="_DV_M88"/>
      <w:bookmarkStart w:id="163" w:name="_DV_M90"/>
      <w:bookmarkEnd w:id="162"/>
      <w:bookmarkEnd w:id="163"/>
    </w:p>
    <w:p w14:paraId="30014D5B"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na qualidade de Acionista da Companhia, envidar seus melhores esforços para que a Companhia não realize qualquer pagamento de Rendimentos de Ações, em desconformidade com </w:t>
      </w:r>
      <w:r w:rsidR="00391B67" w:rsidRPr="00AE36DD">
        <w:rPr>
          <w:rFonts w:ascii="Tahoma" w:hAnsi="Tahoma" w:cs="Tahoma"/>
        </w:rPr>
        <w:t>a Escritura de Emissão</w:t>
      </w:r>
      <w:r w:rsidR="00D42A16" w:rsidRPr="00AE36DD">
        <w:rPr>
          <w:rFonts w:ascii="Tahoma" w:hAnsi="Tahoma" w:cs="Tahoma"/>
        </w:rPr>
        <w:t xml:space="preserve"> 5ª Emissão AGPAR</w:t>
      </w:r>
      <w:r w:rsidRPr="00AE36DD">
        <w:rPr>
          <w:rFonts w:ascii="Tahoma" w:hAnsi="Tahoma" w:cs="Tahoma"/>
        </w:rPr>
        <w:t xml:space="preserve">, </w:t>
      </w:r>
      <w:r w:rsidR="00D42A16" w:rsidRPr="00AE36DD">
        <w:rPr>
          <w:rFonts w:ascii="Tahoma" w:hAnsi="Tahoma" w:cs="Tahoma"/>
        </w:rPr>
        <w:t xml:space="preserve">com Escritura de Emissão 6ª Emissão AGPAR, </w:t>
      </w:r>
      <w:r w:rsidRPr="00AE36DD">
        <w:rPr>
          <w:rFonts w:ascii="Tahoma" w:hAnsi="Tahoma" w:cs="Tahoma"/>
        </w:rPr>
        <w:t xml:space="preserve">com </w:t>
      </w:r>
      <w:r w:rsidR="00C17304" w:rsidRPr="00AE36DD">
        <w:rPr>
          <w:rFonts w:ascii="Tahoma" w:hAnsi="Tahoma" w:cs="Tahoma"/>
        </w:rPr>
        <w:t xml:space="preserve">este </w:t>
      </w:r>
      <w:r w:rsidRPr="00AE36DD">
        <w:rPr>
          <w:rFonts w:ascii="Tahoma" w:hAnsi="Tahoma" w:cs="Tahoma"/>
        </w:rPr>
        <w:t>Contrato ou com a Lei das Sociedades por Ações;</w:t>
      </w:r>
    </w:p>
    <w:p w14:paraId="3D01626B"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notificar o</w:t>
      </w:r>
      <w:r w:rsidR="00391B67" w:rsidRPr="00AE36DD">
        <w:rPr>
          <w:rFonts w:ascii="Tahoma" w:hAnsi="Tahoma" w:cs="Tahoma"/>
        </w:rPr>
        <w:t xml:space="preserve"> Agente Fiduciário </w:t>
      </w:r>
      <w:r w:rsidRPr="00AE36DD">
        <w:rPr>
          <w:rFonts w:ascii="Tahoma" w:hAnsi="Tahoma" w:cs="Tahoma"/>
        </w:rPr>
        <w:t>a respeito de qualquer acontecimento (incluindo, mas não limitado, a processos judiciais e administrativos) que possa depreciar ou ameaçar, no entendimento razoável da</w:t>
      </w:r>
      <w:r w:rsidR="00391B67" w:rsidRPr="00AE36DD">
        <w:rPr>
          <w:rFonts w:ascii="Tahoma" w:hAnsi="Tahoma" w:cs="Tahoma"/>
        </w:rPr>
        <w:t xml:space="preserve"> </w:t>
      </w:r>
      <w:r w:rsidRPr="00AE36DD">
        <w:rPr>
          <w:rFonts w:ascii="Tahoma" w:hAnsi="Tahoma" w:cs="Tahoma"/>
        </w:rPr>
        <w:t xml:space="preserve">Acionista, a </w:t>
      </w:r>
      <w:r w:rsidR="00C17304" w:rsidRPr="00AE36DD">
        <w:rPr>
          <w:rFonts w:ascii="Tahoma" w:hAnsi="Tahoma" w:cs="Tahoma"/>
        </w:rPr>
        <w:t xml:space="preserve">Garantia </w:t>
      </w:r>
      <w:r w:rsidRPr="00AE36DD">
        <w:rPr>
          <w:rFonts w:ascii="Tahoma" w:hAnsi="Tahoma" w:cs="Tahoma"/>
        </w:rPr>
        <w:t xml:space="preserve">prestada neste Contrato de Alienação Fiduciária de Ações em até </w:t>
      </w:r>
      <w:r w:rsidR="00CA5217" w:rsidRPr="00AE36DD">
        <w:rPr>
          <w:rFonts w:ascii="Tahoma" w:hAnsi="Tahoma" w:cs="Tahoma"/>
        </w:rPr>
        <w:t>5</w:t>
      </w:r>
      <w:r w:rsidR="00391B67" w:rsidRPr="00AE36DD">
        <w:rPr>
          <w:rFonts w:ascii="Tahoma" w:hAnsi="Tahoma" w:cs="Tahoma"/>
        </w:rPr>
        <w:t xml:space="preserve"> </w:t>
      </w:r>
      <w:r w:rsidRPr="00AE36DD">
        <w:rPr>
          <w:rFonts w:ascii="Tahoma" w:hAnsi="Tahoma" w:cs="Tahoma"/>
        </w:rPr>
        <w:t>(</w:t>
      </w:r>
      <w:r w:rsidR="00CA5217" w:rsidRPr="00AE36DD">
        <w:rPr>
          <w:rFonts w:ascii="Tahoma" w:hAnsi="Tahoma" w:cs="Tahoma"/>
        </w:rPr>
        <w:t>cinco</w:t>
      </w:r>
      <w:r w:rsidRPr="00AE36DD">
        <w:rPr>
          <w:rFonts w:ascii="Tahoma" w:hAnsi="Tahoma" w:cs="Tahoma"/>
        </w:rPr>
        <w:t>) Dias Úteis contados da ciência de tal acontecimento;</w:t>
      </w:r>
    </w:p>
    <w:p w14:paraId="79296BD9"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concessão e estatutos sociais de certas concessionárias da Companhia, colaborar plenamente com o</w:t>
      </w:r>
      <w:r w:rsidR="00391B67" w:rsidRPr="00AE36DD">
        <w:rPr>
          <w:rFonts w:ascii="Tahoma" w:hAnsi="Tahoma" w:cs="Tahoma"/>
        </w:rPr>
        <w:t xml:space="preserve"> Agente Fiduciário</w:t>
      </w:r>
      <w:r w:rsidRPr="00AE36DD">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AE36DD">
        <w:rPr>
          <w:rFonts w:ascii="Tahoma" w:hAnsi="Tahoma" w:cs="Tahoma"/>
        </w:rPr>
        <w:t>“</w:t>
      </w:r>
      <w:r w:rsidRPr="00AE36DD">
        <w:rPr>
          <w:rFonts w:ascii="Tahoma" w:hAnsi="Tahoma" w:cs="Tahoma"/>
          <w:u w:val="single"/>
        </w:rPr>
        <w:t>ANTT</w:t>
      </w:r>
      <w:r w:rsidR="003427F0" w:rsidRPr="00AE36DD">
        <w:rPr>
          <w:rFonts w:ascii="Tahoma" w:hAnsi="Tahoma" w:cs="Tahoma"/>
        </w:rPr>
        <w:t>”</w:t>
      </w:r>
      <w:r w:rsidRPr="00AE36DD">
        <w:rPr>
          <w:rFonts w:ascii="Tahoma" w:hAnsi="Tahoma" w:cs="Tahoma"/>
        </w:rPr>
        <w:t>), da ARTESP e de outros órgãos reguladores a que esteja sujeita à época sendo certo, contudo, que a obtenção de referida aprovação não é responsabilidade da Acionista;</w:t>
      </w:r>
    </w:p>
    <w:p w14:paraId="451B60E3"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sidRPr="00AE36DD">
        <w:rPr>
          <w:rFonts w:ascii="Tahoma" w:hAnsi="Tahoma" w:cs="Tahoma"/>
        </w:rPr>
        <w:t>Garantia</w:t>
      </w:r>
      <w:r w:rsidRPr="00AE36DD">
        <w:rPr>
          <w:rFonts w:ascii="Tahoma" w:hAnsi="Tahoma" w:cs="Tahoma"/>
        </w:rPr>
        <w:t>, firmar e entregar ao</w:t>
      </w:r>
      <w:r w:rsidR="00391B67" w:rsidRPr="00AE36DD">
        <w:rPr>
          <w:rFonts w:ascii="Tahoma" w:hAnsi="Tahoma" w:cs="Tahoma"/>
        </w:rPr>
        <w:t xml:space="preserve"> Agente Fiduciário </w:t>
      </w:r>
      <w:r w:rsidRPr="00AE36DD">
        <w:rPr>
          <w:rFonts w:ascii="Tahoma" w:hAnsi="Tahoma" w:cs="Tahoma"/>
        </w:rPr>
        <w:t xml:space="preserve">quaisquer dos respectivos documentos e contratos que </w:t>
      </w:r>
      <w:r w:rsidR="00391B67" w:rsidRPr="00AE36DD">
        <w:rPr>
          <w:rFonts w:ascii="Tahoma" w:hAnsi="Tahoma" w:cs="Tahoma"/>
        </w:rPr>
        <w:t xml:space="preserve">o Agente Fiduciário </w:t>
      </w:r>
      <w:r w:rsidRPr="00AE36DD">
        <w:rPr>
          <w:rFonts w:ascii="Tahoma" w:hAnsi="Tahoma" w:cs="Tahoma"/>
        </w:rPr>
        <w:t>julgue necessários ou apropriados para tal fim;</w:t>
      </w:r>
      <w:bookmarkStart w:id="164" w:name="_DV_M91"/>
      <w:bookmarkEnd w:id="164"/>
    </w:p>
    <w:p w14:paraId="4660C473"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não praticar qualquer ato que possa, direta ou indiretamente, prejudicar, modificar, restringir ou afetar negativamente, por qualquer forma, quaisquer direitos outorgados ao</w:t>
      </w:r>
      <w:r w:rsidR="00391B67" w:rsidRPr="00AE36DD">
        <w:rPr>
          <w:rFonts w:ascii="Tahoma" w:hAnsi="Tahoma" w:cs="Tahoma"/>
        </w:rPr>
        <w:t>s Debenturistas, representado pelo</w:t>
      </w:r>
      <w:r w:rsidRPr="00AE36DD">
        <w:rPr>
          <w:rFonts w:ascii="Tahoma" w:hAnsi="Tahoma" w:cs="Tahoma"/>
        </w:rPr>
        <w:t xml:space="preserve"> </w:t>
      </w:r>
      <w:r w:rsidR="00391B67" w:rsidRPr="00AE36DD">
        <w:rPr>
          <w:rFonts w:ascii="Tahoma" w:hAnsi="Tahoma" w:cs="Tahoma"/>
        </w:rPr>
        <w:t xml:space="preserve">Agente Fiduciário, </w:t>
      </w:r>
      <w:r w:rsidRPr="00AE36DD">
        <w:rPr>
          <w:rFonts w:ascii="Tahoma" w:hAnsi="Tahoma" w:cs="Tahoma"/>
        </w:rPr>
        <w:t>por este Contrato de Alienação Fiduciária de Ações, pel</w:t>
      </w:r>
      <w:r w:rsidR="00391B67" w:rsidRPr="00AE36DD">
        <w:rPr>
          <w:rFonts w:ascii="Tahoma" w:hAnsi="Tahoma" w:cs="Tahoma"/>
        </w:rPr>
        <w:t>a Escritura de Emissão</w:t>
      </w:r>
      <w:r w:rsidR="00D42A16" w:rsidRPr="00AE36DD">
        <w:rPr>
          <w:rFonts w:ascii="Tahoma" w:hAnsi="Tahoma" w:cs="Tahoma"/>
        </w:rPr>
        <w:t xml:space="preserve"> 5ª Emissão AGPAR, pela Escritura de Emissão 6ª Emissão AGPAR </w:t>
      </w:r>
      <w:r w:rsidRPr="00AE36DD">
        <w:rPr>
          <w:rFonts w:ascii="Tahoma" w:hAnsi="Tahoma" w:cs="Tahoma"/>
        </w:rPr>
        <w:t>ou pela lei aplicável ou, ainda, a execução da garantia ora instituída;</w:t>
      </w:r>
    </w:p>
    <w:p w14:paraId="095D3D68"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sempre que necessário e solicitado </w:t>
      </w:r>
      <w:r w:rsidR="00391B67" w:rsidRPr="00AE36DD">
        <w:rPr>
          <w:rFonts w:ascii="Tahoma" w:hAnsi="Tahoma" w:cs="Tahoma"/>
        </w:rPr>
        <w:t>pelo Agente Fiduciário</w:t>
      </w:r>
      <w:r w:rsidRPr="00AE36DD">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65" w:name="_DV_M92"/>
      <w:bookmarkEnd w:id="165"/>
    </w:p>
    <w:p w14:paraId="59097926"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lastRenderedPageBreak/>
        <w:t xml:space="preserve">manter </w:t>
      </w:r>
      <w:r w:rsidR="00C17304" w:rsidRPr="00AE36DD">
        <w:rPr>
          <w:rFonts w:ascii="Tahoma" w:hAnsi="Tahoma" w:cs="Tahoma"/>
        </w:rPr>
        <w:t>os Bens Dados em Garantia</w:t>
      </w:r>
      <w:r w:rsidRPr="00AE36DD">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sidRPr="00AE36DD">
        <w:rPr>
          <w:rFonts w:ascii="Tahoma" w:hAnsi="Tahoma" w:cs="Tahoma"/>
        </w:rPr>
        <w:t>os Bens Dados em Garantia</w:t>
      </w:r>
      <w:r w:rsidRPr="00AE36DD">
        <w:rPr>
          <w:rFonts w:ascii="Tahoma" w:hAnsi="Tahoma" w:cs="Tahoma"/>
        </w:rPr>
        <w:t xml:space="preserve"> contra quaisquer ações de arresto, sequestro ou penhora;</w:t>
      </w:r>
      <w:bookmarkStart w:id="166" w:name="_DV_M93"/>
      <w:bookmarkEnd w:id="166"/>
    </w:p>
    <w:p w14:paraId="5B7993C0"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sidRPr="00AE36DD">
        <w:rPr>
          <w:rFonts w:ascii="Tahoma" w:hAnsi="Tahoma" w:cs="Tahoma"/>
        </w:rPr>
        <w:t xml:space="preserve">os Bens Dados em Garantia </w:t>
      </w:r>
      <w:r w:rsidRPr="00AE36DD">
        <w:rPr>
          <w:rFonts w:ascii="Tahoma" w:hAnsi="Tahoma" w:cs="Tahoma"/>
        </w:rPr>
        <w:t>e pagar ou fazer com que sejam pagas todas as obrigações trabalhistas e previdenciárias, que não estão sendo contestadas em boa fé;</w:t>
      </w:r>
      <w:bookmarkStart w:id="167" w:name="_DV_M94"/>
      <w:bookmarkStart w:id="168" w:name="_DV_M95"/>
      <w:bookmarkStart w:id="169" w:name="_DV_M96"/>
      <w:bookmarkStart w:id="170" w:name="_DV_M97"/>
      <w:bookmarkEnd w:id="167"/>
      <w:bookmarkEnd w:id="168"/>
      <w:bookmarkEnd w:id="169"/>
      <w:bookmarkEnd w:id="170"/>
    </w:p>
    <w:p w14:paraId="62260AA2"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cumprir, mediante o recebimento de comunicação escrita enviada p</w:t>
      </w:r>
      <w:r w:rsidR="00391B67" w:rsidRPr="00AE36DD">
        <w:rPr>
          <w:rFonts w:ascii="Tahoma" w:hAnsi="Tahoma" w:cs="Tahoma"/>
        </w:rPr>
        <w:t xml:space="preserve">elo Agente Fiduciário </w:t>
      </w:r>
      <w:r w:rsidRPr="00AE36DD">
        <w:rPr>
          <w:rFonts w:ascii="Tahoma" w:hAnsi="Tahoma" w:cs="Tahoma"/>
        </w:rPr>
        <w:t xml:space="preserve">na qual </w:t>
      </w:r>
      <w:r w:rsidR="00391B67" w:rsidRPr="00AE36DD">
        <w:rPr>
          <w:rFonts w:ascii="Tahoma" w:hAnsi="Tahoma" w:cs="Tahoma"/>
        </w:rPr>
        <w:t xml:space="preserve">o Agente Fiduciário </w:t>
      </w:r>
      <w:r w:rsidRPr="00AE36DD">
        <w:rPr>
          <w:rFonts w:ascii="Tahoma" w:hAnsi="Tahoma" w:cs="Tahoma"/>
        </w:rPr>
        <w:t>declar</w:t>
      </w:r>
      <w:r w:rsidR="00391B67" w:rsidRPr="00AE36DD">
        <w:rPr>
          <w:rFonts w:ascii="Tahoma" w:hAnsi="Tahoma" w:cs="Tahoma"/>
        </w:rPr>
        <w:t>a</w:t>
      </w:r>
      <w:r w:rsidRPr="00AE36DD">
        <w:rPr>
          <w:rFonts w:ascii="Tahoma" w:hAnsi="Tahoma" w:cs="Tahoma"/>
        </w:rPr>
        <w:t xml:space="preserve"> que ocorreu um inadimplemento das Obrigações Garantidas, todas as instruções por escrito emanadas do </w:t>
      </w:r>
      <w:r w:rsidR="00391B67" w:rsidRPr="00AE36DD">
        <w:rPr>
          <w:rFonts w:ascii="Tahoma" w:hAnsi="Tahoma" w:cs="Tahoma"/>
        </w:rPr>
        <w:t xml:space="preserve">Agente Fiduciário </w:t>
      </w:r>
      <w:r w:rsidRPr="00AE36DD">
        <w:rPr>
          <w:rFonts w:ascii="Tahoma" w:hAnsi="Tahoma" w:cs="Tahoma"/>
        </w:rPr>
        <w:t>para regularização das obrigações inadimplidas ou para excussão da garantia constante neste Contrato de Alienação Fiduciária de Ações, conforme aplicável;</w:t>
      </w:r>
    </w:p>
    <w:p w14:paraId="6872D98B" w14:textId="77777777" w:rsidR="003427F0" w:rsidRPr="00AE36DD" w:rsidRDefault="00665B93" w:rsidP="00D17DE5">
      <w:pPr>
        <w:numPr>
          <w:ilvl w:val="0"/>
          <w:numId w:val="37"/>
        </w:numPr>
        <w:spacing w:after="240" w:line="320" w:lineRule="exact"/>
        <w:ind w:left="1134" w:hanging="1145"/>
        <w:jc w:val="both"/>
        <w:rPr>
          <w:rFonts w:ascii="Tahoma" w:hAnsi="Tahoma" w:cs="Tahoma"/>
        </w:rPr>
      </w:pPr>
      <w:r w:rsidRPr="00AE36DD">
        <w:rPr>
          <w:rFonts w:ascii="Tahoma" w:hAnsi="Tahoma" w:cs="Tahoma"/>
        </w:rPr>
        <w:t>efetuar, na forma prevista em lei, o pagamento integral de todos os impostos, taxas, contribuições, tributos e demais encargos fiscais e parafiscais de qualquer natureza (</w:t>
      </w:r>
      <w:r w:rsidR="003427F0" w:rsidRPr="00AE36DD">
        <w:rPr>
          <w:rFonts w:ascii="Tahoma" w:hAnsi="Tahoma" w:cs="Tahoma"/>
        </w:rPr>
        <w:t>“</w:t>
      </w:r>
      <w:r w:rsidRPr="00AE36DD">
        <w:rPr>
          <w:rFonts w:ascii="Tahoma" w:hAnsi="Tahoma" w:cs="Tahoma"/>
          <w:u w:val="single"/>
        </w:rPr>
        <w:t>Tributos</w:t>
      </w:r>
      <w:r w:rsidR="003427F0" w:rsidRPr="00AE36DD">
        <w:rPr>
          <w:rFonts w:ascii="Tahoma" w:hAnsi="Tahoma" w:cs="Tahoma"/>
        </w:rPr>
        <w:t>”</w:t>
      </w:r>
      <w:r w:rsidRPr="00AE36DD">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Fiduciária de Ações;</w:t>
      </w:r>
      <w:r w:rsidR="00E659F1" w:rsidRPr="00AE36DD">
        <w:rPr>
          <w:rFonts w:ascii="Tahoma" w:hAnsi="Tahoma" w:cs="Tahoma"/>
        </w:rPr>
        <w:t xml:space="preserve"> </w:t>
      </w:r>
    </w:p>
    <w:p w14:paraId="19108A88" w14:textId="77777777" w:rsidR="00391B67" w:rsidRPr="00AE36DD" w:rsidRDefault="00665B93" w:rsidP="00D17DE5">
      <w:pPr>
        <w:numPr>
          <w:ilvl w:val="0"/>
          <w:numId w:val="37"/>
        </w:numPr>
        <w:spacing w:after="240" w:line="320" w:lineRule="exact"/>
        <w:ind w:left="1134" w:hanging="1145"/>
        <w:jc w:val="both"/>
        <w:rPr>
          <w:rFonts w:ascii="Tahoma" w:hAnsi="Tahoma" w:cs="Tahoma"/>
        </w:rPr>
      </w:pPr>
      <w:r w:rsidRPr="00AE36DD">
        <w:rPr>
          <w:rFonts w:ascii="Tahoma" w:hAnsi="Tahoma" w:cs="Tahoma"/>
        </w:rPr>
        <w:t>não alterar as Cláusulas 8.1 a 8.5 do Acordo de Acionistas sem a prévia e expressa autorização do</w:t>
      </w:r>
      <w:r w:rsidR="00391B67" w:rsidRPr="00AE36DD">
        <w:rPr>
          <w:rFonts w:ascii="Tahoma" w:hAnsi="Tahoma" w:cs="Tahoma"/>
        </w:rPr>
        <w:t xml:space="preserve"> Agente Fiduciário</w:t>
      </w:r>
      <w:r w:rsidRPr="00AE36DD">
        <w:rPr>
          <w:rFonts w:ascii="Tahoma" w:hAnsi="Tahoma" w:cs="Tahoma"/>
        </w:rPr>
        <w:t xml:space="preserve">, conforme deliberado </w:t>
      </w:r>
      <w:r w:rsidR="00391B67" w:rsidRPr="00AE36DD">
        <w:rPr>
          <w:rFonts w:ascii="Tahoma" w:hAnsi="Tahoma" w:cs="Tahoma"/>
        </w:rPr>
        <w:t>pelos Debenturistas em assembleia geral</w:t>
      </w:r>
      <w:r w:rsidR="00D17DE5" w:rsidRPr="00AE36DD">
        <w:rPr>
          <w:rFonts w:ascii="Tahoma" w:hAnsi="Tahoma" w:cs="Tahoma"/>
        </w:rPr>
        <w:t xml:space="preserve">, exceto se a alteração não vier </w:t>
      </w:r>
      <w:r w:rsidR="00E659F1" w:rsidRPr="00AE36DD">
        <w:rPr>
          <w:rFonts w:ascii="Tahoma" w:hAnsi="Tahoma" w:cs="Tahoma"/>
          <w:b/>
        </w:rPr>
        <w:t>(a)</w:t>
      </w:r>
      <w:r w:rsidR="00E659F1" w:rsidRPr="00AE36DD">
        <w:rPr>
          <w:rFonts w:ascii="Tahoma" w:hAnsi="Tahoma" w:cs="Tahoma"/>
        </w:rPr>
        <w:t> </w:t>
      </w:r>
      <w:r w:rsidR="00D17DE5" w:rsidRPr="00AE36DD">
        <w:rPr>
          <w:rFonts w:ascii="Tahoma" w:hAnsi="Tahoma" w:cs="Tahoma"/>
        </w:rPr>
        <w:t>a prejudicar os direitos do Debenturistas com relação à Garantia</w:t>
      </w:r>
      <w:r w:rsidR="00E659F1" w:rsidRPr="00AE36DD">
        <w:rPr>
          <w:rFonts w:ascii="Tahoma" w:hAnsi="Tahoma" w:cs="Tahoma"/>
        </w:rPr>
        <w:t xml:space="preserve">; ou </w:t>
      </w:r>
      <w:r w:rsidR="00E659F1" w:rsidRPr="00AE36DD">
        <w:rPr>
          <w:rFonts w:ascii="Tahoma" w:hAnsi="Tahoma" w:cs="Tahoma"/>
          <w:b/>
        </w:rPr>
        <w:t xml:space="preserve">(b) </w:t>
      </w:r>
      <w:r w:rsidR="00E659F1" w:rsidRPr="00AE36DD">
        <w:rPr>
          <w:rFonts w:ascii="Tahoma" w:hAnsi="Tahoma" w:cs="Tahoma"/>
        </w:rPr>
        <w:t>alterar qualquer dos procedimentos relacionadas a venda das ações, incluindo, mas não se limitando ao direito de preferência</w:t>
      </w:r>
      <w:r w:rsidR="00391B67" w:rsidRPr="00AE36DD">
        <w:rPr>
          <w:rFonts w:ascii="Tahoma" w:hAnsi="Tahoma" w:cs="Tahoma"/>
        </w:rPr>
        <w:t xml:space="preserve">; </w:t>
      </w:r>
    </w:p>
    <w:p w14:paraId="2A9F3F80" w14:textId="77777777" w:rsidR="003427F0" w:rsidRPr="00AE36DD" w:rsidRDefault="00391B67"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comunicar o Agente Fiduciário sobre quaisquer </w:t>
      </w:r>
      <w:r w:rsidR="00665B93" w:rsidRPr="00AE36DD">
        <w:rPr>
          <w:rFonts w:ascii="Tahoma" w:hAnsi="Tahoma" w:cs="Tahoma"/>
        </w:rPr>
        <w:t xml:space="preserve">alterações ao Acordo de Acionistas no prazo de 2 (dois) Dias Úteis da data de sua formalização; </w:t>
      </w:r>
    </w:p>
    <w:p w14:paraId="3A53DEE7"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manter na sede da Companhia ou junto à Instituição Escrituradora os extratos, certificados ou cautelas representativos das Ações Alienadas Fiduciariamente, sendo uma cópia autenticada dos mesmos entregue ao</w:t>
      </w:r>
      <w:r w:rsidR="00391B67" w:rsidRPr="00AE36DD">
        <w:rPr>
          <w:rFonts w:ascii="Tahoma" w:hAnsi="Tahoma" w:cs="Tahoma"/>
        </w:rPr>
        <w:t xml:space="preserve"> Agente Fiduciário </w:t>
      </w:r>
      <w:r w:rsidRPr="00AE36DD">
        <w:rPr>
          <w:rFonts w:ascii="Tahoma" w:hAnsi="Tahoma" w:cs="Tahoma"/>
        </w:rPr>
        <w:t xml:space="preserve">em até 5 (cinco) Dias Úteis contados da data de assinatura deste Contrato de Alienação Fiduciária de Ações; e </w:t>
      </w:r>
    </w:p>
    <w:p w14:paraId="3E9B0FBF" w14:textId="77777777" w:rsidR="00391B67"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lastRenderedPageBreak/>
        <w:t>entregar uma cópia deste Contrato de Alienação Fiduciária de Ações à Companhia e a todos os signatários do Acordo de Acionistas</w:t>
      </w:r>
      <w:r w:rsidR="00391B67" w:rsidRPr="00AE36DD">
        <w:rPr>
          <w:rFonts w:ascii="Tahoma" w:hAnsi="Tahoma" w:cs="Tahoma"/>
        </w:rPr>
        <w:t>, nos termos da Cláusula Terceira acima;</w:t>
      </w:r>
    </w:p>
    <w:p w14:paraId="5DB7E555" w14:textId="77777777" w:rsidR="00C17304" w:rsidRPr="00AE36DD" w:rsidRDefault="00391B67">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notificar o Agente Fiduciário </w:t>
      </w:r>
      <w:r w:rsidRPr="00AE36DD">
        <w:rPr>
          <w:rFonts w:ascii="Tahoma" w:hAnsi="Tahoma" w:cs="Tahoma"/>
          <w:b/>
        </w:rPr>
        <w:t>(a)</w:t>
      </w:r>
      <w:r w:rsidRPr="00AE36DD">
        <w:rPr>
          <w:rFonts w:ascii="Tahoma" w:hAnsi="Tahoma" w:cs="Tahoma"/>
        </w:rPr>
        <w:t xml:space="preserve"> a respeito de qualquer acontecimento (incluindo, mas não limitado, a perdas em processos judiciais, arbitrais e/ou administrativos envolvendo a Acionista e/ou a Companhia) que possa depreciar ou ameaçar a garantia prestada neste Contrato, no prazo de até 2 (dois) Dias Úteis contado da ciência de tal modificação ou acontecimento; e/ou </w:t>
      </w:r>
      <w:r w:rsidRPr="00AE36DD">
        <w:rPr>
          <w:rFonts w:ascii="Tahoma" w:hAnsi="Tahoma" w:cs="Tahoma"/>
          <w:b/>
        </w:rPr>
        <w:t>(b)</w:t>
      </w:r>
      <w:r w:rsidRPr="00AE36DD">
        <w:rPr>
          <w:rFonts w:ascii="Tahoma" w:hAnsi="Tahoma" w:cs="Tahoma"/>
        </w:rPr>
        <w:t xml:space="preserve"> acerca da ocorrência de qualquer penhora, arresto ou qualquer medida judicial, arbitral e/ou administrativa de efeito similar que recaia sobre a Garantia em até </w:t>
      </w:r>
      <w:r w:rsidR="00D17DE5" w:rsidRPr="00AE36DD">
        <w:rPr>
          <w:rFonts w:ascii="Tahoma" w:hAnsi="Tahoma" w:cs="Tahoma"/>
        </w:rPr>
        <w:t>2</w:t>
      </w:r>
      <w:r w:rsidRPr="00AE36DD">
        <w:rPr>
          <w:rFonts w:ascii="Tahoma" w:hAnsi="Tahoma" w:cs="Tahoma"/>
        </w:rPr>
        <w:t> (</w:t>
      </w:r>
      <w:r w:rsidR="00D17DE5" w:rsidRPr="00AE36DD">
        <w:rPr>
          <w:rFonts w:ascii="Tahoma" w:hAnsi="Tahoma" w:cs="Tahoma"/>
        </w:rPr>
        <w:t>dois</w:t>
      </w:r>
      <w:r w:rsidRPr="00AE36DD">
        <w:rPr>
          <w:rFonts w:ascii="Tahoma" w:hAnsi="Tahoma" w:cs="Tahoma"/>
        </w:rPr>
        <w:t>) Dia</w:t>
      </w:r>
      <w:r w:rsidR="00D17DE5" w:rsidRPr="00AE36DD">
        <w:rPr>
          <w:rFonts w:ascii="Tahoma" w:hAnsi="Tahoma" w:cs="Tahoma"/>
        </w:rPr>
        <w:t>s</w:t>
      </w:r>
      <w:r w:rsidRPr="00AE36DD">
        <w:rPr>
          <w:rFonts w:ascii="Tahoma" w:hAnsi="Tahoma" w:cs="Tahoma"/>
        </w:rPr>
        <w:t xml:space="preserve"> Út</w:t>
      </w:r>
      <w:r w:rsidR="00D17DE5" w:rsidRPr="00AE36DD">
        <w:rPr>
          <w:rFonts w:ascii="Tahoma" w:hAnsi="Tahoma" w:cs="Tahoma"/>
        </w:rPr>
        <w:t>eis</w:t>
      </w:r>
      <w:r w:rsidRPr="00AE36DD">
        <w:rPr>
          <w:rFonts w:ascii="Tahoma" w:hAnsi="Tahoma" w:cs="Tahoma"/>
        </w:rPr>
        <w:t xml:space="preserve"> da ciência de tal ocorrência;</w:t>
      </w:r>
    </w:p>
    <w:p w14:paraId="72E5CAA3" w14:textId="77777777" w:rsidR="00C17304" w:rsidRPr="00AE36DD" w:rsidRDefault="00D906F1" w:rsidP="00897380">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proceder seus melhores esforços </w:t>
      </w:r>
      <w:r w:rsidR="00C17304" w:rsidRPr="00AE36DD">
        <w:rPr>
          <w:rFonts w:ascii="Tahoma" w:hAnsi="Tahoma" w:cs="Tahoma"/>
        </w:rPr>
        <w:t>para que a Companhia não substitua o Itaú Unibanco S.A. como Instituição Escrituradora das Ações Alienadas Fiduciariamente e, se por qualquer motivo outra instituição deva se tornar a Instituição Escrituradora, fazer que tal instituição concorde com o processo de excussão previsto neste Contrato por meio de assinatura de uma notificação substancialmente na forma do Anexo VIII;</w:t>
      </w:r>
      <w:r w:rsidR="00D17DE5" w:rsidRPr="00AE36DD">
        <w:rPr>
          <w:rFonts w:ascii="Tahoma" w:hAnsi="Tahoma" w:cs="Tahoma"/>
        </w:rPr>
        <w:t xml:space="preserve"> </w:t>
      </w:r>
    </w:p>
    <w:p w14:paraId="749BCA78" w14:textId="77777777" w:rsidR="00C17304" w:rsidRPr="00AE36DD" w:rsidRDefault="00C17304" w:rsidP="00897380">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manter o Banco Depositário contratado e o Contrato de Conta Vinculada válido e em vigor durante o prazo de vigência deste Contrato; </w:t>
      </w:r>
    </w:p>
    <w:p w14:paraId="17B35628" w14:textId="77777777" w:rsidR="00C17304" w:rsidRPr="00AE36DD" w:rsidRDefault="00C17304" w:rsidP="00897380">
      <w:pPr>
        <w:numPr>
          <w:ilvl w:val="0"/>
          <w:numId w:val="37"/>
        </w:numPr>
        <w:spacing w:after="240" w:line="320" w:lineRule="exact"/>
        <w:ind w:left="1134" w:hanging="1145"/>
        <w:jc w:val="both"/>
        <w:rPr>
          <w:rFonts w:ascii="Tahoma" w:hAnsi="Tahoma" w:cs="Tahoma"/>
        </w:rPr>
      </w:pPr>
      <w:r w:rsidRPr="00AE36DD">
        <w:rPr>
          <w:rFonts w:ascii="Tahoma" w:hAnsi="Tahoma" w:cs="Tahoma"/>
        </w:rPr>
        <w:t>cumprir com todas as suas obrigações no Contrato de Conta Vinculada; e</w:t>
      </w:r>
    </w:p>
    <w:p w14:paraId="55FCFA0C" w14:textId="77777777" w:rsidR="00FF6E6E" w:rsidRPr="00AE36DD" w:rsidRDefault="00FF6E6E"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manter a Conta Vinculada aberta durante o prazo de vigência deste Contrato</w:t>
      </w:r>
      <w:r w:rsidR="00C17304" w:rsidRPr="00AE36DD">
        <w:rPr>
          <w:rFonts w:ascii="Tahoma" w:hAnsi="Tahoma" w:cs="Tahoma"/>
        </w:rPr>
        <w:t>.</w:t>
      </w:r>
    </w:p>
    <w:p w14:paraId="65117D11"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71" w:name="_DV_M99"/>
      <w:bookmarkStart w:id="172" w:name="_DV_M100"/>
      <w:bookmarkEnd w:id="171"/>
      <w:bookmarkEnd w:id="172"/>
      <w:r w:rsidRPr="00AE36DD">
        <w:rPr>
          <w:rFonts w:ascii="Tahoma" w:hAnsi="Tahoma" w:cs="Tahoma"/>
        </w:rPr>
        <w:t xml:space="preserve">As obrigações previstas nesta cláusula para as quais não tenha sido estabelecido prazo específico serão exigíveis no prazo de 5 (cinco) Dias Úteis contado do recebimento, pela Acionista, de comunicação enviada </w:t>
      </w:r>
      <w:r w:rsidR="00391B67" w:rsidRPr="00AE36DD">
        <w:rPr>
          <w:rFonts w:ascii="Tahoma" w:hAnsi="Tahoma" w:cs="Tahoma"/>
        </w:rPr>
        <w:t xml:space="preserve">pelo Agente Fiduciário </w:t>
      </w:r>
      <w:r w:rsidRPr="00AE36DD">
        <w:rPr>
          <w:rFonts w:ascii="Tahoma" w:hAnsi="Tahoma" w:cs="Tahoma"/>
        </w:rPr>
        <w:t>exigindo o cumprimento da obrigação respectiva. O descumprimento do referido prazo resultará em mora da Acionista, ficando facultado ao</w:t>
      </w:r>
      <w:r w:rsidR="00391B67" w:rsidRPr="00AE36DD">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sidRPr="00AE36DD">
        <w:rPr>
          <w:rFonts w:ascii="Tahoma" w:hAnsi="Tahoma" w:cs="Tahoma"/>
        </w:rPr>
        <w:t xml:space="preserve"> 5ª Emissão AGPAR e da Escritura de Emissão 6ª Emissão AGPAR</w:t>
      </w:r>
      <w:r w:rsidR="00391B67" w:rsidRPr="00AE36DD">
        <w:rPr>
          <w:rFonts w:ascii="Tahoma" w:hAnsi="Tahoma" w:cs="Tahoma"/>
        </w:rPr>
        <w:t>,</w:t>
      </w:r>
      <w:r w:rsidR="00D42A16" w:rsidRPr="00AE36DD">
        <w:rPr>
          <w:rFonts w:ascii="Tahoma" w:hAnsi="Tahoma" w:cs="Tahoma"/>
        </w:rPr>
        <w:t xml:space="preserve"> </w:t>
      </w:r>
      <w:r w:rsidRPr="00AE36DD">
        <w:rPr>
          <w:rFonts w:ascii="Tahoma" w:hAnsi="Tahoma" w:cs="Tahoma"/>
        </w:rPr>
        <w:t xml:space="preserve">a adoção das medidas judiciais necessárias à </w:t>
      </w:r>
      <w:r w:rsidRPr="00AE36DD">
        <w:rPr>
          <w:rFonts w:ascii="Tahoma" w:hAnsi="Tahoma" w:cs="Tahoma"/>
          <w:b/>
        </w:rPr>
        <w:t>(i)</w:t>
      </w:r>
      <w:r w:rsidRPr="00AE36DD">
        <w:rPr>
          <w:rFonts w:ascii="Tahoma" w:hAnsi="Tahoma" w:cs="Tahoma"/>
        </w:rPr>
        <w:t xml:space="preserve"> tutela específica</w:t>
      </w:r>
      <w:r w:rsidR="00391B67" w:rsidRPr="00AE36DD">
        <w:rPr>
          <w:rFonts w:ascii="Tahoma" w:hAnsi="Tahoma" w:cs="Tahoma"/>
        </w:rPr>
        <w:t>;</w:t>
      </w:r>
      <w:r w:rsidRPr="00AE36DD">
        <w:rPr>
          <w:rFonts w:ascii="Tahoma" w:hAnsi="Tahoma" w:cs="Tahoma"/>
        </w:rPr>
        <w:t xml:space="preserve"> ou </w:t>
      </w:r>
      <w:r w:rsidRPr="00AE36DD">
        <w:rPr>
          <w:rFonts w:ascii="Tahoma" w:hAnsi="Tahoma" w:cs="Tahoma"/>
          <w:b/>
        </w:rPr>
        <w:t>(ii)</w:t>
      </w:r>
      <w:r w:rsidRPr="00AE36DD">
        <w:rPr>
          <w:rFonts w:ascii="Tahoma" w:hAnsi="Tahoma" w:cs="Tahoma"/>
        </w:rPr>
        <w:t xml:space="preserve"> obtenção do resultado prático equivalente, por meio das medidas a que se refere os artigos 497 e 815 do Código de Processo Civil.</w:t>
      </w:r>
    </w:p>
    <w:p w14:paraId="6AF7E5CA"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73" w:name="_DV_M102"/>
      <w:bookmarkStart w:id="174" w:name="_DV_M103"/>
      <w:bookmarkStart w:id="175" w:name="_DV_M104"/>
      <w:bookmarkEnd w:id="173"/>
      <w:bookmarkEnd w:id="174"/>
      <w:bookmarkEnd w:id="175"/>
      <w:r w:rsidRPr="00AE36DD">
        <w:rPr>
          <w:rFonts w:ascii="Tahoma" w:hAnsi="Tahoma" w:cs="Tahoma"/>
        </w:rPr>
        <w:t>A Acionista declara, nesta data, que:</w:t>
      </w:r>
      <w:bookmarkStart w:id="176" w:name="_DV_M105"/>
      <w:bookmarkEnd w:id="176"/>
    </w:p>
    <w:p w14:paraId="433776CF"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é </w:t>
      </w:r>
      <w:r w:rsidR="00665B93" w:rsidRPr="00AE36DD">
        <w:rPr>
          <w:rFonts w:ascii="Tahoma" w:hAnsi="Tahoma" w:cs="Tahoma"/>
        </w:rPr>
        <w:t xml:space="preserve">sociedade devidamente constituída, validamente existente e </w:t>
      </w:r>
      <w:r w:rsidRPr="00AE36DD">
        <w:rPr>
          <w:rFonts w:ascii="Tahoma" w:hAnsi="Tahoma" w:cs="Tahoma"/>
        </w:rPr>
        <w:t xml:space="preserve">está </w:t>
      </w:r>
      <w:r w:rsidR="00665B93" w:rsidRPr="00AE36DD">
        <w:rPr>
          <w:rFonts w:ascii="Tahoma" w:hAnsi="Tahoma" w:cs="Tahoma"/>
        </w:rPr>
        <w:t>em situação regular de acordo com a legislação, regulamentação e exigências a ela aplicáve</w:t>
      </w:r>
      <w:r w:rsidRPr="00AE36DD">
        <w:rPr>
          <w:rFonts w:ascii="Tahoma" w:hAnsi="Tahoma" w:cs="Tahoma"/>
        </w:rPr>
        <w:t xml:space="preserve">l </w:t>
      </w:r>
      <w:r w:rsidR="00665B93" w:rsidRPr="00AE36DD">
        <w:rPr>
          <w:rFonts w:ascii="Tahoma" w:hAnsi="Tahoma" w:cs="Tahoma"/>
        </w:rPr>
        <w:t>e est</w:t>
      </w:r>
      <w:r w:rsidRPr="00AE36DD">
        <w:rPr>
          <w:rFonts w:ascii="Tahoma" w:hAnsi="Tahoma" w:cs="Tahoma"/>
        </w:rPr>
        <w:t xml:space="preserve">á </w:t>
      </w:r>
      <w:r w:rsidR="00665B93" w:rsidRPr="00AE36DD">
        <w:rPr>
          <w:rFonts w:ascii="Tahoma" w:hAnsi="Tahoma" w:cs="Tahoma"/>
        </w:rPr>
        <w:t>devidamente autorizada</w:t>
      </w:r>
      <w:r w:rsidRPr="00AE36DD">
        <w:rPr>
          <w:rFonts w:ascii="Tahoma" w:hAnsi="Tahoma" w:cs="Tahoma"/>
        </w:rPr>
        <w:t xml:space="preserve"> </w:t>
      </w:r>
      <w:r w:rsidR="00665B93" w:rsidRPr="00AE36DD">
        <w:rPr>
          <w:rFonts w:ascii="Tahoma" w:hAnsi="Tahoma" w:cs="Tahoma"/>
        </w:rPr>
        <w:t>a conduzir os seus negócios, com plenos poderes para deter, dispor e operar seus bens;</w:t>
      </w:r>
    </w:p>
    <w:p w14:paraId="41D5C9ED"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lastRenderedPageBreak/>
        <w:t xml:space="preserve">está </w:t>
      </w:r>
      <w:r w:rsidR="00665B93" w:rsidRPr="00AE36DD">
        <w:rPr>
          <w:rFonts w:ascii="Tahoma" w:hAnsi="Tahoma" w:cs="Tahoma"/>
        </w:rPr>
        <w:t>devidamente autorizada e obt</w:t>
      </w:r>
      <w:r w:rsidRPr="00AE36DD">
        <w:rPr>
          <w:rFonts w:ascii="Tahoma" w:hAnsi="Tahoma" w:cs="Tahoma"/>
        </w:rPr>
        <w:t xml:space="preserve">eve </w:t>
      </w:r>
      <w:r w:rsidR="00665B93" w:rsidRPr="00AE36DD">
        <w:rPr>
          <w:rFonts w:ascii="Tahoma" w:hAnsi="Tahoma" w:cs="Tahoma"/>
        </w:rPr>
        <w:t>todas as licenças e autorizações necessárias, inclusive as aprovações societárias e de terceiros necessárias, e todos os atos contratualmente</w:t>
      </w:r>
      <w:r w:rsidR="00FA595C" w:rsidRPr="00AE36DD">
        <w:rPr>
          <w:rFonts w:ascii="Tahoma" w:hAnsi="Tahoma" w:cs="Tahoma"/>
        </w:rPr>
        <w:t>,</w:t>
      </w:r>
      <w:r w:rsidR="00665B93" w:rsidRPr="00AE36DD">
        <w:rPr>
          <w:rFonts w:ascii="Tahoma" w:hAnsi="Tahoma" w:cs="Tahoma"/>
        </w:rPr>
        <w:t xml:space="preserve"> </w:t>
      </w:r>
      <w:r w:rsidR="00FA595C" w:rsidRPr="00AE36DD">
        <w:rPr>
          <w:rFonts w:ascii="Tahoma" w:hAnsi="Tahoma" w:cs="Tahoma"/>
        </w:rPr>
        <w:t xml:space="preserve">observadas as Condições Suspensivas, </w:t>
      </w:r>
      <w:r w:rsidR="00665B93" w:rsidRPr="00AE36DD">
        <w:rPr>
          <w:rFonts w:ascii="Tahoma" w:hAnsi="Tahoma" w:cs="Tahoma"/>
        </w:rPr>
        <w:t xml:space="preserve">exigidos para a celebração deste Contrato de Alienação Fiduciária de Ações, para cumprir suas obrigações contratuais e para a constituição da presente </w:t>
      </w:r>
      <w:r w:rsidR="009919E2" w:rsidRPr="00AE36DD">
        <w:rPr>
          <w:rFonts w:ascii="Tahoma" w:hAnsi="Tahoma" w:cs="Tahoma"/>
        </w:rPr>
        <w:t>Garantia</w:t>
      </w:r>
      <w:r w:rsidR="00665B93" w:rsidRPr="00AE36DD">
        <w:rPr>
          <w:rFonts w:ascii="Tahoma" w:hAnsi="Tahoma" w:cs="Tahoma"/>
        </w:rPr>
        <w:t>, de acordo com os termos aqui estabelecidos;</w:t>
      </w:r>
    </w:p>
    <w:p w14:paraId="41B06410" w14:textId="77777777" w:rsidR="003427F0" w:rsidRPr="00AE36DD" w:rsidRDefault="00665B93" w:rsidP="004B3746">
      <w:pPr>
        <w:numPr>
          <w:ilvl w:val="0"/>
          <w:numId w:val="38"/>
        </w:numPr>
        <w:spacing w:after="240" w:line="320" w:lineRule="exact"/>
        <w:ind w:left="1134" w:hanging="1145"/>
        <w:jc w:val="both"/>
        <w:rPr>
          <w:rFonts w:ascii="Tahoma" w:hAnsi="Tahoma" w:cs="Tahoma"/>
        </w:rPr>
      </w:pPr>
      <w:bookmarkStart w:id="177" w:name="_DV_M106"/>
      <w:bookmarkEnd w:id="177"/>
      <w:r w:rsidRPr="00AE36DD">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26FB80EC"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tem </w:t>
      </w:r>
      <w:r w:rsidR="00665B93" w:rsidRPr="00AE36DD">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sidRPr="00AE36DD">
        <w:rPr>
          <w:rFonts w:ascii="Tahoma" w:hAnsi="Tahoma" w:cs="Tahoma"/>
        </w:rPr>
        <w:t xml:space="preserve"> e desde </w:t>
      </w:r>
      <w:r w:rsidR="000E6B20" w:rsidRPr="00AE36DD">
        <w:rPr>
          <w:rFonts w:ascii="Tahoma" w:hAnsi="Tahoma" w:cs="Tahoma"/>
        </w:rPr>
        <w:t xml:space="preserve">não cause </w:t>
      </w:r>
      <w:r w:rsidR="000E6B20" w:rsidRPr="00AE36DD">
        <w:rPr>
          <w:rFonts w:ascii="Tahoma" w:hAnsi="Tahoma" w:cs="Tahoma"/>
          <w:i/>
          <w:iCs/>
        </w:rPr>
        <w:t>(</w:t>
      </w:r>
      <w:r w:rsidR="005D3DFF" w:rsidRPr="00AE36DD">
        <w:rPr>
          <w:rFonts w:ascii="Tahoma" w:hAnsi="Tahoma" w:cs="Tahoma"/>
          <w:i/>
          <w:iCs/>
        </w:rPr>
        <w:t>1</w:t>
      </w:r>
      <w:r w:rsidR="000E6B20" w:rsidRPr="00AE36DD">
        <w:rPr>
          <w:rFonts w:ascii="Tahoma" w:hAnsi="Tahoma" w:cs="Tahoma"/>
          <w:i/>
          <w:iCs/>
        </w:rPr>
        <w:t>)</w:t>
      </w:r>
      <w:r w:rsidR="005D3DFF" w:rsidRPr="00AE36DD">
        <w:rPr>
          <w:rFonts w:ascii="Tahoma" w:hAnsi="Tahoma" w:cs="Tahoma"/>
        </w:rPr>
        <w:t> </w:t>
      </w:r>
      <w:r w:rsidR="000E6B20" w:rsidRPr="00AE36DD">
        <w:rPr>
          <w:rFonts w:ascii="Tahoma" w:hAnsi="Tahoma" w:cs="Tahoma"/>
        </w:rPr>
        <w:t xml:space="preserve">um efeito adverso relevante na situação financeira, nos negócios, nos bens e/ou nos resultados operacionais consolidados da Companhia; ou </w:t>
      </w:r>
      <w:r w:rsidR="000E6B20" w:rsidRPr="00AE36DD">
        <w:rPr>
          <w:rFonts w:ascii="Tahoma" w:hAnsi="Tahoma" w:cs="Tahoma"/>
          <w:i/>
          <w:iCs/>
        </w:rPr>
        <w:t>(</w:t>
      </w:r>
      <w:r w:rsidR="005D3DFF" w:rsidRPr="00AE36DD">
        <w:rPr>
          <w:rFonts w:ascii="Tahoma" w:hAnsi="Tahoma" w:cs="Tahoma"/>
          <w:i/>
          <w:iCs/>
        </w:rPr>
        <w:t>2</w:t>
      </w:r>
      <w:r w:rsidR="000E6B20" w:rsidRPr="00AE36DD">
        <w:rPr>
          <w:rFonts w:ascii="Tahoma" w:hAnsi="Tahoma" w:cs="Tahoma"/>
          <w:i/>
          <w:iCs/>
        </w:rPr>
        <w:t>)</w:t>
      </w:r>
      <w:r w:rsidR="005D3DFF" w:rsidRPr="00AE36DD">
        <w:rPr>
          <w:rFonts w:ascii="Tahoma" w:hAnsi="Tahoma" w:cs="Tahoma"/>
        </w:rPr>
        <w:t> </w:t>
      </w:r>
      <w:r w:rsidR="000E6B20" w:rsidRPr="00AE36DD">
        <w:rPr>
          <w:rFonts w:ascii="Tahoma" w:hAnsi="Tahoma" w:cs="Tahoma"/>
        </w:rPr>
        <w:t>uma interrupção ou suspensão nas atividades da que afete de forma adversa e material a capacidade da Companhia de cumprir qualquer de suas obrigações nos termos deste Contrato (“</w:t>
      </w:r>
      <w:r w:rsidR="000E6B20" w:rsidRPr="00AE36DD">
        <w:rPr>
          <w:rFonts w:ascii="Tahoma" w:hAnsi="Tahoma" w:cs="Tahoma"/>
          <w:u w:val="single"/>
        </w:rPr>
        <w:t>Efeito Adverso Relevante</w:t>
      </w:r>
      <w:r w:rsidR="000E6B20" w:rsidRPr="00AE36DD">
        <w:rPr>
          <w:rFonts w:ascii="Tahoma" w:hAnsi="Tahoma" w:cs="Tahoma"/>
        </w:rPr>
        <w:t>”)</w:t>
      </w:r>
      <w:r w:rsidR="00665B93" w:rsidRPr="00AE36DD">
        <w:rPr>
          <w:rFonts w:ascii="Tahoma" w:hAnsi="Tahoma" w:cs="Tahoma"/>
        </w:rPr>
        <w:t>;</w:t>
      </w:r>
    </w:p>
    <w:p w14:paraId="198D9FAD"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E36DD">
        <w:rPr>
          <w:rFonts w:ascii="Tahoma" w:hAnsi="Tahoma" w:cs="Tahoma"/>
        </w:rPr>
        <w:t xml:space="preserve"> observada a implementação das Condições Suspensivas,</w:t>
      </w:r>
      <w:r w:rsidRPr="00AE36DD">
        <w:rPr>
          <w:rFonts w:ascii="Tahoma" w:hAnsi="Tahoma" w:cs="Tahoma"/>
        </w:rPr>
        <w:t xml:space="preserve"> não acarreta ou acarretará direta ou indiretamente, conflito ou o descumprimento, </w:t>
      </w:r>
      <w:r w:rsidRPr="00AE36DD">
        <w:rPr>
          <w:rFonts w:ascii="Tahoma" w:hAnsi="Tahoma" w:cs="Tahoma"/>
          <w:b/>
        </w:rPr>
        <w:t>(</w:t>
      </w:r>
      <w:r w:rsidR="00391B67" w:rsidRPr="00AE36DD">
        <w:rPr>
          <w:rFonts w:ascii="Tahoma" w:hAnsi="Tahoma" w:cs="Tahoma"/>
          <w:b/>
        </w:rPr>
        <w:t>a</w:t>
      </w:r>
      <w:r w:rsidRPr="00AE36DD">
        <w:rPr>
          <w:rFonts w:ascii="Tahoma" w:hAnsi="Tahoma" w:cs="Tahoma"/>
          <w:b/>
        </w:rPr>
        <w:t>)</w:t>
      </w:r>
      <w:r w:rsidRPr="00AE36DD">
        <w:rPr>
          <w:rFonts w:ascii="Tahoma" w:hAnsi="Tahoma" w:cs="Tahoma"/>
        </w:rPr>
        <w:t xml:space="preserve"> dos documentos societários da Acionista; </w:t>
      </w:r>
      <w:r w:rsidRPr="00AE36DD">
        <w:rPr>
          <w:rFonts w:ascii="Tahoma" w:hAnsi="Tahoma" w:cs="Tahoma"/>
          <w:b/>
        </w:rPr>
        <w:t>(</w:t>
      </w:r>
      <w:r w:rsidR="00391B67" w:rsidRPr="00AE36DD">
        <w:rPr>
          <w:rFonts w:ascii="Tahoma" w:hAnsi="Tahoma" w:cs="Tahoma"/>
          <w:b/>
        </w:rPr>
        <w:t>b</w:t>
      </w:r>
      <w:r w:rsidRPr="00AE36DD">
        <w:rPr>
          <w:rFonts w:ascii="Tahoma" w:hAnsi="Tahoma" w:cs="Tahoma"/>
          <w:b/>
        </w:rPr>
        <w:t>)</w:t>
      </w:r>
      <w:r w:rsidR="00391B67" w:rsidRPr="00AE36DD">
        <w:rPr>
          <w:rFonts w:ascii="Tahoma" w:hAnsi="Tahoma" w:cs="Tahoma"/>
          <w:b/>
        </w:rPr>
        <w:t> </w:t>
      </w:r>
      <w:r w:rsidRPr="00AE36DD">
        <w:rPr>
          <w:rFonts w:ascii="Tahoma" w:hAnsi="Tahoma" w:cs="Tahoma"/>
        </w:rPr>
        <w:t>de qualquer decisão judicial, administrativa ou arbitral emitida por órgão competente contra a Acionista</w:t>
      </w:r>
      <w:r w:rsidR="00391B67" w:rsidRPr="00AE36DD">
        <w:rPr>
          <w:rFonts w:ascii="Tahoma" w:hAnsi="Tahoma" w:cs="Tahoma"/>
          <w:color w:val="000000"/>
        </w:rPr>
        <w:t xml:space="preserve"> </w:t>
      </w:r>
      <w:r w:rsidR="00391B67" w:rsidRPr="00AE36DD">
        <w:rPr>
          <w:rFonts w:ascii="Tahoma" w:hAnsi="Tahoma" w:cs="Tahoma"/>
        </w:rPr>
        <w:t>ou quaisquer de seus bens e propriedades</w:t>
      </w:r>
      <w:r w:rsidRPr="00AE36DD">
        <w:rPr>
          <w:rFonts w:ascii="Tahoma" w:hAnsi="Tahoma" w:cs="Tahoma"/>
        </w:rPr>
        <w:t xml:space="preserve">; </w:t>
      </w:r>
      <w:r w:rsidRPr="00AE36DD">
        <w:rPr>
          <w:rFonts w:ascii="Tahoma" w:hAnsi="Tahoma" w:cs="Tahoma"/>
          <w:b/>
        </w:rPr>
        <w:t>(</w:t>
      </w:r>
      <w:r w:rsidR="00391B67" w:rsidRPr="00AE36DD">
        <w:rPr>
          <w:rFonts w:ascii="Tahoma" w:hAnsi="Tahoma" w:cs="Tahoma"/>
          <w:b/>
        </w:rPr>
        <w:t>c</w:t>
      </w:r>
      <w:r w:rsidRPr="00AE36DD">
        <w:rPr>
          <w:rFonts w:ascii="Tahoma" w:hAnsi="Tahoma" w:cs="Tahoma"/>
          <w:b/>
        </w:rPr>
        <w:t>)</w:t>
      </w:r>
      <w:r w:rsidR="00391B67" w:rsidRPr="00AE36DD">
        <w:rPr>
          <w:rFonts w:ascii="Tahoma" w:hAnsi="Tahoma" w:cs="Tahoma"/>
        </w:rPr>
        <w:t> </w:t>
      </w:r>
      <w:r w:rsidRPr="00AE36DD">
        <w:rPr>
          <w:rFonts w:ascii="Tahoma" w:hAnsi="Tahoma" w:cs="Tahoma"/>
        </w:rPr>
        <w:t>de qualquer disposição contratual que vincule ou afete a</w:t>
      </w:r>
      <w:r w:rsidR="00391B67" w:rsidRPr="00AE36DD">
        <w:rPr>
          <w:rFonts w:ascii="Tahoma" w:hAnsi="Tahoma" w:cs="Tahoma"/>
        </w:rPr>
        <w:t xml:space="preserve"> </w:t>
      </w:r>
      <w:r w:rsidRPr="00AE36DD">
        <w:rPr>
          <w:rFonts w:ascii="Tahoma" w:hAnsi="Tahoma" w:cs="Tahoma"/>
        </w:rPr>
        <w:t>Acionista ou qualquer de seus bens</w:t>
      </w:r>
      <w:r w:rsidR="00391B67" w:rsidRPr="00AE36DD">
        <w:rPr>
          <w:rFonts w:ascii="Tahoma" w:hAnsi="Tahoma" w:cs="Tahoma"/>
        </w:rPr>
        <w:t xml:space="preserve">, </w:t>
      </w:r>
      <w:r w:rsidR="00391B67" w:rsidRPr="00AE36DD">
        <w:rPr>
          <w:rFonts w:ascii="Tahoma" w:hAnsi="Tahoma" w:cs="Tahoma"/>
          <w:color w:val="000000"/>
        </w:rPr>
        <w:t xml:space="preserve">nem irá resultar em </w:t>
      </w:r>
      <w:r w:rsidR="00391B67" w:rsidRPr="00AE36DD">
        <w:rPr>
          <w:rFonts w:ascii="Tahoma" w:hAnsi="Tahoma" w:cs="Tahoma"/>
          <w:i/>
          <w:color w:val="000000"/>
        </w:rPr>
        <w:t>(1)</w:t>
      </w:r>
      <w:r w:rsidR="00391B67" w:rsidRPr="00AE36DD">
        <w:rPr>
          <w:rFonts w:ascii="Tahoma" w:hAnsi="Tahoma" w:cs="Tahoma"/>
          <w:color w:val="000000"/>
        </w:rPr>
        <w:t xml:space="preserve"> vencimento antecipado de qualquer obrigação estabelecida em qualquer desses contratos ou instrumentos; </w:t>
      </w:r>
      <w:r w:rsidR="00391B67" w:rsidRPr="00AE36DD">
        <w:rPr>
          <w:rFonts w:ascii="Tahoma" w:hAnsi="Tahoma" w:cs="Tahoma"/>
          <w:i/>
          <w:color w:val="000000"/>
        </w:rPr>
        <w:t>(2)</w:t>
      </w:r>
      <w:r w:rsidR="00391B67" w:rsidRPr="00AE36DD">
        <w:rPr>
          <w:rFonts w:ascii="Tahoma" w:hAnsi="Tahoma" w:cs="Tahoma"/>
          <w:color w:val="000000"/>
        </w:rPr>
        <w:t xml:space="preserve"> criação de qualquer ônus sobre qualquer ativo ou bem da Acionista, exceto pela constituição da </w:t>
      </w:r>
      <w:r w:rsidR="009919E2" w:rsidRPr="00AE36DD">
        <w:rPr>
          <w:rFonts w:ascii="Tahoma" w:hAnsi="Tahoma" w:cs="Tahoma"/>
          <w:color w:val="000000"/>
        </w:rPr>
        <w:t>Garantia</w:t>
      </w:r>
      <w:r w:rsidR="00391B67" w:rsidRPr="00AE36DD">
        <w:rPr>
          <w:rFonts w:ascii="Tahoma" w:hAnsi="Tahoma" w:cs="Tahoma"/>
          <w:color w:val="000000"/>
        </w:rPr>
        <w:t xml:space="preserve">, ou </w:t>
      </w:r>
      <w:r w:rsidR="00391B67" w:rsidRPr="00AE36DD">
        <w:rPr>
          <w:rFonts w:ascii="Tahoma" w:hAnsi="Tahoma" w:cs="Tahoma"/>
          <w:i/>
          <w:color w:val="000000"/>
        </w:rPr>
        <w:t>(3)</w:t>
      </w:r>
      <w:r w:rsidR="00391B67" w:rsidRPr="00AE36DD">
        <w:rPr>
          <w:rFonts w:ascii="Tahoma" w:hAnsi="Tahoma" w:cs="Tahoma"/>
          <w:color w:val="000000"/>
        </w:rPr>
        <w:t> rescisão de qualquer desses contratos ou instrumentos</w:t>
      </w:r>
      <w:r w:rsidRPr="00AE36DD">
        <w:rPr>
          <w:rFonts w:ascii="Tahoma" w:hAnsi="Tahoma" w:cs="Tahoma"/>
        </w:rPr>
        <w:t xml:space="preserve">; </w:t>
      </w:r>
      <w:r w:rsidRPr="00AE36DD">
        <w:rPr>
          <w:rFonts w:ascii="Tahoma" w:hAnsi="Tahoma" w:cs="Tahoma"/>
          <w:b/>
        </w:rPr>
        <w:t>(</w:t>
      </w:r>
      <w:r w:rsidR="005D3DFF" w:rsidRPr="00AE36DD">
        <w:rPr>
          <w:rFonts w:ascii="Tahoma" w:hAnsi="Tahoma" w:cs="Tahoma"/>
          <w:b/>
        </w:rPr>
        <w:t>d</w:t>
      </w:r>
      <w:r w:rsidRPr="00AE36DD">
        <w:rPr>
          <w:rFonts w:ascii="Tahoma" w:hAnsi="Tahoma" w:cs="Tahoma"/>
          <w:b/>
        </w:rPr>
        <w:t>)</w:t>
      </w:r>
      <w:r w:rsidR="00391B67" w:rsidRPr="00AE36DD">
        <w:rPr>
          <w:rFonts w:ascii="Tahoma" w:hAnsi="Tahoma" w:cs="Tahoma"/>
        </w:rPr>
        <w:t> </w:t>
      </w:r>
      <w:r w:rsidRPr="00AE36DD">
        <w:rPr>
          <w:rFonts w:ascii="Tahoma" w:hAnsi="Tahoma" w:cs="Tahoma"/>
        </w:rPr>
        <w:t>qualquer lei, regulamento, licença ou autorização governamental ou decisão que vincule ou seja aplicável à Acionista</w:t>
      </w:r>
      <w:r w:rsidR="00391B67" w:rsidRPr="00AE36DD">
        <w:rPr>
          <w:rFonts w:ascii="Tahoma" w:hAnsi="Tahoma" w:cs="Tahoma"/>
          <w:color w:val="000000"/>
        </w:rPr>
        <w:t xml:space="preserve"> </w:t>
      </w:r>
      <w:r w:rsidR="00391B67" w:rsidRPr="00AE36DD">
        <w:rPr>
          <w:rFonts w:ascii="Tahoma" w:hAnsi="Tahoma" w:cs="Tahoma"/>
        </w:rPr>
        <w:t>ou a quaisquer de seus bens e propriedades</w:t>
      </w:r>
      <w:r w:rsidRPr="00AE36DD">
        <w:rPr>
          <w:rFonts w:ascii="Tahoma" w:hAnsi="Tahoma" w:cs="Tahoma"/>
        </w:rPr>
        <w:t xml:space="preserve">; ou </w:t>
      </w:r>
      <w:r w:rsidRPr="00AE36DD">
        <w:rPr>
          <w:rFonts w:ascii="Tahoma" w:hAnsi="Tahoma" w:cs="Tahoma"/>
          <w:b/>
        </w:rPr>
        <w:t>(</w:t>
      </w:r>
      <w:r w:rsidR="005D3DFF" w:rsidRPr="00AE36DD">
        <w:rPr>
          <w:rFonts w:ascii="Tahoma" w:hAnsi="Tahoma" w:cs="Tahoma"/>
          <w:b/>
        </w:rPr>
        <w:t>e</w:t>
      </w:r>
      <w:r w:rsidRPr="00AE36DD">
        <w:rPr>
          <w:rFonts w:ascii="Tahoma" w:hAnsi="Tahoma" w:cs="Tahoma"/>
          <w:b/>
        </w:rPr>
        <w:t>)</w:t>
      </w:r>
      <w:r w:rsidR="005D3DFF" w:rsidRPr="00AE36DD">
        <w:rPr>
          <w:rFonts w:ascii="Tahoma" w:hAnsi="Tahoma" w:cs="Tahoma"/>
        </w:rPr>
        <w:t> </w:t>
      </w:r>
      <w:r w:rsidR="00C17304" w:rsidRPr="00AE36DD">
        <w:rPr>
          <w:rFonts w:ascii="Tahoma" w:hAnsi="Tahoma" w:cs="Tahoma"/>
        </w:rPr>
        <w:t xml:space="preserve">deste </w:t>
      </w:r>
      <w:r w:rsidRPr="00AE36DD">
        <w:rPr>
          <w:rFonts w:ascii="Tahoma" w:hAnsi="Tahoma" w:cs="Tahoma"/>
        </w:rPr>
        <w:t>Contrato;</w:t>
      </w:r>
    </w:p>
    <w:p w14:paraId="69335D54"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cumpre as leis, portarias, normas, regulamentos e exigências aplicáveis </w:t>
      </w:r>
      <w:r w:rsidRPr="00AE36DD">
        <w:rPr>
          <w:rFonts w:ascii="Tahoma" w:hAnsi="Tahoma" w:cs="Tahoma"/>
          <w:color w:val="000000"/>
        </w:rPr>
        <w:t>de</w:t>
      </w:r>
      <w:r w:rsidRPr="00AE36DD">
        <w:rPr>
          <w:rFonts w:ascii="Tahoma" w:hAnsi="Tahoma" w:cs="Tahoma"/>
        </w:rPr>
        <w:t xml:space="preserve"> todas as autoridades governamentais, necessários para a condução de suas </w:t>
      </w:r>
      <w:r w:rsidRPr="00AE36DD">
        <w:rPr>
          <w:rFonts w:ascii="Tahoma" w:hAnsi="Tahoma" w:cs="Tahoma"/>
        </w:rPr>
        <w:lastRenderedPageBreak/>
        <w:t>atividades, inclusive as relativas à, legislação ambiental, exceto por aquelas que estejam em processo tempestivo de renovação, ou cuja necessidade e/ou aplicabilidade esteja sendo discutida em processo judicial ou administrativo</w:t>
      </w:r>
      <w:r w:rsidR="00391B67" w:rsidRPr="00AE36DD">
        <w:rPr>
          <w:rFonts w:ascii="Tahoma" w:hAnsi="Tahoma" w:cs="Tahoma"/>
        </w:rPr>
        <w:t xml:space="preserve"> e desde que</w:t>
      </w:r>
      <w:r w:rsidR="000E6B20" w:rsidRPr="00AE36DD">
        <w:rPr>
          <w:rFonts w:ascii="Tahoma" w:hAnsi="Tahoma" w:cs="Tahoma"/>
        </w:rPr>
        <w:t xml:space="preserve"> não cause um Efeito Adverso Relevante</w:t>
      </w:r>
      <w:r w:rsidRPr="00AE36DD">
        <w:rPr>
          <w:rFonts w:ascii="Tahoma" w:hAnsi="Tahoma" w:cs="Tahoma"/>
        </w:rPr>
        <w:t>;</w:t>
      </w:r>
    </w:p>
    <w:p w14:paraId="7290432B" w14:textId="77777777" w:rsidR="003427F0" w:rsidRPr="00AE36DD" w:rsidRDefault="00A150B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observada a implementação das Condições Suspensivas e </w:t>
      </w:r>
      <w:r w:rsidR="00665B93" w:rsidRPr="00AE36DD">
        <w:rPr>
          <w:rFonts w:ascii="Tahoma" w:hAnsi="Tahoma" w:cs="Tahoma"/>
        </w:rPr>
        <w:t xml:space="preserve">exceto pela aprovação da ARTESP </w:t>
      </w:r>
      <w:r w:rsidR="00AC3DDE" w:rsidRPr="00AE36DD">
        <w:rPr>
          <w:rFonts w:ascii="Tahoma" w:hAnsi="Tahoma" w:cs="Tahoma"/>
        </w:rPr>
        <w:t xml:space="preserve">para troca de controle </w:t>
      </w:r>
      <w:r w:rsidR="00665B93" w:rsidRPr="00AE36DD">
        <w:rPr>
          <w:rFonts w:ascii="Tahoma" w:hAnsi="Tahoma" w:cs="Tahoma"/>
        </w:rPr>
        <w:t xml:space="preserve">e pelos registros e averbações nos termos do item </w:t>
      </w:r>
      <w:r w:rsidR="00391B67" w:rsidRPr="00AE36DD">
        <w:rPr>
          <w:rFonts w:ascii="Tahoma" w:hAnsi="Tahoma" w:cs="Tahoma"/>
        </w:rPr>
        <w:fldChar w:fldCharType="begin"/>
      </w:r>
      <w:r w:rsidR="00391B67" w:rsidRPr="00AE36DD">
        <w:rPr>
          <w:rFonts w:ascii="Tahoma" w:hAnsi="Tahoma" w:cs="Tahoma"/>
        </w:rPr>
        <w:instrText xml:space="preserve"> REF _Ref17556956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3.1 acima</w:t>
      </w:r>
      <w:r w:rsidR="00391B67" w:rsidRPr="00AE36DD">
        <w:rPr>
          <w:rFonts w:ascii="Tahoma" w:hAnsi="Tahoma" w:cs="Tahoma"/>
        </w:rPr>
        <w:fldChar w:fldCharType="end"/>
      </w:r>
      <w:r w:rsidR="00665B93" w:rsidRPr="00AE36DD">
        <w:rPr>
          <w:rFonts w:ascii="Tahoma" w:hAnsi="Tahoma" w:cs="Tahoma"/>
        </w:rPr>
        <w:t xml:space="preserve">, nenhuma autorização ou aprovação, e nenhuma notificação ou registro junto a qualquer autoridade governamental ou órgão regulatório ou qualquer outro terceiro, inclusive qualquer acionista ou credor da Acionista, é necessária para a devida assunção e cumprimento </w:t>
      </w:r>
      <w:r w:rsidR="00391B67" w:rsidRPr="00AE36DD">
        <w:rPr>
          <w:rFonts w:ascii="Tahoma" w:hAnsi="Tahoma" w:cs="Tahoma"/>
        </w:rPr>
        <w:t xml:space="preserve">por este de </w:t>
      </w:r>
      <w:r w:rsidR="00665B93" w:rsidRPr="00AE36DD">
        <w:rPr>
          <w:rFonts w:ascii="Tahoma" w:hAnsi="Tahoma" w:cs="Tahoma"/>
        </w:rPr>
        <w:t>suas obrigações previstas neste Contrato de Alienação Fiduciária de Ações ou de qualquer aditivo deste Contrato de Alienação Fiduciária de Ações;</w:t>
      </w:r>
    </w:p>
    <w:p w14:paraId="236DB8CA"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este Contrato de Alienação Fiduciária de Ações foi devidamente celebrado pela Acionista e</w:t>
      </w:r>
      <w:r w:rsidR="00A150B7" w:rsidRPr="00AE36DD">
        <w:rPr>
          <w:rFonts w:ascii="Tahoma" w:hAnsi="Tahoma" w:cs="Tahoma"/>
        </w:rPr>
        <w:t xml:space="preserve">, observada </w:t>
      </w:r>
      <w:r w:rsidR="00E659F1" w:rsidRPr="00AE36DD">
        <w:rPr>
          <w:rFonts w:ascii="Tahoma" w:hAnsi="Tahoma" w:cs="Tahoma"/>
        </w:rPr>
        <w:t xml:space="preserve">as </w:t>
      </w:r>
      <w:r w:rsidR="00A150B7" w:rsidRPr="00AE36DD">
        <w:rPr>
          <w:rFonts w:ascii="Tahoma" w:hAnsi="Tahoma" w:cs="Tahoma"/>
        </w:rPr>
        <w:t>Condições Suspensivas,</w:t>
      </w:r>
      <w:r w:rsidRPr="00AE36DD">
        <w:rPr>
          <w:rFonts w:ascii="Tahoma" w:hAnsi="Tahoma" w:cs="Tahoma"/>
        </w:rPr>
        <w:t xml:space="preserve"> constitui obrigação legal, válida e vinculante da Acionista, exequível contra </w:t>
      </w:r>
      <w:r w:rsidR="00391B67" w:rsidRPr="00AE36DD">
        <w:rPr>
          <w:rFonts w:ascii="Tahoma" w:hAnsi="Tahoma" w:cs="Tahoma"/>
        </w:rPr>
        <w:t xml:space="preserve">ela </w:t>
      </w:r>
      <w:r w:rsidRPr="00AE36DD">
        <w:rPr>
          <w:rFonts w:ascii="Tahoma" w:hAnsi="Tahoma" w:cs="Tahoma"/>
        </w:rPr>
        <w:t>em conformidade com os seus respectivos termos e condições;</w:t>
      </w:r>
    </w:p>
    <w:p w14:paraId="4356F413" w14:textId="77777777" w:rsidR="00391B67"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est</w:t>
      </w:r>
      <w:r w:rsidR="00391B67" w:rsidRPr="00AE36DD">
        <w:rPr>
          <w:rFonts w:ascii="Tahoma" w:hAnsi="Tahoma" w:cs="Tahoma"/>
        </w:rPr>
        <w:t xml:space="preserve">á </w:t>
      </w:r>
      <w:r w:rsidRPr="00AE36DD">
        <w:rPr>
          <w:rFonts w:ascii="Tahoma" w:hAnsi="Tahoma" w:cs="Tahoma"/>
        </w:rPr>
        <w:t>sujeita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sidRPr="00AE36DD">
        <w:rPr>
          <w:rFonts w:ascii="Tahoma" w:hAnsi="Tahoma" w:cs="Tahoma"/>
        </w:rPr>
        <w:t>;</w:t>
      </w:r>
    </w:p>
    <w:p w14:paraId="79DE5CCF"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a</w:t>
      </w:r>
      <w:r w:rsidR="00665B93" w:rsidRPr="00AE36DD">
        <w:rPr>
          <w:rFonts w:ascii="Tahoma" w:hAnsi="Tahoma" w:cs="Tahoma"/>
        </w:rPr>
        <w:t xml:space="preserve"> Acionista, bem como quaisquer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78" w:name="_DV_M107"/>
      <w:bookmarkEnd w:id="178"/>
    </w:p>
    <w:p w14:paraId="629B5E38" w14:textId="77777777" w:rsidR="003427F0" w:rsidRPr="00AE36DD" w:rsidRDefault="00C17304"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os Bens Dados em Garantia</w:t>
      </w:r>
      <w:r w:rsidR="00665B93" w:rsidRPr="00AE36DD">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sidRPr="00AE36DD">
        <w:rPr>
          <w:rFonts w:ascii="Tahoma" w:hAnsi="Tahoma" w:cs="Tahoma"/>
        </w:rPr>
        <w:t>os Bens Dados em Garantia</w:t>
      </w:r>
      <w:r w:rsidR="00665B93" w:rsidRPr="00AE36DD">
        <w:rPr>
          <w:rFonts w:ascii="Tahoma" w:hAnsi="Tahoma" w:cs="Tahoma"/>
        </w:rPr>
        <w:t xml:space="preserve"> em favor d</w:t>
      </w:r>
      <w:r w:rsidRPr="00AE36DD">
        <w:rPr>
          <w:rFonts w:ascii="Tahoma" w:hAnsi="Tahoma" w:cs="Tahoma"/>
        </w:rPr>
        <w:t>o Agente Fiduciário</w:t>
      </w:r>
      <w:r w:rsidR="00665B93" w:rsidRPr="00AE36DD">
        <w:rPr>
          <w:rFonts w:ascii="Tahoma" w:hAnsi="Tahoma" w:cs="Tahoma"/>
        </w:rPr>
        <w:t>;</w:t>
      </w:r>
    </w:p>
    <w:p w14:paraId="7D7A6F45"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5D0B9D9B" w14:textId="77777777" w:rsidR="003427F0" w:rsidRPr="00AE36DD" w:rsidRDefault="00E659F1">
      <w:pPr>
        <w:numPr>
          <w:ilvl w:val="0"/>
          <w:numId w:val="38"/>
        </w:numPr>
        <w:spacing w:after="240" w:line="320" w:lineRule="exact"/>
        <w:ind w:left="1134" w:hanging="1145"/>
        <w:jc w:val="both"/>
        <w:rPr>
          <w:rFonts w:ascii="Tahoma" w:hAnsi="Tahoma" w:cs="Tahoma"/>
        </w:rPr>
      </w:pPr>
      <w:r w:rsidRPr="00AE36DD">
        <w:rPr>
          <w:rFonts w:ascii="Tahoma" w:hAnsi="Tahoma" w:cs="Tahoma"/>
        </w:rPr>
        <w:lastRenderedPageBreak/>
        <w:t xml:space="preserve">observada as </w:t>
      </w:r>
      <w:r w:rsidR="00A150B7" w:rsidRPr="00AE36DD">
        <w:rPr>
          <w:rFonts w:ascii="Tahoma" w:hAnsi="Tahoma" w:cs="Tahoma"/>
        </w:rPr>
        <w:t xml:space="preserve">Condições Suspensivas, </w:t>
      </w:r>
      <w:r w:rsidR="00665B93" w:rsidRPr="00AE36DD">
        <w:rPr>
          <w:rFonts w:ascii="Tahoma" w:hAnsi="Tahoma" w:cs="Tahoma"/>
        </w:rPr>
        <w:t xml:space="preserve">a </w:t>
      </w:r>
      <w:r w:rsidR="009919E2" w:rsidRPr="00AE36DD">
        <w:rPr>
          <w:rFonts w:ascii="Tahoma" w:hAnsi="Tahoma" w:cs="Tahoma"/>
        </w:rPr>
        <w:t xml:space="preserve">Garantia </w:t>
      </w:r>
      <w:r w:rsidR="00665B93" w:rsidRPr="00AE36DD">
        <w:rPr>
          <w:rFonts w:ascii="Tahoma" w:hAnsi="Tahoma" w:cs="Tahoma"/>
        </w:rPr>
        <w:t xml:space="preserve">constitui garantia real válida e, após os registros e averbações nos termos do item </w:t>
      </w:r>
      <w:r w:rsidR="00391B67" w:rsidRPr="00AE36DD">
        <w:rPr>
          <w:rFonts w:ascii="Tahoma" w:hAnsi="Tahoma" w:cs="Tahoma"/>
        </w:rPr>
        <w:fldChar w:fldCharType="begin"/>
      </w:r>
      <w:r w:rsidR="00391B67" w:rsidRPr="00AE36DD">
        <w:rPr>
          <w:rFonts w:ascii="Tahoma" w:hAnsi="Tahoma" w:cs="Tahoma"/>
        </w:rPr>
        <w:instrText xml:space="preserve"> REF _Ref17556956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3.1 acima</w:t>
      </w:r>
      <w:r w:rsidR="00391B67" w:rsidRPr="00AE36DD">
        <w:rPr>
          <w:rFonts w:ascii="Tahoma" w:hAnsi="Tahoma" w:cs="Tahoma"/>
        </w:rPr>
        <w:fldChar w:fldCharType="end"/>
      </w:r>
      <w:r w:rsidR="00665B93" w:rsidRPr="00AE36DD">
        <w:rPr>
          <w:rFonts w:ascii="Tahoma" w:hAnsi="Tahoma" w:cs="Tahoma"/>
        </w:rPr>
        <w:t>, conforme aplicável, constituirá garantia real válida, perfeita, legítima, legal e eficaz das Obrigações Garantidas;</w:t>
      </w:r>
      <w:bookmarkStart w:id="179" w:name="_DV_M108"/>
      <w:bookmarkEnd w:id="179"/>
    </w:p>
    <w:p w14:paraId="21AA20BF" w14:textId="77777777" w:rsidR="00391B67"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as Ações Alienadas Fiduciariamente foram devidamente subscritas</w:t>
      </w:r>
      <w:r w:rsidR="00391B67" w:rsidRPr="00AE36DD">
        <w:rPr>
          <w:rFonts w:ascii="Tahoma" w:hAnsi="Tahoma" w:cs="Tahoma"/>
        </w:rPr>
        <w:t xml:space="preserve"> </w:t>
      </w:r>
      <w:r w:rsidRPr="00AE36DD">
        <w:rPr>
          <w:rFonts w:ascii="Tahoma" w:hAnsi="Tahoma" w:cs="Tahoma"/>
        </w:rPr>
        <w:t>ou adquiridas, conforme o caso, pela Acionista</w:t>
      </w:r>
      <w:r w:rsidR="00391B67" w:rsidRPr="00AE36DD">
        <w:rPr>
          <w:rFonts w:ascii="Tahoma" w:hAnsi="Tahoma" w:cs="Tahoma"/>
        </w:rPr>
        <w:t xml:space="preserve">; </w:t>
      </w:r>
    </w:p>
    <w:p w14:paraId="16B70646" w14:textId="77777777" w:rsidR="00391B67"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nenhuma Ação Alienada Fiduciariamente foi emitida com infração a qualquer direito, seja de preferência ou de qualquer outra natureza, de qualquer acionista da Companhia</w:t>
      </w:r>
      <w:r w:rsidR="00391B67" w:rsidRPr="00AE36DD">
        <w:rPr>
          <w:rFonts w:ascii="Tahoma" w:hAnsi="Tahoma" w:cs="Tahoma"/>
        </w:rPr>
        <w:t>;</w:t>
      </w:r>
    </w:p>
    <w:p w14:paraId="06785877"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t</w:t>
      </w:r>
      <w:r w:rsidR="00665B93" w:rsidRPr="00AE36DD">
        <w:rPr>
          <w:rFonts w:ascii="Tahoma" w:hAnsi="Tahoma" w:cs="Tahoma"/>
        </w:rPr>
        <w:t>odas as Ações Alienadas Fiduciariamente encontram-se totalmente integralizadas;</w:t>
      </w:r>
      <w:bookmarkStart w:id="180" w:name="_DV_M109"/>
      <w:bookmarkEnd w:id="180"/>
    </w:p>
    <w:p w14:paraId="51E68713"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é </w:t>
      </w:r>
      <w:r w:rsidR="00665B93" w:rsidRPr="00AE36DD">
        <w:rPr>
          <w:rFonts w:ascii="Tahoma" w:hAnsi="Tahoma" w:cs="Tahoma"/>
        </w:rPr>
        <w:t xml:space="preserve">legítima titular e possuidora das Ações Alienadas Fiduciariamente descritas no </w:t>
      </w:r>
      <w:r w:rsidR="00665B93" w:rsidRPr="00AE36DD">
        <w:rPr>
          <w:rFonts w:ascii="Tahoma" w:hAnsi="Tahoma" w:cs="Tahoma"/>
          <w:b/>
        </w:rPr>
        <w:t>Anexo I</w:t>
      </w:r>
      <w:r w:rsidR="00665B93" w:rsidRPr="00AE36DD">
        <w:rPr>
          <w:rFonts w:ascii="Tahoma" w:hAnsi="Tahoma" w:cs="Tahoma"/>
        </w:rPr>
        <w:t xml:space="preserve"> deste Contrato de Alienação Fiduciária de Ações, que discrimina o número de Ações Alienadas Fiduciariamente detidas pela Acionista, as quais</w:t>
      </w:r>
      <w:r w:rsidR="00A150B7" w:rsidRPr="00AE36DD">
        <w:rPr>
          <w:rFonts w:ascii="Tahoma" w:hAnsi="Tahoma" w:cs="Tahoma"/>
        </w:rPr>
        <w:t>, após a verificação das Condições Suspensivas,</w:t>
      </w:r>
      <w:r w:rsidR="00665B93" w:rsidRPr="00AE36DD">
        <w:rPr>
          <w:rFonts w:ascii="Tahoma" w:hAnsi="Tahoma" w:cs="Tahoma"/>
        </w:rPr>
        <w:t xml:space="preserve"> est</w:t>
      </w:r>
      <w:r w:rsidR="00A150B7" w:rsidRPr="00AE36DD">
        <w:rPr>
          <w:rFonts w:ascii="Tahoma" w:hAnsi="Tahoma" w:cs="Tahoma"/>
        </w:rPr>
        <w:t>ar</w:t>
      </w:r>
      <w:r w:rsidR="00665B93" w:rsidRPr="00AE36DD">
        <w:rPr>
          <w:rFonts w:ascii="Tahoma" w:hAnsi="Tahoma" w:cs="Tahoma"/>
        </w:rPr>
        <w:t>ão livres de qualquer ônus ou gravame, com exceção do gravame constituído no âmbito deste Contrato de Alienação Fiduciária de Ações e do Acordo de Acionistas;</w:t>
      </w:r>
      <w:bookmarkStart w:id="181" w:name="_DV_M110"/>
      <w:bookmarkStart w:id="182" w:name="_DV_M112"/>
      <w:bookmarkStart w:id="183" w:name="_DV_M113"/>
      <w:bookmarkStart w:id="184" w:name="_DV_M114"/>
      <w:bookmarkEnd w:id="181"/>
      <w:bookmarkEnd w:id="182"/>
      <w:bookmarkEnd w:id="183"/>
      <w:bookmarkEnd w:id="184"/>
    </w:p>
    <w:p w14:paraId="13D8C670"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possuem plenos poderes para entregar e dar em alienação fiduciária as Ações Alienadas Fiduciariamente ao</w:t>
      </w:r>
      <w:r w:rsidR="00391B67" w:rsidRPr="00AE36DD">
        <w:rPr>
          <w:rFonts w:ascii="Tahoma" w:hAnsi="Tahoma" w:cs="Tahoma"/>
        </w:rPr>
        <w:t xml:space="preserve"> Agente Fiduciário, na qualidade de representa</w:t>
      </w:r>
      <w:r w:rsidR="00664CD2" w:rsidRPr="00AE36DD">
        <w:rPr>
          <w:rFonts w:ascii="Tahoma" w:hAnsi="Tahoma" w:cs="Tahoma"/>
        </w:rPr>
        <w:t>nte</w:t>
      </w:r>
      <w:r w:rsidR="00391B67" w:rsidRPr="00AE36DD">
        <w:rPr>
          <w:rFonts w:ascii="Tahoma" w:hAnsi="Tahoma" w:cs="Tahoma"/>
        </w:rPr>
        <w:t xml:space="preserve"> dos Debenturistas</w:t>
      </w:r>
      <w:r w:rsidRPr="00AE36DD">
        <w:rPr>
          <w:rFonts w:ascii="Tahoma" w:hAnsi="Tahoma" w:cs="Tahoma"/>
        </w:rPr>
        <w:t>, nos termos previstos no presente Contrato de Alienação Fiduciária de Ações;</w:t>
      </w:r>
      <w:bookmarkStart w:id="185" w:name="_DV_M115"/>
      <w:bookmarkEnd w:id="185"/>
    </w:p>
    <w:p w14:paraId="7E4164B1"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Fiduciária de Ações, n</w:t>
      </w:r>
      <w:r w:rsidR="00391B67" w:rsidRPr="00AE36DD">
        <w:rPr>
          <w:rFonts w:ascii="Tahoma" w:hAnsi="Tahoma" w:cs="Tahoma"/>
        </w:rPr>
        <w:t xml:space="preserve">a Escritura de Emissão </w:t>
      </w:r>
      <w:r w:rsidR="00D42A16" w:rsidRPr="00AE36DD">
        <w:rPr>
          <w:rFonts w:ascii="Tahoma" w:hAnsi="Tahoma" w:cs="Tahoma"/>
        </w:rPr>
        <w:t xml:space="preserve">5ª Emissão AGPAR, na Escritura de Emissão 6ª Emissão AGPAR </w:t>
      </w:r>
      <w:r w:rsidRPr="00AE36DD">
        <w:rPr>
          <w:rFonts w:ascii="Tahoma" w:hAnsi="Tahoma" w:cs="Tahoma"/>
        </w:rPr>
        <w:t xml:space="preserve">ou </w:t>
      </w:r>
      <w:r w:rsidR="00391B67" w:rsidRPr="00AE36DD">
        <w:rPr>
          <w:rFonts w:ascii="Tahoma" w:hAnsi="Tahoma" w:cs="Tahoma"/>
        </w:rPr>
        <w:t>nos demais documentos da</w:t>
      </w:r>
      <w:r w:rsidR="0029211B" w:rsidRPr="00AE36DD">
        <w:rPr>
          <w:rFonts w:ascii="Tahoma" w:hAnsi="Tahoma" w:cs="Tahoma"/>
        </w:rPr>
        <w:t>s Emissões AGPAR</w:t>
      </w:r>
      <w:r w:rsidRPr="00AE36DD">
        <w:rPr>
          <w:rFonts w:ascii="Tahoma" w:hAnsi="Tahoma" w:cs="Tahoma"/>
        </w:rPr>
        <w:t>;</w:t>
      </w:r>
      <w:bookmarkStart w:id="186" w:name="_DV_M116"/>
      <w:bookmarkStart w:id="187" w:name="_DV_M118"/>
      <w:bookmarkEnd w:id="186"/>
      <w:bookmarkEnd w:id="187"/>
    </w:p>
    <w:p w14:paraId="2DC0C85F"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sem prejuízo </w:t>
      </w:r>
      <w:r w:rsidR="007C06E6" w:rsidRPr="00AE36DD">
        <w:rPr>
          <w:rFonts w:ascii="Tahoma" w:hAnsi="Tahoma" w:cs="Tahoma"/>
        </w:rPr>
        <w:t>e em observância ao disposto n</w:t>
      </w:r>
      <w:r w:rsidRPr="00AE36DD">
        <w:rPr>
          <w:rFonts w:ascii="Tahoma" w:hAnsi="Tahoma" w:cs="Tahoma"/>
        </w:rPr>
        <w:t xml:space="preserve">a Cláusula </w:t>
      </w:r>
      <w:r w:rsidR="0090340D" w:rsidRPr="00AE36DD">
        <w:rPr>
          <w:rFonts w:ascii="Tahoma" w:hAnsi="Tahoma" w:cs="Tahoma"/>
        </w:rPr>
        <w:t>Sexta</w:t>
      </w:r>
      <w:r w:rsidRPr="00AE36DD">
        <w:rPr>
          <w:rFonts w:ascii="Tahoma" w:hAnsi="Tahoma" w:cs="Tahoma"/>
        </w:rPr>
        <w:t xml:space="preserve"> deste Contrato de Alienação Fiduciária de Ações, a Acionista </w:t>
      </w:r>
      <w:r w:rsidR="00391B67" w:rsidRPr="00AE36DD">
        <w:rPr>
          <w:rFonts w:ascii="Tahoma" w:hAnsi="Tahoma" w:cs="Tahoma"/>
        </w:rPr>
        <w:t xml:space="preserve">detém </w:t>
      </w:r>
      <w:r w:rsidRPr="00AE36DD">
        <w:rPr>
          <w:rFonts w:ascii="Tahoma" w:hAnsi="Tahoma" w:cs="Tahoma"/>
        </w:rPr>
        <w:t>o direito de voto com relação às Ações Alienadas Fiduciariamente;</w:t>
      </w:r>
      <w:bookmarkStart w:id="188" w:name="_DV_M119"/>
      <w:bookmarkStart w:id="189" w:name="_DV_M120"/>
      <w:bookmarkStart w:id="190" w:name="_DV_M122"/>
      <w:bookmarkEnd w:id="188"/>
      <w:bookmarkEnd w:id="189"/>
      <w:bookmarkEnd w:id="190"/>
    </w:p>
    <w:p w14:paraId="57D3B7E8"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não prest</w:t>
      </w:r>
      <w:r w:rsidR="00391B67" w:rsidRPr="00AE36DD">
        <w:rPr>
          <w:rFonts w:ascii="Tahoma" w:hAnsi="Tahoma" w:cs="Tahoma"/>
        </w:rPr>
        <w:t xml:space="preserve">ou </w:t>
      </w:r>
      <w:r w:rsidRPr="00AE36DD">
        <w:rPr>
          <w:rFonts w:ascii="Tahoma" w:hAnsi="Tahoma" w:cs="Tahoma"/>
        </w:rPr>
        <w:t>declarações falsas, imprecisas ou incompletas ao</w:t>
      </w:r>
      <w:r w:rsidR="00391B67" w:rsidRPr="00AE36DD">
        <w:rPr>
          <w:rFonts w:ascii="Tahoma" w:hAnsi="Tahoma" w:cs="Tahoma"/>
        </w:rPr>
        <w:t xml:space="preserve"> Agente Fiduciário</w:t>
      </w:r>
      <w:r w:rsidRPr="00AE36DD">
        <w:rPr>
          <w:rFonts w:ascii="Tahoma" w:hAnsi="Tahoma" w:cs="Tahoma"/>
        </w:rPr>
        <w:t xml:space="preserve"> e não há pendências, judiciais ou administrativas, de qualquer </w:t>
      </w:r>
      <w:r w:rsidRPr="00AE36DD">
        <w:rPr>
          <w:rFonts w:ascii="Tahoma" w:hAnsi="Tahoma" w:cs="Tahoma"/>
        </w:rPr>
        <w:lastRenderedPageBreak/>
        <w:t xml:space="preserve">natureza, no Brasil ou no exterior, que causem ou possam causar </w:t>
      </w:r>
      <w:r w:rsidRPr="00AE36DD">
        <w:rPr>
          <w:rFonts w:ascii="Tahoma" w:hAnsi="Tahoma" w:cs="Tahoma"/>
          <w:b/>
        </w:rPr>
        <w:t>(</w:t>
      </w:r>
      <w:r w:rsidR="00391B67" w:rsidRPr="00AE36DD">
        <w:rPr>
          <w:rFonts w:ascii="Tahoma" w:hAnsi="Tahoma" w:cs="Tahoma"/>
          <w:b/>
        </w:rPr>
        <w:t>a</w:t>
      </w:r>
      <w:r w:rsidRPr="00AE36DD">
        <w:rPr>
          <w:rFonts w:ascii="Tahoma" w:hAnsi="Tahoma" w:cs="Tahoma"/>
          <w:b/>
        </w:rPr>
        <w:t>)</w:t>
      </w:r>
      <w:r w:rsidRPr="00AE36DD">
        <w:rPr>
          <w:rFonts w:ascii="Tahoma" w:hAnsi="Tahoma" w:cs="Tahoma"/>
        </w:rPr>
        <w:t xml:space="preserve"> qualquer efeito prejudicial e relevante na situação (financeira ou de outra natureza), negócio, bens, resultados operacionais da Acionista; </w:t>
      </w:r>
      <w:r w:rsidRPr="00AE36DD">
        <w:rPr>
          <w:rFonts w:ascii="Tahoma" w:hAnsi="Tahoma" w:cs="Tahoma"/>
          <w:b/>
        </w:rPr>
        <w:t>(</w:t>
      </w:r>
      <w:r w:rsidR="00391B67" w:rsidRPr="00AE36DD">
        <w:rPr>
          <w:rFonts w:ascii="Tahoma" w:hAnsi="Tahoma" w:cs="Tahoma"/>
          <w:b/>
        </w:rPr>
        <w:t>b</w:t>
      </w:r>
      <w:r w:rsidRPr="00AE36DD">
        <w:rPr>
          <w:rFonts w:ascii="Tahoma" w:hAnsi="Tahoma" w:cs="Tahoma"/>
          <w:b/>
        </w:rPr>
        <w:t>)</w:t>
      </w:r>
      <w:r w:rsidR="00391B67" w:rsidRPr="00AE36DD">
        <w:rPr>
          <w:rFonts w:ascii="Tahoma" w:hAnsi="Tahoma" w:cs="Tahoma"/>
          <w:b/>
        </w:rPr>
        <w:t> </w:t>
      </w:r>
      <w:r w:rsidRPr="00AE36DD">
        <w:rPr>
          <w:rFonts w:ascii="Tahoma" w:hAnsi="Tahoma" w:cs="Tahoma"/>
        </w:rPr>
        <w:t xml:space="preserve">qualquer efeito prejudicial e relevante nos poderes ou capacidade jurídica e/ou econômico-financeira da Acionista de cumprir com suas obrigações decorrentes </w:t>
      </w:r>
      <w:r w:rsidR="00391B67" w:rsidRPr="00AE36DD">
        <w:rPr>
          <w:rFonts w:ascii="Tahoma" w:hAnsi="Tahoma" w:cs="Tahoma"/>
        </w:rPr>
        <w:t xml:space="preserve">da Escritura de Emissão </w:t>
      </w:r>
      <w:r w:rsidR="00D42A16" w:rsidRPr="00AE36DD">
        <w:rPr>
          <w:rFonts w:ascii="Tahoma" w:hAnsi="Tahoma" w:cs="Tahoma"/>
        </w:rPr>
        <w:t xml:space="preserve">5ª Emissão AGPAR, da Escritura de Emissão 6ª Emissão AGPAR </w:t>
      </w:r>
      <w:r w:rsidR="00391B67" w:rsidRPr="00AE36DD">
        <w:rPr>
          <w:rFonts w:ascii="Tahoma" w:hAnsi="Tahoma" w:cs="Tahoma"/>
        </w:rPr>
        <w:t>e</w:t>
      </w:r>
      <w:r w:rsidRPr="00AE36DD">
        <w:rPr>
          <w:rFonts w:ascii="Tahoma" w:hAnsi="Tahoma" w:cs="Tahoma"/>
        </w:rPr>
        <w:t xml:space="preserve"> deste Contrato de Alienação Fiduciária de Ações; </w:t>
      </w:r>
      <w:r w:rsidRPr="00AE36DD">
        <w:rPr>
          <w:rFonts w:ascii="Tahoma" w:hAnsi="Tahoma" w:cs="Tahoma"/>
          <w:b/>
        </w:rPr>
        <w:t>(</w:t>
      </w:r>
      <w:r w:rsidR="00391B67" w:rsidRPr="00AE36DD">
        <w:rPr>
          <w:rFonts w:ascii="Tahoma" w:hAnsi="Tahoma" w:cs="Tahoma"/>
          <w:b/>
        </w:rPr>
        <w:t>c</w:t>
      </w:r>
      <w:r w:rsidRPr="00AE36DD">
        <w:rPr>
          <w:rFonts w:ascii="Tahoma" w:hAnsi="Tahoma" w:cs="Tahoma"/>
          <w:b/>
        </w:rPr>
        <w:t>)</w:t>
      </w:r>
      <w:r w:rsidR="00391B67" w:rsidRPr="00AE36DD">
        <w:rPr>
          <w:rFonts w:ascii="Tahoma" w:hAnsi="Tahoma" w:cs="Tahoma"/>
        </w:rPr>
        <w:t> </w:t>
      </w:r>
      <w:r w:rsidRPr="00AE36DD">
        <w:rPr>
          <w:rFonts w:ascii="Tahoma" w:hAnsi="Tahoma" w:cs="Tahoma"/>
        </w:rPr>
        <w:t>qualquer efeito prejudicial e relevante que afete ou que possa afetar a constituição, validade e/ou exequibilidade da</w:t>
      </w:r>
      <w:r w:rsidR="00391B67" w:rsidRPr="00AE36DD">
        <w:rPr>
          <w:rFonts w:ascii="Tahoma" w:hAnsi="Tahoma" w:cs="Tahoma"/>
        </w:rPr>
        <w:t>s Debêntures</w:t>
      </w:r>
      <w:r w:rsidRPr="00AE36DD">
        <w:rPr>
          <w:rFonts w:ascii="Tahoma" w:hAnsi="Tahoma" w:cs="Tahoma"/>
        </w:rPr>
        <w:t>, deste Contrato de Alienação Fiduciária de Ações e/ou d</w:t>
      </w:r>
      <w:r w:rsidR="00391B67" w:rsidRPr="00AE36DD">
        <w:rPr>
          <w:rFonts w:ascii="Tahoma" w:hAnsi="Tahoma" w:cs="Tahoma"/>
        </w:rPr>
        <w:t>a Escritura de Emissão</w:t>
      </w:r>
      <w:r w:rsidR="007632C3" w:rsidRPr="00AE36DD">
        <w:rPr>
          <w:rFonts w:ascii="Tahoma" w:hAnsi="Tahoma" w:cs="Tahoma"/>
        </w:rPr>
        <w:t xml:space="preserve"> 5ª Emissão AGPAR e/ou da Escritura de Emissão 6ª Emissão AGPAR</w:t>
      </w:r>
      <w:r w:rsidR="00391B67" w:rsidRPr="00AE36DD">
        <w:rPr>
          <w:rFonts w:ascii="Tahoma" w:hAnsi="Tahoma" w:cs="Tahoma"/>
        </w:rPr>
        <w:t xml:space="preserve"> </w:t>
      </w:r>
      <w:r w:rsidRPr="00AE36DD">
        <w:rPr>
          <w:rFonts w:ascii="Tahoma" w:hAnsi="Tahoma" w:cs="Tahoma"/>
        </w:rPr>
        <w:t xml:space="preserve">ou, de qualquer outra forma, afete o cumprimento das obrigações neles assumidas; ou </w:t>
      </w:r>
      <w:r w:rsidRPr="00AE36DD">
        <w:rPr>
          <w:rFonts w:ascii="Tahoma" w:hAnsi="Tahoma" w:cs="Tahoma"/>
          <w:b/>
        </w:rPr>
        <w:t>(</w:t>
      </w:r>
      <w:r w:rsidR="00391B67" w:rsidRPr="00AE36DD">
        <w:rPr>
          <w:rFonts w:ascii="Tahoma" w:hAnsi="Tahoma" w:cs="Tahoma"/>
          <w:b/>
        </w:rPr>
        <w:t>d</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qualquer evento ou condição que, após o decurso de prazo ou envio de notificação, ou ambos, resulte em um vencimento antecipado das </w:t>
      </w:r>
      <w:r w:rsidR="00C17304" w:rsidRPr="00AE36DD">
        <w:rPr>
          <w:rFonts w:ascii="Tahoma" w:hAnsi="Tahoma" w:cs="Tahoma"/>
        </w:rPr>
        <w:t>Debêntures</w:t>
      </w:r>
      <w:r w:rsidRPr="00AE36DD">
        <w:rPr>
          <w:rFonts w:ascii="Tahoma" w:hAnsi="Tahoma" w:cs="Tahoma"/>
        </w:rPr>
        <w:t>;</w:t>
      </w:r>
    </w:p>
    <w:p w14:paraId="70431F7D"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a</w:t>
      </w:r>
      <w:bookmarkStart w:id="191" w:name="_DV_M123"/>
      <w:bookmarkEnd w:id="191"/>
      <w:r w:rsidRPr="00AE36DD">
        <w:rPr>
          <w:rFonts w:ascii="Tahoma" w:hAnsi="Tahoma" w:cs="Tahoma"/>
        </w:rPr>
        <w:t xml:space="preserve"> procuração outorgada nos termos </w:t>
      </w:r>
      <w:bookmarkStart w:id="192" w:name="_DV_M124"/>
      <w:bookmarkStart w:id="193" w:name="_DV_M125"/>
      <w:bookmarkEnd w:id="192"/>
      <w:bookmarkEnd w:id="193"/>
      <w:r w:rsidRPr="00AE36DD">
        <w:rPr>
          <w:rFonts w:ascii="Tahoma" w:hAnsi="Tahoma" w:cs="Tahoma"/>
        </w:rPr>
        <w:t xml:space="preserve">do item </w:t>
      </w:r>
      <w:r w:rsidR="00391B67" w:rsidRPr="00AE36DD">
        <w:rPr>
          <w:rFonts w:ascii="Tahoma" w:hAnsi="Tahoma" w:cs="Tahoma"/>
        </w:rPr>
        <w:fldChar w:fldCharType="begin"/>
      </w:r>
      <w:r w:rsidR="00391B67" w:rsidRPr="00AE36DD">
        <w:rPr>
          <w:rFonts w:ascii="Tahoma" w:hAnsi="Tahoma" w:cs="Tahoma"/>
        </w:rPr>
        <w:instrText xml:space="preserve"> REF _Ref17562678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8.3 abaixo</w:t>
      </w:r>
      <w:r w:rsidR="00391B67" w:rsidRPr="00AE36DD">
        <w:rPr>
          <w:rFonts w:ascii="Tahoma" w:hAnsi="Tahoma" w:cs="Tahoma"/>
        </w:rPr>
        <w:fldChar w:fldCharType="end"/>
      </w:r>
      <w:r w:rsidRPr="00AE36DD">
        <w:rPr>
          <w:rFonts w:ascii="Tahoma" w:hAnsi="Tahoma" w:cs="Tahoma"/>
        </w:rPr>
        <w:t xml:space="preserve"> foi devidamente assinada pelos representantes legais da Acionista e confere, validamente, os poderes ali indicados ao</w:t>
      </w:r>
      <w:r w:rsidR="00391B67" w:rsidRPr="00AE36DD">
        <w:rPr>
          <w:rFonts w:ascii="Tahoma" w:hAnsi="Tahoma" w:cs="Tahoma"/>
        </w:rPr>
        <w:t xml:space="preserve"> Agente Fiduciário</w:t>
      </w:r>
      <w:r w:rsidRPr="00AE36DD">
        <w:rPr>
          <w:rFonts w:ascii="Tahoma" w:hAnsi="Tahoma" w:cs="Tahoma"/>
        </w:rPr>
        <w:t>;</w:t>
      </w:r>
      <w:bookmarkStart w:id="194" w:name="_DV_M126"/>
      <w:bookmarkEnd w:id="194"/>
    </w:p>
    <w:p w14:paraId="5A1BE0F1"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tem </w:t>
      </w:r>
      <w:r w:rsidR="00665B93" w:rsidRPr="00AE36DD">
        <w:rPr>
          <w:rFonts w:ascii="Tahoma" w:hAnsi="Tahoma" w:cs="Tahoma"/>
        </w:rPr>
        <w:t>plena ciência e concordam com os termos e condições d</w:t>
      </w:r>
      <w:r w:rsidRPr="00AE36DD">
        <w:rPr>
          <w:rFonts w:ascii="Tahoma" w:hAnsi="Tahoma" w:cs="Tahoma"/>
        </w:rPr>
        <w:t>a Escritura de Emissão</w:t>
      </w:r>
      <w:r w:rsidR="007632C3" w:rsidRPr="00AE36DD">
        <w:rPr>
          <w:rFonts w:ascii="Tahoma" w:hAnsi="Tahoma" w:cs="Tahoma"/>
        </w:rPr>
        <w:t xml:space="preserve"> 5ª Emissão AGPAR, da Escritura de Emissão 6ª Emissão AGPAR</w:t>
      </w:r>
      <w:r w:rsidR="00665B93" w:rsidRPr="00AE36DD">
        <w:rPr>
          <w:rFonts w:ascii="Tahoma" w:hAnsi="Tahoma" w:cs="Tahoma"/>
        </w:rPr>
        <w:t xml:space="preserve">, inclusive, sem qualquer limitação, dos Eventos de </w:t>
      </w:r>
      <w:r w:rsidR="005A6ED5" w:rsidRPr="00AE36DD">
        <w:rPr>
          <w:rFonts w:ascii="Tahoma" w:hAnsi="Tahoma" w:cs="Tahoma"/>
        </w:rPr>
        <w:t xml:space="preserve">Vencimento Antecipado </w:t>
      </w:r>
      <w:r w:rsidR="00665B93" w:rsidRPr="00AE36DD">
        <w:rPr>
          <w:rFonts w:ascii="Tahoma" w:hAnsi="Tahoma" w:cs="Tahoma"/>
        </w:rPr>
        <w:t>previstos n</w:t>
      </w:r>
      <w:r w:rsidRPr="00AE36DD">
        <w:rPr>
          <w:rFonts w:ascii="Tahoma" w:hAnsi="Tahoma" w:cs="Tahoma"/>
        </w:rPr>
        <w:t>a Escritura de Emissão</w:t>
      </w:r>
      <w:r w:rsidR="007632C3" w:rsidRPr="00AE36DD">
        <w:rPr>
          <w:rFonts w:ascii="Tahoma" w:hAnsi="Tahoma" w:cs="Tahoma"/>
        </w:rPr>
        <w:t xml:space="preserve"> 5ª Emissão AGPAR e/ou na Escritura de Emissão 6ª Emissão AGPAR</w:t>
      </w:r>
      <w:r w:rsidR="00665B93" w:rsidRPr="00AE36DD">
        <w:rPr>
          <w:rFonts w:ascii="Tahoma" w:hAnsi="Tahoma" w:cs="Tahoma"/>
        </w:rPr>
        <w:t xml:space="preserve">, </w:t>
      </w:r>
      <w:r w:rsidR="007632C3" w:rsidRPr="00AE36DD">
        <w:rPr>
          <w:rFonts w:ascii="Tahoma" w:hAnsi="Tahoma" w:cs="Tahoma"/>
        </w:rPr>
        <w:t xml:space="preserve">conforme o caso, </w:t>
      </w:r>
      <w:r w:rsidR="00665B93" w:rsidRPr="00AE36DD">
        <w:rPr>
          <w:rFonts w:ascii="Tahoma" w:hAnsi="Tahoma" w:cs="Tahoma"/>
        </w:rPr>
        <w:t>os quais podem acarretar o vencimento antecipado das dívidas decorrentes d</w:t>
      </w:r>
      <w:r w:rsidRPr="00AE36DD">
        <w:rPr>
          <w:rFonts w:ascii="Tahoma" w:hAnsi="Tahoma" w:cs="Tahoma"/>
        </w:rPr>
        <w:t>a Escritura de Emissão</w:t>
      </w:r>
      <w:r w:rsidR="007632C3" w:rsidRPr="00AE36DD">
        <w:rPr>
          <w:rFonts w:ascii="Tahoma" w:hAnsi="Tahoma" w:cs="Tahoma"/>
        </w:rPr>
        <w:t xml:space="preserve"> 5ª Emissão AGPAR e/ou da Escritura de Emissão 6ª Emissão AGPAR</w:t>
      </w:r>
      <w:r w:rsidR="00665B93" w:rsidRPr="00AE36DD">
        <w:rPr>
          <w:rFonts w:ascii="Tahoma" w:hAnsi="Tahoma" w:cs="Tahoma"/>
        </w:rPr>
        <w:t xml:space="preserve">, </w:t>
      </w:r>
      <w:r w:rsidR="007632C3" w:rsidRPr="00AE36DD">
        <w:rPr>
          <w:rFonts w:ascii="Tahoma" w:hAnsi="Tahoma" w:cs="Tahoma"/>
        </w:rPr>
        <w:t xml:space="preserve">conforme o caso, </w:t>
      </w:r>
      <w:r w:rsidR="00665B93" w:rsidRPr="00AE36DD">
        <w:rPr>
          <w:rFonts w:ascii="Tahoma" w:hAnsi="Tahoma" w:cs="Tahoma"/>
        </w:rPr>
        <w:t xml:space="preserve">garantidas pela presente </w:t>
      </w:r>
      <w:r w:rsidR="00205807" w:rsidRPr="00AE36DD">
        <w:rPr>
          <w:rFonts w:ascii="Tahoma" w:hAnsi="Tahoma" w:cs="Tahoma"/>
        </w:rPr>
        <w:t>Garantia</w:t>
      </w:r>
      <w:r w:rsidR="00665B93" w:rsidRPr="00AE36DD">
        <w:rPr>
          <w:rFonts w:ascii="Tahoma" w:hAnsi="Tahoma" w:cs="Tahoma"/>
        </w:rPr>
        <w:t>, com a imediata exigibilidade de tais dívidas, acrescidas de Remuneração e Encargos Moratórios, tudo nos termos e condições previstos n</w:t>
      </w:r>
      <w:r w:rsidRPr="00AE36DD">
        <w:rPr>
          <w:rFonts w:ascii="Tahoma" w:hAnsi="Tahoma" w:cs="Tahoma"/>
        </w:rPr>
        <w:t>a Escritura de Emissão</w:t>
      </w:r>
      <w:r w:rsidR="007632C3" w:rsidRPr="00AE36DD">
        <w:rPr>
          <w:rFonts w:ascii="Tahoma" w:hAnsi="Tahoma" w:cs="Tahoma"/>
        </w:rPr>
        <w:t xml:space="preserve"> 5ª Emissão AGPAR e/ou </w:t>
      </w:r>
      <w:r w:rsidR="00B2211D" w:rsidRPr="00AE36DD">
        <w:rPr>
          <w:rFonts w:ascii="Tahoma" w:hAnsi="Tahoma" w:cs="Tahoma"/>
        </w:rPr>
        <w:t>n</w:t>
      </w:r>
      <w:r w:rsidR="007632C3" w:rsidRPr="00AE36DD">
        <w:rPr>
          <w:rFonts w:ascii="Tahoma" w:hAnsi="Tahoma" w:cs="Tahoma"/>
        </w:rPr>
        <w:t>a Escritura de Emissão 6ª Emissão AGPAR, conforme o caso</w:t>
      </w:r>
      <w:r w:rsidR="00665B93" w:rsidRPr="00AE36DD">
        <w:rPr>
          <w:rFonts w:ascii="Tahoma" w:hAnsi="Tahoma" w:cs="Tahoma"/>
        </w:rPr>
        <w:t>; e</w:t>
      </w:r>
    </w:p>
    <w:p w14:paraId="7A9151FE"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todas as declarações e garantias relacionadas à Acionista que constam deste Contrato de Alienação Fiduciária de Ações, d</w:t>
      </w:r>
      <w:r w:rsidR="00391B67" w:rsidRPr="00AE36DD">
        <w:rPr>
          <w:rFonts w:ascii="Tahoma" w:hAnsi="Tahoma" w:cs="Tahoma"/>
        </w:rPr>
        <w:t>a Escritura de Emissão</w:t>
      </w:r>
      <w:r w:rsidRPr="00AE36DD">
        <w:rPr>
          <w:rFonts w:ascii="Tahoma" w:hAnsi="Tahoma" w:cs="Tahoma"/>
        </w:rPr>
        <w:t xml:space="preserve"> </w:t>
      </w:r>
      <w:r w:rsidR="00B2211D" w:rsidRPr="00AE36DD">
        <w:rPr>
          <w:rFonts w:ascii="Tahoma" w:hAnsi="Tahoma" w:cs="Tahoma"/>
        </w:rPr>
        <w:t xml:space="preserve">5ª Emissão AGPAR e/ou da Escritura de Emissão 6ª Emissão AGPAR, conforme o caso, </w:t>
      </w:r>
      <w:r w:rsidRPr="00AE36DD">
        <w:rPr>
          <w:rFonts w:ascii="Tahoma" w:hAnsi="Tahoma" w:cs="Tahoma"/>
        </w:rPr>
        <w:t xml:space="preserve">e dos demais </w:t>
      </w:r>
      <w:r w:rsidR="00391B67" w:rsidRPr="00AE36DD">
        <w:rPr>
          <w:rFonts w:ascii="Tahoma" w:hAnsi="Tahoma" w:cs="Tahoma"/>
        </w:rPr>
        <w:t>documentos da</w:t>
      </w:r>
      <w:r w:rsidR="0029211B" w:rsidRPr="00AE36DD">
        <w:rPr>
          <w:rFonts w:ascii="Tahoma" w:hAnsi="Tahoma" w:cs="Tahoma"/>
        </w:rPr>
        <w:t>s Emissões AGPAR</w:t>
      </w:r>
      <w:r w:rsidRPr="00AE36DD">
        <w:rPr>
          <w:rFonts w:ascii="Tahoma" w:hAnsi="Tahoma" w:cs="Tahoma"/>
        </w:rPr>
        <w:t>, conforme aplicável, são, nesta data, verdadeiras, corretas, consistentes e suficientes.</w:t>
      </w:r>
      <w:bookmarkStart w:id="195" w:name="_DV_M127"/>
      <w:bookmarkEnd w:id="195"/>
    </w:p>
    <w:p w14:paraId="34037250"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compromete-se a notificar o</w:t>
      </w:r>
      <w:r w:rsidR="00391B67" w:rsidRPr="00AE36DD">
        <w:rPr>
          <w:rFonts w:ascii="Tahoma" w:hAnsi="Tahoma" w:cs="Tahoma"/>
        </w:rPr>
        <w:t xml:space="preserve"> Agente Fiduciário </w:t>
      </w:r>
      <w:r w:rsidRPr="00AE36DD">
        <w:rPr>
          <w:rFonts w:ascii="Tahoma" w:hAnsi="Tahoma" w:cs="Tahoma"/>
        </w:rPr>
        <w:t>caso tenha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0345366A"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lastRenderedPageBreak/>
        <w:t>O</w:t>
      </w:r>
      <w:r w:rsidR="00391B67" w:rsidRPr="00AE36DD">
        <w:rPr>
          <w:rFonts w:ascii="Tahoma" w:hAnsi="Tahoma" w:cs="Tahoma"/>
        </w:rPr>
        <w:t xml:space="preserve"> Agente Fiduciário</w:t>
      </w:r>
      <w:r w:rsidRPr="00AE36DD">
        <w:rPr>
          <w:rFonts w:ascii="Tahoma" w:hAnsi="Tahoma" w:cs="Tahoma"/>
        </w:rPr>
        <w:t>, devidamente autorizados na forma de seus atos constitutivos, declaram e garantem que:</w:t>
      </w:r>
    </w:p>
    <w:p w14:paraId="114541B3" w14:textId="77777777" w:rsidR="003427F0" w:rsidRPr="00AE36DD" w:rsidRDefault="00665B93" w:rsidP="007860C2">
      <w:pPr>
        <w:numPr>
          <w:ilvl w:val="0"/>
          <w:numId w:val="53"/>
        </w:numPr>
        <w:spacing w:after="240" w:line="320" w:lineRule="exact"/>
        <w:ind w:left="1134" w:hanging="1145"/>
        <w:jc w:val="both"/>
        <w:rPr>
          <w:rFonts w:ascii="Tahoma" w:hAnsi="Tahoma" w:cs="Tahoma"/>
        </w:rPr>
      </w:pPr>
      <w:r w:rsidRPr="00AE36DD">
        <w:rPr>
          <w:rFonts w:ascii="Tahoma" w:hAnsi="Tahoma" w:cs="Tahoma"/>
        </w:rPr>
        <w:t>o representante legal que assina este Contrato de Alienação Fiduciária de Ações tem poderes estatutários e/ou legitimamente outorgados para assumir, em seu nome, as obrigações nele estabelecidas;</w:t>
      </w:r>
    </w:p>
    <w:p w14:paraId="28F6248E" w14:textId="77777777" w:rsidR="003427F0" w:rsidRPr="00AE36DD" w:rsidRDefault="00665B93" w:rsidP="007860C2">
      <w:pPr>
        <w:numPr>
          <w:ilvl w:val="0"/>
          <w:numId w:val="53"/>
        </w:numPr>
        <w:spacing w:after="240" w:line="320" w:lineRule="exact"/>
        <w:ind w:left="1134" w:hanging="1145"/>
        <w:jc w:val="both"/>
        <w:rPr>
          <w:rFonts w:ascii="Tahoma" w:hAnsi="Tahoma" w:cs="Tahoma"/>
        </w:rPr>
      </w:pPr>
      <w:r w:rsidRPr="00AE36DD">
        <w:rPr>
          <w:rFonts w:ascii="Tahoma" w:hAnsi="Tahoma" w:cs="Tahoma"/>
        </w:rPr>
        <w:t>todas as autorizações ou aprovações necessárias ao seu funcionamento foram regularmente obtidas e encontram-se atualizadas; e</w:t>
      </w:r>
    </w:p>
    <w:p w14:paraId="05E532BB" w14:textId="77777777" w:rsidR="003427F0" w:rsidRPr="00AE36DD" w:rsidRDefault="00665B93" w:rsidP="007860C2">
      <w:pPr>
        <w:numPr>
          <w:ilvl w:val="0"/>
          <w:numId w:val="53"/>
        </w:numPr>
        <w:spacing w:after="240" w:line="320" w:lineRule="exact"/>
        <w:ind w:left="1134" w:hanging="1145"/>
        <w:jc w:val="both"/>
        <w:rPr>
          <w:rFonts w:ascii="Tahoma" w:hAnsi="Tahoma" w:cs="Tahoma"/>
        </w:rPr>
      </w:pPr>
      <w:r w:rsidRPr="00AE36DD">
        <w:rPr>
          <w:rFonts w:ascii="Tahoma" w:hAnsi="Tahoma" w:cs="Tahoma"/>
        </w:rPr>
        <w:t>o presente Contrato de Alienação Fiduciária de Ações constitui uma obrigação legal, válida e exequível de acordo com os termos ora contratados.</w:t>
      </w:r>
    </w:p>
    <w:p w14:paraId="44D7ECED"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 xml:space="preserve">OITAVA </w:t>
      </w:r>
      <w:r w:rsidRPr="00AE36DD">
        <w:rPr>
          <w:rFonts w:ascii="Tahoma" w:hAnsi="Tahoma" w:cs="Tahoma"/>
          <w:b/>
        </w:rPr>
        <w:t>- HIPÓTESES DE VENCIMENTO ANTECIPADO E EXCUSSÃO DA GARANTIA</w:t>
      </w:r>
      <w:bookmarkStart w:id="196" w:name="_DV_M167"/>
      <w:bookmarkStart w:id="197" w:name="_DV_M173"/>
      <w:bookmarkEnd w:id="196"/>
      <w:bookmarkEnd w:id="197"/>
    </w:p>
    <w:p w14:paraId="2AA91465"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98" w:name="_Ref17550463"/>
      <w:bookmarkStart w:id="199" w:name="_Ref17564411"/>
      <w:r w:rsidRPr="00AE36DD">
        <w:rPr>
          <w:rFonts w:ascii="Tahoma" w:hAnsi="Tahoma" w:cs="Tahoma"/>
        </w:rPr>
        <w:t>Mediante a decretação do vencimento antecipado da</w:t>
      </w:r>
      <w:r w:rsidR="00C17304" w:rsidRPr="00AE36DD">
        <w:rPr>
          <w:rFonts w:ascii="Tahoma" w:hAnsi="Tahoma" w:cs="Tahoma"/>
        </w:rPr>
        <w:t>s Debêntures</w:t>
      </w:r>
      <w:r w:rsidR="0090340D" w:rsidRPr="00AE36DD">
        <w:rPr>
          <w:rFonts w:ascii="Tahoma" w:hAnsi="Tahoma" w:cs="Tahoma"/>
        </w:rPr>
        <w:t xml:space="preserve"> 5ª Emissão AGPAR</w:t>
      </w:r>
      <w:r w:rsidR="0090340D" w:rsidRPr="00AE36DD" w:rsidDel="0090340D">
        <w:rPr>
          <w:rFonts w:ascii="Tahoma" w:hAnsi="Tahoma" w:cs="Tahoma"/>
        </w:rPr>
        <w:t xml:space="preserve"> </w:t>
      </w:r>
      <w:r w:rsidR="0090340D" w:rsidRPr="00AE36DD">
        <w:rPr>
          <w:rFonts w:ascii="Tahoma" w:hAnsi="Tahoma" w:cs="Tahoma"/>
        </w:rPr>
        <w:t xml:space="preserve">e/ou das Debêntures 6ª Emissão AGPAR </w:t>
      </w:r>
      <w:r w:rsidRPr="00AE36DD">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sidRPr="00AE36DD">
        <w:rPr>
          <w:rFonts w:ascii="Tahoma" w:hAnsi="Tahoma" w:cs="Tahoma"/>
        </w:rPr>
        <w:t>Agente Fiduciário poderá</w:t>
      </w:r>
      <w:r w:rsidRPr="00AE36DD">
        <w:rPr>
          <w:rFonts w:ascii="Tahoma" w:hAnsi="Tahoma" w:cs="Tahoma"/>
        </w:rPr>
        <w:t xml:space="preserve">, agindo diretamente ou por meio de quaisquer de seus procuradores ou prestadores de serviço por ele contratados, às expensas da Acionista, </w:t>
      </w:r>
      <w:r w:rsidR="00FF6E6E" w:rsidRPr="00AE36DD">
        <w:rPr>
          <w:rFonts w:ascii="Tahoma" w:hAnsi="Tahoma" w:cs="Tahoma"/>
          <w:b/>
        </w:rPr>
        <w:t>(</w:t>
      </w:r>
      <w:r w:rsidR="0090340D" w:rsidRPr="00AE36DD">
        <w:rPr>
          <w:rFonts w:ascii="Tahoma" w:hAnsi="Tahoma" w:cs="Tahoma"/>
          <w:b/>
        </w:rPr>
        <w:t>a</w:t>
      </w:r>
      <w:r w:rsidR="00FF6E6E" w:rsidRPr="00AE36DD">
        <w:rPr>
          <w:rFonts w:ascii="Tahoma" w:hAnsi="Tahoma" w:cs="Tahoma"/>
          <w:b/>
        </w:rPr>
        <w:t>)</w:t>
      </w:r>
      <w:r w:rsidR="00FF6E6E" w:rsidRPr="00AE36DD">
        <w:rPr>
          <w:rFonts w:ascii="Tahoma" w:hAnsi="Tahoma" w:cs="Tahoma"/>
        </w:rPr>
        <w:t xml:space="preserve"> </w:t>
      </w:r>
      <w:r w:rsidRPr="00AE36DD">
        <w:rPr>
          <w:rFonts w:ascii="Tahoma" w:hAnsi="Tahoma" w:cs="Tahoma"/>
        </w:rPr>
        <w:t>consolidar a propriedade sobre as Ações Alienadas Fiduciariamente e ter</w:t>
      </w:r>
      <w:r w:rsidR="00391B67" w:rsidRPr="00AE36DD">
        <w:rPr>
          <w:rFonts w:ascii="Tahoma" w:hAnsi="Tahoma" w:cs="Tahoma"/>
        </w:rPr>
        <w:t xml:space="preserve">á </w:t>
      </w:r>
      <w:r w:rsidRPr="00AE36DD">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 e o artigo 66-B da Lei 4.728, podendo, a exclusivo critério</w:t>
      </w:r>
      <w:r w:rsidR="005A6ED5" w:rsidRPr="00AE36DD">
        <w:rPr>
          <w:rFonts w:ascii="Tahoma" w:hAnsi="Tahoma" w:cs="Tahoma"/>
        </w:rPr>
        <w:t xml:space="preserve"> dos Debenturistas</w:t>
      </w:r>
      <w:r w:rsidRPr="00AE36DD">
        <w:rPr>
          <w:rFonts w:ascii="Tahoma" w:hAnsi="Tahoma" w:cs="Tahoma"/>
        </w:rPr>
        <w:t xml:space="preserve">, </w:t>
      </w:r>
      <w:r w:rsidR="00391B67" w:rsidRPr="00AE36DD">
        <w:rPr>
          <w:rFonts w:ascii="Tahoma" w:hAnsi="Tahoma" w:cs="Tahoma"/>
        </w:rPr>
        <w:t xml:space="preserve">promover sua execução judicial ou excussão extrajudicial, </w:t>
      </w:r>
      <w:r w:rsidRPr="00AE36DD">
        <w:rPr>
          <w:rFonts w:ascii="Tahoma" w:hAnsi="Tahoma" w:cs="Tahoma"/>
        </w:rPr>
        <w:t xml:space="preserve">ceder, transferir, alienar e/ou de outra forma excutir as Ações Alienadas Fiduciariamente, no todo ou em parte, por meio de venda, </w:t>
      </w:r>
      <w:r w:rsidR="00391B67" w:rsidRPr="00AE36DD">
        <w:rPr>
          <w:rFonts w:ascii="Tahoma" w:hAnsi="Tahoma" w:cs="Tahoma"/>
        </w:rPr>
        <w:t xml:space="preserve">leilão, </w:t>
      </w:r>
      <w:r w:rsidRPr="00AE36DD">
        <w:rPr>
          <w:rFonts w:ascii="Tahoma" w:hAnsi="Tahoma" w:cs="Tahoma"/>
        </w:rPr>
        <w:t xml:space="preserve">cessão, transferência ou por qualquer outro meio a terceiros, observando-se para tanto </w:t>
      </w:r>
      <w:r w:rsidRPr="00AE36DD">
        <w:rPr>
          <w:rFonts w:ascii="Tahoma" w:hAnsi="Tahoma" w:cs="Tahoma"/>
          <w:b/>
        </w:rPr>
        <w:t>(i)</w:t>
      </w:r>
      <w:r w:rsidRPr="00AE36DD">
        <w:rPr>
          <w:rFonts w:ascii="Tahoma" w:hAnsi="Tahoma" w:cs="Tahoma"/>
        </w:rPr>
        <w:t xml:space="preserve"> a metodologia para cálculo do valor das Ações Alienadas Fiduciariamente estabelecida no item </w:t>
      </w:r>
      <w:r w:rsidR="00391B67" w:rsidRPr="00AE36DD">
        <w:rPr>
          <w:rFonts w:ascii="Tahoma" w:hAnsi="Tahoma" w:cs="Tahoma"/>
        </w:rPr>
        <w:fldChar w:fldCharType="begin"/>
      </w:r>
      <w:r w:rsidR="00391B67" w:rsidRPr="00AE36DD">
        <w:rPr>
          <w:rFonts w:ascii="Tahoma" w:hAnsi="Tahoma" w:cs="Tahoma"/>
        </w:rPr>
        <w:instrText xml:space="preserve"> REF _Ref17550483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8.2 abaixo</w:t>
      </w:r>
      <w:r w:rsidR="00391B67" w:rsidRPr="00AE36DD">
        <w:rPr>
          <w:rFonts w:ascii="Tahoma" w:hAnsi="Tahoma" w:cs="Tahoma"/>
        </w:rPr>
        <w:fldChar w:fldCharType="end"/>
      </w:r>
      <w:r w:rsidRPr="00AE36DD">
        <w:rPr>
          <w:rFonts w:ascii="Tahoma" w:hAnsi="Tahoma" w:cs="Tahoma"/>
        </w:rPr>
        <w:t xml:space="preserve">; </w:t>
      </w:r>
      <w:r w:rsidRPr="00AE36DD">
        <w:rPr>
          <w:rFonts w:ascii="Tahoma" w:hAnsi="Tahoma" w:cs="Tahoma"/>
          <w:b/>
        </w:rPr>
        <w:t>(ii)</w:t>
      </w:r>
      <w:r w:rsidR="00391B67" w:rsidRPr="00AE36DD">
        <w:rPr>
          <w:rFonts w:ascii="Tahoma" w:hAnsi="Tahoma" w:cs="Tahoma"/>
        </w:rPr>
        <w:t> </w:t>
      </w:r>
      <w:r w:rsidRPr="00AE36DD">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Ações Alienadas Fiduciariamente ao Acordo de Acionistas</w:t>
      </w:r>
      <w:r w:rsidR="00351DAC" w:rsidRPr="00AE36DD">
        <w:rPr>
          <w:rFonts w:ascii="Tahoma" w:hAnsi="Tahoma" w:cs="Tahoma"/>
        </w:rPr>
        <w:t>, caso as Ações Alienadas Fiduciariamente não tenham sido desvinculadas do Acordo de Acionistas</w:t>
      </w:r>
      <w:r w:rsidRPr="00AE36DD">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sidRPr="00AE36DD">
        <w:rPr>
          <w:rFonts w:ascii="Tahoma" w:hAnsi="Tahoma" w:cs="Tahoma"/>
        </w:rPr>
        <w:fldChar w:fldCharType="begin"/>
      </w:r>
      <w:r w:rsidR="00391B67" w:rsidRPr="00AE36DD">
        <w:rPr>
          <w:rFonts w:ascii="Tahoma" w:hAnsi="Tahoma" w:cs="Tahoma"/>
        </w:rPr>
        <w:instrText xml:space="preserve"> REF _Ref17553053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8.1.2 abaixo</w:t>
      </w:r>
      <w:r w:rsidR="00391B67" w:rsidRPr="00AE36DD">
        <w:rPr>
          <w:rFonts w:ascii="Tahoma" w:hAnsi="Tahoma" w:cs="Tahoma"/>
        </w:rPr>
        <w:fldChar w:fldCharType="end"/>
      </w:r>
      <w:r w:rsidR="00FF6E6E" w:rsidRPr="00AE36DD">
        <w:rPr>
          <w:rFonts w:ascii="Tahoma" w:hAnsi="Tahoma" w:cs="Tahoma"/>
        </w:rPr>
        <w:t xml:space="preserve">; e </w:t>
      </w:r>
      <w:r w:rsidR="00FF6E6E" w:rsidRPr="00AE36DD">
        <w:rPr>
          <w:rFonts w:ascii="Tahoma" w:hAnsi="Tahoma" w:cs="Tahoma"/>
          <w:b/>
        </w:rPr>
        <w:t>(</w:t>
      </w:r>
      <w:r w:rsidR="0090340D" w:rsidRPr="00AE36DD">
        <w:rPr>
          <w:rFonts w:ascii="Tahoma" w:hAnsi="Tahoma" w:cs="Tahoma"/>
          <w:b/>
        </w:rPr>
        <w:t>b</w:t>
      </w:r>
      <w:r w:rsidR="00FF6E6E" w:rsidRPr="00AE36DD">
        <w:rPr>
          <w:rFonts w:ascii="Tahoma" w:hAnsi="Tahoma" w:cs="Tahoma"/>
          <w:b/>
        </w:rPr>
        <w:t xml:space="preserve">) </w:t>
      </w:r>
      <w:r w:rsidR="00FF6E6E" w:rsidRPr="00AE36DD">
        <w:rPr>
          <w:rFonts w:ascii="Tahoma" w:hAnsi="Tahoma" w:cs="Tahoma"/>
        </w:rPr>
        <w:t>reter, utilizar e dispor e/ou utilizar todos os recursos depositados na Conta Vinculada, bem como os recursos decorrentes da alienação de quaisquer títulos ou valores vinculados a tal conta</w:t>
      </w:r>
      <w:bookmarkEnd w:id="198"/>
      <w:bookmarkEnd w:id="199"/>
      <w:r w:rsidR="00C17304" w:rsidRPr="00AE36DD">
        <w:rPr>
          <w:rFonts w:ascii="Tahoma" w:hAnsi="Tahoma" w:cs="Tahoma"/>
        </w:rPr>
        <w:t>.</w:t>
      </w:r>
    </w:p>
    <w:p w14:paraId="3380276E" w14:textId="77777777"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0" w:name="_Ref17553050"/>
      <w:r w:rsidRPr="00AE36DD">
        <w:rPr>
          <w:rFonts w:ascii="Tahoma" w:hAnsi="Tahoma" w:cs="Tahoma"/>
        </w:rPr>
        <w:lastRenderedPageBreak/>
        <w:t xml:space="preserve">Não obstante o disposto acima, as Partes acordam que, após a consolidação da propriedade das Ações Alienadas Fiduciariamente pelo </w:t>
      </w:r>
      <w:r w:rsidR="00391B67" w:rsidRPr="00AE36DD">
        <w:rPr>
          <w:rFonts w:ascii="Tahoma" w:hAnsi="Tahoma" w:cs="Tahoma"/>
        </w:rPr>
        <w:t>Agente Fiduciário,</w:t>
      </w:r>
      <w:r w:rsidRPr="00AE36DD">
        <w:rPr>
          <w:rFonts w:ascii="Tahoma" w:hAnsi="Tahoma" w:cs="Tahoma"/>
        </w:rPr>
        <w:t xml:space="preserve"> até que seja obtida aprovação da ANTT, da ARTESP e de outros órgãos reguladores eventualmente necessários em relação à transferência do controle acionário da Companhia</w:t>
      </w:r>
      <w:r w:rsidR="00391B67" w:rsidRPr="00AE36DD">
        <w:rPr>
          <w:rFonts w:ascii="Tahoma" w:hAnsi="Tahoma" w:cs="Tahoma"/>
        </w:rPr>
        <w:t>, caso aplicável</w:t>
      </w:r>
      <w:r w:rsidRPr="00AE36DD">
        <w:rPr>
          <w:rFonts w:ascii="Tahoma" w:hAnsi="Tahoma" w:cs="Tahoma"/>
        </w:rPr>
        <w:t xml:space="preserve">, nos termos do item </w:t>
      </w:r>
      <w:r w:rsidR="00391B67" w:rsidRPr="00AE36DD">
        <w:rPr>
          <w:rFonts w:ascii="Tahoma" w:hAnsi="Tahoma" w:cs="Tahoma"/>
        </w:rPr>
        <w:fldChar w:fldCharType="begin"/>
      </w:r>
      <w:r w:rsidR="00391B67" w:rsidRPr="00AE36DD">
        <w:rPr>
          <w:rFonts w:ascii="Tahoma" w:hAnsi="Tahoma" w:cs="Tahoma"/>
        </w:rPr>
        <w:instrText xml:space="preserve"> REF _Ref17563392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8.10 abaixo</w:t>
      </w:r>
      <w:r w:rsidR="00391B67" w:rsidRPr="00AE36DD">
        <w:rPr>
          <w:rFonts w:ascii="Tahoma" w:hAnsi="Tahoma" w:cs="Tahoma"/>
        </w:rPr>
        <w:fldChar w:fldCharType="end"/>
      </w:r>
      <w:r w:rsidRPr="00AE36DD">
        <w:rPr>
          <w:rFonts w:ascii="Tahoma" w:hAnsi="Tahoma" w:cs="Tahoma"/>
        </w:rPr>
        <w:t xml:space="preserve">, </w:t>
      </w:r>
      <w:r w:rsidR="00391B67" w:rsidRPr="00AE36DD">
        <w:rPr>
          <w:rFonts w:ascii="Tahoma" w:hAnsi="Tahoma" w:cs="Tahoma"/>
        </w:rPr>
        <w:t xml:space="preserve">o Agente Fiduciário </w:t>
      </w:r>
      <w:r w:rsidRPr="00AE36DD">
        <w:rPr>
          <w:rFonts w:ascii="Tahoma" w:hAnsi="Tahoma" w:cs="Tahoma"/>
        </w:rPr>
        <w:t>não poder</w:t>
      </w:r>
      <w:r w:rsidR="00391B67" w:rsidRPr="00AE36DD">
        <w:rPr>
          <w:rFonts w:ascii="Tahoma" w:hAnsi="Tahoma" w:cs="Tahoma"/>
        </w:rPr>
        <w:t>á</w:t>
      </w:r>
      <w:r w:rsidRPr="00AE36DD">
        <w:rPr>
          <w:rFonts w:ascii="Tahoma" w:hAnsi="Tahoma" w:cs="Tahoma"/>
        </w:rPr>
        <w:t xml:space="preserve"> exercer o direito de voto atribuído às Ações Alienadas Fiduciariamente ou de qualquer forma aprovar ou determinar o exercício do direito de voto atribuído às Ações Alienadas Fiduciariamente pela Acionista, sendo certo que </w:t>
      </w:r>
      <w:r w:rsidR="00391B67" w:rsidRPr="00AE36DD">
        <w:rPr>
          <w:rFonts w:ascii="Tahoma" w:hAnsi="Tahoma" w:cs="Tahoma"/>
        </w:rPr>
        <w:t xml:space="preserve">o item </w:t>
      </w:r>
      <w:r w:rsidR="00391B67" w:rsidRPr="00AE36DD">
        <w:rPr>
          <w:rFonts w:ascii="Tahoma" w:hAnsi="Tahoma" w:cs="Tahoma"/>
        </w:rPr>
        <w:fldChar w:fldCharType="begin"/>
      </w:r>
      <w:r w:rsidR="00391B67" w:rsidRPr="00AE36DD">
        <w:rPr>
          <w:rFonts w:ascii="Tahoma" w:hAnsi="Tahoma" w:cs="Tahoma"/>
        </w:rPr>
        <w:instrText xml:space="preserve"> REF _Ref17559944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6.1 acima</w:t>
      </w:r>
      <w:r w:rsidR="00391B67" w:rsidRPr="00AE36DD">
        <w:rPr>
          <w:rFonts w:ascii="Tahoma" w:hAnsi="Tahoma" w:cs="Tahoma"/>
        </w:rPr>
        <w:fldChar w:fldCharType="end"/>
      </w:r>
      <w:r w:rsidRPr="00AE36DD">
        <w:rPr>
          <w:rFonts w:ascii="Tahoma" w:hAnsi="Tahoma" w:cs="Tahoma"/>
        </w:rPr>
        <w:t xml:space="preserve"> permanecerá em vigor.</w:t>
      </w:r>
      <w:bookmarkEnd w:id="200"/>
      <w:r w:rsidRPr="00AE36DD">
        <w:rPr>
          <w:rFonts w:ascii="Tahoma" w:hAnsi="Tahoma" w:cs="Tahoma"/>
        </w:rPr>
        <w:t xml:space="preserve"> </w:t>
      </w:r>
    </w:p>
    <w:p w14:paraId="56757E67" w14:textId="77777777"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201" w:name="_Ref17553053"/>
      <w:r w:rsidRPr="00AE36DD">
        <w:rPr>
          <w:rFonts w:ascii="Tahoma" w:hAnsi="Tahoma" w:cs="Tahoma"/>
          <w:bCs/>
        </w:rPr>
        <w:t xml:space="preserve">Os recursos apurados de acordo com o disposto neste Contrato de Alienação Fiduciária de Ações, na medida em que forem sendo recebidos pelo </w:t>
      </w:r>
      <w:r w:rsidR="00391B67" w:rsidRPr="00AE36DD">
        <w:rPr>
          <w:rFonts w:ascii="Tahoma" w:hAnsi="Tahoma" w:cs="Tahoma"/>
        </w:rPr>
        <w:t>Agente Fiduciário</w:t>
      </w:r>
      <w:r w:rsidRPr="00AE36DD">
        <w:rPr>
          <w:rFonts w:ascii="Tahoma" w:hAnsi="Tahoma" w:cs="Tahoma"/>
          <w:bCs/>
        </w:rPr>
        <w:t>, deverão ser aplicados integralmente na liquidação das Obrigações Garantidas</w:t>
      </w:r>
      <w:r w:rsidR="0090340D" w:rsidRPr="00AE36DD">
        <w:rPr>
          <w:rFonts w:ascii="Tahoma" w:hAnsi="Tahoma" w:cs="Tahoma"/>
          <w:bCs/>
        </w:rPr>
        <w:t xml:space="preserve">, conforme a ordem prevista no item </w:t>
      </w:r>
      <w:r w:rsidR="0090340D" w:rsidRPr="00AE36DD">
        <w:rPr>
          <w:rFonts w:ascii="Tahoma" w:hAnsi="Tahoma" w:cs="Tahoma"/>
          <w:bCs/>
        </w:rPr>
        <w:fldChar w:fldCharType="begin"/>
      </w:r>
      <w:r w:rsidR="0090340D" w:rsidRPr="00AE36DD">
        <w:rPr>
          <w:rFonts w:ascii="Tahoma" w:hAnsi="Tahoma" w:cs="Tahoma"/>
          <w:bCs/>
        </w:rPr>
        <w:instrText xml:space="preserve"> REF _Ref20232044 \n \p \h </w:instrText>
      </w:r>
      <w:r w:rsidR="00AE36DD" w:rsidRPr="00AE36DD">
        <w:rPr>
          <w:rFonts w:ascii="Tahoma" w:hAnsi="Tahoma" w:cs="Tahoma"/>
          <w:bCs/>
        </w:rPr>
        <w:instrText xml:space="preserve"> \* MERGEFORMAT </w:instrText>
      </w:r>
      <w:r w:rsidR="0090340D" w:rsidRPr="00AE36DD">
        <w:rPr>
          <w:rFonts w:ascii="Tahoma" w:hAnsi="Tahoma" w:cs="Tahoma"/>
          <w:bCs/>
        </w:rPr>
      </w:r>
      <w:r w:rsidR="0090340D" w:rsidRPr="00AE36DD">
        <w:rPr>
          <w:rFonts w:ascii="Tahoma" w:hAnsi="Tahoma" w:cs="Tahoma"/>
          <w:bCs/>
        </w:rPr>
        <w:fldChar w:fldCharType="separate"/>
      </w:r>
      <w:r w:rsidR="00AE36DD">
        <w:rPr>
          <w:rFonts w:ascii="Tahoma" w:hAnsi="Tahoma" w:cs="Tahoma"/>
          <w:bCs/>
        </w:rPr>
        <w:t>5.1.1 acima</w:t>
      </w:r>
      <w:r w:rsidR="0090340D" w:rsidRPr="00AE36DD">
        <w:rPr>
          <w:rFonts w:ascii="Tahoma" w:hAnsi="Tahoma" w:cs="Tahoma"/>
          <w:bCs/>
        </w:rPr>
        <w:fldChar w:fldCharType="end"/>
      </w:r>
      <w:r w:rsidRPr="00AE36DD">
        <w:rPr>
          <w:rFonts w:ascii="Tahoma" w:hAnsi="Tahoma" w:cs="Tahoma"/>
          <w:bCs/>
        </w:rPr>
        <w:t xml:space="preserve">. </w:t>
      </w:r>
      <w:bookmarkEnd w:id="201"/>
    </w:p>
    <w:p w14:paraId="747F0E48" w14:textId="77777777"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4953CA54" w14:textId="77777777" w:rsidR="00391B67" w:rsidRPr="00AE36DD"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Exclusivamente para possibilitar a excussão das Ações Alienadas Fiduciariamente na B3, conforme previsto no item </w:t>
      </w:r>
      <w:r w:rsidRPr="00AE36DD">
        <w:rPr>
          <w:rFonts w:ascii="Tahoma" w:hAnsi="Tahoma" w:cs="Tahoma"/>
        </w:rPr>
        <w:fldChar w:fldCharType="begin"/>
      </w:r>
      <w:r w:rsidRPr="00AE36DD">
        <w:rPr>
          <w:rFonts w:ascii="Tahoma" w:hAnsi="Tahoma" w:cs="Tahoma"/>
        </w:rPr>
        <w:instrText xml:space="preserve"> REF _Ref17564411 \r \p \h </w:instrText>
      </w:r>
      <w:r w:rsidR="00AE36DD" w:rsidRPr="00AE36DD">
        <w:rPr>
          <w:rFonts w:ascii="Tahoma" w:hAnsi="Tahoma" w:cs="Tahoma"/>
        </w:rPr>
        <w:instrText xml:space="preserve"> \* MERGEFORMAT </w:instrText>
      </w:r>
      <w:r w:rsidRPr="00AE36DD">
        <w:rPr>
          <w:rFonts w:ascii="Tahoma" w:hAnsi="Tahoma" w:cs="Tahoma"/>
        </w:rPr>
      </w:r>
      <w:r w:rsidRPr="00AE36DD">
        <w:rPr>
          <w:rFonts w:ascii="Tahoma" w:hAnsi="Tahoma" w:cs="Tahoma"/>
        </w:rPr>
        <w:fldChar w:fldCharType="separate"/>
      </w:r>
      <w:r w:rsidR="00AE36DD">
        <w:rPr>
          <w:rFonts w:ascii="Tahoma" w:hAnsi="Tahoma" w:cs="Tahoma"/>
        </w:rPr>
        <w:t>8.1 acima</w:t>
      </w:r>
      <w:r w:rsidRPr="00AE36DD">
        <w:rPr>
          <w:rFonts w:ascii="Tahoma" w:hAnsi="Tahoma" w:cs="Tahoma"/>
        </w:rPr>
        <w:fldChar w:fldCharType="end"/>
      </w:r>
      <w:r w:rsidRPr="00AE36DD">
        <w:rPr>
          <w:rFonts w:ascii="Tahoma" w:hAnsi="Tahoma" w:cs="Tahoma"/>
        </w:rPr>
        <w:t>, o Agente Fiduciário, a qualquer momento e a exclusivo critério</w:t>
      </w:r>
      <w:r w:rsidR="005A6ED5" w:rsidRPr="00AE36DD">
        <w:rPr>
          <w:rFonts w:ascii="Tahoma" w:hAnsi="Tahoma" w:cs="Tahoma"/>
        </w:rPr>
        <w:t xml:space="preserve"> dos Debenturistas</w:t>
      </w:r>
      <w:r w:rsidRPr="00AE36DD">
        <w:rPr>
          <w:rFonts w:ascii="Tahoma" w:hAnsi="Tahoma" w:cs="Tahoma"/>
        </w:rPr>
        <w:t xml:space="preserve">, após observado o direito de preferência previsto no Acordo de Acionistas, </w:t>
      </w:r>
      <w:r w:rsidR="005A6ED5" w:rsidRPr="00AE36DD">
        <w:rPr>
          <w:rFonts w:ascii="Tahoma" w:hAnsi="Tahoma" w:cs="Tahoma"/>
        </w:rPr>
        <w:t xml:space="preserve">caso as Ações Alienadas Fiduciariamente não tenham sido desvinculadas do mesmo, </w:t>
      </w:r>
      <w:r w:rsidR="00351DAC" w:rsidRPr="00AE36DD">
        <w:rPr>
          <w:rFonts w:ascii="Tahoma" w:hAnsi="Tahoma" w:cs="Tahoma"/>
        </w:rPr>
        <w:t xml:space="preserve">mediante o envio de </w:t>
      </w:r>
      <w:r w:rsidRPr="00AE36DD">
        <w:rPr>
          <w:rFonts w:ascii="Tahoma" w:hAnsi="Tahoma" w:cs="Tahoma"/>
        </w:rPr>
        <w:t xml:space="preserve">notificação por escrito para a Instituição Escrituradora, </w:t>
      </w:r>
      <w:r w:rsidR="002C48C3" w:rsidRPr="00AE36DD">
        <w:rPr>
          <w:rFonts w:ascii="Tahoma" w:hAnsi="Tahoma" w:cs="Tahoma"/>
          <w:color w:val="000000"/>
        </w:rPr>
        <w:t xml:space="preserve">substancialmente na forma do </w:t>
      </w:r>
      <w:r w:rsidR="002C48C3" w:rsidRPr="00AE36DD">
        <w:rPr>
          <w:rFonts w:ascii="Tahoma" w:hAnsi="Tahoma" w:cs="Tahoma"/>
          <w:b/>
          <w:bCs/>
          <w:color w:val="000000"/>
        </w:rPr>
        <w:t>Anexo VIII</w:t>
      </w:r>
      <w:r w:rsidR="002C48C3" w:rsidRPr="00AE36DD">
        <w:rPr>
          <w:rFonts w:ascii="Tahoma" w:hAnsi="Tahoma" w:cs="Tahoma"/>
          <w:color w:val="000000"/>
        </w:rPr>
        <w:t xml:space="preserve"> do presente</w:t>
      </w:r>
      <w:r w:rsidR="002C48C3" w:rsidRPr="00AE36DD">
        <w:rPr>
          <w:rFonts w:ascii="Tahoma" w:hAnsi="Tahoma" w:cs="Tahoma"/>
        </w:rPr>
        <w:t xml:space="preserve">, </w:t>
      </w:r>
      <w:r w:rsidRPr="00AE36DD">
        <w:rPr>
          <w:rFonts w:ascii="Tahoma" w:hAnsi="Tahoma" w:cs="Tahoma"/>
        </w:rPr>
        <w:t>poderá solicitar que a Instituição Escrituradora transfira as Ações Alienadas Fiduciariamente para o Agente Fiduciário no Livro de Registro de Ações da Companhia, livre de quaisquer Ônus.</w:t>
      </w:r>
    </w:p>
    <w:p w14:paraId="2E85E131" w14:textId="77777777" w:rsidR="00391B67" w:rsidRPr="00AE36DD"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Por este instrumento, as Partes entendem e concordam que tal transferência será feita apenas como uma etapa temporária da excussão d</w:t>
      </w:r>
      <w:r w:rsidR="002A6D24" w:rsidRPr="00AE36DD">
        <w:rPr>
          <w:rFonts w:ascii="Tahoma" w:hAnsi="Tahoma" w:cs="Tahoma"/>
        </w:rPr>
        <w:t xml:space="preserve">as Ações Alienadas Fiduciariamente </w:t>
      </w:r>
      <w:r w:rsidRPr="00AE36DD">
        <w:rPr>
          <w:rFonts w:ascii="Tahoma" w:hAnsi="Tahoma" w:cs="Tahoma"/>
        </w:rPr>
        <w:t xml:space="preserve">pelo Agente </w:t>
      </w:r>
      <w:r w:rsidR="002A6D24" w:rsidRPr="00AE36DD">
        <w:rPr>
          <w:rFonts w:ascii="Tahoma" w:hAnsi="Tahoma" w:cs="Tahoma"/>
        </w:rPr>
        <w:t>Fiduciário</w:t>
      </w:r>
      <w:r w:rsidRPr="00AE36DD">
        <w:rPr>
          <w:rFonts w:ascii="Tahoma" w:hAnsi="Tahoma" w:cs="Tahoma"/>
        </w:rPr>
        <w:t xml:space="preserve">, o qual deve necessariamente adotar as ações previstas nas cláusulas acima para excutir </w:t>
      </w:r>
      <w:r w:rsidR="002A6D24" w:rsidRPr="00AE36DD">
        <w:rPr>
          <w:rFonts w:ascii="Tahoma" w:hAnsi="Tahoma" w:cs="Tahoma"/>
        </w:rPr>
        <w:t xml:space="preserve">a </w:t>
      </w:r>
      <w:r w:rsidR="00205807" w:rsidRPr="00AE36DD">
        <w:rPr>
          <w:rFonts w:ascii="Tahoma" w:hAnsi="Tahoma" w:cs="Tahoma"/>
        </w:rPr>
        <w:t>Garantia</w:t>
      </w:r>
      <w:r w:rsidRPr="00AE36DD">
        <w:rPr>
          <w:rFonts w:ascii="Tahoma" w:hAnsi="Tahoma" w:cs="Tahoma"/>
        </w:rPr>
        <w:t xml:space="preserve"> e alienar </w:t>
      </w:r>
      <w:r w:rsidR="002A6D24" w:rsidRPr="00AE36DD">
        <w:rPr>
          <w:rFonts w:ascii="Tahoma" w:hAnsi="Tahoma" w:cs="Tahoma"/>
        </w:rPr>
        <w:t>as Ações Alienadas Fiduciariamente</w:t>
      </w:r>
      <w:r w:rsidRPr="00AE36DD">
        <w:rPr>
          <w:rFonts w:ascii="Tahoma" w:hAnsi="Tahoma" w:cs="Tahoma"/>
        </w:rPr>
        <w:t>, conforme exige a Lei Brasileira e, portanto, de nenhuma maneira tal transferência deve ser vista como definitiva e não deve infringir o Artigo 1.428 do Código Civil Brasileiro.</w:t>
      </w:r>
    </w:p>
    <w:p w14:paraId="611CE51F" w14:textId="77777777" w:rsidR="00391B67" w:rsidRPr="00AE36DD"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Instituição Escrituradora poderá fazer uma anotação no Livro de Registro de Ações da Companhia ao realizar a transferência das Ações Alienadas Fiduciariamente ao Agente Fiduciário, para esclarecer que as Ações Alienadas Fiduciariamente estão sendo transferidas para o Agente Fiduciário temporariamente e como parte de todo um processo de excussão.</w:t>
      </w:r>
    </w:p>
    <w:p w14:paraId="2C8ECBAD" w14:textId="77777777" w:rsidR="00391B67" w:rsidRPr="00AE36DD"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lastRenderedPageBreak/>
        <w:t>Após a transferência das Ações Alienadas Fiduciariamente para o Agente Fiduciário no Livro de Registro de Ações, como previsto acima, o</w:t>
      </w:r>
      <w:r w:rsidR="005A6ED5" w:rsidRPr="00AE36DD">
        <w:rPr>
          <w:rFonts w:ascii="Tahoma" w:hAnsi="Tahoma" w:cs="Tahoma"/>
        </w:rPr>
        <w:t xml:space="preserve">s Debenturistas </w:t>
      </w:r>
      <w:r w:rsidRPr="00AE36DD">
        <w:rPr>
          <w:rFonts w:ascii="Tahoma" w:hAnsi="Tahoma" w:cs="Tahoma"/>
        </w:rPr>
        <w:t>ter</w:t>
      </w:r>
      <w:r w:rsidR="005A6ED5" w:rsidRPr="00AE36DD">
        <w:rPr>
          <w:rFonts w:ascii="Tahoma" w:hAnsi="Tahoma" w:cs="Tahoma"/>
        </w:rPr>
        <w:t>ão</w:t>
      </w:r>
      <w:r w:rsidRPr="00AE36DD">
        <w:rPr>
          <w:rFonts w:ascii="Tahoma" w:hAnsi="Tahoma" w:cs="Tahoma"/>
        </w:rPr>
        <w:t xml:space="preserve"> a prerrogativa de transferir a custódia das Ações Alienadas Fiduciariamente do Livro de Registro de Ações para qualquer sistema de compensação e custódia devidamente autorizado pelo BACEN e pela CVM exclusivamente para excutir a Alienação Fiduciária (“</w:t>
      </w:r>
      <w:r w:rsidRPr="00AE36DD">
        <w:rPr>
          <w:rFonts w:ascii="Tahoma" w:hAnsi="Tahoma" w:cs="Tahoma"/>
          <w:u w:val="single"/>
        </w:rPr>
        <w:t>Câmara de Liquidação</w:t>
      </w:r>
      <w:r w:rsidRPr="00AE36DD">
        <w:rPr>
          <w:rFonts w:ascii="Tahoma" w:hAnsi="Tahoma" w:cs="Tahoma"/>
        </w:rPr>
        <w:t>” e “</w:t>
      </w:r>
      <w:r w:rsidRPr="00AE36DD">
        <w:rPr>
          <w:rFonts w:ascii="Tahoma" w:hAnsi="Tahoma" w:cs="Tahoma"/>
          <w:u w:val="single"/>
        </w:rPr>
        <w:t>Depósito de Ações</w:t>
      </w:r>
      <w:r w:rsidRPr="00AE36DD">
        <w:rPr>
          <w:rFonts w:ascii="Tahoma" w:hAnsi="Tahoma" w:cs="Tahoma"/>
        </w:rPr>
        <w:t>”, respectivamente) em uma conta de corretagem a ser aberta com uma corretora em nome do Agente Fiduciário (“</w:t>
      </w:r>
      <w:r w:rsidRPr="00AE36DD">
        <w:rPr>
          <w:rFonts w:ascii="Tahoma" w:hAnsi="Tahoma" w:cs="Tahoma"/>
          <w:u w:val="single"/>
        </w:rPr>
        <w:t>Corretora</w:t>
      </w:r>
      <w:r w:rsidRPr="00AE36DD">
        <w:rPr>
          <w:rFonts w:ascii="Tahoma" w:hAnsi="Tahoma" w:cs="Tahoma"/>
        </w:rPr>
        <w:t>” e “</w:t>
      </w:r>
      <w:r w:rsidRPr="00AE36DD">
        <w:rPr>
          <w:rFonts w:ascii="Tahoma" w:hAnsi="Tahoma" w:cs="Tahoma"/>
          <w:u w:val="single"/>
        </w:rPr>
        <w:t>Conta de Corretagem</w:t>
      </w:r>
      <w:r w:rsidRPr="00AE36DD">
        <w:rPr>
          <w:rFonts w:ascii="Tahoma" w:hAnsi="Tahoma" w:cs="Tahoma"/>
        </w:rPr>
        <w:t>”, respectivamente).</w:t>
      </w:r>
    </w:p>
    <w:p w14:paraId="7D287786" w14:textId="77777777" w:rsidR="00391B67" w:rsidRPr="00AE36DD"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Após o Depósito de Ações, o Agente Fiduciário terá o direito de </w:t>
      </w:r>
      <w:r w:rsidRPr="00AE36DD">
        <w:rPr>
          <w:rFonts w:ascii="Tahoma" w:hAnsi="Tahoma" w:cs="Tahoma"/>
          <w:b/>
        </w:rPr>
        <w:t>(i)</w:t>
      </w:r>
      <w:r w:rsidRPr="00AE36DD">
        <w:rPr>
          <w:rFonts w:ascii="Tahoma" w:hAnsi="Tahoma" w:cs="Tahoma"/>
        </w:rPr>
        <w:t xml:space="preserve"> alienar ou instruir a Corretora, conforme aplicável, a vender por operação em bolsa de valores, a totalidade ou parte de tais Ações Alienadas Fiduciariamente, aos preços e/ou nos termos e condições de mercado negociados na B3; e </w:t>
      </w:r>
      <w:r w:rsidRPr="00AE36DD">
        <w:rPr>
          <w:rFonts w:ascii="Tahoma" w:hAnsi="Tahoma" w:cs="Tahoma"/>
          <w:b/>
        </w:rPr>
        <w:t>(ii)</w:t>
      </w:r>
      <w:r w:rsidRPr="00AE36DD">
        <w:rPr>
          <w:rFonts w:ascii="Tahoma" w:hAnsi="Tahoma" w:cs="Tahoma"/>
        </w:rPr>
        <w:t xml:space="preserve"> para a finalidade do item (i) acima, assinar qualquer ordem de transferência (OTA), bem como instruir a cobrança, transferência ou retirada de quaisquer recursos provenientes da excussão prevista neste instrumento, sem qualquer aviso prévio ou notificação à Acionista.</w:t>
      </w:r>
    </w:p>
    <w:p w14:paraId="147E3B0E" w14:textId="77777777" w:rsidR="006D7DEC" w:rsidRPr="00AE36DD"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02" w:name="_Ref17550483"/>
      <w:bookmarkStart w:id="203" w:name="_Ref17565115"/>
      <w:r w:rsidRPr="00AE36DD">
        <w:rPr>
          <w:rFonts w:ascii="Tahoma" w:hAnsi="Tahoma" w:cs="Tahoma"/>
        </w:rPr>
        <w:t xml:space="preserve">Para fins de excussão da Alienação Fiduciária, o </w:t>
      </w:r>
      <w:r w:rsidR="00391B67" w:rsidRPr="00AE36DD">
        <w:rPr>
          <w:rFonts w:ascii="Tahoma" w:hAnsi="Tahoma" w:cs="Tahoma"/>
        </w:rPr>
        <w:t xml:space="preserve">Agente Fiduciário </w:t>
      </w:r>
      <w:r w:rsidRPr="00AE36DD">
        <w:rPr>
          <w:rFonts w:ascii="Tahoma" w:hAnsi="Tahoma" w:cs="Tahoma"/>
        </w:rPr>
        <w:t>dever</w:t>
      </w:r>
      <w:r w:rsidR="00391B67" w:rsidRPr="00AE36DD">
        <w:rPr>
          <w:rFonts w:ascii="Tahoma" w:hAnsi="Tahoma" w:cs="Tahoma"/>
        </w:rPr>
        <w:t xml:space="preserve">á </w:t>
      </w:r>
      <w:r w:rsidRPr="00AE36DD">
        <w:rPr>
          <w:rFonts w:ascii="Tahoma" w:hAnsi="Tahoma" w:cs="Tahoma"/>
        </w:rPr>
        <w:t xml:space="preserve">ofertar as Ações Alienadas Fiduciariamente, de acordo com as seguintes condições: </w:t>
      </w:r>
    </w:p>
    <w:p w14:paraId="49AC46CD" w14:textId="77777777" w:rsidR="006D7DEC" w:rsidRPr="00AE36DD"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Para as Ações Alienadas Fiduciariamente ofertadas fora do ambiente B3: </w:t>
      </w:r>
      <w:r w:rsidR="00665B93" w:rsidRPr="00AE36DD">
        <w:rPr>
          <w:rFonts w:ascii="Tahoma" w:hAnsi="Tahoma" w:cs="Tahoma"/>
          <w:b/>
        </w:rPr>
        <w:t>(i)</w:t>
      </w:r>
      <w:r w:rsidR="00391B67" w:rsidRPr="00AE36DD">
        <w:rPr>
          <w:rFonts w:ascii="Tahoma" w:hAnsi="Tahoma" w:cs="Tahoma"/>
          <w:b/>
        </w:rPr>
        <w:t> </w:t>
      </w:r>
      <w:r w:rsidR="00665B93" w:rsidRPr="00AE36DD">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AE36DD">
        <w:rPr>
          <w:rFonts w:ascii="Tahoma" w:hAnsi="Tahoma" w:cs="Tahoma"/>
          <w:b/>
        </w:rPr>
        <w:t>(ii)</w:t>
      </w:r>
      <w:r w:rsidR="00665B93" w:rsidRPr="00AE36DD">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AE36DD">
        <w:rPr>
          <w:rFonts w:ascii="Tahoma" w:hAnsi="Tahoma" w:cs="Tahoma"/>
          <w:b/>
        </w:rPr>
        <w:t>(iii)</w:t>
      </w:r>
      <w:r w:rsidR="00665B93" w:rsidRPr="00AE36DD">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sidRPr="00AE36DD">
        <w:rPr>
          <w:rFonts w:ascii="Tahoma" w:hAnsi="Tahoma" w:cs="Tahoma"/>
        </w:rPr>
        <w:t>; e</w:t>
      </w:r>
    </w:p>
    <w:p w14:paraId="71250195" w14:textId="77777777" w:rsidR="006D7DEC" w:rsidRPr="00AE36DD"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Para as Ações Alienadas Fiduciariamente ofertadas no ambiente B3: pelo </w:t>
      </w:r>
      <w:r w:rsidRPr="00AE36DD">
        <w:rPr>
          <w:rFonts w:ascii="Tahoma" w:hAnsi="Tahoma" w:cs="Tahoma"/>
          <w:color w:val="000000"/>
        </w:rPr>
        <w:t>preço e/ou os termos e condições de mercado negociados na B3.</w:t>
      </w:r>
    </w:p>
    <w:p w14:paraId="33BAAC89" w14:textId="77777777" w:rsidR="003427F0" w:rsidRPr="00AE36DD"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Caso os recursos obtidos com a excussão das Ações Alienadas Fiduciariamente não sejam suficientes para quitar a integralidade das Obrigações Garantidas, a</w:t>
      </w:r>
      <w:r w:rsidR="00391B67" w:rsidRPr="00AE36DD">
        <w:rPr>
          <w:rFonts w:ascii="Tahoma" w:hAnsi="Tahoma" w:cs="Tahoma"/>
        </w:rPr>
        <w:t xml:space="preserve"> Acionista</w:t>
      </w:r>
      <w:r w:rsidRPr="00AE36DD">
        <w:rPr>
          <w:rFonts w:ascii="Tahoma" w:hAnsi="Tahoma" w:cs="Tahoma"/>
        </w:rPr>
        <w:t xml:space="preserve"> continuar</w:t>
      </w:r>
      <w:r w:rsidR="00391B67" w:rsidRPr="00AE36DD">
        <w:rPr>
          <w:rFonts w:ascii="Tahoma" w:hAnsi="Tahoma" w:cs="Tahoma"/>
        </w:rPr>
        <w:t xml:space="preserve">á </w:t>
      </w:r>
      <w:r w:rsidRPr="00AE36DD">
        <w:rPr>
          <w:rFonts w:ascii="Tahoma" w:hAnsi="Tahoma" w:cs="Tahoma"/>
        </w:rPr>
        <w:t>responsáve</w:t>
      </w:r>
      <w:r w:rsidR="00391B67" w:rsidRPr="00AE36DD">
        <w:rPr>
          <w:rFonts w:ascii="Tahoma" w:hAnsi="Tahoma" w:cs="Tahoma"/>
        </w:rPr>
        <w:t xml:space="preserve">l </w:t>
      </w:r>
      <w:r w:rsidRPr="00AE36DD">
        <w:rPr>
          <w:rFonts w:ascii="Tahoma" w:hAnsi="Tahoma" w:cs="Tahoma"/>
        </w:rPr>
        <w:t>pelo referido pagamento.</w:t>
      </w:r>
      <w:bookmarkEnd w:id="202"/>
      <w:bookmarkEnd w:id="203"/>
      <w:r w:rsidRPr="00AE36DD">
        <w:rPr>
          <w:rFonts w:ascii="Tahoma" w:hAnsi="Tahoma" w:cs="Tahoma"/>
        </w:rPr>
        <w:t xml:space="preserve"> </w:t>
      </w:r>
    </w:p>
    <w:p w14:paraId="1B79E3E8" w14:textId="77777777" w:rsidR="00391B67"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04" w:name="_Ref17562678"/>
      <w:bookmarkStart w:id="205" w:name="_Ref17565218"/>
      <w:r w:rsidRPr="00AE36DD">
        <w:rPr>
          <w:rFonts w:ascii="Tahoma" w:hAnsi="Tahoma" w:cs="Tahoma"/>
        </w:rPr>
        <w:t>Neste ato, a Acionista nomeia, em caráter irrevogável e irretratável, nos termos do artigo 684 do Código Civil, o</w:t>
      </w:r>
      <w:r w:rsidR="00391B67" w:rsidRPr="00AE36DD">
        <w:rPr>
          <w:rFonts w:ascii="Tahoma" w:hAnsi="Tahoma" w:cs="Tahoma"/>
        </w:rPr>
        <w:t xml:space="preserve"> Agente Fiduciário </w:t>
      </w:r>
      <w:r w:rsidRPr="00AE36DD">
        <w:rPr>
          <w:rFonts w:ascii="Tahoma" w:hAnsi="Tahoma" w:cs="Tahoma"/>
        </w:rPr>
        <w:t>como seu bastante procurador, para tomar em nome da Acionista</w:t>
      </w:r>
      <w:r w:rsidR="00391B67" w:rsidRPr="00AE36DD">
        <w:rPr>
          <w:rFonts w:ascii="Tahoma" w:hAnsi="Tahoma" w:cs="Tahoma"/>
        </w:rPr>
        <w:t xml:space="preserve"> </w:t>
      </w:r>
      <w:r w:rsidRPr="00AE36DD">
        <w:rPr>
          <w:rFonts w:ascii="Tahoma" w:hAnsi="Tahoma" w:cs="Tahoma"/>
        </w:rPr>
        <w:t xml:space="preserve">qualquer medida com relação às matérias tratadas nesta Cláusula </w:t>
      </w:r>
      <w:r w:rsidR="0090340D" w:rsidRPr="00AE36DD">
        <w:rPr>
          <w:rFonts w:ascii="Tahoma" w:hAnsi="Tahoma" w:cs="Tahoma"/>
        </w:rPr>
        <w:t>Oitava</w:t>
      </w:r>
      <w:r w:rsidRPr="00AE36DD">
        <w:rPr>
          <w:rFonts w:ascii="Tahoma" w:hAnsi="Tahoma" w:cs="Tahoma"/>
        </w:rPr>
        <w:t>, inclusive com poderes para</w:t>
      </w:r>
      <w:bookmarkStart w:id="206" w:name="_DV_C138"/>
      <w:r w:rsidR="00391B67" w:rsidRPr="00AE36DD">
        <w:rPr>
          <w:rFonts w:ascii="Tahoma" w:hAnsi="Tahoma" w:cs="Tahoma"/>
        </w:rPr>
        <w:t xml:space="preserve">: </w:t>
      </w:r>
    </w:p>
    <w:p w14:paraId="2E28F07B" w14:textId="77777777" w:rsidR="003427F0" w:rsidRPr="00AE36DD" w:rsidRDefault="00665B93" w:rsidP="004B3746">
      <w:pPr>
        <w:numPr>
          <w:ilvl w:val="0"/>
          <w:numId w:val="41"/>
        </w:numPr>
        <w:spacing w:after="240" w:line="320" w:lineRule="exact"/>
        <w:ind w:left="1134" w:hanging="1145"/>
        <w:jc w:val="both"/>
        <w:rPr>
          <w:rFonts w:ascii="Tahoma" w:hAnsi="Tahoma" w:cs="Tahoma"/>
        </w:rPr>
      </w:pPr>
      <w:r w:rsidRPr="00AE36DD">
        <w:rPr>
          <w:rFonts w:ascii="Tahoma" w:hAnsi="Tahoma" w:cs="Tahoma"/>
        </w:rPr>
        <w:lastRenderedPageBreak/>
        <w:t xml:space="preserve">mediante decretação do vencimento antecipado das </w:t>
      </w:r>
      <w:bookmarkEnd w:id="206"/>
      <w:r w:rsidR="00391B67" w:rsidRPr="00AE36DD">
        <w:rPr>
          <w:rFonts w:ascii="Tahoma" w:hAnsi="Tahoma" w:cs="Tahoma"/>
        </w:rPr>
        <w:t>Obrigações Garantidas</w:t>
      </w:r>
      <w:r w:rsidRPr="00AE36DD">
        <w:rPr>
          <w:rFonts w:ascii="Tahoma" w:hAnsi="Tahoma" w:cs="Tahoma"/>
        </w:rPr>
        <w:t xml:space="preserve"> ou no vencimento final sem que as Obrigações Garantidas tenham sido quitadas, observados os termos deste Contrato de Alienação Fiduciária e do Acordo de Acionistas</w:t>
      </w:r>
      <w:r w:rsidR="005A6ED5" w:rsidRPr="00AE36DD">
        <w:rPr>
          <w:rFonts w:ascii="Tahoma" w:hAnsi="Tahoma" w:cs="Tahoma"/>
        </w:rPr>
        <w:t>, caso as Ações Alienadas Fiduciariamente não tenham sido desvinculadas do mesmo</w:t>
      </w:r>
      <w:r w:rsidRPr="00AE36DD">
        <w:rPr>
          <w:rFonts w:ascii="Tahoma" w:hAnsi="Tahoma" w:cs="Tahoma"/>
        </w:rPr>
        <w:t>:</w:t>
      </w:r>
      <w:bookmarkEnd w:id="204"/>
      <w:bookmarkEnd w:id="205"/>
    </w:p>
    <w:p w14:paraId="739E772C" w14:textId="77777777" w:rsidR="003427F0" w:rsidRPr="00AE36DD" w:rsidRDefault="00665B93" w:rsidP="004B3746">
      <w:pPr>
        <w:numPr>
          <w:ilvl w:val="1"/>
          <w:numId w:val="41"/>
        </w:numPr>
        <w:spacing w:after="240" w:line="320" w:lineRule="exact"/>
        <w:jc w:val="both"/>
        <w:rPr>
          <w:rFonts w:ascii="Tahoma" w:hAnsi="Tahoma" w:cs="Tahoma"/>
        </w:rPr>
      </w:pPr>
      <w:r w:rsidRPr="00AE36DD">
        <w:rPr>
          <w:rFonts w:ascii="Tahoma" w:hAnsi="Tahoma" w:cs="Tahoma"/>
        </w:rPr>
        <w:t>vender, ceder, alienar, dispor e transferir as Ações Alienadas Fiduciariamente, no todo ou em parte, observadas as regras contidas no Acordo de Acionistas, principalmente no que concerne o direito de preferência dos demais signatários, bem como n</w:t>
      </w:r>
      <w:r w:rsidR="00391B67" w:rsidRPr="00AE36DD">
        <w:rPr>
          <w:rFonts w:ascii="Tahoma" w:hAnsi="Tahoma" w:cs="Tahoma"/>
        </w:rPr>
        <w:t xml:space="preserve">o item </w:t>
      </w:r>
      <w:r w:rsidR="00391B67" w:rsidRPr="00AE36DD">
        <w:rPr>
          <w:rFonts w:ascii="Tahoma" w:hAnsi="Tahoma" w:cs="Tahoma"/>
        </w:rPr>
        <w:fldChar w:fldCharType="begin"/>
      </w:r>
      <w:r w:rsidR="00391B67" w:rsidRPr="00AE36DD">
        <w:rPr>
          <w:rFonts w:ascii="Tahoma" w:hAnsi="Tahoma" w:cs="Tahoma"/>
        </w:rPr>
        <w:instrText xml:space="preserve"> REF _Ref17565115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8.2 acima</w:t>
      </w:r>
      <w:r w:rsidR="00391B67" w:rsidRPr="00AE36DD">
        <w:rPr>
          <w:rFonts w:ascii="Tahoma" w:hAnsi="Tahoma" w:cs="Tahoma"/>
        </w:rPr>
        <w:fldChar w:fldCharType="end"/>
      </w:r>
      <w:r w:rsidRPr="00AE36DD">
        <w:rPr>
          <w:rFonts w:ascii="Tahoma" w:hAnsi="Tahoma" w:cs="Tahoma"/>
        </w:rPr>
        <w:t>;</w:t>
      </w:r>
    </w:p>
    <w:p w14:paraId="214EC0AE" w14:textId="77777777" w:rsidR="003427F0" w:rsidRPr="00AE36DD" w:rsidRDefault="00665B93" w:rsidP="004B3746">
      <w:pPr>
        <w:numPr>
          <w:ilvl w:val="1"/>
          <w:numId w:val="41"/>
        </w:numPr>
        <w:spacing w:after="240" w:line="320" w:lineRule="exact"/>
        <w:jc w:val="both"/>
        <w:rPr>
          <w:rFonts w:ascii="Tahoma" w:hAnsi="Tahoma" w:cs="Tahoma"/>
        </w:rPr>
      </w:pPr>
      <w:r w:rsidRPr="00AE36DD">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6542AA0D" w14:textId="77777777" w:rsidR="003427F0" w:rsidRPr="00AE36DD" w:rsidRDefault="00665B93" w:rsidP="004B3746">
      <w:pPr>
        <w:numPr>
          <w:ilvl w:val="1"/>
          <w:numId w:val="41"/>
        </w:numPr>
        <w:spacing w:after="240" w:line="320" w:lineRule="exact"/>
        <w:jc w:val="both"/>
        <w:rPr>
          <w:rFonts w:ascii="Tahoma" w:hAnsi="Tahoma" w:cs="Tahoma"/>
        </w:rPr>
      </w:pPr>
      <w:r w:rsidRPr="00AE36DD">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AE36DD">
        <w:rPr>
          <w:rFonts w:ascii="Tahoma" w:hAnsi="Tahoma" w:cs="Tahoma"/>
          <w:i/>
        </w:rPr>
        <w:t>ad judicia</w:t>
      </w:r>
      <w:r w:rsidRPr="00AE36DD">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sidRPr="00AE36DD">
        <w:rPr>
          <w:rFonts w:ascii="Tahoma" w:hAnsi="Tahoma" w:cs="Tahoma"/>
        </w:rPr>
        <w:t xml:space="preserve">s Debenturistas </w:t>
      </w:r>
      <w:r w:rsidRPr="00AE36DD">
        <w:rPr>
          <w:rFonts w:ascii="Tahoma" w:hAnsi="Tahoma" w:cs="Tahoma"/>
        </w:rPr>
        <w:t>venham a julgar apropriados para a consecução do objeto deste Contrato de Alienação Fiduciária de Ações;</w:t>
      </w:r>
    </w:p>
    <w:p w14:paraId="4982A291" w14:textId="77777777" w:rsidR="003427F0" w:rsidRPr="00AE36DD" w:rsidRDefault="00665B93" w:rsidP="004B3746">
      <w:pPr>
        <w:numPr>
          <w:ilvl w:val="1"/>
          <w:numId w:val="41"/>
        </w:numPr>
        <w:spacing w:after="240" w:line="320" w:lineRule="exact"/>
        <w:jc w:val="both"/>
        <w:rPr>
          <w:rFonts w:ascii="Tahoma" w:hAnsi="Tahoma" w:cs="Tahoma"/>
        </w:rPr>
      </w:pPr>
      <w:r w:rsidRPr="00AE36DD">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sidRPr="00AE36DD">
        <w:rPr>
          <w:rFonts w:ascii="Tahoma" w:hAnsi="Tahoma" w:cs="Tahoma"/>
        </w:rPr>
        <w:t xml:space="preserve"> </w:t>
      </w:r>
      <w:r w:rsidRPr="00AE36DD">
        <w:rPr>
          <w:rFonts w:ascii="Tahoma" w:hAnsi="Tahoma" w:cs="Tahoma"/>
        </w:rPr>
        <w:t>Acionista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207" w:name="_DV_M176"/>
      <w:bookmarkStart w:id="208" w:name="_DV_M177"/>
      <w:bookmarkEnd w:id="207"/>
      <w:bookmarkEnd w:id="208"/>
    </w:p>
    <w:p w14:paraId="33A37975" w14:textId="77777777" w:rsidR="006D7DEC" w:rsidRPr="00AE36DD" w:rsidRDefault="00665B93" w:rsidP="006D7DEC">
      <w:pPr>
        <w:numPr>
          <w:ilvl w:val="1"/>
          <w:numId w:val="41"/>
        </w:numPr>
        <w:spacing w:after="240" w:line="320" w:lineRule="exact"/>
        <w:jc w:val="both"/>
        <w:rPr>
          <w:rFonts w:ascii="Tahoma" w:hAnsi="Tahoma" w:cs="Tahoma"/>
        </w:rPr>
      </w:pPr>
      <w:r w:rsidRPr="00AE36DD">
        <w:rPr>
          <w:rFonts w:ascii="Tahoma" w:hAnsi="Tahoma" w:cs="Tahoma"/>
        </w:rPr>
        <w:lastRenderedPageBreak/>
        <w:t xml:space="preserve">no caso de alienação das Ações Alienadas Fiduciariamente importar transferência de controle da Companhia, requerer a autorização prévia da ANTT, da ARTESP e de eventuais outras agências reguladoras competentes; </w:t>
      </w:r>
    </w:p>
    <w:p w14:paraId="21773CBF" w14:textId="77777777" w:rsidR="006D7DEC" w:rsidRPr="00AE36DD" w:rsidRDefault="006D7DEC" w:rsidP="004B3746">
      <w:pPr>
        <w:numPr>
          <w:ilvl w:val="1"/>
          <w:numId w:val="41"/>
        </w:numPr>
        <w:spacing w:after="240" w:line="320" w:lineRule="exact"/>
        <w:jc w:val="both"/>
        <w:rPr>
          <w:rFonts w:ascii="Tahoma" w:hAnsi="Tahoma" w:cs="Tahoma"/>
        </w:rPr>
      </w:pPr>
      <w:r w:rsidRPr="00AE36DD">
        <w:rPr>
          <w:rFonts w:ascii="Tahoma" w:hAnsi="Tahoma" w:cs="Tahoma"/>
        </w:rPr>
        <w:t xml:space="preserve">no caso de alienação das Ações Alienadas Fiduciariamente no ambiente B3, assinar qualquer ordem de transferência (OTA); </w:t>
      </w:r>
      <w:r w:rsidR="00665B93" w:rsidRPr="00AE36DD">
        <w:rPr>
          <w:rFonts w:ascii="Tahoma" w:hAnsi="Tahoma" w:cs="Tahoma"/>
        </w:rPr>
        <w:t>e</w:t>
      </w:r>
    </w:p>
    <w:p w14:paraId="76622A8C" w14:textId="77777777" w:rsidR="003427F0" w:rsidRPr="00AE36DD" w:rsidRDefault="00665B93" w:rsidP="00897380">
      <w:pPr>
        <w:numPr>
          <w:ilvl w:val="1"/>
          <w:numId w:val="41"/>
        </w:numPr>
        <w:spacing w:after="240" w:line="320" w:lineRule="exact"/>
        <w:jc w:val="both"/>
        <w:rPr>
          <w:rFonts w:ascii="Tahoma" w:hAnsi="Tahoma" w:cs="Tahoma"/>
        </w:rPr>
      </w:pPr>
      <w:r w:rsidRPr="00AE36DD">
        <w:rPr>
          <w:rFonts w:ascii="Tahoma" w:hAnsi="Tahoma" w:cs="Tahoma"/>
        </w:rPr>
        <w:t xml:space="preserve">independentemente da ocorrência de um Evento de </w:t>
      </w:r>
      <w:r w:rsidR="005A6ED5" w:rsidRPr="00AE36DD">
        <w:rPr>
          <w:rFonts w:ascii="Tahoma" w:hAnsi="Tahoma" w:cs="Tahoma"/>
        </w:rPr>
        <w:t>Vencimento Antecipado</w:t>
      </w:r>
      <w:r w:rsidRPr="00AE36DD">
        <w:rPr>
          <w:rFonts w:ascii="Tahoma" w:hAnsi="Tahoma" w:cs="Tahoma"/>
        </w:rPr>
        <w:t>, exercer todos os atos necessários à defesa e conservação das Ações Alienadas Fiduciariamente.</w:t>
      </w:r>
      <w:bookmarkStart w:id="209" w:name="_DV_M178"/>
      <w:bookmarkStart w:id="210" w:name="_DV_M180"/>
      <w:bookmarkStart w:id="211" w:name="_DV_M182"/>
      <w:bookmarkStart w:id="212" w:name="_DV_M183"/>
      <w:bookmarkStart w:id="213" w:name="_DV_M186"/>
      <w:bookmarkStart w:id="214" w:name="_DV_M188"/>
      <w:bookmarkEnd w:id="209"/>
      <w:bookmarkEnd w:id="210"/>
      <w:bookmarkEnd w:id="211"/>
      <w:bookmarkEnd w:id="212"/>
      <w:bookmarkEnd w:id="213"/>
      <w:bookmarkEnd w:id="214"/>
    </w:p>
    <w:p w14:paraId="2F0741C9"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Os direitos descritos no item </w:t>
      </w:r>
      <w:r w:rsidR="00391B67" w:rsidRPr="00AE36DD">
        <w:rPr>
          <w:rFonts w:ascii="Tahoma" w:hAnsi="Tahoma" w:cs="Tahoma"/>
        </w:rPr>
        <w:fldChar w:fldCharType="begin"/>
      </w:r>
      <w:r w:rsidR="00391B67" w:rsidRPr="00AE36DD">
        <w:rPr>
          <w:rFonts w:ascii="Tahoma" w:hAnsi="Tahoma" w:cs="Tahoma"/>
        </w:rPr>
        <w:instrText xml:space="preserve"> REF _Ref17565218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8.3 acima</w:t>
      </w:r>
      <w:r w:rsidR="00391B67" w:rsidRPr="00AE36DD">
        <w:rPr>
          <w:rFonts w:ascii="Tahoma" w:hAnsi="Tahoma" w:cs="Tahoma"/>
        </w:rPr>
        <w:fldChar w:fldCharType="end"/>
      </w:r>
      <w:r w:rsidR="00391B67" w:rsidRPr="00AE36DD">
        <w:rPr>
          <w:rFonts w:ascii="Tahoma" w:hAnsi="Tahoma" w:cs="Tahoma"/>
        </w:rPr>
        <w:t xml:space="preserve"> </w:t>
      </w:r>
      <w:r w:rsidRPr="00AE36DD">
        <w:rPr>
          <w:rFonts w:ascii="Tahoma" w:hAnsi="Tahoma" w:cs="Tahoma"/>
        </w:rPr>
        <w:t>são conferidos ao</w:t>
      </w:r>
      <w:r w:rsidR="00391B67" w:rsidRPr="00AE36DD">
        <w:rPr>
          <w:rFonts w:ascii="Tahoma" w:hAnsi="Tahoma" w:cs="Tahoma"/>
        </w:rPr>
        <w:t xml:space="preserve"> Agente Fiduciário </w:t>
      </w:r>
      <w:r w:rsidRPr="00AE36DD">
        <w:rPr>
          <w:rFonts w:ascii="Tahoma" w:hAnsi="Tahoma" w:cs="Tahoma"/>
        </w:rPr>
        <w:t xml:space="preserve">em conformidade com a procuração outorgada de forma irrevogável e irretratável nos termos do </w:t>
      </w:r>
      <w:r w:rsidRPr="00AE36DD">
        <w:rPr>
          <w:rFonts w:ascii="Tahoma" w:hAnsi="Tahoma" w:cs="Tahoma"/>
          <w:b/>
        </w:rPr>
        <w:t>Anexo IV</w:t>
      </w:r>
      <w:r w:rsidRPr="00AE36DD">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4473787D" w14:textId="77777777" w:rsidR="00470F9B"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15" w:name="_Ref17565304"/>
      <w:r w:rsidRPr="00AE36DD">
        <w:rPr>
          <w:rFonts w:ascii="Tahoma" w:hAnsi="Tahoma" w:cs="Tahoma"/>
        </w:rPr>
        <w:t>A Acionista, por este ato, de forma irrevogável e irretratável, obriga-se a renovar a procuração outorgada ao</w:t>
      </w:r>
      <w:r w:rsidR="00391B67" w:rsidRPr="00AE36DD">
        <w:rPr>
          <w:rFonts w:ascii="Tahoma" w:hAnsi="Tahoma" w:cs="Tahoma"/>
        </w:rPr>
        <w:t xml:space="preserve"> Agente Fiduciário </w:t>
      </w:r>
      <w:r w:rsidRPr="00AE36DD">
        <w:rPr>
          <w:rFonts w:ascii="Tahoma" w:hAnsi="Tahoma" w:cs="Tahoma"/>
        </w:rPr>
        <w:t>nos termos desta Cláusula com antecedência de 90 (noventa) dias do vencimento da procuração a ser renovada, durante a vigência deste Contrato de Alienação Fiduciária de Ações, outorgando-lhe novas procurações pelo prazo máximo permitido de acordo com os documentos societários da Acionista e com a lei aplicável.</w:t>
      </w:r>
      <w:bookmarkEnd w:id="215"/>
      <w:r w:rsidRPr="00AE36DD">
        <w:rPr>
          <w:rFonts w:ascii="Tahoma" w:hAnsi="Tahoma" w:cs="Tahoma"/>
        </w:rPr>
        <w:t xml:space="preserve"> </w:t>
      </w:r>
    </w:p>
    <w:p w14:paraId="1CE21D4B" w14:textId="77777777"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Acionista concorda que o não cumprimento da obrigação mencionada no item </w:t>
      </w:r>
      <w:r w:rsidR="00391B67" w:rsidRPr="00AE36DD">
        <w:rPr>
          <w:rFonts w:ascii="Tahoma" w:hAnsi="Tahoma" w:cs="Tahoma"/>
        </w:rPr>
        <w:fldChar w:fldCharType="begin"/>
      </w:r>
      <w:r w:rsidR="00391B67" w:rsidRPr="00AE36DD">
        <w:rPr>
          <w:rFonts w:ascii="Tahoma" w:hAnsi="Tahoma" w:cs="Tahoma"/>
        </w:rPr>
        <w:instrText xml:space="preserve"> REF _Ref17565304 \r \p \h </w:instrText>
      </w:r>
      <w:r w:rsidR="00AE36DD" w:rsidRPr="00AE36DD">
        <w:rPr>
          <w:rFonts w:ascii="Tahoma" w:hAnsi="Tahoma" w:cs="Tahoma"/>
        </w:rPr>
        <w:instrText xml:space="preserve"> \* MERGEFORMAT </w:instrText>
      </w:r>
      <w:r w:rsidR="00391B67" w:rsidRPr="00AE36DD">
        <w:rPr>
          <w:rFonts w:ascii="Tahoma" w:hAnsi="Tahoma" w:cs="Tahoma"/>
        </w:rPr>
      </w:r>
      <w:r w:rsidR="00391B67" w:rsidRPr="00AE36DD">
        <w:rPr>
          <w:rFonts w:ascii="Tahoma" w:hAnsi="Tahoma" w:cs="Tahoma"/>
        </w:rPr>
        <w:fldChar w:fldCharType="separate"/>
      </w:r>
      <w:r w:rsidR="00AE36DD">
        <w:rPr>
          <w:rFonts w:ascii="Tahoma" w:hAnsi="Tahoma" w:cs="Tahoma"/>
        </w:rPr>
        <w:t>8.5 acima</w:t>
      </w:r>
      <w:r w:rsidR="00391B67" w:rsidRPr="00AE36DD">
        <w:rPr>
          <w:rFonts w:ascii="Tahoma" w:hAnsi="Tahoma" w:cs="Tahoma"/>
        </w:rPr>
        <w:fldChar w:fldCharType="end"/>
      </w:r>
      <w:r w:rsidRPr="00AE36DD">
        <w:rPr>
          <w:rFonts w:ascii="Tahoma" w:hAnsi="Tahoma" w:cs="Tahoma"/>
        </w:rPr>
        <w:t xml:space="preserve"> ensejará a execução específica de obrigação de fazer, nos termos do artigo 815 e seguintes, do Código de Processo Civil.</w:t>
      </w:r>
      <w:bookmarkStart w:id="216" w:name="_DV_M189"/>
      <w:bookmarkEnd w:id="216"/>
    </w:p>
    <w:p w14:paraId="298A7D78"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17" w:name="_DV_M190"/>
      <w:bookmarkEnd w:id="217"/>
      <w:r w:rsidRPr="00AE36DD">
        <w:rPr>
          <w:rFonts w:ascii="Tahoma" w:hAnsi="Tahoma" w:cs="Tahoma"/>
        </w:rPr>
        <w:t xml:space="preserve">Ressalvado o disposto no Acordo de Acionistas, a Acionista neste ato </w:t>
      </w:r>
      <w:r w:rsidR="00EA1B24" w:rsidRPr="00AE36DD">
        <w:rPr>
          <w:rFonts w:ascii="Tahoma" w:hAnsi="Tahoma" w:cs="Tahoma"/>
        </w:rPr>
        <w:t>renúncia</w:t>
      </w:r>
      <w:r w:rsidRPr="00AE36DD">
        <w:rPr>
          <w:rFonts w:ascii="Tahoma" w:hAnsi="Tahoma" w:cs="Tahoma"/>
        </w:rPr>
        <w:t>, em favor do</w:t>
      </w:r>
      <w:r w:rsidR="00391B67" w:rsidRPr="00AE36DD">
        <w:rPr>
          <w:rFonts w:ascii="Tahoma" w:hAnsi="Tahoma" w:cs="Tahoma"/>
        </w:rPr>
        <w:t xml:space="preserve"> Agente Fiduciário</w:t>
      </w:r>
      <w:r w:rsidRPr="00AE36DD">
        <w:rPr>
          <w:rFonts w:ascii="Tahoma" w:hAnsi="Tahoma" w:cs="Tahoma"/>
        </w:rPr>
        <w:t xml:space="preserve">,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 </w:t>
      </w:r>
      <w:r w:rsidR="00391B67" w:rsidRPr="00AE36DD">
        <w:rPr>
          <w:rFonts w:ascii="Tahoma" w:hAnsi="Tahoma" w:cs="Tahoma"/>
        </w:rPr>
        <w:t>Agente Fiduciário</w:t>
      </w:r>
      <w:r w:rsidRPr="00AE36DD">
        <w:rPr>
          <w:rFonts w:ascii="Tahoma" w:hAnsi="Tahoma" w:cs="Tahoma"/>
        </w:rPr>
        <w:t>.</w:t>
      </w:r>
    </w:p>
    <w:p w14:paraId="40FC396A"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eventual execução parcial desta </w:t>
      </w:r>
      <w:r w:rsidR="00AE42E0" w:rsidRPr="00AE36DD">
        <w:rPr>
          <w:rFonts w:ascii="Tahoma" w:hAnsi="Tahoma" w:cs="Tahoma"/>
        </w:rPr>
        <w:t>Garantia</w:t>
      </w:r>
      <w:r w:rsidRPr="00AE36DD">
        <w:rPr>
          <w:rFonts w:ascii="Tahoma" w:hAnsi="Tahoma" w:cs="Tahoma"/>
        </w:rPr>
        <w:t xml:space="preserve"> não afetará os termos, condições e proteções deste Contrato de Alienação Fiduciária de Ações em benefício do </w:t>
      </w:r>
      <w:r w:rsidR="00391B67" w:rsidRPr="00AE36DD">
        <w:rPr>
          <w:rFonts w:ascii="Tahoma" w:hAnsi="Tahoma" w:cs="Tahoma"/>
        </w:rPr>
        <w:t>Agente Fiduciário</w:t>
      </w:r>
      <w:r w:rsidRPr="00AE36DD">
        <w:rPr>
          <w:rFonts w:ascii="Tahoma" w:hAnsi="Tahoma" w:cs="Tahoma"/>
        </w:rPr>
        <w:t>, sendo que o presente Contrato de Alienação Fiduciária de Ações permanecerá em vigor até a data de liquidação de todas as Obrigações Garantidas.</w:t>
      </w:r>
      <w:bookmarkStart w:id="218" w:name="_DV_M281"/>
      <w:bookmarkStart w:id="219" w:name="_DV_M247"/>
      <w:bookmarkEnd w:id="218"/>
      <w:bookmarkEnd w:id="219"/>
    </w:p>
    <w:p w14:paraId="273362AA"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Todas as despesas necessárias que venham a ser incorridas pelo</w:t>
      </w:r>
      <w:r w:rsidR="00391B67" w:rsidRPr="00AE36DD">
        <w:rPr>
          <w:rFonts w:ascii="Tahoma" w:hAnsi="Tahoma" w:cs="Tahoma"/>
        </w:rPr>
        <w:t xml:space="preserve"> Agente Fiduciário </w:t>
      </w:r>
      <w:r w:rsidRPr="00AE36DD">
        <w:rPr>
          <w:rFonts w:ascii="Tahoma" w:hAnsi="Tahoma" w:cs="Tahoma"/>
        </w:rPr>
        <w:t xml:space="preserve">e/ou pelos Debenturistas, inclusive honorários advocatícios, custas e despesas judiciais para fins de excussão da garantia objeto do presente instrumento, além de </w:t>
      </w:r>
      <w:r w:rsidRPr="00AE36DD">
        <w:rPr>
          <w:rFonts w:ascii="Tahoma" w:hAnsi="Tahoma" w:cs="Tahoma"/>
        </w:rPr>
        <w:lastRenderedPageBreak/>
        <w:t>eventuais Tributos, encargos, taxas e comissões, integrarão o valor das Obrigações Garantidas.</w:t>
      </w:r>
    </w:p>
    <w:p w14:paraId="795CCE59"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sidRPr="00AE36DD">
        <w:rPr>
          <w:rFonts w:ascii="Tahoma" w:hAnsi="Tahoma" w:cs="Tahoma"/>
        </w:rPr>
        <w:t>Debenturistas</w:t>
      </w:r>
      <w:r w:rsidRPr="00AE36DD">
        <w:rPr>
          <w:rFonts w:ascii="Tahoma" w:hAnsi="Tahoma" w:cs="Tahoma"/>
        </w:rPr>
        <w:t xml:space="preserve"> nos demais contratos celebrados.</w:t>
      </w:r>
    </w:p>
    <w:p w14:paraId="78652E2E"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20" w:name="_Ref17563392"/>
      <w:r w:rsidRPr="00AE36DD">
        <w:rPr>
          <w:rFonts w:ascii="Tahoma" w:hAnsi="Tahoma" w:cs="Tahoma"/>
        </w:rPr>
        <w:t>Os Debenturistas, representados pelo Agente Fiduciário</w:t>
      </w:r>
      <w:r w:rsidR="00391B67" w:rsidRPr="00AE36DD">
        <w:rPr>
          <w:rFonts w:ascii="Tahoma" w:hAnsi="Tahoma" w:cs="Tahoma"/>
        </w:rPr>
        <w:t xml:space="preserve"> </w:t>
      </w:r>
      <w:r w:rsidRPr="00AE36DD">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com as disposições do artigo 27 da Lei n° 8.987, de 13 de fevereiro de 1995 (</w:t>
      </w:r>
      <w:r w:rsidR="00391B67" w:rsidRPr="00AE36DD">
        <w:rPr>
          <w:rFonts w:ascii="Tahoma" w:hAnsi="Tahoma" w:cs="Tahoma"/>
        </w:rPr>
        <w:t>“</w:t>
      </w:r>
      <w:r w:rsidRPr="00AE36DD">
        <w:rPr>
          <w:rFonts w:ascii="Tahoma" w:hAnsi="Tahoma" w:cs="Tahoma"/>
          <w:u w:val="single"/>
        </w:rPr>
        <w:t>Lei de Concessões</w:t>
      </w:r>
      <w:r w:rsidR="00391B67" w:rsidRPr="00AE36DD">
        <w:rPr>
          <w:rFonts w:ascii="Tahoma" w:hAnsi="Tahoma" w:cs="Tahoma"/>
        </w:rPr>
        <w:t>”</w:t>
      </w:r>
      <w:r w:rsidRPr="00AE36DD">
        <w:rPr>
          <w:rFonts w:ascii="Tahoma" w:hAnsi="Tahoma" w:cs="Tahoma"/>
        </w:rPr>
        <w:t>) e, especialmente, com os contratos de concessão e documentos societários das concessionárias pertencentes à Companhia.</w:t>
      </w:r>
      <w:bookmarkEnd w:id="220"/>
    </w:p>
    <w:p w14:paraId="5CA992AB"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escriturador das ações ou custodiante, conforme o caso, desde já autorizado a realizar a transferência da titularidade das Ações Alienadas Fiduciariamente para algum(ns) signatário(s) do Acordo de Acionistas que tenha(m) exercido direito de preferência, ou, em caso negativo, para terceiros, desde que tais terceiros tenham aderido ao Acordo de Acionistas</w:t>
      </w:r>
      <w:r w:rsidR="00470F9B" w:rsidRPr="00AE36DD">
        <w:rPr>
          <w:rFonts w:ascii="Tahoma" w:hAnsi="Tahoma" w:cs="Tahoma"/>
        </w:rPr>
        <w:t>, caso as Ações Alienadas Fiduciariamente ainda estejam vinculadas ao mesmo</w:t>
      </w:r>
      <w:r w:rsidRPr="00AE36DD">
        <w:rPr>
          <w:rFonts w:ascii="Tahoma" w:hAnsi="Tahoma" w:cs="Tahoma"/>
        </w:rPr>
        <w:t>.</w:t>
      </w:r>
    </w:p>
    <w:p w14:paraId="706CA2FA"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w:t>
      </w:r>
      <w:r w:rsidR="00391B67" w:rsidRPr="00AE36DD">
        <w:rPr>
          <w:rFonts w:ascii="Tahoma" w:hAnsi="Tahoma" w:cs="Tahoma"/>
        </w:rPr>
        <w:t xml:space="preserve">, o Agente Fiduciário e os Debenturistas </w:t>
      </w:r>
      <w:r w:rsidRPr="00AE36DD">
        <w:rPr>
          <w:rFonts w:ascii="Tahoma" w:hAnsi="Tahoma" w:cs="Tahoma"/>
        </w:rPr>
        <w:t>desde já reconhece</w:t>
      </w:r>
      <w:r w:rsidR="00391B67" w:rsidRPr="00AE36DD">
        <w:rPr>
          <w:rFonts w:ascii="Tahoma" w:hAnsi="Tahoma" w:cs="Tahoma"/>
        </w:rPr>
        <w:t xml:space="preserve"> </w:t>
      </w:r>
      <w:r w:rsidRPr="00AE36DD">
        <w:rPr>
          <w:rFonts w:ascii="Tahoma" w:hAnsi="Tahoma" w:cs="Tahoma"/>
        </w:rPr>
        <w:t>que, em caso de falência, recuperação judicial ou extrajudicial ou liquidação da Acionista, os demais acionistas signatários do Acordo de Acionistas terão opção de compra sobre as Ações vinculadas ao Acordo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(ii) valor de mercado; ou (iii) valor econômico, calculado na forma do anexo 8.6.1. do Acordo de Acionistas</w:t>
      </w:r>
      <w:r w:rsidRPr="00AE36DD">
        <w:rPr>
          <w:rFonts w:ascii="Tahoma" w:eastAsia="SimSun" w:hAnsi="Tahoma" w:cs="Tahoma"/>
        </w:rPr>
        <w:t>.</w:t>
      </w:r>
      <w:bookmarkStart w:id="221" w:name="_DV_M191"/>
      <w:bookmarkEnd w:id="221"/>
    </w:p>
    <w:p w14:paraId="12B55080"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NONA</w:t>
      </w:r>
      <w:r w:rsidRPr="00AE36DD">
        <w:rPr>
          <w:rFonts w:ascii="Tahoma" w:hAnsi="Tahoma" w:cs="Tahoma"/>
          <w:b/>
        </w:rPr>
        <w:t xml:space="preserve"> - DAS NOTIFICAÇÕES</w:t>
      </w:r>
    </w:p>
    <w:p w14:paraId="50DE05C2"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708FB359" w14:textId="77777777" w:rsidR="003427F0" w:rsidRPr="00AE36DD" w:rsidRDefault="00665B93" w:rsidP="004B3746">
      <w:pPr>
        <w:numPr>
          <w:ilvl w:val="0"/>
          <w:numId w:val="39"/>
        </w:numPr>
        <w:spacing w:after="240" w:line="320" w:lineRule="exact"/>
        <w:ind w:left="1134" w:hanging="1145"/>
        <w:jc w:val="both"/>
        <w:rPr>
          <w:rFonts w:ascii="Tahoma" w:hAnsi="Tahoma" w:cs="Tahoma"/>
          <w:u w:val="single"/>
        </w:rPr>
      </w:pPr>
      <w:r w:rsidRPr="00AE36DD">
        <w:rPr>
          <w:rFonts w:ascii="Tahoma" w:hAnsi="Tahoma" w:cs="Tahoma"/>
          <w:u w:val="single"/>
        </w:rPr>
        <w:t>Se para a Acionista:</w:t>
      </w:r>
    </w:p>
    <w:p w14:paraId="53E04F4C" w14:textId="77777777" w:rsidR="00391B67" w:rsidRPr="00AE36DD" w:rsidRDefault="00391B67" w:rsidP="004B3746">
      <w:pPr>
        <w:spacing w:after="240" w:line="320" w:lineRule="exact"/>
        <w:rPr>
          <w:rFonts w:ascii="Tahoma" w:hAnsi="Tahoma" w:cs="Tahoma"/>
          <w:bCs/>
        </w:rPr>
      </w:pPr>
      <w:r w:rsidRPr="00AE36DD">
        <w:rPr>
          <w:rFonts w:ascii="Tahoma" w:hAnsi="Tahoma" w:cs="Tahoma"/>
          <w:b/>
        </w:rPr>
        <w:lastRenderedPageBreak/>
        <w:t>ANDRADE GUTIERREZ PARTICIPAÇÕES S.A.</w:t>
      </w:r>
      <w:r w:rsidRPr="00AE36DD">
        <w:rPr>
          <w:rFonts w:ascii="Tahoma" w:hAnsi="Tahoma" w:cs="Tahoma"/>
          <w:b/>
        </w:rPr>
        <w:tab/>
      </w:r>
      <w:r w:rsidRPr="00AE36DD">
        <w:rPr>
          <w:rFonts w:ascii="Tahoma" w:hAnsi="Tahoma" w:cs="Tahoma"/>
          <w:b/>
        </w:rPr>
        <w:br/>
      </w:r>
      <w:r w:rsidRPr="00AE36DD">
        <w:rPr>
          <w:rFonts w:ascii="Tahoma" w:hAnsi="Tahoma" w:cs="Tahoma"/>
          <w:bCs/>
        </w:rPr>
        <w:t>Avenida do Contorno nº 8.123, Cidade Jardim</w:t>
      </w:r>
      <w:r w:rsidRPr="00AE36DD">
        <w:rPr>
          <w:rFonts w:ascii="Tahoma" w:hAnsi="Tahoma" w:cs="Tahoma"/>
          <w:bCs/>
        </w:rPr>
        <w:tab/>
      </w:r>
      <w:r w:rsidRPr="00AE36DD">
        <w:rPr>
          <w:rFonts w:ascii="Tahoma" w:hAnsi="Tahoma" w:cs="Tahoma"/>
          <w:bCs/>
        </w:rPr>
        <w:br/>
        <w:t>CEP 30110-937 – Belo Horizonte, MG</w:t>
      </w:r>
      <w:r w:rsidRPr="00AE36DD">
        <w:rPr>
          <w:rFonts w:ascii="Tahoma" w:hAnsi="Tahoma" w:cs="Tahoma"/>
          <w:bCs/>
        </w:rPr>
        <w:tab/>
      </w:r>
      <w:r w:rsidRPr="00AE36DD">
        <w:rPr>
          <w:rFonts w:ascii="Tahoma" w:hAnsi="Tahoma" w:cs="Tahoma"/>
          <w:bCs/>
        </w:rPr>
        <w:br/>
        <w:t>At.: Sr. Gustavo Coutinho</w:t>
      </w:r>
      <w:r w:rsidRPr="00AE36DD">
        <w:rPr>
          <w:rFonts w:ascii="Tahoma" w:hAnsi="Tahoma" w:cs="Tahoma"/>
          <w:bCs/>
        </w:rPr>
        <w:tab/>
      </w:r>
      <w:r w:rsidRPr="00AE36DD">
        <w:rPr>
          <w:rFonts w:ascii="Tahoma" w:hAnsi="Tahoma" w:cs="Tahoma"/>
          <w:bCs/>
        </w:rPr>
        <w:br/>
        <w:t>Telefone: (21) 2559-4485</w:t>
      </w:r>
      <w:r w:rsidRPr="00AE36DD">
        <w:rPr>
          <w:rFonts w:ascii="Tahoma" w:hAnsi="Tahoma" w:cs="Tahoma"/>
          <w:bCs/>
        </w:rPr>
        <w:tab/>
      </w:r>
      <w:r w:rsidRPr="00AE36DD">
        <w:rPr>
          <w:rFonts w:ascii="Tahoma" w:hAnsi="Tahoma" w:cs="Tahoma"/>
          <w:bCs/>
        </w:rPr>
        <w:br/>
        <w:t xml:space="preserve">E-mail: </w:t>
      </w:r>
      <w:r w:rsidRPr="00AE36DD">
        <w:rPr>
          <w:rFonts w:ascii="Tahoma" w:hAnsi="Tahoma" w:cs="Tahoma"/>
          <w:bCs/>
        </w:rPr>
        <w:tab/>
        <w:t xml:space="preserve">gustavo.coutinho@agnet.com.br </w:t>
      </w:r>
    </w:p>
    <w:p w14:paraId="5F4EFB16" w14:textId="77777777" w:rsidR="003427F0" w:rsidRPr="00AE36DD" w:rsidRDefault="00665B93" w:rsidP="007860C2">
      <w:pPr>
        <w:keepNext/>
        <w:numPr>
          <w:ilvl w:val="0"/>
          <w:numId w:val="39"/>
        </w:numPr>
        <w:spacing w:after="240" w:line="320" w:lineRule="exact"/>
        <w:ind w:left="1134" w:hanging="1145"/>
        <w:jc w:val="both"/>
        <w:rPr>
          <w:rFonts w:ascii="Tahoma" w:hAnsi="Tahoma" w:cs="Tahoma"/>
        </w:rPr>
      </w:pPr>
      <w:bookmarkStart w:id="222" w:name="_DV_M396"/>
      <w:bookmarkStart w:id="223" w:name="_DV_M397"/>
      <w:bookmarkEnd w:id="222"/>
      <w:bookmarkEnd w:id="223"/>
      <w:r w:rsidRPr="00AE36DD">
        <w:rPr>
          <w:rFonts w:ascii="Tahoma" w:hAnsi="Tahoma" w:cs="Tahoma"/>
          <w:u w:val="single"/>
        </w:rPr>
        <w:t>Se para o Agente Fiduciário</w:t>
      </w:r>
      <w:r w:rsidRPr="00AE36DD">
        <w:rPr>
          <w:rFonts w:ascii="Tahoma" w:hAnsi="Tahoma" w:cs="Tahoma"/>
        </w:rPr>
        <w:t>:</w:t>
      </w:r>
    </w:p>
    <w:p w14:paraId="74036B15" w14:textId="09DECEC1" w:rsidR="003427F0" w:rsidRPr="00AE36DD" w:rsidRDefault="007B2190" w:rsidP="001E5BFB">
      <w:pPr>
        <w:spacing w:after="240" w:line="320" w:lineRule="exact"/>
        <w:rPr>
          <w:rFonts w:ascii="Tahoma" w:hAnsi="Tahoma" w:cs="Tahoma"/>
          <w:bCs/>
        </w:rPr>
      </w:pPr>
      <w:r w:rsidRPr="00AE36DD">
        <w:rPr>
          <w:rFonts w:ascii="Tahoma" w:hAnsi="Tahoma" w:cs="Tahoma"/>
          <w:b/>
          <w:bCs/>
        </w:rPr>
        <w:t>SIMPLIFIC PAVARINI DISTRIBUIDORA DE TÍTULOS E VALORES MOBILIÁRIOS LTDA.</w:t>
      </w:r>
      <w:r w:rsidRPr="00AE36DD">
        <w:rPr>
          <w:rFonts w:ascii="Tahoma" w:hAnsi="Tahoma" w:cs="Tahoma"/>
          <w:b/>
          <w:bCs/>
        </w:rPr>
        <w:br/>
      </w:r>
      <w:r w:rsidRPr="00AE36DD">
        <w:rPr>
          <w:rFonts w:ascii="Tahoma" w:hAnsi="Tahoma" w:cs="Tahoma"/>
          <w:bCs/>
        </w:rPr>
        <w:t xml:space="preserve">Rua Joaquim Floriano 466, Bloco B, </w:t>
      </w:r>
      <w:del w:id="224" w:author="Pinheiro Guimarães" w:date="2019-11-29T10:52:00Z">
        <w:r w:rsidRPr="00AE36DD" w:rsidDel="0038255D">
          <w:rPr>
            <w:rFonts w:ascii="Tahoma" w:hAnsi="Tahoma" w:cs="Tahoma"/>
            <w:bCs/>
          </w:rPr>
          <w:delText>C</w:delText>
        </w:r>
      </w:del>
      <w:ins w:id="225" w:author="Pinheiro Guimarães" w:date="2019-11-29T10:52:00Z">
        <w:r w:rsidR="0038255D">
          <w:rPr>
            <w:rFonts w:ascii="Tahoma" w:hAnsi="Tahoma" w:cs="Tahoma"/>
            <w:bCs/>
          </w:rPr>
          <w:t>c</w:t>
        </w:r>
      </w:ins>
      <w:r w:rsidRPr="00AE36DD">
        <w:rPr>
          <w:rFonts w:ascii="Tahoma" w:hAnsi="Tahoma" w:cs="Tahoma"/>
          <w:bCs/>
        </w:rPr>
        <w:t>onj</w:t>
      </w:r>
      <w:ins w:id="226" w:author="Pinheiro Guimarães" w:date="2019-11-29T10:52:00Z">
        <w:r w:rsidR="0038255D">
          <w:rPr>
            <w:rFonts w:ascii="Tahoma" w:hAnsi="Tahoma" w:cs="Tahoma"/>
            <w:bCs/>
          </w:rPr>
          <w:t>.</w:t>
        </w:r>
      </w:ins>
      <w:r w:rsidRPr="00AE36DD">
        <w:rPr>
          <w:rFonts w:ascii="Tahoma" w:hAnsi="Tahoma" w:cs="Tahoma"/>
          <w:bCs/>
        </w:rPr>
        <w:t xml:space="preserve"> 1401, Itaim Bibi</w:t>
      </w:r>
      <w:r w:rsidR="0030212E" w:rsidRPr="00AE36DD">
        <w:rPr>
          <w:rFonts w:ascii="Tahoma" w:hAnsi="Tahoma" w:cs="Tahoma"/>
          <w:bCs/>
        </w:rPr>
        <w:tab/>
      </w:r>
      <w:r w:rsidR="0030212E" w:rsidRPr="00AE36DD">
        <w:rPr>
          <w:rFonts w:ascii="Tahoma" w:hAnsi="Tahoma" w:cs="Tahoma"/>
          <w:bCs/>
        </w:rPr>
        <w:br/>
      </w:r>
      <w:r w:rsidRPr="00AE36DD">
        <w:rPr>
          <w:rFonts w:ascii="Tahoma" w:hAnsi="Tahoma" w:cs="Tahoma"/>
          <w:bCs/>
        </w:rPr>
        <w:t>CEP 04534-002, São Paulo, SP</w:t>
      </w:r>
      <w:r w:rsidR="0030212E" w:rsidRPr="00AE36DD">
        <w:rPr>
          <w:rFonts w:ascii="Tahoma" w:hAnsi="Tahoma" w:cs="Tahoma"/>
          <w:bCs/>
        </w:rPr>
        <w:tab/>
      </w:r>
      <w:r w:rsidR="0030212E" w:rsidRPr="00AE36DD">
        <w:rPr>
          <w:rFonts w:ascii="Tahoma" w:hAnsi="Tahoma" w:cs="Tahoma"/>
          <w:bCs/>
        </w:rPr>
        <w:br/>
      </w:r>
      <w:r w:rsidRPr="00AE36DD">
        <w:rPr>
          <w:rFonts w:ascii="Tahoma" w:hAnsi="Tahoma" w:cs="Tahoma"/>
          <w:bCs/>
        </w:rPr>
        <w:t>At.: Carlos Alberto Bacha / Matheus Gomes Faria / Rinaldo Rabello Ferreira</w:t>
      </w:r>
      <w:r w:rsidR="0030212E" w:rsidRPr="00AE36DD">
        <w:rPr>
          <w:rFonts w:ascii="Tahoma" w:hAnsi="Tahoma" w:cs="Tahoma"/>
          <w:bCs/>
        </w:rPr>
        <w:tab/>
      </w:r>
      <w:r w:rsidR="0030212E" w:rsidRPr="00AE36DD">
        <w:rPr>
          <w:rFonts w:ascii="Tahoma" w:hAnsi="Tahoma" w:cs="Tahoma"/>
          <w:bCs/>
        </w:rPr>
        <w:br/>
      </w:r>
      <w:r w:rsidRPr="00AE36DD">
        <w:rPr>
          <w:rFonts w:ascii="Tahoma" w:hAnsi="Tahoma" w:cs="Tahoma"/>
          <w:bCs/>
        </w:rPr>
        <w:t>Telefone: (11) 3090-0447</w:t>
      </w:r>
      <w:r w:rsidR="0030212E" w:rsidRPr="00AE36DD">
        <w:rPr>
          <w:rFonts w:ascii="Tahoma" w:hAnsi="Tahoma" w:cs="Tahoma"/>
          <w:bCs/>
        </w:rPr>
        <w:tab/>
      </w:r>
      <w:r w:rsidR="0030212E" w:rsidRPr="00AE36DD">
        <w:rPr>
          <w:rFonts w:ascii="Tahoma" w:hAnsi="Tahoma" w:cs="Tahoma"/>
          <w:bCs/>
        </w:rPr>
        <w:br/>
      </w:r>
      <w:r w:rsidRPr="00AE36DD">
        <w:rPr>
          <w:rFonts w:ascii="Tahoma" w:hAnsi="Tahoma" w:cs="Tahoma"/>
          <w:bCs/>
        </w:rPr>
        <w:t>E-mail: spestruturacao@simplificpavarini.com.br</w:t>
      </w:r>
    </w:p>
    <w:p w14:paraId="422FFAA4"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Os documentos e as comunicações, assim como os meios físicos que contenham documentos ou comunicações, serão considerados recebidos quando entregues ao destinatário </w:t>
      </w:r>
      <w:r w:rsidRPr="00AE36DD">
        <w:rPr>
          <w:rFonts w:ascii="Tahoma" w:hAnsi="Tahoma" w:cs="Tahoma"/>
          <w:b/>
        </w:rPr>
        <w:t>(i)</w:t>
      </w:r>
      <w:r w:rsidRPr="00AE36DD">
        <w:rPr>
          <w:rFonts w:ascii="Tahoma" w:hAnsi="Tahoma" w:cs="Tahoma"/>
        </w:rPr>
        <w:t xml:space="preserve"> sob protocolo, </w:t>
      </w:r>
      <w:r w:rsidR="003427F0" w:rsidRPr="00AE36DD">
        <w:rPr>
          <w:rFonts w:ascii="Tahoma" w:hAnsi="Tahoma" w:cs="Tahoma"/>
        </w:rPr>
        <w:t>“</w:t>
      </w:r>
      <w:r w:rsidRPr="00AE36DD">
        <w:rPr>
          <w:rFonts w:ascii="Tahoma" w:hAnsi="Tahoma" w:cs="Tahoma"/>
        </w:rPr>
        <w:t>Aviso de Recebimento</w:t>
      </w:r>
      <w:r w:rsidR="003427F0" w:rsidRPr="00AE36DD">
        <w:rPr>
          <w:rFonts w:ascii="Tahoma" w:hAnsi="Tahoma" w:cs="Tahoma"/>
        </w:rPr>
        <w:t>”</w:t>
      </w:r>
      <w:r w:rsidRPr="00AE36DD">
        <w:rPr>
          <w:rFonts w:ascii="Tahoma" w:hAnsi="Tahoma" w:cs="Tahoma"/>
        </w:rPr>
        <w:t xml:space="preserve"> expedido pela Empresa Brasileira de Correios e Telégrafos ou por telegrama, nos endereços acima; ou </w:t>
      </w:r>
      <w:r w:rsidRPr="00AE36DD">
        <w:rPr>
          <w:rFonts w:ascii="Tahoma" w:hAnsi="Tahoma" w:cs="Tahoma"/>
          <w:b/>
        </w:rPr>
        <w:t>(ii)</w:t>
      </w:r>
      <w:r w:rsidR="0030212E" w:rsidRPr="00AE36DD">
        <w:rPr>
          <w:rFonts w:ascii="Tahoma" w:hAnsi="Tahoma" w:cs="Tahoma"/>
        </w:rPr>
        <w:t> </w:t>
      </w:r>
      <w:r w:rsidRPr="00AE36DD">
        <w:rPr>
          <w:rFonts w:ascii="Tahoma" w:hAnsi="Tahoma" w:cs="Tahoma"/>
        </w:rPr>
        <w:t xml:space="preserve">quando da confirmação do recebimento da transmissão via e-mail, ou qualquer outro meio de transmissão eletrônica. Para os fins desta Cláusula </w:t>
      </w:r>
      <w:r w:rsidR="0090340D" w:rsidRPr="00AE36DD">
        <w:rPr>
          <w:rFonts w:ascii="Tahoma" w:hAnsi="Tahoma" w:cs="Tahoma"/>
        </w:rPr>
        <w:t>Nona</w:t>
      </w:r>
      <w:r w:rsidRPr="00AE36DD">
        <w:rPr>
          <w:rFonts w:ascii="Tahoma" w:hAnsi="Tahoma" w:cs="Tahoma"/>
        </w:rPr>
        <w:t>,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45AF42B7"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DÉCIMA</w:t>
      </w:r>
      <w:r w:rsidRPr="00AE36DD">
        <w:rPr>
          <w:rFonts w:ascii="Tahoma" w:hAnsi="Tahoma" w:cs="Tahoma"/>
          <w:b/>
        </w:rPr>
        <w:t xml:space="preserve">- DA LIBERAÇÃO DA </w:t>
      </w:r>
      <w:r w:rsidR="00AE42E0" w:rsidRPr="00AE36DD">
        <w:rPr>
          <w:rFonts w:ascii="Tahoma" w:hAnsi="Tahoma" w:cs="Tahoma"/>
          <w:b/>
        </w:rPr>
        <w:t>GARANTIA</w:t>
      </w:r>
    </w:p>
    <w:p w14:paraId="6F9F37DA"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w:t>
      </w:r>
      <w:r w:rsidR="00AE42E0" w:rsidRPr="00AE36DD">
        <w:rPr>
          <w:rFonts w:ascii="Tahoma" w:hAnsi="Tahoma" w:cs="Tahoma"/>
        </w:rPr>
        <w:t>Garantia</w:t>
      </w:r>
      <w:r w:rsidRPr="00AE36DD">
        <w:rPr>
          <w:rFonts w:ascii="Tahoma" w:hAnsi="Tahoma" w:cs="Tahoma"/>
        </w:rPr>
        <w:t xml:space="preserve"> será liberada integralmente pelo</w:t>
      </w:r>
      <w:r w:rsidR="00391B67" w:rsidRPr="00AE36DD">
        <w:rPr>
          <w:rFonts w:ascii="Tahoma" w:hAnsi="Tahoma" w:cs="Tahoma"/>
        </w:rPr>
        <w:t xml:space="preserve"> Agente Fiduciário</w:t>
      </w:r>
      <w:r w:rsidRPr="00AE36DD">
        <w:rPr>
          <w:rFonts w:ascii="Tahoma" w:hAnsi="Tahoma" w:cs="Tahoma"/>
        </w:rPr>
        <w:t xml:space="preserve">, quando </w:t>
      </w:r>
      <w:r w:rsidR="00470F9B" w:rsidRPr="00AE36DD">
        <w:rPr>
          <w:rFonts w:ascii="Tahoma" w:hAnsi="Tahoma" w:cs="Tahoma"/>
        </w:rPr>
        <w:t>da</w:t>
      </w:r>
      <w:r w:rsidRPr="00AE36DD">
        <w:rPr>
          <w:rFonts w:ascii="Tahoma" w:hAnsi="Tahoma" w:cs="Tahoma"/>
        </w:rPr>
        <w:t xml:space="preserve"> integral </w:t>
      </w:r>
      <w:r w:rsidR="00470F9B" w:rsidRPr="00AE36DD">
        <w:rPr>
          <w:rFonts w:ascii="Tahoma" w:hAnsi="Tahoma" w:cs="Tahoma"/>
        </w:rPr>
        <w:t xml:space="preserve">quitação </w:t>
      </w:r>
      <w:r w:rsidRPr="00AE36DD">
        <w:rPr>
          <w:rFonts w:ascii="Tahoma" w:hAnsi="Tahoma" w:cs="Tahoma"/>
        </w:rPr>
        <w:t>das Obrigações Garantidas (</w:t>
      </w:r>
      <w:r w:rsidR="003427F0" w:rsidRPr="00AE36DD">
        <w:rPr>
          <w:rFonts w:ascii="Tahoma" w:hAnsi="Tahoma" w:cs="Tahoma"/>
        </w:rPr>
        <w:t>“</w:t>
      </w:r>
      <w:r w:rsidRPr="00AE36DD">
        <w:rPr>
          <w:rFonts w:ascii="Tahoma" w:hAnsi="Tahoma" w:cs="Tahoma"/>
          <w:u w:val="single"/>
        </w:rPr>
        <w:t>Condição para Liberação Integral</w:t>
      </w:r>
      <w:r w:rsidR="003427F0" w:rsidRPr="00AE36DD">
        <w:rPr>
          <w:rFonts w:ascii="Tahoma" w:hAnsi="Tahoma" w:cs="Tahoma"/>
          <w:u w:val="single"/>
        </w:rPr>
        <w:t>”</w:t>
      </w:r>
      <w:r w:rsidRPr="00AE36DD">
        <w:rPr>
          <w:rFonts w:ascii="Tahoma" w:hAnsi="Tahoma" w:cs="Tahoma"/>
        </w:rPr>
        <w:t xml:space="preserve">). </w:t>
      </w:r>
    </w:p>
    <w:p w14:paraId="4A2E8A13" w14:textId="77777777" w:rsidR="00EE55E6" w:rsidRPr="00AE36DD"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Cumprida a Condição para Liberação Integral, o </w:t>
      </w:r>
      <w:r w:rsidR="00391B67" w:rsidRPr="00AE36DD">
        <w:rPr>
          <w:rFonts w:ascii="Tahoma" w:hAnsi="Tahoma" w:cs="Tahoma"/>
        </w:rPr>
        <w:t xml:space="preserve">Agente Fiduciário </w:t>
      </w:r>
      <w:r w:rsidRPr="00AE36DD">
        <w:rPr>
          <w:rFonts w:ascii="Tahoma" w:hAnsi="Tahoma" w:cs="Tahoma"/>
        </w:rPr>
        <w:t>entregar</w:t>
      </w:r>
      <w:r w:rsidR="00391B67" w:rsidRPr="00AE36DD">
        <w:rPr>
          <w:rFonts w:ascii="Tahoma" w:hAnsi="Tahoma" w:cs="Tahoma"/>
        </w:rPr>
        <w:t xml:space="preserve">á </w:t>
      </w:r>
      <w:r w:rsidRPr="00AE36DD">
        <w:rPr>
          <w:rFonts w:ascii="Tahoma" w:hAnsi="Tahoma" w:cs="Tahoma"/>
        </w:rPr>
        <w:t>à Acionista o termo de quitação e liberação (</w:t>
      </w:r>
      <w:r w:rsidR="003427F0" w:rsidRPr="00AE36DD">
        <w:rPr>
          <w:rFonts w:ascii="Tahoma" w:hAnsi="Tahoma" w:cs="Tahoma"/>
        </w:rPr>
        <w:t>“</w:t>
      </w:r>
      <w:r w:rsidRPr="00AE36DD">
        <w:rPr>
          <w:rFonts w:ascii="Tahoma" w:hAnsi="Tahoma" w:cs="Tahoma"/>
          <w:u w:val="single"/>
        </w:rPr>
        <w:t>Termo de Liberação</w:t>
      </w:r>
      <w:r w:rsidR="003427F0" w:rsidRPr="00AE36DD">
        <w:rPr>
          <w:rFonts w:ascii="Tahoma" w:hAnsi="Tahoma" w:cs="Tahoma"/>
        </w:rPr>
        <w:t>”</w:t>
      </w:r>
      <w:r w:rsidRPr="00AE36DD">
        <w:rPr>
          <w:rFonts w:ascii="Tahoma" w:hAnsi="Tahoma" w:cs="Tahoma"/>
        </w:rPr>
        <w:t xml:space="preserve">), no prazo de até </w:t>
      </w:r>
      <w:r w:rsidR="00CE310A" w:rsidRPr="00AE36DD">
        <w:rPr>
          <w:rFonts w:ascii="Tahoma" w:hAnsi="Tahoma" w:cs="Tahoma"/>
        </w:rPr>
        <w:t>5</w:t>
      </w:r>
      <w:r w:rsidR="00351DAC" w:rsidRPr="00AE36DD">
        <w:rPr>
          <w:rFonts w:ascii="Tahoma" w:hAnsi="Tahoma" w:cs="Tahoma"/>
        </w:rPr>
        <w:t xml:space="preserve"> </w:t>
      </w:r>
      <w:r w:rsidRPr="00AE36DD">
        <w:rPr>
          <w:rFonts w:ascii="Tahoma" w:hAnsi="Tahoma" w:cs="Tahoma"/>
        </w:rPr>
        <w:t>(</w:t>
      </w:r>
      <w:r w:rsidR="00CE310A" w:rsidRPr="00AE36DD">
        <w:rPr>
          <w:rFonts w:ascii="Tahoma" w:hAnsi="Tahoma" w:cs="Tahoma"/>
        </w:rPr>
        <w:t>cinco</w:t>
      </w:r>
      <w:r w:rsidRPr="00AE36DD">
        <w:rPr>
          <w:rFonts w:ascii="Tahoma" w:hAnsi="Tahoma" w:cs="Tahoma"/>
        </w:rPr>
        <w:t xml:space="preserve">) Dias Úteis contados da data de verificação do cumprimento da Condição para Liberação Integral, e cooperará no que for </w:t>
      </w:r>
      <w:r w:rsidR="00470F9B" w:rsidRPr="00AE36DD">
        <w:rPr>
          <w:rFonts w:ascii="Tahoma" w:hAnsi="Tahoma" w:cs="Tahoma"/>
        </w:rPr>
        <w:t xml:space="preserve">a ele aplicável, </w:t>
      </w:r>
      <w:r w:rsidRPr="00AE36DD">
        <w:rPr>
          <w:rFonts w:ascii="Tahoma" w:hAnsi="Tahoma" w:cs="Tahoma"/>
        </w:rPr>
        <w:t xml:space="preserve">com a Acionista para dar ciência à Instituição Escrituradora acerca da liberação da garantia e para realização por parte da Acionista da averbação do Termo de Liberação nos competentes cartórios de registro de títulos e documentos. </w:t>
      </w:r>
    </w:p>
    <w:p w14:paraId="7673D9AF" w14:textId="77777777" w:rsidR="00FC6E46" w:rsidRPr="00AE36DD"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Nos termos da Cláusula 5.22.4. da Escritura de Emissão</w:t>
      </w:r>
      <w:r w:rsidR="00C06EE4" w:rsidRPr="00AE36DD">
        <w:rPr>
          <w:rFonts w:ascii="Tahoma" w:hAnsi="Tahoma" w:cs="Tahoma"/>
        </w:rPr>
        <w:t xml:space="preserve"> 5ª Emissão AGPAR e da Cláusula </w:t>
      </w:r>
      <w:r w:rsidR="000E6A2B" w:rsidRPr="00AE36DD">
        <w:rPr>
          <w:rFonts w:ascii="Tahoma" w:hAnsi="Tahoma" w:cs="Tahoma"/>
        </w:rPr>
        <w:t>5.24.4</w:t>
      </w:r>
      <w:r w:rsidR="00C06EE4" w:rsidRPr="00AE36DD">
        <w:rPr>
          <w:rFonts w:ascii="Tahoma" w:hAnsi="Tahoma" w:cs="Tahoma"/>
        </w:rPr>
        <w:t xml:space="preserve"> da Escritura de Emissão 6ª Emissão AGPAR</w:t>
      </w:r>
      <w:r w:rsidRPr="00AE36DD">
        <w:rPr>
          <w:rFonts w:ascii="Tahoma" w:hAnsi="Tahoma" w:cs="Tahoma"/>
        </w:rPr>
        <w:t xml:space="preserve">, uma vez verificada a hipótese de Amortização Extraordinária Obrigatória (conforme </w:t>
      </w:r>
      <w:r w:rsidR="00C06EE4" w:rsidRPr="00AE36DD">
        <w:rPr>
          <w:rFonts w:ascii="Tahoma" w:hAnsi="Tahoma" w:cs="Tahoma"/>
        </w:rPr>
        <w:t>definido</w:t>
      </w:r>
      <w:r w:rsidRPr="00AE36DD">
        <w:rPr>
          <w:rFonts w:ascii="Tahoma" w:hAnsi="Tahoma" w:cs="Tahoma"/>
        </w:rPr>
        <w:t xml:space="preserve"> no item 5.22.3 </w:t>
      </w:r>
      <w:r w:rsidRPr="00AE36DD">
        <w:rPr>
          <w:rFonts w:ascii="Tahoma" w:hAnsi="Tahoma" w:cs="Tahoma"/>
        </w:rPr>
        <w:lastRenderedPageBreak/>
        <w:t>da Escritura de Emissão</w:t>
      </w:r>
      <w:r w:rsidR="000E6A2B" w:rsidRPr="00AE36DD">
        <w:rPr>
          <w:rFonts w:ascii="Tahoma" w:hAnsi="Tahoma" w:cs="Tahoma"/>
        </w:rPr>
        <w:t xml:space="preserve"> 5ª Emissão AGPAR e no item 5.24.3 da Escritura de Emissão 6ª Emissão AGPAR</w:t>
      </w:r>
      <w:r w:rsidRPr="00AE36DD">
        <w:rPr>
          <w:rFonts w:ascii="Tahoma" w:hAnsi="Tahoma" w:cs="Tahoma"/>
        </w:rPr>
        <w:t xml:space="preserve">), o Agente Fiduciário deverá liberar Ações Alienadas Fiduciariamente, sem a necessidade de qualquer aprovação dos Debenturistas em quantidade equivalente ao menor valor entre </w:t>
      </w:r>
      <w:r w:rsidRPr="00AE36DD">
        <w:rPr>
          <w:rFonts w:ascii="Tahoma" w:hAnsi="Tahoma" w:cs="Tahoma"/>
          <w:b/>
        </w:rPr>
        <w:t>(i)</w:t>
      </w:r>
      <w:r w:rsidRPr="00AE36DD">
        <w:rPr>
          <w:rFonts w:ascii="Tahoma" w:hAnsi="Tahoma" w:cs="Tahoma"/>
        </w:rPr>
        <w:t xml:space="preserve"> a razão entre </w:t>
      </w:r>
      <w:r w:rsidRPr="00AE36DD">
        <w:rPr>
          <w:rFonts w:ascii="Tahoma" w:hAnsi="Tahoma" w:cs="Tahoma"/>
          <w:b/>
        </w:rPr>
        <w:t>(a)</w:t>
      </w:r>
      <w:r w:rsidRPr="00AE36DD">
        <w:rPr>
          <w:rFonts w:ascii="Tahoma" w:hAnsi="Tahoma" w:cs="Tahoma"/>
        </w:rPr>
        <w:t xml:space="preserve"> o valor líquido depositado na Conta Vinculada decorrente da Alienação Parcial de Ações CCR; e </w:t>
      </w:r>
      <w:r w:rsidRPr="00AE36DD">
        <w:rPr>
          <w:rFonts w:ascii="Tahoma" w:hAnsi="Tahoma" w:cs="Tahoma"/>
          <w:b/>
        </w:rPr>
        <w:t>(b)</w:t>
      </w:r>
      <w:r w:rsidRPr="00AE36DD">
        <w:rPr>
          <w:rFonts w:ascii="Tahoma" w:hAnsi="Tahoma" w:cs="Tahoma"/>
        </w:rPr>
        <w:t xml:space="preserve"> o Preço de Fechamento das Ações na data do </w:t>
      </w:r>
      <w:r w:rsidR="00BD45B1" w:rsidRPr="00AE36DD">
        <w:rPr>
          <w:rFonts w:ascii="Tahoma" w:hAnsi="Tahoma" w:cs="Tahoma"/>
        </w:rPr>
        <w:t>depósito na Conta Vinculada decorrente da Alienação Parcial de Ações CCR</w:t>
      </w:r>
      <w:r w:rsidRPr="00AE36DD">
        <w:rPr>
          <w:rFonts w:ascii="Tahoma" w:hAnsi="Tahoma" w:cs="Tahoma"/>
        </w:rPr>
        <w:t xml:space="preserve">; e </w:t>
      </w:r>
      <w:r w:rsidRPr="00AE36DD">
        <w:rPr>
          <w:rFonts w:ascii="Tahoma" w:hAnsi="Tahoma" w:cs="Tahoma"/>
          <w:b/>
        </w:rPr>
        <w:t xml:space="preserve">(ii) </w:t>
      </w:r>
      <w:r w:rsidRPr="00AE36DD">
        <w:rPr>
          <w:rFonts w:ascii="Tahoma" w:hAnsi="Tahoma" w:cs="Tahoma"/>
        </w:rPr>
        <w:t xml:space="preserve">a quantidade de Ações Alienadas Fiduciariamente que poderia ser liberada de tal forma que considerando, </w:t>
      </w:r>
      <w:r w:rsidRPr="00AE36DD">
        <w:rPr>
          <w:rFonts w:ascii="Tahoma" w:hAnsi="Tahoma" w:cs="Tahoma"/>
          <w:i/>
        </w:rPr>
        <w:t>pro forma</w:t>
      </w:r>
      <w:r w:rsidRPr="00AE36DD">
        <w:rPr>
          <w:rFonts w:ascii="Tahoma" w:hAnsi="Tahoma" w:cs="Tahoma"/>
        </w:rPr>
        <w:t xml:space="preserve"> a liberação parcial de Ações Alienadas Fiduciariamente e a Amortização Extraordinária Obrigatória, o Nível de Garantia</w:t>
      </w:r>
      <w:r w:rsidR="00BD45B1" w:rsidRPr="00AE36DD">
        <w:rPr>
          <w:rFonts w:ascii="Tahoma" w:hAnsi="Tahoma" w:cs="Tahoma"/>
        </w:rPr>
        <w:t xml:space="preserve"> imediatamente após o depósito do valor líquido na Conta Vinculada decorrente da Alienação Parcial de Ações CCR, calculado com base no Preço de Fechamento das Ações CCR na data do depósito pela Emissora na Conta Vinculada, seja igual ou superior ao Nível de Garantia imediatamente antes do referido depósito</w:t>
      </w:r>
      <w:r w:rsidRPr="00AE36DD">
        <w:rPr>
          <w:rFonts w:ascii="Tahoma" w:hAnsi="Tahoma" w:cs="Tahoma"/>
        </w:rPr>
        <w:t xml:space="preserve"> (“</w:t>
      </w:r>
      <w:r w:rsidRPr="00AE36DD">
        <w:rPr>
          <w:rFonts w:ascii="Tahoma" w:hAnsi="Tahoma" w:cs="Tahoma"/>
          <w:u w:val="single"/>
        </w:rPr>
        <w:t>Condição para Liberação Parcial</w:t>
      </w:r>
      <w:r w:rsidRPr="00AE36DD">
        <w:rPr>
          <w:rFonts w:ascii="Tahoma" w:hAnsi="Tahoma" w:cs="Tahoma"/>
        </w:rPr>
        <w:t>”).</w:t>
      </w:r>
    </w:p>
    <w:p w14:paraId="55730629" w14:textId="77777777" w:rsidR="00974A35" w:rsidRPr="00AE36DD"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Cumprida a Condição para Liberação Parcial, o Agente Fiduciário entregará à Acionista o termo de liberação parcial (“</w:t>
      </w:r>
      <w:r w:rsidRPr="00AE36DD">
        <w:rPr>
          <w:rFonts w:ascii="Tahoma" w:hAnsi="Tahoma" w:cs="Tahoma"/>
          <w:u w:val="single"/>
        </w:rPr>
        <w:t>Termo de Liberação Parcial</w:t>
      </w:r>
      <w:r w:rsidRPr="00AE36DD">
        <w:rPr>
          <w:rFonts w:ascii="Tahoma" w:hAnsi="Tahoma" w:cs="Tahoma"/>
        </w:rPr>
        <w:t xml:space="preserve">”), no prazo de até 5 (cinco) Dias Úteis contados da data de verificação do cumprimento da Condição para Liberação Parcial, e cooperará no que for a ele aplicável, com a Acionista para dar ciência à Instituição Escrituradora acerca da liberação parcial da garantia e para realização por parte da Acionista da averbação do Termo de Liberação Parcial nos competentes cartórios de registro de títulos e documentos. </w:t>
      </w:r>
    </w:p>
    <w:p w14:paraId="38C028D7"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CLÁUSULA</w:t>
      </w:r>
      <w:r w:rsidR="007C5415" w:rsidRPr="00AE36DD">
        <w:rPr>
          <w:rFonts w:ascii="Tahoma" w:hAnsi="Tahoma" w:cs="Tahoma"/>
          <w:b/>
        </w:rPr>
        <w:t xml:space="preserve"> </w:t>
      </w:r>
      <w:r w:rsidR="005E313B" w:rsidRPr="00AE36DD">
        <w:rPr>
          <w:rFonts w:ascii="Tahoma" w:hAnsi="Tahoma" w:cs="Tahoma"/>
          <w:b/>
        </w:rPr>
        <w:t>ONZE</w:t>
      </w:r>
      <w:r w:rsidR="00C17304" w:rsidRPr="00AE36DD">
        <w:rPr>
          <w:rFonts w:ascii="Tahoma" w:hAnsi="Tahoma" w:cs="Tahoma"/>
          <w:b/>
        </w:rPr>
        <w:t xml:space="preserve"> </w:t>
      </w:r>
      <w:r w:rsidRPr="00AE36DD">
        <w:rPr>
          <w:rFonts w:ascii="Tahoma" w:hAnsi="Tahoma" w:cs="Tahoma"/>
          <w:b/>
        </w:rPr>
        <w:t>– DAS DISPOSIÇÕES GERAIS</w:t>
      </w:r>
    </w:p>
    <w:p w14:paraId="3EEB80B2" w14:textId="77777777" w:rsidR="003427F0" w:rsidRPr="00AE36DD"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Observada </w:t>
      </w:r>
      <w:r w:rsidR="00EA1B24" w:rsidRPr="00AE36DD">
        <w:rPr>
          <w:rFonts w:ascii="Tahoma" w:hAnsi="Tahoma" w:cs="Tahoma"/>
        </w:rPr>
        <w:t>as Condições Suspensivas, o</w:t>
      </w:r>
      <w:r w:rsidR="00665B93" w:rsidRPr="00AE36DD">
        <w:rPr>
          <w:rFonts w:ascii="Tahoma" w:hAnsi="Tahoma" w:cs="Tahoma"/>
        </w:rPr>
        <w:t xml:space="preserve"> presente Contrato de Alienação Fiduciária de Ações institui um direito de garantia permanente sobre as Ações Alienadas Fiduciariamente e deverá: </w:t>
      </w:r>
      <w:r w:rsidR="00665B93" w:rsidRPr="00AE36DD">
        <w:rPr>
          <w:rFonts w:ascii="Tahoma" w:hAnsi="Tahoma" w:cs="Tahoma"/>
          <w:b/>
        </w:rPr>
        <w:t>(i)</w:t>
      </w:r>
      <w:r w:rsidR="00391B67" w:rsidRPr="00AE36DD">
        <w:rPr>
          <w:rFonts w:ascii="Tahoma" w:hAnsi="Tahoma" w:cs="Tahoma"/>
          <w:b/>
        </w:rPr>
        <w:t> </w:t>
      </w:r>
      <w:r w:rsidR="00665B93" w:rsidRPr="00AE36DD">
        <w:rPr>
          <w:rFonts w:ascii="Tahoma" w:hAnsi="Tahoma" w:cs="Tahoma"/>
        </w:rPr>
        <w:t>permanecer em pleno vigor até a liquidação integral de todas as Obrigações Garantidas</w:t>
      </w:r>
      <w:bookmarkStart w:id="227" w:name="_DV_M255"/>
      <w:bookmarkEnd w:id="227"/>
      <w:r w:rsidR="00665B93" w:rsidRPr="00AE36DD">
        <w:rPr>
          <w:rFonts w:ascii="Tahoma" w:hAnsi="Tahoma" w:cs="Tahoma"/>
        </w:rPr>
        <w:t xml:space="preserve">, </w:t>
      </w:r>
      <w:bookmarkStart w:id="228" w:name="_DV_M254"/>
      <w:bookmarkEnd w:id="228"/>
      <w:r w:rsidR="00665B93" w:rsidRPr="00AE36DD">
        <w:rPr>
          <w:rFonts w:ascii="Tahoma" w:hAnsi="Tahoma" w:cs="Tahoma"/>
        </w:rPr>
        <w:t>na forma prevista n</w:t>
      </w:r>
      <w:r w:rsidR="00391B67" w:rsidRPr="00AE36DD">
        <w:rPr>
          <w:rFonts w:ascii="Tahoma" w:hAnsi="Tahoma" w:cs="Tahoma"/>
        </w:rPr>
        <w:t>a Escritura de Emissão</w:t>
      </w:r>
      <w:r w:rsidR="00E15615" w:rsidRPr="00AE36DD">
        <w:rPr>
          <w:rFonts w:ascii="Tahoma" w:hAnsi="Tahoma" w:cs="Tahoma"/>
        </w:rPr>
        <w:t xml:space="preserve"> 5ª Emissão AGPAR e na Escritura de Emissão 6ª Emissão AGPAR</w:t>
      </w:r>
      <w:r w:rsidR="00665B93" w:rsidRPr="00AE36DD">
        <w:rPr>
          <w:rFonts w:ascii="Tahoma" w:hAnsi="Tahoma" w:cs="Tahoma"/>
        </w:rPr>
        <w:t xml:space="preserve">, caso aplicável; </w:t>
      </w:r>
      <w:r w:rsidR="00665B93" w:rsidRPr="00AE36DD">
        <w:rPr>
          <w:rFonts w:ascii="Tahoma" w:hAnsi="Tahoma" w:cs="Tahoma"/>
          <w:b/>
        </w:rPr>
        <w:t>(ii)</w:t>
      </w:r>
      <w:r w:rsidR="00391B67" w:rsidRPr="00AE36DD">
        <w:rPr>
          <w:rFonts w:ascii="Tahoma" w:hAnsi="Tahoma" w:cs="Tahoma"/>
        </w:rPr>
        <w:t> </w:t>
      </w:r>
      <w:r w:rsidR="00665B93" w:rsidRPr="00AE36DD">
        <w:rPr>
          <w:rFonts w:ascii="Tahoma" w:hAnsi="Tahoma" w:cs="Tahoma"/>
        </w:rPr>
        <w:t xml:space="preserve">vincular a Acionista, seus sucessores e cessionários autorizados; e </w:t>
      </w:r>
      <w:r w:rsidR="00665B93" w:rsidRPr="00AE36DD">
        <w:rPr>
          <w:rFonts w:ascii="Tahoma" w:hAnsi="Tahoma" w:cs="Tahoma"/>
          <w:b/>
        </w:rPr>
        <w:t>(iii)</w:t>
      </w:r>
      <w:r w:rsidR="00391B67" w:rsidRPr="00AE36DD">
        <w:rPr>
          <w:rFonts w:ascii="Tahoma" w:hAnsi="Tahoma" w:cs="Tahoma"/>
        </w:rPr>
        <w:t> </w:t>
      </w:r>
      <w:r w:rsidR="00665B93" w:rsidRPr="00AE36DD">
        <w:rPr>
          <w:rFonts w:ascii="Tahoma" w:hAnsi="Tahoma" w:cs="Tahoma"/>
        </w:rPr>
        <w:t>beneficiar os Debenturistas, representados pelo Agente Fiduciário.</w:t>
      </w:r>
    </w:p>
    <w:p w14:paraId="6BB4F62B"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229" w:name="_DV_M264"/>
      <w:bookmarkEnd w:id="229"/>
    </w:p>
    <w:p w14:paraId="1854B0BB"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O não exercício pelo</w:t>
      </w:r>
      <w:r w:rsidR="00391B67" w:rsidRPr="00AE36DD">
        <w:rPr>
          <w:rFonts w:ascii="Tahoma" w:hAnsi="Tahoma" w:cs="Tahoma"/>
        </w:rPr>
        <w:t xml:space="preserve"> Agente Fiduciário </w:t>
      </w:r>
      <w:r w:rsidRPr="00AE36DD">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AE36DD">
        <w:rPr>
          <w:rFonts w:ascii="Tahoma" w:hAnsi="Tahoma" w:cs="Tahoma"/>
        </w:rPr>
        <w:t xml:space="preserve"> </w:t>
      </w:r>
    </w:p>
    <w:p w14:paraId="040CB900"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lastRenderedPageBreak/>
        <w:t>Nenhum termo ou condição contido no presente Contrato de Alienação Fiduciária de Ações poderá ser objeto de renúncia, aditamento ou modificação, salvo se forem formalizados por escrito e assinados</w:t>
      </w:r>
      <w:bookmarkStart w:id="230" w:name="_DV_M246"/>
      <w:bookmarkEnd w:id="230"/>
      <w:r w:rsidRPr="00AE36DD">
        <w:rPr>
          <w:rFonts w:ascii="Tahoma" w:hAnsi="Tahoma" w:cs="Tahoma"/>
        </w:rPr>
        <w:t xml:space="preserve"> </w:t>
      </w:r>
      <w:r w:rsidR="00391B67" w:rsidRPr="00AE36DD">
        <w:rPr>
          <w:rFonts w:ascii="Tahoma" w:hAnsi="Tahoma" w:cs="Tahoma"/>
        </w:rPr>
        <w:t>por todas as s Partes.</w:t>
      </w:r>
      <w:r w:rsidRPr="00AE36DD">
        <w:rPr>
          <w:rFonts w:ascii="Tahoma" w:hAnsi="Tahoma" w:cs="Tahoma"/>
        </w:rPr>
        <w:t xml:space="preserve"> </w:t>
      </w:r>
      <w:r w:rsidRPr="00AE36DD" w:rsidDel="00391B67">
        <w:rPr>
          <w:rFonts w:ascii="Tahoma" w:hAnsi="Tahoma" w:cs="Tahoma"/>
        </w:rPr>
        <w:t>A renúncia expressa por escrito a um determinado direito não deverá ser considerada como renúncia a qualquer outro direito.</w:t>
      </w:r>
    </w:p>
    <w:p w14:paraId="7721D7EA"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w:t>
      </w:r>
      <w:r w:rsidR="00AE42E0" w:rsidRPr="00AE36DD">
        <w:rPr>
          <w:rFonts w:ascii="Tahoma" w:hAnsi="Tahoma" w:cs="Tahoma"/>
        </w:rPr>
        <w:t>Garantia</w:t>
      </w:r>
      <w:r w:rsidRPr="00AE36DD">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sidRPr="00AE36DD">
        <w:rPr>
          <w:rFonts w:ascii="Tahoma" w:hAnsi="Tahoma" w:cs="Tahoma"/>
        </w:rPr>
        <w:t xml:space="preserve"> </w:t>
      </w:r>
      <w:r w:rsidRPr="00AE36DD">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cessarão os remédios e prerrogativas outorgados ao</w:t>
      </w:r>
      <w:r w:rsidR="00391B67" w:rsidRPr="00AE36DD">
        <w:rPr>
          <w:rFonts w:ascii="Tahoma" w:hAnsi="Tahoma" w:cs="Tahoma"/>
        </w:rPr>
        <w:t xml:space="preserve"> Agente Fiduciário</w:t>
      </w:r>
      <w:r w:rsidRPr="00AE36DD">
        <w:rPr>
          <w:rFonts w:ascii="Tahoma" w:hAnsi="Tahoma" w:cs="Tahoma"/>
        </w:rPr>
        <w:t>, devendo o</w:t>
      </w:r>
      <w:r w:rsidR="00391B67" w:rsidRPr="00AE36DD">
        <w:rPr>
          <w:rFonts w:ascii="Tahoma" w:hAnsi="Tahoma" w:cs="Tahoma"/>
        </w:rPr>
        <w:t xml:space="preserve"> Agente Fiduciário </w:t>
      </w:r>
      <w:r w:rsidRPr="00AE36DD">
        <w:rPr>
          <w:rFonts w:ascii="Tahoma" w:hAnsi="Tahoma" w:cs="Tahoma"/>
        </w:rPr>
        <w:t>devolver em 5 (cinco) Dias Úteis à Acionista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68651E92"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O exercício pelo</w:t>
      </w:r>
      <w:r w:rsidR="00391B67" w:rsidRPr="00AE36DD">
        <w:rPr>
          <w:rFonts w:ascii="Tahoma" w:hAnsi="Tahoma" w:cs="Tahoma"/>
        </w:rPr>
        <w:t xml:space="preserve"> Agente Fiduciário </w:t>
      </w:r>
      <w:r w:rsidRPr="00AE36DD">
        <w:rPr>
          <w:rFonts w:ascii="Tahoma" w:hAnsi="Tahoma" w:cs="Tahoma"/>
        </w:rPr>
        <w:t>de quaisquer de seus direitos ou recursos previstos neste Contrato de Alienação Fiduciária de Ações não exonerará a Acionista de quaisquer de seus respectivos deveres ou obrigações, nos termos d</w:t>
      </w:r>
      <w:r w:rsidR="00391B67" w:rsidRPr="00AE36DD">
        <w:rPr>
          <w:rFonts w:ascii="Tahoma" w:hAnsi="Tahoma" w:cs="Tahoma"/>
        </w:rPr>
        <w:t>a Escritura de Emissão</w:t>
      </w:r>
      <w:r w:rsidR="00E15615" w:rsidRPr="00AE36DD">
        <w:rPr>
          <w:rFonts w:ascii="Tahoma" w:hAnsi="Tahoma" w:cs="Tahoma"/>
        </w:rPr>
        <w:t xml:space="preserve"> 5ª Emissão AGPAR e da Escritura de Emissão 6ª Emissão AGPAR</w:t>
      </w:r>
      <w:r w:rsidRPr="00AE36DD">
        <w:rPr>
          <w:rFonts w:ascii="Tahoma" w:hAnsi="Tahoma" w:cs="Tahoma"/>
        </w:rPr>
        <w:t>, ou ainda dos documentos e instrumentos a eles relativos.</w:t>
      </w:r>
    </w:p>
    <w:p w14:paraId="0A52BCE8"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As disposições deste Contrato de Alienação Fiduciária de Ações obrigam as Partes e seus sucessores a qualquer título.</w:t>
      </w:r>
    </w:p>
    <w:p w14:paraId="2325B90B"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Este Contrato de Alienação Fiduciária de Ações e os Anexos que o integram, em conjunto com </w:t>
      </w:r>
      <w:r w:rsidR="00391B67" w:rsidRPr="00AE36DD">
        <w:rPr>
          <w:rFonts w:ascii="Tahoma" w:hAnsi="Tahoma" w:cs="Tahoma"/>
        </w:rPr>
        <w:t>a Escritura de Emissão</w:t>
      </w:r>
      <w:r w:rsidR="00E15615" w:rsidRPr="00AE36DD">
        <w:rPr>
          <w:rFonts w:ascii="Tahoma" w:hAnsi="Tahoma" w:cs="Tahoma"/>
        </w:rPr>
        <w:t xml:space="preserve"> 5ª Emissão AGPAR e com a Escritura de Emissão 6ª Emissão AGPAR</w:t>
      </w:r>
      <w:r w:rsidRPr="00AE36DD">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7938ADA4"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Todas e quaisquer referências a </w:t>
      </w:r>
      <w:r w:rsidR="003427F0" w:rsidRPr="00AE36DD">
        <w:rPr>
          <w:rFonts w:ascii="Tahoma" w:hAnsi="Tahoma" w:cs="Tahoma"/>
        </w:rPr>
        <w:t>“</w:t>
      </w:r>
      <w:r w:rsidRPr="00AE36DD">
        <w:rPr>
          <w:rFonts w:ascii="Tahoma" w:hAnsi="Tahoma" w:cs="Tahoma"/>
        </w:rPr>
        <w:t>Agente Fiduciário</w:t>
      </w:r>
      <w:r w:rsidR="003427F0" w:rsidRPr="00AE36DD">
        <w:rPr>
          <w:rFonts w:ascii="Tahoma" w:hAnsi="Tahoma" w:cs="Tahoma"/>
        </w:rPr>
        <w:t>”</w:t>
      </w:r>
      <w:r w:rsidRPr="00AE36DD">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E6A53D5"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Nada contido no presente afetará o direito do</w:t>
      </w:r>
      <w:r w:rsidR="00391B67" w:rsidRPr="00AE36DD">
        <w:rPr>
          <w:rFonts w:ascii="Tahoma" w:hAnsi="Tahoma" w:cs="Tahoma"/>
        </w:rPr>
        <w:t xml:space="preserve"> Agente Fiduciário </w:t>
      </w:r>
      <w:r w:rsidRPr="00AE36DD">
        <w:rPr>
          <w:rFonts w:ascii="Tahoma" w:hAnsi="Tahoma" w:cs="Tahoma"/>
        </w:rPr>
        <w:t>de promoverem a citação da Acionista por qualquer outra forma permitida pela lei aplicável.</w:t>
      </w:r>
    </w:p>
    <w:p w14:paraId="201ED18C"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lastRenderedPageBreak/>
        <w:t>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5959A00E"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231" w:name="_Toc296601145"/>
    </w:p>
    <w:p w14:paraId="5E5E1BC4"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As Partes concordam que o presente Contrato de Alienação Fiduciária de Ações, assim como os demais documentos da</w:t>
      </w:r>
      <w:r w:rsidR="0029211B" w:rsidRPr="00AE36DD">
        <w:rPr>
          <w:rFonts w:ascii="Tahoma" w:hAnsi="Tahoma" w:cs="Tahoma"/>
        </w:rPr>
        <w:t>s</w:t>
      </w:r>
      <w:r w:rsidR="00391B67" w:rsidRPr="00AE36DD">
        <w:rPr>
          <w:rFonts w:ascii="Tahoma" w:hAnsi="Tahoma" w:cs="Tahoma"/>
        </w:rPr>
        <w:t xml:space="preserve"> </w:t>
      </w:r>
      <w:r w:rsidR="0029211B" w:rsidRPr="00AE36DD">
        <w:rPr>
          <w:rFonts w:ascii="Tahoma" w:hAnsi="Tahoma" w:cs="Tahoma"/>
        </w:rPr>
        <w:t>Emissões AGPAR</w:t>
      </w:r>
      <w:r w:rsidRPr="00AE36DD">
        <w:rPr>
          <w:rFonts w:ascii="Tahoma" w:hAnsi="Tahoma" w:cs="Tahoma"/>
        </w:rPr>
        <w:t xml:space="preserve"> poderão ser alterados, sem a necessidade de qualquer aprovação do</w:t>
      </w:r>
      <w:r w:rsidR="00391B67" w:rsidRPr="00AE36DD">
        <w:rPr>
          <w:rFonts w:ascii="Tahoma" w:hAnsi="Tahoma" w:cs="Tahoma"/>
        </w:rPr>
        <w:t>s Debenturistas</w:t>
      </w:r>
      <w:r w:rsidRPr="00AE36DD">
        <w:rPr>
          <w:rFonts w:ascii="Tahoma" w:hAnsi="Tahoma" w:cs="Tahoma"/>
        </w:rPr>
        <w:t xml:space="preserve">, sempre que e somente </w:t>
      </w:r>
      <w:r w:rsidRPr="00AE36DD">
        <w:rPr>
          <w:rFonts w:ascii="Tahoma" w:hAnsi="Tahoma" w:cs="Tahoma"/>
          <w:b/>
        </w:rPr>
        <w:t>(i)</w:t>
      </w:r>
      <w:r w:rsidRPr="00AE36DD">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AE36DD">
        <w:rPr>
          <w:rFonts w:ascii="Tahoma" w:hAnsi="Tahoma" w:cs="Tahoma"/>
          <w:b/>
          <w:bCs/>
        </w:rPr>
        <w:t>(ii)</w:t>
      </w:r>
      <w:r w:rsidR="00470F9B" w:rsidRPr="00AE36DD">
        <w:rPr>
          <w:rFonts w:ascii="Tahoma" w:hAnsi="Tahoma" w:cs="Tahoma"/>
        </w:rPr>
        <w:t xml:space="preserve"> das alterações a quaisquer documentos da Emissão já expressamente permitidas nos termos do(s) respectivo(s) documento(s) da Emissão; </w:t>
      </w:r>
      <w:r w:rsidRPr="00AE36DD">
        <w:rPr>
          <w:rFonts w:ascii="Tahoma" w:hAnsi="Tahoma" w:cs="Tahoma"/>
        </w:rPr>
        <w:t xml:space="preserve">ou </w:t>
      </w:r>
      <w:r w:rsidRPr="00AE36DD">
        <w:rPr>
          <w:rFonts w:ascii="Tahoma" w:hAnsi="Tahoma" w:cs="Tahoma"/>
          <w:b/>
        </w:rPr>
        <w:t>(iii)</w:t>
      </w:r>
      <w:r w:rsidRPr="00AE36DD">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sidRPr="00AE36DD">
        <w:rPr>
          <w:rFonts w:ascii="Tahoma" w:hAnsi="Tahoma" w:cs="Tahoma"/>
        </w:rPr>
        <w:t>Debenturistas</w:t>
      </w:r>
      <w:r w:rsidRPr="00AE36DD">
        <w:rPr>
          <w:rFonts w:ascii="Tahoma" w:hAnsi="Tahoma" w:cs="Tahoma"/>
        </w:rPr>
        <w:t>.</w:t>
      </w:r>
    </w:p>
    <w:p w14:paraId="5B5C1082"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DOZE</w:t>
      </w:r>
      <w:r w:rsidRPr="00AE36DD">
        <w:rPr>
          <w:rFonts w:ascii="Tahoma" w:hAnsi="Tahoma" w:cs="Tahoma"/>
          <w:b/>
        </w:rPr>
        <w:t xml:space="preserve"> – DA LEI APLICÁVEL E FORO</w:t>
      </w:r>
      <w:bookmarkEnd w:id="231"/>
    </w:p>
    <w:p w14:paraId="75F2310D"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Este Contrato de Alienação Fiduciária de Ações será regido e interpretado de acordo com as leis brasileiras.</w:t>
      </w:r>
    </w:p>
    <w:p w14:paraId="6750BA27"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32" w:name="_Ref165748810"/>
      <w:r w:rsidRPr="00AE36DD">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233" w:name="_DV_M245"/>
      <w:bookmarkStart w:id="234" w:name="_DV_M248"/>
      <w:bookmarkStart w:id="235" w:name="_DV_M249"/>
      <w:bookmarkStart w:id="236" w:name="_DV_M251"/>
      <w:bookmarkStart w:id="237" w:name="_DV_M252"/>
      <w:bookmarkStart w:id="238" w:name="_DV_M253"/>
      <w:bookmarkStart w:id="239" w:name="_DV_M256"/>
      <w:bookmarkEnd w:id="232"/>
      <w:bookmarkEnd w:id="233"/>
      <w:bookmarkEnd w:id="234"/>
      <w:bookmarkEnd w:id="235"/>
      <w:bookmarkEnd w:id="236"/>
      <w:bookmarkEnd w:id="237"/>
      <w:bookmarkEnd w:id="238"/>
      <w:bookmarkEnd w:id="239"/>
    </w:p>
    <w:p w14:paraId="1F0262E1" w14:textId="77777777" w:rsidR="003427F0" w:rsidRPr="00AE36DD" w:rsidRDefault="00665B93">
      <w:pPr>
        <w:spacing w:after="240" w:line="320" w:lineRule="exact"/>
        <w:jc w:val="both"/>
        <w:rPr>
          <w:rFonts w:ascii="Tahoma" w:hAnsi="Tahoma" w:cs="Tahoma"/>
        </w:rPr>
      </w:pPr>
      <w:r w:rsidRPr="00AE36DD">
        <w:rPr>
          <w:rFonts w:ascii="Tahoma" w:hAnsi="Tahoma" w:cs="Tahoma"/>
        </w:rPr>
        <w:t xml:space="preserve">E, por estarem assim justos e contratados, firmam as Partes o presente Contrato de Alienação Fiduciária de Ações e Outras Avenças, em </w:t>
      </w:r>
      <w:bookmarkStart w:id="240" w:name="_DV_M258"/>
      <w:bookmarkEnd w:id="240"/>
      <w:r w:rsidR="00391B67" w:rsidRPr="00AE36DD">
        <w:rPr>
          <w:rFonts w:ascii="Tahoma" w:hAnsi="Tahoma" w:cs="Tahoma"/>
        </w:rPr>
        <w:t xml:space="preserve">3 </w:t>
      </w:r>
      <w:r w:rsidRPr="00AE36DD">
        <w:rPr>
          <w:rFonts w:ascii="Tahoma" w:hAnsi="Tahoma" w:cs="Tahoma"/>
        </w:rPr>
        <w:t>(</w:t>
      </w:r>
      <w:r w:rsidR="00391B67" w:rsidRPr="00AE36DD">
        <w:rPr>
          <w:rFonts w:ascii="Tahoma" w:hAnsi="Tahoma" w:cs="Tahoma"/>
        </w:rPr>
        <w:t>três</w:t>
      </w:r>
      <w:r w:rsidRPr="00AE36DD">
        <w:rPr>
          <w:rFonts w:ascii="Tahoma" w:hAnsi="Tahoma" w:cs="Tahoma"/>
        </w:rPr>
        <w:t>)</w:t>
      </w:r>
      <w:bookmarkStart w:id="241" w:name="_DV_M259"/>
      <w:bookmarkEnd w:id="241"/>
      <w:r w:rsidRPr="00AE36DD">
        <w:rPr>
          <w:rFonts w:ascii="Tahoma" w:hAnsi="Tahoma" w:cs="Tahoma"/>
        </w:rPr>
        <w:t xml:space="preserve"> vias idênticas, na presença das testemunhas abaixo.</w:t>
      </w:r>
      <w:bookmarkStart w:id="242" w:name="_DV_M260"/>
      <w:bookmarkStart w:id="243" w:name="_DV_M261"/>
      <w:bookmarkEnd w:id="242"/>
      <w:bookmarkEnd w:id="243"/>
    </w:p>
    <w:p w14:paraId="39981D1E" w14:textId="6015E638" w:rsidR="003427F0" w:rsidRPr="00AE36DD" w:rsidRDefault="00665B93">
      <w:pPr>
        <w:spacing w:after="240" w:line="320" w:lineRule="exact"/>
        <w:jc w:val="center"/>
        <w:rPr>
          <w:rFonts w:ascii="Tahoma" w:hAnsi="Tahoma" w:cs="Tahoma"/>
        </w:rPr>
      </w:pPr>
      <w:r w:rsidRPr="00AE36DD">
        <w:rPr>
          <w:rFonts w:ascii="Tahoma" w:hAnsi="Tahoma" w:cs="Tahoma"/>
        </w:rPr>
        <w:t xml:space="preserve">Belo Horizonte, </w:t>
      </w:r>
      <w:r w:rsidR="00391B67" w:rsidRPr="00AE36DD">
        <w:rPr>
          <w:rFonts w:ascii="Tahoma" w:hAnsi="Tahoma" w:cs="Tahoma"/>
        </w:rPr>
        <w:t xml:space="preserve">[●] </w:t>
      </w:r>
      <w:r w:rsidRPr="00AE36DD">
        <w:rPr>
          <w:rFonts w:ascii="Tahoma" w:hAnsi="Tahoma" w:cs="Tahoma"/>
        </w:rPr>
        <w:t xml:space="preserve">de </w:t>
      </w:r>
      <w:del w:id="244" w:author="PEDRO" w:date="2019-11-29T10:48:00Z">
        <w:r w:rsidR="00391B67" w:rsidRPr="00AE36DD">
          <w:rPr>
            <w:rFonts w:ascii="Tahoma" w:hAnsi="Tahoma" w:cs="Tahoma"/>
          </w:rPr>
          <w:delText>[●]</w:delText>
        </w:r>
      </w:del>
      <w:ins w:id="245" w:author="PEDRO" w:date="2019-11-29T10:48:00Z">
        <w:r w:rsidR="00616E87">
          <w:rPr>
            <w:rFonts w:ascii="Tahoma" w:hAnsi="Tahoma" w:cs="Tahoma"/>
          </w:rPr>
          <w:t>dezembro</w:t>
        </w:r>
      </w:ins>
      <w:r w:rsidR="00391B67" w:rsidRPr="00AE36DD">
        <w:rPr>
          <w:rFonts w:ascii="Tahoma" w:hAnsi="Tahoma" w:cs="Tahoma"/>
        </w:rPr>
        <w:t xml:space="preserve"> </w:t>
      </w:r>
      <w:r w:rsidRPr="00AE36DD">
        <w:rPr>
          <w:rFonts w:ascii="Tahoma" w:hAnsi="Tahoma" w:cs="Tahoma"/>
        </w:rPr>
        <w:t>de 201</w:t>
      </w:r>
      <w:r w:rsidR="00391B67" w:rsidRPr="00AE36DD">
        <w:rPr>
          <w:rFonts w:ascii="Tahoma" w:hAnsi="Tahoma" w:cs="Tahoma"/>
        </w:rPr>
        <w:t>9</w:t>
      </w:r>
      <w:r w:rsidRPr="00AE36DD">
        <w:rPr>
          <w:rFonts w:ascii="Tahoma" w:hAnsi="Tahoma" w:cs="Tahoma"/>
        </w:rPr>
        <w:t>.</w:t>
      </w:r>
    </w:p>
    <w:p w14:paraId="1BA1D766" w14:textId="77777777" w:rsidR="003427F0" w:rsidRPr="00AE36DD" w:rsidRDefault="00665B93">
      <w:pPr>
        <w:spacing w:after="240" w:line="320" w:lineRule="exact"/>
        <w:jc w:val="center"/>
        <w:rPr>
          <w:rFonts w:ascii="Tahoma" w:hAnsi="Tahoma" w:cs="Tahoma"/>
        </w:rPr>
      </w:pPr>
      <w:r w:rsidRPr="00AE36DD">
        <w:rPr>
          <w:rFonts w:ascii="Tahoma" w:hAnsi="Tahoma" w:cs="Tahoma"/>
        </w:rPr>
        <w:t>[</w:t>
      </w:r>
      <w:r w:rsidRPr="00AE36DD">
        <w:rPr>
          <w:rFonts w:ascii="Tahoma" w:hAnsi="Tahoma" w:cs="Tahoma"/>
          <w:i/>
        </w:rPr>
        <w:t>restante da página intencionalmente deixado em branco</w:t>
      </w:r>
      <w:r w:rsidRPr="00AE36DD">
        <w:rPr>
          <w:rFonts w:ascii="Tahoma" w:hAnsi="Tahoma" w:cs="Tahoma"/>
        </w:rPr>
        <w:t>]</w:t>
      </w:r>
    </w:p>
    <w:p w14:paraId="2AD1332E" w14:textId="77777777" w:rsidR="00665B93" w:rsidRPr="00AE36DD" w:rsidRDefault="00665B93">
      <w:pPr>
        <w:spacing w:after="240" w:line="320" w:lineRule="exact"/>
        <w:jc w:val="both"/>
        <w:rPr>
          <w:rFonts w:ascii="Tahoma" w:hAnsi="Tahoma" w:cs="Tahoma"/>
        </w:rPr>
      </w:pPr>
      <w:r w:rsidRPr="00AE36DD">
        <w:rPr>
          <w:rFonts w:ascii="Tahoma" w:hAnsi="Tahoma" w:cs="Tahoma"/>
        </w:rPr>
        <w:br w:type="page"/>
      </w:r>
    </w:p>
    <w:p w14:paraId="36A53E5C" w14:textId="77777777" w:rsidR="003427F0" w:rsidRPr="00AE36DD" w:rsidRDefault="00665B93">
      <w:pPr>
        <w:spacing w:after="240" w:line="320" w:lineRule="exact"/>
        <w:jc w:val="center"/>
        <w:rPr>
          <w:rFonts w:ascii="Tahoma" w:hAnsi="Tahoma" w:cs="Tahoma"/>
        </w:rPr>
      </w:pPr>
      <w:r w:rsidRPr="00AE36DD">
        <w:rPr>
          <w:rFonts w:ascii="Tahoma" w:hAnsi="Tahoma" w:cs="Tahoma"/>
          <w:b/>
        </w:rPr>
        <w:lastRenderedPageBreak/>
        <w:t>ANEXO I</w:t>
      </w:r>
    </w:p>
    <w:p w14:paraId="7C56104E" w14:textId="77777777" w:rsidR="003427F0" w:rsidRPr="00AE36DD" w:rsidRDefault="00665B93">
      <w:pPr>
        <w:spacing w:after="240" w:line="320" w:lineRule="exact"/>
        <w:jc w:val="center"/>
        <w:rPr>
          <w:rFonts w:ascii="Tahoma" w:hAnsi="Tahoma" w:cs="Tahoma"/>
          <w:u w:val="single"/>
        </w:rPr>
      </w:pPr>
      <w:r w:rsidRPr="00AE36DD">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E11937" w:rsidRPr="00AE36DD" w14:paraId="243EA478" w14:textId="77777777" w:rsidTr="009E42D0">
        <w:tc>
          <w:tcPr>
            <w:tcW w:w="2835" w:type="dxa"/>
          </w:tcPr>
          <w:p w14:paraId="0CBC8C15" w14:textId="77777777" w:rsidR="00E11937" w:rsidRPr="00AE36DD" w:rsidRDefault="00E11937" w:rsidP="009E42D0">
            <w:pPr>
              <w:spacing w:after="240" w:line="320" w:lineRule="exact"/>
              <w:jc w:val="center"/>
              <w:rPr>
                <w:rFonts w:ascii="Tahoma" w:hAnsi="Tahoma" w:cs="Tahoma"/>
                <w:b/>
              </w:rPr>
            </w:pPr>
            <w:r w:rsidRPr="00AE36DD">
              <w:rPr>
                <w:rFonts w:ascii="Tahoma" w:hAnsi="Tahoma" w:cs="Tahoma"/>
                <w:b/>
              </w:rPr>
              <w:t>Nº de ações ordinárias, escriturais, nominativas e sem valor nominal</w:t>
            </w:r>
          </w:p>
        </w:tc>
        <w:tc>
          <w:tcPr>
            <w:tcW w:w="1630" w:type="dxa"/>
          </w:tcPr>
          <w:p w14:paraId="3856ABF7" w14:textId="77777777" w:rsidR="00E11937" w:rsidRPr="00AE36DD" w:rsidRDefault="00E11937" w:rsidP="009E42D0">
            <w:pPr>
              <w:spacing w:after="240" w:line="320" w:lineRule="exact"/>
              <w:jc w:val="center"/>
              <w:rPr>
                <w:rFonts w:ascii="Tahoma" w:hAnsi="Tahoma" w:cs="Tahoma"/>
                <w:b/>
              </w:rPr>
            </w:pPr>
            <w:r w:rsidRPr="00AE36DD">
              <w:rPr>
                <w:rFonts w:ascii="Tahoma" w:hAnsi="Tahoma" w:cs="Tahoma"/>
                <w:b/>
              </w:rPr>
              <w:t>Valor Unitário¹</w:t>
            </w:r>
          </w:p>
        </w:tc>
        <w:tc>
          <w:tcPr>
            <w:tcW w:w="2233" w:type="dxa"/>
          </w:tcPr>
          <w:p w14:paraId="700FEE41" w14:textId="77777777" w:rsidR="00E11937" w:rsidRPr="00AE36DD" w:rsidRDefault="00E11937" w:rsidP="009E42D0">
            <w:pPr>
              <w:spacing w:after="240" w:line="320" w:lineRule="exact"/>
              <w:jc w:val="center"/>
              <w:rPr>
                <w:rFonts w:ascii="Tahoma" w:hAnsi="Tahoma" w:cs="Tahoma"/>
                <w:b/>
              </w:rPr>
            </w:pPr>
            <w:r w:rsidRPr="00AE36DD">
              <w:rPr>
                <w:rFonts w:ascii="Tahoma" w:hAnsi="Tahoma" w:cs="Tahoma"/>
                <w:b/>
              </w:rPr>
              <w:t>Valor das Ações Alienadas, na Data de Emissão</w:t>
            </w:r>
          </w:p>
        </w:tc>
        <w:tc>
          <w:tcPr>
            <w:tcW w:w="2233" w:type="dxa"/>
          </w:tcPr>
          <w:p w14:paraId="2E34376A" w14:textId="77777777" w:rsidR="00E11937" w:rsidRPr="00AE36DD" w:rsidRDefault="00E11937" w:rsidP="009E42D0">
            <w:pPr>
              <w:spacing w:after="240" w:line="320" w:lineRule="exact"/>
              <w:jc w:val="center"/>
              <w:rPr>
                <w:rFonts w:ascii="Tahoma" w:hAnsi="Tahoma" w:cs="Tahoma"/>
                <w:b/>
              </w:rPr>
            </w:pPr>
            <w:r w:rsidRPr="00AE36DD">
              <w:rPr>
                <w:rFonts w:ascii="Tahoma" w:hAnsi="Tahoma" w:cs="Tahoma"/>
                <w:b/>
              </w:rPr>
              <w:t>Representatividade do Capital Social da CCR</w:t>
            </w:r>
          </w:p>
        </w:tc>
      </w:tr>
      <w:tr w:rsidR="00C94DC4" w:rsidRPr="00AE36DD" w14:paraId="6CE531F9" w14:textId="77777777" w:rsidTr="004B3746">
        <w:tc>
          <w:tcPr>
            <w:tcW w:w="2835" w:type="dxa"/>
          </w:tcPr>
          <w:p w14:paraId="12384399" w14:textId="77777777" w:rsidR="00C94DC4" w:rsidRPr="00AE36DD" w:rsidRDefault="00C94DC4" w:rsidP="00C94DC4">
            <w:pPr>
              <w:spacing w:after="240" w:line="320" w:lineRule="exact"/>
              <w:jc w:val="center"/>
              <w:rPr>
                <w:rFonts w:ascii="Tahoma" w:hAnsi="Tahoma" w:cs="Tahoma"/>
              </w:rPr>
            </w:pPr>
            <w:r w:rsidRPr="00AE36DD">
              <w:rPr>
                <w:rFonts w:ascii="Tahoma" w:hAnsi="Tahoma" w:cs="Tahoma"/>
              </w:rPr>
              <w:t>[●]</w:t>
            </w:r>
          </w:p>
        </w:tc>
        <w:tc>
          <w:tcPr>
            <w:tcW w:w="1630" w:type="dxa"/>
          </w:tcPr>
          <w:p w14:paraId="1385FA4F" w14:textId="77777777" w:rsidR="00C94DC4" w:rsidRPr="00AE36DD" w:rsidRDefault="00C94DC4" w:rsidP="006472C6">
            <w:pPr>
              <w:spacing w:after="240" w:line="320" w:lineRule="exact"/>
              <w:jc w:val="center"/>
              <w:rPr>
                <w:rFonts w:ascii="Tahoma" w:hAnsi="Tahoma" w:cs="Tahoma"/>
              </w:rPr>
            </w:pPr>
            <w:r w:rsidRPr="00AE36DD">
              <w:rPr>
                <w:rFonts w:ascii="Tahoma" w:hAnsi="Tahoma" w:cs="Tahoma"/>
              </w:rPr>
              <w:t>R$[●]</w:t>
            </w:r>
          </w:p>
        </w:tc>
        <w:tc>
          <w:tcPr>
            <w:tcW w:w="2233" w:type="dxa"/>
          </w:tcPr>
          <w:p w14:paraId="15E0653F" w14:textId="77777777" w:rsidR="00C94DC4" w:rsidRPr="00AE36DD" w:rsidRDefault="00C94DC4" w:rsidP="006472C6">
            <w:pPr>
              <w:spacing w:after="240" w:line="320" w:lineRule="exact"/>
              <w:jc w:val="center"/>
              <w:rPr>
                <w:rFonts w:ascii="Tahoma" w:hAnsi="Tahoma" w:cs="Tahoma"/>
              </w:rPr>
            </w:pPr>
            <w:r w:rsidRPr="00AE36DD">
              <w:rPr>
                <w:rFonts w:ascii="Tahoma" w:hAnsi="Tahoma" w:cs="Tahoma"/>
              </w:rPr>
              <w:t>R$[●]</w:t>
            </w:r>
          </w:p>
        </w:tc>
        <w:tc>
          <w:tcPr>
            <w:tcW w:w="2233" w:type="dxa"/>
          </w:tcPr>
          <w:p w14:paraId="5C98CC5F" w14:textId="77777777" w:rsidR="00C94DC4" w:rsidRPr="00AE36DD" w:rsidRDefault="00C94DC4" w:rsidP="006472C6">
            <w:pPr>
              <w:spacing w:after="240" w:line="320" w:lineRule="exact"/>
              <w:jc w:val="center"/>
              <w:rPr>
                <w:rFonts w:ascii="Tahoma" w:hAnsi="Tahoma" w:cs="Tahoma"/>
              </w:rPr>
            </w:pPr>
            <w:r w:rsidRPr="00AE36DD">
              <w:rPr>
                <w:rFonts w:ascii="Tahoma" w:hAnsi="Tahoma" w:cs="Tahoma"/>
              </w:rPr>
              <w:t>[●]%</w:t>
            </w:r>
          </w:p>
        </w:tc>
      </w:tr>
    </w:tbl>
    <w:p w14:paraId="2FBB1904" w14:textId="77777777" w:rsidR="003427F0" w:rsidRPr="00AE36DD" w:rsidRDefault="003427F0" w:rsidP="00C94DC4">
      <w:pPr>
        <w:spacing w:after="240" w:line="320" w:lineRule="exact"/>
        <w:jc w:val="both"/>
        <w:rPr>
          <w:rFonts w:ascii="Tahoma" w:hAnsi="Tahoma" w:cs="Tahoma"/>
        </w:rPr>
      </w:pPr>
    </w:p>
    <w:p w14:paraId="37BB7629" w14:textId="77777777" w:rsidR="00665B93" w:rsidRPr="00AE36DD" w:rsidRDefault="00665B93" w:rsidP="006472C6">
      <w:pPr>
        <w:spacing w:after="240" w:line="320" w:lineRule="exact"/>
        <w:jc w:val="both"/>
        <w:rPr>
          <w:rFonts w:ascii="Tahoma" w:hAnsi="Tahoma" w:cs="Tahoma"/>
        </w:rPr>
      </w:pPr>
      <w:r w:rsidRPr="00AE36DD">
        <w:rPr>
          <w:rFonts w:ascii="Tahoma" w:hAnsi="Tahoma" w:cs="Tahoma"/>
        </w:rPr>
        <w:t>¹ Calculado com base na Metodologia de Precificação</w:t>
      </w:r>
    </w:p>
    <w:p w14:paraId="2DB0D637" w14:textId="77777777" w:rsidR="003427F0" w:rsidRPr="00AE36DD" w:rsidRDefault="00665B93" w:rsidP="006472C6">
      <w:pPr>
        <w:spacing w:after="240" w:line="320" w:lineRule="exact"/>
        <w:jc w:val="both"/>
        <w:rPr>
          <w:rFonts w:ascii="Tahoma" w:hAnsi="Tahoma" w:cs="Tahoma"/>
        </w:rPr>
      </w:pPr>
      <w:r w:rsidRPr="00AE36DD">
        <w:rPr>
          <w:rFonts w:ascii="Tahoma" w:hAnsi="Tahoma" w:cs="Tahoma"/>
        </w:rPr>
        <w:t>² Resultado da multiplicação do valor nominal unitário pelo nº de ações ordinárias, escriturais, nominativas e sem valor nominal</w:t>
      </w:r>
    </w:p>
    <w:p w14:paraId="7416D538" w14:textId="77777777" w:rsidR="00665B93" w:rsidRPr="00AE36DD" w:rsidRDefault="00665B93" w:rsidP="006472C6">
      <w:pPr>
        <w:spacing w:after="240" w:line="320" w:lineRule="exact"/>
        <w:jc w:val="center"/>
        <w:rPr>
          <w:rFonts w:ascii="Tahoma" w:hAnsi="Tahoma" w:cs="Tahoma"/>
          <w:b/>
        </w:rPr>
      </w:pPr>
      <w:r w:rsidRPr="00AE36DD">
        <w:rPr>
          <w:rFonts w:ascii="Tahoma" w:hAnsi="Tahoma" w:cs="Tahoma"/>
          <w:b/>
        </w:rPr>
        <w:br w:type="page"/>
      </w:r>
      <w:bookmarkStart w:id="246" w:name="_DV_M271"/>
      <w:bookmarkStart w:id="247" w:name="_DV_M273"/>
      <w:bookmarkEnd w:id="246"/>
      <w:bookmarkEnd w:id="247"/>
      <w:r w:rsidRPr="00AE36DD">
        <w:rPr>
          <w:rFonts w:ascii="Tahoma" w:hAnsi="Tahoma" w:cs="Tahoma"/>
          <w:b/>
        </w:rPr>
        <w:lastRenderedPageBreak/>
        <w:t>ANEXO II</w:t>
      </w:r>
      <w:r w:rsidR="00A10BF8" w:rsidRPr="00AE36DD">
        <w:rPr>
          <w:rFonts w:ascii="Tahoma" w:hAnsi="Tahoma" w:cs="Tahoma"/>
          <w:b/>
        </w:rPr>
        <w:t xml:space="preserve"> </w:t>
      </w:r>
    </w:p>
    <w:p w14:paraId="2AFEABFF" w14:textId="77777777" w:rsidR="003427F0" w:rsidRPr="00AE36DD" w:rsidRDefault="00665B93" w:rsidP="006472C6">
      <w:pPr>
        <w:spacing w:after="240" w:line="320" w:lineRule="exact"/>
        <w:jc w:val="center"/>
        <w:rPr>
          <w:rFonts w:ascii="Tahoma" w:hAnsi="Tahoma" w:cs="Tahoma"/>
          <w:u w:val="single"/>
        </w:rPr>
      </w:pPr>
      <w:bookmarkStart w:id="248" w:name="_DV_M274"/>
      <w:bookmarkStart w:id="249" w:name="_DV_M275"/>
      <w:bookmarkEnd w:id="248"/>
      <w:bookmarkEnd w:id="249"/>
      <w:r w:rsidRPr="00AE36DD">
        <w:rPr>
          <w:rFonts w:ascii="Tahoma" w:hAnsi="Tahoma" w:cs="Tahoma"/>
          <w:u w:val="single"/>
        </w:rPr>
        <w:t>Termos e Condições das Obrigações Garantidas</w:t>
      </w:r>
      <w:bookmarkStart w:id="250" w:name="_DV_M276"/>
      <w:bookmarkEnd w:id="250"/>
    </w:p>
    <w:p w14:paraId="071929C9" w14:textId="77777777" w:rsidR="00A33B9E" w:rsidRPr="00AE36DD" w:rsidRDefault="00F32B76" w:rsidP="00A33B9E">
      <w:pPr>
        <w:tabs>
          <w:tab w:val="left" w:pos="1134"/>
        </w:tabs>
        <w:spacing w:after="240" w:line="320" w:lineRule="exact"/>
        <w:jc w:val="both"/>
        <w:rPr>
          <w:rFonts w:ascii="Tahoma" w:hAnsi="Tahoma" w:cs="Tahoma"/>
          <w:b/>
          <w:u w:val="single"/>
        </w:rPr>
      </w:pPr>
      <w:r w:rsidRPr="00AE36DD" w:rsidDel="00F32B76">
        <w:rPr>
          <w:rFonts w:ascii="Tahoma" w:hAnsi="Tahoma" w:cs="Tahoma"/>
        </w:rPr>
        <w:t xml:space="preserve"> </w:t>
      </w:r>
      <w:r w:rsidR="00A33B9E" w:rsidRPr="00AE36DD">
        <w:rPr>
          <w:rFonts w:ascii="Tahoma" w:hAnsi="Tahoma" w:cs="Tahoma"/>
          <w:b/>
        </w:rPr>
        <w:t>I.</w:t>
      </w:r>
      <w:r w:rsidR="00A33B9E" w:rsidRPr="00AE36DD">
        <w:rPr>
          <w:rFonts w:ascii="Tahoma" w:hAnsi="Tahoma" w:cs="Tahoma"/>
          <w:b/>
        </w:rPr>
        <w:tab/>
      </w:r>
      <w:r w:rsidR="00A33B9E" w:rsidRPr="00AE36DD">
        <w:rPr>
          <w:rFonts w:ascii="Tahoma" w:hAnsi="Tahoma" w:cs="Tahoma"/>
          <w:b/>
          <w:u w:val="single"/>
        </w:rPr>
        <w:t>Obrigações Garantidas 5ª Emissão AGPAR</w:t>
      </w:r>
    </w:p>
    <w:p w14:paraId="6B64B6D2" w14:textId="77777777" w:rsidR="00F32B76" w:rsidRPr="00AE36DD" w:rsidRDefault="00F32B76" w:rsidP="00F32B76">
      <w:pPr>
        <w:spacing w:after="240" w:line="320" w:lineRule="exact"/>
        <w:jc w:val="both"/>
        <w:rPr>
          <w:rFonts w:ascii="Tahoma" w:hAnsi="Tahoma" w:cs="Tahoma"/>
        </w:rPr>
      </w:pPr>
      <w:r w:rsidRPr="00AE36D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11C675FA" w14:textId="77777777" w:rsidR="00F32B76" w:rsidRPr="00AE36DD" w:rsidRDefault="00F32B76" w:rsidP="00F32B76">
      <w:pPr>
        <w:spacing w:after="240" w:line="320" w:lineRule="exact"/>
        <w:jc w:val="both"/>
        <w:rPr>
          <w:rFonts w:ascii="Tahoma" w:hAnsi="Tahoma" w:cs="Tahoma"/>
        </w:rPr>
      </w:pPr>
      <w:r w:rsidRPr="00AE36DD">
        <w:rPr>
          <w:rFonts w:ascii="Tahoma" w:hAnsi="Tahoma" w:cs="Tahoma"/>
        </w:rPr>
        <w:t>As demais características das Obrigações Garantidas</w:t>
      </w:r>
      <w:r w:rsidR="0090340D" w:rsidRPr="00AE36DD">
        <w:rPr>
          <w:rFonts w:ascii="Tahoma" w:hAnsi="Tahoma" w:cs="Tahoma"/>
        </w:rPr>
        <w:t xml:space="preserve"> indicadas neste item I</w:t>
      </w:r>
      <w:r w:rsidRPr="00AE36D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AE36DD">
        <w:rPr>
          <w:rFonts w:ascii="Tahoma" w:hAnsi="Tahoma" w:cs="Tahoma"/>
        </w:rPr>
        <w:t xml:space="preserve"> 5ª Emissão AGPAR</w:t>
      </w:r>
      <w:r w:rsidRPr="00AE36DD">
        <w:rPr>
          <w:rFonts w:ascii="Tahoma" w:hAnsi="Tahoma" w:cs="Tahoma"/>
        </w:rPr>
        <w:t>, representados pelo Agente Fiduciário.</w:t>
      </w:r>
    </w:p>
    <w:p w14:paraId="05A8A9A7"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Valor Total da Emissão:</w:t>
      </w:r>
      <w:r w:rsidRPr="00AE36DD">
        <w:rPr>
          <w:rFonts w:ascii="Tahoma" w:hAnsi="Tahoma" w:cs="Tahoma"/>
        </w:rPr>
        <w:t xml:space="preserve"> O valor total da Emissão será de </w:t>
      </w:r>
      <w:r w:rsidR="00882014" w:rsidRPr="00AE36DD">
        <w:rPr>
          <w:rFonts w:ascii="Tahoma" w:hAnsi="Tahoma" w:cs="Tahoma"/>
        </w:rPr>
        <w:t xml:space="preserve">até </w:t>
      </w:r>
      <w:r w:rsidRPr="00AE36DD">
        <w:rPr>
          <w:rFonts w:ascii="Tahoma" w:hAnsi="Tahoma" w:cs="Tahoma"/>
        </w:rPr>
        <w:t>R$550.000.000,00 (quinhentos e cinquenta milhões de reais), na Data de Emissão (conforme abaixo definida) (“</w:t>
      </w:r>
      <w:r w:rsidRPr="00AE36DD">
        <w:rPr>
          <w:rFonts w:ascii="Tahoma" w:hAnsi="Tahoma" w:cs="Tahoma"/>
          <w:u w:val="single"/>
        </w:rPr>
        <w:t>Valor Total da Emissão</w:t>
      </w:r>
      <w:r w:rsidRPr="00AE36DD">
        <w:rPr>
          <w:rFonts w:ascii="Tahoma" w:hAnsi="Tahoma" w:cs="Tahoma"/>
        </w:rPr>
        <w:t>”).</w:t>
      </w:r>
    </w:p>
    <w:p w14:paraId="32811721"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Data de Emissão das Debêntures AGPAR:</w:t>
      </w:r>
      <w:r w:rsidRPr="00AE36DD">
        <w:rPr>
          <w:rFonts w:ascii="Tahoma" w:hAnsi="Tahoma" w:cs="Tahoma"/>
        </w:rPr>
        <w:t xml:space="preserve"> Para</w:t>
      </w:r>
      <w:r w:rsidRPr="00AE36DD">
        <w:rPr>
          <w:rFonts w:ascii="Tahoma" w:hAnsi="Tahoma" w:cs="Tahoma"/>
          <w:bCs/>
        </w:rPr>
        <w:t xml:space="preserve"> todos os fins e efeitos legais, a data de emissão das Debêntures será </w:t>
      </w:r>
      <w:r w:rsidR="00EB5EF7" w:rsidRPr="00AE36DD">
        <w:rPr>
          <w:rFonts w:ascii="Tahoma" w:hAnsi="Tahoma" w:cs="Tahoma"/>
        </w:rPr>
        <w:t>09</w:t>
      </w:r>
      <w:r w:rsidRPr="00AE36DD">
        <w:rPr>
          <w:rFonts w:ascii="Tahoma" w:hAnsi="Tahoma" w:cs="Tahoma"/>
        </w:rPr>
        <w:t xml:space="preserve"> </w:t>
      </w:r>
      <w:r w:rsidRPr="00AE36DD">
        <w:rPr>
          <w:rFonts w:ascii="Tahoma" w:hAnsi="Tahoma" w:cs="Tahoma"/>
          <w:bCs/>
        </w:rPr>
        <w:t xml:space="preserve">de </w:t>
      </w:r>
      <w:r w:rsidR="00EB5EF7" w:rsidRPr="00AE36DD">
        <w:rPr>
          <w:rFonts w:ascii="Tahoma" w:hAnsi="Tahoma" w:cs="Tahoma"/>
        </w:rPr>
        <w:t>dezembro</w:t>
      </w:r>
      <w:r w:rsidRPr="00AE36DD">
        <w:rPr>
          <w:rFonts w:ascii="Tahoma" w:hAnsi="Tahoma" w:cs="Tahoma"/>
        </w:rPr>
        <w:t xml:space="preserve"> </w:t>
      </w:r>
      <w:r w:rsidRPr="00AE36DD">
        <w:rPr>
          <w:rFonts w:ascii="Tahoma" w:hAnsi="Tahoma" w:cs="Tahoma"/>
          <w:bCs/>
        </w:rPr>
        <w:t>de 2019 (“</w:t>
      </w:r>
      <w:r w:rsidRPr="00AE36DD">
        <w:rPr>
          <w:rFonts w:ascii="Tahoma" w:hAnsi="Tahoma" w:cs="Tahoma"/>
          <w:bCs/>
          <w:u w:val="single"/>
        </w:rPr>
        <w:t>Data de Emissão</w:t>
      </w:r>
      <w:r w:rsidRPr="00AE36DD">
        <w:rPr>
          <w:rFonts w:ascii="Tahoma" w:hAnsi="Tahoma" w:cs="Tahoma"/>
          <w:bCs/>
        </w:rPr>
        <w:t>”)</w:t>
      </w:r>
      <w:r w:rsidRPr="00AE36DD">
        <w:rPr>
          <w:rFonts w:ascii="Tahoma" w:hAnsi="Tahoma" w:cs="Tahoma"/>
        </w:rPr>
        <w:t>.</w:t>
      </w:r>
    </w:p>
    <w:p w14:paraId="1D610DF4"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Quantidade de Debêntures Emitidas:</w:t>
      </w:r>
      <w:r w:rsidRPr="00AE36DD">
        <w:rPr>
          <w:rFonts w:ascii="Tahoma" w:hAnsi="Tahoma" w:cs="Tahoma"/>
        </w:rPr>
        <w:t xml:space="preserve"> Serão emitidas </w:t>
      </w:r>
      <w:r w:rsidR="00882014" w:rsidRPr="00AE36DD">
        <w:rPr>
          <w:rFonts w:ascii="Tahoma" w:hAnsi="Tahoma" w:cs="Tahoma"/>
        </w:rPr>
        <w:t xml:space="preserve">até </w:t>
      </w:r>
      <w:r w:rsidRPr="00AE36DD">
        <w:rPr>
          <w:rFonts w:ascii="Tahoma" w:hAnsi="Tahoma" w:cs="Tahoma"/>
        </w:rPr>
        <w:t>550.000 (quinhentas e cinquenta mil) Debêntures.</w:t>
      </w:r>
    </w:p>
    <w:p w14:paraId="2F610FA0"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Valor Nominal Unitário:</w:t>
      </w:r>
      <w:r w:rsidRPr="00AE36DD">
        <w:rPr>
          <w:rFonts w:ascii="Tahoma" w:hAnsi="Tahoma" w:cs="Tahoma"/>
        </w:rPr>
        <w:t xml:space="preserve"> O Valor Nominal Unitário das Debêntures será de R$1.000,00 (um mil reais), na Data de Emissão.</w:t>
      </w:r>
    </w:p>
    <w:p w14:paraId="39A139A1" w14:textId="77777777" w:rsidR="00A33B9E" w:rsidRPr="00AE36DD"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Atualização do Valor Nominal Unitário das Debêntures:</w:t>
      </w:r>
      <w:r w:rsidRPr="00AE36DD">
        <w:rPr>
          <w:rFonts w:ascii="Tahoma" w:hAnsi="Tahoma" w:cs="Tahoma"/>
        </w:rPr>
        <w:t xml:space="preserve"> O Valor Nominal Unitário das Debêntures não será atualizado monetariamente.</w:t>
      </w:r>
    </w:p>
    <w:p w14:paraId="792C9A6B"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Remuneração das Debêntures:</w:t>
      </w:r>
      <w:r w:rsidRPr="00AE36DD">
        <w:rPr>
          <w:rFonts w:ascii="Tahoma" w:hAnsi="Tahoma" w:cs="Tahoma"/>
        </w:rPr>
        <w:t xml:space="preserve"> Sobre o Valor Nominal Unitário das Debêntures incidirão juros remuneratórios, a partir da primeira Data de Integralização das Debêntures, equivalentes a 1</w:t>
      </w:r>
      <w:r w:rsidR="00882014" w:rsidRPr="00AE36DD">
        <w:rPr>
          <w:rFonts w:ascii="Tahoma" w:hAnsi="Tahoma" w:cs="Tahoma"/>
        </w:rPr>
        <w:t>0</w:t>
      </w:r>
      <w:r w:rsidRPr="00AE36DD">
        <w:rPr>
          <w:rFonts w:ascii="Tahoma" w:hAnsi="Tahoma" w:cs="Tahoma"/>
        </w:rPr>
        <w:t>0% (ce</w:t>
      </w:r>
      <w:r w:rsidR="00882014" w:rsidRPr="00AE36DD">
        <w:rPr>
          <w:rFonts w:ascii="Tahoma" w:hAnsi="Tahoma" w:cs="Tahoma"/>
        </w:rPr>
        <w:t xml:space="preserve">m </w:t>
      </w:r>
      <w:r w:rsidRPr="00AE36DD">
        <w:rPr>
          <w:rFonts w:ascii="Tahoma" w:hAnsi="Tahoma" w:cs="Tahoma"/>
        </w:rPr>
        <w:t>por cento)</w:t>
      </w:r>
      <w:r w:rsidRPr="00AE36DD" w:rsidDel="00A7137F">
        <w:rPr>
          <w:rFonts w:ascii="Tahoma" w:hAnsi="Tahoma" w:cs="Tahoma"/>
        </w:rPr>
        <w:t xml:space="preserve"> </w:t>
      </w:r>
      <w:r w:rsidRPr="00AE36DD">
        <w:rPr>
          <w:rFonts w:ascii="Tahoma" w:hAnsi="Tahoma" w:cs="Tahoma"/>
        </w:rPr>
        <w:t>da variação acumulada das taxas médias diárias dos DI “</w:t>
      </w:r>
      <w:r w:rsidRPr="00AE36DD">
        <w:rPr>
          <w:rFonts w:ascii="Tahoma" w:hAnsi="Tahoma" w:cs="Tahoma"/>
          <w:i/>
        </w:rPr>
        <w:t>over extra grupo”</w:t>
      </w:r>
      <w:r w:rsidRPr="00AE36DD">
        <w:rPr>
          <w:rFonts w:ascii="Tahoma" w:hAnsi="Tahoma" w:cs="Tahoma"/>
        </w:rPr>
        <w:t xml:space="preserve"> - Depósitos Interfinanceiros de um dia, expressa na forma percentual ao ano, base 252 (duzentos e cinquenta e dois) Dias Úteis, calculadas e divulgadas pela B3, no informativo diário disponível em sua página da internet (</w:t>
      </w:r>
      <w:r w:rsidRPr="00AE36DD">
        <w:rPr>
          <w:rFonts w:ascii="Tahoma" w:hAnsi="Tahoma" w:cs="Tahoma"/>
          <w:i/>
        </w:rPr>
        <w:t>http://www.b3.com.br</w:t>
      </w:r>
      <w:r w:rsidRPr="00AE36DD">
        <w:rPr>
          <w:rFonts w:ascii="Tahoma" w:hAnsi="Tahoma" w:cs="Tahoma"/>
        </w:rPr>
        <w:t>) (“</w:t>
      </w:r>
      <w:r w:rsidRPr="00AE36DD">
        <w:rPr>
          <w:rFonts w:ascii="Tahoma" w:hAnsi="Tahoma" w:cs="Tahoma"/>
          <w:u w:val="single"/>
        </w:rPr>
        <w:t>Taxa DI</w:t>
      </w:r>
      <w:r w:rsidRPr="00AE36DD">
        <w:rPr>
          <w:rFonts w:ascii="Tahoma" w:hAnsi="Tahoma" w:cs="Tahoma"/>
        </w:rPr>
        <w:t>”</w:t>
      </w:r>
      <w:r w:rsidR="00882014" w:rsidRPr="00AE36DD">
        <w:rPr>
          <w:rFonts w:ascii="Tahoma" w:hAnsi="Tahoma" w:cs="Tahoma"/>
        </w:rPr>
        <w:t>)</w:t>
      </w:r>
      <w:r w:rsidR="00EB5EF7" w:rsidRPr="00AE36DD">
        <w:rPr>
          <w:rFonts w:ascii="Tahoma" w:hAnsi="Tahoma" w:cs="Tahoma"/>
        </w:rPr>
        <w:t>,</w:t>
      </w:r>
      <w:r w:rsidR="00882014" w:rsidRPr="00AE36DD">
        <w:rPr>
          <w:rFonts w:ascii="Tahoma" w:hAnsi="Tahoma" w:cs="Tahoma"/>
        </w:rPr>
        <w:t xml:space="preserve"> </w:t>
      </w:r>
      <w:r w:rsidR="00EB5EF7" w:rsidRPr="00AE36DD">
        <w:rPr>
          <w:rFonts w:ascii="Tahoma" w:hAnsi="Tahoma" w:cs="Tahoma"/>
        </w:rPr>
        <w:t xml:space="preserve">acrescida exponencialmente de sobretaxa equivalente a </w:t>
      </w:r>
      <w:r w:rsidR="00EB5EF7" w:rsidRPr="00AE36DD">
        <w:rPr>
          <w:rFonts w:ascii="Tahoma" w:hAnsi="Tahoma" w:cs="Tahoma"/>
          <w:bCs/>
        </w:rPr>
        <w:t>(“</w:t>
      </w:r>
      <w:r w:rsidR="00EB5EF7" w:rsidRPr="00AE36DD">
        <w:rPr>
          <w:rFonts w:ascii="Tahoma" w:hAnsi="Tahoma" w:cs="Tahoma"/>
          <w:bCs/>
          <w:u w:val="single"/>
        </w:rPr>
        <w:t>Spread</w:t>
      </w:r>
      <w:r w:rsidR="00EB5EF7" w:rsidRPr="00AE36DD">
        <w:rPr>
          <w:rFonts w:ascii="Tahoma" w:hAnsi="Tahoma" w:cs="Tahoma"/>
          <w:bCs/>
        </w:rPr>
        <w:t>” e, em conjunto com a Taxa DI, “</w:t>
      </w:r>
      <w:r w:rsidR="00EB5EF7" w:rsidRPr="00AE36DD">
        <w:rPr>
          <w:rFonts w:ascii="Tahoma" w:hAnsi="Tahoma" w:cs="Tahoma"/>
          <w:bCs/>
          <w:u w:val="single"/>
        </w:rPr>
        <w:t>Remuneração</w:t>
      </w:r>
      <w:r w:rsidR="00EB5EF7" w:rsidRPr="00AE36DD">
        <w:rPr>
          <w:rFonts w:ascii="Tahoma" w:hAnsi="Tahoma" w:cs="Tahoma"/>
          <w:bCs/>
        </w:rPr>
        <w:t>”)</w:t>
      </w:r>
      <w:r w:rsidR="00EB5EF7" w:rsidRPr="00AE36DD">
        <w:rPr>
          <w:rFonts w:ascii="Tahoma" w:hAnsi="Tahoma" w:cs="Tahoma"/>
        </w:rPr>
        <w:t xml:space="preserve"> </w:t>
      </w:r>
      <w:r w:rsidR="00EB5EF7" w:rsidRPr="00AE36DD">
        <w:rPr>
          <w:rFonts w:ascii="Tahoma" w:hAnsi="Tahoma" w:cs="Tahoma"/>
          <w:b/>
        </w:rPr>
        <w:t>(i)</w:t>
      </w:r>
      <w:r w:rsidR="00EB5EF7" w:rsidRPr="00AE36DD">
        <w:rPr>
          <w:rFonts w:ascii="Tahoma" w:hAnsi="Tahoma" w:cs="Tahoma"/>
        </w:rPr>
        <w:t xml:space="preserve"> 3,40% (três inteiros e quarenta centésimos por cento) ao ano</w:t>
      </w:r>
      <w:r w:rsidR="00EB5EF7" w:rsidRPr="00AE36DD">
        <w:rPr>
          <w:rFonts w:ascii="Tahoma" w:hAnsi="Tahoma" w:cs="Tahoma"/>
          <w:bCs/>
        </w:rPr>
        <w:t xml:space="preserve">, base 252 (duzentos e cinquenta e dois) Dias Úteis, ou </w:t>
      </w:r>
      <w:r w:rsidR="00EB5EF7" w:rsidRPr="00AE36DD">
        <w:rPr>
          <w:rFonts w:ascii="Tahoma" w:hAnsi="Tahoma" w:cs="Tahoma"/>
          <w:b/>
          <w:bCs/>
        </w:rPr>
        <w:t>(ii)</w:t>
      </w:r>
      <w:r w:rsidR="00EB5EF7" w:rsidRPr="00AE36DD">
        <w:rPr>
          <w:rFonts w:ascii="Tahoma" w:hAnsi="Tahoma" w:cs="Tahoma"/>
          <w:bCs/>
        </w:rPr>
        <w:t xml:space="preserve"> ao valor calculado conforme previsto no item (vii)</w:t>
      </w:r>
      <w:r w:rsidR="00A03DBE" w:rsidRPr="00AE36DD">
        <w:rPr>
          <w:rFonts w:ascii="Tahoma" w:hAnsi="Tahoma" w:cs="Tahoma"/>
          <w:bCs/>
        </w:rPr>
        <w:t xml:space="preserve"> abaixo</w:t>
      </w:r>
      <w:r w:rsidR="00EB5EF7" w:rsidRPr="00AE36DD">
        <w:rPr>
          <w:rFonts w:ascii="Tahoma" w:hAnsi="Tahoma" w:cs="Tahoma"/>
          <w:bCs/>
        </w:rPr>
        <w:t xml:space="preserve">, em ambos os casos, calculados de forma exponencial e cumulativa, </w:t>
      </w:r>
      <w:r w:rsidR="00EB5EF7" w:rsidRPr="00AE36DD">
        <w:rPr>
          <w:rFonts w:ascii="Tahoma" w:hAnsi="Tahoma" w:cs="Tahoma"/>
          <w:i/>
        </w:rPr>
        <w:t>pro rata temporis</w:t>
      </w:r>
      <w:r w:rsidR="00EB5EF7" w:rsidRPr="00AE36DD">
        <w:rPr>
          <w:rFonts w:ascii="Tahoma" w:hAnsi="Tahoma" w:cs="Tahoma"/>
          <w:bCs/>
        </w:rPr>
        <w:t xml:space="preserve">, por Dias Úteis decorridos, desde a primeira Data de Integralização ou a data de pagamento </w:t>
      </w:r>
      <w:r w:rsidR="00EB5EF7" w:rsidRPr="00AE36DD">
        <w:rPr>
          <w:rFonts w:ascii="Tahoma" w:hAnsi="Tahoma" w:cs="Tahoma"/>
          <w:bCs/>
        </w:rPr>
        <w:lastRenderedPageBreak/>
        <w:t>da Remuneração imediatamente anterior, o que ocorrer por último, até a data do efetivo pagamento</w:t>
      </w:r>
      <w:r w:rsidRPr="00AE36DD">
        <w:rPr>
          <w:rFonts w:ascii="Tahoma" w:hAnsi="Tahoma" w:cs="Tahoma"/>
        </w:rPr>
        <w:t>, de acordo com a fórmula prevista na Escritura de Emissão.</w:t>
      </w:r>
    </w:p>
    <w:p w14:paraId="3F2CFF45" w14:textId="77777777" w:rsidR="00A03DBE" w:rsidRPr="00AE36DD" w:rsidRDefault="00A03DB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Alteração do Spread</w:t>
      </w:r>
      <w:r w:rsidRPr="00AE36DD">
        <w:rPr>
          <w:rFonts w:ascii="Tahoma" w:hAnsi="Tahoma" w:cs="Tahoma"/>
        </w:rPr>
        <w:t>: Caso, até 31 de dezembro de 2020 (“</w:t>
      </w:r>
      <w:r w:rsidRPr="00AE36DD">
        <w:rPr>
          <w:rFonts w:ascii="Tahoma" w:hAnsi="Tahoma" w:cs="Tahoma"/>
          <w:u w:val="single"/>
        </w:rPr>
        <w:t>Data Limite</w:t>
      </w:r>
      <w:r w:rsidRPr="00AE36DD">
        <w:rPr>
          <w:rFonts w:ascii="Tahoma" w:hAnsi="Tahoma" w:cs="Tahoma"/>
        </w:rPr>
        <w:t>”), inclusive, a Emissora não tenha comprovado, ao Agente Fiduciário que as Ações Alienadas Fiduciariamente foram desvinculadas do “Acordo de Acionistas da CCR S.A.”, celebrado em 18 de outubro de 2001, conforme aditado (até o momento ou futuramente) (“</w:t>
      </w:r>
      <w:r w:rsidRPr="00AE36DD">
        <w:rPr>
          <w:rFonts w:ascii="Tahoma" w:hAnsi="Tahoma" w:cs="Tahoma"/>
          <w:u w:val="single"/>
        </w:rPr>
        <w:t>Acordo de Acionistas</w:t>
      </w:r>
      <w:r w:rsidRPr="00AE36DD">
        <w:rPr>
          <w:rFonts w:ascii="Tahoma" w:hAnsi="Tahoma" w:cs="Tahoma"/>
        </w:rPr>
        <w:t>”), o Spread será acrescido de linearmente e, cumulativamente, (i) 0,25% (vinte e cinco centésimos por cento) ao ano em 1° de janeiro de 2021 (inclusive), passando a ser de 3,65% (três inteiros e sessenta e cinco centésimos por cento) ao ano; (ii) 0,25% (vinte e cinco centésimos por cento) ao ano em 1º de julho de 2021 (inclusive) , passando a ser de 3,90% (três inteiros e noventa centésimos por cento) ao ano; (iii) 0,50% (cinquenta centésimos por cento) ao ano em 1° de janeiro de 2022 (inclusive), passando a ser de 4,40% (quatro inteiros e quarenta centésimos por cento) ao ano; e (iv) 0,50% (cinquenta centésimos por cento) ao ano a cada 180 (cento e oitenta) dias a contar de 1º de julho de 2022 (inclusive).</w:t>
      </w:r>
    </w:p>
    <w:p w14:paraId="3C49D268" w14:textId="77777777" w:rsidR="00A33B9E" w:rsidRPr="00AE36DD"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Prazo e Data Vencimento:</w:t>
      </w:r>
      <w:r w:rsidRPr="00AE36DD">
        <w:rPr>
          <w:rFonts w:ascii="Tahoma" w:hAnsi="Tahoma" w:cs="Tahoma"/>
        </w:rPr>
        <w:t xml:space="preserve"> O vencimento final das Debêntures ocorrerá em 72 (setenta e dois) meses a contar da Data Emissão, vencendo-se, portanto, em </w:t>
      </w:r>
      <w:r w:rsidR="00A03DBE" w:rsidRPr="00AE36DD">
        <w:rPr>
          <w:rFonts w:ascii="Tahoma" w:hAnsi="Tahoma" w:cs="Tahoma"/>
        </w:rPr>
        <w:t>09</w:t>
      </w:r>
      <w:r w:rsidRPr="00AE36DD">
        <w:rPr>
          <w:rFonts w:ascii="Tahoma" w:hAnsi="Tahoma" w:cs="Tahoma"/>
        </w:rPr>
        <w:t xml:space="preserve"> de </w:t>
      </w:r>
      <w:r w:rsidR="00A03DBE" w:rsidRPr="00AE36DD">
        <w:rPr>
          <w:rFonts w:ascii="Tahoma" w:hAnsi="Tahoma" w:cs="Tahoma"/>
        </w:rPr>
        <w:t>dezembro</w:t>
      </w:r>
      <w:r w:rsidRPr="00AE36DD">
        <w:rPr>
          <w:rFonts w:ascii="Tahoma" w:hAnsi="Tahoma" w:cs="Tahoma"/>
        </w:rPr>
        <w:t xml:space="preserve"> de 2025 (“</w:t>
      </w:r>
      <w:r w:rsidRPr="00AE36DD">
        <w:rPr>
          <w:rFonts w:ascii="Tahoma" w:hAnsi="Tahoma" w:cs="Tahoma"/>
          <w:u w:val="single"/>
        </w:rPr>
        <w:t>Data de Vencimento</w:t>
      </w:r>
      <w:r w:rsidRPr="00AE36DD">
        <w:rPr>
          <w:rFonts w:ascii="Tahoma" w:hAnsi="Tahoma" w:cs="Tahoma"/>
        </w:rPr>
        <w:t>”), ressalvadas as hipóteses de vencimento antecipado e de resgate antecipado previstas na Escritura de Emissão.</w:t>
      </w:r>
    </w:p>
    <w:p w14:paraId="7719BF89"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Pagamento da Remuneração:</w:t>
      </w:r>
      <w:r w:rsidRPr="00AE36DD">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AE36DD">
        <w:rPr>
          <w:rFonts w:ascii="Tahoma" w:hAnsi="Tahoma" w:cs="Tahoma"/>
          <w:bCs/>
        </w:rPr>
        <w:t xml:space="preserve">semestralmente, sempre no dia </w:t>
      </w:r>
      <w:r w:rsidR="00A03DBE" w:rsidRPr="00AE36DD">
        <w:rPr>
          <w:rFonts w:ascii="Tahoma" w:hAnsi="Tahoma" w:cs="Tahoma"/>
          <w:bCs/>
        </w:rPr>
        <w:t>09</w:t>
      </w:r>
      <w:r w:rsidRPr="00AE36DD">
        <w:rPr>
          <w:rFonts w:ascii="Tahoma" w:hAnsi="Tahoma" w:cs="Tahoma"/>
          <w:bCs/>
        </w:rPr>
        <w:t xml:space="preserve"> (</w:t>
      </w:r>
      <w:r w:rsidR="00A03DBE" w:rsidRPr="00AE36DD">
        <w:rPr>
          <w:rFonts w:ascii="Tahoma" w:hAnsi="Tahoma" w:cs="Tahoma"/>
          <w:bCs/>
        </w:rPr>
        <w:t>nove</w:t>
      </w:r>
      <w:r w:rsidRPr="00AE36DD">
        <w:rPr>
          <w:rFonts w:ascii="Tahoma" w:hAnsi="Tahoma" w:cs="Tahoma"/>
          <w:bCs/>
        </w:rPr>
        <w:t xml:space="preserve">) dos meses de </w:t>
      </w:r>
      <w:r w:rsidR="00A03DBE" w:rsidRPr="00AE36DD">
        <w:rPr>
          <w:rFonts w:ascii="Tahoma" w:hAnsi="Tahoma" w:cs="Tahoma"/>
          <w:bCs/>
        </w:rPr>
        <w:t>junho</w:t>
      </w:r>
      <w:r w:rsidRPr="00AE36DD">
        <w:rPr>
          <w:rFonts w:ascii="Tahoma" w:hAnsi="Tahoma" w:cs="Tahoma"/>
          <w:bCs/>
        </w:rPr>
        <w:t xml:space="preserve"> e </w:t>
      </w:r>
      <w:r w:rsidR="00A03DBE" w:rsidRPr="00AE36DD">
        <w:rPr>
          <w:rFonts w:ascii="Tahoma" w:hAnsi="Tahoma" w:cs="Tahoma"/>
          <w:bCs/>
        </w:rPr>
        <w:t>dezembro</w:t>
      </w:r>
      <w:r w:rsidRPr="00AE36DD">
        <w:rPr>
          <w:rFonts w:ascii="Tahoma" w:hAnsi="Tahoma" w:cs="Tahoma"/>
          <w:bCs/>
        </w:rPr>
        <w:t xml:space="preserve"> de cada ano, </w:t>
      </w:r>
      <w:r w:rsidRPr="00AE36DD">
        <w:rPr>
          <w:rFonts w:ascii="Tahoma" w:hAnsi="Tahoma" w:cs="Tahoma"/>
        </w:rPr>
        <w:t xml:space="preserve">a partir do 12º (décimo segundo) mês contado da Data de Emissão, </w:t>
      </w:r>
      <w:r w:rsidRPr="00AE36DD">
        <w:rPr>
          <w:rFonts w:ascii="Tahoma" w:hAnsi="Tahoma" w:cs="Tahoma"/>
          <w:bCs/>
        </w:rPr>
        <w:t xml:space="preserve">sendo certo que o primeiro pagamento da Remuneração será realizado em </w:t>
      </w:r>
      <w:r w:rsidR="00A03DBE" w:rsidRPr="00AE36DD">
        <w:rPr>
          <w:rFonts w:ascii="Tahoma" w:hAnsi="Tahoma" w:cs="Tahoma"/>
          <w:bCs/>
        </w:rPr>
        <w:t>09</w:t>
      </w:r>
      <w:r w:rsidRPr="00AE36DD">
        <w:rPr>
          <w:rFonts w:ascii="Tahoma" w:hAnsi="Tahoma" w:cs="Tahoma"/>
          <w:bCs/>
        </w:rPr>
        <w:t xml:space="preserve"> de </w:t>
      </w:r>
      <w:r w:rsidR="00A03DBE" w:rsidRPr="00AE36DD">
        <w:rPr>
          <w:rFonts w:ascii="Tahoma" w:hAnsi="Tahoma" w:cs="Tahoma"/>
          <w:bCs/>
        </w:rPr>
        <w:t>dezembro</w:t>
      </w:r>
      <w:r w:rsidRPr="00AE36DD">
        <w:rPr>
          <w:rFonts w:ascii="Tahoma" w:hAnsi="Tahoma" w:cs="Tahoma"/>
          <w:bCs/>
        </w:rPr>
        <w:t xml:space="preserve"> de 2020 e os demais pagamentos da Remuneração ocorrerão sucessivamente, sendo o último pagamento na Data de Vencimento (cada uma, uma “</w:t>
      </w:r>
      <w:r w:rsidRPr="00AE36DD">
        <w:rPr>
          <w:rFonts w:ascii="Tahoma" w:hAnsi="Tahoma" w:cs="Tahoma"/>
          <w:bCs/>
          <w:u w:val="single"/>
        </w:rPr>
        <w:t>Data de Pagamento da Remuneração</w:t>
      </w:r>
      <w:r w:rsidRPr="00AE36DD">
        <w:rPr>
          <w:rFonts w:ascii="Tahoma" w:hAnsi="Tahoma" w:cs="Tahoma"/>
          <w:bCs/>
        </w:rPr>
        <w:t>”).</w:t>
      </w:r>
    </w:p>
    <w:p w14:paraId="31D5F038"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Pagamento do Principal:</w:t>
      </w:r>
      <w:r w:rsidRPr="00AE36DD">
        <w:rPr>
          <w:rFonts w:ascii="Tahoma" w:hAnsi="Tahoma" w:cs="Tahoma"/>
        </w:rPr>
        <w:t xml:space="preserve"> o Valor Nominal Unitário ou o Valor Nominal Unitário Atualizado das Debêntures será pago em 5 (cinco) parcelas anuais,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AE36DD" w14:paraId="1B4CB28D" w14:textId="77777777" w:rsidTr="00693E7A">
        <w:tc>
          <w:tcPr>
            <w:tcW w:w="4225" w:type="dxa"/>
            <w:vAlign w:val="center"/>
          </w:tcPr>
          <w:p w14:paraId="776D5B26" w14:textId="77777777" w:rsidR="00A33B9E" w:rsidRPr="00AE36DD" w:rsidRDefault="00A33B9E">
            <w:pPr>
              <w:spacing w:after="240" w:line="320" w:lineRule="exact"/>
              <w:jc w:val="center"/>
              <w:rPr>
                <w:rFonts w:ascii="Tahoma" w:hAnsi="Tahoma" w:cs="Tahoma"/>
                <w:b/>
              </w:rPr>
            </w:pPr>
            <w:r w:rsidRPr="00AE36DD">
              <w:rPr>
                <w:rFonts w:ascii="Tahoma" w:hAnsi="Tahoma" w:cs="Tahoma"/>
                <w:b/>
              </w:rPr>
              <w:t>Data</w:t>
            </w:r>
          </w:p>
        </w:tc>
        <w:tc>
          <w:tcPr>
            <w:tcW w:w="4083" w:type="dxa"/>
            <w:vAlign w:val="center"/>
          </w:tcPr>
          <w:p w14:paraId="394EB398" w14:textId="77777777" w:rsidR="00A33B9E" w:rsidRPr="00AE36DD" w:rsidRDefault="00A33B9E">
            <w:pPr>
              <w:spacing w:after="240" w:line="320" w:lineRule="exact"/>
              <w:jc w:val="center"/>
              <w:rPr>
                <w:rFonts w:ascii="Tahoma" w:hAnsi="Tahoma" w:cs="Tahoma"/>
                <w:b/>
              </w:rPr>
            </w:pPr>
            <w:r w:rsidRPr="00AE36DD">
              <w:rPr>
                <w:rFonts w:ascii="Tahoma" w:hAnsi="Tahoma" w:cs="Tahoma"/>
                <w:b/>
              </w:rPr>
              <w:t>Percentual do Valor Nominal Unitário das Debêntures</w:t>
            </w:r>
          </w:p>
        </w:tc>
      </w:tr>
      <w:tr w:rsidR="00A33B9E" w:rsidRPr="00AE36DD" w14:paraId="48111848" w14:textId="77777777" w:rsidTr="00693E7A">
        <w:tc>
          <w:tcPr>
            <w:tcW w:w="4225" w:type="dxa"/>
            <w:vAlign w:val="center"/>
          </w:tcPr>
          <w:p w14:paraId="686A8703" w14:textId="77777777" w:rsidR="00A33B9E" w:rsidRPr="00AE36DD" w:rsidRDefault="00A03DBE">
            <w:pPr>
              <w:spacing w:after="240" w:line="320" w:lineRule="exact"/>
              <w:jc w:val="center"/>
              <w:rPr>
                <w:rFonts w:ascii="Tahoma" w:hAnsi="Tahoma" w:cs="Tahoma"/>
              </w:rPr>
            </w:pPr>
            <w:r w:rsidRPr="00AE36DD">
              <w:rPr>
                <w:rFonts w:ascii="Tahoma" w:hAnsi="Tahoma" w:cs="Tahoma"/>
              </w:rPr>
              <w:t>09 de dezembro</w:t>
            </w:r>
            <w:r w:rsidR="00A33B9E" w:rsidRPr="00AE36DD">
              <w:rPr>
                <w:rFonts w:ascii="Tahoma" w:hAnsi="Tahoma" w:cs="Tahoma"/>
              </w:rPr>
              <w:t xml:space="preserve"> de 2021</w:t>
            </w:r>
          </w:p>
        </w:tc>
        <w:tc>
          <w:tcPr>
            <w:tcW w:w="4083" w:type="dxa"/>
            <w:vAlign w:val="center"/>
          </w:tcPr>
          <w:p w14:paraId="59CA7C58" w14:textId="77777777" w:rsidR="00A33B9E" w:rsidRPr="00AE36DD" w:rsidRDefault="00882014">
            <w:pPr>
              <w:spacing w:after="240" w:line="320" w:lineRule="exact"/>
              <w:jc w:val="center"/>
              <w:rPr>
                <w:rFonts w:ascii="Tahoma" w:hAnsi="Tahoma" w:cs="Tahoma"/>
              </w:rPr>
            </w:pPr>
            <w:r w:rsidRPr="00AE36DD">
              <w:rPr>
                <w:rFonts w:ascii="Tahoma" w:hAnsi="Tahoma" w:cs="Tahoma"/>
              </w:rPr>
              <w:t>20,0000</w:t>
            </w:r>
            <w:r w:rsidR="00A33B9E" w:rsidRPr="00AE36DD">
              <w:rPr>
                <w:rFonts w:ascii="Tahoma" w:hAnsi="Tahoma" w:cs="Tahoma"/>
              </w:rPr>
              <w:t>% (</w:t>
            </w:r>
            <w:r w:rsidRPr="00AE36DD">
              <w:rPr>
                <w:rFonts w:ascii="Tahoma" w:hAnsi="Tahoma" w:cs="Tahoma"/>
              </w:rPr>
              <w:t>vinte</w:t>
            </w:r>
            <w:r w:rsidR="00A33B9E" w:rsidRPr="00AE36DD">
              <w:rPr>
                <w:rFonts w:ascii="Tahoma" w:hAnsi="Tahoma" w:cs="Tahoma"/>
              </w:rPr>
              <w:t xml:space="preserve"> por cento)</w:t>
            </w:r>
          </w:p>
        </w:tc>
      </w:tr>
      <w:tr w:rsidR="00A10BF8" w:rsidRPr="00AE36DD" w14:paraId="31FFB756" w14:textId="77777777" w:rsidTr="00D82392">
        <w:tc>
          <w:tcPr>
            <w:tcW w:w="4225" w:type="dxa"/>
            <w:vAlign w:val="center"/>
          </w:tcPr>
          <w:p w14:paraId="52DD539A" w14:textId="77777777" w:rsidR="00A10BF8" w:rsidRPr="00AE36DD" w:rsidRDefault="00A03DBE" w:rsidP="00A10BF8">
            <w:pPr>
              <w:spacing w:after="240" w:line="320" w:lineRule="exact"/>
              <w:jc w:val="center"/>
              <w:rPr>
                <w:rFonts w:ascii="Tahoma" w:hAnsi="Tahoma" w:cs="Tahoma"/>
              </w:rPr>
            </w:pPr>
            <w:r w:rsidRPr="00AE36DD">
              <w:rPr>
                <w:rFonts w:ascii="Tahoma" w:hAnsi="Tahoma" w:cs="Tahoma"/>
              </w:rPr>
              <w:t xml:space="preserve">09 de dezembro </w:t>
            </w:r>
            <w:r w:rsidR="00A10BF8" w:rsidRPr="00AE36DD">
              <w:rPr>
                <w:rFonts w:ascii="Tahoma" w:hAnsi="Tahoma" w:cs="Tahoma"/>
              </w:rPr>
              <w:t>de 2022</w:t>
            </w:r>
          </w:p>
        </w:tc>
        <w:tc>
          <w:tcPr>
            <w:tcW w:w="4083" w:type="dxa"/>
          </w:tcPr>
          <w:p w14:paraId="0FDD25CC" w14:textId="77777777" w:rsidR="00A10BF8" w:rsidRPr="00AE36DD" w:rsidRDefault="00A10BF8" w:rsidP="00A10BF8">
            <w:pPr>
              <w:spacing w:after="240" w:line="320" w:lineRule="exact"/>
              <w:jc w:val="center"/>
              <w:rPr>
                <w:rFonts w:ascii="Tahoma" w:hAnsi="Tahoma" w:cs="Tahoma"/>
                <w:b/>
              </w:rPr>
            </w:pPr>
            <w:r w:rsidRPr="00AE36DD">
              <w:rPr>
                <w:rFonts w:ascii="Tahoma" w:hAnsi="Tahoma" w:cs="Tahoma"/>
              </w:rPr>
              <w:t>25,0000%</w:t>
            </w:r>
          </w:p>
        </w:tc>
      </w:tr>
      <w:tr w:rsidR="00A10BF8" w:rsidRPr="00AE36DD" w14:paraId="3D6E1E8F" w14:textId="77777777" w:rsidTr="00D82392">
        <w:tc>
          <w:tcPr>
            <w:tcW w:w="4225" w:type="dxa"/>
            <w:vAlign w:val="center"/>
          </w:tcPr>
          <w:p w14:paraId="3A2928DF" w14:textId="77777777" w:rsidR="00A10BF8" w:rsidRPr="00AE36DD" w:rsidRDefault="00A03DBE" w:rsidP="00A10BF8">
            <w:pPr>
              <w:spacing w:after="240" w:line="320" w:lineRule="exact"/>
              <w:jc w:val="center"/>
              <w:rPr>
                <w:rFonts w:ascii="Tahoma" w:hAnsi="Tahoma" w:cs="Tahoma"/>
              </w:rPr>
            </w:pPr>
            <w:r w:rsidRPr="00AE36DD">
              <w:rPr>
                <w:rFonts w:ascii="Tahoma" w:hAnsi="Tahoma" w:cs="Tahoma"/>
              </w:rPr>
              <w:t xml:space="preserve">09 de dezembro </w:t>
            </w:r>
            <w:r w:rsidR="00A10BF8" w:rsidRPr="00AE36DD">
              <w:rPr>
                <w:rFonts w:ascii="Tahoma" w:hAnsi="Tahoma" w:cs="Tahoma"/>
              </w:rPr>
              <w:t>de 2023</w:t>
            </w:r>
          </w:p>
        </w:tc>
        <w:tc>
          <w:tcPr>
            <w:tcW w:w="4083" w:type="dxa"/>
          </w:tcPr>
          <w:p w14:paraId="5811C98E"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33,3333%</w:t>
            </w:r>
          </w:p>
        </w:tc>
      </w:tr>
      <w:tr w:rsidR="00A10BF8" w:rsidRPr="00AE36DD" w14:paraId="04E33E71" w14:textId="77777777" w:rsidTr="00D82392">
        <w:tc>
          <w:tcPr>
            <w:tcW w:w="4225" w:type="dxa"/>
            <w:vAlign w:val="center"/>
          </w:tcPr>
          <w:p w14:paraId="449722D9" w14:textId="77777777" w:rsidR="00A10BF8" w:rsidRPr="00AE36DD" w:rsidRDefault="00A03DBE" w:rsidP="00A10BF8">
            <w:pPr>
              <w:spacing w:after="240" w:line="320" w:lineRule="exact"/>
              <w:jc w:val="center"/>
              <w:rPr>
                <w:rFonts w:ascii="Tahoma" w:hAnsi="Tahoma" w:cs="Tahoma"/>
              </w:rPr>
            </w:pPr>
            <w:r w:rsidRPr="00AE36DD">
              <w:rPr>
                <w:rFonts w:ascii="Tahoma" w:hAnsi="Tahoma" w:cs="Tahoma"/>
              </w:rPr>
              <w:lastRenderedPageBreak/>
              <w:t xml:space="preserve">09 de dezembro </w:t>
            </w:r>
            <w:r w:rsidR="00A10BF8" w:rsidRPr="00AE36DD">
              <w:rPr>
                <w:rFonts w:ascii="Tahoma" w:hAnsi="Tahoma" w:cs="Tahoma"/>
              </w:rPr>
              <w:t>de 2024</w:t>
            </w:r>
          </w:p>
        </w:tc>
        <w:tc>
          <w:tcPr>
            <w:tcW w:w="4083" w:type="dxa"/>
          </w:tcPr>
          <w:p w14:paraId="7520C2EF"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50,0000%</w:t>
            </w:r>
          </w:p>
        </w:tc>
      </w:tr>
      <w:tr w:rsidR="00A10BF8" w:rsidRPr="00AE36DD" w14:paraId="7031F28F" w14:textId="77777777" w:rsidTr="00D82392">
        <w:tc>
          <w:tcPr>
            <w:tcW w:w="4225" w:type="dxa"/>
            <w:vAlign w:val="center"/>
          </w:tcPr>
          <w:p w14:paraId="1CDF3305"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Data de Vencimento</w:t>
            </w:r>
          </w:p>
        </w:tc>
        <w:tc>
          <w:tcPr>
            <w:tcW w:w="4083" w:type="dxa"/>
          </w:tcPr>
          <w:p w14:paraId="39B5029C"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100,0000%</w:t>
            </w:r>
          </w:p>
        </w:tc>
      </w:tr>
    </w:tbl>
    <w:p w14:paraId="47335AA0" w14:textId="77777777" w:rsidR="00A33B9E" w:rsidRPr="00AE36DD" w:rsidRDefault="00A33B9E" w:rsidP="00A33B9E">
      <w:pPr>
        <w:spacing w:after="240" w:line="320" w:lineRule="exact"/>
        <w:jc w:val="both"/>
        <w:rPr>
          <w:rFonts w:ascii="Tahoma" w:hAnsi="Tahoma" w:cs="Tahoma"/>
        </w:rPr>
      </w:pPr>
    </w:p>
    <w:p w14:paraId="18287D93"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Local de Pagamento:</w:t>
      </w:r>
      <w:r w:rsidRPr="00AE36DD">
        <w:rPr>
          <w:rFonts w:ascii="Tahoma" w:hAnsi="Tahoma" w:cs="Tahoma"/>
        </w:rPr>
        <w:t xml:space="preserve"> Os pagamentos referentes às Debêntures e a quaisquer outros valores eventualmente devidos pela Acionista, nos termos da Escritura de Emissão, serão realizados pela Acionista, conforme </w:t>
      </w:r>
      <w:r w:rsidRPr="00AE36DD">
        <w:rPr>
          <w:rFonts w:ascii="Tahoma" w:hAnsi="Tahoma" w:cs="Tahoma"/>
          <w:b/>
        </w:rPr>
        <w:t>(a)</w:t>
      </w:r>
      <w:r w:rsidRPr="00AE36DD">
        <w:rPr>
          <w:rFonts w:ascii="Tahoma" w:hAnsi="Tahoma" w:cs="Tahoma"/>
        </w:rPr>
        <w:t xml:space="preserve"> os procedimentos adotados pela B3, para as Debêntures custodiadas eletronicamente na B3; e/ou </w:t>
      </w:r>
      <w:r w:rsidRPr="00AE36DD">
        <w:rPr>
          <w:rFonts w:ascii="Tahoma" w:hAnsi="Tahoma" w:cs="Tahoma"/>
          <w:b/>
        </w:rPr>
        <w:t>(b)</w:t>
      </w:r>
      <w:r w:rsidRPr="00AE36DD">
        <w:rPr>
          <w:rFonts w:ascii="Tahoma" w:hAnsi="Tahoma" w:cs="Tahoma"/>
        </w:rPr>
        <w:t> os procedimentos adotados pelo escriturador, para as Debêntures que não estejam custodiadas eletronicamente na B3.</w:t>
      </w:r>
    </w:p>
    <w:p w14:paraId="646634E3"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Encargos Moratórios:</w:t>
      </w:r>
      <w:r w:rsidRPr="00AE36DD">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AE36DD">
        <w:rPr>
          <w:rFonts w:ascii="Tahoma" w:hAnsi="Tahoma" w:cs="Tahoma"/>
          <w:i/>
        </w:rPr>
        <w:t>pro rata temporis</w:t>
      </w:r>
      <w:r w:rsidRPr="00AE36DD">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AE36DD">
        <w:rPr>
          <w:rFonts w:ascii="Tahoma" w:hAnsi="Tahoma" w:cs="Tahoma"/>
          <w:b/>
        </w:rPr>
        <w:t>(i)</w:t>
      </w:r>
      <w:r w:rsidRPr="00AE36DD">
        <w:rPr>
          <w:rFonts w:ascii="Tahoma" w:hAnsi="Tahoma" w:cs="Tahoma"/>
        </w:rPr>
        <w:t xml:space="preserve"> juros de mora de 1% (um por cento) ao mês ou fração de mês, calculados </w:t>
      </w:r>
      <w:r w:rsidRPr="00AE36DD">
        <w:rPr>
          <w:rFonts w:ascii="Tahoma" w:hAnsi="Tahoma" w:cs="Tahoma"/>
          <w:i/>
        </w:rPr>
        <w:t>pro rata temporis</w:t>
      </w:r>
      <w:r w:rsidRPr="00AE36DD">
        <w:rPr>
          <w:rFonts w:ascii="Tahoma" w:hAnsi="Tahoma" w:cs="Tahoma"/>
        </w:rPr>
        <w:t xml:space="preserve"> desde a data de inadimplemento até a data do efetivo pagamento; e </w:t>
      </w:r>
      <w:r w:rsidRPr="00AE36DD">
        <w:rPr>
          <w:rFonts w:ascii="Tahoma" w:hAnsi="Tahoma" w:cs="Tahoma"/>
          <w:b/>
        </w:rPr>
        <w:t>(ii)</w:t>
      </w:r>
      <w:r w:rsidRPr="00AE36DD">
        <w:rPr>
          <w:rFonts w:ascii="Tahoma" w:hAnsi="Tahoma" w:cs="Tahoma"/>
        </w:rPr>
        <w:t> multa moratória, de natureza não compensatória, de 2% (dois por cento).</w:t>
      </w:r>
    </w:p>
    <w:p w14:paraId="4007C30E" w14:textId="77777777" w:rsidR="00A33B9E" w:rsidRPr="00AE36DD" w:rsidRDefault="00A33B9E" w:rsidP="00A33B9E">
      <w:pPr>
        <w:tabs>
          <w:tab w:val="left" w:pos="1134"/>
        </w:tabs>
        <w:spacing w:after="240" w:line="320" w:lineRule="exact"/>
        <w:jc w:val="both"/>
        <w:rPr>
          <w:rFonts w:ascii="Tahoma" w:hAnsi="Tahoma" w:cs="Tahoma"/>
          <w:b/>
          <w:u w:val="single"/>
        </w:rPr>
      </w:pPr>
      <w:r w:rsidRPr="00AE36DD">
        <w:rPr>
          <w:rFonts w:ascii="Tahoma" w:hAnsi="Tahoma" w:cs="Tahoma"/>
          <w:b/>
        </w:rPr>
        <w:t>II.</w:t>
      </w:r>
      <w:r w:rsidRPr="00AE36DD">
        <w:rPr>
          <w:rFonts w:ascii="Tahoma" w:hAnsi="Tahoma" w:cs="Tahoma"/>
          <w:b/>
        </w:rPr>
        <w:tab/>
      </w:r>
      <w:r w:rsidRPr="00AE36DD">
        <w:rPr>
          <w:rFonts w:ascii="Tahoma" w:hAnsi="Tahoma" w:cs="Tahoma"/>
          <w:b/>
          <w:u w:val="single"/>
        </w:rPr>
        <w:t>Obrigações Garantidas 6ª Emissão AGPAR</w:t>
      </w:r>
    </w:p>
    <w:p w14:paraId="04D2BAB8" w14:textId="77777777" w:rsidR="0090340D" w:rsidRPr="00AE36DD" w:rsidRDefault="0090340D" w:rsidP="0090340D">
      <w:pPr>
        <w:spacing w:after="240" w:line="320" w:lineRule="exact"/>
        <w:jc w:val="both"/>
        <w:rPr>
          <w:rFonts w:ascii="Tahoma" w:hAnsi="Tahoma" w:cs="Tahoma"/>
        </w:rPr>
      </w:pPr>
      <w:r w:rsidRPr="00AE36DD">
        <w:rPr>
          <w:rFonts w:ascii="Tahoma" w:hAnsi="Tahoma" w:cs="Tahoma"/>
        </w:rPr>
        <w:t>Os termos iniciados com letra maiúscula utilizados, mas não definidos, neste Anexo II, terão os significados a eles atribuídos no Contrato, na Escritura de Emissão 6ª Emissão AGPAR (conforme definido no Contrato), conforme aplicável, e todas as referências a quaisquer contratos ou documentos significam uma referência a tais instrumentos tais como aditados, modificados e que estejam em vigor.</w:t>
      </w:r>
    </w:p>
    <w:p w14:paraId="2351D506" w14:textId="77777777" w:rsidR="0090340D" w:rsidRPr="00AE36DD" w:rsidRDefault="0090340D" w:rsidP="0090340D">
      <w:pPr>
        <w:spacing w:after="240" w:line="320" w:lineRule="exact"/>
        <w:jc w:val="both"/>
        <w:rPr>
          <w:rFonts w:ascii="Tahoma" w:hAnsi="Tahoma" w:cs="Tahoma"/>
        </w:rPr>
      </w:pPr>
      <w:r w:rsidRPr="00AE36DD">
        <w:rPr>
          <w:rFonts w:ascii="Tahoma" w:hAnsi="Tahoma" w:cs="Tahoma"/>
        </w:rPr>
        <w:t>As demais características das Obrigações Garantidas indicadas neste item I estão descritas na Escritura de Emissão 6ª Emissão AGPAR. A descrição ora oferecida visa meramente a atender critérios legais e não restringe de qualquer forma os direitos dos Debenturistas 6ª Emissão AGPAR, representados pelo Agente Fiduciário.</w:t>
      </w:r>
    </w:p>
    <w:p w14:paraId="15661927"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Valor Total da Emissão:</w:t>
      </w:r>
      <w:r w:rsidRPr="00AE36DD">
        <w:rPr>
          <w:rFonts w:ascii="Tahoma" w:hAnsi="Tahoma" w:cs="Tahoma"/>
        </w:rPr>
        <w:t xml:space="preserve"> O valor total da Emissão será de </w:t>
      </w:r>
      <w:r w:rsidR="00882014" w:rsidRPr="00AE36DD">
        <w:rPr>
          <w:rFonts w:ascii="Tahoma" w:hAnsi="Tahoma" w:cs="Tahoma"/>
        </w:rPr>
        <w:t xml:space="preserve">até </w:t>
      </w:r>
      <w:r w:rsidRPr="00AE36DD">
        <w:rPr>
          <w:rFonts w:ascii="Tahoma" w:hAnsi="Tahoma" w:cs="Tahoma"/>
        </w:rPr>
        <w:t>R$110.000.000,00 (cento e dez milhões de reais), na Data de Emissão (conforme abaixo definida) (“</w:t>
      </w:r>
      <w:r w:rsidRPr="00AE36DD">
        <w:rPr>
          <w:rFonts w:ascii="Tahoma" w:hAnsi="Tahoma" w:cs="Tahoma"/>
          <w:u w:val="single"/>
        </w:rPr>
        <w:t>Valor Total da Emissão</w:t>
      </w:r>
      <w:r w:rsidRPr="00AE36DD">
        <w:rPr>
          <w:rFonts w:ascii="Tahoma" w:hAnsi="Tahoma" w:cs="Tahoma"/>
        </w:rPr>
        <w:t>”).</w:t>
      </w:r>
    </w:p>
    <w:p w14:paraId="08DFBC12"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Data de Emissão das Debêntures AGPAR:</w:t>
      </w:r>
      <w:r w:rsidRPr="00AE36DD">
        <w:rPr>
          <w:rFonts w:ascii="Tahoma" w:hAnsi="Tahoma" w:cs="Tahoma"/>
        </w:rPr>
        <w:t xml:space="preserve"> Para</w:t>
      </w:r>
      <w:r w:rsidRPr="00AE36DD">
        <w:rPr>
          <w:rFonts w:ascii="Tahoma" w:hAnsi="Tahoma" w:cs="Tahoma"/>
          <w:bCs/>
        </w:rPr>
        <w:t xml:space="preserve"> todos os fins e efeitos legais, a data de emissão das Debêntures será </w:t>
      </w:r>
      <w:r w:rsidR="00A03DBE" w:rsidRPr="00AE36DD">
        <w:rPr>
          <w:rFonts w:ascii="Tahoma" w:hAnsi="Tahoma" w:cs="Tahoma"/>
        </w:rPr>
        <w:t>09</w:t>
      </w:r>
      <w:r w:rsidRPr="00AE36DD">
        <w:rPr>
          <w:rFonts w:ascii="Tahoma" w:hAnsi="Tahoma" w:cs="Tahoma"/>
        </w:rPr>
        <w:t xml:space="preserve"> </w:t>
      </w:r>
      <w:r w:rsidRPr="00AE36DD">
        <w:rPr>
          <w:rFonts w:ascii="Tahoma" w:hAnsi="Tahoma" w:cs="Tahoma"/>
          <w:bCs/>
        </w:rPr>
        <w:t xml:space="preserve">de </w:t>
      </w:r>
      <w:r w:rsidR="00A03DBE" w:rsidRPr="00AE36DD">
        <w:rPr>
          <w:rFonts w:ascii="Tahoma" w:hAnsi="Tahoma" w:cs="Tahoma"/>
        </w:rPr>
        <w:t>dezembro</w:t>
      </w:r>
      <w:r w:rsidRPr="00AE36DD">
        <w:rPr>
          <w:rFonts w:ascii="Tahoma" w:hAnsi="Tahoma" w:cs="Tahoma"/>
        </w:rPr>
        <w:t xml:space="preserve"> </w:t>
      </w:r>
      <w:r w:rsidRPr="00AE36DD">
        <w:rPr>
          <w:rFonts w:ascii="Tahoma" w:hAnsi="Tahoma" w:cs="Tahoma"/>
          <w:bCs/>
        </w:rPr>
        <w:t>de 2019 (“</w:t>
      </w:r>
      <w:r w:rsidRPr="00AE36DD">
        <w:rPr>
          <w:rFonts w:ascii="Tahoma" w:hAnsi="Tahoma" w:cs="Tahoma"/>
          <w:bCs/>
          <w:u w:val="single"/>
        </w:rPr>
        <w:t>Data de Emissão</w:t>
      </w:r>
      <w:r w:rsidRPr="00AE36DD">
        <w:rPr>
          <w:rFonts w:ascii="Tahoma" w:hAnsi="Tahoma" w:cs="Tahoma"/>
          <w:bCs/>
        </w:rPr>
        <w:t>”)</w:t>
      </w:r>
      <w:r w:rsidRPr="00AE36DD">
        <w:rPr>
          <w:rFonts w:ascii="Tahoma" w:hAnsi="Tahoma" w:cs="Tahoma"/>
        </w:rPr>
        <w:t>.</w:t>
      </w:r>
    </w:p>
    <w:p w14:paraId="0A3EBC49"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Quantidade de Debêntures Emitidas:</w:t>
      </w:r>
      <w:r w:rsidRPr="00AE36DD">
        <w:rPr>
          <w:rFonts w:ascii="Tahoma" w:hAnsi="Tahoma" w:cs="Tahoma"/>
        </w:rPr>
        <w:t xml:space="preserve"> Serão emitidas 110.000 (cento e dez mil) Debêntures.</w:t>
      </w:r>
    </w:p>
    <w:p w14:paraId="23C9E369"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lastRenderedPageBreak/>
        <w:t>Valor Nominal Unitário:</w:t>
      </w:r>
      <w:r w:rsidRPr="00AE36DD">
        <w:rPr>
          <w:rFonts w:ascii="Tahoma" w:hAnsi="Tahoma" w:cs="Tahoma"/>
        </w:rPr>
        <w:t xml:space="preserve"> O Valor Nominal Unitário das Debêntures será de R$1.000,00 (um mil reais), na Data de Emissão.</w:t>
      </w:r>
    </w:p>
    <w:p w14:paraId="1325F10A"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Atualização do Valor Nominal Unitário das Debêntures:</w:t>
      </w:r>
      <w:r w:rsidRPr="00AE36DD">
        <w:rPr>
          <w:rFonts w:ascii="Tahoma" w:hAnsi="Tahoma" w:cs="Tahoma"/>
        </w:rPr>
        <w:t xml:space="preserve"> </w:t>
      </w:r>
      <w:r w:rsidR="00882014" w:rsidRPr="00AE36DD">
        <w:rPr>
          <w:rFonts w:ascii="Tahoma" w:hAnsi="Tahoma" w:cs="Tahoma"/>
        </w:rPr>
        <w:t>O Valor Nominal Unitário das Debêntures não será atualizado monetariamente.</w:t>
      </w:r>
    </w:p>
    <w:p w14:paraId="319CC175"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AE36DD">
        <w:rPr>
          <w:rFonts w:ascii="Tahoma" w:hAnsi="Tahoma" w:cs="Tahoma"/>
          <w:b/>
        </w:rPr>
        <w:t xml:space="preserve">Remuneração </w:t>
      </w:r>
      <w:r w:rsidR="00A03DBE" w:rsidRPr="00AE36DD">
        <w:rPr>
          <w:rFonts w:ascii="Tahoma" w:hAnsi="Tahoma" w:cs="Tahoma"/>
          <w:b/>
        </w:rPr>
        <w:t xml:space="preserve">DI </w:t>
      </w:r>
      <w:r w:rsidRPr="00AE36DD">
        <w:rPr>
          <w:rFonts w:ascii="Tahoma" w:hAnsi="Tahoma" w:cs="Tahoma"/>
          <w:b/>
        </w:rPr>
        <w:t>das Debêntures:</w:t>
      </w:r>
      <w:bookmarkStart w:id="251" w:name="_Ref20256993"/>
      <w:r w:rsidR="00A03DBE" w:rsidRPr="00AE36DD">
        <w:rPr>
          <w:rFonts w:ascii="Tahoma" w:hAnsi="Tahoma" w:cs="Tahoma"/>
          <w:bCs/>
        </w:rPr>
        <w:t xml:space="preserve"> Sobre o Valor Nominal Unitário ou o saldo do Valor Nominal Unitário, conforme o caso, </w:t>
      </w:r>
      <w:r w:rsidR="00A03DBE" w:rsidRPr="00AE36DD">
        <w:rPr>
          <w:rFonts w:ascii="Tahoma" w:hAnsi="Tahoma" w:cs="Tahoma"/>
        </w:rPr>
        <w:t>incidirão juros remuneratórios correspondentes a 100% (cento por cento) da variação acumulada das taxas médias diárias dos DI – Depósitos Interfinanceiros de um dia, "</w:t>
      </w:r>
      <w:r w:rsidR="00A03DBE" w:rsidRPr="00AE36DD">
        <w:rPr>
          <w:rFonts w:ascii="Tahoma" w:hAnsi="Tahoma" w:cs="Tahoma"/>
          <w:i/>
        </w:rPr>
        <w:t>over extra-grupo</w:t>
      </w:r>
      <w:r w:rsidR="00A03DBE" w:rsidRPr="00AE36DD">
        <w:rPr>
          <w:rFonts w:ascii="Tahoma" w:hAnsi="Tahoma" w:cs="Tahoma"/>
        </w:rPr>
        <w:t>", expressas na forma percentual ao ano, base 252 (duzentos e cinquenta e dois) Dias Úteis, calculadas e divulgadas diariamente pela B3 S.A. – Brasil, Bolsa, Balcão (“</w:t>
      </w:r>
      <w:r w:rsidR="00A03DBE" w:rsidRPr="00AE36DD">
        <w:rPr>
          <w:rFonts w:ascii="Tahoma" w:hAnsi="Tahoma" w:cs="Tahoma"/>
          <w:u w:val="single"/>
        </w:rPr>
        <w:t>B3</w:t>
      </w:r>
      <w:r w:rsidR="00A03DBE" w:rsidRPr="00AE36DD">
        <w:rPr>
          <w:rFonts w:ascii="Tahoma" w:hAnsi="Tahoma" w:cs="Tahoma"/>
        </w:rPr>
        <w:t>”), no informativo diário disponível em sua página na Internet (</w:t>
      </w:r>
      <w:r w:rsidR="00A03DBE" w:rsidRPr="00AE36DD">
        <w:rPr>
          <w:rStyle w:val="Hyperlink"/>
          <w:rFonts w:ascii="Tahoma" w:hAnsi="Tahoma" w:cs="Tahoma"/>
        </w:rPr>
        <w:t>http://www.b3.com.br</w:t>
      </w:r>
      <w:r w:rsidR="00A03DBE" w:rsidRPr="00AE36DD">
        <w:rPr>
          <w:rFonts w:ascii="Tahoma" w:hAnsi="Tahoma" w:cs="Tahoma"/>
        </w:rPr>
        <w:t>) (“</w:t>
      </w:r>
      <w:r w:rsidR="00A03DBE" w:rsidRPr="00AE36DD">
        <w:rPr>
          <w:rFonts w:ascii="Tahoma" w:hAnsi="Tahoma" w:cs="Tahoma"/>
          <w:u w:val="single"/>
        </w:rPr>
        <w:t>Taxa DI</w:t>
      </w:r>
      <w:r w:rsidR="00A03DBE" w:rsidRPr="00AE36DD">
        <w:rPr>
          <w:rFonts w:ascii="Tahoma" w:hAnsi="Tahoma" w:cs="Tahoma"/>
        </w:rPr>
        <w:t xml:space="preserve">”), acrescida exponencialmente de sobretaxa </w:t>
      </w:r>
      <w:bookmarkEnd w:id="251"/>
      <w:r w:rsidR="00A03DBE" w:rsidRPr="00AE36DD">
        <w:rPr>
          <w:rFonts w:ascii="Tahoma" w:hAnsi="Tahoma" w:cs="Tahoma"/>
        </w:rPr>
        <w:t>equivalente a 3,40% (três inteiros e quarenta centésimos por cento) ao ano</w:t>
      </w:r>
      <w:r w:rsidR="00A03DBE" w:rsidRPr="00AE36DD">
        <w:rPr>
          <w:rFonts w:ascii="Tahoma" w:hAnsi="Tahoma" w:cs="Tahoma"/>
          <w:bCs/>
        </w:rPr>
        <w:t>, base 252 (duzentos e cinquenta e dois) Dias Úteis (“</w:t>
      </w:r>
      <w:r w:rsidR="00A03DBE" w:rsidRPr="00AE36DD">
        <w:rPr>
          <w:rFonts w:ascii="Tahoma" w:hAnsi="Tahoma" w:cs="Tahoma"/>
          <w:bCs/>
          <w:u w:val="single"/>
        </w:rPr>
        <w:t>Spread</w:t>
      </w:r>
      <w:r w:rsidR="00A03DBE" w:rsidRPr="00AE36DD">
        <w:rPr>
          <w:rFonts w:ascii="Tahoma" w:hAnsi="Tahoma" w:cs="Tahoma"/>
          <w:bCs/>
        </w:rPr>
        <w:t>” e, em conjunto com a Taxa DI, “</w:t>
      </w:r>
      <w:r w:rsidR="00A03DBE" w:rsidRPr="00AE36DD">
        <w:rPr>
          <w:rFonts w:ascii="Tahoma" w:hAnsi="Tahoma" w:cs="Tahoma"/>
          <w:bCs/>
          <w:u w:val="single"/>
        </w:rPr>
        <w:t>Remuneração DI</w:t>
      </w:r>
      <w:r w:rsidR="00A03DBE" w:rsidRPr="00AE36DD">
        <w:rPr>
          <w:rFonts w:ascii="Tahoma" w:hAnsi="Tahoma" w:cs="Tahoma"/>
          <w:bCs/>
        </w:rPr>
        <w:t xml:space="preserve">”), calculados de forma exponencial e cumulativa, </w:t>
      </w:r>
      <w:r w:rsidR="00A03DBE" w:rsidRPr="00AE36DD">
        <w:rPr>
          <w:rFonts w:ascii="Tahoma" w:hAnsi="Tahoma" w:cs="Tahoma"/>
          <w:i/>
        </w:rPr>
        <w:t>pro rata temporis</w:t>
      </w:r>
      <w:r w:rsidR="00A03DBE" w:rsidRPr="00AE36DD">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AE36DD">
        <w:rPr>
          <w:rFonts w:ascii="Tahoma" w:hAnsi="Tahoma" w:cs="Tahoma"/>
        </w:rPr>
        <w:t>, de acordo com a fórmula prevista na Escritura de Emissão.</w:t>
      </w:r>
    </w:p>
    <w:p w14:paraId="65B68184" w14:textId="77777777" w:rsidR="00A03DBE" w:rsidRPr="00AE36DD" w:rsidRDefault="00A03DB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AE36DD">
        <w:rPr>
          <w:rFonts w:ascii="Tahoma" w:hAnsi="Tahoma" w:cs="Tahoma"/>
          <w:b/>
        </w:rPr>
        <w:t xml:space="preserve">Remuneração Variável das Debêntures: </w:t>
      </w:r>
      <w:r w:rsidRPr="00AE36DD">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AE36DD">
        <w:rPr>
          <w:rFonts w:ascii="Tahoma" w:hAnsi="Tahoma" w:cs="Tahoma"/>
          <w:b/>
        </w:rPr>
        <w:t>(i)</w:t>
      </w:r>
      <w:r w:rsidRPr="00AE36DD">
        <w:rPr>
          <w:rFonts w:ascii="Tahoma" w:hAnsi="Tahoma" w:cs="Tahoma"/>
        </w:rPr>
        <w:t xml:space="preserve"> o Valor Corrente das Ações; e </w:t>
      </w:r>
      <w:r w:rsidRPr="00AE36DD">
        <w:rPr>
          <w:rFonts w:ascii="Tahoma" w:hAnsi="Tahoma" w:cs="Tahoma"/>
          <w:b/>
        </w:rPr>
        <w:t>(ii)</w:t>
      </w:r>
      <w:r w:rsidRPr="00AE36DD">
        <w:rPr>
          <w:rFonts w:ascii="Tahoma" w:hAnsi="Tahoma" w:cs="Tahoma"/>
        </w:rPr>
        <w:t xml:space="preserve"> o Valor de Referência das Ações (“</w:t>
      </w:r>
      <w:r w:rsidRPr="00AE36DD">
        <w:rPr>
          <w:rFonts w:ascii="Tahoma" w:hAnsi="Tahoma" w:cs="Tahoma"/>
          <w:u w:val="single"/>
        </w:rPr>
        <w:t>Remuneração Variável</w:t>
      </w:r>
      <w:r w:rsidRPr="00AE36DD">
        <w:rPr>
          <w:rFonts w:ascii="Tahoma" w:hAnsi="Tahoma" w:cs="Tahoma"/>
        </w:rPr>
        <w:t>” e, em conjunto com a Remuneração DI, “</w:t>
      </w:r>
      <w:r w:rsidRPr="00AE36DD">
        <w:rPr>
          <w:rFonts w:ascii="Tahoma" w:hAnsi="Tahoma" w:cs="Tahoma"/>
          <w:u w:val="single"/>
        </w:rPr>
        <w:t>Remuneração</w:t>
      </w:r>
      <w:r w:rsidRPr="00AE36DD">
        <w:rPr>
          <w:rFonts w:ascii="Tahoma" w:hAnsi="Tahoma" w:cs="Tahoma"/>
        </w:rPr>
        <w:t>”), conforme apurada em cada uma das Datas de Verificação</w:t>
      </w:r>
      <w:r w:rsidR="00333FBC" w:rsidRPr="00AE36DD">
        <w:rPr>
          <w:rFonts w:ascii="Tahoma" w:hAnsi="Tahoma" w:cs="Tahoma"/>
        </w:rPr>
        <w:t>, nos termos e definições previstas nas Cláusulas 5.20.2 a 5.20.9 da Escritura de Emissão 6ª Emissão AGPAR.</w:t>
      </w:r>
    </w:p>
    <w:p w14:paraId="259380E4"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Prazo e Data Vencimento:</w:t>
      </w:r>
      <w:r w:rsidRPr="00AE36DD">
        <w:rPr>
          <w:rFonts w:ascii="Tahoma" w:hAnsi="Tahoma" w:cs="Tahoma"/>
        </w:rPr>
        <w:t xml:space="preserve"> O vencimento final das Debêntures ocorrerá em 72 (setenta e dois) meses a contar da Data Emissão, vencendo-se, portanto, em </w:t>
      </w:r>
      <w:r w:rsidR="00333FBC" w:rsidRPr="00AE36DD">
        <w:rPr>
          <w:rFonts w:ascii="Tahoma" w:hAnsi="Tahoma" w:cs="Tahoma"/>
        </w:rPr>
        <w:t>09</w:t>
      </w:r>
      <w:r w:rsidRPr="00AE36DD">
        <w:rPr>
          <w:rFonts w:ascii="Tahoma" w:hAnsi="Tahoma" w:cs="Tahoma"/>
        </w:rPr>
        <w:t xml:space="preserve"> de </w:t>
      </w:r>
      <w:r w:rsidR="00333FBC" w:rsidRPr="00AE36DD">
        <w:rPr>
          <w:rFonts w:ascii="Tahoma" w:hAnsi="Tahoma" w:cs="Tahoma"/>
        </w:rPr>
        <w:t>dezembro</w:t>
      </w:r>
      <w:r w:rsidRPr="00AE36DD">
        <w:rPr>
          <w:rFonts w:ascii="Tahoma" w:hAnsi="Tahoma" w:cs="Tahoma"/>
        </w:rPr>
        <w:t xml:space="preserve"> de 2025 (“</w:t>
      </w:r>
      <w:r w:rsidRPr="00AE36DD">
        <w:rPr>
          <w:rFonts w:ascii="Tahoma" w:hAnsi="Tahoma" w:cs="Tahoma"/>
          <w:u w:val="single"/>
        </w:rPr>
        <w:t>Data de Vencimento</w:t>
      </w:r>
      <w:r w:rsidRPr="00AE36DD">
        <w:rPr>
          <w:rFonts w:ascii="Tahoma" w:hAnsi="Tahoma" w:cs="Tahoma"/>
        </w:rPr>
        <w:t>”), ressalvadas as hipóteses de vencimento antecipado e de resgate antecipado previstas na Escritura de Emissão.</w:t>
      </w:r>
    </w:p>
    <w:p w14:paraId="26C47FCC"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Pagamento da Remuneração:</w:t>
      </w:r>
      <w:r w:rsidRPr="00AE36DD">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AE36DD">
        <w:rPr>
          <w:rFonts w:ascii="Tahoma" w:hAnsi="Tahoma" w:cs="Tahoma"/>
          <w:bCs/>
        </w:rPr>
        <w:t xml:space="preserve">semestralmente, sempre no dia </w:t>
      </w:r>
      <w:r w:rsidR="00333FBC" w:rsidRPr="00AE36DD">
        <w:rPr>
          <w:rFonts w:ascii="Tahoma" w:hAnsi="Tahoma" w:cs="Tahoma"/>
          <w:bCs/>
        </w:rPr>
        <w:t>09</w:t>
      </w:r>
      <w:r w:rsidRPr="00AE36DD">
        <w:rPr>
          <w:rFonts w:ascii="Tahoma" w:hAnsi="Tahoma" w:cs="Tahoma"/>
          <w:bCs/>
        </w:rPr>
        <w:t xml:space="preserve"> (</w:t>
      </w:r>
      <w:r w:rsidR="00333FBC" w:rsidRPr="00AE36DD">
        <w:rPr>
          <w:rFonts w:ascii="Tahoma" w:hAnsi="Tahoma" w:cs="Tahoma"/>
          <w:bCs/>
        </w:rPr>
        <w:t>nove</w:t>
      </w:r>
      <w:r w:rsidRPr="00AE36DD">
        <w:rPr>
          <w:rFonts w:ascii="Tahoma" w:hAnsi="Tahoma" w:cs="Tahoma"/>
          <w:bCs/>
        </w:rPr>
        <w:t xml:space="preserve">) dos meses de </w:t>
      </w:r>
      <w:r w:rsidR="00333FBC" w:rsidRPr="00AE36DD">
        <w:rPr>
          <w:rFonts w:ascii="Tahoma" w:hAnsi="Tahoma" w:cs="Tahoma"/>
          <w:bCs/>
        </w:rPr>
        <w:t>junho</w:t>
      </w:r>
      <w:r w:rsidRPr="00AE36DD">
        <w:rPr>
          <w:rFonts w:ascii="Tahoma" w:hAnsi="Tahoma" w:cs="Tahoma"/>
          <w:bCs/>
        </w:rPr>
        <w:t xml:space="preserve"> e </w:t>
      </w:r>
      <w:r w:rsidR="00333FBC" w:rsidRPr="00AE36DD">
        <w:rPr>
          <w:rFonts w:ascii="Tahoma" w:hAnsi="Tahoma" w:cs="Tahoma"/>
          <w:bCs/>
        </w:rPr>
        <w:t>dezembro</w:t>
      </w:r>
      <w:r w:rsidRPr="00AE36DD">
        <w:rPr>
          <w:rFonts w:ascii="Tahoma" w:hAnsi="Tahoma" w:cs="Tahoma"/>
          <w:bCs/>
        </w:rPr>
        <w:t xml:space="preserve"> de cada ano, </w:t>
      </w:r>
      <w:r w:rsidRPr="00AE36DD">
        <w:rPr>
          <w:rFonts w:ascii="Tahoma" w:hAnsi="Tahoma" w:cs="Tahoma"/>
        </w:rPr>
        <w:t xml:space="preserve">a partir do 12º (décimo segundo) mês contado da Data de Emissão, </w:t>
      </w:r>
      <w:r w:rsidRPr="00AE36DD">
        <w:rPr>
          <w:rFonts w:ascii="Tahoma" w:hAnsi="Tahoma" w:cs="Tahoma"/>
          <w:bCs/>
        </w:rPr>
        <w:t xml:space="preserve">sendo certo que o primeiro pagamento da Remuneração será realizado em </w:t>
      </w:r>
      <w:r w:rsidR="00333FBC" w:rsidRPr="00AE36DD">
        <w:rPr>
          <w:rFonts w:ascii="Tahoma" w:hAnsi="Tahoma" w:cs="Tahoma"/>
          <w:bCs/>
        </w:rPr>
        <w:t>09</w:t>
      </w:r>
      <w:r w:rsidRPr="00AE36DD">
        <w:rPr>
          <w:rFonts w:ascii="Tahoma" w:hAnsi="Tahoma" w:cs="Tahoma"/>
          <w:bCs/>
        </w:rPr>
        <w:t xml:space="preserve"> de </w:t>
      </w:r>
      <w:r w:rsidR="00333FBC" w:rsidRPr="00AE36DD">
        <w:rPr>
          <w:rFonts w:ascii="Tahoma" w:hAnsi="Tahoma" w:cs="Tahoma"/>
          <w:bCs/>
        </w:rPr>
        <w:t>dezembro</w:t>
      </w:r>
      <w:r w:rsidRPr="00AE36DD">
        <w:rPr>
          <w:rFonts w:ascii="Tahoma" w:hAnsi="Tahoma" w:cs="Tahoma"/>
          <w:bCs/>
        </w:rPr>
        <w:t xml:space="preserve"> de 2020 e os demais pagamentos da Remuneração ocorrerão sucessivamente, sendo o último pagamento na Data de Vencimento (cada uma, uma “</w:t>
      </w:r>
      <w:r w:rsidRPr="00AE36DD">
        <w:rPr>
          <w:rFonts w:ascii="Tahoma" w:hAnsi="Tahoma" w:cs="Tahoma"/>
          <w:bCs/>
          <w:u w:val="single"/>
        </w:rPr>
        <w:t>Data de Pagamento da Remuneração</w:t>
      </w:r>
      <w:r w:rsidRPr="00AE36DD">
        <w:rPr>
          <w:rFonts w:ascii="Tahoma" w:hAnsi="Tahoma" w:cs="Tahoma"/>
          <w:bCs/>
        </w:rPr>
        <w:t>”).</w:t>
      </w:r>
    </w:p>
    <w:p w14:paraId="5B678E33"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lastRenderedPageBreak/>
        <w:t>Pagamento do Principal:</w:t>
      </w:r>
      <w:r w:rsidRPr="00AE36DD">
        <w:rPr>
          <w:rFonts w:ascii="Tahoma" w:hAnsi="Tahoma" w:cs="Tahoma"/>
        </w:rPr>
        <w:t xml:space="preserve"> o Valor Nominal Unitário ou o Valor Nominal Unitário Atualizado das Debêntures será pago em 5 (cinco) parcelas anuais,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AE36DD" w14:paraId="1C2EBC52" w14:textId="77777777" w:rsidTr="00A7673D">
        <w:tc>
          <w:tcPr>
            <w:tcW w:w="3020" w:type="dxa"/>
          </w:tcPr>
          <w:p w14:paraId="2EC7133E" w14:textId="77777777" w:rsidR="00A33B9E" w:rsidRPr="00AE36DD" w:rsidRDefault="00A33B9E" w:rsidP="00A33B9E">
            <w:pPr>
              <w:spacing w:after="240" w:line="320" w:lineRule="exact"/>
              <w:jc w:val="center"/>
              <w:rPr>
                <w:rFonts w:ascii="Tahoma" w:hAnsi="Tahoma" w:cs="Tahoma"/>
                <w:b/>
              </w:rPr>
            </w:pPr>
            <w:r w:rsidRPr="00AE36DD">
              <w:rPr>
                <w:rFonts w:ascii="Tahoma" w:hAnsi="Tahoma" w:cs="Tahoma"/>
                <w:b/>
              </w:rPr>
              <w:t>Data</w:t>
            </w:r>
          </w:p>
        </w:tc>
        <w:tc>
          <w:tcPr>
            <w:tcW w:w="5288" w:type="dxa"/>
          </w:tcPr>
          <w:p w14:paraId="263A0DC3" w14:textId="77777777" w:rsidR="00A33B9E" w:rsidRPr="00AE36DD" w:rsidRDefault="00A33B9E" w:rsidP="00A33B9E">
            <w:pPr>
              <w:spacing w:after="240" w:line="320" w:lineRule="exact"/>
              <w:jc w:val="center"/>
              <w:rPr>
                <w:rFonts w:ascii="Tahoma" w:hAnsi="Tahoma" w:cs="Tahoma"/>
                <w:b/>
              </w:rPr>
            </w:pPr>
            <w:r w:rsidRPr="00AE36DD">
              <w:rPr>
                <w:rFonts w:ascii="Tahoma" w:hAnsi="Tahoma" w:cs="Tahoma"/>
                <w:b/>
              </w:rPr>
              <w:t xml:space="preserve">Percentual do Valor Nominal Unitário das Debêntures </w:t>
            </w:r>
          </w:p>
        </w:tc>
      </w:tr>
      <w:tr w:rsidR="0048377E" w:rsidRPr="00AE36DD" w14:paraId="5684EC6E" w14:textId="77777777" w:rsidTr="00693E7A">
        <w:tc>
          <w:tcPr>
            <w:tcW w:w="3020" w:type="dxa"/>
          </w:tcPr>
          <w:p w14:paraId="47FB5E65" w14:textId="77777777" w:rsidR="0048377E" w:rsidRPr="00AE36DD" w:rsidRDefault="00333FBC" w:rsidP="0048377E">
            <w:pPr>
              <w:spacing w:after="240" w:line="320" w:lineRule="exact"/>
              <w:jc w:val="center"/>
              <w:rPr>
                <w:rFonts w:ascii="Tahoma" w:hAnsi="Tahoma" w:cs="Tahoma"/>
              </w:rPr>
            </w:pPr>
            <w:r w:rsidRPr="00AE36DD">
              <w:rPr>
                <w:rFonts w:ascii="Tahoma" w:hAnsi="Tahoma" w:cs="Tahoma"/>
              </w:rPr>
              <w:t>09</w:t>
            </w:r>
            <w:r w:rsidR="0048377E" w:rsidRPr="00AE36DD">
              <w:rPr>
                <w:rFonts w:ascii="Tahoma" w:hAnsi="Tahoma" w:cs="Tahoma"/>
              </w:rPr>
              <w:t xml:space="preserve"> de </w:t>
            </w:r>
            <w:r w:rsidRPr="00AE36DD">
              <w:rPr>
                <w:rFonts w:ascii="Tahoma" w:hAnsi="Tahoma" w:cs="Tahoma"/>
              </w:rPr>
              <w:t>dezembro</w:t>
            </w:r>
            <w:r w:rsidR="0048377E" w:rsidRPr="00AE36DD">
              <w:rPr>
                <w:rFonts w:ascii="Tahoma" w:hAnsi="Tahoma" w:cs="Tahoma"/>
              </w:rPr>
              <w:t xml:space="preserve"> de 2021</w:t>
            </w:r>
          </w:p>
        </w:tc>
        <w:tc>
          <w:tcPr>
            <w:tcW w:w="5288" w:type="dxa"/>
            <w:vAlign w:val="center"/>
          </w:tcPr>
          <w:p w14:paraId="116122E9" w14:textId="77777777" w:rsidR="0048377E" w:rsidRPr="00AE36DD" w:rsidRDefault="0048377E" w:rsidP="0048377E">
            <w:pPr>
              <w:spacing w:after="240" w:line="320" w:lineRule="exact"/>
              <w:jc w:val="center"/>
              <w:rPr>
                <w:rFonts w:ascii="Tahoma" w:hAnsi="Tahoma" w:cs="Tahoma"/>
              </w:rPr>
            </w:pPr>
            <w:r w:rsidRPr="00AE36DD">
              <w:rPr>
                <w:rFonts w:ascii="Tahoma" w:hAnsi="Tahoma" w:cs="Tahoma"/>
              </w:rPr>
              <w:t>20,0000% (vinte por cento)</w:t>
            </w:r>
          </w:p>
        </w:tc>
      </w:tr>
      <w:tr w:rsidR="00A10BF8" w:rsidRPr="00AE36DD" w14:paraId="5BAA6C93" w14:textId="77777777" w:rsidTr="00D82392">
        <w:tc>
          <w:tcPr>
            <w:tcW w:w="3020" w:type="dxa"/>
          </w:tcPr>
          <w:p w14:paraId="446F231C" w14:textId="77777777" w:rsidR="00A10BF8" w:rsidRPr="00AE36DD" w:rsidRDefault="00333FBC" w:rsidP="00A10BF8">
            <w:pPr>
              <w:spacing w:after="240" w:line="320" w:lineRule="exact"/>
              <w:jc w:val="center"/>
              <w:rPr>
                <w:rFonts w:ascii="Tahoma" w:hAnsi="Tahoma" w:cs="Tahoma"/>
              </w:rPr>
            </w:pPr>
            <w:r w:rsidRPr="00AE36DD">
              <w:rPr>
                <w:rFonts w:ascii="Tahoma" w:hAnsi="Tahoma" w:cs="Tahoma"/>
              </w:rPr>
              <w:t>09 de dezembro</w:t>
            </w:r>
            <w:r w:rsidRPr="00AE36DD" w:rsidDel="00333FBC">
              <w:rPr>
                <w:rFonts w:ascii="Tahoma" w:hAnsi="Tahoma" w:cs="Tahoma"/>
              </w:rPr>
              <w:t xml:space="preserve"> </w:t>
            </w:r>
            <w:r w:rsidR="00A10BF8" w:rsidRPr="00AE36DD">
              <w:rPr>
                <w:rFonts w:ascii="Tahoma" w:hAnsi="Tahoma" w:cs="Tahoma"/>
              </w:rPr>
              <w:t>de 2022</w:t>
            </w:r>
          </w:p>
        </w:tc>
        <w:tc>
          <w:tcPr>
            <w:tcW w:w="5288" w:type="dxa"/>
          </w:tcPr>
          <w:p w14:paraId="76A2B944" w14:textId="77777777" w:rsidR="00A10BF8" w:rsidRPr="00AE36DD" w:rsidRDefault="00A10BF8" w:rsidP="00A10BF8">
            <w:pPr>
              <w:spacing w:after="240" w:line="320" w:lineRule="exact"/>
              <w:jc w:val="center"/>
              <w:rPr>
                <w:rFonts w:ascii="Tahoma" w:hAnsi="Tahoma" w:cs="Tahoma"/>
                <w:b/>
              </w:rPr>
            </w:pPr>
            <w:r w:rsidRPr="00AE36DD">
              <w:rPr>
                <w:rFonts w:ascii="Tahoma" w:hAnsi="Tahoma" w:cs="Tahoma"/>
              </w:rPr>
              <w:t>25,0000%</w:t>
            </w:r>
          </w:p>
        </w:tc>
      </w:tr>
      <w:tr w:rsidR="00A10BF8" w:rsidRPr="00AE36DD" w14:paraId="43DE5B2D" w14:textId="77777777" w:rsidTr="00D82392">
        <w:tc>
          <w:tcPr>
            <w:tcW w:w="3020" w:type="dxa"/>
          </w:tcPr>
          <w:p w14:paraId="34141B72" w14:textId="77777777" w:rsidR="00A10BF8" w:rsidRPr="00AE36DD" w:rsidRDefault="00333FBC" w:rsidP="00A10BF8">
            <w:pPr>
              <w:spacing w:after="240" w:line="320" w:lineRule="exact"/>
              <w:jc w:val="center"/>
              <w:rPr>
                <w:rFonts w:ascii="Tahoma" w:hAnsi="Tahoma" w:cs="Tahoma"/>
              </w:rPr>
            </w:pPr>
            <w:r w:rsidRPr="00AE36DD">
              <w:rPr>
                <w:rFonts w:ascii="Tahoma" w:hAnsi="Tahoma" w:cs="Tahoma"/>
              </w:rPr>
              <w:t>09 de dezembro</w:t>
            </w:r>
            <w:r w:rsidRPr="00AE36DD" w:rsidDel="00333FBC">
              <w:rPr>
                <w:rFonts w:ascii="Tahoma" w:hAnsi="Tahoma" w:cs="Tahoma"/>
              </w:rPr>
              <w:t xml:space="preserve"> </w:t>
            </w:r>
            <w:r w:rsidR="00A10BF8" w:rsidRPr="00AE36DD">
              <w:rPr>
                <w:rFonts w:ascii="Tahoma" w:hAnsi="Tahoma" w:cs="Tahoma"/>
              </w:rPr>
              <w:t>de 2023</w:t>
            </w:r>
          </w:p>
        </w:tc>
        <w:tc>
          <w:tcPr>
            <w:tcW w:w="5288" w:type="dxa"/>
          </w:tcPr>
          <w:p w14:paraId="026DA84E"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33,3333%</w:t>
            </w:r>
          </w:p>
        </w:tc>
      </w:tr>
      <w:tr w:rsidR="00A10BF8" w:rsidRPr="00AE36DD" w14:paraId="3174C1F2" w14:textId="77777777" w:rsidTr="00D82392">
        <w:tc>
          <w:tcPr>
            <w:tcW w:w="3020" w:type="dxa"/>
          </w:tcPr>
          <w:p w14:paraId="445CB8F2" w14:textId="77777777" w:rsidR="00A10BF8" w:rsidRPr="00AE36DD" w:rsidRDefault="00333FBC" w:rsidP="00A10BF8">
            <w:pPr>
              <w:spacing w:after="240" w:line="320" w:lineRule="exact"/>
              <w:jc w:val="center"/>
              <w:rPr>
                <w:rFonts w:ascii="Tahoma" w:hAnsi="Tahoma" w:cs="Tahoma"/>
              </w:rPr>
            </w:pPr>
            <w:r w:rsidRPr="00AE36DD">
              <w:rPr>
                <w:rFonts w:ascii="Tahoma" w:hAnsi="Tahoma" w:cs="Tahoma"/>
              </w:rPr>
              <w:t>09 de dezembro</w:t>
            </w:r>
            <w:r w:rsidRPr="00AE36DD" w:rsidDel="00333FBC">
              <w:rPr>
                <w:rFonts w:ascii="Tahoma" w:hAnsi="Tahoma" w:cs="Tahoma"/>
              </w:rPr>
              <w:t xml:space="preserve"> </w:t>
            </w:r>
            <w:r w:rsidR="00A10BF8" w:rsidRPr="00AE36DD">
              <w:rPr>
                <w:rFonts w:ascii="Tahoma" w:hAnsi="Tahoma" w:cs="Tahoma"/>
              </w:rPr>
              <w:t>de 2024</w:t>
            </w:r>
          </w:p>
        </w:tc>
        <w:tc>
          <w:tcPr>
            <w:tcW w:w="5288" w:type="dxa"/>
          </w:tcPr>
          <w:p w14:paraId="34300677"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50,0000%</w:t>
            </w:r>
          </w:p>
        </w:tc>
      </w:tr>
      <w:tr w:rsidR="00A10BF8" w:rsidRPr="00AE36DD" w14:paraId="7E18338C" w14:textId="77777777" w:rsidTr="00D82392">
        <w:tc>
          <w:tcPr>
            <w:tcW w:w="3020" w:type="dxa"/>
          </w:tcPr>
          <w:p w14:paraId="67413C06"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Data de Vencimento</w:t>
            </w:r>
          </w:p>
        </w:tc>
        <w:tc>
          <w:tcPr>
            <w:tcW w:w="5288" w:type="dxa"/>
          </w:tcPr>
          <w:p w14:paraId="4CA8AD96"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100,0000%</w:t>
            </w:r>
          </w:p>
        </w:tc>
      </w:tr>
    </w:tbl>
    <w:p w14:paraId="017E7CD2" w14:textId="77777777" w:rsidR="00A33B9E" w:rsidRPr="00AE36DD" w:rsidRDefault="00A33B9E" w:rsidP="00A33B9E">
      <w:pPr>
        <w:spacing w:after="240" w:line="320" w:lineRule="exact"/>
        <w:jc w:val="both"/>
        <w:rPr>
          <w:rFonts w:ascii="Tahoma" w:hAnsi="Tahoma" w:cs="Tahoma"/>
        </w:rPr>
      </w:pPr>
    </w:p>
    <w:p w14:paraId="6C873A9C"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Local de Pagamento:</w:t>
      </w:r>
      <w:r w:rsidRPr="00AE36DD">
        <w:rPr>
          <w:rFonts w:ascii="Tahoma" w:hAnsi="Tahoma" w:cs="Tahoma"/>
        </w:rPr>
        <w:t xml:space="preserve"> Os pagamentos referentes às Debêntures e a quaisquer outros valores eventualmente devidos pela Acionista, nos termos da Escritura de Emissão, serão realizados pela Acionista, conforme </w:t>
      </w:r>
      <w:r w:rsidRPr="00AE36DD">
        <w:rPr>
          <w:rFonts w:ascii="Tahoma" w:hAnsi="Tahoma" w:cs="Tahoma"/>
          <w:b/>
        </w:rPr>
        <w:t>(a)</w:t>
      </w:r>
      <w:r w:rsidRPr="00AE36DD">
        <w:rPr>
          <w:rFonts w:ascii="Tahoma" w:hAnsi="Tahoma" w:cs="Tahoma"/>
        </w:rPr>
        <w:t xml:space="preserve"> os procedimentos adotados pela B3, para as Debêntures custodiadas eletronicamente na B3; e/ou </w:t>
      </w:r>
      <w:r w:rsidRPr="00AE36DD">
        <w:rPr>
          <w:rFonts w:ascii="Tahoma" w:hAnsi="Tahoma" w:cs="Tahoma"/>
          <w:b/>
        </w:rPr>
        <w:t>(b)</w:t>
      </w:r>
      <w:r w:rsidRPr="00AE36DD">
        <w:rPr>
          <w:rFonts w:ascii="Tahoma" w:hAnsi="Tahoma" w:cs="Tahoma"/>
        </w:rPr>
        <w:t> os procedimentos adotados pelo escriturador, para as Debêntures que não estejam custodiadas eletronicamente na B3.</w:t>
      </w:r>
    </w:p>
    <w:p w14:paraId="1AE066F7"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Encargos Moratórios:</w:t>
      </w:r>
      <w:r w:rsidRPr="00AE36DD">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AE36DD">
        <w:rPr>
          <w:rFonts w:ascii="Tahoma" w:hAnsi="Tahoma" w:cs="Tahoma"/>
          <w:i/>
        </w:rPr>
        <w:t>pro rata temporis</w:t>
      </w:r>
      <w:r w:rsidRPr="00AE36DD">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AE36DD">
        <w:rPr>
          <w:rFonts w:ascii="Tahoma" w:hAnsi="Tahoma" w:cs="Tahoma"/>
          <w:b/>
        </w:rPr>
        <w:t>(i)</w:t>
      </w:r>
      <w:r w:rsidRPr="00AE36DD">
        <w:rPr>
          <w:rFonts w:ascii="Tahoma" w:hAnsi="Tahoma" w:cs="Tahoma"/>
        </w:rPr>
        <w:t xml:space="preserve"> juros de mora de 1% (um por cento) ao mês ou fração de mês, calculados </w:t>
      </w:r>
      <w:r w:rsidRPr="00AE36DD">
        <w:rPr>
          <w:rFonts w:ascii="Tahoma" w:hAnsi="Tahoma" w:cs="Tahoma"/>
          <w:i/>
        </w:rPr>
        <w:t>pro rata temporis</w:t>
      </w:r>
      <w:r w:rsidRPr="00AE36DD">
        <w:rPr>
          <w:rFonts w:ascii="Tahoma" w:hAnsi="Tahoma" w:cs="Tahoma"/>
        </w:rPr>
        <w:t xml:space="preserve"> desde a data de inadimplemento até a data do efetivo pagamento; e </w:t>
      </w:r>
      <w:r w:rsidRPr="00AE36DD">
        <w:rPr>
          <w:rFonts w:ascii="Tahoma" w:hAnsi="Tahoma" w:cs="Tahoma"/>
          <w:b/>
        </w:rPr>
        <w:t>(ii)</w:t>
      </w:r>
      <w:r w:rsidRPr="00AE36DD">
        <w:rPr>
          <w:rFonts w:ascii="Tahoma" w:hAnsi="Tahoma" w:cs="Tahoma"/>
        </w:rPr>
        <w:t> multa moratória, de natureza não compensatória, de 2% (dois por cento).</w:t>
      </w:r>
    </w:p>
    <w:p w14:paraId="2DDACD26" w14:textId="77777777" w:rsidR="00A33B9E" w:rsidRPr="00AE36DD" w:rsidRDefault="00A33B9E" w:rsidP="00A33B9E">
      <w:pPr>
        <w:spacing w:after="240" w:line="320" w:lineRule="exact"/>
        <w:jc w:val="both"/>
        <w:rPr>
          <w:rFonts w:ascii="Tahoma" w:hAnsi="Tahoma" w:cs="Tahoma"/>
        </w:rPr>
      </w:pPr>
      <w:r w:rsidRPr="00AE36DD">
        <w:rPr>
          <w:rFonts w:ascii="Tahoma" w:hAnsi="Tahoma" w:cs="Tahoma"/>
        </w:rPr>
        <w:br w:type="page"/>
      </w:r>
    </w:p>
    <w:p w14:paraId="3DFD0638" w14:textId="77777777" w:rsidR="005E313B" w:rsidRPr="00AE36DD" w:rsidRDefault="005E313B">
      <w:pPr>
        <w:spacing w:after="240" w:line="320" w:lineRule="exact"/>
        <w:jc w:val="both"/>
        <w:rPr>
          <w:rFonts w:ascii="Tahoma" w:hAnsi="Tahoma" w:cs="Tahoma"/>
        </w:rPr>
      </w:pPr>
    </w:p>
    <w:p w14:paraId="2EE45CE6" w14:textId="77777777" w:rsidR="00665B93" w:rsidRPr="00AE36DD" w:rsidRDefault="00665B93">
      <w:pPr>
        <w:spacing w:after="240" w:line="320" w:lineRule="exact"/>
        <w:jc w:val="center"/>
        <w:rPr>
          <w:rFonts w:ascii="Tahoma" w:hAnsi="Tahoma" w:cs="Tahoma"/>
          <w:b/>
        </w:rPr>
      </w:pPr>
      <w:r w:rsidRPr="00AE36DD">
        <w:rPr>
          <w:rFonts w:ascii="Tahoma" w:hAnsi="Tahoma" w:cs="Tahoma"/>
          <w:b/>
        </w:rPr>
        <w:t>ANEXO III</w:t>
      </w:r>
    </w:p>
    <w:p w14:paraId="09CCB322" w14:textId="77777777" w:rsidR="00665B93" w:rsidRPr="00AE36DD" w:rsidRDefault="00665B93">
      <w:pPr>
        <w:spacing w:after="240" w:line="320" w:lineRule="exact"/>
        <w:jc w:val="center"/>
        <w:rPr>
          <w:rFonts w:ascii="Tahoma" w:hAnsi="Tahoma" w:cs="Tahoma"/>
          <w:u w:val="single"/>
        </w:rPr>
      </w:pPr>
      <w:bookmarkStart w:id="252" w:name="_DV_M277"/>
      <w:bookmarkStart w:id="253" w:name="_DV_M278"/>
      <w:bookmarkEnd w:id="252"/>
      <w:bookmarkEnd w:id="253"/>
      <w:r w:rsidRPr="00AE36DD">
        <w:rPr>
          <w:rFonts w:ascii="Tahoma" w:hAnsi="Tahoma" w:cs="Tahoma"/>
          <w:u w:val="single"/>
        </w:rPr>
        <w:t>Modelo de Aditivo ao Contrato e Alienação Fiduciária de Ações e Outras Avenças</w:t>
      </w:r>
    </w:p>
    <w:p w14:paraId="0D00CF16" w14:textId="77777777" w:rsidR="003427F0" w:rsidRPr="00AE36DD" w:rsidRDefault="00665B93">
      <w:pPr>
        <w:spacing w:after="240" w:line="320" w:lineRule="exact"/>
        <w:jc w:val="center"/>
        <w:rPr>
          <w:rFonts w:ascii="Tahoma" w:hAnsi="Tahoma" w:cs="Tahoma"/>
          <w:b/>
        </w:rPr>
      </w:pPr>
      <w:r w:rsidRPr="00AE36DD">
        <w:rPr>
          <w:rFonts w:ascii="Tahoma" w:hAnsi="Tahoma" w:cs="Tahoma"/>
        </w:rPr>
        <w:t xml:space="preserve">[●] </w:t>
      </w:r>
      <w:r w:rsidRPr="00AE36DD">
        <w:rPr>
          <w:rFonts w:ascii="Tahoma" w:hAnsi="Tahoma" w:cs="Tahoma"/>
          <w:b/>
        </w:rPr>
        <w:t>ADITAMENTO AO CONTRATO DE ALIENAÇÃO FIDUCIÁRIA DE AÇÕES E OUTRAS AVENÇAS</w:t>
      </w:r>
    </w:p>
    <w:p w14:paraId="73152727" w14:textId="77777777" w:rsidR="003427F0" w:rsidRPr="00AE36DD" w:rsidRDefault="00665B93">
      <w:pPr>
        <w:spacing w:after="240" w:line="320" w:lineRule="exact"/>
        <w:jc w:val="both"/>
        <w:rPr>
          <w:rFonts w:ascii="Tahoma" w:hAnsi="Tahoma" w:cs="Tahoma"/>
        </w:rPr>
      </w:pPr>
      <w:r w:rsidRPr="00AE36DD">
        <w:rPr>
          <w:rFonts w:ascii="Tahoma" w:hAnsi="Tahoma" w:cs="Tahoma"/>
        </w:rPr>
        <w:t>Pelo presente instrumento particular, as partes abaixo qualificadas,</w:t>
      </w:r>
      <w:bookmarkStart w:id="254" w:name="_DV_M279"/>
      <w:bookmarkEnd w:id="254"/>
    </w:p>
    <w:p w14:paraId="0D8BEACC" w14:textId="77777777" w:rsidR="006472C6" w:rsidRPr="00AE36DD" w:rsidRDefault="006472C6" w:rsidP="006472C6">
      <w:pPr>
        <w:spacing w:after="240" w:line="320" w:lineRule="exact"/>
        <w:jc w:val="both"/>
        <w:rPr>
          <w:rFonts w:ascii="Tahoma" w:hAnsi="Tahoma" w:cs="Tahoma"/>
          <w:b/>
        </w:rPr>
      </w:pPr>
      <w:r w:rsidRPr="00AE36DD">
        <w:rPr>
          <w:rFonts w:ascii="Tahoma" w:hAnsi="Tahoma" w:cs="Tahoma"/>
          <w:b/>
        </w:rPr>
        <w:t>ANDRADE GUTIERREZ PARTICIPAÇÕES S.A.</w:t>
      </w:r>
      <w:r w:rsidRPr="00AE36DD">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AE36DD">
        <w:rPr>
          <w:rFonts w:ascii="Tahoma" w:hAnsi="Tahoma" w:cs="Tahoma"/>
          <w:u w:val="single"/>
        </w:rPr>
        <w:t>CNPJ</w:t>
      </w:r>
      <w:r w:rsidRPr="00AE36DD">
        <w:rPr>
          <w:rFonts w:ascii="Tahoma" w:hAnsi="Tahoma" w:cs="Tahoma"/>
        </w:rPr>
        <w:t>”) sob o nº 04.031.960/0001-70, neste ato representada nos termos de seu estatuto social (“</w:t>
      </w:r>
      <w:r w:rsidRPr="00AE36DD">
        <w:rPr>
          <w:rFonts w:ascii="Tahoma" w:hAnsi="Tahoma" w:cs="Tahoma"/>
          <w:u w:val="single"/>
        </w:rPr>
        <w:t>AGPAR</w:t>
      </w:r>
      <w:r w:rsidRPr="00AE36DD">
        <w:rPr>
          <w:rFonts w:ascii="Tahoma" w:hAnsi="Tahoma" w:cs="Tahoma"/>
        </w:rPr>
        <w:t>” ou “</w:t>
      </w:r>
      <w:r w:rsidRPr="00AE36DD">
        <w:rPr>
          <w:rFonts w:ascii="Tahoma" w:hAnsi="Tahoma" w:cs="Tahoma"/>
          <w:u w:val="single"/>
        </w:rPr>
        <w:t>Acionista</w:t>
      </w:r>
      <w:r w:rsidRPr="00AE36DD">
        <w:rPr>
          <w:rFonts w:ascii="Tahoma" w:hAnsi="Tahoma" w:cs="Tahoma"/>
        </w:rPr>
        <w:t xml:space="preserve">”); </w:t>
      </w:r>
    </w:p>
    <w:p w14:paraId="4BBB4FAD" w14:textId="77777777" w:rsidR="006472C6" w:rsidRPr="00AE36DD" w:rsidRDefault="006472C6" w:rsidP="006472C6">
      <w:pPr>
        <w:spacing w:after="240" w:line="320" w:lineRule="exact"/>
        <w:jc w:val="both"/>
        <w:rPr>
          <w:rFonts w:ascii="Tahoma" w:hAnsi="Tahoma" w:cs="Tahoma"/>
        </w:rPr>
      </w:pPr>
      <w:r w:rsidRPr="00AE36DD">
        <w:rPr>
          <w:rFonts w:ascii="Tahoma" w:hAnsi="Tahoma" w:cs="Tahoma"/>
        </w:rPr>
        <w:t>e, de outro lado:</w:t>
      </w:r>
    </w:p>
    <w:p w14:paraId="6BEC8932" w14:textId="43AE8001" w:rsidR="00E11937" w:rsidRPr="00AE36DD" w:rsidRDefault="00E11937" w:rsidP="00E11937">
      <w:pPr>
        <w:spacing w:after="240" w:line="320" w:lineRule="exact"/>
        <w:jc w:val="both"/>
        <w:rPr>
          <w:rFonts w:ascii="Tahoma" w:hAnsi="Tahoma" w:cs="Tahoma"/>
        </w:rPr>
      </w:pPr>
      <w:r w:rsidRPr="00AE36DD">
        <w:rPr>
          <w:rFonts w:ascii="Tahoma" w:hAnsi="Tahoma" w:cs="Tahoma"/>
          <w:b/>
        </w:rPr>
        <w:t>SIMPLIFIC PAVARINI DISTRIBUIDORA DE TÍTULOS E VALORES MOBILIÁRIOS LTDA.</w:t>
      </w:r>
      <w:r w:rsidRPr="00AE36DD">
        <w:rPr>
          <w:rFonts w:ascii="Tahoma" w:hAnsi="Tahoma" w:cs="Tahoma"/>
        </w:rPr>
        <w:t>, instituição financeira atuando por sua filial na cidade de São Paulo, Estado de São Paulo, na Rua Joaquim Floriano 466, bloco B, conj</w:t>
      </w:r>
      <w:ins w:id="255" w:author="Pinheiro Guimarães" w:date="2019-11-29T10:53:00Z">
        <w:r w:rsidR="0038255D">
          <w:rPr>
            <w:rFonts w:ascii="Tahoma" w:hAnsi="Tahoma" w:cs="Tahoma"/>
          </w:rPr>
          <w:t>.</w:t>
        </w:r>
      </w:ins>
      <w:r w:rsidRPr="00AE36DD">
        <w:rPr>
          <w:rFonts w:ascii="Tahoma" w:hAnsi="Tahoma" w:cs="Tahoma"/>
        </w:rPr>
        <w:t xml:space="preserve">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Pr="00AE36DD">
        <w:rPr>
          <w:rFonts w:ascii="Tahoma" w:hAnsi="Tahoma" w:cs="Tahoma"/>
          <w:u w:val="single"/>
        </w:rPr>
        <w:t>Agente Fiduciário</w:t>
      </w:r>
      <w:r w:rsidRPr="00AE36DD">
        <w:rPr>
          <w:rFonts w:ascii="Tahoma" w:hAnsi="Tahoma" w:cs="Tahoma"/>
        </w:rPr>
        <w:t xml:space="preserve">”); </w:t>
      </w:r>
    </w:p>
    <w:p w14:paraId="6C582BD6" w14:textId="77777777" w:rsidR="006472C6" w:rsidRPr="00AE36DD" w:rsidRDefault="006472C6" w:rsidP="006472C6">
      <w:pPr>
        <w:pStyle w:val="Corpodetexto"/>
        <w:spacing w:after="240" w:line="320" w:lineRule="exact"/>
        <w:jc w:val="both"/>
        <w:rPr>
          <w:rFonts w:ascii="Tahoma" w:hAnsi="Tahoma" w:cs="Tahoma"/>
          <w:sz w:val="22"/>
          <w:szCs w:val="22"/>
          <w:lang w:val="pt-BR"/>
        </w:rPr>
      </w:pPr>
      <w:r w:rsidRPr="00AE36DD">
        <w:rPr>
          <w:rFonts w:ascii="Tahoma" w:hAnsi="Tahoma" w:cs="Tahoma"/>
          <w:sz w:val="22"/>
          <w:szCs w:val="22"/>
          <w:lang w:val="pt-BR"/>
        </w:rPr>
        <w:t>(sendo a Acionista e o Agente Fiduciário doravante denominados, em conjunto, como “</w:t>
      </w:r>
      <w:r w:rsidRPr="00AE36DD">
        <w:rPr>
          <w:rFonts w:ascii="Tahoma" w:hAnsi="Tahoma" w:cs="Tahoma"/>
          <w:sz w:val="22"/>
          <w:szCs w:val="22"/>
          <w:u w:val="single"/>
          <w:lang w:val="pt-BR"/>
        </w:rPr>
        <w:t>Partes</w:t>
      </w:r>
      <w:r w:rsidRPr="00AE36DD">
        <w:rPr>
          <w:rFonts w:ascii="Tahoma" w:hAnsi="Tahoma" w:cs="Tahoma"/>
          <w:sz w:val="22"/>
          <w:szCs w:val="22"/>
          <w:lang w:val="pt-BR"/>
        </w:rPr>
        <w:t>” e, individual e indistintamente, como “</w:t>
      </w:r>
      <w:r w:rsidRPr="00AE36DD">
        <w:rPr>
          <w:rFonts w:ascii="Tahoma" w:hAnsi="Tahoma" w:cs="Tahoma"/>
          <w:sz w:val="22"/>
          <w:szCs w:val="22"/>
          <w:u w:val="single"/>
          <w:lang w:val="pt-BR"/>
        </w:rPr>
        <w:t>Parte</w:t>
      </w:r>
      <w:r w:rsidRPr="00AE36DD">
        <w:rPr>
          <w:rFonts w:ascii="Tahoma" w:hAnsi="Tahoma" w:cs="Tahoma"/>
          <w:sz w:val="22"/>
          <w:szCs w:val="22"/>
          <w:lang w:val="pt-BR"/>
        </w:rPr>
        <w:t>”)</w:t>
      </w:r>
    </w:p>
    <w:p w14:paraId="0D96A782" w14:textId="77777777" w:rsidR="003427F0" w:rsidRPr="00AE36DD" w:rsidRDefault="00665B93">
      <w:pPr>
        <w:spacing w:after="240" w:line="320" w:lineRule="exact"/>
        <w:rPr>
          <w:rFonts w:ascii="Tahoma" w:hAnsi="Tahoma" w:cs="Tahoma"/>
          <w:b/>
        </w:rPr>
      </w:pPr>
      <w:r w:rsidRPr="00AE36DD">
        <w:rPr>
          <w:rFonts w:ascii="Tahoma" w:hAnsi="Tahoma" w:cs="Tahoma"/>
          <w:b/>
        </w:rPr>
        <w:t>CONSIDERANDO QUE:</w:t>
      </w:r>
    </w:p>
    <w:p w14:paraId="67A4D5F4" w14:textId="77777777" w:rsidR="006472C6" w:rsidRPr="00AE36DD" w:rsidRDefault="006472C6" w:rsidP="00212594">
      <w:pPr>
        <w:numPr>
          <w:ilvl w:val="0"/>
          <w:numId w:val="33"/>
        </w:numPr>
        <w:spacing w:after="240" w:line="320" w:lineRule="exact"/>
        <w:ind w:left="1134" w:hanging="1145"/>
        <w:jc w:val="both"/>
        <w:rPr>
          <w:rFonts w:ascii="Tahoma" w:hAnsi="Tahoma" w:cs="Tahoma"/>
        </w:rPr>
      </w:pPr>
      <w:r w:rsidRPr="00AE36DD">
        <w:rPr>
          <w:rFonts w:ascii="Tahoma" w:hAnsi="Tahoma" w:cs="Tahoma"/>
        </w:rPr>
        <w:t xml:space="preserve">a Acionista aprovou, em sede de assembleia geral extraordinária, dentre outras matérias: </w:t>
      </w:r>
      <w:r w:rsidRPr="00AE36DD">
        <w:rPr>
          <w:rFonts w:ascii="Tahoma" w:hAnsi="Tahoma" w:cs="Tahoma"/>
          <w:b/>
        </w:rPr>
        <w:t>(a)</w:t>
      </w:r>
      <w:r w:rsidRPr="00AE36DD">
        <w:rPr>
          <w:rFonts w:ascii="Tahoma" w:hAnsi="Tahoma" w:cs="Tahoma"/>
        </w:rPr>
        <w:t xml:space="preserve"> a realização da </w:t>
      </w:r>
      <w:r w:rsidR="008B1F17" w:rsidRPr="00AE36DD">
        <w:rPr>
          <w:rFonts w:ascii="Tahoma" w:hAnsi="Tahoma" w:cs="Tahoma"/>
        </w:rPr>
        <w:t>5</w:t>
      </w:r>
      <w:r w:rsidRPr="00AE36DD">
        <w:rPr>
          <w:rFonts w:ascii="Tahoma" w:hAnsi="Tahoma" w:cs="Tahoma"/>
        </w:rPr>
        <w:t>ª (</w:t>
      </w:r>
      <w:r w:rsidR="008B1F17" w:rsidRPr="00AE36DD">
        <w:rPr>
          <w:rFonts w:ascii="Tahoma" w:hAnsi="Tahoma" w:cs="Tahoma"/>
        </w:rPr>
        <w:t>Quinta</w:t>
      </w:r>
      <w:r w:rsidRPr="00AE36DD">
        <w:rPr>
          <w:rFonts w:ascii="Tahoma" w:hAnsi="Tahoma" w:cs="Tahoma"/>
        </w:rPr>
        <w:t xml:space="preserve">) emissão de debêntures simples, não conversíveis em ações, da espécie com garantia real, em </w:t>
      </w:r>
      <w:r w:rsidR="00351DAC" w:rsidRPr="00AE36DD">
        <w:rPr>
          <w:rFonts w:ascii="Tahoma" w:hAnsi="Tahoma" w:cs="Tahoma"/>
        </w:rPr>
        <w:t>série única</w:t>
      </w:r>
      <w:r w:rsidRPr="00AE36DD">
        <w:rPr>
          <w:rFonts w:ascii="Tahoma" w:hAnsi="Tahoma" w:cs="Tahoma"/>
        </w:rPr>
        <w:t xml:space="preserve">, </w:t>
      </w:r>
      <w:r w:rsidR="00212594" w:rsidRPr="00AE36DD">
        <w:rPr>
          <w:rFonts w:ascii="Tahoma" w:hAnsi="Tahoma" w:cs="Tahoma"/>
        </w:rPr>
        <w:t>para distribuição pública, com esforços restritos de distribuição</w:t>
      </w:r>
      <w:r w:rsidR="00351DAC" w:rsidRPr="00AE36DD">
        <w:rPr>
          <w:rFonts w:ascii="Tahoma" w:hAnsi="Tahoma" w:cs="Tahoma"/>
        </w:rPr>
        <w:t xml:space="preserve">, </w:t>
      </w:r>
      <w:r w:rsidRPr="00AE36DD">
        <w:rPr>
          <w:rFonts w:ascii="Tahoma" w:hAnsi="Tahoma" w:cs="Tahoma"/>
        </w:rPr>
        <w:t>da Acionista (“</w:t>
      </w:r>
      <w:r w:rsidRPr="00AE36DD">
        <w:rPr>
          <w:rFonts w:ascii="Tahoma" w:hAnsi="Tahoma" w:cs="Tahoma"/>
          <w:u w:val="single"/>
        </w:rPr>
        <w:t>Debêntures</w:t>
      </w:r>
      <w:r w:rsidR="00985D20" w:rsidRPr="00AE36DD">
        <w:rPr>
          <w:rFonts w:ascii="Tahoma" w:hAnsi="Tahoma" w:cs="Tahoma"/>
          <w:u w:val="single"/>
        </w:rPr>
        <w:t xml:space="preserve"> 5ª Emissão AGPAR</w:t>
      </w:r>
      <w:r w:rsidRPr="00AE36DD">
        <w:rPr>
          <w:rFonts w:ascii="Tahoma" w:hAnsi="Tahoma" w:cs="Tahoma"/>
        </w:rPr>
        <w:t>” e “</w:t>
      </w:r>
      <w:r w:rsidR="00985D20" w:rsidRPr="00AE36DD">
        <w:rPr>
          <w:rFonts w:ascii="Tahoma" w:hAnsi="Tahoma" w:cs="Tahoma"/>
          <w:u w:val="single"/>
        </w:rPr>
        <w:t xml:space="preserve">5ª </w:t>
      </w:r>
      <w:r w:rsidRPr="00AE36DD">
        <w:rPr>
          <w:rFonts w:ascii="Tahoma" w:hAnsi="Tahoma" w:cs="Tahoma"/>
          <w:u w:val="single"/>
        </w:rPr>
        <w:t>Emissão</w:t>
      </w:r>
      <w:r w:rsidR="00985D20" w:rsidRPr="00AE36DD">
        <w:rPr>
          <w:rFonts w:ascii="Tahoma" w:hAnsi="Tahoma" w:cs="Tahoma"/>
          <w:u w:val="single"/>
        </w:rPr>
        <w:t xml:space="preserve"> AGPAR</w:t>
      </w:r>
      <w:r w:rsidRPr="00AE36DD">
        <w:rPr>
          <w:rFonts w:ascii="Tahoma" w:hAnsi="Tahoma" w:cs="Tahoma"/>
        </w:rPr>
        <w:t>”, respectivamente), conforme disposto no artigo 59 da Lei nº 6.404 de 15 de dezembro de 1976, conforme alterada (“</w:t>
      </w:r>
      <w:r w:rsidRPr="00AE36DD">
        <w:rPr>
          <w:rFonts w:ascii="Tahoma" w:hAnsi="Tahoma" w:cs="Tahoma"/>
          <w:u w:val="single"/>
        </w:rPr>
        <w:t>Lei das Sociedades por Ações</w:t>
      </w:r>
      <w:r w:rsidRPr="00AE36DD">
        <w:rPr>
          <w:rFonts w:ascii="Tahoma" w:hAnsi="Tahoma" w:cs="Tahoma"/>
        </w:rPr>
        <w:t xml:space="preserve">”); </w:t>
      </w:r>
      <w:r w:rsidRPr="00AE36DD">
        <w:rPr>
          <w:rFonts w:ascii="Tahoma" w:hAnsi="Tahoma" w:cs="Tahoma"/>
          <w:b/>
        </w:rPr>
        <w:t>(b)</w:t>
      </w:r>
      <w:r w:rsidRPr="00AE36DD">
        <w:rPr>
          <w:rFonts w:ascii="Tahoma" w:hAnsi="Tahoma" w:cs="Tahoma"/>
        </w:rPr>
        <w:t> </w:t>
      </w:r>
      <w:r w:rsidR="0090340D" w:rsidRPr="00AE36DD">
        <w:rPr>
          <w:rFonts w:ascii="Tahoma" w:hAnsi="Tahoma" w:cs="Tahoma"/>
        </w:rPr>
        <w:t>a realização da 6ª (Sexta) emissão de debêntures simples, não conversíveis em ações, da espécie com garantia real, em série única, para colocação privada, da Acionista (“</w:t>
      </w:r>
      <w:r w:rsidR="0090340D" w:rsidRPr="00AE36DD">
        <w:rPr>
          <w:rFonts w:ascii="Tahoma" w:hAnsi="Tahoma" w:cs="Tahoma"/>
          <w:u w:val="single"/>
        </w:rPr>
        <w:t>Debêntures 6ª Emissão AGPAR</w:t>
      </w:r>
      <w:r w:rsidR="0090340D" w:rsidRPr="00AE36DD">
        <w:rPr>
          <w:rFonts w:ascii="Tahoma" w:hAnsi="Tahoma" w:cs="Tahoma"/>
        </w:rPr>
        <w:t>” e, em conjunto com as Debêntures 5ª Emissão AGPAR, “</w:t>
      </w:r>
      <w:r w:rsidR="0090340D" w:rsidRPr="00AE36DD">
        <w:rPr>
          <w:rFonts w:ascii="Tahoma" w:hAnsi="Tahoma" w:cs="Tahoma"/>
          <w:u w:val="single"/>
        </w:rPr>
        <w:t>Debêntures</w:t>
      </w:r>
      <w:r w:rsidR="0090340D" w:rsidRPr="00AE36DD">
        <w:rPr>
          <w:rFonts w:ascii="Tahoma" w:hAnsi="Tahoma" w:cs="Tahoma"/>
        </w:rPr>
        <w:t>” e “</w:t>
      </w:r>
      <w:r w:rsidR="0090340D" w:rsidRPr="00AE36DD">
        <w:rPr>
          <w:rFonts w:ascii="Tahoma" w:hAnsi="Tahoma" w:cs="Tahoma"/>
          <w:u w:val="single"/>
        </w:rPr>
        <w:t>6ª Emissão AGPAR</w:t>
      </w:r>
      <w:r w:rsidR="0090340D" w:rsidRPr="00AE36DD">
        <w:rPr>
          <w:rFonts w:ascii="Tahoma" w:hAnsi="Tahoma" w:cs="Tahoma"/>
        </w:rPr>
        <w:t>” e, em conjunto com a 5ª Emissão AGPAR, “</w:t>
      </w:r>
      <w:r w:rsidR="0090340D" w:rsidRPr="00AE36DD">
        <w:rPr>
          <w:rFonts w:ascii="Tahoma" w:hAnsi="Tahoma" w:cs="Tahoma"/>
          <w:u w:val="single"/>
        </w:rPr>
        <w:t>Emissões AGPAR</w:t>
      </w:r>
      <w:r w:rsidR="0090340D" w:rsidRPr="00AE36DD">
        <w:rPr>
          <w:rFonts w:ascii="Tahoma" w:hAnsi="Tahoma" w:cs="Tahoma"/>
        </w:rPr>
        <w:t xml:space="preserve">”, respectivamente), conforme disposto no artigo 59 da Lei das Sociedades por </w:t>
      </w:r>
      <w:r w:rsidR="0090340D" w:rsidRPr="00AE36DD">
        <w:rPr>
          <w:rFonts w:ascii="Tahoma" w:hAnsi="Tahoma" w:cs="Tahoma"/>
        </w:rPr>
        <w:lastRenderedPageBreak/>
        <w:t xml:space="preserve">Ações; </w:t>
      </w:r>
      <w:r w:rsidRPr="00AE36DD">
        <w:rPr>
          <w:rFonts w:ascii="Tahoma" w:hAnsi="Tahoma" w:cs="Tahoma"/>
        </w:rPr>
        <w:t xml:space="preserve">e </w:t>
      </w:r>
      <w:r w:rsidRPr="00AE36DD">
        <w:rPr>
          <w:rFonts w:ascii="Tahoma" w:hAnsi="Tahoma" w:cs="Tahoma"/>
          <w:b/>
        </w:rPr>
        <w:t>(c)</w:t>
      </w:r>
      <w:r w:rsidRPr="00AE36DD">
        <w:rPr>
          <w:rFonts w:ascii="Tahoma" w:hAnsi="Tahoma" w:cs="Tahoma"/>
        </w:rPr>
        <w:t xml:space="preserve"> a constituição, pela Acionista, da presente Alienação Fiduciária (conforme definido abaixo) em garantia das Obrigações Garantidas; </w:t>
      </w:r>
    </w:p>
    <w:p w14:paraId="39B0E688" w14:textId="77777777" w:rsidR="00470F9B" w:rsidRPr="00AE36DD" w:rsidRDefault="00470F9B" w:rsidP="00212594">
      <w:pPr>
        <w:numPr>
          <w:ilvl w:val="0"/>
          <w:numId w:val="33"/>
        </w:numPr>
        <w:spacing w:after="240" w:line="320" w:lineRule="exact"/>
        <w:ind w:left="1134" w:hanging="1145"/>
        <w:jc w:val="both"/>
        <w:rPr>
          <w:rFonts w:ascii="Tahoma" w:hAnsi="Tahoma" w:cs="Tahoma"/>
        </w:rPr>
      </w:pPr>
      <w:r w:rsidRPr="00AE36DD">
        <w:rPr>
          <w:rFonts w:ascii="Tahoma" w:hAnsi="Tahoma" w:cs="Tahoma"/>
        </w:rPr>
        <w:t xml:space="preserve">foi celebrado o “Instrumento Particular de Escritura da 5ª (Quinta) Emissão </w:t>
      </w:r>
      <w:r w:rsidR="00351DAC" w:rsidRPr="00AE36DD">
        <w:rPr>
          <w:rFonts w:ascii="Tahoma" w:hAnsi="Tahoma" w:cs="Tahoma"/>
        </w:rPr>
        <w:t>Privada</w:t>
      </w:r>
      <w:r w:rsidRPr="00AE36DD">
        <w:rPr>
          <w:rFonts w:ascii="Tahoma" w:hAnsi="Tahoma" w:cs="Tahoma"/>
        </w:rPr>
        <w:t xml:space="preserve"> de Debêntures Simples, Não Conversíveis em Ações, da Espécie com Garantia Real, em Série Única, </w:t>
      </w:r>
      <w:r w:rsidR="00212594" w:rsidRPr="00AE36DD">
        <w:rPr>
          <w:rFonts w:ascii="Tahoma" w:hAnsi="Tahoma" w:cs="Tahoma"/>
        </w:rPr>
        <w:t>Para Distribuição Pública, com Esforços Restritos de Distribuição</w:t>
      </w:r>
      <w:r w:rsidRPr="00AE36DD">
        <w:rPr>
          <w:rFonts w:ascii="Tahoma" w:hAnsi="Tahoma" w:cs="Tahoma"/>
        </w:rPr>
        <w:t>, da Andrade Gutierrez Participações S.A.” entre a AGPAR e o Agente Fiduciário, na qualidade de representante da comunhão de titulares das Debêntures 5ª Emissão AGPAR (“</w:t>
      </w:r>
      <w:r w:rsidRPr="00AE36DD">
        <w:rPr>
          <w:rFonts w:ascii="Tahoma" w:hAnsi="Tahoma" w:cs="Tahoma"/>
          <w:u w:val="single"/>
        </w:rPr>
        <w:t>Debenturistas 5ª Emissão AGPAR</w:t>
      </w:r>
      <w:r w:rsidRPr="00AE36DD">
        <w:rPr>
          <w:rFonts w:ascii="Tahoma" w:hAnsi="Tahoma" w:cs="Tahoma"/>
        </w:rPr>
        <w:t>“ e “</w:t>
      </w:r>
      <w:r w:rsidRPr="00AE36DD">
        <w:rPr>
          <w:rFonts w:ascii="Tahoma" w:hAnsi="Tahoma" w:cs="Tahoma"/>
          <w:u w:val="single"/>
        </w:rPr>
        <w:t>Escritura de Emissão 5ª Emissão AGPAR</w:t>
      </w:r>
      <w:r w:rsidRPr="00AE36DD">
        <w:rPr>
          <w:rFonts w:ascii="Tahoma" w:hAnsi="Tahoma" w:cs="Tahoma"/>
        </w:rPr>
        <w:t>”, respectivamente);</w:t>
      </w:r>
    </w:p>
    <w:p w14:paraId="5288B0AB" w14:textId="77777777" w:rsidR="00470F9B" w:rsidRPr="00AE36DD" w:rsidRDefault="00470F9B" w:rsidP="00351DAC">
      <w:pPr>
        <w:numPr>
          <w:ilvl w:val="0"/>
          <w:numId w:val="33"/>
        </w:numPr>
        <w:spacing w:after="240" w:line="320" w:lineRule="exact"/>
        <w:ind w:left="1134" w:hanging="1145"/>
        <w:jc w:val="both"/>
        <w:rPr>
          <w:rFonts w:ascii="Tahoma" w:hAnsi="Tahoma" w:cs="Tahoma"/>
        </w:rPr>
      </w:pPr>
      <w:r w:rsidRPr="00AE36DD">
        <w:rPr>
          <w:rFonts w:ascii="Tahoma" w:hAnsi="Tahoma" w:cs="Tahoma"/>
        </w:rPr>
        <w:t>foi celebrado o “Instrumento Particular de Escritura da 6ª (Sexta) Emissão Privada de Debêntures Simples, Não Conversíveis em Ações, da Espécie com Garantia Real, em Série Única, para Colocação Privada, da Andrade Gutierrez Participações S.A.” entre a AGPAR e o Agente Fiduciário, na qualidade de representante da comunhão de titulares das Debêntures AGPAR 6ª Emissão (“</w:t>
      </w:r>
      <w:r w:rsidRPr="00AE36DD">
        <w:rPr>
          <w:rFonts w:ascii="Tahoma" w:hAnsi="Tahoma" w:cs="Tahoma"/>
          <w:u w:val="single"/>
        </w:rPr>
        <w:t>Debenturistas 6ª Emissão AGPAR</w:t>
      </w:r>
      <w:r w:rsidRPr="00AE36DD">
        <w:rPr>
          <w:rFonts w:ascii="Tahoma" w:hAnsi="Tahoma" w:cs="Tahoma"/>
        </w:rPr>
        <w:t>“ e, em conjunto com os Debenturistas 5ª Emissão AGPAR, “</w:t>
      </w:r>
      <w:r w:rsidRPr="00AE36DD">
        <w:rPr>
          <w:rFonts w:ascii="Tahoma" w:hAnsi="Tahoma" w:cs="Tahoma"/>
          <w:u w:val="single"/>
        </w:rPr>
        <w:t>Debenturistas</w:t>
      </w:r>
      <w:r w:rsidRPr="00AE36DD">
        <w:rPr>
          <w:rFonts w:ascii="Tahoma" w:hAnsi="Tahoma" w:cs="Tahoma"/>
        </w:rPr>
        <w:t>” e “</w:t>
      </w:r>
      <w:r w:rsidRPr="00AE36DD">
        <w:rPr>
          <w:rFonts w:ascii="Tahoma" w:hAnsi="Tahoma" w:cs="Tahoma"/>
          <w:u w:val="single"/>
        </w:rPr>
        <w:t>Escritura de Emissão 6ª Emissão AGPAR</w:t>
      </w:r>
      <w:r w:rsidRPr="00AE36DD">
        <w:rPr>
          <w:rFonts w:ascii="Tahoma" w:hAnsi="Tahoma" w:cs="Tahoma"/>
        </w:rPr>
        <w:t>” e, em conjunto com Escritura de Emissão 5ª Emissão AGPAR, “</w:t>
      </w:r>
      <w:r w:rsidRPr="00AE36DD">
        <w:rPr>
          <w:rFonts w:ascii="Tahoma" w:hAnsi="Tahoma" w:cs="Tahoma"/>
          <w:u w:val="single"/>
        </w:rPr>
        <w:t>Escrituras de Emissão</w:t>
      </w:r>
      <w:r w:rsidRPr="00AE36DD">
        <w:rPr>
          <w:rFonts w:ascii="Tahoma" w:hAnsi="Tahoma" w:cs="Tahoma"/>
        </w:rPr>
        <w:t>”, respectivamente);</w:t>
      </w:r>
    </w:p>
    <w:p w14:paraId="60EE71FA" w14:textId="77777777" w:rsidR="006472C6" w:rsidRPr="00AE36DD" w:rsidRDefault="006472C6" w:rsidP="004B3746">
      <w:pPr>
        <w:numPr>
          <w:ilvl w:val="0"/>
          <w:numId w:val="33"/>
        </w:numPr>
        <w:spacing w:after="240" w:line="320" w:lineRule="exact"/>
        <w:ind w:left="1134" w:hanging="1145"/>
        <w:jc w:val="both"/>
        <w:rPr>
          <w:rFonts w:ascii="Tahoma" w:hAnsi="Tahoma" w:cs="Tahoma"/>
        </w:rPr>
      </w:pPr>
      <w:r w:rsidRPr="00AE36DD">
        <w:rPr>
          <w:rFonts w:ascii="Tahoma" w:hAnsi="Tahoma" w:cs="Tahoma"/>
        </w:rPr>
        <w:t>a Acionista se compromete</w:t>
      </w:r>
      <w:r w:rsidR="000B59A0" w:rsidRPr="00AE36DD">
        <w:rPr>
          <w:rFonts w:ascii="Tahoma" w:hAnsi="Tahoma" w:cs="Tahoma"/>
        </w:rPr>
        <w:t>u</w:t>
      </w:r>
      <w:r w:rsidRPr="00AE36DD">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AE36DD">
        <w:rPr>
          <w:rFonts w:ascii="Tahoma" w:hAnsi="Tahoma" w:cs="Tahoma"/>
          <w:i/>
        </w:rPr>
        <w:t xml:space="preserve">Cash Collateral </w:t>
      </w:r>
      <w:r w:rsidRPr="00AE36DD">
        <w:rPr>
          <w:rFonts w:ascii="Tahoma" w:hAnsi="Tahoma" w:cs="Tahoma"/>
        </w:rPr>
        <w:t>(conforme definido abaixo), cumprir o Nível de Garantia (conforme definido abaixo);</w:t>
      </w:r>
    </w:p>
    <w:p w14:paraId="36976634" w14:textId="77777777" w:rsidR="003427F0" w:rsidRPr="00AE36DD" w:rsidRDefault="00665B93" w:rsidP="004B3746">
      <w:pPr>
        <w:numPr>
          <w:ilvl w:val="0"/>
          <w:numId w:val="33"/>
        </w:numPr>
        <w:spacing w:after="240" w:line="320" w:lineRule="exact"/>
        <w:ind w:left="1134" w:hanging="1145"/>
        <w:jc w:val="both"/>
        <w:rPr>
          <w:rFonts w:ascii="Tahoma" w:hAnsi="Tahoma" w:cs="Tahoma"/>
        </w:rPr>
      </w:pPr>
      <w:r w:rsidRPr="00AE36DD">
        <w:rPr>
          <w:rFonts w:ascii="Tahoma" w:hAnsi="Tahoma" w:cs="Tahoma"/>
        </w:rPr>
        <w:t>como garantia ao fiel, pontual e integral cumprimento de todas as Obrigações Garantidas assumidas pela</w:t>
      </w:r>
      <w:r w:rsidR="006472C6" w:rsidRPr="00AE36DD">
        <w:rPr>
          <w:rFonts w:ascii="Tahoma" w:hAnsi="Tahoma" w:cs="Tahoma"/>
        </w:rPr>
        <w:t xml:space="preserve"> Acionista </w:t>
      </w:r>
      <w:r w:rsidRPr="00AE36DD">
        <w:rPr>
          <w:rFonts w:ascii="Tahoma" w:hAnsi="Tahoma" w:cs="Tahoma"/>
        </w:rPr>
        <w:t>no âmbito da</w:t>
      </w:r>
      <w:r w:rsidR="006472C6" w:rsidRPr="00AE36DD">
        <w:rPr>
          <w:rFonts w:ascii="Tahoma" w:hAnsi="Tahoma" w:cs="Tahoma"/>
        </w:rPr>
        <w:t xml:space="preserve"> Escritura de Emissão</w:t>
      </w:r>
      <w:r w:rsidR="0029211B" w:rsidRPr="00AE36DD">
        <w:rPr>
          <w:rFonts w:ascii="Tahoma" w:hAnsi="Tahoma" w:cs="Tahoma"/>
        </w:rPr>
        <w:t xml:space="preserve"> 5ª Emissão AGPAR e da Escritura de Emissão 6ª Emissão AGPAR</w:t>
      </w:r>
      <w:r w:rsidRPr="00AE36DD">
        <w:rPr>
          <w:rFonts w:ascii="Tahoma" w:hAnsi="Tahoma" w:cs="Tahoma"/>
        </w:rPr>
        <w:t xml:space="preserve">, foi celebrado o </w:t>
      </w:r>
      <w:r w:rsidR="003427F0" w:rsidRPr="00AE36DD">
        <w:rPr>
          <w:rFonts w:ascii="Tahoma" w:hAnsi="Tahoma" w:cs="Tahoma"/>
        </w:rPr>
        <w:t>“</w:t>
      </w:r>
      <w:r w:rsidRPr="00AE36DD">
        <w:rPr>
          <w:rFonts w:ascii="Tahoma" w:hAnsi="Tahoma" w:cs="Tahoma"/>
        </w:rPr>
        <w:t>Contrato de Alienação Fiduciária de Ações e Outras Avenças</w:t>
      </w:r>
      <w:r w:rsidR="003427F0" w:rsidRPr="00AE36DD">
        <w:rPr>
          <w:rFonts w:ascii="Tahoma" w:hAnsi="Tahoma" w:cs="Tahoma"/>
        </w:rPr>
        <w:t>”</w:t>
      </w:r>
      <w:r w:rsidRPr="00AE36DD">
        <w:rPr>
          <w:rFonts w:ascii="Tahoma" w:hAnsi="Tahoma" w:cs="Tahoma"/>
        </w:rPr>
        <w:t>, entre as Partes, conforme aditado de tempos em tempos (''</w:t>
      </w:r>
      <w:r w:rsidRPr="00AE36DD">
        <w:rPr>
          <w:rFonts w:ascii="Tahoma" w:hAnsi="Tahoma" w:cs="Tahoma"/>
          <w:u w:val="single"/>
        </w:rPr>
        <w:t>Contrato de Alienação Fiduciária de Ações</w:t>
      </w:r>
      <w:r w:rsidR="003427F0" w:rsidRPr="00AE36DD">
        <w:rPr>
          <w:rFonts w:ascii="Tahoma" w:hAnsi="Tahoma" w:cs="Tahoma"/>
        </w:rPr>
        <w:t>”</w:t>
      </w:r>
      <w:r w:rsidR="000B59A0" w:rsidRPr="00AE36DD">
        <w:rPr>
          <w:rFonts w:ascii="Tahoma" w:hAnsi="Tahoma" w:cs="Tahoma"/>
        </w:rPr>
        <w:t xml:space="preserve"> ou “</w:t>
      </w:r>
      <w:r w:rsidR="000B59A0" w:rsidRPr="00AE36DD">
        <w:rPr>
          <w:rFonts w:ascii="Tahoma" w:hAnsi="Tahoma" w:cs="Tahoma"/>
          <w:u w:val="single"/>
        </w:rPr>
        <w:t>Garantia</w:t>
      </w:r>
      <w:r w:rsidR="000B59A0" w:rsidRPr="00AE36DD">
        <w:rPr>
          <w:rFonts w:ascii="Tahoma" w:hAnsi="Tahoma" w:cs="Tahoma"/>
        </w:rPr>
        <w:t>”</w:t>
      </w:r>
      <w:r w:rsidRPr="00AE36DD">
        <w:rPr>
          <w:rFonts w:ascii="Tahoma" w:hAnsi="Tahoma" w:cs="Tahoma"/>
        </w:rPr>
        <w:t xml:space="preserve">), por meio do qual foi formalizada a </w:t>
      </w:r>
      <w:r w:rsidR="00AE42E0" w:rsidRPr="00AE36DD">
        <w:rPr>
          <w:rFonts w:ascii="Tahoma" w:hAnsi="Tahoma" w:cs="Tahoma"/>
        </w:rPr>
        <w:t>Garantia</w:t>
      </w:r>
      <w:r w:rsidRPr="00AE36DD">
        <w:rPr>
          <w:rFonts w:ascii="Tahoma" w:hAnsi="Tahoma" w:cs="Tahoma"/>
        </w:rPr>
        <w:t xml:space="preserve"> em benefício </w:t>
      </w:r>
      <w:r w:rsidR="006472C6" w:rsidRPr="00AE36DD">
        <w:rPr>
          <w:rFonts w:ascii="Tahoma" w:hAnsi="Tahoma" w:cs="Tahoma"/>
        </w:rPr>
        <w:t>dos Debenturistas, representados pelo Agente Fiduciário</w:t>
      </w:r>
      <w:r w:rsidRPr="00AE36DD">
        <w:rPr>
          <w:rFonts w:ascii="Tahoma" w:hAnsi="Tahoma" w:cs="Tahoma"/>
        </w:rPr>
        <w:t>;</w:t>
      </w:r>
      <w:r w:rsidR="006472C6" w:rsidRPr="00AE36DD">
        <w:rPr>
          <w:rFonts w:ascii="Tahoma" w:hAnsi="Tahoma" w:cs="Tahoma"/>
        </w:rPr>
        <w:t xml:space="preserve"> e</w:t>
      </w:r>
    </w:p>
    <w:p w14:paraId="69389F52" w14:textId="77777777" w:rsidR="003427F0" w:rsidRPr="00AE36DD" w:rsidRDefault="00665B93" w:rsidP="004B3746">
      <w:pPr>
        <w:numPr>
          <w:ilvl w:val="0"/>
          <w:numId w:val="33"/>
        </w:numPr>
        <w:spacing w:after="240" w:line="320" w:lineRule="exact"/>
        <w:ind w:left="1134" w:hanging="1145"/>
        <w:jc w:val="both"/>
        <w:rPr>
          <w:rFonts w:ascii="Tahoma" w:hAnsi="Tahoma" w:cs="Tahoma"/>
        </w:rPr>
      </w:pPr>
      <w:r w:rsidRPr="00AE36DD">
        <w:rPr>
          <w:rFonts w:ascii="Tahoma" w:hAnsi="Tahoma" w:cs="Tahoma"/>
        </w:rPr>
        <w:t xml:space="preserve">as Partes desejam aditar o Contrato de Alienação Fiduciária de Ações para atualizar a quantidade de Ações Alienadas Fiduciariamente </w:t>
      </w:r>
      <w:r w:rsidR="006472C6" w:rsidRPr="00AE36DD">
        <w:rPr>
          <w:rFonts w:ascii="Tahoma" w:hAnsi="Tahoma" w:cs="Tahoma"/>
        </w:rPr>
        <w:t xml:space="preserve">objeto da Alienação Fiduciária </w:t>
      </w:r>
      <w:r w:rsidRPr="00AE36DD">
        <w:rPr>
          <w:rFonts w:ascii="Tahoma" w:hAnsi="Tahoma" w:cs="Tahoma"/>
        </w:rPr>
        <w:t>constantes do Anexo I do Contrato de Alienação Fiduciária de Ações.</w:t>
      </w:r>
    </w:p>
    <w:p w14:paraId="3C45031A" w14:textId="77777777" w:rsidR="003427F0" w:rsidRPr="00AE36DD" w:rsidRDefault="00665B93" w:rsidP="006472C6">
      <w:pPr>
        <w:spacing w:after="240" w:line="320" w:lineRule="exact"/>
        <w:jc w:val="both"/>
        <w:rPr>
          <w:rFonts w:ascii="Tahoma" w:hAnsi="Tahoma" w:cs="Tahoma"/>
        </w:rPr>
      </w:pPr>
      <w:r w:rsidRPr="00AE36DD">
        <w:rPr>
          <w:rFonts w:ascii="Tahoma" w:hAnsi="Tahoma" w:cs="Tahoma"/>
          <w:b/>
        </w:rPr>
        <w:t>RESOLVEM</w:t>
      </w:r>
      <w:r w:rsidRPr="00AE36DD">
        <w:rPr>
          <w:rFonts w:ascii="Tahoma" w:hAnsi="Tahoma" w:cs="Tahoma"/>
        </w:rPr>
        <w:t xml:space="preserve"> as Partes celebrar</w:t>
      </w:r>
      <w:r w:rsidR="006472C6" w:rsidRPr="00AE36DD">
        <w:rPr>
          <w:rFonts w:ascii="Tahoma" w:hAnsi="Tahoma" w:cs="Tahoma"/>
        </w:rPr>
        <w:t xml:space="preserve"> </w:t>
      </w:r>
      <w:r w:rsidRPr="00AE36DD">
        <w:rPr>
          <w:rFonts w:ascii="Tahoma" w:hAnsi="Tahoma" w:cs="Tahoma"/>
        </w:rPr>
        <w:t xml:space="preserve">o presente </w:t>
      </w:r>
      <w:r w:rsidR="003427F0" w:rsidRPr="00AE36DD">
        <w:rPr>
          <w:rFonts w:ascii="Tahoma" w:hAnsi="Tahoma" w:cs="Tahoma"/>
        </w:rPr>
        <w:t>“</w:t>
      </w:r>
      <w:r w:rsidRPr="00AE36DD">
        <w:rPr>
          <w:rFonts w:ascii="Tahoma" w:hAnsi="Tahoma" w:cs="Tahoma"/>
        </w:rPr>
        <w:t>[●] Aditamento ao Contrato de Alienação Fiduciária de Ações e Outras Avenças (</w:t>
      </w:r>
      <w:r w:rsidR="003427F0" w:rsidRPr="00AE36DD">
        <w:rPr>
          <w:rFonts w:ascii="Tahoma" w:hAnsi="Tahoma" w:cs="Tahoma"/>
        </w:rPr>
        <w:t>“</w:t>
      </w:r>
      <w:r w:rsidRPr="00AE36DD">
        <w:rPr>
          <w:rFonts w:ascii="Tahoma" w:hAnsi="Tahoma" w:cs="Tahoma"/>
          <w:u w:val="single"/>
        </w:rPr>
        <w:t>Aditamento</w:t>
      </w:r>
      <w:r w:rsidR="003427F0" w:rsidRPr="00AE36DD">
        <w:rPr>
          <w:rFonts w:ascii="Tahoma" w:hAnsi="Tahoma" w:cs="Tahoma"/>
        </w:rPr>
        <w:t>”</w:t>
      </w:r>
      <w:r w:rsidRPr="00AE36DD">
        <w:rPr>
          <w:rFonts w:ascii="Tahoma" w:hAnsi="Tahoma" w:cs="Tahoma"/>
        </w:rPr>
        <w:t>), que se regra pelas seguintes cláusulas e condições:</w:t>
      </w:r>
    </w:p>
    <w:p w14:paraId="3E94CF04" w14:textId="77777777" w:rsidR="003427F0" w:rsidRPr="00AE36DD" w:rsidRDefault="00665B93" w:rsidP="004B3746">
      <w:pPr>
        <w:pStyle w:val="PargrafodaLista"/>
        <w:keepNext/>
        <w:numPr>
          <w:ilvl w:val="0"/>
          <w:numId w:val="34"/>
        </w:numPr>
        <w:spacing w:after="240" w:line="320" w:lineRule="exact"/>
        <w:contextualSpacing w:val="0"/>
        <w:jc w:val="center"/>
        <w:rPr>
          <w:rFonts w:ascii="Tahoma" w:hAnsi="Tahoma" w:cs="Tahoma"/>
          <w:b/>
        </w:rPr>
      </w:pPr>
      <w:r w:rsidRPr="00AE36DD">
        <w:rPr>
          <w:rFonts w:ascii="Tahoma" w:hAnsi="Tahoma" w:cs="Tahoma"/>
          <w:b/>
        </w:rPr>
        <w:lastRenderedPageBreak/>
        <w:t xml:space="preserve">CLÁUSULA PRIMEIRA </w:t>
      </w:r>
      <w:r w:rsidR="006472C6" w:rsidRPr="00AE36DD">
        <w:rPr>
          <w:rFonts w:ascii="Tahoma" w:hAnsi="Tahoma" w:cs="Tahoma"/>
          <w:b/>
        </w:rPr>
        <w:t>–</w:t>
      </w:r>
      <w:r w:rsidRPr="00AE36DD">
        <w:rPr>
          <w:rFonts w:ascii="Tahoma" w:hAnsi="Tahoma" w:cs="Tahoma"/>
          <w:b/>
        </w:rPr>
        <w:t xml:space="preserve"> DEFINIÇÕES</w:t>
      </w:r>
    </w:p>
    <w:p w14:paraId="6DD6ACBC"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sidRPr="00AE36DD">
        <w:rPr>
          <w:rFonts w:ascii="Tahoma" w:hAnsi="Tahoma" w:cs="Tahoma"/>
        </w:rPr>
        <w:t>Contrato de Alienação Fiduciária de Ações</w:t>
      </w:r>
      <w:r w:rsidR="00751427" w:rsidRPr="00AE36DD">
        <w:rPr>
          <w:rFonts w:ascii="Tahoma" w:hAnsi="Tahoma" w:cs="Tahoma"/>
        </w:rPr>
        <w:t>, na Escritura de Emissão 5ª Emissão AGPAR</w:t>
      </w:r>
      <w:r w:rsidR="006472C6" w:rsidRPr="00AE36DD">
        <w:rPr>
          <w:rFonts w:ascii="Tahoma" w:hAnsi="Tahoma" w:cs="Tahoma"/>
        </w:rPr>
        <w:t xml:space="preserve"> ou na Escritura de Emissão</w:t>
      </w:r>
      <w:r w:rsidR="00751427" w:rsidRPr="00AE36DD">
        <w:rPr>
          <w:rFonts w:ascii="Tahoma" w:hAnsi="Tahoma" w:cs="Tahoma"/>
        </w:rPr>
        <w:t xml:space="preserve"> 6ª Emissão AGPAR</w:t>
      </w:r>
      <w:r w:rsidRPr="00AE36DD">
        <w:rPr>
          <w:rFonts w:ascii="Tahoma" w:hAnsi="Tahoma" w:cs="Tahoma"/>
        </w:rPr>
        <w:t xml:space="preserve">. Em caso de conflito entre as definições contidas </w:t>
      </w:r>
      <w:r w:rsidR="006472C6" w:rsidRPr="00AE36DD">
        <w:rPr>
          <w:rFonts w:ascii="Tahoma" w:hAnsi="Tahoma" w:cs="Tahoma"/>
        </w:rPr>
        <w:t>no Contrato de Alienação Fiduciária de Ações</w:t>
      </w:r>
      <w:r w:rsidR="00751427" w:rsidRPr="00AE36DD">
        <w:rPr>
          <w:rFonts w:ascii="Tahoma" w:hAnsi="Tahoma" w:cs="Tahoma"/>
        </w:rPr>
        <w:t>, na Escritura de Emissão 5ª Emissão AGPAR</w:t>
      </w:r>
      <w:r w:rsidR="006472C6" w:rsidRPr="00AE36DD">
        <w:rPr>
          <w:rFonts w:ascii="Tahoma" w:hAnsi="Tahoma" w:cs="Tahoma"/>
        </w:rPr>
        <w:t xml:space="preserve"> ou na Escritura de Emissão </w:t>
      </w:r>
      <w:r w:rsidR="00751427" w:rsidRPr="00AE36DD">
        <w:rPr>
          <w:rFonts w:ascii="Tahoma" w:hAnsi="Tahoma" w:cs="Tahoma"/>
        </w:rPr>
        <w:t xml:space="preserve">6ª Emissão AGPAR </w:t>
      </w:r>
      <w:r w:rsidRPr="00AE36DD">
        <w:rPr>
          <w:rFonts w:ascii="Tahoma" w:hAnsi="Tahoma" w:cs="Tahoma"/>
        </w:rPr>
        <w:t>e as definições contidas neste Aditamento, prevalecerão, para fins exclusivos deste Aditamento, as definições aqui estabelecidas.</w:t>
      </w:r>
    </w:p>
    <w:p w14:paraId="5FAD91CB"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Todas as referências contidas neste Aditamento</w:t>
      </w:r>
      <w:r w:rsidR="006472C6" w:rsidRPr="00AE36DD">
        <w:rPr>
          <w:rFonts w:ascii="Tahoma" w:hAnsi="Tahoma" w:cs="Tahoma"/>
        </w:rPr>
        <w:t xml:space="preserve"> </w:t>
      </w:r>
      <w:r w:rsidRPr="00AE36DD">
        <w:rPr>
          <w:rFonts w:ascii="Tahoma" w:hAnsi="Tahoma" w:cs="Tahoma"/>
        </w:rPr>
        <w:t>a quaisquer outros contratos ou documentos significam uma referência a tais contratos ou documentos da maneira que se encontrem em vigor, conforme aditados e/ou modificados.</w:t>
      </w:r>
    </w:p>
    <w:p w14:paraId="20BF0F5C" w14:textId="77777777" w:rsidR="003427F0" w:rsidRPr="00AE36DD" w:rsidRDefault="00665B93" w:rsidP="004B3746">
      <w:pPr>
        <w:pStyle w:val="PargrafodaLista"/>
        <w:keepNext/>
        <w:numPr>
          <w:ilvl w:val="0"/>
          <w:numId w:val="34"/>
        </w:numPr>
        <w:spacing w:after="240" w:line="320" w:lineRule="exact"/>
        <w:contextualSpacing w:val="0"/>
        <w:jc w:val="center"/>
        <w:rPr>
          <w:rFonts w:ascii="Tahoma" w:hAnsi="Tahoma" w:cs="Tahoma"/>
          <w:b/>
        </w:rPr>
      </w:pPr>
      <w:r w:rsidRPr="00AE36DD">
        <w:rPr>
          <w:rFonts w:ascii="Tahoma" w:hAnsi="Tahoma" w:cs="Tahoma"/>
          <w:b/>
        </w:rPr>
        <w:t>CLÁUSULA SEGUNDA – DAS ALTERAÇÕES</w:t>
      </w:r>
      <w:bookmarkStart w:id="256" w:name="_DV_M280"/>
      <w:bookmarkStart w:id="257" w:name="_DV_M282"/>
      <w:bookmarkStart w:id="258" w:name="_DV_M283"/>
      <w:bookmarkStart w:id="259" w:name="_DV_M284"/>
      <w:bookmarkStart w:id="260" w:name="_DV_M285"/>
      <w:bookmarkStart w:id="261" w:name="_DV_M286"/>
      <w:bookmarkEnd w:id="256"/>
      <w:bookmarkEnd w:id="257"/>
      <w:bookmarkEnd w:id="258"/>
      <w:bookmarkEnd w:id="259"/>
      <w:bookmarkEnd w:id="260"/>
      <w:bookmarkEnd w:id="261"/>
    </w:p>
    <w:p w14:paraId="5CBD0480"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Tendo em vista [a necessidade de Recomposição de Garantia, nos termos do item </w:t>
      </w:r>
      <w:r w:rsidR="006472C6" w:rsidRPr="00AE36DD">
        <w:rPr>
          <w:rFonts w:ascii="Tahoma" w:hAnsi="Tahoma" w:cs="Tahoma"/>
        </w:rPr>
        <w:fldChar w:fldCharType="begin"/>
      </w:r>
      <w:r w:rsidR="006472C6" w:rsidRPr="00AE36DD">
        <w:rPr>
          <w:rFonts w:ascii="Tahoma" w:hAnsi="Tahoma" w:cs="Tahoma"/>
        </w:rPr>
        <w:instrText xml:space="preserve"> REF _Ref17555513 \r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2.3.1</w:t>
      </w:r>
      <w:r w:rsidR="006472C6" w:rsidRPr="00AE36DD">
        <w:rPr>
          <w:rFonts w:ascii="Tahoma" w:hAnsi="Tahoma" w:cs="Tahoma"/>
        </w:rPr>
        <w:fldChar w:fldCharType="end"/>
      </w:r>
      <w:r w:rsidR="006472C6" w:rsidRPr="00AE36DD">
        <w:rPr>
          <w:rFonts w:ascii="Tahoma" w:hAnsi="Tahoma" w:cs="Tahoma"/>
        </w:rPr>
        <w:t xml:space="preserve"> </w:t>
      </w:r>
      <w:r w:rsidRPr="00AE36DD">
        <w:rPr>
          <w:rFonts w:ascii="Tahoma" w:hAnsi="Tahoma" w:cs="Tahoma"/>
        </w:rPr>
        <w:t xml:space="preserve">do Contrato de Alienação Fiduciária de Ações] {ou} [a existência de [●] Ações Substitutas, nos termos do item </w:t>
      </w:r>
      <w:r w:rsidR="006472C6" w:rsidRPr="00AE36DD">
        <w:rPr>
          <w:rFonts w:ascii="Tahoma" w:hAnsi="Tahoma" w:cs="Tahoma"/>
        </w:rPr>
        <w:fldChar w:fldCharType="begin"/>
      </w:r>
      <w:r w:rsidR="006472C6" w:rsidRPr="00AE36DD">
        <w:rPr>
          <w:rFonts w:ascii="Tahoma" w:hAnsi="Tahoma" w:cs="Tahoma"/>
        </w:rPr>
        <w:instrText xml:space="preserve"> REF _Ref17552886 \r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2.4.1</w:t>
      </w:r>
      <w:r w:rsidR="006472C6" w:rsidRPr="00AE36DD">
        <w:rPr>
          <w:rFonts w:ascii="Tahoma" w:hAnsi="Tahoma" w:cs="Tahoma"/>
        </w:rPr>
        <w:fldChar w:fldCharType="end"/>
      </w:r>
      <w:r w:rsidRPr="00AE36DD">
        <w:rPr>
          <w:rFonts w:ascii="Tahoma" w:hAnsi="Tahoma" w:cs="Tahoma"/>
        </w:rPr>
        <w:t xml:space="preserve"> do Contrato de Alienação Fiduciária de Ações] {ou} [a </w:t>
      </w:r>
      <w:r w:rsidR="009C2B37" w:rsidRPr="00AE36DD">
        <w:rPr>
          <w:rFonts w:ascii="Tahoma" w:hAnsi="Tahoma" w:cs="Tahoma"/>
        </w:rPr>
        <w:t>Liberação Parcial de Garantia</w:t>
      </w:r>
      <w:r w:rsidRPr="00AE36DD">
        <w:rPr>
          <w:rFonts w:ascii="Tahoma" w:hAnsi="Tahoma" w:cs="Tahoma"/>
        </w:rPr>
        <w:t xml:space="preserve">, nos termos do item </w:t>
      </w:r>
      <w:r w:rsidR="006472C6" w:rsidRPr="00AE36DD">
        <w:rPr>
          <w:rFonts w:ascii="Tahoma" w:hAnsi="Tahoma" w:cs="Tahoma"/>
        </w:rPr>
        <w:fldChar w:fldCharType="begin"/>
      </w:r>
      <w:r w:rsidR="006472C6" w:rsidRPr="00AE36DD">
        <w:rPr>
          <w:rFonts w:ascii="Tahoma" w:hAnsi="Tahoma" w:cs="Tahoma"/>
        </w:rPr>
        <w:instrText xml:space="preserve"> REF _Ref17555592 \r \h </w:instrText>
      </w:r>
      <w:r w:rsidR="00AE36DD" w:rsidRPr="00AE36DD">
        <w:rPr>
          <w:rFonts w:ascii="Tahoma" w:hAnsi="Tahoma" w:cs="Tahoma"/>
        </w:rPr>
        <w:instrText xml:space="preserve"> \* MERGEFORMAT </w:instrText>
      </w:r>
      <w:r w:rsidR="006472C6" w:rsidRPr="00AE36DD">
        <w:rPr>
          <w:rFonts w:ascii="Tahoma" w:hAnsi="Tahoma" w:cs="Tahoma"/>
        </w:rPr>
      </w:r>
      <w:r w:rsidR="006472C6" w:rsidRPr="00AE36DD">
        <w:rPr>
          <w:rFonts w:ascii="Tahoma" w:hAnsi="Tahoma" w:cs="Tahoma"/>
        </w:rPr>
        <w:fldChar w:fldCharType="separate"/>
      </w:r>
      <w:r w:rsidR="00AE36DD">
        <w:rPr>
          <w:rFonts w:ascii="Tahoma" w:hAnsi="Tahoma" w:cs="Tahoma"/>
        </w:rPr>
        <w:t>2.6.1</w:t>
      </w:r>
      <w:r w:rsidR="006472C6" w:rsidRPr="00AE36DD">
        <w:rPr>
          <w:rFonts w:ascii="Tahoma" w:hAnsi="Tahoma" w:cs="Tahoma"/>
        </w:rPr>
        <w:fldChar w:fldCharType="end"/>
      </w:r>
      <w:r w:rsidR="006472C6" w:rsidRPr="00AE36DD">
        <w:rPr>
          <w:rFonts w:ascii="Tahoma" w:hAnsi="Tahoma" w:cs="Tahoma"/>
        </w:rPr>
        <w:t xml:space="preserve"> </w:t>
      </w:r>
      <w:r w:rsidRPr="00AE36DD">
        <w:rPr>
          <w:rFonts w:ascii="Tahoma" w:hAnsi="Tahoma" w:cs="Tahoma"/>
        </w:rPr>
        <w:t>do Contrato de Alienação Fiduciária de Ações]</w:t>
      </w:r>
      <w:r w:rsidR="006472C6" w:rsidRPr="00AE36DD">
        <w:rPr>
          <w:rFonts w:ascii="Tahoma" w:hAnsi="Tahoma" w:cs="Tahoma"/>
        </w:rPr>
        <w:t>,</w:t>
      </w:r>
      <w:r w:rsidRPr="00AE36DD">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Aditamento.</w:t>
      </w:r>
    </w:p>
    <w:p w14:paraId="5A6298A9" w14:textId="77777777" w:rsidR="003427F0" w:rsidRPr="00AE36DD" w:rsidRDefault="00665B93" w:rsidP="004B3746">
      <w:pPr>
        <w:pStyle w:val="PargrafodaLista"/>
        <w:keepNext/>
        <w:numPr>
          <w:ilvl w:val="0"/>
          <w:numId w:val="34"/>
        </w:numPr>
        <w:spacing w:after="240" w:line="320" w:lineRule="exact"/>
        <w:contextualSpacing w:val="0"/>
        <w:jc w:val="center"/>
        <w:rPr>
          <w:rFonts w:ascii="Tahoma" w:hAnsi="Tahoma" w:cs="Tahoma"/>
          <w:b/>
        </w:rPr>
      </w:pPr>
      <w:r w:rsidRPr="00AE36DD">
        <w:rPr>
          <w:rFonts w:ascii="Tahoma" w:hAnsi="Tahoma" w:cs="Tahoma"/>
          <w:b/>
        </w:rPr>
        <w:t>CLÁUSULA TERCEIRA - DAS RATIFICAÇÕES E REGISTRO</w:t>
      </w:r>
      <w:bookmarkStart w:id="262" w:name="_DV_M287"/>
      <w:bookmarkStart w:id="263" w:name="_DV_M288"/>
      <w:bookmarkEnd w:id="262"/>
      <w:bookmarkEnd w:id="263"/>
    </w:p>
    <w:p w14:paraId="13877665"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264" w:name="_DV_M289"/>
      <w:bookmarkEnd w:id="264"/>
      <w:r w:rsidRPr="00AE36DD">
        <w:rPr>
          <w:rFonts w:ascii="Tahoma" w:hAnsi="Tahoma" w:cs="Tahoma"/>
        </w:rPr>
        <w:t>As Partes ratificam todos os demais termos e condições do Contrato de Alienação Fiduciária de Ações que não foram expressamente alterados por meio deste Aditamento.</w:t>
      </w:r>
      <w:bookmarkStart w:id="265" w:name="_DV_M290"/>
      <w:bookmarkStart w:id="266" w:name="_DV_M291"/>
      <w:bookmarkStart w:id="267" w:name="_DV_M292"/>
      <w:bookmarkStart w:id="268" w:name="_DV_M293"/>
      <w:bookmarkEnd w:id="265"/>
      <w:bookmarkEnd w:id="266"/>
      <w:bookmarkEnd w:id="267"/>
      <w:bookmarkEnd w:id="268"/>
    </w:p>
    <w:p w14:paraId="4ED5C2DA" w14:textId="77777777" w:rsidR="006472C6" w:rsidRPr="00AE36DD"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AE36DD">
        <w:rPr>
          <w:rFonts w:ascii="Tahoma" w:hAnsi="Tahoma" w:cs="Tahoma"/>
        </w:rPr>
        <w:t>Pelo presente, a Acionista declara que está adimplente com todas as suas obrigações assumidas na</w:t>
      </w:r>
      <w:r w:rsidR="00751427" w:rsidRPr="00AE36DD">
        <w:rPr>
          <w:rFonts w:ascii="Tahoma" w:hAnsi="Tahoma" w:cs="Tahoma"/>
        </w:rPr>
        <w:t xml:space="preserve"> Escritura de Emissão 5ª Emissão AGPAR, na</w:t>
      </w:r>
      <w:r w:rsidRPr="00AE36DD">
        <w:rPr>
          <w:rFonts w:ascii="Tahoma" w:hAnsi="Tahoma" w:cs="Tahoma"/>
        </w:rPr>
        <w:t xml:space="preserve"> Escritura de Emissão </w:t>
      </w:r>
      <w:r w:rsidR="00751427" w:rsidRPr="00AE36DD">
        <w:rPr>
          <w:rFonts w:ascii="Tahoma" w:hAnsi="Tahoma" w:cs="Tahoma"/>
        </w:rPr>
        <w:t xml:space="preserve">6ª Emissão AGPAR </w:t>
      </w:r>
      <w:r w:rsidRPr="00AE36DD">
        <w:rPr>
          <w:rFonts w:ascii="Tahoma" w:hAnsi="Tahoma" w:cs="Tahoma"/>
        </w:rPr>
        <w:t>e no Contrato de Alienação Fiduciária de Ações, bem como ratificam, expressa e integralmente, todas as declarações, garantias, procurações e avenças, respectivamente prestadas, outorgadas e contratadas no Contrato de Alienação Fiduciária de Ações, aplicáveis ao presente Aditamento, como se tais declarações, garantias, procurações e avenças estivessem aqui integralmente transcritas.</w:t>
      </w:r>
    </w:p>
    <w:p w14:paraId="79A10DF1"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obriga-se a tomar todas as providências necessárias à formalização do presente Aditamento, tal como previsto no Contrato de Alienação Fiduciária de Ações e em lei</w:t>
      </w:r>
      <w:r w:rsidR="006472C6" w:rsidRPr="00AE36DD">
        <w:rPr>
          <w:rFonts w:ascii="Tahoma" w:hAnsi="Tahoma" w:cs="Tahoma"/>
        </w:rPr>
        <w:t>, especialmente proceder a todos os registros e formalidades necessários exigidos pela Cláusula Terceira do Contrato de Alienação Fiduciária de Ações, nos prazos determinados em referido Contrato de Alienação Fiduciária de Ações</w:t>
      </w:r>
      <w:r w:rsidRPr="00AE36DD">
        <w:rPr>
          <w:rFonts w:ascii="Tahoma" w:hAnsi="Tahoma" w:cs="Tahoma"/>
        </w:rPr>
        <w:t>.</w:t>
      </w:r>
      <w:bookmarkStart w:id="269" w:name="_DV_M294"/>
      <w:bookmarkEnd w:id="269"/>
    </w:p>
    <w:p w14:paraId="32A0D435" w14:textId="77777777" w:rsidR="003427F0" w:rsidRPr="00AE36DD" w:rsidRDefault="00665B93" w:rsidP="006472C6">
      <w:pPr>
        <w:spacing w:after="240" w:line="320" w:lineRule="exact"/>
        <w:jc w:val="both"/>
        <w:rPr>
          <w:rFonts w:ascii="Tahoma" w:hAnsi="Tahoma" w:cs="Tahoma"/>
        </w:rPr>
      </w:pPr>
      <w:r w:rsidRPr="00AE36DD">
        <w:rPr>
          <w:rFonts w:ascii="Tahoma" w:hAnsi="Tahoma" w:cs="Tahoma"/>
        </w:rPr>
        <w:lastRenderedPageBreak/>
        <w:t xml:space="preserve">E, por estarem assim justos e contratados, firmam as Partes o presente Aditamento, em </w:t>
      </w:r>
      <w:r w:rsidR="006472C6" w:rsidRPr="00AE36DD">
        <w:rPr>
          <w:rFonts w:ascii="Tahoma" w:hAnsi="Tahoma" w:cs="Tahoma"/>
        </w:rPr>
        <w:t>3</w:t>
      </w:r>
      <w:r w:rsidRPr="00AE36DD">
        <w:rPr>
          <w:rFonts w:ascii="Tahoma" w:hAnsi="Tahoma" w:cs="Tahoma"/>
        </w:rPr>
        <w:t xml:space="preserve"> (</w:t>
      </w:r>
      <w:r w:rsidR="006472C6" w:rsidRPr="00AE36DD">
        <w:rPr>
          <w:rFonts w:ascii="Tahoma" w:hAnsi="Tahoma" w:cs="Tahoma"/>
        </w:rPr>
        <w:t>três</w:t>
      </w:r>
      <w:r w:rsidRPr="00AE36DD">
        <w:rPr>
          <w:rFonts w:ascii="Tahoma" w:hAnsi="Tahoma" w:cs="Tahoma"/>
        </w:rPr>
        <w:t>) vias idênticas, na presença das testemunhas abaixo.</w:t>
      </w:r>
    </w:p>
    <w:p w14:paraId="5EF9C041" w14:textId="77777777" w:rsidR="003427F0" w:rsidRPr="00AE36DD" w:rsidRDefault="00665B93" w:rsidP="006472C6">
      <w:pPr>
        <w:spacing w:after="240" w:line="320" w:lineRule="exact"/>
        <w:jc w:val="center"/>
        <w:rPr>
          <w:rFonts w:ascii="Tahoma" w:hAnsi="Tahoma" w:cs="Tahoma"/>
        </w:rPr>
      </w:pPr>
      <w:r w:rsidRPr="00AE36DD">
        <w:rPr>
          <w:rFonts w:ascii="Tahoma" w:hAnsi="Tahoma" w:cs="Tahoma"/>
        </w:rPr>
        <w:t>Belo Horizonte, [●] de [●] de 20[●].</w:t>
      </w:r>
    </w:p>
    <w:p w14:paraId="2E517700" w14:textId="77777777" w:rsidR="00665B93" w:rsidRPr="00AE36DD" w:rsidRDefault="00665B93" w:rsidP="00391B67">
      <w:pPr>
        <w:spacing w:after="240" w:line="320" w:lineRule="exact"/>
        <w:jc w:val="center"/>
        <w:rPr>
          <w:rFonts w:ascii="Tahoma" w:hAnsi="Tahoma" w:cs="Tahoma"/>
        </w:rPr>
      </w:pPr>
      <w:r w:rsidRPr="00AE36DD">
        <w:rPr>
          <w:rFonts w:ascii="Tahoma" w:hAnsi="Tahoma" w:cs="Tahoma"/>
        </w:rPr>
        <w:t>(restante da página foi deixado intencionalmente em branco. As assinaturas seguem nas próximas páginas)</w:t>
      </w:r>
    </w:p>
    <w:p w14:paraId="064EF85F" w14:textId="77777777" w:rsidR="00665B93" w:rsidRPr="00AE36DD" w:rsidRDefault="006472C6" w:rsidP="004B3746">
      <w:pPr>
        <w:spacing w:after="240" w:line="320" w:lineRule="exact"/>
        <w:jc w:val="center"/>
        <w:rPr>
          <w:rFonts w:ascii="Tahoma" w:hAnsi="Tahoma" w:cs="Tahoma"/>
        </w:rPr>
      </w:pPr>
      <w:r w:rsidRPr="00AE36DD">
        <w:rPr>
          <w:rFonts w:ascii="Tahoma" w:hAnsi="Tahoma" w:cs="Tahoma"/>
        </w:rPr>
        <w:t>[</w:t>
      </w:r>
      <w:r w:rsidRPr="00AE36DD">
        <w:rPr>
          <w:rFonts w:ascii="Tahoma" w:hAnsi="Tahoma" w:cs="Tahoma"/>
          <w:i/>
        </w:rPr>
        <w:t>páginas de assinatura a serem inseridas</w:t>
      </w:r>
      <w:r w:rsidRPr="00AE36DD">
        <w:rPr>
          <w:rFonts w:ascii="Tahoma" w:hAnsi="Tahoma" w:cs="Tahoma"/>
        </w:rPr>
        <w:t>]</w:t>
      </w:r>
      <w:r w:rsidR="00665B93" w:rsidRPr="00AE36DD">
        <w:rPr>
          <w:rFonts w:ascii="Tahoma" w:hAnsi="Tahoma" w:cs="Tahoma"/>
        </w:rPr>
        <w:br w:type="page"/>
      </w:r>
    </w:p>
    <w:p w14:paraId="1E9AFEEC" w14:textId="77777777" w:rsidR="00665B93" w:rsidRPr="00AE36DD" w:rsidRDefault="00665B93" w:rsidP="006472C6">
      <w:pPr>
        <w:spacing w:after="240" w:line="320" w:lineRule="exact"/>
        <w:jc w:val="center"/>
        <w:rPr>
          <w:rFonts w:ascii="Tahoma" w:hAnsi="Tahoma" w:cs="Tahoma"/>
          <w:b/>
        </w:rPr>
      </w:pPr>
      <w:r w:rsidRPr="00AE36DD">
        <w:rPr>
          <w:rFonts w:ascii="Tahoma" w:hAnsi="Tahoma" w:cs="Tahoma"/>
          <w:b/>
        </w:rPr>
        <w:lastRenderedPageBreak/>
        <w:t>ANEXO A</w:t>
      </w:r>
    </w:p>
    <w:p w14:paraId="3B32763B" w14:textId="77777777" w:rsidR="006472C6" w:rsidRPr="00AE36DD" w:rsidRDefault="006472C6" w:rsidP="006472C6">
      <w:pPr>
        <w:spacing w:after="240" w:line="320" w:lineRule="exact"/>
        <w:jc w:val="center"/>
        <w:rPr>
          <w:rFonts w:ascii="Tahoma" w:hAnsi="Tahoma" w:cs="Tahoma"/>
          <w:u w:val="single"/>
        </w:rPr>
      </w:pPr>
      <w:r w:rsidRPr="00AE36DD">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AE36DD" w14:paraId="351C4D01" w14:textId="77777777" w:rsidTr="00506D0C">
        <w:tc>
          <w:tcPr>
            <w:tcW w:w="2835" w:type="dxa"/>
          </w:tcPr>
          <w:p w14:paraId="19EE8EC0" w14:textId="77777777" w:rsidR="006472C6" w:rsidRPr="00AE36DD" w:rsidRDefault="006472C6" w:rsidP="00506D0C">
            <w:pPr>
              <w:spacing w:after="240" w:line="320" w:lineRule="exact"/>
              <w:jc w:val="center"/>
              <w:rPr>
                <w:rFonts w:ascii="Tahoma" w:hAnsi="Tahoma" w:cs="Tahoma"/>
                <w:b/>
              </w:rPr>
            </w:pPr>
            <w:r w:rsidRPr="00AE36DD">
              <w:rPr>
                <w:rFonts w:ascii="Tahoma" w:hAnsi="Tahoma" w:cs="Tahoma"/>
                <w:b/>
              </w:rPr>
              <w:t>Nº de ações ordinárias, escriturais, nominativas e sem valor nominal</w:t>
            </w:r>
          </w:p>
        </w:tc>
        <w:tc>
          <w:tcPr>
            <w:tcW w:w="1630" w:type="dxa"/>
          </w:tcPr>
          <w:p w14:paraId="6FE72301" w14:textId="77777777" w:rsidR="006472C6" w:rsidRPr="00AE36DD" w:rsidRDefault="006472C6" w:rsidP="00506D0C">
            <w:pPr>
              <w:spacing w:after="240" w:line="320" w:lineRule="exact"/>
              <w:jc w:val="center"/>
              <w:rPr>
                <w:rFonts w:ascii="Tahoma" w:hAnsi="Tahoma" w:cs="Tahoma"/>
                <w:b/>
              </w:rPr>
            </w:pPr>
            <w:r w:rsidRPr="00AE36DD">
              <w:rPr>
                <w:rFonts w:ascii="Tahoma" w:hAnsi="Tahoma" w:cs="Tahoma"/>
                <w:b/>
              </w:rPr>
              <w:t>Valor Unitário¹</w:t>
            </w:r>
          </w:p>
        </w:tc>
        <w:tc>
          <w:tcPr>
            <w:tcW w:w="2233" w:type="dxa"/>
          </w:tcPr>
          <w:p w14:paraId="1136D39A" w14:textId="77777777" w:rsidR="006472C6" w:rsidRPr="00AE36DD" w:rsidRDefault="006472C6" w:rsidP="00506D0C">
            <w:pPr>
              <w:spacing w:after="240" w:line="320" w:lineRule="exact"/>
              <w:jc w:val="center"/>
              <w:rPr>
                <w:rFonts w:ascii="Tahoma" w:hAnsi="Tahoma" w:cs="Tahoma"/>
                <w:b/>
              </w:rPr>
            </w:pPr>
            <w:r w:rsidRPr="00AE36DD">
              <w:rPr>
                <w:rFonts w:ascii="Tahoma" w:hAnsi="Tahoma" w:cs="Tahoma"/>
                <w:b/>
              </w:rPr>
              <w:t xml:space="preserve">Valor das Ações </w:t>
            </w:r>
            <w:r w:rsidR="006E540F" w:rsidRPr="00AE36DD">
              <w:rPr>
                <w:rFonts w:ascii="Tahoma" w:hAnsi="Tahoma" w:cs="Tahoma"/>
                <w:b/>
              </w:rPr>
              <w:t>Alienadas, na Data de Emissão</w:t>
            </w:r>
          </w:p>
        </w:tc>
        <w:tc>
          <w:tcPr>
            <w:tcW w:w="2233" w:type="dxa"/>
          </w:tcPr>
          <w:p w14:paraId="7F6086B2" w14:textId="77777777" w:rsidR="006472C6" w:rsidRPr="00AE36DD" w:rsidRDefault="006472C6" w:rsidP="00CC3386">
            <w:pPr>
              <w:spacing w:after="240" w:line="320" w:lineRule="exact"/>
              <w:jc w:val="center"/>
              <w:rPr>
                <w:rFonts w:ascii="Tahoma" w:hAnsi="Tahoma" w:cs="Tahoma"/>
                <w:b/>
              </w:rPr>
            </w:pPr>
            <w:r w:rsidRPr="00AE36DD">
              <w:rPr>
                <w:rFonts w:ascii="Tahoma" w:hAnsi="Tahoma" w:cs="Tahoma"/>
                <w:b/>
              </w:rPr>
              <w:t xml:space="preserve">Representatividade do Capital Social da </w:t>
            </w:r>
            <w:r w:rsidR="00CC3386" w:rsidRPr="00AE36DD">
              <w:rPr>
                <w:rFonts w:ascii="Tahoma" w:hAnsi="Tahoma" w:cs="Tahoma"/>
                <w:b/>
              </w:rPr>
              <w:t>CCR</w:t>
            </w:r>
          </w:p>
        </w:tc>
      </w:tr>
      <w:tr w:rsidR="006472C6" w:rsidRPr="00AE36DD" w14:paraId="37967193" w14:textId="77777777" w:rsidTr="00506D0C">
        <w:tc>
          <w:tcPr>
            <w:tcW w:w="2835" w:type="dxa"/>
          </w:tcPr>
          <w:p w14:paraId="19C30066" w14:textId="77777777" w:rsidR="006472C6" w:rsidRPr="00AE36DD" w:rsidRDefault="006472C6" w:rsidP="00506D0C">
            <w:pPr>
              <w:spacing w:after="240" w:line="320" w:lineRule="exact"/>
              <w:jc w:val="center"/>
              <w:rPr>
                <w:rFonts w:ascii="Tahoma" w:hAnsi="Tahoma" w:cs="Tahoma"/>
              </w:rPr>
            </w:pPr>
            <w:r w:rsidRPr="00AE36DD">
              <w:rPr>
                <w:rFonts w:ascii="Tahoma" w:hAnsi="Tahoma" w:cs="Tahoma"/>
              </w:rPr>
              <w:t>[●]</w:t>
            </w:r>
          </w:p>
        </w:tc>
        <w:tc>
          <w:tcPr>
            <w:tcW w:w="1630" w:type="dxa"/>
          </w:tcPr>
          <w:p w14:paraId="68F30525" w14:textId="77777777" w:rsidR="006472C6" w:rsidRPr="00AE36DD" w:rsidRDefault="006472C6" w:rsidP="00506D0C">
            <w:pPr>
              <w:spacing w:after="240" w:line="320" w:lineRule="exact"/>
              <w:jc w:val="center"/>
              <w:rPr>
                <w:rFonts w:ascii="Tahoma" w:hAnsi="Tahoma" w:cs="Tahoma"/>
              </w:rPr>
            </w:pPr>
            <w:r w:rsidRPr="00AE36DD">
              <w:rPr>
                <w:rFonts w:ascii="Tahoma" w:hAnsi="Tahoma" w:cs="Tahoma"/>
              </w:rPr>
              <w:t>R$[●]</w:t>
            </w:r>
          </w:p>
        </w:tc>
        <w:tc>
          <w:tcPr>
            <w:tcW w:w="2233" w:type="dxa"/>
          </w:tcPr>
          <w:p w14:paraId="4E195035" w14:textId="77777777" w:rsidR="006472C6" w:rsidRPr="00AE36DD" w:rsidRDefault="006472C6" w:rsidP="00506D0C">
            <w:pPr>
              <w:spacing w:after="240" w:line="320" w:lineRule="exact"/>
              <w:jc w:val="center"/>
              <w:rPr>
                <w:rFonts w:ascii="Tahoma" w:hAnsi="Tahoma" w:cs="Tahoma"/>
              </w:rPr>
            </w:pPr>
            <w:r w:rsidRPr="00AE36DD">
              <w:rPr>
                <w:rFonts w:ascii="Tahoma" w:hAnsi="Tahoma" w:cs="Tahoma"/>
              </w:rPr>
              <w:t>R$[●]</w:t>
            </w:r>
          </w:p>
        </w:tc>
        <w:tc>
          <w:tcPr>
            <w:tcW w:w="2233" w:type="dxa"/>
          </w:tcPr>
          <w:p w14:paraId="3C26CD15" w14:textId="77777777" w:rsidR="006472C6" w:rsidRPr="00AE36DD" w:rsidRDefault="006472C6" w:rsidP="00506D0C">
            <w:pPr>
              <w:spacing w:after="240" w:line="320" w:lineRule="exact"/>
              <w:jc w:val="center"/>
              <w:rPr>
                <w:rFonts w:ascii="Tahoma" w:hAnsi="Tahoma" w:cs="Tahoma"/>
              </w:rPr>
            </w:pPr>
            <w:r w:rsidRPr="00AE36DD">
              <w:rPr>
                <w:rFonts w:ascii="Tahoma" w:hAnsi="Tahoma" w:cs="Tahoma"/>
              </w:rPr>
              <w:t>[●]%</w:t>
            </w:r>
          </w:p>
        </w:tc>
      </w:tr>
    </w:tbl>
    <w:p w14:paraId="218FF12A" w14:textId="77777777" w:rsidR="006472C6" w:rsidRPr="00AE36DD" w:rsidRDefault="006472C6" w:rsidP="006472C6">
      <w:pPr>
        <w:spacing w:after="240" w:line="320" w:lineRule="exact"/>
        <w:jc w:val="both"/>
        <w:rPr>
          <w:rFonts w:ascii="Tahoma" w:hAnsi="Tahoma" w:cs="Tahoma"/>
        </w:rPr>
      </w:pPr>
    </w:p>
    <w:p w14:paraId="2A23AD27" w14:textId="77777777" w:rsidR="006472C6" w:rsidRPr="00AE36DD" w:rsidRDefault="006472C6" w:rsidP="006472C6">
      <w:pPr>
        <w:spacing w:after="240" w:line="320" w:lineRule="exact"/>
        <w:jc w:val="both"/>
        <w:rPr>
          <w:rFonts w:ascii="Tahoma" w:hAnsi="Tahoma" w:cs="Tahoma"/>
        </w:rPr>
      </w:pPr>
      <w:r w:rsidRPr="00AE36DD">
        <w:rPr>
          <w:rFonts w:ascii="Tahoma" w:hAnsi="Tahoma" w:cs="Tahoma"/>
        </w:rPr>
        <w:t>¹ Calculado com base na Metodologia de Precificação</w:t>
      </w:r>
    </w:p>
    <w:p w14:paraId="35B6834A" w14:textId="77777777" w:rsidR="006472C6" w:rsidRPr="00AE36DD" w:rsidRDefault="006472C6" w:rsidP="006472C6">
      <w:pPr>
        <w:spacing w:after="240" w:line="320" w:lineRule="exact"/>
        <w:jc w:val="both"/>
        <w:rPr>
          <w:rFonts w:ascii="Tahoma" w:hAnsi="Tahoma" w:cs="Tahoma"/>
        </w:rPr>
      </w:pPr>
      <w:r w:rsidRPr="00AE36DD">
        <w:rPr>
          <w:rFonts w:ascii="Tahoma" w:hAnsi="Tahoma" w:cs="Tahoma"/>
        </w:rPr>
        <w:t>² Resultado da multiplicação do valor unitário pelo nº de ações ordinárias, escriturais, nominativas e sem valor nominal</w:t>
      </w:r>
    </w:p>
    <w:p w14:paraId="35D78AB8" w14:textId="77777777" w:rsidR="00665B93" w:rsidRPr="00AE36DD" w:rsidRDefault="00665B93" w:rsidP="006472C6">
      <w:pPr>
        <w:spacing w:after="240" w:line="320" w:lineRule="exact"/>
        <w:rPr>
          <w:rFonts w:ascii="Tahoma" w:hAnsi="Tahoma" w:cs="Tahoma"/>
        </w:rPr>
      </w:pPr>
      <w:r w:rsidRPr="00AE36DD">
        <w:rPr>
          <w:rFonts w:ascii="Tahoma" w:hAnsi="Tahoma" w:cs="Tahoma"/>
        </w:rPr>
        <w:br w:type="page"/>
      </w:r>
      <w:bookmarkStart w:id="270" w:name="_DV_M295"/>
      <w:bookmarkStart w:id="271" w:name="_DV_M296"/>
      <w:bookmarkStart w:id="272" w:name="_DV_M297"/>
      <w:bookmarkStart w:id="273" w:name="_DV_M298"/>
      <w:bookmarkStart w:id="274" w:name="_DV_M299"/>
      <w:bookmarkStart w:id="275" w:name="_DV_M300"/>
      <w:bookmarkStart w:id="276" w:name="_DV_M301"/>
      <w:bookmarkStart w:id="277" w:name="_DV_M310"/>
      <w:bookmarkStart w:id="278" w:name="_DV_M311"/>
      <w:bookmarkStart w:id="279" w:name="_DV_M312"/>
      <w:bookmarkStart w:id="280" w:name="_DV_M313"/>
      <w:bookmarkStart w:id="281" w:name="_DV_M314"/>
      <w:bookmarkStart w:id="282" w:name="_DV_M315"/>
      <w:bookmarkStart w:id="283" w:name="_DV_M316"/>
      <w:bookmarkStart w:id="284" w:name="_DV_M317"/>
      <w:bookmarkStart w:id="285" w:name="_DV_M318"/>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8F190B5" w14:textId="77777777" w:rsidR="00665B93" w:rsidRPr="00AE36DD" w:rsidRDefault="00665B93" w:rsidP="006472C6">
      <w:pPr>
        <w:spacing w:after="240" w:line="320" w:lineRule="exact"/>
        <w:jc w:val="center"/>
        <w:rPr>
          <w:rFonts w:ascii="Tahoma" w:hAnsi="Tahoma" w:cs="Tahoma"/>
          <w:b/>
        </w:rPr>
      </w:pPr>
      <w:bookmarkStart w:id="286" w:name="_DV_M319"/>
      <w:bookmarkEnd w:id="286"/>
      <w:r w:rsidRPr="00AE36DD">
        <w:rPr>
          <w:rFonts w:ascii="Tahoma" w:hAnsi="Tahoma" w:cs="Tahoma"/>
          <w:b/>
        </w:rPr>
        <w:lastRenderedPageBreak/>
        <w:t>ANEXO IV</w:t>
      </w:r>
    </w:p>
    <w:p w14:paraId="56493DC1" w14:textId="77777777" w:rsidR="003427F0" w:rsidRPr="00AE36DD" w:rsidRDefault="00665B93" w:rsidP="006472C6">
      <w:pPr>
        <w:spacing w:after="240" w:line="320" w:lineRule="exact"/>
        <w:jc w:val="center"/>
        <w:rPr>
          <w:rFonts w:ascii="Tahoma" w:hAnsi="Tahoma" w:cs="Tahoma"/>
          <w:u w:val="single"/>
        </w:rPr>
      </w:pPr>
      <w:r w:rsidRPr="00AE36DD">
        <w:rPr>
          <w:rFonts w:ascii="Tahoma" w:hAnsi="Tahoma" w:cs="Tahoma"/>
          <w:u w:val="single"/>
        </w:rPr>
        <w:t>Modelo de Procuração</w:t>
      </w:r>
      <w:bookmarkStart w:id="287" w:name="_DV_M321"/>
      <w:bookmarkStart w:id="288" w:name="_DV_M322"/>
      <w:bookmarkEnd w:id="287"/>
      <w:bookmarkEnd w:id="288"/>
    </w:p>
    <w:p w14:paraId="52D2F253" w14:textId="77777777" w:rsidR="003427F0" w:rsidRPr="00AE36DD" w:rsidRDefault="00665B93" w:rsidP="006472C6">
      <w:pPr>
        <w:spacing w:after="240" w:line="320" w:lineRule="exact"/>
        <w:jc w:val="both"/>
        <w:rPr>
          <w:rFonts w:ascii="Tahoma" w:hAnsi="Tahoma" w:cs="Tahoma"/>
        </w:rPr>
      </w:pPr>
      <w:r w:rsidRPr="00AE36DD">
        <w:rPr>
          <w:rFonts w:ascii="Tahoma" w:hAnsi="Tahoma" w:cs="Tahoma"/>
        </w:rPr>
        <w:t xml:space="preserve">Pelo presente instrumento de mandato, </w:t>
      </w:r>
      <w:bookmarkStart w:id="289" w:name="_DV_M323"/>
      <w:bookmarkEnd w:id="289"/>
    </w:p>
    <w:p w14:paraId="01A7327F" w14:textId="77777777" w:rsidR="00391B67" w:rsidRPr="00AE36DD" w:rsidRDefault="00391B67" w:rsidP="00391B67">
      <w:pPr>
        <w:spacing w:after="240" w:line="320" w:lineRule="exact"/>
        <w:jc w:val="both"/>
        <w:rPr>
          <w:rFonts w:ascii="Tahoma" w:hAnsi="Tahoma" w:cs="Tahoma"/>
          <w:b/>
        </w:rPr>
      </w:pPr>
      <w:r w:rsidRPr="00AE36DD">
        <w:rPr>
          <w:rFonts w:ascii="Tahoma" w:hAnsi="Tahoma" w:cs="Tahoma"/>
          <w:b/>
        </w:rPr>
        <w:t>ANDRADE GUTIERREZ PARTICIPAÇÕES S.A.</w:t>
      </w:r>
      <w:r w:rsidRPr="00AE36DD">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AE36DD">
        <w:rPr>
          <w:rFonts w:ascii="Tahoma" w:hAnsi="Tahoma" w:cs="Tahoma"/>
          <w:u w:val="single"/>
        </w:rPr>
        <w:t>CNPJ</w:t>
      </w:r>
      <w:r w:rsidRPr="00AE36DD">
        <w:rPr>
          <w:rFonts w:ascii="Tahoma" w:hAnsi="Tahoma" w:cs="Tahoma"/>
        </w:rPr>
        <w:t>”) sob o nº 04.031.960/0001-70, neste ato representada nos termos de seu estatuto social (“</w:t>
      </w:r>
      <w:r w:rsidRPr="00AE36DD">
        <w:rPr>
          <w:rFonts w:ascii="Tahoma" w:hAnsi="Tahoma" w:cs="Tahoma"/>
          <w:u w:val="single"/>
        </w:rPr>
        <w:t>AGPAR</w:t>
      </w:r>
      <w:r w:rsidRPr="00AE36DD">
        <w:rPr>
          <w:rFonts w:ascii="Tahoma" w:hAnsi="Tahoma" w:cs="Tahoma"/>
        </w:rPr>
        <w:t>” ou “</w:t>
      </w:r>
      <w:r w:rsidRPr="00AE36DD">
        <w:rPr>
          <w:rFonts w:ascii="Tahoma" w:hAnsi="Tahoma" w:cs="Tahoma"/>
          <w:u w:val="single"/>
        </w:rPr>
        <w:t>Acionista</w:t>
      </w:r>
      <w:r w:rsidRPr="00AE36DD">
        <w:rPr>
          <w:rFonts w:ascii="Tahoma" w:hAnsi="Tahoma" w:cs="Tahoma"/>
        </w:rPr>
        <w:t>” ou “</w:t>
      </w:r>
      <w:r w:rsidRPr="00AE36DD">
        <w:rPr>
          <w:rFonts w:ascii="Tahoma" w:hAnsi="Tahoma" w:cs="Tahoma"/>
          <w:u w:val="single"/>
        </w:rPr>
        <w:t>Outorgante</w:t>
      </w:r>
      <w:r w:rsidRPr="00AE36DD">
        <w:rPr>
          <w:rFonts w:ascii="Tahoma" w:hAnsi="Tahoma" w:cs="Tahoma"/>
        </w:rPr>
        <w:t xml:space="preserve">”); </w:t>
      </w:r>
    </w:p>
    <w:p w14:paraId="0648EB89" w14:textId="77777777" w:rsidR="00391B67" w:rsidRPr="00AE36DD" w:rsidRDefault="00665B93" w:rsidP="00391B67">
      <w:pPr>
        <w:spacing w:after="240" w:line="320" w:lineRule="exact"/>
        <w:jc w:val="both"/>
        <w:rPr>
          <w:rFonts w:ascii="Tahoma" w:hAnsi="Tahoma" w:cs="Tahoma"/>
        </w:rPr>
      </w:pPr>
      <w:r w:rsidRPr="00AE36DD">
        <w:rPr>
          <w:rFonts w:ascii="Tahoma" w:hAnsi="Tahoma" w:cs="Tahoma"/>
        </w:rPr>
        <w:t>Neste ato nomeia e constitui como seu bastante procurador,</w:t>
      </w:r>
    </w:p>
    <w:p w14:paraId="36809F7E" w14:textId="1871818E" w:rsidR="00391B67" w:rsidRPr="00AE36DD" w:rsidRDefault="00E11937" w:rsidP="00AE36DD">
      <w:pPr>
        <w:spacing w:after="240" w:line="320" w:lineRule="exact"/>
        <w:jc w:val="both"/>
        <w:rPr>
          <w:rFonts w:ascii="Tahoma" w:hAnsi="Tahoma" w:cs="Tahoma"/>
        </w:rPr>
      </w:pPr>
      <w:r w:rsidRPr="00AE36DD">
        <w:rPr>
          <w:rFonts w:ascii="Tahoma" w:hAnsi="Tahoma" w:cs="Tahoma"/>
          <w:b/>
        </w:rPr>
        <w:t>SIMPLIFIC PAVARINI DISTRIBUIDORA DE TÍTULOS E VALORES MOBILIÁRIOS LTDA.</w:t>
      </w:r>
      <w:r w:rsidRPr="00AE36DD">
        <w:rPr>
          <w:rFonts w:ascii="Tahoma" w:hAnsi="Tahoma" w:cs="Tahoma"/>
        </w:rPr>
        <w:t>, instituição financeira atuando por sua filial na cidade de São Paulo, Estado de São Paulo, na Rua Joaquim Floriano 466, bloco B, conj</w:t>
      </w:r>
      <w:ins w:id="290" w:author="Pinheiro Guimarães" w:date="2019-11-29T10:53:00Z">
        <w:r w:rsidR="0038255D">
          <w:rPr>
            <w:rFonts w:ascii="Tahoma" w:hAnsi="Tahoma" w:cs="Tahoma"/>
          </w:rPr>
          <w:t>.</w:t>
        </w:r>
      </w:ins>
      <w:r w:rsidRPr="00AE36DD">
        <w:rPr>
          <w:rFonts w:ascii="Tahoma" w:hAnsi="Tahoma" w:cs="Tahoma"/>
        </w:rPr>
        <w:t xml:space="preserve"> 1401, Itaim Bibi CEP 04534-002, inscrita no CNPJ sob o nº 15.227.994/0004-01</w:t>
      </w:r>
      <w:r w:rsidR="00391B67" w:rsidRPr="00AE36DD">
        <w:rPr>
          <w:rFonts w:ascii="Tahoma" w:hAnsi="Tahoma" w:cs="Tahoma"/>
        </w:rPr>
        <w:t>, na qualidade de Agente Fiduciário representando a comunhão dos Debenturistas (“</w:t>
      </w:r>
      <w:r w:rsidR="00391B67" w:rsidRPr="00AE36DD">
        <w:rPr>
          <w:rFonts w:ascii="Tahoma" w:hAnsi="Tahoma" w:cs="Tahoma"/>
          <w:u w:val="single"/>
        </w:rPr>
        <w:t>Agente Fiduciário</w:t>
      </w:r>
      <w:r w:rsidR="00391B67" w:rsidRPr="00AE36DD">
        <w:rPr>
          <w:rFonts w:ascii="Tahoma" w:hAnsi="Tahoma" w:cs="Tahoma"/>
        </w:rPr>
        <w:t>” ou “</w:t>
      </w:r>
      <w:r w:rsidR="00391B67" w:rsidRPr="00AE36DD">
        <w:rPr>
          <w:rFonts w:ascii="Tahoma" w:hAnsi="Tahoma" w:cs="Tahoma"/>
          <w:u w:val="single"/>
        </w:rPr>
        <w:t>Outorgado</w:t>
      </w:r>
      <w:r w:rsidR="00391B67" w:rsidRPr="00AE36DD">
        <w:rPr>
          <w:rFonts w:ascii="Tahoma" w:hAnsi="Tahoma" w:cs="Tahoma"/>
        </w:rPr>
        <w:t xml:space="preserve">”); </w:t>
      </w:r>
    </w:p>
    <w:p w14:paraId="7F737700" w14:textId="432DDF5D" w:rsidR="00391B67" w:rsidRPr="00AE36DD" w:rsidRDefault="00665B93">
      <w:pPr>
        <w:spacing w:after="240" w:line="320" w:lineRule="exact"/>
        <w:jc w:val="both"/>
        <w:rPr>
          <w:rFonts w:ascii="Tahoma" w:hAnsi="Tahoma" w:cs="Tahoma"/>
        </w:rPr>
      </w:pPr>
      <w:bookmarkStart w:id="291" w:name="_DV_M327"/>
      <w:bookmarkStart w:id="292" w:name="_DV_M330"/>
      <w:bookmarkEnd w:id="291"/>
      <w:bookmarkEnd w:id="292"/>
      <w:r w:rsidRPr="00AE36DD">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sidRPr="00AE36DD">
        <w:rPr>
          <w:rFonts w:ascii="Tahoma" w:hAnsi="Tahoma" w:cs="Tahoma"/>
        </w:rPr>
        <w:t xml:space="preserve">celebrado em [●] </w:t>
      </w:r>
      <w:r w:rsidRPr="00AE36DD">
        <w:rPr>
          <w:rFonts w:ascii="Tahoma" w:hAnsi="Tahoma" w:cs="Tahoma"/>
        </w:rPr>
        <w:t xml:space="preserve">de </w:t>
      </w:r>
      <w:del w:id="293" w:author="PEDRO" w:date="2019-11-29T10:48:00Z">
        <w:r w:rsidR="00391B67" w:rsidRPr="00AE36DD">
          <w:rPr>
            <w:rFonts w:ascii="Tahoma" w:hAnsi="Tahoma" w:cs="Tahoma"/>
          </w:rPr>
          <w:delText>[●]</w:delText>
        </w:r>
      </w:del>
      <w:ins w:id="294" w:author="PEDRO" w:date="2019-11-29T10:48:00Z">
        <w:r w:rsidR="00616E87">
          <w:rPr>
            <w:rFonts w:ascii="Tahoma" w:hAnsi="Tahoma" w:cs="Tahoma"/>
          </w:rPr>
          <w:t>dezembro</w:t>
        </w:r>
      </w:ins>
      <w:r w:rsidR="00391B67" w:rsidRPr="00AE36DD">
        <w:rPr>
          <w:rFonts w:ascii="Tahoma" w:hAnsi="Tahoma" w:cs="Tahoma"/>
        </w:rPr>
        <w:t xml:space="preserve"> </w:t>
      </w:r>
      <w:r w:rsidRPr="00AE36DD">
        <w:rPr>
          <w:rFonts w:ascii="Tahoma" w:hAnsi="Tahoma" w:cs="Tahoma"/>
        </w:rPr>
        <w:t>de 201</w:t>
      </w:r>
      <w:r w:rsidR="00391B67" w:rsidRPr="00AE36DD">
        <w:rPr>
          <w:rFonts w:ascii="Tahoma" w:hAnsi="Tahoma" w:cs="Tahoma"/>
        </w:rPr>
        <w:t>9 entre a Outorgante e o Outorgado</w:t>
      </w:r>
      <w:r w:rsidRPr="00AE36DD">
        <w:rPr>
          <w:rFonts w:ascii="Tahoma" w:hAnsi="Tahoma" w:cs="Tahoma"/>
        </w:rPr>
        <w:t>, conforme alterado (</w:t>
      </w:r>
      <w:r w:rsidR="003427F0" w:rsidRPr="00AE36DD">
        <w:rPr>
          <w:rFonts w:ascii="Tahoma" w:hAnsi="Tahoma" w:cs="Tahoma"/>
        </w:rPr>
        <w:t>“</w:t>
      </w:r>
      <w:r w:rsidRPr="00AE36DD">
        <w:rPr>
          <w:rFonts w:ascii="Tahoma" w:hAnsi="Tahoma" w:cs="Tahoma"/>
          <w:u w:val="single"/>
        </w:rPr>
        <w:t>Contrato de Alienação Fiduciária de Ações</w:t>
      </w:r>
      <w:r w:rsidR="003427F0" w:rsidRPr="00AE36DD">
        <w:rPr>
          <w:rFonts w:ascii="Tahoma" w:hAnsi="Tahoma" w:cs="Tahoma"/>
        </w:rPr>
        <w:t>”</w:t>
      </w:r>
      <w:r w:rsidR="00391B67" w:rsidRPr="00AE36DD">
        <w:rPr>
          <w:rFonts w:ascii="Tahoma" w:hAnsi="Tahoma" w:cs="Tahoma"/>
        </w:rPr>
        <w:t xml:space="preserve"> </w:t>
      </w:r>
      <w:r w:rsidRPr="00AE36DD">
        <w:rPr>
          <w:rFonts w:ascii="Tahoma" w:hAnsi="Tahoma" w:cs="Tahoma"/>
        </w:rPr>
        <w:t xml:space="preserve">ou </w:t>
      </w:r>
      <w:r w:rsidR="003427F0" w:rsidRPr="00AE36DD">
        <w:rPr>
          <w:rFonts w:ascii="Tahoma" w:hAnsi="Tahoma" w:cs="Tahoma"/>
        </w:rPr>
        <w:t>“</w:t>
      </w:r>
      <w:r w:rsidRPr="00AE36DD">
        <w:rPr>
          <w:rFonts w:ascii="Tahoma" w:hAnsi="Tahoma" w:cs="Tahoma"/>
          <w:u w:val="single"/>
        </w:rPr>
        <w:t>Contrato</w:t>
      </w:r>
      <w:r w:rsidR="003427F0" w:rsidRPr="00AE36DD">
        <w:rPr>
          <w:rFonts w:ascii="Tahoma" w:hAnsi="Tahoma" w:cs="Tahoma"/>
        </w:rPr>
        <w:t>”</w:t>
      </w:r>
      <w:r w:rsidRPr="00AE36DD">
        <w:rPr>
          <w:rFonts w:ascii="Tahoma" w:hAnsi="Tahoma" w:cs="Tahoma"/>
        </w:rPr>
        <w:t xml:space="preserve">), </w:t>
      </w:r>
      <w:r w:rsidR="00391B67" w:rsidRPr="00AE36DD">
        <w:rPr>
          <w:rFonts w:ascii="Tahoma" w:hAnsi="Tahoma" w:cs="Tahoma"/>
        </w:rPr>
        <w:t>para,</w:t>
      </w:r>
      <w:r w:rsidRPr="00AE36DD">
        <w:rPr>
          <w:rFonts w:ascii="Tahoma" w:hAnsi="Tahoma" w:cs="Tahoma"/>
        </w:rPr>
        <w:t xml:space="preserve"> observado o disposto no Contrato de Alienação Fiduciária, sobretudo no que se refere à necessidade de aprovações regulatórias e </w:t>
      </w:r>
      <w:r w:rsidR="00391B67" w:rsidRPr="00AE36DD">
        <w:rPr>
          <w:rFonts w:ascii="Tahoma" w:hAnsi="Tahoma" w:cs="Tahoma"/>
        </w:rPr>
        <w:t>ao item 6.2 do Contrato</w:t>
      </w:r>
      <w:r w:rsidRPr="00AE36DD">
        <w:rPr>
          <w:rFonts w:ascii="Tahoma" w:hAnsi="Tahoma" w:cs="Tahoma"/>
        </w:rPr>
        <w:t xml:space="preserve">: </w:t>
      </w:r>
      <w:bookmarkStart w:id="295" w:name="_DV_M331"/>
      <w:bookmarkEnd w:id="295"/>
    </w:p>
    <w:p w14:paraId="0BA92DDE" w14:textId="77777777" w:rsidR="00391B67" w:rsidRPr="00AE36DD" w:rsidRDefault="00391B67" w:rsidP="004B3746">
      <w:pPr>
        <w:numPr>
          <w:ilvl w:val="0"/>
          <w:numId w:val="42"/>
        </w:numPr>
        <w:spacing w:after="240" w:line="320" w:lineRule="exact"/>
        <w:ind w:left="1134" w:hanging="1134"/>
        <w:jc w:val="both"/>
        <w:rPr>
          <w:rFonts w:ascii="Tahoma" w:hAnsi="Tahoma" w:cs="Tahoma"/>
        </w:rPr>
      </w:pPr>
      <w:r w:rsidRPr="00AE36DD">
        <w:rPr>
          <w:rFonts w:ascii="Tahoma" w:hAnsi="Tahoma" w:cs="Tahoma"/>
        </w:rPr>
        <w:t>mediante decretação do vencimento antecipado das Obrigações Garantidas ou no vencimento final sem que as Obrigações Garantidas tenham sido quitadas, observados os termos do Contrato de Alienação Fiduciária e do Acordo de Acionistas</w:t>
      </w:r>
      <w:r w:rsidR="00351DAC" w:rsidRPr="00AE36DD">
        <w:rPr>
          <w:rFonts w:ascii="Tahoma" w:hAnsi="Tahoma" w:cs="Tahoma"/>
        </w:rPr>
        <w:t>, caso as Ações Alienadas Fiduciariamente ainda estejam vinculadas ao Acordo de Acionistas,</w:t>
      </w:r>
      <w:r w:rsidRPr="00AE36DD">
        <w:rPr>
          <w:rFonts w:ascii="Tahoma" w:hAnsi="Tahoma" w:cs="Tahoma"/>
        </w:rPr>
        <w:t>:</w:t>
      </w:r>
    </w:p>
    <w:p w14:paraId="745162A8" w14:textId="77777777" w:rsidR="00391B67" w:rsidRPr="00AE36DD" w:rsidRDefault="00391B67" w:rsidP="004B3746">
      <w:pPr>
        <w:numPr>
          <w:ilvl w:val="1"/>
          <w:numId w:val="42"/>
        </w:numPr>
        <w:spacing w:after="240" w:line="320" w:lineRule="exact"/>
        <w:jc w:val="both"/>
        <w:rPr>
          <w:rFonts w:ascii="Tahoma" w:hAnsi="Tahoma" w:cs="Tahoma"/>
        </w:rPr>
      </w:pPr>
      <w:r w:rsidRPr="00AE36DD">
        <w:rPr>
          <w:rFonts w:ascii="Tahoma" w:hAnsi="Tahoma" w:cs="Tahoma"/>
        </w:rPr>
        <w:t>vender, ceder, alienar, dispor e transferir as Ações Alienadas Fiduciariamente, no todo ou em parte, observadas as regras contidas no Acordo de Acionistas, principalmente no que concerne o direito de preferência dos demais signatários, bem como no item 6.2 do Contrato;</w:t>
      </w:r>
    </w:p>
    <w:p w14:paraId="7142AC08" w14:textId="77777777" w:rsidR="00391B67" w:rsidRPr="00AE36DD" w:rsidRDefault="00391B67" w:rsidP="004B3746">
      <w:pPr>
        <w:numPr>
          <w:ilvl w:val="1"/>
          <w:numId w:val="42"/>
        </w:numPr>
        <w:spacing w:after="240" w:line="320" w:lineRule="exact"/>
        <w:jc w:val="both"/>
        <w:rPr>
          <w:rFonts w:ascii="Tahoma" w:hAnsi="Tahoma" w:cs="Tahoma"/>
        </w:rPr>
      </w:pPr>
      <w:r w:rsidRPr="00AE36DD">
        <w:rPr>
          <w:rFonts w:ascii="Tahoma" w:hAnsi="Tahoma" w:cs="Tahoma"/>
        </w:rPr>
        <w:t xml:space="preserve">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w:t>
      </w:r>
      <w:r w:rsidRPr="00AE36DD">
        <w:rPr>
          <w:rFonts w:ascii="Tahoma" w:hAnsi="Tahoma" w:cs="Tahoma"/>
        </w:rPr>
        <w:lastRenderedPageBreak/>
        <w:t>dando e recebendo quitações, das Ações Alienadas Fiduciariamente, no todo ou em parte, a terceiros, transferindo titularidade, outorgando e recebendo as respectivas quitações e firmando recibos;</w:t>
      </w:r>
    </w:p>
    <w:p w14:paraId="25CEA96A" w14:textId="77777777" w:rsidR="00391B67" w:rsidRPr="00AE36DD" w:rsidRDefault="00391B67" w:rsidP="004B3746">
      <w:pPr>
        <w:numPr>
          <w:ilvl w:val="1"/>
          <w:numId w:val="42"/>
        </w:numPr>
        <w:spacing w:after="240" w:line="320" w:lineRule="exact"/>
        <w:jc w:val="both"/>
        <w:rPr>
          <w:rFonts w:ascii="Tahoma" w:hAnsi="Tahoma" w:cs="Tahoma"/>
        </w:rPr>
      </w:pPr>
      <w:r w:rsidRPr="00AE36DD">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AE36DD">
        <w:rPr>
          <w:rFonts w:ascii="Tahoma" w:hAnsi="Tahoma" w:cs="Tahoma"/>
          <w:i/>
        </w:rPr>
        <w:t>ad judicia</w:t>
      </w:r>
      <w:r w:rsidRPr="00AE36DD">
        <w:rPr>
          <w:rFonts w:ascii="Tahoma" w:hAnsi="Tahoma" w:cs="Tahoma"/>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0B59A0" w:rsidRPr="00AE36DD">
        <w:rPr>
          <w:rFonts w:ascii="Tahoma" w:hAnsi="Tahoma" w:cs="Tahoma"/>
        </w:rPr>
        <w:t>os Debenturistas</w:t>
      </w:r>
      <w:r w:rsidRPr="00AE36DD">
        <w:rPr>
          <w:rFonts w:ascii="Tahoma" w:hAnsi="Tahoma" w:cs="Tahoma"/>
        </w:rPr>
        <w:t xml:space="preserve"> venham a julgar apropriados para a consecução do objeto do Contrato de Alienação Fiduciária de Ações;</w:t>
      </w:r>
    </w:p>
    <w:p w14:paraId="044620C0" w14:textId="77777777" w:rsidR="00391B67" w:rsidRPr="00AE36DD" w:rsidRDefault="00391B67" w:rsidP="004B3746">
      <w:pPr>
        <w:numPr>
          <w:ilvl w:val="1"/>
          <w:numId w:val="42"/>
        </w:numPr>
        <w:spacing w:after="240" w:line="320" w:lineRule="exact"/>
        <w:jc w:val="both"/>
        <w:rPr>
          <w:rFonts w:ascii="Tahoma" w:hAnsi="Tahoma" w:cs="Tahoma"/>
        </w:rPr>
      </w:pPr>
      <w:r w:rsidRPr="00AE36DD">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 Acionista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1163260B" w14:textId="77777777" w:rsidR="00292699" w:rsidRPr="00AE36DD" w:rsidRDefault="00391B67">
      <w:pPr>
        <w:numPr>
          <w:ilvl w:val="1"/>
          <w:numId w:val="42"/>
        </w:numPr>
        <w:spacing w:after="240" w:line="320" w:lineRule="exact"/>
        <w:jc w:val="both"/>
        <w:rPr>
          <w:rFonts w:ascii="Tahoma" w:hAnsi="Tahoma" w:cs="Tahoma"/>
        </w:rPr>
      </w:pPr>
      <w:r w:rsidRPr="00AE36DD">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23B721A1" w14:textId="77777777" w:rsidR="00391B67" w:rsidRPr="00AE36DD" w:rsidRDefault="00292699">
      <w:pPr>
        <w:numPr>
          <w:ilvl w:val="1"/>
          <w:numId w:val="42"/>
        </w:numPr>
        <w:spacing w:after="240" w:line="320" w:lineRule="exact"/>
        <w:jc w:val="both"/>
        <w:rPr>
          <w:rFonts w:ascii="Tahoma" w:hAnsi="Tahoma" w:cs="Tahoma"/>
        </w:rPr>
      </w:pPr>
      <w:r w:rsidRPr="00AE36DD">
        <w:rPr>
          <w:rFonts w:ascii="Tahoma" w:hAnsi="Tahoma" w:cs="Tahoma"/>
        </w:rPr>
        <w:t>no caso de alienação das Ações Alienadas Fiduciariamente no ambiente B3, assinar qualquer ordem de transferência (OTA); e</w:t>
      </w:r>
      <w:r w:rsidR="00391B67" w:rsidRPr="00AE36DD">
        <w:rPr>
          <w:rFonts w:ascii="Tahoma" w:hAnsi="Tahoma" w:cs="Tahoma"/>
        </w:rPr>
        <w:t xml:space="preserve"> </w:t>
      </w:r>
    </w:p>
    <w:p w14:paraId="4391E8B7" w14:textId="77777777" w:rsidR="00391B67" w:rsidRPr="00AE36DD" w:rsidRDefault="00391B67" w:rsidP="00897380">
      <w:pPr>
        <w:numPr>
          <w:ilvl w:val="1"/>
          <w:numId w:val="42"/>
        </w:numPr>
        <w:spacing w:after="240" w:line="320" w:lineRule="exact"/>
        <w:jc w:val="both"/>
        <w:rPr>
          <w:rFonts w:ascii="Tahoma" w:hAnsi="Tahoma" w:cs="Tahoma"/>
        </w:rPr>
      </w:pPr>
      <w:r w:rsidRPr="00AE36DD">
        <w:rPr>
          <w:rFonts w:ascii="Tahoma" w:hAnsi="Tahoma" w:cs="Tahoma"/>
        </w:rPr>
        <w:t xml:space="preserve">independentemente da ocorrência de um Evento de </w:t>
      </w:r>
      <w:r w:rsidR="000B59A0" w:rsidRPr="00AE36DD">
        <w:rPr>
          <w:rFonts w:ascii="Tahoma" w:hAnsi="Tahoma" w:cs="Tahoma"/>
        </w:rPr>
        <w:t>Vencimento Antecipado</w:t>
      </w:r>
      <w:r w:rsidRPr="00AE36DD">
        <w:rPr>
          <w:rFonts w:ascii="Tahoma" w:hAnsi="Tahoma" w:cs="Tahoma"/>
        </w:rPr>
        <w:t>, exercer todos os atos necessários à defesa e conservação das Ações Alienadas Fiduciariamente.</w:t>
      </w:r>
    </w:p>
    <w:p w14:paraId="4F999C68" w14:textId="77777777" w:rsidR="003427F0" w:rsidRPr="00AE36DD" w:rsidRDefault="00665B93">
      <w:pPr>
        <w:spacing w:after="240" w:line="320" w:lineRule="exact"/>
        <w:jc w:val="both"/>
        <w:rPr>
          <w:rFonts w:ascii="Tahoma" w:hAnsi="Tahoma" w:cs="Tahoma"/>
        </w:rPr>
      </w:pPr>
      <w:bookmarkStart w:id="296" w:name="_DV_M332"/>
      <w:bookmarkStart w:id="297" w:name="_DV_M333"/>
      <w:bookmarkStart w:id="298" w:name="_DV_M334"/>
      <w:bookmarkStart w:id="299" w:name="_DV_M335"/>
      <w:bookmarkStart w:id="300" w:name="_DV_M336"/>
      <w:bookmarkStart w:id="301" w:name="_DV_M337"/>
      <w:bookmarkStart w:id="302" w:name="_DV_M338"/>
      <w:bookmarkStart w:id="303" w:name="_DV_M339"/>
      <w:bookmarkStart w:id="304" w:name="_DV_M340"/>
      <w:bookmarkEnd w:id="296"/>
      <w:bookmarkEnd w:id="297"/>
      <w:bookmarkEnd w:id="298"/>
      <w:bookmarkEnd w:id="299"/>
      <w:bookmarkEnd w:id="300"/>
      <w:bookmarkEnd w:id="301"/>
      <w:bookmarkEnd w:id="302"/>
      <w:bookmarkEnd w:id="303"/>
      <w:bookmarkEnd w:id="304"/>
      <w:r w:rsidRPr="00AE36DD">
        <w:rPr>
          <w:rFonts w:ascii="Tahoma" w:hAnsi="Tahoma" w:cs="Tahoma"/>
        </w:rPr>
        <w:t>O Outorgado</w:t>
      </w:r>
      <w:r w:rsidR="00391B67" w:rsidRPr="00AE36DD">
        <w:rPr>
          <w:rFonts w:ascii="Tahoma" w:hAnsi="Tahoma" w:cs="Tahoma"/>
        </w:rPr>
        <w:t xml:space="preserve"> é</w:t>
      </w:r>
      <w:r w:rsidRPr="00AE36DD">
        <w:rPr>
          <w:rFonts w:ascii="Tahoma" w:hAnsi="Tahoma" w:cs="Tahoma"/>
        </w:rPr>
        <w:t xml:space="preserve"> ora nomeado procurador </w:t>
      </w:r>
      <w:bookmarkStart w:id="305" w:name="_DV_M341"/>
      <w:bookmarkEnd w:id="305"/>
      <w:r w:rsidRPr="00AE36DD">
        <w:rPr>
          <w:rFonts w:ascii="Tahoma" w:hAnsi="Tahoma" w:cs="Tahoma"/>
        </w:rPr>
        <w:t>da Outorgante em caráter irrevogável e irretratável, de acordo com os termos do artigo 684 do Código Civil.</w:t>
      </w:r>
      <w:bookmarkStart w:id="306" w:name="_DV_M342"/>
      <w:bookmarkEnd w:id="306"/>
    </w:p>
    <w:p w14:paraId="53121926" w14:textId="77777777" w:rsidR="003427F0" w:rsidRPr="00AE36DD" w:rsidRDefault="00665B93">
      <w:pPr>
        <w:spacing w:after="240" w:line="320" w:lineRule="exact"/>
        <w:jc w:val="both"/>
        <w:rPr>
          <w:rFonts w:ascii="Tahoma" w:hAnsi="Tahoma" w:cs="Tahoma"/>
        </w:rPr>
      </w:pPr>
      <w:r w:rsidRPr="00AE36DD">
        <w:rPr>
          <w:rFonts w:ascii="Tahoma" w:hAnsi="Tahoma" w:cs="Tahoma"/>
        </w:rPr>
        <w:t>Esta procuração será válida pelo prazo de 1 (um) ano.</w:t>
      </w:r>
      <w:r w:rsidR="00391B67" w:rsidRPr="00AE36DD">
        <w:rPr>
          <w:rFonts w:ascii="Tahoma" w:hAnsi="Tahoma" w:cs="Tahoma"/>
        </w:rPr>
        <w:t xml:space="preserve"> </w:t>
      </w:r>
    </w:p>
    <w:p w14:paraId="785B98B3" w14:textId="77777777" w:rsidR="003427F0" w:rsidRPr="00AE36DD" w:rsidRDefault="00665B93">
      <w:pPr>
        <w:spacing w:after="240" w:line="320" w:lineRule="exact"/>
        <w:jc w:val="both"/>
        <w:rPr>
          <w:rFonts w:ascii="Tahoma" w:hAnsi="Tahoma" w:cs="Tahoma"/>
        </w:rPr>
      </w:pPr>
      <w:r w:rsidRPr="00AE36DD">
        <w:rPr>
          <w:rFonts w:ascii="Tahoma" w:hAnsi="Tahoma" w:cs="Tahoma"/>
        </w:rPr>
        <w:lastRenderedPageBreak/>
        <w:t>Os termos iniciados com letra maiúscula utilizados, mas não definidos, nesta procuração, deverão ser interpretados de acordo com os significados a eles atribuídos nos termos do Contrato.</w:t>
      </w:r>
    </w:p>
    <w:p w14:paraId="6CFDF952" w14:textId="77777777" w:rsidR="00391B67" w:rsidRPr="00AE36DD" w:rsidRDefault="00391B67" w:rsidP="00391B67">
      <w:pPr>
        <w:tabs>
          <w:tab w:val="left" w:pos="0"/>
        </w:tabs>
        <w:spacing w:after="240" w:line="320" w:lineRule="exact"/>
        <w:ind w:hanging="11"/>
        <w:jc w:val="both"/>
        <w:rPr>
          <w:rFonts w:ascii="Tahoma" w:eastAsia="SimSun" w:hAnsi="Tahoma" w:cs="Tahoma"/>
        </w:rPr>
      </w:pPr>
      <w:r w:rsidRPr="00AE36DD">
        <w:rPr>
          <w:rFonts w:ascii="Tahoma" w:eastAsia="SimSun" w:hAnsi="Tahoma" w:cs="Tahoma"/>
        </w:rPr>
        <w:t>Esta procuração poderá ser substabelecida a qualquer tempo pelo Outorgado, no todo ou em parte, com ou sem reserva de iguais poderes.</w:t>
      </w:r>
    </w:p>
    <w:p w14:paraId="6652A703" w14:textId="77777777" w:rsidR="00391B67" w:rsidRPr="00AE36DD" w:rsidRDefault="00391B67" w:rsidP="00391B67">
      <w:pPr>
        <w:tabs>
          <w:tab w:val="left" w:pos="0"/>
        </w:tabs>
        <w:spacing w:after="240" w:line="320" w:lineRule="exact"/>
        <w:ind w:hanging="11"/>
        <w:jc w:val="both"/>
        <w:rPr>
          <w:rFonts w:ascii="Tahoma" w:eastAsia="SimSun" w:hAnsi="Tahoma" w:cs="Tahoma"/>
        </w:rPr>
      </w:pPr>
      <w:r w:rsidRPr="00AE36DD">
        <w:rPr>
          <w:rFonts w:ascii="Tahoma" w:eastAsia="SimSun" w:hAnsi="Tahoma" w:cs="Tahoma"/>
        </w:rPr>
        <w:t>Os poderes ora outorgados são complementares e não cancelam, revogam ou afetam os poderes conferidos pela Outorgante ao Outorgado sob o Contrato.</w:t>
      </w:r>
    </w:p>
    <w:p w14:paraId="0BDE1168" w14:textId="77777777" w:rsidR="003427F0" w:rsidRPr="00AE36DD" w:rsidRDefault="00665B93">
      <w:pPr>
        <w:spacing w:after="240" w:line="320" w:lineRule="exact"/>
        <w:jc w:val="both"/>
        <w:rPr>
          <w:rFonts w:ascii="Tahoma" w:hAnsi="Tahoma" w:cs="Tahoma"/>
        </w:rPr>
      </w:pPr>
      <w:r w:rsidRPr="00AE36DD">
        <w:rPr>
          <w:rFonts w:ascii="Tahoma" w:hAnsi="Tahoma" w:cs="Tahoma"/>
        </w:rPr>
        <w:t>O presente instrumento deverá ser regido e interpretado de acordo com as Leis da República Federativa do Brasil.</w:t>
      </w:r>
      <w:bookmarkStart w:id="307" w:name="_DV_M343"/>
      <w:bookmarkEnd w:id="307"/>
    </w:p>
    <w:p w14:paraId="614E8B29" w14:textId="77777777" w:rsidR="00391B67" w:rsidRPr="00AE36DD" w:rsidRDefault="00391B67" w:rsidP="00391B67">
      <w:pPr>
        <w:spacing w:after="240" w:line="320" w:lineRule="exact"/>
        <w:jc w:val="both"/>
        <w:rPr>
          <w:rFonts w:ascii="Tahoma" w:eastAsia="SimSun" w:hAnsi="Tahoma" w:cs="Tahoma"/>
        </w:rPr>
      </w:pPr>
      <w:r w:rsidRPr="00AE36DD">
        <w:rPr>
          <w:rFonts w:ascii="Tahoma" w:eastAsia="SimSun" w:hAnsi="Tahoma" w:cs="Tahoma"/>
        </w:rPr>
        <w:t>A presente procuração é outorgada, em 1 (uma) via, aos [●] de [●] de 20[●], na Cidade de Belo Horizonte, Estado de Minas Gerais, Brasil.</w:t>
      </w:r>
    </w:p>
    <w:p w14:paraId="1D3D8F92" w14:textId="77777777" w:rsidR="00665B93" w:rsidRPr="00AE36DD" w:rsidRDefault="00391B67">
      <w:pPr>
        <w:spacing w:after="240" w:line="320" w:lineRule="exact"/>
        <w:jc w:val="center"/>
        <w:rPr>
          <w:rFonts w:ascii="Tahoma" w:hAnsi="Tahoma" w:cs="Tahoma"/>
        </w:rPr>
      </w:pPr>
      <w:r w:rsidRPr="00AE36DD">
        <w:rPr>
          <w:rFonts w:ascii="Tahoma" w:hAnsi="Tahoma" w:cs="Tahoma"/>
          <w:b/>
        </w:rPr>
        <w:t>ANDRADE GUTIERREZ PARTICIPAÇÕES S.A.</w:t>
      </w:r>
    </w:p>
    <w:p w14:paraId="5DB98830" w14:textId="77777777" w:rsidR="00665B93" w:rsidRPr="00AE36DD"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AE36DD" w14:paraId="57D36BBE" w14:textId="77777777" w:rsidTr="001E295B">
        <w:tc>
          <w:tcPr>
            <w:tcW w:w="4375" w:type="dxa"/>
          </w:tcPr>
          <w:p w14:paraId="31AA8376" w14:textId="77777777" w:rsidR="00665B93" w:rsidRPr="00AE36DD" w:rsidRDefault="00665B93">
            <w:pPr>
              <w:spacing w:after="240" w:line="320" w:lineRule="exact"/>
              <w:jc w:val="center"/>
              <w:rPr>
                <w:rFonts w:ascii="Tahoma" w:hAnsi="Tahoma" w:cs="Tahoma"/>
                <w:szCs w:val="22"/>
              </w:rPr>
            </w:pPr>
            <w:r w:rsidRPr="00AE36DD">
              <w:rPr>
                <w:rFonts w:ascii="Tahoma" w:hAnsi="Tahoma" w:cs="Tahoma"/>
                <w:szCs w:val="22"/>
              </w:rPr>
              <w:t>________________________________</w:t>
            </w:r>
          </w:p>
          <w:p w14:paraId="75822087" w14:textId="77777777" w:rsidR="00665B93" w:rsidRPr="00AE36DD" w:rsidRDefault="00665B93">
            <w:pPr>
              <w:spacing w:after="240" w:line="320" w:lineRule="exact"/>
              <w:rPr>
                <w:rFonts w:ascii="Tahoma" w:hAnsi="Tahoma" w:cs="Tahoma"/>
                <w:szCs w:val="22"/>
              </w:rPr>
            </w:pPr>
            <w:r w:rsidRPr="00AE36DD">
              <w:rPr>
                <w:rFonts w:ascii="Tahoma" w:hAnsi="Tahoma" w:cs="Tahoma"/>
                <w:szCs w:val="22"/>
              </w:rPr>
              <w:t>Por:</w:t>
            </w:r>
          </w:p>
          <w:p w14:paraId="1C26D301" w14:textId="77777777" w:rsidR="00665B93" w:rsidRPr="00AE36DD" w:rsidRDefault="00665B93">
            <w:pPr>
              <w:spacing w:after="240" w:line="320" w:lineRule="exact"/>
              <w:rPr>
                <w:rFonts w:ascii="Tahoma" w:hAnsi="Tahoma" w:cs="Tahoma"/>
                <w:szCs w:val="22"/>
              </w:rPr>
            </w:pPr>
            <w:r w:rsidRPr="00AE36DD">
              <w:rPr>
                <w:rFonts w:ascii="Tahoma" w:hAnsi="Tahoma" w:cs="Tahoma"/>
                <w:szCs w:val="22"/>
              </w:rPr>
              <w:t>Cargo:</w:t>
            </w:r>
          </w:p>
        </w:tc>
        <w:tc>
          <w:tcPr>
            <w:tcW w:w="4375" w:type="dxa"/>
          </w:tcPr>
          <w:p w14:paraId="18799FDD" w14:textId="77777777" w:rsidR="00665B93" w:rsidRPr="00AE36DD" w:rsidRDefault="00665B93">
            <w:pPr>
              <w:spacing w:after="240" w:line="320" w:lineRule="exact"/>
              <w:jc w:val="center"/>
              <w:rPr>
                <w:rFonts w:ascii="Tahoma" w:hAnsi="Tahoma" w:cs="Tahoma"/>
                <w:szCs w:val="22"/>
              </w:rPr>
            </w:pPr>
            <w:r w:rsidRPr="00AE36DD">
              <w:rPr>
                <w:rFonts w:ascii="Tahoma" w:hAnsi="Tahoma" w:cs="Tahoma"/>
                <w:szCs w:val="22"/>
              </w:rPr>
              <w:t>_________________________________</w:t>
            </w:r>
          </w:p>
          <w:p w14:paraId="0CF6943D" w14:textId="77777777" w:rsidR="00665B93" w:rsidRPr="00AE36DD" w:rsidRDefault="00665B93">
            <w:pPr>
              <w:spacing w:after="240" w:line="320" w:lineRule="exact"/>
              <w:rPr>
                <w:rFonts w:ascii="Tahoma" w:hAnsi="Tahoma" w:cs="Tahoma"/>
                <w:szCs w:val="22"/>
              </w:rPr>
            </w:pPr>
            <w:r w:rsidRPr="00AE36DD">
              <w:rPr>
                <w:rFonts w:ascii="Tahoma" w:hAnsi="Tahoma" w:cs="Tahoma"/>
                <w:szCs w:val="22"/>
              </w:rPr>
              <w:t>Por:</w:t>
            </w:r>
          </w:p>
          <w:p w14:paraId="6AA1AF6A" w14:textId="77777777" w:rsidR="00665B93" w:rsidRPr="00AE36DD" w:rsidRDefault="00665B93">
            <w:pPr>
              <w:spacing w:after="240" w:line="320" w:lineRule="exact"/>
              <w:rPr>
                <w:rFonts w:ascii="Tahoma" w:hAnsi="Tahoma" w:cs="Tahoma"/>
                <w:szCs w:val="22"/>
              </w:rPr>
            </w:pPr>
            <w:r w:rsidRPr="00AE36DD">
              <w:rPr>
                <w:rFonts w:ascii="Tahoma" w:hAnsi="Tahoma" w:cs="Tahoma"/>
                <w:szCs w:val="22"/>
              </w:rPr>
              <w:t>Cargo:</w:t>
            </w:r>
          </w:p>
        </w:tc>
      </w:tr>
    </w:tbl>
    <w:p w14:paraId="64D949FD" w14:textId="77777777" w:rsidR="00665B93" w:rsidRPr="00AE36DD" w:rsidRDefault="00665B93" w:rsidP="00C94DC4">
      <w:pPr>
        <w:spacing w:after="240" w:line="320" w:lineRule="exact"/>
        <w:jc w:val="both"/>
        <w:rPr>
          <w:rFonts w:ascii="Tahoma" w:hAnsi="Tahoma" w:cs="Tahoma"/>
        </w:rPr>
      </w:pPr>
      <w:r w:rsidRPr="00AE36DD">
        <w:rPr>
          <w:rFonts w:ascii="Tahoma" w:hAnsi="Tahoma" w:cs="Tahoma"/>
        </w:rPr>
        <w:br w:type="page"/>
      </w:r>
    </w:p>
    <w:p w14:paraId="7EF85350" w14:textId="77777777" w:rsidR="00665B93" w:rsidRPr="00AE36DD" w:rsidRDefault="00665B93" w:rsidP="00C94DC4">
      <w:pPr>
        <w:spacing w:after="240" w:line="320" w:lineRule="exact"/>
        <w:jc w:val="center"/>
        <w:rPr>
          <w:rFonts w:ascii="Tahoma" w:hAnsi="Tahoma" w:cs="Tahoma"/>
        </w:rPr>
      </w:pPr>
      <w:bookmarkStart w:id="308" w:name="_DV_M344"/>
      <w:bookmarkEnd w:id="308"/>
      <w:r w:rsidRPr="00AE36DD">
        <w:rPr>
          <w:rFonts w:ascii="Tahoma" w:hAnsi="Tahoma" w:cs="Tahoma"/>
          <w:b/>
        </w:rPr>
        <w:lastRenderedPageBreak/>
        <w:t xml:space="preserve">ANEXO </w:t>
      </w:r>
      <w:r w:rsidR="00391B67" w:rsidRPr="00AE36DD">
        <w:rPr>
          <w:rFonts w:ascii="Tahoma" w:hAnsi="Tahoma" w:cs="Tahoma"/>
          <w:b/>
        </w:rPr>
        <w:t>V</w:t>
      </w:r>
    </w:p>
    <w:p w14:paraId="17A10D31" w14:textId="77777777" w:rsidR="00C17304" w:rsidRPr="00AE36DD" w:rsidRDefault="00665B93" w:rsidP="00C17304">
      <w:pPr>
        <w:spacing w:after="240" w:line="320" w:lineRule="exact"/>
        <w:jc w:val="center"/>
        <w:rPr>
          <w:rFonts w:ascii="Tahoma" w:hAnsi="Tahoma" w:cs="Tahoma"/>
          <w:u w:val="single"/>
        </w:rPr>
      </w:pPr>
      <w:r w:rsidRPr="00AE36DD">
        <w:rPr>
          <w:rFonts w:ascii="Tahoma" w:hAnsi="Tahoma" w:cs="Tahoma"/>
          <w:u w:val="single"/>
        </w:rPr>
        <w:t>Modelo de Notificação à Companhia</w:t>
      </w:r>
    </w:p>
    <w:p w14:paraId="1883BE49" w14:textId="77777777" w:rsidR="00665B93" w:rsidRPr="00AE36DD" w:rsidRDefault="00665B93" w:rsidP="006472C6">
      <w:pPr>
        <w:spacing w:after="240" w:line="320" w:lineRule="exact"/>
        <w:jc w:val="right"/>
        <w:rPr>
          <w:rFonts w:ascii="Tahoma" w:hAnsi="Tahoma" w:cs="Tahoma"/>
        </w:rPr>
      </w:pPr>
      <w:r w:rsidRPr="00AE36DD">
        <w:rPr>
          <w:rFonts w:ascii="Tahoma" w:hAnsi="Tahoma" w:cs="Tahoma"/>
        </w:rPr>
        <w:t>Belo Horizonte, [•] de [•] de 2018.</w:t>
      </w:r>
    </w:p>
    <w:p w14:paraId="1127B3D0" w14:textId="77777777" w:rsidR="003427F0" w:rsidRPr="00AE36DD" w:rsidRDefault="00665B93" w:rsidP="00391B67">
      <w:pPr>
        <w:spacing w:after="240" w:line="320" w:lineRule="exact"/>
        <w:jc w:val="both"/>
        <w:rPr>
          <w:rFonts w:ascii="Tahoma" w:hAnsi="Tahoma" w:cs="Tahoma"/>
        </w:rPr>
      </w:pPr>
      <w:r w:rsidRPr="00AE36DD">
        <w:rPr>
          <w:rFonts w:ascii="Tahoma" w:hAnsi="Tahoma" w:cs="Tahoma"/>
        </w:rPr>
        <w:t>À</w:t>
      </w:r>
      <w:r w:rsidR="006472C6" w:rsidRPr="00AE36DD">
        <w:rPr>
          <w:rFonts w:ascii="Tahoma" w:hAnsi="Tahoma" w:cs="Tahoma"/>
        </w:rPr>
        <w:tab/>
      </w:r>
      <w:r w:rsidR="006472C6" w:rsidRPr="00AE36DD">
        <w:rPr>
          <w:rFonts w:ascii="Tahoma" w:hAnsi="Tahoma" w:cs="Tahoma"/>
        </w:rPr>
        <w:br/>
      </w:r>
      <w:r w:rsidRPr="00AE36DD">
        <w:rPr>
          <w:rFonts w:ascii="Tahoma" w:hAnsi="Tahoma" w:cs="Tahoma"/>
          <w:b/>
        </w:rPr>
        <w:t>CCR S.A.</w:t>
      </w:r>
      <w:r w:rsidR="006472C6" w:rsidRPr="00AE36DD">
        <w:rPr>
          <w:rFonts w:ascii="Tahoma" w:hAnsi="Tahoma" w:cs="Tahoma"/>
          <w:b/>
        </w:rPr>
        <w:tab/>
      </w:r>
      <w:r w:rsidR="006472C6" w:rsidRPr="00AE36DD">
        <w:rPr>
          <w:rFonts w:ascii="Tahoma" w:hAnsi="Tahoma" w:cs="Tahoma"/>
          <w:b/>
        </w:rPr>
        <w:br/>
      </w:r>
      <w:r w:rsidRPr="00AE36DD">
        <w:rPr>
          <w:rFonts w:ascii="Tahoma" w:hAnsi="Tahoma" w:cs="Tahoma"/>
        </w:rPr>
        <w:t>Avenida Chedid Jafet, nº 222, bloco B. 5º andar,</w:t>
      </w:r>
      <w:r w:rsidR="006472C6" w:rsidRPr="00AE36DD">
        <w:rPr>
          <w:rFonts w:ascii="Tahoma" w:hAnsi="Tahoma" w:cs="Tahoma"/>
        </w:rPr>
        <w:tab/>
      </w:r>
      <w:r w:rsidR="006472C6" w:rsidRPr="00AE36DD">
        <w:rPr>
          <w:rFonts w:ascii="Tahoma" w:hAnsi="Tahoma" w:cs="Tahoma"/>
        </w:rPr>
        <w:br/>
      </w:r>
      <w:r w:rsidRPr="00AE36DD">
        <w:rPr>
          <w:rFonts w:ascii="Tahoma" w:hAnsi="Tahoma" w:cs="Tahoma"/>
        </w:rPr>
        <w:t>São Paulo, Capital, CEP 04.551-065</w:t>
      </w:r>
      <w:r w:rsidR="006472C6" w:rsidRPr="00AE36DD">
        <w:rPr>
          <w:rFonts w:ascii="Tahoma" w:hAnsi="Tahoma" w:cs="Tahoma"/>
        </w:rPr>
        <w:tab/>
      </w:r>
      <w:r w:rsidR="006472C6" w:rsidRPr="00AE36DD">
        <w:rPr>
          <w:rFonts w:ascii="Tahoma" w:hAnsi="Tahoma" w:cs="Tahoma"/>
        </w:rPr>
        <w:br/>
      </w:r>
      <w:r w:rsidRPr="00AE36DD">
        <w:rPr>
          <w:rFonts w:ascii="Tahoma" w:hAnsi="Tahoma" w:cs="Tahoma"/>
        </w:rPr>
        <w:t xml:space="preserve">A/C: Sr. </w:t>
      </w:r>
      <w:r w:rsidR="006472C6" w:rsidRPr="00AE36DD">
        <w:rPr>
          <w:rFonts w:ascii="Tahoma" w:hAnsi="Tahoma" w:cs="Tahoma"/>
        </w:rPr>
        <w:t>Leonardo Couto Vianna</w:t>
      </w:r>
    </w:p>
    <w:p w14:paraId="3B29FC5E" w14:textId="5583DA3C" w:rsidR="00333FBC" w:rsidRPr="00AE36DD" w:rsidRDefault="00665B93" w:rsidP="00333FBC">
      <w:pPr>
        <w:spacing w:after="240" w:line="320" w:lineRule="exact"/>
        <w:jc w:val="both"/>
        <w:rPr>
          <w:rFonts w:ascii="Tahoma" w:hAnsi="Tahoma" w:cs="Tahoma"/>
        </w:rPr>
      </w:pPr>
      <w:r w:rsidRPr="00AE36DD">
        <w:rPr>
          <w:rFonts w:ascii="Tahoma" w:hAnsi="Tahoma" w:cs="Tahoma"/>
          <w:u w:val="single"/>
        </w:rPr>
        <w:t>Com cópia para</w:t>
      </w:r>
      <w:r w:rsidRPr="00AE36DD">
        <w:rPr>
          <w:rFonts w:ascii="Tahoma" w:hAnsi="Tahoma" w:cs="Tahoma"/>
        </w:rPr>
        <w:t>:</w:t>
      </w:r>
      <w:r w:rsidR="006472C6" w:rsidRPr="00AE36DD">
        <w:rPr>
          <w:rFonts w:ascii="Tahoma" w:hAnsi="Tahoma" w:cs="Tahoma"/>
        </w:rPr>
        <w:tab/>
      </w:r>
      <w:r w:rsidR="006472C6" w:rsidRPr="00AE36DD">
        <w:rPr>
          <w:rFonts w:ascii="Tahoma" w:hAnsi="Tahoma" w:cs="Tahoma"/>
          <w:u w:val="single"/>
        </w:rPr>
        <w:br/>
      </w:r>
      <w:bookmarkStart w:id="309" w:name="_Hlk25702717"/>
      <w:r w:rsidR="00E11937" w:rsidRPr="00AE36DD">
        <w:rPr>
          <w:rFonts w:ascii="Tahoma" w:hAnsi="Tahoma" w:cs="Tahoma"/>
          <w:b/>
        </w:rPr>
        <w:t>SIMPLIFIC PAVARINI DISTRIBUIDORA DE TÍTULOS E VALORES MOBILIÁRIOS LTDA.</w:t>
      </w:r>
      <w:bookmarkEnd w:id="309"/>
      <w:r w:rsidR="00333FBC" w:rsidRPr="00AE36DD">
        <w:rPr>
          <w:rFonts w:ascii="Tahoma" w:hAnsi="Tahoma" w:cs="Tahoma"/>
          <w:b/>
        </w:rPr>
        <w:tab/>
      </w:r>
      <w:r w:rsidR="00333FBC" w:rsidRPr="00AE36DD">
        <w:rPr>
          <w:rFonts w:ascii="Tahoma" w:hAnsi="Tahoma" w:cs="Tahoma"/>
        </w:rPr>
        <w:br/>
      </w:r>
      <w:r w:rsidR="00E11937" w:rsidRPr="00AE36DD">
        <w:rPr>
          <w:rFonts w:ascii="Tahoma" w:hAnsi="Tahoma" w:cs="Tahoma"/>
        </w:rPr>
        <w:t>Rua Joaquim Floriano 466, bloco B, conj</w:t>
      </w:r>
      <w:ins w:id="310" w:author="Pinheiro Guimarães" w:date="2019-11-29T10:53:00Z">
        <w:r w:rsidR="0038255D">
          <w:rPr>
            <w:rFonts w:ascii="Tahoma" w:hAnsi="Tahoma" w:cs="Tahoma"/>
          </w:rPr>
          <w:t>.</w:t>
        </w:r>
      </w:ins>
      <w:r w:rsidR="00E11937" w:rsidRPr="00AE36DD">
        <w:rPr>
          <w:rFonts w:ascii="Tahoma" w:hAnsi="Tahoma" w:cs="Tahoma"/>
        </w:rPr>
        <w:t xml:space="preserve"> 1401, Itaim Bibi</w:t>
      </w:r>
      <w:r w:rsidR="00333FBC" w:rsidRPr="00AE36DD">
        <w:rPr>
          <w:rFonts w:ascii="Tahoma" w:hAnsi="Tahoma" w:cs="Tahoma"/>
        </w:rPr>
        <w:tab/>
      </w:r>
      <w:r w:rsidR="00333FBC" w:rsidRPr="00AE36DD">
        <w:rPr>
          <w:rFonts w:ascii="Tahoma" w:hAnsi="Tahoma" w:cs="Tahoma"/>
        </w:rPr>
        <w:br/>
        <w:t xml:space="preserve">São Paulo, Capital, </w:t>
      </w:r>
      <w:r w:rsidR="00E11937" w:rsidRPr="00AE36DD">
        <w:rPr>
          <w:rFonts w:ascii="Tahoma" w:hAnsi="Tahoma" w:cs="Tahoma"/>
        </w:rPr>
        <w:t>CEP 04534-002</w:t>
      </w:r>
      <w:r w:rsidR="00333FBC" w:rsidRPr="00AE36DD">
        <w:rPr>
          <w:rFonts w:ascii="Tahoma" w:hAnsi="Tahoma" w:cs="Tahoma"/>
        </w:rPr>
        <w:tab/>
      </w:r>
      <w:r w:rsidR="00333FBC" w:rsidRPr="00AE36DD">
        <w:rPr>
          <w:rFonts w:ascii="Tahoma" w:hAnsi="Tahoma" w:cs="Tahoma"/>
        </w:rPr>
        <w:br/>
        <w:t xml:space="preserve">A/C: Srs. </w:t>
      </w:r>
      <w:r w:rsidR="00333FBC" w:rsidRPr="00AE36DD">
        <w:rPr>
          <w:rFonts w:ascii="Tahoma" w:hAnsi="Tahoma" w:cs="Tahoma"/>
          <w:bCs/>
        </w:rPr>
        <w:t>Carlos Alberto Bacha / Matheus Gomes Faria / Rinaldo Rabello Ferreira</w:t>
      </w:r>
    </w:p>
    <w:p w14:paraId="54C378C4" w14:textId="77777777" w:rsidR="00351DAC" w:rsidRPr="00AE36DD" w:rsidRDefault="00351DAC" w:rsidP="00AE36DD">
      <w:pPr>
        <w:spacing w:after="240" w:line="320" w:lineRule="exact"/>
        <w:jc w:val="both"/>
        <w:rPr>
          <w:rFonts w:ascii="Tahoma" w:hAnsi="Tahoma" w:cs="Tahoma"/>
        </w:rPr>
      </w:pPr>
    </w:p>
    <w:p w14:paraId="69FCD024" w14:textId="77777777" w:rsidR="003427F0" w:rsidRPr="00AE36DD" w:rsidRDefault="00665B93">
      <w:pPr>
        <w:spacing w:after="240" w:line="320" w:lineRule="exact"/>
        <w:jc w:val="both"/>
        <w:rPr>
          <w:rFonts w:ascii="Tahoma" w:hAnsi="Tahoma" w:cs="Tahoma"/>
        </w:rPr>
      </w:pPr>
      <w:r w:rsidRPr="00AE36DD">
        <w:rPr>
          <w:rFonts w:ascii="Tahoma" w:hAnsi="Tahoma" w:cs="Tahoma"/>
          <w:b/>
        </w:rPr>
        <w:t>Ref.:</w:t>
      </w:r>
      <w:r w:rsidRPr="00AE36DD">
        <w:rPr>
          <w:rFonts w:ascii="Tahoma" w:hAnsi="Tahoma" w:cs="Tahoma"/>
        </w:rPr>
        <w:t xml:space="preserve"> </w:t>
      </w:r>
      <w:r w:rsidRPr="00AE36DD">
        <w:rPr>
          <w:rFonts w:ascii="Tahoma" w:hAnsi="Tahoma" w:cs="Tahoma"/>
          <w:i/>
        </w:rPr>
        <w:t>Notificação de Constituição de Alienação Fiduciária de Ações</w:t>
      </w:r>
    </w:p>
    <w:p w14:paraId="22C9E639" w14:textId="77777777" w:rsidR="003427F0" w:rsidRPr="00AE36DD" w:rsidRDefault="00665B93">
      <w:pPr>
        <w:spacing w:after="240" w:line="320" w:lineRule="exact"/>
        <w:jc w:val="both"/>
        <w:rPr>
          <w:rFonts w:ascii="Tahoma" w:hAnsi="Tahoma" w:cs="Tahoma"/>
        </w:rPr>
      </w:pPr>
      <w:r w:rsidRPr="00AE36DD">
        <w:rPr>
          <w:rFonts w:ascii="Tahoma" w:hAnsi="Tahoma" w:cs="Tahoma"/>
        </w:rPr>
        <w:t>Prezados senhores,</w:t>
      </w:r>
    </w:p>
    <w:p w14:paraId="3691D6D3" w14:textId="51DED7A3" w:rsidR="003427F0" w:rsidRPr="00AE36DD" w:rsidRDefault="00665B93">
      <w:pPr>
        <w:spacing w:after="240" w:line="320" w:lineRule="exact"/>
        <w:jc w:val="both"/>
        <w:rPr>
          <w:rFonts w:ascii="Tahoma" w:hAnsi="Tahoma" w:cs="Tahoma"/>
        </w:rPr>
      </w:pPr>
      <w:r w:rsidRPr="00AE36DD">
        <w:rPr>
          <w:rFonts w:ascii="Tahoma" w:hAnsi="Tahoma" w:cs="Tahoma"/>
        </w:rPr>
        <w:t xml:space="preserve">Serve a presente para notificar V.Sas. que em </w:t>
      </w:r>
      <w:r w:rsidR="006472C6" w:rsidRPr="00AE36DD">
        <w:rPr>
          <w:rFonts w:ascii="Tahoma" w:hAnsi="Tahoma" w:cs="Tahoma"/>
        </w:rPr>
        <w:t xml:space="preserve">[●] </w:t>
      </w:r>
      <w:r w:rsidR="00690A5E" w:rsidRPr="00AE36DD">
        <w:rPr>
          <w:rFonts w:ascii="Tahoma" w:hAnsi="Tahoma" w:cs="Tahoma"/>
        </w:rPr>
        <w:t xml:space="preserve">de </w:t>
      </w:r>
      <w:del w:id="311" w:author="PEDRO" w:date="2019-11-29T10:48:00Z">
        <w:r w:rsidR="006472C6" w:rsidRPr="00AE36DD">
          <w:rPr>
            <w:rFonts w:ascii="Tahoma" w:hAnsi="Tahoma" w:cs="Tahoma"/>
          </w:rPr>
          <w:delText>[●]</w:delText>
        </w:r>
      </w:del>
      <w:ins w:id="312" w:author="PEDRO" w:date="2019-11-29T10:48:00Z">
        <w:r w:rsidR="00616E87">
          <w:rPr>
            <w:rFonts w:ascii="Tahoma" w:hAnsi="Tahoma" w:cs="Tahoma"/>
          </w:rPr>
          <w:t>dezembro</w:t>
        </w:r>
      </w:ins>
      <w:r w:rsidR="006472C6" w:rsidRPr="00AE36DD">
        <w:rPr>
          <w:rFonts w:ascii="Tahoma" w:hAnsi="Tahoma" w:cs="Tahoma"/>
        </w:rPr>
        <w:t xml:space="preserve"> </w:t>
      </w:r>
      <w:r w:rsidRPr="00AE36DD">
        <w:rPr>
          <w:rFonts w:ascii="Tahoma" w:hAnsi="Tahoma" w:cs="Tahoma"/>
        </w:rPr>
        <w:t>de 201</w:t>
      </w:r>
      <w:r w:rsidR="006472C6" w:rsidRPr="00AE36DD">
        <w:rPr>
          <w:rFonts w:ascii="Tahoma" w:hAnsi="Tahoma" w:cs="Tahoma"/>
        </w:rPr>
        <w:t>9</w:t>
      </w:r>
      <w:r w:rsidRPr="00AE36DD">
        <w:rPr>
          <w:rFonts w:ascii="Tahoma" w:hAnsi="Tahoma" w:cs="Tahoma"/>
        </w:rPr>
        <w:t xml:space="preserve"> foi celebrado o </w:t>
      </w:r>
      <w:r w:rsidR="006472C6" w:rsidRPr="00AE36DD">
        <w:rPr>
          <w:rFonts w:ascii="Tahoma" w:hAnsi="Tahoma" w:cs="Tahoma"/>
        </w:rPr>
        <w:t>“</w:t>
      </w:r>
      <w:r w:rsidRPr="00AE36DD">
        <w:rPr>
          <w:rFonts w:ascii="Tahoma" w:hAnsi="Tahoma" w:cs="Tahoma"/>
        </w:rPr>
        <w:t>Contrato de Alienação Fiduciária de Ações e Outras Avenças</w:t>
      </w:r>
      <w:r w:rsidR="006472C6" w:rsidRPr="00AE36DD">
        <w:rPr>
          <w:rFonts w:ascii="Tahoma" w:hAnsi="Tahoma" w:cs="Tahoma"/>
        </w:rPr>
        <w:t>”</w:t>
      </w:r>
      <w:r w:rsidRPr="00AE36DD">
        <w:rPr>
          <w:rFonts w:ascii="Tahoma" w:hAnsi="Tahoma" w:cs="Tahoma"/>
        </w:rPr>
        <w:t xml:space="preserve">, por e entre, de um lado, </w:t>
      </w:r>
      <w:r w:rsidRPr="00AE36DD">
        <w:rPr>
          <w:rFonts w:ascii="Tahoma" w:hAnsi="Tahoma" w:cs="Tahoma"/>
          <w:bCs/>
        </w:rPr>
        <w:t xml:space="preserve">Andrade Gutierrez </w:t>
      </w:r>
      <w:r w:rsidR="006472C6" w:rsidRPr="00AE36DD">
        <w:rPr>
          <w:rFonts w:ascii="Tahoma" w:hAnsi="Tahoma" w:cs="Tahoma"/>
          <w:bCs/>
        </w:rPr>
        <w:t xml:space="preserve">Participações </w:t>
      </w:r>
      <w:r w:rsidRPr="00AE36DD">
        <w:rPr>
          <w:rFonts w:ascii="Tahoma" w:hAnsi="Tahoma" w:cs="Tahoma"/>
          <w:bCs/>
        </w:rPr>
        <w:t>S.A.</w:t>
      </w:r>
      <w:r w:rsidRPr="00AE36DD">
        <w:rPr>
          <w:rFonts w:ascii="Tahoma" w:hAnsi="Tahoma" w:cs="Tahoma"/>
        </w:rPr>
        <w:t xml:space="preserve">, na qualidade de acionista alienante e, de outro lado, </w:t>
      </w:r>
      <w:r w:rsidR="00333FBC" w:rsidRPr="00AE36DD">
        <w:rPr>
          <w:rFonts w:ascii="Tahoma" w:hAnsi="Tahoma" w:cs="Tahoma"/>
        </w:rPr>
        <w:t>Simplific Pavarini Distribuidora de Títulos e Valores Mobiliários Ltda.</w:t>
      </w:r>
      <w:r w:rsidRPr="00AE36DD">
        <w:rPr>
          <w:rFonts w:ascii="Tahoma" w:hAnsi="Tahoma" w:cs="Tahoma"/>
        </w:rPr>
        <w:t xml:space="preserve">, na qualidade de representante dos </w:t>
      </w:r>
      <w:r w:rsidR="000B59A0" w:rsidRPr="00AE36DD">
        <w:rPr>
          <w:rFonts w:ascii="Tahoma" w:hAnsi="Tahoma" w:cs="Tahoma"/>
        </w:rPr>
        <w:t>d</w:t>
      </w:r>
      <w:r w:rsidRPr="00AE36DD">
        <w:rPr>
          <w:rFonts w:ascii="Tahoma" w:hAnsi="Tahoma" w:cs="Tahoma"/>
        </w:rPr>
        <w:t>ebenturistas</w:t>
      </w:r>
      <w:r w:rsidR="00C46285" w:rsidRPr="00AE36DD">
        <w:rPr>
          <w:rFonts w:ascii="Tahoma" w:hAnsi="Tahoma" w:cs="Tahoma"/>
        </w:rPr>
        <w:t xml:space="preserve"> </w:t>
      </w:r>
      <w:r w:rsidR="000B59A0" w:rsidRPr="00AE36DD">
        <w:rPr>
          <w:rFonts w:ascii="Tahoma" w:hAnsi="Tahoma" w:cs="Tahoma"/>
        </w:rPr>
        <w:t xml:space="preserve">das Emissões </w:t>
      </w:r>
      <w:r w:rsidRPr="00AE36DD">
        <w:rPr>
          <w:rFonts w:ascii="Tahoma" w:hAnsi="Tahoma" w:cs="Tahoma"/>
        </w:rPr>
        <w:t>(</w:t>
      </w:r>
      <w:r w:rsidR="003427F0" w:rsidRPr="00AE36DD">
        <w:rPr>
          <w:rFonts w:ascii="Tahoma" w:hAnsi="Tahoma" w:cs="Tahoma"/>
        </w:rPr>
        <w:t>“</w:t>
      </w:r>
      <w:r w:rsidRPr="00AE36DD">
        <w:rPr>
          <w:rFonts w:ascii="Tahoma" w:hAnsi="Tahoma" w:cs="Tahoma"/>
          <w:u w:val="single"/>
        </w:rPr>
        <w:t>Contrato de Alienação Fiduciária de Ações</w:t>
      </w:r>
      <w:r w:rsidR="003427F0" w:rsidRPr="00AE36DD">
        <w:rPr>
          <w:rFonts w:ascii="Tahoma" w:hAnsi="Tahoma" w:cs="Tahoma"/>
        </w:rPr>
        <w:t>”</w:t>
      </w:r>
      <w:r w:rsidRPr="00AE36DD">
        <w:rPr>
          <w:rFonts w:ascii="Tahoma" w:hAnsi="Tahoma" w:cs="Tahoma"/>
        </w:rPr>
        <w:t>), anexo à presente para referência de V.Sas., por meio do qual</w:t>
      </w:r>
      <w:r w:rsidR="00EA1B24" w:rsidRPr="00AE36DD">
        <w:rPr>
          <w:rFonts w:ascii="Tahoma" w:hAnsi="Tahoma" w:cs="Tahoma"/>
        </w:rPr>
        <w:t>,</w:t>
      </w:r>
      <w:r w:rsidR="00EA1B24" w:rsidRPr="00AE36DD">
        <w:rPr>
          <w:rFonts w:ascii="Tahoma" w:hAnsi="Tahoma" w:cs="Tahoma"/>
          <w:b/>
        </w:rPr>
        <w:t xml:space="preserve"> </w:t>
      </w:r>
      <w:r w:rsidR="006472C6" w:rsidRPr="00AE36DD">
        <w:rPr>
          <w:rFonts w:ascii="Tahoma" w:hAnsi="Tahoma" w:cs="Tahoma"/>
        </w:rPr>
        <w:t xml:space="preserve">constituímos alienação fiduciária sobre as </w:t>
      </w:r>
      <w:r w:rsidRPr="00AE36DD">
        <w:rPr>
          <w:rFonts w:ascii="Tahoma" w:hAnsi="Tahoma" w:cs="Tahoma"/>
        </w:rPr>
        <w:t xml:space="preserve">Ações de emissão da Companhia e de nossa titularidade descritas no Anexo I ao Contrato de Alienação Fiduciária de Ações, </w:t>
      </w:r>
      <w:r w:rsidR="006472C6" w:rsidRPr="00AE36DD">
        <w:rPr>
          <w:rFonts w:ascii="Tahoma" w:hAnsi="Tahoma" w:cs="Tahoma"/>
        </w:rPr>
        <w:t xml:space="preserve">em garantia, de forma integral, todas as obrigações, principais e acessórias decorrentes da totalidade </w:t>
      </w:r>
      <w:r w:rsidR="0090340D" w:rsidRPr="00AE36DD">
        <w:rPr>
          <w:rFonts w:ascii="Tahoma" w:hAnsi="Tahoma" w:cs="Tahoma"/>
          <w:b/>
        </w:rPr>
        <w:t>(i)</w:t>
      </w:r>
      <w:r w:rsidR="0090340D" w:rsidRPr="00AE36DD">
        <w:rPr>
          <w:rFonts w:ascii="Tahoma" w:hAnsi="Tahoma" w:cs="Tahoma"/>
        </w:rPr>
        <w:t> </w:t>
      </w:r>
      <w:r w:rsidR="006472C6" w:rsidRPr="00AE36DD">
        <w:rPr>
          <w:rFonts w:ascii="Tahoma" w:hAnsi="Tahoma" w:cs="Tahoma"/>
        </w:rPr>
        <w:t>das debêntures da</w:t>
      </w:r>
      <w:r w:rsidR="0090340D" w:rsidRPr="00AE36DD">
        <w:rPr>
          <w:rFonts w:ascii="Tahoma" w:hAnsi="Tahoma" w:cs="Tahoma"/>
        </w:rPr>
        <w:t xml:space="preserve"> 5</w:t>
      </w:r>
      <w:r w:rsidR="006472C6" w:rsidRPr="00AE36DD">
        <w:rPr>
          <w:rFonts w:ascii="Tahoma" w:hAnsi="Tahoma" w:cs="Tahoma"/>
        </w:rPr>
        <w:t>ª emissão de debêntures simples, não conversíveis em ações, da espécie com garantia real, em série</w:t>
      </w:r>
      <w:r w:rsidR="0090340D" w:rsidRPr="00AE36DD">
        <w:rPr>
          <w:rFonts w:ascii="Tahoma" w:hAnsi="Tahoma" w:cs="Tahoma"/>
        </w:rPr>
        <w:t xml:space="preserve"> única</w:t>
      </w:r>
      <w:r w:rsidR="006472C6" w:rsidRPr="00AE36DD">
        <w:rPr>
          <w:rFonts w:ascii="Tahoma" w:hAnsi="Tahoma" w:cs="Tahoma"/>
        </w:rPr>
        <w:t>, da Andrade Gutierrez Participações S.A.</w:t>
      </w:r>
      <w:r w:rsidR="0090340D" w:rsidRPr="00AE36DD">
        <w:rPr>
          <w:rFonts w:ascii="Tahoma" w:hAnsi="Tahoma" w:cs="Tahoma"/>
        </w:rPr>
        <w:t xml:space="preserve">; e </w:t>
      </w:r>
      <w:r w:rsidR="0090340D" w:rsidRPr="00AE36DD">
        <w:rPr>
          <w:rFonts w:ascii="Tahoma" w:hAnsi="Tahoma" w:cs="Tahoma"/>
          <w:b/>
        </w:rPr>
        <w:t>(ii)</w:t>
      </w:r>
      <w:r w:rsidR="0090340D" w:rsidRPr="00AE36DD">
        <w:rPr>
          <w:rFonts w:ascii="Tahoma" w:hAnsi="Tahoma" w:cs="Tahoma"/>
        </w:rPr>
        <w:t xml:space="preserve"> das debêntures da 6ª emissão de debêntures simples, não conversíveis em ações, da espécie com garantia real, em série única, da Andrade Gutierrez Participações S.A. </w:t>
      </w:r>
      <w:r w:rsidR="000B59A0" w:rsidRPr="00AE36DD">
        <w:rPr>
          <w:rFonts w:ascii="Tahoma" w:hAnsi="Tahoma" w:cs="Tahoma"/>
        </w:rPr>
        <w:t>(“</w:t>
      </w:r>
      <w:r w:rsidR="000B59A0" w:rsidRPr="00AE36DD">
        <w:rPr>
          <w:rFonts w:ascii="Tahoma" w:hAnsi="Tahoma" w:cs="Tahoma"/>
          <w:u w:val="single"/>
        </w:rPr>
        <w:t>Emissões</w:t>
      </w:r>
      <w:r w:rsidR="000B59A0" w:rsidRPr="00AE36DD">
        <w:rPr>
          <w:rFonts w:ascii="Tahoma" w:hAnsi="Tahoma" w:cs="Tahoma"/>
        </w:rPr>
        <w:t>”).</w:t>
      </w:r>
    </w:p>
    <w:p w14:paraId="13EB2663" w14:textId="77777777" w:rsidR="000B59A0" w:rsidRPr="00AE36DD" w:rsidRDefault="00C17304">
      <w:pPr>
        <w:spacing w:after="240" w:line="320" w:lineRule="exact"/>
        <w:jc w:val="both"/>
        <w:rPr>
          <w:rFonts w:ascii="Tahoma" w:hAnsi="Tahoma" w:cs="Tahoma"/>
        </w:rPr>
      </w:pPr>
      <w:r w:rsidRPr="00AE36DD">
        <w:rPr>
          <w:rFonts w:ascii="Tahoma" w:hAnsi="Tahoma" w:cs="Tahoma"/>
          <w:bCs/>
        </w:rPr>
        <w:t xml:space="preserve">Ao aceitar esta notificação, a CCR de forma irrevogável e irretratável (a) reconhece que tomou conhecimento dos termos e condições do Contrato; (b) concorda em depositar quaisquer Rendimentos das Ações </w:t>
      </w:r>
      <w:r w:rsidR="000B59A0" w:rsidRPr="00AE36DD">
        <w:rPr>
          <w:rFonts w:ascii="Tahoma" w:hAnsi="Tahoma" w:cs="Tahoma"/>
          <w:bCs/>
        </w:rPr>
        <w:t xml:space="preserve">(conforme definido no Contrato de </w:t>
      </w:r>
      <w:r w:rsidR="000B59A0" w:rsidRPr="00AE36DD">
        <w:rPr>
          <w:rFonts w:ascii="Tahoma" w:hAnsi="Tahoma" w:cs="Tahoma"/>
        </w:rPr>
        <w:t>Alienação Fiduciária de Ações</w:t>
      </w:r>
      <w:r w:rsidR="000B59A0" w:rsidRPr="00AE36DD">
        <w:rPr>
          <w:rFonts w:ascii="Tahoma" w:hAnsi="Tahoma" w:cs="Tahoma"/>
          <w:bCs/>
        </w:rPr>
        <w:t xml:space="preserve">) </w:t>
      </w:r>
      <w:r w:rsidRPr="00AE36DD">
        <w:rPr>
          <w:rFonts w:ascii="Tahoma" w:hAnsi="Tahoma" w:cs="Tahoma"/>
          <w:bCs/>
        </w:rPr>
        <w:t>exclusivamente na Conta Vinculada</w:t>
      </w:r>
      <w:r w:rsidR="000B59A0" w:rsidRPr="00AE36DD">
        <w:rPr>
          <w:rFonts w:ascii="Tahoma" w:hAnsi="Tahoma" w:cs="Tahoma"/>
          <w:bCs/>
        </w:rPr>
        <w:t xml:space="preserve">, indicada no Contrato de </w:t>
      </w:r>
      <w:r w:rsidR="000B59A0" w:rsidRPr="00AE36DD">
        <w:rPr>
          <w:rFonts w:ascii="Tahoma" w:hAnsi="Tahoma" w:cs="Tahoma"/>
        </w:rPr>
        <w:t>Alienação Fiduciária de Ações</w:t>
      </w:r>
      <w:r w:rsidRPr="00AE36DD">
        <w:rPr>
          <w:rFonts w:ascii="Tahoma" w:hAnsi="Tahoma" w:cs="Tahoma"/>
          <w:bCs/>
        </w:rPr>
        <w:t xml:space="preserve">; e (c) concorda em cooperar com o Agente Fiduciário em </w:t>
      </w:r>
      <w:r w:rsidRPr="00AE36DD">
        <w:rPr>
          <w:rFonts w:ascii="Tahoma" w:hAnsi="Tahoma" w:cs="Tahoma"/>
          <w:bCs/>
        </w:rPr>
        <w:lastRenderedPageBreak/>
        <w:t>tudo que for necessário para os processos de excussão previstos no Contrato, incluindo o cumprimento dos requisitos legais e regulatórios.</w:t>
      </w:r>
    </w:p>
    <w:p w14:paraId="3F2C4D40" w14:textId="77777777" w:rsidR="003427F0" w:rsidRPr="00AE36DD" w:rsidRDefault="00665B93">
      <w:pPr>
        <w:spacing w:after="240" w:line="320" w:lineRule="exact"/>
        <w:jc w:val="both"/>
        <w:rPr>
          <w:rFonts w:ascii="Tahoma" w:hAnsi="Tahoma" w:cs="Tahoma"/>
        </w:rPr>
      </w:pPr>
      <w:r w:rsidRPr="00AE36DD">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219C6D50" w14:textId="77777777" w:rsidR="003427F0" w:rsidRPr="00AE36DD" w:rsidRDefault="00665B93">
      <w:pPr>
        <w:spacing w:after="240" w:line="320" w:lineRule="exact"/>
        <w:jc w:val="both"/>
        <w:rPr>
          <w:rFonts w:ascii="Tahoma" w:hAnsi="Tahoma" w:cs="Tahoma"/>
        </w:rPr>
      </w:pPr>
      <w:r w:rsidRPr="00AE36DD">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sidRPr="00AE36DD">
        <w:rPr>
          <w:rFonts w:ascii="Tahoma" w:hAnsi="Tahoma" w:cs="Tahoma"/>
        </w:rPr>
        <w:t xml:space="preserve"> Agente Fiduciário</w:t>
      </w:r>
      <w:r w:rsidRPr="00AE36DD">
        <w:rPr>
          <w:rFonts w:ascii="Tahoma" w:hAnsi="Tahoma" w:cs="Tahoma"/>
        </w:rPr>
        <w:t>.</w:t>
      </w:r>
    </w:p>
    <w:p w14:paraId="091A6078" w14:textId="77777777" w:rsidR="003427F0" w:rsidRPr="00AE36DD" w:rsidRDefault="00665B93">
      <w:pPr>
        <w:spacing w:after="240" w:line="320" w:lineRule="exact"/>
        <w:jc w:val="both"/>
        <w:rPr>
          <w:rFonts w:ascii="Tahoma" w:hAnsi="Tahoma" w:cs="Tahoma"/>
        </w:rPr>
      </w:pPr>
      <w:r w:rsidRPr="00AE36DD">
        <w:rPr>
          <w:rFonts w:ascii="Tahoma" w:hAnsi="Tahoma" w:cs="Tahoma"/>
        </w:rPr>
        <w:t>Sendo o que nos cumpria para o momento, subscrevemo-nos.</w:t>
      </w:r>
    </w:p>
    <w:p w14:paraId="53F39D3B" w14:textId="77777777" w:rsidR="00391B67" w:rsidRPr="00AE36DD" w:rsidRDefault="00391B67" w:rsidP="004B3746">
      <w:pPr>
        <w:spacing w:after="240" w:line="320" w:lineRule="exact"/>
        <w:jc w:val="center"/>
        <w:rPr>
          <w:rFonts w:ascii="Tahoma" w:hAnsi="Tahoma" w:cs="Tahoma"/>
        </w:rPr>
      </w:pPr>
      <w:r w:rsidRPr="00AE36DD">
        <w:rPr>
          <w:rFonts w:ascii="Tahoma" w:hAnsi="Tahoma" w:cs="Tahoma"/>
        </w:rPr>
        <w:t>(o restante da página foi intencionalmente deixado em branco)</w:t>
      </w:r>
      <w:r w:rsidRPr="00AE36DD">
        <w:rPr>
          <w:rFonts w:ascii="Tahoma" w:hAnsi="Tahoma" w:cs="Tahoma"/>
        </w:rPr>
        <w:tab/>
      </w:r>
      <w:r w:rsidRPr="00AE36DD">
        <w:rPr>
          <w:rFonts w:ascii="Tahoma" w:hAnsi="Tahoma" w:cs="Tahoma"/>
        </w:rPr>
        <w:br/>
        <w:t>[</w:t>
      </w:r>
      <w:r w:rsidRPr="00AE36DD">
        <w:rPr>
          <w:rFonts w:ascii="Tahoma" w:hAnsi="Tahoma" w:cs="Tahoma"/>
          <w:i/>
        </w:rPr>
        <w:t>assinaturas da Andrade Gutierrez e campo para “de acordo” da CCR a serem inseridos</w:t>
      </w:r>
      <w:r w:rsidRPr="00AE36DD">
        <w:rPr>
          <w:rFonts w:ascii="Tahoma" w:hAnsi="Tahoma" w:cs="Tahoma"/>
        </w:rPr>
        <w:t>]</w:t>
      </w:r>
      <w:r w:rsidRPr="00AE36DD">
        <w:rPr>
          <w:rFonts w:ascii="Tahoma" w:hAnsi="Tahoma" w:cs="Tahoma"/>
        </w:rPr>
        <w:br w:type="page"/>
      </w:r>
    </w:p>
    <w:p w14:paraId="43E3BEC5" w14:textId="77777777" w:rsidR="00665B93" w:rsidRPr="00AE36DD" w:rsidRDefault="00665B93" w:rsidP="006472C6">
      <w:pPr>
        <w:spacing w:after="240" w:line="320" w:lineRule="exact"/>
        <w:jc w:val="center"/>
        <w:rPr>
          <w:rFonts w:ascii="Tahoma" w:hAnsi="Tahoma" w:cs="Tahoma"/>
        </w:rPr>
      </w:pPr>
      <w:r w:rsidRPr="00AE36DD">
        <w:rPr>
          <w:rFonts w:ascii="Tahoma" w:hAnsi="Tahoma" w:cs="Tahoma"/>
          <w:b/>
        </w:rPr>
        <w:lastRenderedPageBreak/>
        <w:t>ANEXO VI</w:t>
      </w:r>
    </w:p>
    <w:p w14:paraId="131A5958" w14:textId="77777777" w:rsidR="003427F0" w:rsidRPr="00AE36DD" w:rsidRDefault="00665B93" w:rsidP="00391B67">
      <w:pPr>
        <w:spacing w:after="240" w:line="320" w:lineRule="exact"/>
        <w:jc w:val="center"/>
        <w:rPr>
          <w:rFonts w:ascii="Tahoma" w:hAnsi="Tahoma" w:cs="Tahoma"/>
          <w:i/>
          <w:u w:val="single"/>
        </w:rPr>
      </w:pPr>
      <w:r w:rsidRPr="00AE36DD">
        <w:rPr>
          <w:rFonts w:ascii="Tahoma" w:hAnsi="Tahoma" w:cs="Tahoma"/>
          <w:u w:val="single"/>
        </w:rPr>
        <w:t xml:space="preserve">Modelo de Termo de Liberação de </w:t>
      </w:r>
      <w:r w:rsidRPr="00AE36DD">
        <w:rPr>
          <w:rFonts w:ascii="Tahoma" w:hAnsi="Tahoma" w:cs="Tahoma"/>
          <w:i/>
          <w:u w:val="single"/>
        </w:rPr>
        <w:t>Cash Collateral</w:t>
      </w:r>
    </w:p>
    <w:p w14:paraId="74E24D46" w14:textId="77777777" w:rsidR="003427F0" w:rsidRPr="00AE36DD" w:rsidRDefault="00665B93">
      <w:pPr>
        <w:spacing w:after="240" w:line="320" w:lineRule="exact"/>
        <w:jc w:val="both"/>
        <w:rPr>
          <w:rFonts w:ascii="Tahoma" w:hAnsi="Tahoma" w:cs="Tahoma"/>
        </w:rPr>
      </w:pPr>
      <w:r w:rsidRPr="00AE36DD">
        <w:rPr>
          <w:rFonts w:ascii="Tahoma" w:hAnsi="Tahoma" w:cs="Tahoma"/>
        </w:rPr>
        <w:t>Ao</w:t>
      </w:r>
      <w:r w:rsidR="006472C6" w:rsidRPr="00AE36DD">
        <w:rPr>
          <w:rFonts w:ascii="Tahoma" w:hAnsi="Tahoma" w:cs="Tahoma"/>
        </w:rPr>
        <w:br/>
      </w:r>
      <w:r w:rsidR="00333FBC" w:rsidRPr="00AE36DD">
        <w:rPr>
          <w:rFonts w:ascii="Tahoma" w:hAnsi="Tahoma" w:cs="Tahoma"/>
          <w:b/>
        </w:rPr>
        <w:t>Itaú Unibanco S.A</w:t>
      </w:r>
      <w:r w:rsidR="00333FBC" w:rsidRPr="00AE36DD">
        <w:rPr>
          <w:rFonts w:ascii="Tahoma" w:hAnsi="Tahoma" w:cs="Tahoma"/>
        </w:rPr>
        <w:t>.</w:t>
      </w:r>
      <w:r w:rsidR="006472C6" w:rsidRPr="00AE36DD">
        <w:rPr>
          <w:rFonts w:ascii="Tahoma" w:hAnsi="Tahoma" w:cs="Tahoma"/>
        </w:rPr>
        <w:tab/>
      </w:r>
      <w:r w:rsidR="006472C6" w:rsidRPr="00AE36DD">
        <w:rPr>
          <w:rFonts w:ascii="Tahoma" w:hAnsi="Tahoma" w:cs="Tahoma"/>
        </w:rPr>
        <w:br/>
      </w:r>
      <w:r w:rsidR="00333FBC" w:rsidRPr="00AE36DD">
        <w:rPr>
          <w:rFonts w:ascii="Tahoma" w:hAnsi="Tahoma" w:cs="Tahoma"/>
        </w:rPr>
        <w:t>Praça Alfredo Egydio de Souza Aranha, 100, Torre Olavo Setúbal – São Paulo, SP</w:t>
      </w:r>
      <w:r w:rsidR="006472C6" w:rsidRPr="00AE36DD">
        <w:rPr>
          <w:rFonts w:ascii="Tahoma" w:hAnsi="Tahoma" w:cs="Tahoma"/>
        </w:rPr>
        <w:tab/>
      </w:r>
      <w:r w:rsidR="006472C6" w:rsidRPr="00AE36DD">
        <w:rPr>
          <w:rFonts w:ascii="Tahoma" w:hAnsi="Tahoma" w:cs="Tahoma"/>
        </w:rPr>
        <w:br/>
      </w:r>
      <w:r w:rsidRPr="00AE36DD">
        <w:rPr>
          <w:rFonts w:ascii="Tahoma" w:hAnsi="Tahoma" w:cs="Tahoma"/>
        </w:rPr>
        <w:t xml:space="preserve">A/C: </w:t>
      </w:r>
      <w:r w:rsidR="00333FBC" w:rsidRPr="00AE36DD">
        <w:rPr>
          <w:rFonts w:ascii="Tahoma" w:hAnsi="Tahoma" w:cs="Tahoma"/>
        </w:rPr>
        <w:t>Gerência de Controle de Garantias</w:t>
      </w:r>
    </w:p>
    <w:p w14:paraId="28BB5B23" w14:textId="77777777" w:rsidR="003427F0" w:rsidRPr="00AE36DD" w:rsidRDefault="00665B93" w:rsidP="00351DAC">
      <w:pPr>
        <w:spacing w:after="240" w:line="320" w:lineRule="exact"/>
        <w:jc w:val="both"/>
        <w:rPr>
          <w:rFonts w:ascii="Tahoma" w:hAnsi="Tahoma" w:cs="Tahoma"/>
          <w:bCs/>
        </w:rPr>
      </w:pPr>
      <w:r w:rsidRPr="00AE36DD">
        <w:rPr>
          <w:rFonts w:ascii="Tahoma" w:hAnsi="Tahoma" w:cs="Tahoma"/>
          <w:u w:val="single"/>
        </w:rPr>
        <w:t xml:space="preserve">Com cópia para: </w:t>
      </w:r>
      <w:r w:rsidR="00351DAC" w:rsidRPr="00AE36DD">
        <w:rPr>
          <w:rFonts w:ascii="Tahoma" w:hAnsi="Tahoma" w:cs="Tahoma"/>
          <w:u w:val="single"/>
        </w:rPr>
        <w:tab/>
      </w:r>
      <w:r w:rsidR="00351DAC" w:rsidRPr="00AE36DD">
        <w:rPr>
          <w:rFonts w:ascii="Tahoma" w:hAnsi="Tahoma" w:cs="Tahoma"/>
          <w:u w:val="single"/>
        </w:rPr>
        <w:br/>
      </w:r>
      <w:r w:rsidRPr="00AE36DD">
        <w:rPr>
          <w:rFonts w:ascii="Tahoma" w:hAnsi="Tahoma" w:cs="Tahoma"/>
          <w:b/>
        </w:rPr>
        <w:t>Andrade Gutierrez Participações S.A.</w:t>
      </w:r>
      <w:r w:rsidR="006472C6" w:rsidRPr="00AE36DD">
        <w:rPr>
          <w:rFonts w:ascii="Tahoma" w:hAnsi="Tahoma" w:cs="Tahoma"/>
          <w:b/>
        </w:rPr>
        <w:tab/>
      </w:r>
      <w:r w:rsidR="006472C6" w:rsidRPr="00AE36DD">
        <w:rPr>
          <w:rFonts w:ascii="Tahoma" w:hAnsi="Tahoma" w:cs="Tahoma"/>
          <w:b/>
        </w:rPr>
        <w:br/>
      </w:r>
      <w:r w:rsidRPr="00AE36DD">
        <w:rPr>
          <w:rFonts w:ascii="Tahoma" w:hAnsi="Tahoma" w:cs="Tahoma"/>
          <w:bCs/>
        </w:rPr>
        <w:t>Avenida do Contorno nº 8.123, Cidade Jardim,</w:t>
      </w:r>
      <w:r w:rsidR="00351DAC" w:rsidRPr="00AE36DD">
        <w:rPr>
          <w:rFonts w:ascii="Tahoma" w:hAnsi="Tahoma" w:cs="Tahoma"/>
          <w:bCs/>
        </w:rPr>
        <w:t xml:space="preserve"> CEP </w:t>
      </w:r>
      <w:r w:rsidRPr="00AE36DD">
        <w:rPr>
          <w:rFonts w:ascii="Tahoma" w:hAnsi="Tahoma" w:cs="Tahoma"/>
          <w:bCs/>
        </w:rPr>
        <w:t>30110-937 – Belo Horizonte, MG</w:t>
      </w:r>
      <w:r w:rsidR="006472C6" w:rsidRPr="00AE36DD">
        <w:rPr>
          <w:rFonts w:ascii="Tahoma" w:hAnsi="Tahoma" w:cs="Tahoma"/>
          <w:bCs/>
        </w:rPr>
        <w:tab/>
      </w:r>
      <w:r w:rsidR="006472C6" w:rsidRPr="00AE36DD">
        <w:rPr>
          <w:rFonts w:ascii="Tahoma" w:hAnsi="Tahoma" w:cs="Tahoma"/>
          <w:bCs/>
        </w:rPr>
        <w:br/>
      </w:r>
      <w:r w:rsidRPr="00AE36DD">
        <w:rPr>
          <w:rFonts w:ascii="Tahoma" w:hAnsi="Tahoma" w:cs="Tahoma"/>
          <w:bCs/>
        </w:rPr>
        <w:t>At.: Gustavo Coutinho</w:t>
      </w:r>
      <w:r w:rsidR="006472C6" w:rsidRPr="00AE36DD">
        <w:rPr>
          <w:rFonts w:ascii="Tahoma" w:hAnsi="Tahoma" w:cs="Tahoma"/>
          <w:bCs/>
        </w:rPr>
        <w:tab/>
      </w:r>
    </w:p>
    <w:p w14:paraId="36A405FD" w14:textId="77777777" w:rsidR="003427F0" w:rsidRPr="00AE36DD" w:rsidRDefault="00665B93">
      <w:pPr>
        <w:spacing w:after="240" w:line="320" w:lineRule="exact"/>
        <w:jc w:val="both"/>
        <w:rPr>
          <w:rFonts w:ascii="Tahoma" w:hAnsi="Tahoma" w:cs="Tahoma"/>
        </w:rPr>
      </w:pPr>
      <w:r w:rsidRPr="00AE36DD">
        <w:rPr>
          <w:rFonts w:ascii="Tahoma" w:hAnsi="Tahoma" w:cs="Tahoma"/>
          <w:b/>
        </w:rPr>
        <w:t>Ref.:</w:t>
      </w:r>
      <w:r w:rsidRPr="00AE36DD">
        <w:rPr>
          <w:rFonts w:ascii="Tahoma" w:hAnsi="Tahoma" w:cs="Tahoma"/>
        </w:rPr>
        <w:t xml:space="preserve"> </w:t>
      </w:r>
      <w:r w:rsidRPr="00AE36DD">
        <w:rPr>
          <w:rFonts w:ascii="Tahoma" w:hAnsi="Tahoma" w:cs="Tahoma"/>
          <w:i/>
        </w:rPr>
        <w:t>Notificação de Liberação Parcial de Recursos</w:t>
      </w:r>
    </w:p>
    <w:p w14:paraId="4D867E32" w14:textId="77777777" w:rsidR="003427F0" w:rsidRPr="00AE36DD" w:rsidRDefault="00665B93">
      <w:pPr>
        <w:spacing w:after="240" w:line="320" w:lineRule="exact"/>
        <w:jc w:val="both"/>
        <w:rPr>
          <w:rFonts w:ascii="Tahoma" w:hAnsi="Tahoma" w:cs="Tahoma"/>
        </w:rPr>
      </w:pPr>
      <w:r w:rsidRPr="00AE36DD">
        <w:rPr>
          <w:rFonts w:ascii="Tahoma" w:hAnsi="Tahoma" w:cs="Tahoma"/>
        </w:rPr>
        <w:t>Prezados senhores,</w:t>
      </w:r>
    </w:p>
    <w:p w14:paraId="3BA42259" w14:textId="6D0374C9" w:rsidR="000B59A0" w:rsidRPr="00AE36DD" w:rsidRDefault="00665B93" w:rsidP="004B3746">
      <w:pPr>
        <w:spacing w:after="240" w:line="320" w:lineRule="exact"/>
        <w:jc w:val="both"/>
        <w:rPr>
          <w:rFonts w:ascii="Tahoma" w:hAnsi="Tahoma" w:cs="Tahoma"/>
        </w:rPr>
      </w:pPr>
      <w:r w:rsidRPr="00AE36DD">
        <w:rPr>
          <w:rFonts w:ascii="Tahoma" w:hAnsi="Tahoma" w:cs="Tahoma"/>
        </w:rPr>
        <w:t xml:space="preserve">Fazemos referência ao </w:t>
      </w:r>
      <w:r w:rsidR="00AE36DD" w:rsidRPr="00AE36DD">
        <w:rPr>
          <w:rFonts w:ascii="Tahoma" w:hAnsi="Tahoma" w:cs="Tahoma"/>
        </w:rPr>
        <w:t>Contrato de Custódia de Recursos Financeiros – ID n° [●]</w:t>
      </w:r>
      <w:r w:rsidRPr="00AE36DD">
        <w:rPr>
          <w:rFonts w:ascii="Tahoma" w:hAnsi="Tahoma" w:cs="Tahoma"/>
        </w:rPr>
        <w:t xml:space="preserve"> entre V.Sas., Andrade Gutierrez Participações S.A., </w:t>
      </w:r>
      <w:r w:rsidR="006472C6" w:rsidRPr="00AE36DD">
        <w:rPr>
          <w:rFonts w:ascii="Tahoma" w:hAnsi="Tahoma" w:cs="Tahoma"/>
        </w:rPr>
        <w:t xml:space="preserve">a </w:t>
      </w:r>
      <w:r w:rsidR="00AE36DD" w:rsidRPr="00AE36DD">
        <w:rPr>
          <w:rFonts w:ascii="Tahoma" w:hAnsi="Tahoma" w:cs="Tahoma"/>
        </w:rPr>
        <w:t>Simplific Pavarini Distribuidora de Títulos e Valores Mobiliários Ltda.</w:t>
      </w:r>
      <w:r w:rsidRPr="00AE36DD">
        <w:rPr>
          <w:rFonts w:ascii="Tahoma" w:hAnsi="Tahoma" w:cs="Tahoma"/>
        </w:rPr>
        <w:t xml:space="preserve">, originalmente celebrado em </w:t>
      </w:r>
      <w:r w:rsidR="006472C6" w:rsidRPr="00AE36DD">
        <w:rPr>
          <w:rFonts w:ascii="Tahoma" w:hAnsi="Tahoma" w:cs="Tahoma"/>
        </w:rPr>
        <w:t xml:space="preserve">[•] </w:t>
      </w:r>
      <w:r w:rsidRPr="00AE36DD">
        <w:rPr>
          <w:rFonts w:ascii="Tahoma" w:hAnsi="Tahoma" w:cs="Tahoma"/>
        </w:rPr>
        <w:t xml:space="preserve">de </w:t>
      </w:r>
      <w:r w:rsidR="006472C6" w:rsidRPr="00AE36DD">
        <w:rPr>
          <w:rFonts w:ascii="Tahoma" w:hAnsi="Tahoma" w:cs="Tahoma"/>
        </w:rPr>
        <w:t xml:space="preserve">[•] </w:t>
      </w:r>
      <w:r w:rsidRPr="00AE36DD">
        <w:rPr>
          <w:rFonts w:ascii="Tahoma" w:hAnsi="Tahoma" w:cs="Tahoma"/>
        </w:rPr>
        <w:t xml:space="preserve">de </w:t>
      </w:r>
      <w:r w:rsidR="006472C6" w:rsidRPr="00AE36DD">
        <w:rPr>
          <w:rFonts w:ascii="Tahoma" w:hAnsi="Tahoma" w:cs="Tahoma"/>
        </w:rPr>
        <w:t xml:space="preserve">[•] </w:t>
      </w:r>
      <w:r w:rsidRPr="00AE36DD">
        <w:rPr>
          <w:rFonts w:ascii="Tahoma" w:hAnsi="Tahoma" w:cs="Tahoma"/>
        </w:rPr>
        <w:t xml:space="preserve">(conforme aditado de tempos em tempos, o </w:t>
      </w:r>
      <w:r w:rsidR="003427F0" w:rsidRPr="00AE36DD">
        <w:rPr>
          <w:rFonts w:ascii="Tahoma" w:hAnsi="Tahoma" w:cs="Tahoma"/>
        </w:rPr>
        <w:t>“</w:t>
      </w:r>
      <w:r w:rsidRPr="00AE36DD">
        <w:rPr>
          <w:rFonts w:ascii="Tahoma" w:hAnsi="Tahoma" w:cs="Tahoma"/>
          <w:u w:val="single"/>
        </w:rPr>
        <w:t>Contrato de Depositário</w:t>
      </w:r>
      <w:r w:rsidR="003427F0" w:rsidRPr="00AE36DD">
        <w:rPr>
          <w:rFonts w:ascii="Tahoma" w:hAnsi="Tahoma" w:cs="Tahoma"/>
        </w:rPr>
        <w:t>”</w:t>
      </w:r>
      <w:r w:rsidRPr="00AE36DD">
        <w:rPr>
          <w:rFonts w:ascii="Tahoma" w:hAnsi="Tahoma" w:cs="Tahoma"/>
        </w:rPr>
        <w:t>)</w:t>
      </w:r>
      <w:r w:rsidR="000B59A0" w:rsidRPr="00AE36DD">
        <w:rPr>
          <w:rFonts w:ascii="Tahoma" w:hAnsi="Tahoma" w:cs="Tahoma"/>
        </w:rPr>
        <w:t>, no termos do “</w:t>
      </w:r>
      <w:r w:rsidR="000B59A0" w:rsidRPr="00AE36DD">
        <w:rPr>
          <w:rFonts w:ascii="Tahoma" w:hAnsi="Tahoma" w:cs="Tahoma"/>
          <w:i/>
        </w:rPr>
        <w:t>Contrato de Alienação Fiduciária de Ações e Outras Avenças</w:t>
      </w:r>
      <w:r w:rsidR="000B59A0" w:rsidRPr="00AE36DD">
        <w:rPr>
          <w:rFonts w:ascii="Tahoma" w:hAnsi="Tahoma" w:cs="Tahoma"/>
        </w:rPr>
        <w:t xml:space="preserve">” celebrado entre </w:t>
      </w:r>
      <w:r w:rsidR="00F53140" w:rsidRPr="00AE36DD">
        <w:rPr>
          <w:rFonts w:ascii="Tahoma" w:hAnsi="Tahoma" w:cs="Tahoma"/>
        </w:rPr>
        <w:t>a Andrade Gutierrez Participações S.A. (“</w:t>
      </w:r>
      <w:r w:rsidR="00F53140" w:rsidRPr="00AE36DD">
        <w:rPr>
          <w:rFonts w:ascii="Tahoma" w:hAnsi="Tahoma" w:cs="Tahoma"/>
          <w:u w:val="single"/>
        </w:rPr>
        <w:t>AGPAR</w:t>
      </w:r>
      <w:r w:rsidR="00F53140" w:rsidRPr="00AE36DD">
        <w:rPr>
          <w:rFonts w:ascii="Tahoma" w:hAnsi="Tahoma" w:cs="Tahoma"/>
        </w:rPr>
        <w:t xml:space="preserve">”) e a </w:t>
      </w:r>
      <w:r w:rsidR="00AE36DD" w:rsidRPr="00AE36DD">
        <w:rPr>
          <w:rFonts w:ascii="Tahoma" w:hAnsi="Tahoma" w:cs="Tahoma"/>
        </w:rPr>
        <w:t>Simplific Pavarini Distribuidora de Títulos e Valores Mobiliários Ltda.</w:t>
      </w:r>
      <w:r w:rsidR="00AE36DD" w:rsidRPr="00AE36DD" w:rsidDel="00AE36DD">
        <w:rPr>
          <w:rFonts w:ascii="Tahoma" w:hAnsi="Tahoma" w:cs="Tahoma"/>
        </w:rPr>
        <w:t xml:space="preserve"> </w:t>
      </w:r>
      <w:r w:rsidR="00F53140" w:rsidRPr="00AE36DD">
        <w:rPr>
          <w:rFonts w:ascii="Tahoma" w:hAnsi="Tahoma" w:cs="Tahoma"/>
        </w:rPr>
        <w:t>(“</w:t>
      </w:r>
      <w:r w:rsidR="00F53140" w:rsidRPr="00AE36DD">
        <w:rPr>
          <w:rFonts w:ascii="Tahoma" w:hAnsi="Tahoma" w:cs="Tahoma"/>
          <w:u w:val="single"/>
        </w:rPr>
        <w:t>Agente Fiduciário</w:t>
      </w:r>
      <w:r w:rsidR="00F53140" w:rsidRPr="00AE36DD">
        <w:rPr>
          <w:rFonts w:ascii="Tahoma" w:hAnsi="Tahoma" w:cs="Tahoma"/>
        </w:rPr>
        <w:t xml:space="preserve">”) em [●] de </w:t>
      </w:r>
      <w:del w:id="313" w:author="PEDRO" w:date="2019-11-29T10:48:00Z">
        <w:r w:rsidR="00F53140" w:rsidRPr="00AE36DD">
          <w:rPr>
            <w:rFonts w:ascii="Tahoma" w:hAnsi="Tahoma" w:cs="Tahoma"/>
          </w:rPr>
          <w:delText>[●]</w:delText>
        </w:r>
      </w:del>
      <w:ins w:id="314" w:author="PEDRO" w:date="2019-11-29T10:48:00Z">
        <w:r w:rsidR="00616E87">
          <w:rPr>
            <w:rFonts w:ascii="Tahoma" w:hAnsi="Tahoma" w:cs="Tahoma"/>
          </w:rPr>
          <w:t>dezembro</w:t>
        </w:r>
      </w:ins>
      <w:r w:rsidR="00F53140" w:rsidRPr="00AE36DD">
        <w:rPr>
          <w:rFonts w:ascii="Tahoma" w:hAnsi="Tahoma" w:cs="Tahoma"/>
        </w:rPr>
        <w:t xml:space="preserve"> de 2019.</w:t>
      </w:r>
    </w:p>
    <w:p w14:paraId="22C69689" w14:textId="77777777" w:rsidR="003427F0" w:rsidRPr="00AE36DD" w:rsidRDefault="00665B93" w:rsidP="004B3746">
      <w:pPr>
        <w:spacing w:after="240" w:line="320" w:lineRule="exact"/>
        <w:jc w:val="both"/>
        <w:rPr>
          <w:rFonts w:ascii="Tahoma" w:hAnsi="Tahoma" w:cs="Tahoma"/>
        </w:rPr>
      </w:pPr>
      <w:r w:rsidRPr="00AE36DD">
        <w:rPr>
          <w:rFonts w:ascii="Tahoma" w:hAnsi="Tahoma" w:cs="Tahoma"/>
        </w:rPr>
        <w:t xml:space="preserve">Serve a presente para instruir V.Sas., nos termos da Cláusula </w:t>
      </w:r>
      <w:r w:rsidR="006472C6" w:rsidRPr="00AE36DD">
        <w:rPr>
          <w:rFonts w:ascii="Tahoma" w:hAnsi="Tahoma" w:cs="Tahoma"/>
        </w:rPr>
        <w:t>[•]</w:t>
      </w:r>
      <w:r w:rsidRPr="00AE36DD">
        <w:rPr>
          <w:rFonts w:ascii="Tahoma" w:hAnsi="Tahoma" w:cs="Tahoma"/>
        </w:rPr>
        <w:t xml:space="preserve"> e subcláusulas do Contrato de Depositário, a transferir o montante de R$[•] ([•]) da Conta Vinculada para a Conta de Livre Movimentação. Todos e quaisquer custos ou despesas que sejam devidos em razão da presente instrução deverão ser descontados do referido valor a ser transferido.</w:t>
      </w:r>
    </w:p>
    <w:p w14:paraId="3789D651" w14:textId="77777777" w:rsidR="003427F0" w:rsidRPr="00AE36DD" w:rsidRDefault="00665B93" w:rsidP="004B3746">
      <w:pPr>
        <w:spacing w:after="240" w:line="320" w:lineRule="exact"/>
        <w:jc w:val="both"/>
        <w:rPr>
          <w:rFonts w:ascii="Tahoma" w:hAnsi="Tahoma" w:cs="Tahoma"/>
        </w:rPr>
      </w:pPr>
      <w:r w:rsidRPr="00AE36DD">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DEFC561" w14:textId="77777777" w:rsidR="003427F0" w:rsidRPr="00AE36DD" w:rsidRDefault="00665B93" w:rsidP="004B3746">
      <w:pPr>
        <w:spacing w:after="240" w:line="320" w:lineRule="exact"/>
        <w:jc w:val="both"/>
        <w:rPr>
          <w:rFonts w:ascii="Tahoma" w:hAnsi="Tahoma" w:cs="Tahoma"/>
        </w:rPr>
      </w:pPr>
      <w:r w:rsidRPr="00AE36DD">
        <w:rPr>
          <w:rFonts w:ascii="Tahoma" w:hAnsi="Tahoma" w:cs="Tahoma"/>
        </w:rPr>
        <w:t>A presente correspondência não constitui alteração ou qualquer limitação a direitos do</w:t>
      </w:r>
      <w:r w:rsidR="006472C6" w:rsidRPr="00AE36DD">
        <w:rPr>
          <w:rFonts w:ascii="Tahoma" w:hAnsi="Tahoma" w:cs="Tahoma"/>
        </w:rPr>
        <w:t xml:space="preserve"> Agente Fiduciário </w:t>
      </w:r>
      <w:r w:rsidRPr="00AE36DD">
        <w:rPr>
          <w:rFonts w:ascii="Tahoma" w:hAnsi="Tahoma" w:cs="Tahoma"/>
        </w:rPr>
        <w:t>nos termos do Contrato de Depositário.</w:t>
      </w:r>
    </w:p>
    <w:p w14:paraId="3273FFEB" w14:textId="77777777" w:rsidR="003427F0" w:rsidRPr="00AE36DD" w:rsidRDefault="00665B93" w:rsidP="004B3746">
      <w:pPr>
        <w:spacing w:after="240" w:line="320" w:lineRule="exact"/>
        <w:rPr>
          <w:rFonts w:ascii="Tahoma" w:hAnsi="Tahoma" w:cs="Tahoma"/>
        </w:rPr>
      </w:pPr>
      <w:r w:rsidRPr="00AE36DD">
        <w:rPr>
          <w:rFonts w:ascii="Tahoma" w:hAnsi="Tahoma" w:cs="Tahoma"/>
        </w:rPr>
        <w:t>Sendo o que nos cumpria para o momento, subscrevemo-nos.</w:t>
      </w:r>
    </w:p>
    <w:p w14:paraId="272DA081" w14:textId="77777777" w:rsidR="003427F0" w:rsidRPr="00AE36DD" w:rsidRDefault="00665B93" w:rsidP="004B3746">
      <w:pPr>
        <w:spacing w:after="240" w:line="320" w:lineRule="exact"/>
        <w:rPr>
          <w:rFonts w:ascii="Tahoma" w:hAnsi="Tahoma" w:cs="Tahoma"/>
        </w:rPr>
      </w:pPr>
      <w:r w:rsidRPr="00AE36DD">
        <w:rPr>
          <w:rFonts w:ascii="Tahoma" w:hAnsi="Tahoma" w:cs="Tahoma"/>
        </w:rPr>
        <w:t>Atenciosamente,</w:t>
      </w:r>
    </w:p>
    <w:p w14:paraId="1C734F4E" w14:textId="77777777" w:rsidR="00391B67" w:rsidRPr="00AE36DD" w:rsidRDefault="00AE36DD" w:rsidP="00351DAC">
      <w:pPr>
        <w:spacing w:after="240" w:line="320" w:lineRule="exact"/>
        <w:jc w:val="center"/>
        <w:rPr>
          <w:rFonts w:ascii="Tahoma" w:hAnsi="Tahoma" w:cs="Tahoma"/>
        </w:rPr>
      </w:pPr>
      <w:r w:rsidRPr="00AE36DD">
        <w:rPr>
          <w:rFonts w:ascii="Tahoma" w:hAnsi="Tahoma" w:cs="Tahoma"/>
          <w:b/>
        </w:rPr>
        <w:t xml:space="preserve">SIMPLIFIC PAVARINI DISTRIBUIDORA DE TÍTULOS E VALORES MOBILIÁRIOS LTDA. </w:t>
      </w:r>
      <w:r w:rsidR="00391B67" w:rsidRPr="00AE36DD">
        <w:rPr>
          <w:rFonts w:ascii="Tahoma" w:hAnsi="Tahoma" w:cs="Tahoma"/>
        </w:rPr>
        <w:br w:type="page"/>
      </w:r>
    </w:p>
    <w:p w14:paraId="0EB62008" w14:textId="77777777" w:rsidR="00391B67" w:rsidRPr="00AE36DD" w:rsidRDefault="00391B67" w:rsidP="00391B67">
      <w:pPr>
        <w:spacing w:after="240" w:line="320" w:lineRule="exact"/>
        <w:jc w:val="center"/>
        <w:rPr>
          <w:rFonts w:ascii="Tahoma" w:hAnsi="Tahoma" w:cs="Tahoma"/>
        </w:rPr>
      </w:pPr>
      <w:r w:rsidRPr="00AE36DD">
        <w:rPr>
          <w:rFonts w:ascii="Tahoma" w:hAnsi="Tahoma" w:cs="Tahoma"/>
          <w:b/>
        </w:rPr>
        <w:lastRenderedPageBreak/>
        <w:t>ANEXO VII</w:t>
      </w:r>
    </w:p>
    <w:p w14:paraId="7BF78B53" w14:textId="77777777" w:rsidR="00391B67" w:rsidRPr="00AE36DD" w:rsidRDefault="00391B67" w:rsidP="00391B67">
      <w:pPr>
        <w:spacing w:after="240" w:line="320" w:lineRule="exact"/>
        <w:jc w:val="center"/>
        <w:rPr>
          <w:rFonts w:ascii="Tahoma" w:hAnsi="Tahoma" w:cs="Tahoma"/>
          <w:u w:val="single"/>
        </w:rPr>
      </w:pPr>
      <w:r w:rsidRPr="00AE36DD">
        <w:rPr>
          <w:rFonts w:ascii="Tahoma" w:hAnsi="Tahoma" w:cs="Tahoma"/>
          <w:u w:val="single"/>
        </w:rPr>
        <w:t>Modelo de Notificação aos Acionistas signatários do Acordo de Acionista</w:t>
      </w:r>
    </w:p>
    <w:p w14:paraId="62A8E6BC" w14:textId="77777777" w:rsidR="00391B67" w:rsidRPr="00AE36DD" w:rsidRDefault="00391B67" w:rsidP="00391B67">
      <w:pPr>
        <w:spacing w:after="240" w:line="320" w:lineRule="exact"/>
        <w:jc w:val="right"/>
        <w:rPr>
          <w:rFonts w:ascii="Tahoma" w:hAnsi="Tahoma" w:cs="Tahoma"/>
        </w:rPr>
      </w:pPr>
      <w:r w:rsidRPr="00AE36DD">
        <w:rPr>
          <w:rFonts w:ascii="Tahoma" w:hAnsi="Tahoma" w:cs="Tahoma"/>
        </w:rPr>
        <w:t>Belo Horizonte, [•] de [•] de 2018.</w:t>
      </w:r>
    </w:p>
    <w:p w14:paraId="04A8B69B"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À</w:t>
      </w:r>
      <w:r w:rsidRPr="00AE36DD">
        <w:rPr>
          <w:rFonts w:ascii="Tahoma" w:hAnsi="Tahoma" w:cs="Tahoma"/>
        </w:rPr>
        <w:tab/>
      </w:r>
      <w:r w:rsidRPr="00AE36DD">
        <w:rPr>
          <w:rFonts w:ascii="Tahoma" w:hAnsi="Tahoma" w:cs="Tahoma"/>
        </w:rPr>
        <w:br/>
        <w:t>[</w:t>
      </w:r>
      <w:r w:rsidRPr="00AE36DD">
        <w:rPr>
          <w:rFonts w:ascii="Tahoma" w:hAnsi="Tahoma" w:cs="Tahoma"/>
          <w:i/>
        </w:rPr>
        <w:t>acionistas signatários do acordo de acionista</w:t>
      </w:r>
      <w:r w:rsidRPr="00AE36DD">
        <w:rPr>
          <w:rFonts w:ascii="Tahoma" w:hAnsi="Tahoma" w:cs="Tahoma"/>
        </w:rPr>
        <w:t>]</w:t>
      </w:r>
      <w:r w:rsidRPr="00AE36DD">
        <w:rPr>
          <w:rFonts w:ascii="Tahoma" w:hAnsi="Tahoma" w:cs="Tahoma"/>
        </w:rPr>
        <w:tab/>
      </w:r>
      <w:r w:rsidRPr="00AE36DD">
        <w:rPr>
          <w:rFonts w:ascii="Tahoma" w:hAnsi="Tahoma" w:cs="Tahoma"/>
        </w:rPr>
        <w:br/>
        <w:t>[•]</w:t>
      </w:r>
      <w:r w:rsidRPr="00AE36DD">
        <w:rPr>
          <w:rFonts w:ascii="Tahoma" w:hAnsi="Tahoma" w:cs="Tahoma"/>
        </w:rPr>
        <w:tab/>
      </w:r>
      <w:r w:rsidRPr="00AE36DD">
        <w:rPr>
          <w:rFonts w:ascii="Tahoma" w:hAnsi="Tahoma" w:cs="Tahoma"/>
        </w:rPr>
        <w:br/>
        <w:t>A/C: [•]</w:t>
      </w:r>
    </w:p>
    <w:p w14:paraId="577218E5" w14:textId="3E580BBC" w:rsidR="00AE36DD" w:rsidRPr="00AE36DD" w:rsidRDefault="00351DAC" w:rsidP="00AE36DD">
      <w:pPr>
        <w:spacing w:after="240" w:line="320" w:lineRule="exact"/>
        <w:jc w:val="both"/>
        <w:rPr>
          <w:rFonts w:ascii="Tahoma" w:hAnsi="Tahoma" w:cs="Tahoma"/>
          <w:b/>
        </w:rPr>
      </w:pPr>
      <w:r w:rsidRPr="00AE36DD">
        <w:rPr>
          <w:rFonts w:ascii="Tahoma" w:hAnsi="Tahoma" w:cs="Tahoma"/>
          <w:u w:val="single"/>
        </w:rPr>
        <w:t>Com cópia para</w:t>
      </w:r>
      <w:r w:rsidRPr="00AE36DD">
        <w:rPr>
          <w:rFonts w:ascii="Tahoma" w:hAnsi="Tahoma" w:cs="Tahoma"/>
        </w:rPr>
        <w:t>:</w:t>
      </w:r>
      <w:r w:rsidRPr="00AE36DD">
        <w:rPr>
          <w:rFonts w:ascii="Tahoma" w:hAnsi="Tahoma" w:cs="Tahoma"/>
        </w:rPr>
        <w:tab/>
      </w:r>
      <w:r w:rsidRPr="00AE36DD">
        <w:rPr>
          <w:rFonts w:ascii="Tahoma" w:hAnsi="Tahoma" w:cs="Tahoma"/>
          <w:u w:val="single"/>
        </w:rPr>
        <w:br/>
      </w:r>
      <w:r w:rsidR="00AE36DD" w:rsidRPr="00AE36DD">
        <w:rPr>
          <w:rFonts w:ascii="Tahoma" w:hAnsi="Tahoma" w:cs="Tahoma"/>
          <w:b/>
        </w:rPr>
        <w:t>SIMPLIFIC PAVARINI DISTRIBUIDORA DE TÍTULOS E VALORES MOBILIÁRIOS LTDA.</w:t>
      </w:r>
      <w:r w:rsidR="00AE36DD" w:rsidRPr="00AE36DD">
        <w:rPr>
          <w:rFonts w:ascii="Tahoma" w:hAnsi="Tahoma" w:cs="Tahoma"/>
          <w:b/>
        </w:rPr>
        <w:tab/>
      </w:r>
      <w:r w:rsidR="00AE36DD" w:rsidRPr="00AE36DD">
        <w:rPr>
          <w:rFonts w:ascii="Tahoma" w:hAnsi="Tahoma" w:cs="Tahoma"/>
        </w:rPr>
        <w:br/>
        <w:t>Rua Joaquim Floriano 466, bloco B, conj</w:t>
      </w:r>
      <w:ins w:id="315" w:author="Pinheiro Guimarães" w:date="2019-11-29T10:53:00Z">
        <w:r w:rsidR="0038255D">
          <w:rPr>
            <w:rFonts w:ascii="Tahoma" w:hAnsi="Tahoma" w:cs="Tahoma"/>
          </w:rPr>
          <w:t>.</w:t>
        </w:r>
      </w:ins>
      <w:r w:rsidR="00AE36DD" w:rsidRPr="00AE36DD">
        <w:rPr>
          <w:rFonts w:ascii="Tahoma" w:hAnsi="Tahoma" w:cs="Tahoma"/>
        </w:rPr>
        <w:t xml:space="preserve"> 1401, Itaim Bibi</w:t>
      </w:r>
      <w:r w:rsidR="00AE36DD" w:rsidRPr="00AE36DD">
        <w:rPr>
          <w:rFonts w:ascii="Tahoma" w:hAnsi="Tahoma" w:cs="Tahoma"/>
        </w:rPr>
        <w:tab/>
      </w:r>
      <w:r w:rsidR="00AE36DD" w:rsidRPr="00AE36DD">
        <w:rPr>
          <w:rFonts w:ascii="Tahoma" w:hAnsi="Tahoma" w:cs="Tahoma"/>
        </w:rPr>
        <w:br/>
        <w:t>São Paulo, Capital, CEP 04534-002</w:t>
      </w:r>
      <w:r w:rsidR="00AE36DD" w:rsidRPr="00AE36DD">
        <w:rPr>
          <w:rFonts w:ascii="Tahoma" w:hAnsi="Tahoma" w:cs="Tahoma"/>
        </w:rPr>
        <w:tab/>
      </w:r>
      <w:r w:rsidR="00AE36DD" w:rsidRPr="00AE36DD">
        <w:rPr>
          <w:rFonts w:ascii="Tahoma" w:hAnsi="Tahoma" w:cs="Tahoma"/>
        </w:rPr>
        <w:br/>
        <w:t xml:space="preserve">A/C: Srs. </w:t>
      </w:r>
      <w:r w:rsidR="00AE36DD" w:rsidRPr="00AE36DD">
        <w:rPr>
          <w:rFonts w:ascii="Tahoma" w:hAnsi="Tahoma" w:cs="Tahoma"/>
          <w:bCs/>
        </w:rPr>
        <w:t>Carlos Alberto Bacha / Matheus Gomes Faria / Rinaldo Rabello Ferreira</w:t>
      </w:r>
    </w:p>
    <w:p w14:paraId="4F31F90F" w14:textId="77777777" w:rsidR="00391B67" w:rsidRPr="00AE36DD" w:rsidRDefault="00391B67" w:rsidP="00AE36DD">
      <w:pPr>
        <w:spacing w:after="240" w:line="320" w:lineRule="exact"/>
        <w:rPr>
          <w:rFonts w:ascii="Tahoma" w:hAnsi="Tahoma" w:cs="Tahoma"/>
        </w:rPr>
      </w:pPr>
      <w:r w:rsidRPr="00AE36DD">
        <w:rPr>
          <w:rFonts w:ascii="Tahoma" w:hAnsi="Tahoma" w:cs="Tahoma"/>
          <w:b/>
        </w:rPr>
        <w:t>Ref.:</w:t>
      </w:r>
      <w:r w:rsidRPr="00AE36DD">
        <w:rPr>
          <w:rFonts w:ascii="Tahoma" w:hAnsi="Tahoma" w:cs="Tahoma"/>
        </w:rPr>
        <w:t xml:space="preserve"> </w:t>
      </w:r>
      <w:r w:rsidRPr="00AE36DD">
        <w:rPr>
          <w:rFonts w:ascii="Tahoma" w:hAnsi="Tahoma" w:cs="Tahoma"/>
          <w:i/>
        </w:rPr>
        <w:t>Notificação de Constituição de Alienação Fiduciária de Ações</w:t>
      </w:r>
    </w:p>
    <w:p w14:paraId="4B2C958E"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Prezados senhores,</w:t>
      </w:r>
    </w:p>
    <w:p w14:paraId="08725204" w14:textId="38A4246D" w:rsidR="00391B67" w:rsidRPr="00AE36DD" w:rsidRDefault="00391B67" w:rsidP="00391B67">
      <w:pPr>
        <w:spacing w:after="240" w:line="320" w:lineRule="exact"/>
        <w:jc w:val="both"/>
        <w:rPr>
          <w:rFonts w:ascii="Tahoma" w:hAnsi="Tahoma" w:cs="Tahoma"/>
        </w:rPr>
      </w:pPr>
      <w:r w:rsidRPr="00AE36DD">
        <w:rPr>
          <w:rFonts w:ascii="Tahoma" w:hAnsi="Tahoma" w:cs="Tahoma"/>
        </w:rPr>
        <w:t xml:space="preserve">Serve a presente para notificar V.Sas. que em [●] de </w:t>
      </w:r>
      <w:del w:id="316" w:author="PEDRO" w:date="2019-11-29T10:48:00Z">
        <w:r w:rsidRPr="00AE36DD">
          <w:rPr>
            <w:rFonts w:ascii="Tahoma" w:hAnsi="Tahoma" w:cs="Tahoma"/>
          </w:rPr>
          <w:delText>[●]</w:delText>
        </w:r>
      </w:del>
      <w:ins w:id="317" w:author="PEDRO" w:date="2019-11-29T10:48:00Z">
        <w:r w:rsidR="00616E87">
          <w:rPr>
            <w:rFonts w:ascii="Tahoma" w:hAnsi="Tahoma" w:cs="Tahoma"/>
          </w:rPr>
          <w:t>dezembro</w:t>
        </w:r>
      </w:ins>
      <w:r w:rsidRPr="00AE36DD">
        <w:rPr>
          <w:rFonts w:ascii="Tahoma" w:hAnsi="Tahoma" w:cs="Tahoma"/>
        </w:rPr>
        <w:t xml:space="preserve"> de 2019 foi celebrado o “Contrato de Alienação Fiduciária de Ações e Outras Avenças”, por e entre, de um lado, </w:t>
      </w:r>
      <w:r w:rsidRPr="00AE36DD">
        <w:rPr>
          <w:rFonts w:ascii="Tahoma" w:hAnsi="Tahoma" w:cs="Tahoma"/>
          <w:bCs/>
        </w:rPr>
        <w:t>Andrade Gutierrez Participações S.A.</w:t>
      </w:r>
      <w:r w:rsidRPr="00AE36DD">
        <w:rPr>
          <w:rFonts w:ascii="Tahoma" w:hAnsi="Tahoma" w:cs="Tahoma"/>
        </w:rPr>
        <w:t xml:space="preserve">, na qualidade de acionista alienante e, de outro lado, </w:t>
      </w:r>
      <w:r w:rsidR="00AE36DD" w:rsidRPr="00AE36DD">
        <w:rPr>
          <w:rFonts w:ascii="Tahoma" w:hAnsi="Tahoma" w:cs="Tahoma"/>
        </w:rPr>
        <w:t xml:space="preserve">a Simplific Pavarini Distribuidora de Títulos e Valores Mobiliários Ltda., </w:t>
      </w:r>
      <w:r w:rsidRPr="00AE36DD">
        <w:rPr>
          <w:rFonts w:ascii="Tahoma" w:hAnsi="Tahoma" w:cs="Tahoma"/>
        </w:rPr>
        <w:t xml:space="preserve">na qualidade de representante dos </w:t>
      </w:r>
      <w:r w:rsidR="00F53140" w:rsidRPr="00AE36DD">
        <w:rPr>
          <w:rFonts w:ascii="Tahoma" w:hAnsi="Tahoma" w:cs="Tahoma"/>
        </w:rPr>
        <w:t>d</w:t>
      </w:r>
      <w:r w:rsidRPr="00AE36DD">
        <w:rPr>
          <w:rFonts w:ascii="Tahoma" w:hAnsi="Tahoma" w:cs="Tahoma"/>
        </w:rPr>
        <w:t>ebenturistas</w:t>
      </w:r>
      <w:r w:rsidR="00F53140" w:rsidRPr="00AE36DD">
        <w:rPr>
          <w:rFonts w:ascii="Tahoma" w:hAnsi="Tahoma" w:cs="Tahoma"/>
        </w:rPr>
        <w:t xml:space="preserve"> das Emissões</w:t>
      </w:r>
      <w:r w:rsidRPr="00AE36DD">
        <w:rPr>
          <w:rFonts w:ascii="Tahoma" w:hAnsi="Tahoma" w:cs="Tahoma"/>
        </w:rPr>
        <w:t xml:space="preserve"> (“</w:t>
      </w:r>
      <w:r w:rsidRPr="00AE36DD">
        <w:rPr>
          <w:rFonts w:ascii="Tahoma" w:hAnsi="Tahoma" w:cs="Tahoma"/>
          <w:u w:val="single"/>
        </w:rPr>
        <w:t>Contrato de Alienação Fiduciária de Ações</w:t>
      </w:r>
      <w:r w:rsidRPr="00AE36DD">
        <w:rPr>
          <w:rFonts w:ascii="Tahoma" w:hAnsi="Tahoma" w:cs="Tahoma"/>
        </w:rPr>
        <w:t>”), anexo à presente para referência de V.Sas., por meio do qual</w:t>
      </w:r>
      <w:r w:rsidR="00EA1B24" w:rsidRPr="00AE36DD">
        <w:rPr>
          <w:rFonts w:ascii="Tahoma" w:hAnsi="Tahoma" w:cs="Tahoma"/>
        </w:rPr>
        <w:t>,</w:t>
      </w:r>
      <w:r w:rsidR="00EA1B24" w:rsidRPr="00AE36DD">
        <w:rPr>
          <w:rFonts w:ascii="Tahoma" w:hAnsi="Tahoma" w:cs="Tahoma"/>
          <w:b/>
        </w:rPr>
        <w:t xml:space="preserve"> sob as Condições Suspensivas ali elencadas</w:t>
      </w:r>
      <w:r w:rsidR="00EA1B24" w:rsidRPr="00AE36DD">
        <w:rPr>
          <w:rFonts w:ascii="Tahoma" w:hAnsi="Tahoma" w:cs="Tahoma"/>
        </w:rPr>
        <w:t>,</w:t>
      </w:r>
      <w:r w:rsidRPr="00AE36DD">
        <w:rPr>
          <w:rFonts w:ascii="Tahoma" w:hAnsi="Tahoma" w:cs="Tahoma"/>
        </w:rPr>
        <w:t xml:space="preserve"> constituímos alienação fiduciária sobre as Ações de emissão da CCR S.A. e de nossa titularidade descritas no Anexo I ao Contrato de Alienação Fiduciária de Ações, em garantia, de forma integral, todas as obrigações, principais e acessórias decorrentes da totalidade </w:t>
      </w:r>
      <w:r w:rsidR="0090340D" w:rsidRPr="00AE36DD">
        <w:rPr>
          <w:rFonts w:ascii="Tahoma" w:hAnsi="Tahoma" w:cs="Tahoma"/>
          <w:b/>
        </w:rPr>
        <w:t>(i)</w:t>
      </w:r>
      <w:r w:rsidR="0090340D" w:rsidRPr="00AE36DD">
        <w:rPr>
          <w:rFonts w:ascii="Tahoma" w:hAnsi="Tahoma" w:cs="Tahoma"/>
        </w:rPr>
        <w:t xml:space="preserve"> das debêntures da 5ª emissão de debêntures simples, não conversíveis em ações, da espécie com garantia real, em série única, da Andrade Gutierrez Participações S.A.; e </w:t>
      </w:r>
      <w:r w:rsidR="0090340D" w:rsidRPr="00AE36DD">
        <w:rPr>
          <w:rFonts w:ascii="Tahoma" w:hAnsi="Tahoma" w:cs="Tahoma"/>
          <w:b/>
        </w:rPr>
        <w:t>(ii)</w:t>
      </w:r>
      <w:r w:rsidR="0090340D" w:rsidRPr="00AE36DD">
        <w:rPr>
          <w:rFonts w:ascii="Tahoma" w:hAnsi="Tahoma" w:cs="Tahoma"/>
        </w:rPr>
        <w:t> das debêntures da 6ª emissão de debêntures simples, não conversíveis em ações, da espécie com garantia real, em série única, da Andrade Gutierrez Participações S.A.</w:t>
      </w:r>
      <w:r w:rsidRPr="00AE36DD">
        <w:rPr>
          <w:rFonts w:ascii="Tahoma" w:hAnsi="Tahoma" w:cs="Tahoma"/>
        </w:rPr>
        <w:t xml:space="preserve"> </w:t>
      </w:r>
      <w:r w:rsidR="00F53140" w:rsidRPr="00AE36DD">
        <w:rPr>
          <w:rFonts w:ascii="Tahoma" w:hAnsi="Tahoma" w:cs="Tahoma"/>
        </w:rPr>
        <w:t>(“</w:t>
      </w:r>
      <w:r w:rsidR="00F53140" w:rsidRPr="00AE36DD">
        <w:rPr>
          <w:rFonts w:ascii="Tahoma" w:hAnsi="Tahoma" w:cs="Tahoma"/>
          <w:u w:val="single"/>
        </w:rPr>
        <w:t>Emissões</w:t>
      </w:r>
      <w:r w:rsidR="00F53140" w:rsidRPr="00AE36DD">
        <w:rPr>
          <w:rFonts w:ascii="Tahoma" w:hAnsi="Tahoma" w:cs="Tahoma"/>
        </w:rPr>
        <w:t>”).</w:t>
      </w:r>
    </w:p>
    <w:p w14:paraId="24C1065F"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1C1E36B7"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sidRPr="00AE36DD">
        <w:rPr>
          <w:rFonts w:ascii="Tahoma" w:hAnsi="Tahoma" w:cs="Tahoma"/>
        </w:rPr>
        <w:t xml:space="preserve"> Agente Fiduciário</w:t>
      </w:r>
      <w:r w:rsidRPr="00AE36DD">
        <w:rPr>
          <w:rFonts w:ascii="Tahoma" w:hAnsi="Tahoma" w:cs="Tahoma"/>
        </w:rPr>
        <w:t>.</w:t>
      </w:r>
    </w:p>
    <w:p w14:paraId="4E25D9E7"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Sendo o que nos cumpria para o momento, subscrevemo-nos.</w:t>
      </w:r>
    </w:p>
    <w:p w14:paraId="1D256171" w14:textId="77777777" w:rsidR="0090340D" w:rsidRPr="00AE36DD" w:rsidRDefault="00391B67" w:rsidP="004B3746">
      <w:pPr>
        <w:spacing w:after="240" w:line="320" w:lineRule="exact"/>
        <w:jc w:val="center"/>
        <w:rPr>
          <w:rFonts w:ascii="Tahoma" w:hAnsi="Tahoma" w:cs="Tahoma"/>
        </w:rPr>
      </w:pPr>
      <w:r w:rsidRPr="00AE36DD">
        <w:rPr>
          <w:rFonts w:ascii="Tahoma" w:hAnsi="Tahoma" w:cs="Tahoma"/>
        </w:rPr>
        <w:lastRenderedPageBreak/>
        <w:t>(o restante da página foi intencionalmente deixado em branco)</w:t>
      </w:r>
      <w:r w:rsidRPr="00AE36DD">
        <w:rPr>
          <w:rFonts w:ascii="Tahoma" w:hAnsi="Tahoma" w:cs="Tahoma"/>
        </w:rPr>
        <w:tab/>
      </w:r>
      <w:r w:rsidRPr="00AE36DD">
        <w:rPr>
          <w:rFonts w:ascii="Tahoma" w:hAnsi="Tahoma" w:cs="Tahoma"/>
        </w:rPr>
        <w:br/>
        <w:t>[</w:t>
      </w:r>
      <w:r w:rsidRPr="00AE36DD">
        <w:rPr>
          <w:rFonts w:ascii="Tahoma" w:hAnsi="Tahoma" w:cs="Tahoma"/>
          <w:i/>
        </w:rPr>
        <w:t>assinaturas da Andrade Gutierrez e campo para “de acordo” do acionista a serem inseridos</w:t>
      </w:r>
      <w:r w:rsidRPr="00AE36DD">
        <w:rPr>
          <w:rFonts w:ascii="Tahoma" w:hAnsi="Tahoma" w:cs="Tahoma"/>
        </w:rPr>
        <w:t>]</w:t>
      </w:r>
    </w:p>
    <w:p w14:paraId="3E17DC74" w14:textId="77777777" w:rsidR="0090340D" w:rsidRPr="00AE36DD" w:rsidRDefault="0090340D">
      <w:pPr>
        <w:spacing w:after="120" w:line="240" w:lineRule="auto"/>
        <w:jc w:val="both"/>
        <w:rPr>
          <w:rFonts w:ascii="Tahoma" w:hAnsi="Tahoma" w:cs="Tahoma"/>
        </w:rPr>
      </w:pPr>
      <w:r w:rsidRPr="00AE36DD">
        <w:rPr>
          <w:rFonts w:ascii="Tahoma" w:hAnsi="Tahoma" w:cs="Tahoma"/>
        </w:rPr>
        <w:br w:type="page"/>
      </w:r>
    </w:p>
    <w:p w14:paraId="34713505" w14:textId="77777777" w:rsidR="00F32F16" w:rsidRPr="00AE36DD" w:rsidRDefault="00F32F16" w:rsidP="00F32F16">
      <w:pPr>
        <w:spacing w:after="240" w:line="320" w:lineRule="exact"/>
        <w:jc w:val="center"/>
        <w:rPr>
          <w:rFonts w:ascii="Tahoma" w:hAnsi="Tahoma" w:cs="Tahoma"/>
          <w:b/>
        </w:rPr>
      </w:pPr>
      <w:r w:rsidRPr="00AE36DD">
        <w:rPr>
          <w:rFonts w:ascii="Tahoma" w:hAnsi="Tahoma" w:cs="Tahoma"/>
          <w:b/>
        </w:rPr>
        <w:lastRenderedPageBreak/>
        <w:t>ANEXO VIII</w:t>
      </w:r>
    </w:p>
    <w:p w14:paraId="760BC35A" w14:textId="77777777" w:rsidR="00F32F16" w:rsidRPr="00AE36DD" w:rsidRDefault="00F32F16" w:rsidP="00F32F16">
      <w:pPr>
        <w:tabs>
          <w:tab w:val="num" w:pos="3060"/>
        </w:tabs>
        <w:spacing w:after="240" w:line="320" w:lineRule="exact"/>
        <w:jc w:val="center"/>
        <w:outlineLvl w:val="4"/>
        <w:rPr>
          <w:rFonts w:ascii="Tahoma" w:hAnsi="Tahoma" w:cs="Tahoma"/>
          <w:b/>
          <w:i/>
        </w:rPr>
      </w:pPr>
      <w:r w:rsidRPr="00AE36DD">
        <w:rPr>
          <w:rFonts w:ascii="Tahoma" w:hAnsi="Tahoma" w:cs="Tahoma"/>
          <w:b/>
        </w:rPr>
        <w:t>MODELO DE NOTIFICAÇÃO DE SOLICITAÇÃO DE TRANSFERÊNCIA DE AÇÕES</w:t>
      </w:r>
    </w:p>
    <w:p w14:paraId="3C5238ED" w14:textId="77777777" w:rsidR="00F32F16" w:rsidRPr="00AE36DD" w:rsidRDefault="00F32F16" w:rsidP="00F32F16">
      <w:pPr>
        <w:spacing w:after="240" w:line="320" w:lineRule="exact"/>
        <w:jc w:val="right"/>
        <w:rPr>
          <w:rFonts w:ascii="Tahoma" w:hAnsi="Tahoma" w:cs="Tahoma"/>
        </w:rPr>
      </w:pPr>
      <w:r w:rsidRPr="00AE36DD">
        <w:rPr>
          <w:rFonts w:ascii="Tahoma" w:hAnsi="Tahoma" w:cs="Tahoma"/>
        </w:rPr>
        <w:t>[•], [•] de [•] de 20[•]</w:t>
      </w:r>
    </w:p>
    <w:p w14:paraId="395E9EDC" w14:textId="77777777" w:rsidR="00F32F16" w:rsidRPr="00AE36DD" w:rsidRDefault="00F32F16" w:rsidP="00F32F16">
      <w:pPr>
        <w:tabs>
          <w:tab w:val="center" w:pos="4419"/>
        </w:tabs>
        <w:spacing w:after="240" w:line="320" w:lineRule="exact"/>
        <w:rPr>
          <w:rFonts w:ascii="Tahoma" w:hAnsi="Tahoma" w:cs="Tahoma"/>
        </w:rPr>
      </w:pPr>
      <w:r w:rsidRPr="00AE36DD">
        <w:rPr>
          <w:rFonts w:ascii="Tahoma" w:hAnsi="Tahoma" w:cs="Tahoma"/>
        </w:rPr>
        <w:t>Ao</w:t>
      </w:r>
      <w:r w:rsidRPr="00AE36DD">
        <w:rPr>
          <w:rFonts w:ascii="Tahoma" w:hAnsi="Tahoma" w:cs="Tahoma"/>
        </w:rPr>
        <w:tab/>
      </w:r>
    </w:p>
    <w:p w14:paraId="7E0131B0" w14:textId="0C164889" w:rsidR="00616E87" w:rsidRDefault="00AE36DD" w:rsidP="00F32F16">
      <w:pPr>
        <w:spacing w:after="240" w:line="320" w:lineRule="exact"/>
        <w:jc w:val="both"/>
        <w:rPr>
          <w:ins w:id="318" w:author="PEDRO" w:date="2019-11-29T10:48:00Z"/>
          <w:rFonts w:ascii="Tahoma" w:hAnsi="Tahoma" w:cs="Tahoma"/>
        </w:rPr>
      </w:pPr>
      <w:r w:rsidRPr="00AE36DD">
        <w:rPr>
          <w:rFonts w:ascii="Tahoma" w:hAnsi="Tahoma" w:cs="Tahoma"/>
          <w:b/>
        </w:rPr>
        <w:t>Itaú Unibanco S.A</w:t>
      </w:r>
      <w:r w:rsidRPr="00AE36DD">
        <w:rPr>
          <w:rFonts w:ascii="Tahoma" w:hAnsi="Tahoma" w:cs="Tahoma"/>
        </w:rPr>
        <w:t>.</w:t>
      </w:r>
      <w:r w:rsidRPr="00AE36DD">
        <w:rPr>
          <w:rFonts w:ascii="Tahoma" w:hAnsi="Tahoma" w:cs="Tahoma"/>
        </w:rPr>
        <w:tab/>
      </w:r>
      <w:r w:rsidRPr="00AE36DD">
        <w:rPr>
          <w:rFonts w:ascii="Tahoma" w:hAnsi="Tahoma" w:cs="Tahoma"/>
        </w:rPr>
        <w:br/>
        <w:t>Praça Alfredo Egydio de Souza Aranha, 100, Torre Olavo Setúbal – São Paulo, SP</w:t>
      </w:r>
      <w:r w:rsidRPr="00AE36DD">
        <w:rPr>
          <w:rFonts w:ascii="Tahoma" w:hAnsi="Tahoma" w:cs="Tahoma"/>
        </w:rPr>
        <w:tab/>
      </w:r>
      <w:r w:rsidRPr="00AE36DD">
        <w:rPr>
          <w:rFonts w:ascii="Tahoma" w:hAnsi="Tahoma" w:cs="Tahoma"/>
        </w:rPr>
        <w:br/>
        <w:t xml:space="preserve">A/C: Gerência de Controle de </w:t>
      </w:r>
      <w:del w:id="319" w:author="PEDRO" w:date="2019-11-29T10:48:00Z">
        <w:r w:rsidRPr="00AE36DD">
          <w:rPr>
            <w:rFonts w:ascii="Tahoma" w:hAnsi="Tahoma" w:cs="Tahoma"/>
          </w:rPr>
          <w:delText>Garantias</w:delText>
        </w:r>
        <w:r w:rsidR="00F32F16" w:rsidRPr="00AE36DD">
          <w:rPr>
            <w:rFonts w:ascii="Tahoma" w:hAnsi="Tahoma" w:cs="Tahoma"/>
          </w:rPr>
          <w:delText>Ref</w:delText>
        </w:r>
      </w:del>
      <w:ins w:id="320" w:author="PEDRO" w:date="2019-11-29T10:48:00Z">
        <w:r w:rsidRPr="00AE36DD">
          <w:rPr>
            <w:rFonts w:ascii="Tahoma" w:hAnsi="Tahoma" w:cs="Tahoma"/>
          </w:rPr>
          <w:t>Garantias</w:t>
        </w:r>
      </w:ins>
    </w:p>
    <w:p w14:paraId="0EDC2FFE" w14:textId="77777777" w:rsidR="00F32F16" w:rsidRPr="00AE36DD" w:rsidRDefault="00F32F16" w:rsidP="00F32F16">
      <w:pPr>
        <w:spacing w:after="240" w:line="320" w:lineRule="exact"/>
        <w:jc w:val="both"/>
        <w:rPr>
          <w:rFonts w:ascii="Tahoma" w:hAnsi="Tahoma" w:cs="Tahoma"/>
          <w:u w:val="single"/>
        </w:rPr>
      </w:pPr>
      <w:ins w:id="321" w:author="PEDRO" w:date="2019-11-29T10:48:00Z">
        <w:r w:rsidRPr="00AE36DD">
          <w:rPr>
            <w:rFonts w:ascii="Tahoma" w:hAnsi="Tahoma" w:cs="Tahoma"/>
          </w:rPr>
          <w:t>Ref</w:t>
        </w:r>
      </w:ins>
      <w:r w:rsidRPr="00AE36DD">
        <w:rPr>
          <w:rFonts w:ascii="Tahoma" w:hAnsi="Tahoma" w:cs="Tahoma"/>
        </w:rPr>
        <w:t>.:</w:t>
      </w:r>
      <w:r w:rsidRPr="00AE36DD">
        <w:rPr>
          <w:rFonts w:ascii="Tahoma" w:hAnsi="Tahoma" w:cs="Tahoma"/>
        </w:rPr>
        <w:tab/>
      </w:r>
      <w:r w:rsidRPr="00AE36DD">
        <w:rPr>
          <w:rFonts w:ascii="Tahoma" w:hAnsi="Tahoma" w:cs="Tahoma"/>
          <w:u w:val="single"/>
        </w:rPr>
        <w:t>Autorização para a prática de atos relativos a ações escriturais objeto de alienação fiduciária em garantia</w:t>
      </w:r>
    </w:p>
    <w:p w14:paraId="3029CAE9"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Prezados Senhores,</w:t>
      </w:r>
    </w:p>
    <w:p w14:paraId="4E5A29DB"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Por meio do presente instrumento (“</w:t>
      </w:r>
      <w:r w:rsidRPr="00AE36DD">
        <w:rPr>
          <w:rFonts w:ascii="Tahoma" w:hAnsi="Tahoma" w:cs="Tahoma"/>
          <w:u w:val="single"/>
        </w:rPr>
        <w:t>Autorização</w:t>
      </w:r>
      <w:r w:rsidRPr="00AE36DD">
        <w:rPr>
          <w:rFonts w:ascii="Tahoma" w:hAnsi="Tahoma" w:cs="Tahoma"/>
        </w:rPr>
        <w:t>”), Andrade Gutierrez Participações S.A. (“</w:t>
      </w:r>
      <w:r w:rsidRPr="00AE36DD">
        <w:rPr>
          <w:rFonts w:ascii="Tahoma" w:hAnsi="Tahoma" w:cs="Tahoma"/>
          <w:u w:val="single"/>
        </w:rPr>
        <w:t>AGPAR</w:t>
      </w:r>
      <w:r w:rsidRPr="00AE36DD">
        <w:rPr>
          <w:rFonts w:ascii="Tahoma" w:hAnsi="Tahoma" w:cs="Tahoma"/>
        </w:rPr>
        <w:t>”) autoriza e instrui, de forma irrevogável e irretratável, o Itaú Unibanco S.A. (“</w:t>
      </w:r>
      <w:r w:rsidRPr="00AE36DD">
        <w:rPr>
          <w:rFonts w:ascii="Tahoma" w:hAnsi="Tahoma" w:cs="Tahoma"/>
          <w:u w:val="single"/>
        </w:rPr>
        <w:t>Itaú Unibanco</w:t>
      </w:r>
      <w:r w:rsidRPr="00AE36DD">
        <w:rPr>
          <w:rFonts w:ascii="Tahoma" w:hAnsi="Tahoma" w:cs="Tahoma"/>
        </w:rPr>
        <w:t>”), na qualidade de escriturador das ações de emissão da CCR S.A. (“</w:t>
      </w:r>
      <w:r w:rsidRPr="00AE36DD">
        <w:rPr>
          <w:rFonts w:ascii="Tahoma" w:hAnsi="Tahoma" w:cs="Tahoma"/>
          <w:u w:val="single"/>
        </w:rPr>
        <w:t>CCR</w:t>
      </w:r>
      <w:r w:rsidRPr="00AE36DD">
        <w:rPr>
          <w:rFonts w:ascii="Tahoma" w:hAnsi="Tahoma" w:cs="Tahoma"/>
        </w:rPr>
        <w:t>”) e de titularidade da AGPAR (“</w:t>
      </w:r>
      <w:r w:rsidRPr="00AE36DD">
        <w:rPr>
          <w:rFonts w:ascii="Tahoma" w:hAnsi="Tahoma" w:cs="Tahoma"/>
          <w:u w:val="single"/>
        </w:rPr>
        <w:t>Ações</w:t>
      </w:r>
      <w:r w:rsidRPr="00AE36DD">
        <w:rPr>
          <w:rFonts w:ascii="Tahoma" w:hAnsi="Tahoma" w:cs="Tahoma"/>
        </w:rPr>
        <w:t>”), a praticar todos e quaisquer dos seguintes atos, individual ou conjuntamente, tão logo receba notificação escrita assinada pela Simplific Pavarini Distribuidora de Títulos e Valores Mobiliários Ltda. (“</w:t>
      </w:r>
      <w:r w:rsidRPr="00AE36DD">
        <w:rPr>
          <w:rFonts w:ascii="Tahoma" w:hAnsi="Tahoma" w:cs="Tahoma"/>
          <w:u w:val="single"/>
        </w:rPr>
        <w:t>Agente Fiduciário</w:t>
      </w:r>
      <w:r w:rsidRPr="00AE36DD">
        <w:rPr>
          <w:rFonts w:ascii="Tahoma" w:hAnsi="Tahoma" w:cs="Tahoma"/>
        </w:rPr>
        <w:t>” e “</w:t>
      </w:r>
      <w:r w:rsidRPr="00AE36DD">
        <w:rPr>
          <w:rFonts w:ascii="Tahoma" w:hAnsi="Tahoma" w:cs="Tahoma"/>
          <w:u w:val="single"/>
        </w:rPr>
        <w:t>Notificação</w:t>
      </w:r>
      <w:r w:rsidRPr="00AE36DD">
        <w:rPr>
          <w:rFonts w:ascii="Tahoma" w:hAnsi="Tahoma" w:cs="Tahoma"/>
        </w:rPr>
        <w:t>” respectivamente):</w:t>
      </w:r>
    </w:p>
    <w:p w14:paraId="74048EE5" w14:textId="4DE96891" w:rsidR="00F32F16" w:rsidRPr="00AE36DD" w:rsidRDefault="00F32F16" w:rsidP="00F32F16">
      <w:pPr>
        <w:pStyle w:val="PargrafodaLista"/>
        <w:numPr>
          <w:ilvl w:val="0"/>
          <w:numId w:val="47"/>
        </w:numPr>
        <w:spacing w:after="240" w:line="320" w:lineRule="exact"/>
        <w:contextualSpacing w:val="0"/>
        <w:jc w:val="both"/>
        <w:rPr>
          <w:rFonts w:ascii="Tahoma" w:hAnsi="Tahoma" w:cs="Tahoma"/>
        </w:rPr>
      </w:pPr>
      <w:r w:rsidRPr="00AE36DD">
        <w:rPr>
          <w:rFonts w:ascii="Tahoma" w:hAnsi="Tahoma" w:cs="Tahoma"/>
        </w:rPr>
        <w:t xml:space="preserve">Cancelar a averbação constante no Livro de Registro de Ações Nominativas da CCR referente à alienação fiduciária sobre a quantidade de Ações Alienadas Fiduciariamente (conforme definido abaixo) objeto de excussão no âmbito do Contrato de 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w:t>
      </w:r>
      <w:del w:id="322" w:author="PEDRO" w:date="2019-11-29T10:48:00Z">
        <w:r w:rsidRPr="00AE36DD">
          <w:rPr>
            <w:rFonts w:ascii="Tahoma" w:hAnsi="Tahoma" w:cs="Tahoma"/>
          </w:rPr>
          <w:delText>novembro</w:delText>
        </w:r>
      </w:del>
      <w:ins w:id="323" w:author="PEDRO" w:date="2019-11-29T10:48:00Z">
        <w:r w:rsidR="00616E87">
          <w:rPr>
            <w:rFonts w:ascii="Tahoma" w:hAnsi="Tahoma" w:cs="Tahoma"/>
          </w:rPr>
          <w:t>dezembro</w:t>
        </w:r>
      </w:ins>
      <w:r w:rsidRPr="00AE36DD">
        <w:rPr>
          <w:rFonts w:ascii="Tahoma" w:hAnsi="Tahoma" w:cs="Tahoma"/>
        </w:rPr>
        <w:t xml:space="preserve"> de 2019 (“</w:t>
      </w:r>
      <w:r w:rsidRPr="00AE36DD">
        <w:rPr>
          <w:rFonts w:ascii="Tahoma" w:hAnsi="Tahoma" w:cs="Tahoma"/>
          <w:u w:val="single"/>
        </w:rPr>
        <w:t>Contrato de Alienação Fiduciária de Ações</w:t>
      </w:r>
      <w:r w:rsidRPr="00AE36DD">
        <w:rPr>
          <w:rFonts w:ascii="Tahoma" w:hAnsi="Tahoma" w:cs="Tahoma"/>
        </w:rPr>
        <w:t>”), conforme alterado de tempos em tempos (“</w:t>
      </w:r>
      <w:r w:rsidRPr="00AE36DD">
        <w:rPr>
          <w:rFonts w:ascii="Tahoma" w:hAnsi="Tahoma" w:cs="Tahoma"/>
          <w:u w:val="single"/>
        </w:rPr>
        <w:t>Cancelamento Alienação Fiduciária</w:t>
      </w:r>
      <w:r w:rsidRPr="00AE36DD">
        <w:rPr>
          <w:rFonts w:ascii="Tahoma" w:hAnsi="Tahoma" w:cs="Tahoma"/>
        </w:rPr>
        <w:t>”);</w:t>
      </w:r>
    </w:p>
    <w:p w14:paraId="6DEAED50" w14:textId="77777777" w:rsidR="00F32F16" w:rsidRPr="00AE36DD" w:rsidRDefault="00F32F16" w:rsidP="00F32F16">
      <w:pPr>
        <w:pStyle w:val="PargrafodaLista"/>
        <w:numPr>
          <w:ilvl w:val="0"/>
          <w:numId w:val="47"/>
        </w:numPr>
        <w:spacing w:after="240" w:line="320" w:lineRule="exact"/>
        <w:contextualSpacing w:val="0"/>
        <w:jc w:val="both"/>
        <w:rPr>
          <w:rFonts w:ascii="Tahoma" w:hAnsi="Tahoma" w:cs="Tahoma"/>
        </w:rPr>
      </w:pPr>
      <w:r w:rsidRPr="00AE36DD">
        <w:rPr>
          <w:rFonts w:ascii="Tahoma" w:hAnsi="Tahoma" w:cs="Tahoma"/>
        </w:rPr>
        <w:t>Transferir as ações de emissão da CCR, atualmente, de titularidade da AGPAR na quantidade indicadas no Anexo I ao Contrato de Alienação Fiduciária de Ações (“</w:t>
      </w:r>
      <w:r w:rsidRPr="00AE36DD">
        <w:rPr>
          <w:rFonts w:ascii="Tahoma" w:hAnsi="Tahoma" w:cs="Tahoma"/>
          <w:u w:val="single"/>
        </w:rPr>
        <w:t>Ações Alienadas Fiduciariamente</w:t>
      </w:r>
      <w:r w:rsidRPr="00AE36DD">
        <w:rPr>
          <w:rFonts w:ascii="Tahoma" w:hAnsi="Tahoma" w:cs="Tahoma"/>
        </w:rPr>
        <w:t>”), na quantidade objeto de excussão especificada na Notificação para a titularidade do Agente Fiduciário ou de qualquer terceiro por este indicado na Notificação (“</w:t>
      </w:r>
      <w:r w:rsidRPr="00AE36DD">
        <w:rPr>
          <w:rFonts w:ascii="Tahoma" w:hAnsi="Tahoma" w:cs="Tahoma"/>
          <w:u w:val="single"/>
        </w:rPr>
        <w:t>Transferência de Ações</w:t>
      </w:r>
      <w:r w:rsidRPr="00AE36DD">
        <w:rPr>
          <w:rFonts w:ascii="Tahoma" w:hAnsi="Tahoma" w:cs="Tahoma"/>
        </w:rPr>
        <w:t>”); e/ou</w:t>
      </w:r>
    </w:p>
    <w:p w14:paraId="689EF54B" w14:textId="77777777" w:rsidR="00F32F16" w:rsidRPr="00AE36DD" w:rsidRDefault="00F32F16" w:rsidP="00F32F16">
      <w:pPr>
        <w:pStyle w:val="PargrafodaLista"/>
        <w:spacing w:after="240" w:line="320" w:lineRule="exact"/>
        <w:ind w:left="1080"/>
        <w:rPr>
          <w:rFonts w:ascii="Tahoma" w:hAnsi="Tahoma" w:cs="Tahoma"/>
        </w:rPr>
      </w:pPr>
    </w:p>
    <w:p w14:paraId="3535395B" w14:textId="77777777" w:rsidR="00F32F16" w:rsidRPr="00AE36DD" w:rsidRDefault="00F32F16" w:rsidP="00F32F16">
      <w:pPr>
        <w:pStyle w:val="PargrafodaLista"/>
        <w:numPr>
          <w:ilvl w:val="0"/>
          <w:numId w:val="47"/>
        </w:numPr>
        <w:spacing w:after="240" w:line="320" w:lineRule="exact"/>
        <w:contextualSpacing w:val="0"/>
        <w:jc w:val="both"/>
        <w:rPr>
          <w:rFonts w:ascii="Tahoma" w:hAnsi="Tahoma" w:cs="Tahoma"/>
        </w:rPr>
      </w:pPr>
      <w:r w:rsidRPr="00AE36DD">
        <w:rPr>
          <w:rFonts w:ascii="Tahoma" w:hAnsi="Tahoma" w:cs="Tahoma"/>
          <w:color w:val="000000"/>
        </w:rPr>
        <w:t>Mediante recebimento da respectiva Ordem de Transferência de Ações (“</w:t>
      </w:r>
      <w:r w:rsidRPr="00AE36DD">
        <w:rPr>
          <w:rFonts w:ascii="Tahoma" w:hAnsi="Tahoma" w:cs="Tahoma"/>
          <w:color w:val="000000"/>
          <w:u w:val="single"/>
        </w:rPr>
        <w:t>OTA</w:t>
      </w:r>
      <w:r w:rsidRPr="00AE36DD">
        <w:rPr>
          <w:rFonts w:ascii="Tahoma" w:hAnsi="Tahoma" w:cs="Tahoma"/>
          <w:color w:val="000000"/>
        </w:rPr>
        <w:t xml:space="preserve">”), inclusive assinada pelo Agente Fiduciário na condição de procurador </w:t>
      </w:r>
      <w:r w:rsidRPr="00AE36DD">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E36DD">
        <w:rPr>
          <w:rFonts w:ascii="Tahoma" w:hAnsi="Tahoma" w:cs="Tahoma"/>
          <w:color w:val="000000"/>
          <w:u w:val="single"/>
        </w:rPr>
        <w:t>B3</w:t>
      </w:r>
      <w:r w:rsidRPr="00AE36DD">
        <w:rPr>
          <w:rFonts w:ascii="Tahoma" w:hAnsi="Tahoma" w:cs="Tahoma"/>
          <w:color w:val="000000"/>
        </w:rPr>
        <w:t>” e “</w:t>
      </w:r>
      <w:r w:rsidRPr="00AE36DD">
        <w:rPr>
          <w:rFonts w:ascii="Tahoma" w:hAnsi="Tahoma" w:cs="Tahoma"/>
          <w:color w:val="000000"/>
          <w:u w:val="single"/>
        </w:rPr>
        <w:t>Transferência de Ações Para B3</w:t>
      </w:r>
      <w:r w:rsidRPr="00AE36DD">
        <w:rPr>
          <w:rFonts w:ascii="Tahoma" w:hAnsi="Tahoma" w:cs="Tahoma"/>
          <w:color w:val="000000"/>
        </w:rPr>
        <w:t>”, respectivamente).</w:t>
      </w:r>
      <w:r w:rsidRPr="00AE36DD" w:rsidDel="00E96423">
        <w:rPr>
          <w:rFonts w:ascii="Tahoma" w:hAnsi="Tahoma" w:cs="Tahoma"/>
          <w:color w:val="000000"/>
        </w:rPr>
        <w:t xml:space="preserve"> </w:t>
      </w:r>
    </w:p>
    <w:p w14:paraId="55E61C3E" w14:textId="77777777" w:rsidR="00F32F16" w:rsidRPr="00AE36DD" w:rsidRDefault="00F32F16" w:rsidP="00F32F16">
      <w:pPr>
        <w:pStyle w:val="PargrafodaLista"/>
        <w:numPr>
          <w:ilvl w:val="0"/>
          <w:numId w:val="47"/>
        </w:numPr>
        <w:spacing w:after="240" w:line="320" w:lineRule="exact"/>
        <w:contextualSpacing w:val="0"/>
        <w:jc w:val="both"/>
        <w:rPr>
          <w:rFonts w:ascii="Tahoma" w:hAnsi="Tahoma" w:cs="Tahoma"/>
          <w:color w:val="000000"/>
        </w:rPr>
      </w:pPr>
      <w:r w:rsidRPr="00AE36DD">
        <w:rPr>
          <w:rFonts w:ascii="Tahoma" w:hAnsi="Tahoma" w:cs="Tahoma"/>
          <w:color w:val="000000"/>
        </w:rPr>
        <w:t xml:space="preserve">O Itaú Unibanco concorda e declara, de maneira irrevogável e irretratável, que, mediante recebimento de Notificação, cumprirá a(s) Instrução(ões), em estrita observância às instruções ali constantes, não obstante qualquer solicitação, notificação, ordem ou instrução em contrário de quaisquer terceiros (inclusive, da AGPAR e/ou da CCR, e seus respectivos representantes). </w:t>
      </w:r>
    </w:p>
    <w:p w14:paraId="77D65B99"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 xml:space="preserve">O Agente Fiduciário, agindo em estrita observância ao Contrato de Alienação Fiduciária de Ações, fica desde já autorizado a enviar ao Itaú Unibanco uma ou mais Notificações, podendo, ainda, assinar e entregar todos e quaisquer documentos, bem como a praticar quaisquer outros atos que possam vir a ser necessários para cumprimento da(s) Instrução(ões). </w:t>
      </w:r>
    </w:p>
    <w:p w14:paraId="7584FE0E"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O Itaú Unibanco declara-se ciente de que:</w:t>
      </w:r>
    </w:p>
    <w:p w14:paraId="0A135A7F" w14:textId="77777777" w:rsidR="00F32F16" w:rsidRPr="00AE36DD"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AE36DD">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38373E9" w14:textId="77777777" w:rsidR="00F32F16" w:rsidRPr="00AE36DD"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AE36DD">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050266D9" w14:textId="77777777" w:rsidR="00F32F16" w:rsidRPr="00AE36DD"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AE36DD">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483044F5"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7ED258B2"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consulta ou obtenção de anuência por parte de qualquer terceiro. Não obstante, as Partes reconhecem que o 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66A1A1DE"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O Agente Fiduciário compromete-se a não enviar nenhuma Instrução no âmbito desta Autorização em desacordo com o disposto no Contrato de Alienação Fiduciária de Ações ou no Acordo de Acionistas da CCR,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61CBAF91"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5E1B396C" w14:textId="77777777" w:rsidR="00F32F16" w:rsidRPr="00AE36DD" w:rsidRDefault="00F32F16" w:rsidP="00F32F16">
      <w:pPr>
        <w:tabs>
          <w:tab w:val="left" w:pos="851"/>
        </w:tabs>
        <w:spacing w:after="240" w:line="320" w:lineRule="exact"/>
        <w:jc w:val="both"/>
        <w:rPr>
          <w:rFonts w:ascii="Tahoma" w:hAnsi="Tahoma" w:cs="Tahoma"/>
        </w:rPr>
      </w:pPr>
      <w:r w:rsidRPr="00AE36DD">
        <w:rPr>
          <w:rFonts w:ascii="Tahoma" w:hAnsi="Tahoma" w:cs="Tahoma"/>
        </w:rPr>
        <w:t>E, por estarem assim justas e contratadas, as partes abaixo assinadas firmam a presente Autorização em 03 (três) vias de igual teor e forma, na presença das 02 (duas) testemunhas abaixo assinadas.</w:t>
      </w:r>
    </w:p>
    <w:p w14:paraId="5576C5B7" w14:textId="77777777" w:rsidR="00F32F16" w:rsidRPr="00AE36DD" w:rsidRDefault="00F32F16" w:rsidP="00F32F16">
      <w:pPr>
        <w:tabs>
          <w:tab w:val="left" w:pos="851"/>
        </w:tabs>
        <w:spacing w:after="240" w:line="320" w:lineRule="exact"/>
        <w:jc w:val="both"/>
        <w:rPr>
          <w:rFonts w:ascii="Tahoma" w:hAnsi="Tahoma" w:cs="Tahoma"/>
        </w:rPr>
      </w:pPr>
    </w:p>
    <w:p w14:paraId="488BE362"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______________________________________________________________________</w:t>
      </w:r>
    </w:p>
    <w:p w14:paraId="399F01A4" w14:textId="77777777" w:rsidR="00F32F16" w:rsidRPr="00AE36DD" w:rsidRDefault="00F32F16" w:rsidP="00F32F16">
      <w:pPr>
        <w:tabs>
          <w:tab w:val="left" w:pos="851"/>
        </w:tabs>
        <w:spacing w:after="240" w:line="320" w:lineRule="exact"/>
        <w:jc w:val="center"/>
        <w:rPr>
          <w:rFonts w:ascii="Tahoma" w:hAnsi="Tahoma" w:cs="Tahoma"/>
          <w:b/>
        </w:rPr>
      </w:pPr>
      <w:r w:rsidRPr="00AE36DD">
        <w:rPr>
          <w:rFonts w:ascii="Tahoma" w:hAnsi="Tahoma" w:cs="Tahoma"/>
          <w:b/>
        </w:rPr>
        <w:t>ANDRADE GUTIERREZ PARTICIPAÇÕES S.A.</w:t>
      </w:r>
    </w:p>
    <w:p w14:paraId="240EBEA8" w14:textId="77777777" w:rsidR="00F32F16" w:rsidRPr="00AE36DD" w:rsidRDefault="00F32F16" w:rsidP="00F32F16">
      <w:pPr>
        <w:tabs>
          <w:tab w:val="left" w:pos="851"/>
        </w:tabs>
        <w:spacing w:after="240" w:line="320" w:lineRule="exact"/>
        <w:jc w:val="center"/>
        <w:rPr>
          <w:rFonts w:ascii="Tahoma" w:hAnsi="Tahoma" w:cs="Tahoma"/>
        </w:rPr>
      </w:pPr>
    </w:p>
    <w:p w14:paraId="64B4F0D8" w14:textId="77777777" w:rsidR="00F32F16" w:rsidRPr="00AE36DD" w:rsidRDefault="00F32F16" w:rsidP="00F32F16">
      <w:pPr>
        <w:tabs>
          <w:tab w:val="left" w:pos="851"/>
        </w:tabs>
        <w:spacing w:after="240" w:line="320" w:lineRule="exact"/>
        <w:jc w:val="center"/>
        <w:rPr>
          <w:rFonts w:ascii="Tahoma" w:hAnsi="Tahoma" w:cs="Tahoma"/>
        </w:rPr>
      </w:pPr>
    </w:p>
    <w:p w14:paraId="0C88890E"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______________________________________________________________________</w:t>
      </w:r>
    </w:p>
    <w:p w14:paraId="6CFE97DA" w14:textId="77777777" w:rsidR="00F32F16" w:rsidRPr="00AE36DD" w:rsidRDefault="00F32F16" w:rsidP="00F32F16">
      <w:pPr>
        <w:tabs>
          <w:tab w:val="left" w:pos="851"/>
        </w:tabs>
        <w:spacing w:after="240" w:line="320" w:lineRule="exact"/>
        <w:jc w:val="center"/>
        <w:rPr>
          <w:rFonts w:ascii="Tahoma" w:hAnsi="Tahoma" w:cs="Tahoma"/>
        </w:rPr>
      </w:pPr>
      <w:r w:rsidRPr="00AE36DD">
        <w:rPr>
          <w:rFonts w:ascii="Tahoma" w:hAnsi="Tahoma" w:cs="Tahoma"/>
          <w:b/>
        </w:rPr>
        <w:t xml:space="preserve">SIMPLIFIC PAVARINI DISTRIBUIDORA DE TÍTULOS E VALORES MOBILIÁRIOS LTDA. </w:t>
      </w:r>
    </w:p>
    <w:p w14:paraId="7E14881E" w14:textId="77777777" w:rsidR="00F32F16" w:rsidRPr="00AE36DD" w:rsidRDefault="00F32F16" w:rsidP="00F32F16">
      <w:pPr>
        <w:tabs>
          <w:tab w:val="left" w:pos="851"/>
        </w:tabs>
        <w:spacing w:after="240" w:line="320" w:lineRule="exact"/>
        <w:jc w:val="center"/>
        <w:rPr>
          <w:rFonts w:ascii="Tahoma" w:hAnsi="Tahoma" w:cs="Tahoma"/>
        </w:rPr>
      </w:pPr>
    </w:p>
    <w:p w14:paraId="74B6E5E6"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De acordo:</w:t>
      </w:r>
    </w:p>
    <w:p w14:paraId="279EA443" w14:textId="77777777" w:rsidR="00F32F16" w:rsidRPr="00AE36DD" w:rsidRDefault="00F32F16" w:rsidP="00F32F16">
      <w:pPr>
        <w:pStyle w:val="Corpodetexto"/>
        <w:spacing w:line="320" w:lineRule="exact"/>
        <w:rPr>
          <w:rFonts w:ascii="Tahoma" w:hAnsi="Tahoma" w:cs="Tahoma"/>
          <w:sz w:val="22"/>
          <w:szCs w:val="22"/>
          <w:lang w:val="pt-BR"/>
        </w:rPr>
      </w:pPr>
    </w:p>
    <w:p w14:paraId="0C1073FD"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_____________________________________________________________________</w:t>
      </w:r>
    </w:p>
    <w:p w14:paraId="6E3E559F" w14:textId="77777777" w:rsidR="00F32F16" w:rsidRPr="00AE36DD" w:rsidRDefault="00F32F16" w:rsidP="00F32F16">
      <w:pPr>
        <w:pStyle w:val="Corpodetexto"/>
        <w:spacing w:line="320" w:lineRule="exact"/>
        <w:jc w:val="center"/>
        <w:rPr>
          <w:rFonts w:ascii="Tahoma" w:hAnsi="Tahoma" w:cs="Tahoma"/>
          <w:b/>
          <w:sz w:val="22"/>
          <w:szCs w:val="22"/>
          <w:lang w:val="pt-BR"/>
        </w:rPr>
      </w:pPr>
      <w:r w:rsidRPr="00AE36DD">
        <w:rPr>
          <w:rFonts w:ascii="Tahoma" w:hAnsi="Tahoma" w:cs="Tahoma"/>
          <w:b/>
          <w:sz w:val="22"/>
          <w:szCs w:val="22"/>
          <w:lang w:val="pt-BR"/>
        </w:rPr>
        <w:t>ITAÚ UNIBANCO S.A.</w:t>
      </w:r>
    </w:p>
    <w:p w14:paraId="6867B51D" w14:textId="77777777" w:rsidR="00F32F16" w:rsidRPr="00AE36DD" w:rsidRDefault="00F32F16" w:rsidP="00F32F16">
      <w:pPr>
        <w:tabs>
          <w:tab w:val="left" w:pos="851"/>
        </w:tabs>
        <w:spacing w:after="240" w:line="320" w:lineRule="exact"/>
        <w:jc w:val="center"/>
        <w:rPr>
          <w:rFonts w:ascii="Tahoma" w:hAnsi="Tahoma" w:cs="Tahoma"/>
        </w:rPr>
      </w:pPr>
    </w:p>
    <w:p w14:paraId="6D9BF937" w14:textId="77777777" w:rsidR="00F32F16" w:rsidRPr="00AE36DD" w:rsidRDefault="00F32F16" w:rsidP="00F32F16">
      <w:pPr>
        <w:pStyle w:val="Corpodetexto"/>
        <w:spacing w:line="320" w:lineRule="exact"/>
        <w:rPr>
          <w:rFonts w:ascii="Tahoma" w:hAnsi="Tahoma" w:cs="Tahoma"/>
          <w:sz w:val="22"/>
          <w:szCs w:val="22"/>
          <w:lang w:val="pt-BR"/>
        </w:rPr>
      </w:pPr>
    </w:p>
    <w:p w14:paraId="13B4B176"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Testemunhas:</w:t>
      </w:r>
    </w:p>
    <w:p w14:paraId="1608C6B9" w14:textId="77777777" w:rsidR="00F32F16" w:rsidRPr="00AE36DD" w:rsidRDefault="00F32F16" w:rsidP="00F32F16">
      <w:pPr>
        <w:pStyle w:val="Corpodetexto"/>
        <w:spacing w:line="320" w:lineRule="exact"/>
        <w:rPr>
          <w:rFonts w:ascii="Tahoma" w:hAnsi="Tahoma" w:cs="Tahoma"/>
          <w:sz w:val="22"/>
          <w:szCs w:val="22"/>
          <w:lang w:val="pt-BR"/>
        </w:rPr>
      </w:pPr>
    </w:p>
    <w:p w14:paraId="69BC6C4A" w14:textId="77777777" w:rsidR="00F32F16" w:rsidRPr="00AE36DD" w:rsidRDefault="00F32F16" w:rsidP="00F32F16">
      <w:pPr>
        <w:pStyle w:val="Corpodetexto"/>
        <w:tabs>
          <w:tab w:val="left" w:pos="4820"/>
        </w:tabs>
        <w:spacing w:line="320" w:lineRule="exact"/>
        <w:rPr>
          <w:rFonts w:ascii="Tahoma" w:hAnsi="Tahoma" w:cs="Tahoma"/>
          <w:sz w:val="22"/>
          <w:szCs w:val="22"/>
          <w:lang w:val="pt-BR"/>
        </w:rPr>
      </w:pPr>
      <w:r w:rsidRPr="00AE36DD">
        <w:rPr>
          <w:rFonts w:ascii="Tahoma" w:hAnsi="Tahoma" w:cs="Tahoma"/>
          <w:sz w:val="22"/>
          <w:szCs w:val="22"/>
          <w:lang w:val="pt-BR"/>
        </w:rPr>
        <w:t>1. _____________________________</w:t>
      </w:r>
      <w:r w:rsidRPr="00AE36DD">
        <w:rPr>
          <w:rFonts w:ascii="Tahoma" w:hAnsi="Tahoma" w:cs="Tahoma"/>
          <w:sz w:val="22"/>
          <w:szCs w:val="22"/>
          <w:lang w:val="pt-BR"/>
        </w:rPr>
        <w:tab/>
        <w:t>2. ____________________________</w:t>
      </w:r>
    </w:p>
    <w:p w14:paraId="7C933EDA" w14:textId="77777777" w:rsidR="00F32F16" w:rsidRPr="00AE36DD" w:rsidRDefault="00F32F16" w:rsidP="00F32F16">
      <w:pPr>
        <w:pStyle w:val="Corpodetexto"/>
        <w:tabs>
          <w:tab w:val="left" w:pos="4820"/>
        </w:tabs>
        <w:spacing w:line="320" w:lineRule="exact"/>
        <w:rPr>
          <w:rFonts w:ascii="Tahoma" w:hAnsi="Tahoma" w:cs="Tahoma"/>
          <w:sz w:val="22"/>
          <w:szCs w:val="22"/>
          <w:lang w:val="pt-BR"/>
        </w:rPr>
      </w:pPr>
      <w:r w:rsidRPr="00AE36DD">
        <w:rPr>
          <w:rFonts w:ascii="Tahoma" w:hAnsi="Tahoma" w:cs="Tahoma"/>
          <w:sz w:val="22"/>
          <w:szCs w:val="22"/>
          <w:lang w:val="pt-BR"/>
        </w:rPr>
        <w:t>Nome:</w:t>
      </w:r>
      <w:r w:rsidRPr="00AE36DD">
        <w:rPr>
          <w:rFonts w:ascii="Tahoma" w:hAnsi="Tahoma" w:cs="Tahoma"/>
          <w:sz w:val="22"/>
          <w:szCs w:val="22"/>
          <w:lang w:val="pt-BR"/>
        </w:rPr>
        <w:tab/>
        <w:t>Nome:</w:t>
      </w:r>
    </w:p>
    <w:p w14:paraId="37DF2795" w14:textId="77777777" w:rsidR="00F32F16" w:rsidRPr="00AE36DD" w:rsidRDefault="00F32F16" w:rsidP="00F32F16">
      <w:pPr>
        <w:tabs>
          <w:tab w:val="left" w:pos="4820"/>
        </w:tabs>
        <w:spacing w:after="240" w:line="320" w:lineRule="exact"/>
        <w:jc w:val="both"/>
        <w:rPr>
          <w:rFonts w:ascii="Tahoma" w:hAnsi="Tahoma" w:cs="Tahoma"/>
        </w:rPr>
      </w:pPr>
      <w:r w:rsidRPr="00AE36DD">
        <w:rPr>
          <w:rFonts w:ascii="Tahoma" w:hAnsi="Tahoma" w:cs="Tahoma"/>
        </w:rPr>
        <w:t>CPF:</w:t>
      </w:r>
      <w:r w:rsidRPr="00AE36DD">
        <w:rPr>
          <w:rFonts w:ascii="Tahoma" w:hAnsi="Tahoma" w:cs="Tahoma"/>
        </w:rPr>
        <w:tab/>
        <w:t>CPF:</w:t>
      </w:r>
    </w:p>
    <w:p w14:paraId="06FE58AC" w14:textId="77777777" w:rsidR="00F32F16" w:rsidRPr="00AE36DD" w:rsidRDefault="00F32F16" w:rsidP="00F32F16">
      <w:pPr>
        <w:pStyle w:val="Texto-MattosFilho"/>
        <w:spacing w:after="240" w:line="320" w:lineRule="exact"/>
        <w:jc w:val="center"/>
        <w:rPr>
          <w:rFonts w:ascii="Tahoma" w:hAnsi="Tahoma" w:cs="Tahoma"/>
          <w:b/>
        </w:rPr>
      </w:pPr>
      <w:r w:rsidRPr="00AE36DD">
        <w:rPr>
          <w:rFonts w:ascii="Tahoma" w:hAnsi="Tahoma" w:cs="Tahoma"/>
        </w:rPr>
        <w:br w:type="page"/>
      </w:r>
    </w:p>
    <w:p w14:paraId="669C7448" w14:textId="77777777" w:rsidR="00F32F16" w:rsidRPr="00AE36DD" w:rsidRDefault="00F32F16" w:rsidP="00F32F16">
      <w:pPr>
        <w:pStyle w:val="Texto-MattosFilho"/>
        <w:spacing w:after="240" w:line="320" w:lineRule="exact"/>
        <w:jc w:val="center"/>
        <w:rPr>
          <w:rFonts w:ascii="Tahoma" w:hAnsi="Tahoma" w:cs="Tahoma"/>
          <w:b/>
        </w:rPr>
      </w:pPr>
      <w:r w:rsidRPr="00AE36DD">
        <w:rPr>
          <w:rFonts w:ascii="Tahoma" w:hAnsi="Tahoma" w:cs="Tahoma"/>
          <w:b/>
        </w:rPr>
        <w:lastRenderedPageBreak/>
        <w:t>ANEXO IX</w:t>
      </w:r>
    </w:p>
    <w:p w14:paraId="1B25D808" w14:textId="77777777" w:rsidR="00F32F16" w:rsidRPr="00AE36DD" w:rsidRDefault="00F32F16" w:rsidP="00F32F16">
      <w:pPr>
        <w:pStyle w:val="Texto-MattosFilho"/>
        <w:spacing w:after="240" w:line="320" w:lineRule="exact"/>
        <w:jc w:val="center"/>
        <w:rPr>
          <w:rFonts w:ascii="Tahoma" w:hAnsi="Tahoma" w:cs="Tahoma"/>
          <w:b/>
        </w:rPr>
      </w:pPr>
      <w:r w:rsidRPr="00AE36DD">
        <w:rPr>
          <w:rFonts w:ascii="Tahoma" w:hAnsi="Tahoma" w:cs="Tahoma"/>
          <w:b/>
        </w:rPr>
        <w:t>MODELO DE NOTIFICAÇÃO DE SOLICITAÇÃO DE AVERBAÇÃO DA ALIENAÇÃO FIDUCIÁRIA</w:t>
      </w:r>
    </w:p>
    <w:p w14:paraId="15DD77A3" w14:textId="77777777" w:rsidR="00F32F16" w:rsidRPr="00AE36DD" w:rsidRDefault="00F32F16" w:rsidP="00F32F16">
      <w:pPr>
        <w:pStyle w:val="Texto-MattosFilho"/>
        <w:spacing w:after="240" w:line="320" w:lineRule="exact"/>
        <w:rPr>
          <w:rFonts w:ascii="Tahoma" w:hAnsi="Tahoma" w:cs="Tahoma"/>
        </w:rPr>
      </w:pPr>
      <w:r w:rsidRPr="00AE36DD">
        <w:rPr>
          <w:rFonts w:ascii="Tahoma" w:hAnsi="Tahoma" w:cs="Tahoma"/>
        </w:rPr>
        <w:t xml:space="preserve">São Paulo, [•] </w:t>
      </w:r>
      <w:ins w:id="324" w:author="PEDRO" w:date="2019-11-29T10:48:00Z">
        <w:r w:rsidR="00616E87">
          <w:rPr>
            <w:rFonts w:ascii="Tahoma" w:hAnsi="Tahoma" w:cs="Tahoma"/>
          </w:rPr>
          <w:t xml:space="preserve">de </w:t>
        </w:r>
        <w:r w:rsidR="00616E87" w:rsidRPr="00AE36DD">
          <w:rPr>
            <w:rFonts w:ascii="Tahoma" w:hAnsi="Tahoma" w:cs="Tahoma"/>
          </w:rPr>
          <w:t xml:space="preserve">[•] </w:t>
        </w:r>
        <w:r w:rsidR="00616E87">
          <w:rPr>
            <w:rFonts w:ascii="Tahoma" w:hAnsi="Tahoma" w:cs="Tahoma"/>
          </w:rPr>
          <w:t xml:space="preserve">de </w:t>
        </w:r>
      </w:ins>
      <w:r w:rsidRPr="00AE36DD">
        <w:rPr>
          <w:rFonts w:ascii="Tahoma" w:hAnsi="Tahoma" w:cs="Tahoma"/>
        </w:rPr>
        <w:t>2019</w:t>
      </w:r>
    </w:p>
    <w:p w14:paraId="6C435BB0" w14:textId="77777777" w:rsidR="00F32F16" w:rsidRPr="00AE36DD" w:rsidRDefault="00F32F16" w:rsidP="00AE36DD">
      <w:pPr>
        <w:spacing w:after="240" w:line="320" w:lineRule="exact"/>
        <w:rPr>
          <w:rFonts w:ascii="Tahoma" w:hAnsi="Tahoma" w:cs="Tahoma"/>
        </w:rPr>
      </w:pPr>
      <w:r w:rsidRPr="00AE36DD">
        <w:rPr>
          <w:rFonts w:ascii="Tahoma" w:hAnsi="Tahoma" w:cs="Tahoma"/>
        </w:rPr>
        <w:t>Para</w:t>
      </w:r>
      <w:r w:rsidRPr="00AE36DD">
        <w:rPr>
          <w:rFonts w:ascii="Tahoma" w:hAnsi="Tahoma" w:cs="Tahoma"/>
        </w:rPr>
        <w:br/>
      </w:r>
      <w:r w:rsidR="00AE36DD" w:rsidRPr="00AE36DD">
        <w:rPr>
          <w:rFonts w:ascii="Tahoma" w:hAnsi="Tahoma" w:cs="Tahoma"/>
          <w:b/>
        </w:rPr>
        <w:t>Itaú Unibanco S.A</w:t>
      </w:r>
      <w:r w:rsidR="00AE36DD" w:rsidRPr="00AE36DD">
        <w:rPr>
          <w:rFonts w:ascii="Tahoma" w:hAnsi="Tahoma" w:cs="Tahoma"/>
        </w:rPr>
        <w:t>.</w:t>
      </w:r>
      <w:r w:rsidR="00AE36DD" w:rsidRPr="00AE36DD">
        <w:rPr>
          <w:rFonts w:ascii="Tahoma" w:hAnsi="Tahoma" w:cs="Tahoma"/>
        </w:rPr>
        <w:tab/>
      </w:r>
      <w:r w:rsidR="00AE36DD" w:rsidRPr="00AE36DD">
        <w:rPr>
          <w:rFonts w:ascii="Tahoma" w:hAnsi="Tahoma" w:cs="Tahoma"/>
        </w:rPr>
        <w:br/>
        <w:t>Praça Alfredo Egydio de Souza Aranha, 100, Torre Olavo Setúbal – São Paulo, SP</w:t>
      </w:r>
      <w:r w:rsidR="00AE36DD" w:rsidRPr="00AE36DD">
        <w:rPr>
          <w:rFonts w:ascii="Tahoma" w:hAnsi="Tahoma" w:cs="Tahoma"/>
        </w:rPr>
        <w:tab/>
      </w:r>
      <w:r w:rsidR="00AE36DD" w:rsidRPr="00AE36DD">
        <w:rPr>
          <w:rFonts w:ascii="Tahoma" w:hAnsi="Tahoma" w:cs="Tahoma"/>
        </w:rPr>
        <w:br/>
        <w:t>A/C: Gerência de Controle de Garantias</w:t>
      </w:r>
      <w:r w:rsidRPr="00AE36DD">
        <w:rPr>
          <w:rFonts w:ascii="Tahoma" w:hAnsi="Tahoma" w:cs="Tahoma"/>
        </w:rPr>
        <w:t>Prezados senhores:</w:t>
      </w:r>
    </w:p>
    <w:p w14:paraId="6F2166F8" w14:textId="0E5D5061" w:rsidR="00F32F16" w:rsidRPr="00AE36DD" w:rsidRDefault="00F32F16" w:rsidP="00F32F16">
      <w:pPr>
        <w:pStyle w:val="Texto-MattosFilho"/>
        <w:spacing w:after="240" w:line="320" w:lineRule="exact"/>
        <w:jc w:val="both"/>
        <w:rPr>
          <w:rFonts w:ascii="Tahoma" w:hAnsi="Tahoma" w:cs="Tahoma"/>
        </w:rPr>
      </w:pPr>
      <w:r w:rsidRPr="00AE36DD">
        <w:rPr>
          <w:rFonts w:ascii="Tahoma" w:hAnsi="Tahoma" w:cs="Tahoma"/>
        </w:rPr>
        <w:t>Fazemos referência ao Contrato de Alienação Fiduciária de Ações e Outras Avenças, celebrado entre a Andrade Gutierrez Participações S.A. (“</w:t>
      </w:r>
      <w:r w:rsidRPr="00AE36DD">
        <w:rPr>
          <w:rFonts w:ascii="Tahoma" w:hAnsi="Tahoma" w:cs="Tahoma"/>
          <w:u w:val="single"/>
        </w:rPr>
        <w:t>AGPAR</w:t>
      </w:r>
      <w:r w:rsidRPr="00AE36DD">
        <w:rPr>
          <w:rFonts w:ascii="Tahoma" w:hAnsi="Tahoma" w:cs="Tahoma"/>
        </w:rPr>
        <w:t>”) e a Simplific Pavarini Distribuidora de Títulos e Valores Mobiliários Ltda. (“</w:t>
      </w:r>
      <w:r w:rsidRPr="00AE36DD">
        <w:rPr>
          <w:rFonts w:ascii="Tahoma" w:hAnsi="Tahoma" w:cs="Tahoma"/>
          <w:u w:val="single"/>
        </w:rPr>
        <w:t>Agente Fiduciário</w:t>
      </w:r>
      <w:r w:rsidRPr="00AE36DD">
        <w:rPr>
          <w:rFonts w:ascii="Tahoma" w:hAnsi="Tahoma" w:cs="Tahoma"/>
        </w:rPr>
        <w:t xml:space="preserve">”) em [●] de </w:t>
      </w:r>
      <w:del w:id="325" w:author="PEDRO" w:date="2019-11-29T10:48:00Z">
        <w:r w:rsidRPr="00AE36DD">
          <w:rPr>
            <w:rFonts w:ascii="Tahoma" w:hAnsi="Tahoma" w:cs="Tahoma"/>
          </w:rPr>
          <w:delText>novembro</w:delText>
        </w:r>
      </w:del>
      <w:ins w:id="326" w:author="PEDRO" w:date="2019-11-29T10:48:00Z">
        <w:r w:rsidR="00616E87">
          <w:rPr>
            <w:rFonts w:ascii="Tahoma" w:hAnsi="Tahoma" w:cs="Tahoma"/>
          </w:rPr>
          <w:t>dezembro</w:t>
        </w:r>
      </w:ins>
      <w:r w:rsidRPr="00AE36DD">
        <w:rPr>
          <w:rFonts w:ascii="Tahoma" w:hAnsi="Tahoma" w:cs="Tahoma"/>
        </w:rPr>
        <w:t xml:space="preserve"> de 2019, </w:t>
      </w:r>
      <w:r w:rsidRPr="00AE36DD">
        <w:rPr>
          <w:rFonts w:ascii="Tahoma" w:hAnsi="Tahoma" w:cs="Tahoma"/>
          <w:bCs/>
          <w:shd w:val="clear" w:color="auto" w:fill="FFFFFF"/>
        </w:rPr>
        <w:t>conforme aditado de tempos em tempos</w:t>
      </w:r>
      <w:r w:rsidRPr="00AE36DD">
        <w:rPr>
          <w:rFonts w:ascii="Tahoma" w:hAnsi="Tahoma" w:cs="Tahoma"/>
        </w:rPr>
        <w:t xml:space="preserve"> (“</w:t>
      </w:r>
      <w:r w:rsidRPr="00AE36DD">
        <w:rPr>
          <w:rFonts w:ascii="Tahoma" w:hAnsi="Tahoma" w:cs="Tahoma"/>
          <w:u w:val="single"/>
        </w:rPr>
        <w:t>Contrato de Alienação Fiduciária de Ações</w:t>
      </w:r>
      <w:r w:rsidRPr="00AE36DD">
        <w:rPr>
          <w:rFonts w:ascii="Tahoma" w:hAnsi="Tahoma" w:cs="Tahoma"/>
        </w:rPr>
        <w:t>”).</w:t>
      </w:r>
    </w:p>
    <w:p w14:paraId="6F7837FE" w14:textId="77777777" w:rsidR="00F32F16" w:rsidRPr="00AE36DD" w:rsidRDefault="00F32F16" w:rsidP="00F32F16">
      <w:pPr>
        <w:pStyle w:val="Texto-MattosFilho"/>
        <w:spacing w:after="240" w:line="320" w:lineRule="exact"/>
        <w:jc w:val="both"/>
        <w:rPr>
          <w:rFonts w:ascii="Tahoma" w:hAnsi="Tahoma" w:cs="Tahoma"/>
        </w:rPr>
      </w:pPr>
      <w:r w:rsidRPr="00AE36DD">
        <w:rPr>
          <w:rFonts w:ascii="Tahoma" w:hAnsi="Tahoma" w:cs="Tahoma"/>
        </w:rPr>
        <w:t>A AGPAR e o Agente Fiduciário</w:t>
      </w:r>
      <w:r w:rsidRPr="00AE36DD">
        <w:rPr>
          <w:rFonts w:ascii="Tahoma" w:hAnsi="Tahoma" w:cs="Tahoma"/>
          <w:bCs/>
          <w:color w:val="000000"/>
        </w:rPr>
        <w:t xml:space="preserve"> </w:t>
      </w:r>
      <w:r w:rsidRPr="00AE36DD">
        <w:rPr>
          <w:rFonts w:ascii="Tahoma" w:hAnsi="Tahoma" w:cs="Tahoma"/>
        </w:rPr>
        <w:t>doravante referidos individualmente como uma “</w:t>
      </w:r>
      <w:r w:rsidRPr="00AE36DD">
        <w:rPr>
          <w:rFonts w:ascii="Tahoma" w:hAnsi="Tahoma" w:cs="Tahoma"/>
          <w:u w:val="single"/>
        </w:rPr>
        <w:t>Parte</w:t>
      </w:r>
      <w:r w:rsidRPr="00AE36DD">
        <w:rPr>
          <w:rFonts w:ascii="Tahoma" w:hAnsi="Tahoma" w:cs="Tahoma"/>
        </w:rPr>
        <w:t>” e coletivamente como “</w:t>
      </w:r>
      <w:r w:rsidRPr="00AE36DD">
        <w:rPr>
          <w:rFonts w:ascii="Tahoma" w:hAnsi="Tahoma" w:cs="Tahoma"/>
          <w:u w:val="single"/>
        </w:rPr>
        <w:t>Partes</w:t>
      </w:r>
      <w:r w:rsidRPr="00AE36DD">
        <w:rPr>
          <w:rFonts w:ascii="Tahoma" w:hAnsi="Tahoma" w:cs="Tahoma"/>
        </w:rPr>
        <w:t>”.</w:t>
      </w:r>
    </w:p>
    <w:p w14:paraId="72090DDF" w14:textId="77777777" w:rsidR="00F32F16" w:rsidRPr="00AE36DD" w:rsidRDefault="00F32F16" w:rsidP="00F32F16">
      <w:pPr>
        <w:pStyle w:val="Texto-MattosFilho"/>
        <w:spacing w:after="240" w:line="320" w:lineRule="exact"/>
        <w:jc w:val="both"/>
        <w:rPr>
          <w:rFonts w:ascii="Tahoma" w:hAnsi="Tahoma" w:cs="Tahoma"/>
        </w:rPr>
      </w:pPr>
      <w:r w:rsidRPr="00AE36DD">
        <w:rPr>
          <w:rFonts w:ascii="Tahoma" w:hAnsi="Tahoma" w:cs="Tahoma"/>
        </w:rPr>
        <w:t>Os termos grafados com inicial maiúscula usados nesta notificação, mas não definidos terão os significados atribuídos a eles no Contrato de Alienação Fiduciária de Ações.</w:t>
      </w:r>
    </w:p>
    <w:p w14:paraId="606614ED" w14:textId="77777777" w:rsidR="00F32F16" w:rsidRPr="00AE36DD" w:rsidRDefault="00F32F16" w:rsidP="00F32F16">
      <w:pPr>
        <w:pStyle w:val="Texto-MattosFilho"/>
        <w:spacing w:after="240" w:line="320" w:lineRule="exact"/>
        <w:jc w:val="both"/>
        <w:rPr>
          <w:rFonts w:ascii="Tahoma" w:hAnsi="Tahoma" w:cs="Tahoma"/>
        </w:rPr>
      </w:pPr>
      <w:r w:rsidRPr="00AE36DD">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AE36DD">
        <w:rPr>
          <w:rFonts w:ascii="Tahoma" w:hAnsi="Tahoma" w:cs="Tahoma"/>
          <w:u w:val="single"/>
        </w:rPr>
        <w:t>CCR</w:t>
      </w:r>
      <w:r w:rsidRPr="00AE36DD">
        <w:rPr>
          <w:rFonts w:ascii="Tahoma" w:hAnsi="Tahoma" w:cs="Tahoma"/>
        </w:rPr>
        <w:t>”) e detidas pela AGPAR (“</w:t>
      </w:r>
      <w:r w:rsidRPr="00AE36DD">
        <w:rPr>
          <w:rFonts w:ascii="Tahoma" w:hAnsi="Tahoma" w:cs="Tahoma"/>
          <w:bCs/>
          <w:u w:val="single"/>
        </w:rPr>
        <w:t>Ações Alienadas Fiduciariamente</w:t>
      </w:r>
      <w:r w:rsidRPr="00AE36DD">
        <w:rPr>
          <w:rFonts w:ascii="Tahoma" w:hAnsi="Tahoma" w:cs="Tahoma"/>
        </w:rPr>
        <w:t xml:space="preserve">”); (ii) quaisquer bens em que as Ações Alienadas Fiduciariamente sejam convertidas ou passem a ser representadas (inclusive quaisquer certificados de depósitos ou valores mobiliários); (iii)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(iv)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w:t>
      </w:r>
      <w:r w:rsidRPr="00AE36DD">
        <w:rPr>
          <w:rFonts w:ascii="Tahoma" w:hAnsi="Tahoma" w:cs="Tahoma"/>
        </w:rPr>
        <w:lastRenderedPageBreak/>
        <w:t xml:space="preserve">venham a ser apurados e/ou declarados pela CCR à AGPAR em decorrência de, ou relacionadas a, quaisquer das Ações Alienadas Fiduciariamente, incluindo, sem limitação, resgate, amortização e redução de capital. </w:t>
      </w:r>
    </w:p>
    <w:p w14:paraId="473DBE1C"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 xml:space="preserve">Devido à constituição da alienação fiduciária no âmbito do Contrato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26B3153C" w14:textId="2CE15A94" w:rsidR="00F32F16" w:rsidRPr="00AE36DD" w:rsidRDefault="00F32F16" w:rsidP="00F32F16">
      <w:pPr>
        <w:spacing w:after="240" w:line="320" w:lineRule="exact"/>
        <w:jc w:val="both"/>
        <w:rPr>
          <w:rFonts w:ascii="Tahoma" w:hAnsi="Tahoma" w:cs="Tahoma"/>
        </w:rPr>
      </w:pPr>
      <w:r w:rsidRPr="00AE36DD">
        <w:rPr>
          <w:rFonts w:ascii="Tahoma" w:hAnsi="Tahoma" w:cs="Tahoma"/>
          <w:i/>
        </w:rPr>
        <w:t xml:space="preserve">“[●]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w:t>
      </w:r>
      <w:r w:rsidR="00AE36DD" w:rsidRPr="00AE36DD">
        <w:rPr>
          <w:rFonts w:ascii="Tahoma" w:hAnsi="Tahoma" w:cs="Tahoma"/>
          <w:i/>
        </w:rPr>
        <w:t>Simplific Pavarini Distribuidora de Títulos e Valores Mobiliários Ltda.</w:t>
      </w:r>
      <w:r w:rsidRPr="00AE36DD">
        <w:rPr>
          <w:rFonts w:ascii="Tahoma" w:hAnsi="Tahoma" w:cs="Tahoma"/>
          <w:i/>
        </w:rPr>
        <w:t xml:space="preserve">,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(ii) das debêntures da 6ª emissão de debêntures simples, não conversíveis em ações, da espécie com garantia real, em série única, da Andrade Gutierrez Participações S.A., tudo de acordo com o Contrato de Alienação Fiduciária de Ações e Outras Avenças, datado de [●] de </w:t>
      </w:r>
      <w:del w:id="327" w:author="PEDRO" w:date="2019-11-29T10:48:00Z">
        <w:r w:rsidRPr="00AE36DD">
          <w:rPr>
            <w:rFonts w:ascii="Tahoma" w:hAnsi="Tahoma" w:cs="Tahoma"/>
            <w:i/>
          </w:rPr>
          <w:delText>[●]</w:delText>
        </w:r>
      </w:del>
      <w:ins w:id="328" w:author="PEDRO" w:date="2019-11-29T10:48:00Z">
        <w:r w:rsidR="003D2CFD">
          <w:rPr>
            <w:rFonts w:ascii="Tahoma" w:hAnsi="Tahoma" w:cs="Tahoma"/>
            <w:i/>
          </w:rPr>
          <w:t>dezembro</w:t>
        </w:r>
      </w:ins>
      <w:r w:rsidRPr="00AE36DD">
        <w:rPr>
          <w:rFonts w:ascii="Tahoma" w:hAnsi="Tahoma" w:cs="Tahoma"/>
          <w:i/>
        </w:rPr>
        <w:t xml:space="preserve"> de 2019, o qual se encontra arquivado na sede da CCR”</w:t>
      </w:r>
      <w:r w:rsidRPr="00AE36DD">
        <w:rPr>
          <w:rFonts w:ascii="Tahoma" w:hAnsi="Tahoma" w:cs="Tahoma"/>
        </w:rPr>
        <w:t>;</w:t>
      </w:r>
    </w:p>
    <w:p w14:paraId="3F426933"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Adicionalmetne, solicitamos que (a) em até 2 (dois) Dias Úteis a contar da data deste instrumento, entregar ao Agente Fiduciário de comprovação de que a anotação da alienação fiduciária acima referida foi devidamente efetuada; e (b) manter as Ações Alienadas Fiduciariamente devidamente segregadas até o recebimento de instruções, por escrito, do Agente Fiduciário para a liberação das Ações Alienadas Fiduciariamente;</w:t>
      </w:r>
    </w:p>
    <w:p w14:paraId="71CAB186"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08096662"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Atenciosamente,</w:t>
      </w:r>
    </w:p>
    <w:p w14:paraId="6BA96516" w14:textId="77777777" w:rsidR="00F32F16" w:rsidRPr="00AE36DD" w:rsidRDefault="00F32F16" w:rsidP="00F32F16">
      <w:pPr>
        <w:spacing w:after="240" w:line="320" w:lineRule="exact"/>
        <w:jc w:val="both"/>
        <w:rPr>
          <w:rFonts w:ascii="Tahoma" w:hAnsi="Tahoma" w:cs="Tahoma"/>
        </w:rPr>
      </w:pPr>
    </w:p>
    <w:p w14:paraId="5C97F2A1" w14:textId="77777777" w:rsidR="00F32F16" w:rsidRPr="00AE36DD" w:rsidRDefault="00F32F16" w:rsidP="00F32F16">
      <w:pPr>
        <w:pStyle w:val="Textodocorpo0"/>
        <w:spacing w:before="0" w:line="320" w:lineRule="exact"/>
        <w:jc w:val="center"/>
        <w:rPr>
          <w:rFonts w:ascii="Tahoma" w:hAnsi="Tahoma" w:cs="Tahoma"/>
          <w:bCs/>
          <w:sz w:val="22"/>
        </w:rPr>
      </w:pPr>
      <w:r w:rsidRPr="00AE36DD">
        <w:rPr>
          <w:rFonts w:ascii="Tahoma" w:hAnsi="Tahoma" w:cs="Tahoma"/>
          <w:b/>
          <w:bCs/>
          <w:sz w:val="22"/>
        </w:rPr>
        <w:t>ANDRADE GUTIERREZ PARTICPAÇÕES S.A.</w:t>
      </w:r>
    </w:p>
    <w:p w14:paraId="4C43EB38" w14:textId="77777777" w:rsidR="00F32F16" w:rsidRPr="00AE36DD"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AE36DD" w14:paraId="2AECE93A" w14:textId="77777777" w:rsidTr="003E7761">
        <w:trPr>
          <w:cantSplit/>
          <w:trHeight w:val="65"/>
        </w:trPr>
        <w:tc>
          <w:tcPr>
            <w:tcW w:w="4313" w:type="dxa"/>
            <w:tcBorders>
              <w:top w:val="single" w:sz="6" w:space="0" w:color="auto"/>
            </w:tcBorders>
          </w:tcPr>
          <w:p w14:paraId="64A3B04A"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c>
          <w:tcPr>
            <w:tcW w:w="618" w:type="dxa"/>
          </w:tcPr>
          <w:p w14:paraId="76AEE4C4" w14:textId="77777777" w:rsidR="00F32F16" w:rsidRPr="00AE36DD" w:rsidRDefault="00F32F16" w:rsidP="003E7761">
            <w:pPr>
              <w:spacing w:after="240" w:line="320" w:lineRule="exact"/>
              <w:rPr>
                <w:rFonts w:ascii="Tahoma" w:hAnsi="Tahoma" w:cs="Tahoma"/>
              </w:rPr>
            </w:pPr>
          </w:p>
        </w:tc>
        <w:tc>
          <w:tcPr>
            <w:tcW w:w="4129" w:type="dxa"/>
            <w:tcBorders>
              <w:top w:val="single" w:sz="6" w:space="0" w:color="auto"/>
            </w:tcBorders>
          </w:tcPr>
          <w:p w14:paraId="2E8B23E6"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r>
    </w:tbl>
    <w:p w14:paraId="5DBC1229" w14:textId="77777777" w:rsidR="00F32F16" w:rsidRPr="00AE36DD" w:rsidRDefault="00F32F16" w:rsidP="00F32F16">
      <w:pPr>
        <w:spacing w:after="240" w:line="320" w:lineRule="exact"/>
        <w:rPr>
          <w:rFonts w:ascii="Tahoma" w:hAnsi="Tahoma" w:cs="Tahoma"/>
        </w:rPr>
      </w:pPr>
    </w:p>
    <w:p w14:paraId="1311A2A9" w14:textId="77777777" w:rsidR="00F32F16" w:rsidRPr="00AE36DD" w:rsidRDefault="00F32F16" w:rsidP="00F32F16">
      <w:pPr>
        <w:pStyle w:val="Textodocorpo0"/>
        <w:spacing w:before="0" w:line="320" w:lineRule="exact"/>
        <w:jc w:val="center"/>
        <w:rPr>
          <w:rFonts w:ascii="Tahoma" w:hAnsi="Tahoma" w:cs="Tahoma"/>
          <w:bCs/>
          <w:sz w:val="22"/>
        </w:rPr>
      </w:pPr>
      <w:r w:rsidRPr="00AE36DD">
        <w:rPr>
          <w:rFonts w:ascii="Tahoma" w:hAnsi="Tahoma" w:cs="Tahoma"/>
          <w:b/>
          <w:bCs/>
          <w:sz w:val="22"/>
        </w:rPr>
        <w:t>SIMPLIFIC PAVARINI DISTRIBUIDORA DE TÍTULOS E VALORES MOBILIÁRIOS LTDA.</w:t>
      </w:r>
    </w:p>
    <w:p w14:paraId="2699F939" w14:textId="77777777" w:rsidR="00F32F16" w:rsidRPr="00AE36DD"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AE36DD" w14:paraId="6B05C86B" w14:textId="77777777" w:rsidTr="003E7761">
        <w:trPr>
          <w:cantSplit/>
          <w:trHeight w:val="65"/>
        </w:trPr>
        <w:tc>
          <w:tcPr>
            <w:tcW w:w="4313" w:type="dxa"/>
            <w:tcBorders>
              <w:top w:val="single" w:sz="6" w:space="0" w:color="auto"/>
            </w:tcBorders>
          </w:tcPr>
          <w:p w14:paraId="7BFAD2A6"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c>
          <w:tcPr>
            <w:tcW w:w="618" w:type="dxa"/>
          </w:tcPr>
          <w:p w14:paraId="60702D6D" w14:textId="77777777" w:rsidR="00F32F16" w:rsidRPr="00AE36DD" w:rsidRDefault="00F32F16" w:rsidP="003E7761">
            <w:pPr>
              <w:spacing w:after="240" w:line="320" w:lineRule="exact"/>
              <w:rPr>
                <w:rFonts w:ascii="Tahoma" w:hAnsi="Tahoma" w:cs="Tahoma"/>
              </w:rPr>
            </w:pPr>
          </w:p>
        </w:tc>
        <w:tc>
          <w:tcPr>
            <w:tcW w:w="4129" w:type="dxa"/>
            <w:tcBorders>
              <w:top w:val="single" w:sz="6" w:space="0" w:color="auto"/>
            </w:tcBorders>
          </w:tcPr>
          <w:p w14:paraId="4A8BAA01"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r>
    </w:tbl>
    <w:p w14:paraId="57E6ABD4" w14:textId="77777777" w:rsidR="00F32F16" w:rsidRPr="00AE36DD" w:rsidRDefault="00F32F16" w:rsidP="00F32F16">
      <w:pPr>
        <w:spacing w:after="240" w:line="320" w:lineRule="exact"/>
        <w:rPr>
          <w:rFonts w:ascii="Tahoma" w:hAnsi="Tahoma" w:cs="Tahoma"/>
        </w:rPr>
      </w:pPr>
    </w:p>
    <w:p w14:paraId="475AC0B4" w14:textId="77777777" w:rsidR="00F32F16" w:rsidRPr="00AE36DD" w:rsidRDefault="00F32F16" w:rsidP="00F32F16">
      <w:pPr>
        <w:spacing w:after="240" w:line="320" w:lineRule="exact"/>
        <w:rPr>
          <w:rFonts w:ascii="Tahoma" w:hAnsi="Tahoma" w:cs="Tahoma"/>
          <w:u w:val="single"/>
        </w:rPr>
      </w:pPr>
    </w:p>
    <w:p w14:paraId="7F9F8750" w14:textId="77777777" w:rsidR="00F32F16" w:rsidRPr="00AE36DD" w:rsidRDefault="00F32F16" w:rsidP="00F32F16">
      <w:pPr>
        <w:spacing w:after="240" w:line="320" w:lineRule="exact"/>
        <w:rPr>
          <w:rFonts w:ascii="Tahoma" w:hAnsi="Tahoma" w:cs="Tahoma"/>
        </w:rPr>
      </w:pPr>
      <w:r w:rsidRPr="00AE36DD">
        <w:rPr>
          <w:rFonts w:ascii="Tahoma" w:hAnsi="Tahoma" w:cs="Tahoma"/>
          <w:u w:val="single"/>
        </w:rPr>
        <w:t>De acordo</w:t>
      </w:r>
      <w:r w:rsidRPr="00AE36DD">
        <w:rPr>
          <w:rFonts w:ascii="Tahoma" w:hAnsi="Tahoma" w:cs="Tahoma"/>
        </w:rPr>
        <w:t>:</w:t>
      </w:r>
    </w:p>
    <w:p w14:paraId="261704AC" w14:textId="77777777" w:rsidR="00F32F16" w:rsidRPr="00AE36DD" w:rsidRDefault="00F32F16" w:rsidP="00F32F16">
      <w:pPr>
        <w:pStyle w:val="Textodocorpo0"/>
        <w:spacing w:before="0" w:line="320" w:lineRule="exact"/>
        <w:jc w:val="center"/>
        <w:rPr>
          <w:rFonts w:ascii="Tahoma" w:hAnsi="Tahoma" w:cs="Tahoma"/>
          <w:bCs/>
          <w:sz w:val="22"/>
        </w:rPr>
      </w:pPr>
      <w:r w:rsidRPr="00AE36DD">
        <w:rPr>
          <w:rFonts w:ascii="Tahoma" w:hAnsi="Tahoma" w:cs="Tahoma"/>
          <w:b/>
          <w:bCs/>
          <w:sz w:val="22"/>
        </w:rPr>
        <w:t>ITAÚ UNIBANCO S.A.</w:t>
      </w:r>
    </w:p>
    <w:p w14:paraId="5C1AF0A8" w14:textId="77777777" w:rsidR="00F32F16" w:rsidRPr="00AE36DD" w:rsidRDefault="00F32F16" w:rsidP="00F32F16">
      <w:pPr>
        <w:spacing w:after="240" w:line="320" w:lineRule="exact"/>
        <w:rPr>
          <w:rFonts w:ascii="Tahoma" w:hAnsi="Tahoma" w:cs="Tahoma"/>
        </w:rPr>
      </w:pPr>
    </w:p>
    <w:p w14:paraId="108F4363" w14:textId="77777777" w:rsidR="00F32F16" w:rsidRPr="00AE36DD"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AE36DD" w14:paraId="4AA05261" w14:textId="77777777" w:rsidTr="003E7761">
        <w:trPr>
          <w:cantSplit/>
          <w:trHeight w:val="65"/>
        </w:trPr>
        <w:tc>
          <w:tcPr>
            <w:tcW w:w="4313" w:type="dxa"/>
            <w:tcBorders>
              <w:top w:val="single" w:sz="6" w:space="0" w:color="auto"/>
            </w:tcBorders>
          </w:tcPr>
          <w:p w14:paraId="6318E516"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c>
          <w:tcPr>
            <w:tcW w:w="618" w:type="dxa"/>
          </w:tcPr>
          <w:p w14:paraId="4D1958B4" w14:textId="77777777" w:rsidR="00F32F16" w:rsidRPr="00AE36DD" w:rsidRDefault="00F32F16" w:rsidP="003E7761">
            <w:pPr>
              <w:spacing w:after="240" w:line="320" w:lineRule="exact"/>
              <w:rPr>
                <w:rFonts w:ascii="Tahoma" w:hAnsi="Tahoma" w:cs="Tahoma"/>
              </w:rPr>
            </w:pPr>
          </w:p>
        </w:tc>
        <w:tc>
          <w:tcPr>
            <w:tcW w:w="4129" w:type="dxa"/>
            <w:tcBorders>
              <w:top w:val="single" w:sz="6" w:space="0" w:color="auto"/>
            </w:tcBorders>
          </w:tcPr>
          <w:p w14:paraId="606CD7D1"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r>
    </w:tbl>
    <w:p w14:paraId="03852AD5" w14:textId="77777777" w:rsidR="00F32F16" w:rsidRPr="00AE36DD" w:rsidRDefault="00F32F16" w:rsidP="001C4C3C">
      <w:pPr>
        <w:spacing w:after="240" w:line="320" w:lineRule="exact"/>
        <w:jc w:val="center"/>
        <w:rPr>
          <w:rFonts w:ascii="Tahoma" w:hAnsi="Tahoma" w:cs="Tahoma"/>
          <w:b/>
        </w:rPr>
      </w:pPr>
    </w:p>
    <w:p w14:paraId="26C8EDD2" w14:textId="77777777" w:rsidR="00F32F16" w:rsidRPr="00AE36DD" w:rsidRDefault="00F32F16">
      <w:pPr>
        <w:spacing w:after="120" w:line="240" w:lineRule="auto"/>
        <w:jc w:val="both"/>
        <w:rPr>
          <w:rFonts w:ascii="Tahoma" w:hAnsi="Tahoma" w:cs="Tahoma"/>
          <w:b/>
        </w:rPr>
      </w:pPr>
      <w:r w:rsidRPr="00AE36DD">
        <w:rPr>
          <w:rFonts w:ascii="Tahoma" w:hAnsi="Tahoma" w:cs="Tahoma"/>
          <w:b/>
        </w:rPr>
        <w:br w:type="page"/>
      </w:r>
      <w:r w:rsidRPr="00AE36DD">
        <w:rPr>
          <w:rFonts w:ascii="Tahoma" w:hAnsi="Tahoma" w:cs="Tahoma"/>
          <w:b/>
        </w:rPr>
        <w:lastRenderedPageBreak/>
        <w:br w:type="page"/>
      </w:r>
    </w:p>
    <w:p w14:paraId="05584CDC" w14:textId="77777777" w:rsidR="00F32F16" w:rsidRPr="00AE36DD" w:rsidRDefault="00F32F16" w:rsidP="00F32F16">
      <w:pPr>
        <w:spacing w:after="120" w:line="240" w:lineRule="auto"/>
        <w:jc w:val="both"/>
        <w:rPr>
          <w:rFonts w:ascii="Tahoma" w:hAnsi="Tahoma" w:cs="Tahoma"/>
          <w:b/>
        </w:rPr>
      </w:pPr>
    </w:p>
    <w:p w14:paraId="278956E9" w14:textId="77777777" w:rsidR="001C4C3C" w:rsidRPr="00AE36DD" w:rsidRDefault="001C4C3C" w:rsidP="001C4C3C">
      <w:pPr>
        <w:spacing w:after="240" w:line="320" w:lineRule="exact"/>
        <w:jc w:val="center"/>
        <w:rPr>
          <w:rFonts w:ascii="Tahoma" w:hAnsi="Tahoma" w:cs="Tahoma"/>
        </w:rPr>
      </w:pPr>
      <w:r w:rsidRPr="00AE36DD">
        <w:rPr>
          <w:rFonts w:ascii="Tahoma" w:hAnsi="Tahoma" w:cs="Tahoma"/>
          <w:b/>
        </w:rPr>
        <w:t>ANEXO X</w:t>
      </w:r>
    </w:p>
    <w:p w14:paraId="5AD7EAF4" w14:textId="77777777" w:rsidR="001C4C3C" w:rsidRPr="00AE36DD" w:rsidRDefault="001C4C3C" w:rsidP="001C4C3C">
      <w:pPr>
        <w:tabs>
          <w:tab w:val="num" w:pos="3060"/>
        </w:tabs>
        <w:spacing w:before="240" w:after="0" w:line="240" w:lineRule="auto"/>
        <w:jc w:val="center"/>
        <w:outlineLvl w:val="4"/>
        <w:rPr>
          <w:rFonts w:ascii="Tahoma" w:hAnsi="Tahoma" w:cs="Tahoma"/>
          <w:b/>
        </w:rPr>
      </w:pPr>
      <w:r w:rsidRPr="00AE36DD">
        <w:rPr>
          <w:rFonts w:ascii="Tahoma" w:hAnsi="Tahoma" w:cs="Tahoma"/>
          <w:b/>
        </w:rPr>
        <w:t>MODELO DE INSTRUÇÃO DE TRANSFERÊNCIA</w:t>
      </w:r>
    </w:p>
    <w:p w14:paraId="285D8954" w14:textId="77777777" w:rsidR="001C4C3C" w:rsidRPr="00AE36DD" w:rsidRDefault="001C4C3C" w:rsidP="001C4C3C">
      <w:pPr>
        <w:tabs>
          <w:tab w:val="num" w:pos="3060"/>
        </w:tabs>
        <w:spacing w:before="240" w:after="0" w:line="240" w:lineRule="auto"/>
        <w:jc w:val="center"/>
        <w:outlineLvl w:val="4"/>
        <w:rPr>
          <w:rFonts w:ascii="Tahoma" w:hAnsi="Tahoma" w:cs="Tahoma"/>
          <w:b/>
        </w:rPr>
      </w:pPr>
    </w:p>
    <w:p w14:paraId="276A2A91" w14:textId="6B7DA8AF" w:rsidR="001C4C3C" w:rsidRPr="00AE36DD" w:rsidRDefault="001C4C3C" w:rsidP="001C4C3C">
      <w:pPr>
        <w:tabs>
          <w:tab w:val="num" w:pos="3060"/>
        </w:tabs>
        <w:spacing w:before="240" w:after="0" w:line="240" w:lineRule="auto"/>
        <w:jc w:val="center"/>
        <w:outlineLvl w:val="4"/>
        <w:rPr>
          <w:rFonts w:ascii="Tahoma" w:hAnsi="Tahoma" w:cs="Tahoma"/>
        </w:rPr>
      </w:pPr>
      <w:r w:rsidRPr="00AE36DD">
        <w:rPr>
          <w:rFonts w:ascii="Tahoma" w:hAnsi="Tahoma" w:cs="Tahoma"/>
        </w:rPr>
        <w:t xml:space="preserve">Belo Horizonte, </w:t>
      </w:r>
      <w:del w:id="329" w:author="PEDRO" w:date="2019-11-29T10:48:00Z">
        <w:r w:rsidRPr="00AE36DD">
          <w:rPr>
            <w:rFonts w:ascii="Tahoma" w:hAnsi="Tahoma" w:cs="Tahoma"/>
          </w:rPr>
          <w:delText>[  ]</w:delText>
        </w:r>
      </w:del>
      <w:ins w:id="330" w:author="PEDRO" w:date="2019-11-29T10:48:00Z">
        <w:r w:rsidRPr="00AE36DD">
          <w:rPr>
            <w:rFonts w:ascii="Tahoma" w:hAnsi="Tahoma" w:cs="Tahoma"/>
          </w:rPr>
          <w:t>[</w:t>
        </w:r>
        <w:r w:rsidR="003D2CFD" w:rsidRPr="00AE36DD">
          <w:rPr>
            <w:rFonts w:ascii="Tahoma" w:hAnsi="Tahoma" w:cs="Tahoma"/>
          </w:rPr>
          <w:t>●</w:t>
        </w:r>
        <w:r w:rsidRPr="00AE36DD">
          <w:rPr>
            <w:rFonts w:ascii="Tahoma" w:hAnsi="Tahoma" w:cs="Tahoma"/>
          </w:rPr>
          <w:t>]</w:t>
        </w:r>
      </w:ins>
      <w:r w:rsidRPr="00AE36DD">
        <w:rPr>
          <w:rFonts w:ascii="Tahoma" w:hAnsi="Tahoma" w:cs="Tahoma"/>
        </w:rPr>
        <w:t xml:space="preserve"> de </w:t>
      </w:r>
      <w:del w:id="331" w:author="PEDRO" w:date="2019-11-29T10:48:00Z">
        <w:r w:rsidRPr="00AE36DD">
          <w:rPr>
            <w:rFonts w:ascii="Tahoma" w:hAnsi="Tahoma" w:cs="Tahoma"/>
          </w:rPr>
          <w:delText>[  ]</w:delText>
        </w:r>
      </w:del>
      <w:ins w:id="332" w:author="PEDRO" w:date="2019-11-29T10:48:00Z">
        <w:r w:rsidRPr="00AE36DD">
          <w:rPr>
            <w:rFonts w:ascii="Tahoma" w:hAnsi="Tahoma" w:cs="Tahoma"/>
          </w:rPr>
          <w:t>[</w:t>
        </w:r>
        <w:r w:rsidR="003D2CFD" w:rsidRPr="00AE36DD">
          <w:rPr>
            <w:rFonts w:ascii="Tahoma" w:hAnsi="Tahoma" w:cs="Tahoma"/>
          </w:rPr>
          <w:t>●</w:t>
        </w:r>
        <w:r w:rsidRPr="00AE36DD">
          <w:rPr>
            <w:rFonts w:ascii="Tahoma" w:hAnsi="Tahoma" w:cs="Tahoma"/>
          </w:rPr>
          <w:t>]</w:t>
        </w:r>
      </w:ins>
      <w:r w:rsidRPr="00AE36DD">
        <w:rPr>
          <w:rFonts w:ascii="Tahoma" w:hAnsi="Tahoma" w:cs="Tahoma"/>
        </w:rPr>
        <w:t xml:space="preserve"> de </w:t>
      </w:r>
      <w:del w:id="333" w:author="PEDRO" w:date="2019-11-29T10:48:00Z">
        <w:r w:rsidRPr="00AE36DD">
          <w:rPr>
            <w:rFonts w:ascii="Tahoma" w:hAnsi="Tahoma" w:cs="Tahoma"/>
          </w:rPr>
          <w:delText>[  ]</w:delText>
        </w:r>
      </w:del>
      <w:ins w:id="334" w:author="PEDRO" w:date="2019-11-29T10:48:00Z">
        <w:r w:rsidR="003D2CFD">
          <w:rPr>
            <w:rFonts w:ascii="Tahoma" w:hAnsi="Tahoma" w:cs="Tahoma"/>
          </w:rPr>
          <w:t>20</w:t>
        </w:r>
        <w:r w:rsidRPr="00AE36DD">
          <w:rPr>
            <w:rFonts w:ascii="Tahoma" w:hAnsi="Tahoma" w:cs="Tahoma"/>
          </w:rPr>
          <w:t>[</w:t>
        </w:r>
        <w:r w:rsidR="003D2CFD" w:rsidRPr="00AE36DD">
          <w:rPr>
            <w:rFonts w:ascii="Tahoma" w:hAnsi="Tahoma" w:cs="Tahoma"/>
          </w:rPr>
          <w:t>●</w:t>
        </w:r>
        <w:r w:rsidRPr="00AE36DD">
          <w:rPr>
            <w:rFonts w:ascii="Tahoma" w:hAnsi="Tahoma" w:cs="Tahoma"/>
          </w:rPr>
          <w:t>]</w:t>
        </w:r>
      </w:ins>
    </w:p>
    <w:p w14:paraId="2EEFC85B" w14:textId="77777777" w:rsidR="001C4C3C" w:rsidRPr="00AE36DD" w:rsidRDefault="001C4C3C" w:rsidP="00162F00">
      <w:pPr>
        <w:tabs>
          <w:tab w:val="num" w:pos="3060"/>
        </w:tabs>
        <w:spacing w:before="240" w:after="0" w:line="240" w:lineRule="auto"/>
        <w:jc w:val="both"/>
        <w:outlineLvl w:val="4"/>
        <w:rPr>
          <w:rFonts w:ascii="Tahoma" w:hAnsi="Tahoma" w:cs="Tahoma"/>
        </w:rPr>
      </w:pPr>
    </w:p>
    <w:p w14:paraId="3FE61011" w14:textId="77777777" w:rsidR="001C4C3C" w:rsidRPr="00AE36DD" w:rsidRDefault="001C4C3C" w:rsidP="00AE36DD">
      <w:pPr>
        <w:spacing w:after="240" w:line="320" w:lineRule="exact"/>
        <w:jc w:val="both"/>
        <w:rPr>
          <w:rFonts w:ascii="Tahoma" w:hAnsi="Tahoma" w:cs="Tahoma"/>
        </w:rPr>
      </w:pPr>
      <w:r w:rsidRPr="00AE36DD">
        <w:rPr>
          <w:rFonts w:ascii="Tahoma" w:hAnsi="Tahoma" w:cs="Tahoma"/>
        </w:rPr>
        <w:t>Ao</w:t>
      </w:r>
      <w:r w:rsidRPr="00AE36DD">
        <w:rPr>
          <w:rFonts w:ascii="Tahoma" w:hAnsi="Tahoma" w:cs="Tahoma"/>
        </w:rPr>
        <w:br/>
      </w:r>
      <w:r w:rsidR="00AE36DD" w:rsidRPr="00AE36DD">
        <w:rPr>
          <w:rFonts w:ascii="Tahoma" w:hAnsi="Tahoma" w:cs="Tahoma"/>
          <w:b/>
        </w:rPr>
        <w:t>Itaú Unibanco S.A</w:t>
      </w:r>
      <w:r w:rsidR="00AE36DD" w:rsidRPr="00AE36DD">
        <w:rPr>
          <w:rFonts w:ascii="Tahoma" w:hAnsi="Tahoma" w:cs="Tahoma"/>
        </w:rPr>
        <w:t>.</w:t>
      </w:r>
      <w:r w:rsidR="00AE36DD" w:rsidRPr="00AE36DD">
        <w:rPr>
          <w:rFonts w:ascii="Tahoma" w:hAnsi="Tahoma" w:cs="Tahoma"/>
        </w:rPr>
        <w:tab/>
      </w:r>
      <w:r w:rsidR="00AE36DD" w:rsidRPr="00AE36DD">
        <w:rPr>
          <w:rFonts w:ascii="Tahoma" w:hAnsi="Tahoma" w:cs="Tahoma"/>
        </w:rPr>
        <w:br/>
        <w:t>Praça Alfredo Egydio de Souza Aranha, 100, Torre Olavo Setúbal – São Paulo, SP</w:t>
      </w:r>
      <w:r w:rsidR="00AE36DD" w:rsidRPr="00AE36DD">
        <w:rPr>
          <w:rFonts w:ascii="Tahoma" w:hAnsi="Tahoma" w:cs="Tahoma"/>
        </w:rPr>
        <w:tab/>
      </w:r>
      <w:r w:rsidR="00AE36DD" w:rsidRPr="00AE36DD">
        <w:rPr>
          <w:rFonts w:ascii="Tahoma" w:hAnsi="Tahoma" w:cs="Tahoma"/>
        </w:rPr>
        <w:br/>
        <w:t>A/C: Gerência de Controle de Garantias</w:t>
      </w:r>
    </w:p>
    <w:p w14:paraId="7803412D" w14:textId="77777777" w:rsidR="001C4C3C" w:rsidRPr="00AE36DD" w:rsidRDefault="001C4C3C" w:rsidP="00011F6B">
      <w:pPr>
        <w:tabs>
          <w:tab w:val="num" w:pos="3060"/>
        </w:tabs>
        <w:spacing w:before="240" w:after="0" w:line="240" w:lineRule="auto"/>
        <w:jc w:val="center"/>
        <w:outlineLvl w:val="4"/>
        <w:rPr>
          <w:rFonts w:ascii="Tahoma" w:hAnsi="Tahoma" w:cs="Tahoma"/>
          <w:u w:val="single"/>
        </w:rPr>
      </w:pPr>
      <w:r w:rsidRPr="00AE36DD">
        <w:rPr>
          <w:rFonts w:ascii="Tahoma" w:hAnsi="Tahoma" w:cs="Tahoma"/>
          <w:u w:val="single"/>
        </w:rPr>
        <w:t>Instrução de Transferência</w:t>
      </w:r>
    </w:p>
    <w:p w14:paraId="2FE855DB" w14:textId="77777777" w:rsidR="00761390" w:rsidRPr="00AE36DD" w:rsidRDefault="00761390" w:rsidP="00162F00">
      <w:pPr>
        <w:tabs>
          <w:tab w:val="num" w:pos="3060"/>
        </w:tabs>
        <w:spacing w:before="240" w:after="0" w:line="240" w:lineRule="auto"/>
        <w:jc w:val="both"/>
        <w:outlineLvl w:val="4"/>
        <w:rPr>
          <w:rFonts w:ascii="Tahoma" w:hAnsi="Tahoma" w:cs="Tahoma"/>
        </w:rPr>
      </w:pPr>
    </w:p>
    <w:p w14:paraId="7F328BCB" w14:textId="77777777" w:rsidR="001C4C3C" w:rsidRPr="00AE36DD" w:rsidRDefault="001C4C3C" w:rsidP="00162F00">
      <w:pPr>
        <w:tabs>
          <w:tab w:val="num" w:pos="3060"/>
        </w:tabs>
        <w:spacing w:before="240" w:after="0" w:line="240" w:lineRule="auto"/>
        <w:jc w:val="both"/>
        <w:outlineLvl w:val="4"/>
        <w:rPr>
          <w:rFonts w:ascii="Tahoma" w:hAnsi="Tahoma" w:cs="Tahoma"/>
        </w:rPr>
      </w:pPr>
      <w:r w:rsidRPr="00AE36DD">
        <w:rPr>
          <w:rFonts w:ascii="Tahoma" w:hAnsi="Tahoma" w:cs="Tahoma"/>
        </w:rPr>
        <w:t>Prezados Senhores:</w:t>
      </w:r>
    </w:p>
    <w:p w14:paraId="5129F7C3" w14:textId="4EBD345D" w:rsidR="001C4C3C" w:rsidRPr="00AE36DD" w:rsidRDefault="001C4C3C" w:rsidP="00162F00">
      <w:pPr>
        <w:tabs>
          <w:tab w:val="num" w:pos="1134"/>
        </w:tabs>
        <w:spacing w:before="240" w:after="0" w:line="240" w:lineRule="auto"/>
        <w:jc w:val="both"/>
        <w:outlineLvl w:val="4"/>
        <w:rPr>
          <w:rFonts w:ascii="Tahoma" w:hAnsi="Tahoma" w:cs="Tahoma"/>
        </w:rPr>
      </w:pPr>
      <w:r w:rsidRPr="00AE36DD">
        <w:rPr>
          <w:rFonts w:ascii="Tahoma" w:hAnsi="Tahoma" w:cs="Tahoma"/>
        </w:rPr>
        <w:tab/>
        <w:t xml:space="preserve">Fazemos referência </w:t>
      </w:r>
      <w:r w:rsidR="00761390" w:rsidRPr="00AE36DD">
        <w:rPr>
          <w:rFonts w:ascii="Tahoma" w:hAnsi="Tahoma" w:cs="Tahoma"/>
        </w:rPr>
        <w:t>(i) ao Contrato de Alienação Fiduciária de Ações</w:t>
      </w:r>
      <w:r w:rsidRPr="00AE36DD">
        <w:rPr>
          <w:rFonts w:ascii="Tahoma" w:hAnsi="Tahoma" w:cs="Tahoma"/>
        </w:rPr>
        <w:t xml:space="preserve"> e Outras Avenças </w:t>
      </w:r>
      <w:r w:rsidR="00761390" w:rsidRPr="00AE36DD">
        <w:rPr>
          <w:rFonts w:ascii="Tahoma" w:hAnsi="Tahoma" w:cs="Tahoma"/>
        </w:rPr>
        <w:t>(</w:t>
      </w:r>
      <w:r w:rsidRPr="00AE36DD">
        <w:rPr>
          <w:rFonts w:ascii="Tahoma" w:hAnsi="Tahoma" w:cs="Tahoma"/>
        </w:rPr>
        <w:t>"</w:t>
      </w:r>
      <w:r w:rsidRPr="00AE36DD">
        <w:rPr>
          <w:rFonts w:ascii="Tahoma" w:hAnsi="Tahoma" w:cs="Tahoma"/>
          <w:u w:val="single"/>
        </w:rPr>
        <w:t>Contrato</w:t>
      </w:r>
      <w:r w:rsidR="00761390" w:rsidRPr="00AE36DD">
        <w:rPr>
          <w:rFonts w:ascii="Tahoma" w:hAnsi="Tahoma" w:cs="Tahoma"/>
          <w:u w:val="single"/>
        </w:rPr>
        <w:t xml:space="preserve"> de Garantia</w:t>
      </w:r>
      <w:r w:rsidRPr="00AE36DD">
        <w:rPr>
          <w:rFonts w:ascii="Tahoma" w:hAnsi="Tahoma" w:cs="Tahoma"/>
        </w:rPr>
        <w:t xml:space="preserve">"), celebrado em </w:t>
      </w:r>
      <w:r w:rsidR="00761390" w:rsidRPr="00AE36DD">
        <w:rPr>
          <w:rFonts w:ascii="Tahoma" w:hAnsi="Tahoma" w:cs="Tahoma"/>
        </w:rPr>
        <w:t>[●]</w:t>
      </w:r>
      <w:r w:rsidRPr="00AE36DD">
        <w:rPr>
          <w:rFonts w:ascii="Tahoma" w:hAnsi="Tahoma" w:cs="Tahoma"/>
        </w:rPr>
        <w:t xml:space="preserve"> de </w:t>
      </w:r>
      <w:del w:id="335" w:author="PEDRO" w:date="2019-11-29T10:48:00Z">
        <w:r w:rsidR="00761390" w:rsidRPr="00AE36DD">
          <w:rPr>
            <w:rFonts w:ascii="Tahoma" w:hAnsi="Tahoma" w:cs="Tahoma"/>
          </w:rPr>
          <w:delText>[●]</w:delText>
        </w:r>
      </w:del>
      <w:ins w:id="336" w:author="PEDRO" w:date="2019-11-29T10:48:00Z">
        <w:r w:rsidR="003D2CFD">
          <w:rPr>
            <w:rFonts w:ascii="Tahoma" w:hAnsi="Tahoma" w:cs="Tahoma"/>
          </w:rPr>
          <w:t>dezembro</w:t>
        </w:r>
      </w:ins>
      <w:r w:rsidRPr="00AE36DD">
        <w:rPr>
          <w:rFonts w:ascii="Tahoma" w:hAnsi="Tahoma" w:cs="Tahoma"/>
        </w:rPr>
        <w:t xml:space="preserve"> de 2019, entre </w:t>
      </w:r>
      <w:r w:rsidR="00761390" w:rsidRPr="00AE36DD">
        <w:rPr>
          <w:rFonts w:ascii="Tahoma" w:hAnsi="Tahoma" w:cs="Tahoma"/>
        </w:rPr>
        <w:t>Andrade Gutierrez Participações S.A.</w:t>
      </w:r>
      <w:r w:rsidRPr="00AE36DD">
        <w:rPr>
          <w:rFonts w:ascii="Tahoma" w:hAnsi="Tahoma" w:cs="Tahoma"/>
          <w:bCs/>
        </w:rPr>
        <w:t xml:space="preserve"> </w:t>
      </w:r>
      <w:r w:rsidRPr="00AE36DD">
        <w:rPr>
          <w:rFonts w:ascii="Tahoma" w:hAnsi="Tahoma" w:cs="Tahoma"/>
        </w:rPr>
        <w:t>("</w:t>
      </w:r>
      <w:r w:rsidR="00761390" w:rsidRPr="00AE36DD">
        <w:rPr>
          <w:rFonts w:ascii="Tahoma" w:hAnsi="Tahoma" w:cs="Tahoma"/>
          <w:u w:val="single"/>
        </w:rPr>
        <w:t>Acionista</w:t>
      </w:r>
      <w:r w:rsidRPr="00AE36DD">
        <w:rPr>
          <w:rFonts w:ascii="Tahoma" w:hAnsi="Tahoma" w:cs="Tahoma"/>
        </w:rPr>
        <w:t xml:space="preserve">") e </w:t>
      </w:r>
      <w:r w:rsidR="00761390" w:rsidRPr="00AE36DD">
        <w:rPr>
          <w:rFonts w:ascii="Tahoma" w:hAnsi="Tahoma" w:cs="Tahoma"/>
          <w:bCs/>
        </w:rPr>
        <w:t>Simplific Pavarini Distribuidora de Títulos e Valores Mobiliários Ltda.</w:t>
      </w:r>
      <w:r w:rsidRPr="00AE36DD">
        <w:rPr>
          <w:rFonts w:ascii="Tahoma" w:hAnsi="Tahoma" w:cs="Tahoma"/>
        </w:rPr>
        <w:t xml:space="preserve"> ("</w:t>
      </w:r>
      <w:r w:rsidR="00761390" w:rsidRPr="00AE36DD">
        <w:rPr>
          <w:rFonts w:ascii="Tahoma" w:hAnsi="Tahoma" w:cs="Tahoma"/>
          <w:u w:val="single"/>
        </w:rPr>
        <w:t>Agente Fiduciário</w:t>
      </w:r>
      <w:r w:rsidRPr="00AE36DD">
        <w:rPr>
          <w:rFonts w:ascii="Tahoma" w:hAnsi="Tahoma" w:cs="Tahoma"/>
        </w:rPr>
        <w:t>")</w:t>
      </w:r>
      <w:r w:rsidR="00761390" w:rsidRPr="00AE36DD">
        <w:rPr>
          <w:rFonts w:ascii="Tahoma" w:hAnsi="Tahoma" w:cs="Tahoma"/>
        </w:rPr>
        <w:t xml:space="preserve">; e (ii) ao </w:t>
      </w:r>
      <w:r w:rsidR="00761390" w:rsidRPr="00AE36DD">
        <w:rPr>
          <w:rFonts w:ascii="Tahoma" w:hAnsi="Tahoma" w:cs="Tahoma"/>
          <w:bCs/>
        </w:rPr>
        <w:t xml:space="preserve">Contrato de Custódia de Recursos Financeiros </w:t>
      </w:r>
      <w:r w:rsidR="00761390" w:rsidRPr="00AE36DD">
        <w:rPr>
          <w:rFonts w:ascii="Tahoma" w:hAnsi="Tahoma" w:cs="Tahoma"/>
        </w:rPr>
        <w:t>("</w:t>
      </w:r>
      <w:r w:rsidR="00761390" w:rsidRPr="00AE36DD">
        <w:rPr>
          <w:rFonts w:ascii="Tahoma" w:hAnsi="Tahoma" w:cs="Tahoma"/>
          <w:u w:val="single"/>
        </w:rPr>
        <w:t>Contrato de Conta Vinculada</w:t>
      </w:r>
      <w:r w:rsidR="00761390" w:rsidRPr="00AE36DD">
        <w:rPr>
          <w:rFonts w:ascii="Tahoma" w:hAnsi="Tahoma" w:cs="Tahoma"/>
        </w:rPr>
        <w:t>")</w:t>
      </w:r>
      <w:r w:rsidR="00761390" w:rsidRPr="00AE36DD">
        <w:rPr>
          <w:rFonts w:ascii="Tahoma" w:hAnsi="Tahoma" w:cs="Tahoma"/>
          <w:bCs/>
        </w:rPr>
        <w:t xml:space="preserve">, </w:t>
      </w:r>
      <w:r w:rsidR="00761390" w:rsidRPr="00AE36DD">
        <w:rPr>
          <w:rFonts w:ascii="Tahoma" w:hAnsi="Tahoma" w:cs="Tahoma"/>
        </w:rPr>
        <w:t xml:space="preserve">celebrado </w:t>
      </w:r>
      <w:r w:rsidR="00AE3849" w:rsidRPr="00AE36DD">
        <w:rPr>
          <w:rFonts w:ascii="Tahoma" w:hAnsi="Tahoma" w:cs="Tahoma"/>
        </w:rPr>
        <w:t xml:space="preserve">em [●] de [●] de 2019, </w:t>
      </w:r>
      <w:r w:rsidR="00761390" w:rsidRPr="00AE36DD">
        <w:rPr>
          <w:rFonts w:ascii="Tahoma" w:hAnsi="Tahoma" w:cs="Tahoma"/>
        </w:rPr>
        <w:t>entre a Acionista e o Agente Fiduciário e o Itaú Unibanco S.A. ("</w:t>
      </w:r>
      <w:r w:rsidR="00761390" w:rsidRPr="00AE36DD">
        <w:rPr>
          <w:rFonts w:ascii="Tahoma" w:hAnsi="Tahoma" w:cs="Tahoma"/>
          <w:u w:val="single"/>
        </w:rPr>
        <w:t>Banco Depositário</w:t>
      </w:r>
      <w:r w:rsidR="00761390" w:rsidRPr="00AE36DD">
        <w:rPr>
          <w:rFonts w:ascii="Tahoma" w:hAnsi="Tahoma" w:cs="Tahoma"/>
        </w:rPr>
        <w:t>")</w:t>
      </w:r>
      <w:r w:rsidRPr="00AE36DD">
        <w:rPr>
          <w:rFonts w:ascii="Tahoma" w:hAnsi="Tahoma" w:cs="Tahoma"/>
        </w:rPr>
        <w:t>.</w:t>
      </w:r>
    </w:p>
    <w:p w14:paraId="5212C7FC" w14:textId="3D3A12B1" w:rsidR="001C4C3C" w:rsidRPr="00AE36DD" w:rsidRDefault="001C4C3C" w:rsidP="00162F00">
      <w:pPr>
        <w:tabs>
          <w:tab w:val="num" w:pos="1134"/>
        </w:tabs>
        <w:spacing w:before="240" w:after="0" w:line="240" w:lineRule="auto"/>
        <w:jc w:val="both"/>
        <w:outlineLvl w:val="4"/>
        <w:rPr>
          <w:rFonts w:ascii="Tahoma" w:hAnsi="Tahoma" w:cs="Tahoma"/>
        </w:rPr>
      </w:pPr>
      <w:r w:rsidRPr="00AE36DD">
        <w:rPr>
          <w:rFonts w:ascii="Tahoma" w:hAnsi="Tahoma" w:cs="Tahoma"/>
        </w:rPr>
        <w:tab/>
        <w:t xml:space="preserve">Nos termos da Cláusula </w:t>
      </w:r>
      <w:r w:rsidR="00761390" w:rsidRPr="00AE36DD">
        <w:rPr>
          <w:rFonts w:ascii="Tahoma" w:hAnsi="Tahoma" w:cs="Tahoma"/>
        </w:rPr>
        <w:t>4</w:t>
      </w:r>
      <w:r w:rsidRPr="00AE36DD">
        <w:rPr>
          <w:rFonts w:ascii="Tahoma" w:hAnsi="Tahoma" w:cs="Tahoma"/>
        </w:rPr>
        <w:t>.</w:t>
      </w:r>
      <w:r w:rsidR="00761390" w:rsidRPr="00AE36DD">
        <w:rPr>
          <w:rFonts w:ascii="Tahoma" w:hAnsi="Tahoma" w:cs="Tahoma"/>
        </w:rPr>
        <w:t>4</w:t>
      </w:r>
      <w:r w:rsidRPr="00AE36DD">
        <w:rPr>
          <w:rFonts w:ascii="Tahoma" w:hAnsi="Tahoma" w:cs="Tahoma"/>
        </w:rPr>
        <w:t xml:space="preserve"> do Contrato</w:t>
      </w:r>
      <w:r w:rsidR="00AE3849" w:rsidRPr="00AE36DD">
        <w:rPr>
          <w:rFonts w:ascii="Tahoma" w:hAnsi="Tahoma" w:cs="Tahoma"/>
        </w:rPr>
        <w:t xml:space="preserve"> de Garantia e da Cláusula </w:t>
      </w:r>
      <w:r w:rsidR="00A70450" w:rsidRPr="00AE36DD">
        <w:rPr>
          <w:rFonts w:ascii="Tahoma" w:hAnsi="Tahoma" w:cs="Tahoma"/>
        </w:rPr>
        <w:t>4.1 do Anexo I</w:t>
      </w:r>
      <w:r w:rsidR="00AE3849" w:rsidRPr="00AE36DD">
        <w:rPr>
          <w:rFonts w:ascii="Tahoma" w:hAnsi="Tahoma" w:cs="Tahoma"/>
        </w:rPr>
        <w:t xml:space="preserve"> </w:t>
      </w:r>
      <w:r w:rsidR="00A70450" w:rsidRPr="00AE36DD">
        <w:rPr>
          <w:rFonts w:ascii="Tahoma" w:hAnsi="Tahoma" w:cs="Tahoma"/>
        </w:rPr>
        <w:t>a</w:t>
      </w:r>
      <w:r w:rsidR="00AE3849" w:rsidRPr="00AE36DD">
        <w:rPr>
          <w:rFonts w:ascii="Tahoma" w:hAnsi="Tahoma" w:cs="Tahoma"/>
        </w:rPr>
        <w:t>o Contrato de Conta Vinculada</w:t>
      </w:r>
      <w:r w:rsidRPr="00AE36DD">
        <w:rPr>
          <w:rFonts w:ascii="Tahoma" w:hAnsi="Tahoma" w:cs="Tahoma"/>
        </w:rPr>
        <w:t>, vimos</w:t>
      </w:r>
      <w:r w:rsidR="00AE3849" w:rsidRPr="00AE36DD">
        <w:rPr>
          <w:rFonts w:ascii="Tahoma" w:hAnsi="Tahoma" w:cs="Tahoma"/>
        </w:rPr>
        <w:t>,</w:t>
      </w:r>
      <w:r w:rsidRPr="00AE36DD">
        <w:rPr>
          <w:rFonts w:ascii="Tahoma" w:hAnsi="Tahoma" w:cs="Tahoma"/>
        </w:rPr>
        <w:t xml:space="preserve"> por meio desta</w:t>
      </w:r>
      <w:r w:rsidR="00AE3849" w:rsidRPr="00AE36DD">
        <w:rPr>
          <w:rFonts w:ascii="Tahoma" w:hAnsi="Tahoma" w:cs="Tahoma"/>
        </w:rPr>
        <w:t>,</w:t>
      </w:r>
      <w:r w:rsidRPr="00AE36DD">
        <w:rPr>
          <w:rFonts w:ascii="Tahoma" w:hAnsi="Tahoma" w:cs="Tahoma"/>
        </w:rPr>
        <w:t xml:space="preserve"> autorizar desde já o Banco </w:t>
      </w:r>
      <w:del w:id="337" w:author="PEDRO" w:date="2019-11-29T10:48:00Z">
        <w:r w:rsidRPr="00AE36DD">
          <w:rPr>
            <w:rFonts w:ascii="Tahoma" w:hAnsi="Tahoma" w:cs="Tahoma"/>
          </w:rPr>
          <w:delText>Custodiante</w:delText>
        </w:r>
      </w:del>
      <w:ins w:id="338" w:author="PEDRO" w:date="2019-11-29T10:48:00Z">
        <w:r w:rsidR="00A675D9">
          <w:rPr>
            <w:rFonts w:ascii="Tahoma" w:hAnsi="Tahoma" w:cs="Tahoma"/>
          </w:rPr>
          <w:t>Depositário</w:t>
        </w:r>
      </w:ins>
      <w:r w:rsidR="00A675D9" w:rsidRPr="00AE36DD">
        <w:rPr>
          <w:rFonts w:ascii="Tahoma" w:hAnsi="Tahoma" w:cs="Tahoma"/>
        </w:rPr>
        <w:t xml:space="preserve"> </w:t>
      </w:r>
      <w:r w:rsidRPr="00AE36DD">
        <w:rPr>
          <w:rFonts w:ascii="Tahoma" w:hAnsi="Tahoma" w:cs="Tahoma"/>
        </w:rPr>
        <w:t>a realizar a</w:t>
      </w:r>
      <w:r w:rsidR="00761390" w:rsidRPr="00AE36DD">
        <w:rPr>
          <w:rFonts w:ascii="Tahoma" w:hAnsi="Tahoma" w:cs="Tahoma"/>
        </w:rPr>
        <w:t>(s)</w:t>
      </w:r>
      <w:r w:rsidRPr="00AE36DD">
        <w:rPr>
          <w:rFonts w:ascii="Tahoma" w:hAnsi="Tahoma" w:cs="Tahoma"/>
        </w:rPr>
        <w:t xml:space="preserve"> seguinte</w:t>
      </w:r>
      <w:r w:rsidR="00761390" w:rsidRPr="00AE36DD">
        <w:rPr>
          <w:rFonts w:ascii="Tahoma" w:hAnsi="Tahoma" w:cs="Tahoma"/>
        </w:rPr>
        <w:t>(s)</w:t>
      </w:r>
      <w:r w:rsidRPr="00AE36DD">
        <w:rPr>
          <w:rFonts w:ascii="Tahoma" w:hAnsi="Tahoma" w:cs="Tahoma"/>
        </w:rPr>
        <w:t xml:space="preserve"> transferência</w:t>
      </w:r>
      <w:r w:rsidR="00761390" w:rsidRPr="00AE36DD">
        <w:rPr>
          <w:rFonts w:ascii="Tahoma" w:hAnsi="Tahoma" w:cs="Tahoma"/>
        </w:rPr>
        <w:t>(s)</w:t>
      </w:r>
      <w:r w:rsidRPr="00AE36DD">
        <w:rPr>
          <w:rFonts w:ascii="Tahoma" w:hAnsi="Tahoma" w:cs="Tahoma"/>
        </w:rPr>
        <w:t xml:space="preserve"> com recursos depositados na conta nº </w:t>
      </w:r>
      <w:r w:rsidR="00761390" w:rsidRPr="00AE36DD">
        <w:rPr>
          <w:rFonts w:ascii="Tahoma" w:hAnsi="Tahoma" w:cs="Tahoma"/>
        </w:rPr>
        <w:t>[●]</w:t>
      </w:r>
      <w:r w:rsidRPr="00AE36DD">
        <w:rPr>
          <w:rFonts w:ascii="Tahoma" w:hAnsi="Tahoma" w:cs="Tahoma"/>
        </w:rPr>
        <w:t xml:space="preserve">, agência nº </w:t>
      </w:r>
      <w:r w:rsidR="00761390" w:rsidRPr="00AE36DD">
        <w:rPr>
          <w:rFonts w:ascii="Tahoma" w:hAnsi="Tahoma" w:cs="Tahoma"/>
        </w:rPr>
        <w:t>[●], mantida pela</w:t>
      </w:r>
      <w:r w:rsidRPr="00AE36DD">
        <w:rPr>
          <w:rFonts w:ascii="Tahoma" w:hAnsi="Tahoma" w:cs="Tahoma"/>
        </w:rPr>
        <w:t xml:space="preserve"> </w:t>
      </w:r>
      <w:r w:rsidR="00761390" w:rsidRPr="00AE36DD">
        <w:rPr>
          <w:rFonts w:ascii="Tahoma" w:hAnsi="Tahoma" w:cs="Tahoma"/>
        </w:rPr>
        <w:t>Acionista</w:t>
      </w:r>
      <w:r w:rsidRPr="00AE36DD">
        <w:rPr>
          <w:rFonts w:ascii="Tahoma" w:hAnsi="Tahoma" w:cs="Tahoma"/>
        </w:rPr>
        <w:t xml:space="preserve"> junto ao Banco </w:t>
      </w:r>
      <w:del w:id="339" w:author="PEDRO" w:date="2019-11-29T10:48:00Z">
        <w:r w:rsidRPr="00AE36DD">
          <w:rPr>
            <w:rFonts w:ascii="Tahoma" w:hAnsi="Tahoma" w:cs="Tahoma"/>
          </w:rPr>
          <w:delText>Custodiante</w:delText>
        </w:r>
      </w:del>
      <w:ins w:id="340" w:author="PEDRO" w:date="2019-11-29T10:48:00Z">
        <w:r w:rsidR="00A675D9">
          <w:rPr>
            <w:rFonts w:ascii="Tahoma" w:hAnsi="Tahoma" w:cs="Tahoma"/>
          </w:rPr>
          <w:t>Depositário</w:t>
        </w:r>
      </w:ins>
      <w:r w:rsidRPr="00AE36DD">
        <w:rPr>
          <w:rFonts w:ascii="Tahoma" w:hAnsi="Tahoma" w:cs="Tahoma"/>
        </w:rPr>
        <w:t>, conforme a destinação abaixo:</w:t>
      </w:r>
    </w:p>
    <w:p w14:paraId="358EE7B6" w14:textId="77777777" w:rsidR="00761390" w:rsidRPr="00AE36DD" w:rsidRDefault="00761390" w:rsidP="00162F00">
      <w:pPr>
        <w:tabs>
          <w:tab w:val="num" w:pos="1134"/>
        </w:tabs>
        <w:spacing w:before="240" w:after="0" w:line="240" w:lineRule="auto"/>
        <w:jc w:val="both"/>
        <w:outlineLvl w:val="4"/>
        <w:rPr>
          <w:rFonts w:ascii="Tahoma" w:hAnsi="Tahoma" w:cs="Tahoma"/>
          <w:bCs/>
        </w:rPr>
      </w:pPr>
    </w:p>
    <w:tbl>
      <w:tblPr>
        <w:tblStyle w:val="Tabelacomgrade"/>
        <w:tblW w:w="5000" w:type="pct"/>
        <w:tblLook w:val="04A0" w:firstRow="1" w:lastRow="0" w:firstColumn="1" w:lastColumn="0" w:noHBand="0" w:noVBand="1"/>
        <w:tblPrChange w:id="341" w:author="PEDRO" w:date="2019-11-29T10:48:00Z">
          <w:tblPr>
            <w:tblStyle w:val="Tabelacomgrade"/>
            <w:tblW w:w="9498" w:type="dxa"/>
            <w:tblInd w:w="108" w:type="dxa"/>
            <w:tblLook w:val="04A0" w:firstRow="1" w:lastRow="0" w:firstColumn="1" w:lastColumn="0" w:noHBand="0" w:noVBand="1"/>
          </w:tblPr>
        </w:tblPrChange>
      </w:tblPr>
      <w:tblGrid>
        <w:gridCol w:w="1547"/>
        <w:gridCol w:w="3423"/>
        <w:gridCol w:w="1395"/>
        <w:gridCol w:w="2129"/>
        <w:tblGridChange w:id="342">
          <w:tblGrid>
            <w:gridCol w:w="1730"/>
            <w:gridCol w:w="3827"/>
            <w:gridCol w:w="1560"/>
            <w:gridCol w:w="2381"/>
          </w:tblGrid>
        </w:tblGridChange>
      </w:tblGrid>
      <w:tr w:rsidR="001C4C3C" w:rsidRPr="00AE36DD" w14:paraId="7003727F" w14:textId="77777777" w:rsidTr="00E45E92">
        <w:tc>
          <w:tcPr>
            <w:tcW w:w="911" w:type="pct"/>
            <w:tcPrChange w:id="343" w:author="PEDRO" w:date="2019-11-29T10:48:00Z">
              <w:tcPr>
                <w:tcW w:w="1730" w:type="dxa"/>
              </w:tcPr>
            </w:tcPrChange>
          </w:tcPr>
          <w:p w14:paraId="465C10CD" w14:textId="77777777" w:rsidR="001C4C3C" w:rsidRPr="00AE36DD" w:rsidRDefault="001C4C3C"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bCs/>
                <w:szCs w:val="22"/>
              </w:rPr>
              <w:t>Beneficiário</w:t>
            </w:r>
          </w:p>
        </w:tc>
        <w:tc>
          <w:tcPr>
            <w:tcW w:w="2015" w:type="pct"/>
            <w:tcPrChange w:id="344" w:author="PEDRO" w:date="2019-11-29T10:48:00Z">
              <w:tcPr>
                <w:tcW w:w="3827" w:type="dxa"/>
              </w:tcPr>
            </w:tcPrChange>
          </w:tcPr>
          <w:p w14:paraId="54FD6096" w14:textId="77777777" w:rsidR="001C4C3C" w:rsidRPr="00AE36DD" w:rsidRDefault="001C4C3C"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bCs/>
                <w:szCs w:val="22"/>
              </w:rPr>
              <w:t>Instruções de Transferência</w:t>
            </w:r>
          </w:p>
        </w:tc>
        <w:tc>
          <w:tcPr>
            <w:tcW w:w="821" w:type="pct"/>
            <w:tcPrChange w:id="345" w:author="PEDRO" w:date="2019-11-29T10:48:00Z">
              <w:tcPr>
                <w:tcW w:w="1560" w:type="dxa"/>
              </w:tcPr>
            </w:tcPrChange>
          </w:tcPr>
          <w:p w14:paraId="176F4BB6" w14:textId="77777777" w:rsidR="001C4C3C" w:rsidRPr="00AE36DD" w:rsidRDefault="001C4C3C"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bCs/>
                <w:szCs w:val="22"/>
              </w:rPr>
              <w:t>Valor</w:t>
            </w:r>
          </w:p>
        </w:tc>
        <w:tc>
          <w:tcPr>
            <w:tcW w:w="1253" w:type="pct"/>
            <w:tcPrChange w:id="346" w:author="PEDRO" w:date="2019-11-29T10:48:00Z">
              <w:tcPr>
                <w:tcW w:w="2381" w:type="dxa"/>
              </w:tcPr>
            </w:tcPrChange>
          </w:tcPr>
          <w:p w14:paraId="23B84A34" w14:textId="77777777" w:rsidR="001C4C3C" w:rsidRPr="00AE36DD" w:rsidRDefault="001C4C3C"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bCs/>
                <w:szCs w:val="22"/>
              </w:rPr>
              <w:t>Destinação</w:t>
            </w:r>
          </w:p>
        </w:tc>
      </w:tr>
      <w:tr w:rsidR="001C4C3C" w:rsidRPr="00AE36DD" w14:paraId="2CE776CE" w14:textId="77777777" w:rsidTr="00E45E92">
        <w:tc>
          <w:tcPr>
            <w:tcW w:w="911" w:type="pct"/>
            <w:tcPrChange w:id="347" w:author="PEDRO" w:date="2019-11-29T10:48:00Z">
              <w:tcPr>
                <w:tcW w:w="1730" w:type="dxa"/>
              </w:tcPr>
            </w:tcPrChange>
          </w:tcPr>
          <w:p w14:paraId="4F4C6886" w14:textId="77777777" w:rsidR="001C4C3C" w:rsidRPr="00AE36DD" w:rsidRDefault="00761390"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szCs w:val="22"/>
              </w:rPr>
              <w:t>[●]</w:t>
            </w:r>
          </w:p>
        </w:tc>
        <w:tc>
          <w:tcPr>
            <w:tcW w:w="2015" w:type="pct"/>
            <w:tcPrChange w:id="348" w:author="PEDRO" w:date="2019-11-29T10:48:00Z">
              <w:tcPr>
                <w:tcW w:w="3827" w:type="dxa"/>
              </w:tcPr>
            </w:tcPrChange>
          </w:tcPr>
          <w:p w14:paraId="4152B638" w14:textId="77777777" w:rsidR="001C4C3C" w:rsidRPr="00AE36DD" w:rsidRDefault="00761390"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szCs w:val="22"/>
              </w:rPr>
              <w:t>[●]</w:t>
            </w:r>
          </w:p>
        </w:tc>
        <w:tc>
          <w:tcPr>
            <w:tcW w:w="821" w:type="pct"/>
            <w:tcPrChange w:id="349" w:author="PEDRO" w:date="2019-11-29T10:48:00Z">
              <w:tcPr>
                <w:tcW w:w="1560" w:type="dxa"/>
              </w:tcPr>
            </w:tcPrChange>
          </w:tcPr>
          <w:p w14:paraId="1D255E82" w14:textId="77777777" w:rsidR="001C4C3C" w:rsidRPr="00AE36DD" w:rsidRDefault="00761390"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szCs w:val="22"/>
              </w:rPr>
              <w:t>[●]</w:t>
            </w:r>
          </w:p>
        </w:tc>
        <w:tc>
          <w:tcPr>
            <w:tcW w:w="1253" w:type="pct"/>
            <w:tcPrChange w:id="350" w:author="PEDRO" w:date="2019-11-29T10:48:00Z">
              <w:tcPr>
                <w:tcW w:w="2381" w:type="dxa"/>
              </w:tcPr>
            </w:tcPrChange>
          </w:tcPr>
          <w:p w14:paraId="3DA764BD" w14:textId="77777777" w:rsidR="001C4C3C" w:rsidRPr="00AE36DD" w:rsidRDefault="00761390" w:rsidP="001C4C3C">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p w14:paraId="59D07363" w14:textId="77777777" w:rsidR="00761390" w:rsidRPr="00AE36DD" w:rsidRDefault="00761390" w:rsidP="001C4C3C">
            <w:pPr>
              <w:tabs>
                <w:tab w:val="num" w:pos="3060"/>
              </w:tabs>
              <w:spacing w:before="240" w:after="0" w:line="240" w:lineRule="auto"/>
              <w:jc w:val="center"/>
              <w:outlineLvl w:val="4"/>
              <w:rPr>
                <w:rFonts w:ascii="Tahoma" w:hAnsi="Tahoma" w:cs="Tahoma"/>
                <w:bCs/>
                <w:szCs w:val="22"/>
              </w:rPr>
            </w:pPr>
          </w:p>
        </w:tc>
      </w:tr>
      <w:tr w:rsidR="00011F6B" w:rsidRPr="00AE36DD" w14:paraId="7FFB0282" w14:textId="77777777" w:rsidTr="00E45E92">
        <w:tc>
          <w:tcPr>
            <w:tcW w:w="911" w:type="pct"/>
            <w:tcPrChange w:id="351" w:author="PEDRO" w:date="2019-11-29T10:48:00Z">
              <w:tcPr>
                <w:tcW w:w="1730" w:type="dxa"/>
              </w:tcPr>
            </w:tcPrChange>
          </w:tcPr>
          <w:p w14:paraId="46C58E82" w14:textId="77777777" w:rsidR="00011F6B" w:rsidRPr="00AE36DD" w:rsidRDefault="00011F6B" w:rsidP="00011F6B">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tc>
        <w:tc>
          <w:tcPr>
            <w:tcW w:w="2015" w:type="pct"/>
            <w:tcPrChange w:id="352" w:author="PEDRO" w:date="2019-11-29T10:48:00Z">
              <w:tcPr>
                <w:tcW w:w="3827" w:type="dxa"/>
              </w:tcPr>
            </w:tcPrChange>
          </w:tcPr>
          <w:p w14:paraId="23F8EA9E" w14:textId="77777777" w:rsidR="00011F6B" w:rsidRPr="00AE36DD" w:rsidRDefault="00011F6B" w:rsidP="00011F6B">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tc>
        <w:tc>
          <w:tcPr>
            <w:tcW w:w="821" w:type="pct"/>
            <w:tcPrChange w:id="353" w:author="PEDRO" w:date="2019-11-29T10:48:00Z">
              <w:tcPr>
                <w:tcW w:w="1560" w:type="dxa"/>
              </w:tcPr>
            </w:tcPrChange>
          </w:tcPr>
          <w:p w14:paraId="1F4D7DA0" w14:textId="77777777" w:rsidR="00011F6B" w:rsidRPr="00AE36DD" w:rsidRDefault="00011F6B" w:rsidP="00011F6B">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tc>
        <w:tc>
          <w:tcPr>
            <w:tcW w:w="1253" w:type="pct"/>
            <w:tcPrChange w:id="354" w:author="PEDRO" w:date="2019-11-29T10:48:00Z">
              <w:tcPr>
                <w:tcW w:w="2381" w:type="dxa"/>
              </w:tcPr>
            </w:tcPrChange>
          </w:tcPr>
          <w:p w14:paraId="7AD92EE0" w14:textId="77777777" w:rsidR="00011F6B" w:rsidRPr="00AE36DD" w:rsidRDefault="00011F6B" w:rsidP="00011F6B">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p w14:paraId="78E839B6" w14:textId="77777777" w:rsidR="00011F6B" w:rsidRPr="00AE36DD" w:rsidRDefault="00011F6B" w:rsidP="00011F6B">
            <w:pPr>
              <w:tabs>
                <w:tab w:val="num" w:pos="3060"/>
              </w:tabs>
              <w:spacing w:before="240" w:after="0" w:line="240" w:lineRule="auto"/>
              <w:jc w:val="center"/>
              <w:outlineLvl w:val="4"/>
              <w:rPr>
                <w:rFonts w:ascii="Tahoma" w:hAnsi="Tahoma" w:cs="Tahoma"/>
                <w:szCs w:val="22"/>
              </w:rPr>
            </w:pPr>
          </w:p>
        </w:tc>
      </w:tr>
    </w:tbl>
    <w:p w14:paraId="5B9C3E1F" w14:textId="77777777" w:rsidR="001C4C3C" w:rsidRPr="00AE36DD" w:rsidRDefault="00761390" w:rsidP="00162F00">
      <w:pPr>
        <w:tabs>
          <w:tab w:val="num" w:pos="1134"/>
        </w:tabs>
        <w:spacing w:before="240" w:after="0" w:line="240" w:lineRule="auto"/>
        <w:jc w:val="both"/>
        <w:outlineLvl w:val="4"/>
        <w:rPr>
          <w:rFonts w:ascii="Tahoma" w:hAnsi="Tahoma" w:cs="Tahoma"/>
        </w:rPr>
      </w:pPr>
      <w:r w:rsidRPr="00AE36DD">
        <w:rPr>
          <w:rFonts w:ascii="Tahoma" w:hAnsi="Tahoma" w:cs="Tahoma"/>
        </w:rPr>
        <w:tab/>
      </w:r>
      <w:r w:rsidR="001C4C3C" w:rsidRPr="00AE36DD">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sidRPr="00AE36DD">
        <w:rPr>
          <w:rFonts w:ascii="Tahoma" w:hAnsi="Tahoma" w:cs="Tahoma"/>
        </w:rPr>
        <w:t>, conforme previsto Escritura de Emissão 5ª Emissão AGPAR e/ou na Escritura de Emissão 6ª Emissão AGPAR, conforme o caso</w:t>
      </w:r>
      <w:r w:rsidR="001C4C3C" w:rsidRPr="00AE36DD">
        <w:rPr>
          <w:rFonts w:ascii="Tahoma" w:hAnsi="Tahoma" w:cs="Tahoma"/>
        </w:rPr>
        <w:t>.</w:t>
      </w:r>
    </w:p>
    <w:p w14:paraId="1407FFB5" w14:textId="77777777" w:rsidR="001C4C3C" w:rsidRPr="00AE36DD" w:rsidRDefault="00761390" w:rsidP="00162F00">
      <w:pPr>
        <w:tabs>
          <w:tab w:val="num" w:pos="993"/>
        </w:tabs>
        <w:spacing w:before="240" w:after="0" w:line="240" w:lineRule="auto"/>
        <w:jc w:val="both"/>
        <w:outlineLvl w:val="4"/>
        <w:rPr>
          <w:rFonts w:ascii="Tahoma" w:hAnsi="Tahoma" w:cs="Tahoma"/>
        </w:rPr>
      </w:pPr>
      <w:r w:rsidRPr="00AE36DD">
        <w:rPr>
          <w:rFonts w:ascii="Tahoma" w:hAnsi="Tahoma" w:cs="Tahoma"/>
        </w:rPr>
        <w:lastRenderedPageBreak/>
        <w:tab/>
      </w:r>
      <w:r w:rsidR="001C4C3C" w:rsidRPr="00AE36DD">
        <w:rPr>
          <w:rFonts w:ascii="Tahoma" w:hAnsi="Tahoma" w:cs="Tahoma"/>
        </w:rPr>
        <w:t>Termos iniciados em letras maiúsculas utilizados na presente solicitação têm o mesmo significado a eles atribuído no Contrato</w:t>
      </w:r>
      <w:r w:rsidR="00AE3849" w:rsidRPr="00AE36DD">
        <w:rPr>
          <w:rFonts w:ascii="Tahoma" w:hAnsi="Tahoma" w:cs="Tahoma"/>
        </w:rPr>
        <w:t xml:space="preserve"> de Garantia</w:t>
      </w:r>
      <w:r w:rsidR="001C4C3C" w:rsidRPr="00AE36DD">
        <w:rPr>
          <w:rFonts w:ascii="Tahoma" w:hAnsi="Tahoma" w:cs="Tahoma"/>
        </w:rPr>
        <w:t>.</w:t>
      </w:r>
    </w:p>
    <w:p w14:paraId="11E9916F" w14:textId="77777777" w:rsidR="001C4C3C" w:rsidRPr="00AE36DD" w:rsidRDefault="00011F6B" w:rsidP="00162F00">
      <w:pPr>
        <w:tabs>
          <w:tab w:val="num" w:pos="1134"/>
        </w:tabs>
        <w:spacing w:before="240" w:after="0" w:line="240" w:lineRule="auto"/>
        <w:jc w:val="both"/>
        <w:outlineLvl w:val="4"/>
        <w:rPr>
          <w:rFonts w:ascii="Tahoma" w:hAnsi="Tahoma" w:cs="Tahoma"/>
        </w:rPr>
      </w:pPr>
      <w:r w:rsidRPr="00AE36DD">
        <w:rPr>
          <w:rFonts w:ascii="Tahoma" w:hAnsi="Tahoma" w:cs="Tahoma"/>
        </w:rPr>
        <w:tab/>
      </w:r>
      <w:r w:rsidR="001C4C3C" w:rsidRPr="00AE36DD">
        <w:rPr>
          <w:rFonts w:ascii="Tahoma" w:hAnsi="Tahoma" w:cs="Tahoma"/>
        </w:rPr>
        <w:t>Sendo o que tínhamos para o momento, subscrevemo-nos.</w:t>
      </w:r>
    </w:p>
    <w:p w14:paraId="487CF829" w14:textId="77777777" w:rsidR="001C4C3C" w:rsidRPr="00AE36DD" w:rsidRDefault="00011F6B" w:rsidP="00162F00">
      <w:pPr>
        <w:tabs>
          <w:tab w:val="num" w:pos="3060"/>
        </w:tabs>
        <w:spacing w:before="240" w:after="0" w:line="240" w:lineRule="auto"/>
        <w:jc w:val="both"/>
        <w:outlineLvl w:val="4"/>
        <w:rPr>
          <w:rFonts w:ascii="Tahoma" w:hAnsi="Tahoma" w:cs="Tahoma"/>
        </w:rPr>
      </w:pPr>
      <w:r w:rsidRPr="00AE36DD">
        <w:rPr>
          <w:rFonts w:ascii="Tahoma" w:hAnsi="Tahoma" w:cs="Tahoma"/>
        </w:rPr>
        <w:tab/>
      </w:r>
      <w:r w:rsidRPr="00AE36DD">
        <w:rPr>
          <w:rFonts w:ascii="Tahoma" w:hAnsi="Tahoma" w:cs="Tahoma"/>
        </w:rPr>
        <w:tab/>
      </w:r>
      <w:r w:rsidR="001C4C3C" w:rsidRPr="00AE36DD">
        <w:rPr>
          <w:rFonts w:ascii="Tahoma" w:hAnsi="Tahoma" w:cs="Tahoma"/>
        </w:rPr>
        <w:t>Cordialmente,</w:t>
      </w:r>
    </w:p>
    <w:p w14:paraId="7D491681" w14:textId="77777777" w:rsidR="001C4C3C" w:rsidRPr="00AE36DD" w:rsidRDefault="001C4C3C" w:rsidP="00162F00">
      <w:pPr>
        <w:tabs>
          <w:tab w:val="num" w:pos="3060"/>
        </w:tabs>
        <w:spacing w:before="240" w:after="0" w:line="240" w:lineRule="auto"/>
        <w:jc w:val="both"/>
        <w:outlineLvl w:val="4"/>
        <w:rPr>
          <w:rFonts w:ascii="Tahoma" w:hAnsi="Tahoma" w:cs="Tahoma"/>
        </w:rPr>
      </w:pPr>
    </w:p>
    <w:p w14:paraId="77EBE830" w14:textId="77777777" w:rsidR="00011F6B" w:rsidRPr="00AE36DD" w:rsidRDefault="00011F6B" w:rsidP="00011F6B">
      <w:pPr>
        <w:tabs>
          <w:tab w:val="num" w:pos="3060"/>
        </w:tabs>
        <w:spacing w:before="240" w:after="0" w:line="240" w:lineRule="auto"/>
        <w:jc w:val="both"/>
        <w:outlineLvl w:val="4"/>
        <w:rPr>
          <w:del w:id="355" w:author="PEDRO" w:date="2019-11-29T10:48:00Z"/>
          <w:rFonts w:ascii="Tahoma" w:hAnsi="Tahoma" w:cs="Tahoma"/>
          <w:b/>
          <w:lang w:val="x-none"/>
        </w:rPr>
      </w:pPr>
      <w:del w:id="356" w:author="PEDRO" w:date="2019-11-29T10:48:00Z">
        <w:r w:rsidRPr="00AE36DD">
          <w:rPr>
            <w:rFonts w:ascii="Tahoma" w:hAnsi="Tahoma" w:cs="Tahoma"/>
            <w:b/>
            <w:lang w:val="x-none"/>
          </w:rPr>
          <w:delText>ITAÚ UNIBANCO S.A.</w:delText>
        </w:r>
      </w:del>
    </w:p>
    <w:p w14:paraId="77F15C5B" w14:textId="77777777" w:rsidR="00011F6B" w:rsidRPr="00AE36DD" w:rsidRDefault="00A675D9" w:rsidP="00011F6B">
      <w:pPr>
        <w:tabs>
          <w:tab w:val="num" w:pos="3060"/>
        </w:tabs>
        <w:spacing w:before="240" w:after="0" w:line="240" w:lineRule="auto"/>
        <w:jc w:val="both"/>
        <w:outlineLvl w:val="4"/>
        <w:rPr>
          <w:ins w:id="357" w:author="PEDRO" w:date="2019-11-29T10:48:00Z"/>
          <w:rFonts w:ascii="Tahoma" w:hAnsi="Tahoma" w:cs="Tahoma"/>
          <w:b/>
          <w:lang w:val="x-none"/>
        </w:rPr>
      </w:pPr>
      <w:ins w:id="358" w:author="PEDRO" w:date="2019-11-29T10:48:00Z">
        <w:r w:rsidRPr="00A675D9">
          <w:rPr>
            <w:rFonts w:ascii="Tahoma" w:hAnsi="Tahoma" w:cs="Tahoma"/>
            <w:b/>
            <w:bCs/>
          </w:rPr>
          <w:t>SIMPLIFIC PAVARINI DISTRIBUIDORA DE TÍTULOS E VALORES MOBILIÁRIOS LTDA.</w:t>
        </w:r>
      </w:ins>
    </w:p>
    <w:p w14:paraId="0170F4E4"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p>
    <w:p w14:paraId="656F7C9B"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lang w:val="x-none"/>
        </w:rPr>
        <w:t xml:space="preserve">_______________________   </w:t>
      </w:r>
      <w:r w:rsidRPr="00AE36DD">
        <w:rPr>
          <w:rFonts w:ascii="Tahoma" w:hAnsi="Tahoma" w:cs="Tahoma"/>
          <w:lang w:val="x-none"/>
        </w:rPr>
        <w:tab/>
      </w:r>
      <w:r w:rsidRPr="00AE36DD">
        <w:rPr>
          <w:rFonts w:ascii="Tahoma" w:hAnsi="Tahoma" w:cs="Tahoma"/>
          <w:lang w:val="x-none"/>
        </w:rPr>
        <w:tab/>
        <w:t xml:space="preserve">_______________________ </w:t>
      </w:r>
    </w:p>
    <w:p w14:paraId="010C45D8"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lang w:val="x-none"/>
        </w:rPr>
        <w:t xml:space="preserve">Nome: </w:t>
      </w:r>
      <w:r w:rsidRPr="00AE36DD">
        <w:rPr>
          <w:rFonts w:ascii="Tahoma" w:hAnsi="Tahoma" w:cs="Tahoma"/>
          <w:lang w:val="x-none"/>
        </w:rPr>
        <w:tab/>
      </w:r>
      <w:r w:rsidRPr="00AE36DD">
        <w:rPr>
          <w:rFonts w:ascii="Tahoma" w:hAnsi="Tahoma" w:cs="Tahoma"/>
          <w:lang w:val="x-none"/>
        </w:rPr>
        <w:tab/>
        <w:t xml:space="preserve">Nome: </w:t>
      </w:r>
    </w:p>
    <w:p w14:paraId="4EE00DE4"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rPr>
        <w:t>Cargo</w:t>
      </w:r>
      <w:r w:rsidRPr="00AE36DD">
        <w:rPr>
          <w:rFonts w:ascii="Tahoma" w:hAnsi="Tahoma" w:cs="Tahoma"/>
          <w:lang w:val="x-none"/>
        </w:rPr>
        <w:t>:</w:t>
      </w:r>
      <w:r w:rsidRPr="00AE36DD">
        <w:rPr>
          <w:rFonts w:ascii="Tahoma" w:hAnsi="Tahoma" w:cs="Tahoma"/>
          <w:lang w:val="x-none"/>
        </w:rPr>
        <w:tab/>
      </w:r>
      <w:r w:rsidRPr="00AE36DD">
        <w:rPr>
          <w:rFonts w:ascii="Tahoma" w:hAnsi="Tahoma" w:cs="Tahoma"/>
          <w:lang w:val="x-none"/>
        </w:rPr>
        <w:tab/>
      </w:r>
      <w:r w:rsidRPr="00AE36DD">
        <w:rPr>
          <w:rFonts w:ascii="Tahoma" w:hAnsi="Tahoma" w:cs="Tahoma"/>
        </w:rPr>
        <w:t>Cargo</w:t>
      </w:r>
      <w:r w:rsidRPr="00AE36DD">
        <w:rPr>
          <w:rFonts w:ascii="Tahoma" w:hAnsi="Tahoma" w:cs="Tahoma"/>
          <w:lang w:val="x-none"/>
        </w:rPr>
        <w:t>:</w:t>
      </w:r>
    </w:p>
    <w:p w14:paraId="0481B3EE" w14:textId="77777777" w:rsidR="001C4C3C" w:rsidRPr="00AE36DD" w:rsidRDefault="001C4C3C" w:rsidP="00162F00">
      <w:pPr>
        <w:tabs>
          <w:tab w:val="num" w:pos="3060"/>
        </w:tabs>
        <w:spacing w:before="240" w:after="0" w:line="240" w:lineRule="auto"/>
        <w:jc w:val="both"/>
        <w:outlineLvl w:val="4"/>
        <w:rPr>
          <w:rFonts w:ascii="Tahoma" w:hAnsi="Tahoma" w:cs="Tahoma"/>
        </w:rPr>
      </w:pPr>
    </w:p>
    <w:p w14:paraId="7EE07711" w14:textId="77777777" w:rsidR="00011F6B" w:rsidRPr="00AE36DD" w:rsidRDefault="00011F6B" w:rsidP="00011F6B">
      <w:pPr>
        <w:tabs>
          <w:tab w:val="num" w:pos="3060"/>
        </w:tabs>
        <w:spacing w:before="240" w:after="0" w:line="240" w:lineRule="auto"/>
        <w:jc w:val="both"/>
        <w:outlineLvl w:val="4"/>
        <w:rPr>
          <w:rFonts w:ascii="Tahoma" w:hAnsi="Tahoma" w:cs="Tahoma"/>
        </w:rPr>
      </w:pPr>
    </w:p>
    <w:p w14:paraId="0444BD91" w14:textId="77777777" w:rsidR="00011F6B" w:rsidRPr="00AE36DD" w:rsidRDefault="00011F6B" w:rsidP="00011F6B">
      <w:pPr>
        <w:tabs>
          <w:tab w:val="num" w:pos="3060"/>
        </w:tabs>
        <w:spacing w:before="240" w:after="0" w:line="240" w:lineRule="auto"/>
        <w:jc w:val="both"/>
        <w:outlineLvl w:val="4"/>
        <w:rPr>
          <w:rFonts w:ascii="Tahoma" w:hAnsi="Tahoma" w:cs="Tahoma"/>
          <w:b/>
          <w:lang w:val="x-none"/>
        </w:rPr>
      </w:pPr>
      <w:r w:rsidRPr="00AE36DD">
        <w:rPr>
          <w:rFonts w:ascii="Tahoma" w:hAnsi="Tahoma" w:cs="Tahoma"/>
          <w:b/>
          <w:lang w:val="x-none"/>
        </w:rPr>
        <w:t>ANDRADE GUTIERREZ PARTICIPAÇÕES S.A.</w:t>
      </w:r>
    </w:p>
    <w:p w14:paraId="5C2916DA"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p>
    <w:p w14:paraId="2F5E855C"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lang w:val="x-none"/>
        </w:rPr>
        <w:t xml:space="preserve">_______________________   </w:t>
      </w:r>
      <w:r w:rsidRPr="00AE36DD">
        <w:rPr>
          <w:rFonts w:ascii="Tahoma" w:hAnsi="Tahoma" w:cs="Tahoma"/>
          <w:lang w:val="x-none"/>
        </w:rPr>
        <w:tab/>
      </w:r>
      <w:r w:rsidRPr="00AE36DD">
        <w:rPr>
          <w:rFonts w:ascii="Tahoma" w:hAnsi="Tahoma" w:cs="Tahoma"/>
          <w:lang w:val="x-none"/>
        </w:rPr>
        <w:tab/>
        <w:t xml:space="preserve">_______________________ </w:t>
      </w:r>
    </w:p>
    <w:p w14:paraId="582EDDEE"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lang w:val="x-none"/>
        </w:rPr>
        <w:t xml:space="preserve">Nome: </w:t>
      </w:r>
      <w:r w:rsidRPr="00AE36DD">
        <w:rPr>
          <w:rFonts w:ascii="Tahoma" w:hAnsi="Tahoma" w:cs="Tahoma"/>
          <w:lang w:val="x-none"/>
        </w:rPr>
        <w:tab/>
      </w:r>
      <w:r w:rsidRPr="00AE36DD">
        <w:rPr>
          <w:rFonts w:ascii="Tahoma" w:hAnsi="Tahoma" w:cs="Tahoma"/>
          <w:lang w:val="x-none"/>
        </w:rPr>
        <w:tab/>
        <w:t xml:space="preserve">Nome: </w:t>
      </w:r>
    </w:p>
    <w:p w14:paraId="1904E68E"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rPr>
        <w:t>Cargo</w:t>
      </w:r>
      <w:r w:rsidRPr="00AE36DD">
        <w:rPr>
          <w:rFonts w:ascii="Tahoma" w:hAnsi="Tahoma" w:cs="Tahoma"/>
          <w:lang w:val="x-none"/>
        </w:rPr>
        <w:t>:</w:t>
      </w:r>
      <w:r w:rsidRPr="00AE36DD">
        <w:rPr>
          <w:rFonts w:ascii="Tahoma" w:hAnsi="Tahoma" w:cs="Tahoma"/>
          <w:lang w:val="x-none"/>
        </w:rPr>
        <w:tab/>
      </w:r>
      <w:r w:rsidRPr="00AE36DD">
        <w:rPr>
          <w:rFonts w:ascii="Tahoma" w:hAnsi="Tahoma" w:cs="Tahoma"/>
          <w:lang w:val="x-none"/>
        </w:rPr>
        <w:tab/>
      </w:r>
      <w:r w:rsidRPr="00AE36DD">
        <w:rPr>
          <w:rFonts w:ascii="Tahoma" w:hAnsi="Tahoma" w:cs="Tahoma"/>
        </w:rPr>
        <w:t>Cargo</w:t>
      </w:r>
      <w:r w:rsidRPr="00AE36DD">
        <w:rPr>
          <w:rFonts w:ascii="Tahoma" w:hAnsi="Tahoma" w:cs="Tahoma"/>
          <w:lang w:val="x-none"/>
        </w:rPr>
        <w:t>:</w:t>
      </w:r>
    </w:p>
    <w:p w14:paraId="6C0D890F" w14:textId="77777777" w:rsidR="001C4C3C" w:rsidRPr="00AE36DD" w:rsidRDefault="001C4C3C" w:rsidP="00162F00">
      <w:pPr>
        <w:tabs>
          <w:tab w:val="num" w:pos="3060"/>
        </w:tabs>
        <w:spacing w:before="240" w:after="0" w:line="240" w:lineRule="auto"/>
        <w:jc w:val="both"/>
        <w:outlineLvl w:val="4"/>
        <w:rPr>
          <w:rFonts w:ascii="Tahoma" w:hAnsi="Tahoma" w:cs="Tahoma"/>
        </w:rPr>
      </w:pPr>
    </w:p>
    <w:p w14:paraId="5E4FFC7C" w14:textId="77777777" w:rsidR="001C4C3C" w:rsidRPr="00AE36DD" w:rsidRDefault="001C4C3C" w:rsidP="001C4C3C">
      <w:pPr>
        <w:tabs>
          <w:tab w:val="num" w:pos="3060"/>
        </w:tabs>
        <w:spacing w:before="240" w:after="0" w:line="240" w:lineRule="auto"/>
        <w:jc w:val="center"/>
        <w:outlineLvl w:val="4"/>
        <w:rPr>
          <w:rFonts w:ascii="Tahoma" w:hAnsi="Tahoma" w:cs="Tahoma"/>
        </w:rPr>
      </w:pPr>
    </w:p>
    <w:p w14:paraId="3D95FA96" w14:textId="77777777" w:rsidR="00AE3C20" w:rsidRDefault="00AE3C20">
      <w:pPr>
        <w:spacing w:after="120" w:line="240" w:lineRule="auto"/>
        <w:jc w:val="both"/>
        <w:rPr>
          <w:ins w:id="359" w:author="PEDRO" w:date="2019-11-29T10:48:00Z"/>
          <w:rFonts w:ascii="Tahoma" w:hAnsi="Tahoma" w:cs="Tahoma"/>
        </w:rPr>
      </w:pPr>
      <w:ins w:id="360" w:author="PEDRO" w:date="2019-11-29T10:48:00Z">
        <w:r>
          <w:rPr>
            <w:rFonts w:ascii="Tahoma" w:hAnsi="Tahoma" w:cs="Tahoma"/>
          </w:rPr>
          <w:br w:type="page"/>
        </w:r>
      </w:ins>
    </w:p>
    <w:p w14:paraId="3DBB28A8" w14:textId="77777777" w:rsidR="00AE3C20" w:rsidRPr="00AE36DD" w:rsidRDefault="00AE3C20" w:rsidP="00AE3C20">
      <w:pPr>
        <w:spacing w:after="120" w:line="240" w:lineRule="auto"/>
        <w:jc w:val="both"/>
        <w:rPr>
          <w:ins w:id="361" w:author="PEDRO" w:date="2019-11-29T10:48:00Z"/>
          <w:rFonts w:ascii="Tahoma" w:hAnsi="Tahoma" w:cs="Tahoma"/>
          <w:b/>
        </w:rPr>
      </w:pPr>
    </w:p>
    <w:p w14:paraId="5013788A" w14:textId="77777777" w:rsidR="00AE3C20" w:rsidRPr="00AE36DD" w:rsidRDefault="00AE3C20" w:rsidP="00AE3C20">
      <w:pPr>
        <w:spacing w:after="240" w:line="320" w:lineRule="exact"/>
        <w:jc w:val="center"/>
        <w:rPr>
          <w:ins w:id="362" w:author="PEDRO" w:date="2019-11-29T10:48:00Z"/>
          <w:rFonts w:ascii="Tahoma" w:hAnsi="Tahoma" w:cs="Tahoma"/>
        </w:rPr>
      </w:pPr>
      <w:ins w:id="363" w:author="PEDRO" w:date="2019-11-29T10:48:00Z">
        <w:r w:rsidRPr="00AE36DD">
          <w:rPr>
            <w:rFonts w:ascii="Tahoma" w:hAnsi="Tahoma" w:cs="Tahoma"/>
            <w:b/>
          </w:rPr>
          <w:t>ANEXO X</w:t>
        </w:r>
        <w:r>
          <w:rPr>
            <w:rFonts w:ascii="Tahoma" w:hAnsi="Tahoma" w:cs="Tahoma"/>
            <w:b/>
          </w:rPr>
          <w:t>I</w:t>
        </w:r>
      </w:ins>
    </w:p>
    <w:p w14:paraId="1604393A" w14:textId="77777777" w:rsidR="00AE3C20" w:rsidRPr="00AE36DD" w:rsidRDefault="00AE3C20" w:rsidP="00AE3C20">
      <w:pPr>
        <w:tabs>
          <w:tab w:val="num" w:pos="3060"/>
        </w:tabs>
        <w:spacing w:before="240" w:after="0" w:line="240" w:lineRule="auto"/>
        <w:jc w:val="center"/>
        <w:outlineLvl w:val="4"/>
        <w:rPr>
          <w:ins w:id="364" w:author="PEDRO" w:date="2019-11-29T10:48:00Z"/>
          <w:rFonts w:ascii="Tahoma" w:hAnsi="Tahoma" w:cs="Tahoma"/>
          <w:b/>
        </w:rPr>
      </w:pPr>
      <w:ins w:id="365" w:author="PEDRO" w:date="2019-11-29T10:48:00Z">
        <w:r w:rsidRPr="00AE36DD">
          <w:rPr>
            <w:rFonts w:ascii="Tahoma" w:hAnsi="Tahoma" w:cs="Tahoma"/>
            <w:b/>
          </w:rPr>
          <w:t>MODELO DE INSTRUÇÃO DE TRANSFERÊNCIA</w:t>
        </w:r>
      </w:ins>
    </w:p>
    <w:p w14:paraId="3B14198C" w14:textId="77777777" w:rsidR="00AE3C20" w:rsidRPr="00AE36DD" w:rsidRDefault="00AE3C20" w:rsidP="00AE3C20">
      <w:pPr>
        <w:tabs>
          <w:tab w:val="num" w:pos="3060"/>
        </w:tabs>
        <w:spacing w:before="240" w:after="0" w:line="240" w:lineRule="auto"/>
        <w:jc w:val="center"/>
        <w:outlineLvl w:val="4"/>
        <w:rPr>
          <w:ins w:id="366" w:author="PEDRO" w:date="2019-11-29T10:48:00Z"/>
          <w:rFonts w:ascii="Tahoma" w:hAnsi="Tahoma" w:cs="Tahoma"/>
          <w:b/>
        </w:rPr>
      </w:pPr>
    </w:p>
    <w:p w14:paraId="0D24E189" w14:textId="77777777" w:rsidR="00AE3C20" w:rsidRPr="00AE36DD" w:rsidRDefault="00AE3C20" w:rsidP="00AE3C20">
      <w:pPr>
        <w:tabs>
          <w:tab w:val="num" w:pos="3060"/>
        </w:tabs>
        <w:spacing w:before="240" w:after="0" w:line="240" w:lineRule="auto"/>
        <w:jc w:val="center"/>
        <w:outlineLvl w:val="4"/>
        <w:rPr>
          <w:ins w:id="367" w:author="PEDRO" w:date="2019-11-29T10:48:00Z"/>
          <w:rFonts w:ascii="Tahoma" w:hAnsi="Tahoma" w:cs="Tahoma"/>
        </w:rPr>
      </w:pPr>
      <w:ins w:id="368" w:author="PEDRO" w:date="2019-11-29T10:48:00Z">
        <w:r w:rsidRPr="00AE3C20">
          <w:rPr>
            <w:rFonts w:ascii="Tahoma" w:hAnsi="Tahoma" w:cs="Tahoma"/>
          </w:rPr>
          <w:t>São Paulo</w:t>
        </w:r>
        <w:r w:rsidRPr="00AE36DD">
          <w:rPr>
            <w:rFonts w:ascii="Tahoma" w:hAnsi="Tahoma" w:cs="Tahoma"/>
          </w:rPr>
          <w:t xml:space="preserve">, [●] de [●] de </w:t>
        </w:r>
        <w:r>
          <w:rPr>
            <w:rFonts w:ascii="Tahoma" w:hAnsi="Tahoma" w:cs="Tahoma"/>
          </w:rPr>
          <w:t>20</w:t>
        </w:r>
        <w:r w:rsidRPr="00AE36DD">
          <w:rPr>
            <w:rFonts w:ascii="Tahoma" w:hAnsi="Tahoma" w:cs="Tahoma"/>
          </w:rPr>
          <w:t>[●]</w:t>
        </w:r>
      </w:ins>
    </w:p>
    <w:p w14:paraId="5AECF7CB" w14:textId="77777777" w:rsidR="00AE3C20" w:rsidRPr="00AE36DD" w:rsidRDefault="00AE3C20" w:rsidP="00AE3C20">
      <w:pPr>
        <w:tabs>
          <w:tab w:val="num" w:pos="3060"/>
        </w:tabs>
        <w:spacing w:before="240" w:after="0" w:line="240" w:lineRule="auto"/>
        <w:jc w:val="both"/>
        <w:outlineLvl w:val="4"/>
        <w:rPr>
          <w:ins w:id="369" w:author="PEDRO" w:date="2019-11-29T10:48:00Z"/>
          <w:rFonts w:ascii="Tahoma" w:hAnsi="Tahoma" w:cs="Tahoma"/>
        </w:rPr>
      </w:pPr>
    </w:p>
    <w:p w14:paraId="4FEB1B55" w14:textId="77777777" w:rsidR="00AE3C20" w:rsidRPr="00AE36DD" w:rsidRDefault="00AE3C20" w:rsidP="00AE3C20">
      <w:pPr>
        <w:spacing w:after="240" w:line="320" w:lineRule="exact"/>
        <w:jc w:val="both"/>
        <w:rPr>
          <w:ins w:id="370" w:author="PEDRO" w:date="2019-11-29T10:48:00Z"/>
          <w:rFonts w:ascii="Tahoma" w:hAnsi="Tahoma" w:cs="Tahoma"/>
        </w:rPr>
      </w:pPr>
      <w:ins w:id="371" w:author="PEDRO" w:date="2019-11-29T10:48:00Z">
        <w:r w:rsidRPr="00AE36DD">
          <w:rPr>
            <w:rFonts w:ascii="Tahoma" w:hAnsi="Tahoma" w:cs="Tahoma"/>
          </w:rPr>
          <w:t>Ao</w:t>
        </w:r>
        <w:r w:rsidRPr="00AE36DD">
          <w:rPr>
            <w:rFonts w:ascii="Tahoma" w:hAnsi="Tahoma" w:cs="Tahoma"/>
          </w:rPr>
          <w:br/>
        </w:r>
        <w:r w:rsidRPr="00AE36DD">
          <w:rPr>
            <w:rFonts w:ascii="Tahoma" w:hAnsi="Tahoma" w:cs="Tahoma"/>
            <w:b/>
          </w:rPr>
          <w:t>Itaú Unibanco S.A</w:t>
        </w:r>
        <w:r w:rsidRPr="00AE36DD">
          <w:rPr>
            <w:rFonts w:ascii="Tahoma" w:hAnsi="Tahoma" w:cs="Tahoma"/>
          </w:rPr>
          <w:t>.</w:t>
        </w:r>
        <w:r w:rsidRPr="00AE36DD">
          <w:rPr>
            <w:rFonts w:ascii="Tahoma" w:hAnsi="Tahoma" w:cs="Tahoma"/>
          </w:rPr>
          <w:tab/>
        </w:r>
        <w:r w:rsidRPr="00AE36DD">
          <w:rPr>
            <w:rFonts w:ascii="Tahoma" w:hAnsi="Tahoma" w:cs="Tahoma"/>
          </w:rPr>
          <w:br/>
          <w:t>Praça Alfredo Egydio de Souza Aranha, 100, Torre Olavo Setúbal – São Paulo, SP</w:t>
        </w:r>
        <w:r w:rsidRPr="00AE36DD">
          <w:rPr>
            <w:rFonts w:ascii="Tahoma" w:hAnsi="Tahoma" w:cs="Tahoma"/>
          </w:rPr>
          <w:tab/>
        </w:r>
        <w:r w:rsidRPr="00AE36DD">
          <w:rPr>
            <w:rFonts w:ascii="Tahoma" w:hAnsi="Tahoma" w:cs="Tahoma"/>
          </w:rPr>
          <w:br/>
          <w:t>A/C: Gerência de Controle de Garantias</w:t>
        </w:r>
      </w:ins>
    </w:p>
    <w:p w14:paraId="09847E00" w14:textId="77777777" w:rsidR="00AE3C20" w:rsidRPr="00AE36DD" w:rsidRDefault="00AE3C20" w:rsidP="00AE3C20">
      <w:pPr>
        <w:tabs>
          <w:tab w:val="num" w:pos="3060"/>
        </w:tabs>
        <w:spacing w:before="240" w:after="0" w:line="240" w:lineRule="auto"/>
        <w:jc w:val="center"/>
        <w:outlineLvl w:val="4"/>
        <w:rPr>
          <w:ins w:id="372" w:author="PEDRO" w:date="2019-11-29T10:48:00Z"/>
          <w:rFonts w:ascii="Tahoma" w:hAnsi="Tahoma" w:cs="Tahoma"/>
          <w:u w:val="single"/>
        </w:rPr>
      </w:pPr>
      <w:ins w:id="373" w:author="PEDRO" w:date="2019-11-29T10:48:00Z">
        <w:r w:rsidRPr="00AE36DD">
          <w:rPr>
            <w:rFonts w:ascii="Tahoma" w:hAnsi="Tahoma" w:cs="Tahoma"/>
            <w:u w:val="single"/>
          </w:rPr>
          <w:t>Instrução de Transferência</w:t>
        </w:r>
      </w:ins>
    </w:p>
    <w:p w14:paraId="3AE26B9D" w14:textId="77777777" w:rsidR="00AE3C20" w:rsidRPr="00AE36DD" w:rsidRDefault="00AE3C20" w:rsidP="00AE3C20">
      <w:pPr>
        <w:tabs>
          <w:tab w:val="num" w:pos="3060"/>
        </w:tabs>
        <w:spacing w:before="240" w:after="0" w:line="240" w:lineRule="auto"/>
        <w:jc w:val="both"/>
        <w:outlineLvl w:val="4"/>
        <w:rPr>
          <w:ins w:id="374" w:author="PEDRO" w:date="2019-11-29T10:48:00Z"/>
          <w:rFonts w:ascii="Tahoma" w:hAnsi="Tahoma" w:cs="Tahoma"/>
        </w:rPr>
      </w:pPr>
    </w:p>
    <w:p w14:paraId="1B4746EC" w14:textId="77777777" w:rsidR="00AE3C20" w:rsidRPr="00AE36DD" w:rsidRDefault="00AE3C20" w:rsidP="00AE3C20">
      <w:pPr>
        <w:tabs>
          <w:tab w:val="num" w:pos="3060"/>
        </w:tabs>
        <w:spacing w:before="240" w:after="0" w:line="240" w:lineRule="auto"/>
        <w:jc w:val="both"/>
        <w:outlineLvl w:val="4"/>
        <w:rPr>
          <w:ins w:id="375" w:author="PEDRO" w:date="2019-11-29T10:48:00Z"/>
          <w:rFonts w:ascii="Tahoma" w:hAnsi="Tahoma" w:cs="Tahoma"/>
        </w:rPr>
      </w:pPr>
      <w:ins w:id="376" w:author="PEDRO" w:date="2019-11-29T10:48:00Z">
        <w:r w:rsidRPr="00AE36DD">
          <w:rPr>
            <w:rFonts w:ascii="Tahoma" w:hAnsi="Tahoma" w:cs="Tahoma"/>
          </w:rPr>
          <w:t>Prezados Senhores:</w:t>
        </w:r>
      </w:ins>
    </w:p>
    <w:p w14:paraId="187879E5" w14:textId="77777777" w:rsidR="00AE3C20" w:rsidRPr="00AE36DD" w:rsidRDefault="00AE3C20" w:rsidP="00AE3C20">
      <w:pPr>
        <w:tabs>
          <w:tab w:val="num" w:pos="1134"/>
        </w:tabs>
        <w:spacing w:before="240" w:after="0" w:line="240" w:lineRule="auto"/>
        <w:jc w:val="both"/>
        <w:outlineLvl w:val="4"/>
        <w:rPr>
          <w:ins w:id="377" w:author="PEDRO" w:date="2019-11-29T10:48:00Z"/>
          <w:rFonts w:ascii="Tahoma" w:hAnsi="Tahoma" w:cs="Tahoma"/>
        </w:rPr>
      </w:pPr>
      <w:ins w:id="378" w:author="PEDRO" w:date="2019-11-29T10:48:00Z">
        <w:r w:rsidRPr="00AE36DD">
          <w:rPr>
            <w:rFonts w:ascii="Tahoma" w:hAnsi="Tahoma" w:cs="Tahoma"/>
          </w:rPr>
          <w:tab/>
          <w:t>Fazemos referência (i) ao Contrato de Alienação Fiduciária de Ações e Outras Avenças ("</w:t>
        </w:r>
        <w:r w:rsidRPr="00AE36DD">
          <w:rPr>
            <w:rFonts w:ascii="Tahoma" w:hAnsi="Tahoma" w:cs="Tahoma"/>
            <w:u w:val="single"/>
          </w:rPr>
          <w:t>Contrato de Garantia</w:t>
        </w:r>
        <w:r w:rsidRPr="00AE36DD">
          <w:rPr>
            <w:rFonts w:ascii="Tahoma" w:hAnsi="Tahoma" w:cs="Tahoma"/>
          </w:rPr>
          <w:t xml:space="preserve">"), celebrado em [●] de </w:t>
        </w:r>
        <w:r>
          <w:rPr>
            <w:rFonts w:ascii="Tahoma" w:hAnsi="Tahoma" w:cs="Tahoma"/>
          </w:rPr>
          <w:t>dezembro</w:t>
        </w:r>
        <w:r w:rsidRPr="00AE36DD">
          <w:rPr>
            <w:rFonts w:ascii="Tahoma" w:hAnsi="Tahoma" w:cs="Tahoma"/>
          </w:rPr>
          <w:t xml:space="preserve"> de 2019, entre Andrade Gutierrez Participações S.A.</w:t>
        </w:r>
        <w:r w:rsidRPr="00AE36DD">
          <w:rPr>
            <w:rFonts w:ascii="Tahoma" w:hAnsi="Tahoma" w:cs="Tahoma"/>
            <w:bCs/>
          </w:rPr>
          <w:t xml:space="preserve"> </w:t>
        </w:r>
        <w:r w:rsidRPr="00AE36DD">
          <w:rPr>
            <w:rFonts w:ascii="Tahoma" w:hAnsi="Tahoma" w:cs="Tahoma"/>
          </w:rPr>
          <w:t>("</w:t>
        </w:r>
        <w:r w:rsidRPr="00AE36DD">
          <w:rPr>
            <w:rFonts w:ascii="Tahoma" w:hAnsi="Tahoma" w:cs="Tahoma"/>
            <w:u w:val="single"/>
          </w:rPr>
          <w:t>Acionista</w:t>
        </w:r>
        <w:r w:rsidRPr="00AE36DD">
          <w:rPr>
            <w:rFonts w:ascii="Tahoma" w:hAnsi="Tahoma" w:cs="Tahoma"/>
          </w:rPr>
          <w:t xml:space="preserve">") e </w:t>
        </w:r>
        <w:r w:rsidRPr="00AE36DD">
          <w:rPr>
            <w:rFonts w:ascii="Tahoma" w:hAnsi="Tahoma" w:cs="Tahoma"/>
            <w:bCs/>
          </w:rPr>
          <w:t>Simplific Pavarini Distribuidora de Títulos e Valores Mobiliários Ltda.</w:t>
        </w:r>
        <w:r w:rsidRPr="00AE36DD">
          <w:rPr>
            <w:rFonts w:ascii="Tahoma" w:hAnsi="Tahoma" w:cs="Tahoma"/>
          </w:rPr>
          <w:t xml:space="preserve"> ("</w:t>
        </w:r>
        <w:r w:rsidRPr="00AE36DD">
          <w:rPr>
            <w:rFonts w:ascii="Tahoma" w:hAnsi="Tahoma" w:cs="Tahoma"/>
            <w:u w:val="single"/>
          </w:rPr>
          <w:t>Agente Fiduciário</w:t>
        </w:r>
        <w:r w:rsidRPr="00AE36DD">
          <w:rPr>
            <w:rFonts w:ascii="Tahoma" w:hAnsi="Tahoma" w:cs="Tahoma"/>
          </w:rPr>
          <w:t xml:space="preserve">"); e (ii) ao </w:t>
        </w:r>
        <w:r w:rsidRPr="00AE36DD">
          <w:rPr>
            <w:rFonts w:ascii="Tahoma" w:hAnsi="Tahoma" w:cs="Tahoma"/>
            <w:bCs/>
          </w:rPr>
          <w:t xml:space="preserve">Contrato de Custódia de Recursos Financeiros </w:t>
        </w:r>
        <w:r w:rsidRPr="00AE36DD">
          <w:rPr>
            <w:rFonts w:ascii="Tahoma" w:hAnsi="Tahoma" w:cs="Tahoma"/>
          </w:rPr>
          <w:t>("</w:t>
        </w:r>
        <w:r w:rsidRPr="00AE36DD">
          <w:rPr>
            <w:rFonts w:ascii="Tahoma" w:hAnsi="Tahoma" w:cs="Tahoma"/>
            <w:u w:val="single"/>
          </w:rPr>
          <w:t>Contrato de Conta Vinculada</w:t>
        </w:r>
        <w:r w:rsidRPr="00AE36DD">
          <w:rPr>
            <w:rFonts w:ascii="Tahoma" w:hAnsi="Tahoma" w:cs="Tahoma"/>
          </w:rPr>
          <w:t>")</w:t>
        </w:r>
        <w:r w:rsidRPr="00AE36DD">
          <w:rPr>
            <w:rFonts w:ascii="Tahoma" w:hAnsi="Tahoma" w:cs="Tahoma"/>
            <w:bCs/>
          </w:rPr>
          <w:t xml:space="preserve">, </w:t>
        </w:r>
        <w:r w:rsidRPr="00AE36DD">
          <w:rPr>
            <w:rFonts w:ascii="Tahoma" w:hAnsi="Tahoma" w:cs="Tahoma"/>
          </w:rPr>
          <w:t>celebrado em [●] de [●] de 2019, entre a Acionista e o Agente Fiduciário e o Itaú Unibanco S.A. ("</w:t>
        </w:r>
        <w:r w:rsidRPr="00AE36DD">
          <w:rPr>
            <w:rFonts w:ascii="Tahoma" w:hAnsi="Tahoma" w:cs="Tahoma"/>
            <w:u w:val="single"/>
          </w:rPr>
          <w:t>Banco Depositário</w:t>
        </w:r>
        <w:r w:rsidRPr="00AE36DD">
          <w:rPr>
            <w:rFonts w:ascii="Tahoma" w:hAnsi="Tahoma" w:cs="Tahoma"/>
          </w:rPr>
          <w:t>").</w:t>
        </w:r>
      </w:ins>
    </w:p>
    <w:p w14:paraId="60E8F578" w14:textId="77777777" w:rsidR="00AE3C20" w:rsidRPr="00AE36DD" w:rsidRDefault="00A675D9" w:rsidP="00AE3C20">
      <w:pPr>
        <w:tabs>
          <w:tab w:val="num" w:pos="1134"/>
        </w:tabs>
        <w:spacing w:before="240" w:after="0" w:line="240" w:lineRule="auto"/>
        <w:jc w:val="both"/>
        <w:outlineLvl w:val="4"/>
        <w:rPr>
          <w:ins w:id="379" w:author="PEDRO" w:date="2019-11-29T10:48:00Z"/>
          <w:rFonts w:ascii="Tahoma" w:hAnsi="Tahoma" w:cs="Tahoma"/>
        </w:rPr>
      </w:pPr>
      <w:ins w:id="380" w:author="PEDRO" w:date="2019-11-29T10:48:00Z">
        <w:r>
          <w:rPr>
            <w:rFonts w:ascii="Tahoma" w:hAnsi="Tahoma" w:cs="Tahoma"/>
          </w:rPr>
          <w:tab/>
          <w:t>Nos termos da Cláusula 4.3</w:t>
        </w:r>
        <w:r w:rsidR="00AE3C20" w:rsidRPr="00AE36DD">
          <w:rPr>
            <w:rFonts w:ascii="Tahoma" w:hAnsi="Tahoma" w:cs="Tahoma"/>
          </w:rPr>
          <w:t xml:space="preserve"> do Contra</w:t>
        </w:r>
        <w:r>
          <w:rPr>
            <w:rFonts w:ascii="Tahoma" w:hAnsi="Tahoma" w:cs="Tahoma"/>
          </w:rPr>
          <w:t>to de Garantia e da Cláusula 4.2</w:t>
        </w:r>
        <w:r w:rsidR="00AE3C20" w:rsidRPr="00AE36DD">
          <w:rPr>
            <w:rFonts w:ascii="Tahoma" w:hAnsi="Tahoma" w:cs="Tahoma"/>
          </w:rPr>
          <w:t xml:space="preserve"> do Anexo I ao Contrato de Conta Vinculada, vimos, por meio desta, autorizar desde já o Banco </w:t>
        </w:r>
        <w:r>
          <w:rPr>
            <w:rFonts w:ascii="Tahoma" w:hAnsi="Tahoma" w:cs="Tahoma"/>
          </w:rPr>
          <w:t>Depositário</w:t>
        </w:r>
        <w:r w:rsidR="00AE3C20" w:rsidRPr="00AE36DD">
          <w:rPr>
            <w:rFonts w:ascii="Tahoma" w:hAnsi="Tahoma" w:cs="Tahoma"/>
          </w:rPr>
          <w:t xml:space="preserve"> a realizar a transferência </w:t>
        </w:r>
        <w:r>
          <w:rPr>
            <w:rFonts w:ascii="Tahoma" w:hAnsi="Tahoma" w:cs="Tahoma"/>
          </w:rPr>
          <w:t>da totalidade dos</w:t>
        </w:r>
        <w:r w:rsidR="00AE3C20" w:rsidRPr="00AE36DD">
          <w:rPr>
            <w:rFonts w:ascii="Tahoma" w:hAnsi="Tahoma" w:cs="Tahoma"/>
          </w:rPr>
          <w:t xml:space="preserve"> recursos depositados</w:t>
        </w:r>
        <w:r>
          <w:rPr>
            <w:rFonts w:ascii="Tahoma" w:hAnsi="Tahoma" w:cs="Tahoma"/>
          </w:rPr>
          <w:t>, nesta data,</w:t>
        </w:r>
        <w:r w:rsidR="00AE3C20" w:rsidRPr="00AE36DD">
          <w:rPr>
            <w:rFonts w:ascii="Tahoma" w:hAnsi="Tahoma" w:cs="Tahoma"/>
          </w:rPr>
          <w:t xml:space="preserve"> na conta nº [●], agência nº [●], mantida pela Acionista junto ao Banco </w:t>
        </w:r>
        <w:r>
          <w:rPr>
            <w:rFonts w:ascii="Tahoma" w:hAnsi="Tahoma" w:cs="Tahoma"/>
          </w:rPr>
          <w:t>Depositário</w:t>
        </w:r>
        <w:r w:rsidR="00AE3C20" w:rsidRPr="00AE36DD">
          <w:rPr>
            <w:rFonts w:ascii="Tahoma" w:hAnsi="Tahoma" w:cs="Tahoma"/>
          </w:rPr>
          <w:t xml:space="preserve">, </w:t>
        </w:r>
        <w:r w:rsidRPr="00A675D9">
          <w:rPr>
            <w:rFonts w:ascii="Tahoma" w:hAnsi="Tahoma" w:cs="Tahoma"/>
          </w:rPr>
          <w:t xml:space="preserve">para </w:t>
        </w:r>
        <w:r>
          <w:rPr>
            <w:rFonts w:ascii="Tahoma" w:hAnsi="Tahoma" w:cs="Tahoma"/>
          </w:rPr>
          <w:t xml:space="preserve">a </w:t>
        </w:r>
        <w:r w:rsidRPr="00AE36DD">
          <w:rPr>
            <w:rFonts w:ascii="Tahoma" w:hAnsi="Tahoma" w:cs="Tahoma"/>
          </w:rPr>
          <w:t xml:space="preserve">conta nº [●], agência nº [●], mantida pela Acionista junto ao Banco </w:t>
        </w:r>
        <w:r>
          <w:rPr>
            <w:rFonts w:ascii="Tahoma" w:hAnsi="Tahoma" w:cs="Tahoma"/>
          </w:rPr>
          <w:t>Depositário.</w:t>
        </w:r>
      </w:ins>
    </w:p>
    <w:p w14:paraId="641DEE09" w14:textId="77777777" w:rsidR="00AE3C20" w:rsidRPr="00AE36DD" w:rsidRDefault="00AE3C20" w:rsidP="00AE3C20">
      <w:pPr>
        <w:tabs>
          <w:tab w:val="num" w:pos="1134"/>
        </w:tabs>
        <w:spacing w:before="240" w:after="0" w:line="240" w:lineRule="auto"/>
        <w:jc w:val="both"/>
        <w:outlineLvl w:val="4"/>
        <w:rPr>
          <w:ins w:id="381" w:author="PEDRO" w:date="2019-11-29T10:48:00Z"/>
          <w:rFonts w:ascii="Tahoma" w:hAnsi="Tahoma" w:cs="Tahoma"/>
        </w:rPr>
      </w:pPr>
      <w:ins w:id="382" w:author="PEDRO" w:date="2019-11-29T10:48:00Z">
        <w:r w:rsidRPr="00AE36DD">
          <w:rPr>
            <w:rFonts w:ascii="Tahoma" w:hAnsi="Tahoma" w:cs="Tahoma"/>
          </w:rPr>
          <w:tab/>
          <w:t>Declaramos, ainda, para todos os fins que não ocorreu ou persiste qualquer Evento de Vencimento Antecipado ou evento que, mediante notificação ou decurso de tempo, possa se tornar um Evento de Vencimento Antecipado, conforme previsto Escritura de Emissão 5ª Emissão AGPAR e/ou na Escritura de Emissão 6ª Emissão AGPAR, conforme o caso.</w:t>
        </w:r>
      </w:ins>
    </w:p>
    <w:p w14:paraId="6B41A942" w14:textId="77777777" w:rsidR="00AE3C20" w:rsidRPr="00AE36DD" w:rsidRDefault="00AE3C20" w:rsidP="00AE3C20">
      <w:pPr>
        <w:tabs>
          <w:tab w:val="num" w:pos="993"/>
        </w:tabs>
        <w:spacing w:before="240" w:after="0" w:line="240" w:lineRule="auto"/>
        <w:jc w:val="both"/>
        <w:outlineLvl w:val="4"/>
        <w:rPr>
          <w:ins w:id="383" w:author="PEDRO" w:date="2019-11-29T10:48:00Z"/>
          <w:rFonts w:ascii="Tahoma" w:hAnsi="Tahoma" w:cs="Tahoma"/>
        </w:rPr>
      </w:pPr>
      <w:ins w:id="384" w:author="PEDRO" w:date="2019-11-29T10:48:00Z">
        <w:r w:rsidRPr="00AE36DD">
          <w:rPr>
            <w:rFonts w:ascii="Tahoma" w:hAnsi="Tahoma" w:cs="Tahoma"/>
          </w:rPr>
          <w:tab/>
          <w:t>Termos iniciados em letras maiúsculas utilizados na presente solicitação têm o mesmo significado a eles atribuído no Contrato de Garantia.</w:t>
        </w:r>
      </w:ins>
    </w:p>
    <w:p w14:paraId="51072896" w14:textId="77777777" w:rsidR="00AE3C20" w:rsidRPr="00AE36DD" w:rsidRDefault="00AE3C20" w:rsidP="00AE3C20">
      <w:pPr>
        <w:tabs>
          <w:tab w:val="num" w:pos="1134"/>
        </w:tabs>
        <w:spacing w:before="240" w:after="0" w:line="240" w:lineRule="auto"/>
        <w:jc w:val="both"/>
        <w:outlineLvl w:val="4"/>
        <w:rPr>
          <w:ins w:id="385" w:author="PEDRO" w:date="2019-11-29T10:48:00Z"/>
          <w:rFonts w:ascii="Tahoma" w:hAnsi="Tahoma" w:cs="Tahoma"/>
        </w:rPr>
      </w:pPr>
      <w:ins w:id="386" w:author="PEDRO" w:date="2019-11-29T10:48:00Z">
        <w:r w:rsidRPr="00AE36DD">
          <w:rPr>
            <w:rFonts w:ascii="Tahoma" w:hAnsi="Tahoma" w:cs="Tahoma"/>
          </w:rPr>
          <w:tab/>
          <w:t>Sendo o que tínhamos para o momento, subscrevemo-nos.</w:t>
        </w:r>
      </w:ins>
    </w:p>
    <w:p w14:paraId="1AACD3A4" w14:textId="77777777" w:rsidR="00AE3C20" w:rsidRPr="00AE36DD" w:rsidRDefault="00AE3C20" w:rsidP="00AE3C20">
      <w:pPr>
        <w:tabs>
          <w:tab w:val="num" w:pos="3060"/>
        </w:tabs>
        <w:spacing w:before="240" w:after="0" w:line="240" w:lineRule="auto"/>
        <w:jc w:val="both"/>
        <w:outlineLvl w:val="4"/>
        <w:rPr>
          <w:ins w:id="387" w:author="PEDRO" w:date="2019-11-29T10:48:00Z"/>
          <w:rFonts w:ascii="Tahoma" w:hAnsi="Tahoma" w:cs="Tahoma"/>
        </w:rPr>
      </w:pPr>
      <w:ins w:id="388" w:author="PEDRO" w:date="2019-11-29T10:48:00Z">
        <w:r w:rsidRPr="00AE36DD">
          <w:rPr>
            <w:rFonts w:ascii="Tahoma" w:hAnsi="Tahoma" w:cs="Tahoma"/>
          </w:rPr>
          <w:tab/>
        </w:r>
        <w:r w:rsidRPr="00AE36DD">
          <w:rPr>
            <w:rFonts w:ascii="Tahoma" w:hAnsi="Tahoma" w:cs="Tahoma"/>
          </w:rPr>
          <w:tab/>
          <w:t>Cordialmente,</w:t>
        </w:r>
      </w:ins>
    </w:p>
    <w:p w14:paraId="7340098D" w14:textId="77777777" w:rsidR="00AE3C20" w:rsidRPr="00AE36DD" w:rsidRDefault="00AE3C20" w:rsidP="00AE3C20">
      <w:pPr>
        <w:tabs>
          <w:tab w:val="num" w:pos="3060"/>
        </w:tabs>
        <w:spacing w:before="240" w:after="0" w:line="240" w:lineRule="auto"/>
        <w:jc w:val="both"/>
        <w:outlineLvl w:val="4"/>
        <w:rPr>
          <w:ins w:id="389" w:author="PEDRO" w:date="2019-11-29T10:48:00Z"/>
          <w:rFonts w:ascii="Tahoma" w:hAnsi="Tahoma" w:cs="Tahoma"/>
        </w:rPr>
      </w:pPr>
    </w:p>
    <w:p w14:paraId="7ABB514B" w14:textId="77777777" w:rsidR="00AE3C20" w:rsidRPr="00AE36DD" w:rsidRDefault="00A675D9" w:rsidP="00AE3C20">
      <w:pPr>
        <w:tabs>
          <w:tab w:val="num" w:pos="3060"/>
        </w:tabs>
        <w:spacing w:before="240" w:after="0" w:line="240" w:lineRule="auto"/>
        <w:jc w:val="both"/>
        <w:outlineLvl w:val="4"/>
        <w:rPr>
          <w:ins w:id="390" w:author="PEDRO" w:date="2019-11-29T10:48:00Z"/>
          <w:rFonts w:ascii="Tahoma" w:hAnsi="Tahoma" w:cs="Tahoma"/>
          <w:b/>
          <w:lang w:val="x-none"/>
        </w:rPr>
      </w:pPr>
      <w:ins w:id="391" w:author="PEDRO" w:date="2019-11-29T10:48:00Z">
        <w:r w:rsidRPr="00A675D9">
          <w:rPr>
            <w:rFonts w:ascii="Tahoma" w:hAnsi="Tahoma" w:cs="Tahoma"/>
            <w:b/>
            <w:bCs/>
          </w:rPr>
          <w:lastRenderedPageBreak/>
          <w:t>SIMPLIFIC PAVARINI DISTRIBUIDORA DE TÍTULOS E VALORES MOBILIÁRIOS LTDA.</w:t>
        </w:r>
      </w:ins>
    </w:p>
    <w:p w14:paraId="7F2A99D0" w14:textId="77777777" w:rsidR="00AE3C20" w:rsidRPr="00AE36DD" w:rsidRDefault="00AE3C20" w:rsidP="00AE3C20">
      <w:pPr>
        <w:tabs>
          <w:tab w:val="num" w:pos="3060"/>
        </w:tabs>
        <w:spacing w:before="240" w:after="0" w:line="240" w:lineRule="auto"/>
        <w:jc w:val="both"/>
        <w:outlineLvl w:val="4"/>
        <w:rPr>
          <w:ins w:id="392" w:author="PEDRO" w:date="2019-11-29T10:48:00Z"/>
          <w:rFonts w:ascii="Tahoma" w:hAnsi="Tahoma" w:cs="Tahoma"/>
          <w:lang w:val="x-none"/>
        </w:rPr>
      </w:pPr>
    </w:p>
    <w:p w14:paraId="205BAC3D" w14:textId="77777777" w:rsidR="00AE3C20" w:rsidRPr="00AE36DD" w:rsidRDefault="00AE3C20" w:rsidP="00AE3C20">
      <w:pPr>
        <w:tabs>
          <w:tab w:val="num" w:pos="3060"/>
        </w:tabs>
        <w:spacing w:before="240" w:after="0" w:line="240" w:lineRule="auto"/>
        <w:jc w:val="both"/>
        <w:outlineLvl w:val="4"/>
        <w:rPr>
          <w:ins w:id="393" w:author="PEDRO" w:date="2019-11-29T10:48:00Z"/>
          <w:rFonts w:ascii="Tahoma" w:hAnsi="Tahoma" w:cs="Tahoma"/>
          <w:lang w:val="x-none"/>
        </w:rPr>
      </w:pPr>
      <w:ins w:id="394" w:author="PEDRO" w:date="2019-11-29T10:48:00Z">
        <w:r w:rsidRPr="00AE36DD">
          <w:rPr>
            <w:rFonts w:ascii="Tahoma" w:hAnsi="Tahoma" w:cs="Tahoma"/>
            <w:lang w:val="x-none"/>
          </w:rPr>
          <w:t xml:space="preserve">_______________________   </w:t>
        </w:r>
        <w:r w:rsidRPr="00AE36DD">
          <w:rPr>
            <w:rFonts w:ascii="Tahoma" w:hAnsi="Tahoma" w:cs="Tahoma"/>
            <w:lang w:val="x-none"/>
          </w:rPr>
          <w:tab/>
        </w:r>
        <w:r w:rsidRPr="00AE36DD">
          <w:rPr>
            <w:rFonts w:ascii="Tahoma" w:hAnsi="Tahoma" w:cs="Tahoma"/>
            <w:lang w:val="x-none"/>
          </w:rPr>
          <w:tab/>
          <w:t xml:space="preserve">_______________________ </w:t>
        </w:r>
      </w:ins>
    </w:p>
    <w:p w14:paraId="77EB5462" w14:textId="77777777" w:rsidR="00AE3C20" w:rsidRPr="00AE36DD" w:rsidRDefault="00AE3C20" w:rsidP="00AE3C20">
      <w:pPr>
        <w:tabs>
          <w:tab w:val="num" w:pos="3060"/>
        </w:tabs>
        <w:spacing w:before="240" w:after="0" w:line="240" w:lineRule="auto"/>
        <w:jc w:val="both"/>
        <w:outlineLvl w:val="4"/>
        <w:rPr>
          <w:ins w:id="395" w:author="PEDRO" w:date="2019-11-29T10:48:00Z"/>
          <w:rFonts w:ascii="Tahoma" w:hAnsi="Tahoma" w:cs="Tahoma"/>
          <w:lang w:val="x-none"/>
        </w:rPr>
      </w:pPr>
      <w:ins w:id="396" w:author="PEDRO" w:date="2019-11-29T10:48:00Z">
        <w:r w:rsidRPr="00AE36DD">
          <w:rPr>
            <w:rFonts w:ascii="Tahoma" w:hAnsi="Tahoma" w:cs="Tahoma"/>
            <w:lang w:val="x-none"/>
          </w:rPr>
          <w:t xml:space="preserve">Nome: </w:t>
        </w:r>
        <w:r w:rsidRPr="00AE36DD">
          <w:rPr>
            <w:rFonts w:ascii="Tahoma" w:hAnsi="Tahoma" w:cs="Tahoma"/>
            <w:lang w:val="x-none"/>
          </w:rPr>
          <w:tab/>
        </w:r>
        <w:r w:rsidRPr="00AE36DD">
          <w:rPr>
            <w:rFonts w:ascii="Tahoma" w:hAnsi="Tahoma" w:cs="Tahoma"/>
            <w:lang w:val="x-none"/>
          </w:rPr>
          <w:tab/>
          <w:t xml:space="preserve">Nome: </w:t>
        </w:r>
      </w:ins>
    </w:p>
    <w:p w14:paraId="1A112499" w14:textId="77777777" w:rsidR="00AE3C20" w:rsidRPr="00AE36DD" w:rsidRDefault="00AE3C20" w:rsidP="00AE3C20">
      <w:pPr>
        <w:tabs>
          <w:tab w:val="num" w:pos="3060"/>
        </w:tabs>
        <w:spacing w:before="240" w:after="0" w:line="240" w:lineRule="auto"/>
        <w:jc w:val="both"/>
        <w:outlineLvl w:val="4"/>
        <w:rPr>
          <w:ins w:id="397" w:author="PEDRO" w:date="2019-11-29T10:48:00Z"/>
          <w:rFonts w:ascii="Tahoma" w:hAnsi="Tahoma" w:cs="Tahoma"/>
          <w:lang w:val="x-none"/>
        </w:rPr>
      </w:pPr>
      <w:ins w:id="398" w:author="PEDRO" w:date="2019-11-29T10:48:00Z">
        <w:r w:rsidRPr="00AE36DD">
          <w:rPr>
            <w:rFonts w:ascii="Tahoma" w:hAnsi="Tahoma" w:cs="Tahoma"/>
          </w:rPr>
          <w:t>Cargo</w:t>
        </w:r>
        <w:r w:rsidRPr="00AE36DD">
          <w:rPr>
            <w:rFonts w:ascii="Tahoma" w:hAnsi="Tahoma" w:cs="Tahoma"/>
            <w:lang w:val="x-none"/>
          </w:rPr>
          <w:t>:</w:t>
        </w:r>
        <w:r w:rsidRPr="00AE36DD">
          <w:rPr>
            <w:rFonts w:ascii="Tahoma" w:hAnsi="Tahoma" w:cs="Tahoma"/>
            <w:lang w:val="x-none"/>
          </w:rPr>
          <w:tab/>
        </w:r>
        <w:r w:rsidRPr="00AE36DD">
          <w:rPr>
            <w:rFonts w:ascii="Tahoma" w:hAnsi="Tahoma" w:cs="Tahoma"/>
            <w:lang w:val="x-none"/>
          </w:rPr>
          <w:tab/>
        </w:r>
        <w:r w:rsidRPr="00AE36DD">
          <w:rPr>
            <w:rFonts w:ascii="Tahoma" w:hAnsi="Tahoma" w:cs="Tahoma"/>
          </w:rPr>
          <w:t>Cargo</w:t>
        </w:r>
        <w:r w:rsidRPr="00AE36DD">
          <w:rPr>
            <w:rFonts w:ascii="Tahoma" w:hAnsi="Tahoma" w:cs="Tahoma"/>
            <w:lang w:val="x-none"/>
          </w:rPr>
          <w:t>:</w:t>
        </w:r>
      </w:ins>
    </w:p>
    <w:p w14:paraId="1EB5B1C3" w14:textId="77777777" w:rsidR="00AE3C20" w:rsidRPr="00AE36DD" w:rsidRDefault="00AE3C20" w:rsidP="00AE3C20">
      <w:pPr>
        <w:tabs>
          <w:tab w:val="num" w:pos="3060"/>
        </w:tabs>
        <w:spacing w:before="240" w:after="0" w:line="240" w:lineRule="auto"/>
        <w:jc w:val="both"/>
        <w:outlineLvl w:val="4"/>
        <w:rPr>
          <w:ins w:id="399" w:author="PEDRO" w:date="2019-11-29T10:48:00Z"/>
          <w:rFonts w:ascii="Tahoma" w:hAnsi="Tahoma" w:cs="Tahoma"/>
        </w:rPr>
      </w:pPr>
    </w:p>
    <w:p w14:paraId="3B7157D0" w14:textId="77777777" w:rsidR="00AE3C20" w:rsidRPr="00AE36DD" w:rsidRDefault="00AE3C20" w:rsidP="00AE3C20">
      <w:pPr>
        <w:tabs>
          <w:tab w:val="num" w:pos="3060"/>
        </w:tabs>
        <w:spacing w:before="240" w:after="0" w:line="240" w:lineRule="auto"/>
        <w:jc w:val="center"/>
        <w:outlineLvl w:val="4"/>
        <w:rPr>
          <w:ins w:id="400" w:author="PEDRO" w:date="2019-11-29T10:48:00Z"/>
          <w:rFonts w:ascii="Tahoma" w:hAnsi="Tahoma" w:cs="Tahoma"/>
        </w:rPr>
      </w:pPr>
    </w:p>
    <w:p w14:paraId="06429577" w14:textId="77777777" w:rsidR="00AE3C20" w:rsidRPr="00AE36DD" w:rsidRDefault="00AE3C20" w:rsidP="00AE3C20">
      <w:pPr>
        <w:tabs>
          <w:tab w:val="num" w:pos="3060"/>
        </w:tabs>
        <w:spacing w:before="240" w:after="0" w:line="240" w:lineRule="auto"/>
        <w:jc w:val="center"/>
        <w:outlineLvl w:val="4"/>
        <w:rPr>
          <w:ins w:id="401" w:author="PEDRO" w:date="2019-11-29T10:48:00Z"/>
          <w:rFonts w:ascii="Tahoma" w:hAnsi="Tahoma" w:cs="Tahoma"/>
        </w:rPr>
      </w:pPr>
    </w:p>
    <w:p w14:paraId="436CB3F9" w14:textId="77777777" w:rsidR="001C4C3C" w:rsidRPr="00AE36DD" w:rsidRDefault="001C4C3C" w:rsidP="00897380">
      <w:pPr>
        <w:tabs>
          <w:tab w:val="num" w:pos="3060"/>
        </w:tabs>
        <w:spacing w:before="240" w:after="0" w:line="240" w:lineRule="auto"/>
        <w:jc w:val="center"/>
        <w:outlineLvl w:val="4"/>
        <w:rPr>
          <w:rFonts w:ascii="Tahoma" w:hAnsi="Tahoma" w:cs="Tahoma"/>
        </w:rPr>
      </w:pPr>
    </w:p>
    <w:sectPr w:rsidR="001C4C3C" w:rsidRPr="00AE36DD" w:rsidSect="00B4237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Pinheiro Guimarães" w:date="2019-11-27T15:40:00Z" w:initials="PG">
    <w:p w14:paraId="5FF06F94" w14:textId="77777777" w:rsidR="00AE3C20" w:rsidRDefault="00AE3C20">
      <w:pPr>
        <w:pStyle w:val="Textodecomentrio"/>
      </w:pPr>
      <w:r>
        <w:rPr>
          <w:rStyle w:val="Refdecomentrio"/>
        </w:rPr>
        <w:annotationRef/>
      </w:r>
      <w:r>
        <w:t>Não teremos manifestação dos credores. O resgate se dará através dos eventos criados pela B3 para tal resgate. Eventualmente, se entenderem necessário, a Companhia pode encaminhar o pedido de criação do evento de resgate enviado para B3. Em relação ao Financiamento B3, o pagamento se dará com uma mera notificação da Companhia para o Banco do Brasil. Tal correspondência também poderá ser encaminhada.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F06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09CA6" w14:textId="77777777" w:rsidR="0038255D" w:rsidRDefault="0038255D" w:rsidP="00147A02">
      <w:pPr>
        <w:spacing w:after="0" w:line="240" w:lineRule="auto"/>
      </w:pPr>
      <w:r>
        <w:separator/>
      </w:r>
    </w:p>
  </w:endnote>
  <w:endnote w:type="continuationSeparator" w:id="0">
    <w:p w14:paraId="43390FD8" w14:textId="77777777" w:rsidR="0038255D" w:rsidRDefault="0038255D" w:rsidP="00147A02">
      <w:pPr>
        <w:spacing w:after="0" w:line="240" w:lineRule="auto"/>
      </w:pPr>
      <w:r>
        <w:continuationSeparator/>
      </w:r>
    </w:p>
  </w:endnote>
  <w:endnote w:type="continuationNotice" w:id="1">
    <w:p w14:paraId="46D5E87A" w14:textId="77777777" w:rsidR="0038255D" w:rsidRDefault="0038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A1BE" w14:textId="77777777" w:rsidR="0038255D" w:rsidRDefault="0038255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9544E" w14:textId="77777777" w:rsidR="00C561C5" w:rsidDel="001D798B" w:rsidRDefault="00AE3C20" w:rsidP="001471F7">
    <w:pPr>
      <w:pStyle w:val="Rodap"/>
      <w:rPr>
        <w:del w:id="402" w:author="Pinheiro Guimarães" w:date="2019-11-29T10:55:00Z"/>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ins w:id="403" w:author="Pinheiro Guimarães" w:date="2019-11-29T10:55:00Z">
      <w:r w:rsidR="001D798B">
        <w:rPr>
          <w:rFonts w:ascii="Tahoma" w:hAnsi="Tahoma" w:cs="Tahoma"/>
          <w:sz w:val="12"/>
        </w:rPr>
        <w:t>RJ-1701961v46</w:t>
      </w:r>
    </w:ins>
  </w:p>
  <w:p w14:paraId="2F17AA5B" w14:textId="02840F87" w:rsidR="00AE3C20" w:rsidRPr="001471F7" w:rsidRDefault="00C561C5" w:rsidP="001471F7">
    <w:pPr>
      <w:pStyle w:val="Rodap"/>
      <w:rPr>
        <w:rFonts w:ascii="Tahoma" w:hAnsi="Tahoma" w:cs="Tahoma"/>
        <w:sz w:val="12"/>
      </w:rPr>
    </w:pPr>
    <w:del w:id="404" w:author="Pinheiro Guimarães" w:date="2019-11-29T10:55:00Z">
      <w:r w:rsidDel="001D798B">
        <w:rPr>
          <w:rFonts w:ascii="Tahoma" w:hAnsi="Tahoma" w:cs="Tahoma"/>
          <w:sz w:val="12"/>
        </w:rPr>
        <w:delText xml:space="preserve">SP - 26736181v1 </w:delText>
      </w:r>
    </w:del>
    <w:ins w:id="405" w:author="PEDRO" w:date="2019-11-29T10:48:00Z">
      <w:del w:id="406" w:author="Pinheiro Guimarães" w:date="2019-11-29T10:55:00Z">
        <w:r w:rsidR="00AE3C20" w:rsidDel="001D798B">
          <w:rPr>
            <w:rFonts w:ascii="Tahoma" w:hAnsi="Tahoma" w:cs="Tahoma"/>
            <w:sz w:val="12"/>
          </w:rPr>
          <w:delText>RJ-1701961v44</w:delText>
        </w:r>
      </w:del>
    </w:ins>
    <w:r w:rsidR="00AE3C20">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F7571" w14:textId="77777777" w:rsidR="0038255D" w:rsidRDefault="003825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E36BA" w14:textId="77777777" w:rsidR="0038255D" w:rsidRDefault="0038255D" w:rsidP="00147A02">
      <w:pPr>
        <w:spacing w:after="0" w:line="240" w:lineRule="auto"/>
      </w:pPr>
      <w:r>
        <w:separator/>
      </w:r>
    </w:p>
  </w:footnote>
  <w:footnote w:type="continuationSeparator" w:id="0">
    <w:p w14:paraId="302BAA50" w14:textId="77777777" w:rsidR="0038255D" w:rsidRDefault="0038255D" w:rsidP="00147A02">
      <w:pPr>
        <w:spacing w:after="0" w:line="240" w:lineRule="auto"/>
      </w:pPr>
      <w:r>
        <w:continuationSeparator/>
      </w:r>
    </w:p>
  </w:footnote>
  <w:footnote w:type="continuationNotice" w:id="1">
    <w:p w14:paraId="06AFB402" w14:textId="77777777" w:rsidR="0038255D" w:rsidRDefault="003825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127E" w14:textId="77777777" w:rsidR="0038255D" w:rsidRDefault="0038255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35FB" w14:textId="77777777" w:rsidR="0038255D" w:rsidRDefault="0038255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C0E53" w14:textId="77777777" w:rsidR="0038255D" w:rsidRDefault="003825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7"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3"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9"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3"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4"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7"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2"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8"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3"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4"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7"/>
  </w:num>
  <w:num w:numId="2">
    <w:abstractNumId w:val="33"/>
  </w:num>
  <w:num w:numId="3">
    <w:abstractNumId w:val="40"/>
  </w:num>
  <w:num w:numId="4">
    <w:abstractNumId w:val="46"/>
  </w:num>
  <w:num w:numId="5">
    <w:abstractNumId w:val="43"/>
  </w:num>
  <w:num w:numId="6">
    <w:abstractNumId w:val="9"/>
  </w:num>
  <w:num w:numId="7">
    <w:abstractNumId w:val="8"/>
  </w:num>
  <w:num w:numId="8">
    <w:abstractNumId w:val="18"/>
  </w:num>
  <w:num w:numId="9">
    <w:abstractNumId w:val="55"/>
  </w:num>
  <w:num w:numId="10">
    <w:abstractNumId w:val="16"/>
  </w:num>
  <w:num w:numId="11">
    <w:abstractNumId w:val="21"/>
  </w:num>
  <w:num w:numId="12">
    <w:abstractNumId w:val="10"/>
  </w:num>
  <w:num w:numId="13">
    <w:abstractNumId w:val="30"/>
  </w:num>
  <w:num w:numId="14">
    <w:abstractNumId w:val="0"/>
  </w:num>
  <w:num w:numId="15">
    <w:abstractNumId w:val="3"/>
  </w:num>
  <w:num w:numId="16">
    <w:abstractNumId w:val="2"/>
  </w:num>
  <w:num w:numId="17">
    <w:abstractNumId w:val="4"/>
  </w:num>
  <w:num w:numId="18">
    <w:abstractNumId w:val="49"/>
  </w:num>
  <w:num w:numId="19">
    <w:abstractNumId w:val="53"/>
  </w:num>
  <w:num w:numId="20">
    <w:abstractNumId w:val="28"/>
  </w:num>
  <w:num w:numId="21">
    <w:abstractNumId w:val="23"/>
  </w:num>
  <w:num w:numId="22">
    <w:abstractNumId w:val="13"/>
  </w:num>
  <w:num w:numId="23">
    <w:abstractNumId w:val="44"/>
  </w:num>
  <w:num w:numId="24">
    <w:abstractNumId w:val="22"/>
  </w:num>
  <w:num w:numId="25">
    <w:abstractNumId w:val="34"/>
  </w:num>
  <w:num w:numId="26">
    <w:abstractNumId w:val="29"/>
  </w:num>
  <w:num w:numId="27">
    <w:abstractNumId w:val="15"/>
  </w:num>
  <w:num w:numId="28">
    <w:abstractNumId w:val="7"/>
  </w:num>
  <w:num w:numId="29">
    <w:abstractNumId w:val="57"/>
  </w:num>
  <w:num w:numId="30">
    <w:abstractNumId w:val="17"/>
  </w:num>
  <w:num w:numId="31">
    <w:abstractNumId w:val="54"/>
  </w:num>
  <w:num w:numId="32">
    <w:abstractNumId w:val="24"/>
  </w:num>
  <w:num w:numId="33">
    <w:abstractNumId w:val="41"/>
  </w:num>
  <w:num w:numId="34">
    <w:abstractNumId w:val="45"/>
  </w:num>
  <w:num w:numId="35">
    <w:abstractNumId w:val="48"/>
  </w:num>
  <w:num w:numId="36">
    <w:abstractNumId w:val="19"/>
  </w:num>
  <w:num w:numId="37">
    <w:abstractNumId w:val="12"/>
  </w:num>
  <w:num w:numId="38">
    <w:abstractNumId w:val="5"/>
  </w:num>
  <w:num w:numId="39">
    <w:abstractNumId w:val="20"/>
  </w:num>
  <w:num w:numId="40">
    <w:abstractNumId w:val="11"/>
  </w:num>
  <w:num w:numId="41">
    <w:abstractNumId w:val="25"/>
  </w:num>
  <w:num w:numId="42">
    <w:abstractNumId w:val="26"/>
  </w:num>
  <w:num w:numId="43">
    <w:abstractNumId w:val="51"/>
  </w:num>
  <w:num w:numId="44">
    <w:abstractNumId w:val="38"/>
  </w:num>
  <w:num w:numId="45">
    <w:abstractNumId w:val="36"/>
  </w:num>
  <w:num w:numId="46">
    <w:abstractNumId w:val="39"/>
  </w:num>
  <w:num w:numId="47">
    <w:abstractNumId w:val="27"/>
  </w:num>
  <w:num w:numId="48">
    <w:abstractNumId w:val="31"/>
  </w:num>
  <w:num w:numId="49">
    <w:abstractNumId w:val="52"/>
  </w:num>
  <w:num w:numId="50">
    <w:abstractNumId w:val="14"/>
  </w:num>
  <w:num w:numId="51">
    <w:abstractNumId w:val="5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37"/>
  </w:num>
  <w:num w:numId="55">
    <w:abstractNumId w:val="32"/>
  </w:num>
  <w:num w:numId="56">
    <w:abstractNumId w:val="50"/>
  </w:num>
  <w:num w:numId="57">
    <w:abstractNumId w:val="1"/>
  </w:num>
  <w:num w:numId="58">
    <w:abstractNumId w:val="6"/>
  </w:num>
  <w:num w:numId="59">
    <w:abstractNumId w:val="3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131078" w:nlCheck="1" w:checkStyle="0"/>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3"/>
    <w:rsid w:val="000040E3"/>
    <w:rsid w:val="00011F6B"/>
    <w:rsid w:val="000143FF"/>
    <w:rsid w:val="00032890"/>
    <w:rsid w:val="000356C0"/>
    <w:rsid w:val="00035EF7"/>
    <w:rsid w:val="000456EB"/>
    <w:rsid w:val="0005189E"/>
    <w:rsid w:val="00051B5B"/>
    <w:rsid w:val="0005246E"/>
    <w:rsid w:val="000567C4"/>
    <w:rsid w:val="00062D06"/>
    <w:rsid w:val="0006321B"/>
    <w:rsid w:val="0006341D"/>
    <w:rsid w:val="00063A34"/>
    <w:rsid w:val="00072FD1"/>
    <w:rsid w:val="00074EBA"/>
    <w:rsid w:val="0007780E"/>
    <w:rsid w:val="00085E9E"/>
    <w:rsid w:val="00086AFA"/>
    <w:rsid w:val="00090946"/>
    <w:rsid w:val="000942F6"/>
    <w:rsid w:val="00095357"/>
    <w:rsid w:val="0009641A"/>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178C2"/>
    <w:rsid w:val="00120A15"/>
    <w:rsid w:val="001339BB"/>
    <w:rsid w:val="001365E4"/>
    <w:rsid w:val="00146B2A"/>
    <w:rsid w:val="001471F7"/>
    <w:rsid w:val="00147A02"/>
    <w:rsid w:val="00154AEA"/>
    <w:rsid w:val="00162F00"/>
    <w:rsid w:val="001758A8"/>
    <w:rsid w:val="001950E9"/>
    <w:rsid w:val="00195333"/>
    <w:rsid w:val="001A3C05"/>
    <w:rsid w:val="001C4C3C"/>
    <w:rsid w:val="001C4C5D"/>
    <w:rsid w:val="001C76B6"/>
    <w:rsid w:val="001D58D7"/>
    <w:rsid w:val="001D798B"/>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B5230"/>
    <w:rsid w:val="002C2B90"/>
    <w:rsid w:val="002C48C3"/>
    <w:rsid w:val="002C7CC7"/>
    <w:rsid w:val="002E09CE"/>
    <w:rsid w:val="002E39E2"/>
    <w:rsid w:val="002E5479"/>
    <w:rsid w:val="002E6BAD"/>
    <w:rsid w:val="002F037C"/>
    <w:rsid w:val="002F0A80"/>
    <w:rsid w:val="002F4005"/>
    <w:rsid w:val="002F48AC"/>
    <w:rsid w:val="0030212E"/>
    <w:rsid w:val="00303D75"/>
    <w:rsid w:val="003106F9"/>
    <w:rsid w:val="00313725"/>
    <w:rsid w:val="00327598"/>
    <w:rsid w:val="00330F44"/>
    <w:rsid w:val="00333FBC"/>
    <w:rsid w:val="00334445"/>
    <w:rsid w:val="003353E3"/>
    <w:rsid w:val="00340B01"/>
    <w:rsid w:val="003427F0"/>
    <w:rsid w:val="00346184"/>
    <w:rsid w:val="00351DAC"/>
    <w:rsid w:val="003623B5"/>
    <w:rsid w:val="003633F1"/>
    <w:rsid w:val="003764F8"/>
    <w:rsid w:val="0038255D"/>
    <w:rsid w:val="0038734A"/>
    <w:rsid w:val="00391333"/>
    <w:rsid w:val="00391B67"/>
    <w:rsid w:val="003943C1"/>
    <w:rsid w:val="003958EF"/>
    <w:rsid w:val="003970F2"/>
    <w:rsid w:val="003B5292"/>
    <w:rsid w:val="003B52E9"/>
    <w:rsid w:val="003B5383"/>
    <w:rsid w:val="003C1BA3"/>
    <w:rsid w:val="003D2CFD"/>
    <w:rsid w:val="003E0E29"/>
    <w:rsid w:val="003E4F3D"/>
    <w:rsid w:val="003E7761"/>
    <w:rsid w:val="003F3FF0"/>
    <w:rsid w:val="003F699A"/>
    <w:rsid w:val="00403451"/>
    <w:rsid w:val="00407647"/>
    <w:rsid w:val="004136F3"/>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5D79"/>
    <w:rsid w:val="004C6F8E"/>
    <w:rsid w:val="004D2E37"/>
    <w:rsid w:val="004D320A"/>
    <w:rsid w:val="004D6F58"/>
    <w:rsid w:val="004E4E22"/>
    <w:rsid w:val="004E66E1"/>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059ED"/>
    <w:rsid w:val="00610518"/>
    <w:rsid w:val="00616E87"/>
    <w:rsid w:val="006210B2"/>
    <w:rsid w:val="006316D0"/>
    <w:rsid w:val="00635D91"/>
    <w:rsid w:val="006472C6"/>
    <w:rsid w:val="00654299"/>
    <w:rsid w:val="006547F9"/>
    <w:rsid w:val="00664452"/>
    <w:rsid w:val="00664CD2"/>
    <w:rsid w:val="00665B93"/>
    <w:rsid w:val="00674266"/>
    <w:rsid w:val="006807FA"/>
    <w:rsid w:val="00683070"/>
    <w:rsid w:val="00690A5E"/>
    <w:rsid w:val="00690A6C"/>
    <w:rsid w:val="00693E7A"/>
    <w:rsid w:val="00696A6D"/>
    <w:rsid w:val="006A124D"/>
    <w:rsid w:val="006A5DEA"/>
    <w:rsid w:val="006B141E"/>
    <w:rsid w:val="006B476B"/>
    <w:rsid w:val="006C0B25"/>
    <w:rsid w:val="006D7DEC"/>
    <w:rsid w:val="006E1204"/>
    <w:rsid w:val="006E133E"/>
    <w:rsid w:val="006E14F4"/>
    <w:rsid w:val="006E3770"/>
    <w:rsid w:val="006E540F"/>
    <w:rsid w:val="006F6DC8"/>
    <w:rsid w:val="00710683"/>
    <w:rsid w:val="007162A6"/>
    <w:rsid w:val="00720CF1"/>
    <w:rsid w:val="00726C4A"/>
    <w:rsid w:val="007355F8"/>
    <w:rsid w:val="00735BC2"/>
    <w:rsid w:val="007364C0"/>
    <w:rsid w:val="00751427"/>
    <w:rsid w:val="00754230"/>
    <w:rsid w:val="00756C9F"/>
    <w:rsid w:val="00761390"/>
    <w:rsid w:val="007632C3"/>
    <w:rsid w:val="0077779C"/>
    <w:rsid w:val="007829AF"/>
    <w:rsid w:val="00784614"/>
    <w:rsid w:val="007860C2"/>
    <w:rsid w:val="00787877"/>
    <w:rsid w:val="00791362"/>
    <w:rsid w:val="007A1C2A"/>
    <w:rsid w:val="007A7CD8"/>
    <w:rsid w:val="007B11DC"/>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34DD1"/>
    <w:rsid w:val="00853FA6"/>
    <w:rsid w:val="00861F09"/>
    <w:rsid w:val="008656B5"/>
    <w:rsid w:val="008660CE"/>
    <w:rsid w:val="00882014"/>
    <w:rsid w:val="00891497"/>
    <w:rsid w:val="00891518"/>
    <w:rsid w:val="00896B09"/>
    <w:rsid w:val="00897380"/>
    <w:rsid w:val="008A51EF"/>
    <w:rsid w:val="008B00D3"/>
    <w:rsid w:val="008B1F17"/>
    <w:rsid w:val="008B3D72"/>
    <w:rsid w:val="008B43E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3C29"/>
    <w:rsid w:val="00965CF4"/>
    <w:rsid w:val="00966D5C"/>
    <w:rsid w:val="009707BF"/>
    <w:rsid w:val="009743CE"/>
    <w:rsid w:val="00974A35"/>
    <w:rsid w:val="00980A8B"/>
    <w:rsid w:val="00985D20"/>
    <w:rsid w:val="009919E2"/>
    <w:rsid w:val="00995CC8"/>
    <w:rsid w:val="009B2846"/>
    <w:rsid w:val="009C2B37"/>
    <w:rsid w:val="009D1448"/>
    <w:rsid w:val="009E03C3"/>
    <w:rsid w:val="009E42D0"/>
    <w:rsid w:val="009E7D7F"/>
    <w:rsid w:val="009F0F1A"/>
    <w:rsid w:val="009F343F"/>
    <w:rsid w:val="009F53CA"/>
    <w:rsid w:val="00A02E63"/>
    <w:rsid w:val="00A03DBE"/>
    <w:rsid w:val="00A10BF8"/>
    <w:rsid w:val="00A10C42"/>
    <w:rsid w:val="00A150B7"/>
    <w:rsid w:val="00A15CB8"/>
    <w:rsid w:val="00A17BFE"/>
    <w:rsid w:val="00A22F83"/>
    <w:rsid w:val="00A33B9E"/>
    <w:rsid w:val="00A371CB"/>
    <w:rsid w:val="00A37EA2"/>
    <w:rsid w:val="00A42243"/>
    <w:rsid w:val="00A459B5"/>
    <w:rsid w:val="00A51C0F"/>
    <w:rsid w:val="00A675D9"/>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6DD"/>
    <w:rsid w:val="00AE3849"/>
    <w:rsid w:val="00AE3C20"/>
    <w:rsid w:val="00AE3C76"/>
    <w:rsid w:val="00AE42E0"/>
    <w:rsid w:val="00AE6934"/>
    <w:rsid w:val="00B03C03"/>
    <w:rsid w:val="00B049FE"/>
    <w:rsid w:val="00B07883"/>
    <w:rsid w:val="00B21580"/>
    <w:rsid w:val="00B2211D"/>
    <w:rsid w:val="00B24735"/>
    <w:rsid w:val="00B26D33"/>
    <w:rsid w:val="00B37469"/>
    <w:rsid w:val="00B42378"/>
    <w:rsid w:val="00B46BCE"/>
    <w:rsid w:val="00B52BE7"/>
    <w:rsid w:val="00B53364"/>
    <w:rsid w:val="00B54A38"/>
    <w:rsid w:val="00B572D9"/>
    <w:rsid w:val="00B6213D"/>
    <w:rsid w:val="00B6523D"/>
    <w:rsid w:val="00B6542B"/>
    <w:rsid w:val="00B717B4"/>
    <w:rsid w:val="00B80770"/>
    <w:rsid w:val="00B82808"/>
    <w:rsid w:val="00B85E96"/>
    <w:rsid w:val="00B86C02"/>
    <w:rsid w:val="00B9534D"/>
    <w:rsid w:val="00BA0073"/>
    <w:rsid w:val="00BA1582"/>
    <w:rsid w:val="00BA1E8A"/>
    <w:rsid w:val="00BB753C"/>
    <w:rsid w:val="00BD45B1"/>
    <w:rsid w:val="00BD64C5"/>
    <w:rsid w:val="00BE1A77"/>
    <w:rsid w:val="00BE4159"/>
    <w:rsid w:val="00BE70B9"/>
    <w:rsid w:val="00C04888"/>
    <w:rsid w:val="00C06EE4"/>
    <w:rsid w:val="00C17304"/>
    <w:rsid w:val="00C219B5"/>
    <w:rsid w:val="00C34980"/>
    <w:rsid w:val="00C46285"/>
    <w:rsid w:val="00C46649"/>
    <w:rsid w:val="00C561C5"/>
    <w:rsid w:val="00C609AF"/>
    <w:rsid w:val="00C63097"/>
    <w:rsid w:val="00C70EDB"/>
    <w:rsid w:val="00C7758C"/>
    <w:rsid w:val="00C821E4"/>
    <w:rsid w:val="00C8546D"/>
    <w:rsid w:val="00C91297"/>
    <w:rsid w:val="00C94DC4"/>
    <w:rsid w:val="00CA5217"/>
    <w:rsid w:val="00CC3386"/>
    <w:rsid w:val="00CC6927"/>
    <w:rsid w:val="00CE02B5"/>
    <w:rsid w:val="00CE0C08"/>
    <w:rsid w:val="00CE310A"/>
    <w:rsid w:val="00D03F87"/>
    <w:rsid w:val="00D042C8"/>
    <w:rsid w:val="00D056B0"/>
    <w:rsid w:val="00D126DF"/>
    <w:rsid w:val="00D17DE5"/>
    <w:rsid w:val="00D20420"/>
    <w:rsid w:val="00D214FB"/>
    <w:rsid w:val="00D365A9"/>
    <w:rsid w:val="00D42A16"/>
    <w:rsid w:val="00D4400B"/>
    <w:rsid w:val="00D47D5A"/>
    <w:rsid w:val="00D53410"/>
    <w:rsid w:val="00D55F52"/>
    <w:rsid w:val="00D644C3"/>
    <w:rsid w:val="00D666DC"/>
    <w:rsid w:val="00D76342"/>
    <w:rsid w:val="00D815B2"/>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1937"/>
    <w:rsid w:val="00E15615"/>
    <w:rsid w:val="00E361B3"/>
    <w:rsid w:val="00E45E92"/>
    <w:rsid w:val="00E50877"/>
    <w:rsid w:val="00E51EA2"/>
    <w:rsid w:val="00E56018"/>
    <w:rsid w:val="00E56D8B"/>
    <w:rsid w:val="00E659F1"/>
    <w:rsid w:val="00E751CF"/>
    <w:rsid w:val="00E91AF4"/>
    <w:rsid w:val="00E93D9E"/>
    <w:rsid w:val="00E94428"/>
    <w:rsid w:val="00EA0ECA"/>
    <w:rsid w:val="00EA1B24"/>
    <w:rsid w:val="00EB2726"/>
    <w:rsid w:val="00EB5248"/>
    <w:rsid w:val="00EB5EF7"/>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3DE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 R J ! 1 7 0 1 9 6 1 . 4 6 < / d o c u m e n t i d >  
     < s e n d e r i d > P E D R O < / s e n d e r i d >  
     < s e n d e r e m a i l > P V A S C O N C E L L O S @ P I N H E I R O G U I M A R A E S . C O M . B R < / s e n d e r e m a i l >  
     < l a s t m o d i f i e d > 2 0 1 9 - 1 1 - 2 9 T 1 0 : 5 5 : 0 0 . 0 0 0 0 0 0 0 - 0 3 : 0 0 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1A31-41B2-4EF8-8C1A-F2AC65F0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25927</Words>
  <Characters>140012</Characters>
  <Application>Microsoft Office Word</Application>
  <DocSecurity>0</DocSecurity>
  <Lines>1166</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165608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Pinheiro Guimarães</cp:lastModifiedBy>
  <cp:revision>3</cp:revision>
  <dcterms:created xsi:type="dcterms:W3CDTF">2019-11-27T22:54:00Z</dcterms:created>
  <dcterms:modified xsi:type="dcterms:W3CDTF">2019-11-29T13:55:00Z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RJ-1701961v46</vt:lpwstr>
  </property>
</Properties>
</file>