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18BB" w14:textId="681FBEEB" w:rsidR="00D54449" w:rsidRDefault="00FB615D" w:rsidP="00A337D9">
      <w:pPr>
        <w:pStyle w:val="BodyText"/>
        <w:tabs>
          <w:tab w:val="clear" w:pos="142"/>
          <w:tab w:val="clear" w:pos="1417"/>
          <w:tab w:val="clear" w:pos="1984"/>
          <w:tab w:val="clear" w:pos="3969"/>
          <w:tab w:val="clear" w:pos="4677"/>
          <w:tab w:val="clear" w:pos="6237"/>
        </w:tabs>
        <w:jc w:val="center"/>
        <w:outlineLvl w:val="0"/>
      </w:pPr>
      <w:r w:rsidRPr="00A337D9">
        <w:rPr>
          <w:sz w:val="22"/>
        </w:rPr>
        <w:t>CONTRATO DE CONTA CORRENTE VINCULADA</w:t>
      </w:r>
      <w:r w:rsidR="003353C7">
        <w:rPr>
          <w:sz w:val="22"/>
          <w:szCs w:val="22"/>
        </w:rPr>
        <w:br/>
      </w:r>
      <w:r w:rsidRPr="00A337D9">
        <w:rPr>
          <w:sz w:val="22"/>
        </w:rPr>
        <w:t>E OUTRAS AVENÇAS Nº [</w:t>
      </w:r>
      <w:r w:rsidRPr="00A337D9">
        <w:rPr>
          <w:sz w:val="22"/>
          <w:shd w:val="clear" w:color="auto" w:fill="FFFF00"/>
        </w:rPr>
        <w:t>●</w:t>
      </w:r>
      <w:r w:rsidRPr="00A337D9">
        <w:rPr>
          <w:sz w:val="22"/>
        </w:rPr>
        <w:t>] /202</w:t>
      </w:r>
      <w:r w:rsidR="0039671B">
        <w:rPr>
          <w:sz w:val="22"/>
        </w:rPr>
        <w:t>1</w:t>
      </w:r>
    </w:p>
    <w:p w14:paraId="3A1C99DF" w14:textId="77777777" w:rsidR="00D54449" w:rsidRPr="00A337D9" w:rsidRDefault="00D54449" w:rsidP="0052575E"/>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w:t>
      </w:r>
      <w:r w:rsidRPr="0052575E">
        <w:rPr>
          <w:rFonts w:ascii="Trebuchet MS" w:hAnsi="Trebuchet MS"/>
          <w:b/>
          <w:color w:val="auto"/>
          <w:sz w:val="22"/>
        </w:rPr>
        <w:t>Partes</w:t>
      </w:r>
      <w:r>
        <w:rPr>
          <w:rFonts w:ascii="Trebuchet MS" w:hAnsi="Trebuchet MS" w:cs="Arial"/>
          <w:color w:val="auto"/>
          <w:sz w:val="22"/>
          <w:szCs w:val="22"/>
        </w:rPr>
        <w:t>” e, individualmente, “</w:t>
      </w:r>
      <w:r w:rsidRPr="0052575E">
        <w:rPr>
          <w:rFonts w:ascii="Trebuchet MS" w:hAnsi="Trebuchet MS"/>
          <w:b/>
          <w:color w:val="auto"/>
          <w:sz w:val="22"/>
        </w:rPr>
        <w:t>Parte</w:t>
      </w:r>
      <w:r>
        <w:rPr>
          <w:rFonts w:ascii="Trebuchet MS" w:hAnsi="Trebuchet MS" w:cs="Arial"/>
          <w:color w:val="auto"/>
          <w:sz w:val="22"/>
          <w:szCs w:val="22"/>
        </w:rPr>
        <w:t>”):</w:t>
      </w:r>
    </w:p>
    <w:p w14:paraId="3CC27A46" w14:textId="77777777" w:rsidR="00D54449" w:rsidRPr="00A337D9" w:rsidRDefault="00D54449" w:rsidP="0052575E"/>
    <w:p w14:paraId="0BD9A839" w14:textId="3E4C8F4E" w:rsidR="0046138C" w:rsidRDefault="009D1332">
      <w:pPr>
        <w:autoSpaceDE w:val="0"/>
      </w:pPr>
      <w:r>
        <w:rPr>
          <w:rFonts w:cs="Arial"/>
          <w:b/>
          <w:bCs/>
          <w:szCs w:val="22"/>
        </w:rPr>
        <w:t>[</w:t>
      </w:r>
      <w:r w:rsidR="0046138C" w:rsidRPr="0052575E">
        <w:rPr>
          <w:b/>
          <w:highlight w:val="yellow"/>
        </w:rPr>
        <w:t>BONFIM</w:t>
      </w:r>
      <w:r>
        <w:rPr>
          <w:rFonts w:cs="Arial"/>
          <w:b/>
          <w:bCs/>
          <w:szCs w:val="22"/>
        </w:rPr>
        <w:t>]</w:t>
      </w:r>
      <w:r w:rsidR="0046138C" w:rsidRPr="00A337D9">
        <w:rPr>
          <w:b/>
        </w:rPr>
        <w:t xml:space="preserve"> GERAÇÃO E COMÉRCIO DE ENERGIA SPE S.A.</w:t>
      </w:r>
      <w:r w:rsidR="0046138C" w:rsidRPr="00A337D9">
        <w:t xml:space="preserve">, </w:t>
      </w:r>
      <w:r w:rsidR="0046138C" w:rsidRPr="00A337D9">
        <w:rPr>
          <w:lang w:val="pt-PT"/>
        </w:rPr>
        <w:t>com sede na cidade d</w:t>
      </w:r>
      <w:r w:rsidR="0046138C" w:rsidRPr="00A337D9">
        <w:t>e Boa Vista,</w:t>
      </w:r>
      <w:r w:rsidR="0046138C" w:rsidRPr="00A337D9">
        <w:rPr>
          <w:lang w:val="pt-PT"/>
        </w:rPr>
        <w:t xml:space="preserve"> Estado d</w:t>
      </w:r>
      <w:r w:rsidR="0046138C">
        <w:t>e Roraima,</w:t>
      </w:r>
      <w:r w:rsidR="0046138C">
        <w:rPr>
          <w:lang w:val="pt-PT"/>
        </w:rPr>
        <w:t xml:space="preserve"> na Rua Levindo Inácio de Oliveira, nº 1.117, Sala </w:t>
      </w:r>
      <w:r>
        <w:rPr>
          <w:rFonts w:cs="Arial"/>
          <w:szCs w:val="22"/>
          <w:lang w:val="pt-PT"/>
        </w:rPr>
        <w:t>[</w:t>
      </w:r>
      <w:r w:rsidR="0046138C" w:rsidRPr="0052575E">
        <w:rPr>
          <w:highlight w:val="yellow"/>
          <w:lang w:val="pt-PT"/>
        </w:rPr>
        <w:t>1</w:t>
      </w:r>
      <w:r>
        <w:rPr>
          <w:rFonts w:cs="Arial"/>
          <w:szCs w:val="22"/>
          <w:lang w:val="pt-PT"/>
        </w:rPr>
        <w:t>]</w:t>
      </w:r>
      <w:r w:rsidR="0046138C">
        <w:rPr>
          <w:rFonts w:cs="Arial"/>
          <w:szCs w:val="22"/>
          <w:lang w:val="pt-PT"/>
        </w:rPr>
        <w:t>,</w:t>
      </w:r>
      <w:r w:rsidR="0046138C" w:rsidRPr="00A337D9">
        <w:rPr>
          <w:lang w:val="pt-PT"/>
        </w:rPr>
        <w:t xml:space="preserve"> Bairro Paraviana, CEP 69307-272, inscrita no CNPJ/ME sob o nº </w:t>
      </w:r>
      <w:r>
        <w:rPr>
          <w:szCs w:val="22"/>
          <w:lang w:val="pt-PT"/>
        </w:rPr>
        <w:t>[</w:t>
      </w:r>
      <w:r w:rsidR="0046138C" w:rsidRPr="0052575E">
        <w:rPr>
          <w:highlight w:val="yellow"/>
          <w:lang w:val="pt-PT"/>
        </w:rPr>
        <w:t>34.714.313/0001-23</w:t>
      </w:r>
      <w:r>
        <w:rPr>
          <w:szCs w:val="22"/>
          <w:lang w:val="pt-PT"/>
        </w:rPr>
        <w:t>]</w:t>
      </w:r>
      <w:r w:rsidR="0046138C">
        <w:rPr>
          <w:rFonts w:cs="Arial"/>
          <w:color w:val="000000"/>
          <w:szCs w:val="22"/>
          <w:lang w:val="pt-PT"/>
        </w:rPr>
        <w:t>,</w:t>
      </w:r>
      <w:r w:rsidR="0046138C" w:rsidRPr="00A337D9">
        <w:rPr>
          <w:color w:val="000000"/>
          <w:lang w:val="pt-PT"/>
        </w:rPr>
        <w:t xml:space="preserve"> neste ato, representada na forma do seu Estatuto Social, por seus </w:t>
      </w:r>
      <w:r w:rsidR="003E610D">
        <w:rPr>
          <w:rFonts w:cs="Arial"/>
          <w:color w:val="000000"/>
          <w:szCs w:val="22"/>
          <w:lang w:val="pt-PT"/>
        </w:rPr>
        <w:t>procuradores</w:t>
      </w:r>
      <w:r w:rsidR="0046138C" w:rsidRPr="00A337D9">
        <w:rPr>
          <w:color w:val="000000"/>
          <w:lang w:val="pt-PT"/>
        </w:rPr>
        <w:t xml:space="preserve"> infra-assinados, </w:t>
      </w:r>
      <w:r w:rsidR="0046138C" w:rsidRPr="00A337D9">
        <w:t xml:space="preserve">com endereço eletrônico: </w:t>
      </w:r>
      <w:r w:rsidR="0046138C" w:rsidRPr="00A337D9">
        <w:rPr>
          <w:rStyle w:val="Hyperlink"/>
        </w:rPr>
        <w:t>joao.cavalcanti@oxe-energia.com.br / paulo.garcia@oxe-energia.com.br / tadeu.jayme@oxe-energia.com.br</w:t>
      </w:r>
      <w:r w:rsidR="0046138C">
        <w:t>,</w:t>
      </w:r>
      <w:r w:rsidR="0046138C">
        <w:rPr>
          <w:sz w:val="20"/>
        </w:rPr>
        <w:t xml:space="preserve"> </w:t>
      </w:r>
      <w:r w:rsidR="0046138C">
        <w:rPr>
          <w:color w:val="000000"/>
          <w:lang w:val="pt-PT"/>
        </w:rPr>
        <w:t>doravante</w:t>
      </w:r>
      <w:r w:rsidR="0046138C">
        <w:t xml:space="preserve"> denominada “</w:t>
      </w:r>
      <w:r w:rsidR="0046138C">
        <w:rPr>
          <w:b/>
        </w:rPr>
        <w:t>Contratante</w:t>
      </w:r>
      <w:r w:rsidR="0046138C">
        <w:t>”;</w:t>
      </w:r>
    </w:p>
    <w:p w14:paraId="38174F8D" w14:textId="77777777" w:rsidR="00D54449" w:rsidRPr="00A337D9" w:rsidRDefault="00D54449"/>
    <w:p w14:paraId="71539A94" w14:textId="761A0F5B" w:rsidR="00D54449" w:rsidRDefault="00FB615D">
      <w:r w:rsidRPr="00A337D9">
        <w:rPr>
          <w:b/>
        </w:rPr>
        <w:t>BANCO ARBI S</w:t>
      </w:r>
      <w:r w:rsidR="003E610D">
        <w:rPr>
          <w:rFonts w:cs="Arial"/>
          <w:b/>
          <w:szCs w:val="22"/>
        </w:rPr>
        <w:t>.</w:t>
      </w:r>
      <w:r w:rsidRPr="00A337D9">
        <w:rPr>
          <w:b/>
        </w:rPr>
        <w:t>A</w:t>
      </w:r>
      <w:r w:rsidR="003E610D">
        <w:rPr>
          <w:rFonts w:cs="Arial"/>
          <w:b/>
          <w:szCs w:val="22"/>
        </w:rPr>
        <w:t>.</w:t>
      </w:r>
      <w:r>
        <w:rPr>
          <w:rFonts w:cs="Arial"/>
          <w:szCs w:val="22"/>
        </w:rPr>
        <w:t>,</w:t>
      </w:r>
      <w:r w:rsidRPr="00A337D9">
        <w:rPr>
          <w:b/>
        </w:rPr>
        <w:t xml:space="preserve"> </w:t>
      </w:r>
      <w:r w:rsidRPr="00A337D9">
        <w:t xml:space="preserve">instituição financeira, com sede na cidade do Rio de Janeiro, Estado do Rio de Janeiro, na Avenida Niemeyer, nº </w:t>
      </w:r>
      <w:r>
        <w:rPr>
          <w:rFonts w:cs="Arial"/>
          <w:szCs w:val="22"/>
        </w:rPr>
        <w:t>2</w:t>
      </w:r>
      <w:r w:rsidRPr="00A337D9">
        <w:t>, Térreo-parte, Leblon, CEP</w:t>
      </w:r>
      <w:r>
        <w:rPr>
          <w:rFonts w:cs="Arial"/>
          <w:szCs w:val="22"/>
        </w:rPr>
        <w:t xml:space="preserve"> 22450</w:t>
      </w:r>
      <w:r w:rsidRPr="00A337D9">
        <w:t xml:space="preserve">-220, inscrito no CNPJ/ME sob o nº 54.403.563/0001-50, neste ato, representado na forma do seu Estatuto Social, por seus representantes legais infra-assinados, com endereço eletrônico: </w:t>
      </w:r>
      <w:hyperlink r:id="rId9" w:history="1">
        <w:r w:rsidRPr="00A337D9">
          <w:rPr>
            <w:rStyle w:val="Hyperlink"/>
          </w:rPr>
          <w:t>cadastro@bancoarbi.com.br</w:t>
        </w:r>
      </w:hyperlink>
      <w:r w:rsidRPr="00A337D9">
        <w:t>, doravante denominado “</w:t>
      </w:r>
      <w:r w:rsidRPr="00A337D9">
        <w:rPr>
          <w:b/>
        </w:rPr>
        <w:t>Banco Arbi</w:t>
      </w:r>
      <w:r w:rsidRPr="00A337D9">
        <w:t>”; e</w:t>
      </w:r>
    </w:p>
    <w:p w14:paraId="2F5E0F1C" w14:textId="77777777" w:rsidR="00D54449" w:rsidRPr="00A337D9" w:rsidRDefault="00D54449"/>
    <w:p w14:paraId="46767C04" w14:textId="5D8D33AD" w:rsidR="0046138C" w:rsidRDefault="0046138C">
      <w:r w:rsidRPr="00A337D9">
        <w:rPr>
          <w:b/>
        </w:rPr>
        <w:t>SIMPLIFIC PAVARINI DISTRIBUIDORA DE TÍTULOS E VALORES MOBILIÁRIOS L</w:t>
      </w:r>
      <w:r>
        <w:rPr>
          <w:b/>
        </w:rPr>
        <w:t>TDA.</w:t>
      </w:r>
      <w:r>
        <w:t>,</w:t>
      </w:r>
      <w:r>
        <w:rPr>
          <w:b/>
        </w:rPr>
        <w:t xml:space="preserve"> </w:t>
      </w:r>
      <w:r w:rsidR="003E610D">
        <w:rPr>
          <w:rFonts w:cs="Arial"/>
          <w:szCs w:val="22"/>
        </w:rPr>
        <w:t xml:space="preserve">atuando por sua </w:t>
      </w:r>
      <w:r w:rsidR="00775B06">
        <w:rPr>
          <w:rFonts w:cs="Arial"/>
          <w:szCs w:val="22"/>
        </w:rPr>
        <w:t>filial</w:t>
      </w:r>
      <w:r w:rsidRPr="00A337D9">
        <w:t xml:space="preserve"> na cidade de São Paulo, Estado de São Paulo, na Rua Joaquim Floriano, </w:t>
      </w:r>
      <w:r>
        <w:rPr>
          <w:szCs w:val="22"/>
        </w:rPr>
        <w:t>n</w:t>
      </w:r>
      <w:r w:rsidR="00E578CE">
        <w:rPr>
          <w:szCs w:val="22"/>
        </w:rPr>
        <w:t>º</w:t>
      </w:r>
      <w:r w:rsidRPr="00A337D9">
        <w:t xml:space="preserve"> 466, bloco B, conjunto 1401, Itaim Bibi</w:t>
      </w:r>
      <w:r w:rsidRPr="00A337D9">
        <w:rPr>
          <w:lang w:val="pt-PT"/>
        </w:rPr>
        <w:t>,</w:t>
      </w:r>
      <w:r w:rsidRPr="00A337D9">
        <w:t xml:space="preserve"> inscrita no CNPJ/ME sob o nº 15.227.994/0004-01, neste ato, representado na forma do seu </w:t>
      </w:r>
      <w:r>
        <w:rPr>
          <w:color w:val="000000"/>
          <w:lang w:val="pt-PT"/>
        </w:rPr>
        <w:t xml:space="preserve">Contrato Social, por seus representantes legais infra-assinados, </w:t>
      </w:r>
      <w:r>
        <w:t xml:space="preserve">com endereço eletrônico: </w:t>
      </w:r>
      <w:r>
        <w:rPr>
          <w:rStyle w:val="Hyperlink"/>
        </w:rPr>
        <w:t>spestruturacao@simplificpavarini.com.br</w:t>
      </w:r>
      <w:r>
        <w:t>, doravante denominada “</w:t>
      </w:r>
      <w:r>
        <w:rPr>
          <w:b/>
        </w:rPr>
        <w:t>Agente Fiduciário</w:t>
      </w:r>
      <w:r>
        <w:t>”.</w:t>
      </w:r>
    </w:p>
    <w:p w14:paraId="4A806CEF" w14:textId="77777777" w:rsidR="00D54449" w:rsidRPr="00A337D9" w:rsidRDefault="00D54449"/>
    <w:p w14:paraId="3BDFF19A" w14:textId="77777777" w:rsidR="00D54449" w:rsidRPr="00A337D9" w:rsidRDefault="00FB615D" w:rsidP="0052575E">
      <w:pPr>
        <w:rPr>
          <w:b/>
          <w:u w:val="single"/>
        </w:rPr>
      </w:pPr>
      <w:r w:rsidRPr="00A337D9">
        <w:rPr>
          <w:b/>
          <w:u w:val="single"/>
        </w:rPr>
        <w:t>Considerando que:</w:t>
      </w:r>
    </w:p>
    <w:p w14:paraId="1944868D" w14:textId="77777777" w:rsidR="00D54449" w:rsidRPr="00A337D9" w:rsidRDefault="00D54449" w:rsidP="0052575E">
      <w:pPr>
        <w:rPr>
          <w:b/>
        </w:rPr>
      </w:pPr>
    </w:p>
    <w:p w14:paraId="74EA8E62" w14:textId="063FBF8C" w:rsidR="0046138C" w:rsidRDefault="0046138C" w:rsidP="0052575E">
      <w:pPr>
        <w:numPr>
          <w:ilvl w:val="0"/>
          <w:numId w:val="1"/>
        </w:numPr>
        <w:ind w:left="0" w:firstLine="0"/>
      </w:pPr>
      <w:r>
        <w:t xml:space="preserve">em </w:t>
      </w:r>
      <w:r w:rsidR="00466A9A">
        <w:rPr>
          <w:rFonts w:cs="Arial"/>
          <w:szCs w:val="22"/>
        </w:rPr>
        <w:t>30</w:t>
      </w:r>
      <w:r w:rsidR="003E610D" w:rsidRPr="00A337D9">
        <w:t xml:space="preserve"> </w:t>
      </w:r>
      <w:r w:rsidRPr="00A337D9">
        <w:t xml:space="preserve">de </w:t>
      </w:r>
      <w:r w:rsidR="003E610D">
        <w:rPr>
          <w:rFonts w:cs="Arial"/>
          <w:szCs w:val="22"/>
        </w:rPr>
        <w:t>dezembro</w:t>
      </w:r>
      <w:r w:rsidR="003E610D" w:rsidRPr="00A337D9">
        <w:t xml:space="preserve"> </w:t>
      </w:r>
      <w:r w:rsidRPr="00A337D9">
        <w:t>de 2020</w:t>
      </w:r>
      <w:r w:rsidR="00466A9A">
        <w:rPr>
          <w:rFonts w:cs="Arial"/>
          <w:szCs w:val="22"/>
        </w:rPr>
        <w:t>,</w:t>
      </w:r>
      <w:r w:rsidRPr="00A337D9">
        <w:t xml:space="preserve"> a Contratante firmou com o Agente Fiduciário, o “</w:t>
      </w:r>
      <w:r w:rsidRPr="0052575E">
        <w:rPr>
          <w:i/>
        </w:rPr>
        <w:t>Instrumento Particular de Escritura da 2ª (Segunda) Emissão de Debêntures Simples, Não Conversíveis em Ações, da Espécie Quirografária</w:t>
      </w:r>
      <w:r w:rsidR="003E610D" w:rsidRPr="001C6D8C">
        <w:rPr>
          <w:rFonts w:cs="Arial"/>
          <w:i/>
          <w:szCs w:val="22"/>
        </w:rPr>
        <w:t>, a ser Convolada em da Espécie</w:t>
      </w:r>
      <w:r w:rsidR="003E610D" w:rsidRPr="0052575E">
        <w:rPr>
          <w:i/>
        </w:rPr>
        <w:t xml:space="preserve"> com Garantia Real,</w:t>
      </w:r>
      <w:r w:rsidRPr="0052575E">
        <w:rPr>
          <w:i/>
        </w:rPr>
        <w:t xml:space="preserve"> em 2 (Duas) Séries, para Distribuição Pública, com Esforços Restritos de Distribuição</w:t>
      </w:r>
      <w:r w:rsidR="003E610D" w:rsidRPr="001C6D8C">
        <w:rPr>
          <w:rFonts w:cs="Arial"/>
          <w:i/>
          <w:szCs w:val="22"/>
        </w:rPr>
        <w:t xml:space="preserve">, da </w:t>
      </w:r>
      <w:r w:rsidR="009D1332">
        <w:rPr>
          <w:rFonts w:cs="Arial"/>
          <w:i/>
          <w:szCs w:val="22"/>
        </w:rPr>
        <w:t>[</w:t>
      </w:r>
      <w:r w:rsidR="003E610D" w:rsidRPr="001C6D8C">
        <w:rPr>
          <w:rFonts w:cs="Arial"/>
          <w:i/>
          <w:szCs w:val="22"/>
          <w:highlight w:val="yellow"/>
        </w:rPr>
        <w:t>Bonfim</w:t>
      </w:r>
      <w:r w:rsidR="009D1332">
        <w:rPr>
          <w:rFonts w:cs="Arial"/>
          <w:i/>
          <w:szCs w:val="22"/>
        </w:rPr>
        <w:t>]</w:t>
      </w:r>
      <w:r w:rsidR="003E610D" w:rsidRPr="001C6D8C">
        <w:rPr>
          <w:rFonts w:cs="Arial"/>
          <w:i/>
          <w:szCs w:val="22"/>
        </w:rPr>
        <w:t xml:space="preserve"> Geração e Comércio de Energia SPE S.A.</w:t>
      </w:r>
      <w:r>
        <w:rPr>
          <w:rFonts w:cs="Arial"/>
          <w:szCs w:val="22"/>
        </w:rPr>
        <w:t>”,</w:t>
      </w:r>
      <w:r w:rsidRPr="00A337D9">
        <w:t xml:space="preserve"> por meio do qual a Contratante </w:t>
      </w:r>
      <w:r w:rsidR="003E610D">
        <w:rPr>
          <w:rFonts w:cs="Arial"/>
          <w:szCs w:val="22"/>
        </w:rPr>
        <w:t>emitiu</w:t>
      </w:r>
      <w:r w:rsidR="003E610D" w:rsidRPr="00A337D9">
        <w:t xml:space="preserve"> </w:t>
      </w:r>
      <w:r w:rsidRPr="00A337D9">
        <w:t>87.500 (oitenta e sete mil e quinhentas) debêntures simples, não conversíveis em ações, da espécie quirografária</w:t>
      </w:r>
      <w:r w:rsidR="003E610D">
        <w:rPr>
          <w:rFonts w:cs="Arial"/>
          <w:szCs w:val="22"/>
        </w:rPr>
        <w:t>, a ser convolada em da espécie</w:t>
      </w:r>
      <w:r w:rsidR="003E610D" w:rsidRPr="00A337D9">
        <w:t xml:space="preserve"> com garantia real</w:t>
      </w:r>
      <w:r w:rsidRPr="00A337D9">
        <w:t>, em 2 (duas) séries, da sua 2ª</w:t>
      </w:r>
      <w:r w:rsidR="00466A9A" w:rsidRPr="00A337D9">
        <w:t xml:space="preserve"> </w:t>
      </w:r>
      <w:r w:rsidRPr="00A337D9">
        <w:t>(segunda) emissão (“</w:t>
      </w:r>
      <w:r w:rsidRPr="0052575E">
        <w:rPr>
          <w:b/>
        </w:rPr>
        <w:t>Debêntures</w:t>
      </w:r>
      <w:r w:rsidRPr="00A337D9">
        <w:t>”), cada uma com valor nominal unitário de R$</w:t>
      </w:r>
      <w:r w:rsidR="007F01E9">
        <w:rPr>
          <w:rFonts w:cs="Arial"/>
          <w:szCs w:val="22"/>
        </w:rPr>
        <w:t> </w:t>
      </w:r>
      <w:r w:rsidRPr="00A337D9">
        <w:t>1.000,00 (mil reais) (“</w:t>
      </w:r>
      <w:r w:rsidRPr="00A337D9">
        <w:rPr>
          <w:b/>
        </w:rPr>
        <w:t>Valor Nominal Unitário</w:t>
      </w:r>
      <w:r w:rsidRPr="00A337D9">
        <w:t>”), no valor total de R$</w:t>
      </w:r>
      <w:r w:rsidR="007F01E9">
        <w:rPr>
          <w:rFonts w:cs="Arial"/>
          <w:szCs w:val="22"/>
        </w:rPr>
        <w:t> </w:t>
      </w:r>
      <w:r w:rsidRPr="00A337D9">
        <w:t>87.500.000,00 (oitenta e sete milhões e quinhentos mil reais), na data de emissão das Debêntures (“</w:t>
      </w:r>
      <w:r w:rsidRPr="00A337D9">
        <w:rPr>
          <w:b/>
        </w:rPr>
        <w:t>Escritura de Emissão</w:t>
      </w:r>
      <w:r w:rsidRPr="00A337D9">
        <w:t>”</w:t>
      </w:r>
      <w:r w:rsidR="003E610D">
        <w:rPr>
          <w:rFonts w:cs="Arial"/>
          <w:szCs w:val="22"/>
        </w:rPr>
        <w:t xml:space="preserve"> </w:t>
      </w:r>
      <w:r w:rsidRPr="00A337D9">
        <w:t>e “</w:t>
      </w:r>
      <w:r w:rsidRPr="00A337D9">
        <w:rPr>
          <w:b/>
        </w:rPr>
        <w:t>Oferta</w:t>
      </w:r>
      <w:r w:rsidRPr="00A337D9">
        <w:t>”, respectivamente)</w:t>
      </w:r>
      <w:r w:rsidR="00274818" w:rsidRPr="00A337D9">
        <w:t xml:space="preserve">, cuja cópia é parte integrante do presente </w:t>
      </w:r>
      <w:r w:rsidR="003E610D">
        <w:rPr>
          <w:rFonts w:cs="Arial"/>
          <w:szCs w:val="22"/>
        </w:rPr>
        <w:t>instrumento</w:t>
      </w:r>
      <w:r w:rsidR="003E610D" w:rsidRPr="00A337D9">
        <w:t xml:space="preserve"> </w:t>
      </w:r>
      <w:r w:rsidR="00274818" w:rsidRPr="00A337D9">
        <w:t xml:space="preserve">na forma </w:t>
      </w:r>
      <w:r w:rsidR="00092BC1" w:rsidRPr="00A337D9">
        <w:t xml:space="preserve">de </w:t>
      </w:r>
      <w:r w:rsidR="00092BC1">
        <w:rPr>
          <w:rFonts w:cs="Arial"/>
          <w:szCs w:val="22"/>
        </w:rPr>
        <w:t xml:space="preserve">seu </w:t>
      </w:r>
      <w:r w:rsidR="00274818" w:rsidRPr="0052575E">
        <w:rPr>
          <w:b/>
        </w:rPr>
        <w:t xml:space="preserve">Anexo </w:t>
      </w:r>
      <w:r w:rsidR="00092BC1">
        <w:rPr>
          <w:rFonts w:cs="Arial"/>
          <w:b/>
          <w:szCs w:val="22"/>
        </w:rPr>
        <w:t>I</w:t>
      </w:r>
      <w:r w:rsidR="00274818" w:rsidRPr="001C6D8C">
        <w:rPr>
          <w:rFonts w:cs="Arial"/>
          <w:b/>
          <w:szCs w:val="22"/>
        </w:rPr>
        <w:t>I</w:t>
      </w:r>
      <w:r w:rsidR="003E610D">
        <w:rPr>
          <w:rFonts w:cs="Arial"/>
          <w:szCs w:val="22"/>
        </w:rPr>
        <w:t>;</w:t>
      </w:r>
    </w:p>
    <w:p w14:paraId="65654A86" w14:textId="77777777" w:rsidR="0046138C" w:rsidRDefault="0046138C">
      <w:pPr>
        <w:rPr>
          <w:rFonts w:cs="Arial"/>
          <w:szCs w:val="22"/>
        </w:rPr>
      </w:pPr>
      <w:bookmarkStart w:id="0" w:name="_Hlk59533320"/>
    </w:p>
    <w:p w14:paraId="2F2DEC3B" w14:textId="0FCC6542" w:rsidR="0052575E" w:rsidRPr="0052575E" w:rsidRDefault="0046138C" w:rsidP="0039671B">
      <w:pPr>
        <w:numPr>
          <w:ilvl w:val="0"/>
          <w:numId w:val="1"/>
        </w:numPr>
        <w:ind w:left="0" w:firstLine="0"/>
      </w:pPr>
      <w:r w:rsidRPr="00A337D9">
        <w:t xml:space="preserve">em </w:t>
      </w:r>
      <w:r w:rsidR="009F29F7">
        <w:rPr>
          <w:rFonts w:cs="Arial"/>
          <w:szCs w:val="22"/>
          <w:shd w:val="clear" w:color="auto" w:fill="FFFF00"/>
        </w:rPr>
        <w:t>5</w:t>
      </w:r>
      <w:r w:rsidR="00466A9A" w:rsidRPr="00A337D9">
        <w:t xml:space="preserve"> </w:t>
      </w:r>
      <w:r w:rsidRPr="00A337D9">
        <w:t xml:space="preserve">de </w:t>
      </w:r>
      <w:r w:rsidR="00466A9A" w:rsidRPr="001C6D8C">
        <w:t>janeiro</w:t>
      </w:r>
      <w:r w:rsidR="00466A9A" w:rsidRPr="00A337D9">
        <w:t xml:space="preserve"> </w:t>
      </w:r>
      <w:r w:rsidRPr="00A337D9">
        <w:t xml:space="preserve">de </w:t>
      </w:r>
      <w:r w:rsidR="00642C8E" w:rsidRPr="00466A9A">
        <w:rPr>
          <w:rFonts w:cs="Arial"/>
          <w:szCs w:val="22"/>
        </w:rPr>
        <w:t>202</w:t>
      </w:r>
      <w:r w:rsidR="00642C8E">
        <w:rPr>
          <w:rFonts w:cs="Arial"/>
          <w:szCs w:val="22"/>
        </w:rPr>
        <w:t>1</w:t>
      </w:r>
      <w:r w:rsidR="00466A9A" w:rsidRPr="00466A9A">
        <w:rPr>
          <w:rFonts w:cs="Arial"/>
          <w:szCs w:val="22"/>
        </w:rPr>
        <w:t>,</w:t>
      </w:r>
      <w:r w:rsidRPr="00A337D9">
        <w:t xml:space="preserve"> a Contratante firmou com o Agente Fiduciário o “</w:t>
      </w:r>
      <w:r w:rsidR="00466A9A">
        <w:rPr>
          <w:rFonts w:cs="Arial"/>
          <w:i/>
          <w:szCs w:val="22"/>
        </w:rPr>
        <w:t>Contrato</w:t>
      </w:r>
      <w:r w:rsidR="00466A9A" w:rsidRPr="0052575E">
        <w:rPr>
          <w:i/>
        </w:rPr>
        <w:t xml:space="preserve"> </w:t>
      </w:r>
      <w:r w:rsidRPr="0052575E">
        <w:rPr>
          <w:i/>
        </w:rPr>
        <w:t>de Cessão Fiduciária de Direitos Creditórios, Direitos Emergentes e Contas Bancárias em Garantia e Outras Avenças</w:t>
      </w:r>
      <w:r w:rsidRPr="00A337D9">
        <w:t xml:space="preserve">” </w:t>
      </w:r>
      <w:r w:rsidR="003011C7">
        <w:rPr>
          <w:rFonts w:cs="Arial"/>
          <w:szCs w:val="22"/>
        </w:rPr>
        <w:t>(“</w:t>
      </w:r>
      <w:r w:rsidR="003011C7" w:rsidRPr="001C6D8C">
        <w:rPr>
          <w:rFonts w:cs="Arial"/>
          <w:b/>
          <w:szCs w:val="22"/>
        </w:rPr>
        <w:t>Contrato de Cessão Fiduc</w:t>
      </w:r>
      <w:r w:rsidR="00F8517D" w:rsidRPr="001C6D8C">
        <w:rPr>
          <w:rFonts w:cs="Arial"/>
          <w:b/>
          <w:szCs w:val="22"/>
        </w:rPr>
        <w:t>iária de Direitos Creditórios</w:t>
      </w:r>
      <w:r w:rsidR="00F8517D">
        <w:rPr>
          <w:rFonts w:cs="Arial"/>
          <w:szCs w:val="22"/>
        </w:rPr>
        <w:t xml:space="preserve">”), </w:t>
      </w:r>
      <w:r w:rsidRPr="00A337D9">
        <w:t xml:space="preserve">por meio do qual </w:t>
      </w:r>
      <w:r w:rsidR="003E610D">
        <w:rPr>
          <w:rFonts w:cs="Arial"/>
          <w:szCs w:val="22"/>
        </w:rPr>
        <w:t>foram</w:t>
      </w:r>
      <w:r w:rsidR="003E610D" w:rsidRPr="00A337D9">
        <w:t xml:space="preserve"> </w:t>
      </w:r>
      <w:r w:rsidRPr="00A337D9">
        <w:t>cedidos fiduciariamente</w:t>
      </w:r>
      <w:r w:rsidR="00466A9A">
        <w:rPr>
          <w:rFonts w:cs="Arial"/>
          <w:szCs w:val="22"/>
        </w:rPr>
        <w:t>:</w:t>
      </w:r>
      <w:r w:rsidRPr="0046138C">
        <w:rPr>
          <w:rFonts w:cs="Arial"/>
          <w:szCs w:val="22"/>
        </w:rPr>
        <w:t xml:space="preserve"> </w:t>
      </w:r>
      <w:r w:rsidR="003E610D">
        <w:rPr>
          <w:rFonts w:cs="Arial"/>
          <w:szCs w:val="22"/>
        </w:rPr>
        <w:t>(i)</w:t>
      </w:r>
      <w:r w:rsidR="003E610D" w:rsidRPr="00A337D9">
        <w:t xml:space="preserve"> </w:t>
      </w:r>
      <w:r w:rsidR="003011C7" w:rsidRPr="0052575E">
        <w:rPr>
          <w:color w:val="000000"/>
        </w:rPr>
        <w:t>os direitos creditórios</w:t>
      </w:r>
      <w:r w:rsidR="003011C7" w:rsidRPr="0042361B">
        <w:rPr>
          <w:color w:val="000000"/>
        </w:rPr>
        <w:t>, presentes e/ou futuros, provenientes da comercialização de energia elétrica no âmbito do</w:t>
      </w:r>
      <w:r w:rsidR="003011C7" w:rsidRPr="0052575E">
        <w:rPr>
          <w:color w:val="000000"/>
        </w:rPr>
        <w:t xml:space="preserve"> </w:t>
      </w:r>
      <w:r w:rsidRPr="00A337D9">
        <w:t>“</w:t>
      </w:r>
      <w:r w:rsidRPr="0052575E">
        <w:rPr>
          <w:i/>
        </w:rPr>
        <w:t>Contrato de Comercialização de Energia Elétrica e Potência nos Sistemas Isolados – CCESI nº</w:t>
      </w:r>
      <w:r w:rsidR="00466A9A">
        <w:rPr>
          <w:rFonts w:cs="Arial"/>
          <w:i/>
          <w:szCs w:val="22"/>
        </w:rPr>
        <w:t> [</w:t>
      </w:r>
      <w:r w:rsidRPr="0052575E">
        <w:rPr>
          <w:i/>
          <w:highlight w:val="yellow"/>
        </w:rPr>
        <w:t>06/2019</w:t>
      </w:r>
      <w:r w:rsidR="00466A9A">
        <w:rPr>
          <w:rFonts w:cs="Arial"/>
          <w:i/>
          <w:szCs w:val="22"/>
        </w:rPr>
        <w:t>]</w:t>
      </w:r>
      <w:r w:rsidRPr="0046138C">
        <w:rPr>
          <w:rFonts w:cs="Arial"/>
          <w:szCs w:val="22"/>
        </w:rPr>
        <w:t>”,</w:t>
      </w:r>
      <w:r w:rsidRPr="00A337D9">
        <w:t xml:space="preserve"> celebrado entre a Contratante e a Roraima Energia S.A</w:t>
      </w:r>
      <w:r w:rsidRPr="0046138C">
        <w:rPr>
          <w:rFonts w:cs="Arial"/>
          <w:szCs w:val="22"/>
        </w:rPr>
        <w:t>.</w:t>
      </w:r>
      <w:r w:rsidRPr="00A337D9">
        <w:t xml:space="preserve"> em 28 de fevereiro de 2020</w:t>
      </w:r>
      <w:r w:rsidR="003E610D">
        <w:rPr>
          <w:rFonts w:cs="Arial"/>
          <w:szCs w:val="22"/>
        </w:rPr>
        <w:t xml:space="preserve"> </w:t>
      </w:r>
      <w:r w:rsidRPr="0046138C">
        <w:rPr>
          <w:rFonts w:cs="Arial"/>
          <w:szCs w:val="22"/>
        </w:rPr>
        <w:t>(“</w:t>
      </w:r>
      <w:r w:rsidRPr="0046138C">
        <w:rPr>
          <w:rFonts w:cs="Arial"/>
          <w:b/>
          <w:bCs/>
          <w:szCs w:val="22"/>
        </w:rPr>
        <w:t>C</w:t>
      </w:r>
      <w:r w:rsidR="003E610D">
        <w:rPr>
          <w:rFonts w:cs="Arial"/>
          <w:b/>
          <w:bCs/>
          <w:szCs w:val="22"/>
        </w:rPr>
        <w:t>C</w:t>
      </w:r>
      <w:r w:rsidRPr="0046138C">
        <w:rPr>
          <w:rFonts w:cs="Arial"/>
          <w:b/>
          <w:bCs/>
          <w:szCs w:val="22"/>
        </w:rPr>
        <w:t>E</w:t>
      </w:r>
      <w:r w:rsidRPr="0046138C">
        <w:rPr>
          <w:rFonts w:cs="Arial"/>
          <w:szCs w:val="22"/>
        </w:rPr>
        <w:t>”)</w:t>
      </w:r>
      <w:r w:rsidR="003011C7">
        <w:rPr>
          <w:rFonts w:cs="Arial"/>
          <w:szCs w:val="22"/>
        </w:rPr>
        <w:t xml:space="preserve">, </w:t>
      </w:r>
      <w:r w:rsidR="003011C7" w:rsidRPr="0042361B">
        <w:rPr>
          <w:color w:val="000000"/>
        </w:rPr>
        <w:t>bem como quaisquer aditivos e/ou instrumentos que venham a complementá-lo e/ou substituí-lo</w:t>
      </w:r>
      <w:r w:rsidR="004B3FA3">
        <w:rPr>
          <w:color w:val="000000"/>
        </w:rPr>
        <w:t xml:space="preserve"> (“</w:t>
      </w:r>
      <w:r w:rsidR="004B3FA3" w:rsidRPr="001C6D8C">
        <w:rPr>
          <w:b/>
          <w:color w:val="000000"/>
        </w:rPr>
        <w:t>Direitos Creditórios – CCE</w:t>
      </w:r>
      <w:r w:rsidR="004B3FA3">
        <w:rPr>
          <w:color w:val="000000"/>
        </w:rPr>
        <w:t>”)</w:t>
      </w:r>
      <w:r w:rsidRPr="0046138C">
        <w:rPr>
          <w:rFonts w:cs="Arial"/>
          <w:szCs w:val="22"/>
        </w:rPr>
        <w:t>;</w:t>
      </w:r>
      <w:r w:rsidR="003E610D">
        <w:rPr>
          <w:rFonts w:cs="Arial"/>
          <w:szCs w:val="22"/>
        </w:rPr>
        <w:t xml:space="preserve"> </w:t>
      </w:r>
      <w:r w:rsidRPr="0046138C">
        <w:rPr>
          <w:rFonts w:cs="Arial"/>
          <w:szCs w:val="22"/>
        </w:rPr>
        <w:t>(</w:t>
      </w:r>
      <w:proofErr w:type="spellStart"/>
      <w:r w:rsidRPr="00A337D9">
        <w:t>ii</w:t>
      </w:r>
      <w:proofErr w:type="spellEnd"/>
      <w:r w:rsidRPr="00A337D9">
        <w:t>)</w:t>
      </w:r>
      <w:r w:rsidR="004B3FA3">
        <w:rPr>
          <w:rFonts w:cs="Arial"/>
          <w:szCs w:val="22"/>
        </w:rPr>
        <w:t> </w:t>
      </w:r>
      <w:r w:rsidR="003011C7">
        <w:rPr>
          <w:rFonts w:cs="Arial"/>
          <w:szCs w:val="22"/>
        </w:rPr>
        <w:t>a totalidade d</w:t>
      </w:r>
      <w:r w:rsidRPr="0046138C">
        <w:rPr>
          <w:rFonts w:cs="Arial"/>
          <w:szCs w:val="22"/>
        </w:rPr>
        <w:t>os</w:t>
      </w:r>
      <w:r w:rsidRPr="00A337D9">
        <w:t xml:space="preserve"> direitos creditórios</w:t>
      </w:r>
      <w:r w:rsidR="003011C7" w:rsidRPr="00793B59">
        <w:rPr>
          <w:color w:val="000000"/>
        </w:rPr>
        <w:t>, presentes e/ou futuros, provenientes</w:t>
      </w:r>
      <w:r w:rsidR="003011C7" w:rsidRPr="0052575E">
        <w:rPr>
          <w:color w:val="000000"/>
        </w:rPr>
        <w:t xml:space="preserve"> dos seguros contratados pela </w:t>
      </w:r>
      <w:r w:rsidRPr="00A337D9">
        <w:t xml:space="preserve">Contratante e/ou por terceiros </w:t>
      </w:r>
      <w:r w:rsidR="003E610D">
        <w:rPr>
          <w:rFonts w:cs="Arial"/>
          <w:szCs w:val="22"/>
        </w:rPr>
        <w:t>em benefício</w:t>
      </w:r>
      <w:r w:rsidR="003E610D" w:rsidRPr="00A337D9">
        <w:t xml:space="preserve"> da Contratante </w:t>
      </w:r>
      <w:r w:rsidRPr="00A337D9">
        <w:t xml:space="preserve">para cobertura dos equipamentos industriais, maquinários e ativos fixos necessários para a </w:t>
      </w:r>
      <w:r w:rsidRPr="00CB168D">
        <w:t xml:space="preserve">implementação e operação </w:t>
      </w:r>
      <w:r w:rsidR="003011C7">
        <w:t xml:space="preserve">do </w:t>
      </w:r>
      <w:r w:rsidR="003011C7">
        <w:rPr>
          <w:rFonts w:cs="Arial"/>
          <w:szCs w:val="22"/>
        </w:rPr>
        <w:t>Projeto</w:t>
      </w:r>
      <w:r w:rsidR="00F8517D">
        <w:rPr>
          <w:rFonts w:cs="Arial"/>
          <w:szCs w:val="22"/>
        </w:rPr>
        <w:t xml:space="preserve"> </w:t>
      </w:r>
      <w:r w:rsidR="00F8517D">
        <w:rPr>
          <w:rFonts w:cs="Arial"/>
          <w:szCs w:val="22"/>
        </w:rPr>
        <w:lastRenderedPageBreak/>
        <w:t>(</w:t>
      </w:r>
      <w:r w:rsidR="00F8517D" w:rsidRPr="00A337D9">
        <w:t>conforme definido na Escritura de Emissão</w:t>
      </w:r>
      <w:r w:rsidR="00F8517D">
        <w:rPr>
          <w:rFonts w:cs="Arial"/>
          <w:szCs w:val="22"/>
        </w:rPr>
        <w:t xml:space="preserve">) </w:t>
      </w:r>
      <w:r w:rsidRPr="00CB168D">
        <w:rPr>
          <w:rFonts w:cs="Arial"/>
          <w:szCs w:val="22"/>
        </w:rPr>
        <w:t>(“</w:t>
      </w:r>
      <w:r w:rsidR="004B3FA3" w:rsidRPr="001C6D8C">
        <w:rPr>
          <w:rFonts w:cs="Arial"/>
          <w:b/>
          <w:szCs w:val="22"/>
        </w:rPr>
        <w:t xml:space="preserve">Direitos Creditórios – </w:t>
      </w:r>
      <w:r w:rsidRPr="00A337D9">
        <w:rPr>
          <w:b/>
        </w:rPr>
        <w:t>Seguros</w:t>
      </w:r>
      <w:r w:rsidRPr="00CB168D">
        <w:rPr>
          <w:rFonts w:cs="Arial"/>
          <w:szCs w:val="22"/>
        </w:rPr>
        <w:t>”</w:t>
      </w:r>
      <w:r w:rsidR="004B3FA3">
        <w:rPr>
          <w:rFonts w:cs="Arial"/>
          <w:szCs w:val="22"/>
        </w:rPr>
        <w:t xml:space="preserve"> e, em conjunto com os Direitos Creditórios – CCE, “</w:t>
      </w:r>
      <w:r w:rsidR="004B3FA3" w:rsidRPr="001C6D8C">
        <w:rPr>
          <w:rFonts w:cs="Arial"/>
          <w:b/>
          <w:szCs w:val="22"/>
        </w:rPr>
        <w:t>Direitos Creditórios</w:t>
      </w:r>
      <w:r w:rsidR="004B3FA3">
        <w:rPr>
          <w:rFonts w:cs="Arial"/>
          <w:szCs w:val="22"/>
        </w:rPr>
        <w:t>”</w:t>
      </w:r>
      <w:r w:rsidRPr="00CB168D">
        <w:rPr>
          <w:rFonts w:cs="Arial"/>
          <w:szCs w:val="22"/>
        </w:rPr>
        <w:t>);</w:t>
      </w:r>
      <w:r w:rsidRPr="00A337D9">
        <w:t xml:space="preserve"> (</w:t>
      </w:r>
      <w:proofErr w:type="spellStart"/>
      <w:r w:rsidRPr="00A337D9">
        <w:t>iii</w:t>
      </w:r>
      <w:proofErr w:type="spellEnd"/>
      <w:r w:rsidRPr="00A337D9">
        <w:t xml:space="preserve">) </w:t>
      </w:r>
      <w:r w:rsidR="003011C7" w:rsidRPr="0052575E">
        <w:rPr>
          <w:color w:val="000000"/>
        </w:rPr>
        <w:t xml:space="preserve">a totalidade dos direitos emergentes, presentes e/ou futuros, da autorização </w:t>
      </w:r>
      <w:r w:rsidR="003011C7" w:rsidRPr="0042361B">
        <w:rPr>
          <w:color w:val="000000"/>
        </w:rPr>
        <w:t>concedida</w:t>
      </w:r>
      <w:r w:rsidR="003011C7" w:rsidRPr="0052575E">
        <w:rPr>
          <w:color w:val="000000"/>
        </w:rPr>
        <w:t xml:space="preserve"> pela </w:t>
      </w:r>
      <w:r w:rsidR="00F8517D" w:rsidRPr="000C72CD">
        <w:rPr>
          <w:szCs w:val="20"/>
        </w:rPr>
        <w:t xml:space="preserve">Agência Nacional de Energia Elétrica – </w:t>
      </w:r>
      <w:r w:rsidR="00F8517D" w:rsidRPr="00A337D9">
        <w:t xml:space="preserve">ANEEL </w:t>
      </w:r>
      <w:r w:rsidR="00F8517D">
        <w:rPr>
          <w:szCs w:val="20"/>
        </w:rPr>
        <w:t>(“</w:t>
      </w:r>
      <w:r w:rsidR="00F8517D" w:rsidRPr="001C6D8C">
        <w:rPr>
          <w:b/>
          <w:szCs w:val="20"/>
        </w:rPr>
        <w:t>ANEEL</w:t>
      </w:r>
      <w:r w:rsidR="00F8517D">
        <w:rPr>
          <w:szCs w:val="20"/>
        </w:rPr>
        <w:t xml:space="preserve">”) </w:t>
      </w:r>
      <w:r w:rsidR="003011C7" w:rsidRPr="0042361B">
        <w:rPr>
          <w:color w:val="000000"/>
        </w:rPr>
        <w:t xml:space="preserve">relativa ao Projeto </w:t>
      </w:r>
      <w:r w:rsidR="00F8517D">
        <w:rPr>
          <w:rFonts w:cs="Arial"/>
          <w:szCs w:val="22"/>
        </w:rPr>
        <w:t xml:space="preserve">(conforme definido na Escritura de Emissão) </w:t>
      </w:r>
      <w:r w:rsidR="003011C7" w:rsidRPr="0042361B">
        <w:rPr>
          <w:color w:val="000000"/>
        </w:rPr>
        <w:t>por meio</w:t>
      </w:r>
      <w:r w:rsidR="003011C7" w:rsidRPr="0052575E">
        <w:rPr>
          <w:color w:val="000000"/>
        </w:rPr>
        <w:t xml:space="preserve"> da </w:t>
      </w:r>
      <w:r w:rsidR="003011C7" w:rsidRPr="00A337D9">
        <w:t xml:space="preserve">Resolução Autorizativa </w:t>
      </w:r>
      <w:r w:rsidR="003011C7" w:rsidRPr="0042361B">
        <w:t xml:space="preserve">da </w:t>
      </w:r>
      <w:r w:rsidR="003011C7" w:rsidRPr="00A337D9">
        <w:t>ANEEL</w:t>
      </w:r>
      <w:r w:rsidR="003011C7" w:rsidRPr="007F1EBC">
        <w:t>,</w:t>
      </w:r>
      <w:r w:rsidR="003011C7" w:rsidRPr="0052575E">
        <w:t xml:space="preserve"> </w:t>
      </w:r>
      <w:r w:rsidR="003011C7" w:rsidRPr="00A337D9">
        <w:t xml:space="preserve">bem como eventuais resoluções e/ou despachos </w:t>
      </w:r>
      <w:r w:rsidR="003011C7" w:rsidRPr="007F1EBC">
        <w:t xml:space="preserve">da ANEEL </w:t>
      </w:r>
      <w:r w:rsidR="003011C7" w:rsidRPr="00A337D9">
        <w:t xml:space="preserve">que venham a ser </w:t>
      </w:r>
      <w:r w:rsidR="003011C7" w:rsidRPr="0042361B">
        <w:t>emitidas, incluídas</w:t>
      </w:r>
      <w:r w:rsidR="003011C7" w:rsidRPr="00A337D9">
        <w:t xml:space="preserve"> as</w:t>
      </w:r>
      <w:r w:rsidR="003011C7" w:rsidRPr="0042361B">
        <w:t xml:space="preserve"> suas</w:t>
      </w:r>
      <w:r w:rsidR="003011C7" w:rsidRPr="00A337D9">
        <w:t xml:space="preserve"> subsequentes alterações</w:t>
      </w:r>
      <w:r w:rsidR="003011C7" w:rsidRPr="0052575E">
        <w:rPr>
          <w:color w:val="000000"/>
        </w:rPr>
        <w:t xml:space="preserve">, inclusive o direito de receber todos e quaisquer valores que, efetiva ou potencialmente, sejam ou venham a se tornar exigíveis e pendentes de pagamento pela ANEEL à </w:t>
      </w:r>
      <w:r w:rsidR="00F8517D" w:rsidRPr="0052575E">
        <w:rPr>
          <w:color w:val="000000"/>
        </w:rPr>
        <w:t>Contratante</w:t>
      </w:r>
      <w:r w:rsidR="003011C7" w:rsidRPr="0052575E">
        <w:rPr>
          <w:color w:val="000000"/>
        </w:rPr>
        <w:t>, incluindo o direito de receber todas as indenizações pela extinção da autorização outorgada nos termos da Autorização, observado o disposto na Resolução Normativa da ANEEL nº</w:t>
      </w:r>
      <w:r w:rsidR="00F8517D">
        <w:rPr>
          <w:color w:val="000000"/>
        </w:rPr>
        <w:t> </w:t>
      </w:r>
      <w:r w:rsidR="003011C7" w:rsidRPr="0052575E">
        <w:rPr>
          <w:color w:val="000000"/>
        </w:rPr>
        <w:t xml:space="preserve">766, de 25 de abril de 2017, conforme alterada </w:t>
      </w:r>
      <w:r w:rsidRPr="00A337D9">
        <w:t>(“</w:t>
      </w:r>
      <w:r w:rsidRPr="00A337D9">
        <w:rPr>
          <w:b/>
        </w:rPr>
        <w:t>Direitos Emergentes</w:t>
      </w:r>
      <w:r w:rsidRPr="00A337D9">
        <w:t>”); (</w:t>
      </w:r>
      <w:proofErr w:type="spellStart"/>
      <w:r w:rsidRPr="00A337D9">
        <w:t>iv</w:t>
      </w:r>
      <w:proofErr w:type="spellEnd"/>
      <w:r w:rsidRPr="00A337D9">
        <w:t xml:space="preserve">) </w:t>
      </w:r>
      <w:r w:rsidRPr="00775B06">
        <w:t xml:space="preserve">a totalidade dos direitos creditórios (incluindo receitas), presentes e/ou futuros, </w:t>
      </w:r>
      <w:r w:rsidR="00F8517D" w:rsidRPr="0042361B">
        <w:t xml:space="preserve">recebidos pela </w:t>
      </w:r>
      <w:r w:rsidR="00090288">
        <w:t xml:space="preserve">Contratante </w:t>
      </w:r>
      <w:r w:rsidR="00090288">
        <w:rPr>
          <w:rFonts w:cs="Arial"/>
          <w:szCs w:val="22"/>
        </w:rPr>
        <w:t>n</w:t>
      </w:r>
      <w:r w:rsidR="00090288" w:rsidRPr="00CB168D">
        <w:rPr>
          <w:rFonts w:cs="Arial"/>
          <w:szCs w:val="22"/>
        </w:rPr>
        <w:t xml:space="preserve">a </w:t>
      </w:r>
      <w:r w:rsidR="00D35238" w:rsidRPr="0042361B">
        <w:t xml:space="preserve">conta bancária nº </w:t>
      </w:r>
      <w:r w:rsidR="00D35238">
        <w:t>[</w:t>
      </w:r>
      <w:r w:rsidR="00D35238" w:rsidRPr="007A6F97">
        <w:rPr>
          <w:highlight w:val="yellow"/>
        </w:rPr>
        <w:t>371579-2</w:t>
      </w:r>
      <w:r w:rsidR="00D35238">
        <w:t>]</w:t>
      </w:r>
      <w:r w:rsidR="00D35238" w:rsidRPr="0042361B">
        <w:t xml:space="preserve">, mantida pela </w:t>
      </w:r>
      <w:r w:rsidR="00D35238">
        <w:t xml:space="preserve">Contratante </w:t>
      </w:r>
      <w:r w:rsidR="00D35238" w:rsidRPr="0042361B">
        <w:t xml:space="preserve">junto à agência </w:t>
      </w:r>
      <w:r w:rsidR="00D35238" w:rsidRPr="00BD28A1">
        <w:t>nº 001</w:t>
      </w:r>
      <w:r w:rsidR="00D35238" w:rsidRPr="0042361B">
        <w:t xml:space="preserve"> do Banco </w:t>
      </w:r>
      <w:r w:rsidR="001259DD">
        <w:t>Arbi</w:t>
      </w:r>
      <w:r w:rsidR="00D35238">
        <w:rPr>
          <w:rFonts w:cs="Arial"/>
          <w:szCs w:val="22"/>
        </w:rPr>
        <w:t xml:space="preserve">, constituída </w:t>
      </w:r>
      <w:r w:rsidR="00F948E0">
        <w:rPr>
          <w:rFonts w:cs="Arial"/>
          <w:szCs w:val="22"/>
        </w:rPr>
        <w:t>exclusivamente</w:t>
      </w:r>
      <w:r w:rsidR="00F948E0" w:rsidRPr="00A337D9">
        <w:t xml:space="preserve"> </w:t>
      </w:r>
      <w:r w:rsidRPr="00A337D9">
        <w:t xml:space="preserve">para arrecadação dos pagamentos decorrentes da liquidação das </w:t>
      </w:r>
      <w:r w:rsidRPr="001558E2">
        <w:t>Debêntures, ainda que em trânsito ou em processo de compensação bancária</w:t>
      </w:r>
      <w:r w:rsidRPr="001558E2">
        <w:rPr>
          <w:rFonts w:cs="Arial"/>
          <w:szCs w:val="22"/>
        </w:rPr>
        <w:t>;</w:t>
      </w:r>
      <w:r w:rsidRPr="00A337D9">
        <w:t xml:space="preserve"> (v) </w:t>
      </w:r>
      <w:r w:rsidR="00F948E0" w:rsidRPr="001558E2">
        <w:rPr>
          <w:rFonts w:cs="Arial"/>
          <w:szCs w:val="22"/>
        </w:rPr>
        <w:t>a totalidade dos</w:t>
      </w:r>
      <w:r w:rsidR="00F948E0" w:rsidRPr="00A337D9">
        <w:t xml:space="preserve"> direitos creditórios </w:t>
      </w:r>
      <w:r w:rsidRPr="00A337D9">
        <w:t>(incluindo receitas), p</w:t>
      </w:r>
      <w:r w:rsidRPr="001558E2">
        <w:t>resentes e/ou futuros</w:t>
      </w:r>
      <w:r w:rsidR="00F948E0" w:rsidRPr="001558E2">
        <w:rPr>
          <w:rFonts w:cs="Arial"/>
          <w:szCs w:val="22"/>
        </w:rPr>
        <w:t>,</w:t>
      </w:r>
      <w:r w:rsidR="00776A19" w:rsidRPr="001558E2">
        <w:rPr>
          <w:rFonts w:cs="Arial"/>
          <w:szCs w:val="22"/>
        </w:rPr>
        <w:t xml:space="preserve"> </w:t>
      </w:r>
      <w:r w:rsidR="00F948E0" w:rsidRPr="001558E2">
        <w:t xml:space="preserve">recebidos pela Contratante a qualquer tempo </w:t>
      </w:r>
      <w:r w:rsidR="00D35238" w:rsidRPr="001558E2">
        <w:rPr>
          <w:rFonts w:cs="Arial"/>
          <w:szCs w:val="22"/>
        </w:rPr>
        <w:t>na Conta Vinculada</w:t>
      </w:r>
      <w:r w:rsidR="005D7896">
        <w:rPr>
          <w:rFonts w:cs="Arial"/>
          <w:szCs w:val="22"/>
        </w:rPr>
        <w:t xml:space="preserve"> (conforme definido abaixo)</w:t>
      </w:r>
      <w:r w:rsidR="00D35238" w:rsidRPr="001558E2">
        <w:rPr>
          <w:rFonts w:cs="Arial"/>
          <w:szCs w:val="22"/>
        </w:rPr>
        <w:t>,</w:t>
      </w:r>
      <w:r w:rsidR="00D35238" w:rsidRPr="00A337D9">
        <w:t xml:space="preserve"> constituída exclusivamente </w:t>
      </w:r>
      <w:r w:rsidRPr="00A337D9">
        <w:t xml:space="preserve">para a arrecadação, distribuição e retenção dos recursos </w:t>
      </w:r>
      <w:r w:rsidR="00F948E0" w:rsidRPr="001558E2">
        <w:rPr>
          <w:rFonts w:cs="Arial"/>
          <w:szCs w:val="22"/>
        </w:rPr>
        <w:t>decorrentes</w:t>
      </w:r>
      <w:r w:rsidR="00F948E0" w:rsidRPr="00A337D9">
        <w:t xml:space="preserve"> do</w:t>
      </w:r>
      <w:r w:rsidR="00B233FE" w:rsidRPr="00A337D9">
        <w:t xml:space="preserve">s </w:t>
      </w:r>
      <w:r w:rsidR="00B233FE" w:rsidRPr="001558E2">
        <w:rPr>
          <w:rFonts w:cs="Arial"/>
          <w:szCs w:val="22"/>
        </w:rPr>
        <w:t>Direitos Creditórios</w:t>
      </w:r>
      <w:r w:rsidR="00F948E0" w:rsidRPr="00A337D9">
        <w:t xml:space="preserve"> </w:t>
      </w:r>
      <w:r w:rsidRPr="00A337D9">
        <w:t>e dos Direitos Emergentes</w:t>
      </w:r>
      <w:r w:rsidR="00D35238" w:rsidRPr="001558E2">
        <w:rPr>
          <w:rFonts w:cs="Arial"/>
          <w:szCs w:val="22"/>
        </w:rPr>
        <w:t xml:space="preserve">, </w:t>
      </w:r>
      <w:r w:rsidR="00D35238" w:rsidRPr="001558E2">
        <w:t xml:space="preserve">na qual serão creditados e retidos, conforme aplicável, os pagamentos decorrentes dos Direitos Creditórios, dos Direitos Emergentes, bem como todos e quaisquer valores e recursos que venham a ser depositados na </w:t>
      </w:r>
      <w:r w:rsidR="00D35238" w:rsidRPr="0052575E">
        <w:t>Conta Vinculada</w:t>
      </w:r>
      <w:r w:rsidR="00D35238" w:rsidRPr="001558E2">
        <w:t>, ainda que em trânsito ou em processo de compensação bancária</w:t>
      </w:r>
      <w:r w:rsidRPr="001558E2">
        <w:rPr>
          <w:rFonts w:cs="Arial"/>
          <w:szCs w:val="22"/>
        </w:rPr>
        <w:t xml:space="preserve">; </w:t>
      </w:r>
      <w:r w:rsidR="00B233FE" w:rsidRPr="001558E2">
        <w:rPr>
          <w:rFonts w:cs="Arial"/>
          <w:szCs w:val="22"/>
        </w:rPr>
        <w:t xml:space="preserve">e </w:t>
      </w:r>
      <w:r w:rsidRPr="001558E2">
        <w:rPr>
          <w:rFonts w:cs="Arial"/>
          <w:szCs w:val="22"/>
        </w:rPr>
        <w:t>(v</w:t>
      </w:r>
      <w:r w:rsidR="00B233FE" w:rsidRPr="001558E2">
        <w:rPr>
          <w:rFonts w:cs="Arial"/>
          <w:szCs w:val="22"/>
        </w:rPr>
        <w:t>i</w:t>
      </w:r>
      <w:r w:rsidRPr="00A337D9">
        <w:t xml:space="preserve">) a totalidade dos direitos creditórios decorrentes dos Investimentos Permitidos </w:t>
      </w:r>
      <w:r w:rsidR="00603C5D" w:rsidRPr="001558E2">
        <w:rPr>
          <w:rFonts w:cs="Arial"/>
          <w:szCs w:val="22"/>
        </w:rPr>
        <w:t xml:space="preserve">(conforme definido abaixo) </w:t>
      </w:r>
      <w:r w:rsidRPr="00A337D9">
        <w:t xml:space="preserve">realizados com os recursos creditados e retidos na </w:t>
      </w:r>
      <w:r w:rsidR="00603C5D" w:rsidRPr="001558E2">
        <w:rPr>
          <w:rFonts w:cs="Arial"/>
          <w:szCs w:val="22"/>
        </w:rPr>
        <w:t>Conta Vinculada</w:t>
      </w:r>
      <w:r w:rsidR="00D35238" w:rsidRPr="001558E2">
        <w:rPr>
          <w:rFonts w:cs="Arial"/>
          <w:szCs w:val="22"/>
        </w:rPr>
        <w:t>,</w:t>
      </w:r>
      <w:r w:rsidR="00D35238" w:rsidRPr="001558E2">
        <w:t xml:space="preserve"> incluindo</w:t>
      </w:r>
      <w:r w:rsidR="00D35238" w:rsidRPr="0042361B">
        <w:t xml:space="preserve"> aplicações financeiras, rendimentos, direitos, proventos, distribuições e demais valores recebidos ou a serem recebidos ou de qualquer outra forma distribuídos ou a serem distribuídos à </w:t>
      </w:r>
      <w:r w:rsidR="00D35238">
        <w:t>Contratante</w:t>
      </w:r>
      <w:r w:rsidR="00D35238" w:rsidRPr="0042361B">
        <w:t>, conforme aplicável, ainda que em trânsito ou em processo de compensação bancária</w:t>
      </w:r>
      <w:r w:rsidR="00603C5D" w:rsidRPr="00A337D9">
        <w:t xml:space="preserve"> </w:t>
      </w:r>
      <w:r w:rsidRPr="00A337D9">
        <w:t>(“</w:t>
      </w:r>
      <w:r w:rsidRPr="00A337D9">
        <w:rPr>
          <w:b/>
        </w:rPr>
        <w:t>Cessão Fiduciária de Direitos Creditórios</w:t>
      </w:r>
      <w:r w:rsidRPr="001C6D8C">
        <w:t>”)</w:t>
      </w:r>
      <w:bookmarkEnd w:id="0"/>
      <w:r w:rsidR="0039671B">
        <w:rPr>
          <w:rFonts w:cs="Arial"/>
          <w:szCs w:val="22"/>
        </w:rPr>
        <w:t>;</w:t>
      </w:r>
    </w:p>
    <w:p w14:paraId="7AE48B3E" w14:textId="2CBECF92" w:rsidR="0052575E" w:rsidRPr="0052575E" w:rsidRDefault="0039671B" w:rsidP="001B75B2">
      <w:r>
        <w:rPr>
          <w:rFonts w:cs="Arial"/>
          <w:szCs w:val="22"/>
        </w:rPr>
        <w:t xml:space="preserve"> </w:t>
      </w:r>
    </w:p>
    <w:p w14:paraId="4CCF1954" w14:textId="62B660D8" w:rsidR="0046138C" w:rsidRPr="001B75B2" w:rsidRDefault="0046138C">
      <w:pPr>
        <w:numPr>
          <w:ilvl w:val="0"/>
          <w:numId w:val="1"/>
        </w:numPr>
        <w:ind w:left="0" w:firstLine="0"/>
        <w:rPr>
          <w:rFonts w:cs="Arial"/>
          <w:szCs w:val="22"/>
        </w:rPr>
      </w:pPr>
      <w:bookmarkStart w:id="1" w:name="_Hlk59533359"/>
      <w:r w:rsidRPr="00A337D9">
        <w:t>fazem parte da Oferta os seguintes documentos: (i) a Escritura de Emissão; (</w:t>
      </w:r>
      <w:proofErr w:type="spellStart"/>
      <w:r w:rsidRPr="00A337D9">
        <w:t>ii</w:t>
      </w:r>
      <w:proofErr w:type="spellEnd"/>
      <w:r w:rsidRPr="00A337D9">
        <w:t xml:space="preserve">) </w:t>
      </w:r>
      <w:r w:rsidR="004A0E0B">
        <w:rPr>
          <w:rFonts w:cs="Arial"/>
          <w:szCs w:val="22"/>
        </w:rPr>
        <w:t>o Contrato de</w:t>
      </w:r>
      <w:r w:rsidR="004A0E0B" w:rsidRPr="00A337D9">
        <w:t xml:space="preserve"> Cessão Fiduciária de Direitos Creditórios; (</w:t>
      </w:r>
      <w:proofErr w:type="spellStart"/>
      <w:r w:rsidR="004A0E0B" w:rsidRPr="00A337D9">
        <w:t>iii</w:t>
      </w:r>
      <w:proofErr w:type="spellEnd"/>
      <w:r w:rsidR="004A0E0B" w:rsidRPr="00A337D9">
        <w:t xml:space="preserve">) o </w:t>
      </w:r>
      <w:r w:rsidR="004A0E0B" w:rsidRPr="006F032B">
        <w:rPr>
          <w:szCs w:val="20"/>
        </w:rPr>
        <w:t>“</w:t>
      </w:r>
      <w:r w:rsidR="004A0E0B" w:rsidRPr="0002511F">
        <w:rPr>
          <w:i/>
          <w:iCs/>
          <w:szCs w:val="20"/>
        </w:rPr>
        <w:t>Contrato</w:t>
      </w:r>
      <w:r w:rsidR="004A0E0B" w:rsidRPr="001B75B2">
        <w:rPr>
          <w:i/>
        </w:rPr>
        <w:t xml:space="preserve"> de </w:t>
      </w:r>
      <w:r w:rsidR="004A0E0B" w:rsidRPr="0002511F">
        <w:rPr>
          <w:i/>
          <w:iCs/>
          <w:szCs w:val="20"/>
        </w:rPr>
        <w:t>Alienação Fiduciária de Ações em Garantia e Outras Avenças</w:t>
      </w:r>
      <w:r w:rsidR="004A0E0B" w:rsidRPr="0002511F">
        <w:rPr>
          <w:szCs w:val="20"/>
        </w:rPr>
        <w:t xml:space="preserve">”, celebrado entre a OXE Participações S.A., o Agente Fiduciário e a </w:t>
      </w:r>
      <w:r w:rsidR="00286ADC">
        <w:rPr>
          <w:szCs w:val="20"/>
        </w:rPr>
        <w:t xml:space="preserve">Contratante </w:t>
      </w:r>
      <w:r w:rsidR="00286ADC" w:rsidRPr="002F0244">
        <w:t xml:space="preserve">em </w:t>
      </w:r>
      <w:r w:rsidR="005021DF">
        <w:t>5</w:t>
      </w:r>
      <w:r w:rsidR="00286ADC" w:rsidRPr="001C6D8C">
        <w:t xml:space="preserve"> </w:t>
      </w:r>
      <w:r w:rsidR="00286ADC" w:rsidRPr="002F0244">
        <w:t>de janeiro de</w:t>
      </w:r>
      <w:r w:rsidR="00286ADC" w:rsidRPr="001C6D8C">
        <w:t xml:space="preserve"> 202</w:t>
      </w:r>
      <w:r w:rsidR="003872FD">
        <w:t>1</w:t>
      </w:r>
      <w:r w:rsidR="0071667F" w:rsidRPr="001C6D8C">
        <w:t xml:space="preserve"> (“</w:t>
      </w:r>
      <w:r w:rsidR="0071667F" w:rsidRPr="001C6D8C">
        <w:rPr>
          <w:b/>
        </w:rPr>
        <w:t>Contrato de Alienação Fiduciária de Ações</w:t>
      </w:r>
      <w:r w:rsidR="0071667F" w:rsidRPr="001C6D8C">
        <w:t>”)</w:t>
      </w:r>
      <w:r w:rsidR="00286ADC" w:rsidRPr="001C6D8C">
        <w:t>;</w:t>
      </w:r>
      <w:r w:rsidRPr="00A337D9">
        <w:t xml:space="preserve"> (</w:t>
      </w:r>
      <w:proofErr w:type="spellStart"/>
      <w:r w:rsidRPr="00A337D9">
        <w:t>iv</w:t>
      </w:r>
      <w:proofErr w:type="spellEnd"/>
      <w:r w:rsidRPr="00A337D9">
        <w:t xml:space="preserve">) o </w:t>
      </w:r>
      <w:r w:rsidR="00286ADC" w:rsidRPr="001C6D8C">
        <w:t>“</w:t>
      </w:r>
      <w:r w:rsidR="00286ADC" w:rsidRPr="001C6D8C">
        <w:rPr>
          <w:i/>
        </w:rPr>
        <w:t>Contrato de Alienação Fiduciária de Equipamentos em Garantia e Outras Avenças</w:t>
      </w:r>
      <w:r w:rsidR="00286ADC" w:rsidRPr="001C6D8C">
        <w:t xml:space="preserve">”, celebrado entre a Contratante e o Agente Fiduciário </w:t>
      </w:r>
      <w:r w:rsidR="00286ADC" w:rsidRPr="002F0244">
        <w:t xml:space="preserve">em </w:t>
      </w:r>
      <w:r w:rsidR="005021DF">
        <w:t>5</w:t>
      </w:r>
      <w:r w:rsidR="00286ADC" w:rsidRPr="001C6D8C">
        <w:t xml:space="preserve"> </w:t>
      </w:r>
      <w:r w:rsidR="00286ADC" w:rsidRPr="002F0244">
        <w:t>de janeiro de</w:t>
      </w:r>
      <w:r w:rsidR="00286ADC" w:rsidRPr="002F0244">
        <w:rPr>
          <w:rFonts w:cs="Arial"/>
          <w:szCs w:val="22"/>
        </w:rPr>
        <w:t xml:space="preserve"> 202</w:t>
      </w:r>
      <w:r w:rsidR="003872FD">
        <w:rPr>
          <w:rFonts w:cs="Arial"/>
          <w:szCs w:val="22"/>
        </w:rPr>
        <w:t>1</w:t>
      </w:r>
      <w:r w:rsidR="0071667F" w:rsidRPr="002F0244">
        <w:rPr>
          <w:rFonts w:cs="Arial"/>
          <w:szCs w:val="22"/>
        </w:rPr>
        <w:t xml:space="preserve"> (“</w:t>
      </w:r>
      <w:r w:rsidR="0071667F" w:rsidRPr="002F0244">
        <w:rPr>
          <w:rFonts w:cs="Arial"/>
          <w:b/>
          <w:szCs w:val="22"/>
        </w:rPr>
        <w:t>Contrato de Alienação Fiduciária de Equipamentos</w:t>
      </w:r>
      <w:r w:rsidR="0071667F" w:rsidRPr="002F0244">
        <w:rPr>
          <w:rFonts w:cs="Arial"/>
          <w:szCs w:val="22"/>
        </w:rPr>
        <w:t>”)</w:t>
      </w:r>
      <w:r w:rsidR="00286ADC" w:rsidRPr="002F0244">
        <w:rPr>
          <w:rFonts w:cs="Arial"/>
          <w:szCs w:val="22"/>
        </w:rPr>
        <w:t>;</w:t>
      </w:r>
      <w:r w:rsidRPr="00A337D9">
        <w:t xml:space="preserve"> e (v) o “</w:t>
      </w:r>
      <w:bookmarkStart w:id="2" w:name="_Hlk59015177"/>
      <w:r w:rsidR="00286ADC" w:rsidRPr="001B75B2">
        <w:rPr>
          <w:rFonts w:eastAsia="MS Mincho"/>
          <w:i/>
        </w:rPr>
        <w:t xml:space="preserve">Contrato de Distribuição Pública Primária, Sob Regime de Melhores Esforços de Colocação, de Debêntures Simples, Não Conversíveis em Ações, da Espécie Quirografária, a Ser Convolada em da Espécie com Garantia Real, em </w:t>
      </w:r>
      <w:r w:rsidR="00286ADC" w:rsidRPr="001B75B2">
        <w:rPr>
          <w:i/>
        </w:rPr>
        <w:t>2 (</w:t>
      </w:r>
      <w:r w:rsidR="00286ADC" w:rsidRPr="001B75B2">
        <w:rPr>
          <w:rFonts w:eastAsia="MS Mincho"/>
          <w:i/>
        </w:rPr>
        <w:t>Duas) Séries, da 2ª</w:t>
      </w:r>
      <w:r w:rsidR="0071667F">
        <w:rPr>
          <w:rFonts w:eastAsia="MS Mincho"/>
          <w:i/>
          <w:szCs w:val="20"/>
        </w:rPr>
        <w:t> </w:t>
      </w:r>
      <w:r w:rsidR="00286ADC" w:rsidRPr="001B75B2">
        <w:rPr>
          <w:rFonts w:eastAsia="MS Mincho"/>
          <w:i/>
        </w:rPr>
        <w:t>(</w:t>
      </w:r>
      <w:r w:rsidR="00286ADC" w:rsidRPr="001B75B2">
        <w:rPr>
          <w:i/>
        </w:rPr>
        <w:t>Segunda)</w:t>
      </w:r>
      <w:r w:rsidR="00286ADC" w:rsidRPr="001B75B2">
        <w:rPr>
          <w:rFonts w:eastAsia="MS Mincho"/>
          <w:i/>
        </w:rPr>
        <w:t xml:space="preserve"> Emissão da </w:t>
      </w:r>
      <w:r w:rsidR="00286ADC">
        <w:rPr>
          <w:rFonts w:eastAsia="MS Mincho"/>
          <w:i/>
          <w:szCs w:val="20"/>
        </w:rPr>
        <w:t>[</w:t>
      </w:r>
      <w:r w:rsidR="00286ADC" w:rsidRPr="001B75B2">
        <w:rPr>
          <w:rFonts w:eastAsia="MS Mincho"/>
          <w:i/>
          <w:highlight w:val="yellow"/>
        </w:rPr>
        <w:t>Bonfim</w:t>
      </w:r>
      <w:r w:rsidR="00286ADC">
        <w:rPr>
          <w:rFonts w:eastAsia="MS Mincho"/>
          <w:i/>
          <w:szCs w:val="20"/>
        </w:rPr>
        <w:t>]</w:t>
      </w:r>
      <w:r w:rsidR="00286ADC" w:rsidRPr="001B75B2">
        <w:rPr>
          <w:rFonts w:eastAsia="MS Mincho"/>
          <w:i/>
        </w:rPr>
        <w:t xml:space="preserve"> Geração e Comércio de Energia SPE S.A</w:t>
      </w:r>
      <w:r w:rsidR="00286ADC" w:rsidRPr="0042361B">
        <w:rPr>
          <w:i/>
          <w:szCs w:val="20"/>
        </w:rPr>
        <w:t>.</w:t>
      </w:r>
      <w:bookmarkEnd w:id="2"/>
      <w:r w:rsidRPr="00775B06">
        <w:rPr>
          <w:rFonts w:cs="Arial"/>
          <w:szCs w:val="22"/>
        </w:rPr>
        <w:t>”</w:t>
      </w:r>
      <w:r w:rsidR="0071667F">
        <w:rPr>
          <w:rFonts w:cs="Arial"/>
          <w:szCs w:val="22"/>
        </w:rPr>
        <w:t xml:space="preserve">, a ser </w:t>
      </w:r>
      <w:r w:rsidR="0071667F" w:rsidRPr="0042361B">
        <w:rPr>
          <w:szCs w:val="20"/>
        </w:rPr>
        <w:t xml:space="preserve">celebrado entre a </w:t>
      </w:r>
      <w:r w:rsidR="0071667F">
        <w:rPr>
          <w:szCs w:val="20"/>
        </w:rPr>
        <w:t xml:space="preserve">Contratante </w:t>
      </w:r>
      <w:r w:rsidR="0071667F" w:rsidRPr="0042361B">
        <w:rPr>
          <w:szCs w:val="20"/>
        </w:rPr>
        <w:t xml:space="preserve">e a </w:t>
      </w:r>
      <w:r w:rsidR="0071667F" w:rsidRPr="0042361B">
        <w:rPr>
          <w:rFonts w:eastAsia="MS Mincho"/>
          <w:szCs w:val="20"/>
        </w:rPr>
        <w:t>FRAM Capital Distribuidora de Títulos e Valores Mobiliários S.A., na qualidade de coordenador líder da Oferta</w:t>
      </w:r>
      <w:r w:rsidRPr="00A337D9">
        <w:t xml:space="preserve"> (“</w:t>
      </w:r>
      <w:r w:rsidRPr="001B75B2">
        <w:rPr>
          <w:b/>
        </w:rPr>
        <w:t>Contrato de Distribuição</w:t>
      </w:r>
      <w:r w:rsidRPr="00A337D9">
        <w:t xml:space="preserve">” e, quando em conjunto com a Escritura de Emissão, </w:t>
      </w:r>
      <w:r w:rsidR="0071667F">
        <w:rPr>
          <w:rFonts w:cs="Arial"/>
          <w:szCs w:val="22"/>
        </w:rPr>
        <w:t>o Contrato de</w:t>
      </w:r>
      <w:r w:rsidR="0071667F" w:rsidRPr="00A337D9">
        <w:t xml:space="preserve"> </w:t>
      </w:r>
      <w:r w:rsidRPr="00A337D9">
        <w:t>Cessão Fiduciária de Direitos Creditórios</w:t>
      </w:r>
      <w:r w:rsidRPr="00775B06">
        <w:t>, o Contrato de Alienação Fiduciária de Ações e o Contrato de Alienação</w:t>
      </w:r>
      <w:r>
        <w:t xml:space="preserve"> </w:t>
      </w:r>
      <w:r w:rsidRPr="00775B06">
        <w:t>Fiduciária de Equipamentos, “</w:t>
      </w:r>
      <w:r w:rsidRPr="00775B06">
        <w:rPr>
          <w:b/>
        </w:rPr>
        <w:t>Documentos da Operação</w:t>
      </w:r>
      <w:r w:rsidRPr="00775B06">
        <w:t>”);</w:t>
      </w:r>
      <w:bookmarkEnd w:id="1"/>
    </w:p>
    <w:p w14:paraId="083C039A" w14:textId="77777777" w:rsidR="001B75B2" w:rsidRPr="00C52AFA" w:rsidRDefault="001B75B2" w:rsidP="001B75B2">
      <w:pPr>
        <w:rPr>
          <w:rFonts w:cs="Arial"/>
          <w:szCs w:val="22"/>
        </w:rPr>
      </w:pPr>
    </w:p>
    <w:p w14:paraId="2598E7EE" w14:textId="67E27C60" w:rsidR="001B75B2" w:rsidRPr="001C6D8C" w:rsidRDefault="001B75B2" w:rsidP="001B75B2">
      <w:pPr>
        <w:numPr>
          <w:ilvl w:val="0"/>
          <w:numId w:val="1"/>
        </w:numPr>
        <w:ind w:left="0" w:firstLine="0"/>
      </w:pPr>
      <w:r>
        <w:rPr>
          <w:rFonts w:cs="Arial"/>
          <w:szCs w:val="22"/>
        </w:rPr>
        <w:t xml:space="preserve">todas as diretrizes e parâmetros de movimentação descritas neste considerando serão executados, exclusivamente, pelo Agente Fiduciário, nos termos previstos nos Documentos da Operação; </w:t>
      </w:r>
    </w:p>
    <w:p w14:paraId="400B8E59" w14:textId="77777777" w:rsidR="0046138C" w:rsidRPr="00A337D9" w:rsidRDefault="0046138C" w:rsidP="001B75B2"/>
    <w:p w14:paraId="1660B637" w14:textId="0491CD58" w:rsidR="0046138C" w:rsidRPr="001558E2" w:rsidRDefault="00274818" w:rsidP="001B75B2">
      <w:pPr>
        <w:numPr>
          <w:ilvl w:val="0"/>
          <w:numId w:val="1"/>
        </w:numPr>
        <w:ind w:left="0" w:firstLine="0"/>
      </w:pPr>
      <w:r w:rsidRPr="00A337D9">
        <w:t>a</w:t>
      </w:r>
      <w:r w:rsidR="0046138C" w:rsidRPr="00A337D9">
        <w:t>s cópias da Escritura de Emissão</w:t>
      </w:r>
      <w:r w:rsidR="007D4E6C" w:rsidRPr="001558E2">
        <w:t>,</w:t>
      </w:r>
      <w:r w:rsidR="0071667F" w:rsidRPr="001558E2">
        <w:t xml:space="preserve"> </w:t>
      </w:r>
      <w:r w:rsidR="0046138C" w:rsidRPr="001558E2">
        <w:t xml:space="preserve">do Contrato de Cessão Fiduciária de Direitos Creditórios </w:t>
      </w:r>
      <w:r w:rsidR="007D4E6C" w:rsidRPr="001558E2">
        <w:rPr>
          <w:rFonts w:cs="Arial"/>
          <w:szCs w:val="22"/>
        </w:rPr>
        <w:t>do CCE</w:t>
      </w:r>
      <w:r w:rsidR="00040F49" w:rsidRPr="001558E2">
        <w:rPr>
          <w:rFonts w:cs="Arial"/>
          <w:szCs w:val="22"/>
        </w:rPr>
        <w:t>,</w:t>
      </w:r>
      <w:r w:rsidR="00040F49" w:rsidRPr="00A337D9">
        <w:t xml:space="preserve"> das </w:t>
      </w:r>
      <w:r w:rsidR="00040F49" w:rsidRPr="001558E2">
        <w:rPr>
          <w:rFonts w:cs="Arial"/>
          <w:szCs w:val="22"/>
        </w:rPr>
        <w:t xml:space="preserve">apólices dos </w:t>
      </w:r>
      <w:r w:rsidR="00040F49" w:rsidRPr="001558E2">
        <w:rPr>
          <w:color w:val="000000"/>
        </w:rPr>
        <w:t xml:space="preserve">seguros contratados pela </w:t>
      </w:r>
      <w:r w:rsidR="00040F49" w:rsidRPr="001558E2">
        <w:rPr>
          <w:rFonts w:cs="Arial"/>
          <w:szCs w:val="22"/>
        </w:rPr>
        <w:t xml:space="preserve">Contratante e/ou por terceiros em benefício da Contratante </w:t>
      </w:r>
      <w:r w:rsidR="00B22B56">
        <w:rPr>
          <w:rFonts w:cs="Arial"/>
          <w:szCs w:val="22"/>
        </w:rPr>
        <w:t xml:space="preserve">até a presente data </w:t>
      </w:r>
      <w:r w:rsidR="00040F49" w:rsidRPr="001558E2">
        <w:rPr>
          <w:rFonts w:cs="Arial"/>
          <w:szCs w:val="22"/>
        </w:rPr>
        <w:t xml:space="preserve">para cobertura dos equipamentos industriais, maquinários e ativos </w:t>
      </w:r>
      <w:r w:rsidR="00040F49" w:rsidRPr="001558E2">
        <w:rPr>
          <w:rFonts w:cs="Arial"/>
          <w:szCs w:val="22"/>
        </w:rPr>
        <w:lastRenderedPageBreak/>
        <w:t>fixos necessários para a implementação e operação do Projeto (conforme definido na Escritura</w:t>
      </w:r>
      <w:r w:rsidR="00040F49" w:rsidRPr="00A337D9">
        <w:t xml:space="preserve"> de </w:t>
      </w:r>
      <w:r w:rsidR="00040F49" w:rsidRPr="001558E2">
        <w:rPr>
          <w:rFonts w:cs="Arial"/>
          <w:szCs w:val="22"/>
        </w:rPr>
        <w:t>Emissão) e da Autorização</w:t>
      </w:r>
      <w:r w:rsidR="00040F49" w:rsidRPr="00A337D9">
        <w:t xml:space="preserve"> </w:t>
      </w:r>
      <w:r w:rsidR="0046138C" w:rsidRPr="00A337D9">
        <w:t xml:space="preserve">são partes integrantes do presente instrumento, na forma </w:t>
      </w:r>
      <w:r w:rsidR="0071667F" w:rsidRPr="00A337D9">
        <w:t xml:space="preserve">de </w:t>
      </w:r>
      <w:r w:rsidR="0071667F" w:rsidRPr="001558E2">
        <w:rPr>
          <w:rFonts w:cs="Arial"/>
          <w:szCs w:val="22"/>
        </w:rPr>
        <w:t xml:space="preserve">seus </w:t>
      </w:r>
      <w:r w:rsidR="0046138C" w:rsidRPr="001558E2">
        <w:rPr>
          <w:rFonts w:cs="Arial"/>
          <w:b/>
          <w:szCs w:val="22"/>
        </w:rPr>
        <w:t>Anexo</w:t>
      </w:r>
      <w:r w:rsidR="005D7896">
        <w:rPr>
          <w:rFonts w:cs="Arial"/>
          <w:b/>
          <w:szCs w:val="22"/>
        </w:rPr>
        <w:t>s</w:t>
      </w:r>
      <w:r w:rsidR="0046138C" w:rsidRPr="001B75B2">
        <w:rPr>
          <w:b/>
        </w:rPr>
        <w:t xml:space="preserve"> I</w:t>
      </w:r>
      <w:r w:rsidR="00092BC1" w:rsidRPr="001B75B2">
        <w:rPr>
          <w:b/>
        </w:rPr>
        <w:t>I</w:t>
      </w:r>
      <w:r w:rsidR="00DA6037" w:rsidRPr="001558E2">
        <w:rPr>
          <w:rFonts w:cs="Arial"/>
          <w:b/>
          <w:szCs w:val="22"/>
        </w:rPr>
        <w:t>,</w:t>
      </w:r>
      <w:r w:rsidR="0046138C" w:rsidRPr="001558E2">
        <w:rPr>
          <w:rFonts w:cs="Arial"/>
          <w:b/>
          <w:szCs w:val="22"/>
        </w:rPr>
        <w:t xml:space="preserve"> I</w:t>
      </w:r>
      <w:r w:rsidR="00092BC1" w:rsidRPr="001558E2">
        <w:rPr>
          <w:rFonts w:cs="Arial"/>
          <w:b/>
          <w:szCs w:val="22"/>
        </w:rPr>
        <w:t>I</w:t>
      </w:r>
      <w:r w:rsidR="0046138C" w:rsidRPr="001558E2">
        <w:rPr>
          <w:rFonts w:cs="Arial"/>
          <w:b/>
          <w:szCs w:val="22"/>
        </w:rPr>
        <w:t>I</w:t>
      </w:r>
      <w:r w:rsidR="0071667F" w:rsidRPr="001558E2">
        <w:rPr>
          <w:rFonts w:cs="Arial"/>
          <w:b/>
          <w:szCs w:val="22"/>
        </w:rPr>
        <w:t xml:space="preserve">, </w:t>
      </w:r>
      <w:r w:rsidR="00DA6037" w:rsidRPr="001558E2">
        <w:rPr>
          <w:rFonts w:cs="Arial"/>
          <w:b/>
          <w:szCs w:val="22"/>
        </w:rPr>
        <w:t>IV</w:t>
      </w:r>
      <w:r w:rsidR="00E647B5">
        <w:rPr>
          <w:rFonts w:cs="Arial"/>
          <w:b/>
          <w:szCs w:val="22"/>
        </w:rPr>
        <w:t>, V e</w:t>
      </w:r>
      <w:r w:rsidR="00DA6037" w:rsidRPr="001558E2">
        <w:rPr>
          <w:rFonts w:cs="Arial"/>
          <w:b/>
          <w:szCs w:val="22"/>
        </w:rPr>
        <w:t xml:space="preserve"> V</w:t>
      </w:r>
      <w:r w:rsidR="00E647B5">
        <w:rPr>
          <w:rFonts w:cs="Arial"/>
          <w:b/>
          <w:szCs w:val="22"/>
        </w:rPr>
        <w:t>I</w:t>
      </w:r>
      <w:r w:rsidR="00A82075" w:rsidRPr="001558E2">
        <w:rPr>
          <w:rFonts w:cs="Arial"/>
          <w:szCs w:val="22"/>
        </w:rPr>
        <w:t>,</w:t>
      </w:r>
      <w:r w:rsidR="00DA6037">
        <w:rPr>
          <w:rFonts w:cs="Arial"/>
          <w:szCs w:val="22"/>
        </w:rPr>
        <w:t xml:space="preserve"> </w:t>
      </w:r>
      <w:r w:rsidR="0071667F" w:rsidRPr="001558E2">
        <w:rPr>
          <w:rFonts w:cs="Arial"/>
          <w:szCs w:val="22"/>
        </w:rPr>
        <w:t>respectivamente</w:t>
      </w:r>
      <w:r w:rsidR="0046138C" w:rsidRPr="00A337D9">
        <w:t>;</w:t>
      </w:r>
    </w:p>
    <w:p w14:paraId="173B1335" w14:textId="77777777" w:rsidR="0046138C" w:rsidRPr="00A337D9" w:rsidRDefault="0046138C" w:rsidP="001B75B2"/>
    <w:p w14:paraId="505C86B5" w14:textId="5E51CB60" w:rsidR="00D54449" w:rsidRDefault="005D7896" w:rsidP="001B75B2">
      <w:pPr>
        <w:numPr>
          <w:ilvl w:val="0"/>
          <w:numId w:val="1"/>
        </w:numPr>
        <w:ind w:left="0" w:firstLine="0"/>
      </w:pPr>
      <w:r w:rsidRPr="00A337D9">
        <w:t>para assegurar o fiel cumprimento de todas as obrigações assumidas n</w:t>
      </w:r>
      <w:r>
        <w:t xml:space="preserve">os Documentos da </w:t>
      </w:r>
      <w:r w:rsidRPr="002B2A3B">
        <w:t>Operação</w:t>
      </w:r>
      <w:r>
        <w:t xml:space="preserve">, a Contratante </w:t>
      </w:r>
      <w:r>
        <w:rPr>
          <w:rFonts w:cs="Arial"/>
          <w:szCs w:val="22"/>
        </w:rPr>
        <w:t>pretende</w:t>
      </w:r>
      <w:r w:rsidRPr="00A337D9">
        <w:t xml:space="preserve"> contratar o Banco Arbi para controle e movimentação dos créditos/recursos </w:t>
      </w:r>
      <w:r>
        <w:rPr>
          <w:szCs w:val="22"/>
        </w:rPr>
        <w:t>recebidos pela Contratante</w:t>
      </w:r>
      <w:r>
        <w:rPr>
          <w:rFonts w:cs="Arial"/>
          <w:szCs w:val="22"/>
        </w:rPr>
        <w:t xml:space="preserve"> na conta corrente vinculada,</w:t>
      </w:r>
      <w:r w:rsidRPr="00A337D9">
        <w:t xml:space="preserve"> de movimentação restrita</w:t>
      </w:r>
      <w:r>
        <w:rPr>
          <w:rFonts w:cs="Arial"/>
          <w:szCs w:val="22"/>
        </w:rPr>
        <w:t>,</w:t>
      </w:r>
      <w:r w:rsidRPr="007064F8">
        <w:rPr>
          <w:rFonts w:cs="Arial"/>
          <w:szCs w:val="22"/>
        </w:rPr>
        <w:t xml:space="preserve"> </w:t>
      </w:r>
      <w:r>
        <w:rPr>
          <w:rFonts w:cs="Arial"/>
          <w:szCs w:val="22"/>
        </w:rPr>
        <w:t>aberta pelo Banco Arbi</w:t>
      </w:r>
      <w:r w:rsidRPr="00A337D9">
        <w:t xml:space="preserve"> nos termos </w:t>
      </w:r>
      <w:r>
        <w:rPr>
          <w:rFonts w:cs="Arial"/>
          <w:szCs w:val="22"/>
        </w:rPr>
        <w:t xml:space="preserve">deste Contrato, conforme </w:t>
      </w:r>
      <w:r w:rsidRPr="007064F8">
        <w:rPr>
          <w:rFonts w:cs="Arial"/>
          <w:szCs w:val="22"/>
        </w:rPr>
        <w:t>descrita e identificada na Cláusula 1.1 abaixo</w:t>
      </w:r>
      <w:r>
        <w:rPr>
          <w:rFonts w:cs="Arial"/>
          <w:szCs w:val="22"/>
        </w:rPr>
        <w:t xml:space="preserve"> </w:t>
      </w:r>
      <w:r w:rsidR="007064F8" w:rsidRPr="007064F8">
        <w:rPr>
          <w:rFonts w:cs="Arial"/>
          <w:szCs w:val="22"/>
        </w:rPr>
        <w:t>(“</w:t>
      </w:r>
      <w:r w:rsidR="007064F8" w:rsidRPr="007064F8">
        <w:rPr>
          <w:rFonts w:cs="Arial"/>
          <w:b/>
          <w:szCs w:val="22"/>
        </w:rPr>
        <w:t>Conta Vinculada</w:t>
      </w:r>
      <w:r w:rsidR="007064F8" w:rsidRPr="007064F8">
        <w:rPr>
          <w:rFonts w:cs="Arial"/>
          <w:szCs w:val="22"/>
        </w:rPr>
        <w:t>”)</w:t>
      </w:r>
      <w:r w:rsidR="00FB615D" w:rsidRPr="007064F8">
        <w:rPr>
          <w:rFonts w:cs="Arial"/>
          <w:szCs w:val="22"/>
        </w:rPr>
        <w:t>;</w:t>
      </w:r>
    </w:p>
    <w:p w14:paraId="08A8BF46" w14:textId="77777777" w:rsidR="00D54449" w:rsidRPr="00A337D9" w:rsidRDefault="00D54449">
      <w:pPr>
        <w:pStyle w:val="ListParagraph"/>
        <w:ind w:left="0"/>
      </w:pPr>
    </w:p>
    <w:p w14:paraId="4CBE9B06" w14:textId="02F41378" w:rsidR="00D54449" w:rsidRPr="007A6AB7" w:rsidRDefault="00FB615D" w:rsidP="001C6D8C">
      <w:pPr>
        <w:pStyle w:val="BodyText2"/>
        <w:numPr>
          <w:ilvl w:val="0"/>
          <w:numId w:val="1"/>
        </w:numPr>
        <w:tabs>
          <w:tab w:val="clear" w:pos="142"/>
          <w:tab w:val="clear" w:pos="1417"/>
          <w:tab w:val="clear" w:pos="1984"/>
          <w:tab w:val="clear" w:pos="3969"/>
          <w:tab w:val="clear" w:pos="4677"/>
          <w:tab w:val="clear" w:pos="6237"/>
        </w:tabs>
        <w:ind w:left="0" w:firstLine="0"/>
      </w:pPr>
      <w:r w:rsidRPr="00A337D9">
        <w:t xml:space="preserve">o Agente Fiduciário atuará como gestor da Conta Vinculada, conforme poderes outorgados pela </w:t>
      </w:r>
      <w:r w:rsidRPr="001C6D8C">
        <w:t>Contratante</w:t>
      </w:r>
      <w:r w:rsidRPr="001B75B2">
        <w:t xml:space="preserve"> no presente </w:t>
      </w:r>
      <w:r w:rsidR="007A6AB7" w:rsidRPr="001C6D8C">
        <w:t>i</w:t>
      </w:r>
      <w:r w:rsidRPr="001C6D8C">
        <w:t>nstrumento</w:t>
      </w:r>
      <w:r w:rsidRPr="001B75B2">
        <w:t xml:space="preserve"> suportado pelos </w:t>
      </w:r>
      <w:r w:rsidR="002B2A3B" w:rsidRPr="001B75B2">
        <w:t>Documentos da Operação</w:t>
      </w:r>
      <w:r w:rsidRPr="001B75B2">
        <w:t>;</w:t>
      </w:r>
    </w:p>
    <w:p w14:paraId="474E10AB" w14:textId="77777777" w:rsidR="00D54449" w:rsidRPr="001B75B2" w:rsidRDefault="00D54449" w:rsidP="00C65608"/>
    <w:p w14:paraId="18E241A5" w14:textId="10005FC8" w:rsidR="00D54449" w:rsidRPr="001C6D8C" w:rsidRDefault="00FB615D" w:rsidP="001B75B2">
      <w:pPr>
        <w:pStyle w:val="BodyText2"/>
        <w:numPr>
          <w:ilvl w:val="0"/>
          <w:numId w:val="1"/>
        </w:numPr>
        <w:tabs>
          <w:tab w:val="clear" w:pos="142"/>
          <w:tab w:val="clear" w:pos="1417"/>
          <w:tab w:val="clear" w:pos="1984"/>
          <w:tab w:val="clear" w:pos="3969"/>
          <w:tab w:val="clear" w:pos="4677"/>
          <w:tab w:val="clear" w:pos="6237"/>
        </w:tabs>
        <w:ind w:left="0" w:firstLine="0"/>
      </w:pPr>
      <w:r w:rsidRPr="001B75B2">
        <w:t>as funcionalidades no âmbito da Conta Vinculada poderão ser exercidas tanto de forma manual como através de plataforma (</w:t>
      </w:r>
      <w:hyperlink r:id="rId10" w:history="1">
        <w:r w:rsidRPr="001B75B2">
          <w:rPr>
            <w:rStyle w:val="Hyperlink"/>
          </w:rPr>
          <w:t>https://ib.bancoarbi.com.br</w:t>
        </w:r>
      </w:hyperlink>
      <w:r w:rsidRPr="001B75B2">
        <w:t xml:space="preserve">) hospedada no </w:t>
      </w:r>
      <w:r w:rsidR="001E37A5" w:rsidRPr="001C6D8C">
        <w:t>site</w:t>
      </w:r>
      <w:r w:rsidR="001E37A5" w:rsidRPr="001B75B2">
        <w:t xml:space="preserve"> </w:t>
      </w:r>
      <w:r w:rsidRPr="001B75B2">
        <w:t xml:space="preserve">do Banco Arbi </w:t>
      </w:r>
      <w:r w:rsidRPr="001C6D8C">
        <w:t>(</w:t>
      </w:r>
      <w:hyperlink r:id="rId11" w:history="1">
        <w:r w:rsidR="007064F8" w:rsidRPr="001C6D8C">
          <w:rPr>
            <w:rStyle w:val="Hyperlink"/>
          </w:rPr>
          <w:t>www.bancoarbi.com.br</w:t>
        </w:r>
      </w:hyperlink>
      <w:r w:rsidRPr="001C6D8C">
        <w:t>),</w:t>
      </w:r>
      <w:r w:rsidRPr="001B75B2">
        <w:t xml:space="preserve"> esta denominada “Portal Financeiro</w:t>
      </w:r>
      <w:r w:rsidRPr="001C6D8C">
        <w:t>”</w:t>
      </w:r>
      <w:r w:rsidR="007064F8" w:rsidRPr="001C6D8C">
        <w:t>,</w:t>
      </w:r>
      <w:r w:rsidRPr="001B75B2">
        <w:t xml:space="preserve"> e, para tanto, a Contratante e o Agente Fiduciári</w:t>
      </w:r>
      <w:r w:rsidR="007064F8" w:rsidRPr="001B75B2">
        <w:t>o</w:t>
      </w:r>
      <w:r w:rsidRPr="001B75B2">
        <w:t xml:space="preserve"> deverão encaminhar correspondência</w:t>
      </w:r>
      <w:r w:rsidR="007064F8" w:rsidRPr="001C6D8C">
        <w:t>,</w:t>
      </w:r>
      <w:r w:rsidRPr="001B75B2">
        <w:t xml:space="preserve"> cujo modelo específico será oportunamente disponibilizado pelo Banco Arbi</w:t>
      </w:r>
      <w:r w:rsidR="001E37A5" w:rsidRPr="001C6D8C">
        <w:t>,</w:t>
      </w:r>
      <w:r w:rsidRPr="001C6D8C">
        <w:t xml:space="preserve"> </w:t>
      </w:r>
      <w:r w:rsidR="001E37A5" w:rsidRPr="001C6D8C">
        <w:t>a qual deverá ser acompanhada dos</w:t>
      </w:r>
      <w:r w:rsidR="001E37A5" w:rsidRPr="001B75B2">
        <w:t xml:space="preserve"> documentos de cadastro de cada Parte</w:t>
      </w:r>
      <w:r w:rsidR="001E37A5" w:rsidRPr="001C6D8C">
        <w:t xml:space="preserve">, por meio da qual </w:t>
      </w:r>
      <w:r w:rsidR="001E37A5" w:rsidRPr="001E37A5">
        <w:t>a Contratante e o Agente Fiduciári</w:t>
      </w:r>
      <w:r w:rsidR="001E37A5" w:rsidRPr="001C6D8C">
        <w:t>o</w:t>
      </w:r>
      <w:r w:rsidR="001E37A5" w:rsidRPr="001B75B2">
        <w:t xml:space="preserve"> </w:t>
      </w:r>
      <w:r w:rsidRPr="001B75B2">
        <w:t xml:space="preserve">solicitarão e autorizarão o credenciamento e o perfil de acesso de pessoas físicas nomeadas e indicadas pelos mesmos, por meio de representantes legais, </w:t>
      </w:r>
      <w:r w:rsidR="001E37A5" w:rsidRPr="001C6D8C">
        <w:t>as quais</w:t>
      </w:r>
      <w:r w:rsidR="001E37A5" w:rsidRPr="001B75B2">
        <w:t xml:space="preserve"> </w:t>
      </w:r>
      <w:r w:rsidRPr="001B75B2">
        <w:t>assumirão a posição de Usuário junto ao Portal Financeiro;</w:t>
      </w:r>
    </w:p>
    <w:p w14:paraId="3AFD2265" w14:textId="77777777" w:rsidR="00D54449" w:rsidRPr="00A337D9" w:rsidRDefault="00D54449">
      <w:pPr>
        <w:pStyle w:val="BodyText2"/>
        <w:tabs>
          <w:tab w:val="clear" w:pos="142"/>
          <w:tab w:val="clear" w:pos="1417"/>
          <w:tab w:val="clear" w:pos="1984"/>
          <w:tab w:val="clear" w:pos="3969"/>
          <w:tab w:val="clear" w:pos="4677"/>
          <w:tab w:val="clear" w:pos="6237"/>
        </w:tabs>
        <w:rPr>
          <w:shd w:val="clear" w:color="auto" w:fill="FFFF00"/>
        </w:rPr>
      </w:pPr>
    </w:p>
    <w:p w14:paraId="1C1D5329" w14:textId="274143C3" w:rsidR="00D54449" w:rsidRPr="001C6D8C" w:rsidRDefault="00FB615D" w:rsidP="001B75B2">
      <w:pPr>
        <w:pStyle w:val="BodyText2"/>
        <w:numPr>
          <w:ilvl w:val="0"/>
          <w:numId w:val="1"/>
        </w:numPr>
        <w:tabs>
          <w:tab w:val="clear" w:pos="142"/>
          <w:tab w:val="clear" w:pos="1417"/>
          <w:tab w:val="clear" w:pos="1984"/>
          <w:tab w:val="clear" w:pos="3969"/>
          <w:tab w:val="clear" w:pos="4677"/>
          <w:tab w:val="clear" w:pos="6237"/>
        </w:tabs>
        <w:ind w:left="0" w:firstLine="0"/>
      </w:pPr>
      <w:r w:rsidRPr="001B75B2">
        <w:t xml:space="preserve">junto ao Portal Financeiro o Usuário ficará responsável, de acordo com o perfil de acesso indicado e compatível com a respectiva atuação neste </w:t>
      </w:r>
      <w:r w:rsidR="007064F8" w:rsidRPr="001C6D8C">
        <w:t>i</w:t>
      </w:r>
      <w:r w:rsidRPr="001C6D8C">
        <w:t>nstrumento</w:t>
      </w:r>
      <w:r w:rsidRPr="001B75B2">
        <w:t xml:space="preserve">, por: </w:t>
      </w:r>
      <w:r w:rsidR="001E37A5" w:rsidRPr="001C6D8C">
        <w:t xml:space="preserve">(i) </w:t>
      </w:r>
      <w:r w:rsidRPr="001B75B2">
        <w:t>consultar saldo</w:t>
      </w:r>
      <w:r w:rsidR="001E37A5" w:rsidRPr="001C6D8C">
        <w:t>,</w:t>
      </w:r>
      <w:r w:rsidRPr="001B75B2">
        <w:t xml:space="preserve"> extratos e demais informações; </w:t>
      </w:r>
      <w:r w:rsidR="001E37A5" w:rsidRPr="001C6D8C">
        <w:t>(</w:t>
      </w:r>
      <w:proofErr w:type="spellStart"/>
      <w:r w:rsidR="001E37A5" w:rsidRPr="001C6D8C">
        <w:t>ii</w:t>
      </w:r>
      <w:proofErr w:type="spellEnd"/>
      <w:r w:rsidR="001E37A5" w:rsidRPr="001C6D8C">
        <w:t xml:space="preserve">) </w:t>
      </w:r>
      <w:r w:rsidRPr="001B75B2">
        <w:t xml:space="preserve">emitir ordens; e </w:t>
      </w:r>
      <w:r w:rsidR="001E37A5" w:rsidRPr="001C6D8C">
        <w:t>(</w:t>
      </w:r>
      <w:proofErr w:type="spellStart"/>
      <w:r w:rsidR="001E37A5" w:rsidRPr="001C6D8C">
        <w:t>iii</w:t>
      </w:r>
      <w:proofErr w:type="spellEnd"/>
      <w:r w:rsidR="001E37A5" w:rsidRPr="001C6D8C">
        <w:t xml:space="preserve">) </w:t>
      </w:r>
      <w:r w:rsidRPr="001B75B2">
        <w:t>autorizar ordens para aplicações financeiras, resgates, transferências e pagamentos;</w:t>
      </w:r>
    </w:p>
    <w:p w14:paraId="2C0C16E6" w14:textId="77777777" w:rsidR="00D54449" w:rsidRPr="001B75B2" w:rsidRDefault="00D54449" w:rsidP="00C65608"/>
    <w:p w14:paraId="66D74893" w14:textId="3562CECC" w:rsidR="00D54449" w:rsidRPr="001C6D8C" w:rsidRDefault="00FB615D" w:rsidP="001B75B2">
      <w:pPr>
        <w:pStyle w:val="BodyText2"/>
        <w:numPr>
          <w:ilvl w:val="0"/>
          <w:numId w:val="1"/>
        </w:numPr>
        <w:tabs>
          <w:tab w:val="clear" w:pos="142"/>
          <w:tab w:val="clear" w:pos="1417"/>
          <w:tab w:val="clear" w:pos="1984"/>
          <w:tab w:val="clear" w:pos="3969"/>
          <w:tab w:val="clear" w:pos="4677"/>
          <w:tab w:val="clear" w:pos="6237"/>
        </w:tabs>
        <w:ind w:left="0" w:firstLine="0"/>
      </w:pPr>
      <w:r w:rsidRPr="001B75B2">
        <w:t xml:space="preserve">no âmbito do Portal Financeiro as Partes acordam em, quando possível, será utilizado o recurso tecnológico </w:t>
      </w:r>
      <w:proofErr w:type="spellStart"/>
      <w:r w:rsidRPr="001B75B2">
        <w:t>Application</w:t>
      </w:r>
      <w:proofErr w:type="spellEnd"/>
      <w:r w:rsidRPr="001B75B2">
        <w:t xml:space="preserve"> </w:t>
      </w:r>
      <w:proofErr w:type="spellStart"/>
      <w:r w:rsidRPr="001B75B2">
        <w:t>Programming</w:t>
      </w:r>
      <w:proofErr w:type="spellEnd"/>
      <w:r w:rsidRPr="001B75B2">
        <w:t xml:space="preserve"> Interface (“</w:t>
      </w:r>
      <w:r w:rsidRPr="001B75B2">
        <w:rPr>
          <w:b/>
        </w:rPr>
        <w:t>API</w:t>
      </w:r>
      <w:r w:rsidRPr="001B75B2">
        <w:t>”), para que assim seja possível integrar as bases de dados das Partes;</w:t>
      </w:r>
      <w:r w:rsidRPr="00A337D9">
        <w:t xml:space="preserve"> e</w:t>
      </w:r>
    </w:p>
    <w:p w14:paraId="6C081321" w14:textId="77777777" w:rsidR="00D54449" w:rsidRPr="001B75B2" w:rsidRDefault="00D54449" w:rsidP="00C65608"/>
    <w:p w14:paraId="0CD2D021" w14:textId="0AB09FBC" w:rsidR="00D54449" w:rsidRPr="00A337D9" w:rsidRDefault="00FB615D" w:rsidP="001B75B2">
      <w:pPr>
        <w:pStyle w:val="BodyText2"/>
        <w:numPr>
          <w:ilvl w:val="0"/>
          <w:numId w:val="1"/>
        </w:numPr>
        <w:tabs>
          <w:tab w:val="clear" w:pos="142"/>
          <w:tab w:val="clear" w:pos="1417"/>
          <w:tab w:val="clear" w:pos="1984"/>
          <w:tab w:val="clear" w:pos="3969"/>
          <w:tab w:val="clear" w:pos="4677"/>
          <w:tab w:val="clear" w:pos="6237"/>
        </w:tabs>
        <w:ind w:left="0" w:firstLine="0"/>
      </w:pPr>
      <w:r w:rsidRPr="00A337D9">
        <w:t xml:space="preserve">a relação dos </w:t>
      </w:r>
      <w:r w:rsidR="003825C9" w:rsidRPr="001558E2">
        <w:rPr>
          <w:rFonts w:cs="Arial"/>
        </w:rPr>
        <w:t xml:space="preserve">anexos </w:t>
      </w:r>
      <w:r w:rsidR="002338F4" w:rsidRPr="001558E2">
        <w:rPr>
          <w:rFonts w:cs="Arial"/>
        </w:rPr>
        <w:t>ao presente instrumento</w:t>
      </w:r>
      <w:r w:rsidRPr="00A337D9">
        <w:t xml:space="preserve"> se encontra descrita no </w:t>
      </w:r>
      <w:r w:rsidRPr="001B75B2">
        <w:rPr>
          <w:b/>
        </w:rPr>
        <w:t>Anexo I</w:t>
      </w:r>
      <w:r w:rsidRPr="00A337D9">
        <w:t xml:space="preserve"> do presente </w:t>
      </w:r>
      <w:r w:rsidR="00092BC1" w:rsidRPr="001558E2">
        <w:rPr>
          <w:rFonts w:cs="Arial"/>
        </w:rPr>
        <w:t>instrumento;</w:t>
      </w:r>
    </w:p>
    <w:p w14:paraId="0E872E46" w14:textId="77777777" w:rsidR="00D54449" w:rsidRPr="00A337D9" w:rsidRDefault="00D54449" w:rsidP="001B75B2"/>
    <w:p w14:paraId="7306F451" w14:textId="7578143C" w:rsidR="00D54449" w:rsidRDefault="00FB615D">
      <w:r w:rsidRPr="00A337D9">
        <w:t xml:space="preserve">Resolvem firmar o presente </w:t>
      </w:r>
      <w:r>
        <w:rPr>
          <w:b/>
        </w:rPr>
        <w:t>Contrato de Conta Corrente Vinculada e Outras Avenças N.º</w:t>
      </w:r>
      <w:r w:rsidR="001E37A5">
        <w:rPr>
          <w:rFonts w:cs="Arial"/>
          <w:b/>
          <w:szCs w:val="22"/>
        </w:rPr>
        <w:t> </w:t>
      </w:r>
      <w:r w:rsidRPr="00A337D9">
        <w:t>[</w:t>
      </w:r>
      <w:proofErr w:type="gramStart"/>
      <w:r w:rsidRPr="00A337D9">
        <w:rPr>
          <w:shd w:val="clear" w:color="auto" w:fill="FFFF00"/>
        </w:rPr>
        <w:t>●</w:t>
      </w:r>
      <w:r w:rsidRPr="00A337D9">
        <w:t>]</w:t>
      </w:r>
      <w:r>
        <w:rPr>
          <w:b/>
        </w:rPr>
        <w:t>/</w:t>
      </w:r>
      <w:proofErr w:type="gramEnd"/>
      <w:r>
        <w:rPr>
          <w:b/>
        </w:rPr>
        <w:t>202</w:t>
      </w:r>
      <w:r w:rsidR="0039671B">
        <w:rPr>
          <w:b/>
        </w:rPr>
        <w:t>1</w:t>
      </w:r>
      <w:r>
        <w:rPr>
          <w:b/>
        </w:rPr>
        <w:t xml:space="preserve"> </w:t>
      </w:r>
      <w:r>
        <w:t>(“</w:t>
      </w:r>
      <w:r>
        <w:rPr>
          <w:b/>
        </w:rPr>
        <w:t>Contrato</w:t>
      </w:r>
      <w:r>
        <w:t>”), mediante as cláusulas abaixo:</w:t>
      </w:r>
    </w:p>
    <w:p w14:paraId="6CD7ACCD" w14:textId="77777777" w:rsidR="00D54449" w:rsidRPr="001B75B2" w:rsidRDefault="00D54449" w:rsidP="001B75B2"/>
    <w:p w14:paraId="290D2B89" w14:textId="72B3C637" w:rsidR="00D54449" w:rsidRPr="001B75B2" w:rsidRDefault="00FB615D" w:rsidP="001B75B2">
      <w:pPr>
        <w:pStyle w:val="BodyText2"/>
        <w:tabs>
          <w:tab w:val="clear" w:pos="142"/>
          <w:tab w:val="clear" w:pos="1417"/>
          <w:tab w:val="clear" w:pos="1984"/>
          <w:tab w:val="clear" w:pos="3969"/>
          <w:tab w:val="clear" w:pos="4677"/>
          <w:tab w:val="clear" w:pos="6237"/>
        </w:tabs>
        <w:rPr>
          <w:b/>
        </w:rPr>
      </w:pPr>
      <w:r w:rsidRPr="00A337D9">
        <w:rPr>
          <w:b/>
        </w:rPr>
        <w:t>CLÁUSULA PRIMEIRA – DO OBJETO:</w:t>
      </w:r>
    </w:p>
    <w:p w14:paraId="75C80DD5" w14:textId="77777777" w:rsidR="00050892" w:rsidRDefault="00050892" w:rsidP="001C6D8C">
      <w:pPr>
        <w:pStyle w:val="BodyText2"/>
        <w:tabs>
          <w:tab w:val="clear" w:pos="142"/>
          <w:tab w:val="clear" w:pos="1417"/>
          <w:tab w:val="clear" w:pos="1984"/>
          <w:tab w:val="clear" w:pos="3969"/>
          <w:tab w:val="clear" w:pos="4677"/>
          <w:tab w:val="clear" w:pos="6237"/>
        </w:tabs>
      </w:pPr>
    </w:p>
    <w:p w14:paraId="794BF25E" w14:textId="77777777" w:rsidR="00D54449" w:rsidRDefault="00FB615D">
      <w:pPr>
        <w:pStyle w:val="BodyText2"/>
        <w:tabs>
          <w:tab w:val="clear" w:pos="142"/>
          <w:tab w:val="clear" w:pos="1417"/>
          <w:tab w:val="clear" w:pos="1984"/>
          <w:tab w:val="clear" w:pos="3969"/>
          <w:tab w:val="clear" w:pos="4677"/>
          <w:tab w:val="clear" w:pos="6237"/>
        </w:tabs>
      </w:pPr>
      <w:r w:rsidRPr="00A337D9">
        <w:t>1.1.</w:t>
      </w:r>
      <w:r w:rsidRPr="00A337D9">
        <w:tab/>
        <w:t>O presente Contrato disciplina a abertura, manutenção, movimentação e administração da Conta Vinculada, abaixo identificada, de titularidade da Contratante:</w:t>
      </w:r>
    </w:p>
    <w:p w14:paraId="719E0AEA" w14:textId="77777777" w:rsidR="00D54449" w:rsidRPr="00A337D9" w:rsidRDefault="00D54449">
      <w:pPr>
        <w:pStyle w:val="BodyText2"/>
        <w:tabs>
          <w:tab w:val="clear" w:pos="142"/>
          <w:tab w:val="clear" w:pos="1417"/>
          <w:tab w:val="clear" w:pos="1984"/>
          <w:tab w:val="clear" w:pos="3969"/>
          <w:tab w:val="clear" w:pos="4677"/>
          <w:tab w:val="clear" w:pos="6237"/>
        </w:tabs>
      </w:pPr>
    </w:p>
    <w:p w14:paraId="57159C22" w14:textId="031B9BD1" w:rsidR="00D54449" w:rsidRPr="001B75B2" w:rsidRDefault="00FB615D">
      <w:pPr>
        <w:pStyle w:val="BodyText2"/>
        <w:tabs>
          <w:tab w:val="clear" w:pos="142"/>
          <w:tab w:val="clear" w:pos="1417"/>
          <w:tab w:val="clear" w:pos="1984"/>
          <w:tab w:val="clear" w:pos="3969"/>
          <w:tab w:val="clear" w:pos="4677"/>
          <w:tab w:val="clear" w:pos="6237"/>
        </w:tabs>
        <w:rPr>
          <w:b/>
        </w:rPr>
      </w:pPr>
      <w:r w:rsidRPr="004E000C">
        <w:rPr>
          <w:b/>
        </w:rPr>
        <w:tab/>
        <w:t xml:space="preserve">Banco </w:t>
      </w:r>
      <w:proofErr w:type="spellStart"/>
      <w:r w:rsidRPr="004E000C">
        <w:rPr>
          <w:b/>
        </w:rPr>
        <w:t>Arbi</w:t>
      </w:r>
      <w:proofErr w:type="spellEnd"/>
      <w:r w:rsidRPr="004E000C">
        <w:rPr>
          <w:b/>
        </w:rPr>
        <w:t xml:space="preserve"> S</w:t>
      </w:r>
      <w:r w:rsidR="004E000C">
        <w:rPr>
          <w:rFonts w:cs="Arial"/>
          <w:b/>
        </w:rPr>
        <w:t>.</w:t>
      </w:r>
      <w:r w:rsidRPr="00A337D9">
        <w:rPr>
          <w:b/>
        </w:rPr>
        <w:t>A</w:t>
      </w:r>
      <w:r w:rsidR="004E000C">
        <w:rPr>
          <w:rFonts w:cs="Arial"/>
          <w:b/>
        </w:rPr>
        <w:t>.</w:t>
      </w:r>
      <w:r w:rsidRPr="00A337D9">
        <w:rPr>
          <w:b/>
        </w:rPr>
        <w:tab/>
      </w:r>
      <w:r w:rsidRPr="00A337D9">
        <w:rPr>
          <w:b/>
        </w:rPr>
        <w:tab/>
        <w:t>Agência 001</w:t>
      </w:r>
      <w:r w:rsidRPr="00A337D9">
        <w:rPr>
          <w:b/>
        </w:rPr>
        <w:tab/>
      </w:r>
      <w:r w:rsidRPr="00A337D9">
        <w:rPr>
          <w:b/>
        </w:rPr>
        <w:tab/>
      </w:r>
      <w:proofErr w:type="spellStart"/>
      <w:r w:rsidRPr="00A337D9">
        <w:rPr>
          <w:b/>
        </w:rPr>
        <w:t>Conta-</w:t>
      </w:r>
      <w:r w:rsidRPr="001558E2">
        <w:rPr>
          <w:b/>
        </w:rPr>
        <w:t>corrente</w:t>
      </w:r>
      <w:proofErr w:type="spellEnd"/>
      <w:r w:rsidRPr="001558E2">
        <w:rPr>
          <w:b/>
        </w:rPr>
        <w:t xml:space="preserve"> nº </w:t>
      </w:r>
      <w:r w:rsidRPr="001B75B2">
        <w:rPr>
          <w:b/>
          <w:shd w:val="clear" w:color="auto" w:fill="FFFF00"/>
        </w:rPr>
        <w:t>[</w:t>
      </w:r>
      <w:r w:rsidR="00A502D0" w:rsidRPr="001B75B2">
        <w:rPr>
          <w:b/>
          <w:shd w:val="clear" w:color="auto" w:fill="FFFF00"/>
        </w:rPr>
        <w:t>=</w:t>
      </w:r>
      <w:r w:rsidRPr="001B75B2">
        <w:rPr>
          <w:b/>
          <w:shd w:val="clear" w:color="auto" w:fill="FFFF00"/>
        </w:rPr>
        <w:t>]</w:t>
      </w:r>
    </w:p>
    <w:p w14:paraId="73139832" w14:textId="77777777" w:rsidR="00D54449" w:rsidRDefault="00D54449" w:rsidP="001B75B2">
      <w:pPr>
        <w:pStyle w:val="CM30"/>
        <w:jc w:val="both"/>
        <w:rPr>
          <w:rFonts w:ascii="Trebuchet MS" w:hAnsi="Trebuchet MS"/>
          <w:sz w:val="22"/>
          <w:szCs w:val="22"/>
        </w:rPr>
      </w:pPr>
    </w:p>
    <w:p w14:paraId="51C299D1" w14:textId="553543C4" w:rsidR="00D54449" w:rsidRDefault="00FB615D" w:rsidP="001B75B2">
      <w:pPr>
        <w:pStyle w:val="CM30"/>
        <w:jc w:val="both"/>
        <w:rPr>
          <w:rFonts w:ascii="Trebuchet MS" w:hAnsi="Trebuchet MS" w:cs="Arial"/>
          <w:sz w:val="22"/>
          <w:szCs w:val="22"/>
        </w:rPr>
      </w:pPr>
      <w:r>
        <w:rPr>
          <w:rFonts w:ascii="Trebuchet MS" w:hAnsi="Trebuchet MS" w:cs="Arial"/>
          <w:sz w:val="22"/>
          <w:szCs w:val="22"/>
        </w:rPr>
        <w:t>1.1.1</w:t>
      </w:r>
      <w:r w:rsidR="00CE1096">
        <w:rPr>
          <w:rFonts w:ascii="Trebuchet MS" w:hAnsi="Trebuchet MS" w:cs="Arial"/>
          <w:sz w:val="22"/>
          <w:szCs w:val="22"/>
        </w:rPr>
        <w:t>.</w:t>
      </w:r>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7224C932" w:rsidR="00D54449" w:rsidRDefault="00A555F4" w:rsidP="001B75B2">
      <w:pPr>
        <w:keepNext/>
      </w:pPr>
      <w:r>
        <w:lastRenderedPageBreak/>
        <w:t>1.2.</w:t>
      </w:r>
      <w:r>
        <w:tab/>
      </w:r>
      <w:r w:rsidR="00FB615D" w:rsidRPr="00A337D9">
        <w:t>A Conta Vinculada terá a</w:t>
      </w:r>
      <w:r w:rsidR="00FB615D" w:rsidRPr="00A01971">
        <w:t xml:space="preserve"> finalidade específica de:</w:t>
      </w:r>
    </w:p>
    <w:p w14:paraId="38E7B1F7" w14:textId="77777777" w:rsidR="00D54449" w:rsidRDefault="00D54449" w:rsidP="001558E2">
      <w:pPr>
        <w:pStyle w:val="BodyText2"/>
        <w:keepNext/>
        <w:tabs>
          <w:tab w:val="clear" w:pos="142"/>
          <w:tab w:val="clear" w:pos="1417"/>
          <w:tab w:val="clear" w:pos="1984"/>
          <w:tab w:val="clear" w:pos="3969"/>
          <w:tab w:val="clear" w:pos="4677"/>
          <w:tab w:val="clear" w:pos="6237"/>
        </w:tabs>
        <w:rPr>
          <w:rFonts w:cs="Arial"/>
        </w:rPr>
      </w:pPr>
    </w:p>
    <w:p w14:paraId="2BA31C42" w14:textId="0352A6FA" w:rsidR="00D54449" w:rsidRPr="00775B06" w:rsidRDefault="0046138C" w:rsidP="001C6D8C">
      <w:pPr>
        <w:pStyle w:val="BodyText2"/>
        <w:numPr>
          <w:ilvl w:val="0"/>
          <w:numId w:val="3"/>
        </w:numPr>
        <w:tabs>
          <w:tab w:val="clear" w:pos="142"/>
          <w:tab w:val="clear" w:pos="1417"/>
          <w:tab w:val="clear" w:pos="1984"/>
          <w:tab w:val="clear" w:pos="3969"/>
          <w:tab w:val="clear" w:pos="4677"/>
          <w:tab w:val="clear" w:pos="6237"/>
        </w:tabs>
        <w:ind w:left="1418" w:hanging="709"/>
        <w:rPr>
          <w:rFonts w:ascii="Arial" w:hAnsi="Arial"/>
        </w:rPr>
      </w:pPr>
      <w:r>
        <w:rPr>
          <w:rFonts w:cs="Arial"/>
        </w:rPr>
        <w:t xml:space="preserve">receber os recursos provenientes </w:t>
      </w:r>
      <w:r w:rsidR="005F446E">
        <w:rPr>
          <w:rFonts w:cs="Arial"/>
        </w:rPr>
        <w:t>dos Direitos Creditórios e dos Direitos Emergentes</w:t>
      </w:r>
      <w:r>
        <w:rPr>
          <w:rFonts w:cs="Arial"/>
        </w:rPr>
        <w:t>;</w:t>
      </w:r>
    </w:p>
    <w:p w14:paraId="2B7FED6A" w14:textId="77777777" w:rsidR="0046138C" w:rsidRPr="00A337D9" w:rsidRDefault="0046138C" w:rsidP="001B75B2"/>
    <w:p w14:paraId="139DAB0B" w14:textId="7775A1CD" w:rsidR="00D54449" w:rsidRDefault="00FB615D" w:rsidP="001B75B2">
      <w:pPr>
        <w:pStyle w:val="BodyText2"/>
        <w:numPr>
          <w:ilvl w:val="0"/>
          <w:numId w:val="3"/>
        </w:numPr>
        <w:tabs>
          <w:tab w:val="clear" w:pos="142"/>
          <w:tab w:val="clear" w:pos="1417"/>
          <w:tab w:val="clear" w:pos="1984"/>
          <w:tab w:val="clear" w:pos="3969"/>
          <w:tab w:val="clear" w:pos="4677"/>
          <w:tab w:val="clear" w:pos="6237"/>
        </w:tabs>
        <w:ind w:left="1418" w:hanging="709"/>
      </w:pPr>
      <w:r w:rsidRPr="001B75B2">
        <w:t>realizar</w:t>
      </w:r>
      <w:r w:rsidRPr="00A337D9">
        <w:rPr>
          <w:color w:val="000000"/>
        </w:rPr>
        <w:t xml:space="preserve"> o pagamento dos custos do registro dos Documentos da Operação, inclusive dos </w:t>
      </w:r>
      <w:r>
        <w:t>custos de manutenção mensal da Conta Vinculada</w:t>
      </w:r>
      <w:r w:rsidRPr="00A337D9">
        <w:t>, que serão integralmente suportados pela Contratante;</w:t>
      </w:r>
      <w:r w:rsidR="005F446E">
        <w:t xml:space="preserve"> </w:t>
      </w:r>
      <w:r w:rsidR="005F446E">
        <w:rPr>
          <w:rFonts w:cs="Arial"/>
        </w:rPr>
        <w:t>e</w:t>
      </w:r>
    </w:p>
    <w:p w14:paraId="22B77301" w14:textId="77777777" w:rsidR="00D54449" w:rsidRPr="00A337D9" w:rsidRDefault="00D54449" w:rsidP="001B75B2"/>
    <w:p w14:paraId="37E27723" w14:textId="771E9907" w:rsidR="000470D4" w:rsidRPr="001C6D8C" w:rsidRDefault="00FB615D" w:rsidP="001C6D8C">
      <w:pPr>
        <w:pStyle w:val="BodyText2"/>
        <w:numPr>
          <w:ilvl w:val="0"/>
          <w:numId w:val="3"/>
        </w:numPr>
        <w:tabs>
          <w:tab w:val="clear" w:pos="142"/>
          <w:tab w:val="clear" w:pos="1417"/>
          <w:tab w:val="clear" w:pos="1984"/>
          <w:tab w:val="clear" w:pos="3969"/>
          <w:tab w:val="clear" w:pos="4677"/>
          <w:tab w:val="clear" w:pos="6237"/>
        </w:tabs>
        <w:ind w:left="1418" w:hanging="709"/>
      </w:pPr>
      <w:r>
        <w:t xml:space="preserve">dar cumprimento a todas as obrigações assumidas no presente Contrato, e, </w:t>
      </w:r>
      <w:r w:rsidR="005B0EF7">
        <w:rPr>
          <w:rFonts w:cs="Arial"/>
        </w:rPr>
        <w:t>observado o</w:t>
      </w:r>
      <w:r w:rsidR="005B0EF7" w:rsidRPr="00A337D9">
        <w:t xml:space="preserve"> </w:t>
      </w:r>
      <w:r>
        <w:t xml:space="preserve">disposto </w:t>
      </w:r>
      <w:r>
        <w:rPr>
          <w:rFonts w:cs="Arial"/>
        </w:rPr>
        <w:t>nos Documentos</w:t>
      </w:r>
      <w:r w:rsidRPr="00A337D9">
        <w:t xml:space="preserve"> da Operação</w:t>
      </w:r>
      <w:r w:rsidR="005B0EF7">
        <w:t>,</w:t>
      </w:r>
      <w:r w:rsidR="00274818">
        <w:t xml:space="preserve"> </w:t>
      </w:r>
      <w:r w:rsidR="005B0EF7">
        <w:rPr>
          <w:rFonts w:cs="Arial"/>
        </w:rPr>
        <w:t>às</w:t>
      </w:r>
      <w:r w:rsidR="005B0EF7" w:rsidRPr="00A337D9">
        <w:t xml:space="preserve"> </w:t>
      </w:r>
      <w:r w:rsidR="00274818">
        <w:t xml:space="preserve">orientações e instruções </w:t>
      </w:r>
      <w:r w:rsidR="00274818" w:rsidRPr="00A337D9">
        <w:t>do Agente Fiduciário</w:t>
      </w:r>
      <w:r w:rsidR="005F446E">
        <w:rPr>
          <w:rFonts w:cs="Arial"/>
        </w:rPr>
        <w:t>.</w:t>
      </w:r>
    </w:p>
    <w:p w14:paraId="1E7AF53F" w14:textId="58554773" w:rsidR="000470D4" w:rsidRDefault="000470D4" w:rsidP="001C6D8C"/>
    <w:p w14:paraId="5AA2D9F2" w14:textId="1190FE66" w:rsidR="005F446E" w:rsidRDefault="00E91628" w:rsidP="001B75B2">
      <w:pPr>
        <w:pStyle w:val="BodyText2"/>
        <w:tabs>
          <w:tab w:val="clear" w:pos="142"/>
          <w:tab w:val="clear" w:pos="1417"/>
          <w:tab w:val="clear" w:pos="1984"/>
          <w:tab w:val="clear" w:pos="3969"/>
          <w:tab w:val="clear" w:pos="4677"/>
          <w:tab w:val="clear" w:pos="6237"/>
        </w:tabs>
        <w:ind w:left="709"/>
      </w:pPr>
      <w:r>
        <w:t>1</w:t>
      </w:r>
      <w:r w:rsidRPr="00E91628">
        <w:t>.2.1.</w:t>
      </w:r>
      <w:r w:rsidRPr="00E91628">
        <w:tab/>
      </w:r>
      <w:r w:rsidR="0039671B">
        <w:t>O</w:t>
      </w:r>
      <w:r>
        <w:t xml:space="preserve"> Agente Fiduciário </w:t>
      </w:r>
      <w:r w:rsidR="0039671B">
        <w:t xml:space="preserve">deverá instruir e orientar </w:t>
      </w:r>
      <w:r w:rsidRPr="00E91628">
        <w:t xml:space="preserve">o </w:t>
      </w:r>
      <w:r>
        <w:t>Banco Arbi</w:t>
      </w:r>
      <w:r w:rsidR="0039671B">
        <w:t xml:space="preserve"> no que tange</w:t>
      </w:r>
      <w:r w:rsidRPr="0042361B">
        <w:t xml:space="preserve"> às retenções e transferências dos Direitos Creditórios – CCE depositados na Conta </w:t>
      </w:r>
      <w:r>
        <w:t xml:space="preserve">Vinculada </w:t>
      </w:r>
      <w:r w:rsidRPr="0042361B">
        <w:t>da seguinte forma</w:t>
      </w:r>
      <w:r w:rsidRPr="00A337D9">
        <w:t>:</w:t>
      </w:r>
      <w:r w:rsidR="005745D4">
        <w:t xml:space="preserve"> </w:t>
      </w:r>
    </w:p>
    <w:p w14:paraId="14F2BEAA" w14:textId="3F892CA4" w:rsidR="005F446E" w:rsidRPr="00A337D9" w:rsidRDefault="005F446E" w:rsidP="00C65608"/>
    <w:p w14:paraId="5847A13E" w14:textId="6A23FC31" w:rsidR="00E91628" w:rsidRDefault="00E91628" w:rsidP="001558E2">
      <w:pPr>
        <w:pStyle w:val="ListParagraph"/>
        <w:numPr>
          <w:ilvl w:val="0"/>
          <w:numId w:val="14"/>
        </w:numPr>
        <w:ind w:left="1418" w:hanging="709"/>
      </w:pPr>
      <w:r>
        <w:t>transferir</w:t>
      </w:r>
      <w:r w:rsidR="00B50382">
        <w:t xml:space="preserve"> mensalmente</w:t>
      </w:r>
      <w:r>
        <w:t xml:space="preserve">, da Conta Vinculada para </w:t>
      </w:r>
      <w:r w:rsidRPr="00256D0D">
        <w:t xml:space="preserve">a conta bancária nº </w:t>
      </w:r>
      <w:r>
        <w:t>[</w:t>
      </w:r>
      <w:r w:rsidRPr="00EA3E25">
        <w:rPr>
          <w:highlight w:val="yellow"/>
        </w:rPr>
        <w:t>130220297</w:t>
      </w:r>
      <w:r>
        <w:t>]</w:t>
      </w:r>
      <w:r w:rsidRPr="00256D0D">
        <w:t xml:space="preserve">, mantida pela </w:t>
      </w:r>
      <w:r>
        <w:t xml:space="preserve">Contratante </w:t>
      </w:r>
      <w:r w:rsidRPr="00256D0D">
        <w:t>junto à agência nº [</w:t>
      </w:r>
      <w:r w:rsidRPr="00EA3E25">
        <w:rPr>
          <w:highlight w:val="yellow"/>
        </w:rPr>
        <w:t>2271</w:t>
      </w:r>
      <w:r w:rsidRPr="00256D0D">
        <w:t xml:space="preserve">] do </w:t>
      </w:r>
      <w:r>
        <w:t>Banco Santander (Brasil) S.A.</w:t>
      </w:r>
      <w:r w:rsidRPr="00256D0D">
        <w:t xml:space="preserve"> </w:t>
      </w:r>
      <w:r>
        <w:t>(“</w:t>
      </w:r>
      <w:r w:rsidRPr="001C6D8C">
        <w:rPr>
          <w:b/>
        </w:rPr>
        <w:t>Conta de Livre Movimentação</w:t>
      </w:r>
      <w:r>
        <w:t>”</w:t>
      </w:r>
      <w:proofErr w:type="gramStart"/>
      <w:r>
        <w:t>),  a</w:t>
      </w:r>
      <w:proofErr w:type="gramEnd"/>
      <w:r>
        <w:t xml:space="preserve"> parcela dos Direitos Creditórios – CCE depositados na Conta Vinculada correspondente ao Valor Mínimo de Liberação Mensal (conforme definido abaixo), independentemente da ocorrência de um Evento de Retenção (conforme definido abaixo);</w:t>
      </w:r>
    </w:p>
    <w:p w14:paraId="4F01B392" w14:textId="77777777" w:rsidR="00E91628" w:rsidRDefault="00E91628" w:rsidP="00E91628"/>
    <w:p w14:paraId="0F52BF09" w14:textId="3BA4DAD3" w:rsidR="00E91628" w:rsidRDefault="00E91628" w:rsidP="001B75B2">
      <w:pPr>
        <w:pStyle w:val="ListParagraph"/>
        <w:numPr>
          <w:ilvl w:val="0"/>
          <w:numId w:val="14"/>
        </w:numPr>
        <w:ind w:left="1418" w:hanging="709"/>
      </w:pPr>
      <w:r w:rsidRPr="00A337D9">
        <w:t xml:space="preserve">em seguida à transferência descrita no item </w:t>
      </w:r>
      <w:r>
        <w:t xml:space="preserve">“i” </w:t>
      </w:r>
      <w:r w:rsidRPr="00A337D9">
        <w:t>acima, reter na Conta Vinculada</w:t>
      </w:r>
      <w:r w:rsidRPr="00A01971">
        <w:t>, a cada depósito efetuado na Conta</w:t>
      </w:r>
      <w:r>
        <w:t xml:space="preserve"> Vinculada</w:t>
      </w:r>
      <w:r w:rsidRPr="00A337D9">
        <w:t>, até que</w:t>
      </w:r>
      <w:r w:rsidRPr="00A01971">
        <w:t xml:space="preserve"> estejam depositados na Conta Vinculada os recursos correspondentes ao Saldo Mínimo da Conta </w:t>
      </w:r>
      <w:r w:rsidR="004947E7" w:rsidRPr="00A01971">
        <w:t>Vinculada</w:t>
      </w:r>
      <w:r w:rsidRPr="00A01971">
        <w:t xml:space="preserve"> </w:t>
      </w:r>
      <w:r w:rsidRPr="00A337D9">
        <w:t>(conforme definido abaixo) então aplicável, a</w:t>
      </w:r>
      <w:r w:rsidRPr="00A01971">
        <w:t xml:space="preserve"> parcela </w:t>
      </w:r>
      <w:r w:rsidRPr="00A337D9">
        <w:t xml:space="preserve">dos Direitos Creditórios – CCE depositados na </w:t>
      </w:r>
      <w:r w:rsidRPr="00A01971">
        <w:t>Conta Vinculada</w:t>
      </w:r>
      <w:r w:rsidRPr="00A337D9">
        <w:t xml:space="preserve"> correspondente à diferença positiva entre (a) o valor da próxima</w:t>
      </w:r>
      <w:r w:rsidRPr="00A01971">
        <w:t xml:space="preserve"> Prestação do Serviço da Dívida das Debêntures (conforme definido abaixo) vincenda, e (a.2) o saldo existente naquele momento na </w:t>
      </w:r>
      <w:r w:rsidRPr="00A337D9">
        <w:t>Conta Vinculada</w:t>
      </w:r>
      <w:r>
        <w:t>; e</w:t>
      </w:r>
    </w:p>
    <w:p w14:paraId="3E6BAF83" w14:textId="77777777" w:rsidR="001B75B2" w:rsidRPr="00A337D9" w:rsidRDefault="001B75B2" w:rsidP="001B75B2">
      <w:pPr>
        <w:pStyle w:val="ListParagraph"/>
        <w:ind w:left="1418"/>
      </w:pPr>
    </w:p>
    <w:p w14:paraId="28A42179" w14:textId="77777777" w:rsidR="001B75B2" w:rsidRDefault="001B75B2" w:rsidP="001B75B2">
      <w:pPr>
        <w:pStyle w:val="ListParagraph"/>
        <w:numPr>
          <w:ilvl w:val="0"/>
          <w:numId w:val="14"/>
        </w:numPr>
        <w:ind w:left="1418" w:hanging="709"/>
      </w:pPr>
      <w:r>
        <w:t>em seguida à retenção descrita no item “</w:t>
      </w:r>
      <w:proofErr w:type="spellStart"/>
      <w:r>
        <w:t>ii</w:t>
      </w:r>
      <w:proofErr w:type="spellEnd"/>
      <w:r>
        <w:t>” acima e desde que não tenha ocorrido um Evento de Retenção (conforme definido abaixo), caso seja verificado que o saldo disponível na Conta Vinculada é superior ao Saldo Mínimo da Conta Vinculada (conforme definido abaixo) então aplicável, o Banco Arbi deverá transferir tal saldo excedente da Conta Vinculada para a Conta de Livre Movimentação.</w:t>
      </w:r>
    </w:p>
    <w:p w14:paraId="74776B52" w14:textId="77777777" w:rsidR="00E91628" w:rsidRPr="00A337D9" w:rsidRDefault="00E91628" w:rsidP="001B75B2"/>
    <w:p w14:paraId="1C74AD7C" w14:textId="051C20A9" w:rsidR="00D54449" w:rsidRDefault="003512D3" w:rsidP="003512D3">
      <w:pPr>
        <w:pStyle w:val="BodyText2"/>
        <w:tabs>
          <w:tab w:val="clear" w:pos="142"/>
          <w:tab w:val="clear" w:pos="1417"/>
          <w:tab w:val="clear" w:pos="1984"/>
          <w:tab w:val="clear" w:pos="3969"/>
          <w:tab w:val="clear" w:pos="4677"/>
          <w:tab w:val="clear" w:pos="6237"/>
        </w:tabs>
        <w:rPr>
          <w:rFonts w:cs="Arial"/>
        </w:rPr>
      </w:pPr>
      <w:r>
        <w:rPr>
          <w:rFonts w:cs="Arial"/>
        </w:rPr>
        <w:t xml:space="preserve">1.3. </w:t>
      </w:r>
      <w:r w:rsidR="00FB615D">
        <w:rPr>
          <w:rFonts w:cs="Arial"/>
        </w:rPr>
        <w:t xml:space="preserve">A Contratante obriga-se, ainda, a utilizar os recursos creditados e/ou depositados na </w:t>
      </w:r>
      <w:r w:rsidR="00BC58E0">
        <w:rPr>
          <w:rFonts w:cs="Arial"/>
        </w:rPr>
        <w:t xml:space="preserve">Conta Vinculada </w:t>
      </w:r>
      <w:r w:rsidR="000E69B8">
        <w:rPr>
          <w:rFonts w:cs="Arial"/>
        </w:rPr>
        <w:t>de acordo com o previsto n</w:t>
      </w:r>
      <w:r w:rsidR="00FB615D">
        <w:rPr>
          <w:rFonts w:cs="Arial"/>
        </w:rPr>
        <w:t>os Documentos da Operação.</w:t>
      </w:r>
    </w:p>
    <w:p w14:paraId="2561E55E" w14:textId="77777777" w:rsidR="00E91628" w:rsidRDefault="00E91628" w:rsidP="00E91628"/>
    <w:p w14:paraId="37A9063D" w14:textId="0D845B11" w:rsidR="00E91628" w:rsidRDefault="00E91628" w:rsidP="001558E2">
      <w:pPr>
        <w:ind w:left="709"/>
      </w:pPr>
      <w:r>
        <w:t>1.</w:t>
      </w:r>
      <w:r w:rsidR="003512D3">
        <w:t>3</w:t>
      </w:r>
      <w:r>
        <w:t>.</w:t>
      </w:r>
      <w:r w:rsidR="000E1CE4">
        <w:t>1.</w:t>
      </w:r>
      <w:r>
        <w:tab/>
        <w:t xml:space="preserve">Para todos os fins </w:t>
      </w:r>
      <w:r w:rsidR="0039671B">
        <w:t>de orientação ao Agente Fiduciário quanto a movimentação da Conta Vinculada</w:t>
      </w:r>
      <w:r>
        <w:t>:</w:t>
      </w:r>
    </w:p>
    <w:p w14:paraId="6A6129C0" w14:textId="77777777" w:rsidR="00E91628" w:rsidRDefault="00E91628" w:rsidP="00E91628"/>
    <w:p w14:paraId="2C8B918E" w14:textId="58DD5299" w:rsidR="00E91628" w:rsidRDefault="00E91628" w:rsidP="001558E2">
      <w:pPr>
        <w:pStyle w:val="ListParagraph"/>
        <w:numPr>
          <w:ilvl w:val="0"/>
          <w:numId w:val="15"/>
        </w:numPr>
      </w:pPr>
      <w:r>
        <w:t>“</w:t>
      </w:r>
      <w:r w:rsidRPr="001558E2">
        <w:rPr>
          <w:b/>
        </w:rPr>
        <w:t>Prestação do Serviço da Dívida das Debêntures</w:t>
      </w:r>
      <w:r>
        <w:t xml:space="preserve">” significa o valor estimado para a próxima parcela vincenda de amortização do Valor Nominal Unitário Atualizado das Debêntures da 1ª Série </w:t>
      </w:r>
      <w:r w:rsidR="000E1CE4">
        <w:t xml:space="preserve">(conforme definido na Escritura de Emissão) </w:t>
      </w:r>
      <w:del w:id="3" w:author="João Pedro Cavalcanti" w:date="2021-05-12T13:09:00Z">
        <w:r w:rsidDel="005248D5">
          <w:delText xml:space="preserve">e </w:delText>
        </w:r>
      </w:del>
      <w:ins w:id="4" w:author="João Pedro Cavalcanti" w:date="2021-05-12T13:09:00Z">
        <w:r w:rsidR="005248D5">
          <w:t>somado ao</w:t>
        </w:r>
        <w:r w:rsidR="005248D5">
          <w:t xml:space="preserve"> </w:t>
        </w:r>
      </w:ins>
      <w:ins w:id="5" w:author="Matheus Gomes Faria" w:date="2021-05-12T10:41:00Z">
        <w:del w:id="6" w:author="João Pedro Cavalcanti" w:date="2021-05-12T13:09:00Z">
          <w:r w:rsidR="00AF4170" w:rsidDel="005248D5">
            <w:delText xml:space="preserve">do </w:delText>
          </w:r>
        </w:del>
      </w:ins>
      <w:r w:rsidR="00AF4170">
        <w:t xml:space="preserve">valor estimado para a próxima parcela vincenda de amortização </w:t>
      </w:r>
      <w:r>
        <w:t>do Valor Nominal Unitário Atualizado das Debêntures da 2ª Série</w:t>
      </w:r>
      <w:r w:rsidR="000E1CE4">
        <w:t xml:space="preserve"> (conforme definido na Escritura de Emissão)</w:t>
      </w:r>
      <w:r>
        <w:t xml:space="preserve">, acrescidos das respectivas Remunerações </w:t>
      </w:r>
      <w:r w:rsidR="000E1CE4">
        <w:t xml:space="preserve">(conforme definido na Escritura de Emissão) </w:t>
      </w:r>
      <w:r w:rsidRPr="001558E2">
        <w:t xml:space="preserve">aplicáveis, calculadas nos termos da Escritura de Emissão, </w:t>
      </w:r>
      <w:r w:rsidRPr="001558E2">
        <w:lastRenderedPageBreak/>
        <w:t xml:space="preserve">conforme valor da parcela informado pelo Agente Fiduciário ao Banco </w:t>
      </w:r>
      <w:r w:rsidR="000E1CE4" w:rsidRPr="001558E2">
        <w:t>Arbi</w:t>
      </w:r>
      <w:r w:rsidRPr="001558E2">
        <w:t xml:space="preserve">, nos termos da Cláusula </w:t>
      </w:r>
      <w:r w:rsidR="004A6308" w:rsidRPr="001558E2">
        <w:t>1.2.2</w:t>
      </w:r>
      <w:r w:rsidRPr="001558E2">
        <w:t xml:space="preserve"> abaixo;</w:t>
      </w:r>
    </w:p>
    <w:p w14:paraId="015BB028" w14:textId="77777777" w:rsidR="00E91628" w:rsidRDefault="00E91628" w:rsidP="00E91628"/>
    <w:p w14:paraId="3581B185" w14:textId="3D7326CD" w:rsidR="00E91628" w:rsidRDefault="00E91628" w:rsidP="001558E2">
      <w:pPr>
        <w:pStyle w:val="ListParagraph"/>
        <w:numPr>
          <w:ilvl w:val="0"/>
          <w:numId w:val="15"/>
        </w:numPr>
      </w:pPr>
      <w:r>
        <w:t>“</w:t>
      </w:r>
      <w:r w:rsidRPr="001558E2">
        <w:rPr>
          <w:b/>
        </w:rPr>
        <w:t xml:space="preserve">Saldo Mínimo da Conta </w:t>
      </w:r>
      <w:r w:rsidR="004947E7">
        <w:rPr>
          <w:b/>
        </w:rPr>
        <w:t>Vincul</w:t>
      </w:r>
      <w:r w:rsidR="00883B42">
        <w:rPr>
          <w:b/>
        </w:rPr>
        <w:t>a</w:t>
      </w:r>
      <w:r w:rsidR="004947E7">
        <w:rPr>
          <w:b/>
        </w:rPr>
        <w:t>da</w:t>
      </w:r>
      <w:r>
        <w:t xml:space="preserve">” significa o saldo mínimo a ser mantido pela </w:t>
      </w:r>
      <w:r w:rsidR="000E1CE4">
        <w:t>Contratante</w:t>
      </w:r>
      <w:r>
        <w:t xml:space="preserve"> na Conta </w:t>
      </w:r>
      <w:r w:rsidR="000E1CE4">
        <w:t>Vinculada</w:t>
      </w:r>
      <w:ins w:id="7" w:author="Matheus Gomes Faria" w:date="2021-05-12T10:47:00Z">
        <w:del w:id="8" w:author="João Pedro Cavalcanti" w:date="2021-05-12T13:14:00Z">
          <w:r w:rsidR="00495204" w:rsidDel="00E25985">
            <w:delText>, oriundos dos Direitos Creditórios</w:delText>
          </w:r>
        </w:del>
      </w:ins>
      <w:r w:rsidR="000E1CE4">
        <w:t xml:space="preserve"> </w:t>
      </w:r>
      <w:r>
        <w:t>e correspondente ao valor da próxima Prestação do Serviço da Dívida das Debêntures vincenda</w:t>
      </w:r>
      <w:r w:rsidR="00495204">
        <w:t>. Os Direitos Emergentes não serão considerados para o computo do Saldo Mínimo da Conta Vinculada</w:t>
      </w:r>
      <w:r>
        <w:t>; e</w:t>
      </w:r>
    </w:p>
    <w:p w14:paraId="4B83FDA1" w14:textId="77777777" w:rsidR="00E91628" w:rsidRDefault="00E91628" w:rsidP="00E91628"/>
    <w:p w14:paraId="21A5E547" w14:textId="6D496125" w:rsidR="00E91628" w:rsidRDefault="00E91628" w:rsidP="001558E2">
      <w:pPr>
        <w:pStyle w:val="ListParagraph"/>
        <w:numPr>
          <w:ilvl w:val="0"/>
          <w:numId w:val="15"/>
        </w:numPr>
      </w:pPr>
      <w:r>
        <w:t>“</w:t>
      </w:r>
      <w:r w:rsidRPr="001558E2">
        <w:rPr>
          <w:b/>
        </w:rPr>
        <w:t>Valor Mínimo de Liberação Mensal</w:t>
      </w:r>
      <w:r>
        <w:t>” significa o valor de R$</w:t>
      </w:r>
      <w:r w:rsidR="000E1CE4">
        <w:t> </w:t>
      </w:r>
      <w:r>
        <w:t xml:space="preserve">1.600.000,00 (um milhão e seiscentos mil reais), atualizado anualmente pelo IPCA </w:t>
      </w:r>
      <w:r w:rsidR="000E1CE4">
        <w:t xml:space="preserve">(conforme definido na Escritura de Emissão) </w:t>
      </w:r>
      <w:r>
        <w:t xml:space="preserve">desde </w:t>
      </w:r>
      <w:commentRangeStart w:id="9"/>
      <w:commentRangeStart w:id="10"/>
      <w:r w:rsidR="005745D4">
        <w:t>5</w:t>
      </w:r>
      <w:r w:rsidR="00157CE1">
        <w:t xml:space="preserve"> de janeiro de 2021</w:t>
      </w:r>
      <w:commentRangeEnd w:id="9"/>
      <w:r w:rsidR="00186717">
        <w:rPr>
          <w:rStyle w:val="CommentReference"/>
        </w:rPr>
        <w:commentReference w:id="9"/>
      </w:r>
      <w:commentRangeEnd w:id="10"/>
      <w:r w:rsidR="00E25985">
        <w:rPr>
          <w:rStyle w:val="CommentReference"/>
        </w:rPr>
        <w:commentReference w:id="10"/>
      </w:r>
      <w:r>
        <w:t xml:space="preserve">, valor este correspondente ao limite necessário a não comprometer a operacionalização e a continuidade da prestação dos serviços de venda de energia elétrica e potência nos sistemas isolados pela </w:t>
      </w:r>
      <w:r w:rsidR="000E1CE4">
        <w:t>Contratante</w:t>
      </w:r>
      <w:r>
        <w:t>, em atendimento ao disposto no CCE.</w:t>
      </w:r>
    </w:p>
    <w:p w14:paraId="3C007197" w14:textId="77777777" w:rsidR="00E91628" w:rsidRDefault="00E91628" w:rsidP="00E91628"/>
    <w:p w14:paraId="781271BD" w14:textId="601356CB" w:rsidR="00E91628" w:rsidRPr="00A337D9" w:rsidRDefault="00E91628" w:rsidP="003512D3">
      <w:pPr>
        <w:pStyle w:val="BodyText2"/>
        <w:tabs>
          <w:tab w:val="clear" w:pos="142"/>
          <w:tab w:val="clear" w:pos="1417"/>
          <w:tab w:val="clear" w:pos="1984"/>
          <w:tab w:val="clear" w:pos="3969"/>
          <w:tab w:val="clear" w:pos="4677"/>
          <w:tab w:val="clear" w:pos="6237"/>
        </w:tabs>
        <w:ind w:left="709"/>
      </w:pPr>
      <w:r>
        <w:t>1.</w:t>
      </w:r>
      <w:r w:rsidR="003512D3">
        <w:t>3</w:t>
      </w:r>
      <w:r w:rsidR="004D3591">
        <w:t>.2</w:t>
      </w:r>
      <w:r>
        <w:t>.</w:t>
      </w:r>
      <w:r>
        <w:tab/>
        <w:t>O</w:t>
      </w:r>
      <w:r w:rsidRPr="00A337D9">
        <w:t xml:space="preserve"> </w:t>
      </w:r>
      <w:r w:rsidR="00495204" w:rsidRPr="00495204">
        <w:t xml:space="preserve">Saldo Mínimo da Conta Vinculada </w:t>
      </w:r>
      <w:r w:rsidR="00495204">
        <w:t xml:space="preserve">será </w:t>
      </w:r>
      <w:proofErr w:type="gramStart"/>
      <w:r w:rsidR="00495204">
        <w:t xml:space="preserve">informado  </w:t>
      </w:r>
      <w:r>
        <w:t>pelo</w:t>
      </w:r>
      <w:proofErr w:type="gramEnd"/>
      <w:r>
        <w:t xml:space="preserve"> Agente Fiduciário</w:t>
      </w:r>
      <w:r w:rsidRPr="00A337D9">
        <w:t xml:space="preserve"> </w:t>
      </w:r>
      <w:r w:rsidR="00A121C2">
        <w:t xml:space="preserve">por meio de instruções e orientações transmitidas pelo Agente Fiduciário </w:t>
      </w:r>
      <w:r w:rsidRPr="00A337D9">
        <w:t xml:space="preserve">ao Banco </w:t>
      </w:r>
      <w:r w:rsidR="004D3591">
        <w:t>Arbi</w:t>
      </w:r>
      <w:r>
        <w:t xml:space="preserve">, bem como </w:t>
      </w:r>
      <w:r w:rsidR="003512D3">
        <w:t xml:space="preserve">determinar </w:t>
      </w:r>
      <w:r w:rsidR="00A121C2">
        <w:t xml:space="preserve">no que tange </w:t>
      </w:r>
      <w:r w:rsidR="003512D3">
        <w:t>as movimentações</w:t>
      </w:r>
      <w:r>
        <w:t xml:space="preserve"> , conforme o caso, mensalmente, sempre no dia 14 (catorze) de cada mês ou no Dia Útil subsequente caso o dia 14 (catorze) não seja um Dia Útil</w:t>
      </w:r>
      <w:r w:rsidRPr="00A337D9">
        <w:t xml:space="preserve"> (“</w:t>
      </w:r>
      <w:r w:rsidRPr="001558E2">
        <w:rPr>
          <w:b/>
        </w:rPr>
        <w:t>Estimativa da Próxima Prestação</w:t>
      </w:r>
      <w:r w:rsidR="00186717">
        <w:rPr>
          <w:b/>
        </w:rPr>
        <w:t>” ou “Relatório Mensal do Agente Fiduciário</w:t>
      </w:r>
      <w:r>
        <w:t>”).</w:t>
      </w:r>
    </w:p>
    <w:p w14:paraId="76A24F3A" w14:textId="77777777" w:rsidR="00E91628" w:rsidRPr="00A337D9" w:rsidRDefault="00E91628" w:rsidP="00C65608"/>
    <w:p w14:paraId="67E29452" w14:textId="4123EF26" w:rsidR="00566838" w:rsidRDefault="00E91628" w:rsidP="00566838">
      <w:pPr>
        <w:pStyle w:val="BodyText2"/>
        <w:tabs>
          <w:tab w:val="clear" w:pos="142"/>
          <w:tab w:val="clear" w:pos="1417"/>
          <w:tab w:val="clear" w:pos="1984"/>
          <w:tab w:val="clear" w:pos="3969"/>
          <w:tab w:val="clear" w:pos="4677"/>
          <w:tab w:val="clear" w:pos="6237"/>
        </w:tabs>
        <w:ind w:left="709"/>
      </w:pPr>
      <w:r>
        <w:t>1.</w:t>
      </w:r>
      <w:r w:rsidR="003512D3">
        <w:t>3.3</w:t>
      </w:r>
      <w:r w:rsidR="00566838">
        <w:t>.</w:t>
      </w:r>
      <w:r>
        <w:tab/>
        <w:t xml:space="preserve">Os recursos depositados na Conta </w:t>
      </w:r>
      <w:r w:rsidR="00566838">
        <w:t>Vinculada</w:t>
      </w:r>
      <w:r>
        <w:t xml:space="preserve">, assim como os recursos aplicados nos Investimentos Permitidos, equivalentes ao Saldo Mínimo da Conta </w:t>
      </w:r>
      <w:r w:rsidR="004A6308">
        <w:t>Vinculada</w:t>
      </w:r>
      <w:r>
        <w:t xml:space="preserve"> então aplicável, permanecerão retidos na Conta </w:t>
      </w:r>
      <w:r w:rsidR="00566838">
        <w:t xml:space="preserve">Vinculada </w:t>
      </w:r>
      <w:r>
        <w:t xml:space="preserve">durante todo o prazo de vigência do presente Contrato em favor dos </w:t>
      </w:r>
      <w:r w:rsidR="00566838">
        <w:t>titulares das Debêntures</w:t>
      </w:r>
      <w:r>
        <w:t>, representados pelo Agente Fiduciário.</w:t>
      </w:r>
    </w:p>
    <w:p w14:paraId="7677110F" w14:textId="77777777" w:rsidR="00566838" w:rsidRPr="001558E2" w:rsidRDefault="00566838" w:rsidP="001558E2"/>
    <w:p w14:paraId="7ED46A25" w14:textId="4296E514" w:rsidR="00566838" w:rsidRDefault="00566838" w:rsidP="00566838">
      <w:pPr>
        <w:pStyle w:val="BodyText2"/>
        <w:tabs>
          <w:tab w:val="clear" w:pos="142"/>
          <w:tab w:val="clear" w:pos="1417"/>
          <w:tab w:val="clear" w:pos="1984"/>
          <w:tab w:val="clear" w:pos="3969"/>
          <w:tab w:val="clear" w:pos="4677"/>
          <w:tab w:val="clear" w:pos="6237"/>
        </w:tabs>
        <w:ind w:left="709"/>
      </w:pPr>
      <w:r w:rsidRPr="001558E2">
        <w:t>1.</w:t>
      </w:r>
      <w:r w:rsidR="003512D3">
        <w:t>3</w:t>
      </w:r>
      <w:r w:rsidRPr="001558E2">
        <w:t>.</w:t>
      </w:r>
      <w:r w:rsidR="003512D3">
        <w:t>4</w:t>
      </w:r>
      <w:r w:rsidRPr="001558E2">
        <w:t>.</w:t>
      </w:r>
      <w:r w:rsidRPr="001558E2">
        <w:tab/>
      </w:r>
      <w:r w:rsidR="00186717">
        <w:t xml:space="preserve">O </w:t>
      </w:r>
      <w:r w:rsidR="00186717">
        <w:rPr>
          <w:b/>
        </w:rPr>
        <w:t xml:space="preserve">Relatório Mensal do Agente </w:t>
      </w:r>
      <w:proofErr w:type="gramStart"/>
      <w:r w:rsidR="00186717">
        <w:rPr>
          <w:b/>
        </w:rPr>
        <w:t xml:space="preserve">Fiduciário, </w:t>
      </w:r>
      <w:r w:rsidR="00186717" w:rsidRPr="001558E2">
        <w:t xml:space="preserve"> </w:t>
      </w:r>
      <w:r w:rsidR="00186717">
        <w:t>deverá</w:t>
      </w:r>
      <w:proofErr w:type="gramEnd"/>
      <w:r w:rsidR="00186717">
        <w:t xml:space="preserve"> informar </w:t>
      </w:r>
      <w:r w:rsidR="00E91628" w:rsidRPr="001558E2">
        <w:t xml:space="preserve">o Saldo Mínimo da Conta </w:t>
      </w:r>
      <w:r w:rsidR="004A6308" w:rsidRPr="001558E2">
        <w:t>Vinculada</w:t>
      </w:r>
      <w:r w:rsidR="00E91628" w:rsidRPr="001558E2">
        <w:t xml:space="preserve"> então aplicável,. Caso seja verificado saldo excedente ao Saldo Mínimo da Conta </w:t>
      </w:r>
      <w:r w:rsidR="004A6308" w:rsidRPr="001558E2">
        <w:t>Vinculada</w:t>
      </w:r>
      <w:r w:rsidR="00E91628" w:rsidRPr="001558E2">
        <w:t xml:space="preserve"> então aplicável na Conta </w:t>
      </w:r>
      <w:r w:rsidRPr="001558E2">
        <w:t>Vinculada</w:t>
      </w:r>
      <w:r w:rsidR="00E91628" w:rsidRPr="001558E2">
        <w:t xml:space="preserve">, o </w:t>
      </w:r>
      <w:r w:rsidR="0039671B">
        <w:t>Agente Fiduciário</w:t>
      </w:r>
      <w:r w:rsidRPr="001558E2">
        <w:t xml:space="preserve"> </w:t>
      </w:r>
      <w:r w:rsidR="00E91628" w:rsidRPr="001558E2">
        <w:t>deverá transferir tal saldo excedente para a Conta de Livre Movimentação no Dia Útil subsequente ao da verificação por ele realizada.</w:t>
      </w:r>
      <w:r w:rsidR="005021DF">
        <w:t xml:space="preserve"> </w:t>
      </w:r>
    </w:p>
    <w:p w14:paraId="307BAE72" w14:textId="77777777" w:rsidR="00566838" w:rsidRPr="001558E2" w:rsidRDefault="00566838" w:rsidP="001558E2"/>
    <w:p w14:paraId="34A26E56" w14:textId="451F0B6F" w:rsidR="00566838" w:rsidRDefault="00566838" w:rsidP="00566838">
      <w:pPr>
        <w:pStyle w:val="BodyText2"/>
        <w:tabs>
          <w:tab w:val="clear" w:pos="142"/>
          <w:tab w:val="clear" w:pos="1417"/>
          <w:tab w:val="clear" w:pos="1984"/>
          <w:tab w:val="clear" w:pos="3969"/>
          <w:tab w:val="clear" w:pos="4677"/>
          <w:tab w:val="clear" w:pos="6237"/>
        </w:tabs>
        <w:ind w:left="709"/>
      </w:pPr>
      <w:r>
        <w:t>1.</w:t>
      </w:r>
      <w:r w:rsidR="005D10CC">
        <w:t>3.5</w:t>
      </w:r>
      <w:r>
        <w:t>.</w:t>
      </w:r>
      <w:r>
        <w:tab/>
      </w:r>
      <w:r w:rsidR="00E91628">
        <w:t>Mediante a ocorrência de qualquer um dos Eventos de Vencimento Antecipado</w:t>
      </w:r>
      <w:r>
        <w:t xml:space="preserve"> (conforme definido na Escritura de Emissão) </w:t>
      </w:r>
      <w:r w:rsidR="00E91628">
        <w:t>previstos na Escritura de Emissão, independentemente de qualquer dos prazos de cura ali previstos (“</w:t>
      </w:r>
      <w:r w:rsidR="00E91628" w:rsidRPr="001558E2">
        <w:rPr>
          <w:b/>
        </w:rPr>
        <w:t>Evento de Retenção</w:t>
      </w:r>
      <w:r w:rsidR="00E91628">
        <w:t xml:space="preserve">”), o Agente Fiduciário deverá instruir </w:t>
      </w:r>
      <w:r w:rsidR="0039671B">
        <w:t xml:space="preserve">e orientar </w:t>
      </w:r>
      <w:r w:rsidR="00E91628">
        <w:t xml:space="preserve">o Banco </w:t>
      </w:r>
      <w:proofErr w:type="spellStart"/>
      <w:r>
        <w:t>Arbi</w:t>
      </w:r>
      <w:proofErr w:type="spellEnd"/>
      <w:r>
        <w:t xml:space="preserve"> </w:t>
      </w:r>
      <w:r w:rsidR="003512D3">
        <w:t>nos termos estabelecidos nos Documentos da Operação.</w:t>
      </w:r>
    </w:p>
    <w:p w14:paraId="2373CB30" w14:textId="77777777" w:rsidR="003F0573" w:rsidRDefault="003F0573" w:rsidP="00E91628"/>
    <w:p w14:paraId="6B9047EA" w14:textId="42B74AEA" w:rsidR="00E91628" w:rsidRDefault="00E91628" w:rsidP="001558E2">
      <w:pPr>
        <w:pStyle w:val="BodyText2"/>
        <w:tabs>
          <w:tab w:val="clear" w:pos="142"/>
          <w:tab w:val="clear" w:pos="1417"/>
          <w:tab w:val="clear" w:pos="1984"/>
          <w:tab w:val="clear" w:pos="3969"/>
          <w:tab w:val="clear" w:pos="4677"/>
          <w:tab w:val="clear" w:pos="6237"/>
        </w:tabs>
        <w:ind w:left="709"/>
      </w:pPr>
      <w:r>
        <w:t>1.</w:t>
      </w:r>
      <w:r w:rsidR="005D10CC">
        <w:t>3.6</w:t>
      </w:r>
      <w:r>
        <w:t>.</w:t>
      </w:r>
      <w:r>
        <w:tab/>
        <w:t xml:space="preserve">Observadas as demais disposições deste Contrato e do Contrato </w:t>
      </w:r>
      <w:r w:rsidR="003F0573">
        <w:t>de Cessão Fiduciária de Direitos Creditórios</w:t>
      </w:r>
      <w:r>
        <w:t xml:space="preserve">, os recursos eventualmente depositados na Conta </w:t>
      </w:r>
      <w:r w:rsidR="003F0573">
        <w:t xml:space="preserve">Vinculada </w:t>
      </w:r>
      <w:r>
        <w:t xml:space="preserve">em decorrência dos Direitos Emergentes permanecerão retidos na Conta </w:t>
      </w:r>
      <w:r w:rsidR="003F0573">
        <w:t xml:space="preserve">Vinculada </w:t>
      </w:r>
      <w:r>
        <w:t xml:space="preserve">até que o Agente Fiduciário envie notificação ao Banco </w:t>
      </w:r>
      <w:r w:rsidR="003F0573">
        <w:t xml:space="preserve">Arbi </w:t>
      </w:r>
      <w:r>
        <w:t xml:space="preserve">instruindo-o a: (i) </w:t>
      </w:r>
      <w:commentRangeStart w:id="11"/>
      <w:commentRangeStart w:id="12"/>
      <w:r>
        <w:t xml:space="preserve">transferir, parte ou a totalidade de tais recursos para a Conta de Livre </w:t>
      </w:r>
      <w:commentRangeStart w:id="13"/>
      <w:r>
        <w:t>Movimentação</w:t>
      </w:r>
      <w:commentRangeEnd w:id="13"/>
      <w:commentRangeEnd w:id="11"/>
      <w:commentRangeEnd w:id="12"/>
      <w:r w:rsidR="00A121C2">
        <w:rPr>
          <w:rStyle w:val="CommentReference"/>
        </w:rPr>
        <w:commentReference w:id="13"/>
      </w:r>
      <w:r w:rsidR="00495204">
        <w:rPr>
          <w:rStyle w:val="CommentReference"/>
        </w:rPr>
        <w:commentReference w:id="11"/>
      </w:r>
      <w:r w:rsidR="00237D90">
        <w:rPr>
          <w:rStyle w:val="CommentReference"/>
        </w:rPr>
        <w:commentReference w:id="12"/>
      </w:r>
      <w:r>
        <w:t>; ou (</w:t>
      </w:r>
      <w:proofErr w:type="spellStart"/>
      <w:r>
        <w:t>ii</w:t>
      </w:r>
      <w:proofErr w:type="spellEnd"/>
      <w:r>
        <w:t>) em caso de ocorrência de um Evento de Execução</w:t>
      </w:r>
      <w:r w:rsidR="003F0573">
        <w:t xml:space="preserve"> (conforme definido no Contrato de Cessão Fiduciária de Direitos Creditórios)</w:t>
      </w:r>
      <w:r>
        <w:t>, transferir, total ou parcialmente, tais recursos para fins de pagamento das Obrigações Garantidas</w:t>
      </w:r>
      <w:r w:rsidR="003F0573">
        <w:t xml:space="preserve"> (conforme definido no Contrato de Cessão Fiduciária de Direitos Creditórios)</w:t>
      </w:r>
      <w:r>
        <w:t>.</w:t>
      </w:r>
    </w:p>
    <w:p w14:paraId="0825D946" w14:textId="2F0D10C5" w:rsidR="00603C5D" w:rsidRDefault="00603C5D">
      <w:pPr>
        <w:rPr>
          <w:szCs w:val="22"/>
        </w:rPr>
      </w:pPr>
    </w:p>
    <w:p w14:paraId="4C20944D" w14:textId="77777777" w:rsidR="00F07844" w:rsidRDefault="00603C5D" w:rsidP="00685C58">
      <w:pPr>
        <w:pStyle w:val="BodyText2"/>
        <w:tabs>
          <w:tab w:val="clear" w:pos="142"/>
          <w:tab w:val="clear" w:pos="1417"/>
          <w:tab w:val="clear" w:pos="1984"/>
          <w:tab w:val="clear" w:pos="3969"/>
          <w:tab w:val="clear" w:pos="4677"/>
          <w:tab w:val="clear" w:pos="6237"/>
        </w:tabs>
        <w:ind w:left="709"/>
      </w:pPr>
      <w:r>
        <w:rPr>
          <w:rFonts w:cs="Arial"/>
        </w:rPr>
        <w:lastRenderedPageBreak/>
        <w:t>1.</w:t>
      </w:r>
      <w:r w:rsidR="00C65608">
        <w:rPr>
          <w:rFonts w:cs="Arial"/>
        </w:rPr>
        <w:t>3</w:t>
      </w:r>
      <w:r>
        <w:rPr>
          <w:rFonts w:cs="Arial"/>
        </w:rPr>
        <w:t>.</w:t>
      </w:r>
      <w:r w:rsidR="00C67086">
        <w:rPr>
          <w:rFonts w:cs="Arial"/>
        </w:rPr>
        <w:t>7</w:t>
      </w:r>
      <w:r>
        <w:rPr>
          <w:rFonts w:cs="Arial"/>
        </w:rPr>
        <w:t>.</w:t>
      </w:r>
      <w:r>
        <w:rPr>
          <w:rFonts w:cs="Arial"/>
        </w:rPr>
        <w:tab/>
      </w:r>
      <w:r>
        <w:t>É facultada a aplicação financeira</w:t>
      </w:r>
      <w:r w:rsidR="005D10CC">
        <w:t>,</w:t>
      </w:r>
      <w:r>
        <w:t xml:space="preserve"> </w:t>
      </w:r>
      <w:r w:rsidR="00D46E78">
        <w:t>mediante instruções específicas</w:t>
      </w:r>
      <w:r w:rsidR="00BC2783">
        <w:t xml:space="preserve"> da Contratante ao</w:t>
      </w:r>
      <w:r w:rsidR="00D46E78">
        <w:t xml:space="preserve"> Agente Fiduciário</w:t>
      </w:r>
      <w:r w:rsidR="00F07844">
        <w:t xml:space="preserve">, </w:t>
      </w:r>
      <w:r>
        <w:t xml:space="preserve">dos recursos mantidos pela </w:t>
      </w:r>
      <w:r w:rsidR="00685C58">
        <w:t xml:space="preserve">Contratante </w:t>
      </w:r>
      <w:r>
        <w:t>n</w:t>
      </w:r>
      <w:r w:rsidR="00685C58">
        <w:t>a</w:t>
      </w:r>
      <w:r>
        <w:t xml:space="preserve"> Conta</w:t>
      </w:r>
      <w:r w:rsidR="00685C58">
        <w:t xml:space="preserve"> Vinculada</w:t>
      </w:r>
      <w:r>
        <w:t xml:space="preserve"> exclusivamente em: (i) certificados de depósito bancário de emissão do Banco Bradesco S.A., do Itaú Unibanco S.A., do Banco do Brasil S.A. ou do Banco Santander (Brasil) S.A. (em conjunto, “</w:t>
      </w:r>
      <w:r w:rsidRPr="001C6D8C">
        <w:rPr>
          <w:b/>
        </w:rPr>
        <w:t>Instituições Financeiras de Primeira Linha</w:t>
      </w:r>
      <w:r>
        <w:t>”), com liquidez diária; (</w:t>
      </w:r>
      <w:proofErr w:type="spellStart"/>
      <w:r>
        <w:t>ii</w:t>
      </w:r>
      <w:proofErr w:type="spellEnd"/>
      <w:r>
        <w:t>)</w:t>
      </w:r>
      <w:r w:rsidR="00685C58">
        <w:t> </w:t>
      </w:r>
      <w:r>
        <w:t>compromissadas de emissão de qualquer das Instituições Financeiras de Primeira Linha; (</w:t>
      </w:r>
      <w:proofErr w:type="spellStart"/>
      <w:r>
        <w:t>iii</w:t>
      </w:r>
      <w:proofErr w:type="spellEnd"/>
      <w:r>
        <w:t>) produtos de liquidez diária de qualquer das Instituições Financeiras de Primeira Linha; e/ou (</w:t>
      </w:r>
      <w:proofErr w:type="spellStart"/>
      <w:r>
        <w:t>iv</w:t>
      </w:r>
      <w:proofErr w:type="spellEnd"/>
      <w:r>
        <w:t>) títulos do governo federal do Brasil, com liquidez diária</w:t>
      </w:r>
      <w:r w:rsidR="00265470">
        <w:t xml:space="preserve"> (“</w:t>
      </w:r>
      <w:r w:rsidR="00265470" w:rsidRPr="001C6D8C">
        <w:rPr>
          <w:b/>
        </w:rPr>
        <w:t>Investimentos Permitidos</w:t>
      </w:r>
      <w:r w:rsidR="00265470">
        <w:t>”)</w:t>
      </w:r>
      <w:r w:rsidR="00685C58">
        <w:t>.</w:t>
      </w:r>
      <w:r w:rsidR="005D10CC">
        <w:t xml:space="preserve"> </w:t>
      </w:r>
    </w:p>
    <w:p w14:paraId="52FC2C6E" w14:textId="77777777" w:rsidR="00F07844" w:rsidRDefault="00F07844" w:rsidP="00685C58">
      <w:pPr>
        <w:pStyle w:val="BodyText2"/>
        <w:tabs>
          <w:tab w:val="clear" w:pos="142"/>
          <w:tab w:val="clear" w:pos="1417"/>
          <w:tab w:val="clear" w:pos="1984"/>
          <w:tab w:val="clear" w:pos="3969"/>
          <w:tab w:val="clear" w:pos="4677"/>
          <w:tab w:val="clear" w:pos="6237"/>
        </w:tabs>
        <w:ind w:left="709"/>
      </w:pPr>
    </w:p>
    <w:p w14:paraId="76ED7129" w14:textId="459CF368" w:rsidR="00685C58" w:rsidRDefault="00F07844" w:rsidP="00685C58">
      <w:pPr>
        <w:pStyle w:val="BodyText2"/>
        <w:tabs>
          <w:tab w:val="clear" w:pos="142"/>
          <w:tab w:val="clear" w:pos="1417"/>
          <w:tab w:val="clear" w:pos="1984"/>
          <w:tab w:val="clear" w:pos="3969"/>
          <w:tab w:val="clear" w:pos="4677"/>
          <w:tab w:val="clear" w:pos="6237"/>
        </w:tabs>
        <w:ind w:left="709"/>
      </w:pPr>
      <w:r>
        <w:t>1.3.8. O Agente Fiduciário enviará as ordens relativas aos Investimentos Permitidos ao Banco Arbi com cópia para a Contratante.</w:t>
      </w:r>
    </w:p>
    <w:p w14:paraId="4540D0B0" w14:textId="77777777" w:rsidR="00685C58" w:rsidRPr="001C6D8C" w:rsidRDefault="00685C58" w:rsidP="001C6D8C"/>
    <w:p w14:paraId="2F1F38CE" w14:textId="440DC79E" w:rsidR="00603C5D" w:rsidRDefault="00603C5D" w:rsidP="00685C58">
      <w:pPr>
        <w:pStyle w:val="BodyText2"/>
        <w:tabs>
          <w:tab w:val="clear" w:pos="142"/>
          <w:tab w:val="clear" w:pos="1417"/>
          <w:tab w:val="clear" w:pos="1984"/>
          <w:tab w:val="clear" w:pos="3969"/>
          <w:tab w:val="clear" w:pos="4677"/>
          <w:tab w:val="clear" w:pos="6237"/>
        </w:tabs>
        <w:ind w:left="709"/>
      </w:pPr>
      <w:r>
        <w:t>1.</w:t>
      </w:r>
      <w:r w:rsidR="00C65608">
        <w:t>3</w:t>
      </w:r>
      <w:r w:rsidR="00685C58">
        <w:t>.</w:t>
      </w:r>
      <w:r w:rsidR="00F07844">
        <w:t>9</w:t>
      </w:r>
      <w:r>
        <w:t>.</w:t>
      </w:r>
      <w:r>
        <w:tab/>
        <w:t xml:space="preserve">Correrão por conta da </w:t>
      </w:r>
      <w:r w:rsidR="00685C58">
        <w:t xml:space="preserve">Contratante </w:t>
      </w:r>
      <w:r>
        <w:t>todos e quaisquer tributos incidentes sobre os Investimentos Permitidos, sejam impostos, taxas, contribuições sociais ou qualquer outra espécie tributária.</w:t>
      </w:r>
    </w:p>
    <w:p w14:paraId="1420DDB2" w14:textId="77777777" w:rsidR="00685C58" w:rsidRPr="001C6D8C" w:rsidRDefault="00685C58" w:rsidP="001C6D8C"/>
    <w:p w14:paraId="62ECA567" w14:textId="0AB44F56" w:rsidR="00603C5D" w:rsidRDefault="00603C5D" w:rsidP="001C6D8C">
      <w:pPr>
        <w:pStyle w:val="BodyText2"/>
        <w:tabs>
          <w:tab w:val="clear" w:pos="142"/>
          <w:tab w:val="clear" w:pos="1417"/>
          <w:tab w:val="clear" w:pos="1984"/>
          <w:tab w:val="clear" w:pos="3969"/>
          <w:tab w:val="clear" w:pos="4677"/>
          <w:tab w:val="clear" w:pos="6237"/>
        </w:tabs>
        <w:ind w:left="709"/>
      </w:pPr>
      <w:r>
        <w:t>1.</w:t>
      </w:r>
      <w:r w:rsidR="00C65608">
        <w:t>3</w:t>
      </w:r>
      <w:r>
        <w:t>.</w:t>
      </w:r>
      <w:r w:rsidR="00F07844">
        <w:t>10</w:t>
      </w:r>
      <w:r w:rsidR="00685C58">
        <w:t>.</w:t>
      </w:r>
      <w:r>
        <w:tab/>
        <w:t xml:space="preserve">Os riscos dos Investimentos Permitidos serão integralmente assumidos pela </w:t>
      </w:r>
      <w:r w:rsidR="00685C58">
        <w:t>Contratante</w:t>
      </w:r>
      <w:r>
        <w:t>.</w:t>
      </w:r>
    </w:p>
    <w:p w14:paraId="3EAD717A" w14:textId="6386982E" w:rsidR="00D54449" w:rsidRDefault="00D54449">
      <w:pPr>
        <w:pStyle w:val="BodyText2"/>
        <w:tabs>
          <w:tab w:val="clear" w:pos="142"/>
          <w:tab w:val="clear" w:pos="1417"/>
          <w:tab w:val="clear" w:pos="1984"/>
          <w:tab w:val="clear" w:pos="3969"/>
          <w:tab w:val="clear" w:pos="4677"/>
          <w:tab w:val="clear" w:pos="6237"/>
        </w:tabs>
        <w:rPr>
          <w:rFonts w:cs="Arial"/>
        </w:rPr>
      </w:pPr>
    </w:p>
    <w:p w14:paraId="3D89175E" w14:textId="200698C5" w:rsidR="003F0573" w:rsidRDefault="003F0573">
      <w:pPr>
        <w:pStyle w:val="BodyText2"/>
        <w:tabs>
          <w:tab w:val="clear" w:pos="142"/>
          <w:tab w:val="clear" w:pos="1417"/>
          <w:tab w:val="clear" w:pos="1984"/>
          <w:tab w:val="clear" w:pos="3969"/>
          <w:tab w:val="clear" w:pos="4677"/>
          <w:tab w:val="clear" w:pos="6237"/>
        </w:tabs>
        <w:rPr>
          <w:rFonts w:cs="Arial"/>
        </w:rPr>
      </w:pPr>
      <w:r>
        <w:rPr>
          <w:rFonts w:cs="Arial"/>
        </w:rPr>
        <w:t>1.</w:t>
      </w:r>
      <w:r w:rsidR="00C65608">
        <w:rPr>
          <w:rFonts w:cs="Arial"/>
        </w:rPr>
        <w:t>4</w:t>
      </w:r>
      <w:r>
        <w:rPr>
          <w:rFonts w:cs="Arial"/>
        </w:rPr>
        <w:t>.</w:t>
      </w:r>
      <w:r>
        <w:rPr>
          <w:rFonts w:cs="Arial"/>
        </w:rPr>
        <w:tab/>
      </w:r>
      <w:r w:rsidR="0067218C">
        <w:rPr>
          <w:rFonts w:cs="Arial"/>
        </w:rPr>
        <w:t>C</w:t>
      </w:r>
      <w:r>
        <w:rPr>
          <w:rFonts w:cs="Arial"/>
        </w:rPr>
        <w:t>a</w:t>
      </w:r>
      <w:r w:rsidRPr="001558E2">
        <w:rPr>
          <w:rFonts w:cs="Arial"/>
        </w:rPr>
        <w:t>berá</w:t>
      </w:r>
      <w:r w:rsidRPr="001558E2">
        <w:t xml:space="preserve"> a </w:t>
      </w:r>
      <w:r w:rsidRPr="001558E2">
        <w:rPr>
          <w:rFonts w:cs="Arial"/>
        </w:rPr>
        <w:t>Contratante notificar os devedores dos Direitos Creditórios e dos Direitos Emergentes,</w:t>
      </w:r>
      <w:r>
        <w:rPr>
          <w:rFonts w:cs="Arial"/>
        </w:rPr>
        <w:t xml:space="preserve"> dando-lhes ciência da Conta Vinculada como domicílio bancário, nos termos deste Contrato.</w:t>
      </w:r>
    </w:p>
    <w:p w14:paraId="251066B1" w14:textId="77777777" w:rsidR="003F0573" w:rsidRDefault="003F0573">
      <w:pPr>
        <w:pStyle w:val="BodyText2"/>
        <w:tabs>
          <w:tab w:val="clear" w:pos="142"/>
          <w:tab w:val="clear" w:pos="1417"/>
          <w:tab w:val="clear" w:pos="1984"/>
          <w:tab w:val="clear" w:pos="3969"/>
          <w:tab w:val="clear" w:pos="4677"/>
          <w:tab w:val="clear" w:pos="6237"/>
        </w:tabs>
        <w:rPr>
          <w:rFonts w:cs="Arial"/>
        </w:rPr>
      </w:pPr>
    </w:p>
    <w:p w14:paraId="1EE71E3A" w14:textId="2CAA5D5B" w:rsidR="00D54449" w:rsidRPr="001C6D8C" w:rsidRDefault="00A555F4" w:rsidP="001C6D8C">
      <w:r w:rsidRPr="001C6D8C">
        <w:t>1.</w:t>
      </w:r>
      <w:r w:rsidR="00C65608">
        <w:t>5</w:t>
      </w:r>
      <w:r w:rsidRPr="001C6D8C">
        <w:t>.</w:t>
      </w:r>
      <w:r w:rsidRPr="001C6D8C">
        <w:tab/>
      </w:r>
      <w:r w:rsidR="00FB615D" w:rsidRPr="001C6D8C">
        <w:t>A Contratante obriga-se</w:t>
      </w:r>
      <w:r w:rsidR="004947E7">
        <w:t xml:space="preserve"> </w:t>
      </w:r>
      <w:r w:rsidR="00FB615D" w:rsidRPr="001C6D8C">
        <w:t xml:space="preserve">a </w:t>
      </w:r>
      <w:r w:rsidR="00085DB9">
        <w:t xml:space="preserve">manter </w:t>
      </w:r>
      <w:r w:rsidR="00FB615D" w:rsidRPr="001C6D8C">
        <w:t xml:space="preserve">na Conta Vinculada, nas datas dos </w:t>
      </w:r>
      <w:r w:rsidR="00085DB9">
        <w:t xml:space="preserve">respetivos </w:t>
      </w:r>
      <w:r w:rsidR="00FB615D" w:rsidRPr="001C6D8C">
        <w:t>vencimentos, recursos suficientes para que seja possível ao Banco Arbi efetuar o pagamento das obrigações e de todos os valores devidos nos termos deste Contrato.</w:t>
      </w:r>
    </w:p>
    <w:p w14:paraId="237F66CC" w14:textId="55A51DA5" w:rsidR="004571C1" w:rsidRDefault="004571C1"/>
    <w:p w14:paraId="1B2AFD31" w14:textId="77777777" w:rsidR="00D37572" w:rsidRPr="005D10CC" w:rsidRDefault="00D37572" w:rsidP="005D10CC"/>
    <w:p w14:paraId="0A64740B" w14:textId="77777777" w:rsidR="00D54449" w:rsidRDefault="00FB615D" w:rsidP="005D10CC">
      <w:pPr>
        <w:pStyle w:val="BodyText2"/>
        <w:tabs>
          <w:tab w:val="clear" w:pos="142"/>
          <w:tab w:val="clear" w:pos="1417"/>
          <w:tab w:val="clear" w:pos="1984"/>
          <w:tab w:val="clear" w:pos="3969"/>
          <w:tab w:val="clear" w:pos="4677"/>
          <w:tab w:val="clear" w:pos="6237"/>
        </w:tabs>
      </w:pPr>
      <w:r w:rsidRPr="00A337D9">
        <w:rPr>
          <w:b/>
        </w:rPr>
        <w:t>CLÁUSULA SEGUNDA – DA ADMINISTRAÇÃO/MOVIMENTAÇÃO DA CONTA VINCULADA:</w:t>
      </w:r>
    </w:p>
    <w:p w14:paraId="4C73DECB" w14:textId="77777777" w:rsidR="0089440C" w:rsidRPr="00A337D9" w:rsidRDefault="0089440C" w:rsidP="00A337D9">
      <w:pPr>
        <w:pStyle w:val="BodyText2"/>
        <w:tabs>
          <w:tab w:val="clear" w:pos="142"/>
          <w:tab w:val="clear" w:pos="1417"/>
          <w:tab w:val="clear" w:pos="1984"/>
          <w:tab w:val="clear" w:pos="3969"/>
          <w:tab w:val="clear" w:pos="4677"/>
          <w:tab w:val="clear" w:pos="6237"/>
        </w:tabs>
      </w:pPr>
    </w:p>
    <w:p w14:paraId="4AC4771A" w14:textId="0DE2E49C" w:rsidR="00D54449" w:rsidRDefault="00FB615D" w:rsidP="005D10CC">
      <w:pPr>
        <w:pStyle w:val="BodyText2"/>
        <w:tabs>
          <w:tab w:val="clear" w:pos="142"/>
          <w:tab w:val="clear" w:pos="1417"/>
          <w:tab w:val="clear" w:pos="1984"/>
          <w:tab w:val="clear" w:pos="3969"/>
          <w:tab w:val="clear" w:pos="4677"/>
          <w:tab w:val="clear" w:pos="6237"/>
        </w:tabs>
      </w:pPr>
      <w:r w:rsidRPr="00A337D9">
        <w:t>2.1.</w:t>
      </w:r>
      <w:r w:rsidRPr="00A337D9">
        <w:tab/>
        <w:t xml:space="preserve">A administração da Conta Vinculada caberá ao Banco Arbi, </w:t>
      </w:r>
      <w:r w:rsidR="003A2B68" w:rsidRPr="0042361B">
        <w:t xml:space="preserve">nos termos </w:t>
      </w:r>
      <w:r w:rsidR="003A2B68">
        <w:t>deste</w:t>
      </w:r>
      <w:r w:rsidR="003A2B68" w:rsidRPr="00A337D9">
        <w:t xml:space="preserve"> Contrato</w:t>
      </w:r>
      <w:r w:rsidR="003A2B68" w:rsidRPr="0042361B">
        <w:t>, sendo o</w:t>
      </w:r>
      <w:r w:rsidR="003A2B68" w:rsidRPr="00A337D9">
        <w:t xml:space="preserve"> Agente Fiduciário</w:t>
      </w:r>
      <w:r w:rsidR="003A2B68" w:rsidRPr="0042361B">
        <w:t xml:space="preserve"> o único autorizado a dar instruções ou ordens ao Banco </w:t>
      </w:r>
      <w:r w:rsidR="003A2B68">
        <w:t xml:space="preserve">Arbi </w:t>
      </w:r>
      <w:r w:rsidR="003A2B68" w:rsidRPr="0042361B">
        <w:t xml:space="preserve">sobre as movimentações e transferências de recursos </w:t>
      </w:r>
      <w:r w:rsidR="003A2B68">
        <w:t>da Conta Vinculada</w:t>
      </w:r>
      <w:r>
        <w:rPr>
          <w:rFonts w:cs="Arial"/>
        </w:rPr>
        <w:t xml:space="preserve">, </w:t>
      </w:r>
      <w:r w:rsidR="003A2B68">
        <w:rPr>
          <w:rFonts w:cs="Arial"/>
        </w:rPr>
        <w:t>as quais poderão</w:t>
      </w:r>
      <w:r w:rsidR="003A2B68" w:rsidRPr="00A337D9">
        <w:t xml:space="preserve"> </w:t>
      </w:r>
      <w:r>
        <w:t>ocorrer por escrito na forma física</w:t>
      </w:r>
      <w:r w:rsidR="00847A99">
        <w:rPr>
          <w:rFonts w:cs="Arial"/>
        </w:rPr>
        <w:t>,</w:t>
      </w:r>
      <w:r w:rsidRPr="00A337D9">
        <w:t xml:space="preserve"> por e-mail e</w:t>
      </w:r>
      <w:r w:rsidR="00847A99">
        <w:rPr>
          <w:rFonts w:cs="Arial"/>
        </w:rPr>
        <w:t>/ou</w:t>
      </w:r>
      <w:r w:rsidRPr="00A337D9">
        <w:t xml:space="preserve"> através do Portal Financeiro, este último sempre através de Usuário devidamente credenciado junto ao Banco Arbi para as respectivas funções, nos termos deste C</w:t>
      </w:r>
      <w:r>
        <w:t>ontrato.</w:t>
      </w:r>
    </w:p>
    <w:p w14:paraId="1B99786A" w14:textId="77777777" w:rsidR="0089440C" w:rsidRPr="001C6D8C" w:rsidRDefault="0089440C" w:rsidP="001C6D8C"/>
    <w:p w14:paraId="6E1A079E" w14:textId="3B28CA8B" w:rsidR="00D54449" w:rsidRDefault="00FB615D" w:rsidP="005D10CC">
      <w:pPr>
        <w:pStyle w:val="BodyText2"/>
        <w:tabs>
          <w:tab w:val="clear" w:pos="142"/>
          <w:tab w:val="clear" w:pos="1417"/>
          <w:tab w:val="clear" w:pos="1984"/>
          <w:tab w:val="clear" w:pos="3969"/>
          <w:tab w:val="clear" w:pos="4677"/>
          <w:tab w:val="clear" w:pos="6237"/>
        </w:tabs>
        <w:ind w:left="709"/>
      </w:pPr>
      <w:r w:rsidRPr="00A337D9">
        <w:t>2.1.1</w:t>
      </w:r>
      <w:r w:rsidRPr="00A337D9">
        <w:tab/>
        <w:t>Todas as funcionalidades, condições de uso e responsabilidades quanto ao Portal Financeiro se encontram descritas nos Termos e Condições de Uso do Portal Financeiro – Produto Conta Corrente Vinculada – Banco Arbi S</w:t>
      </w:r>
      <w:r w:rsidR="00847A99">
        <w:rPr>
          <w:rFonts w:cs="Arial"/>
        </w:rPr>
        <w:t>.</w:t>
      </w:r>
      <w:r w:rsidRPr="00A337D9">
        <w:t>A</w:t>
      </w:r>
      <w:r w:rsidR="00847A99">
        <w:rPr>
          <w:rFonts w:cs="Arial"/>
        </w:rPr>
        <w:t>.</w:t>
      </w:r>
      <w:r>
        <w:rPr>
          <w:rFonts w:cs="Arial"/>
        </w:rPr>
        <w:t xml:space="preserve"> (“</w:t>
      </w:r>
      <w:r>
        <w:rPr>
          <w:rFonts w:cs="Arial"/>
          <w:b/>
          <w:bCs/>
        </w:rPr>
        <w:t>Termo</w:t>
      </w:r>
      <w:r w:rsidR="007F72F5">
        <w:rPr>
          <w:rFonts w:cs="Arial"/>
          <w:b/>
          <w:bCs/>
        </w:rPr>
        <w:t>s</w:t>
      </w:r>
      <w:r w:rsidR="007F72F5" w:rsidRPr="005D10CC">
        <w:rPr>
          <w:b/>
        </w:rPr>
        <w:t xml:space="preserve"> e</w:t>
      </w:r>
      <w:r w:rsidR="007F72F5">
        <w:rPr>
          <w:rFonts w:cs="Arial"/>
          <w:b/>
          <w:bCs/>
        </w:rPr>
        <w:t xml:space="preserve"> Condições de Uso do Portal Financeiro</w:t>
      </w:r>
      <w:r>
        <w:rPr>
          <w:rFonts w:cs="Arial"/>
        </w:rPr>
        <w:t>”) e</w:t>
      </w:r>
      <w:r w:rsidRPr="00A337D9">
        <w:t xml:space="preserve"> na Política de Privacidade do Portal Financeiro – Produto Conta Corrente Vinculada – Banco Arbi S</w:t>
      </w:r>
      <w:r w:rsidR="00847A99">
        <w:rPr>
          <w:rFonts w:cs="Arial"/>
        </w:rPr>
        <w:t>.</w:t>
      </w:r>
      <w:r w:rsidRPr="00A337D9">
        <w:t>A</w:t>
      </w:r>
      <w:r w:rsidR="00847A99">
        <w:rPr>
          <w:rFonts w:cs="Arial"/>
        </w:rPr>
        <w:t>.</w:t>
      </w:r>
      <w:r w:rsidRPr="00A337D9">
        <w:t xml:space="preserve"> (“</w:t>
      </w:r>
      <w:r>
        <w:rPr>
          <w:b/>
        </w:rPr>
        <w:t>Política</w:t>
      </w:r>
      <w:r w:rsidR="007F72F5">
        <w:rPr>
          <w:rFonts w:cs="Arial"/>
          <w:b/>
          <w:bCs/>
        </w:rPr>
        <w:t xml:space="preserve"> de Privacidade</w:t>
      </w:r>
      <w:r>
        <w:rPr>
          <w:rFonts w:cs="Arial"/>
        </w:rPr>
        <w:t>”)</w:t>
      </w:r>
      <w:r w:rsidR="00085DB9">
        <w:rPr>
          <w:rFonts w:cs="Arial"/>
        </w:rPr>
        <w:t>,</w:t>
      </w:r>
      <w:r w:rsidRPr="00A337D9">
        <w:t xml:space="preserve"> anexos ao presente Contrato na forma </w:t>
      </w:r>
      <w:r w:rsidR="00DD05B4">
        <w:t xml:space="preserve">de </w:t>
      </w:r>
      <w:r w:rsidR="00DD05B4">
        <w:rPr>
          <w:rFonts w:cs="Arial"/>
        </w:rPr>
        <w:t>seu</w:t>
      </w:r>
      <w:r w:rsidR="00D856B1">
        <w:rPr>
          <w:rFonts w:cs="Arial"/>
        </w:rPr>
        <w:t xml:space="preserve"> </w:t>
      </w:r>
      <w:r w:rsidRPr="005D10CC">
        <w:rPr>
          <w:b/>
        </w:rPr>
        <w:t xml:space="preserve">Anexo </w:t>
      </w:r>
      <w:r w:rsidRPr="001C6D8C">
        <w:rPr>
          <w:rFonts w:cs="Arial"/>
          <w:b/>
        </w:rPr>
        <w:t>V</w:t>
      </w:r>
      <w:r w:rsidR="005D7896">
        <w:rPr>
          <w:rFonts w:cs="Arial"/>
          <w:b/>
        </w:rPr>
        <w:t>I</w:t>
      </w:r>
      <w:r w:rsidRPr="00A337D9">
        <w:t xml:space="preserve">, tendo </w:t>
      </w:r>
      <w:r w:rsidR="00DB17CC">
        <w:rPr>
          <w:rFonts w:cs="Arial"/>
        </w:rPr>
        <w:t xml:space="preserve">a Contratante e </w:t>
      </w:r>
      <w:r w:rsidRPr="00A337D9">
        <w:t xml:space="preserve">o Agente </w:t>
      </w:r>
      <w:r>
        <w:t>Fiduciário</w:t>
      </w:r>
      <w:r w:rsidRPr="00A337D9">
        <w:t xml:space="preserve"> lido, entendido, bem como expressam sua concordância e aceitam, com a celebração do presente Contrato, a utilizar todas as suas ferramentas de acordo com a legislação vigente, </w:t>
      </w:r>
      <w:r>
        <w:rPr>
          <w:rFonts w:cs="Arial"/>
        </w:rPr>
        <w:t>o</w:t>
      </w:r>
      <w:r w:rsidR="00383DD8">
        <w:rPr>
          <w:rFonts w:cs="Arial"/>
        </w:rPr>
        <w:t>s</w:t>
      </w:r>
      <w:r>
        <w:rPr>
          <w:rFonts w:cs="Arial"/>
        </w:rPr>
        <w:t xml:space="preserve"> Termo</w:t>
      </w:r>
      <w:r w:rsidR="00383DD8">
        <w:rPr>
          <w:rFonts w:cs="Arial"/>
        </w:rPr>
        <w:t>s e Condições de Uso do Portal Financeiro</w:t>
      </w:r>
      <w:r w:rsidRPr="00A337D9">
        <w:t xml:space="preserve">, a Política </w:t>
      </w:r>
      <w:r w:rsidR="00383DD8">
        <w:rPr>
          <w:rFonts w:cs="Arial"/>
        </w:rPr>
        <w:t xml:space="preserve">de Privacidade </w:t>
      </w:r>
      <w:r>
        <w:rPr>
          <w:rFonts w:cs="Arial"/>
        </w:rPr>
        <w:t>e</w:t>
      </w:r>
      <w:r w:rsidRPr="00A337D9">
        <w:t xml:space="preserve"> às condições particulares que sejam aplicáveis. </w:t>
      </w:r>
      <w:r w:rsidR="00383DD8">
        <w:rPr>
          <w:rFonts w:cs="Arial"/>
        </w:rPr>
        <w:t>Os Termos e Condições de Uso do Portal Financeiro</w:t>
      </w:r>
      <w:r w:rsidR="00383DD8" w:rsidRPr="00A337D9">
        <w:t xml:space="preserve"> e a Política </w:t>
      </w:r>
      <w:r w:rsidR="00383DD8">
        <w:rPr>
          <w:rFonts w:cs="Arial"/>
        </w:rPr>
        <w:t xml:space="preserve">de Privacidade </w:t>
      </w:r>
      <w:r w:rsidRPr="00A337D9">
        <w:t xml:space="preserve">também estarão disponibilizados no Portal Financeiro e no </w:t>
      </w:r>
      <w:r w:rsidR="00085DB9">
        <w:rPr>
          <w:rFonts w:cs="Arial"/>
        </w:rPr>
        <w:t>s</w:t>
      </w:r>
      <w:r>
        <w:rPr>
          <w:rFonts w:cs="Arial"/>
        </w:rPr>
        <w:t>ite</w:t>
      </w:r>
      <w:r w:rsidR="00085DB9">
        <w:rPr>
          <w:rFonts w:cs="Arial"/>
        </w:rPr>
        <w:t xml:space="preserve"> do Banco Arbi</w:t>
      </w:r>
      <w:r w:rsidRPr="00A337D9">
        <w:t>.</w:t>
      </w:r>
    </w:p>
    <w:p w14:paraId="21161C4F" w14:textId="26EF0972" w:rsidR="0089440C" w:rsidRDefault="0089440C" w:rsidP="001C6D8C"/>
    <w:p w14:paraId="77A33D2B" w14:textId="7FAA7295" w:rsidR="00D54449" w:rsidRDefault="00FB615D" w:rsidP="005D10CC">
      <w:pPr>
        <w:pStyle w:val="BodyText2"/>
        <w:tabs>
          <w:tab w:val="clear" w:pos="142"/>
          <w:tab w:val="clear" w:pos="1417"/>
          <w:tab w:val="clear" w:pos="1984"/>
          <w:tab w:val="clear" w:pos="3969"/>
          <w:tab w:val="clear" w:pos="4677"/>
          <w:tab w:val="clear" w:pos="6237"/>
        </w:tabs>
        <w:ind w:left="709"/>
      </w:pPr>
      <w:r w:rsidRPr="00A337D9">
        <w:lastRenderedPageBreak/>
        <w:t>2.1.2.</w:t>
      </w:r>
      <w:r w:rsidR="0088350F">
        <w:rPr>
          <w:rFonts w:cs="Arial"/>
        </w:rPr>
        <w:tab/>
      </w:r>
      <w:r w:rsidRPr="00A337D9">
        <w:t xml:space="preserve">Sob essa premissa </w:t>
      </w:r>
      <w:r>
        <w:rPr>
          <w:rFonts w:cs="Arial"/>
        </w:rPr>
        <w:t xml:space="preserve">a Contratante </w:t>
      </w:r>
      <w:r w:rsidR="00DE2C67">
        <w:rPr>
          <w:rFonts w:cs="Arial"/>
        </w:rPr>
        <w:t xml:space="preserve">e </w:t>
      </w:r>
      <w:r w:rsidR="00DE2C67" w:rsidRPr="00A337D9">
        <w:t xml:space="preserve">o Agente Fiduciário </w:t>
      </w:r>
      <w:r w:rsidRPr="00A337D9">
        <w:t>declaram</w:t>
      </w:r>
      <w:r w:rsidR="00DE2C67">
        <w:rPr>
          <w:rFonts w:cs="Arial"/>
        </w:rPr>
        <w:t>-se</w:t>
      </w:r>
      <w:r>
        <w:rPr>
          <w:rFonts w:cs="Arial"/>
        </w:rPr>
        <w:t xml:space="preserve"> </w:t>
      </w:r>
      <w:r w:rsidR="00DE2C67">
        <w:rPr>
          <w:rFonts w:cs="Arial"/>
        </w:rPr>
        <w:t>cientes de</w:t>
      </w:r>
      <w:r w:rsidR="00DE2C67" w:rsidRPr="00A337D9">
        <w:t xml:space="preserve"> </w:t>
      </w:r>
      <w:r>
        <w:t xml:space="preserve">que </w:t>
      </w:r>
      <w:proofErr w:type="gramStart"/>
      <w:r>
        <w:t>os perfis de acesso de cada Usuário indicados pelos mesmos junto ao Portal Financeiro</w:t>
      </w:r>
      <w:r w:rsidRPr="00A337D9">
        <w:t xml:space="preserve"> </w:t>
      </w:r>
      <w:r>
        <w:t>será</w:t>
      </w:r>
      <w:proofErr w:type="gramEnd"/>
      <w:r>
        <w:t xml:space="preserve"> compatível com a respectiva atuação junto ao presente Contrato, a saber:</w:t>
      </w:r>
    </w:p>
    <w:p w14:paraId="4A05BC8F" w14:textId="48FAA947" w:rsidR="0089440C" w:rsidRPr="001C6D8C" w:rsidRDefault="0089440C" w:rsidP="001C6D8C"/>
    <w:p w14:paraId="3E217674" w14:textId="77777777" w:rsidR="005D10CC" w:rsidRDefault="00FB615D" w:rsidP="005D10CC">
      <w:pPr>
        <w:pStyle w:val="BodyText2"/>
        <w:numPr>
          <w:ilvl w:val="0"/>
          <w:numId w:val="9"/>
        </w:numPr>
        <w:tabs>
          <w:tab w:val="clear" w:pos="142"/>
          <w:tab w:val="clear" w:pos="1417"/>
          <w:tab w:val="clear" w:pos="1984"/>
          <w:tab w:val="clear" w:pos="3969"/>
          <w:tab w:val="clear" w:pos="4677"/>
          <w:tab w:val="clear" w:pos="6237"/>
        </w:tabs>
        <w:ind w:left="1418" w:hanging="709"/>
      </w:pPr>
      <w:r w:rsidRPr="00A337D9">
        <w:t>quando se tratar da Contratante, terá perfil de acesso para</w:t>
      </w:r>
      <w:r w:rsidR="00265470" w:rsidRPr="00A337D9">
        <w:t xml:space="preserve"> </w:t>
      </w:r>
      <w:r w:rsidRPr="00A337D9">
        <w:t>consultar saldos, extratos e demais informações da Conta Vinculada</w:t>
      </w:r>
      <w:r w:rsidR="00265470">
        <w:t xml:space="preserve">; </w:t>
      </w:r>
    </w:p>
    <w:p w14:paraId="4185B650" w14:textId="21C27FB3" w:rsidR="005D10CC" w:rsidRPr="002418D4" w:rsidRDefault="00FB615D" w:rsidP="005D10CC">
      <w:pPr>
        <w:pStyle w:val="BodyText2"/>
        <w:numPr>
          <w:ilvl w:val="0"/>
          <w:numId w:val="9"/>
        </w:numPr>
        <w:tabs>
          <w:tab w:val="clear" w:pos="142"/>
          <w:tab w:val="clear" w:pos="1417"/>
          <w:tab w:val="clear" w:pos="1984"/>
          <w:tab w:val="clear" w:pos="3969"/>
          <w:tab w:val="clear" w:pos="4677"/>
          <w:tab w:val="clear" w:pos="6237"/>
        </w:tabs>
        <w:ind w:left="1418" w:hanging="709"/>
      </w:pPr>
      <w:r w:rsidRPr="002418D4">
        <w:t>quando se tratar do Agente Fiduciário</w:t>
      </w:r>
      <w:r w:rsidR="00085DB9" w:rsidRPr="002418D4">
        <w:t>,</w:t>
      </w:r>
      <w:r w:rsidRPr="002418D4">
        <w:t xml:space="preserve"> terá perfil de acesso para</w:t>
      </w:r>
      <w:r w:rsidR="00085DB9" w:rsidRPr="002418D4">
        <w:t>:</w:t>
      </w:r>
      <w:r w:rsidRPr="002418D4">
        <w:t xml:space="preserve"> </w:t>
      </w:r>
      <w:r w:rsidR="00085DB9" w:rsidRPr="002418D4">
        <w:t xml:space="preserve">(a) </w:t>
      </w:r>
      <w:r w:rsidRPr="002418D4">
        <w:t xml:space="preserve">consultar saldos, extratos e demais informações; </w:t>
      </w:r>
      <w:r w:rsidR="00085DB9" w:rsidRPr="002418D4">
        <w:t xml:space="preserve">(b) </w:t>
      </w:r>
      <w:r w:rsidRPr="002418D4">
        <w:t>emitir ordens</w:t>
      </w:r>
      <w:r w:rsidR="00A2101D" w:rsidRPr="002418D4">
        <w:t>, inclusive de aplicações financeiras</w:t>
      </w:r>
      <w:r w:rsidR="00085DB9" w:rsidRPr="002418D4">
        <w:t>;</w:t>
      </w:r>
      <w:r w:rsidRPr="002418D4">
        <w:t xml:space="preserve"> e </w:t>
      </w:r>
      <w:r w:rsidR="00085DB9" w:rsidRPr="002418D4">
        <w:t xml:space="preserve">(c) </w:t>
      </w:r>
      <w:r w:rsidRPr="002418D4">
        <w:t>autorizar resgates, transferências e pagamentos</w:t>
      </w:r>
      <w:r w:rsidR="005D10CC" w:rsidRPr="002418D4">
        <w:rPr>
          <w:b/>
        </w:rPr>
        <w:t>.</w:t>
      </w:r>
      <w:r w:rsidR="00A2101D" w:rsidRPr="002418D4">
        <w:rPr>
          <w:b/>
        </w:rPr>
        <w:t xml:space="preserve"> </w:t>
      </w:r>
    </w:p>
    <w:p w14:paraId="4972EB31" w14:textId="38E4EDDB" w:rsidR="00D54449" w:rsidRDefault="00D54449" w:rsidP="005D10CC">
      <w:pPr>
        <w:pStyle w:val="BodyText2"/>
        <w:tabs>
          <w:tab w:val="clear" w:pos="142"/>
          <w:tab w:val="clear" w:pos="1417"/>
          <w:tab w:val="clear" w:pos="1984"/>
          <w:tab w:val="clear" w:pos="3969"/>
          <w:tab w:val="clear" w:pos="4677"/>
          <w:tab w:val="clear" w:pos="6237"/>
        </w:tabs>
        <w:ind w:left="1418"/>
      </w:pPr>
    </w:p>
    <w:p w14:paraId="58B5A2D9" w14:textId="77777777" w:rsidR="00D54449" w:rsidRPr="00A337D9" w:rsidRDefault="00D54449" w:rsidP="00C65608"/>
    <w:p w14:paraId="4B3535D3" w14:textId="3FEF6D83" w:rsidR="00D54449" w:rsidRDefault="00FB615D">
      <w:pPr>
        <w:pStyle w:val="BodyText2"/>
        <w:tabs>
          <w:tab w:val="clear" w:pos="142"/>
          <w:tab w:val="clear" w:pos="1417"/>
          <w:tab w:val="clear" w:pos="1984"/>
          <w:tab w:val="clear" w:pos="3969"/>
          <w:tab w:val="clear" w:pos="4677"/>
          <w:tab w:val="clear" w:pos="6237"/>
        </w:tabs>
      </w:pPr>
      <w:r>
        <w:t>2.2.</w:t>
      </w:r>
      <w:r>
        <w:tab/>
        <w:t xml:space="preserve">O Banco Arbi obriga-se a enviar </w:t>
      </w:r>
      <w:r w:rsidR="004F0501">
        <w:rPr>
          <w:rFonts w:cs="Arial"/>
        </w:rPr>
        <w:t xml:space="preserve">regularmente </w:t>
      </w:r>
      <w:r w:rsidRPr="00A337D9">
        <w:t>à Contratante e ao Agente Fiduciário</w:t>
      </w:r>
      <w:r w:rsidR="004F0501">
        <w:t xml:space="preserve">, </w:t>
      </w:r>
      <w:r w:rsidR="004F0501">
        <w:rPr>
          <w:rFonts w:cs="Arial"/>
        </w:rPr>
        <w:t>bem como manter disponíveis no Portal Financeiro</w:t>
      </w:r>
      <w:r w:rsidR="004F0501" w:rsidRPr="00A337D9">
        <w:t xml:space="preserve">, </w:t>
      </w:r>
      <w:r>
        <w:t xml:space="preserve">extratos bancários </w:t>
      </w:r>
      <w:r w:rsidR="004F0501">
        <w:rPr>
          <w:rFonts w:cs="Arial"/>
        </w:rPr>
        <w:t>para</w:t>
      </w:r>
      <w:r w:rsidR="004F0501" w:rsidRPr="00A337D9">
        <w:t xml:space="preserve"> </w:t>
      </w:r>
      <w:r>
        <w:t xml:space="preserve">acompanhamento </w:t>
      </w:r>
      <w:r w:rsidRPr="00A337D9">
        <w:t xml:space="preserve">da movimentação </w:t>
      </w:r>
      <w:r w:rsidR="004F0501">
        <w:rPr>
          <w:rFonts w:cs="Arial"/>
        </w:rPr>
        <w:t xml:space="preserve">dos recursos depositados </w:t>
      </w:r>
      <w:r w:rsidRPr="00A337D9">
        <w:t>da Conta Vinculada, contendo</w:t>
      </w:r>
      <w:r w:rsidR="00DF3EEF">
        <w:t xml:space="preserve"> </w:t>
      </w:r>
      <w:r w:rsidR="00DF3EEF">
        <w:rPr>
          <w:rFonts w:cs="Arial"/>
        </w:rPr>
        <w:t>inclusive</w:t>
      </w:r>
      <w:r>
        <w:rPr>
          <w:rFonts w:cs="Arial"/>
        </w:rPr>
        <w:t xml:space="preserve"> </w:t>
      </w:r>
      <w:r w:rsidRPr="00A337D9">
        <w:t xml:space="preserve">as posições </w:t>
      </w:r>
      <w:r w:rsidR="00D46E78">
        <w:rPr>
          <w:rFonts w:cs="Arial"/>
        </w:rPr>
        <w:t>das aplicações</w:t>
      </w:r>
      <w:r w:rsidRPr="00A337D9">
        <w:t>, quando houver.</w:t>
      </w:r>
      <w:r w:rsidR="004F0501">
        <w:t xml:space="preserve"> </w:t>
      </w:r>
    </w:p>
    <w:p w14:paraId="535EB512" w14:textId="77777777" w:rsidR="00D54449" w:rsidRPr="00A337D9" w:rsidRDefault="00D54449" w:rsidP="00C65608"/>
    <w:p w14:paraId="73555013" w14:textId="6C2D58D7" w:rsidR="00D54449" w:rsidRDefault="00FB615D">
      <w:pPr>
        <w:pStyle w:val="BodyText2"/>
        <w:tabs>
          <w:tab w:val="clear" w:pos="142"/>
          <w:tab w:val="clear" w:pos="1417"/>
          <w:tab w:val="clear" w:pos="1984"/>
          <w:tab w:val="clear" w:pos="3969"/>
          <w:tab w:val="clear" w:pos="4677"/>
          <w:tab w:val="clear" w:pos="6237"/>
        </w:tabs>
      </w:pPr>
      <w:r w:rsidRPr="00A01971">
        <w:t>2.3.</w:t>
      </w:r>
      <w:r w:rsidRPr="00A01971">
        <w:tab/>
      </w:r>
      <w:r>
        <w:t>A Contratante reconhece que o Agente Fiduciário está</w:t>
      </w:r>
      <w:r w:rsidRPr="00A337D9">
        <w:t xml:space="preserve"> expressamente autorizado a solicitar</w:t>
      </w:r>
      <w:r w:rsidR="002A7E9A">
        <w:rPr>
          <w:rFonts w:cs="Arial"/>
        </w:rPr>
        <w:t>,</w:t>
      </w:r>
      <w:r w:rsidR="002A7E9A" w:rsidRPr="00A337D9">
        <w:t xml:space="preserve"> </w:t>
      </w:r>
      <w:r>
        <w:t xml:space="preserve">receber </w:t>
      </w:r>
      <w:r w:rsidR="002A7E9A">
        <w:rPr>
          <w:rFonts w:cs="Arial"/>
        </w:rPr>
        <w:t>e</w:t>
      </w:r>
      <w:r w:rsidR="002A7E9A" w:rsidRPr="00A337D9">
        <w:t xml:space="preserve"> </w:t>
      </w:r>
      <w:r>
        <w:t xml:space="preserve">consultar pelo Portal Financeiro </w:t>
      </w:r>
      <w:r w:rsidR="002A7E9A" w:rsidRPr="002A7E9A">
        <w:rPr>
          <w:rFonts w:cs="Arial"/>
        </w:rPr>
        <w:t xml:space="preserve">todos e quaisquer documentos e informações referentes a qualquer movimentação, saldos e extratos </w:t>
      </w:r>
      <w:r w:rsidR="002A7E9A">
        <w:rPr>
          <w:rFonts w:cs="Arial"/>
        </w:rPr>
        <w:t>da Conta Vinculada</w:t>
      </w:r>
      <w:r w:rsidR="00B235CC">
        <w:rPr>
          <w:rFonts w:cs="Arial"/>
        </w:rPr>
        <w:t xml:space="preserve"> e d</w:t>
      </w:r>
      <w:r w:rsidR="00D46E78">
        <w:rPr>
          <w:rFonts w:cs="Arial"/>
        </w:rPr>
        <w:t>as</w:t>
      </w:r>
      <w:r w:rsidR="00B235CC">
        <w:rPr>
          <w:rFonts w:cs="Arial"/>
        </w:rPr>
        <w:t xml:space="preserve"> </w:t>
      </w:r>
      <w:r w:rsidR="00D46E78">
        <w:rPr>
          <w:rFonts w:cs="Arial"/>
        </w:rPr>
        <w:t>aplicações</w:t>
      </w:r>
      <w:r>
        <w:rPr>
          <w:rFonts w:cs="Arial"/>
        </w:rPr>
        <w:t xml:space="preserve">, </w:t>
      </w:r>
      <w:r w:rsidR="00E57945">
        <w:t xml:space="preserve">bem como </w:t>
      </w:r>
      <w:r>
        <w:t xml:space="preserve">exercer as funcionalidades </w:t>
      </w:r>
      <w:r w:rsidR="00C84A43">
        <w:rPr>
          <w:rFonts w:cs="Arial"/>
        </w:rPr>
        <w:t>atribuídas</w:t>
      </w:r>
      <w:r w:rsidR="00C84A43" w:rsidRPr="00A337D9">
        <w:t xml:space="preserve"> ao </w:t>
      </w:r>
      <w:r w:rsidR="00C84A43">
        <w:rPr>
          <w:rFonts w:cs="Arial"/>
        </w:rPr>
        <w:t xml:space="preserve">Agente Fiduciário </w:t>
      </w:r>
      <w:r>
        <w:rPr>
          <w:rFonts w:cs="Arial"/>
        </w:rPr>
        <w:t xml:space="preserve">junto ao </w:t>
      </w:r>
      <w:r w:rsidRPr="00A337D9">
        <w:t>Portal Financeiro</w:t>
      </w:r>
      <w:r>
        <w:rPr>
          <w:rFonts w:cs="Arial"/>
        </w:rPr>
        <w:t xml:space="preserve">, </w:t>
      </w:r>
      <w:r w:rsidR="002A7E9A">
        <w:rPr>
          <w:rFonts w:cs="Arial"/>
        </w:rPr>
        <w:t>sendo certo</w:t>
      </w:r>
      <w:r w:rsidR="002A7E9A" w:rsidRPr="00A337D9">
        <w:t xml:space="preserve"> </w:t>
      </w:r>
      <w:r>
        <w:t>que tal prática não constitui infração às regras e às leis que regulam e tratam do sigilo bancário</w:t>
      </w:r>
      <w:r w:rsidR="00C84A43">
        <w:rPr>
          <w:rFonts w:cs="Arial"/>
        </w:rPr>
        <w:t xml:space="preserve"> na medida em que a Contratante renunciou, em benefício do </w:t>
      </w:r>
      <w:r w:rsidR="002B0F61">
        <w:rPr>
          <w:rFonts w:cs="Arial"/>
        </w:rPr>
        <w:t>Agente Fiduciário e dos titulares das Debêntures,</w:t>
      </w:r>
      <w:r w:rsidR="00C84A43">
        <w:rPr>
          <w:rFonts w:cs="Arial"/>
        </w:rPr>
        <w:t xml:space="preserve"> </w:t>
      </w:r>
      <w:r w:rsidR="00C84A43" w:rsidRPr="0042361B">
        <w:t>ao direito de sigilo bancário em relação a tais informações, de acordo com o inciso V, parágrafo 3º, artigo 1º, da Lei Complementar nº 105, de 10 de janeiro de 2001</w:t>
      </w:r>
      <w:r w:rsidRPr="00A337D9">
        <w:t>.</w:t>
      </w:r>
    </w:p>
    <w:p w14:paraId="2AEDCF42" w14:textId="77777777" w:rsidR="00D54449" w:rsidRPr="00A337D9" w:rsidRDefault="00D54449" w:rsidP="00C65608"/>
    <w:p w14:paraId="0034CF40" w14:textId="5F91F919" w:rsidR="00D54449" w:rsidRPr="00A337D9" w:rsidRDefault="00FB615D" w:rsidP="00C65608">
      <w:pPr>
        <w:pStyle w:val="BodyText2"/>
        <w:tabs>
          <w:tab w:val="clear" w:pos="142"/>
          <w:tab w:val="clear" w:pos="1417"/>
          <w:tab w:val="clear" w:pos="1984"/>
          <w:tab w:val="clear" w:pos="3969"/>
          <w:tab w:val="clear" w:pos="4677"/>
          <w:tab w:val="clear" w:pos="6237"/>
        </w:tabs>
      </w:pPr>
      <w:r w:rsidRPr="00A337D9">
        <w:t>2.4.</w:t>
      </w:r>
      <w:r w:rsidRPr="00A337D9">
        <w:tab/>
        <w:t>As ordens de emissão e as autorizações das ordens para</w:t>
      </w:r>
      <w:r w:rsidR="007F1C94">
        <w:t xml:space="preserve"> retenções,</w:t>
      </w:r>
      <w:r>
        <w:t xml:space="preserve"> aplicações financeiras, resgates, transferências e pagamentos quando encaminhadas/enviadas ao Banco Arbi, até às 14:30h, quando enviadas por escrito na forma física ou transmitidas por e-mail</w:t>
      </w:r>
      <w:r w:rsidR="009F578B">
        <w:rPr>
          <w:rFonts w:cs="Arial"/>
        </w:rPr>
        <w:t>,</w:t>
      </w:r>
      <w:r>
        <w:rPr>
          <w:rFonts w:cs="Arial"/>
        </w:rPr>
        <w:t xml:space="preserve"> </w:t>
      </w:r>
      <w:r w:rsidR="00487234">
        <w:rPr>
          <w:rFonts w:cs="Arial"/>
        </w:rPr>
        <w:t>ou</w:t>
      </w:r>
      <w:r w:rsidRPr="00A337D9">
        <w:t xml:space="preserve"> até às </w:t>
      </w:r>
      <w:r>
        <w:rPr>
          <w:rFonts w:cs="Arial"/>
        </w:rPr>
        <w:t>16</w:t>
      </w:r>
      <w:r w:rsidR="009F578B">
        <w:rPr>
          <w:rFonts w:cs="Arial"/>
        </w:rPr>
        <w:t>:00</w:t>
      </w:r>
      <w:r>
        <w:rPr>
          <w:rFonts w:cs="Arial"/>
        </w:rPr>
        <w:t>h</w:t>
      </w:r>
      <w:r w:rsidR="009F578B">
        <w:rPr>
          <w:rFonts w:cs="Arial"/>
        </w:rPr>
        <w:t>,</w:t>
      </w:r>
      <w:r w:rsidRPr="00A337D9">
        <w:t xml:space="preserve"> quando encaminhadas por meio do Portal Financeiro</w:t>
      </w:r>
      <w:r w:rsidR="009F578B">
        <w:rPr>
          <w:rFonts w:cs="Arial"/>
        </w:rPr>
        <w:t>,</w:t>
      </w:r>
      <w:r w:rsidRPr="00A337D9">
        <w:t xml:space="preserve"> serão acatadas no mesmo dia, sendo que quando ocorrerem após os horários estabe</w:t>
      </w:r>
      <w:r>
        <w:t xml:space="preserve">lecidos, </w:t>
      </w:r>
      <w:proofErr w:type="gramStart"/>
      <w:r>
        <w:t>as mesmas</w:t>
      </w:r>
      <w:proofErr w:type="gramEnd"/>
      <w:r>
        <w:t xml:space="preserve"> somente serão cumpridas no primeiro dia útil seguinte.</w:t>
      </w:r>
    </w:p>
    <w:p w14:paraId="1B74C582" w14:textId="77777777" w:rsidR="00D54449" w:rsidRPr="00775B06" w:rsidRDefault="00FB615D">
      <w:pPr>
        <w:pStyle w:val="BodyText2"/>
        <w:tabs>
          <w:tab w:val="clear" w:pos="142"/>
          <w:tab w:val="clear" w:pos="1417"/>
          <w:tab w:val="clear" w:pos="1984"/>
          <w:tab w:val="clear" w:pos="3969"/>
          <w:tab w:val="clear" w:pos="4677"/>
          <w:tab w:val="clear" w:pos="6237"/>
        </w:tabs>
      </w:pPr>
      <w:r>
        <w:t>2.5.</w:t>
      </w:r>
      <w:r>
        <w:tab/>
        <w:t>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Banco Arbi procederá a devolução do montante à origem.</w:t>
      </w:r>
    </w:p>
    <w:p w14:paraId="69C9BDAD" w14:textId="77777777" w:rsidR="00D54449" w:rsidRPr="001C6D8C" w:rsidRDefault="00D54449" w:rsidP="00C65608"/>
    <w:p w14:paraId="7B7E918D" w14:textId="77777777" w:rsidR="00D54449" w:rsidRDefault="00FB615D">
      <w:pPr>
        <w:pStyle w:val="BodyText2"/>
        <w:tabs>
          <w:tab w:val="clear" w:pos="142"/>
          <w:tab w:val="clear" w:pos="1417"/>
          <w:tab w:val="clear" w:pos="1984"/>
          <w:tab w:val="clear" w:pos="3969"/>
          <w:tab w:val="clear" w:pos="4677"/>
          <w:tab w:val="clear" w:pos="6237"/>
        </w:tabs>
      </w:pPr>
      <w:r>
        <w:t>2.6.</w:t>
      </w:r>
      <w: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Pr="00A337D9" w:rsidRDefault="00D54449" w:rsidP="00C65608"/>
    <w:p w14:paraId="1D3224CB" w14:textId="08BF89DC" w:rsidR="00D54449" w:rsidRDefault="00FB615D" w:rsidP="00C65608">
      <w:pPr>
        <w:pStyle w:val="BodyText2"/>
        <w:tabs>
          <w:tab w:val="clear" w:pos="142"/>
          <w:tab w:val="clear" w:pos="1417"/>
          <w:tab w:val="clear" w:pos="1984"/>
          <w:tab w:val="clear" w:pos="3969"/>
          <w:tab w:val="clear" w:pos="4677"/>
          <w:tab w:val="clear" w:pos="6237"/>
        </w:tabs>
      </w:pPr>
      <w:r w:rsidRPr="00A337D9">
        <w:t>2.7.</w:t>
      </w:r>
      <w:r w:rsidRPr="00A337D9">
        <w:tab/>
        <w:t xml:space="preserve">O Banco Arbi é, neste ato, nomeado e constituído pela Contratante, por meio dos </w:t>
      </w:r>
      <w:r w:rsidR="00A37D4D">
        <w:rPr>
          <w:rFonts w:cs="Arial"/>
        </w:rPr>
        <w:t>procuradores</w:t>
      </w:r>
      <w:r w:rsidRPr="00A337D9">
        <w:t xml:space="preserve"> infra-assinados e com poderes par</w:t>
      </w:r>
      <w:r>
        <w:t xml:space="preserve">a tanto, como seu procurador, em caráter irrevogável e irretratável, sendo essa cláusula de irrevogabilidade condição do presente negócio, nos termos dos artigos 683 ao 686 </w:t>
      </w:r>
      <w:r w:rsidR="00717A3E">
        <w:rPr>
          <w:rFonts w:cs="Arial"/>
        </w:rPr>
        <w:t xml:space="preserve">da </w:t>
      </w:r>
      <w:r w:rsidR="00717A3E" w:rsidRPr="0042361B">
        <w:t>Lei nº 10.406, de 10 de janeiro de 2002, conforme alterada (“</w:t>
      </w:r>
      <w:r w:rsidR="00717A3E" w:rsidRPr="00C65608">
        <w:rPr>
          <w:u w:val="single"/>
        </w:rPr>
        <w:t>Código Civil</w:t>
      </w:r>
      <w:r w:rsidR="00717A3E" w:rsidRPr="0042361B">
        <w:t>”)</w:t>
      </w:r>
      <w:r>
        <w:rPr>
          <w:rFonts w:cs="Arial"/>
        </w:rPr>
        <w:t>,</w:t>
      </w:r>
      <w:r w:rsidRPr="00A337D9">
        <w:t xml:space="preserve"> out</w:t>
      </w:r>
      <w:r>
        <w:t>orgando, para tanto, todos os poderes que se fizerem necessários, por mais especiais que sejam, e especialmente para movimentar, monitorar, acompanhar, reter, receber, dar quitação, debitar e creditar, realizar pagamentos e aplicações financeiras e transferir valores para outras contas-correntes, utilizando quaisquer das formas disponibilizadas, ou seja, por escrito de forma física ou e-mail e, ainda, através do Portal Financeiro, nos estritos termos deste Contrato.</w:t>
      </w:r>
    </w:p>
    <w:p w14:paraId="27BA456E" w14:textId="77777777" w:rsidR="00D54449" w:rsidRPr="00A337D9" w:rsidRDefault="00D54449" w:rsidP="00C65608">
      <w:pPr>
        <w:pStyle w:val="BodyText2"/>
        <w:tabs>
          <w:tab w:val="clear" w:pos="142"/>
          <w:tab w:val="clear" w:pos="1417"/>
          <w:tab w:val="clear" w:pos="1984"/>
          <w:tab w:val="clear" w:pos="3969"/>
          <w:tab w:val="clear" w:pos="4677"/>
          <w:tab w:val="clear" w:pos="6237"/>
        </w:tabs>
      </w:pPr>
    </w:p>
    <w:p w14:paraId="300663F4" w14:textId="326D3C62" w:rsidR="00D54449" w:rsidRDefault="00FB615D" w:rsidP="00C65608">
      <w:pPr>
        <w:pStyle w:val="BodyText2"/>
        <w:tabs>
          <w:tab w:val="clear" w:pos="142"/>
          <w:tab w:val="clear" w:pos="1417"/>
          <w:tab w:val="clear" w:pos="1984"/>
          <w:tab w:val="clear" w:pos="3969"/>
          <w:tab w:val="clear" w:pos="4677"/>
          <w:tab w:val="clear" w:pos="6237"/>
        </w:tabs>
      </w:pPr>
      <w:r>
        <w:t>2.8.</w:t>
      </w:r>
      <w:r>
        <w:tab/>
        <w:t xml:space="preserve">A Contratante, também, neste ato, por meio dos </w:t>
      </w:r>
      <w:r w:rsidR="00A37D4D">
        <w:rPr>
          <w:rFonts w:cs="Arial"/>
        </w:rPr>
        <w:t>procuradores</w:t>
      </w:r>
      <w:r w:rsidR="00A37D4D" w:rsidRPr="00A337D9">
        <w:t xml:space="preserve"> </w:t>
      </w:r>
      <w:r>
        <w:t>infra-assinados e com poderes para tanto, nomeia e constitui o Agente Fiduciário, como seu procurador</w:t>
      </w:r>
      <w:r w:rsidRPr="00A337D9">
        <w:t>, na qualidade de gestor da Conta Vinculada, em caráter irrevogável e irretratável, sendo essa cláusula de irrevogabilidade condiç</w:t>
      </w:r>
      <w:r>
        <w:t xml:space="preserve">ão do presente negócio, nos termos dos artigos 683 à 686 </w:t>
      </w:r>
      <w:r w:rsidRPr="00A337D9">
        <w:t>do Código Civil, investindo e conferindo todos os poderes especiais e necessários para a finalidade específica de movimentar e praticar todos os atos necessários como se titular fosse da Conta Vincul</w:t>
      </w:r>
      <w:r>
        <w:t>ada, utilizando quaisquer das formas disponibilizadas, ou seja, por escrito de forma física ou e-mail e, ainda, através do Portal Financeiro, nos estritos termos deste Contrato.</w:t>
      </w:r>
    </w:p>
    <w:p w14:paraId="00355D10" w14:textId="77777777" w:rsidR="00D54449" w:rsidRPr="00A337D9" w:rsidRDefault="00D54449" w:rsidP="00C65608"/>
    <w:p w14:paraId="1A3FE4FD" w14:textId="138430EF" w:rsidR="00D54449" w:rsidRDefault="00FB615D" w:rsidP="00C65608">
      <w:pPr>
        <w:pStyle w:val="BodyText2"/>
        <w:tabs>
          <w:tab w:val="clear" w:pos="142"/>
          <w:tab w:val="clear" w:pos="1417"/>
          <w:tab w:val="clear" w:pos="1984"/>
          <w:tab w:val="clear" w:pos="3969"/>
          <w:tab w:val="clear" w:pos="4677"/>
          <w:tab w:val="clear" w:pos="6237"/>
        </w:tabs>
      </w:pPr>
      <w:r w:rsidRPr="00A337D9">
        <w:t>2.9.</w:t>
      </w:r>
      <w:r w:rsidRPr="00A337D9">
        <w:tab/>
        <w:t>A Contratante obriga-se a outorgar ao Agente Fiduciário</w:t>
      </w:r>
      <w:r w:rsidR="001C4092">
        <w:rPr>
          <w:rFonts w:cs="Arial"/>
        </w:rPr>
        <w:t xml:space="preserve"> e/ou</w:t>
      </w:r>
      <w:r w:rsidRPr="00A337D9">
        <w:t xml:space="preserve"> ao Banco Arbi toda e qualquer procuração adicional que se fizer necessária ao bom e fiel cumprimento das obrigações descritas no presente Contrato, o que </w:t>
      </w:r>
      <w:r w:rsidR="001C4092">
        <w:rPr>
          <w:rFonts w:cs="Arial"/>
        </w:rPr>
        <w:t>deverá ser</w:t>
      </w:r>
      <w:r w:rsidR="001C4092" w:rsidRPr="00A337D9">
        <w:t xml:space="preserve"> </w:t>
      </w:r>
      <w:r>
        <w:t xml:space="preserve">feito no prazo de </w:t>
      </w:r>
      <w:r>
        <w:rPr>
          <w:rFonts w:cs="Arial"/>
        </w:rPr>
        <w:t>2</w:t>
      </w:r>
      <w:r w:rsidRPr="00A337D9">
        <w:t xml:space="preserve"> (dois) Dias Úteis contados do recebimento </w:t>
      </w:r>
      <w:r w:rsidR="001C4092">
        <w:rPr>
          <w:rFonts w:cs="Arial"/>
        </w:rPr>
        <w:t>de</w:t>
      </w:r>
      <w:r w:rsidR="001C4092" w:rsidRPr="00A337D9">
        <w:t xml:space="preserve"> </w:t>
      </w:r>
      <w:r>
        <w:t>solicitação</w:t>
      </w:r>
      <w:r w:rsidRPr="00A337D9">
        <w:t xml:space="preserve"> por escrito </w:t>
      </w:r>
      <w:r w:rsidR="001C4092">
        <w:rPr>
          <w:rFonts w:cs="Arial"/>
        </w:rPr>
        <w:t>nesse sentido</w:t>
      </w:r>
      <w:r w:rsidRPr="00A337D9">
        <w:t>.</w:t>
      </w:r>
    </w:p>
    <w:p w14:paraId="20407DE7" w14:textId="77777777" w:rsidR="00D54449" w:rsidRPr="00A337D9" w:rsidRDefault="00D54449" w:rsidP="00C65608"/>
    <w:p w14:paraId="652ACD68" w14:textId="774AA366" w:rsidR="00D54449" w:rsidRDefault="00FB615D" w:rsidP="00C65608">
      <w:pPr>
        <w:keepNext/>
        <w:rPr>
          <w:b/>
        </w:rPr>
      </w:pPr>
      <w:r w:rsidRPr="00A337D9">
        <w:rPr>
          <w:b/>
        </w:rPr>
        <w:t>CLÁUSULA TERCEIRA – DAS OBRIGAÇÕES:</w:t>
      </w:r>
    </w:p>
    <w:p w14:paraId="2D095011" w14:textId="77777777" w:rsidR="0089440C" w:rsidRDefault="0089440C" w:rsidP="001C6D8C">
      <w:pPr>
        <w:keepNext/>
        <w:rPr>
          <w:rFonts w:cs="Arial"/>
          <w:b/>
          <w:szCs w:val="22"/>
        </w:rPr>
      </w:pPr>
    </w:p>
    <w:p w14:paraId="3616ED91" w14:textId="77777777" w:rsidR="00D54449" w:rsidRDefault="00FB615D" w:rsidP="00C65608">
      <w:pPr>
        <w:keepNext/>
        <w:numPr>
          <w:ilvl w:val="1"/>
          <w:numId w:val="5"/>
        </w:numPr>
      </w:pPr>
      <w:r w:rsidRPr="00A337D9">
        <w:t>Também constituem obrigações da</w:t>
      </w:r>
      <w:r w:rsidRPr="00A337D9">
        <w:rPr>
          <w:b/>
        </w:rPr>
        <w:t xml:space="preserve"> </w:t>
      </w:r>
      <w:r>
        <w:t>Contratante:</w:t>
      </w:r>
    </w:p>
    <w:p w14:paraId="28A4A4E6" w14:textId="77777777" w:rsidR="00D54449" w:rsidRPr="00A337D9" w:rsidRDefault="00D54449" w:rsidP="00C65608">
      <w:pPr>
        <w:keepNext/>
      </w:pPr>
    </w:p>
    <w:p w14:paraId="4F56E17F" w14:textId="515606E2" w:rsidR="00D54449" w:rsidRPr="001C6D8C" w:rsidRDefault="00FB615D" w:rsidP="00C65608">
      <w:pPr>
        <w:pStyle w:val="ListParagraph"/>
        <w:numPr>
          <w:ilvl w:val="0"/>
          <w:numId w:val="12"/>
        </w:numPr>
        <w:ind w:left="1418" w:hanging="709"/>
      </w:pPr>
      <w:r w:rsidRPr="00A337D9">
        <w:t>permitir a fiscalização, pelo Banco Arbi</w:t>
      </w:r>
      <w:r w:rsidRPr="001C6D8C">
        <w:t xml:space="preserve"> ou terceiro por ele autorizado, do cumprimento de todas as obrigações previstas </w:t>
      </w:r>
      <w:r w:rsidR="006A38AE" w:rsidRPr="001C6D8C">
        <w:rPr>
          <w:rFonts w:cs="Arial"/>
          <w:szCs w:val="22"/>
        </w:rPr>
        <w:t>neste</w:t>
      </w:r>
      <w:r w:rsidR="006A38AE" w:rsidRPr="00A337D9">
        <w:t xml:space="preserve"> </w:t>
      </w:r>
      <w:r w:rsidRPr="001C6D8C">
        <w:t>Contrato;</w:t>
      </w:r>
    </w:p>
    <w:p w14:paraId="5315AC16" w14:textId="77777777" w:rsidR="00D54449" w:rsidRPr="0089440C" w:rsidRDefault="00D54449" w:rsidP="00C65608"/>
    <w:p w14:paraId="0177B7DD" w14:textId="4257CB37" w:rsidR="00D54449" w:rsidRPr="00A337D9" w:rsidRDefault="00FB615D" w:rsidP="00C65608">
      <w:pPr>
        <w:pStyle w:val="ListParagraph"/>
        <w:numPr>
          <w:ilvl w:val="0"/>
          <w:numId w:val="12"/>
        </w:numPr>
        <w:ind w:left="1418" w:hanging="709"/>
      </w:pPr>
      <w: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w:t>
      </w:r>
      <w:r w:rsidRPr="00A337D9">
        <w:t>não haverá saldo suficiente para efetuar tais pagamentos; e</w:t>
      </w:r>
    </w:p>
    <w:p w14:paraId="68D55407" w14:textId="77777777" w:rsidR="00D54449" w:rsidRPr="00A337D9" w:rsidRDefault="00D54449" w:rsidP="00C65608"/>
    <w:p w14:paraId="5B0579F8" w14:textId="3D1BDB77" w:rsidR="00D54449" w:rsidRDefault="00FB615D" w:rsidP="00C65608">
      <w:pPr>
        <w:pStyle w:val="ListParagraph"/>
        <w:numPr>
          <w:ilvl w:val="0"/>
          <w:numId w:val="12"/>
        </w:numPr>
        <w:ind w:left="1418" w:hanging="709"/>
      </w:pPr>
      <w:r>
        <w:t>comunicar por escrito e de imediato ao Banco Arbi toda e qualquer alteração das informações prestadas</w:t>
      </w:r>
      <w:r w:rsidR="001F5241">
        <w:rPr>
          <w:rFonts w:cs="Arial"/>
          <w:szCs w:val="22"/>
        </w:rPr>
        <w:t xml:space="preserve"> anteriormente</w:t>
      </w:r>
      <w:r w:rsidRPr="00A337D9">
        <w:t xml:space="preserve">, principalmente àquelas relativas à qualificação da Contratante e às possíveis alterações </w:t>
      </w:r>
      <w:r w:rsidR="001C4092">
        <w:rPr>
          <w:rFonts w:cs="Arial"/>
          <w:szCs w:val="22"/>
        </w:rPr>
        <w:t>de seus documentos societários</w:t>
      </w:r>
      <w:r w:rsidRPr="00A337D9">
        <w:t>. Se não houver comunicação por escrito de qualquer alteração de dados informados neste Contrato, ser</w:t>
      </w:r>
      <w:r>
        <w:t>ão 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 w14:paraId="30AB434B" w14:textId="25830D54" w:rsidR="00D54449" w:rsidRPr="00A337D9" w:rsidRDefault="00FB615D">
      <w:r>
        <w:t>3.2.</w:t>
      </w:r>
      <w:r>
        <w:tab/>
        <w:t>O Banco Arbi, na qualidade de administrador da Conta Vinculada e</w:t>
      </w:r>
      <w:r w:rsidRPr="00A337D9">
        <w:t xml:space="preserve"> fiel depositário dos valores nela existentes se compromete a desempenhar única e exclusivamente as funções previstas no presente Contrato e a recusar-se a acatar qualquer ordem por escrito na forma física ou e-mail e, ainda</w:t>
      </w:r>
      <w:r w:rsidR="001C4092">
        <w:rPr>
          <w:rFonts w:cs="Arial"/>
          <w:szCs w:val="22"/>
        </w:rPr>
        <w:t>,</w:t>
      </w:r>
      <w:r w:rsidRPr="00A337D9">
        <w:t xml:space="preserve"> por meio do Portal</w:t>
      </w:r>
      <w:r>
        <w:t xml:space="preserve"> Financeiro, inclusive </w:t>
      </w:r>
      <w:r>
        <w:rPr>
          <w:rFonts w:cs="Arial"/>
          <w:szCs w:val="22"/>
        </w:rPr>
        <w:t>d</w:t>
      </w:r>
      <w:r w:rsidR="001C4092">
        <w:rPr>
          <w:rFonts w:cs="Arial"/>
          <w:szCs w:val="22"/>
        </w:rPr>
        <w:t>a</w:t>
      </w:r>
      <w:r w:rsidRPr="00A337D9">
        <w:t xml:space="preserve"> Contratante e/ou do Agente Fiduciário</w:t>
      </w:r>
      <w:r w:rsidR="001C4092" w:rsidRPr="00A337D9">
        <w:t>,</w:t>
      </w:r>
      <w:r>
        <w:t xml:space="preserve"> que, na opinião do Banco Arbi</w:t>
      </w:r>
      <w:r w:rsidR="00A0602F">
        <w:t xml:space="preserve"> </w:t>
      </w:r>
      <w:r w:rsidR="00A0602F">
        <w:rPr>
          <w:rFonts w:cs="Arial"/>
          <w:szCs w:val="22"/>
        </w:rPr>
        <w:t>e desde que devidamente comprovado</w:t>
      </w:r>
      <w:r>
        <w:t xml:space="preserve">, </w:t>
      </w:r>
      <w:r>
        <w:rPr>
          <w:rFonts w:cs="Arial"/>
          <w:szCs w:val="22"/>
        </w:rPr>
        <w:t>contrarie</w:t>
      </w:r>
      <w:r w:rsidRPr="00A337D9">
        <w:t xml:space="preserve"> as disposições deste Contrato, incumbindo-lhe, para segurança, reter todo e qualquer valor existente na Conta Vinculada, reconhecendo e aceitando as P</w:t>
      </w:r>
      <w:r>
        <w:t xml:space="preserve">artes, desde já, que </w:t>
      </w:r>
      <w:proofErr w:type="spellStart"/>
      <w:r>
        <w:t>esta</w:t>
      </w:r>
      <w:proofErr w:type="spellEnd"/>
      <w:r>
        <w:t xml:space="preserve"> retenção e aquela recusa serão legítimas e perdurarão até que seja sanada e resolvida a contrariedade apontada.</w:t>
      </w:r>
    </w:p>
    <w:p w14:paraId="3541531D" w14:textId="77777777" w:rsidR="00D54449" w:rsidRDefault="00D54449"/>
    <w:p w14:paraId="261E4239" w14:textId="11802A74" w:rsidR="00D54449" w:rsidRDefault="00FB615D">
      <w:r>
        <w:t>3.3.</w:t>
      </w:r>
      <w:r>
        <w:tab/>
        <w:t>O Banco Arbi poderá se pautar em quaisquer avisos, instruções ou solicitações por escrito na forma física ou via e-mail e, ainda</w:t>
      </w:r>
      <w:r w:rsidR="001C4092">
        <w:rPr>
          <w:rFonts w:cs="Arial"/>
          <w:szCs w:val="22"/>
        </w:rPr>
        <w:t>,</w:t>
      </w:r>
      <w:r w:rsidRPr="00A337D9">
        <w:t xml:space="preserve"> por meio do Portal Financeiro, enviados pelo Agente Fiduciário ou pela Contratante, </w:t>
      </w:r>
      <w:r w:rsidR="00A37D4D">
        <w:rPr>
          <w:rFonts w:cs="Arial"/>
          <w:szCs w:val="22"/>
        </w:rPr>
        <w:t>n</w:t>
      </w:r>
      <w:r>
        <w:rPr>
          <w:rFonts w:cs="Arial"/>
          <w:szCs w:val="22"/>
        </w:rPr>
        <w:t>este</w:t>
      </w:r>
      <w:r w:rsidRPr="00A337D9">
        <w:t xml:space="preserve"> último </w:t>
      </w:r>
      <w:r w:rsidR="00A37D4D">
        <w:rPr>
          <w:rFonts w:cs="Arial"/>
          <w:szCs w:val="22"/>
        </w:rPr>
        <w:t>caso exclusivamente em relação à realização de aplicação e/ou resgate dos Investimentos Permitidos</w:t>
      </w:r>
      <w:r w:rsidRPr="00A337D9">
        <w:t>, em conformidade com as regras ora estipul</w:t>
      </w:r>
      <w:r>
        <w:t xml:space="preserve">adas, desde que sejam documentos firmados ou apresentados pelas Partes competentes e aqui autorizadas, não estando obrigado a examinar ou investigar a validade, precisão ou conteúdo </w:t>
      </w:r>
      <w:r>
        <w:lastRenderedPageBreak/>
        <w:t>dos referidos documentos e nenhuma responsabilidade lhe será atribuída por quaisquer atos ou omissões que tenham sido praticados de boa-fé, salvo em caso de culpa ou dolo.</w:t>
      </w:r>
    </w:p>
    <w:p w14:paraId="71DF5181" w14:textId="77777777" w:rsidR="00D54449" w:rsidRPr="0089440C" w:rsidRDefault="00D54449" w:rsidP="00C65608"/>
    <w:p w14:paraId="1F46C909" w14:textId="2184FB09" w:rsidR="00D54449" w:rsidRDefault="00FB615D">
      <w:r>
        <w:t>3.4.</w:t>
      </w:r>
      <w:r>
        <w:tab/>
        <w:t xml:space="preserve">Em caso de descumprimento das obrigações deste Contrato para com o Banco Arbi, será permitido ao Banco Arbi proceder à retenção de valores arrecadados </w:t>
      </w:r>
      <w:r w:rsidR="006A38AE">
        <w:rPr>
          <w:rFonts w:cs="Arial"/>
          <w:szCs w:val="22"/>
        </w:rPr>
        <w:t>na</w:t>
      </w:r>
      <w:r w:rsidR="006A38AE" w:rsidRPr="00A337D9">
        <w:t xml:space="preserve"> Conta Vinculada</w:t>
      </w:r>
      <w:r>
        <w:rPr>
          <w:rFonts w:cs="Arial"/>
          <w:szCs w:val="22"/>
        </w:rPr>
        <w:t>,</w:t>
      </w:r>
      <w:r w:rsidRPr="00A337D9">
        <w:t xml:space="preserve"> estritamente até o limite necessário para que a obrigação descumprida perante o Banco Arbi seja cumprida.</w:t>
      </w:r>
    </w:p>
    <w:p w14:paraId="799B2BD1" w14:textId="77777777" w:rsidR="00D54449" w:rsidRPr="0089440C" w:rsidRDefault="00D54449" w:rsidP="00C65608"/>
    <w:p w14:paraId="50ECF10D" w14:textId="77777777" w:rsidR="00D54449" w:rsidRDefault="00FB615D">
      <w:r>
        <w:t>3.5.</w:t>
      </w:r>
      <w:r>
        <w:tab/>
        <w:t>Em caso de o Banco Arbi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Pr="0089440C" w:rsidRDefault="00D54449" w:rsidP="00C65608"/>
    <w:p w14:paraId="6C4192A2" w14:textId="6F95743A" w:rsidR="00D54449" w:rsidRDefault="00FB615D">
      <w:r>
        <w:t>3.6.</w:t>
      </w:r>
      <w:r>
        <w:tab/>
        <w:t xml:space="preserve">Sem prejuízo do disposto nas cláusulas acima, em nenhuma hipótese o Banco Arbi será responsabilizado por perdas ou danos indiretos ou imprevistos de qualquer natureza (inclusive, entre outros, lucros cessantes), ainda que </w:t>
      </w:r>
      <w:proofErr w:type="gramStart"/>
      <w:r>
        <w:t>o mesmo</w:t>
      </w:r>
      <w:proofErr w:type="gramEnd"/>
      <w:r>
        <w:t xml:space="preserve"> tenha sido informado da eventualidade de tal perda ou dano e independentemente da forma do ato, </w:t>
      </w:r>
      <w:r w:rsidRPr="00A337D9">
        <w:t>caso não haja recursos suficientes e/ou excedentes na Conta Vinculada, nos termos aqui estabelecidos, para o cumprimento das</w:t>
      </w:r>
      <w:r>
        <w:t xml:space="preserve"> obrigações.</w:t>
      </w:r>
    </w:p>
    <w:p w14:paraId="2AA33CD3" w14:textId="77777777" w:rsidR="00D54449" w:rsidRPr="00C65608" w:rsidRDefault="00D54449" w:rsidP="00C65608"/>
    <w:p w14:paraId="5417B842" w14:textId="235D5DD2" w:rsidR="00D54449" w:rsidRDefault="00FB615D" w:rsidP="00C65608">
      <w:pPr>
        <w:rPr>
          <w:b/>
        </w:rPr>
      </w:pPr>
      <w:r w:rsidRPr="00A337D9">
        <w:rPr>
          <w:b/>
        </w:rPr>
        <w:t>CLÁUSULA QUARTA – DA REMUNERAÇÃO PELOS SERVIÇOS PRESTADOS:</w:t>
      </w:r>
    </w:p>
    <w:p w14:paraId="4FE4FB82" w14:textId="77777777" w:rsidR="0089440C" w:rsidRDefault="0089440C" w:rsidP="001C6D8C">
      <w:pPr>
        <w:rPr>
          <w:rFonts w:cs="Arial"/>
          <w:b/>
          <w:szCs w:val="22"/>
        </w:rPr>
      </w:pPr>
    </w:p>
    <w:p w14:paraId="2D049405" w14:textId="77777777" w:rsidR="00D54449" w:rsidRPr="00A337D9" w:rsidRDefault="00FB615D" w:rsidP="00C65608">
      <w:r w:rsidRPr="00A337D9">
        <w:t>4.1.</w:t>
      </w:r>
      <w:r w:rsidRPr="00A337D9">
        <w:tab/>
        <w:t>Pelos serviços aqui prestados, a Contratante pagará ao Banco Arbi, os seguintes valores:</w:t>
      </w:r>
    </w:p>
    <w:p w14:paraId="23AF47B4" w14:textId="77777777" w:rsidR="00D54449" w:rsidRDefault="00D54449"/>
    <w:p w14:paraId="165E8D99" w14:textId="5E6E640A" w:rsidR="00D54449" w:rsidRPr="00C264EC" w:rsidRDefault="00FB615D" w:rsidP="00C65608">
      <w:pPr>
        <w:pStyle w:val="ListParagraph"/>
        <w:numPr>
          <w:ilvl w:val="0"/>
          <w:numId w:val="7"/>
        </w:numPr>
        <w:ind w:left="709" w:firstLine="0"/>
      </w:pPr>
      <w:r w:rsidRPr="00C264EC">
        <w:rPr>
          <w:b/>
        </w:rPr>
        <w:t xml:space="preserve">R$ </w:t>
      </w:r>
      <w:r w:rsidR="002C7872" w:rsidRPr="00C264EC">
        <w:rPr>
          <w:b/>
        </w:rPr>
        <w:t>2.000,00</w:t>
      </w:r>
      <w:r w:rsidRPr="00C264EC">
        <w:rPr>
          <w:b/>
        </w:rPr>
        <w:t xml:space="preserve"> (</w:t>
      </w:r>
      <w:r w:rsidR="002C7872" w:rsidRPr="00C264EC">
        <w:rPr>
          <w:b/>
        </w:rPr>
        <w:t>dois mil</w:t>
      </w:r>
      <w:r w:rsidRPr="00C264EC">
        <w:rPr>
          <w:b/>
        </w:rPr>
        <w:t xml:space="preserve"> reais) – </w:t>
      </w:r>
      <w:r w:rsidR="002C7872" w:rsidRPr="00C264EC">
        <w:rPr>
          <w:b/>
        </w:rPr>
        <w:t>pago uma única vez, referente à taxa de abertura de conta</w:t>
      </w:r>
      <w:r w:rsidRPr="00C264EC">
        <w:t xml:space="preserve">; </w:t>
      </w:r>
    </w:p>
    <w:p w14:paraId="446AEBD1" w14:textId="6F48ECFD" w:rsidR="00D54449" w:rsidRPr="00C264EC" w:rsidRDefault="00FB615D" w:rsidP="00C65608">
      <w:pPr>
        <w:pStyle w:val="ListParagraph"/>
        <w:numPr>
          <w:ilvl w:val="0"/>
          <w:numId w:val="7"/>
        </w:numPr>
        <w:ind w:left="709" w:firstLine="0"/>
      </w:pPr>
      <w:r w:rsidRPr="00C264EC">
        <w:rPr>
          <w:b/>
        </w:rPr>
        <w:t xml:space="preserve">R$ </w:t>
      </w:r>
      <w:r w:rsidR="00BC24B9" w:rsidRPr="00C264EC">
        <w:rPr>
          <w:b/>
        </w:rPr>
        <w:t>1.700,00</w:t>
      </w:r>
      <w:r w:rsidRPr="00C264EC">
        <w:rPr>
          <w:b/>
        </w:rPr>
        <w:t xml:space="preserve"> (</w:t>
      </w:r>
      <w:r w:rsidR="00BC24B9" w:rsidRPr="00C264EC">
        <w:rPr>
          <w:b/>
        </w:rPr>
        <w:t>mil e setecentos</w:t>
      </w:r>
      <w:r w:rsidRPr="00C264EC">
        <w:rPr>
          <w:b/>
        </w:rPr>
        <w:t xml:space="preserve"> reais)</w:t>
      </w:r>
      <w:r w:rsidR="00B92277" w:rsidRPr="00C264EC">
        <w:rPr>
          <w:b/>
        </w:rPr>
        <w:t xml:space="preserve"> mensais</w:t>
      </w:r>
      <w:r w:rsidRPr="00C264EC">
        <w:rPr>
          <w:b/>
        </w:rPr>
        <w:t xml:space="preserve"> – </w:t>
      </w:r>
      <w:r w:rsidR="00837D2C" w:rsidRPr="00C264EC">
        <w:rPr>
          <w:b/>
        </w:rPr>
        <w:t>referente à Taxa de manutenção de conta</w:t>
      </w:r>
      <w:r w:rsidRPr="00C264EC">
        <w:t xml:space="preserve">; </w:t>
      </w:r>
      <w:r w:rsidR="0017741E" w:rsidRPr="00C264EC">
        <w:t>e</w:t>
      </w:r>
    </w:p>
    <w:p w14:paraId="0417DDBE" w14:textId="78844E20" w:rsidR="00D54449" w:rsidRPr="00C264EC" w:rsidRDefault="00FB615D" w:rsidP="00C65608">
      <w:pPr>
        <w:pStyle w:val="ListParagraph"/>
        <w:numPr>
          <w:ilvl w:val="0"/>
          <w:numId w:val="7"/>
        </w:numPr>
        <w:ind w:left="709" w:firstLine="0"/>
      </w:pPr>
      <w:r w:rsidRPr="00C264EC">
        <w:rPr>
          <w:b/>
        </w:rPr>
        <w:t xml:space="preserve">R$ </w:t>
      </w:r>
      <w:r w:rsidR="00D31A31" w:rsidRPr="00C264EC">
        <w:rPr>
          <w:b/>
        </w:rPr>
        <w:t>10,00</w:t>
      </w:r>
      <w:r w:rsidRPr="00C264EC">
        <w:rPr>
          <w:b/>
        </w:rPr>
        <w:t xml:space="preserve"> (</w:t>
      </w:r>
      <w:r w:rsidR="00D31A31" w:rsidRPr="00C264EC">
        <w:rPr>
          <w:b/>
        </w:rPr>
        <w:t>dez</w:t>
      </w:r>
      <w:r w:rsidRPr="00C264EC">
        <w:rPr>
          <w:b/>
        </w:rPr>
        <w:t xml:space="preserve"> reais) </w:t>
      </w:r>
      <w:r w:rsidR="00662603" w:rsidRPr="00C264EC">
        <w:rPr>
          <w:b/>
        </w:rPr>
        <w:t xml:space="preserve">por Transferência Eletrônica Disponível (TED) </w:t>
      </w:r>
      <w:r w:rsidR="000E28F9" w:rsidRPr="00C264EC">
        <w:rPr>
          <w:b/>
        </w:rPr>
        <w:t>efetuada</w:t>
      </w:r>
      <w:r w:rsidRPr="00C264EC">
        <w:t>.</w:t>
      </w:r>
    </w:p>
    <w:p w14:paraId="22A275F3" w14:textId="77777777" w:rsidR="00D54449" w:rsidRPr="00A337D9" w:rsidRDefault="00D54449" w:rsidP="00C65608"/>
    <w:p w14:paraId="4D93C065" w14:textId="279CC2CD" w:rsidR="00D54449" w:rsidRDefault="00FB615D" w:rsidP="00C65608">
      <w:pPr>
        <w:ind w:left="709"/>
      </w:pPr>
      <w:r w:rsidRPr="00A337D9">
        <w:t>4.1.1</w:t>
      </w:r>
      <w:r w:rsidRPr="00A337D9">
        <w:tab/>
        <w:t xml:space="preserve">Os valores acima serão atualizados pela aplicação positiva do </w:t>
      </w:r>
      <w:r w:rsidR="0071113F">
        <w:t>IPCA</w:t>
      </w:r>
      <w:r w:rsidRPr="00A337D9">
        <w:t>, anualmente, tomando por base a data da celebração do presente Contrato, cas</w:t>
      </w:r>
      <w:r>
        <w:t>o não seja autorizada pelas autoridades competentes</w:t>
      </w:r>
      <w:r w:rsidRPr="00A337D9">
        <w:t xml:space="preserve"> a atualização em periodicidade menor, ficando, desde já, estabelecido pelas Partes que tal índice não será aplicado, caso se mostre negativo no período, e, ainda, na hipótese de sua extinção ou descaracte</w:t>
      </w:r>
      <w:r>
        <w:t>rização como índice de atualização monetária</w:t>
      </w:r>
      <w:r w:rsidR="00D12B2F">
        <w:rPr>
          <w:rFonts w:cs="Arial"/>
          <w:szCs w:val="22"/>
        </w:rPr>
        <w:t xml:space="preserve"> será</w:t>
      </w:r>
      <w:r w:rsidR="00D12B2F" w:rsidRPr="00A337D9">
        <w:t xml:space="preserve"> </w:t>
      </w:r>
      <w:r>
        <w:t>adotado, em</w:t>
      </w:r>
      <w:r>
        <w:rPr>
          <w:rFonts w:cs="Arial"/>
          <w:szCs w:val="22"/>
        </w:rPr>
        <w:t xml:space="preserve"> </w:t>
      </w:r>
      <w:r w:rsidR="00D12B2F">
        <w:rPr>
          <w:rFonts w:cs="Arial"/>
          <w:szCs w:val="22"/>
        </w:rPr>
        <w:t>sua</w:t>
      </w:r>
      <w:r w:rsidR="00D12B2F" w:rsidRPr="00A337D9">
        <w:t xml:space="preserve"> </w:t>
      </w:r>
      <w:r>
        <w:t>substituição, o novo índice determinado pelos órgãos governamentais para contratos desta espécie, e, na sua ausência, um índice estabelecido de comum acordo entre as Partes.</w:t>
      </w:r>
    </w:p>
    <w:p w14:paraId="3848C9B8" w14:textId="77777777" w:rsidR="00D54449" w:rsidRDefault="00D54449" w:rsidP="00C65608"/>
    <w:p w14:paraId="4807D71C" w14:textId="0C449248" w:rsidR="00DB2420" w:rsidRDefault="00FB615D">
      <w:r>
        <w:t>4.2.</w:t>
      </w:r>
      <w:r>
        <w:tab/>
        <w:t>Todos os custos, despesas e valores relativos à operacionalização do estabelecido neste Contrato, inclusive, mas não limitados</w:t>
      </w:r>
      <w:r w:rsidRPr="00A337D9">
        <w:t xml:space="preserve"> àqueles referentes aos</w:t>
      </w:r>
      <w:r>
        <w:t xml:space="preserve"> registros de documentos</w:t>
      </w:r>
      <w:r w:rsidRPr="00A337D9">
        <w:t xml:space="preserve">, </w:t>
      </w:r>
      <w:r>
        <w:t xml:space="preserve">correrão por conta da Contratante e serão debitados, automática e independentemente de autorização, mensalmente no </w:t>
      </w:r>
      <w:r w:rsidR="009134FA">
        <w:t>dia 20 (vinte</w:t>
      </w:r>
      <w:r w:rsidR="006A38AE">
        <w:rPr>
          <w:szCs w:val="22"/>
        </w:rPr>
        <w:t xml:space="preserve">) </w:t>
      </w:r>
      <w:r w:rsidRPr="00A337D9">
        <w:t>de cada mês</w:t>
      </w:r>
      <w:r w:rsidR="009134FA">
        <w:t xml:space="preserve"> ou no Dia Útil subsequente caso o dia 20 (vinte) não seja um Dia Útil</w:t>
      </w:r>
      <w:r w:rsidRPr="00A337D9">
        <w:t>, do saldo existente na Conta Vinculada, até termo final deste Contrato e encerramento da Conta Vinculada.</w:t>
      </w:r>
    </w:p>
    <w:p w14:paraId="78D02F57" w14:textId="1ECF43C9" w:rsidR="00DB2420" w:rsidRDefault="00DB2420">
      <w:r>
        <w:tab/>
        <w:t xml:space="preserve">4.2.1. </w:t>
      </w:r>
      <w:r w:rsidR="00C23405">
        <w:t xml:space="preserve">O Banco </w:t>
      </w:r>
      <w:proofErr w:type="spellStart"/>
      <w:proofErr w:type="gramStart"/>
      <w:r w:rsidR="00C23405">
        <w:t>Arbi</w:t>
      </w:r>
      <w:proofErr w:type="spellEnd"/>
      <w:r w:rsidR="00C23405">
        <w:t xml:space="preserve"> </w:t>
      </w:r>
      <w:r w:rsidR="00167875">
        <w:t xml:space="preserve"> se</w:t>
      </w:r>
      <w:proofErr w:type="gramEnd"/>
      <w:r w:rsidR="00167875">
        <w:t xml:space="preserve"> compromete em controlar </w:t>
      </w:r>
      <w:r w:rsidR="00AF3E86">
        <w:t>o Saldo Mínimo da Conta Vinculada, de forma que os r</w:t>
      </w:r>
      <w:r>
        <w:t>eferidos débitos não poderão reduzir</w:t>
      </w:r>
      <w:r w:rsidR="00C23405">
        <w:t xml:space="preserve">, em nenhuma hipótese, </w:t>
      </w:r>
      <w:r>
        <w:t xml:space="preserve">o </w:t>
      </w:r>
      <w:r w:rsidRPr="00DB2420">
        <w:t>Saldo Mínimo da Conta Vinculada</w:t>
      </w:r>
      <w:r>
        <w:t xml:space="preserve">. </w:t>
      </w:r>
    </w:p>
    <w:p w14:paraId="380EF997" w14:textId="77777777" w:rsidR="00DB2420" w:rsidRDefault="00DB2420"/>
    <w:p w14:paraId="5B6F6851" w14:textId="10684034" w:rsidR="00D54449" w:rsidRPr="00A337D9" w:rsidRDefault="00DB2420">
      <w:r>
        <w:lastRenderedPageBreak/>
        <w:t xml:space="preserve">4.3. </w:t>
      </w:r>
      <w:r w:rsidR="00FB615D" w:rsidRPr="00A337D9">
        <w:t>A Contratante, desde já, autoriza o Banco Arbi a proceder com os débitos antes mencionados</w:t>
      </w:r>
      <w:r w:rsidR="00FB615D">
        <w:t xml:space="preserve">, de forma irrevogável e irretratável, reconhecendo a Contratante que, na data em que for exigida </w:t>
      </w:r>
      <w:r>
        <w:t>a</w:t>
      </w:r>
      <w:r w:rsidR="00FB615D">
        <w:t xml:space="preserve"> obrigação acima, caso na Conta Vinculada </w:t>
      </w:r>
      <w:r w:rsidR="00FB615D" w:rsidRPr="00A337D9">
        <w:t xml:space="preserve">não haja saldo </w:t>
      </w:r>
      <w:r w:rsidR="00C23405">
        <w:t xml:space="preserve">superior ao </w:t>
      </w:r>
      <w:r w:rsidR="00C23405" w:rsidRPr="00DB2420">
        <w:t>Saldo Mínimo da Conta Vinculada</w:t>
      </w:r>
      <w:r w:rsidR="00C23405">
        <w:t xml:space="preserve"> </w:t>
      </w:r>
      <w:r w:rsidR="00FB615D" w:rsidRPr="00A337D9">
        <w:t>ou o mesmo seja insuficiente para honrar com os pagamentos antes mencionados, tais pagament</w:t>
      </w:r>
      <w:r w:rsidR="00FB615D">
        <w:t>os serão considerados como não realizados/efetivados, ficando a Contratante, a partir do inadimplemento, constituída em mora de pleno direito, independentemente de qualquer aviso e/ou notificação neste 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bookmarkStart w:id="14" w:name="_Hlk60069954"/>
      <w:r w:rsidR="00E57945">
        <w:rPr>
          <w:rFonts w:cs="Arial"/>
          <w:szCs w:val="22"/>
        </w:rPr>
        <w:t>.</w:t>
      </w:r>
      <w:bookmarkEnd w:id="14"/>
      <w:r w:rsidR="00E57945">
        <w:rPr>
          <w:rFonts w:cs="Arial"/>
          <w:szCs w:val="22"/>
        </w:rPr>
        <w:t xml:space="preserve"> </w:t>
      </w:r>
    </w:p>
    <w:p w14:paraId="5C01C869" w14:textId="77777777" w:rsidR="00D54449" w:rsidRDefault="00D54449">
      <w:pPr>
        <w:rPr>
          <w:rFonts w:cs="Arial"/>
          <w:szCs w:val="22"/>
        </w:rPr>
      </w:pPr>
    </w:p>
    <w:p w14:paraId="4B724DF1" w14:textId="72D1F6BC" w:rsidR="00D54449" w:rsidRDefault="00FB615D">
      <w:r w:rsidRPr="00A337D9">
        <w:t>4.3.</w:t>
      </w:r>
      <w:r w:rsidRPr="00A337D9">
        <w:tab/>
        <w:t xml:space="preserve">O não pagamento no respectivo vencimento pela Contratante acarretará, sobre o valor devidamente atualizado, calculado pelo </w:t>
      </w:r>
      <w:r w:rsidR="0071113F">
        <w:t>IPCA</w:t>
      </w:r>
      <w:r w:rsidRPr="00A337D9">
        <w:t>, a incidência de juros de 1% (</w:t>
      </w:r>
      <w:r>
        <w:rPr>
          <w:rFonts w:cs="Arial"/>
          <w:szCs w:val="22"/>
        </w:rPr>
        <w:t>um</w:t>
      </w:r>
      <w:r w:rsidRPr="00A337D9">
        <w:t xml:space="preserve"> por cento) ao mês, contados </w:t>
      </w:r>
      <w:r>
        <w:t>pro rata die, e multa moratória de 2% (dois por cento), sobre o montante apurado.</w:t>
      </w:r>
    </w:p>
    <w:p w14:paraId="7B2502AB" w14:textId="77777777" w:rsidR="00D54449" w:rsidRPr="00A337D9" w:rsidRDefault="00D54449" w:rsidP="00C65608"/>
    <w:p w14:paraId="55E45E72" w14:textId="77777777" w:rsidR="00D54449" w:rsidRDefault="00FB615D" w:rsidP="00C65608">
      <w:pPr>
        <w:rPr>
          <w:b/>
        </w:rPr>
      </w:pPr>
      <w:r>
        <w:rPr>
          <w:b/>
        </w:rPr>
        <w:t>CLÁUSULA QUINTA – DA VIGÊNCIA E TÉRMINO DO CONTRATO:</w:t>
      </w:r>
    </w:p>
    <w:p w14:paraId="2908B395" w14:textId="77777777" w:rsidR="00847A99" w:rsidRDefault="00847A99">
      <w:pPr>
        <w:rPr>
          <w:rFonts w:cs="Arial"/>
          <w:szCs w:val="22"/>
        </w:rPr>
      </w:pPr>
    </w:p>
    <w:p w14:paraId="72DBE734" w14:textId="47BF1190" w:rsidR="00203AEC" w:rsidRPr="00A337D9" w:rsidRDefault="00FB615D">
      <w:r w:rsidRPr="00A337D9">
        <w:t>5.1.</w:t>
      </w:r>
      <w:r w:rsidRPr="00A337D9">
        <w:tab/>
        <w:t xml:space="preserve">Este Contrato terá início na data de sua assinatura e permanecerá em vigor até a liquidação </w:t>
      </w:r>
      <w:r w:rsidR="00203AEC">
        <w:rPr>
          <w:rFonts w:cs="Arial"/>
          <w:szCs w:val="22"/>
        </w:rPr>
        <w:t xml:space="preserve">integral </w:t>
      </w:r>
      <w:r w:rsidRPr="00A337D9">
        <w:t xml:space="preserve">de todas as </w:t>
      </w:r>
      <w:r w:rsidR="00203AEC">
        <w:rPr>
          <w:rFonts w:cs="Arial"/>
          <w:szCs w:val="22"/>
        </w:rPr>
        <w:t>Obrigações Garantidas</w:t>
      </w:r>
      <w:r w:rsidR="008B4D00">
        <w:t>.</w:t>
      </w:r>
    </w:p>
    <w:p w14:paraId="10E23EC6" w14:textId="77777777" w:rsidR="00D54449" w:rsidRDefault="00D54449"/>
    <w:p w14:paraId="528EE627" w14:textId="50C4EB0A" w:rsidR="00D54449" w:rsidRDefault="00FB615D">
      <w:r>
        <w:t>5.2.</w:t>
      </w:r>
      <w:r>
        <w:tab/>
      </w:r>
      <w:r w:rsidR="005F57BD">
        <w:rPr>
          <w:rFonts w:cs="Arial"/>
          <w:szCs w:val="22"/>
        </w:rPr>
        <w:t>N</w:t>
      </w:r>
      <w:r>
        <w:rPr>
          <w:rFonts w:cs="Arial"/>
          <w:szCs w:val="22"/>
        </w:rPr>
        <w:t>a</w:t>
      </w:r>
      <w:r w:rsidRPr="00A337D9">
        <w:t xml:space="preserve"> hipótese de rescisão e/ou resilição</w:t>
      </w:r>
      <w:r>
        <w:rPr>
          <w:rFonts w:cs="Arial"/>
          <w:szCs w:val="22"/>
        </w:rPr>
        <w:t xml:space="preserve"> </w:t>
      </w:r>
      <w:r w:rsidR="005F57BD">
        <w:rPr>
          <w:rFonts w:cs="Arial"/>
          <w:szCs w:val="22"/>
        </w:rPr>
        <w:t>deste Contrato</w:t>
      </w:r>
      <w:r w:rsidR="005F57BD" w:rsidRPr="00A337D9">
        <w:t xml:space="preserve"> </w:t>
      </w:r>
      <w:r>
        <w:t xml:space="preserve">por qualquer motivo, deverá a Contratante, juntamente com o Agente Fiduciário, com antecedência mínima de </w:t>
      </w:r>
      <w:r>
        <w:rPr>
          <w:rFonts w:cs="Arial"/>
          <w:szCs w:val="22"/>
        </w:rPr>
        <w:t>30 (trinta</w:t>
      </w:r>
      <w:r w:rsidRPr="00A337D9">
        <w:t>) dias, notificar, por escrito, o Banco Arbi sobre o interesse na rescis</w:t>
      </w:r>
      <w:r>
        <w:t>ão do Contrato e informar o destino a ser dado aos valores existentes na Conta Vinculada</w:t>
      </w:r>
      <w:r>
        <w:rPr>
          <w:rFonts w:cs="Arial"/>
          <w:szCs w:val="22"/>
        </w:rPr>
        <w:t>.</w:t>
      </w:r>
      <w:r w:rsidR="00E57945" w:rsidRPr="00E57945">
        <w:t xml:space="preserve"> </w:t>
      </w:r>
    </w:p>
    <w:p w14:paraId="4F205729" w14:textId="77777777" w:rsidR="00D54449" w:rsidRPr="00A337D9" w:rsidRDefault="00D54449" w:rsidP="00C65608"/>
    <w:p w14:paraId="26BC9670" w14:textId="2D79AD16" w:rsidR="00D54449" w:rsidRDefault="00FB615D">
      <w:r w:rsidRPr="00A337D9">
        <w:t>5.3.</w:t>
      </w:r>
      <w:r w:rsidRPr="00A337D9">
        <w:tab/>
        <w:t xml:space="preserve">Ao Banco Arbi também é facultado requerer, a qualquer tempo, a sua substituição no </w:t>
      </w:r>
      <w:r w:rsidR="005F57BD">
        <w:rPr>
          <w:rFonts w:cs="Arial"/>
          <w:szCs w:val="22"/>
        </w:rPr>
        <w:t xml:space="preserve">âmbito do </w:t>
      </w:r>
      <w:r w:rsidRPr="00A337D9">
        <w:t>presente Contrato</w:t>
      </w:r>
      <w:r w:rsidR="005F57BD">
        <w:rPr>
          <w:rFonts w:cs="Arial"/>
          <w:szCs w:val="22"/>
        </w:rPr>
        <w:t xml:space="preserve"> mediante o envio de comunicação à</w:t>
      </w:r>
      <w:r w:rsidR="005F57BD" w:rsidRPr="00A337D9">
        <w:t xml:space="preserve"> </w:t>
      </w:r>
      <w:r>
        <w:t xml:space="preserve">Contratante e ao Agente Fiduciário, permanecendo no exercício de suas funções </w:t>
      </w:r>
      <w:r w:rsidR="005F57BD">
        <w:rPr>
          <w:rFonts w:cs="Arial"/>
          <w:szCs w:val="22"/>
        </w:rPr>
        <w:t xml:space="preserve">previstas neste Contrato </w:t>
      </w:r>
      <w:r w:rsidRPr="00A337D9">
        <w:t>até que nova instituição financeira o substitua integralmente em suas funções</w:t>
      </w:r>
      <w:r w:rsidR="005F57BD">
        <w:rPr>
          <w:rFonts w:cs="Arial"/>
          <w:szCs w:val="22"/>
        </w:rPr>
        <w:t xml:space="preserve"> previstas neste Contrato</w:t>
      </w:r>
      <w:r w:rsidRPr="00A337D9">
        <w:t>, sendo certo que a nova instituição financeira deverá ser indicad</w:t>
      </w:r>
      <w:r>
        <w:t xml:space="preserve">a pela Contratante e/ou </w:t>
      </w:r>
      <w:r w:rsidR="005F57BD">
        <w:rPr>
          <w:rFonts w:cs="Arial"/>
          <w:szCs w:val="22"/>
        </w:rPr>
        <w:t xml:space="preserve">pelo </w:t>
      </w:r>
      <w:r w:rsidRPr="00A337D9">
        <w:t xml:space="preserve">Agente Fiduciário </w:t>
      </w:r>
      <w:r w:rsidR="005F57BD">
        <w:rPr>
          <w:rFonts w:cs="Arial"/>
          <w:szCs w:val="22"/>
        </w:rPr>
        <w:t xml:space="preserve">em </w:t>
      </w:r>
      <w:r w:rsidR="005F57BD" w:rsidRPr="00A337D9">
        <w:t xml:space="preserve">até </w:t>
      </w:r>
      <w:r>
        <w:rPr>
          <w:rFonts w:cs="Arial"/>
          <w:szCs w:val="22"/>
        </w:rPr>
        <w:t>o prazo máximo de 30 (trinta</w:t>
      </w:r>
      <w:r w:rsidRPr="00A337D9">
        <w:t>) dias</w:t>
      </w:r>
      <w:r w:rsidR="005F57BD">
        <w:rPr>
          <w:rFonts w:cs="Arial"/>
          <w:szCs w:val="22"/>
        </w:rPr>
        <w:t xml:space="preserve"> contados do recebimento da comunicação do Banco Arbi solicitando sua substituição no âmbito do presente Contrato</w:t>
      </w:r>
      <w:r w:rsidRPr="00A337D9">
        <w:t>.</w:t>
      </w:r>
    </w:p>
    <w:p w14:paraId="2BE418A9" w14:textId="77777777" w:rsidR="00D54449" w:rsidRDefault="00D54449"/>
    <w:p w14:paraId="6892DA4B" w14:textId="6D0FD97F" w:rsidR="00D54449" w:rsidRPr="00A337D9" w:rsidRDefault="00FB615D" w:rsidP="00C65608">
      <w:pPr>
        <w:keepNext/>
      </w:pPr>
      <w:r>
        <w:t>5.4.</w:t>
      </w:r>
      <w:r w:rsidRPr="00A337D9">
        <w:tab/>
        <w:t>Este Contrato também poderá ser rescindido e/ou resilido, além dos casos previstos em lei, e sem qualquer notificação e/ou aviso prévio, nas hipóteses a seguir:</w:t>
      </w:r>
    </w:p>
    <w:p w14:paraId="504AA8EC" w14:textId="77777777" w:rsidR="0089440C" w:rsidRDefault="0089440C" w:rsidP="001558E2">
      <w:pPr>
        <w:keepNext/>
        <w:rPr>
          <w:rFonts w:cs="Arial"/>
          <w:szCs w:val="22"/>
        </w:rPr>
      </w:pPr>
    </w:p>
    <w:p w14:paraId="64CD5359" w14:textId="1417BF25" w:rsidR="00D54449" w:rsidRPr="00A337D9" w:rsidRDefault="00FB615D" w:rsidP="00C65608">
      <w:pPr>
        <w:pStyle w:val="ListParagraph"/>
        <w:numPr>
          <w:ilvl w:val="0"/>
          <w:numId w:val="13"/>
        </w:numPr>
        <w:ind w:left="1418" w:hanging="709"/>
      </w:pPr>
      <w:r w:rsidRPr="00A337D9">
        <w:t>em caso de inadimplemento das obrigações assumidas pela Contratante, nos termos deste Contrato;</w:t>
      </w:r>
    </w:p>
    <w:p w14:paraId="27C6B5ED" w14:textId="77777777" w:rsidR="0089440C" w:rsidRPr="0089440C" w:rsidRDefault="0089440C" w:rsidP="001C6D8C"/>
    <w:p w14:paraId="340370F3" w14:textId="6E0CB865" w:rsidR="00D54449" w:rsidRPr="00A337D9" w:rsidRDefault="00FB615D" w:rsidP="00C65608">
      <w:pPr>
        <w:pStyle w:val="ListParagraph"/>
        <w:numPr>
          <w:ilvl w:val="0"/>
          <w:numId w:val="13"/>
        </w:numPr>
        <w:ind w:left="1418" w:hanging="709"/>
      </w:pPr>
      <w:r w:rsidRPr="00A337D9">
        <w:t>em caso de pedido ou requerimento de falência, recuperação judicial ou extrajudicial de qualquer uma das Partes; e</w:t>
      </w:r>
    </w:p>
    <w:p w14:paraId="1F2DBD4A" w14:textId="77777777" w:rsidR="0089440C" w:rsidRPr="0089440C" w:rsidRDefault="0089440C" w:rsidP="001C6D8C"/>
    <w:p w14:paraId="0310D82C" w14:textId="0B65E1CC" w:rsidR="00D54449" w:rsidRDefault="00FB615D" w:rsidP="00C65608">
      <w:pPr>
        <w:pStyle w:val="ListParagraph"/>
        <w:numPr>
          <w:ilvl w:val="0"/>
          <w:numId w:val="13"/>
        </w:numPr>
        <w:ind w:left="1418" w:hanging="709"/>
      </w:pPr>
      <w:r w:rsidRPr="00A337D9">
        <w:t>caso os créditos/recursos/</w:t>
      </w:r>
      <w:r w:rsidR="003B1D27">
        <w:rPr>
          <w:rFonts w:cs="Arial"/>
          <w:szCs w:val="22"/>
        </w:rPr>
        <w:t>d</w:t>
      </w:r>
      <w:r>
        <w:rPr>
          <w:rFonts w:cs="Arial"/>
          <w:szCs w:val="22"/>
        </w:rPr>
        <w:t xml:space="preserve">ireitos </w:t>
      </w:r>
      <w:r w:rsidR="003B1D27">
        <w:rPr>
          <w:rFonts w:cs="Arial"/>
          <w:szCs w:val="22"/>
        </w:rPr>
        <w:t>c</w:t>
      </w:r>
      <w:r>
        <w:rPr>
          <w:rFonts w:cs="Arial"/>
          <w:szCs w:val="22"/>
        </w:rPr>
        <w:t>reditórios</w:t>
      </w:r>
      <w:r w:rsidRPr="00A337D9">
        <w:t xml:space="preserve">, por qualquer motivo, venham a ser bloqueados, retidos, ou, de alguma forma, sejam impedidos de ser creditados na Conta Vinculada, inclusive mediante </w:t>
      </w:r>
      <w:r w:rsidR="004059E9">
        <w:rPr>
          <w:rFonts w:cs="Arial"/>
          <w:szCs w:val="22"/>
        </w:rPr>
        <w:t xml:space="preserve">decisão </w:t>
      </w:r>
      <w:r w:rsidRPr="00A337D9">
        <w:t>liminar ou qualquer outra decisão judicial</w:t>
      </w:r>
      <w:r w:rsidR="004059E9">
        <w:t>,</w:t>
      </w:r>
      <w:r>
        <w:t xml:space="preserve"> que impossibilite ou impeça a execução dos serviços ora contratados </w:t>
      </w:r>
      <w:r w:rsidR="003B1D27">
        <w:rPr>
          <w:rFonts w:cs="Arial"/>
          <w:szCs w:val="22"/>
        </w:rPr>
        <w:t xml:space="preserve">junto </w:t>
      </w:r>
      <w:r w:rsidRPr="00A337D9">
        <w:t>ao Banco Arbi.</w:t>
      </w:r>
    </w:p>
    <w:p w14:paraId="3841C4CF" w14:textId="4B75C31C" w:rsidR="00D54449" w:rsidRDefault="00D54449" w:rsidP="00C65608"/>
    <w:p w14:paraId="7FCAF537" w14:textId="7DCD9C5C" w:rsidR="005F57BD" w:rsidRDefault="005F57BD" w:rsidP="005567CC">
      <w:pPr>
        <w:rPr>
          <w:rFonts w:ascii="Arial" w:hAnsi="Arial" w:cs="Arial"/>
          <w:sz w:val="24"/>
          <w:szCs w:val="22"/>
        </w:rPr>
      </w:pPr>
      <w:r>
        <w:t>5.5.</w:t>
      </w:r>
      <w:r>
        <w:rPr>
          <w:rFonts w:cs="Arial"/>
          <w:szCs w:val="22"/>
        </w:rPr>
        <w:tab/>
      </w:r>
      <w:r w:rsidRPr="005F57BD">
        <w:rPr>
          <w:rFonts w:cs="Arial"/>
          <w:szCs w:val="22"/>
        </w:rPr>
        <w:t xml:space="preserve">Caso ocorra qualquer das hipóteses de rescisão/resilição prevista neste Contrato, inclusive em decorrência de eventual solicitação do </w:t>
      </w:r>
      <w:r>
        <w:rPr>
          <w:rFonts w:cs="Arial"/>
          <w:szCs w:val="22"/>
        </w:rPr>
        <w:t xml:space="preserve">Banco Arbi </w:t>
      </w:r>
      <w:r w:rsidRPr="005F57BD">
        <w:rPr>
          <w:rFonts w:cs="Arial"/>
          <w:szCs w:val="22"/>
        </w:rPr>
        <w:t>para sua substituição enquanto banco depositário e administrador da Conta Vinculada,</w:t>
      </w:r>
      <w:r>
        <w:rPr>
          <w:rFonts w:cs="Arial"/>
          <w:szCs w:val="22"/>
        </w:rPr>
        <w:t xml:space="preserve"> o Banco Arbi deverá permanecer no exercício de </w:t>
      </w:r>
      <w:r>
        <w:rPr>
          <w:rFonts w:cs="Arial"/>
          <w:szCs w:val="22"/>
        </w:rPr>
        <w:lastRenderedPageBreak/>
        <w:t xml:space="preserve">suas funções nos termos deste Contrato até que nova instituição financeira o substitua integralmente em suas funções, sendo certo que a nova instituição financeira deverá ser indicada pela Contratante e/ou Agente Fiduciário até o prazo máximo de </w:t>
      </w:r>
      <w:r w:rsidR="00E57945">
        <w:rPr>
          <w:rFonts w:cs="Arial"/>
          <w:szCs w:val="22"/>
        </w:rPr>
        <w:t>30 (trinta)</w:t>
      </w:r>
      <w:r>
        <w:rPr>
          <w:rFonts w:cs="Arial"/>
          <w:szCs w:val="22"/>
        </w:rPr>
        <w:t xml:space="preserve"> dias.</w:t>
      </w:r>
    </w:p>
    <w:p w14:paraId="10CD84BD" w14:textId="77777777" w:rsidR="005F57BD" w:rsidRDefault="005F57BD" w:rsidP="001C6D8C">
      <w:pPr>
        <w:rPr>
          <w:rFonts w:cs="Arial"/>
          <w:szCs w:val="22"/>
        </w:rPr>
      </w:pPr>
    </w:p>
    <w:p w14:paraId="4E281537" w14:textId="242E793B" w:rsidR="00D54449" w:rsidRPr="00A337D9" w:rsidRDefault="00FB615D" w:rsidP="00C65608">
      <w:r>
        <w:rPr>
          <w:rFonts w:cs="Arial"/>
          <w:szCs w:val="22"/>
        </w:rPr>
        <w:t>5.</w:t>
      </w:r>
      <w:r w:rsidR="005F57BD">
        <w:rPr>
          <w:rFonts w:cs="Arial"/>
          <w:szCs w:val="22"/>
        </w:rPr>
        <w:t>6</w:t>
      </w:r>
      <w:r>
        <w:rPr>
          <w:rFonts w:cs="Arial"/>
          <w:szCs w:val="22"/>
        </w:rPr>
        <w:t>.</w:t>
      </w:r>
      <w:r w:rsidRPr="00A337D9">
        <w:tab/>
        <w:t xml:space="preserve">Fica, desde já, estabelecido que, em caso de encerramento antecipado da Conta Vinculada, independentemente do motivo, será devido pela Contratante ao Banco Arbi, além da remuneração mensal estabelecida neste Contrato, todos os custos referentes aos serviços efetivamente prestados e ainda pendentes de pagamento até a </w:t>
      </w:r>
      <w:r>
        <w:t>data do efetivo encerramento.</w:t>
      </w:r>
    </w:p>
    <w:p w14:paraId="72C2AB8E" w14:textId="77777777" w:rsidR="00D54449" w:rsidRDefault="00D54449" w:rsidP="00C65608"/>
    <w:p w14:paraId="313C58DA" w14:textId="405ADD7F" w:rsidR="00D54449" w:rsidRDefault="00FB615D" w:rsidP="00C65608">
      <w:pPr>
        <w:rPr>
          <w:b/>
        </w:rPr>
      </w:pPr>
      <w:r>
        <w:rPr>
          <w:b/>
        </w:rPr>
        <w:t>CLÁUSULA SEXTA – DAS DISPOSIÇÕES GERAIS:</w:t>
      </w:r>
    </w:p>
    <w:p w14:paraId="78F01B2A" w14:textId="77777777" w:rsidR="0089440C" w:rsidRDefault="0089440C" w:rsidP="001C6D8C">
      <w:pPr>
        <w:rPr>
          <w:rFonts w:cs="Arial"/>
          <w:b/>
          <w:szCs w:val="22"/>
        </w:rPr>
      </w:pPr>
    </w:p>
    <w:p w14:paraId="73297D2E" w14:textId="2E4F05C8" w:rsidR="00D54449" w:rsidRDefault="00FB615D">
      <w:pPr>
        <w:rPr>
          <w:rFonts w:cs="Arial"/>
          <w:szCs w:val="22"/>
        </w:rPr>
      </w:pPr>
      <w:r w:rsidRPr="00A337D9">
        <w:rPr>
          <w:b/>
          <w:u w:val="single"/>
        </w:rPr>
        <w:t>Independência</w:t>
      </w:r>
      <w:r w:rsidRPr="00A337D9">
        <w:rPr>
          <w:u w:val="single"/>
        </w:rPr>
        <w:t>:</w:t>
      </w:r>
      <w: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289D964F" w14:textId="77777777" w:rsidR="0089440C" w:rsidRDefault="0089440C"/>
    <w:p w14:paraId="19B453AF" w14:textId="6F03A489" w:rsidR="00D54449" w:rsidRDefault="00FB615D">
      <w:pPr>
        <w:rPr>
          <w:rFonts w:cs="Arial"/>
          <w:szCs w:val="22"/>
        </w:rPr>
      </w:pPr>
      <w:r w:rsidRPr="00A337D9">
        <w:rPr>
          <w:b/>
          <w:u w:val="single"/>
        </w:rPr>
        <w:t>Instrumentos Vinculados:</w:t>
      </w:r>
      <w:r w:rsidRPr="00A337D9">
        <w:rPr>
          <w:b/>
        </w:rPr>
        <w:t xml:space="preserve"> </w:t>
      </w:r>
      <w:r>
        <w:t xml:space="preserve">Integram o presente Contrato: </w:t>
      </w:r>
      <w:r w:rsidR="007F72F5">
        <w:rPr>
          <w:rFonts w:cs="Arial"/>
          <w:szCs w:val="22"/>
        </w:rPr>
        <w:t>(i) os</w:t>
      </w:r>
      <w:r w:rsidRPr="00A337D9">
        <w:t xml:space="preserve"> Termo</w:t>
      </w:r>
      <w:r w:rsidR="007F72F5" w:rsidRPr="00A337D9">
        <w:t>s e Condições de Uso do Portal Financeiro</w:t>
      </w:r>
      <w:r w:rsidR="007F72F5">
        <w:rPr>
          <w:rFonts w:cs="Arial"/>
          <w:szCs w:val="22"/>
        </w:rPr>
        <w:t>; (</w:t>
      </w:r>
      <w:proofErr w:type="spellStart"/>
      <w:r w:rsidR="007F72F5">
        <w:rPr>
          <w:rFonts w:cs="Arial"/>
          <w:szCs w:val="22"/>
        </w:rPr>
        <w:t>ii</w:t>
      </w:r>
      <w:proofErr w:type="spellEnd"/>
      <w:r w:rsidR="007F72F5">
        <w:rPr>
          <w:rFonts w:cs="Arial"/>
          <w:szCs w:val="22"/>
        </w:rPr>
        <w:t>)</w:t>
      </w:r>
      <w:r w:rsidR="007F72F5" w:rsidRPr="00A337D9">
        <w:t xml:space="preserve"> </w:t>
      </w:r>
      <w:r>
        <w:t>a Política</w:t>
      </w:r>
      <w:r w:rsidR="007F72F5">
        <w:t xml:space="preserve"> de Privacidade</w:t>
      </w:r>
      <w:r w:rsidR="007F72F5">
        <w:rPr>
          <w:rFonts w:cs="Arial"/>
          <w:szCs w:val="22"/>
        </w:rPr>
        <w:t>;</w:t>
      </w:r>
      <w:r>
        <w:rPr>
          <w:rFonts w:cs="Arial"/>
          <w:szCs w:val="22"/>
        </w:rPr>
        <w:t xml:space="preserve"> </w:t>
      </w:r>
      <w:r w:rsidR="007F72F5">
        <w:rPr>
          <w:rFonts w:cs="Arial"/>
          <w:szCs w:val="22"/>
        </w:rPr>
        <w:t>(</w:t>
      </w:r>
      <w:proofErr w:type="spellStart"/>
      <w:r w:rsidR="007F72F5">
        <w:rPr>
          <w:rFonts w:cs="Arial"/>
          <w:szCs w:val="22"/>
        </w:rPr>
        <w:t>iii</w:t>
      </w:r>
      <w:proofErr w:type="spellEnd"/>
      <w:r w:rsidR="007F72F5">
        <w:rPr>
          <w:rFonts w:cs="Arial"/>
          <w:szCs w:val="22"/>
        </w:rPr>
        <w:t>)</w:t>
      </w:r>
      <w:r w:rsidR="007F72F5" w:rsidRPr="00A337D9">
        <w:t xml:space="preserve"> </w:t>
      </w:r>
      <w:r>
        <w:t xml:space="preserve">os documentos cadastrais </w:t>
      </w:r>
      <w:r w:rsidR="007F72F5">
        <w:rPr>
          <w:rFonts w:cs="Arial"/>
          <w:szCs w:val="22"/>
        </w:rPr>
        <w:t xml:space="preserve">das Partes; </w:t>
      </w:r>
      <w:r>
        <w:rPr>
          <w:rFonts w:cs="Arial"/>
          <w:szCs w:val="22"/>
        </w:rPr>
        <w:t>e</w:t>
      </w:r>
      <w:r w:rsidR="007F72F5">
        <w:rPr>
          <w:rFonts w:cs="Arial"/>
          <w:szCs w:val="22"/>
        </w:rPr>
        <w:t xml:space="preserve"> (</w:t>
      </w:r>
      <w:proofErr w:type="spellStart"/>
      <w:r w:rsidR="007F72F5">
        <w:rPr>
          <w:rFonts w:cs="Arial"/>
          <w:szCs w:val="22"/>
        </w:rPr>
        <w:t>iv</w:t>
      </w:r>
      <w:proofErr w:type="spellEnd"/>
      <w:r w:rsidR="007F72F5">
        <w:rPr>
          <w:rFonts w:cs="Arial"/>
          <w:szCs w:val="22"/>
        </w:rPr>
        <w:t>)</w:t>
      </w:r>
      <w:r w:rsidR="007F72F5" w:rsidRPr="00A337D9">
        <w:t xml:space="preserve"> </w:t>
      </w:r>
      <w:r>
        <w:t xml:space="preserve">as solicitações e autorizações </w:t>
      </w:r>
      <w:r w:rsidR="007F72F5">
        <w:rPr>
          <w:rFonts w:cs="Arial"/>
          <w:szCs w:val="22"/>
        </w:rPr>
        <w:t>apresentadas</w:t>
      </w:r>
      <w:r w:rsidR="007F72F5" w:rsidRPr="00A337D9">
        <w:t xml:space="preserve"> </w:t>
      </w:r>
      <w:r>
        <w:t>pelas Partes</w:t>
      </w:r>
      <w:r w:rsidR="007F72F5">
        <w:rPr>
          <w:rFonts w:cs="Arial"/>
          <w:szCs w:val="22"/>
        </w:rPr>
        <w:t xml:space="preserve"> nos termos deste Contrato</w:t>
      </w:r>
      <w:r w:rsidRPr="00A337D9">
        <w:t>.</w:t>
      </w:r>
    </w:p>
    <w:p w14:paraId="41A6E1D5" w14:textId="77777777" w:rsidR="0089440C" w:rsidRDefault="0089440C"/>
    <w:p w14:paraId="35FB31B9" w14:textId="79CC153A" w:rsidR="00D54449" w:rsidRDefault="00FB615D">
      <w:pPr>
        <w:rPr>
          <w:rFonts w:cs="Arial"/>
          <w:szCs w:val="22"/>
        </w:rPr>
      </w:pPr>
      <w:r w:rsidRPr="00A337D9">
        <w:rPr>
          <w:b/>
          <w:u w:val="single"/>
        </w:rPr>
        <w:t>Poderes e Autorizações</w:t>
      </w:r>
      <w:r w:rsidRPr="00A337D9">
        <w:t xml:space="preserve">: As Partes declaram que: (i) o presente Contrato foi firmado por quem tem </w:t>
      </w:r>
      <w:r>
        <w:t>capacidade e poderes para assinar, assumir e cumprir todas as obrigações aqui estabelecidas, incluindo os poderes de nomeação de procuradores; (</w:t>
      </w:r>
      <w:proofErr w:type="spellStart"/>
      <w:r>
        <w:t>ii</w:t>
      </w:r>
      <w:proofErr w:type="spellEnd"/>
      <w:r>
        <w:t>) foram adotadas todas a medidas quer societárias, quer outras, eventualmente necessárias; (</w:t>
      </w:r>
      <w:proofErr w:type="spellStart"/>
      <w:r>
        <w:t>iii</w:t>
      </w:r>
      <w:proofErr w:type="spellEnd"/>
      <w:r>
        <w:t>) o presente Contrato</w:t>
      </w:r>
      <w:r>
        <w:rPr>
          <w:color w:val="000000"/>
        </w:rPr>
        <w:t xml:space="preserve"> e o cumprimento de todas as suas obrigações </w:t>
      </w:r>
      <w:r>
        <w:t>não violam seus documentos societários</w:t>
      </w:r>
      <w:r w:rsidR="0025755C">
        <w:rPr>
          <w:rFonts w:cs="Arial"/>
          <w:szCs w:val="22"/>
        </w:rPr>
        <w:t>,</w:t>
      </w:r>
      <w:r w:rsidRPr="00A337D9">
        <w:t xml:space="preserve"> não violam qualquer lei, regulamento ou decisão judicial, administrativa ou arbitral </w:t>
      </w:r>
      <w:r>
        <w:rPr>
          <w:color w:val="000000"/>
        </w:rPr>
        <w:t>que vincule ou seja aplicável, a si, ou qualquer bem ou direito de sua propriedade e não constituem inadimplemento nem vencimento antecipado de qualquer contrato, instrumento, acordo, empréstimo ou documento de que seja parte; e (</w:t>
      </w:r>
      <w:proofErr w:type="spellStart"/>
      <w:r>
        <w:rPr>
          <w:color w:val="000000"/>
        </w:rPr>
        <w:t>iv</w:t>
      </w:r>
      <w:proofErr w:type="spellEnd"/>
      <w:r>
        <w:rPr>
          <w:color w:val="000000"/>
        </w:rPr>
        <w:t xml:space="preserve">) </w:t>
      </w:r>
      <w:r>
        <w:t>não depende(m) economicamente da outra e nem se encontra(m) em estado de necessidade ou sob coação para firmar o presente e/ou formalizar quaisquer outros contratos, instrumentos ou documentos relacionados.</w:t>
      </w:r>
    </w:p>
    <w:p w14:paraId="3E9AD170" w14:textId="77777777" w:rsidR="0089440C" w:rsidRDefault="0089440C"/>
    <w:p w14:paraId="00AF5530" w14:textId="5461960B" w:rsidR="00D54449" w:rsidRDefault="00FB615D">
      <w:pPr>
        <w:rPr>
          <w:rFonts w:cs="Arial"/>
          <w:szCs w:val="22"/>
        </w:rPr>
      </w:pPr>
      <w:r w:rsidRPr="00A337D9">
        <w:rPr>
          <w:b/>
          <w:u w:val="single"/>
          <w:lang w:val="pt-PT"/>
        </w:rPr>
        <w:t>Boa-Fé</w:t>
      </w:r>
      <w:r w:rsidRPr="00A337D9">
        <w:rPr>
          <w:u w:val="single"/>
          <w:lang w:val="pt-PT"/>
        </w:rPr>
        <w:t>:</w:t>
      </w:r>
      <w:r>
        <w:rPr>
          <w:lang w:val="pt-PT"/>
        </w:rPr>
        <w:t xml:space="preserve"> A</w:t>
      </w:r>
      <w: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3EC61477" w14:textId="77777777" w:rsidR="0089440C" w:rsidRDefault="0089440C"/>
    <w:p w14:paraId="6163B0C8" w14:textId="1FDF56DE" w:rsidR="00D54449" w:rsidRPr="00C65608" w:rsidRDefault="00FB615D" w:rsidP="00A337D9">
      <w:pPr>
        <w:pStyle w:val="ListParagraph"/>
        <w:ind w:left="0"/>
        <w:rPr>
          <w:shd w:val="clear" w:color="auto" w:fill="FFFFFF"/>
        </w:rPr>
      </w:pPr>
      <w:r w:rsidRPr="00A337D9">
        <w:rPr>
          <w:b/>
          <w:u w:val="single"/>
          <w:lang w:val="pt-PT"/>
        </w:rPr>
        <w:t>Governança</w:t>
      </w:r>
      <w:r w:rsidRPr="00A337D9">
        <w:rPr>
          <w:u w:val="single"/>
          <w:lang w:val="pt-PT"/>
        </w:rPr>
        <w:t>:</w:t>
      </w:r>
      <w:r>
        <w:rPr>
          <w:lang w:val="pt-PT"/>
        </w:rPr>
        <w:t xml:space="preserve"> </w:t>
      </w:r>
      <w:r>
        <w:rPr>
          <w:shd w:val="clear" w:color="auto" w:fill="FFFFFF"/>
        </w:rPr>
        <w:t xml:space="preserve">As Partes declaram que a presente contratação atenderá, rigorosamente, além da legislação nacional, estadual e municipal, as melhores práticas de </w:t>
      </w:r>
      <w:r w:rsidR="007F72F5">
        <w:rPr>
          <w:szCs w:val="22"/>
          <w:shd w:val="clear" w:color="auto" w:fill="FFFFFF"/>
        </w:rPr>
        <w:t>g</w:t>
      </w:r>
      <w:r>
        <w:rPr>
          <w:szCs w:val="22"/>
          <w:shd w:val="clear" w:color="auto" w:fill="FFFFFF"/>
        </w:rPr>
        <w:t>overnança</w:t>
      </w:r>
      <w:r w:rsidRPr="00A337D9">
        <w:rPr>
          <w:shd w:val="clear" w:color="auto" w:fill="FFFFFF"/>
        </w:rPr>
        <w:t>, com vista a prevenir e combater fraudes, práticas ilícitas, lavagem de dinheiro e/ou corrupção que possam ocorrer no contexto da relação contratual, que será imediatamente rescindida pelo Banco Arbi, sem quaisquer ônus e com direito a ressarcime</w:t>
      </w:r>
      <w:r>
        <w:rPr>
          <w:shd w:val="clear" w:color="auto" w:fill="FFFFFF"/>
        </w:rPr>
        <w:t xml:space="preserve">nto por danos causados, ao se constatar o envolvimento da Contratante, seus sócios e/ou administradores, diretamente ou por meio de um agente, em práticas de lavagem de dinheiro ou ocultação de bens, direitos e valores (conforme </w:t>
      </w:r>
      <w:r w:rsidR="0025755C">
        <w:rPr>
          <w:szCs w:val="22"/>
          <w:shd w:val="clear" w:color="auto" w:fill="FFFFFF"/>
        </w:rPr>
        <w:t xml:space="preserve">descritas na </w:t>
      </w:r>
      <w:r w:rsidRPr="00A337D9">
        <w:rPr>
          <w:shd w:val="clear" w:color="auto" w:fill="FFFFFF"/>
        </w:rPr>
        <w:t xml:space="preserve">Lei </w:t>
      </w:r>
      <w:r>
        <w:rPr>
          <w:szCs w:val="22"/>
          <w:shd w:val="clear" w:color="auto" w:fill="FFFFFF"/>
        </w:rPr>
        <w:t>n</w:t>
      </w:r>
      <w:r w:rsidR="0025755C">
        <w:rPr>
          <w:szCs w:val="22"/>
          <w:shd w:val="clear" w:color="auto" w:fill="FFFFFF"/>
        </w:rPr>
        <w:t>º</w:t>
      </w:r>
      <w:r w:rsidRPr="00A337D9">
        <w:rPr>
          <w:shd w:val="clear" w:color="auto" w:fill="FFFFFF"/>
        </w:rPr>
        <w:t xml:space="preserve"> 9.613</w:t>
      </w:r>
      <w:r w:rsidR="0025755C">
        <w:rPr>
          <w:szCs w:val="22"/>
          <w:shd w:val="clear" w:color="auto" w:fill="FFFFFF"/>
        </w:rPr>
        <w:t>, de 3 de março de 19</w:t>
      </w:r>
      <w:r>
        <w:rPr>
          <w:szCs w:val="22"/>
          <w:shd w:val="clear" w:color="auto" w:fill="FFFFFF"/>
        </w:rPr>
        <w:t>98</w:t>
      </w:r>
      <w:r w:rsidR="0025755C">
        <w:rPr>
          <w:szCs w:val="22"/>
          <w:shd w:val="clear" w:color="auto" w:fill="FFFFFF"/>
        </w:rPr>
        <w:t>, conforme alterada</w:t>
      </w:r>
      <w:r w:rsidRPr="00A337D9">
        <w:rPr>
          <w:shd w:val="clear" w:color="auto" w:fill="FFFFFF"/>
        </w:rPr>
        <w:t>).</w:t>
      </w:r>
    </w:p>
    <w:p w14:paraId="736AC2E0" w14:textId="77777777" w:rsidR="0089440C" w:rsidRDefault="0089440C">
      <w:pPr>
        <w:pStyle w:val="ListParagraph"/>
        <w:ind w:left="0"/>
      </w:pPr>
    </w:p>
    <w:p w14:paraId="4881D827" w14:textId="26643399" w:rsidR="00D54449" w:rsidRDefault="00FB615D">
      <w:pPr>
        <w:rPr>
          <w:rFonts w:cs="Arial"/>
          <w:szCs w:val="22"/>
        </w:rPr>
      </w:pPr>
      <w:r w:rsidRPr="00A337D9">
        <w:rPr>
          <w:b/>
          <w:u w:val="single"/>
        </w:rPr>
        <w:t>Confidencialidade:</w:t>
      </w:r>
      <w:r>
        <w:rPr>
          <w:b/>
        </w:rPr>
        <w:t xml:space="preserve"> </w:t>
      </w:r>
      <w: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w:t>
      </w:r>
      <w:r w:rsidR="007F72F5">
        <w:rPr>
          <w:rFonts w:cs="Arial"/>
          <w:szCs w:val="22"/>
        </w:rPr>
        <w:t>do</w:t>
      </w:r>
      <w:r w:rsidR="007F72F5" w:rsidRPr="00A337D9">
        <w:t xml:space="preserve"> presente </w:t>
      </w:r>
      <w:r w:rsidR="007F72F5">
        <w:rPr>
          <w:rFonts w:cs="Arial"/>
          <w:szCs w:val="22"/>
        </w:rPr>
        <w:lastRenderedPageBreak/>
        <w:t xml:space="preserve">Contrato </w:t>
      </w:r>
      <w:r>
        <w:rPr>
          <w:rFonts w:cs="Arial"/>
          <w:szCs w:val="22"/>
        </w:rPr>
        <w:t>(“</w:t>
      </w:r>
      <w:r w:rsidRPr="00C65608">
        <w:rPr>
          <w:b/>
        </w:rPr>
        <w:t>Informações Confidenciais</w:t>
      </w:r>
      <w:r w:rsidRPr="00A337D9">
        <w:t xml:space="preserve">”), e a empregar em relação </w:t>
      </w:r>
      <w:r w:rsidR="007F72F5">
        <w:rPr>
          <w:rFonts w:cs="Arial"/>
          <w:szCs w:val="22"/>
        </w:rPr>
        <w:t>às Informações Confidenciais</w:t>
      </w:r>
      <w:r w:rsidR="007F72F5" w:rsidRPr="00A337D9">
        <w:t xml:space="preserve"> </w:t>
      </w:r>
      <w:r>
        <w:t xml:space="preserve">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w:t>
      </w:r>
      <w:r w:rsidR="007F72F5">
        <w:rPr>
          <w:rFonts w:cs="Arial"/>
          <w:szCs w:val="22"/>
        </w:rPr>
        <w:t>i</w:t>
      </w:r>
      <w:r>
        <w:rPr>
          <w:rFonts w:cs="Arial"/>
          <w:szCs w:val="22"/>
        </w:rPr>
        <w:t>nfratora</w:t>
      </w:r>
      <w:r w:rsidRPr="00A337D9">
        <w:t xml:space="preserve">, na esfera civil e criminal, reconhecendo que o dever de sigilo aqui previsto </w:t>
      </w:r>
      <w:r>
        <w:rPr>
          <w:u w:val="single"/>
        </w:rPr>
        <w:t>não inclui</w:t>
      </w:r>
      <w:r>
        <w:t xml:space="preserve"> as informações </w:t>
      </w:r>
      <w:r w:rsidR="0050212A">
        <w:rPr>
          <w:rFonts w:cs="Arial"/>
          <w:szCs w:val="22"/>
        </w:rPr>
        <w:t xml:space="preserve">(i) </w:t>
      </w:r>
      <w:r w:rsidR="0050212A" w:rsidRPr="00A337D9">
        <w:t xml:space="preserve">que </w:t>
      </w:r>
      <w:r>
        <w:t>já estavam em poder ou já eram de conhecimento da outra Parte</w:t>
      </w:r>
      <w:r w:rsidR="0050212A">
        <w:rPr>
          <w:rFonts w:cs="Arial"/>
          <w:szCs w:val="22"/>
        </w:rPr>
        <w:t>, (</w:t>
      </w:r>
      <w:proofErr w:type="spellStart"/>
      <w:r w:rsidR="0050212A">
        <w:rPr>
          <w:rFonts w:cs="Arial"/>
          <w:szCs w:val="22"/>
        </w:rPr>
        <w:t>ii</w:t>
      </w:r>
      <w:proofErr w:type="spellEnd"/>
      <w:r w:rsidR="0050212A">
        <w:rPr>
          <w:rFonts w:cs="Arial"/>
          <w:szCs w:val="22"/>
        </w:rPr>
        <w:t>) que</w:t>
      </w:r>
      <w:r w:rsidR="0050212A" w:rsidRPr="00A337D9">
        <w:t xml:space="preserve"> </w:t>
      </w:r>
      <w:r>
        <w:t xml:space="preserve">eram ou passem a ser de domínio público, </w:t>
      </w:r>
      <w:r w:rsidR="0050212A">
        <w:rPr>
          <w:rFonts w:cs="Arial"/>
          <w:szCs w:val="22"/>
        </w:rPr>
        <w:t>(</w:t>
      </w:r>
      <w:proofErr w:type="spellStart"/>
      <w:r w:rsidR="0050212A">
        <w:rPr>
          <w:rFonts w:cs="Arial"/>
          <w:szCs w:val="22"/>
        </w:rPr>
        <w:t>iii</w:t>
      </w:r>
      <w:proofErr w:type="spellEnd"/>
      <w:r w:rsidR="0050212A">
        <w:rPr>
          <w:rFonts w:cs="Arial"/>
          <w:szCs w:val="22"/>
        </w:rPr>
        <w:t>)</w:t>
      </w:r>
      <w:r w:rsidR="0050212A" w:rsidRPr="00A337D9">
        <w:t xml:space="preserve"> que </w:t>
      </w:r>
      <w:r>
        <w:t xml:space="preserve">forem recebidas de terceiros sem dever de sigilo, </w:t>
      </w:r>
      <w:r w:rsidR="0050212A">
        <w:rPr>
          <w:rFonts w:cs="Arial"/>
          <w:szCs w:val="22"/>
        </w:rPr>
        <w:t>(</w:t>
      </w:r>
      <w:proofErr w:type="spellStart"/>
      <w:r w:rsidR="0050212A">
        <w:rPr>
          <w:rFonts w:cs="Arial"/>
          <w:szCs w:val="22"/>
        </w:rPr>
        <w:t>iv</w:t>
      </w:r>
      <w:proofErr w:type="spellEnd"/>
      <w:r w:rsidR="0050212A">
        <w:rPr>
          <w:rFonts w:cs="Arial"/>
          <w:szCs w:val="22"/>
        </w:rPr>
        <w:t>)</w:t>
      </w:r>
      <w:r w:rsidR="0050212A" w:rsidRPr="00A337D9">
        <w:t xml:space="preserve"> que </w:t>
      </w:r>
      <w:r>
        <w:t xml:space="preserve">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w:t>
      </w:r>
      <w:r w:rsidR="0050212A">
        <w:rPr>
          <w:rFonts w:cs="Arial"/>
          <w:szCs w:val="22"/>
        </w:rPr>
        <w:t xml:space="preserve">e </w:t>
      </w:r>
      <w:r>
        <w:rPr>
          <w:rFonts w:cs="Arial"/>
          <w:szCs w:val="22"/>
        </w:rPr>
        <w:t xml:space="preserve">ainda, </w:t>
      </w:r>
      <w:r w:rsidR="0050212A">
        <w:rPr>
          <w:rFonts w:cs="Arial"/>
          <w:szCs w:val="22"/>
        </w:rPr>
        <w:t xml:space="preserve">(v) </w:t>
      </w:r>
      <w:r>
        <w:rPr>
          <w:rFonts w:cs="Arial"/>
          <w:szCs w:val="22"/>
        </w:rPr>
        <w:t>cuja divulgação seja necessária para estabelecer os direitos das Partes sob o presente Contrato</w:t>
      </w:r>
      <w:r w:rsidR="0050212A">
        <w:rPr>
          <w:rFonts w:cs="Arial"/>
          <w:szCs w:val="22"/>
        </w:rPr>
        <w:t xml:space="preserve">, sendo certo que </w:t>
      </w:r>
      <w:r w:rsidR="0050212A" w:rsidRPr="00A337D9">
        <w:t xml:space="preserve">as Partes desde já declaram que </w:t>
      </w:r>
      <w:r w:rsidR="0050212A">
        <w:rPr>
          <w:rFonts w:cs="Arial"/>
          <w:szCs w:val="22"/>
        </w:rPr>
        <w:t>ta</w:t>
      </w:r>
      <w:r w:rsidR="00637E17">
        <w:rPr>
          <w:rFonts w:cs="Arial"/>
          <w:szCs w:val="22"/>
        </w:rPr>
        <w:t>is</w:t>
      </w:r>
      <w:r w:rsidR="0050212A">
        <w:rPr>
          <w:rFonts w:cs="Arial"/>
          <w:szCs w:val="22"/>
        </w:rPr>
        <w:t xml:space="preserve"> prática</w:t>
      </w:r>
      <w:r w:rsidR="00637E17">
        <w:rPr>
          <w:rFonts w:cs="Arial"/>
          <w:szCs w:val="22"/>
        </w:rPr>
        <w:t>s</w:t>
      </w:r>
      <w:r w:rsidR="0050212A" w:rsidRPr="00A337D9">
        <w:t xml:space="preserve"> não </w:t>
      </w:r>
      <w:r w:rsidR="0050212A">
        <w:rPr>
          <w:rFonts w:cs="Arial"/>
          <w:szCs w:val="22"/>
        </w:rPr>
        <w:t>constitu</w:t>
      </w:r>
      <w:r w:rsidR="00637E17">
        <w:rPr>
          <w:rFonts w:cs="Arial"/>
          <w:szCs w:val="22"/>
        </w:rPr>
        <w:t>em</w:t>
      </w:r>
      <w:r w:rsidR="0050212A" w:rsidRPr="00A337D9">
        <w:t xml:space="preserve"> infração às regras e às leis que regulam e tratam do sigilo bancário</w:t>
      </w:r>
      <w:r>
        <w:t>.</w:t>
      </w:r>
    </w:p>
    <w:p w14:paraId="1097B600" w14:textId="77777777" w:rsidR="0089440C" w:rsidRDefault="0089440C"/>
    <w:p w14:paraId="384E19E6" w14:textId="272DC99C" w:rsidR="00D54449" w:rsidRDefault="00FB615D">
      <w:pPr>
        <w:rPr>
          <w:rFonts w:cs="Arial"/>
          <w:szCs w:val="22"/>
        </w:rPr>
      </w:pPr>
      <w:r w:rsidRPr="00A337D9">
        <w:rPr>
          <w:b/>
          <w:u w:val="single"/>
          <w:lang w:val="pt-PT"/>
        </w:rPr>
        <w:t>Novação</w:t>
      </w:r>
      <w:r>
        <w:rPr>
          <w:b/>
          <w:lang w:val="pt-PT"/>
        </w:rPr>
        <w:t>:</w:t>
      </w:r>
      <w:r>
        <w:rPr>
          <w:lang w:val="pt-PT"/>
        </w:rPr>
        <w:t xml:space="preserve"> </w:t>
      </w:r>
      <w: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9C3493" w14:textId="6D1C4640" w:rsidR="0089440C" w:rsidRDefault="0089440C"/>
    <w:p w14:paraId="27445C35" w14:textId="0687990C" w:rsidR="00D54449" w:rsidRDefault="000E5037">
      <w:pPr>
        <w:rPr>
          <w:rFonts w:cs="Arial"/>
          <w:szCs w:val="22"/>
        </w:rPr>
      </w:pPr>
      <w:r>
        <w:rPr>
          <w:rFonts w:cs="Arial"/>
          <w:b/>
          <w:szCs w:val="22"/>
          <w:u w:val="single"/>
          <w:lang w:val="pt-PT"/>
        </w:rPr>
        <w:t>Renúncias</w:t>
      </w:r>
      <w:r w:rsidR="00FB615D" w:rsidRPr="00A337D9">
        <w:rPr>
          <w:b/>
          <w:lang w:val="pt-PT"/>
        </w:rPr>
        <w:t>:</w:t>
      </w:r>
      <w:r w:rsidR="00FB615D" w:rsidRPr="00A337D9">
        <w:rPr>
          <w:lang w:val="pt-PT"/>
        </w:rPr>
        <w:t xml:space="preserve"> </w:t>
      </w:r>
      <w:r w:rsidR="00FB615D">
        <w:t>As Partes reconhecem que</w:t>
      </w:r>
      <w:r w:rsidR="0050212A">
        <w:rPr>
          <w:rFonts w:cs="Arial"/>
          <w:szCs w:val="22"/>
        </w:rPr>
        <w:t>:</w:t>
      </w:r>
      <w:r w:rsidR="00FB615D" w:rsidRPr="00A337D9">
        <w:t xml:space="preserve"> (i) os direitos e recursos previstos neste Contrato e nos demais Documentos da Operação são cumulativos e podem ser exercidos separada ou simultaneamente, e não pretendem excluir quaisquer outros d</w:t>
      </w:r>
      <w:r w:rsidR="00FB615D">
        <w:t>ireitos e recursos previstos em lei ou por qualquer outro acordo; (</w:t>
      </w:r>
      <w:proofErr w:type="spellStart"/>
      <w:r w:rsidR="00FB615D">
        <w:t>ii</w:t>
      </w:r>
      <w:proofErr w:type="spellEnd"/>
      <w:r w:rsidR="00FB615D">
        <w:t xml:space="preserve">) a renúncia, por qualquer das Partes, a qualquer desses direitos somente será válida se formalizada por escrito; </w:t>
      </w:r>
      <w:r w:rsidR="00F80B95">
        <w:rPr>
          <w:rFonts w:cs="Arial"/>
          <w:szCs w:val="22"/>
        </w:rPr>
        <w:t xml:space="preserve">e </w:t>
      </w:r>
      <w:r w:rsidR="00FB615D" w:rsidRPr="00A337D9">
        <w:t>(</w:t>
      </w:r>
      <w:proofErr w:type="spellStart"/>
      <w:r w:rsidR="00FB615D" w:rsidRPr="00A337D9">
        <w:t>iii</w:t>
      </w:r>
      <w:proofErr w:type="spellEnd"/>
      <w:r w:rsidR="00FB615D" w:rsidRPr="00A337D9">
        <w:t xml:space="preserve">) a renúncia de um direito será interpretada restritivamente e não </w:t>
      </w:r>
      <w:r w:rsidR="00FB615D">
        <w:t>será considerada como renúncia de qualquer outro direito conferido no presente</w:t>
      </w:r>
      <w:r w:rsidR="0050212A">
        <w:t xml:space="preserve"> </w:t>
      </w:r>
      <w:r w:rsidR="0050212A">
        <w:rPr>
          <w:rFonts w:cs="Arial"/>
          <w:szCs w:val="22"/>
        </w:rPr>
        <w:t>Contrato</w:t>
      </w:r>
      <w:r w:rsidR="00FB615D">
        <w:rPr>
          <w:rFonts w:cs="Arial"/>
          <w:szCs w:val="22"/>
        </w:rPr>
        <w:t xml:space="preserve"> </w:t>
      </w:r>
      <w:r w:rsidR="00FB615D" w:rsidRPr="00A337D9">
        <w:t>e nos Documentos da Operação.</w:t>
      </w:r>
    </w:p>
    <w:p w14:paraId="6AFABDB1" w14:textId="77777777" w:rsidR="0089440C" w:rsidRDefault="0089440C"/>
    <w:p w14:paraId="049213F5" w14:textId="6880F2CB" w:rsidR="00D54449" w:rsidRDefault="00FB615D">
      <w:pPr>
        <w:rPr>
          <w:rFonts w:cs="Arial"/>
          <w:szCs w:val="22"/>
        </w:rPr>
      </w:pPr>
      <w:r w:rsidRPr="00A337D9">
        <w:rPr>
          <w:b/>
          <w:u w:val="single"/>
        </w:rPr>
        <w:t>Nulidade, Invalidade ou Ineficácia</w:t>
      </w:r>
      <w:r w:rsidRPr="00A337D9">
        <w:rPr>
          <w:b/>
        </w:rPr>
        <w:t>:</w:t>
      </w:r>
      <w:r>
        <w:t xml:space="preserve"> </w:t>
      </w:r>
      <w:r>
        <w:rPr>
          <w:lang w:val="pt-PT"/>
        </w:rPr>
        <w:t>Caso qualquer disposição do presente</w:t>
      </w:r>
      <w:r>
        <w:rPr>
          <w:rFonts w:cs="Arial"/>
          <w:szCs w:val="22"/>
          <w:lang w:val="pt-PT"/>
        </w:rPr>
        <w:t xml:space="preserve"> </w:t>
      </w:r>
      <w:r w:rsidR="0050212A">
        <w:rPr>
          <w:rFonts w:cs="Arial"/>
          <w:szCs w:val="22"/>
          <w:lang w:val="pt-PT"/>
        </w:rPr>
        <w:t>Contrato</w:t>
      </w:r>
      <w:r w:rsidR="0050212A" w:rsidRPr="00A337D9">
        <w:rPr>
          <w:lang w:val="pt-PT"/>
        </w:rPr>
        <w:t xml:space="preserve"> </w:t>
      </w:r>
      <w:r w:rsidRPr="00A337D9">
        <w:rPr>
          <w:lang w:val="pt-PT"/>
        </w:rPr>
        <w:t>v</w:t>
      </w:r>
      <w:r>
        <w:rPr>
          <w:spacing w:val="-3"/>
          <w:lang w:val="pt-PT"/>
        </w:rPr>
        <w:t xml:space="preserve">enha a ser </w:t>
      </w:r>
      <w:r>
        <w:rPr>
          <w:lang w:val="pt-PT"/>
        </w:rPr>
        <w:t xml:space="preserve">julgada inválida, ilegal, ineficáz ou inexequível, prevalecerão </w:t>
      </w:r>
      <w:r>
        <w:t>todas as demais disposições não afetadas por tal julgamento, comprometendo-se as partes, em boa-fé, a substituir a disposição afetada por outra que, na medida do possível, reflita sua intenção original.</w:t>
      </w:r>
    </w:p>
    <w:p w14:paraId="719709EC" w14:textId="77777777" w:rsidR="0089440C" w:rsidRDefault="0089440C"/>
    <w:p w14:paraId="7314420B" w14:textId="01981C49" w:rsidR="00D54449" w:rsidRPr="00C65608" w:rsidRDefault="00FB615D">
      <w:pPr>
        <w:pStyle w:val="Default"/>
        <w:jc w:val="both"/>
        <w:rPr>
          <w:rFonts w:ascii="Trebuchet MS" w:hAnsi="Trebuchet MS"/>
          <w:color w:val="auto"/>
          <w:sz w:val="22"/>
        </w:rPr>
      </w:pPr>
      <w:bookmarkStart w:id="15" w:name="_DV_M253"/>
      <w:bookmarkEnd w:id="15"/>
      <w:r>
        <w:rPr>
          <w:rFonts w:ascii="Trebuchet MS" w:hAnsi="Trebuchet MS" w:cs="Arial"/>
          <w:b/>
          <w:bCs/>
          <w:iCs/>
          <w:color w:val="auto"/>
          <w:sz w:val="22"/>
          <w:szCs w:val="22"/>
          <w:u w:val="single"/>
        </w:rPr>
        <w:t>Assinatura Digital</w:t>
      </w:r>
      <w:r>
        <w:rPr>
          <w:rFonts w:ascii="Trebuchet MS" w:hAnsi="Trebuchet MS" w:cs="Arial"/>
          <w:iCs/>
          <w:color w:val="auto"/>
          <w:sz w:val="22"/>
          <w:szCs w:val="22"/>
        </w:rPr>
        <w:t xml:space="preserve">: As Partes acordam que terão a opção de adotar assinatura digital, ou seja, assinatura com o uso de </w:t>
      </w:r>
      <w:r w:rsidR="0050212A">
        <w:rPr>
          <w:rFonts w:ascii="Trebuchet MS" w:hAnsi="Trebuchet MS" w:cs="Arial"/>
          <w:iCs/>
          <w:color w:val="auto"/>
          <w:sz w:val="22"/>
          <w:szCs w:val="22"/>
        </w:rPr>
        <w:t>c</w:t>
      </w:r>
      <w:r>
        <w:rPr>
          <w:rFonts w:ascii="Trebuchet MS" w:hAnsi="Trebuchet MS" w:cs="Arial"/>
          <w:iCs/>
          <w:color w:val="auto"/>
          <w:sz w:val="22"/>
          <w:szCs w:val="22"/>
        </w:rPr>
        <w:t xml:space="preserve">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w:t>
      </w:r>
      <w:r w:rsidR="0050212A">
        <w:rPr>
          <w:rFonts w:ascii="Trebuchet MS" w:hAnsi="Trebuchet MS" w:cs="Arial"/>
          <w:iCs/>
          <w:color w:val="auto"/>
          <w:sz w:val="22"/>
          <w:szCs w:val="22"/>
        </w:rPr>
        <w:t xml:space="preserve">Parte </w:t>
      </w:r>
      <w:r>
        <w:rPr>
          <w:rFonts w:ascii="Trebuchet MS" w:hAnsi="Trebuchet MS" w:cs="Arial"/>
          <w:iCs/>
          <w:color w:val="auto"/>
          <w:sz w:val="22"/>
          <w:szCs w:val="22"/>
        </w:rPr>
        <w:t xml:space="preserve">no prazo de até 24 </w:t>
      </w:r>
      <w:r>
        <w:rPr>
          <w:rFonts w:ascii="Trebuchet MS" w:hAnsi="Trebuchet MS" w:cs="Arial"/>
          <w:iCs/>
          <w:color w:val="auto"/>
          <w:spacing w:val="3"/>
          <w:sz w:val="22"/>
          <w:szCs w:val="22"/>
        </w:rPr>
        <w:t>(vinte e quat</w:t>
      </w:r>
      <w:r w:rsidR="0050212A">
        <w:rPr>
          <w:rFonts w:ascii="Trebuchet MS" w:hAnsi="Trebuchet MS" w:cs="Arial"/>
          <w:iCs/>
          <w:color w:val="auto"/>
          <w:spacing w:val="3"/>
          <w:sz w:val="22"/>
          <w:szCs w:val="22"/>
        </w:rPr>
        <w:t>r</w:t>
      </w:r>
      <w:r>
        <w:rPr>
          <w:rFonts w:ascii="Trebuchet MS" w:hAnsi="Trebuchet MS" w:cs="Arial"/>
          <w:iCs/>
          <w:color w:val="auto"/>
          <w:spacing w:val="3"/>
          <w:sz w:val="22"/>
          <w:szCs w:val="22"/>
        </w:rPr>
        <w:t>o) horas. Todas a</w:t>
      </w:r>
      <w:r>
        <w:rPr>
          <w:rFonts w:ascii="Trebuchet MS" w:hAnsi="Trebuchet MS" w:cs="Arial"/>
          <w:iCs/>
          <w:color w:val="auto"/>
          <w:sz w:val="22"/>
          <w:szCs w:val="22"/>
        </w:rPr>
        <w:t>s declarações constantes no Contrato e nos Instrumentos Vinculados presumem-se verdadeiras em relação aos signatários, tal como disposto no artigo 219 do Código Civil.</w:t>
      </w:r>
    </w:p>
    <w:p w14:paraId="0E75E96C" w14:textId="77777777" w:rsidR="0089440C" w:rsidRDefault="0089440C">
      <w:pPr>
        <w:pStyle w:val="Default"/>
        <w:jc w:val="both"/>
      </w:pPr>
    </w:p>
    <w:p w14:paraId="6B3687FF" w14:textId="4381C787"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w:t>
      </w:r>
      <w:r>
        <w:rPr>
          <w:rFonts w:ascii="Trebuchet MS" w:hAnsi="Trebuchet MS" w:cs="Arial"/>
          <w:iCs/>
          <w:color w:val="auto"/>
          <w:sz w:val="22"/>
          <w:szCs w:val="22"/>
        </w:rPr>
        <w:lastRenderedPageBreak/>
        <w:t>aplicável administrem e movimentem a Conta Vinculada, com agilidade, rapidez segurança, sigilo e integridade das informações contidas no Contrato.</w:t>
      </w:r>
    </w:p>
    <w:p w14:paraId="7E43B1D8" w14:textId="77777777" w:rsidR="0089440C" w:rsidRDefault="0089440C">
      <w:pPr>
        <w:pStyle w:val="Default"/>
        <w:jc w:val="both"/>
        <w:rPr>
          <w:rFonts w:ascii="Trebuchet MS" w:hAnsi="Trebuchet MS" w:cs="Arial"/>
          <w:iCs/>
          <w:color w:val="auto"/>
          <w:sz w:val="22"/>
          <w:szCs w:val="22"/>
        </w:rPr>
      </w:pPr>
    </w:p>
    <w:p w14:paraId="260C1FF9" w14:textId="5A74EF74" w:rsidR="00D54449" w:rsidRDefault="00FB615D">
      <w:pPr>
        <w:rPr>
          <w:rFonts w:cs="Arial"/>
          <w:iCs/>
          <w:szCs w:val="22"/>
        </w:rPr>
      </w:pPr>
      <w:r w:rsidRPr="00A337D9">
        <w:t>De qualquer forma, as Partes manifestam que consideram válidos e eficazes:</w:t>
      </w:r>
      <w:r>
        <w:rPr>
          <w:rFonts w:cs="Arial"/>
          <w:iCs/>
          <w:szCs w:val="22"/>
        </w:rPr>
        <w:t xml:space="preserve"> </w:t>
      </w:r>
      <w:r w:rsidR="0050212A">
        <w:rPr>
          <w:rFonts w:cs="Arial"/>
          <w:iCs/>
          <w:szCs w:val="22"/>
        </w:rPr>
        <w:t>(i)</w:t>
      </w:r>
      <w:r w:rsidR="0050212A" w:rsidRPr="00A337D9">
        <w:t xml:space="preserve"> </w:t>
      </w:r>
      <w:r w:rsidRPr="00A337D9">
        <w:t>os documentos encaminhados via e-mail para administração e movimentação da Conta Vinculada, para os endereços eletrônicos nos seus respectivos cadastros junto ao Banco Arbi</w:t>
      </w:r>
      <w:r w:rsidR="0050212A" w:rsidRPr="00A337D9">
        <w:t>,</w:t>
      </w:r>
      <w:r>
        <w:t xml:space="preserve"> contendo informações suficientes à identificação do emitente/representante legal e do destinatário da comunicação, bem como por meio do Portal Financeiro</w:t>
      </w:r>
      <w:r w:rsidR="00116E34">
        <w:rPr>
          <w:rFonts w:cs="Arial"/>
          <w:iCs/>
          <w:szCs w:val="22"/>
        </w:rPr>
        <w:t>;</w:t>
      </w:r>
      <w:r>
        <w:rPr>
          <w:rFonts w:cs="Arial"/>
          <w:iCs/>
          <w:szCs w:val="22"/>
        </w:rPr>
        <w:t xml:space="preserve"> e</w:t>
      </w:r>
      <w:r w:rsidR="00116E34">
        <w:rPr>
          <w:rFonts w:cs="Arial"/>
          <w:iCs/>
          <w:szCs w:val="22"/>
        </w:rPr>
        <w:t xml:space="preserve"> (</w:t>
      </w:r>
      <w:proofErr w:type="spellStart"/>
      <w:r w:rsidR="00116E34">
        <w:rPr>
          <w:rFonts w:cs="Arial"/>
          <w:iCs/>
          <w:szCs w:val="22"/>
        </w:rPr>
        <w:t>ii</w:t>
      </w:r>
      <w:proofErr w:type="spellEnd"/>
      <w:r w:rsidR="00116E34">
        <w:rPr>
          <w:rFonts w:cs="Arial"/>
          <w:iCs/>
          <w:szCs w:val="22"/>
        </w:rPr>
        <w:t>) os documentos</w:t>
      </w:r>
      <w:r w:rsidR="00116E34" w:rsidRPr="00A337D9">
        <w:t xml:space="preserve"> </w:t>
      </w:r>
      <w:r>
        <w:t xml:space="preserve">que venham a ser assinados pelos representantes legais abaixo identificados e/ou procuradores previamente constituídos e autorizados pela respectiva Parte que assinar na forma digital aqui avençada </w:t>
      </w:r>
      <w:r w:rsidR="00116E34">
        <w:rPr>
          <w:rFonts w:cs="Arial"/>
          <w:iCs/>
          <w:szCs w:val="22"/>
        </w:rPr>
        <w:t>a</w:t>
      </w:r>
      <w:r w:rsidRPr="00A337D9">
        <w:t xml:space="preserve"> utilizar as funcionalidades junto ao Portal Financeiro.</w:t>
      </w:r>
    </w:p>
    <w:p w14:paraId="61ED1CB7" w14:textId="77777777" w:rsidR="0089440C" w:rsidRDefault="0089440C"/>
    <w:p w14:paraId="3A33614F" w14:textId="64076708" w:rsidR="00D54449" w:rsidRDefault="00FB615D">
      <w:pPr>
        <w:rPr>
          <w:rFonts w:cs="Arial"/>
          <w:szCs w:val="22"/>
          <w:lang w:val="pt-PT"/>
        </w:rPr>
      </w:pPr>
      <w:r w:rsidRPr="00A337D9">
        <w:rPr>
          <w:b/>
          <w:u w:val="single"/>
        </w:rPr>
        <w:t>Consultas e Informações:</w:t>
      </w:r>
      <w:r w:rsidRPr="00A337D9">
        <w:t xml:space="preserve"> A Contratante </w:t>
      </w:r>
      <w:r>
        <w:rPr>
          <w:lang w:val="pt-PT"/>
        </w:rPr>
        <w:t xml:space="preserve">ratifica autorização verbal previamente concedida e autoriza, expressamente, o Banco Arbi, a qualquer tempo, mesmo após </w:t>
      </w:r>
      <w:r w:rsidR="0050212A">
        <w:rPr>
          <w:rFonts w:cs="Arial"/>
          <w:szCs w:val="22"/>
          <w:lang w:val="pt-PT"/>
        </w:rPr>
        <w:t>o término deste Contrato</w:t>
      </w:r>
      <w:r w:rsidRPr="00A337D9">
        <w:rPr>
          <w:lang w:val="pt-PT"/>
        </w:rPr>
        <w:t>, a consultar e fornecer informações cadastrais com relação a si e/ou empresas integrantes do seu grupo societár</w:t>
      </w:r>
      <w:r>
        <w:rPr>
          <w:lang w:val="pt-PT"/>
        </w:rPr>
        <w:t xml:space="preserve">io, se houver, no </w:t>
      </w:r>
      <w:r>
        <w:t xml:space="preserve">Sistema de Informações de Crédito (SCR) gerido pelo Banco Central do Brasil (BACEN) e nos órgãos de proteção ao crédito, bem assim, a fornecer </w:t>
      </w:r>
      <w:r>
        <w:rPr>
          <w:lang w:val="pt-PT"/>
        </w:rPr>
        <w:t xml:space="preserve">informações sobre </w:t>
      </w:r>
      <w:r w:rsidR="002B2A3B">
        <w:rPr>
          <w:lang w:val="pt-PT"/>
        </w:rPr>
        <w:t>a o</w:t>
      </w:r>
      <w:r>
        <w:rPr>
          <w:lang w:val="pt-PT"/>
        </w:rPr>
        <w:t xml:space="preserve">peração ao SCR e, ainda, durante a vigencia da </w:t>
      </w:r>
      <w:r w:rsidR="002B2A3B">
        <w:rPr>
          <w:lang w:val="pt-PT"/>
        </w:rPr>
        <w:t>o</w:t>
      </w:r>
      <w:r>
        <w:rPr>
          <w:lang w:val="pt-PT"/>
        </w:rPr>
        <w:t xml:space="preserve">peração, para agência(s) de classificação de risco e à potenciais investidores. </w:t>
      </w:r>
      <w:r w:rsidR="0050212A">
        <w:rPr>
          <w:rFonts w:cs="Arial"/>
          <w:szCs w:val="22"/>
          <w:lang w:val="pt-PT"/>
        </w:rPr>
        <w:t>Ainda</w:t>
      </w:r>
      <w:r>
        <w:rPr>
          <w:rFonts w:cs="Arial"/>
          <w:szCs w:val="22"/>
          <w:lang w:val="pt-PT"/>
        </w:rPr>
        <w:t xml:space="preserve">, </w:t>
      </w:r>
      <w:r w:rsidR="0050212A">
        <w:rPr>
          <w:rFonts w:cs="Arial"/>
          <w:szCs w:val="22"/>
          <w:lang w:val="pt-PT"/>
        </w:rPr>
        <w:t>a Contratante</w:t>
      </w:r>
      <w:r w:rsidR="0050212A" w:rsidRPr="00A337D9">
        <w:rPr>
          <w:lang w:val="pt-PT"/>
        </w:rPr>
        <w:t xml:space="preserve"> </w:t>
      </w:r>
      <w:r>
        <w:rPr>
          <w:lang w:val="pt-PT"/>
        </w:rPr>
        <w:t>declara-se ciente de que pode ter ace</w:t>
      </w:r>
      <w:r w:rsidRPr="0050212A">
        <w:rPr>
          <w:lang w:val="pt-PT"/>
        </w:rPr>
        <w:t xml:space="preserve">sso aos dados </w:t>
      </w:r>
      <w:r w:rsidRPr="0050212A">
        <w:t xml:space="preserve">constantes em seu </w:t>
      </w:r>
      <w:r w:rsidRPr="00A337D9">
        <w:t xml:space="preserve">nome no SCR, junto ao BACEN e havendo discordância, poderá encaminhar </w:t>
      </w:r>
      <w:r w:rsidR="0050212A" w:rsidRPr="001C6D8C">
        <w:rPr>
          <w:rFonts w:cs="Arial"/>
          <w:szCs w:val="22"/>
        </w:rPr>
        <w:t>comunicação ao BACEN</w:t>
      </w:r>
      <w:r w:rsidRPr="00A337D9">
        <w:t>.</w:t>
      </w:r>
      <w:r w:rsidRPr="0050212A">
        <w:rPr>
          <w:b/>
        </w:rPr>
        <w:t xml:space="preserve"> </w:t>
      </w:r>
      <w:r w:rsidRPr="0050212A">
        <w:t xml:space="preserve">A Contratante </w:t>
      </w:r>
      <w:r w:rsidRPr="0050212A">
        <w:rPr>
          <w:lang w:val="pt-PT"/>
        </w:rPr>
        <w:t>declara-se, ainda, ciente de que, caso ocorra o inadimplemento de qualquer obrigação assumida</w:t>
      </w:r>
      <w:r w:rsidR="0050212A" w:rsidRPr="001C6D8C">
        <w:rPr>
          <w:rFonts w:cs="Arial"/>
          <w:szCs w:val="22"/>
          <w:lang w:val="pt-PT"/>
        </w:rPr>
        <w:t xml:space="preserve"> nos termos deste Contrato</w:t>
      </w:r>
      <w:r w:rsidRPr="00A337D9">
        <w:rPr>
          <w:lang w:val="pt-PT"/>
        </w:rPr>
        <w:t xml:space="preserve">, o </w:t>
      </w:r>
      <w:r w:rsidR="0050212A" w:rsidRPr="001C6D8C">
        <w:rPr>
          <w:rFonts w:cs="Arial"/>
          <w:szCs w:val="22"/>
          <w:lang w:val="pt-PT"/>
        </w:rPr>
        <w:t>Banco Arbi</w:t>
      </w:r>
      <w:r w:rsidR="0050212A" w:rsidRPr="00A337D9">
        <w:rPr>
          <w:lang w:val="pt-PT"/>
        </w:rPr>
        <w:t xml:space="preserve"> </w:t>
      </w:r>
      <w:r w:rsidRPr="0050212A">
        <w:rPr>
          <w:lang w:val="pt-PT"/>
        </w:rPr>
        <w:t>poderá, na forma da lei, comunicar os órgãos de proteção ao crédito, notadamente ao Serasa.</w:t>
      </w:r>
    </w:p>
    <w:p w14:paraId="4B737D3D" w14:textId="77777777" w:rsidR="0089440C" w:rsidRDefault="0089440C"/>
    <w:p w14:paraId="6028E2F9" w14:textId="28987D41" w:rsidR="00D54449" w:rsidRDefault="00FB615D">
      <w:pPr>
        <w:ind w:right="140"/>
        <w:rPr>
          <w:rFonts w:cs="Arial"/>
          <w:szCs w:val="22"/>
        </w:rPr>
      </w:pPr>
      <w:r w:rsidRPr="00A337D9">
        <w:rPr>
          <w:b/>
          <w:u w:val="single"/>
        </w:rPr>
        <w:t>Comunicações</w:t>
      </w:r>
      <w:r>
        <w:rPr>
          <w:b/>
        </w:rPr>
        <w:t xml:space="preserve">: </w:t>
      </w:r>
      <w:r>
        <w:t xml:space="preserve">Todas as comunicações entre as Partes serão realizadas por escrito, mediante serviço de entrega especial ou carta registrada ou e-mail, e através do Portal Financeiro, sempre com comprovante de recebimento e serão válidas e consideradas efetivas na data do recebimento </w:t>
      </w:r>
      <w:proofErr w:type="gramStart"/>
      <w:r>
        <w:t>das mesmas</w:t>
      </w:r>
      <w:proofErr w:type="gramEnd"/>
      <w:r>
        <w:t xml:space="preserve"> nos endereços físicos ou eletrônicos, quando for o caso, constantes neste Contrato e em outros que as Partes eventualmente venham a indicar, por escrito.</w:t>
      </w:r>
    </w:p>
    <w:p w14:paraId="7D09F642" w14:textId="77777777" w:rsidR="0089440C" w:rsidRDefault="0089440C">
      <w:pPr>
        <w:ind w:right="140"/>
      </w:pPr>
    </w:p>
    <w:p w14:paraId="1B984B0B" w14:textId="02394568" w:rsidR="00D54449" w:rsidRDefault="00FB615D">
      <w:pPr>
        <w:ind w:right="140"/>
        <w:rPr>
          <w:rFonts w:cs="Arial"/>
          <w:szCs w:val="22"/>
        </w:rPr>
      </w:pPr>
      <w:r w:rsidRPr="00A337D9">
        <w:rPr>
          <w:b/>
          <w:u w:val="single"/>
        </w:rPr>
        <w:t>Irrevogabilidade, Irretratabilidade e Sucessores</w:t>
      </w:r>
      <w:r w:rsidRPr="00A337D9">
        <w:rPr>
          <w:b/>
        </w:rPr>
        <w:t>:</w:t>
      </w:r>
      <w: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6A284AF8" w14:textId="6D3206AE" w:rsidR="0089440C" w:rsidRDefault="0089440C">
      <w:pPr>
        <w:ind w:right="140"/>
      </w:pPr>
    </w:p>
    <w:p w14:paraId="333737C0" w14:textId="11EF1B5E" w:rsidR="00FC4A2C" w:rsidRDefault="008528EB">
      <w:pPr>
        <w:ind w:right="140"/>
      </w:pPr>
      <w:r>
        <w:rPr>
          <w:rFonts w:cs="Arial"/>
          <w:b/>
          <w:szCs w:val="22"/>
          <w:u w:val="single"/>
        </w:rPr>
        <w:t>Alterações</w:t>
      </w:r>
      <w:r w:rsidR="00FC4A2C">
        <w:rPr>
          <w:rFonts w:cs="Arial"/>
          <w:b/>
          <w:szCs w:val="22"/>
        </w:rPr>
        <w:t xml:space="preserve">: </w:t>
      </w:r>
      <w:r w:rsidR="00FC4A2C" w:rsidRPr="00FC4A2C">
        <w:t>Qualquer alteração do presente Contrato somente poderá ser realizada mediante instrumento escrito assinado por todas as Partes.</w:t>
      </w:r>
    </w:p>
    <w:p w14:paraId="26228EF3" w14:textId="7CFBE7ED" w:rsidR="00FC4A2C" w:rsidRDefault="00FC4A2C">
      <w:pPr>
        <w:ind w:right="140"/>
      </w:pPr>
    </w:p>
    <w:p w14:paraId="637D897F" w14:textId="77777777" w:rsidR="00E57945" w:rsidRDefault="00E57945" w:rsidP="00E57945">
      <w:pPr>
        <w:pStyle w:val="NoSpacing"/>
        <w:jc w:val="both"/>
        <w:rPr>
          <w:rFonts w:ascii="Trebuchet MS" w:hAnsi="Trebuchet MS" w:cs="Arial"/>
          <w:sz w:val="22"/>
          <w:szCs w:val="22"/>
        </w:rPr>
      </w:pPr>
      <w:r w:rsidRPr="00A336C5">
        <w:rPr>
          <w:rFonts w:ascii="Trebuchet MS" w:hAnsi="Trebuchet MS" w:cs="Arial"/>
          <w:b/>
          <w:bCs/>
          <w:sz w:val="22"/>
          <w:szCs w:val="22"/>
          <w:u w:val="single"/>
        </w:rPr>
        <w:t>Privacidade e Proteção de Dados</w:t>
      </w:r>
      <w:r w:rsidRPr="00591C6C">
        <w:rPr>
          <w:rFonts w:ascii="Trebuchet MS" w:hAnsi="Trebuchet MS" w:cs="Arial"/>
          <w:b/>
          <w:bCs/>
          <w:sz w:val="22"/>
          <w:szCs w:val="22"/>
        </w:rPr>
        <w:t>:</w:t>
      </w:r>
      <w:r>
        <w:rPr>
          <w:rFonts w:ascii="Trebuchet MS" w:hAnsi="Trebuchet MS" w:cs="Arial"/>
          <w:sz w:val="22"/>
          <w:szCs w:val="22"/>
        </w:rPr>
        <w:t xml:space="preserve"> </w:t>
      </w:r>
      <w:r w:rsidRPr="007A7074">
        <w:rPr>
          <w:rFonts w:ascii="Trebuchet MS" w:hAnsi="Trebuchet MS"/>
          <w:sz w:val="22"/>
          <w:szCs w:val="22"/>
        </w:rPr>
        <w:t>As Partes têm ciência de que em razão da</w:t>
      </w:r>
      <w:r>
        <w:rPr>
          <w:rFonts w:ascii="Trebuchet MS" w:hAnsi="Trebuchet MS"/>
          <w:sz w:val="22"/>
          <w:szCs w:val="22"/>
        </w:rPr>
        <w:t xml:space="preserve"> prestação dos serviços</w:t>
      </w:r>
      <w:r w:rsidRPr="007A7074">
        <w:rPr>
          <w:rFonts w:ascii="Trebuchet MS" w:hAnsi="Trebuchet MS"/>
          <w:sz w:val="22"/>
          <w:szCs w:val="22"/>
        </w:rPr>
        <w:t>, os dados pessoais d</w:t>
      </w:r>
      <w:r>
        <w:rPr>
          <w:rFonts w:ascii="Trebuchet MS" w:hAnsi="Trebuchet MS"/>
          <w:sz w:val="22"/>
          <w:szCs w:val="22"/>
        </w:rPr>
        <w:t>a</w:t>
      </w:r>
      <w:r w:rsidRPr="007A7074">
        <w:rPr>
          <w:rFonts w:ascii="Trebuchet MS" w:hAnsi="Trebuchet MS"/>
          <w:sz w:val="22"/>
          <w:szCs w:val="22"/>
        </w:rPr>
        <w:t xml:space="preserve"> </w:t>
      </w:r>
      <w:r w:rsidRPr="00890900">
        <w:rPr>
          <w:rFonts w:ascii="Trebuchet MS" w:hAnsi="Trebuchet MS"/>
          <w:sz w:val="22"/>
          <w:szCs w:val="22"/>
        </w:rPr>
        <w:t>Contratante</w:t>
      </w:r>
      <w:r>
        <w:rPr>
          <w:rFonts w:ascii="Trebuchet MS" w:hAnsi="Trebuchet MS"/>
          <w:sz w:val="22"/>
          <w:szCs w:val="22"/>
        </w:rPr>
        <w:t xml:space="preserve"> e do Agente Fiduciário, bem como, quando aplicável, das demais Partes deste Contrato,</w:t>
      </w:r>
      <w:r w:rsidRPr="00890900">
        <w:rPr>
          <w:rFonts w:ascii="Trebuchet MS" w:hAnsi="Trebuchet MS"/>
          <w:sz w:val="22"/>
          <w:szCs w:val="22"/>
        </w:rPr>
        <w:t xml:space="preserve"> </w:t>
      </w:r>
      <w:r w:rsidRPr="007A7074">
        <w:rPr>
          <w:rFonts w:ascii="Trebuchet MS" w:hAnsi="Trebuchet MS"/>
          <w:sz w:val="22"/>
          <w:szCs w:val="22"/>
        </w:rPr>
        <w:t xml:space="preserve">podem trafegar entre os sistemas do </w:t>
      </w:r>
      <w:r w:rsidRPr="00890900">
        <w:rPr>
          <w:rFonts w:ascii="Trebuchet MS" w:hAnsi="Trebuchet MS"/>
          <w:sz w:val="22"/>
          <w:szCs w:val="22"/>
        </w:rPr>
        <w:t>Banco Arbi</w:t>
      </w:r>
      <w:r>
        <w:rPr>
          <w:rFonts w:ascii="Trebuchet MS" w:hAnsi="Trebuchet MS"/>
          <w:sz w:val="22"/>
          <w:szCs w:val="22"/>
        </w:rPr>
        <w:t>. P</w:t>
      </w:r>
      <w:r w:rsidRPr="007A7074">
        <w:rPr>
          <w:rFonts w:ascii="Trebuchet MS" w:hAnsi="Trebuchet MS"/>
          <w:sz w:val="22"/>
          <w:szCs w:val="22"/>
        </w:rPr>
        <w:t>ara tanto, nos termos e para fins d</w:t>
      </w:r>
      <w:r>
        <w:rPr>
          <w:rFonts w:ascii="Trebuchet MS" w:hAnsi="Trebuchet MS"/>
          <w:sz w:val="22"/>
          <w:szCs w:val="22"/>
        </w:rPr>
        <w:t>a</w:t>
      </w:r>
      <w:r w:rsidRPr="007A7074">
        <w:rPr>
          <w:rFonts w:ascii="Trebuchet MS" w:hAnsi="Trebuchet MS"/>
          <w:sz w:val="22"/>
          <w:szCs w:val="22"/>
        </w:rPr>
        <w:t xml:space="preserve"> conformidade às disposições contidas na Lei Federal nº 13.709/2018, </w:t>
      </w:r>
      <w:r>
        <w:rPr>
          <w:rFonts w:ascii="Trebuchet MS" w:hAnsi="Trebuchet MS"/>
          <w:sz w:val="22"/>
          <w:szCs w:val="22"/>
        </w:rPr>
        <w:t>a Contratante, o Agente Fiduciário e, quando aplicável, as demais Partes</w:t>
      </w:r>
      <w:r w:rsidRPr="00890900">
        <w:rPr>
          <w:rFonts w:ascii="Trebuchet MS" w:hAnsi="Trebuchet MS"/>
          <w:sz w:val="22"/>
          <w:szCs w:val="22"/>
        </w:rPr>
        <w:t>,</w:t>
      </w:r>
      <w:r w:rsidRPr="007A7074">
        <w:rPr>
          <w:rFonts w:ascii="Trebuchet MS" w:hAnsi="Trebuchet MS"/>
          <w:sz w:val="22"/>
          <w:szCs w:val="22"/>
        </w:rPr>
        <w:t xml:space="preserve"> expressamente, </w:t>
      </w:r>
      <w:r w:rsidRPr="007A7074">
        <w:rPr>
          <w:rFonts w:ascii="Trebuchet MS" w:hAnsi="Trebuchet MS"/>
          <w:color w:val="000000"/>
          <w:sz w:val="22"/>
          <w:szCs w:val="22"/>
        </w:rPr>
        <w:t>manifesta</w:t>
      </w:r>
      <w:r>
        <w:rPr>
          <w:rFonts w:ascii="Trebuchet MS" w:hAnsi="Trebuchet MS"/>
          <w:color w:val="000000"/>
          <w:sz w:val="22"/>
          <w:szCs w:val="22"/>
        </w:rPr>
        <w:t>m</w:t>
      </w:r>
      <w:r w:rsidRPr="007A7074">
        <w:rPr>
          <w:rFonts w:ascii="Trebuchet MS" w:hAnsi="Trebuchet MS"/>
          <w:color w:val="000000"/>
          <w:sz w:val="22"/>
          <w:szCs w:val="22"/>
        </w:rPr>
        <w:t xml:space="preserve"> o seu livre e inequívoco consentimento para que o </w:t>
      </w:r>
      <w:r w:rsidRPr="00890900">
        <w:rPr>
          <w:rFonts w:ascii="Trebuchet MS" w:hAnsi="Trebuchet MS"/>
          <w:color w:val="000000"/>
          <w:sz w:val="22"/>
          <w:szCs w:val="22"/>
        </w:rPr>
        <w:t>Banco Arbi</w:t>
      </w:r>
      <w:r w:rsidRPr="007A7074">
        <w:rPr>
          <w:rFonts w:ascii="Trebuchet MS" w:hAnsi="Trebuchet MS"/>
          <w:color w:val="000000"/>
          <w:sz w:val="22"/>
          <w:szCs w:val="22"/>
        </w:rPr>
        <w:t xml:space="preserve"> promova o tratamento dos </w:t>
      </w:r>
      <w:r w:rsidRPr="007A7074">
        <w:rPr>
          <w:rFonts w:ascii="Trebuchet MS" w:hAnsi="Trebuchet MS"/>
          <w:sz w:val="22"/>
          <w:szCs w:val="22"/>
        </w:rPr>
        <w:t>dados pessoais de sua</w:t>
      </w:r>
      <w:r>
        <w:rPr>
          <w:rFonts w:ascii="Trebuchet MS" w:hAnsi="Trebuchet MS"/>
          <w:sz w:val="22"/>
          <w:szCs w:val="22"/>
        </w:rPr>
        <w:t>s</w:t>
      </w:r>
      <w:r w:rsidRPr="007A7074">
        <w:rPr>
          <w:rFonts w:ascii="Trebuchet MS" w:hAnsi="Trebuchet MS"/>
          <w:sz w:val="22"/>
          <w:szCs w:val="22"/>
        </w:rPr>
        <w:t xml:space="preserve"> titularidade</w:t>
      </w:r>
      <w:r>
        <w:rPr>
          <w:rFonts w:ascii="Trebuchet MS" w:hAnsi="Trebuchet MS"/>
          <w:sz w:val="22"/>
          <w:szCs w:val="22"/>
        </w:rPr>
        <w:t>s</w:t>
      </w:r>
      <w:r w:rsidRPr="007A7074">
        <w:rPr>
          <w:rFonts w:ascii="Trebuchet MS" w:hAnsi="Trebuchet MS"/>
          <w:sz w:val="22"/>
          <w:szCs w:val="22"/>
        </w:rPr>
        <w:t xml:space="preserve">. </w:t>
      </w:r>
      <w:r>
        <w:rPr>
          <w:rFonts w:ascii="Trebuchet MS" w:hAnsi="Trebuchet MS"/>
          <w:sz w:val="22"/>
          <w:szCs w:val="22"/>
        </w:rPr>
        <w:t xml:space="preserve">Em consonância, </w:t>
      </w:r>
      <w:r>
        <w:rPr>
          <w:rFonts w:ascii="Trebuchet MS" w:hAnsi="Trebuchet MS" w:cs="Arial"/>
          <w:sz w:val="22"/>
          <w:szCs w:val="22"/>
        </w:rPr>
        <w:t xml:space="preserve">a Contratante, </w:t>
      </w:r>
      <w:r>
        <w:rPr>
          <w:rFonts w:ascii="Trebuchet MS" w:hAnsi="Trebuchet MS"/>
          <w:sz w:val="22"/>
          <w:szCs w:val="22"/>
        </w:rPr>
        <w:t>o Agente Fiduciário e, quando aplicável, as demais Partes</w:t>
      </w:r>
      <w:r>
        <w:rPr>
          <w:rFonts w:ascii="Trebuchet MS" w:hAnsi="Trebuchet MS" w:cs="Arial"/>
          <w:sz w:val="22"/>
          <w:szCs w:val="22"/>
        </w:rPr>
        <w:t xml:space="preserve">, ratificam o consentimento para a coleta e o tratamento de seus dados pessoais, então formalizado, por ambos, por força do aceite integral junto ao Portal Financeiro para a Política de Privacidade, a qual, juntamente com os Termos e Condições de Uso do Portal Financeiro, constituem os Instrumentos Vinculados. </w:t>
      </w:r>
    </w:p>
    <w:p w14:paraId="6210AE64" w14:textId="77777777" w:rsidR="00E57945" w:rsidRDefault="00E57945" w:rsidP="00E57945">
      <w:pPr>
        <w:pStyle w:val="NoSpacing"/>
        <w:jc w:val="both"/>
        <w:rPr>
          <w:rFonts w:ascii="Trebuchet MS" w:hAnsi="Trebuchet MS"/>
          <w:sz w:val="22"/>
          <w:szCs w:val="22"/>
        </w:rPr>
      </w:pPr>
      <w:r>
        <w:rPr>
          <w:rFonts w:ascii="Trebuchet MS" w:hAnsi="Trebuchet MS"/>
          <w:sz w:val="22"/>
          <w:szCs w:val="22"/>
        </w:rPr>
        <w:t>A</w:t>
      </w:r>
      <w:r w:rsidRPr="007A7074">
        <w:rPr>
          <w:rFonts w:ascii="Trebuchet MS" w:hAnsi="Trebuchet MS"/>
          <w:sz w:val="22"/>
          <w:szCs w:val="22"/>
        </w:rPr>
        <w:t xml:space="preserve"> </w:t>
      </w:r>
      <w:r w:rsidRPr="009E19EE">
        <w:rPr>
          <w:rFonts w:ascii="Trebuchet MS" w:hAnsi="Trebuchet MS"/>
          <w:sz w:val="22"/>
          <w:szCs w:val="22"/>
        </w:rPr>
        <w:t xml:space="preserve">Contratante, </w:t>
      </w:r>
      <w:r>
        <w:rPr>
          <w:rFonts w:ascii="Trebuchet MS" w:hAnsi="Trebuchet MS"/>
          <w:sz w:val="22"/>
          <w:szCs w:val="22"/>
        </w:rPr>
        <w:t>o Agente Fiduciário e, quando aplicável, as demais Partes</w:t>
      </w:r>
      <w:r w:rsidRPr="007A7074">
        <w:rPr>
          <w:rFonts w:ascii="Trebuchet MS" w:hAnsi="Trebuchet MS"/>
          <w:sz w:val="22"/>
          <w:szCs w:val="22"/>
        </w:rPr>
        <w:t xml:space="preserve"> t</w:t>
      </w:r>
      <w:r>
        <w:rPr>
          <w:rFonts w:ascii="Trebuchet MS" w:hAnsi="Trebuchet MS"/>
          <w:sz w:val="22"/>
          <w:szCs w:val="22"/>
        </w:rPr>
        <w:t>ê</w:t>
      </w:r>
      <w:r w:rsidRPr="007A7074">
        <w:rPr>
          <w:rFonts w:ascii="Trebuchet MS" w:hAnsi="Trebuchet MS"/>
          <w:sz w:val="22"/>
          <w:szCs w:val="22"/>
        </w:rPr>
        <w:t xml:space="preserve">m ciência de que esses dados, objeto deste consentimento para tratamento pelo </w:t>
      </w:r>
      <w:r w:rsidRPr="009E19EE">
        <w:rPr>
          <w:rFonts w:ascii="Trebuchet MS" w:hAnsi="Trebuchet MS"/>
          <w:sz w:val="22"/>
          <w:szCs w:val="22"/>
        </w:rPr>
        <w:t>Banco Arbi,</w:t>
      </w:r>
      <w:r w:rsidRPr="007A7074">
        <w:rPr>
          <w:rFonts w:ascii="Trebuchet MS" w:hAnsi="Trebuchet MS"/>
          <w:sz w:val="22"/>
          <w:szCs w:val="22"/>
        </w:rPr>
        <w:t xml:space="preserve"> podem incluir dados pessoais </w:t>
      </w:r>
      <w:r w:rsidRPr="007A7074">
        <w:rPr>
          <w:rFonts w:ascii="Trebuchet MS" w:hAnsi="Trebuchet MS"/>
          <w:sz w:val="22"/>
          <w:szCs w:val="22"/>
        </w:rPr>
        <w:lastRenderedPageBreak/>
        <w:t xml:space="preserve">de seus administradores, representantes legais, sócios, empregados, fornecedores e agenciados, e/ou qualquer terceiro que tenha vínculo com o </w:t>
      </w:r>
      <w:r w:rsidRPr="009E19EE">
        <w:rPr>
          <w:rFonts w:ascii="Trebuchet MS" w:hAnsi="Trebuchet MS"/>
          <w:sz w:val="22"/>
          <w:szCs w:val="22"/>
        </w:rPr>
        <w:t>Contratante</w:t>
      </w:r>
      <w:r>
        <w:rPr>
          <w:rFonts w:ascii="Trebuchet MS" w:hAnsi="Trebuchet MS"/>
          <w:sz w:val="22"/>
          <w:szCs w:val="22"/>
        </w:rPr>
        <w:t>,</w:t>
      </w:r>
      <w:r w:rsidRPr="007A7074">
        <w:rPr>
          <w:rFonts w:ascii="Trebuchet MS" w:hAnsi="Trebuchet MS"/>
          <w:sz w:val="22"/>
          <w:szCs w:val="22"/>
        </w:rPr>
        <w:t xml:space="preserve"> por força deste Contrato. </w:t>
      </w:r>
    </w:p>
    <w:p w14:paraId="34FF29B1" w14:textId="77777777" w:rsidR="00E57945" w:rsidRPr="004C3DAD" w:rsidRDefault="00E57945" w:rsidP="00E57945">
      <w:pPr>
        <w:pStyle w:val="CM30"/>
        <w:tabs>
          <w:tab w:val="left" w:pos="709"/>
        </w:tabs>
        <w:jc w:val="both"/>
        <w:rPr>
          <w:rFonts w:ascii="Trebuchet MS" w:hAnsi="Trebuchet MS" w:cs="Segoe UI"/>
          <w:bCs/>
          <w:sz w:val="22"/>
          <w:szCs w:val="22"/>
          <w:lang w:eastAsia="en-US"/>
        </w:rPr>
      </w:pPr>
      <w:r>
        <w:rPr>
          <w:rFonts w:ascii="Trebuchet MS" w:hAnsi="Trebuchet MS"/>
          <w:sz w:val="22"/>
          <w:szCs w:val="22"/>
        </w:rPr>
        <w:t xml:space="preserve">As Partes </w:t>
      </w:r>
      <w:r w:rsidRPr="007A7074">
        <w:rPr>
          <w:rFonts w:ascii="Trebuchet MS" w:hAnsi="Trebuchet MS"/>
          <w:sz w:val="22"/>
          <w:szCs w:val="22"/>
        </w:rPr>
        <w:t>se obrigam</w:t>
      </w:r>
      <w:r w:rsidRPr="007A7074">
        <w:rPr>
          <w:rFonts w:ascii="Trebuchet MS" w:hAnsi="Trebuchet MS"/>
          <w:color w:val="FF0000"/>
          <w:sz w:val="22"/>
          <w:szCs w:val="22"/>
        </w:rPr>
        <w:t xml:space="preserve"> </w:t>
      </w:r>
      <w:r w:rsidRPr="007A7074">
        <w:rPr>
          <w:rFonts w:ascii="Trebuchet MS" w:hAnsi="Trebuchet MS"/>
          <w:sz w:val="22"/>
          <w:szCs w:val="22"/>
        </w:rPr>
        <w:t xml:space="preserve">a seguir toda a legislação aplicável sobre privacidade e proteção de dados, sobretudo, mas não exclusivamente, </w:t>
      </w:r>
      <w:r>
        <w:rPr>
          <w:rFonts w:ascii="Trebuchet MS" w:hAnsi="Trebuchet MS"/>
          <w:sz w:val="22"/>
          <w:szCs w:val="22"/>
        </w:rPr>
        <w:t>à</w:t>
      </w:r>
      <w:r w:rsidRPr="007A7074">
        <w:rPr>
          <w:rFonts w:ascii="Trebuchet MS" w:hAnsi="Trebuchet MS"/>
          <w:sz w:val="22"/>
          <w:szCs w:val="22"/>
        </w:rPr>
        <w:t xml:space="preserve"> Lei Federal nº 13.709/2018</w:t>
      </w:r>
      <w:r>
        <w:rPr>
          <w:rFonts w:ascii="Trebuchet MS" w:hAnsi="Trebuchet MS"/>
          <w:sz w:val="22"/>
          <w:szCs w:val="22"/>
        </w:rPr>
        <w:t xml:space="preserve"> e </w:t>
      </w:r>
      <w:r w:rsidRPr="004C3DAD">
        <w:rPr>
          <w:rFonts w:ascii="Trebuchet MS" w:hAnsi="Trebuchet MS" w:cs="Calibri Light"/>
          <w:color w:val="000000"/>
          <w:sz w:val="22"/>
          <w:szCs w:val="22"/>
        </w:rPr>
        <w:t xml:space="preserve">demais normas setoriais ou gerais sobre o tema, principalmente, quanto as informações que serão obtidas no âmbito do </w:t>
      </w:r>
      <w:r>
        <w:rPr>
          <w:rFonts w:ascii="Trebuchet MS" w:hAnsi="Trebuchet MS" w:cs="Calibri Light"/>
          <w:color w:val="000000"/>
          <w:sz w:val="22"/>
          <w:szCs w:val="22"/>
        </w:rPr>
        <w:t>Contrato</w:t>
      </w:r>
      <w:r w:rsidRPr="004C3DAD">
        <w:rPr>
          <w:rFonts w:ascii="Trebuchet MS" w:hAnsi="Trebuchet MS" w:cs="Calibri Light"/>
          <w:color w:val="000000"/>
          <w:sz w:val="22"/>
          <w:szCs w:val="22"/>
        </w:rPr>
        <w:t>.</w:t>
      </w:r>
    </w:p>
    <w:p w14:paraId="3BEF2C57" w14:textId="77777777" w:rsidR="00E57945" w:rsidRPr="004A23DC" w:rsidRDefault="00E57945" w:rsidP="00E57945">
      <w:pPr>
        <w:tabs>
          <w:tab w:val="left" w:pos="0"/>
        </w:tabs>
        <w:rPr>
          <w:rFonts w:cs="Arial"/>
          <w:szCs w:val="22"/>
        </w:rPr>
      </w:pPr>
      <w:r w:rsidRPr="007A7074">
        <w:rPr>
          <w:szCs w:val="22"/>
        </w:rPr>
        <w:t>Na hipótese de descumprimento das obrigações relativas à privacidade e proteção de dados, a Parte infratora responderá, na medida de sua culpabilidade, pelas perdas e danos diretos ou prejuízos diretos que vier a causar à Parte inocente, devendo</w:t>
      </w:r>
      <w:r w:rsidRPr="007A7074">
        <w:rPr>
          <w:color w:val="FF0000"/>
          <w:szCs w:val="22"/>
        </w:rPr>
        <w:t xml:space="preserve"> </w:t>
      </w:r>
      <w:r w:rsidRPr="007A7074">
        <w:rPr>
          <w:szCs w:val="22"/>
        </w:rPr>
        <w:t>manter indene a Parte inocente de todo e qualquer prejuízo. A responsabilidade da Parte infratora perante a Parte inocente pelas perdas, danos e prejuízos diretos que ela se obriga a indenizar, inclui os valores exigidos por terceiros da Parte inocente, e não inclui, em hipótese alguma, lucros cessantes, perdas e danos indiretos, seja a que título for.</w:t>
      </w:r>
    </w:p>
    <w:p w14:paraId="6184D28E" w14:textId="77777777" w:rsidR="00E57945" w:rsidRDefault="00E57945" w:rsidP="00E57945">
      <w:pPr>
        <w:rPr>
          <w:rFonts w:cs="Arial"/>
          <w:b/>
          <w:szCs w:val="22"/>
          <w:u w:val="single"/>
          <w:lang w:val="pt-PT"/>
        </w:rPr>
      </w:pPr>
    </w:p>
    <w:p w14:paraId="3F8E8055" w14:textId="17A13086" w:rsidR="00E57945" w:rsidRDefault="00E57945" w:rsidP="00E57945">
      <w:pPr>
        <w:rPr>
          <w:rFonts w:cs="Arial"/>
          <w:szCs w:val="22"/>
        </w:rPr>
      </w:pPr>
      <w:r>
        <w:rPr>
          <w:rFonts w:cs="Arial"/>
          <w:b/>
          <w:szCs w:val="22"/>
          <w:u w:val="single"/>
          <w:lang w:val="pt-PT"/>
        </w:rPr>
        <w:t>Meio Ambiente:</w:t>
      </w:r>
      <w:r w:rsidRPr="00D2667B">
        <w:rPr>
          <w:rFonts w:cs="Arial"/>
          <w:b/>
          <w:szCs w:val="22"/>
          <w:lang w:val="pt-PT"/>
        </w:rPr>
        <w:t xml:space="preserve"> </w:t>
      </w:r>
      <w:r w:rsidRPr="00D2667B">
        <w:rPr>
          <w:rFonts w:cs="Arial"/>
          <w:szCs w:val="22"/>
        </w:rPr>
        <w:t xml:space="preserve">A Contratante declara que os recursos </w:t>
      </w:r>
      <w:r>
        <w:rPr>
          <w:rFonts w:cs="Arial"/>
          <w:szCs w:val="22"/>
        </w:rPr>
        <w:t>que transitarem na Conta Vinculada</w:t>
      </w:r>
      <w:r w:rsidRPr="00D2667B">
        <w:rPr>
          <w:rFonts w:cs="Arial"/>
          <w:szCs w:val="22"/>
        </w:rPr>
        <w:t xml:space="preserve"> não serão destinados a quaisquer finalidades e/ou projetos que possam causar danos sociais e que não atendam rigorosamente as normas legais e regulamentares que regem a Política Nacional de Meio Ambiente.</w:t>
      </w:r>
    </w:p>
    <w:p w14:paraId="58DE0230" w14:textId="77777777" w:rsidR="00E57945" w:rsidRDefault="00E57945" w:rsidP="00E57945">
      <w:pPr>
        <w:rPr>
          <w:rFonts w:cs="Arial"/>
          <w:b/>
          <w:bCs/>
          <w:szCs w:val="22"/>
          <w:u w:val="single"/>
        </w:rPr>
      </w:pPr>
    </w:p>
    <w:p w14:paraId="5806C5F3" w14:textId="77777777" w:rsidR="00E57945" w:rsidRDefault="00E57945" w:rsidP="00E57945">
      <w:pPr>
        <w:rPr>
          <w:rFonts w:cs="Calibri"/>
          <w:color w:val="000000"/>
          <w:szCs w:val="22"/>
        </w:rPr>
      </w:pPr>
      <w:r w:rsidRPr="00294B73">
        <w:rPr>
          <w:rFonts w:cs="Arial"/>
          <w:b/>
          <w:bCs/>
          <w:szCs w:val="22"/>
          <w:u w:val="single"/>
        </w:rPr>
        <w:t>Anticorrupção:</w:t>
      </w:r>
      <w:r w:rsidRPr="00294B73">
        <w:rPr>
          <w:rFonts w:cs="Arial"/>
          <w:b/>
          <w:bCs/>
          <w:szCs w:val="22"/>
        </w:rPr>
        <w:t xml:space="preserve"> </w:t>
      </w:r>
      <w:r w:rsidRPr="00294B73">
        <w:rPr>
          <w:rFonts w:cs="Arial"/>
          <w:szCs w:val="22"/>
        </w:rPr>
        <w:t>As Partes</w:t>
      </w:r>
      <w:r>
        <w:rPr>
          <w:rFonts w:cs="Arial"/>
          <w:b/>
          <w:bCs/>
          <w:szCs w:val="22"/>
        </w:rPr>
        <w:t xml:space="preserve"> </w:t>
      </w:r>
      <w:r w:rsidRPr="00F65098">
        <w:rPr>
          <w:rFonts w:cs="Calibri"/>
          <w:color w:val="000000"/>
          <w:szCs w:val="22"/>
        </w:rPr>
        <w:t>declara</w:t>
      </w:r>
      <w:r>
        <w:rPr>
          <w:rFonts w:cs="Calibri"/>
          <w:color w:val="000000"/>
          <w:szCs w:val="22"/>
        </w:rPr>
        <w:t>m</w:t>
      </w:r>
      <w:r w:rsidRPr="00F65098">
        <w:rPr>
          <w:rFonts w:cs="Calibri"/>
          <w:color w:val="000000"/>
          <w:szCs w:val="22"/>
        </w:rPr>
        <w:t xml:space="preserve"> ter conhecimento ao disposto na Lei 12.846/2013 (“Lei Anticorrupção”), e atesta</w:t>
      </w:r>
      <w:r>
        <w:rPr>
          <w:rFonts w:cs="Calibri"/>
          <w:color w:val="000000"/>
          <w:szCs w:val="22"/>
        </w:rPr>
        <w:t>m</w:t>
      </w:r>
      <w:r w:rsidRPr="00F65098">
        <w:rPr>
          <w:rFonts w:cs="Calibri"/>
          <w:color w:val="000000"/>
          <w:szCs w:val="22"/>
        </w:rPr>
        <w:t xml:space="preserve"> que </w:t>
      </w:r>
      <w:r w:rsidRPr="00F65098">
        <w:rPr>
          <w:rStyle w:val="s4"/>
          <w:rFonts w:cs="Calibri"/>
          <w:color w:val="000000"/>
          <w:szCs w:val="22"/>
        </w:rPr>
        <w:t xml:space="preserve">seus Sócios, Diretores, colaboradores, prepostos ou qualquer pessoa agindo em </w:t>
      </w:r>
      <w:r>
        <w:rPr>
          <w:rStyle w:val="s4"/>
          <w:rFonts w:cs="Calibri"/>
          <w:color w:val="000000"/>
          <w:szCs w:val="22"/>
        </w:rPr>
        <w:t xml:space="preserve">seu </w:t>
      </w:r>
      <w:r w:rsidRPr="00F65098">
        <w:rPr>
          <w:rStyle w:val="s4"/>
          <w:rFonts w:cs="Calibri"/>
          <w:color w:val="000000"/>
          <w:szCs w:val="22"/>
        </w:rPr>
        <w:t xml:space="preserve">nome </w:t>
      </w:r>
      <w:r w:rsidRPr="00F65098">
        <w:rPr>
          <w:rStyle w:val="s6"/>
          <w:rFonts w:cs="Calibri"/>
          <w:color w:val="000000"/>
          <w:szCs w:val="22"/>
        </w:rPr>
        <w:t>não</w:t>
      </w:r>
      <w:r w:rsidRPr="00F65098">
        <w:rPr>
          <w:rStyle w:val="s4"/>
          <w:rFonts w:cs="Calibri"/>
          <w:color w:val="000000"/>
          <w:szCs w:val="22"/>
        </w:rPr>
        <w:t> realizaram e se comprometem a não realizar </w:t>
      </w:r>
      <w:r w:rsidRPr="00F65098">
        <w:rPr>
          <w:rFonts w:cs="Calibri"/>
          <w:color w:val="000000"/>
          <w:szCs w:val="22"/>
        </w:rPr>
        <w:t>atos de suborno ou promessa de suborno, fraude a licitação, financiamento à prática de atos ilícitos ou qualquer dos demais "atos lesivos" assim descritos na Lei Anticorrupção, seja em benefício próprio</w:t>
      </w:r>
      <w:r>
        <w:rPr>
          <w:rFonts w:cs="Calibri"/>
          <w:color w:val="000000"/>
          <w:szCs w:val="22"/>
        </w:rPr>
        <w:t xml:space="preserve"> ou de seus</w:t>
      </w:r>
      <w:r w:rsidRPr="00F65098">
        <w:rPr>
          <w:rFonts w:cs="Calibri"/>
          <w:color w:val="000000"/>
          <w:szCs w:val="22"/>
        </w:rPr>
        <w:t xml:space="preserve"> cliente</w:t>
      </w:r>
      <w:r>
        <w:rPr>
          <w:rFonts w:cs="Calibri"/>
          <w:color w:val="000000"/>
          <w:szCs w:val="22"/>
        </w:rPr>
        <w:t xml:space="preserve">s. </w:t>
      </w:r>
    </w:p>
    <w:p w14:paraId="0837E5F4" w14:textId="77777777" w:rsidR="00E57945" w:rsidRDefault="00E57945">
      <w:pPr>
        <w:ind w:right="140"/>
      </w:pPr>
    </w:p>
    <w:p w14:paraId="3C839DA4" w14:textId="228E2762" w:rsidR="00D54449" w:rsidRPr="00C65608" w:rsidRDefault="00FB615D">
      <w:pPr>
        <w:ind w:right="140"/>
        <w:rPr>
          <w:lang w:val="pt-PT"/>
        </w:rPr>
      </w:pPr>
      <w:r w:rsidRPr="00A337D9">
        <w:rPr>
          <w:b/>
          <w:u w:val="single"/>
          <w:lang w:val="pt-PT"/>
        </w:rPr>
        <w:t>Lei Aplicável e Foro</w:t>
      </w:r>
      <w:r w:rsidRPr="00A337D9">
        <w:rPr>
          <w:lang w:val="pt-PT"/>
        </w:rPr>
        <w:t xml:space="preserve">: O presente Contrato será regido e interpretado </w:t>
      </w:r>
      <w:r w:rsidRPr="00A337D9">
        <w:rPr>
          <w:spacing w:val="-3"/>
          <w:lang w:val="pt-PT"/>
        </w:rPr>
        <w:t>em conformidade com</w:t>
      </w:r>
      <w:r>
        <w:rPr>
          <w:lang w:val="pt-PT"/>
        </w:rPr>
        <w:t xml:space="preserve"> as leis do Brasil e as Partes elegem o foro Central da Comarca da Cidade do Rio de Janeiro – RJ, como competente para qualquer ação, com renúncia a qualquer outro foro, por mais privilegiado que seja ou se torne.</w:t>
      </w:r>
    </w:p>
    <w:p w14:paraId="3B47DA01" w14:textId="77777777" w:rsidR="0089440C" w:rsidRDefault="0089440C">
      <w:pPr>
        <w:ind w:right="140"/>
      </w:pPr>
    </w:p>
    <w:p w14:paraId="204382B5" w14:textId="4289A861" w:rsidR="00D54449" w:rsidRDefault="00FB615D">
      <w:pPr>
        <w:ind w:right="140"/>
      </w:pPr>
      <w:r w:rsidRPr="00A337D9">
        <w:rPr>
          <w:b/>
          <w:u w:val="single"/>
        </w:rPr>
        <w:t>Exequibilidade</w:t>
      </w:r>
      <w:r w:rsidRPr="00A337D9">
        <w:t xml:space="preserve">: A presente contratação constitui uma obrigação legal, lícita, válida, vinculante e exequível, em conformidade com seus termos e com força de </w:t>
      </w:r>
      <w:r>
        <w:rPr>
          <w:b/>
        </w:rPr>
        <w:t>título executivo extrajudicial</w:t>
      </w:r>
      <w:r>
        <w:t xml:space="preserve">, nos termos </w:t>
      </w:r>
      <w:r w:rsidR="0085442C">
        <w:t xml:space="preserve">da Lei </w:t>
      </w:r>
      <w:r w:rsidR="0085442C">
        <w:rPr>
          <w:rFonts w:cs="Arial"/>
          <w:szCs w:val="22"/>
        </w:rPr>
        <w:t>nº 13.105, de 16 de março de 2015, conforme alterada,</w:t>
      </w:r>
      <w:r w:rsidR="0050212A" w:rsidRPr="00A337D9">
        <w:t xml:space="preserve"> </w:t>
      </w:r>
      <w:r>
        <w:t>e, q</w:t>
      </w:r>
      <w:r>
        <w:rPr>
          <w:lang w:val="pt-PT"/>
        </w:rPr>
        <w:t xml:space="preserve">uando cabível, poderá ser pleiteada a </w:t>
      </w:r>
      <w:r>
        <w:rPr>
          <w:b/>
          <w:lang w:val="pt-PT"/>
        </w:rPr>
        <w:t>execução específica</w:t>
      </w:r>
      <w:r>
        <w:rPr>
          <w:lang w:val="pt-PT"/>
        </w:rPr>
        <w:t xml:space="preserve"> das suas obrigações, compromissos e promessas, presentes e futuras, conforme previsão legal.</w:t>
      </w:r>
    </w:p>
    <w:p w14:paraId="58FA2355" w14:textId="77777777" w:rsidR="00D54449" w:rsidRPr="00A337D9" w:rsidRDefault="00D54449"/>
    <w:p w14:paraId="0F2A5BF5" w14:textId="39310E33" w:rsidR="00D54449" w:rsidRDefault="00FB615D" w:rsidP="00C65608">
      <w:pPr>
        <w:pStyle w:val="BodyText"/>
        <w:tabs>
          <w:tab w:val="clear" w:pos="142"/>
          <w:tab w:val="clear" w:pos="1417"/>
          <w:tab w:val="clear" w:pos="1984"/>
          <w:tab w:val="clear" w:pos="3969"/>
          <w:tab w:val="clear" w:pos="4677"/>
          <w:tab w:val="clear" w:pos="6237"/>
        </w:tabs>
      </w:pPr>
      <w:r w:rsidRPr="00A337D9">
        <w:rPr>
          <w:b w:val="0"/>
          <w:sz w:val="22"/>
        </w:rPr>
        <w:t xml:space="preserve">E por estarem justos e contratados, assinam o presente em </w:t>
      </w:r>
      <w:r>
        <w:rPr>
          <w:rFonts w:cs="Arial"/>
          <w:b w:val="0"/>
          <w:sz w:val="22"/>
          <w:szCs w:val="22"/>
        </w:rPr>
        <w:t>3</w:t>
      </w:r>
      <w:r w:rsidRPr="00A337D9">
        <w:rPr>
          <w:b w:val="0"/>
          <w:sz w:val="22"/>
        </w:rPr>
        <w:t xml:space="preserve"> (três) vias de igual teor e forma e para um só efeito, na presença das </w:t>
      </w:r>
      <w:r>
        <w:rPr>
          <w:rFonts w:cs="Arial"/>
          <w:b w:val="0"/>
          <w:sz w:val="22"/>
          <w:szCs w:val="22"/>
        </w:rPr>
        <w:t>2</w:t>
      </w:r>
      <w:r w:rsidRPr="00A337D9">
        <w:rPr>
          <w:b w:val="0"/>
          <w:sz w:val="22"/>
        </w:rPr>
        <w:t xml:space="preserve"> (duas) testemunhas, que também o assinam.</w:t>
      </w:r>
    </w:p>
    <w:p w14:paraId="671684F1" w14:textId="77777777" w:rsidR="00D54449" w:rsidRPr="00A337D9" w:rsidRDefault="00D54449" w:rsidP="00C65608">
      <w:pPr>
        <w:pStyle w:val="BodyText"/>
        <w:tabs>
          <w:tab w:val="clear" w:pos="142"/>
          <w:tab w:val="clear" w:pos="1417"/>
          <w:tab w:val="clear" w:pos="1984"/>
          <w:tab w:val="clear" w:pos="3969"/>
          <w:tab w:val="clear" w:pos="4677"/>
          <w:tab w:val="clear" w:pos="6237"/>
        </w:tabs>
        <w:rPr>
          <w:b w:val="0"/>
          <w:sz w:val="22"/>
        </w:rPr>
      </w:pPr>
    </w:p>
    <w:p w14:paraId="65F70191" w14:textId="1FE0CF2F" w:rsidR="00D54449" w:rsidRDefault="00FB615D" w:rsidP="00C65608">
      <w:pPr>
        <w:jc w:val="center"/>
      </w:pPr>
      <w:r w:rsidRPr="00A337D9">
        <w:t xml:space="preserve">Rio de Janeiro, </w:t>
      </w:r>
      <w:r w:rsidR="00933B06">
        <w:t>[</w:t>
      </w:r>
      <w:r w:rsidR="00AC4A31">
        <w:rPr>
          <w:shd w:val="clear" w:color="auto" w:fill="FFFF00"/>
        </w:rPr>
        <w:t>•</w:t>
      </w:r>
      <w:r w:rsidR="00933B06">
        <w:t>]</w:t>
      </w:r>
      <w:r w:rsidR="00933B06" w:rsidRPr="00A337D9">
        <w:t xml:space="preserve"> </w:t>
      </w:r>
      <w:r w:rsidRPr="00A337D9">
        <w:t xml:space="preserve">de </w:t>
      </w:r>
      <w:r w:rsidR="00AC4A31">
        <w:t>[</w:t>
      </w:r>
      <w:r w:rsidR="00AC4A31">
        <w:rPr>
          <w:shd w:val="clear" w:color="auto" w:fill="FFFF00"/>
        </w:rPr>
        <w:t>•</w:t>
      </w:r>
      <w:r w:rsidR="00AC4A31">
        <w:t>]</w:t>
      </w:r>
      <w:r w:rsidR="00847A99" w:rsidRPr="00A337D9">
        <w:t xml:space="preserve"> </w:t>
      </w:r>
      <w:r w:rsidRPr="00A337D9">
        <w:t xml:space="preserve">de </w:t>
      </w:r>
      <w:r w:rsidR="00847A99">
        <w:t>2021</w:t>
      </w:r>
      <w:r w:rsidRPr="00A337D9">
        <w:t>.</w:t>
      </w:r>
    </w:p>
    <w:p w14:paraId="500406B8" w14:textId="77777777" w:rsidR="00D54449" w:rsidRPr="00A337D9" w:rsidRDefault="00D54449" w:rsidP="00C65608"/>
    <w:p w14:paraId="4582A207" w14:textId="77777777" w:rsidR="00D54449" w:rsidRPr="00A337D9" w:rsidRDefault="00D54449" w:rsidP="00C65608"/>
    <w:p w14:paraId="3F8EB093" w14:textId="77777777" w:rsidR="00D54449" w:rsidRPr="00C65608" w:rsidRDefault="00FB615D" w:rsidP="001C6D8C">
      <w:pPr>
        <w:jc w:val="center"/>
        <w:rPr>
          <w:rFonts w:ascii="Arial" w:hAnsi="Arial"/>
          <w:sz w:val="24"/>
        </w:rPr>
      </w:pPr>
      <w:r>
        <w:t>________________________________________________________</w:t>
      </w:r>
    </w:p>
    <w:p w14:paraId="6018BC8F" w14:textId="1D8163BC" w:rsidR="00D54449" w:rsidRDefault="00847A99" w:rsidP="001C6D8C">
      <w:pPr>
        <w:jc w:val="center"/>
        <w:rPr>
          <w:b/>
        </w:rPr>
      </w:pPr>
      <w:r>
        <w:rPr>
          <w:rFonts w:cs="Arial"/>
          <w:b/>
          <w:bCs/>
          <w:szCs w:val="22"/>
        </w:rPr>
        <w:t>[</w:t>
      </w:r>
      <w:r w:rsidR="00FB615D" w:rsidRPr="00C65608">
        <w:rPr>
          <w:b/>
          <w:highlight w:val="yellow"/>
        </w:rPr>
        <w:t>BONFIM</w:t>
      </w:r>
      <w:r>
        <w:rPr>
          <w:rFonts w:cs="Arial"/>
          <w:b/>
          <w:bCs/>
          <w:szCs w:val="22"/>
        </w:rPr>
        <w:t>]</w:t>
      </w:r>
      <w:r w:rsidR="00FB615D" w:rsidRPr="00A337D9">
        <w:rPr>
          <w:b/>
        </w:rPr>
        <w:t xml:space="preserve"> GERAÇÃO DE COMÉRCIO E ENERGIA SPE S.A.</w:t>
      </w:r>
    </w:p>
    <w:p w14:paraId="3006ACE4" w14:textId="0E790017" w:rsidR="00D54449" w:rsidRPr="00A337D9" w:rsidRDefault="00FB615D" w:rsidP="001C6D8C">
      <w:pPr>
        <w:jc w:val="center"/>
        <w:rPr>
          <w:rFonts w:ascii="Arial" w:hAnsi="Arial"/>
          <w:b/>
          <w:sz w:val="24"/>
        </w:rPr>
      </w:pPr>
      <w:r>
        <w:rPr>
          <w:b/>
        </w:rPr>
        <w:t>Contratante</w:t>
      </w:r>
    </w:p>
    <w:p w14:paraId="0B2372BC" w14:textId="77777777" w:rsidR="00D54449" w:rsidRPr="00A337D9" w:rsidRDefault="00D54449" w:rsidP="00C65608"/>
    <w:p w14:paraId="69F549D8" w14:textId="77777777" w:rsidR="00D54449" w:rsidRPr="00C65608" w:rsidRDefault="00FB615D" w:rsidP="001C6D8C">
      <w:pPr>
        <w:jc w:val="center"/>
        <w:rPr>
          <w:rFonts w:ascii="Arial" w:hAnsi="Arial"/>
          <w:sz w:val="24"/>
        </w:rPr>
      </w:pPr>
      <w:r>
        <w:t>________________________________________________________</w:t>
      </w:r>
    </w:p>
    <w:p w14:paraId="021EE27A" w14:textId="530526CE" w:rsidR="00D54449" w:rsidRPr="00A337D9" w:rsidRDefault="00FB615D" w:rsidP="001C6D8C">
      <w:pPr>
        <w:jc w:val="center"/>
        <w:rPr>
          <w:rFonts w:ascii="Arial" w:hAnsi="Arial"/>
          <w:b/>
          <w:sz w:val="24"/>
        </w:rPr>
      </w:pPr>
      <w:r>
        <w:rPr>
          <w:b/>
        </w:rPr>
        <w:t>BANCO ARBI S</w:t>
      </w:r>
      <w:r w:rsidR="0089440C">
        <w:rPr>
          <w:rFonts w:cs="Arial"/>
          <w:b/>
          <w:szCs w:val="22"/>
        </w:rPr>
        <w:t>.</w:t>
      </w:r>
      <w:r w:rsidRPr="00A337D9">
        <w:rPr>
          <w:b/>
        </w:rPr>
        <w:t>A</w:t>
      </w:r>
      <w:r w:rsidR="0089440C">
        <w:rPr>
          <w:rFonts w:cs="Arial"/>
          <w:b/>
          <w:szCs w:val="22"/>
        </w:rPr>
        <w:t>.</w:t>
      </w:r>
    </w:p>
    <w:p w14:paraId="75E31139" w14:textId="77777777" w:rsidR="00D54449" w:rsidRPr="00C65608" w:rsidRDefault="00FB615D" w:rsidP="001C6D8C">
      <w:pPr>
        <w:jc w:val="center"/>
        <w:rPr>
          <w:rFonts w:ascii="Arial" w:hAnsi="Arial"/>
          <w:b/>
          <w:sz w:val="24"/>
        </w:rPr>
      </w:pPr>
      <w:r>
        <w:rPr>
          <w:b/>
        </w:rPr>
        <w:t>Banco Arbi</w:t>
      </w:r>
    </w:p>
    <w:p w14:paraId="2318ACAD" w14:textId="77777777" w:rsidR="00D54449" w:rsidRPr="00C65608" w:rsidRDefault="00D54449" w:rsidP="00C65608"/>
    <w:p w14:paraId="04A521B9" w14:textId="77777777" w:rsidR="00D54449" w:rsidRDefault="00FB615D" w:rsidP="001C6D8C">
      <w:pPr>
        <w:jc w:val="center"/>
      </w:pPr>
      <w:r w:rsidRPr="00A337D9">
        <w:lastRenderedPageBreak/>
        <w:t>_____________________________________________________</w:t>
      </w:r>
      <w:r>
        <w:t>___</w:t>
      </w:r>
    </w:p>
    <w:p w14:paraId="4E0B6483" w14:textId="77777777" w:rsidR="00D54449" w:rsidRPr="00C65608" w:rsidRDefault="00FB615D" w:rsidP="001C6D8C">
      <w:pPr>
        <w:jc w:val="center"/>
        <w:rPr>
          <w:rFonts w:ascii="Arial" w:hAnsi="Arial"/>
          <w:b/>
          <w:sz w:val="24"/>
        </w:rPr>
      </w:pPr>
      <w:r>
        <w:rPr>
          <w:b/>
        </w:rPr>
        <w:t>SIMPLIFIC PAVARINI DISTRIBUIDORA DE TÍTULOS E VALORES MOBILIÁRIOS LTDA.</w:t>
      </w:r>
    </w:p>
    <w:p w14:paraId="261BD92C" w14:textId="77777777" w:rsidR="00D54449" w:rsidRDefault="00FB615D" w:rsidP="001C6D8C">
      <w:pPr>
        <w:ind w:left="360"/>
        <w:jc w:val="center"/>
        <w:rPr>
          <w:rFonts w:ascii="Arial" w:hAnsi="Arial"/>
          <w:sz w:val="24"/>
        </w:rPr>
      </w:pPr>
      <w:r>
        <w:rPr>
          <w:b/>
        </w:rPr>
        <w:t>Agente Fiduciário</w:t>
      </w:r>
    </w:p>
    <w:p w14:paraId="15672FD3" w14:textId="77777777" w:rsidR="00D54449" w:rsidRPr="00A337D9" w:rsidRDefault="00D54449" w:rsidP="00C65608"/>
    <w:p w14:paraId="32A26607" w14:textId="77777777" w:rsidR="00D54449" w:rsidRPr="00C65608" w:rsidRDefault="00FB615D" w:rsidP="001C6D8C">
      <w:pPr>
        <w:rPr>
          <w:rFonts w:ascii="Arial" w:hAnsi="Arial"/>
          <w:sz w:val="24"/>
        </w:rPr>
      </w:pPr>
      <w:r>
        <w:t>Testemunhas:</w:t>
      </w:r>
    </w:p>
    <w:p w14:paraId="1B30F31C" w14:textId="77777777" w:rsidR="00D54449" w:rsidRDefault="00D54449"/>
    <w:p w14:paraId="3FEB4779" w14:textId="77777777" w:rsidR="00D54449" w:rsidRPr="00C65608" w:rsidRDefault="00FB615D">
      <w:pPr>
        <w:rPr>
          <w:rFonts w:ascii="Arial" w:hAnsi="Arial"/>
          <w:sz w:val="24"/>
        </w:rPr>
      </w:pPr>
      <w:r>
        <w:t xml:space="preserve">1) ____________________________ </w:t>
      </w:r>
      <w:r>
        <w:tab/>
      </w:r>
      <w:r>
        <w:tab/>
        <w:t>2) ____________________________</w:t>
      </w:r>
    </w:p>
    <w:p w14:paraId="4021BFAE" w14:textId="77777777" w:rsidR="00D54449" w:rsidRPr="00C65608" w:rsidRDefault="00FB615D">
      <w:pPr>
        <w:rPr>
          <w:rFonts w:ascii="Arial" w:hAnsi="Arial"/>
          <w:sz w:val="24"/>
        </w:rPr>
      </w:pPr>
      <w:r>
        <w:t xml:space="preserve">Nome: </w:t>
      </w:r>
      <w:r>
        <w:tab/>
      </w:r>
      <w:r>
        <w:tab/>
      </w:r>
      <w:r>
        <w:tab/>
      </w:r>
      <w:r>
        <w:tab/>
      </w:r>
      <w:r>
        <w:tab/>
      </w:r>
      <w:r>
        <w:tab/>
      </w:r>
      <w:r>
        <w:tab/>
        <w:t>Nome:</w:t>
      </w:r>
    </w:p>
    <w:p w14:paraId="0230F370" w14:textId="07AE8C60" w:rsidR="0089440C" w:rsidRPr="00A337D9" w:rsidRDefault="00FB615D" w:rsidP="00F436CF">
      <w:pPr>
        <w:rPr>
          <w:rFonts w:ascii="Arial" w:hAnsi="Arial"/>
          <w:sz w:val="24"/>
        </w:rPr>
      </w:pPr>
      <w:r>
        <w:t xml:space="preserve">CPF/ME: </w:t>
      </w:r>
      <w:r>
        <w:tab/>
      </w:r>
      <w:r>
        <w:tab/>
      </w:r>
      <w:r>
        <w:tab/>
      </w:r>
      <w:r>
        <w:tab/>
      </w:r>
      <w:r>
        <w:tab/>
      </w:r>
      <w:r>
        <w:tab/>
        <w:t>CPF/ME:</w:t>
      </w:r>
      <w:r w:rsidR="0089440C">
        <w:rPr>
          <w:rFonts w:cs="Arial"/>
          <w:szCs w:val="22"/>
        </w:rPr>
        <w:br w:type="page"/>
      </w:r>
    </w:p>
    <w:p w14:paraId="175412C2" w14:textId="6D0BD463" w:rsidR="00D54449" w:rsidRDefault="00FB615D" w:rsidP="00A337D9">
      <w:pPr>
        <w:pStyle w:val="BodyText"/>
        <w:tabs>
          <w:tab w:val="clear" w:pos="142"/>
          <w:tab w:val="clear" w:pos="1417"/>
          <w:tab w:val="clear" w:pos="1984"/>
          <w:tab w:val="clear" w:pos="3969"/>
          <w:tab w:val="clear" w:pos="4677"/>
          <w:tab w:val="clear" w:pos="6237"/>
        </w:tabs>
        <w:jc w:val="center"/>
        <w:outlineLvl w:val="0"/>
      </w:pPr>
      <w:r w:rsidRPr="00A337D9">
        <w:rPr>
          <w:sz w:val="22"/>
        </w:rPr>
        <w:lastRenderedPageBreak/>
        <w:t xml:space="preserve">ANEXO I AO CONTRATO DE CONTA </w:t>
      </w:r>
      <w:r>
        <w:rPr>
          <w:b w:val="0"/>
          <w:bCs w:val="0"/>
        </w:rPr>
        <w:t>CORRENTE</w:t>
      </w:r>
      <w:r w:rsidR="007A12AF">
        <w:rPr>
          <w:b w:val="0"/>
          <w:bCs w:val="0"/>
        </w:rPr>
        <w:t xml:space="preserve"> </w:t>
      </w:r>
      <w:r w:rsidRPr="00A337D9">
        <w:rPr>
          <w:sz w:val="22"/>
        </w:rPr>
        <w:t>VINCULADA</w:t>
      </w:r>
      <w:r w:rsidR="003353C7">
        <w:rPr>
          <w:rFonts w:cs="Arial"/>
          <w:sz w:val="22"/>
          <w:szCs w:val="22"/>
        </w:rPr>
        <w:br/>
      </w:r>
      <w:r w:rsidRPr="00A337D9">
        <w:rPr>
          <w:sz w:val="22"/>
        </w:rPr>
        <w:t>E OUTRAS AVENÇAS Nº [</w:t>
      </w:r>
      <w:r>
        <w:rPr>
          <w:sz w:val="22"/>
          <w:shd w:val="clear" w:color="auto" w:fill="FFFF00"/>
        </w:rPr>
        <w:t>●</w:t>
      </w:r>
      <w:r>
        <w:rPr>
          <w:sz w:val="22"/>
        </w:rPr>
        <w:t>] /202</w:t>
      </w:r>
      <w:r w:rsidR="00E57945">
        <w:rPr>
          <w:sz w:val="22"/>
        </w:rPr>
        <w:t>1</w:t>
      </w:r>
    </w:p>
    <w:p w14:paraId="0F605BF2" w14:textId="77777777" w:rsidR="00D54449" w:rsidRPr="00A337D9" w:rsidRDefault="00D54449" w:rsidP="00C65608"/>
    <w:p w14:paraId="7EB4009E" w14:textId="77777777" w:rsidR="00D54449" w:rsidRPr="00A337D9" w:rsidRDefault="00D54449" w:rsidP="00C65608"/>
    <w:p w14:paraId="47538BE2" w14:textId="76BB61F3" w:rsidR="00D54449" w:rsidRPr="00A01971" w:rsidRDefault="00FB615D" w:rsidP="00C65608">
      <w:pPr>
        <w:jc w:val="center"/>
      </w:pPr>
      <w:r w:rsidRPr="00A01971">
        <w:rPr>
          <w:b/>
          <w:bCs/>
        </w:rPr>
        <w:t>RELAÇÃO DE ANEXOS AO CONTRATO DE CONTRATO DE</w:t>
      </w:r>
      <w:r w:rsidR="003353C7" w:rsidRPr="001C6D8C">
        <w:rPr>
          <w:b/>
        </w:rPr>
        <w:br/>
      </w:r>
      <w:r w:rsidRPr="00C65608">
        <w:rPr>
          <w:b/>
        </w:rPr>
        <w:t>CONTA</w:t>
      </w:r>
      <w:r w:rsidR="007A12AF" w:rsidRPr="001C6D8C">
        <w:rPr>
          <w:b/>
        </w:rPr>
        <w:t xml:space="preserve"> </w:t>
      </w:r>
      <w:r w:rsidRPr="00C65608">
        <w:rPr>
          <w:b/>
        </w:rPr>
        <w:t>CORRENTE VINCULADA E OUTRAS AVENÇAS Nº [</w:t>
      </w:r>
      <w:r w:rsidRPr="00C65608">
        <w:rPr>
          <w:b/>
          <w:shd w:val="clear" w:color="auto" w:fill="FFFF00"/>
        </w:rPr>
        <w:t>●</w:t>
      </w:r>
      <w:r w:rsidRPr="00C65608">
        <w:rPr>
          <w:b/>
        </w:rPr>
        <w:t>] /202</w:t>
      </w:r>
      <w:r w:rsidR="00E57945">
        <w:rPr>
          <w:b/>
        </w:rPr>
        <w:t>1</w:t>
      </w:r>
    </w:p>
    <w:p w14:paraId="6B2A3BCF" w14:textId="77777777" w:rsidR="00D54449" w:rsidRPr="00C65608" w:rsidRDefault="00D54449" w:rsidP="00C65608"/>
    <w:p w14:paraId="4E4564D1" w14:textId="77777777" w:rsidR="00D54449" w:rsidRPr="00C65608" w:rsidRDefault="00D54449" w:rsidP="00C65608">
      <w:pPr>
        <w:rPr>
          <w:b/>
        </w:rPr>
      </w:pPr>
    </w:p>
    <w:tbl>
      <w:tblPr>
        <w:tblW w:w="9606" w:type="dxa"/>
        <w:tblCellMar>
          <w:left w:w="10" w:type="dxa"/>
          <w:right w:w="10" w:type="dxa"/>
        </w:tblCellMar>
        <w:tblLook w:val="0000" w:firstRow="0" w:lastRow="0" w:firstColumn="0" w:lastColumn="0" w:noHBand="0" w:noVBand="0"/>
      </w:tblPr>
      <w:tblGrid>
        <w:gridCol w:w="2628"/>
        <w:gridCol w:w="6978"/>
      </w:tblGrid>
      <w:tr w:rsidR="00D54449" w:rsidRPr="0050212A"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Pr="0050212A" w:rsidRDefault="00FB615D" w:rsidP="00C65608">
            <w:pPr>
              <w:pStyle w:val="BodyText"/>
              <w:tabs>
                <w:tab w:val="clear" w:pos="142"/>
                <w:tab w:val="clear" w:pos="1417"/>
                <w:tab w:val="clear" w:pos="1984"/>
                <w:tab w:val="clear" w:pos="3969"/>
                <w:tab w:val="clear" w:pos="4677"/>
                <w:tab w:val="clear" w:pos="6237"/>
              </w:tabs>
              <w:jc w:val="center"/>
              <w:outlineLvl w:val="0"/>
              <w:rPr>
                <w:sz w:val="22"/>
              </w:rPr>
            </w:pPr>
            <w:r w:rsidRPr="00A337D9">
              <w:rPr>
                <w:sz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Pr="00C65608" w:rsidRDefault="00FB615D" w:rsidP="00C65608">
            <w:pPr>
              <w:pStyle w:val="BodyText"/>
              <w:tabs>
                <w:tab w:val="clear" w:pos="142"/>
                <w:tab w:val="clear" w:pos="1417"/>
                <w:tab w:val="clear" w:pos="1984"/>
                <w:tab w:val="clear" w:pos="3969"/>
                <w:tab w:val="clear" w:pos="4677"/>
                <w:tab w:val="clear" w:pos="6237"/>
              </w:tabs>
              <w:jc w:val="center"/>
              <w:outlineLvl w:val="0"/>
              <w:rPr>
                <w:sz w:val="22"/>
              </w:rPr>
            </w:pPr>
            <w:r w:rsidRPr="0050212A">
              <w:rPr>
                <w:sz w:val="22"/>
              </w:rPr>
              <w:t>DOCUMENTOS RELACIONADOS</w:t>
            </w:r>
          </w:p>
        </w:tc>
      </w:tr>
      <w:tr w:rsidR="00D54449" w:rsidRPr="0050212A"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0DA9AADB" w:rsidR="00D54449" w:rsidRPr="00C65608" w:rsidRDefault="00FB615D" w:rsidP="00C65608">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64FE18AA" w:rsidR="00D54449" w:rsidRPr="00C65608" w:rsidRDefault="00B044A7" w:rsidP="00C65608">
            <w:pPr>
              <w:pStyle w:val="BodyText"/>
              <w:tabs>
                <w:tab w:val="clear" w:pos="142"/>
                <w:tab w:val="clear" w:pos="1417"/>
                <w:tab w:val="clear" w:pos="1984"/>
                <w:tab w:val="clear" w:pos="3969"/>
                <w:tab w:val="clear" w:pos="4677"/>
                <w:tab w:val="clear" w:pos="6237"/>
              </w:tabs>
              <w:outlineLvl w:val="0"/>
              <w:rPr>
                <w:b w:val="0"/>
                <w:sz w:val="22"/>
              </w:rPr>
            </w:pPr>
            <w:r w:rsidRPr="001558E2">
              <w:rPr>
                <w:rFonts w:cs="Arial"/>
                <w:b w:val="0"/>
                <w:sz w:val="22"/>
                <w:szCs w:val="22"/>
              </w:rPr>
              <w:t>“</w:t>
            </w:r>
            <w:r w:rsidR="00847A99" w:rsidRPr="00C65608">
              <w:rPr>
                <w:b w:val="0"/>
                <w:i/>
                <w:sz w:val="22"/>
              </w:rPr>
              <w:t>Instrumento Particular de Escritura da 2ª (Segunda) Emissão de Debêntures Simples, Não Conversíveis em Ações, da Espécie Quirografária</w:t>
            </w:r>
            <w:r w:rsidR="00847A99" w:rsidRPr="001558E2">
              <w:rPr>
                <w:rFonts w:cs="Arial"/>
                <w:b w:val="0"/>
                <w:i/>
                <w:sz w:val="22"/>
                <w:szCs w:val="22"/>
              </w:rPr>
              <w:t>, a ser Convolada em da Espécie</w:t>
            </w:r>
            <w:r w:rsidR="00847A99" w:rsidRPr="00C65608">
              <w:rPr>
                <w:b w:val="0"/>
                <w:i/>
                <w:sz w:val="22"/>
              </w:rPr>
              <w:t xml:space="preserve"> com Garantia Real, em 2 (Duas) Séries, para Distribuição Pública, com Esforços Restritos de Distribuição</w:t>
            </w:r>
            <w:r w:rsidR="00847A99" w:rsidRPr="001558E2">
              <w:rPr>
                <w:rFonts w:cs="Arial"/>
                <w:b w:val="0"/>
                <w:i/>
                <w:sz w:val="22"/>
                <w:szCs w:val="22"/>
              </w:rPr>
              <w:t>,</w:t>
            </w:r>
            <w:r w:rsidR="00847A99" w:rsidRPr="00C65608">
              <w:rPr>
                <w:b w:val="0"/>
                <w:i/>
                <w:sz w:val="22"/>
              </w:rPr>
              <w:t xml:space="preserve"> da </w:t>
            </w:r>
            <w:r w:rsidR="00847A99" w:rsidRPr="001558E2">
              <w:rPr>
                <w:rFonts w:cs="Arial"/>
                <w:b w:val="0"/>
                <w:i/>
                <w:sz w:val="22"/>
                <w:szCs w:val="22"/>
              </w:rPr>
              <w:t>[</w:t>
            </w:r>
            <w:r w:rsidR="00847A99" w:rsidRPr="00C65608">
              <w:rPr>
                <w:b w:val="0"/>
                <w:i/>
                <w:sz w:val="22"/>
                <w:highlight w:val="yellow"/>
              </w:rPr>
              <w:t>Bonfim</w:t>
            </w:r>
            <w:r w:rsidR="00847A99" w:rsidRPr="001558E2">
              <w:rPr>
                <w:rFonts w:cs="Arial"/>
                <w:b w:val="0"/>
                <w:i/>
                <w:sz w:val="22"/>
                <w:szCs w:val="22"/>
              </w:rPr>
              <w:t>]</w:t>
            </w:r>
            <w:r w:rsidR="00847A99" w:rsidRPr="00C65608">
              <w:rPr>
                <w:b w:val="0"/>
                <w:i/>
                <w:sz w:val="22"/>
              </w:rPr>
              <w:t xml:space="preserve"> Geração e Comércio </w:t>
            </w:r>
            <w:r w:rsidR="00847A99" w:rsidRPr="001558E2">
              <w:rPr>
                <w:rFonts w:cs="Arial"/>
                <w:b w:val="0"/>
                <w:i/>
                <w:sz w:val="22"/>
                <w:szCs w:val="22"/>
              </w:rPr>
              <w:t>de</w:t>
            </w:r>
            <w:r w:rsidR="00847A99" w:rsidRPr="00C65608">
              <w:rPr>
                <w:b w:val="0"/>
                <w:i/>
                <w:sz w:val="22"/>
              </w:rPr>
              <w:t xml:space="preserve"> Energia SPE S.A</w:t>
            </w:r>
            <w:r w:rsidR="00847A99" w:rsidRPr="001558E2">
              <w:rPr>
                <w:rFonts w:cs="Arial"/>
                <w:b w:val="0"/>
                <w:i/>
                <w:sz w:val="22"/>
                <w:szCs w:val="22"/>
              </w:rPr>
              <w:t>.</w:t>
            </w:r>
            <w:r w:rsidRPr="001558E2">
              <w:rPr>
                <w:b w:val="0"/>
                <w:sz w:val="22"/>
                <w:szCs w:val="22"/>
              </w:rPr>
              <w:t>” celebrado entre a Contratante e o Agente Fiduciário em 30 de dezembro de 2020</w:t>
            </w:r>
          </w:p>
        </w:tc>
      </w:tr>
      <w:tr w:rsidR="00D54449" w:rsidRPr="0050212A"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03051A36" w:rsidR="00D54449" w:rsidRPr="00A337D9" w:rsidRDefault="00FB615D" w:rsidP="00C65608">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3BD956C2" w:rsidR="00D54449" w:rsidRPr="00A337D9" w:rsidRDefault="00B044A7" w:rsidP="00C65608">
            <w:pPr>
              <w:pStyle w:val="BodyText"/>
              <w:tabs>
                <w:tab w:val="clear" w:pos="142"/>
                <w:tab w:val="clear" w:pos="1417"/>
                <w:tab w:val="clear" w:pos="1984"/>
                <w:tab w:val="clear" w:pos="3969"/>
                <w:tab w:val="clear" w:pos="4677"/>
                <w:tab w:val="clear" w:pos="6237"/>
              </w:tabs>
              <w:outlineLvl w:val="0"/>
              <w:rPr>
                <w:b w:val="0"/>
                <w:sz w:val="22"/>
              </w:rPr>
            </w:pPr>
            <w:r>
              <w:rPr>
                <w:rFonts w:cs="Arial"/>
                <w:b w:val="0"/>
                <w:sz w:val="22"/>
                <w:szCs w:val="22"/>
              </w:rPr>
              <w:t>“</w:t>
            </w:r>
            <w:r w:rsidR="00847A99" w:rsidRPr="001C6D8C">
              <w:rPr>
                <w:rFonts w:cs="Arial"/>
                <w:b w:val="0"/>
                <w:i/>
                <w:sz w:val="22"/>
                <w:szCs w:val="22"/>
              </w:rPr>
              <w:t>Contrato</w:t>
            </w:r>
            <w:r w:rsidR="00847A99" w:rsidRPr="00C65608">
              <w:rPr>
                <w:b w:val="0"/>
                <w:i/>
                <w:sz w:val="22"/>
              </w:rPr>
              <w:t xml:space="preserve"> de Cessão Fiduciária de Direitos Creditórios, Direitos Emergentes e Contas Bancárias em Garantia e Outras Avenças</w:t>
            </w:r>
            <w:r>
              <w:rPr>
                <w:rFonts w:cs="Arial"/>
                <w:b w:val="0"/>
                <w:sz w:val="22"/>
                <w:szCs w:val="22"/>
              </w:rPr>
              <w:t>”,</w:t>
            </w:r>
            <w:r w:rsidRPr="00A337D9">
              <w:rPr>
                <w:b w:val="0"/>
                <w:sz w:val="22"/>
              </w:rPr>
              <w:t xml:space="preserve"> celebrado entre a Con</w:t>
            </w:r>
            <w:r>
              <w:rPr>
                <w:b w:val="0"/>
                <w:sz w:val="22"/>
              </w:rPr>
              <w:t>tratante e o Agente Fiduciário</w:t>
            </w:r>
            <w:r>
              <w:rPr>
                <w:rFonts w:cs="Arial"/>
                <w:b w:val="0"/>
                <w:sz w:val="22"/>
                <w:szCs w:val="22"/>
              </w:rPr>
              <w:t xml:space="preserve"> </w:t>
            </w:r>
            <w:r w:rsidRPr="001558E2">
              <w:rPr>
                <w:rFonts w:cs="Arial"/>
                <w:b w:val="0"/>
                <w:sz w:val="22"/>
                <w:szCs w:val="22"/>
              </w:rPr>
              <w:t xml:space="preserve">em </w:t>
            </w:r>
            <w:r w:rsidR="00C65608">
              <w:rPr>
                <w:rFonts w:cs="Arial"/>
                <w:b w:val="0"/>
                <w:sz w:val="22"/>
                <w:szCs w:val="22"/>
              </w:rPr>
              <w:t>5</w:t>
            </w:r>
            <w:r>
              <w:rPr>
                <w:rFonts w:cs="Arial"/>
                <w:b w:val="0"/>
                <w:sz w:val="22"/>
                <w:szCs w:val="22"/>
              </w:rPr>
              <w:t xml:space="preserve"> de janeiro de 2020</w:t>
            </w:r>
          </w:p>
        </w:tc>
      </w:tr>
      <w:tr w:rsidR="005D7896" w:rsidRPr="0050212A" w14:paraId="57B73048"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3603E" w14:textId="66398186" w:rsidR="005D7896" w:rsidRPr="0050212A" w:rsidRDefault="005D7896" w:rsidP="001C6D8C">
            <w:pPr>
              <w:pStyle w:val="BodyText"/>
              <w:tabs>
                <w:tab w:val="clear" w:pos="142"/>
                <w:tab w:val="clear" w:pos="1417"/>
                <w:tab w:val="clear" w:pos="1984"/>
                <w:tab w:val="clear" w:pos="3969"/>
                <w:tab w:val="clear" w:pos="4677"/>
                <w:tab w:val="clear" w:pos="6237"/>
              </w:tabs>
              <w:jc w:val="center"/>
              <w:outlineLvl w:val="0"/>
              <w:rPr>
                <w:rFonts w:cs="Arial"/>
                <w:sz w:val="22"/>
                <w:szCs w:val="22"/>
              </w:rPr>
            </w:pPr>
            <w:r>
              <w:rPr>
                <w:rFonts w:cs="Arial"/>
                <w:sz w:val="22"/>
                <w:szCs w:val="22"/>
              </w:rPr>
              <w:t>IV</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0075C" w14:textId="0BE914DB" w:rsidR="005D7896" w:rsidRPr="0050212A" w:rsidRDefault="005D7896" w:rsidP="001C6D8C">
            <w:pPr>
              <w:pStyle w:val="BodyText"/>
              <w:tabs>
                <w:tab w:val="clear" w:pos="142"/>
                <w:tab w:val="clear" w:pos="1417"/>
                <w:tab w:val="clear" w:pos="1984"/>
                <w:tab w:val="clear" w:pos="3969"/>
                <w:tab w:val="clear" w:pos="4677"/>
                <w:tab w:val="clear" w:pos="6237"/>
              </w:tabs>
              <w:outlineLvl w:val="0"/>
              <w:rPr>
                <w:rFonts w:cs="Arial"/>
                <w:b w:val="0"/>
                <w:sz w:val="22"/>
                <w:szCs w:val="22"/>
              </w:rPr>
            </w:pPr>
            <w:r w:rsidRPr="005D7896">
              <w:rPr>
                <w:rFonts w:cs="Arial"/>
                <w:b w:val="0"/>
                <w:sz w:val="22"/>
                <w:szCs w:val="22"/>
              </w:rPr>
              <w:t>“</w:t>
            </w:r>
            <w:r w:rsidRPr="001558E2">
              <w:rPr>
                <w:rFonts w:cs="Arial"/>
                <w:b w:val="0"/>
                <w:i/>
                <w:sz w:val="22"/>
                <w:szCs w:val="22"/>
              </w:rPr>
              <w:t>Contrato de Comercialização de Energia Elétrica e Potência nos Sistemas Isolados – CCESI nº [</w:t>
            </w:r>
            <w:r w:rsidRPr="001558E2">
              <w:rPr>
                <w:rFonts w:cs="Arial"/>
                <w:b w:val="0"/>
                <w:i/>
                <w:sz w:val="22"/>
                <w:szCs w:val="22"/>
                <w:highlight w:val="yellow"/>
              </w:rPr>
              <w:t>06/2019</w:t>
            </w:r>
            <w:r w:rsidRPr="001558E2">
              <w:rPr>
                <w:rFonts w:cs="Arial"/>
                <w:b w:val="0"/>
                <w:i/>
                <w:sz w:val="22"/>
                <w:szCs w:val="22"/>
              </w:rPr>
              <w:t>]</w:t>
            </w:r>
            <w:r w:rsidRPr="005D7896">
              <w:rPr>
                <w:rFonts w:cs="Arial"/>
                <w:b w:val="0"/>
                <w:sz w:val="22"/>
                <w:szCs w:val="22"/>
              </w:rPr>
              <w:t>”, celebrado entre a Contratante e a Roraima Energia S.A. em 28 de fevereiro de 2020</w:t>
            </w:r>
          </w:p>
        </w:tc>
      </w:tr>
      <w:tr w:rsidR="005D7896" w:rsidRPr="0050212A" w14:paraId="1A8230F8"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50589" w14:textId="472AF062" w:rsidR="005D7896" w:rsidRPr="0050212A" w:rsidRDefault="005D7896" w:rsidP="001C6D8C">
            <w:pPr>
              <w:pStyle w:val="BodyText"/>
              <w:tabs>
                <w:tab w:val="clear" w:pos="142"/>
                <w:tab w:val="clear" w:pos="1417"/>
                <w:tab w:val="clear" w:pos="1984"/>
                <w:tab w:val="clear" w:pos="3969"/>
                <w:tab w:val="clear" w:pos="4677"/>
                <w:tab w:val="clear" w:pos="6237"/>
              </w:tabs>
              <w:jc w:val="center"/>
              <w:outlineLvl w:val="0"/>
              <w:rPr>
                <w:rFonts w:cs="Arial"/>
                <w:sz w:val="22"/>
                <w:szCs w:val="22"/>
              </w:rPr>
            </w:pPr>
            <w:r>
              <w:rPr>
                <w:rFonts w:cs="Arial"/>
                <w:sz w:val="22"/>
                <w:szCs w:val="22"/>
              </w:rPr>
              <w:t>V</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24BCA" w14:textId="7DBA097E" w:rsidR="005D7896" w:rsidRPr="0050212A" w:rsidRDefault="005D7896" w:rsidP="001C6D8C">
            <w:pPr>
              <w:pStyle w:val="BodyText"/>
              <w:tabs>
                <w:tab w:val="clear" w:pos="142"/>
                <w:tab w:val="clear" w:pos="1417"/>
                <w:tab w:val="clear" w:pos="1984"/>
                <w:tab w:val="clear" w:pos="3969"/>
                <w:tab w:val="clear" w:pos="4677"/>
                <w:tab w:val="clear" w:pos="6237"/>
              </w:tabs>
              <w:outlineLvl w:val="0"/>
              <w:rPr>
                <w:rFonts w:cs="Arial"/>
                <w:b w:val="0"/>
                <w:sz w:val="22"/>
                <w:szCs w:val="22"/>
              </w:rPr>
            </w:pPr>
            <w:r>
              <w:rPr>
                <w:rFonts w:cs="Arial"/>
                <w:b w:val="0"/>
                <w:sz w:val="22"/>
                <w:szCs w:val="22"/>
              </w:rPr>
              <w:t>A</w:t>
            </w:r>
            <w:r w:rsidRPr="005D7896">
              <w:rPr>
                <w:rFonts w:cs="Arial"/>
                <w:b w:val="0"/>
                <w:sz w:val="22"/>
                <w:szCs w:val="22"/>
              </w:rPr>
              <w:t>pólices dos seguros contratados pela Contratante e/ou por terceiros em benefício da Contratante para cobertura dos equipamentos industriais, maquinários e ativos fixos necessários para a implementação e operação do Projeto (conforme definido na Escritura de Emissão)</w:t>
            </w:r>
          </w:p>
        </w:tc>
      </w:tr>
      <w:tr w:rsidR="005D7896" w:rsidRPr="0050212A" w14:paraId="502C6944"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BF179" w14:textId="7422D95A" w:rsidR="005D7896" w:rsidRPr="0050212A" w:rsidDel="005D7896" w:rsidRDefault="005D7896" w:rsidP="001C6D8C">
            <w:pPr>
              <w:pStyle w:val="BodyText"/>
              <w:tabs>
                <w:tab w:val="clear" w:pos="142"/>
                <w:tab w:val="clear" w:pos="1417"/>
                <w:tab w:val="clear" w:pos="1984"/>
                <w:tab w:val="clear" w:pos="3969"/>
                <w:tab w:val="clear" w:pos="4677"/>
                <w:tab w:val="clear" w:pos="6237"/>
              </w:tabs>
              <w:jc w:val="center"/>
              <w:outlineLvl w:val="0"/>
              <w:rPr>
                <w:rFonts w:cs="Arial"/>
                <w:sz w:val="22"/>
                <w:szCs w:val="22"/>
              </w:rPr>
            </w:pPr>
            <w:r>
              <w:rPr>
                <w:rFonts w:cs="Arial"/>
                <w:sz w:val="22"/>
                <w:szCs w:val="22"/>
              </w:rPr>
              <w:t>VI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B77B6" w14:textId="1EEE42C3" w:rsidR="005D7896" w:rsidRPr="0050212A" w:rsidRDefault="00E647B5" w:rsidP="001C6D8C">
            <w:pPr>
              <w:pStyle w:val="BodyText"/>
              <w:tabs>
                <w:tab w:val="clear" w:pos="142"/>
                <w:tab w:val="clear" w:pos="1417"/>
                <w:tab w:val="clear" w:pos="1984"/>
                <w:tab w:val="clear" w:pos="3969"/>
                <w:tab w:val="clear" w:pos="4677"/>
                <w:tab w:val="clear" w:pos="6237"/>
              </w:tabs>
              <w:outlineLvl w:val="0"/>
              <w:rPr>
                <w:rFonts w:cs="Arial"/>
                <w:b w:val="0"/>
                <w:sz w:val="22"/>
                <w:szCs w:val="22"/>
              </w:rPr>
            </w:pPr>
            <w:r w:rsidRPr="00E647B5">
              <w:rPr>
                <w:rFonts w:cs="Arial"/>
                <w:b w:val="0"/>
                <w:sz w:val="22"/>
                <w:szCs w:val="22"/>
              </w:rPr>
              <w:t>Resolução Autorizativa da ANEEL nº [</w:t>
            </w:r>
            <w:r w:rsidRPr="001558E2">
              <w:rPr>
                <w:rFonts w:cs="Arial"/>
                <w:b w:val="0"/>
                <w:sz w:val="22"/>
                <w:szCs w:val="22"/>
                <w:highlight w:val="yellow"/>
              </w:rPr>
              <w:t>8.051</w:t>
            </w:r>
            <w:r w:rsidRPr="00E647B5">
              <w:rPr>
                <w:rFonts w:cs="Arial"/>
                <w:b w:val="0"/>
                <w:sz w:val="22"/>
                <w:szCs w:val="22"/>
              </w:rPr>
              <w:t>], de 6 de agosto de 2019</w:t>
            </w:r>
          </w:p>
        </w:tc>
      </w:tr>
      <w:tr w:rsidR="00D54449" w:rsidRPr="0050212A"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1BE22D9D" w:rsidR="00D54449" w:rsidRPr="00C65608" w:rsidRDefault="0050212A" w:rsidP="00C65608">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V</w:t>
            </w:r>
            <w:r w:rsidR="005D7896">
              <w:rPr>
                <w:rFonts w:cs="Arial"/>
                <w:sz w:val="22"/>
                <w:szCs w:val="22"/>
              </w:rPr>
              <w:t>I</w:t>
            </w:r>
            <w:r w:rsidR="00E647B5">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4FEB72EE" w:rsidR="00D54449" w:rsidRPr="00C65608" w:rsidRDefault="00FB615D" w:rsidP="00C65608">
            <w:pPr>
              <w:pStyle w:val="BodyText"/>
              <w:tabs>
                <w:tab w:val="clear" w:pos="142"/>
                <w:tab w:val="clear" w:pos="1417"/>
                <w:tab w:val="clear" w:pos="1984"/>
                <w:tab w:val="clear" w:pos="3969"/>
                <w:tab w:val="clear" w:pos="4677"/>
                <w:tab w:val="clear" w:pos="6237"/>
              </w:tabs>
              <w:outlineLvl w:val="0"/>
              <w:rPr>
                <w:b w:val="0"/>
                <w:sz w:val="22"/>
              </w:rPr>
            </w:pPr>
            <w:r w:rsidRPr="00A337D9">
              <w:rPr>
                <w:b w:val="0"/>
                <w:sz w:val="22"/>
              </w:rPr>
              <w:t>Termos e Condições de Uso do Portal Financeiro - Produto Conta Corrente Vinculada – Banco Arbi S/A;</w:t>
            </w:r>
            <w:r w:rsidR="00847A99" w:rsidRPr="0050212A">
              <w:rPr>
                <w:rFonts w:cs="Arial"/>
                <w:b w:val="0"/>
                <w:sz w:val="22"/>
                <w:szCs w:val="22"/>
              </w:rPr>
              <w:t xml:space="preserve"> e</w:t>
            </w:r>
          </w:p>
          <w:p w14:paraId="7BAA1839" w14:textId="77777777" w:rsidR="00D54449" w:rsidRPr="00C65608" w:rsidRDefault="00FB615D" w:rsidP="00C65608">
            <w:pPr>
              <w:pStyle w:val="BodyText"/>
              <w:tabs>
                <w:tab w:val="clear" w:pos="142"/>
                <w:tab w:val="clear" w:pos="1417"/>
                <w:tab w:val="clear" w:pos="1984"/>
                <w:tab w:val="clear" w:pos="3969"/>
                <w:tab w:val="clear" w:pos="4677"/>
                <w:tab w:val="clear" w:pos="6237"/>
              </w:tabs>
              <w:outlineLvl w:val="0"/>
              <w:rPr>
                <w:b w:val="0"/>
                <w:sz w:val="22"/>
              </w:rPr>
            </w:pPr>
            <w:r w:rsidRPr="00A337D9">
              <w:rPr>
                <w:b w:val="0"/>
                <w:sz w:val="22"/>
              </w:rPr>
              <w:t>Política de Privacidade do Portal Financeiro – Produto Conta Corrente Vinculada – Banco Arbi S/A;</w:t>
            </w:r>
          </w:p>
        </w:tc>
      </w:tr>
    </w:tbl>
    <w:p w14:paraId="36BB6DE0" w14:textId="2DBD440D" w:rsidR="00D54449" w:rsidRPr="00C65608" w:rsidRDefault="00D54449" w:rsidP="00C65608">
      <w:pPr>
        <w:rPr>
          <w:b/>
        </w:rPr>
      </w:pPr>
    </w:p>
    <w:p w14:paraId="50E88009" w14:textId="0284C6E5" w:rsidR="007A12AF" w:rsidRDefault="007A12AF" w:rsidP="001C6D8C">
      <w:pPr>
        <w:suppressAutoHyphens w:val="0"/>
        <w:jc w:val="left"/>
      </w:pPr>
      <w:r>
        <w:br w:type="page"/>
      </w:r>
    </w:p>
    <w:p w14:paraId="0947B13C" w14:textId="5088201A" w:rsidR="00D54449" w:rsidRPr="001C6D8C" w:rsidRDefault="00FB615D" w:rsidP="00C65608">
      <w:pPr>
        <w:jc w:val="center"/>
      </w:pPr>
      <w:r w:rsidRPr="00A01971">
        <w:rPr>
          <w:b/>
          <w:bCs/>
        </w:rPr>
        <w:lastRenderedPageBreak/>
        <w:t>ANEXO II AO CONTRATO DE CONTA CORRENTE</w:t>
      </w:r>
      <w:r w:rsidR="00D36CA9" w:rsidRPr="00A01971">
        <w:rPr>
          <w:b/>
          <w:bCs/>
        </w:rPr>
        <w:t xml:space="preserve"> </w:t>
      </w:r>
      <w:r w:rsidRPr="00C65608">
        <w:rPr>
          <w:b/>
        </w:rPr>
        <w:t>VINCULAD</w:t>
      </w:r>
      <w:r w:rsidR="007A12AF" w:rsidRPr="00C65608">
        <w:rPr>
          <w:b/>
        </w:rPr>
        <w:t>A</w:t>
      </w:r>
      <w:r w:rsidR="00D36CA9">
        <w:rPr>
          <w:b/>
        </w:rPr>
        <w:br/>
      </w:r>
      <w:r w:rsidRPr="00C65608">
        <w:rPr>
          <w:b/>
        </w:rPr>
        <w:t xml:space="preserve">E OUTRAS AVENÇAS Nº </w:t>
      </w:r>
      <w:r w:rsidRPr="00C65608">
        <w:rPr>
          <w:b/>
          <w:shd w:val="clear" w:color="auto" w:fill="FFFF00"/>
        </w:rPr>
        <w:t>[•]</w:t>
      </w:r>
      <w:r w:rsidRPr="00C65608">
        <w:rPr>
          <w:b/>
        </w:rPr>
        <w:t xml:space="preserve"> /202</w:t>
      </w:r>
      <w:r w:rsidR="00E57945">
        <w:rPr>
          <w:b/>
        </w:rPr>
        <w:t>1</w:t>
      </w:r>
    </w:p>
    <w:p w14:paraId="1E67088A" w14:textId="77777777" w:rsidR="00D54449" w:rsidRPr="00A337D9" w:rsidRDefault="00D54449" w:rsidP="00C65608"/>
    <w:p w14:paraId="71BF6362" w14:textId="77777777" w:rsidR="00D54449" w:rsidRPr="00C65608" w:rsidRDefault="00D54449" w:rsidP="00C65608"/>
    <w:p w14:paraId="56548ADB" w14:textId="001C3879" w:rsidR="00D54449" w:rsidRPr="001C6D8C" w:rsidRDefault="00FB615D" w:rsidP="00C65608">
      <w:r w:rsidRPr="00A337D9">
        <w:t>[</w:t>
      </w:r>
      <w:r w:rsidR="003C284E" w:rsidRPr="00A337D9">
        <w:t xml:space="preserve">Cópia do </w:t>
      </w:r>
      <w:r w:rsidR="007A12AF" w:rsidRPr="001C6D8C">
        <w:t>“</w:t>
      </w:r>
      <w:r w:rsidR="00847A99" w:rsidRPr="00C65608">
        <w:rPr>
          <w:i/>
        </w:rPr>
        <w:t>Instrumento Particular de Escritura da 2ª (Segunda) Emissão de Debêntures Simples, Não Conversíveis em Ações, da Espécie Quirografária</w:t>
      </w:r>
      <w:r w:rsidR="00847A99" w:rsidRPr="001C6D8C">
        <w:rPr>
          <w:i/>
        </w:rPr>
        <w:t>, a ser Convolada em da Espécie</w:t>
      </w:r>
      <w:r w:rsidR="00847A99" w:rsidRPr="00C65608">
        <w:rPr>
          <w:i/>
        </w:rPr>
        <w:t xml:space="preserve"> com Garantia Real, em 2 (Duas) Séries, para Distribuição Pública, com Esforços Restritos de Distribuição</w:t>
      </w:r>
      <w:r w:rsidR="00847A99" w:rsidRPr="001C6D8C">
        <w:rPr>
          <w:i/>
        </w:rPr>
        <w:t>,</w:t>
      </w:r>
      <w:r w:rsidR="00847A99" w:rsidRPr="00C65608">
        <w:rPr>
          <w:i/>
        </w:rPr>
        <w:t xml:space="preserve"> da </w:t>
      </w:r>
      <w:r w:rsidR="00847A99" w:rsidRPr="001C6D8C">
        <w:rPr>
          <w:i/>
        </w:rPr>
        <w:t>[</w:t>
      </w:r>
      <w:r w:rsidR="00847A99" w:rsidRPr="00C65608">
        <w:rPr>
          <w:i/>
          <w:highlight w:val="yellow"/>
        </w:rPr>
        <w:t>Bonfim</w:t>
      </w:r>
      <w:r w:rsidR="00847A99" w:rsidRPr="001C6D8C">
        <w:rPr>
          <w:i/>
        </w:rPr>
        <w:t>] Geração e</w:t>
      </w:r>
      <w:r w:rsidR="00847A99" w:rsidRPr="00C65608">
        <w:rPr>
          <w:i/>
        </w:rPr>
        <w:t xml:space="preserve"> Comércio de Energia SPE </w:t>
      </w:r>
      <w:r w:rsidR="003C284E" w:rsidRPr="00C65608">
        <w:rPr>
          <w:i/>
        </w:rPr>
        <w:t>S.A</w:t>
      </w:r>
      <w:r w:rsidR="003C284E" w:rsidRPr="001C6D8C">
        <w:rPr>
          <w:i/>
        </w:rPr>
        <w:t>.</w:t>
      </w:r>
      <w:r w:rsidR="007A12AF" w:rsidRPr="001C6D8C">
        <w:t>”, celebrado entre a Contratante e o Agente Fiduciário em 30 de dezembro de 2020</w:t>
      </w:r>
      <w:r w:rsidRPr="001C6D8C">
        <w:t>]</w:t>
      </w:r>
    </w:p>
    <w:p w14:paraId="5DFF4C24" w14:textId="264A1A30" w:rsidR="00D54449" w:rsidRPr="00A337D9" w:rsidRDefault="00D54449"/>
    <w:p w14:paraId="03DB63BB" w14:textId="128DAA91" w:rsidR="0089440C" w:rsidRDefault="0089440C">
      <w:pPr>
        <w:suppressAutoHyphens w:val="0"/>
        <w:rPr>
          <w:rFonts w:cs="Arial"/>
          <w:b/>
          <w:bCs/>
          <w:szCs w:val="22"/>
        </w:rPr>
      </w:pPr>
      <w:r>
        <w:rPr>
          <w:rFonts w:cs="Arial"/>
          <w:b/>
          <w:bCs/>
          <w:szCs w:val="22"/>
        </w:rPr>
        <w:br w:type="page"/>
      </w:r>
    </w:p>
    <w:p w14:paraId="3E5645D2" w14:textId="4457564B" w:rsidR="00D54449" w:rsidRDefault="00FB615D" w:rsidP="00A337D9">
      <w:pPr>
        <w:pStyle w:val="BodyText"/>
        <w:tabs>
          <w:tab w:val="clear" w:pos="142"/>
          <w:tab w:val="clear" w:pos="1417"/>
          <w:tab w:val="clear" w:pos="1984"/>
          <w:tab w:val="clear" w:pos="3969"/>
          <w:tab w:val="clear" w:pos="4677"/>
          <w:tab w:val="clear" w:pos="6237"/>
        </w:tabs>
        <w:jc w:val="center"/>
        <w:outlineLvl w:val="0"/>
      </w:pPr>
      <w:r w:rsidRPr="00A337D9">
        <w:rPr>
          <w:sz w:val="22"/>
        </w:rPr>
        <w:lastRenderedPageBreak/>
        <w:t>ANEXO III AO CONTRATO DE CONTA CORRENTE</w:t>
      </w:r>
      <w:r w:rsidR="00617B54">
        <w:rPr>
          <w:b w:val="0"/>
          <w:bCs w:val="0"/>
        </w:rPr>
        <w:t xml:space="preserve"> </w:t>
      </w:r>
      <w:r w:rsidRPr="00A337D9">
        <w:rPr>
          <w:sz w:val="22"/>
        </w:rPr>
        <w:t>VINCULADA</w:t>
      </w:r>
      <w:r w:rsidR="00D36CA9">
        <w:rPr>
          <w:rFonts w:cs="Arial"/>
          <w:sz w:val="22"/>
          <w:szCs w:val="22"/>
        </w:rPr>
        <w:br/>
      </w:r>
      <w:r w:rsidRPr="00A337D9">
        <w:rPr>
          <w:sz w:val="22"/>
        </w:rPr>
        <w:t xml:space="preserve">E OUTRAS AVENÇAS Nº </w:t>
      </w:r>
      <w:r>
        <w:rPr>
          <w:sz w:val="22"/>
          <w:shd w:val="clear" w:color="auto" w:fill="FFFF00"/>
        </w:rPr>
        <w:t>[•]</w:t>
      </w:r>
      <w:r>
        <w:rPr>
          <w:sz w:val="22"/>
        </w:rPr>
        <w:t xml:space="preserve"> /202</w:t>
      </w:r>
      <w:r w:rsidR="00E57945">
        <w:rPr>
          <w:sz w:val="22"/>
        </w:rPr>
        <w:t>1</w:t>
      </w:r>
    </w:p>
    <w:p w14:paraId="0EC1709E" w14:textId="77777777" w:rsidR="00D54449" w:rsidRPr="00A337D9" w:rsidRDefault="00D54449" w:rsidP="00C65608"/>
    <w:p w14:paraId="2E0A2362" w14:textId="184381C2" w:rsidR="00D54449" w:rsidRPr="00A01971" w:rsidRDefault="00FB615D" w:rsidP="00C65608">
      <w:r w:rsidRPr="00A01971">
        <w:t>[</w:t>
      </w:r>
      <w:r w:rsidR="003C284E" w:rsidRPr="00A01971">
        <w:t xml:space="preserve">Cópia do </w:t>
      </w:r>
      <w:r w:rsidR="007A12AF" w:rsidRPr="001C6D8C">
        <w:t>“</w:t>
      </w:r>
      <w:r w:rsidR="00847A99" w:rsidRPr="001C6D8C">
        <w:rPr>
          <w:i/>
        </w:rPr>
        <w:t>Contrato</w:t>
      </w:r>
      <w:r w:rsidR="00847A99" w:rsidRPr="00C65608">
        <w:rPr>
          <w:i/>
        </w:rPr>
        <w:t xml:space="preserve"> de Cessão Fiduciária de Direitos Creditórios, Direitos Emergentes e Contas Bancárias em Garantia e Outras Avenças</w:t>
      </w:r>
      <w:r w:rsidR="007A12AF" w:rsidRPr="001C6D8C">
        <w:t>”,</w:t>
      </w:r>
      <w:r w:rsidR="007A12AF" w:rsidRPr="00A337D9">
        <w:t xml:space="preserve"> celebrado entre </w:t>
      </w:r>
      <w:r w:rsidR="007A12AF" w:rsidRPr="001C6D8C">
        <w:t>a Contratante</w:t>
      </w:r>
      <w:r w:rsidR="007A12AF" w:rsidRPr="00A337D9">
        <w:t xml:space="preserve"> e </w:t>
      </w:r>
      <w:r w:rsidR="007A12AF" w:rsidRPr="001C6D8C">
        <w:t xml:space="preserve">o Agente Fiduciário </w:t>
      </w:r>
      <w:r w:rsidR="007A12AF" w:rsidRPr="00C65608">
        <w:t xml:space="preserve">em </w:t>
      </w:r>
      <w:r w:rsidR="00C65608" w:rsidRPr="00C65608">
        <w:t>5</w:t>
      </w:r>
      <w:r w:rsidR="007A12AF" w:rsidRPr="00C65608">
        <w:t xml:space="preserve"> de</w:t>
      </w:r>
      <w:r w:rsidR="007A12AF" w:rsidRPr="00A337D9">
        <w:t xml:space="preserve"> </w:t>
      </w:r>
      <w:r w:rsidR="007A12AF" w:rsidRPr="001C6D8C">
        <w:t>janeiro</w:t>
      </w:r>
      <w:r w:rsidR="007A12AF" w:rsidRPr="00A337D9">
        <w:t xml:space="preserve"> de </w:t>
      </w:r>
      <w:r w:rsidR="007A12AF" w:rsidRPr="001C6D8C">
        <w:t>2021</w:t>
      </w:r>
      <w:r w:rsidRPr="001C6D8C">
        <w:t>]</w:t>
      </w:r>
    </w:p>
    <w:p w14:paraId="467B4F0E" w14:textId="0394A58E" w:rsidR="0089440C" w:rsidRPr="00A337D9" w:rsidRDefault="0089440C" w:rsidP="00C65608"/>
    <w:p w14:paraId="578F1037" w14:textId="266DEB58" w:rsidR="0089440C" w:rsidRPr="001C6D8C" w:rsidRDefault="0089440C" w:rsidP="001C6D8C">
      <w:r w:rsidRPr="00617B54">
        <w:br w:type="page"/>
      </w:r>
    </w:p>
    <w:p w14:paraId="7D9E1813" w14:textId="3E7A0A2B" w:rsidR="00607BF4" w:rsidRDefault="00607BF4" w:rsidP="00A337D9">
      <w:pPr>
        <w:pStyle w:val="BodyText"/>
        <w:tabs>
          <w:tab w:val="clear" w:pos="142"/>
          <w:tab w:val="clear" w:pos="1417"/>
          <w:tab w:val="clear" w:pos="1984"/>
          <w:tab w:val="clear" w:pos="3969"/>
          <w:tab w:val="clear" w:pos="4677"/>
          <w:tab w:val="clear" w:pos="6237"/>
        </w:tabs>
        <w:jc w:val="center"/>
        <w:outlineLvl w:val="0"/>
      </w:pPr>
      <w:r w:rsidRPr="00A337D9">
        <w:rPr>
          <w:sz w:val="22"/>
        </w:rPr>
        <w:lastRenderedPageBreak/>
        <w:t>ANEXO IV AO CONTRATO DE CONTA CORRENTE VINCULADA</w:t>
      </w:r>
      <w:r>
        <w:rPr>
          <w:rFonts w:cs="Arial"/>
          <w:sz w:val="22"/>
          <w:szCs w:val="22"/>
        </w:rPr>
        <w:br/>
      </w:r>
      <w:r w:rsidRPr="00A337D9">
        <w:rPr>
          <w:sz w:val="22"/>
        </w:rPr>
        <w:t xml:space="preserve">E OUTRAS AVENÇAS Nº </w:t>
      </w:r>
      <w:r>
        <w:rPr>
          <w:rFonts w:cs="Arial"/>
          <w:sz w:val="22"/>
          <w:szCs w:val="22"/>
          <w:shd w:val="clear" w:color="auto" w:fill="FFFF00"/>
        </w:rPr>
        <w:t>[•]</w:t>
      </w:r>
      <w:r>
        <w:rPr>
          <w:rFonts w:cs="Arial"/>
          <w:sz w:val="22"/>
          <w:szCs w:val="22"/>
        </w:rPr>
        <w:t xml:space="preserve"> /</w:t>
      </w:r>
      <w:r w:rsidRPr="00A337D9">
        <w:rPr>
          <w:sz w:val="22"/>
        </w:rPr>
        <w:t>202</w:t>
      </w:r>
      <w:r w:rsidR="00E57945">
        <w:rPr>
          <w:rFonts w:cs="Arial"/>
          <w:sz w:val="22"/>
          <w:szCs w:val="22"/>
        </w:rPr>
        <w:t>1</w:t>
      </w:r>
    </w:p>
    <w:p w14:paraId="350E9E25" w14:textId="77777777" w:rsidR="00607BF4" w:rsidRPr="001C6D8C" w:rsidRDefault="00607BF4" w:rsidP="00607BF4"/>
    <w:p w14:paraId="0CD5B40E" w14:textId="03486760" w:rsidR="00607BF4" w:rsidRPr="001558E2" w:rsidRDefault="00607BF4" w:rsidP="00607BF4">
      <w:r w:rsidRPr="001558E2">
        <w:t xml:space="preserve">[Cópia do </w:t>
      </w:r>
      <w:r w:rsidRPr="001558E2">
        <w:rPr>
          <w:rFonts w:cs="Arial"/>
          <w:szCs w:val="22"/>
        </w:rPr>
        <w:t>“</w:t>
      </w:r>
      <w:r w:rsidRPr="001558E2">
        <w:rPr>
          <w:rFonts w:cs="Arial"/>
          <w:i/>
          <w:szCs w:val="22"/>
        </w:rPr>
        <w:t>Contrato de Comercialização de Energia Elétrica e Potência nos Sistemas Isolados – CCESI nº [</w:t>
      </w:r>
      <w:r w:rsidRPr="001558E2">
        <w:rPr>
          <w:rFonts w:cs="Arial"/>
          <w:i/>
          <w:szCs w:val="22"/>
          <w:highlight w:val="yellow"/>
        </w:rPr>
        <w:t>06/2019</w:t>
      </w:r>
      <w:r w:rsidRPr="001558E2">
        <w:rPr>
          <w:rFonts w:cs="Arial"/>
          <w:i/>
          <w:szCs w:val="22"/>
        </w:rPr>
        <w:t>]</w:t>
      </w:r>
      <w:r w:rsidRPr="001558E2">
        <w:rPr>
          <w:rFonts w:cs="Arial"/>
          <w:szCs w:val="22"/>
        </w:rPr>
        <w:t>”, celebrado entre a Contratante e a Roraima Energia S.A. em 28 de fevereiro de 2020</w:t>
      </w:r>
      <w:r w:rsidRPr="001558E2">
        <w:t>]</w:t>
      </w:r>
    </w:p>
    <w:p w14:paraId="7D6942EA" w14:textId="77777777" w:rsidR="00607BF4" w:rsidRPr="001C6D8C" w:rsidRDefault="00607BF4" w:rsidP="00607BF4"/>
    <w:p w14:paraId="4A39164D" w14:textId="77777777" w:rsidR="00607BF4" w:rsidRPr="001C6D8C" w:rsidRDefault="00607BF4" w:rsidP="00607BF4">
      <w:r w:rsidRPr="00617B54">
        <w:br w:type="page"/>
      </w:r>
    </w:p>
    <w:p w14:paraId="3742CE13" w14:textId="6AE4D8C7" w:rsidR="00607BF4" w:rsidRDefault="00607BF4" w:rsidP="00607BF4">
      <w:pPr>
        <w:pStyle w:val="BodyText"/>
        <w:tabs>
          <w:tab w:val="clear" w:pos="142"/>
          <w:tab w:val="clear" w:pos="1417"/>
          <w:tab w:val="clear" w:pos="1984"/>
          <w:tab w:val="clear" w:pos="3969"/>
          <w:tab w:val="clear" w:pos="4677"/>
          <w:tab w:val="clear" w:pos="6237"/>
        </w:tabs>
        <w:jc w:val="center"/>
        <w:outlineLvl w:val="0"/>
      </w:pPr>
      <w:r>
        <w:rPr>
          <w:rFonts w:cs="Arial"/>
          <w:sz w:val="22"/>
          <w:szCs w:val="22"/>
        </w:rPr>
        <w:lastRenderedPageBreak/>
        <w:t>ANEXO V AO CONTRATO DE CONTA CORRENTE VINCULADA</w:t>
      </w:r>
      <w:r>
        <w:rPr>
          <w:rFonts w:cs="Arial"/>
          <w:sz w:val="22"/>
          <w:szCs w:val="22"/>
        </w:rPr>
        <w:br/>
        <w:t xml:space="preserve">E OUTRAS AVENÇAS Nº </w:t>
      </w:r>
      <w:r>
        <w:rPr>
          <w:rFonts w:cs="Arial"/>
          <w:sz w:val="22"/>
          <w:szCs w:val="22"/>
          <w:shd w:val="clear" w:color="auto" w:fill="FFFF00"/>
        </w:rPr>
        <w:t>[•]</w:t>
      </w:r>
      <w:r>
        <w:rPr>
          <w:rFonts w:cs="Arial"/>
          <w:sz w:val="22"/>
          <w:szCs w:val="22"/>
        </w:rPr>
        <w:t xml:space="preserve"> /202</w:t>
      </w:r>
      <w:r w:rsidR="00E57945">
        <w:rPr>
          <w:rFonts w:cs="Arial"/>
          <w:sz w:val="22"/>
          <w:szCs w:val="22"/>
        </w:rPr>
        <w:t>1</w:t>
      </w:r>
    </w:p>
    <w:p w14:paraId="18E886CC" w14:textId="77777777" w:rsidR="00607BF4" w:rsidRPr="001C6D8C" w:rsidRDefault="00607BF4" w:rsidP="00607BF4"/>
    <w:p w14:paraId="2B87F60F" w14:textId="77535C5C" w:rsidR="00607BF4" w:rsidRPr="00652992" w:rsidRDefault="00607BF4" w:rsidP="00607BF4">
      <w:r w:rsidRPr="00652992">
        <w:t xml:space="preserve">[Cópia </w:t>
      </w:r>
      <w:r w:rsidRPr="001558E2">
        <w:t>das a</w:t>
      </w:r>
      <w:r w:rsidRPr="001558E2">
        <w:rPr>
          <w:rFonts w:cs="Arial"/>
          <w:szCs w:val="22"/>
        </w:rPr>
        <w:t>pólices dos seguros contratados pela Contratante e/ou por terceiros em benefício da Contratante para cobertura dos equipamentos industriais, maquinários e ativos fixos necessários para a implementação e operação do Projeto (conforme definido na Escritura de Emissão)</w:t>
      </w:r>
      <w:r w:rsidRPr="001558E2">
        <w:t>]</w:t>
      </w:r>
    </w:p>
    <w:p w14:paraId="19F76EE6" w14:textId="77777777" w:rsidR="00607BF4" w:rsidRPr="001C6D8C" w:rsidRDefault="00607BF4" w:rsidP="00607BF4"/>
    <w:p w14:paraId="4466320A" w14:textId="77777777" w:rsidR="00607BF4" w:rsidRPr="001C6D8C" w:rsidRDefault="00607BF4" w:rsidP="00607BF4">
      <w:r w:rsidRPr="00617B54">
        <w:br w:type="page"/>
      </w:r>
    </w:p>
    <w:p w14:paraId="00E85262" w14:textId="685D3D3B" w:rsidR="00586ACC" w:rsidRDefault="00586ACC" w:rsidP="00586ACC">
      <w:pPr>
        <w:pStyle w:val="BodyText"/>
        <w:tabs>
          <w:tab w:val="clear" w:pos="142"/>
          <w:tab w:val="clear" w:pos="1417"/>
          <w:tab w:val="clear" w:pos="1984"/>
          <w:tab w:val="clear" w:pos="3969"/>
          <w:tab w:val="clear" w:pos="4677"/>
          <w:tab w:val="clear" w:pos="6237"/>
        </w:tabs>
        <w:jc w:val="center"/>
        <w:outlineLvl w:val="0"/>
      </w:pPr>
      <w:r>
        <w:rPr>
          <w:rFonts w:cs="Arial"/>
          <w:sz w:val="22"/>
          <w:szCs w:val="22"/>
        </w:rPr>
        <w:lastRenderedPageBreak/>
        <w:t>ANEXO VI AO CONTRATO DE CONTA CORRENTE VINCULADA</w:t>
      </w:r>
      <w:r>
        <w:rPr>
          <w:rFonts w:cs="Arial"/>
          <w:sz w:val="22"/>
          <w:szCs w:val="22"/>
        </w:rPr>
        <w:br/>
        <w:t xml:space="preserve">E OUTRAS AVENÇAS Nº </w:t>
      </w:r>
      <w:r>
        <w:rPr>
          <w:rFonts w:cs="Arial"/>
          <w:sz w:val="22"/>
          <w:szCs w:val="22"/>
          <w:shd w:val="clear" w:color="auto" w:fill="FFFF00"/>
        </w:rPr>
        <w:t>[•]</w:t>
      </w:r>
      <w:r>
        <w:rPr>
          <w:rFonts w:cs="Arial"/>
          <w:sz w:val="22"/>
          <w:szCs w:val="22"/>
        </w:rPr>
        <w:t xml:space="preserve"> /202</w:t>
      </w:r>
      <w:r w:rsidR="00E57945">
        <w:rPr>
          <w:rFonts w:cs="Arial"/>
          <w:sz w:val="22"/>
          <w:szCs w:val="22"/>
        </w:rPr>
        <w:t>1</w:t>
      </w:r>
    </w:p>
    <w:p w14:paraId="6BAD3BE9" w14:textId="77777777" w:rsidR="00586ACC" w:rsidRPr="001C6D8C" w:rsidRDefault="00586ACC" w:rsidP="00586ACC"/>
    <w:p w14:paraId="6FE05054" w14:textId="62D49EEB" w:rsidR="00586ACC" w:rsidRPr="001558E2" w:rsidRDefault="00586ACC" w:rsidP="00586ACC">
      <w:r w:rsidRPr="001558E2">
        <w:t xml:space="preserve">[Cópia da </w:t>
      </w:r>
      <w:r w:rsidRPr="001558E2">
        <w:rPr>
          <w:rFonts w:cs="Arial"/>
          <w:szCs w:val="22"/>
        </w:rPr>
        <w:t>Resolução Autorizativa da ANEEL nº [</w:t>
      </w:r>
      <w:r w:rsidRPr="001558E2">
        <w:rPr>
          <w:rFonts w:cs="Arial"/>
          <w:szCs w:val="22"/>
          <w:highlight w:val="yellow"/>
        </w:rPr>
        <w:t>8.051</w:t>
      </w:r>
      <w:r w:rsidRPr="001558E2">
        <w:rPr>
          <w:rFonts w:cs="Arial"/>
          <w:szCs w:val="22"/>
        </w:rPr>
        <w:t>], de 6 de agosto de 2019</w:t>
      </w:r>
      <w:r w:rsidRPr="001558E2">
        <w:t>]</w:t>
      </w:r>
    </w:p>
    <w:p w14:paraId="0B76A779" w14:textId="77777777" w:rsidR="00586ACC" w:rsidRPr="001C6D8C" w:rsidRDefault="00586ACC" w:rsidP="00586ACC"/>
    <w:p w14:paraId="4CAF6CA8" w14:textId="6203714C" w:rsidR="00586ACC" w:rsidRDefault="00586ACC">
      <w:pPr>
        <w:suppressAutoHyphens w:val="0"/>
        <w:jc w:val="left"/>
        <w:rPr>
          <w:rFonts w:cs="Arial"/>
          <w:b/>
          <w:bCs/>
          <w:szCs w:val="22"/>
        </w:rPr>
      </w:pPr>
      <w:r>
        <w:rPr>
          <w:rFonts w:cs="Arial"/>
          <w:szCs w:val="22"/>
        </w:rPr>
        <w:br w:type="page"/>
      </w:r>
    </w:p>
    <w:p w14:paraId="30CFF20F" w14:textId="5C02F2D9" w:rsidR="00D54449" w:rsidRDefault="00FB615D" w:rsidP="001C6D8C">
      <w:pPr>
        <w:pStyle w:val="BodyText"/>
        <w:tabs>
          <w:tab w:val="clear" w:pos="142"/>
          <w:tab w:val="clear" w:pos="1417"/>
          <w:tab w:val="clear" w:pos="1984"/>
          <w:tab w:val="clear" w:pos="3969"/>
          <w:tab w:val="clear" w:pos="4677"/>
          <w:tab w:val="clear" w:pos="6237"/>
        </w:tabs>
        <w:jc w:val="center"/>
        <w:outlineLvl w:val="0"/>
      </w:pPr>
      <w:r>
        <w:rPr>
          <w:rFonts w:cs="Arial"/>
          <w:sz w:val="22"/>
          <w:szCs w:val="22"/>
        </w:rPr>
        <w:lastRenderedPageBreak/>
        <w:t>ANEXO V</w:t>
      </w:r>
      <w:r w:rsidR="00607BF4">
        <w:rPr>
          <w:rFonts w:cs="Arial"/>
          <w:sz w:val="22"/>
          <w:szCs w:val="22"/>
        </w:rPr>
        <w:t>I</w:t>
      </w:r>
      <w:r w:rsidR="00586ACC">
        <w:rPr>
          <w:rFonts w:cs="Arial"/>
          <w:sz w:val="22"/>
          <w:szCs w:val="22"/>
        </w:rPr>
        <w:t>I</w:t>
      </w:r>
      <w:r>
        <w:rPr>
          <w:rFonts w:cs="Arial"/>
          <w:sz w:val="22"/>
          <w:szCs w:val="22"/>
        </w:rPr>
        <w:t xml:space="preserve"> AO CONTRATO DE CONTA CORRENTE</w:t>
      </w:r>
      <w:r w:rsidR="00701108">
        <w:rPr>
          <w:rFonts w:cs="Arial"/>
          <w:sz w:val="22"/>
          <w:szCs w:val="22"/>
        </w:rPr>
        <w:t xml:space="preserve"> </w:t>
      </w:r>
      <w:r>
        <w:rPr>
          <w:rFonts w:cs="Arial"/>
          <w:sz w:val="22"/>
          <w:szCs w:val="22"/>
        </w:rPr>
        <w:t>VINCULADA</w:t>
      </w:r>
      <w:r w:rsidR="00D36CA9">
        <w:rPr>
          <w:rFonts w:cs="Arial"/>
          <w:sz w:val="22"/>
          <w:szCs w:val="22"/>
        </w:rPr>
        <w:br/>
      </w:r>
      <w:r>
        <w:rPr>
          <w:rFonts w:cs="Arial"/>
          <w:sz w:val="22"/>
          <w:szCs w:val="22"/>
        </w:rPr>
        <w:t xml:space="preserve">E OUTRAS AVENÇAS Nº </w:t>
      </w:r>
      <w:r>
        <w:rPr>
          <w:rFonts w:cs="Arial"/>
          <w:sz w:val="22"/>
          <w:szCs w:val="22"/>
          <w:shd w:val="clear" w:color="auto" w:fill="FFFF00"/>
        </w:rPr>
        <w:t>[</w:t>
      </w:r>
      <w:proofErr w:type="gramStart"/>
      <w:r>
        <w:rPr>
          <w:rFonts w:cs="Arial"/>
          <w:sz w:val="22"/>
          <w:szCs w:val="22"/>
          <w:shd w:val="clear" w:color="auto" w:fill="FFFF00"/>
        </w:rPr>
        <w:t>•]</w:t>
      </w:r>
      <w:r>
        <w:rPr>
          <w:rFonts w:cs="Arial"/>
          <w:sz w:val="22"/>
          <w:szCs w:val="22"/>
        </w:rPr>
        <w:t>/</w:t>
      </w:r>
      <w:proofErr w:type="gramEnd"/>
      <w:r>
        <w:rPr>
          <w:rFonts w:cs="Arial"/>
          <w:sz w:val="22"/>
          <w:szCs w:val="22"/>
        </w:rPr>
        <w:t>202</w:t>
      </w:r>
      <w:r w:rsidR="00E57945">
        <w:rPr>
          <w:rFonts w:cs="Arial"/>
          <w:sz w:val="22"/>
          <w:szCs w:val="22"/>
        </w:rPr>
        <w:t>1</w:t>
      </w:r>
    </w:p>
    <w:p w14:paraId="348601B7" w14:textId="77777777" w:rsidR="00D54449" w:rsidRPr="00A337D9" w:rsidRDefault="00D54449" w:rsidP="00C65608"/>
    <w:p w14:paraId="13FCA246" w14:textId="31A947F9" w:rsidR="00D54449" w:rsidRDefault="00FB615D" w:rsidP="00C65608">
      <w:pPr>
        <w:pStyle w:val="ListParagraph"/>
        <w:numPr>
          <w:ilvl w:val="0"/>
          <w:numId w:val="11"/>
        </w:numPr>
        <w:ind w:left="709" w:hanging="709"/>
      </w:pPr>
      <w:r w:rsidRPr="00A01971">
        <w:t xml:space="preserve">Termos e Condições de Uso do Portal Financeiro - Produto Conta </w:t>
      </w:r>
      <w:r w:rsidRPr="009F29F7">
        <w:t>Corrente Vinculada – Banco Arbi S</w:t>
      </w:r>
      <w:r w:rsidR="007A12AF">
        <w:t>.</w:t>
      </w:r>
      <w:r w:rsidRPr="00A337D9">
        <w:t>A</w:t>
      </w:r>
      <w:r w:rsidR="007A12AF">
        <w:t>.</w:t>
      </w:r>
      <w:r w:rsidRPr="001C6D8C">
        <w:t>;</w:t>
      </w:r>
      <w:r w:rsidR="007A12AF">
        <w:t xml:space="preserve"> e</w:t>
      </w:r>
    </w:p>
    <w:p w14:paraId="01E39C4E" w14:textId="77777777" w:rsidR="007A12AF" w:rsidRPr="001C6D8C" w:rsidRDefault="007A12AF" w:rsidP="001C6D8C">
      <w:pPr>
        <w:ind w:left="709" w:hanging="709"/>
      </w:pPr>
    </w:p>
    <w:p w14:paraId="5DEA1445" w14:textId="5E517CBF" w:rsidR="00D54449" w:rsidRPr="001C6D8C" w:rsidRDefault="00FB615D" w:rsidP="00C65608">
      <w:pPr>
        <w:pStyle w:val="ListParagraph"/>
        <w:numPr>
          <w:ilvl w:val="0"/>
          <w:numId w:val="11"/>
        </w:numPr>
        <w:ind w:left="709" w:hanging="709"/>
      </w:pPr>
      <w:r w:rsidRPr="00A337D9">
        <w:t>Política de Privacidade do Portal Financeiro – Produto Conta Corrente Vinculada –</w:t>
      </w:r>
      <w:r w:rsidRPr="00A01971">
        <w:t xml:space="preserve"> Banco Arbi S</w:t>
      </w:r>
      <w:r w:rsidR="007A12AF">
        <w:t>.</w:t>
      </w:r>
      <w:r w:rsidRPr="00A337D9">
        <w:t>A</w:t>
      </w:r>
      <w:r w:rsidR="007A12AF">
        <w:t>.</w:t>
      </w:r>
    </w:p>
    <w:sectPr w:rsidR="00D54449" w:rsidRPr="001C6D8C">
      <w:headerReference w:type="default" r:id="rId16"/>
      <w:footerReference w:type="default" r:id="rId17"/>
      <w:pgSz w:w="11907" w:h="16840"/>
      <w:pgMar w:top="568" w:right="992" w:bottom="1418" w:left="1260" w:header="284" w:footer="11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Matheus Gomes Faria" w:date="2021-05-12T10:25:00Z" w:initials="MGF">
    <w:p w14:paraId="37A7FA72" w14:textId="0539C3ED" w:rsidR="00186717" w:rsidRDefault="00186717">
      <w:pPr>
        <w:pStyle w:val="CommentText"/>
      </w:pPr>
      <w:r>
        <w:rPr>
          <w:rStyle w:val="CommentReference"/>
        </w:rPr>
        <w:annotationRef/>
      </w:r>
      <w:r>
        <w:t>Favor confirmar se a data base de atualização permanecerá essa, visto que estamos em maio.21</w:t>
      </w:r>
    </w:p>
  </w:comment>
  <w:comment w:id="10" w:author="João Pedro Cavalcanti" w:date="2021-05-12T13:14:00Z" w:initials="JPC">
    <w:p w14:paraId="0B804C39" w14:textId="61299ACA" w:rsidR="00E25985" w:rsidRDefault="00E25985">
      <w:pPr>
        <w:pStyle w:val="CommentText"/>
      </w:pPr>
      <w:r>
        <w:rPr>
          <w:rStyle w:val="CommentReference"/>
        </w:rPr>
        <w:annotationRef/>
      </w:r>
      <w:r>
        <w:t>Permanecerá essa, em linha com a CF de Direitos Creditórios</w:t>
      </w:r>
    </w:p>
  </w:comment>
  <w:comment w:id="13" w:author="Elaine Masello de Araujo" w:date="2021-05-12T12:43:00Z" w:initials="EMdA">
    <w:p w14:paraId="673AFAD8" w14:textId="26E51AD3" w:rsidR="00A121C2" w:rsidRDefault="00A121C2">
      <w:pPr>
        <w:pStyle w:val="CommentText"/>
      </w:pPr>
      <w:r>
        <w:rPr>
          <w:rStyle w:val="CommentReference"/>
        </w:rPr>
        <w:annotationRef/>
      </w:r>
      <w:r>
        <w:rPr>
          <w:noProof/>
        </w:rPr>
        <w:t>este item deve ser esclarecido entre a Contratante e o Agente Fiduciário, pois foi claúusla imputada pelos mesmos.</w:t>
      </w:r>
    </w:p>
  </w:comment>
  <w:comment w:id="11" w:author="Matheus Gomes Faria" w:date="2021-05-12T10:50:00Z" w:initials="MGF">
    <w:p w14:paraId="379AF8C3" w14:textId="12CDDC14" w:rsidR="00495204" w:rsidRPr="00495204" w:rsidRDefault="00495204">
      <w:pPr>
        <w:pStyle w:val="CommentText"/>
      </w:pPr>
      <w:r>
        <w:rPr>
          <w:rStyle w:val="CommentReference"/>
        </w:rPr>
        <w:annotationRef/>
      </w:r>
      <w:r>
        <w:t>Em qual evento os Direitos Emergentes poderão ser liberados</w:t>
      </w:r>
      <w:r w:rsidRPr="00495204">
        <w:t>?</w:t>
      </w:r>
    </w:p>
  </w:comment>
  <w:comment w:id="12" w:author="João Pedro Cavalcanti" w:date="2021-05-12T13:19:00Z" w:initials="JPC">
    <w:p w14:paraId="449B0DBA" w14:textId="5EACBE73" w:rsidR="00237D90" w:rsidRDefault="00237D90">
      <w:pPr>
        <w:pStyle w:val="CommentText"/>
      </w:pPr>
      <w:r>
        <w:rPr>
          <w:rStyle w:val="CommentReference"/>
        </w:rPr>
        <w:annotationRef/>
      </w:r>
      <w:r>
        <w:t>Poderão ser liberados caso não tenha ocorrido um Evento de Execução e caso um Evento de Retenção não esteja em andamento, nos termos do Contrato de CF de Direitos Creditórios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7FA72" w15:done="0"/>
  <w15:commentEx w15:paraId="0B804C39" w15:paraIdParent="37A7FA72" w15:done="0"/>
  <w15:commentEx w15:paraId="673AFAD8" w15:done="0"/>
  <w15:commentEx w15:paraId="379AF8C3" w15:done="0"/>
  <w15:commentEx w15:paraId="449B0DBA" w15:paraIdParent="379AF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2BA5" w16cex:dateUtc="2021-05-12T13:25:00Z"/>
  <w16cex:commentExtensible w16cex:durableId="24465344" w16cex:dateUtc="2021-05-12T16:14:00Z"/>
  <w16cex:commentExtensible w16cex:durableId="24464BE6" w16cex:dateUtc="2021-05-12T15:43:00Z"/>
  <w16cex:commentExtensible w16cex:durableId="24463184" w16cex:dateUtc="2021-05-12T13:50:00Z"/>
  <w16cex:commentExtensible w16cex:durableId="2446547C" w16cex:dateUtc="2021-05-12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7FA72" w16cid:durableId="24462BA5"/>
  <w16cid:commentId w16cid:paraId="0B804C39" w16cid:durableId="24465344"/>
  <w16cid:commentId w16cid:paraId="673AFAD8" w16cid:durableId="24464BE6"/>
  <w16cid:commentId w16cid:paraId="379AF8C3" w16cid:durableId="24463184"/>
  <w16cid:commentId w16cid:paraId="449B0DBA" w16cid:durableId="244654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522E" w14:textId="77777777" w:rsidR="001B75B2" w:rsidRDefault="001B75B2">
      <w:r>
        <w:separator/>
      </w:r>
    </w:p>
  </w:endnote>
  <w:endnote w:type="continuationSeparator" w:id="0">
    <w:p w14:paraId="05BE9502" w14:textId="77777777" w:rsidR="001B75B2" w:rsidRDefault="001B75B2">
      <w:r>
        <w:continuationSeparator/>
      </w:r>
    </w:p>
  </w:endnote>
  <w:endnote w:type="continuationNotice" w:id="1">
    <w:p w14:paraId="3BA8B9A3" w14:textId="77777777" w:rsidR="001B75B2" w:rsidRDefault="001B7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6FA2" w14:textId="0ED78D5D" w:rsidR="001B75B2" w:rsidRDefault="001B75B2">
    <w:pPr>
      <w:pStyle w:val="NormalWeb"/>
      <w:tabs>
        <w:tab w:val="left" w:pos="1810"/>
        <w:tab w:val="right" w:pos="9513"/>
      </w:tabs>
      <w:spacing w:before="0" w:after="0"/>
      <w:rPr>
        <w:rFonts w:ascii="Arial Narrow" w:hAnsi="Arial Narrow"/>
        <w:sz w:val="16"/>
        <w:szCs w:val="16"/>
      </w:rPr>
    </w:pPr>
  </w:p>
  <w:p w14:paraId="305B5DD0" w14:textId="77777777" w:rsidR="001B75B2" w:rsidRDefault="001B75B2">
    <w:pPr>
      <w:pStyle w:val="NormalWeb"/>
      <w:tabs>
        <w:tab w:val="left" w:pos="1810"/>
        <w:tab w:val="right" w:pos="9513"/>
      </w:tabs>
      <w:spacing w:before="0" w:after="0"/>
      <w:rPr>
        <w:rFonts w:ascii="Arial Narrow" w:hAnsi="Arial Narrow"/>
        <w:sz w:val="16"/>
        <w:szCs w:val="16"/>
      </w:rPr>
    </w:pPr>
  </w:p>
  <w:p w14:paraId="3C2AC4BD" w14:textId="77777777" w:rsidR="001B75B2" w:rsidRDefault="001B75B2">
    <w:pPr>
      <w:pStyle w:val="Footer"/>
      <w:jc w:val="right"/>
    </w:pPr>
    <w:r>
      <w:rPr>
        <w:rFonts w:ascii="Arial Narrow" w:hAnsi="Arial Narrow"/>
        <w:sz w:val="16"/>
        <w:szCs w:val="16"/>
      </w:rPr>
      <w:tab/>
    </w:r>
    <w:r>
      <w:rPr>
        <w:rFonts w:ascii="Arial Narrow" w:hAnsi="Arial Narrow"/>
        <w:sz w:val="16"/>
        <w:szCs w:val="16"/>
      </w:rPr>
      <w:tab/>
    </w:r>
    <w:r w:rsidRPr="00A337D9">
      <w:rPr>
        <w:sz w:val="18"/>
      </w:rPr>
      <w:t xml:space="preserve">Página </w:t>
    </w:r>
    <w:r w:rsidRPr="00C65608">
      <w:rPr>
        <w:sz w:val="18"/>
      </w:rPr>
      <w:fldChar w:fldCharType="begin"/>
    </w:r>
    <w:r>
      <w:rPr>
        <w:sz w:val="18"/>
      </w:rPr>
      <w:instrText xml:space="preserve"> PAGE </w:instrText>
    </w:r>
    <w:r w:rsidRPr="00C65608">
      <w:rPr>
        <w:sz w:val="18"/>
      </w:rPr>
      <w:fldChar w:fldCharType="separate"/>
    </w:r>
    <w:r>
      <w:rPr>
        <w:sz w:val="18"/>
      </w:rPr>
      <w:t>1</w:t>
    </w:r>
    <w:r w:rsidRPr="00C65608">
      <w:rPr>
        <w:sz w:val="18"/>
      </w:rPr>
      <w:fldChar w:fldCharType="end"/>
    </w:r>
    <w:r w:rsidRPr="00A337D9">
      <w:rPr>
        <w:sz w:val="18"/>
      </w:rPr>
      <w:t xml:space="preserve"> de </w:t>
    </w:r>
    <w:r w:rsidRPr="00C65608">
      <w:rPr>
        <w:sz w:val="18"/>
      </w:rPr>
      <w:fldChar w:fldCharType="begin"/>
    </w:r>
    <w:r>
      <w:rPr>
        <w:sz w:val="18"/>
      </w:rPr>
      <w:instrText xml:space="preserve"> NUMPAGES </w:instrText>
    </w:r>
    <w:r w:rsidRPr="00C65608">
      <w:rPr>
        <w:sz w:val="18"/>
      </w:rPr>
      <w:fldChar w:fldCharType="separate"/>
    </w:r>
    <w:r>
      <w:rPr>
        <w:sz w:val="18"/>
      </w:rPr>
      <w:t>10</w:t>
    </w:r>
    <w:r w:rsidRPr="00C65608">
      <w:rPr>
        <w:sz w:val="18"/>
      </w:rPr>
      <w:fldChar w:fldCharType="end"/>
    </w:r>
    <w:r w:rsidRPr="00A337D9">
      <w:rPr>
        <w:sz w:val="18"/>
      </w:rPr>
      <w:t xml:space="preserve"> do Contrato de Conta-Corrente Vinculada</w:t>
    </w:r>
  </w:p>
  <w:p w14:paraId="4FCA47C6" w14:textId="7E56D24B" w:rsidR="001B75B2" w:rsidRDefault="001B75B2">
    <w:pPr>
      <w:pStyle w:val="Footer"/>
      <w:jc w:val="right"/>
    </w:pPr>
    <w:r w:rsidRPr="00A337D9">
      <w:rPr>
        <w:sz w:val="18"/>
      </w:rPr>
      <w:t xml:space="preserve"> e Outras Avenças n.º [</w:t>
    </w:r>
    <w:proofErr w:type="gramStart"/>
    <w:r w:rsidRPr="00A337D9">
      <w:rPr>
        <w:sz w:val="18"/>
        <w:shd w:val="clear" w:color="auto" w:fill="FFFF00"/>
      </w:rPr>
      <w:t>●</w:t>
    </w:r>
    <w:r w:rsidRPr="00A337D9">
      <w:rPr>
        <w:sz w:val="18"/>
      </w:rPr>
      <w:t>]/</w:t>
    </w:r>
    <w:proofErr w:type="gramEnd"/>
    <w:r w:rsidRPr="00A337D9">
      <w:rPr>
        <w:sz w:val="18"/>
      </w:rPr>
      <w:t>202</w:t>
    </w:r>
    <w:r>
      <w:rPr>
        <w:sz w:val="18"/>
      </w:rPr>
      <w:t>1</w:t>
    </w:r>
    <w:r w:rsidRPr="00A337D9">
      <w:rPr>
        <w:sz w:val="18"/>
      </w:rPr>
      <w:t>, firmado em [</w:t>
    </w:r>
    <w:r w:rsidRPr="00A337D9">
      <w:rPr>
        <w:sz w:val="18"/>
        <w:shd w:val="clear" w:color="auto" w:fill="FFFF00"/>
      </w:rPr>
      <w:t>●</w:t>
    </w:r>
    <w:r w:rsidRPr="00A337D9">
      <w:rPr>
        <w:sz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1B75B2" w:rsidRDefault="001B75B2">
    <w:pPr>
      <w:pStyle w:val="NormalWeb"/>
      <w:tabs>
        <w:tab w:val="left" w:pos="1810"/>
        <w:tab w:val="right" w:pos="9513"/>
      </w:tabs>
      <w:spacing w:before="0" w:after="0"/>
      <w:rPr>
        <w:rFonts w:ascii="Arial Narrow" w:hAnsi="Arial Narrow"/>
        <w:sz w:val="16"/>
        <w:szCs w:val="16"/>
      </w:rPr>
    </w:pPr>
  </w:p>
  <w:p w14:paraId="3DB45175" w14:textId="77777777" w:rsidR="001B75B2" w:rsidRDefault="001B75B2">
    <w:pPr>
      <w:pStyle w:val="NormalWeb"/>
      <w:tabs>
        <w:tab w:val="left" w:pos="1810"/>
        <w:tab w:val="right" w:pos="9513"/>
      </w:tabs>
      <w:spacing w:before="0" w:after="0"/>
      <w:rPr>
        <w:rFonts w:ascii="Arial Narrow" w:hAnsi="Arial Narrow"/>
        <w:sz w:val="16"/>
        <w:szCs w:val="16"/>
      </w:rPr>
    </w:pPr>
  </w:p>
  <w:p w14:paraId="49A5BB30" w14:textId="77777777" w:rsidR="001B75B2" w:rsidRDefault="001B75B2">
    <w:pPr>
      <w:pStyle w:val="NormalWeb"/>
      <w:tabs>
        <w:tab w:val="left" w:pos="1810"/>
        <w:tab w:val="right" w:pos="9513"/>
      </w:tabs>
      <w:spacing w:before="0" w:after="0"/>
      <w:rPr>
        <w:rFonts w:ascii="Arial Narrow" w:hAnsi="Arial Narrow"/>
        <w:sz w:val="16"/>
        <w:szCs w:val="16"/>
      </w:rPr>
    </w:pPr>
  </w:p>
  <w:p w14:paraId="760AF76D" w14:textId="77777777" w:rsidR="001B75B2" w:rsidRDefault="001B75B2">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06EC" w14:textId="77777777" w:rsidR="001B75B2" w:rsidRDefault="001B75B2">
      <w:r>
        <w:rPr>
          <w:color w:val="000000"/>
        </w:rPr>
        <w:separator/>
      </w:r>
    </w:p>
  </w:footnote>
  <w:footnote w:type="continuationSeparator" w:id="0">
    <w:p w14:paraId="38D1AE58" w14:textId="77777777" w:rsidR="001B75B2" w:rsidRDefault="001B75B2">
      <w:r>
        <w:continuationSeparator/>
      </w:r>
    </w:p>
  </w:footnote>
  <w:footnote w:type="continuationNotice" w:id="1">
    <w:p w14:paraId="0A5FB8C9" w14:textId="77777777" w:rsidR="001B75B2" w:rsidRDefault="001B7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6E6E" w14:textId="77777777" w:rsidR="001B75B2" w:rsidRDefault="001B75B2">
    <w:pPr>
      <w:pStyle w:val="Header"/>
    </w:pPr>
  </w:p>
  <w:p w14:paraId="26BA516C" w14:textId="77777777" w:rsidR="001B75B2" w:rsidRDefault="001B75B2">
    <w:pPr>
      <w:pStyle w:val="Header"/>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7F56F2A"/>
    <w:multiLevelType w:val="hybridMultilevel"/>
    <w:tmpl w:val="471C598A"/>
    <w:lvl w:ilvl="0" w:tplc="62246A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22993"/>
    <w:multiLevelType w:val="hybridMultilevel"/>
    <w:tmpl w:val="5FF01076"/>
    <w:lvl w:ilvl="0" w:tplc="9D4CE88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6A76DD"/>
    <w:multiLevelType w:val="hybridMultilevel"/>
    <w:tmpl w:val="3F08AA48"/>
    <w:lvl w:ilvl="0" w:tplc="0768926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1D5F0EEA"/>
    <w:multiLevelType w:val="hybridMultilevel"/>
    <w:tmpl w:val="654CB54C"/>
    <w:lvl w:ilvl="0" w:tplc="FAB469D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2104612F"/>
    <w:multiLevelType w:val="hybridMultilevel"/>
    <w:tmpl w:val="2D5EDA2A"/>
    <w:lvl w:ilvl="0" w:tplc="BD68B1E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28806772"/>
    <w:multiLevelType w:val="multilevel"/>
    <w:tmpl w:val="A10014C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0" w15:restartNumberingAfterBreak="0">
    <w:nsid w:val="3BF85843"/>
    <w:multiLevelType w:val="hybridMultilevel"/>
    <w:tmpl w:val="FC86320E"/>
    <w:lvl w:ilvl="0" w:tplc="52C252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4D617CA"/>
    <w:multiLevelType w:val="multilevel"/>
    <w:tmpl w:val="B9B28EA4"/>
    <w:lvl w:ilvl="0">
      <w:start w:val="1"/>
      <w:numFmt w:val="lowerRoman"/>
      <w:lvlText w:val="(%1)"/>
      <w:lvlJc w:val="left"/>
      <w:pPr>
        <w:ind w:left="720" w:hanging="360"/>
      </w:pPr>
      <w:rPr>
        <w:rFonts w:ascii="Trebuchet MS" w:eastAsia="Times New Roman" w:hAnsi="Trebuchet MS" w:cs="Arial"/>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63F45DB2"/>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5" w15:restartNumberingAfterBreak="0">
    <w:nsid w:val="64B373F0"/>
    <w:multiLevelType w:val="hybridMultilevel"/>
    <w:tmpl w:val="88161BE6"/>
    <w:lvl w:ilvl="0" w:tplc="419EAA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76D102DC"/>
    <w:multiLevelType w:val="hybridMultilevel"/>
    <w:tmpl w:val="ABC072BC"/>
    <w:lvl w:ilvl="0" w:tplc="BD1691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0"/>
  </w:num>
  <w:num w:numId="5">
    <w:abstractNumId w:val="12"/>
  </w:num>
  <w:num w:numId="6">
    <w:abstractNumId w:val="6"/>
  </w:num>
  <w:num w:numId="7">
    <w:abstractNumId w:val="11"/>
  </w:num>
  <w:num w:numId="8">
    <w:abstractNumId w:val="13"/>
  </w:num>
  <w:num w:numId="9">
    <w:abstractNumId w:val="10"/>
  </w:num>
  <w:num w:numId="10">
    <w:abstractNumId w:val="4"/>
  </w:num>
  <w:num w:numId="11">
    <w:abstractNumId w:val="16"/>
  </w:num>
  <w:num w:numId="12">
    <w:abstractNumId w:val="3"/>
  </w:num>
  <w:num w:numId="13">
    <w:abstractNumId w:val="7"/>
  </w:num>
  <w:num w:numId="14">
    <w:abstractNumId w:val="2"/>
  </w:num>
  <w:num w:numId="15">
    <w:abstractNumId w:val="15"/>
  </w:num>
  <w:num w:numId="16">
    <w:abstractNumId w:val="5"/>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ão Pedro Cavalcanti">
    <w15:presenceInfo w15:providerId="Windows Live" w15:userId="0d58f68328826952"/>
  </w15:person>
  <w15:person w15:author="Matheus Gomes Faria">
    <w15:presenceInfo w15:providerId="AD" w15:userId="S::matheus@simplificpavarini.com.br::2cba7614-dabf-433e-96f6-5e606ffd946c"/>
  </w15:person>
  <w15:person w15:author="Elaine Masello de Araujo">
    <w15:presenceInfo w15:providerId="AD" w15:userId="S::elaine.araujo@bancoarbi.com.br::f4469176-8a9c-41ff-a182-a0bc258fd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9"/>
  <w:autoHyphenation/>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5C5D"/>
    <w:rsid w:val="000153B7"/>
    <w:rsid w:val="000276FE"/>
    <w:rsid w:val="0003781D"/>
    <w:rsid w:val="00040F49"/>
    <w:rsid w:val="0004242D"/>
    <w:rsid w:val="00042DBD"/>
    <w:rsid w:val="000470D4"/>
    <w:rsid w:val="00050892"/>
    <w:rsid w:val="00072967"/>
    <w:rsid w:val="00075DF2"/>
    <w:rsid w:val="00085DB9"/>
    <w:rsid w:val="00090288"/>
    <w:rsid w:val="00092BC1"/>
    <w:rsid w:val="00094FC2"/>
    <w:rsid w:val="000A68FC"/>
    <w:rsid w:val="000D281C"/>
    <w:rsid w:val="000D4EB3"/>
    <w:rsid w:val="000D5E5F"/>
    <w:rsid w:val="000E0F03"/>
    <w:rsid w:val="000E1CE4"/>
    <w:rsid w:val="000E28F9"/>
    <w:rsid w:val="000E409B"/>
    <w:rsid w:val="000E5037"/>
    <w:rsid w:val="000E69B8"/>
    <w:rsid w:val="000F42A5"/>
    <w:rsid w:val="00105720"/>
    <w:rsid w:val="00116E34"/>
    <w:rsid w:val="001242C1"/>
    <w:rsid w:val="001259DD"/>
    <w:rsid w:val="00142CBD"/>
    <w:rsid w:val="001558E2"/>
    <w:rsid w:val="00157CE1"/>
    <w:rsid w:val="001619D4"/>
    <w:rsid w:val="00167875"/>
    <w:rsid w:val="0017741E"/>
    <w:rsid w:val="00183DA7"/>
    <w:rsid w:val="00184265"/>
    <w:rsid w:val="00186717"/>
    <w:rsid w:val="00191F59"/>
    <w:rsid w:val="001A4956"/>
    <w:rsid w:val="001B75B2"/>
    <w:rsid w:val="001C32C2"/>
    <w:rsid w:val="001C4092"/>
    <w:rsid w:val="001C6D8C"/>
    <w:rsid w:val="001D356B"/>
    <w:rsid w:val="001E37A5"/>
    <w:rsid w:val="001F12EF"/>
    <w:rsid w:val="001F4ACE"/>
    <w:rsid w:val="001F5241"/>
    <w:rsid w:val="00203AEC"/>
    <w:rsid w:val="00215A2B"/>
    <w:rsid w:val="0022178A"/>
    <w:rsid w:val="002338F4"/>
    <w:rsid w:val="00237D90"/>
    <w:rsid w:val="002418D4"/>
    <w:rsid w:val="002518F0"/>
    <w:rsid w:val="00256138"/>
    <w:rsid w:val="0025755C"/>
    <w:rsid w:val="00257701"/>
    <w:rsid w:val="002631A4"/>
    <w:rsid w:val="00265470"/>
    <w:rsid w:val="00274818"/>
    <w:rsid w:val="00277AF0"/>
    <w:rsid w:val="002814DE"/>
    <w:rsid w:val="00286ADC"/>
    <w:rsid w:val="00291D3A"/>
    <w:rsid w:val="002A7E9A"/>
    <w:rsid w:val="002B0F61"/>
    <w:rsid w:val="002B2A3B"/>
    <w:rsid w:val="002C159B"/>
    <w:rsid w:val="002C7872"/>
    <w:rsid w:val="002D1154"/>
    <w:rsid w:val="002E23FC"/>
    <w:rsid w:val="002F0244"/>
    <w:rsid w:val="002F610F"/>
    <w:rsid w:val="003011C7"/>
    <w:rsid w:val="00320C76"/>
    <w:rsid w:val="00320F4F"/>
    <w:rsid w:val="0032729F"/>
    <w:rsid w:val="003353C7"/>
    <w:rsid w:val="00340601"/>
    <w:rsid w:val="00344814"/>
    <w:rsid w:val="003512D3"/>
    <w:rsid w:val="00353860"/>
    <w:rsid w:val="003567A1"/>
    <w:rsid w:val="003629AD"/>
    <w:rsid w:val="00373459"/>
    <w:rsid w:val="0037564E"/>
    <w:rsid w:val="00375879"/>
    <w:rsid w:val="00377686"/>
    <w:rsid w:val="003825C9"/>
    <w:rsid w:val="00382FA5"/>
    <w:rsid w:val="00383DD8"/>
    <w:rsid w:val="00384CA2"/>
    <w:rsid w:val="003872FD"/>
    <w:rsid w:val="00393555"/>
    <w:rsid w:val="00394375"/>
    <w:rsid w:val="00394EF4"/>
    <w:rsid w:val="0039671B"/>
    <w:rsid w:val="003A2B68"/>
    <w:rsid w:val="003A3B9B"/>
    <w:rsid w:val="003A585F"/>
    <w:rsid w:val="003A61BC"/>
    <w:rsid w:val="003B1D27"/>
    <w:rsid w:val="003C284E"/>
    <w:rsid w:val="003C4190"/>
    <w:rsid w:val="003E610D"/>
    <w:rsid w:val="003E6D5F"/>
    <w:rsid w:val="003E7973"/>
    <w:rsid w:val="003F0573"/>
    <w:rsid w:val="003F5A9C"/>
    <w:rsid w:val="003F6B55"/>
    <w:rsid w:val="00404214"/>
    <w:rsid w:val="004059E9"/>
    <w:rsid w:val="00415508"/>
    <w:rsid w:val="004207C4"/>
    <w:rsid w:val="00423ED2"/>
    <w:rsid w:val="00431A14"/>
    <w:rsid w:val="004571C1"/>
    <w:rsid w:val="0046138C"/>
    <w:rsid w:val="00466A9A"/>
    <w:rsid w:val="00487234"/>
    <w:rsid w:val="00491A7D"/>
    <w:rsid w:val="004947E7"/>
    <w:rsid w:val="00495204"/>
    <w:rsid w:val="004A0E0B"/>
    <w:rsid w:val="004A3A36"/>
    <w:rsid w:val="004A6308"/>
    <w:rsid w:val="004B3FA3"/>
    <w:rsid w:val="004B7B86"/>
    <w:rsid w:val="004C449A"/>
    <w:rsid w:val="004D3591"/>
    <w:rsid w:val="004E000C"/>
    <w:rsid w:val="004E29F0"/>
    <w:rsid w:val="004F0501"/>
    <w:rsid w:val="0050212A"/>
    <w:rsid w:val="005021DF"/>
    <w:rsid w:val="00504B31"/>
    <w:rsid w:val="005248D5"/>
    <w:rsid w:val="0052575E"/>
    <w:rsid w:val="00540442"/>
    <w:rsid w:val="00541EAE"/>
    <w:rsid w:val="00545F76"/>
    <w:rsid w:val="005567CC"/>
    <w:rsid w:val="00566838"/>
    <w:rsid w:val="00567298"/>
    <w:rsid w:val="0057335E"/>
    <w:rsid w:val="005745D4"/>
    <w:rsid w:val="005770B5"/>
    <w:rsid w:val="005831CA"/>
    <w:rsid w:val="00586ACC"/>
    <w:rsid w:val="00595A5A"/>
    <w:rsid w:val="005B0EF7"/>
    <w:rsid w:val="005B5046"/>
    <w:rsid w:val="005D10CC"/>
    <w:rsid w:val="005D7896"/>
    <w:rsid w:val="005F08F4"/>
    <w:rsid w:val="005F446E"/>
    <w:rsid w:val="005F57BD"/>
    <w:rsid w:val="00603C5D"/>
    <w:rsid w:val="00605870"/>
    <w:rsid w:val="00607BF4"/>
    <w:rsid w:val="0061612E"/>
    <w:rsid w:val="00617B54"/>
    <w:rsid w:val="00617F9A"/>
    <w:rsid w:val="00636C20"/>
    <w:rsid w:val="00637E17"/>
    <w:rsid w:val="00642C8E"/>
    <w:rsid w:val="00652505"/>
    <w:rsid w:val="00662603"/>
    <w:rsid w:val="0067218C"/>
    <w:rsid w:val="00674B63"/>
    <w:rsid w:val="00676FF3"/>
    <w:rsid w:val="006847CC"/>
    <w:rsid w:val="0068562E"/>
    <w:rsid w:val="006857DA"/>
    <w:rsid w:val="00685C58"/>
    <w:rsid w:val="00690F1B"/>
    <w:rsid w:val="006A38AE"/>
    <w:rsid w:val="006C2C39"/>
    <w:rsid w:val="006D0223"/>
    <w:rsid w:val="006D64FE"/>
    <w:rsid w:val="006F065A"/>
    <w:rsid w:val="00701108"/>
    <w:rsid w:val="00703C09"/>
    <w:rsid w:val="007064F8"/>
    <w:rsid w:val="0071113F"/>
    <w:rsid w:val="0071667F"/>
    <w:rsid w:val="007167C7"/>
    <w:rsid w:val="00717A3E"/>
    <w:rsid w:val="00720ACB"/>
    <w:rsid w:val="00724A7B"/>
    <w:rsid w:val="00775B06"/>
    <w:rsid w:val="00776A19"/>
    <w:rsid w:val="00797334"/>
    <w:rsid w:val="007A12AF"/>
    <w:rsid w:val="007A6AB7"/>
    <w:rsid w:val="007C0536"/>
    <w:rsid w:val="007C5368"/>
    <w:rsid w:val="007C5D38"/>
    <w:rsid w:val="007D380E"/>
    <w:rsid w:val="007D4E6C"/>
    <w:rsid w:val="007D634D"/>
    <w:rsid w:val="007E23F0"/>
    <w:rsid w:val="007F01E9"/>
    <w:rsid w:val="007F1C94"/>
    <w:rsid w:val="007F72F5"/>
    <w:rsid w:val="0082425A"/>
    <w:rsid w:val="008311FD"/>
    <w:rsid w:val="00832E9C"/>
    <w:rsid w:val="00837D2C"/>
    <w:rsid w:val="00847A99"/>
    <w:rsid w:val="00847FCD"/>
    <w:rsid w:val="008528EB"/>
    <w:rsid w:val="0085442C"/>
    <w:rsid w:val="00854AE5"/>
    <w:rsid w:val="008618E7"/>
    <w:rsid w:val="0087191E"/>
    <w:rsid w:val="00874166"/>
    <w:rsid w:val="0087677A"/>
    <w:rsid w:val="0088350F"/>
    <w:rsid w:val="00883B42"/>
    <w:rsid w:val="00886C98"/>
    <w:rsid w:val="008939A6"/>
    <w:rsid w:val="0089440C"/>
    <w:rsid w:val="00896374"/>
    <w:rsid w:val="008A7010"/>
    <w:rsid w:val="008B1689"/>
    <w:rsid w:val="008B44F9"/>
    <w:rsid w:val="008B4D00"/>
    <w:rsid w:val="008C48AB"/>
    <w:rsid w:val="008D2399"/>
    <w:rsid w:val="009110EA"/>
    <w:rsid w:val="0091255E"/>
    <w:rsid w:val="009134FA"/>
    <w:rsid w:val="0092069F"/>
    <w:rsid w:val="00923D21"/>
    <w:rsid w:val="00933B06"/>
    <w:rsid w:val="00935CC6"/>
    <w:rsid w:val="00935D8F"/>
    <w:rsid w:val="009448B0"/>
    <w:rsid w:val="00947274"/>
    <w:rsid w:val="00947CA0"/>
    <w:rsid w:val="00965961"/>
    <w:rsid w:val="00986432"/>
    <w:rsid w:val="00996347"/>
    <w:rsid w:val="009C063E"/>
    <w:rsid w:val="009C3509"/>
    <w:rsid w:val="009D1332"/>
    <w:rsid w:val="009D1F39"/>
    <w:rsid w:val="009E1954"/>
    <w:rsid w:val="009E37E2"/>
    <w:rsid w:val="009F1761"/>
    <w:rsid w:val="009F29F7"/>
    <w:rsid w:val="009F578B"/>
    <w:rsid w:val="00A01971"/>
    <w:rsid w:val="00A0602F"/>
    <w:rsid w:val="00A0792D"/>
    <w:rsid w:val="00A121C2"/>
    <w:rsid w:val="00A2101D"/>
    <w:rsid w:val="00A224EF"/>
    <w:rsid w:val="00A241F6"/>
    <w:rsid w:val="00A264B4"/>
    <w:rsid w:val="00A337D9"/>
    <w:rsid w:val="00A37D4D"/>
    <w:rsid w:val="00A502D0"/>
    <w:rsid w:val="00A555F4"/>
    <w:rsid w:val="00A82075"/>
    <w:rsid w:val="00A8353A"/>
    <w:rsid w:val="00A962B8"/>
    <w:rsid w:val="00AA7D40"/>
    <w:rsid w:val="00AC4A31"/>
    <w:rsid w:val="00AE3F1A"/>
    <w:rsid w:val="00AE53E6"/>
    <w:rsid w:val="00AF00E3"/>
    <w:rsid w:val="00AF3E86"/>
    <w:rsid w:val="00AF4170"/>
    <w:rsid w:val="00B044A7"/>
    <w:rsid w:val="00B22B56"/>
    <w:rsid w:val="00B233FE"/>
    <w:rsid w:val="00B235CC"/>
    <w:rsid w:val="00B4402A"/>
    <w:rsid w:val="00B50382"/>
    <w:rsid w:val="00B566A6"/>
    <w:rsid w:val="00B57364"/>
    <w:rsid w:val="00B62E57"/>
    <w:rsid w:val="00B80055"/>
    <w:rsid w:val="00B87FAF"/>
    <w:rsid w:val="00B912CB"/>
    <w:rsid w:val="00B91E6C"/>
    <w:rsid w:val="00B92277"/>
    <w:rsid w:val="00B968E8"/>
    <w:rsid w:val="00BA4BF8"/>
    <w:rsid w:val="00BC24B9"/>
    <w:rsid w:val="00BC2783"/>
    <w:rsid w:val="00BC407C"/>
    <w:rsid w:val="00BC58E0"/>
    <w:rsid w:val="00BC76E2"/>
    <w:rsid w:val="00BD1788"/>
    <w:rsid w:val="00BD28D8"/>
    <w:rsid w:val="00BE139B"/>
    <w:rsid w:val="00BE1AE6"/>
    <w:rsid w:val="00BE5913"/>
    <w:rsid w:val="00BE7CAF"/>
    <w:rsid w:val="00C01D24"/>
    <w:rsid w:val="00C13956"/>
    <w:rsid w:val="00C155A3"/>
    <w:rsid w:val="00C23405"/>
    <w:rsid w:val="00C264EC"/>
    <w:rsid w:val="00C275F6"/>
    <w:rsid w:val="00C43108"/>
    <w:rsid w:val="00C528F0"/>
    <w:rsid w:val="00C52AFA"/>
    <w:rsid w:val="00C56862"/>
    <w:rsid w:val="00C64B93"/>
    <w:rsid w:val="00C65608"/>
    <w:rsid w:val="00C67086"/>
    <w:rsid w:val="00C71889"/>
    <w:rsid w:val="00C71A69"/>
    <w:rsid w:val="00C7201C"/>
    <w:rsid w:val="00C7626B"/>
    <w:rsid w:val="00C77A2C"/>
    <w:rsid w:val="00C84A43"/>
    <w:rsid w:val="00C862DA"/>
    <w:rsid w:val="00C92687"/>
    <w:rsid w:val="00C96DB4"/>
    <w:rsid w:val="00CA0022"/>
    <w:rsid w:val="00CA75E1"/>
    <w:rsid w:val="00CB168D"/>
    <w:rsid w:val="00CB7B8C"/>
    <w:rsid w:val="00CC09EA"/>
    <w:rsid w:val="00CD5DD3"/>
    <w:rsid w:val="00CE1096"/>
    <w:rsid w:val="00CE43D2"/>
    <w:rsid w:val="00D12B2F"/>
    <w:rsid w:val="00D31339"/>
    <w:rsid w:val="00D31A31"/>
    <w:rsid w:val="00D33DF9"/>
    <w:rsid w:val="00D35238"/>
    <w:rsid w:val="00D36CA9"/>
    <w:rsid w:val="00D37572"/>
    <w:rsid w:val="00D424A3"/>
    <w:rsid w:val="00D4381B"/>
    <w:rsid w:val="00D46E78"/>
    <w:rsid w:val="00D52299"/>
    <w:rsid w:val="00D54449"/>
    <w:rsid w:val="00D62A83"/>
    <w:rsid w:val="00D6488D"/>
    <w:rsid w:val="00D66727"/>
    <w:rsid w:val="00D71AE9"/>
    <w:rsid w:val="00D7200B"/>
    <w:rsid w:val="00D75289"/>
    <w:rsid w:val="00D75A63"/>
    <w:rsid w:val="00D833C8"/>
    <w:rsid w:val="00D856B1"/>
    <w:rsid w:val="00D938AD"/>
    <w:rsid w:val="00D94BBC"/>
    <w:rsid w:val="00D96E69"/>
    <w:rsid w:val="00DA6037"/>
    <w:rsid w:val="00DB17CC"/>
    <w:rsid w:val="00DB2420"/>
    <w:rsid w:val="00DB5AB0"/>
    <w:rsid w:val="00DD05B4"/>
    <w:rsid w:val="00DE2C67"/>
    <w:rsid w:val="00DF3EEF"/>
    <w:rsid w:val="00DF64E5"/>
    <w:rsid w:val="00DF78CC"/>
    <w:rsid w:val="00E162C2"/>
    <w:rsid w:val="00E2529E"/>
    <w:rsid w:val="00E25985"/>
    <w:rsid w:val="00E318FD"/>
    <w:rsid w:val="00E578CE"/>
    <w:rsid w:val="00E57945"/>
    <w:rsid w:val="00E647B5"/>
    <w:rsid w:val="00E7474C"/>
    <w:rsid w:val="00E80C93"/>
    <w:rsid w:val="00E856FE"/>
    <w:rsid w:val="00E91628"/>
    <w:rsid w:val="00EB0461"/>
    <w:rsid w:val="00EB3169"/>
    <w:rsid w:val="00EC7379"/>
    <w:rsid w:val="00ED0EA0"/>
    <w:rsid w:val="00F004F4"/>
    <w:rsid w:val="00F02168"/>
    <w:rsid w:val="00F07844"/>
    <w:rsid w:val="00F11E0C"/>
    <w:rsid w:val="00F201FB"/>
    <w:rsid w:val="00F41D9B"/>
    <w:rsid w:val="00F436CF"/>
    <w:rsid w:val="00F468AF"/>
    <w:rsid w:val="00F63FD9"/>
    <w:rsid w:val="00F80B95"/>
    <w:rsid w:val="00F8517D"/>
    <w:rsid w:val="00F948E0"/>
    <w:rsid w:val="00FB1E31"/>
    <w:rsid w:val="00FB4919"/>
    <w:rsid w:val="00FB615D"/>
    <w:rsid w:val="00FC4A2C"/>
    <w:rsid w:val="00FD454E"/>
    <w:rsid w:val="00FD5B52"/>
    <w:rsid w:val="00FE547E"/>
    <w:rsid w:val="00FE637C"/>
    <w:rsid w:val="00FF5EB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D9"/>
    <w:pPr>
      <w:suppressAutoHyphens/>
      <w:jc w:val="both"/>
    </w:pPr>
    <w:rPr>
      <w:rFonts w:ascii="Trebuchet MS" w:eastAsia="Times New Roman" w:hAnsi="Trebuchet M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37D9"/>
    <w:pPr>
      <w:tabs>
        <w:tab w:val="left" w:pos="142"/>
        <w:tab w:val="left" w:pos="1417"/>
        <w:tab w:val="left" w:pos="1984"/>
        <w:tab w:val="left" w:pos="3969"/>
        <w:tab w:val="left" w:pos="4677"/>
        <w:tab w:val="left" w:pos="6237"/>
      </w:tabs>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BodyText2">
    <w:name w:val="Body Text 2"/>
    <w:basedOn w:val="Normal"/>
    <w:rsid w:val="00A337D9"/>
    <w:pPr>
      <w:tabs>
        <w:tab w:val="left" w:pos="142"/>
        <w:tab w:val="left" w:pos="1417"/>
        <w:tab w:val="left" w:pos="1984"/>
        <w:tab w:val="left" w:pos="3969"/>
        <w:tab w:val="left" w:pos="4677"/>
        <w:tab w:val="left" w:pos="6237"/>
      </w:tabs>
    </w:pPr>
    <w:rPr>
      <w:szCs w:val="22"/>
    </w:rPr>
  </w:style>
  <w:style w:type="character" w:customStyle="1" w:styleId="BodyText2Char">
    <w:name w:val="Body Text 2 Char"/>
    <w:rPr>
      <w:rFonts w:ascii="Arial" w:eastAsia="Times New Roman" w:hAnsi="Arial"/>
      <w:sz w:val="22"/>
      <w:szCs w:val="22"/>
    </w:rPr>
  </w:style>
  <w:style w:type="paragraph" w:styleId="Footer">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BalloonText">
    <w:name w:val="Balloon Text"/>
    <w:basedOn w:val="Normal"/>
    <w:rPr>
      <w:rFonts w:ascii="Tahoma" w:hAnsi="Tahoma"/>
      <w:sz w:val="16"/>
      <w:szCs w:val="16"/>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ListParagraph">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ion">
    <w:name w:val="Revision"/>
    <w:pPr>
      <w:suppressAutoHyphens/>
    </w:pPr>
    <w:rPr>
      <w:rFonts w:ascii="Arial" w:eastAsia="Times New Roman" w:hAnsi="Arial"/>
      <w:sz w:val="24"/>
      <w:szCs w:val="24"/>
    </w:rPr>
  </w:style>
  <w:style w:type="character" w:customStyle="1" w:styleId="apple-converted-space">
    <w:name w:val="apple-converted-space"/>
    <w:basedOn w:val="DefaultParagraphFont"/>
  </w:style>
  <w:style w:type="paragraph" w:customStyle="1" w:styleId="CM30">
    <w:name w:val="CM30"/>
    <w:basedOn w:val="Default"/>
    <w:next w:val="Default"/>
    <w:pPr>
      <w:widowControl w:val="0"/>
    </w:pPr>
    <w:rPr>
      <w:rFonts w:ascii="Helvetica" w:eastAsia="Times New Roman" w:hAnsi="Helvetica" w:cs="Helvetica"/>
      <w:color w:val="auto"/>
    </w:rPr>
  </w:style>
  <w:style w:type="character" w:styleId="UnresolvedMention">
    <w:name w:val="Unresolved Mention"/>
    <w:basedOn w:val="DefaultParagraphFont"/>
    <w:uiPriority w:val="99"/>
    <w:semiHidden/>
    <w:unhideWhenUsed/>
    <w:rsid w:val="007064F8"/>
    <w:rPr>
      <w:color w:val="605E5C"/>
      <w:shd w:val="clear" w:color="auto" w:fill="E1DFDD"/>
    </w:rPr>
  </w:style>
  <w:style w:type="paragraph" w:styleId="BodyTextIndent">
    <w:name w:val="Body Text Indent"/>
    <w:basedOn w:val="Normal"/>
    <w:link w:val="BodyTextIndentChar"/>
    <w:uiPriority w:val="99"/>
    <w:semiHidden/>
    <w:unhideWhenUsed/>
    <w:rsid w:val="00E91628"/>
    <w:pPr>
      <w:spacing w:after="120"/>
      <w:ind w:left="283"/>
    </w:pPr>
  </w:style>
  <w:style w:type="character" w:customStyle="1" w:styleId="BodyTextIndentChar">
    <w:name w:val="Body Text Indent Char"/>
    <w:basedOn w:val="DefaultParagraphFont"/>
    <w:link w:val="BodyTextIndent"/>
    <w:uiPriority w:val="99"/>
    <w:semiHidden/>
    <w:rsid w:val="00E91628"/>
    <w:rPr>
      <w:rFonts w:ascii="Trebuchet MS" w:eastAsia="Times New Roman" w:hAnsi="Trebuchet MS"/>
      <w:sz w:val="22"/>
      <w:szCs w:val="24"/>
    </w:rPr>
  </w:style>
  <w:style w:type="paragraph" w:styleId="NoSpacing">
    <w:name w:val="No Spacing"/>
    <w:uiPriority w:val="1"/>
    <w:qFormat/>
    <w:rsid w:val="00E57945"/>
    <w:pPr>
      <w:autoSpaceDN/>
      <w:textAlignment w:val="auto"/>
    </w:pPr>
    <w:rPr>
      <w:rFonts w:ascii="Times" w:eastAsia="Times" w:hAnsi="Times"/>
      <w:sz w:val="24"/>
      <w:lang w:val="pt-PT"/>
    </w:rPr>
  </w:style>
  <w:style w:type="character" w:customStyle="1" w:styleId="s4">
    <w:name w:val="s4"/>
    <w:rsid w:val="00E57945"/>
  </w:style>
  <w:style w:type="character" w:customStyle="1" w:styleId="s6">
    <w:name w:val="s6"/>
    <w:rsid w:val="00E5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coarbi.com.br"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ib.bancoarbi.com.br"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cadastro@bancoarbi.com.br"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 T E X T ! 5 3 1 2 1 2 2 8 . 1 < / d o c u m e n t i d >  
     < s e n d e r i d > T E U < / s e n d e r i d >  
     < s e n d e r e m a i l > M M A I A @ M A C H A D O M E Y E R . C O M . B R < / s e n d e r e m a i l >  
     < l a s t m o d i f i e d > 2 0 2 1 - 0 1 - 0 4 T 1 6 : 0 2 : 0 0 . 0 0 0 0 0 0 0 - 0 3 : 0 0 < / l a s t m o d i f i e d >  
     < d a t a b a s e > T E X T < / d a t a b a s e >  
 < / p r o p e r t i e s > 
</file>

<file path=customXml/itemProps1.xml><?xml version="1.0" encoding="utf-8"?>
<ds:datastoreItem xmlns:ds="http://schemas.openxmlformats.org/officeDocument/2006/customXml" ds:itemID="{B2418FC6-3D49-48D5-B569-CB04AFA4AF32}">
  <ds:schemaRefs>
    <ds:schemaRef ds:uri="http://schemas.openxmlformats.org/officeDocument/2006/bibliography"/>
  </ds:schemaRefs>
</ds:datastoreItem>
</file>

<file path=customXml/itemProps2.xml><?xml version="1.0" encoding="utf-8"?>
<ds:datastoreItem xmlns:ds="http://schemas.openxmlformats.org/officeDocument/2006/customXml" ds:itemID="{F73E04B0-650B-4504-965D-3C849950276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8142</Words>
  <Characters>43968</Characters>
  <Application>Microsoft Office Word</Application>
  <DocSecurity>0</DocSecurity>
  <Lines>366</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João Pedro Cavalcanti</cp:lastModifiedBy>
  <cp:revision>15</cp:revision>
  <cp:lastPrinted>2014-10-08T19:10:00Z</cp:lastPrinted>
  <dcterms:created xsi:type="dcterms:W3CDTF">2021-05-12T15:44:00Z</dcterms:created>
  <dcterms:modified xsi:type="dcterms:W3CDTF">2021-05-12T16:23:00Z</dcterms:modified>
</cp:coreProperties>
</file>