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r w:rsidR="00171ED6">
        <w:rPr>
          <w:rFonts w:ascii="Times New Roman" w:hAnsi="Times New Roman"/>
          <w:b/>
          <w:bCs/>
          <w:szCs w:val="24"/>
        </w:rPr>
        <w:t>18</w:t>
      </w:r>
      <w:r w:rsidR="00171ED6" w:rsidRPr="00162CA7">
        <w:rPr>
          <w:rFonts w:ascii="Times New Roman" w:hAnsi="Times New Roman"/>
          <w:b/>
          <w:bCs/>
          <w:szCs w:val="24"/>
        </w:rPr>
        <w:t xml:space="preserve"> </w:t>
      </w:r>
      <w:r w:rsidR="00EC1253" w:rsidRPr="00162CA7">
        <w:rPr>
          <w:rFonts w:ascii="Times New Roman" w:hAnsi="Times New Roman"/>
          <w:b/>
          <w:bCs/>
          <w:szCs w:val="24"/>
        </w:rPr>
        <w:t xml:space="preserve">DE </w:t>
      </w:r>
      <w:r w:rsidR="00171ED6">
        <w:rPr>
          <w:rFonts w:ascii="Times New Roman" w:hAnsi="Times New Roman"/>
          <w:b/>
          <w:bCs/>
          <w:szCs w:val="24"/>
        </w:rPr>
        <w:t>SETEMBRO</w:t>
      </w:r>
      <w:r w:rsidR="00171ED6" w:rsidRPr="00162CA7">
        <w:rPr>
          <w:rFonts w:ascii="Times New Roman" w:hAnsi="Times New Roman"/>
          <w:b/>
          <w:bCs/>
          <w:szCs w:val="24"/>
        </w:rPr>
        <w:t xml:space="preserve"> </w:t>
      </w:r>
      <w:r w:rsidR="00C32E7C" w:rsidRPr="00162CA7">
        <w:rPr>
          <w:rFonts w:ascii="Times New Roman" w:hAnsi="Times New Roman"/>
          <w:b/>
          <w:bCs/>
          <w:szCs w:val="24"/>
        </w:rPr>
        <w:t xml:space="preserve">DE </w:t>
      </w:r>
      <w:r w:rsidR="0065155B" w:rsidRPr="00162CA7">
        <w:rPr>
          <w:rFonts w:ascii="Times New Roman" w:hAnsi="Times New Roman"/>
          <w:b/>
          <w:bCs/>
          <w:szCs w:val="24"/>
        </w:rPr>
        <w:t>201</w:t>
      </w:r>
      <w:r w:rsidR="000D4C65" w:rsidRPr="00162CA7">
        <w:rPr>
          <w:rFonts w:ascii="Times New Roman" w:hAnsi="Times New Roman"/>
          <w:b/>
          <w:bCs/>
          <w:szCs w:val="24"/>
        </w:rPr>
        <w:t>9</w:t>
      </w:r>
      <w:r w:rsidR="0065155B" w:rsidRPr="00162CA7">
        <w:rPr>
          <w:rFonts w:ascii="Times New Roman" w:hAnsi="Times New Roman"/>
          <w:b/>
          <w:smallCaps/>
          <w:color w:val="000000"/>
          <w:szCs w:val="24"/>
        </w:rPr>
        <w:t>.</w:t>
      </w:r>
    </w:p>
    <w:p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aos </w:t>
      </w:r>
      <w:r w:rsidR="00171ED6">
        <w:rPr>
          <w:rFonts w:ascii="Times New Roman" w:hAnsi="Times New Roman"/>
          <w:bCs/>
          <w:szCs w:val="24"/>
        </w:rPr>
        <w:t>18</w:t>
      </w:r>
      <w:r w:rsidR="00171ED6" w:rsidRPr="00162CA7">
        <w:rPr>
          <w:rFonts w:ascii="Times New Roman" w:hAnsi="Times New Roman"/>
          <w:bCs/>
          <w:color w:val="000000"/>
          <w:szCs w:val="24"/>
          <w:lang w:eastAsia="ar-SA"/>
        </w:rPr>
        <w:t xml:space="preserve"> </w:t>
      </w:r>
      <w:r w:rsidR="006B4DAE" w:rsidRPr="00162CA7">
        <w:rPr>
          <w:rFonts w:ascii="Times New Roman" w:hAnsi="Times New Roman"/>
          <w:bCs/>
          <w:color w:val="000000"/>
          <w:szCs w:val="24"/>
          <w:lang w:eastAsia="ar-SA"/>
        </w:rPr>
        <w:t>(</w:t>
      </w:r>
      <w:r w:rsidR="00171ED6">
        <w:rPr>
          <w:rFonts w:ascii="Times New Roman" w:hAnsi="Times New Roman"/>
          <w:bCs/>
          <w:szCs w:val="24"/>
        </w:rPr>
        <w:t>dezoito</w:t>
      </w:r>
      <w:r w:rsidR="00171ED6" w:rsidRPr="00162CA7">
        <w:rPr>
          <w:rFonts w:ascii="Times New Roman" w:hAnsi="Times New Roman"/>
          <w:bCs/>
          <w:color w:val="000000"/>
          <w:szCs w:val="24"/>
          <w:lang w:eastAsia="ar-SA"/>
        </w:rPr>
        <w:t>)</w:t>
      </w:r>
      <w:r w:rsidR="00171ED6" w:rsidRPr="00162CA7">
        <w:rPr>
          <w:rFonts w:ascii="Times New Roman" w:hAnsi="Times New Roman"/>
          <w:color w:val="000000"/>
          <w:szCs w:val="24"/>
        </w:rPr>
        <w:t xml:space="preserve"> </w:t>
      </w:r>
      <w:r w:rsidR="00EA7794" w:rsidRPr="00162CA7">
        <w:rPr>
          <w:rFonts w:ascii="Times New Roman" w:hAnsi="Times New Roman"/>
          <w:color w:val="000000"/>
          <w:szCs w:val="24"/>
        </w:rPr>
        <w:t xml:space="preserve">dias do mês de </w:t>
      </w:r>
      <w:r w:rsidR="00171ED6">
        <w:rPr>
          <w:rFonts w:ascii="Times New Roman" w:hAnsi="Times New Roman"/>
          <w:bCs/>
          <w:szCs w:val="24"/>
        </w:rPr>
        <w:t xml:space="preserve">setembro </w:t>
      </w:r>
      <w:r w:rsidR="000D4C65" w:rsidRPr="00162CA7">
        <w:rPr>
          <w:rFonts w:ascii="Times New Roman" w:hAnsi="Times New Roman"/>
          <w:color w:val="000000"/>
          <w:szCs w:val="24"/>
        </w:rPr>
        <w:t xml:space="preserve">de </w:t>
      </w:r>
      <w:r w:rsidR="00EA7794" w:rsidRPr="00162CA7">
        <w:rPr>
          <w:rFonts w:ascii="Times New Roman" w:hAnsi="Times New Roman"/>
          <w:color w:val="000000"/>
          <w:szCs w:val="24"/>
        </w:rPr>
        <w:t>201</w:t>
      </w:r>
      <w:r w:rsidR="000D4C65" w:rsidRPr="00162CA7">
        <w:rPr>
          <w:rFonts w:ascii="Times New Roman" w:hAnsi="Times New Roman"/>
          <w:color w:val="000000"/>
          <w:szCs w:val="24"/>
        </w:rPr>
        <w:t>9</w:t>
      </w:r>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162CA7">
        <w:rPr>
          <w:rFonts w:ascii="Times New Roman" w:hAnsi="Times New Roman"/>
          <w:b/>
          <w:smallCaps/>
          <w:szCs w:val="24"/>
        </w:rPr>
        <w:t xml:space="preserve">: </w:t>
      </w:r>
      <w:r w:rsidR="00E1578C" w:rsidRPr="00162CA7">
        <w:rPr>
          <w:rFonts w:ascii="Times New Roman" w:hAnsi="Times New Roman"/>
          <w:bCs/>
          <w:color w:val="000000"/>
          <w:szCs w:val="24"/>
          <w:lang w:eastAsia="ar-SA"/>
        </w:rPr>
        <w:t>Dispensada a convocação por edital, nos termos dos artigos 71, §2º e 124 § 4º da Lei nº 6.404 de 15 de dezembro de 1976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e 100% dos Debenturistas 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elegerem como presidente desta Assembleia Geral de Debenturistas o Sr</w:t>
      </w:r>
      <w:r w:rsidR="00A567C2" w:rsidRPr="00FC72DA">
        <w:rPr>
          <w:rFonts w:ascii="Times New Roman" w:hAnsi="Times New Roman"/>
          <w:bCs/>
          <w:szCs w:val="24"/>
        </w:rPr>
        <w:t xml:space="preserve">. Marcus </w:t>
      </w:r>
      <w:proofErr w:type="spellStart"/>
      <w:r w:rsidR="00A567C2" w:rsidRPr="00FC72DA">
        <w:rPr>
          <w:rFonts w:ascii="Times New Roman" w:hAnsi="Times New Roman"/>
          <w:bCs/>
          <w:szCs w:val="24"/>
        </w:rPr>
        <w:t>Venicius</w:t>
      </w:r>
      <w:proofErr w:type="spellEnd"/>
      <w:r w:rsidR="00A567C2" w:rsidRPr="00FC72DA">
        <w:rPr>
          <w:rFonts w:ascii="Times New Roman" w:hAnsi="Times New Roman"/>
          <w:bCs/>
          <w:szCs w:val="24"/>
        </w:rPr>
        <w:t xml:space="preserve"> Bellinello da Rocha e como</w:t>
      </w:r>
      <w:r w:rsidR="00A567C2" w:rsidRPr="00162CA7">
        <w:rPr>
          <w:rFonts w:ascii="Times New Roman" w:hAnsi="Times New Roman"/>
          <w:bCs/>
          <w:szCs w:val="24"/>
        </w:rPr>
        <w:t xml:space="preserve"> secretário o </w:t>
      </w:r>
      <w:r w:rsidR="00A567C2" w:rsidRPr="00B93DE8">
        <w:rPr>
          <w:rFonts w:ascii="Times New Roman" w:hAnsi="Times New Roman"/>
          <w:bCs/>
          <w:szCs w:val="24"/>
        </w:rPr>
        <w:t>Sr. José Luiz de Souza Leite</w:t>
      </w:r>
      <w:r w:rsidR="00DB4828" w:rsidRPr="00B93DE8">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162CA7">
        <w:rPr>
          <w:rFonts w:ascii="Times New Roman" w:hAnsi="Times New Roman"/>
          <w:szCs w:val="24"/>
        </w:rPr>
        <w:t xml:space="preserve"> </w:t>
      </w:r>
      <w:r w:rsidR="00611373">
        <w:rPr>
          <w:rFonts w:ascii="Times New Roman" w:hAnsi="Times New Roman"/>
          <w:szCs w:val="24"/>
        </w:rPr>
        <w:t xml:space="preserve">(i) </w:t>
      </w:r>
      <w:r w:rsidR="00BC2DC6" w:rsidRPr="00162CA7">
        <w:rPr>
          <w:rFonts w:ascii="Times New Roman" w:hAnsi="Times New Roman"/>
          <w:szCs w:val="24"/>
        </w:rPr>
        <w:t xml:space="preserve">a anuência prévia pelos Debenturistas para </w:t>
      </w:r>
      <w:r w:rsidR="002636ED">
        <w:rPr>
          <w:rFonts w:ascii="Times New Roman" w:hAnsi="Times New Roman"/>
          <w:szCs w:val="24"/>
        </w:rPr>
        <w:t xml:space="preserve">o aumento </w:t>
      </w:r>
      <w:r w:rsidR="00E10C22">
        <w:rPr>
          <w:rFonts w:ascii="Times New Roman" w:hAnsi="Times New Roman"/>
          <w:szCs w:val="24"/>
        </w:rPr>
        <w:lastRenderedPageBreak/>
        <w:t>de capital da subsidiária da Emissora,</w:t>
      </w:r>
      <w:r w:rsidR="002636ED">
        <w:rPr>
          <w:rFonts w:ascii="Times New Roman" w:hAnsi="Times New Roman"/>
          <w:szCs w:val="24"/>
        </w:rPr>
        <w:t xml:space="preserve"> </w:t>
      </w:r>
      <w:r w:rsidR="002636ED" w:rsidRPr="002636ED">
        <w:rPr>
          <w:rFonts w:ascii="Times New Roman" w:hAnsi="Times New Roman"/>
          <w:b/>
          <w:bCs/>
          <w:szCs w:val="24"/>
        </w:rPr>
        <w:t>BANCO BS2 S.A.</w:t>
      </w:r>
      <w:r w:rsidR="002636ED" w:rsidRPr="002636ED">
        <w:rPr>
          <w:rFonts w:ascii="Times New Roman" w:hAnsi="Times New Roman"/>
          <w:bCs/>
          <w:szCs w:val="24"/>
        </w:rPr>
        <w:t>, sociedade por ações, sem registro de companhia aberta perante a CVM, com sede na Cidade de Belo Horizonte, Estado de Minas Gerais, na Avenida Raja Gabaglia, nº 1.143, 16º andar, Luxemburgo, CEP 30380-403, inscrita no CNPJ/ME sob o nº 71.027.866/0001-34</w:t>
      </w:r>
      <w:r w:rsidR="00E02037">
        <w:rPr>
          <w:rFonts w:ascii="Times New Roman" w:hAnsi="Times New Roman"/>
          <w:bCs/>
          <w:szCs w:val="24"/>
        </w:rPr>
        <w:t xml:space="preserve"> (“</w:t>
      </w:r>
      <w:r w:rsidR="00E02037" w:rsidRPr="00E02037">
        <w:rPr>
          <w:rFonts w:ascii="Times New Roman" w:hAnsi="Times New Roman"/>
          <w:bCs/>
          <w:szCs w:val="24"/>
          <w:u w:val="single"/>
        </w:rPr>
        <w:t>Banco BS2</w:t>
      </w:r>
      <w:r w:rsidR="00E02037">
        <w:rPr>
          <w:rFonts w:ascii="Times New Roman" w:hAnsi="Times New Roman"/>
          <w:bCs/>
          <w:szCs w:val="24"/>
        </w:rPr>
        <w:t>”)</w:t>
      </w:r>
      <w:r w:rsidR="002636ED">
        <w:rPr>
          <w:rFonts w:ascii="Times New Roman" w:hAnsi="Times New Roman"/>
          <w:bCs/>
          <w:szCs w:val="24"/>
        </w:rPr>
        <w:t xml:space="preserve">, no qual as novas ações </w:t>
      </w:r>
      <w:r w:rsidR="00E02037">
        <w:rPr>
          <w:rFonts w:ascii="Times New Roman" w:hAnsi="Times New Roman"/>
          <w:bCs/>
          <w:szCs w:val="24"/>
        </w:rPr>
        <w:t xml:space="preserve">a serem </w:t>
      </w:r>
      <w:r w:rsidR="002636ED">
        <w:rPr>
          <w:rFonts w:ascii="Times New Roman" w:hAnsi="Times New Roman"/>
          <w:bCs/>
          <w:szCs w:val="24"/>
        </w:rPr>
        <w:t xml:space="preserve">emitidas </w:t>
      </w:r>
      <w:r w:rsidR="00E02037">
        <w:rPr>
          <w:rFonts w:ascii="Times New Roman" w:hAnsi="Times New Roman"/>
          <w:bCs/>
          <w:szCs w:val="24"/>
        </w:rPr>
        <w:t xml:space="preserve">pelo Banco BS2 </w:t>
      </w:r>
      <w:r w:rsidR="002636ED">
        <w:rPr>
          <w:rFonts w:ascii="Times New Roman" w:hAnsi="Times New Roman"/>
          <w:bCs/>
          <w:szCs w:val="24"/>
        </w:rPr>
        <w:t xml:space="preserve">não serão </w:t>
      </w:r>
      <w:r w:rsidR="00E02037">
        <w:rPr>
          <w:rFonts w:ascii="Times New Roman" w:hAnsi="Times New Roman"/>
          <w:bCs/>
          <w:szCs w:val="24"/>
        </w:rPr>
        <w:t>totalmente</w:t>
      </w:r>
      <w:r w:rsidR="00E02037" w:rsidRPr="00E02037">
        <w:rPr>
          <w:rFonts w:ascii="Times New Roman" w:hAnsi="Times New Roman"/>
          <w:bCs/>
          <w:szCs w:val="24"/>
        </w:rPr>
        <w:t xml:space="preserve"> </w:t>
      </w:r>
      <w:r w:rsidR="00E02037">
        <w:rPr>
          <w:rFonts w:ascii="Times New Roman" w:hAnsi="Times New Roman"/>
          <w:bCs/>
          <w:szCs w:val="24"/>
        </w:rPr>
        <w:t xml:space="preserve">subscritas </w:t>
      </w:r>
      <w:r w:rsidR="002636ED">
        <w:rPr>
          <w:rFonts w:ascii="Times New Roman" w:hAnsi="Times New Roman"/>
          <w:bCs/>
          <w:szCs w:val="24"/>
        </w:rPr>
        <w:t xml:space="preserve">pela Emissora, de modo que </w:t>
      </w:r>
      <w:r w:rsidR="00E02037" w:rsidRPr="00E02037">
        <w:rPr>
          <w:rFonts w:ascii="Times New Roman" w:hAnsi="Times New Roman"/>
          <w:bCs/>
          <w:szCs w:val="24"/>
        </w:rPr>
        <w:t>a composição acionária do</w:t>
      </w:r>
      <w:r w:rsidR="00E02037">
        <w:rPr>
          <w:rFonts w:ascii="Times New Roman" w:hAnsi="Times New Roman"/>
          <w:bCs/>
          <w:szCs w:val="24"/>
        </w:rPr>
        <w:t xml:space="preserve"> </w:t>
      </w:r>
      <w:r w:rsidR="00E02037" w:rsidRPr="00E02037">
        <w:rPr>
          <w:rFonts w:ascii="Times New Roman" w:hAnsi="Times New Roman"/>
          <w:bCs/>
          <w:szCs w:val="24"/>
        </w:rPr>
        <w:t>Banco BS2</w:t>
      </w:r>
      <w:r w:rsidR="00E02037">
        <w:rPr>
          <w:rFonts w:ascii="Times New Roman" w:hAnsi="Times New Roman"/>
          <w:bCs/>
          <w:szCs w:val="24"/>
        </w:rPr>
        <w:t xml:space="preserve"> será alterada, deixando a</w:t>
      </w:r>
      <w:r w:rsidR="00E02037" w:rsidRPr="00E02037">
        <w:rPr>
          <w:rFonts w:ascii="Times New Roman" w:hAnsi="Times New Roman"/>
          <w:bCs/>
          <w:szCs w:val="24"/>
        </w:rPr>
        <w:t xml:space="preserve"> Emissora de ser a proprietária da integralidade das ações de emissão do Banco BS2</w:t>
      </w:r>
      <w:r w:rsidR="00E02037">
        <w:rPr>
          <w:rFonts w:ascii="Times New Roman" w:hAnsi="Times New Roman"/>
          <w:bCs/>
          <w:szCs w:val="24"/>
        </w:rPr>
        <w:t xml:space="preserve"> (“</w:t>
      </w:r>
      <w:r w:rsidR="00E02037" w:rsidRPr="00E02037">
        <w:rPr>
          <w:rFonts w:ascii="Times New Roman" w:hAnsi="Times New Roman"/>
          <w:bCs/>
          <w:szCs w:val="24"/>
          <w:u w:val="single"/>
        </w:rPr>
        <w:t>Aumento de Capital</w:t>
      </w:r>
      <w:r w:rsidR="00E02037">
        <w:rPr>
          <w:rFonts w:ascii="Times New Roman" w:hAnsi="Times New Roman"/>
          <w:bCs/>
          <w:szCs w:val="24"/>
        </w:rPr>
        <w:t>”)</w:t>
      </w:r>
      <w:r w:rsidR="00611373">
        <w:rPr>
          <w:rFonts w:ascii="Times New Roman" w:hAnsi="Times New Roman"/>
          <w:bCs/>
          <w:szCs w:val="24"/>
        </w:rPr>
        <w:t xml:space="preserve"> e (ii) </w:t>
      </w:r>
      <w:r w:rsidR="00611373" w:rsidRPr="00611373">
        <w:rPr>
          <w:rFonts w:ascii="Times New Roman" w:hAnsi="Times New Roman"/>
          <w:bCs/>
          <w:szCs w:val="24"/>
        </w:rPr>
        <w:t xml:space="preserve">autorização para o Agente Fiduciário e a Emissora tomarem todas as providências necessárias e realizarem todos os atos necessários para implementação das deliberações aprovadas nesta Assembleia, incluindo, mas não se limitando, à celebração do </w:t>
      </w:r>
      <w:r w:rsidR="00611373">
        <w:rPr>
          <w:rFonts w:ascii="Times New Roman" w:hAnsi="Times New Roman"/>
          <w:bCs/>
          <w:szCs w:val="24"/>
        </w:rPr>
        <w:t>Terceiro</w:t>
      </w:r>
      <w:r w:rsidR="00611373" w:rsidRPr="00611373">
        <w:rPr>
          <w:rFonts w:ascii="Times New Roman" w:hAnsi="Times New Roman"/>
          <w:bCs/>
          <w:szCs w:val="24"/>
        </w:rPr>
        <w:t xml:space="preserve"> Aditamento à Escritura de Emissão (“</w:t>
      </w:r>
      <w:r w:rsidR="00611373" w:rsidRPr="00B93DE8">
        <w:rPr>
          <w:rFonts w:ascii="Times New Roman" w:hAnsi="Times New Roman"/>
          <w:bCs/>
          <w:szCs w:val="24"/>
          <w:u w:val="single"/>
        </w:rPr>
        <w:t>Terceiro Aditamento à Escritura</w:t>
      </w:r>
      <w:r w:rsidR="00611373" w:rsidRPr="00611373">
        <w:rPr>
          <w:rFonts w:ascii="Times New Roman" w:hAnsi="Times New Roman"/>
          <w:bCs/>
          <w:szCs w:val="24"/>
        </w:rPr>
        <w:t>”)</w:t>
      </w:r>
      <w:r w:rsidR="00503A50" w:rsidRPr="00E02037">
        <w:rPr>
          <w:rFonts w:ascii="Times New Roman" w:hAnsi="Times New Roman"/>
          <w:bCs/>
          <w:szCs w:val="24"/>
        </w:rPr>
        <w:t>.</w:t>
      </w:r>
      <w:r w:rsidRPr="00162CA7">
        <w:rPr>
          <w:rFonts w:ascii="Times New Roman" w:hAnsi="Times New Roman"/>
          <w:szCs w:val="24"/>
        </w:rPr>
        <w:t xml:space="preserve"> </w:t>
      </w:r>
    </w:p>
    <w:p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162CA7">
        <w:rPr>
          <w:rFonts w:ascii="Times New Roman" w:hAnsi="Times New Roman"/>
          <w:b/>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93703B" w:rsidRPr="00162CA7">
        <w:rPr>
          <w:rFonts w:ascii="Times New Roman" w:hAnsi="Times New Roman"/>
          <w:szCs w:val="24"/>
        </w:rPr>
        <w:t>:</w:t>
      </w:r>
    </w:p>
    <w:p w:rsidR="005C1FAA" w:rsidRPr="00162CA7" w:rsidRDefault="005C1FAA" w:rsidP="00162CA7">
      <w:pPr>
        <w:pStyle w:val="PargrafodaLista"/>
        <w:widowControl w:val="0"/>
        <w:suppressAutoHyphens/>
        <w:spacing w:line="320" w:lineRule="exact"/>
      </w:pPr>
    </w:p>
    <w:p w:rsidR="00BC2DC6" w:rsidRPr="00162CA7" w:rsidRDefault="00E02037"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Anuir</w:t>
      </w:r>
      <w:r w:rsidR="00627AAD" w:rsidRPr="00627AAD">
        <w:rPr>
          <w:rFonts w:ascii="Times New Roman" w:hAnsi="Times New Roman"/>
          <w:bCs/>
          <w:szCs w:val="24"/>
        </w:rPr>
        <w:t xml:space="preserve"> </w:t>
      </w:r>
      <w:r w:rsidR="00627AAD" w:rsidRPr="00162CA7">
        <w:rPr>
          <w:rFonts w:ascii="Times New Roman" w:hAnsi="Times New Roman"/>
          <w:bCs/>
          <w:szCs w:val="24"/>
        </w:rPr>
        <w:t>previamente</w:t>
      </w:r>
      <w:r w:rsidR="00627AAD">
        <w:rPr>
          <w:rFonts w:ascii="Times New Roman" w:hAnsi="Times New Roman"/>
          <w:szCs w:val="24"/>
        </w:rPr>
        <w:t xml:space="preserve">, </w:t>
      </w:r>
      <w:r w:rsidR="00627AAD">
        <w:rPr>
          <w:rFonts w:ascii="Times New Roman" w:hAnsi="Times New Roman"/>
          <w:bCs/>
          <w:szCs w:val="24"/>
        </w:rPr>
        <w:t xml:space="preserve">nos termos da alínea (a) da Cláusula 5.6.2(xvi) da Escritura e da alínea (a) da Cláusula 8.1 do </w:t>
      </w:r>
      <w:r w:rsidR="00627AAD" w:rsidRPr="00B02660">
        <w:rPr>
          <w:rFonts w:ascii="Times New Roman" w:hAnsi="Times New Roman"/>
          <w:bCs/>
          <w:szCs w:val="24"/>
        </w:rPr>
        <w:t>“</w:t>
      </w:r>
      <w:r w:rsidR="00627AAD" w:rsidRPr="00B02660">
        <w:rPr>
          <w:rFonts w:ascii="Times New Roman" w:hAnsi="Times New Roman"/>
          <w:bCs/>
          <w:i/>
          <w:szCs w:val="24"/>
        </w:rPr>
        <w:t>Instrumento Particular de Cessão Fiduciária de Direitos Creditórios</w:t>
      </w:r>
      <w:r w:rsidR="00627AAD" w:rsidRPr="00B02660">
        <w:rPr>
          <w:rFonts w:ascii="Times New Roman" w:hAnsi="Times New Roman"/>
          <w:bCs/>
          <w:szCs w:val="24"/>
        </w:rPr>
        <w:t>”, datado de 17 de janeiro de 2018</w:t>
      </w:r>
      <w:r w:rsidR="00627AAD">
        <w:rPr>
          <w:rFonts w:ascii="Times New Roman" w:hAnsi="Times New Roman"/>
          <w:bCs/>
          <w:szCs w:val="24"/>
        </w:rPr>
        <w:t>, conforme aditado,</w:t>
      </w:r>
      <w:r w:rsidR="00BC2DC6" w:rsidRPr="00162CA7">
        <w:rPr>
          <w:rFonts w:ascii="Times New Roman" w:hAnsi="Times New Roman"/>
          <w:bCs/>
          <w:szCs w:val="24"/>
        </w:rPr>
        <w:t xml:space="preserve"> com </w:t>
      </w:r>
      <w:r>
        <w:rPr>
          <w:rFonts w:ascii="Times New Roman" w:hAnsi="Times New Roman"/>
          <w:szCs w:val="24"/>
        </w:rPr>
        <w:t xml:space="preserve">o Aumento de Capital, </w:t>
      </w:r>
      <w:r w:rsidR="00627AAD">
        <w:rPr>
          <w:rFonts w:ascii="Times New Roman" w:hAnsi="Times New Roman"/>
          <w:szCs w:val="24"/>
        </w:rPr>
        <w:t xml:space="preserve">no valor </w:t>
      </w:r>
      <w:r w:rsidR="00627AAD" w:rsidRPr="00627AAD">
        <w:rPr>
          <w:rFonts w:ascii="Times New Roman" w:hAnsi="Times New Roman"/>
          <w:szCs w:val="24"/>
        </w:rPr>
        <w:t>de até R$ 135</w:t>
      </w:r>
      <w:r w:rsidR="00627AAD">
        <w:rPr>
          <w:rFonts w:ascii="Times New Roman" w:hAnsi="Times New Roman"/>
          <w:szCs w:val="24"/>
        </w:rPr>
        <w:t>.000.000,00 (cento e trinta e cinco</w:t>
      </w:r>
      <w:r w:rsidR="00627AAD" w:rsidRPr="00627AAD">
        <w:rPr>
          <w:rFonts w:ascii="Times New Roman" w:hAnsi="Times New Roman"/>
          <w:szCs w:val="24"/>
        </w:rPr>
        <w:t xml:space="preserve"> milhões</w:t>
      </w:r>
      <w:r w:rsidR="00627AAD">
        <w:rPr>
          <w:rFonts w:ascii="Times New Roman" w:hAnsi="Times New Roman"/>
          <w:szCs w:val="24"/>
        </w:rPr>
        <w:t xml:space="preserve"> de reais)</w:t>
      </w:r>
      <w:r w:rsidR="00627AAD" w:rsidRPr="00627AAD">
        <w:rPr>
          <w:rFonts w:ascii="Times New Roman" w:hAnsi="Times New Roman"/>
          <w:szCs w:val="24"/>
        </w:rPr>
        <w:t xml:space="preserve">, sendo cada ação </w:t>
      </w:r>
      <w:r w:rsidR="00A36825">
        <w:rPr>
          <w:rFonts w:ascii="Times New Roman" w:hAnsi="Times New Roman"/>
          <w:szCs w:val="24"/>
        </w:rPr>
        <w:t xml:space="preserve">emitida </w:t>
      </w:r>
      <w:r w:rsidR="00627AAD" w:rsidRPr="00627AAD">
        <w:rPr>
          <w:rFonts w:ascii="Times New Roman" w:hAnsi="Times New Roman"/>
          <w:szCs w:val="24"/>
        </w:rPr>
        <w:t xml:space="preserve">ao preço </w:t>
      </w:r>
      <w:r w:rsidR="00A36825">
        <w:rPr>
          <w:rFonts w:ascii="Times New Roman" w:hAnsi="Times New Roman"/>
          <w:szCs w:val="24"/>
        </w:rPr>
        <w:t xml:space="preserve">de </w:t>
      </w:r>
      <w:r w:rsidR="00627AAD" w:rsidRPr="00627AAD">
        <w:rPr>
          <w:rFonts w:ascii="Times New Roman" w:hAnsi="Times New Roman"/>
          <w:szCs w:val="24"/>
        </w:rPr>
        <w:t>R$ 5,593</w:t>
      </w:r>
      <w:r w:rsidR="00627AAD">
        <w:rPr>
          <w:rFonts w:ascii="Times New Roman" w:hAnsi="Times New Roman"/>
          <w:szCs w:val="24"/>
        </w:rPr>
        <w:t>, o que representará a emissão de até 24.137.</w:t>
      </w:r>
      <w:r w:rsidR="00627AAD" w:rsidRPr="00627AAD">
        <w:rPr>
          <w:rFonts w:ascii="Times New Roman" w:hAnsi="Times New Roman"/>
          <w:szCs w:val="24"/>
        </w:rPr>
        <w:t xml:space="preserve">315 </w:t>
      </w:r>
      <w:r w:rsidR="00627AAD">
        <w:rPr>
          <w:rFonts w:ascii="Times New Roman" w:hAnsi="Times New Roman"/>
          <w:szCs w:val="24"/>
        </w:rPr>
        <w:t xml:space="preserve">(vinte e quatro milhões, cento e trinta e sets mil, trezentas e quinze) </w:t>
      </w:r>
      <w:r w:rsidR="00627AAD" w:rsidRPr="00627AAD">
        <w:rPr>
          <w:rFonts w:ascii="Times New Roman" w:hAnsi="Times New Roman"/>
          <w:szCs w:val="24"/>
        </w:rPr>
        <w:t>ações</w:t>
      </w:r>
      <w:r w:rsidR="00A36825">
        <w:rPr>
          <w:rFonts w:ascii="Times New Roman" w:hAnsi="Times New Roman"/>
          <w:szCs w:val="24"/>
        </w:rPr>
        <w:t xml:space="preserve"> do Banco </w:t>
      </w:r>
      <w:proofErr w:type="spellStart"/>
      <w:r w:rsidR="00A36825">
        <w:rPr>
          <w:rFonts w:ascii="Times New Roman" w:hAnsi="Times New Roman"/>
          <w:szCs w:val="24"/>
        </w:rPr>
        <w:t>BS2</w:t>
      </w:r>
      <w:proofErr w:type="spellEnd"/>
      <w:r w:rsidR="00BC2DC6" w:rsidRPr="00B02660">
        <w:rPr>
          <w:rFonts w:ascii="Times New Roman" w:hAnsi="Times New Roman"/>
          <w:bCs/>
          <w:szCs w:val="24"/>
        </w:rPr>
        <w:t>.</w:t>
      </w:r>
    </w:p>
    <w:p w:rsidR="000404DA" w:rsidRPr="00162CA7" w:rsidRDefault="000404DA" w:rsidP="00162CA7">
      <w:pPr>
        <w:pStyle w:val="Corpodetexto"/>
        <w:widowControl w:val="0"/>
        <w:tabs>
          <w:tab w:val="left" w:pos="0"/>
        </w:tabs>
        <w:suppressAutoHyphens/>
        <w:spacing w:after="0" w:line="320" w:lineRule="exact"/>
        <w:rPr>
          <w:rFonts w:ascii="Times New Roman" w:hAnsi="Times New Roman"/>
          <w:bCs/>
          <w:szCs w:val="24"/>
        </w:rPr>
      </w:pPr>
    </w:p>
    <w:p w:rsidR="00BC2DC6" w:rsidRDefault="00BC2DC6" w:rsidP="00B93DE8">
      <w:pPr>
        <w:pStyle w:val="Corpodetexto"/>
        <w:widowControl w:val="0"/>
        <w:numPr>
          <w:ilvl w:val="1"/>
          <w:numId w:val="20"/>
        </w:numPr>
        <w:tabs>
          <w:tab w:val="left" w:pos="0"/>
        </w:tabs>
        <w:suppressAutoHyphens/>
        <w:spacing w:after="0" w:line="320" w:lineRule="exact"/>
        <w:ind w:left="0" w:firstLine="0"/>
        <w:rPr>
          <w:rFonts w:ascii="Times New Roman" w:hAnsi="Times New Roman"/>
          <w:bCs/>
          <w:szCs w:val="24"/>
        </w:rPr>
      </w:pPr>
      <w:r w:rsidRPr="00162CA7">
        <w:rPr>
          <w:rFonts w:ascii="Times New Roman" w:hAnsi="Times New Roman"/>
          <w:bCs/>
          <w:szCs w:val="24"/>
        </w:rPr>
        <w:t xml:space="preserve">Em razão da aprovação acima, os Debenturistas concordam que a </w:t>
      </w:r>
      <w:r w:rsidR="00E02037">
        <w:rPr>
          <w:rFonts w:ascii="Times New Roman" w:hAnsi="Times New Roman"/>
          <w:bCs/>
          <w:szCs w:val="24"/>
        </w:rPr>
        <w:t xml:space="preserve">alteração da </w:t>
      </w:r>
      <w:r w:rsidR="00E02037" w:rsidRPr="00E02037">
        <w:rPr>
          <w:rFonts w:ascii="Times New Roman" w:hAnsi="Times New Roman"/>
          <w:bCs/>
          <w:szCs w:val="24"/>
        </w:rPr>
        <w:t>composição acionária do</w:t>
      </w:r>
      <w:r w:rsidR="00E02037">
        <w:rPr>
          <w:rFonts w:ascii="Times New Roman" w:hAnsi="Times New Roman"/>
          <w:bCs/>
          <w:szCs w:val="24"/>
        </w:rPr>
        <w:t xml:space="preserve"> </w:t>
      </w:r>
      <w:r w:rsidR="00E02037" w:rsidRPr="00E02037">
        <w:rPr>
          <w:rFonts w:ascii="Times New Roman" w:hAnsi="Times New Roman"/>
          <w:bCs/>
          <w:szCs w:val="24"/>
        </w:rPr>
        <w:t>Banco BS2</w:t>
      </w:r>
      <w:r w:rsidR="00E02037">
        <w:rPr>
          <w:rFonts w:ascii="Times New Roman" w:hAnsi="Times New Roman"/>
          <w:bCs/>
          <w:szCs w:val="24"/>
        </w:rPr>
        <w:t xml:space="preserve"> decorrente do Aumento de Capital</w:t>
      </w:r>
      <w:r w:rsidR="00611373">
        <w:rPr>
          <w:rFonts w:ascii="Times New Roman" w:hAnsi="Times New Roman"/>
          <w:bCs/>
          <w:szCs w:val="24"/>
        </w:rPr>
        <w:t>,</w:t>
      </w:r>
      <w:r w:rsidR="000209C5">
        <w:rPr>
          <w:rFonts w:ascii="Times New Roman" w:hAnsi="Times New Roman"/>
          <w:bCs/>
          <w:szCs w:val="24"/>
        </w:rPr>
        <w:t xml:space="preserve"> </w:t>
      </w:r>
      <w:r w:rsidR="00611373">
        <w:rPr>
          <w:rFonts w:ascii="Times New Roman" w:hAnsi="Times New Roman"/>
          <w:bCs/>
          <w:szCs w:val="24"/>
        </w:rPr>
        <w:t xml:space="preserve">que será </w:t>
      </w:r>
      <w:r w:rsidR="000209C5">
        <w:rPr>
          <w:rFonts w:ascii="Times New Roman" w:hAnsi="Times New Roman"/>
          <w:bCs/>
          <w:szCs w:val="24"/>
        </w:rPr>
        <w:t xml:space="preserve">detalhado no </w:t>
      </w:r>
      <w:r w:rsidR="00745C1E">
        <w:rPr>
          <w:rFonts w:ascii="Times New Roman" w:hAnsi="Times New Roman"/>
          <w:bCs/>
          <w:szCs w:val="24"/>
        </w:rPr>
        <w:t xml:space="preserve">Terceiro </w:t>
      </w:r>
      <w:r w:rsidR="000209C5">
        <w:rPr>
          <w:rFonts w:ascii="Times New Roman" w:hAnsi="Times New Roman"/>
          <w:bCs/>
          <w:szCs w:val="24"/>
        </w:rPr>
        <w:t xml:space="preserve">Aditamento </w:t>
      </w:r>
      <w:r w:rsidR="00745C1E">
        <w:rPr>
          <w:rFonts w:ascii="Times New Roman" w:hAnsi="Times New Roman"/>
          <w:bCs/>
          <w:szCs w:val="24"/>
        </w:rPr>
        <w:t>à</w:t>
      </w:r>
      <w:r w:rsidR="000209C5">
        <w:rPr>
          <w:rFonts w:ascii="Times New Roman" w:hAnsi="Times New Roman"/>
          <w:bCs/>
          <w:szCs w:val="24"/>
        </w:rPr>
        <w:t xml:space="preserve"> Escritura</w:t>
      </w:r>
      <w:r w:rsidRPr="00162CA7">
        <w:rPr>
          <w:rFonts w:ascii="Times New Roman" w:hAnsi="Times New Roman"/>
          <w:bCs/>
          <w:szCs w:val="24"/>
        </w:rPr>
        <w:t xml:space="preserve"> não representa violação a qualquer das disposições da Escritura</w:t>
      </w:r>
      <w:r w:rsidR="00E70C2E" w:rsidRPr="00162CA7">
        <w:rPr>
          <w:rFonts w:ascii="Times New Roman" w:hAnsi="Times New Roman"/>
          <w:bCs/>
          <w:szCs w:val="24"/>
        </w:rPr>
        <w:t xml:space="preserve"> ou dos Contratos de Garantia</w:t>
      </w:r>
      <w:r w:rsidRPr="00162CA7">
        <w:rPr>
          <w:rFonts w:ascii="Times New Roman" w:hAnsi="Times New Roman"/>
          <w:bCs/>
          <w:szCs w:val="24"/>
        </w:rPr>
        <w:t xml:space="preserve">. </w:t>
      </w:r>
    </w:p>
    <w:p w:rsidR="00745C1E" w:rsidRDefault="00745C1E" w:rsidP="00B93DE8">
      <w:pPr>
        <w:pStyle w:val="Corpodetexto"/>
        <w:widowControl w:val="0"/>
        <w:tabs>
          <w:tab w:val="left" w:pos="0"/>
        </w:tabs>
        <w:suppressAutoHyphens/>
        <w:spacing w:after="0" w:line="320" w:lineRule="exact"/>
        <w:ind w:left="705"/>
        <w:rPr>
          <w:rFonts w:ascii="Times New Roman" w:hAnsi="Times New Roman"/>
          <w:bCs/>
          <w:szCs w:val="24"/>
        </w:rPr>
      </w:pPr>
    </w:p>
    <w:p w:rsidR="00745C1E" w:rsidRPr="00162CA7" w:rsidRDefault="00745C1E" w:rsidP="00B93DE8">
      <w:pPr>
        <w:pStyle w:val="Corpodetexto"/>
        <w:widowControl w:val="0"/>
        <w:numPr>
          <w:ilvl w:val="0"/>
          <w:numId w:val="20"/>
        </w:numPr>
        <w:tabs>
          <w:tab w:val="left" w:pos="0"/>
        </w:tabs>
        <w:suppressAutoHyphens/>
        <w:spacing w:after="0" w:line="320" w:lineRule="exact"/>
        <w:ind w:left="0" w:firstLine="0"/>
        <w:rPr>
          <w:rFonts w:ascii="Times New Roman" w:hAnsi="Times New Roman"/>
          <w:bCs/>
          <w:szCs w:val="24"/>
        </w:rPr>
      </w:pPr>
      <w:r w:rsidRPr="00745C1E">
        <w:rPr>
          <w:rFonts w:ascii="Times New Roman" w:hAnsi="Times New Roman"/>
          <w:bCs/>
          <w:szCs w:val="24"/>
        </w:rPr>
        <w:t xml:space="preserve">Autorizar o Agente Fiduciário a praticar, em conjunto com a Emissora e os Fiadores, todos os demais atos necessários de forma a refletir as deliberações tomadas de acordo com a deliberação “1” acima, incluindo a celebração do </w:t>
      </w:r>
      <w:r w:rsidR="0072102D">
        <w:rPr>
          <w:rFonts w:ascii="Times New Roman" w:hAnsi="Times New Roman"/>
          <w:bCs/>
          <w:szCs w:val="24"/>
        </w:rPr>
        <w:t>Terceiro</w:t>
      </w:r>
      <w:r w:rsidRPr="00745C1E">
        <w:rPr>
          <w:rFonts w:ascii="Times New Roman" w:hAnsi="Times New Roman"/>
          <w:bCs/>
          <w:szCs w:val="24"/>
        </w:rPr>
        <w:t xml:space="preserve"> Aditamento à Escritura</w:t>
      </w:r>
      <w:r w:rsidR="00171ED6">
        <w:rPr>
          <w:rFonts w:ascii="Times New Roman" w:hAnsi="Times New Roman"/>
          <w:bCs/>
          <w:szCs w:val="24"/>
        </w:rPr>
        <w:t xml:space="preserve"> e de aditamentos aos Contratos de Garantia</w:t>
      </w:r>
      <w:r w:rsidRPr="00745C1E">
        <w:rPr>
          <w:rFonts w:ascii="Times New Roman" w:hAnsi="Times New Roman"/>
          <w:bCs/>
          <w:szCs w:val="24"/>
        </w:rPr>
        <w:t>.</w:t>
      </w:r>
    </w:p>
    <w:p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rsidR="000A3BE1"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rsidR="000209C5" w:rsidRDefault="000209C5" w:rsidP="00162CA7">
      <w:pPr>
        <w:pStyle w:val="Corpodetexto"/>
        <w:widowControl w:val="0"/>
        <w:suppressAutoHyphens/>
        <w:spacing w:after="0" w:line="320" w:lineRule="exact"/>
        <w:rPr>
          <w:rFonts w:ascii="Times New Roman" w:hAnsi="Times New Roman"/>
          <w:bCs/>
          <w:color w:val="000000"/>
          <w:szCs w:val="24"/>
          <w:lang w:eastAsia="ar-SA"/>
        </w:rPr>
      </w:pP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Os termos em letra maiúscula que não se encontrem aqui expressamente definidos, terão 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significado</w:t>
      </w:r>
      <w:r w:rsidR="00E10C22">
        <w:rPr>
          <w:rFonts w:ascii="Times New Roman" w:hAnsi="Times New Roman"/>
          <w:bCs/>
          <w:color w:val="000000"/>
          <w:szCs w:val="24"/>
          <w:lang w:eastAsia="ar-SA"/>
        </w:rPr>
        <w:t>s que lhes são</w:t>
      </w:r>
      <w:r w:rsidRPr="00162CA7">
        <w:rPr>
          <w:rFonts w:ascii="Times New Roman" w:hAnsi="Times New Roman"/>
          <w:bCs/>
          <w:color w:val="000000"/>
          <w:szCs w:val="24"/>
          <w:lang w:eastAsia="ar-SA"/>
        </w:rPr>
        <w:t xml:space="preserve"> </w:t>
      </w:r>
      <w:r w:rsidR="00E10C22" w:rsidRPr="00162CA7">
        <w:rPr>
          <w:rFonts w:ascii="Times New Roman" w:hAnsi="Times New Roman"/>
          <w:bCs/>
          <w:color w:val="000000"/>
          <w:szCs w:val="24"/>
          <w:lang w:eastAsia="ar-SA"/>
        </w:rPr>
        <w:t>atribuído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na Escritura.</w:t>
      </w: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w:t>
      </w:r>
      <w:r w:rsidR="000209C5">
        <w:rPr>
          <w:rFonts w:ascii="Times New Roman" w:hAnsi="Times New Roman"/>
          <w:bCs/>
          <w:color w:val="000000"/>
          <w:szCs w:val="24"/>
          <w:lang w:eastAsia="ar-SA"/>
        </w:rPr>
        <w:t xml:space="preserve"> oferecida a palavra para quem dela quisesse fazer uso, como ninguém o fez, foi</w:t>
      </w:r>
      <w:r w:rsidR="00982132" w:rsidRPr="00162CA7">
        <w:rPr>
          <w:rFonts w:ascii="Times New Roman" w:hAnsi="Times New Roman"/>
          <w:bCs/>
          <w:color w:val="000000"/>
          <w:szCs w:val="24"/>
          <w:lang w:eastAsia="ar-SA"/>
        </w:rPr>
        <w:t xml:space="preserve">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r w:rsidR="00F662BD">
        <w:rPr>
          <w:rFonts w:ascii="Times New Roman" w:hAnsi="Times New Roman"/>
          <w:color w:val="000000"/>
          <w:szCs w:val="24"/>
        </w:rPr>
        <w:t>18</w:t>
      </w:r>
      <w:r w:rsidR="00F662BD" w:rsidRPr="00162CA7">
        <w:rPr>
          <w:rFonts w:ascii="Times New Roman" w:hAnsi="Times New Roman"/>
          <w:bCs/>
          <w:szCs w:val="24"/>
        </w:rPr>
        <w:t xml:space="preserve"> </w:t>
      </w:r>
      <w:r w:rsidR="00D15CB7" w:rsidRPr="00162CA7">
        <w:rPr>
          <w:rFonts w:ascii="Times New Roman" w:hAnsi="Times New Roman"/>
          <w:bCs/>
          <w:szCs w:val="24"/>
        </w:rPr>
        <w:t xml:space="preserve">de </w:t>
      </w:r>
      <w:r w:rsidR="00F662BD">
        <w:rPr>
          <w:rFonts w:ascii="Times New Roman" w:hAnsi="Times New Roman"/>
          <w:color w:val="000000"/>
          <w:szCs w:val="24"/>
        </w:rPr>
        <w:t xml:space="preserve">setembro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p w:rsidR="00D46F24" w:rsidRPr="00162CA7" w:rsidRDefault="00D46F24" w:rsidP="00162CA7">
      <w:pPr>
        <w:pStyle w:val="Corpodetexto"/>
        <w:widowControl w:val="0"/>
        <w:suppressAutoHyphens/>
        <w:spacing w:after="0" w:line="320" w:lineRule="exact"/>
        <w:jc w:val="center"/>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162CA7" w:rsidTr="00640642">
        <w:tc>
          <w:tcPr>
            <w:tcW w:w="4360"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361"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rsidTr="00640642">
        <w:tc>
          <w:tcPr>
            <w:tcW w:w="4360" w:type="dxa"/>
          </w:tcPr>
          <w:p w:rsidR="00D46F24" w:rsidRPr="00162CA7" w:rsidRDefault="00592F18" w:rsidP="00162CA7">
            <w:pPr>
              <w:widowControl w:val="0"/>
              <w:suppressAutoHyphens/>
              <w:spacing w:line="320" w:lineRule="exact"/>
              <w:ind w:right="44"/>
              <w:jc w:val="center"/>
              <w:rPr>
                <w:rFonts w:ascii="Times New Roman" w:hAnsi="Times New Roman"/>
                <w:color w:val="000000"/>
                <w:szCs w:val="24"/>
              </w:rPr>
            </w:pPr>
            <w:proofErr w:type="gramStart"/>
            <w:r w:rsidRPr="00FC72DA">
              <w:rPr>
                <w:rFonts w:ascii="Times New Roman" w:hAnsi="Times New Roman"/>
                <w:bCs/>
                <w:szCs w:val="24"/>
              </w:rPr>
              <w:t xml:space="preserve">Sr. Marcus </w:t>
            </w:r>
            <w:proofErr w:type="spellStart"/>
            <w:r w:rsidRPr="00FC72DA">
              <w:rPr>
                <w:rFonts w:ascii="Times New Roman" w:hAnsi="Times New Roman"/>
                <w:bCs/>
                <w:szCs w:val="24"/>
              </w:rPr>
              <w:t>Venicius</w:t>
            </w:r>
            <w:proofErr w:type="spellEnd"/>
            <w:r w:rsidR="00A95BE2" w:rsidRPr="00FC72DA">
              <w:rPr>
                <w:rFonts w:ascii="Times New Roman" w:hAnsi="Times New Roman"/>
                <w:bCs/>
                <w:szCs w:val="24"/>
              </w:rPr>
              <w:t xml:space="preserve"> </w:t>
            </w:r>
            <w:r w:rsidRPr="00FC72DA">
              <w:rPr>
                <w:rFonts w:ascii="Times New Roman" w:hAnsi="Times New Roman"/>
                <w:bCs/>
                <w:szCs w:val="24"/>
              </w:rPr>
              <w:t>Bellinello</w:t>
            </w:r>
            <w:proofErr w:type="gramEnd"/>
            <w:r w:rsidR="00E70C2E" w:rsidRPr="00FC72DA">
              <w:rPr>
                <w:rFonts w:ascii="Times New Roman" w:hAnsi="Times New Roman"/>
                <w:bCs/>
                <w:szCs w:val="24"/>
              </w:rPr>
              <w:t xml:space="preserve"> </w:t>
            </w:r>
            <w:r w:rsidRPr="00FC72DA">
              <w:rPr>
                <w:rFonts w:ascii="Times New Roman" w:hAnsi="Times New Roman"/>
                <w:bCs/>
                <w:szCs w:val="24"/>
              </w:rPr>
              <w:t>da Rocha</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Presidente</w:t>
            </w:r>
          </w:p>
        </w:tc>
        <w:tc>
          <w:tcPr>
            <w:tcW w:w="4361" w:type="dxa"/>
          </w:tcPr>
          <w:p w:rsidR="00001878" w:rsidRPr="00162CA7" w:rsidRDefault="00592F18" w:rsidP="00162CA7">
            <w:pPr>
              <w:widowControl w:val="0"/>
              <w:suppressAutoHyphens/>
              <w:spacing w:line="320" w:lineRule="exact"/>
              <w:ind w:right="44"/>
              <w:jc w:val="center"/>
              <w:rPr>
                <w:rFonts w:ascii="Times New Roman" w:hAnsi="Times New Roman"/>
                <w:color w:val="000000"/>
                <w:szCs w:val="24"/>
              </w:rPr>
            </w:pPr>
            <w:r w:rsidRPr="00B93DE8">
              <w:rPr>
                <w:rFonts w:ascii="Times New Roman" w:hAnsi="Times New Roman"/>
                <w:bCs/>
                <w:szCs w:val="24"/>
              </w:rPr>
              <w:t>Sr. José Luiz de Souza Leite</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Secretário</w:t>
            </w:r>
          </w:p>
        </w:tc>
      </w:tr>
    </w:tbl>
    <w:p w:rsidR="00D46F24" w:rsidRPr="00162CA7" w:rsidRDefault="00D46F24" w:rsidP="00162CA7">
      <w:pPr>
        <w:widowControl w:val="0"/>
        <w:suppressAutoHyphens/>
        <w:spacing w:line="320" w:lineRule="exact"/>
        <w:jc w:val="left"/>
        <w:rPr>
          <w:rFonts w:ascii="Times New Roman" w:hAnsi="Times New Roman"/>
          <w:caps/>
          <w:szCs w:val="24"/>
        </w:rPr>
      </w:pPr>
      <w:r w:rsidRPr="00162CA7">
        <w:rPr>
          <w:rFonts w:ascii="Times New Roman" w:hAnsi="Times New Roman"/>
          <w:caps/>
          <w:szCs w:val="24"/>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F662BD">
        <w:rPr>
          <w:rFonts w:ascii="Times New Roman" w:hAnsi="Times New Roman"/>
          <w:i/>
          <w:color w:val="000000"/>
          <w:szCs w:val="24"/>
        </w:rPr>
        <w:t>18 de setembro</w:t>
      </w:r>
      <w:r w:rsidR="00F662BD" w:rsidDel="00F662BD">
        <w:rPr>
          <w:rFonts w:ascii="Times New Roman" w:hAnsi="Times New Roman"/>
          <w:i/>
          <w:color w:val="000000"/>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001878" w:rsidRPr="00162CA7" w:rsidRDefault="00001878"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Debenturista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rsidTr="00656821">
        <w:trPr>
          <w:jc w:val="center"/>
        </w:trPr>
        <w:tc>
          <w:tcPr>
            <w:tcW w:w="4571" w:type="dxa"/>
          </w:tcPr>
          <w:p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rsidTr="00656821">
        <w:trPr>
          <w:jc w:val="center"/>
        </w:trPr>
        <w:tc>
          <w:tcPr>
            <w:tcW w:w="4571" w:type="dxa"/>
          </w:tcPr>
          <w:p w:rsidR="00D46F24" w:rsidRPr="00FC72DA" w:rsidRDefault="00D46F24" w:rsidP="00162CA7">
            <w:pPr>
              <w:widowControl w:val="0"/>
              <w:suppressAutoHyphens/>
              <w:spacing w:line="320" w:lineRule="exact"/>
              <w:rPr>
                <w:rFonts w:ascii="Times New Roman" w:hAnsi="Times New Roman"/>
                <w:color w:val="000000"/>
                <w:szCs w:val="24"/>
              </w:rPr>
            </w:pPr>
            <w:r w:rsidRPr="00FC72DA">
              <w:rPr>
                <w:rFonts w:ascii="Times New Roman" w:hAnsi="Times New Roman"/>
                <w:color w:val="000000"/>
                <w:szCs w:val="24"/>
              </w:rPr>
              <w:t>Nome:</w:t>
            </w:r>
            <w:r w:rsidR="00781558" w:rsidRPr="00FC72DA">
              <w:rPr>
                <w:rFonts w:ascii="Times New Roman" w:hAnsi="Times New Roman"/>
                <w:szCs w:val="24"/>
              </w:rPr>
              <w:t xml:space="preserve"> </w:t>
            </w:r>
            <w:r w:rsidR="00663B06" w:rsidRPr="00FC72DA">
              <w:rPr>
                <w:rFonts w:ascii="Times New Roman" w:hAnsi="Times New Roman"/>
                <w:szCs w:val="24"/>
              </w:rPr>
              <w:t xml:space="preserve">Jefferson de Almeida Pereira </w:t>
            </w:r>
            <w:proofErr w:type="spellStart"/>
            <w:r w:rsidR="00663B06" w:rsidRPr="00FC72DA">
              <w:rPr>
                <w:rFonts w:ascii="Times New Roman" w:hAnsi="Times New Roman"/>
                <w:szCs w:val="24"/>
              </w:rPr>
              <w:t>Zuquim</w:t>
            </w:r>
            <w:proofErr w:type="spellEnd"/>
            <w:r w:rsidR="00663B06" w:rsidRPr="00FC72DA" w:rsidDel="00663B06">
              <w:rPr>
                <w:rFonts w:ascii="Times New Roman" w:hAnsi="Times New Roman"/>
                <w:szCs w:val="24"/>
              </w:rPr>
              <w:t xml:space="preserve"> </w:t>
            </w:r>
          </w:p>
          <w:p w:rsidR="00781558" w:rsidRPr="00FC72DA" w:rsidRDefault="00781558" w:rsidP="00162CA7">
            <w:pPr>
              <w:widowControl w:val="0"/>
              <w:suppressAutoHyphens/>
              <w:spacing w:line="320" w:lineRule="exact"/>
              <w:rPr>
                <w:rFonts w:ascii="Times New Roman" w:hAnsi="Times New Roman"/>
                <w:color w:val="000000"/>
                <w:szCs w:val="24"/>
                <w:lang w:val="en-US"/>
              </w:rPr>
            </w:pPr>
            <w:r w:rsidRPr="00FC72DA">
              <w:rPr>
                <w:rFonts w:ascii="Times New Roman" w:hAnsi="Times New Roman"/>
                <w:color w:val="000000"/>
                <w:szCs w:val="24"/>
                <w:lang w:val="en-US"/>
              </w:rPr>
              <w:t xml:space="preserve">RG: </w:t>
            </w:r>
            <w:r w:rsidR="00663B06" w:rsidRPr="00FC72DA">
              <w:rPr>
                <w:rFonts w:ascii="Times New Roman" w:hAnsi="Times New Roman"/>
                <w:color w:val="000000"/>
                <w:szCs w:val="24"/>
                <w:lang w:val="en-US"/>
              </w:rPr>
              <w:t>MG-4.034.235 SSP/MG</w:t>
            </w:r>
          </w:p>
          <w:p w:rsidR="00781558" w:rsidRPr="00FC72DA" w:rsidRDefault="00781558" w:rsidP="00162CA7">
            <w:pPr>
              <w:widowControl w:val="0"/>
              <w:suppressAutoHyphens/>
              <w:spacing w:line="320" w:lineRule="exact"/>
              <w:rPr>
                <w:rFonts w:ascii="Times New Roman" w:hAnsi="Times New Roman"/>
                <w:color w:val="000000"/>
                <w:szCs w:val="24"/>
                <w:lang w:val="en-US"/>
              </w:rPr>
            </w:pPr>
            <w:proofErr w:type="spellStart"/>
            <w:r w:rsidRPr="00FC72DA">
              <w:rPr>
                <w:rFonts w:ascii="Times New Roman" w:hAnsi="Times New Roman"/>
                <w:color w:val="000000"/>
                <w:szCs w:val="24"/>
                <w:lang w:val="en-US"/>
              </w:rPr>
              <w:t>CPF</w:t>
            </w:r>
            <w:proofErr w:type="spellEnd"/>
            <w:r w:rsidRPr="00FC72DA">
              <w:rPr>
                <w:rFonts w:ascii="Times New Roman" w:hAnsi="Times New Roman"/>
                <w:color w:val="000000"/>
                <w:szCs w:val="24"/>
                <w:lang w:val="en-US"/>
              </w:rPr>
              <w:t>:</w:t>
            </w:r>
            <w:r w:rsidR="00663B06" w:rsidRPr="00FC72DA">
              <w:rPr>
                <w:rFonts w:ascii="Times New Roman" w:eastAsiaTheme="minorHAnsi" w:hAnsi="Times New Roman"/>
                <w:szCs w:val="24"/>
                <w:lang w:val="en-US" w:eastAsia="en-US"/>
              </w:rPr>
              <w:t xml:space="preserve"> </w:t>
            </w:r>
            <w:r w:rsidR="00663B06" w:rsidRPr="00FC72DA">
              <w:rPr>
                <w:rFonts w:ascii="Times New Roman" w:hAnsi="Times New Roman"/>
                <w:color w:val="000000"/>
                <w:szCs w:val="24"/>
                <w:lang w:val="en-US"/>
              </w:rPr>
              <w:t>942.747.896-91</w:t>
            </w:r>
          </w:p>
        </w:tc>
        <w:tc>
          <w:tcPr>
            <w:tcW w:w="4004" w:type="dxa"/>
          </w:tcPr>
          <w:p w:rsidR="00781558" w:rsidRPr="00FC72DA" w:rsidRDefault="001D5F27" w:rsidP="00162CA7">
            <w:pPr>
              <w:widowControl w:val="0"/>
              <w:suppressAutoHyphens/>
              <w:spacing w:line="320" w:lineRule="exact"/>
              <w:ind w:left="320"/>
              <w:rPr>
                <w:rFonts w:ascii="Times New Roman" w:hAnsi="Times New Roman"/>
                <w:color w:val="000000"/>
                <w:szCs w:val="24"/>
              </w:rPr>
            </w:pPr>
            <w:r w:rsidRPr="00FC72DA">
              <w:rPr>
                <w:rFonts w:ascii="Times New Roman" w:hAnsi="Times New Roman"/>
                <w:color w:val="000000"/>
                <w:szCs w:val="24"/>
              </w:rPr>
              <w:t xml:space="preserve">Nome: </w:t>
            </w:r>
            <w:r w:rsidR="00656821" w:rsidRPr="00FC72DA">
              <w:rPr>
                <w:rFonts w:ascii="Times New Roman" w:hAnsi="Times New Roman"/>
                <w:color w:val="000000"/>
                <w:szCs w:val="24"/>
              </w:rPr>
              <w:t>Breno Fernandes Gonçalves</w:t>
            </w:r>
          </w:p>
          <w:p w:rsidR="00781558" w:rsidRPr="00FC72DA" w:rsidRDefault="00781558" w:rsidP="00162CA7">
            <w:pPr>
              <w:widowControl w:val="0"/>
              <w:suppressAutoHyphens/>
              <w:spacing w:line="320" w:lineRule="exact"/>
              <w:ind w:left="312"/>
              <w:rPr>
                <w:rFonts w:ascii="Times New Roman" w:hAnsi="Times New Roman"/>
                <w:color w:val="000000"/>
                <w:szCs w:val="24"/>
              </w:rPr>
            </w:pPr>
            <w:r w:rsidRPr="00FC72DA">
              <w:rPr>
                <w:rFonts w:ascii="Times New Roman" w:hAnsi="Times New Roman"/>
                <w:color w:val="000000"/>
                <w:szCs w:val="24"/>
              </w:rPr>
              <w:t xml:space="preserve">RG: </w:t>
            </w:r>
            <w:r w:rsidR="00656821" w:rsidRPr="00FC72DA">
              <w:rPr>
                <w:rFonts w:ascii="Times New Roman" w:hAnsi="Times New Roman"/>
                <w:color w:val="000000"/>
                <w:szCs w:val="24"/>
              </w:rPr>
              <w:t>MG.10.180.514</w:t>
            </w:r>
          </w:p>
          <w:p w:rsidR="00D46F24" w:rsidRPr="00FC72DA" w:rsidRDefault="00781558" w:rsidP="00162CA7">
            <w:pPr>
              <w:widowControl w:val="0"/>
              <w:suppressAutoHyphens/>
              <w:spacing w:line="320" w:lineRule="exact"/>
              <w:ind w:left="312"/>
              <w:rPr>
                <w:rFonts w:ascii="Times New Roman" w:hAnsi="Times New Roman"/>
                <w:color w:val="000000"/>
                <w:szCs w:val="24"/>
              </w:rPr>
            </w:pPr>
            <w:r w:rsidRPr="00FC72DA">
              <w:rPr>
                <w:rFonts w:ascii="Times New Roman" w:hAnsi="Times New Roman"/>
                <w:color w:val="000000"/>
                <w:szCs w:val="24"/>
              </w:rPr>
              <w:t xml:space="preserve">CPF: </w:t>
            </w:r>
            <w:r w:rsidR="00656821" w:rsidRPr="00FC72DA">
              <w:rPr>
                <w:rFonts w:ascii="Times New Roman" w:hAnsi="Times New Roman"/>
                <w:color w:val="000000"/>
                <w:szCs w:val="24"/>
              </w:rPr>
              <w:t>077.905.966-24</w:t>
            </w:r>
          </w:p>
        </w:tc>
      </w:tr>
      <w:tr w:rsidR="00D46F24" w:rsidRPr="00162CA7" w:rsidTr="00656821">
        <w:trPr>
          <w:jc w:val="center"/>
        </w:trPr>
        <w:tc>
          <w:tcPr>
            <w:tcW w:w="4571" w:type="dxa"/>
          </w:tcPr>
          <w:p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rsidR="00D46F24" w:rsidRPr="00162CA7" w:rsidRDefault="00D46F24" w:rsidP="00162CA7">
            <w:pPr>
              <w:widowControl w:val="0"/>
              <w:suppressAutoHyphens/>
              <w:spacing w:line="320" w:lineRule="exact"/>
              <w:rPr>
                <w:rFonts w:ascii="Times New Roman" w:hAnsi="Times New Roman"/>
                <w:color w:val="000000"/>
                <w:szCs w:val="24"/>
              </w:rPr>
            </w:pP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w:t>
      </w:r>
      <w:proofErr w:type="gramEnd"/>
      <w:r w:rsidRPr="00162CA7">
        <w:rPr>
          <w:rFonts w:ascii="Times New Roman" w:hAnsi="Times New Roman"/>
          <w:i/>
          <w:color w:val="000000"/>
          <w:szCs w:val="24"/>
        </w:rPr>
        <w:t xml:space="preserv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w:t>
      </w:r>
      <w:r w:rsidR="00F662BD">
        <w:rPr>
          <w:rFonts w:ascii="Times New Roman" w:hAnsi="Times New Roman"/>
          <w:i/>
          <w:color w:val="000000"/>
          <w:szCs w:val="24"/>
        </w:rPr>
        <w:t>18 de setembro</w:t>
      </w:r>
      <w:r w:rsidR="00E10C22" w:rsidRPr="00162CA7">
        <w:rPr>
          <w:rFonts w:ascii="Times New Roman" w:hAnsi="Times New Roman"/>
          <w:szCs w:val="24"/>
        </w:rPr>
        <w:t xml:space="preserve"> </w:t>
      </w:r>
      <w:r w:rsidR="00E10C22" w:rsidRPr="00162CA7">
        <w:rPr>
          <w:rFonts w:ascii="Times New Roman" w:hAnsi="Times New Roman"/>
          <w:bCs/>
          <w:i/>
          <w:szCs w:val="24"/>
        </w:rPr>
        <w:t>de 2019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Emissora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rsidTr="00640642">
        <w:trPr>
          <w:jc w:val="center"/>
        </w:trPr>
        <w:tc>
          <w:tcPr>
            <w:tcW w:w="404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rsidTr="00640642">
        <w:trPr>
          <w:jc w:val="center"/>
        </w:trPr>
        <w:tc>
          <w:tcPr>
            <w:tcW w:w="4044" w:type="dxa"/>
          </w:tcPr>
          <w:p w:rsidR="00D46F24" w:rsidRPr="00B93DE8" w:rsidRDefault="00D46F24" w:rsidP="00162CA7">
            <w:pPr>
              <w:widowControl w:val="0"/>
              <w:suppressAutoHyphens/>
              <w:spacing w:line="320" w:lineRule="exact"/>
              <w:rPr>
                <w:rFonts w:ascii="Times New Roman" w:hAnsi="Times New Roman"/>
                <w:color w:val="000000"/>
                <w:szCs w:val="24"/>
              </w:rPr>
            </w:pPr>
            <w:r w:rsidRPr="00B93DE8">
              <w:rPr>
                <w:rFonts w:ascii="Times New Roman" w:hAnsi="Times New Roman"/>
                <w:color w:val="000000"/>
                <w:szCs w:val="24"/>
              </w:rPr>
              <w:t>Nome:</w:t>
            </w:r>
            <w:r w:rsidR="00781558" w:rsidRPr="00B93DE8">
              <w:rPr>
                <w:rFonts w:ascii="Times New Roman" w:hAnsi="Times New Roman"/>
                <w:b/>
                <w:szCs w:val="24"/>
                <w:lang w:eastAsia="en-US"/>
              </w:rPr>
              <w:t xml:space="preserve"> </w:t>
            </w:r>
            <w:r w:rsidR="00781558" w:rsidRPr="00B93DE8">
              <w:rPr>
                <w:rFonts w:ascii="Times New Roman" w:hAnsi="Times New Roman"/>
                <w:color w:val="000000"/>
                <w:szCs w:val="24"/>
              </w:rPr>
              <w:t xml:space="preserve">Gabriel </w:t>
            </w:r>
            <w:proofErr w:type="spellStart"/>
            <w:r w:rsidR="00781558" w:rsidRPr="00B93DE8">
              <w:rPr>
                <w:rFonts w:ascii="Times New Roman" w:hAnsi="Times New Roman"/>
                <w:color w:val="000000"/>
                <w:szCs w:val="24"/>
              </w:rPr>
              <w:t>Pentagna</w:t>
            </w:r>
            <w:proofErr w:type="spellEnd"/>
            <w:r w:rsidR="00781558" w:rsidRPr="00B93DE8">
              <w:rPr>
                <w:rFonts w:ascii="Times New Roman" w:hAnsi="Times New Roman"/>
                <w:color w:val="000000"/>
                <w:szCs w:val="24"/>
              </w:rPr>
              <w:t xml:space="preserve"> Guimarães</w:t>
            </w:r>
          </w:p>
        </w:tc>
        <w:tc>
          <w:tcPr>
            <w:tcW w:w="4531" w:type="dxa"/>
          </w:tcPr>
          <w:p w:rsidR="00D46F24" w:rsidRPr="00B93DE8" w:rsidRDefault="00693BFF" w:rsidP="00B93DE8">
            <w:pPr>
              <w:widowControl w:val="0"/>
              <w:suppressAutoHyphens/>
              <w:spacing w:line="320" w:lineRule="exact"/>
              <w:rPr>
                <w:rFonts w:ascii="Times New Roman" w:hAnsi="Times New Roman"/>
                <w:color w:val="000000"/>
                <w:szCs w:val="24"/>
              </w:rPr>
            </w:pPr>
            <w:r w:rsidRPr="00B93DE8">
              <w:rPr>
                <w:rFonts w:ascii="Times New Roman" w:hAnsi="Times New Roman"/>
                <w:color w:val="000000"/>
                <w:szCs w:val="24"/>
              </w:rPr>
              <w:t xml:space="preserve"> </w:t>
            </w:r>
            <w:r w:rsidR="00D46F24" w:rsidRPr="00B93DE8">
              <w:rPr>
                <w:rFonts w:ascii="Times New Roman" w:hAnsi="Times New Roman"/>
                <w:color w:val="000000"/>
                <w:szCs w:val="24"/>
              </w:rPr>
              <w:t>Nome:</w:t>
            </w:r>
            <w:r w:rsidRPr="00B93DE8">
              <w:rPr>
                <w:rFonts w:ascii="Times New Roman" w:hAnsi="Times New Roman"/>
                <w:b/>
                <w:szCs w:val="24"/>
                <w:lang w:eastAsia="en-US"/>
              </w:rPr>
              <w:t xml:space="preserve"> </w:t>
            </w:r>
            <w:r w:rsidR="00F662BD" w:rsidRPr="00B93DE8">
              <w:rPr>
                <w:rFonts w:ascii="Times New Roman" w:hAnsi="Times New Roman"/>
                <w:color w:val="000000"/>
                <w:szCs w:val="24"/>
              </w:rPr>
              <w:t xml:space="preserve">Sandro Magno Garcia Costa </w:t>
            </w:r>
          </w:p>
        </w:tc>
      </w:tr>
      <w:tr w:rsidR="00D46F24" w:rsidRPr="00B93DE8" w:rsidTr="00640642">
        <w:trPr>
          <w:jc w:val="center"/>
        </w:trPr>
        <w:tc>
          <w:tcPr>
            <w:tcW w:w="4044" w:type="dxa"/>
          </w:tcPr>
          <w:p w:rsidR="00D46F24" w:rsidRPr="00B93DE8" w:rsidRDefault="00781558" w:rsidP="00162CA7">
            <w:pPr>
              <w:widowControl w:val="0"/>
              <w:suppressAutoHyphens/>
              <w:spacing w:line="320" w:lineRule="exact"/>
              <w:rPr>
                <w:rFonts w:ascii="Times New Roman" w:hAnsi="Times New Roman"/>
                <w:color w:val="000000"/>
                <w:szCs w:val="24"/>
                <w:lang w:val="en-US"/>
              </w:rPr>
            </w:pPr>
            <w:r w:rsidRPr="00B93DE8">
              <w:rPr>
                <w:rFonts w:ascii="Times New Roman" w:hAnsi="Times New Roman"/>
                <w:color w:val="000000"/>
                <w:szCs w:val="24"/>
                <w:lang w:val="en-US"/>
              </w:rPr>
              <w:t>RG: MG-1.238.699</w:t>
            </w:r>
            <w:r w:rsidR="00446A42" w:rsidRPr="00B93DE8">
              <w:rPr>
                <w:rFonts w:ascii="Times New Roman" w:hAnsi="Times New Roman"/>
                <w:color w:val="000000"/>
                <w:szCs w:val="24"/>
                <w:lang w:val="en-US"/>
              </w:rPr>
              <w:t xml:space="preserve"> SSP/MG</w:t>
            </w:r>
          </w:p>
          <w:p w:rsidR="00446A42" w:rsidRPr="00B93DE8" w:rsidRDefault="00446A42" w:rsidP="00162CA7">
            <w:pPr>
              <w:widowControl w:val="0"/>
              <w:tabs>
                <w:tab w:val="left" w:pos="0"/>
              </w:tabs>
              <w:suppressAutoHyphens/>
              <w:spacing w:line="320" w:lineRule="exact"/>
              <w:rPr>
                <w:rFonts w:ascii="Times New Roman" w:hAnsi="Times New Roman"/>
                <w:color w:val="000000"/>
                <w:szCs w:val="24"/>
                <w:lang w:val="en-US"/>
              </w:rPr>
            </w:pPr>
            <w:proofErr w:type="spellStart"/>
            <w:r w:rsidRPr="00B93DE8">
              <w:rPr>
                <w:rFonts w:ascii="Times New Roman" w:hAnsi="Times New Roman"/>
                <w:color w:val="000000"/>
                <w:szCs w:val="24"/>
                <w:lang w:val="en-US"/>
              </w:rPr>
              <w:t>CPF</w:t>
            </w:r>
            <w:proofErr w:type="spellEnd"/>
            <w:r w:rsidRPr="00B93DE8">
              <w:rPr>
                <w:rFonts w:ascii="Times New Roman" w:hAnsi="Times New Roman"/>
                <w:color w:val="000000"/>
                <w:szCs w:val="24"/>
                <w:lang w:val="en-US"/>
              </w:rPr>
              <w:t>: 589.195.976-34</w:t>
            </w:r>
          </w:p>
        </w:tc>
        <w:tc>
          <w:tcPr>
            <w:tcW w:w="4531" w:type="dxa"/>
          </w:tcPr>
          <w:p w:rsidR="00446A42" w:rsidRPr="00B93DE8" w:rsidRDefault="00446A42" w:rsidP="00162CA7">
            <w:pPr>
              <w:widowControl w:val="0"/>
              <w:suppressAutoHyphens/>
              <w:spacing w:line="320" w:lineRule="exact"/>
              <w:ind w:left="1"/>
              <w:rPr>
                <w:rFonts w:ascii="Times New Roman" w:hAnsi="Times New Roman"/>
                <w:color w:val="000000"/>
                <w:szCs w:val="24"/>
                <w:lang w:val="en-US"/>
              </w:rPr>
            </w:pPr>
            <w:proofErr w:type="spellStart"/>
            <w:r w:rsidRPr="00B93DE8">
              <w:rPr>
                <w:rFonts w:ascii="Times New Roman" w:hAnsi="Times New Roman"/>
                <w:color w:val="000000"/>
                <w:szCs w:val="24"/>
                <w:lang w:val="en-US"/>
              </w:rPr>
              <w:t>RG</w:t>
            </w:r>
            <w:proofErr w:type="spellEnd"/>
            <w:r w:rsidRPr="00B93DE8">
              <w:rPr>
                <w:rFonts w:ascii="Times New Roman" w:hAnsi="Times New Roman"/>
                <w:color w:val="000000"/>
                <w:szCs w:val="24"/>
                <w:lang w:val="en-US"/>
              </w:rPr>
              <w:t xml:space="preserve">: </w:t>
            </w:r>
            <w:r w:rsidR="00E14BC3" w:rsidRPr="00B93DE8">
              <w:rPr>
                <w:rFonts w:ascii="Times New Roman" w:hAnsi="Times New Roman"/>
                <w:color w:val="000000"/>
                <w:szCs w:val="24"/>
                <w:lang w:val="en-US"/>
              </w:rPr>
              <w:t>MG-3376192</w:t>
            </w:r>
          </w:p>
          <w:p w:rsidR="00D46F24" w:rsidRPr="00B93DE8" w:rsidRDefault="00446A42" w:rsidP="00B93DE8">
            <w:pPr>
              <w:widowControl w:val="0"/>
              <w:suppressAutoHyphens/>
              <w:spacing w:line="320" w:lineRule="exact"/>
              <w:ind w:left="1"/>
              <w:rPr>
                <w:rFonts w:ascii="Times New Roman" w:hAnsi="Times New Roman"/>
                <w:color w:val="000000"/>
                <w:szCs w:val="24"/>
                <w:lang w:val="en-US"/>
              </w:rPr>
            </w:pPr>
            <w:proofErr w:type="spellStart"/>
            <w:r w:rsidRPr="00B93DE8">
              <w:rPr>
                <w:rFonts w:ascii="Times New Roman" w:hAnsi="Times New Roman"/>
                <w:color w:val="000000"/>
                <w:szCs w:val="24"/>
                <w:lang w:val="en-US"/>
              </w:rPr>
              <w:t>CPF</w:t>
            </w:r>
            <w:proofErr w:type="spellEnd"/>
            <w:r w:rsidRPr="00B93DE8">
              <w:rPr>
                <w:rFonts w:ascii="Times New Roman" w:hAnsi="Times New Roman"/>
                <w:color w:val="000000"/>
                <w:szCs w:val="24"/>
                <w:lang w:val="en-US"/>
              </w:rPr>
              <w:t xml:space="preserve">: </w:t>
            </w:r>
            <w:r w:rsidR="00E14BC3" w:rsidRPr="00B93DE8">
              <w:rPr>
                <w:rFonts w:ascii="Times New Roman" w:hAnsi="Times New Roman"/>
                <w:color w:val="000000"/>
                <w:szCs w:val="24"/>
                <w:lang w:val="en-US"/>
              </w:rPr>
              <w:t>506.953.556-00</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Pr="00162CA7">
        <w:rPr>
          <w:rFonts w:ascii="Times New Roman" w:hAnsi="Times New Roman"/>
          <w:i/>
          <w:color w:val="000000"/>
          <w:szCs w:val="24"/>
        </w:rPr>
        <w:t>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w:t>
      </w:r>
      <w:proofErr w:type="gramEnd"/>
      <w:r w:rsidR="00D46F24" w:rsidRPr="00162CA7">
        <w:rPr>
          <w:rFonts w:ascii="Times New Roman" w:hAnsi="Times New Roman"/>
          <w:i/>
          <w:color w:val="000000"/>
          <w:szCs w:val="24"/>
        </w:rPr>
        <w:t xml:space="preserv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F662BD">
        <w:rPr>
          <w:rFonts w:ascii="Times New Roman" w:hAnsi="Times New Roman"/>
          <w:i/>
          <w:color w:val="000000"/>
          <w:szCs w:val="24"/>
        </w:rPr>
        <w:t>18 de setembro</w:t>
      </w:r>
      <w:r w:rsidR="00F662BD" w:rsidDel="00F662BD">
        <w:rPr>
          <w:rFonts w:ascii="Times New Roman" w:hAnsi="Times New Roman"/>
          <w:i/>
          <w:color w:val="000000"/>
          <w:szCs w:val="24"/>
        </w:rPr>
        <w:t xml:space="preserve"> </w:t>
      </w:r>
      <w:r w:rsidR="00E10C22" w:rsidRPr="00162CA7">
        <w:rPr>
          <w:rFonts w:ascii="Times New Roman" w:hAnsi="Times New Roman"/>
          <w:bCs/>
          <w:i/>
          <w:szCs w:val="24"/>
        </w:rPr>
        <w:t>de 2019</w:t>
      </w:r>
      <w:r w:rsidR="00D46F24"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Agente Fiduciário</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rsidTr="00781558">
        <w:trPr>
          <w:jc w:val="center"/>
        </w:trPr>
        <w:tc>
          <w:tcPr>
            <w:tcW w:w="4716" w:type="dxa"/>
          </w:tcPr>
          <w:p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rsidTr="00781558">
        <w:trPr>
          <w:jc w:val="center"/>
        </w:trPr>
        <w:tc>
          <w:tcPr>
            <w:tcW w:w="4716" w:type="dxa"/>
          </w:tcPr>
          <w:p w:rsidR="00781558" w:rsidRPr="00FC72DA" w:rsidRDefault="00781558" w:rsidP="00656821">
            <w:pPr>
              <w:widowControl w:val="0"/>
              <w:suppressAutoHyphens/>
              <w:spacing w:line="320" w:lineRule="exact"/>
              <w:rPr>
                <w:rFonts w:ascii="Times New Roman" w:hAnsi="Times New Roman"/>
                <w:color w:val="000000"/>
                <w:szCs w:val="24"/>
              </w:rPr>
            </w:pPr>
            <w:r w:rsidRPr="00FC72DA">
              <w:rPr>
                <w:rFonts w:ascii="Times New Roman" w:hAnsi="Times New Roman"/>
                <w:color w:val="000000"/>
                <w:szCs w:val="24"/>
              </w:rPr>
              <w:t>Nome:</w:t>
            </w:r>
            <w:r w:rsidRPr="00FC72DA">
              <w:rPr>
                <w:rFonts w:ascii="Times New Roman" w:hAnsi="Times New Roman"/>
                <w:szCs w:val="24"/>
              </w:rPr>
              <w:t xml:space="preserve"> </w:t>
            </w:r>
            <w:r w:rsidRPr="00FC72DA">
              <w:rPr>
                <w:rFonts w:ascii="Times New Roman" w:hAnsi="Times New Roman"/>
                <w:color w:val="000000"/>
                <w:szCs w:val="24"/>
              </w:rPr>
              <w:t xml:space="preserve">Marcus </w:t>
            </w:r>
            <w:proofErr w:type="spellStart"/>
            <w:r w:rsidRPr="00FC72DA">
              <w:rPr>
                <w:rFonts w:ascii="Times New Roman" w:hAnsi="Times New Roman"/>
                <w:color w:val="000000"/>
                <w:szCs w:val="24"/>
              </w:rPr>
              <w:t>Venicius</w:t>
            </w:r>
            <w:proofErr w:type="spellEnd"/>
            <w:r w:rsidRPr="00FC72DA">
              <w:rPr>
                <w:rFonts w:ascii="Times New Roman" w:hAnsi="Times New Roman"/>
                <w:color w:val="000000"/>
                <w:szCs w:val="24"/>
              </w:rPr>
              <w:t xml:space="preserve"> Bellinello da Rocha</w:t>
            </w:r>
          </w:p>
        </w:tc>
      </w:tr>
      <w:tr w:rsidR="00781558" w:rsidRPr="00162CA7" w:rsidTr="00781558">
        <w:trPr>
          <w:jc w:val="center"/>
        </w:trPr>
        <w:tc>
          <w:tcPr>
            <w:tcW w:w="4716" w:type="dxa"/>
          </w:tcPr>
          <w:p w:rsidR="00781558" w:rsidRPr="00FC72DA" w:rsidRDefault="00781558" w:rsidP="00162CA7">
            <w:pPr>
              <w:widowControl w:val="0"/>
              <w:suppressAutoHyphens/>
              <w:spacing w:line="320" w:lineRule="exact"/>
              <w:rPr>
                <w:rFonts w:ascii="Times New Roman" w:hAnsi="Times New Roman"/>
                <w:color w:val="000000"/>
                <w:szCs w:val="24"/>
              </w:rPr>
            </w:pPr>
            <w:r w:rsidRPr="00FC72DA">
              <w:rPr>
                <w:rFonts w:ascii="Times New Roman" w:hAnsi="Times New Roman"/>
                <w:color w:val="000000"/>
                <w:szCs w:val="24"/>
              </w:rPr>
              <w:t>RG</w:t>
            </w:r>
            <w:r w:rsidR="00446A42" w:rsidRPr="00FC72DA">
              <w:rPr>
                <w:rFonts w:ascii="Times New Roman" w:hAnsi="Times New Roman"/>
                <w:color w:val="000000"/>
                <w:szCs w:val="24"/>
              </w:rPr>
              <w:t>:</w:t>
            </w:r>
            <w:r w:rsidRPr="00FC72DA">
              <w:rPr>
                <w:rFonts w:ascii="Times New Roman" w:hAnsi="Times New Roman"/>
                <w:color w:val="000000"/>
                <w:szCs w:val="24"/>
              </w:rPr>
              <w:t xml:space="preserve"> 04538389/0 DETRAN/RJ</w:t>
            </w:r>
          </w:p>
          <w:p w:rsidR="00781558" w:rsidRPr="00FC72DA" w:rsidRDefault="00781558" w:rsidP="00162CA7">
            <w:pPr>
              <w:widowControl w:val="0"/>
              <w:suppressAutoHyphens/>
              <w:spacing w:line="320" w:lineRule="exact"/>
              <w:rPr>
                <w:rFonts w:ascii="Times New Roman" w:hAnsi="Times New Roman"/>
                <w:color w:val="000000"/>
                <w:szCs w:val="24"/>
              </w:rPr>
            </w:pPr>
            <w:r w:rsidRPr="00FC72DA">
              <w:rPr>
                <w:rFonts w:ascii="Times New Roman" w:hAnsi="Times New Roman"/>
                <w:color w:val="000000"/>
                <w:szCs w:val="24"/>
              </w:rPr>
              <w:t>CPF:</w:t>
            </w:r>
            <w:r w:rsidR="00446A42" w:rsidRPr="00FC72DA">
              <w:rPr>
                <w:rFonts w:ascii="Times New Roman" w:hAnsi="Times New Roman"/>
                <w:color w:val="000000"/>
                <w:szCs w:val="24"/>
              </w:rPr>
              <w:t xml:space="preserve"> </w:t>
            </w:r>
            <w:r w:rsidRPr="00FC72DA">
              <w:rPr>
                <w:rFonts w:ascii="Times New Roman" w:hAnsi="Times New Roman"/>
                <w:color w:val="000000"/>
                <w:szCs w:val="24"/>
              </w:rPr>
              <w:t>961.101.807-00</w:t>
            </w:r>
            <w:bookmarkStart w:id="0" w:name="_GoBack"/>
            <w:bookmarkEnd w:id="0"/>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76" w:rsidRDefault="00C95876" w:rsidP="005627D0">
      <w:pPr>
        <w:spacing w:line="240" w:lineRule="auto"/>
      </w:pPr>
      <w:r>
        <w:separator/>
      </w:r>
    </w:p>
  </w:endnote>
  <w:endnote w:type="continuationSeparator" w:id="0">
    <w:p w:rsidR="00C95876" w:rsidRDefault="00C95876" w:rsidP="005627D0">
      <w:pPr>
        <w:spacing w:line="240" w:lineRule="auto"/>
      </w:pPr>
      <w:r>
        <w:continuationSeparator/>
      </w:r>
    </w:p>
  </w:endnote>
  <w:endnote w:type="continuationNotice" w:id="1">
    <w:p w:rsidR="00C95876" w:rsidRDefault="00C95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Default="007239BE" w:rsidP="00AC0DE6">
    <w:pPr>
      <w:pStyle w:val="Rodap"/>
      <w:jc w:val="right"/>
      <w:rPr>
        <w:rFonts w:ascii="Garamond" w:hAnsi="Garamond"/>
        <w:szCs w:val="24"/>
      </w:rPr>
    </w:pPr>
  </w:p>
  <w:p w:rsidR="007239BE" w:rsidRDefault="007239BE" w:rsidP="00AC0DE6">
    <w:pPr>
      <w:pStyle w:val="Rodap"/>
      <w:jc w:val="right"/>
      <w:rPr>
        <w:rFonts w:ascii="Garamond" w:hAnsi="Garamond"/>
        <w:szCs w:val="24"/>
      </w:rPr>
    </w:pPr>
  </w:p>
  <w:p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76" w:rsidRDefault="00C95876" w:rsidP="005627D0">
      <w:pPr>
        <w:spacing w:line="240" w:lineRule="auto"/>
      </w:pPr>
      <w:r>
        <w:separator/>
      </w:r>
    </w:p>
  </w:footnote>
  <w:footnote w:type="continuationSeparator" w:id="0">
    <w:p w:rsidR="00C95876" w:rsidRDefault="00C95876" w:rsidP="005627D0">
      <w:pPr>
        <w:spacing w:line="240" w:lineRule="auto"/>
      </w:pPr>
      <w:r>
        <w:continuationSeparator/>
      </w:r>
    </w:p>
  </w:footnote>
  <w:footnote w:type="continuationNotice" w:id="1">
    <w:p w:rsidR="00C95876" w:rsidRDefault="00C9587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9"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7"/>
  </w:num>
  <w:num w:numId="5">
    <w:abstractNumId w:val="6"/>
  </w:num>
  <w:num w:numId="6">
    <w:abstractNumId w:val="15"/>
  </w:num>
  <w:num w:numId="7">
    <w:abstractNumId w:val="16"/>
  </w:num>
  <w:num w:numId="8">
    <w:abstractNumId w:val="8"/>
  </w:num>
  <w:num w:numId="9">
    <w:abstractNumId w:val="3"/>
  </w:num>
  <w:num w:numId="10">
    <w:abstractNumId w:val="2"/>
  </w:num>
  <w:num w:numId="11">
    <w:abstractNumId w:val="4"/>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18"/>
  </w:num>
  <w:num w:numId="15">
    <w:abstractNumId w:val="7"/>
  </w:num>
  <w:num w:numId="16">
    <w:abstractNumId w:val="5"/>
  </w:num>
  <w:num w:numId="17">
    <w:abstractNumId w:val="19"/>
  </w:num>
  <w:num w:numId="18">
    <w:abstractNumId w:val="10"/>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markup="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09C5"/>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61AE"/>
    <w:rsid w:val="000F4845"/>
    <w:rsid w:val="000F48FE"/>
    <w:rsid w:val="00100C90"/>
    <w:rsid w:val="0010608C"/>
    <w:rsid w:val="001113DC"/>
    <w:rsid w:val="00111504"/>
    <w:rsid w:val="001160F0"/>
    <w:rsid w:val="0012274F"/>
    <w:rsid w:val="001234D4"/>
    <w:rsid w:val="001245D4"/>
    <w:rsid w:val="00125E88"/>
    <w:rsid w:val="00126777"/>
    <w:rsid w:val="00131779"/>
    <w:rsid w:val="00132BC5"/>
    <w:rsid w:val="00134463"/>
    <w:rsid w:val="00134C98"/>
    <w:rsid w:val="001409F4"/>
    <w:rsid w:val="0014417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A0133"/>
    <w:rsid w:val="004A0C2A"/>
    <w:rsid w:val="004A378B"/>
    <w:rsid w:val="004A74BD"/>
    <w:rsid w:val="004B14F5"/>
    <w:rsid w:val="004B3549"/>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27D0"/>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5CF2"/>
    <w:rsid w:val="0062646C"/>
    <w:rsid w:val="00627AAD"/>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102D"/>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6825"/>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2037"/>
    <w:rsid w:val="00E03EDC"/>
    <w:rsid w:val="00E04646"/>
    <w:rsid w:val="00E04681"/>
    <w:rsid w:val="00E05890"/>
    <w:rsid w:val="00E05F57"/>
    <w:rsid w:val="00E10C22"/>
    <w:rsid w:val="00E13A02"/>
    <w:rsid w:val="00E144E7"/>
    <w:rsid w:val="00E14BC3"/>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501315"/>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930EC98-85D7-4EDE-88C7-3676B745F5E2}">
  <ds:schemaRefs>
    <ds:schemaRef ds:uri="http://schemas.openxmlformats.org/officeDocument/2006/bibliography"/>
  </ds:schemaRefs>
</ds:datastoreItem>
</file>

<file path=customXml/itemProps2.xml><?xml version="1.0" encoding="utf-8"?>
<ds:datastoreItem xmlns:ds="http://schemas.openxmlformats.org/officeDocument/2006/customXml" ds:itemID="{56585CA7-F7A0-44A3-8739-2B9EBD67CB9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bd4b9cc-8746-41d1-b5cc-e8920a0bba5d"/>
    <ds:schemaRef ds:uri="http://www.w3.org/XML/1998/namespace"/>
  </ds:schemaRefs>
</ds:datastoreItem>
</file>

<file path=customXml/itemProps3.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4.xml><?xml version="1.0" encoding="utf-8"?>
<ds:datastoreItem xmlns:ds="http://schemas.openxmlformats.org/officeDocument/2006/customXml" ds:itemID="{9CDB74F3-AA2B-4582-B759-5EE724C0F977}">
  <ds:schemaRefs>
    <ds:schemaRef ds:uri="http://schemas.openxmlformats.org/officeDocument/2006/bibliography"/>
  </ds:schemaRefs>
</ds:datastoreItem>
</file>

<file path=customXml/itemProps5.xml><?xml version="1.0" encoding="utf-8"?>
<ds:datastoreItem xmlns:ds="http://schemas.openxmlformats.org/officeDocument/2006/customXml" ds:itemID="{C5D346DB-37BC-4059-A26A-67D3400C652E}">
  <ds:schemaRefs>
    <ds:schemaRef ds:uri="http://schemas.openxmlformats.org/officeDocument/2006/bibliography"/>
  </ds:schemaRefs>
</ds:datastoreItem>
</file>

<file path=customXml/itemProps6.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7.xml><?xml version="1.0" encoding="utf-8"?>
<ds:datastoreItem xmlns:ds="http://schemas.openxmlformats.org/officeDocument/2006/customXml" ds:itemID="{9E006B19-C2FE-49D4-9A78-FDA58B1D9C8F}">
  <ds:schemaRefs>
    <ds:schemaRef ds:uri="http://schemas.openxmlformats.org/officeDocument/2006/bibliography"/>
  </ds:schemaRefs>
</ds:datastoreItem>
</file>

<file path=customXml/itemProps8.xml><?xml version="1.0" encoding="utf-8"?>
<ds:datastoreItem xmlns:ds="http://schemas.openxmlformats.org/officeDocument/2006/customXml" ds:itemID="{0F0D2712-C766-4C1B-B852-E67D52FB1A66}">
  <ds:schemaRefs>
    <ds:schemaRef ds:uri="http://schemas.openxmlformats.org/officeDocument/2006/bibliography"/>
  </ds:schemaRefs>
</ds:datastoreItem>
</file>

<file path=customXml/itemProps9.xml><?xml version="1.0" encoding="utf-8"?>
<ds:datastoreItem xmlns:ds="http://schemas.openxmlformats.org/officeDocument/2006/customXml" ds:itemID="{87A5A5E8-C975-428C-8290-B0D528A0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6473</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2019-04-24T15:01:00Z</cp:lastPrinted>
  <dcterms:created xsi:type="dcterms:W3CDTF">2019-09-19T17:05:00Z</dcterms:created>
  <dcterms:modified xsi:type="dcterms:W3CDTF">2019-09-19T17:05:00Z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