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PargrafodaLista"/>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1913B1AB" w:rsidR="005161C9" w:rsidRPr="00861F54" w:rsidRDefault="005161C9" w:rsidP="005161C9">
      <w:pPr>
        <w:spacing w:line="320" w:lineRule="exact"/>
        <w:jc w:val="both"/>
      </w:pPr>
      <w:r w:rsidRPr="00861F54">
        <w:t>(</w:t>
      </w:r>
      <w:r>
        <w:t>LC Energia</w:t>
      </w:r>
      <w:r w:rsidR="009814CC">
        <w:t>, Companhia</w:t>
      </w:r>
      <w:r>
        <w:t xml:space="preserve"> e </w:t>
      </w:r>
      <w:r w:rsidR="009814CC">
        <w:t xml:space="preserve">Fiadores </w:t>
      </w:r>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2EE0DBF2" w:rsidR="00A062F1" w:rsidRPr="001B5728"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3594A">
        <w:rPr>
          <w:lang w:val="pt-BR"/>
        </w:rPr>
        <w:t>15.001.000 (quinze milhões e uma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4F9EB2B7" w14:textId="77777777" w:rsidR="00314FCD" w:rsidRDefault="00314FCD" w:rsidP="00314FCD">
      <w:pPr>
        <w:pStyle w:val="PargrafodaLista"/>
      </w:pPr>
      <w:bookmarkStart w:id="9" w:name="_Hlk71072425"/>
      <w:bookmarkEnd w:id="7"/>
    </w:p>
    <w:p w14:paraId="1CDBDE42" w14:textId="5B8FFBDC" w:rsidR="00384E0D" w:rsidRPr="000B2C29" w:rsidRDefault="00440205" w:rsidP="00384E0D">
      <w:pPr>
        <w:pStyle w:val="Normala"/>
        <w:numPr>
          <w:ilvl w:val="0"/>
          <w:numId w:val="9"/>
        </w:numPr>
        <w:spacing w:before="0" w:line="320" w:lineRule="exact"/>
        <w:ind w:left="0" w:firstLine="0"/>
        <w:rPr>
          <w:lang w:val="pt-BR"/>
        </w:rPr>
      </w:pPr>
      <w:r w:rsidRPr="000B2C29">
        <w:rPr>
          <w:lang w:val="pt-BR"/>
        </w:rPr>
        <w:t xml:space="preserve">CONSIDERANDO QUE a </w:t>
      </w:r>
      <w:r w:rsidR="009814CC">
        <w:rPr>
          <w:lang w:val="pt-BR"/>
        </w:rPr>
        <w:t>Companhia</w:t>
      </w:r>
      <w:r w:rsidR="00160189">
        <w:rPr>
          <w:lang w:val="pt-BR"/>
        </w:rPr>
        <w:t xml:space="preserve"> emitiu em favor do Banco</w:t>
      </w:r>
      <w:r w:rsidR="000E6B90">
        <w:rPr>
          <w:lang w:val="pt-BR"/>
        </w:rPr>
        <w:t xml:space="preserve"> </w:t>
      </w:r>
      <w:r w:rsidR="00DF4AE5" w:rsidRPr="000B2C29">
        <w:rPr>
          <w:lang w:val="pt-BR"/>
        </w:rPr>
        <w:t>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uma Cédula de Crédito Bancário no valor total de R$ 35.000.000,00 (trinta e cinco milhões de reais)</w:t>
      </w:r>
      <w:r w:rsidR="00160189">
        <w:rPr>
          <w:lang w:val="pt-BR"/>
        </w:rPr>
        <w:t xml:space="preserve"> em 29 de junho de 2021</w:t>
      </w:r>
      <w:r w:rsidR="00160189" w:rsidRPr="000B2C29">
        <w:rPr>
          <w:lang w:val="pt-BR"/>
        </w:rPr>
        <w:t xml:space="preserve"> </w:t>
      </w:r>
      <w:r w:rsidR="00384E0D" w:rsidRPr="000B2C29">
        <w:rPr>
          <w:lang w:val="pt-BR"/>
        </w:rPr>
        <w:t>(“</w:t>
      </w:r>
      <w:r w:rsidR="00384E0D" w:rsidRPr="000B2C29">
        <w:rPr>
          <w:u w:val="single"/>
          <w:lang w:val="pt-BR"/>
        </w:rPr>
        <w:t>Contrato de Financiamento</w:t>
      </w:r>
      <w:r w:rsidR="00384E0D" w:rsidRPr="000B2C29">
        <w:rPr>
          <w:lang w:val="pt-BR"/>
        </w:rPr>
        <w:t xml:space="preserve">”); </w:t>
      </w:r>
    </w:p>
    <w:p w14:paraId="4DC5C82B" w14:textId="77777777" w:rsidR="00597E25" w:rsidRDefault="00597E25" w:rsidP="00597E25">
      <w:pPr>
        <w:pStyle w:val="PargrafodaLista"/>
      </w:pPr>
    </w:p>
    <w:p w14:paraId="375B89E4" w14:textId="04DDB328"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9814CC">
        <w:rPr>
          <w:lang w:val="pt-BR"/>
        </w:rPr>
        <w:t xml:space="preserve">Fiadores </w:t>
      </w:r>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PargrafodaLista"/>
      </w:pPr>
    </w:p>
    <w:bookmarkEnd w:id="8"/>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PargrafodaLista"/>
      </w:pPr>
    </w:p>
    <w:bookmarkEnd w:id="9"/>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0" w:name="_DV_M31"/>
      <w:bookmarkStart w:id="11" w:name="_DV_M33"/>
      <w:bookmarkEnd w:id="10"/>
      <w:bookmarkEnd w:id="11"/>
    </w:p>
    <w:p w14:paraId="1FAEBCFD" w14:textId="6450E72E" w:rsidR="00BC3A2B" w:rsidRPr="00861F54" w:rsidRDefault="00BC3A2B" w:rsidP="00F1481E">
      <w:pPr>
        <w:pStyle w:val="Normala"/>
        <w:spacing w:before="0" w:line="320" w:lineRule="exact"/>
        <w:ind w:firstLine="0"/>
        <w:rPr>
          <w:iCs/>
          <w:lang w:val="pt-BR"/>
        </w:rPr>
      </w:pPr>
      <w:r>
        <w:rPr>
          <w:iCs/>
          <w:lang w:val="pt-BR"/>
        </w:rPr>
        <w:lastRenderedPageBreak/>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2" w:name="_DV_M48"/>
      <w:bookmarkStart w:id="13" w:name="_DV_M49"/>
      <w:bookmarkStart w:id="14" w:name="_DV_M50"/>
      <w:bookmarkEnd w:id="12"/>
      <w:bookmarkEnd w:id="13"/>
      <w:bookmarkEnd w:id="14"/>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PargrafodaLista"/>
        <w:numPr>
          <w:ilvl w:val="1"/>
          <w:numId w:val="7"/>
        </w:numPr>
        <w:spacing w:line="320" w:lineRule="exact"/>
        <w:ind w:left="0" w:hanging="11"/>
        <w:jc w:val="both"/>
      </w:pPr>
      <w:bookmarkStart w:id="15" w:name="_DV_M56"/>
      <w:bookmarkEnd w:id="1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6" w:name="_Hlk1507589"/>
      <w:bookmarkStart w:id="17" w:name="_Hlk1507560"/>
    </w:p>
    <w:p w14:paraId="1CBFA55F" w14:textId="77777777" w:rsidR="00A54AFE" w:rsidRPr="00861F54" w:rsidRDefault="00A54AFE" w:rsidP="00F1481E">
      <w:pPr>
        <w:pStyle w:val="PargrafodaLista"/>
        <w:spacing w:line="320" w:lineRule="exact"/>
        <w:ind w:left="0"/>
        <w:jc w:val="both"/>
      </w:pPr>
    </w:p>
    <w:p w14:paraId="5C786CC1" w14:textId="15166E0F"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8" w:name="_DV_M35"/>
      <w:bookmarkEnd w:id="18"/>
    </w:p>
    <w:bookmarkEnd w:id="16"/>
    <w:bookmarkEnd w:id="17"/>
    <w:p w14:paraId="476E345D" w14:textId="3352FE33" w:rsidR="00912D02" w:rsidRDefault="00912D02">
      <w:pPr>
        <w:autoSpaceDE/>
        <w:autoSpaceDN/>
        <w:adjustRightInd/>
      </w:pPr>
      <w:r>
        <w:br w:type="page"/>
      </w:r>
    </w:p>
    <w:p w14:paraId="11EEB5FC"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D1E628E" w:rsidR="00384E0D" w:rsidRDefault="00384E0D" w:rsidP="00384E0D">
      <w:pPr>
        <w:pStyle w:val="PargrafodaLista"/>
        <w:numPr>
          <w:ilvl w:val="1"/>
          <w:numId w:val="7"/>
        </w:numPr>
        <w:spacing w:line="320" w:lineRule="exact"/>
        <w:ind w:left="0" w:hanging="11"/>
        <w:jc w:val="both"/>
      </w:pPr>
      <w:bookmarkStart w:id="19" w:name="_DV_M143"/>
      <w:bookmarkStart w:id="20" w:name="_DV_M152"/>
      <w:bookmarkStart w:id="21" w:name="_DV_M176"/>
      <w:bookmarkStart w:id="22" w:name="_DV_M137"/>
      <w:bookmarkStart w:id="23" w:name="_DV_M158"/>
      <w:bookmarkStart w:id="24" w:name="_DV_M161"/>
      <w:bookmarkStart w:id="25" w:name="_DV_M164"/>
      <w:bookmarkStart w:id="26" w:name="_DV_M166"/>
      <w:bookmarkStart w:id="27" w:name="_DV_M167"/>
      <w:bookmarkStart w:id="28" w:name="_DV_M173"/>
      <w:bookmarkEnd w:id="19"/>
      <w:bookmarkEnd w:id="20"/>
      <w:bookmarkEnd w:id="21"/>
      <w:bookmarkEnd w:id="22"/>
      <w:bookmarkEnd w:id="23"/>
      <w:bookmarkEnd w:id="24"/>
      <w:bookmarkEnd w:id="25"/>
      <w:bookmarkEnd w:id="26"/>
      <w:bookmarkEnd w:id="27"/>
      <w:bookmarkEnd w:id="28"/>
      <w:r>
        <w:rPr>
          <w:b/>
          <w:bCs/>
          <w:color w:val="000000"/>
        </w:rPr>
        <w:t>Alienação</w:t>
      </w:r>
      <w:r w:rsidRPr="00861F54">
        <w:rPr>
          <w:b/>
          <w:bCs/>
          <w:color w:val="000000"/>
        </w:rPr>
        <w:t xml:space="preserve"> Fiduciária em Garantia</w:t>
      </w:r>
      <w:r w:rsidRPr="00861F54">
        <w:rPr>
          <w:color w:val="000000"/>
        </w:rPr>
        <w:t xml:space="preserve">. </w:t>
      </w:r>
      <w:bookmarkStart w:id="29"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0"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0"/>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29"/>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2B7A36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0420CF">
        <w:t>15.001.000 (quinze milhões e uma mil</w:t>
      </w:r>
      <w:r w:rsidR="000420CF" w:rsidRPr="000420CF">
        <w:t xml:space="preserve">) </w:t>
      </w:r>
      <w:r w:rsidRPr="00606874">
        <w:t>ações ordinárias</w:t>
      </w:r>
      <w:r w:rsidRPr="000420CF">
        <w:t>,</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lastRenderedPageBreak/>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0CDF4364" w:rsidR="00384E0D" w:rsidRDefault="00384E0D" w:rsidP="00384E0D">
      <w:pPr>
        <w:pStyle w:val="PargrafodaLista"/>
        <w:numPr>
          <w:ilvl w:val="2"/>
          <w:numId w:val="7"/>
        </w:numPr>
        <w:spacing w:line="320" w:lineRule="exact"/>
        <w:ind w:left="0" w:firstLine="709"/>
        <w:jc w:val="both"/>
      </w:pPr>
      <w:bookmarkStart w:id="31"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1"/>
    </w:p>
    <w:p w14:paraId="2A2B1FE8" w14:textId="77777777" w:rsidR="00384E0D" w:rsidRDefault="00384E0D" w:rsidP="00384E0D">
      <w:pPr>
        <w:pStyle w:val="PargrafodaLista"/>
        <w:spacing w:line="320" w:lineRule="exact"/>
        <w:ind w:left="709"/>
        <w:jc w:val="both"/>
      </w:pPr>
    </w:p>
    <w:p w14:paraId="5373CE9D" w14:textId="2517AA81"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26452ECB" w14:textId="77777777" w:rsidR="002345E3" w:rsidRDefault="002345E3" w:rsidP="00606874">
      <w:pPr>
        <w:pStyle w:val="PargrafodaLista"/>
      </w:pPr>
    </w:p>
    <w:p w14:paraId="7045B11E" w14:textId="2C7DAB53" w:rsidR="002345E3" w:rsidRDefault="002345E3" w:rsidP="002345E3">
      <w:pPr>
        <w:pStyle w:val="PargrafodaLista"/>
        <w:numPr>
          <w:ilvl w:val="2"/>
          <w:numId w:val="7"/>
        </w:numPr>
        <w:spacing w:line="320" w:lineRule="exact"/>
        <w:ind w:left="0" w:firstLine="709"/>
        <w:jc w:val="both"/>
      </w:pPr>
      <w:r>
        <w:t>A LC Energia ficará obrigada a atualizar os livros de transferência de ações da sociedade em favor dos Fiadores.</w:t>
      </w:r>
    </w:p>
    <w:p w14:paraId="1CCA33E1" w14:textId="77777777" w:rsidR="00384E0D" w:rsidRDefault="00384E0D" w:rsidP="00384E0D">
      <w:pPr>
        <w:pStyle w:val="PargrafodaLista"/>
      </w:pPr>
    </w:p>
    <w:p w14:paraId="45FE6DE6" w14:textId="7FBBA0D2" w:rsidR="002345E3"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xml:space="preserve">, informando a ocorrência dos referidos eventos. </w:t>
      </w:r>
    </w:p>
    <w:p w14:paraId="5C15A1B5" w14:textId="77777777" w:rsidR="00F568E2" w:rsidRDefault="00F568E2" w:rsidP="00912D02">
      <w:pPr>
        <w:spacing w:line="320" w:lineRule="exact"/>
        <w:jc w:val="both"/>
      </w:pPr>
    </w:p>
    <w:p w14:paraId="14350639" w14:textId="583B80EF" w:rsidR="00384E0D" w:rsidRDefault="00384E0D" w:rsidP="00384E0D">
      <w:pPr>
        <w:pStyle w:val="PargrafodaLista"/>
        <w:numPr>
          <w:ilvl w:val="2"/>
          <w:numId w:val="7"/>
        </w:numPr>
        <w:spacing w:line="320" w:lineRule="exact"/>
        <w:ind w:left="0" w:firstLine="709"/>
        <w:jc w:val="both"/>
      </w:pPr>
      <w:r w:rsidRPr="001F4DEC">
        <w:t>Caso haja Garantias Adicionais,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w:t>
      </w:r>
      <w:r w:rsidRPr="001F4DEC">
        <w:lastRenderedPageBreak/>
        <w:t xml:space="preserve">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71AB0E5F"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2"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s Fiadores</w:t>
      </w:r>
      <w:r w:rsidR="00215155">
        <w:t xml:space="preserve"> </w:t>
      </w:r>
      <w:r w:rsidRPr="005B214F">
        <w:t>e/ou ao juízo competente, quando solicitados, dentro do prazo que lhe for determinado pelo</w:t>
      </w:r>
      <w:r w:rsidR="000639DD">
        <w:t>s Fiadores</w:t>
      </w:r>
      <w:r w:rsidRPr="005B214F">
        <w:t xml:space="preserve">, desde que não inferior a 5 (cinco) Dias Úteis, ou pelo prazo estabelecido pelo juízo competente, o que for menor, bem como </w:t>
      </w:r>
      <w:r w:rsidRPr="005B214F">
        <w:lastRenderedPageBreak/>
        <w:t>assumindo a responsabilidade por todos os danos comprovados que venham a causar ao</w:t>
      </w:r>
      <w:r w:rsidR="000639DD">
        <w:t>s Fiadores</w:t>
      </w:r>
      <w:r w:rsidRPr="005B214F">
        <w:t xml:space="preserve"> por descumprimento ao aqui disposto, nos termos do artigo 652 do Código Civil</w:t>
      </w:r>
      <w:r w:rsidR="004E3BAB">
        <w:t xml:space="preserve"> e conforme modelo de procuração do Anexo V ao Contrato de Prestação de Fiança e Outras Avenças</w:t>
      </w:r>
      <w:r w:rsidRPr="005B214F">
        <w:t>.</w:t>
      </w:r>
      <w:bookmarkEnd w:id="32"/>
      <w:r w:rsidRPr="005B214F">
        <w:t xml:space="preserve"> </w:t>
      </w:r>
    </w:p>
    <w:p w14:paraId="66C027EC" w14:textId="77777777" w:rsidR="0069469B" w:rsidRDefault="0069469B" w:rsidP="00F1481E">
      <w:pPr>
        <w:pStyle w:val="PargrafodaLista"/>
        <w:spacing w:line="320" w:lineRule="exact"/>
        <w:ind w:left="720"/>
        <w:jc w:val="both"/>
      </w:pPr>
    </w:p>
    <w:p w14:paraId="74C88244" w14:textId="104D610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350C63B1"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Em caso de divergência entre o 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0D2FD9"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w:t>
      </w:r>
      <w:proofErr w:type="spellStart"/>
      <w:r w:rsidR="00402915">
        <w:t>ii</w:t>
      </w:r>
      <w:proofErr w:type="spellEnd"/>
      <w:r w:rsidR="00402915">
        <w:t xml:space="preserve">) </w:t>
      </w:r>
      <w:r w:rsidR="006B7E70" w:rsidRPr="00AB1C32">
        <w:t xml:space="preserve">que sejam totalmente excutidos </w:t>
      </w:r>
      <w:r w:rsidR="006B7E70" w:rsidRPr="00E06425">
        <w:t>os Direitos de Participação Alienados Fiduciariamente, e os Fiadores tenham recebido o produto da excussão integral dos Direitos de Participação Alienados Fiduciariamente de forma definitiva e</w:t>
      </w:r>
      <w:r w:rsidR="006B7E70" w:rsidRPr="00AB1C32">
        <w:t xml:space="preserve"> incontestável; ou (</w:t>
      </w:r>
      <w:proofErr w:type="spellStart"/>
      <w:r w:rsidR="006B7E70" w:rsidRPr="00AB1C32">
        <w:t>i</w:t>
      </w:r>
      <w:r w:rsidR="006B7E70">
        <w:t>ii</w:t>
      </w:r>
      <w:proofErr w:type="spellEnd"/>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33" w:name="_Ref499829043"/>
    </w:p>
    <w:p w14:paraId="276271CE" w14:textId="54DD2349" w:rsidR="00800160" w:rsidRDefault="00402915" w:rsidP="00F1481E">
      <w:pPr>
        <w:pStyle w:val="PargrafodaLista"/>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5CB0B7A3" w14:textId="017EA091" w:rsidR="00D01D62" w:rsidRDefault="00D01D62" w:rsidP="00E90D22">
      <w:pPr>
        <w:pStyle w:val="PargrafodaLista"/>
        <w:spacing w:line="320" w:lineRule="exact"/>
        <w:ind w:left="0"/>
        <w:jc w:val="both"/>
      </w:pPr>
      <w:bookmarkStart w:id="34" w:name="_Hlk42176365"/>
    </w:p>
    <w:p w14:paraId="4DF08148" w14:textId="77777777" w:rsidR="006B5354" w:rsidRDefault="006B5354" w:rsidP="00F1481E">
      <w:pPr>
        <w:pStyle w:val="PargrafodaLista"/>
        <w:spacing w:line="320" w:lineRule="exact"/>
        <w:ind w:left="0"/>
        <w:jc w:val="both"/>
      </w:pPr>
    </w:p>
    <w:bookmarkEnd w:id="34"/>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3"/>
    <w:p w14:paraId="5DC71D9F" w14:textId="7D0FAD72"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5" w:name="_Hlk504315570"/>
      <w:r w:rsidRPr="00ED1C5E">
        <w:t>:</w:t>
      </w:r>
      <w:bookmarkEnd w:id="35"/>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1C6AC56"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r w:rsidR="00F551E6">
        <w:t xml:space="preserve"> e</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351359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B7987">
        <w:t>5 (cinco) D</w:t>
      </w:r>
      <w:r w:rsidR="004E3BAB">
        <w:t>ias</w:t>
      </w:r>
      <w:r w:rsidR="004B7987">
        <w:t xml:space="preserve"> Úteis</w:t>
      </w:r>
      <w:r w:rsidR="004E3BAB">
        <w:t>,</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325851B2"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9961F1" w:rsidRPr="001A2FF1">
        <w:rPr>
          <w:i/>
          <w:lang w:eastAsia="pt-BR"/>
        </w:rPr>
        <w:t xml:space="preserve"> </w:t>
      </w:r>
      <w:r w:rsidR="009961F1" w:rsidRPr="00584905">
        <w:rPr>
          <w:i/>
          <w:lang w:eastAsia="pt-BR"/>
        </w:rPr>
        <w:t>[</w:t>
      </w:r>
      <w:r w:rsidR="009961F1" w:rsidRPr="00912D02">
        <w:rPr>
          <w:i/>
          <w:lang w:eastAsia="pt-BR"/>
        </w:rPr>
        <w:t>--</w:t>
      </w:r>
      <w:r w:rsidR="009961F1" w:rsidRPr="00584905">
        <w:rPr>
          <w:i/>
          <w:lang w:eastAsia="pt-BR"/>
        </w:rPr>
        <w:t>] de [</w:t>
      </w:r>
      <w:r w:rsidR="009961F1" w:rsidRPr="00912D02">
        <w:rPr>
          <w:i/>
          <w:lang w:eastAsia="pt-BR"/>
        </w:rPr>
        <w:t>--</w:t>
      </w:r>
      <w:r w:rsidR="009961F1" w:rsidRPr="00584905">
        <w:rPr>
          <w:i/>
          <w:lang w:eastAsia="pt-BR"/>
        </w:rPr>
        <w:t>]</w:t>
      </w:r>
      <w:r w:rsidR="009961F1" w:rsidRPr="001A2FF1">
        <w:rPr>
          <w:i/>
          <w:lang w:eastAsia="pt-BR"/>
        </w:rPr>
        <w:t xml:space="preserve"> de </w:t>
      </w:r>
      <w:r w:rsidR="001642B1" w:rsidRPr="001A2FF1">
        <w:rPr>
          <w:i/>
          <w:lang w:eastAsia="pt-BR"/>
        </w:rPr>
        <w:t>202</w:t>
      </w:r>
      <w:r w:rsidR="001642B1">
        <w:rPr>
          <w:i/>
          <w:lang w:eastAsia="pt-BR"/>
        </w:rPr>
        <w:t>2</w:t>
      </w:r>
      <w:r w:rsidR="001642B1" w:rsidRPr="00747A87" w:rsidDel="007660C1">
        <w:rPr>
          <w:rFonts w:ascii="Verdana" w:hAnsi="Verdana"/>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36" w:name="_Hlk71074980"/>
      <w:r w:rsidR="005E566C">
        <w:rPr>
          <w:i/>
          <w:iCs/>
        </w:rPr>
        <w:t>(i) Banco Santander (Brasil) S.A.; (</w:t>
      </w:r>
      <w:proofErr w:type="spellStart"/>
      <w:r w:rsidR="005E566C">
        <w:rPr>
          <w:i/>
          <w:iCs/>
        </w:rPr>
        <w:t>ii</w:t>
      </w:r>
      <w:proofErr w:type="spellEnd"/>
      <w:r w:rsidR="005E566C">
        <w:rPr>
          <w:i/>
          <w:iCs/>
        </w:rPr>
        <w:t>) Itaú Unibanco S.A.; e (</w:t>
      </w:r>
      <w:proofErr w:type="spellStart"/>
      <w:r w:rsidR="005E566C">
        <w:rPr>
          <w:i/>
          <w:iCs/>
        </w:rPr>
        <w:t>iii</w:t>
      </w:r>
      <w:proofErr w:type="spellEnd"/>
      <w:r w:rsidR="005E566C">
        <w:rPr>
          <w:i/>
          <w:iCs/>
        </w:rPr>
        <w:t>)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36"/>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FACB94C" w14:textId="77777777" w:rsidR="00F1481E" w:rsidRDefault="00F1481E" w:rsidP="00F1481E">
      <w:pPr>
        <w:pStyle w:val="PargrafodaLista"/>
        <w:spacing w:line="320" w:lineRule="exact"/>
        <w:ind w:left="720"/>
        <w:jc w:val="both"/>
      </w:pPr>
    </w:p>
    <w:p w14:paraId="25F41BB7" w14:textId="419C29F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p>
    <w:p w14:paraId="5237AD19" w14:textId="77777777" w:rsidR="002E3E13" w:rsidRDefault="002E3E13" w:rsidP="00F1481E">
      <w:pPr>
        <w:pStyle w:val="PargrafodaLista"/>
        <w:spacing w:line="320" w:lineRule="exact"/>
        <w:ind w:left="709"/>
        <w:jc w:val="both"/>
      </w:pPr>
      <w:bookmarkStart w:id="37" w:name="_Hlk504318818"/>
    </w:p>
    <w:p w14:paraId="3E153F33" w14:textId="10A1F54F" w:rsidR="002E3E13" w:rsidRDefault="002E3E13" w:rsidP="00F1481E">
      <w:pPr>
        <w:pStyle w:val="PargrafodaLista"/>
        <w:numPr>
          <w:ilvl w:val="2"/>
          <w:numId w:val="7"/>
        </w:numPr>
        <w:spacing w:line="320" w:lineRule="exact"/>
        <w:ind w:left="0" w:firstLine="709"/>
        <w:jc w:val="both"/>
      </w:pPr>
      <w:r>
        <w:rPr>
          <w:rFonts w:eastAsia="SimSun"/>
        </w:rPr>
        <w:lastRenderedPageBreak/>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79C3767D"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7"/>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46636348" w14:textId="33994C7E" w:rsidR="00864EF3" w:rsidRDefault="0069469B" w:rsidP="00864EF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 xml:space="preserve">no </w:t>
      </w:r>
      <w:r w:rsidR="00384E0D">
        <w:t>Contrato de Prestação de Fiança</w:t>
      </w:r>
      <w:r w:rsidRPr="00967334">
        <w:rPr>
          <w:color w:val="000000"/>
        </w:rPr>
        <w:t xml:space="preserve">, enquanto não ocorrer </w:t>
      </w:r>
      <w:r w:rsidR="009B4055">
        <w:rPr>
          <w:color w:val="000000"/>
        </w:rPr>
        <w:t xml:space="preserve">qualquer descumprimento de </w:t>
      </w:r>
      <w:r w:rsidR="00E52F25">
        <w:rPr>
          <w:color w:val="000000"/>
        </w:rPr>
        <w:t>qualquer</w:t>
      </w:r>
      <w:r w:rsidR="00BB6CA6">
        <w:rPr>
          <w:color w:val="000000"/>
        </w:rPr>
        <w:t xml:space="preserve"> das</w:t>
      </w:r>
      <w:r w:rsidR="00E52F25">
        <w:rPr>
          <w:color w:val="000000"/>
        </w:rPr>
        <w:t xml:space="preserve"> Obrigaç</w:t>
      </w:r>
      <w:r w:rsidR="00BB6CA6">
        <w:rPr>
          <w:color w:val="000000"/>
        </w:rPr>
        <w:t>ões</w:t>
      </w:r>
      <w:r w:rsidR="00E52F25">
        <w:rPr>
          <w:color w:val="000000"/>
        </w:rPr>
        <w:t xml:space="preserve"> Garantida</w:t>
      </w:r>
      <w:r w:rsidR="00BB6CA6">
        <w:rPr>
          <w:color w:val="000000"/>
        </w:rPr>
        <w:t>s</w:t>
      </w:r>
      <w:r w:rsidR="009B4055">
        <w:rPr>
          <w:color w:val="000000"/>
        </w:rPr>
        <w:t xml:space="preserve"> </w:t>
      </w:r>
      <w:r w:rsidR="00E52F25">
        <w:rPr>
          <w:color w:val="000000"/>
        </w:rPr>
        <w:t>e enquanto o Credor não solicitar aos Fiadores 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s Fiadores</w:t>
      </w:r>
      <w:r w:rsidRPr="00967334">
        <w:rPr>
          <w:color w:val="000000"/>
        </w:rPr>
        <w:t xml:space="preserve">, </w:t>
      </w:r>
      <w:r w:rsidR="002E3E13">
        <w:rPr>
          <w:color w:val="000000"/>
        </w:rPr>
        <w:t xml:space="preserve">estabelecidos </w:t>
      </w:r>
      <w:r w:rsidR="00D56D34">
        <w:rPr>
          <w:color w:val="000000"/>
        </w:rPr>
        <w:t xml:space="preserve">no </w:t>
      </w:r>
      <w:r w:rsidR="00384E0D">
        <w:t>Contrato de Prestação de Fiança</w:t>
      </w:r>
      <w:r w:rsidRPr="00967334">
        <w:rPr>
          <w:color w:val="000000"/>
        </w:rPr>
        <w:t xml:space="preserve"> e </w:t>
      </w:r>
      <w:r w:rsidR="002E3E13">
        <w:rPr>
          <w:color w:val="000000"/>
        </w:rPr>
        <w:t>n</w:t>
      </w:r>
      <w:r w:rsidRPr="00967334">
        <w:rPr>
          <w:color w:val="000000"/>
        </w:rPr>
        <w:t>este Contrato</w:t>
      </w:r>
      <w:r w:rsidR="00486456">
        <w:rPr>
          <w:color w:val="000000"/>
        </w:rPr>
        <w:t>.</w:t>
      </w:r>
      <w:bookmarkStart w:id="38" w:name="_DV_M279"/>
      <w:bookmarkStart w:id="39" w:name="_DV_M281"/>
      <w:bookmarkEnd w:id="38"/>
      <w:bookmarkEnd w:id="39"/>
      <w:r w:rsidR="00864EF3" w:rsidRPr="00864EF3">
        <w:rPr>
          <w:bCs/>
          <w:color w:val="000000"/>
        </w:rPr>
        <w:t xml:space="preserve"> </w:t>
      </w:r>
      <w:r w:rsidR="00864EF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864EF3">
        <w:rPr>
          <w:color w:val="000000"/>
        </w:rPr>
        <w:t>Fiadores</w:t>
      </w:r>
      <w:r w:rsidR="00864EF3" w:rsidRPr="00BF66E0">
        <w:rPr>
          <w:bCs/>
          <w:color w:val="000000"/>
        </w:rPr>
        <w:t>, sendo que referida aprovação não será injustificadamente negada:</w:t>
      </w:r>
    </w:p>
    <w:p w14:paraId="6DE4A0FD" w14:textId="77777777" w:rsidR="00864EF3" w:rsidRDefault="00864EF3" w:rsidP="00864EF3">
      <w:pPr>
        <w:pStyle w:val="PargrafodaLista"/>
        <w:spacing w:line="320" w:lineRule="exact"/>
        <w:ind w:left="0"/>
        <w:jc w:val="both"/>
        <w:rPr>
          <w:bCs/>
          <w:color w:val="000000"/>
        </w:rPr>
      </w:pPr>
    </w:p>
    <w:p w14:paraId="7700EFF6" w14:textId="77777777" w:rsidR="00864EF3" w:rsidRPr="00E105B3" w:rsidRDefault="00864EF3" w:rsidP="00864EF3">
      <w:pPr>
        <w:pStyle w:val="Commarcadores3"/>
        <w:numPr>
          <w:ilvl w:val="0"/>
          <w:numId w:val="21"/>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exceto conforme previsto no Contrato de Prestação de Fiança, bem como resgate, recompra, permuta, ou </w:t>
      </w:r>
      <w:r w:rsidRPr="00E105B3">
        <w:lastRenderedPageBreak/>
        <w:t xml:space="preserve">amortização de ações representativas do capital social da Companhia, quer com redução, ou não, de seu capital social; </w:t>
      </w:r>
    </w:p>
    <w:p w14:paraId="7A02997D" w14:textId="77777777" w:rsidR="00864EF3" w:rsidRPr="00E105B3" w:rsidRDefault="00864EF3" w:rsidP="00864EF3">
      <w:pPr>
        <w:pStyle w:val="Commarcadores3"/>
        <w:numPr>
          <w:ilvl w:val="0"/>
          <w:numId w:val="0"/>
        </w:numPr>
        <w:spacing w:line="320" w:lineRule="exact"/>
        <w:ind w:left="709"/>
        <w:jc w:val="both"/>
      </w:pPr>
    </w:p>
    <w:p w14:paraId="50C74A9E" w14:textId="77777777" w:rsidR="00864EF3" w:rsidRPr="00E105B3" w:rsidRDefault="00864EF3" w:rsidP="00864EF3">
      <w:pPr>
        <w:pStyle w:val="Commarcadores3"/>
        <w:numPr>
          <w:ilvl w:val="0"/>
          <w:numId w:val="21"/>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exceto conforme previsto no Contrato de Prestação de Fiança;</w:t>
      </w:r>
    </w:p>
    <w:p w14:paraId="08867322" w14:textId="77777777" w:rsidR="00864EF3" w:rsidRPr="00E105B3" w:rsidRDefault="00864EF3" w:rsidP="00864EF3">
      <w:pPr>
        <w:pStyle w:val="Commarcadores3"/>
        <w:numPr>
          <w:ilvl w:val="0"/>
          <w:numId w:val="0"/>
        </w:numPr>
        <w:spacing w:line="320" w:lineRule="exact"/>
        <w:ind w:left="709"/>
        <w:jc w:val="both"/>
      </w:pPr>
    </w:p>
    <w:p w14:paraId="28FB89C3" w14:textId="77777777" w:rsidR="00864EF3" w:rsidRPr="00E105B3" w:rsidRDefault="00864EF3" w:rsidP="00864EF3">
      <w:pPr>
        <w:pStyle w:val="Commarcadores3"/>
        <w:numPr>
          <w:ilvl w:val="0"/>
          <w:numId w:val="21"/>
        </w:numPr>
        <w:spacing w:line="320" w:lineRule="exact"/>
        <w:ind w:left="709" w:firstLine="0"/>
        <w:jc w:val="both"/>
      </w:pPr>
      <w:r w:rsidRPr="00E105B3">
        <w:t>criação de nova espécie ou classe de ações de emissão da Companhia, desdobramento ou grupamento de ações de emissão da Companhia</w:t>
      </w:r>
      <w:r>
        <w:t>;</w:t>
      </w:r>
    </w:p>
    <w:p w14:paraId="54E0D056" w14:textId="77777777" w:rsidR="00864EF3" w:rsidRPr="00E105B3" w:rsidRDefault="00864EF3" w:rsidP="00864EF3">
      <w:pPr>
        <w:pStyle w:val="Commarcadores3"/>
        <w:numPr>
          <w:ilvl w:val="0"/>
          <w:numId w:val="0"/>
        </w:numPr>
        <w:spacing w:line="320" w:lineRule="exact"/>
        <w:ind w:left="709"/>
        <w:jc w:val="both"/>
      </w:pPr>
    </w:p>
    <w:p w14:paraId="4FA54C8E" w14:textId="77777777" w:rsidR="00864EF3" w:rsidRPr="00E105B3" w:rsidRDefault="00864EF3" w:rsidP="00864EF3">
      <w:pPr>
        <w:pStyle w:val="Commarcadores3"/>
        <w:numPr>
          <w:ilvl w:val="0"/>
          <w:numId w:val="21"/>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1376D136" w14:textId="77777777" w:rsidR="00864EF3" w:rsidRPr="00E105B3" w:rsidRDefault="00864EF3" w:rsidP="00864EF3">
      <w:pPr>
        <w:pStyle w:val="Commarcadores3"/>
        <w:numPr>
          <w:ilvl w:val="0"/>
          <w:numId w:val="0"/>
        </w:numPr>
        <w:spacing w:line="320" w:lineRule="exact"/>
        <w:ind w:left="709"/>
        <w:jc w:val="both"/>
      </w:pPr>
    </w:p>
    <w:p w14:paraId="5044AE20" w14:textId="77777777" w:rsidR="00864EF3" w:rsidRPr="00E105B3" w:rsidRDefault="00864EF3" w:rsidP="00864EF3">
      <w:pPr>
        <w:pStyle w:val="Commarcadores3"/>
        <w:numPr>
          <w:ilvl w:val="0"/>
          <w:numId w:val="21"/>
        </w:numPr>
        <w:spacing w:line="320" w:lineRule="exact"/>
        <w:ind w:left="709" w:firstLine="0"/>
        <w:jc w:val="both"/>
      </w:pPr>
      <w:r w:rsidRPr="00E105B3">
        <w:t>alienação e/ou aquisição de ativos, pela Companhia, ressalvadas as hipóteses de substituição em razão de desgaste, depreciação e/ou obsolescência;</w:t>
      </w:r>
    </w:p>
    <w:p w14:paraId="75D8F397" w14:textId="77777777" w:rsidR="00864EF3" w:rsidRPr="00E105B3" w:rsidRDefault="00864EF3" w:rsidP="00864EF3">
      <w:pPr>
        <w:pStyle w:val="Commarcadores3"/>
        <w:numPr>
          <w:ilvl w:val="0"/>
          <w:numId w:val="0"/>
        </w:numPr>
        <w:spacing w:line="320" w:lineRule="exact"/>
        <w:ind w:left="709"/>
        <w:jc w:val="both"/>
      </w:pPr>
    </w:p>
    <w:p w14:paraId="1F05CC43" w14:textId="77777777" w:rsidR="00864EF3" w:rsidRPr="00E105B3" w:rsidRDefault="00864EF3" w:rsidP="00864EF3">
      <w:pPr>
        <w:pStyle w:val="Commarcadores3"/>
        <w:numPr>
          <w:ilvl w:val="0"/>
          <w:numId w:val="21"/>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3C79E91A" w14:textId="77777777" w:rsidR="00864EF3" w:rsidRPr="00E105B3" w:rsidRDefault="00864EF3" w:rsidP="00864EF3">
      <w:pPr>
        <w:pStyle w:val="Commarcadores3"/>
        <w:numPr>
          <w:ilvl w:val="0"/>
          <w:numId w:val="0"/>
        </w:numPr>
        <w:spacing w:line="320" w:lineRule="exact"/>
        <w:ind w:left="709"/>
        <w:jc w:val="both"/>
      </w:pPr>
    </w:p>
    <w:p w14:paraId="2BF05E37" w14:textId="77777777" w:rsidR="00864EF3" w:rsidRPr="00E105B3" w:rsidRDefault="00864EF3" w:rsidP="00864EF3">
      <w:pPr>
        <w:pStyle w:val="Commarcadores3"/>
        <w:numPr>
          <w:ilvl w:val="0"/>
          <w:numId w:val="21"/>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F5B40AB" w14:textId="77777777" w:rsidR="00864EF3" w:rsidRPr="00E105B3" w:rsidRDefault="00864EF3" w:rsidP="00864EF3">
      <w:pPr>
        <w:pStyle w:val="Commarcadores3"/>
        <w:numPr>
          <w:ilvl w:val="0"/>
          <w:numId w:val="0"/>
        </w:numPr>
        <w:spacing w:line="320" w:lineRule="exact"/>
        <w:ind w:left="709"/>
        <w:jc w:val="both"/>
      </w:pPr>
    </w:p>
    <w:p w14:paraId="093DD89B" w14:textId="47D65695" w:rsidR="00864EF3" w:rsidRPr="00E105B3" w:rsidRDefault="00864EF3" w:rsidP="00864EF3">
      <w:pPr>
        <w:pStyle w:val="Commarcadores3"/>
        <w:numPr>
          <w:ilvl w:val="0"/>
          <w:numId w:val="0"/>
        </w:numPr>
        <w:spacing w:line="320" w:lineRule="exact"/>
        <w:ind w:left="709"/>
        <w:jc w:val="both"/>
      </w:pPr>
      <w:r w:rsidRPr="00E105B3">
        <w:t>a redução do capital social da Companhia, bem como resgate ou amortização de ações representativas do seu capital social, quer com redução, ou não, de seu capital social</w:t>
      </w:r>
      <w:r w:rsidR="00D57041">
        <w:t>.</w:t>
      </w:r>
      <w:r w:rsidRPr="00E105B3">
        <w:t xml:space="preserve"> </w:t>
      </w:r>
    </w:p>
    <w:p w14:paraId="24AB6869" w14:textId="5C6D61E8" w:rsidR="00864EF3" w:rsidRPr="00E105B3" w:rsidRDefault="00864EF3" w:rsidP="00864EF3">
      <w:pPr>
        <w:pStyle w:val="Commarcadores3"/>
        <w:numPr>
          <w:ilvl w:val="0"/>
          <w:numId w:val="21"/>
        </w:numPr>
        <w:spacing w:line="320" w:lineRule="exact"/>
        <w:ind w:left="709" w:firstLine="0"/>
        <w:jc w:val="both"/>
      </w:pPr>
      <w:r w:rsidRPr="00E105B3">
        <w:t>a contratação de qualquer operação que, de qualquer forma, dê origem a novos endividamentos da Companhia;</w:t>
      </w:r>
    </w:p>
    <w:p w14:paraId="5ED13D2A" w14:textId="77777777" w:rsidR="00864EF3" w:rsidRPr="00E105B3" w:rsidRDefault="00864EF3" w:rsidP="00864EF3">
      <w:pPr>
        <w:pStyle w:val="Commarcadores3"/>
        <w:numPr>
          <w:ilvl w:val="0"/>
          <w:numId w:val="0"/>
        </w:numPr>
        <w:spacing w:line="320" w:lineRule="exact"/>
        <w:ind w:left="709"/>
        <w:jc w:val="both"/>
      </w:pPr>
    </w:p>
    <w:p w14:paraId="1C2456DE" w14:textId="77777777" w:rsidR="00864EF3" w:rsidRPr="00E105B3" w:rsidRDefault="00864EF3" w:rsidP="00864EF3">
      <w:pPr>
        <w:pStyle w:val="Commarcadores3"/>
        <w:numPr>
          <w:ilvl w:val="0"/>
          <w:numId w:val="21"/>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 exceto conforme permitido pelo Contrato de Prestação de Fiança;</w:t>
      </w:r>
    </w:p>
    <w:p w14:paraId="392537A0" w14:textId="77777777" w:rsidR="00864EF3" w:rsidRPr="00E105B3" w:rsidRDefault="00864EF3" w:rsidP="00864EF3">
      <w:pPr>
        <w:pStyle w:val="Commarcadores3"/>
        <w:numPr>
          <w:ilvl w:val="0"/>
          <w:numId w:val="0"/>
        </w:numPr>
        <w:spacing w:line="320" w:lineRule="exact"/>
        <w:ind w:left="709"/>
        <w:jc w:val="both"/>
      </w:pPr>
    </w:p>
    <w:p w14:paraId="63D3B8B5" w14:textId="77777777" w:rsidR="00864EF3" w:rsidRPr="00E105B3" w:rsidRDefault="00864EF3" w:rsidP="00864EF3">
      <w:pPr>
        <w:pStyle w:val="Commarcadores3"/>
        <w:numPr>
          <w:ilvl w:val="0"/>
          <w:numId w:val="21"/>
        </w:numPr>
        <w:spacing w:line="320" w:lineRule="exact"/>
        <w:ind w:left="709" w:firstLine="0"/>
        <w:jc w:val="both"/>
      </w:pPr>
      <w:r w:rsidRPr="00E105B3">
        <w:lastRenderedPageBreak/>
        <w:t xml:space="preserve">alteração no estatuto social da Companhia, que faça com que a deliberação ou aprovação de qualquer das matérias aqui descritas deixe de estar sujeita à deliberação da LC Energia; </w:t>
      </w:r>
    </w:p>
    <w:p w14:paraId="4C61F1D0" w14:textId="77777777" w:rsidR="00864EF3" w:rsidRPr="00E105B3" w:rsidRDefault="00864EF3" w:rsidP="00864EF3">
      <w:pPr>
        <w:pStyle w:val="Commarcadores3"/>
        <w:numPr>
          <w:ilvl w:val="0"/>
          <w:numId w:val="0"/>
        </w:numPr>
        <w:spacing w:line="320" w:lineRule="exact"/>
        <w:ind w:left="709"/>
        <w:jc w:val="both"/>
      </w:pPr>
    </w:p>
    <w:p w14:paraId="64868E47" w14:textId="77777777" w:rsidR="00864EF3" w:rsidRPr="00E105B3" w:rsidRDefault="00864EF3" w:rsidP="00864EF3">
      <w:pPr>
        <w:pStyle w:val="Commarcadores3"/>
        <w:numPr>
          <w:ilvl w:val="0"/>
          <w:numId w:val="21"/>
        </w:numPr>
        <w:spacing w:line="320" w:lineRule="exact"/>
        <w:ind w:left="709" w:firstLine="0"/>
        <w:jc w:val="both"/>
      </w:pPr>
      <w:r w:rsidRPr="00E105B3">
        <w:t>alteração do objeto social da Companhia, exceto conforme permitido pelo Contrato de Concessão;</w:t>
      </w:r>
    </w:p>
    <w:p w14:paraId="190D3235" w14:textId="77777777" w:rsidR="00864EF3" w:rsidRPr="00E105B3" w:rsidRDefault="00864EF3" w:rsidP="00864EF3">
      <w:pPr>
        <w:pStyle w:val="Commarcadores3"/>
        <w:numPr>
          <w:ilvl w:val="0"/>
          <w:numId w:val="0"/>
        </w:numPr>
        <w:spacing w:line="320" w:lineRule="exact"/>
        <w:ind w:left="709"/>
        <w:jc w:val="both"/>
      </w:pPr>
    </w:p>
    <w:p w14:paraId="12EB007F" w14:textId="77777777" w:rsidR="00864EF3" w:rsidRPr="00E105B3" w:rsidRDefault="00864EF3" w:rsidP="00864EF3">
      <w:pPr>
        <w:pStyle w:val="Commarcadores3"/>
        <w:numPr>
          <w:ilvl w:val="0"/>
          <w:numId w:val="21"/>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5C7EC281" w14:textId="77777777" w:rsidR="00864EF3" w:rsidRPr="00E105B3" w:rsidRDefault="00864EF3" w:rsidP="00864EF3">
      <w:pPr>
        <w:pStyle w:val="Commarcadores3"/>
        <w:numPr>
          <w:ilvl w:val="0"/>
          <w:numId w:val="0"/>
        </w:numPr>
        <w:spacing w:line="320" w:lineRule="exact"/>
        <w:ind w:left="709"/>
        <w:jc w:val="both"/>
      </w:pPr>
    </w:p>
    <w:p w14:paraId="05F8BBD0" w14:textId="77777777" w:rsidR="00864EF3" w:rsidRPr="00E105B3" w:rsidRDefault="00864EF3" w:rsidP="00864EF3">
      <w:pPr>
        <w:pStyle w:val="Commarcadores3"/>
        <w:numPr>
          <w:ilvl w:val="0"/>
          <w:numId w:val="21"/>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3249D216" w14:textId="77777777" w:rsidR="00864EF3" w:rsidRPr="00E105B3" w:rsidRDefault="00864EF3" w:rsidP="00864EF3">
      <w:pPr>
        <w:pStyle w:val="Commarcadores3"/>
        <w:numPr>
          <w:ilvl w:val="0"/>
          <w:numId w:val="0"/>
        </w:numPr>
        <w:spacing w:line="320" w:lineRule="exact"/>
        <w:ind w:left="709"/>
        <w:jc w:val="both"/>
      </w:pPr>
    </w:p>
    <w:p w14:paraId="25435EC9" w14:textId="106E20AB" w:rsidR="0069469B" w:rsidRDefault="00864EF3" w:rsidP="00180BE6">
      <w:pPr>
        <w:pStyle w:val="Commarcadores3"/>
        <w:numPr>
          <w:ilvl w:val="0"/>
          <w:numId w:val="21"/>
        </w:numPr>
        <w:spacing w:line="320" w:lineRule="exact"/>
        <w:ind w:left="709" w:firstLine="0"/>
        <w:jc w:val="both"/>
      </w:pPr>
      <w:r w:rsidRPr="00E105B3">
        <w:t>declaração, distribuição ou pagamento de juros sobre capital próprio ou qualquer outra participação nos lucros da Companhia, exceto conforme permitido pelo Contrato de Prestação de Fiança</w:t>
      </w:r>
      <w:r w:rsidR="00D57041">
        <w:t>.</w:t>
      </w:r>
    </w:p>
    <w:p w14:paraId="3CEC0115" w14:textId="77777777" w:rsidR="00D57041" w:rsidRDefault="00D57041" w:rsidP="00606874">
      <w:pPr>
        <w:pStyle w:val="PargrafodaLista"/>
      </w:pPr>
    </w:p>
    <w:p w14:paraId="787B45BA" w14:textId="77777777" w:rsidR="009B4055" w:rsidRPr="00967334" w:rsidRDefault="009B4055" w:rsidP="00F1481E">
      <w:pPr>
        <w:pStyle w:val="PargrafodaLista"/>
        <w:spacing w:line="320" w:lineRule="exact"/>
        <w:ind w:left="0"/>
        <w:jc w:val="both"/>
      </w:pPr>
    </w:p>
    <w:p w14:paraId="752D916B" w14:textId="4B68372B" w:rsidR="0069469B" w:rsidRPr="00180BE6"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21A78BEC" w14:textId="77777777" w:rsidR="00606874" w:rsidRPr="00967334" w:rsidRDefault="00606874" w:rsidP="00F1481E">
      <w:pPr>
        <w:spacing w:line="320" w:lineRule="exact"/>
        <w:jc w:val="both"/>
        <w:rPr>
          <w:color w:val="000000"/>
        </w:rPr>
      </w:pPr>
    </w:p>
    <w:p w14:paraId="3C1092B3" w14:textId="23C28D6F"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C1272F">
        <w:rPr>
          <w:color w:val="000000"/>
        </w:rPr>
        <w:t xml:space="preserve"> da Fiança</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s Fiadores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r w:rsidR="00384E0D" w:rsidRPr="00D20A5F">
        <w:rPr>
          <w:color w:val="000000"/>
        </w:rPr>
        <w:t xml:space="preserve">A </w:t>
      </w:r>
      <w:r w:rsidR="00AB2006">
        <w:rPr>
          <w:color w:val="000000"/>
          <w:lang w:val="pt-PT"/>
        </w:rPr>
        <w:t>Companhia</w:t>
      </w:r>
      <w:r w:rsidR="00384E0D" w:rsidRPr="00D20A5F">
        <w:rPr>
          <w:color w:val="000000"/>
        </w:rPr>
        <w:t xml:space="preserve"> não registrará nem implementará qualquer voto da </w:t>
      </w:r>
      <w:r w:rsidR="00384E0D">
        <w:rPr>
          <w:color w:val="000000"/>
          <w:lang w:val="pt-PT"/>
        </w:rPr>
        <w:t>LC Energia</w:t>
      </w:r>
      <w:r w:rsidR="00384E0D" w:rsidRPr="00D20A5F">
        <w:rPr>
          <w:color w:val="000000"/>
        </w:rPr>
        <w:t xml:space="preserve"> que viole ou seja incompatível com quaisquer dos termos deste Contrato e/ou das Obrigações Garantidas, ou que teria o efeito de prejudicar a posição ou os direitos e remédios dos </w:t>
      </w:r>
      <w:r w:rsidR="00384E0D">
        <w:rPr>
          <w:color w:val="000000"/>
        </w:rPr>
        <w:t>Fiadores</w:t>
      </w:r>
      <w:r w:rsidR="00384E0D" w:rsidRPr="00D20A5F">
        <w:rPr>
          <w:color w:val="000000"/>
        </w:rPr>
        <w:t xml:space="preserve">. As Partes desde já reconhecem e concordam que será nula e ineficaz perante a </w:t>
      </w:r>
      <w:r w:rsidR="00384E0D">
        <w:rPr>
          <w:color w:val="000000"/>
          <w:lang w:val="pt-PT"/>
        </w:rPr>
        <w:t>LC Energia</w:t>
      </w:r>
      <w:r w:rsidR="00384E0D" w:rsidRPr="00D20A5F">
        <w:rPr>
          <w:color w:val="000000"/>
        </w:rPr>
        <w:t>, a</w:t>
      </w:r>
      <w:r w:rsidR="00384E0D">
        <w:rPr>
          <w:color w:val="000000"/>
        </w:rPr>
        <w:t xml:space="preserve"> Companhia e os Fiadores</w:t>
      </w:r>
      <w:r w:rsidR="00384E0D" w:rsidRPr="00D20A5F">
        <w:rPr>
          <w:color w:val="000000"/>
        </w:rPr>
        <w:t xml:space="preserve"> ou qualquer terceiro, qualquer ato ou negócio jurídico relacionado aos </w:t>
      </w:r>
      <w:r w:rsidR="00384E0D">
        <w:rPr>
          <w:color w:val="000000"/>
        </w:rPr>
        <w:t>Direitos de Participação</w:t>
      </w:r>
      <w:r w:rsidR="00384E0D" w:rsidRPr="00D20A5F">
        <w:rPr>
          <w:color w:val="000000"/>
        </w:rPr>
        <w:t xml:space="preserve"> Alienados Fiduciariamente praticado em desacordo com as disposições deste Contrato, em especial os relativos ao exercício do direito de voto definidas neste Contrato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67C2179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 xml:space="preserve">a Conclusão Física do Projeto e nos termos do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Pr="002E3E13">
        <w:rPr>
          <w:color w:val="000000"/>
        </w:rPr>
        <w:t xml:space="preserve">, todos e quaisquer Direitos Econômicos a </w:t>
      </w:r>
      <w:r w:rsidRPr="002E3E13">
        <w:rPr>
          <w:color w:val="000000"/>
        </w:rPr>
        <w:lastRenderedPageBreak/>
        <w:t xml:space="preserve">serem pagos ou atribuídos à </w:t>
      </w:r>
      <w:r w:rsidR="00D31651" w:rsidRPr="002E3E13">
        <w:rPr>
          <w:color w:val="000000"/>
        </w:rPr>
        <w:t>LC Energia</w:t>
      </w:r>
      <w:r w:rsidRPr="002E3E13">
        <w:rPr>
          <w:color w:val="000000"/>
        </w:rPr>
        <w:t xml:space="preserve"> deverão ser entregues diretamente ao</w:t>
      </w:r>
      <w:r w:rsidR="00D56D34">
        <w:rPr>
          <w:color w:val="000000"/>
        </w:rPr>
        <w:t>s Fiadores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s Fiadores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C95311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0"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41" w:name="_Hlk504346845"/>
      <w:r w:rsidRPr="00ED1C5E">
        <w:t>, a</w:t>
      </w:r>
      <w:bookmarkEnd w:id="41"/>
      <w:r w:rsidRPr="00ED1C5E">
        <w:t>:</w:t>
      </w:r>
      <w:bookmarkEnd w:id="40"/>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2"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3"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44"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44"/>
      <w:r w:rsidRPr="0027413B">
        <w:rPr>
          <w:rFonts w:ascii="Times New Roman" w:hAnsi="Times New Roman" w:cs="Times New Roman"/>
          <w:color w:val="000000"/>
        </w:rPr>
        <w:t>e/ou para excussão da garantia ora constituída, conforme o caso;</w:t>
      </w:r>
      <w:bookmarkEnd w:id="43"/>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PargrafodaLista"/>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PargrafodaLista"/>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PargrafodaLista"/>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cisão ou fusão da Companhia ou sua reorganização, liquidação, dissolução, recuperação judicial ou extrajudicial ou a descontinuidade de suas atividades sem prévio consentimento;</w:t>
      </w:r>
    </w:p>
    <w:p w14:paraId="480D68B5" w14:textId="77777777" w:rsidR="00FD4C93" w:rsidRDefault="00FD4C93" w:rsidP="00180BE6">
      <w:pPr>
        <w:pStyle w:val="PargrafodaLista"/>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não reduzir (incluindo sob a forma de diluição de) sua participação no capital social da Companhia sem anuência prévia;</w:t>
      </w:r>
    </w:p>
    <w:p w14:paraId="4C318405" w14:textId="77777777" w:rsidR="00FD4C93" w:rsidRDefault="00FD4C93" w:rsidP="00180BE6">
      <w:pPr>
        <w:pStyle w:val="PargrafodaLista"/>
      </w:pPr>
    </w:p>
    <w:p w14:paraId="6312C98A" w14:textId="4D034B06"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w:t>
      </w:r>
      <w:r w:rsidR="00AE2ED2">
        <w:rPr>
          <w:rFonts w:ascii="Times New Roman" w:hAnsi="Times New Roman" w:cs="Times New Roman"/>
        </w:rPr>
        <w:t>a</w:t>
      </w:r>
      <w:r>
        <w:rPr>
          <w:rFonts w:ascii="Times New Roman" w:hAnsi="Times New Roman" w:cs="Times New Roman"/>
        </w:rPr>
        <w:t xml:space="preserve"> </w:t>
      </w:r>
      <w:r w:rsidR="00AE2ED2" w:rsidRPr="00AE2ED2">
        <w:rPr>
          <w:rFonts w:ascii="Times New Roman" w:hAnsi="Times New Roman" w:cs="Times New Roman"/>
        </w:rPr>
        <w:t>Hipótese de Devolução da Fiança</w:t>
      </w:r>
      <w:r>
        <w:rPr>
          <w:rFonts w:ascii="Times New Roman" w:hAnsi="Times New Roman" w:cs="Times New Roman"/>
        </w:rPr>
        <w:t xml:space="preserve">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PargrafodaLista"/>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PargrafodaLista"/>
      </w:pPr>
    </w:p>
    <w:p w14:paraId="2D537A01" w14:textId="1261FB6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PargrafodaLista"/>
      </w:pPr>
    </w:p>
    <w:p w14:paraId="7A9CE8B2" w14:textId="4C486460"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funcionários, </w:t>
      </w:r>
      <w:r w:rsidR="00D84335">
        <w:rPr>
          <w:rFonts w:ascii="Times New Roman" w:hAnsi="Times New Roman" w:cs="Times New Roman"/>
        </w:rPr>
        <w:t xml:space="preserve">diretores, membros do conselho, </w:t>
      </w:r>
      <w:r>
        <w:rPr>
          <w:rFonts w:ascii="Times New Roman" w:hAnsi="Times New Roman" w:cs="Times New Roman"/>
        </w:rPr>
        <w:t>contratados e subcontratados cumpram a Legislação Socioambiental e a Legislação Anticorrupção, nos termos abaixo definidos;</w:t>
      </w:r>
    </w:p>
    <w:bookmarkEnd w:id="42"/>
    <w:p w14:paraId="0AEF5B5D" w14:textId="603A47C0" w:rsidR="0069469B" w:rsidRPr="00863802" w:rsidRDefault="0069469B" w:rsidP="00F1481E">
      <w:pPr>
        <w:pStyle w:val="PargrafodaLista"/>
      </w:pPr>
    </w:p>
    <w:p w14:paraId="1B90A7EC" w14:textId="7EC40C09" w:rsidR="0069469B" w:rsidRPr="00180BE6"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Fiadores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PargrafodaLista"/>
        <w:spacing w:line="320" w:lineRule="exact"/>
        <w:ind w:left="709"/>
        <w:jc w:val="both"/>
      </w:pPr>
    </w:p>
    <w:p w14:paraId="1964524C" w14:textId="4EFCB724" w:rsidR="00FD4C93" w:rsidRPr="00ED1C5E" w:rsidRDefault="00FD4C93" w:rsidP="00F1481E">
      <w:pPr>
        <w:pStyle w:val="PargrafodaLista"/>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28F59912" w:rsidR="0069469B" w:rsidRDefault="0069469B" w:rsidP="00F1481E">
      <w:pPr>
        <w:pStyle w:val="PargrafodaLista"/>
        <w:numPr>
          <w:ilvl w:val="1"/>
          <w:numId w:val="7"/>
        </w:numPr>
        <w:spacing w:line="320" w:lineRule="exact"/>
        <w:ind w:left="0" w:hanging="11"/>
        <w:jc w:val="both"/>
      </w:pPr>
      <w:r>
        <w:rPr>
          <w:b/>
        </w:rPr>
        <w:lastRenderedPageBreak/>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5" w:name="_DV_M138"/>
      <w:bookmarkEnd w:id="45"/>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190C887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46" w:name="_Hlk47977427"/>
      <w:r w:rsidRPr="009039A2">
        <w:rPr>
          <w:lang w:val="pt-PT"/>
        </w:rPr>
        <w:t>existem e foram validamente constituídos e corretamente formalizados, são exigíveis de acordo com a lei e os termos dos respectivos contratos, são passíveis de garantia fiduciária e</w:t>
      </w:r>
      <w:bookmarkEnd w:id="46"/>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77777777"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lastRenderedPageBreak/>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1325D3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proofErr w:type="spellStart"/>
      <w:r w:rsidR="00F136EA" w:rsidRPr="00BB280A">
        <w:t>iv</w:t>
      </w:r>
      <w:proofErr w:type="spellEnd"/>
      <w:r w:rsidR="00F136EA" w:rsidRPr="00BB280A">
        <w:t xml:space="preserve">)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DE2F4ED"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3B59A6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61B9C53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PargrafodaLista"/>
      </w:pPr>
    </w:p>
    <w:p w14:paraId="767DE0F9" w14:textId="08123F2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269E5B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PargrafodaLista"/>
      </w:pPr>
    </w:p>
    <w:p w14:paraId="572B9654" w14:textId="639F0F9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PargrafodaLista"/>
      </w:pPr>
    </w:p>
    <w:p w14:paraId="68254FBE" w14:textId="3238F26A"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xml:space="preserve">) ou outros previstos na legislação aplicável ou em qualquer documento, incluindo o estatuto social da Companhia, </w:t>
      </w:r>
      <w:r w:rsidRPr="003E7CF3">
        <w:lastRenderedPageBreak/>
        <w:t>e qualquer contrato ou acordo de acionistas celebrado, com relação à Companhia, a qualquer tempo</w:t>
      </w:r>
      <w:r>
        <w:t>;</w:t>
      </w:r>
    </w:p>
    <w:p w14:paraId="3BB0A599" w14:textId="77777777" w:rsidR="00EC5C49" w:rsidRDefault="00EC5C49" w:rsidP="00180BE6">
      <w:pPr>
        <w:pStyle w:val="PargrafodaLista"/>
      </w:pPr>
    </w:p>
    <w:p w14:paraId="4DB88AC6" w14:textId="6738C27E"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PargrafodaLista"/>
      </w:pPr>
    </w:p>
    <w:p w14:paraId="078A4833" w14:textId="00E430BB"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PargrafodaLista"/>
      </w:pPr>
    </w:p>
    <w:p w14:paraId="4D2E1687" w14:textId="0A698E59"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PargrafodaLista"/>
      </w:pPr>
    </w:p>
    <w:p w14:paraId="0E86A488" w14:textId="04A8643C"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r w:rsidR="00D84335">
        <w:t xml:space="preserve">diretores, </w:t>
      </w:r>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w:t>
      </w:r>
      <w:r w:rsidRPr="003E7CF3">
        <w:rPr>
          <w:noProof/>
        </w:rPr>
        <w:lastRenderedPageBreak/>
        <w:t xml:space="preserve">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PargrafodaLista"/>
      </w:pPr>
    </w:p>
    <w:p w14:paraId="0139CA5F" w14:textId="3784E5FF" w:rsidR="002C5F2B" w:rsidRDefault="00455FF1" w:rsidP="00180BE6">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EC5C49">
        <w:t xml:space="preserve">com que suas controladas, afiliadas, seus respectivos funcionários, </w:t>
      </w:r>
      <w:r w:rsidR="009E6CC7">
        <w:t xml:space="preserve">diretores, </w:t>
      </w:r>
      <w:r w:rsidR="00EC5C49">
        <w:t xml:space="preserve">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t xml:space="preserve">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comunicará o</w:t>
      </w:r>
      <w:r w:rsidR="001D5156">
        <w:t>s Fiadores</w:t>
      </w:r>
      <w:r w:rsidR="002C5F2B">
        <w:t xml:space="preserve"> </w:t>
      </w:r>
      <w:r>
        <w:t>caso tenham conhecimento de qualquer ato ou fato relacionado ao disposto neste inciso que viole a Legislação Anticorrupção; e</w:t>
      </w:r>
    </w:p>
    <w:p w14:paraId="00784573" w14:textId="7C349617" w:rsidR="009E6CC7" w:rsidRDefault="009E6CC7" w:rsidP="00180BE6">
      <w:pPr>
        <w:pStyle w:val="PargrafodaLista"/>
        <w:numPr>
          <w:ilvl w:val="0"/>
          <w:numId w:val="13"/>
        </w:numPr>
        <w:tabs>
          <w:tab w:val="left" w:pos="1134"/>
        </w:tabs>
        <w:autoSpaceDE/>
        <w:autoSpaceDN/>
        <w:adjustRightInd/>
        <w:spacing w:line="320" w:lineRule="exact"/>
        <w:ind w:left="709" w:firstLine="0"/>
        <w:jc w:val="both"/>
      </w:pPr>
      <w:r>
        <w:t>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xml:space="preserve">) “Território Sancionado” significa qualquer país ou outro território sujeito a um embargo geral de exportação, importação, financeiro ou de investimento sob Sanções, cujos países e territórios na data deste Acordo incluem a Crimeia (conforme definido e interpretado no </w:t>
      </w:r>
      <w:r>
        <w:lastRenderedPageBreak/>
        <w:t>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211560FA" w14:textId="77777777" w:rsidR="002C5F2B" w:rsidRDefault="002C5F2B" w:rsidP="00F1481E">
      <w:pPr>
        <w:pStyle w:val="PargrafodaLista"/>
      </w:pPr>
    </w:p>
    <w:p w14:paraId="5988EA29" w14:textId="0B94CB8E"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197F94B" w14:textId="10F9A356" w:rsidR="00064F43" w:rsidRDefault="0069469B" w:rsidP="00064F43">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7" w:name="_DV_M150"/>
      <w:bookmarkStart w:id="48" w:name="_DV_M153"/>
      <w:bookmarkStart w:id="49" w:name="_DV_M154"/>
      <w:bookmarkStart w:id="50" w:name="_DV_M156"/>
      <w:bookmarkEnd w:id="47"/>
      <w:bookmarkEnd w:id="48"/>
      <w:bookmarkEnd w:id="49"/>
      <w:bookmarkEnd w:id="50"/>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ED1C5E">
        <w:t>o</w:t>
      </w:r>
      <w:r w:rsidR="007202F9">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PargrafodaLista"/>
        <w:spacing w:line="320" w:lineRule="exact"/>
        <w:ind w:left="0"/>
        <w:jc w:val="both"/>
      </w:pPr>
    </w:p>
    <w:p w14:paraId="7EDDEB1F" w14:textId="77777777" w:rsidR="00064F43" w:rsidRPr="003E7CF3" w:rsidRDefault="00064F43" w:rsidP="00064F43">
      <w:pPr>
        <w:pStyle w:val="PargrafodaLista"/>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PargrafodaLista"/>
        <w:tabs>
          <w:tab w:val="left" w:pos="1134"/>
        </w:tabs>
        <w:autoSpaceDE/>
        <w:autoSpaceDN/>
        <w:adjustRightInd/>
        <w:spacing w:line="320" w:lineRule="exact"/>
        <w:ind w:left="709"/>
        <w:jc w:val="both"/>
      </w:pPr>
    </w:p>
    <w:p w14:paraId="53D6BC9A" w14:textId="77777777" w:rsidR="00064F43" w:rsidRPr="00547E65" w:rsidRDefault="00064F43" w:rsidP="00064F43">
      <w:pPr>
        <w:pStyle w:val="PargrafodaLista"/>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60BBB749"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lastRenderedPageBreak/>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2CE9FA56"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s Fiadores</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79266AE"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60962D1F"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51" w:name="_Hlk71075092"/>
      <w:r w:rsidRPr="00ED1C5E">
        <w:t xml:space="preserve">, </w:t>
      </w:r>
      <w:bookmarkEnd w:id="51"/>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w:t>
      </w:r>
      <w:proofErr w:type="gramStart"/>
      <w:r w:rsidRPr="00ED1C5E">
        <w:t>ao</w:t>
      </w:r>
      <w:r w:rsidR="00726462">
        <w:t>s</w:t>
      </w:r>
      <w:r w:rsidR="00647A25">
        <w:t xml:space="preserve"> </w:t>
      </w:r>
      <w:r w:rsidR="00726462">
        <w:t xml:space="preserve"> Fiadores</w:t>
      </w:r>
      <w:proofErr w:type="gramEnd"/>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PargrafodaLista"/>
        <w:spacing w:line="320" w:lineRule="exact"/>
        <w:ind w:left="0"/>
        <w:jc w:val="both"/>
      </w:pPr>
    </w:p>
    <w:p w14:paraId="0340783B" w14:textId="61D3D843"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s Fiadores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s Fiadores</w:t>
      </w:r>
      <w:r w:rsidRPr="00C234CF">
        <w:t>.</w:t>
      </w:r>
    </w:p>
    <w:p w14:paraId="5B5127A1" w14:textId="77777777" w:rsidR="00181311" w:rsidRPr="00181311" w:rsidRDefault="00181311" w:rsidP="00F1481E">
      <w:pPr>
        <w:pStyle w:val="PargrafodaLista"/>
        <w:rPr>
          <w:b/>
          <w:bCs/>
        </w:rPr>
      </w:pPr>
    </w:p>
    <w:p w14:paraId="2855D0C6" w14:textId="39FE4EE6"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w:t>
      </w:r>
      <w:r w:rsidRPr="00C234CF">
        <w:lastRenderedPageBreak/>
        <w:t xml:space="preserve">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PargrafodaLista"/>
        <w:spacing w:line="320" w:lineRule="exact"/>
        <w:ind w:left="0"/>
        <w:jc w:val="both"/>
        <w:rPr>
          <w:b/>
        </w:rPr>
      </w:pPr>
    </w:p>
    <w:p w14:paraId="52A07159" w14:textId="77777777" w:rsidR="009D3EE9" w:rsidRDefault="009D3EE9" w:rsidP="009D3EE9">
      <w:pPr>
        <w:pStyle w:val="PargrafodaLista"/>
        <w:spacing w:line="320" w:lineRule="exact"/>
        <w:ind w:left="0"/>
        <w:jc w:val="both"/>
        <w:rPr>
          <w:b/>
        </w:rPr>
      </w:pPr>
      <w:bookmarkStart w:id="52" w:name="_Toc143582470"/>
      <w:bookmarkStart w:id="53" w:name="_Toc175568531"/>
      <w:bookmarkStart w:id="54" w:name="_Toc204699434"/>
      <w:bookmarkStart w:id="55" w:name="_Toc259396499"/>
      <w:bookmarkStart w:id="56" w:name="_Toc263587931"/>
    </w:p>
    <w:p w14:paraId="702941AA" w14:textId="77777777" w:rsidR="009D3EE9" w:rsidRPr="00912D02" w:rsidRDefault="009D3EE9" w:rsidP="009D3EE9">
      <w:pPr>
        <w:pStyle w:val="PargrafodaLista"/>
        <w:numPr>
          <w:ilvl w:val="0"/>
          <w:numId w:val="7"/>
        </w:numPr>
        <w:spacing w:line="320" w:lineRule="exact"/>
        <w:ind w:left="0" w:firstLine="0"/>
        <w:jc w:val="both"/>
        <w:rPr>
          <w:b/>
          <w:bCs/>
        </w:rPr>
      </w:pPr>
      <w:r w:rsidRPr="00912D02">
        <w:rPr>
          <w:b/>
          <w:bCs/>
        </w:rPr>
        <w:t>ALTERAÇÕES DAS OBRIGAÇÕES GARANTIDAS</w:t>
      </w:r>
    </w:p>
    <w:p w14:paraId="79C90AE5" w14:textId="77777777" w:rsidR="009D3EE9" w:rsidRDefault="009D3EE9" w:rsidP="009D3EE9">
      <w:pPr>
        <w:pStyle w:val="PargrafodaLista"/>
        <w:spacing w:line="320" w:lineRule="exact"/>
        <w:ind w:left="0"/>
        <w:jc w:val="both"/>
      </w:pPr>
    </w:p>
    <w:p w14:paraId="30B3E203" w14:textId="77777777" w:rsidR="009D3EE9" w:rsidRDefault="009D3EE9" w:rsidP="009D3EE9">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7FF25970" w14:textId="77777777" w:rsidR="009D3EE9" w:rsidRDefault="009D3EE9" w:rsidP="009D3EE9">
      <w:pPr>
        <w:pStyle w:val="PargrafodaLista"/>
        <w:spacing w:line="320" w:lineRule="exact"/>
        <w:ind w:left="0"/>
        <w:jc w:val="both"/>
      </w:pPr>
    </w:p>
    <w:p w14:paraId="0F5E216A" w14:textId="09F8E481" w:rsidR="009D3EE9" w:rsidRDefault="009D3EE9" w:rsidP="009D3EE9">
      <w:pPr>
        <w:pStyle w:val="PargrafodaLista"/>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r w:rsidR="00384DAE">
        <w:t xml:space="preserve"> e/ou</w:t>
      </w:r>
    </w:p>
    <w:p w14:paraId="29349F93" w14:textId="77777777" w:rsidR="009D3EE9" w:rsidRDefault="009D3EE9" w:rsidP="009D3EE9">
      <w:pPr>
        <w:pStyle w:val="PargrafodaLista"/>
        <w:spacing w:line="320" w:lineRule="exact"/>
        <w:ind w:left="1789"/>
        <w:jc w:val="both"/>
      </w:pPr>
    </w:p>
    <w:p w14:paraId="62DA897D" w14:textId="7C4DF851" w:rsidR="009D3EE9" w:rsidRDefault="009D3EE9" w:rsidP="009D3EE9">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w:t>
      </w:r>
      <w:r w:rsidR="00384DAE">
        <w:t>.</w:t>
      </w:r>
    </w:p>
    <w:p w14:paraId="4903B0B7" w14:textId="77777777" w:rsidR="009D3EE9" w:rsidRPr="00606874" w:rsidRDefault="009D3EE9" w:rsidP="00606874">
      <w:pPr>
        <w:pStyle w:val="PargrafodaLista"/>
        <w:spacing w:line="320" w:lineRule="exact"/>
        <w:ind w:left="0"/>
        <w:jc w:val="both"/>
      </w:pPr>
    </w:p>
    <w:p w14:paraId="7B91C886" w14:textId="1EF8C754" w:rsidR="0069469B" w:rsidRPr="009235B0" w:rsidRDefault="0069469B" w:rsidP="00180BE6">
      <w:pPr>
        <w:pStyle w:val="PargrafodaLista"/>
        <w:numPr>
          <w:ilvl w:val="0"/>
          <w:numId w:val="7"/>
        </w:numPr>
        <w:spacing w:line="320" w:lineRule="exact"/>
        <w:ind w:left="0" w:firstLine="0"/>
        <w:jc w:val="both"/>
      </w:pPr>
      <w:r w:rsidRPr="009235B0">
        <w:rPr>
          <w:b/>
        </w:rPr>
        <w:t>DISPOSIÇÕES GERAIS</w:t>
      </w:r>
      <w:bookmarkEnd w:id="52"/>
      <w:bookmarkEnd w:id="53"/>
      <w:bookmarkEnd w:id="54"/>
      <w:bookmarkEnd w:id="55"/>
      <w:bookmarkEnd w:id="56"/>
    </w:p>
    <w:p w14:paraId="22C6BF95" w14:textId="77777777" w:rsidR="0069469B" w:rsidRPr="00C234CF" w:rsidRDefault="0069469B" w:rsidP="00F1481E">
      <w:pPr>
        <w:spacing w:line="320" w:lineRule="exact"/>
        <w:jc w:val="both"/>
      </w:pPr>
    </w:p>
    <w:p w14:paraId="7211BC12" w14:textId="3E9E318D" w:rsidR="00BB7D05" w:rsidRDefault="0069469B" w:rsidP="00180BE6">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57"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57"/>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71B5D2" w:rsidR="00BB7D05" w:rsidRDefault="0069469B" w:rsidP="00180BE6">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58" w:name="_DV_M160"/>
      <w:bookmarkEnd w:id="58"/>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59" w:name="_Toc80174418"/>
      <w:bookmarkStart w:id="60" w:name="_Toc82867910"/>
    </w:p>
    <w:p w14:paraId="0DD82407" w14:textId="77777777" w:rsidR="00BB7D05" w:rsidRPr="00BB7D05" w:rsidRDefault="00BB7D05" w:rsidP="00F1481E">
      <w:pPr>
        <w:pStyle w:val="PargrafodaLista"/>
        <w:rPr>
          <w:b/>
          <w:bCs/>
        </w:rPr>
      </w:pPr>
    </w:p>
    <w:p w14:paraId="0596579E" w14:textId="77777777" w:rsidR="00BB7D05" w:rsidRDefault="0069469B" w:rsidP="00180BE6">
      <w:pPr>
        <w:pStyle w:val="PargrafodaLista"/>
        <w:numPr>
          <w:ilvl w:val="1"/>
          <w:numId w:val="7"/>
        </w:numPr>
        <w:spacing w:line="320" w:lineRule="exact"/>
        <w:ind w:left="0" w:hanging="11"/>
        <w:jc w:val="both"/>
        <w:rPr>
          <w:rFonts w:eastAsia="SimSun"/>
        </w:rPr>
      </w:pPr>
      <w:r w:rsidRPr="00BB7D05">
        <w:rPr>
          <w:b/>
          <w:bCs/>
        </w:rPr>
        <w:t>Interveniência</w:t>
      </w:r>
      <w:bookmarkEnd w:id="59"/>
      <w:bookmarkEnd w:id="6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1" w:name="_Toc80174427"/>
      <w:bookmarkStart w:id="62" w:name="_Toc82867916"/>
    </w:p>
    <w:p w14:paraId="73AC03E4" w14:textId="77777777" w:rsidR="00BB7D05" w:rsidRPr="00BB7D05" w:rsidRDefault="00BB7D05" w:rsidP="00F1481E">
      <w:pPr>
        <w:pStyle w:val="PargrafodaLista"/>
        <w:rPr>
          <w:b/>
          <w:bCs/>
        </w:rPr>
      </w:pPr>
    </w:p>
    <w:p w14:paraId="11E1B83A" w14:textId="5A439025" w:rsidR="00BB7D05" w:rsidRDefault="0069469B" w:rsidP="00180BE6">
      <w:pPr>
        <w:pStyle w:val="PargrafodaLista"/>
        <w:numPr>
          <w:ilvl w:val="1"/>
          <w:numId w:val="7"/>
        </w:numPr>
        <w:spacing w:line="320" w:lineRule="exact"/>
        <w:ind w:left="0" w:hanging="11"/>
        <w:jc w:val="both"/>
        <w:rPr>
          <w:rFonts w:eastAsia="SimSun"/>
        </w:rPr>
      </w:pPr>
      <w:r w:rsidRPr="00BB7D05">
        <w:rPr>
          <w:b/>
          <w:bCs/>
        </w:rPr>
        <w:t>Sucessores</w:t>
      </w:r>
      <w:bookmarkEnd w:id="61"/>
      <w:bookmarkEnd w:id="62"/>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w:t>
      </w:r>
      <w:r w:rsidRPr="00C04B5F">
        <w:lastRenderedPageBreak/>
        <w:t xml:space="preserve">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3" w:name="_Toc80174430"/>
      <w:bookmarkStart w:id="64"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180BE6">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65"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E90D22">
          <w:rPr>
            <w:rStyle w:val="Hyperlink"/>
            <w:color w:val="auto"/>
            <w:u w:val="none"/>
          </w:rPr>
          <w:t>nilton.bertuchi@lyoncapital.com.br</w:t>
        </w:r>
      </w:hyperlink>
      <w:r w:rsidRPr="004E26E2">
        <w:t xml:space="preserve"> / </w:t>
      </w:r>
      <w:hyperlink r:id="rId12" w:history="1">
        <w:r w:rsidRPr="00E90D22">
          <w:rPr>
            <w:rStyle w:val="Hyperlink"/>
            <w:color w:val="auto"/>
            <w:u w:val="none"/>
          </w:rPr>
          <w:t>luiz.guilherme@lyoncapital.com.br</w:t>
        </w:r>
      </w:hyperlink>
      <w:r w:rsidRPr="004E26E2">
        <w:t xml:space="preserve"> / </w:t>
      </w:r>
      <w:hyperlink r:id="rId13"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65"/>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66"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4" w:history="1">
        <w:r w:rsidRPr="002F1FC1">
          <w:t>julio.meirelles@santander.com.br</w:t>
        </w:r>
      </w:hyperlink>
    </w:p>
    <w:p w14:paraId="59D3FE06" w14:textId="77777777" w:rsidR="00650F02" w:rsidRPr="009F4BB9" w:rsidRDefault="00650F02" w:rsidP="00650F02">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5"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lastRenderedPageBreak/>
        <w:t xml:space="preserve">Se para a Companhia: </w:t>
      </w:r>
    </w:p>
    <w:p w14:paraId="1B69C603" w14:textId="1DED1839" w:rsidR="00F1481E" w:rsidRPr="00861F54" w:rsidRDefault="00F1481E" w:rsidP="00F1481E">
      <w:pPr>
        <w:pStyle w:val="PargrafodaLista"/>
        <w:spacing w:line="320" w:lineRule="exact"/>
        <w:ind w:left="0"/>
        <w:jc w:val="both"/>
      </w:pPr>
      <w:bookmarkStart w:id="67"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67"/>
    </w:p>
    <w:p w14:paraId="7E49EA14" w14:textId="77777777" w:rsidR="00340E08" w:rsidRDefault="00340E08" w:rsidP="00340E08">
      <w:pPr>
        <w:spacing w:line="320" w:lineRule="exact"/>
      </w:pPr>
    </w:p>
    <w:p w14:paraId="77BF8B5D" w14:textId="77777777" w:rsidR="00BB7D05" w:rsidRDefault="0069469B" w:rsidP="00180BE6">
      <w:pPr>
        <w:pStyle w:val="PargrafodaLista"/>
        <w:numPr>
          <w:ilvl w:val="2"/>
          <w:numId w:val="7"/>
        </w:numPr>
        <w:spacing w:line="320" w:lineRule="exact"/>
        <w:ind w:left="0" w:firstLine="709"/>
        <w:jc w:val="both"/>
        <w:rPr>
          <w:bCs/>
        </w:rPr>
      </w:pPr>
      <w:bookmarkStart w:id="68" w:name="_Hlk1997668"/>
      <w:bookmarkEnd w:id="66"/>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180BE6">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68"/>
    <w:p w14:paraId="418DFF3D" w14:textId="77777777" w:rsidR="00BB7D05" w:rsidRDefault="0069469B" w:rsidP="00180BE6">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9" w:name="_Hlk1997818"/>
      <w:bookmarkEnd w:id="63"/>
      <w:bookmarkEnd w:id="64"/>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180BE6">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69"/>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180BE6">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7A8A81A4" w:rsidR="003A4A69" w:rsidRDefault="0069469B" w:rsidP="00180BE6">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180BE6">
      <w:pPr>
        <w:pStyle w:val="PargrafodaLista"/>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180BE6">
      <w:pPr>
        <w:pStyle w:val="PargrafodaLista"/>
        <w:numPr>
          <w:ilvl w:val="1"/>
          <w:numId w:val="7"/>
        </w:numPr>
        <w:spacing w:line="320" w:lineRule="exact"/>
        <w:ind w:left="0" w:hanging="11"/>
        <w:jc w:val="both"/>
      </w:pPr>
      <w:bookmarkStart w:id="70" w:name="_Toc80174431"/>
      <w:bookmarkStart w:id="71" w:name="_Toc82867920"/>
      <w:r w:rsidRPr="00C04B5F">
        <w:rPr>
          <w:b/>
          <w:bCs/>
        </w:rPr>
        <w:t>Lei Aplicável</w:t>
      </w:r>
      <w:bookmarkEnd w:id="70"/>
      <w:bookmarkEnd w:id="71"/>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180BE6">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43CDC9F" w:rsidR="00511E31" w:rsidRDefault="00511E31" w:rsidP="00180BE6">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7599138F" w:rsidR="00766DCA" w:rsidRPr="00766DCA" w:rsidRDefault="00766DCA" w:rsidP="00F1481E">
      <w:pPr>
        <w:pStyle w:val="Remetente"/>
        <w:spacing w:line="320" w:lineRule="exact"/>
        <w:jc w:val="center"/>
        <w:rPr>
          <w:lang w:val="pt-BR"/>
        </w:rPr>
      </w:pPr>
      <w:r>
        <w:rPr>
          <w:lang w:val="pt-BR"/>
        </w:rPr>
        <w:t xml:space="preserve">São Paulo, </w:t>
      </w:r>
      <w:bookmarkStart w:id="72" w:name="_Hlk71076526"/>
      <w:r w:rsidR="00384DAE" w:rsidRPr="00912D02">
        <w:rPr>
          <w:lang w:val="pt-BR"/>
        </w:rPr>
        <w:t>13 de janeiro</w:t>
      </w:r>
      <w:r w:rsidR="00627859">
        <w:rPr>
          <w:lang w:val="pt-BR"/>
        </w:rPr>
        <w:t xml:space="preserve"> de </w:t>
      </w:r>
      <w:bookmarkEnd w:id="72"/>
      <w:r w:rsidR="001642B1">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73"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74" w:name="_DV_M477"/>
      <w:bookmarkEnd w:id="7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75" w:name="_DV_M478"/>
      <w:bookmarkEnd w:id="7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76" w:name="_DV_M479"/>
      <w:bookmarkEnd w:id="7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73"/>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PargrafodaLista"/>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77"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78"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79"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79"/>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79B21C1B"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5A04D8">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80" w:name="_Hlk81411443"/>
            <w:r>
              <w:t>Colinas</w:t>
            </w:r>
            <w:bookmarkEnd w:id="80"/>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65E13B84"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5A04D8">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5A04D8">
              <w:rPr>
                <w:rFonts w:ascii="Times New Roman" w:hAnsi="Times New Roman"/>
                <w:sz w:val="24"/>
              </w:rPr>
              <w:t>Fiadores</w:t>
            </w:r>
            <w:r w:rsidR="005A04D8" w:rsidRPr="000E781F">
              <w:rPr>
                <w:rFonts w:ascii="Times New Roman" w:hAnsi="Times New Roman"/>
                <w:sz w:val="24"/>
              </w:rPr>
              <w:t xml:space="preserve"> </w:t>
            </w:r>
            <w:r w:rsidRPr="000E781F">
              <w:rPr>
                <w:rFonts w:ascii="Times New Roman" w:hAnsi="Times New Roman"/>
                <w:sz w:val="24"/>
              </w:rPr>
              <w:t>até a data de seu pagamento efetivo.</w:t>
            </w:r>
          </w:p>
        </w:tc>
      </w:tr>
      <w:bookmarkEnd w:id="78"/>
    </w:tbl>
    <w:p w14:paraId="5D7BD214" w14:textId="77777777" w:rsidR="00FA3C2C" w:rsidRDefault="00FA3C2C" w:rsidP="00F1481E">
      <w:pPr>
        <w:spacing w:line="320" w:lineRule="exact"/>
        <w:jc w:val="center"/>
      </w:pPr>
    </w:p>
    <w:bookmarkEnd w:id="77"/>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420D474B" w14:textId="7E211282" w:rsidR="00E65C4D" w:rsidRDefault="00F12716" w:rsidP="00F1481E">
      <w:pPr>
        <w:autoSpaceDE/>
        <w:autoSpaceDN/>
        <w:adjustRightInd/>
        <w:spacing w:line="320" w:lineRule="exact"/>
        <w:jc w:val="center"/>
        <w:rPr>
          <w:smallCaps/>
          <w:u w:val="single"/>
        </w:rPr>
      </w:pPr>
      <w:r>
        <w:rPr>
          <w:smallCaps/>
          <w:u w:val="single"/>
        </w:rPr>
        <w:lastRenderedPageBreak/>
        <w:br w:type="column"/>
      </w:r>
      <w:bookmarkStart w:id="81" w:name="_Hlk42182733"/>
      <w:r w:rsidR="00E65C4D" w:rsidRPr="00861F54">
        <w:rPr>
          <w:smallCaps/>
          <w:u w:val="single"/>
        </w:rPr>
        <w:lastRenderedPageBreak/>
        <w:t>Anexo I</w:t>
      </w:r>
      <w:r w:rsidR="00E65C4D">
        <w:rPr>
          <w:smallCaps/>
          <w:u w:val="single"/>
        </w:rPr>
        <w:t>I</w:t>
      </w:r>
    </w:p>
    <w:bookmarkEnd w:id="81"/>
    <w:p w14:paraId="3EC57145" w14:textId="0BA790AE"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w:t>
      </w:r>
      <w:r w:rsidRPr="004B7987">
        <w:t xml:space="preserve">Srs. </w:t>
      </w:r>
      <w:r w:rsidRPr="00912D02">
        <w:rPr>
          <w:bCs/>
          <w:iCs/>
        </w:rPr>
        <w:t>[</w:t>
      </w:r>
      <w:r w:rsidRPr="00912D02">
        <w:rPr>
          <w:b/>
          <w:iCs/>
        </w:rPr>
        <w:t>NOME</w:t>
      </w:r>
      <w:r w:rsidRPr="00912D02">
        <w:rPr>
          <w:bCs/>
          <w:iCs/>
        </w:rPr>
        <w:t>]</w:t>
      </w:r>
      <w:r w:rsidRPr="004B7987">
        <w:rPr>
          <w:bCs/>
          <w:iCs/>
        </w:rPr>
        <w:t xml:space="preserve">, </w:t>
      </w:r>
      <w:r w:rsidRPr="00912D02">
        <w:rPr>
          <w:bCs/>
          <w:iCs/>
        </w:rPr>
        <w:t>[nacionalidade]</w:t>
      </w:r>
      <w:r w:rsidRPr="004B7987">
        <w:rPr>
          <w:bCs/>
          <w:iCs/>
        </w:rPr>
        <w:t xml:space="preserve">, </w:t>
      </w:r>
      <w:r w:rsidRPr="00912D02">
        <w:rPr>
          <w:bCs/>
          <w:iCs/>
        </w:rPr>
        <w:t>[estado civil]</w:t>
      </w:r>
      <w:r w:rsidRPr="004B7987">
        <w:rPr>
          <w:bCs/>
          <w:iCs/>
        </w:rPr>
        <w:t xml:space="preserve">, </w:t>
      </w:r>
      <w:r w:rsidRPr="00912D02">
        <w:rPr>
          <w:bCs/>
          <w:iCs/>
        </w:rPr>
        <w:t>[profissão]</w:t>
      </w:r>
      <w:r w:rsidRPr="004B7987">
        <w:rPr>
          <w:bCs/>
          <w:iCs/>
        </w:rPr>
        <w:t xml:space="preserve">, portador da cédula de identidade RG n.º </w:t>
      </w:r>
      <w:r w:rsidRPr="00912D02">
        <w:rPr>
          <w:bCs/>
          <w:iCs/>
        </w:rPr>
        <w:t>[●]</w:t>
      </w:r>
      <w:r w:rsidRPr="004B7987">
        <w:rPr>
          <w:bCs/>
          <w:iCs/>
        </w:rPr>
        <w:t xml:space="preserve"> </w:t>
      </w:r>
      <w:r w:rsidRPr="00912D02">
        <w:rPr>
          <w:bCs/>
          <w:iCs/>
        </w:rPr>
        <w:t>[órgão emissor/UF]</w:t>
      </w:r>
      <w:r w:rsidRPr="004B7987">
        <w:rPr>
          <w:bCs/>
          <w:iCs/>
        </w:rPr>
        <w:t>, inscrito no CPF/ME sob o n.º </w:t>
      </w:r>
      <w:r w:rsidRPr="00912D02">
        <w:rPr>
          <w:bCs/>
          <w:iCs/>
        </w:rPr>
        <w:t>[●]</w:t>
      </w:r>
      <w:r w:rsidRPr="004B7987">
        <w:rPr>
          <w:bCs/>
          <w:iCs/>
        </w:rPr>
        <w:t xml:space="preserve">, residente e domiciliado na cidade de </w:t>
      </w:r>
      <w:r w:rsidRPr="00912D02">
        <w:rPr>
          <w:bCs/>
          <w:iCs/>
        </w:rPr>
        <w:t>[●]</w:t>
      </w:r>
      <w:r w:rsidRPr="004B7987">
        <w:rPr>
          <w:bCs/>
          <w:iCs/>
        </w:rPr>
        <w:t xml:space="preserve">, Estado de </w:t>
      </w:r>
      <w:r w:rsidRPr="00912D02">
        <w:rPr>
          <w:bCs/>
          <w:iCs/>
        </w:rPr>
        <w:t>[●]</w:t>
      </w:r>
      <w:r w:rsidRPr="004B7987">
        <w:rPr>
          <w:bCs/>
          <w:iCs/>
        </w:rPr>
        <w:t xml:space="preserve">, na </w:t>
      </w:r>
      <w:r w:rsidRPr="00912D02">
        <w:rPr>
          <w:bCs/>
          <w:iCs/>
        </w:rPr>
        <w:t>[●]</w:t>
      </w:r>
      <w:r w:rsidRPr="004B7987">
        <w:rPr>
          <w:bCs/>
          <w:iCs/>
        </w:rPr>
        <w:t>,</w:t>
      </w:r>
      <w:r w:rsidRPr="004B7987">
        <w:t xml:space="preserve"> e </w:t>
      </w:r>
      <w:r w:rsidRPr="00912D02">
        <w:rPr>
          <w:bCs/>
          <w:iCs/>
        </w:rPr>
        <w:t>[</w:t>
      </w:r>
      <w:r w:rsidR="00F42C36" w:rsidRPr="00912D02">
        <w:rPr>
          <w:b/>
          <w:iCs/>
        </w:rPr>
        <w:t>NOME</w:t>
      </w:r>
      <w:r w:rsidRPr="00912D02">
        <w:rPr>
          <w:bCs/>
          <w:iCs/>
        </w:rPr>
        <w:t>]</w:t>
      </w:r>
      <w:r w:rsidRPr="004B7987">
        <w:rPr>
          <w:bCs/>
          <w:iCs/>
        </w:rPr>
        <w:t xml:space="preserve">, </w:t>
      </w:r>
      <w:r w:rsidRPr="00912D02">
        <w:rPr>
          <w:bCs/>
          <w:iCs/>
        </w:rPr>
        <w:t>[nacionalidade]</w:t>
      </w:r>
      <w:r w:rsidRPr="004B7987">
        <w:rPr>
          <w:bCs/>
          <w:iCs/>
        </w:rPr>
        <w:t xml:space="preserve">, </w:t>
      </w:r>
      <w:r w:rsidRPr="00912D02">
        <w:rPr>
          <w:bCs/>
          <w:iCs/>
        </w:rPr>
        <w:t>[estado civil]</w:t>
      </w:r>
      <w:r w:rsidRPr="004B7987">
        <w:rPr>
          <w:bCs/>
          <w:iCs/>
        </w:rPr>
        <w:t xml:space="preserve">, </w:t>
      </w:r>
      <w:r w:rsidRPr="00912D02">
        <w:rPr>
          <w:bCs/>
          <w:iCs/>
        </w:rPr>
        <w:t>[profissão]</w:t>
      </w:r>
      <w:r w:rsidRPr="004B7987">
        <w:rPr>
          <w:bCs/>
          <w:iCs/>
        </w:rPr>
        <w:t xml:space="preserve">, portador da cédula de identidade RG n.º </w:t>
      </w:r>
      <w:r w:rsidRPr="00912D02">
        <w:rPr>
          <w:bCs/>
          <w:iCs/>
        </w:rPr>
        <w:t>[●]</w:t>
      </w:r>
      <w:r w:rsidRPr="004B7987">
        <w:rPr>
          <w:bCs/>
          <w:iCs/>
        </w:rPr>
        <w:t xml:space="preserve"> </w:t>
      </w:r>
      <w:r w:rsidRPr="00912D02">
        <w:rPr>
          <w:bCs/>
          <w:iCs/>
        </w:rPr>
        <w:t>[órgão emissor/UF]</w:t>
      </w:r>
      <w:r w:rsidRPr="004B7987">
        <w:rPr>
          <w:bCs/>
          <w:iCs/>
        </w:rPr>
        <w:t>, inscrito no CPF/ME sob o n.º </w:t>
      </w:r>
      <w:r w:rsidRPr="00912D02">
        <w:rPr>
          <w:bCs/>
          <w:iCs/>
        </w:rPr>
        <w:t>[●]</w:t>
      </w:r>
      <w:r w:rsidRPr="004B7987">
        <w:rPr>
          <w:bCs/>
          <w:iCs/>
        </w:rPr>
        <w:t xml:space="preserve">, residente e domiciliado na cidade de </w:t>
      </w:r>
      <w:r w:rsidRPr="00912D02">
        <w:rPr>
          <w:bCs/>
          <w:iCs/>
        </w:rPr>
        <w:t>[●]</w:t>
      </w:r>
      <w:r w:rsidRPr="004B7987">
        <w:rPr>
          <w:bCs/>
          <w:iCs/>
        </w:rPr>
        <w:t xml:space="preserve">, Estado de </w:t>
      </w:r>
      <w:r w:rsidRPr="00912D02">
        <w:rPr>
          <w:bCs/>
          <w:iCs/>
        </w:rPr>
        <w:t>[●]</w:t>
      </w:r>
      <w:r w:rsidRPr="004B7987">
        <w:rPr>
          <w:bCs/>
          <w:iCs/>
        </w:rPr>
        <w:t xml:space="preserve">, na </w:t>
      </w:r>
      <w:r w:rsidRPr="00912D02">
        <w:rPr>
          <w:bCs/>
          <w:iCs/>
        </w:rPr>
        <w:t>[●]</w:t>
      </w:r>
      <w:r w:rsidRPr="004B7987">
        <w:t xml:space="preserve"> (</w:t>
      </w:r>
      <w:r w:rsidR="00384E0D" w:rsidRPr="004B7987">
        <w:t>“</w:t>
      </w:r>
      <w:r w:rsidRPr="004B7987">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82"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82"/>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912D02">
        <w:rPr>
          <w:color w:val="000000"/>
        </w:rPr>
        <w:t>[local e data</w:t>
      </w:r>
      <w:r w:rsidRPr="004B7987">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83" w:name="_DV_M298"/>
      <w:bookmarkStart w:id="84" w:name="_DV_M300"/>
      <w:bookmarkStart w:id="85" w:name="_DV_M301"/>
      <w:bookmarkStart w:id="86" w:name="_DV_M302"/>
      <w:bookmarkStart w:id="87" w:name="_DV_M303"/>
      <w:bookmarkStart w:id="88" w:name="_DV_M304"/>
      <w:bookmarkStart w:id="89" w:name="_DV_M305"/>
      <w:bookmarkStart w:id="90" w:name="_DV_M306"/>
      <w:bookmarkStart w:id="91" w:name="_DV_M307"/>
      <w:bookmarkStart w:id="92" w:name="_DV_M308"/>
      <w:bookmarkStart w:id="93" w:name="_DV_M309"/>
      <w:bookmarkStart w:id="94" w:name="_DV_M310"/>
      <w:bookmarkStart w:id="95" w:name="_DV_M311"/>
      <w:bookmarkStart w:id="96" w:name="_DV_M313"/>
      <w:bookmarkStart w:id="97" w:name="_DV_M314"/>
      <w:bookmarkStart w:id="98" w:name="_DV_M315"/>
      <w:bookmarkStart w:id="99" w:name="_DV_M31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sectPr w:rsidR="00AB4058" w:rsidRPr="00861F54" w:rsidSect="00853643">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DA05" w14:textId="77777777" w:rsidR="009B2021" w:rsidRDefault="009B2021">
      <w:r>
        <w:t>P</w:t>
      </w:r>
      <w:r>
        <w:separator/>
      </w:r>
    </w:p>
  </w:endnote>
  <w:endnote w:type="continuationSeparator" w:id="0">
    <w:p w14:paraId="05C37000" w14:textId="77777777" w:rsidR="009B2021" w:rsidRDefault="009B2021"/>
    <w:p w14:paraId="35AC5431" w14:textId="77777777" w:rsidR="009B2021" w:rsidRDefault="009B2021">
      <w:r>
        <w:t>P</w:t>
      </w:r>
    </w:p>
  </w:endnote>
  <w:endnote w:type="continuationNotice" w:id="1">
    <w:p w14:paraId="798957F7" w14:textId="77777777" w:rsidR="009B2021" w:rsidRDefault="009B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C0C" w14:textId="77777777" w:rsidR="00A34AFB" w:rsidRDefault="00A34A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578A" w14:textId="77777777" w:rsidR="009B2021" w:rsidRDefault="009B2021">
      <w:r>
        <w:separator/>
      </w:r>
    </w:p>
    <w:p w14:paraId="6C171DE0" w14:textId="77777777" w:rsidR="009B2021" w:rsidRDefault="009B2021"/>
  </w:footnote>
  <w:footnote w:type="continuationSeparator" w:id="0">
    <w:p w14:paraId="72E3B6F6" w14:textId="77777777" w:rsidR="009B2021" w:rsidRDefault="009B2021">
      <w:r>
        <w:continuationSeparator/>
      </w:r>
    </w:p>
    <w:p w14:paraId="24EEE46B" w14:textId="77777777" w:rsidR="009B2021" w:rsidRDefault="009B2021"/>
  </w:footnote>
  <w:footnote w:type="continuationNotice" w:id="1">
    <w:p w14:paraId="3628CC09" w14:textId="77777777" w:rsidR="009B2021" w:rsidRDefault="009B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0209" w14:textId="77777777" w:rsidR="00A34AFB" w:rsidRDefault="00A34A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Cabealho"/>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0"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4"/>
  </w:num>
  <w:num w:numId="6">
    <w:abstractNumId w:val="16"/>
  </w:num>
  <w:num w:numId="7">
    <w:abstractNumId w:val="20"/>
  </w:num>
  <w:num w:numId="8">
    <w:abstractNumId w:val="19"/>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7"/>
  </w:num>
  <w:num w:numId="15">
    <w:abstractNumId w:val="15"/>
  </w:num>
  <w:num w:numId="16">
    <w:abstractNumId w:val="11"/>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7"/>
  </w:num>
  <w:num w:numId="22">
    <w:abstractNumId w:val="3"/>
  </w:num>
  <w:num w:numId="23">
    <w:abstractNumId w:val="10"/>
  </w:num>
  <w:num w:numId="24">
    <w:abstractNumId w:val="1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DAE"/>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2869"/>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536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72E9"/>
    <w:rsid w:val="006078C5"/>
    <w:rsid w:val="00607A84"/>
    <w:rsid w:val="00607EFB"/>
    <w:rsid w:val="0061181C"/>
    <w:rsid w:val="00611945"/>
    <w:rsid w:val="00611DA0"/>
    <w:rsid w:val="006121FF"/>
    <w:rsid w:val="006133C6"/>
    <w:rsid w:val="00613F3E"/>
    <w:rsid w:val="00614026"/>
    <w:rsid w:val="00615C24"/>
    <w:rsid w:val="0062098B"/>
    <w:rsid w:val="00622803"/>
    <w:rsid w:val="00623252"/>
    <w:rsid w:val="006237A1"/>
    <w:rsid w:val="0062399B"/>
    <w:rsid w:val="0062451E"/>
    <w:rsid w:val="00624FD9"/>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6DC1"/>
    <w:rsid w:val="00962E35"/>
    <w:rsid w:val="00966477"/>
    <w:rsid w:val="0096729D"/>
    <w:rsid w:val="0096754F"/>
    <w:rsid w:val="00970501"/>
    <w:rsid w:val="00970C75"/>
    <w:rsid w:val="00971166"/>
    <w:rsid w:val="009712DD"/>
    <w:rsid w:val="00971F75"/>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021"/>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2E5D"/>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455"/>
    <w:rsid w:val="00D20557"/>
    <w:rsid w:val="00D20912"/>
    <w:rsid w:val="00D20A79"/>
    <w:rsid w:val="00D20C08"/>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2033"/>
    <w:rsid w:val="00D452CE"/>
    <w:rsid w:val="00D4580A"/>
    <w:rsid w:val="00D45DC2"/>
    <w:rsid w:val="00D47097"/>
    <w:rsid w:val="00D50205"/>
    <w:rsid w:val="00D5147F"/>
    <w:rsid w:val="00D52458"/>
    <w:rsid w:val="00D529D3"/>
    <w:rsid w:val="00D55074"/>
    <w:rsid w:val="00D56D34"/>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CCF"/>
    <w:rsid w:val="00F24D4D"/>
    <w:rsid w:val="00F2500E"/>
    <w:rsid w:val="00F257F3"/>
    <w:rsid w:val="00F26019"/>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yperlink" Target="mailto:beatriz.curi@lyoncapital.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yperlink" Target="mailto:luiz.guilherme@lyoncapital.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nilton.bertuchi@lyoncapital.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openxmlformats.org/officeDocument/2006/relationships/footer" Target="footer2.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 G E D ! 4 9 5 5 4 7 7 . 1 0 < / d o c u m e n t i d >  
     < s e n d e r i d > C A O L I V E I R A < / s e n d e r i d >  
     < s e n d e r e m a i l > C A O L I V E I R A @ V I E I R A R E Z E N D E . C O M . B R < / s e n d e r e m a i l >  
     < l a s t m o d i f i e d > 2 0 2 2 - 0 1 - 1 3 T 1 5 : 5 9 : 0 0 . 0 0 0 0 0 0 0 - 0 3 : 0 0 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12148</Words>
  <Characters>69863</Characters>
  <Application>Microsoft Office Word</Application>
  <DocSecurity>0</DocSecurity>
  <Lines>1940</Lines>
  <Paragraphs>706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2</cp:revision>
  <cp:lastPrinted>2014-09-12T17:33:00Z</cp:lastPrinted>
  <dcterms:created xsi:type="dcterms:W3CDTF">2022-01-13T18:59:00Z</dcterms:created>
  <dcterms:modified xsi:type="dcterms:W3CDTF">2022-01-13T18:59:00Z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2022-01-11T00:16:03Z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935ecdc2-ba3d-430c-b655-bacdd6a8871f</vt:lpwstr>
  </property>
  <property fmtid="{D5CDD505-2E9C-101B-9397-08002B2CF9AE}" pid="15" name="MSIP_Label_3c41c091-3cbc-4dba-8b59-ce62f19500db_ContentBits">
    <vt:lpwstr>1</vt:lpwstr>
  </property>
</Properties>
</file>