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7DB90" w14:textId="220386BE" w:rsidR="0017539F" w:rsidRPr="004C3CE5" w:rsidRDefault="0017539F" w:rsidP="004C3CE5">
      <w:pPr>
        <w:widowControl/>
        <w:tabs>
          <w:tab w:val="left" w:pos="7513"/>
        </w:tabs>
        <w:spacing w:line="288" w:lineRule="auto"/>
        <w:contextualSpacing/>
        <w:jc w:val="center"/>
        <w:rPr>
          <w:rFonts w:ascii="Georgia" w:hAnsi="Georgia"/>
          <w:b/>
          <w:caps/>
          <w:color w:val="000000"/>
          <w:sz w:val="22"/>
          <w:szCs w:val="22"/>
        </w:rPr>
      </w:pPr>
      <w:bookmarkStart w:id="0" w:name="_Toc41728596"/>
      <w:r w:rsidRPr="004C3CE5">
        <w:rPr>
          <w:rFonts w:ascii="Georgia" w:hAnsi="Georgia"/>
          <w:b/>
          <w:caps/>
          <w:color w:val="000000"/>
          <w:sz w:val="22"/>
          <w:szCs w:val="22"/>
        </w:rPr>
        <w:t>CONTRATO</w:t>
      </w:r>
      <w:r w:rsidR="004F0C32" w:rsidRPr="004C3CE5">
        <w:rPr>
          <w:rFonts w:ascii="Georgia" w:hAnsi="Georgia"/>
          <w:b/>
          <w:caps/>
          <w:color w:val="000000"/>
          <w:sz w:val="22"/>
          <w:szCs w:val="22"/>
        </w:rPr>
        <w:t xml:space="preserve"> de Cessão Fiduciária de </w:t>
      </w:r>
      <w:r w:rsidR="00ED4DF3" w:rsidRPr="004C3CE5">
        <w:rPr>
          <w:rFonts w:ascii="Georgia" w:hAnsi="Georgia"/>
          <w:b/>
          <w:caps/>
          <w:color w:val="000000"/>
          <w:sz w:val="22"/>
          <w:szCs w:val="22"/>
        </w:rPr>
        <w:t>DIREITOS RELATIVOS às</w:t>
      </w:r>
    </w:p>
    <w:p w14:paraId="0AEE1237" w14:textId="108EFEF4" w:rsidR="004F0C32" w:rsidRPr="004C3CE5" w:rsidRDefault="004F0C32" w:rsidP="004C3CE5">
      <w:pPr>
        <w:widowControl/>
        <w:tabs>
          <w:tab w:val="left" w:pos="7513"/>
        </w:tabs>
        <w:spacing w:line="288" w:lineRule="auto"/>
        <w:contextualSpacing/>
        <w:jc w:val="center"/>
        <w:rPr>
          <w:rFonts w:ascii="Georgia" w:hAnsi="Georgia"/>
          <w:b/>
          <w:caps/>
          <w:color w:val="000000"/>
          <w:sz w:val="22"/>
          <w:szCs w:val="22"/>
        </w:rPr>
      </w:pPr>
      <w:r w:rsidRPr="004C3CE5">
        <w:rPr>
          <w:rFonts w:ascii="Georgia" w:hAnsi="Georgia"/>
          <w:b/>
          <w:caps/>
          <w:color w:val="000000"/>
          <w:sz w:val="22"/>
          <w:szCs w:val="22"/>
        </w:rPr>
        <w:t>Conta</w:t>
      </w:r>
      <w:r w:rsidR="008E4D4F" w:rsidRPr="004C3CE5">
        <w:rPr>
          <w:rFonts w:ascii="Georgia" w:hAnsi="Georgia"/>
          <w:b/>
          <w:caps/>
          <w:color w:val="000000"/>
          <w:sz w:val="22"/>
          <w:szCs w:val="22"/>
        </w:rPr>
        <w:t>S</w:t>
      </w:r>
      <w:r w:rsidRPr="004C3CE5">
        <w:rPr>
          <w:rFonts w:ascii="Georgia" w:hAnsi="Georgia"/>
          <w:b/>
          <w:caps/>
          <w:color w:val="000000"/>
          <w:sz w:val="22"/>
          <w:szCs w:val="22"/>
        </w:rPr>
        <w:t xml:space="preserve"> </w:t>
      </w:r>
      <w:r w:rsidR="005155C3" w:rsidRPr="004C3CE5">
        <w:rPr>
          <w:rFonts w:ascii="Georgia" w:hAnsi="Georgia"/>
          <w:b/>
          <w:caps/>
          <w:color w:val="000000"/>
          <w:sz w:val="22"/>
          <w:szCs w:val="22"/>
        </w:rPr>
        <w:t>VINCULADA</w:t>
      </w:r>
      <w:r w:rsidR="008E4D4F" w:rsidRPr="004C3CE5">
        <w:rPr>
          <w:rFonts w:ascii="Georgia" w:hAnsi="Georgia"/>
          <w:b/>
          <w:caps/>
          <w:color w:val="000000"/>
          <w:sz w:val="22"/>
          <w:szCs w:val="22"/>
        </w:rPr>
        <w:t>S</w:t>
      </w:r>
      <w:r w:rsidR="005155C3" w:rsidRPr="004C3CE5">
        <w:rPr>
          <w:rFonts w:ascii="Georgia" w:hAnsi="Georgia"/>
          <w:b/>
          <w:caps/>
          <w:color w:val="000000"/>
          <w:sz w:val="22"/>
          <w:szCs w:val="22"/>
        </w:rPr>
        <w:t xml:space="preserve"> </w:t>
      </w:r>
      <w:r w:rsidRPr="004C3CE5">
        <w:rPr>
          <w:rFonts w:ascii="Georgia" w:hAnsi="Georgia"/>
          <w:b/>
          <w:caps/>
          <w:color w:val="000000"/>
          <w:sz w:val="22"/>
          <w:szCs w:val="22"/>
        </w:rPr>
        <w:t>e Outras Avenças</w:t>
      </w:r>
    </w:p>
    <w:p w14:paraId="6A3D7D67" w14:textId="77777777" w:rsidR="009C6A75" w:rsidRPr="004C3CE5" w:rsidRDefault="009C6A75" w:rsidP="004C3CE5">
      <w:pPr>
        <w:widowControl/>
        <w:tabs>
          <w:tab w:val="left" w:pos="7513"/>
        </w:tabs>
        <w:spacing w:line="288" w:lineRule="auto"/>
        <w:contextualSpacing/>
        <w:jc w:val="both"/>
        <w:rPr>
          <w:rFonts w:ascii="Georgia" w:hAnsi="Georgia"/>
          <w:color w:val="000000"/>
          <w:sz w:val="22"/>
          <w:szCs w:val="22"/>
        </w:rPr>
      </w:pPr>
    </w:p>
    <w:p w14:paraId="5400C5D0" w14:textId="51DD2E45" w:rsidR="004F0C32" w:rsidRPr="004C3CE5" w:rsidRDefault="009C6A75" w:rsidP="004C3CE5">
      <w:pPr>
        <w:widowControl/>
        <w:tabs>
          <w:tab w:val="left" w:pos="7513"/>
        </w:tabs>
        <w:spacing w:line="288" w:lineRule="auto"/>
        <w:contextualSpacing/>
        <w:jc w:val="both"/>
        <w:rPr>
          <w:rFonts w:ascii="Georgia" w:hAnsi="Georgia"/>
          <w:sz w:val="22"/>
          <w:szCs w:val="22"/>
        </w:rPr>
      </w:pPr>
      <w:bookmarkStart w:id="1" w:name="_DV_M2"/>
      <w:bookmarkStart w:id="2" w:name="_DV_M3"/>
      <w:bookmarkEnd w:id="1"/>
      <w:bookmarkEnd w:id="2"/>
      <w:r w:rsidRPr="004C3CE5">
        <w:rPr>
          <w:rFonts w:ascii="Georgia" w:hAnsi="Georgia"/>
          <w:color w:val="000000"/>
          <w:sz w:val="22"/>
          <w:szCs w:val="22"/>
        </w:rPr>
        <w:t xml:space="preserve">Pelo presente </w:t>
      </w:r>
      <w:r w:rsidR="00A43953" w:rsidRPr="004C3CE5">
        <w:rPr>
          <w:rFonts w:ascii="Georgia" w:hAnsi="Georgia"/>
          <w:color w:val="000000"/>
          <w:sz w:val="22"/>
          <w:szCs w:val="22"/>
        </w:rPr>
        <w:t>i</w:t>
      </w:r>
      <w:r w:rsidR="004F0C32" w:rsidRPr="004C3CE5">
        <w:rPr>
          <w:rFonts w:ascii="Georgia" w:hAnsi="Georgia"/>
          <w:sz w:val="22"/>
          <w:szCs w:val="22"/>
        </w:rPr>
        <w:t>nstrumento</w:t>
      </w:r>
      <w:r w:rsidR="00A43953" w:rsidRPr="004C3CE5">
        <w:rPr>
          <w:rFonts w:ascii="Georgia" w:hAnsi="Georgia"/>
          <w:sz w:val="22"/>
          <w:szCs w:val="22"/>
        </w:rPr>
        <w:t>, as partes</w:t>
      </w:r>
      <w:r w:rsidR="00383000" w:rsidRPr="004C3CE5">
        <w:rPr>
          <w:rFonts w:ascii="Georgia" w:hAnsi="Georgia"/>
          <w:sz w:val="22"/>
          <w:szCs w:val="22"/>
        </w:rPr>
        <w:t>,</w:t>
      </w:r>
    </w:p>
    <w:p w14:paraId="3CB19DE5" w14:textId="77777777" w:rsidR="009C6A75" w:rsidRPr="004C3CE5" w:rsidRDefault="009C6A75" w:rsidP="004C3CE5">
      <w:pPr>
        <w:widowControl/>
        <w:tabs>
          <w:tab w:val="left" w:pos="7513"/>
        </w:tabs>
        <w:spacing w:line="288" w:lineRule="auto"/>
        <w:contextualSpacing/>
        <w:jc w:val="both"/>
        <w:rPr>
          <w:rFonts w:ascii="Georgia" w:hAnsi="Georgia"/>
          <w:color w:val="000000"/>
          <w:sz w:val="22"/>
          <w:szCs w:val="22"/>
        </w:rPr>
      </w:pPr>
    </w:p>
    <w:p w14:paraId="05033229" w14:textId="4C585988" w:rsidR="004F0C32" w:rsidRPr="004C3CE5" w:rsidRDefault="008E4D4F" w:rsidP="004C3CE5">
      <w:pPr>
        <w:pStyle w:val="PargrafodaLista"/>
        <w:widowControl/>
        <w:tabs>
          <w:tab w:val="left" w:pos="1078"/>
          <w:tab w:val="left" w:pos="7513"/>
        </w:tabs>
        <w:spacing w:line="288" w:lineRule="auto"/>
        <w:ind w:left="0"/>
        <w:contextualSpacing/>
        <w:jc w:val="both"/>
        <w:rPr>
          <w:rFonts w:ascii="Georgia" w:hAnsi="Georgia"/>
          <w:sz w:val="22"/>
          <w:szCs w:val="22"/>
        </w:rPr>
      </w:pPr>
      <w:bookmarkStart w:id="3" w:name="_DV_M4"/>
      <w:bookmarkEnd w:id="3"/>
      <w:r w:rsidRPr="004C3CE5">
        <w:rPr>
          <w:rFonts w:ascii="Georgia" w:hAnsi="Georgia"/>
          <w:b/>
          <w:sz w:val="22"/>
          <w:szCs w:val="22"/>
        </w:rPr>
        <w:t>BANCO BMG S.A.</w:t>
      </w:r>
      <w:r w:rsidRPr="004C3CE5">
        <w:rPr>
          <w:rFonts w:ascii="Georgia" w:hAnsi="Georgia"/>
          <w:sz w:val="22"/>
          <w:szCs w:val="22"/>
        </w:rPr>
        <w:t xml:space="preserve">, instituição financeira com sede na cidade de São Paulo, Estado de São Paulo, na Avenida </w:t>
      </w:r>
      <w:r w:rsidR="009960AC">
        <w:rPr>
          <w:rFonts w:ascii="Georgia" w:hAnsi="Georgia"/>
          <w:sz w:val="22"/>
          <w:szCs w:val="22"/>
        </w:rPr>
        <w:t>Presidente Juscelino Kubitschek</w:t>
      </w:r>
      <w:r w:rsidRPr="004C3CE5">
        <w:rPr>
          <w:rFonts w:ascii="Georgia" w:hAnsi="Georgia"/>
          <w:sz w:val="22"/>
          <w:szCs w:val="22"/>
        </w:rPr>
        <w:t>, nº</w:t>
      </w:r>
      <w:r w:rsidR="009960AC">
        <w:rPr>
          <w:rFonts w:ascii="Georgia" w:hAnsi="Georgia"/>
          <w:sz w:val="22"/>
          <w:szCs w:val="22"/>
        </w:rPr>
        <w:t> 1830</w:t>
      </w:r>
      <w:r w:rsidRPr="004C3CE5">
        <w:rPr>
          <w:rFonts w:ascii="Georgia" w:hAnsi="Georgia"/>
          <w:sz w:val="22"/>
          <w:szCs w:val="22"/>
        </w:rPr>
        <w:t>,</w:t>
      </w:r>
      <w:r w:rsidR="009960AC">
        <w:rPr>
          <w:rFonts w:ascii="Georgia" w:hAnsi="Georgia"/>
          <w:sz w:val="22"/>
          <w:szCs w:val="22"/>
        </w:rPr>
        <w:t xml:space="preserve"> </w:t>
      </w:r>
      <w:r w:rsidR="00BF3C2A">
        <w:rPr>
          <w:rFonts w:ascii="Georgia" w:hAnsi="Georgia"/>
          <w:sz w:val="22"/>
          <w:szCs w:val="22"/>
        </w:rPr>
        <w:t>blocos 1 e 2, 10°, 11°,</w:t>
      </w:r>
      <w:r w:rsidR="009960AC">
        <w:rPr>
          <w:rFonts w:ascii="Georgia" w:hAnsi="Georgia"/>
          <w:sz w:val="22"/>
          <w:szCs w:val="22"/>
        </w:rPr>
        <w:t xml:space="preserve"> 13°</w:t>
      </w:r>
      <w:r w:rsidR="00BF3C2A">
        <w:rPr>
          <w:rFonts w:ascii="Georgia" w:hAnsi="Georgia"/>
          <w:sz w:val="22"/>
          <w:szCs w:val="22"/>
        </w:rPr>
        <w:t xml:space="preserve"> e 14° andares (parte)</w:t>
      </w:r>
      <w:r w:rsidR="009960AC">
        <w:rPr>
          <w:rFonts w:ascii="Georgia" w:hAnsi="Georgia"/>
          <w:sz w:val="22"/>
          <w:szCs w:val="22"/>
        </w:rPr>
        <w:t>, salas 101, 102, 112,</w:t>
      </w:r>
      <w:r w:rsidR="00BF3C2A">
        <w:rPr>
          <w:rFonts w:ascii="Georgia" w:hAnsi="Georgia"/>
          <w:sz w:val="22"/>
          <w:szCs w:val="22"/>
        </w:rPr>
        <w:t xml:space="preserve"> </w:t>
      </w:r>
      <w:r w:rsidR="009960AC">
        <w:rPr>
          <w:rFonts w:ascii="Georgia" w:hAnsi="Georgia"/>
          <w:sz w:val="22"/>
          <w:szCs w:val="22"/>
        </w:rPr>
        <w:t>131 e 141</w:t>
      </w:r>
      <w:r w:rsidRPr="004C3CE5">
        <w:rPr>
          <w:rFonts w:ascii="Georgia" w:hAnsi="Georgia"/>
          <w:sz w:val="22"/>
          <w:szCs w:val="22"/>
        </w:rPr>
        <w:t xml:space="preserve">, </w:t>
      </w:r>
      <w:r w:rsidR="00446EFB">
        <w:rPr>
          <w:rFonts w:ascii="Georgia" w:hAnsi="Georgia"/>
          <w:sz w:val="22"/>
          <w:szCs w:val="22"/>
        </w:rPr>
        <w:t xml:space="preserve">Vila Nova Conceição, </w:t>
      </w:r>
      <w:r w:rsidRPr="004C3CE5">
        <w:rPr>
          <w:rFonts w:ascii="Georgia" w:hAnsi="Georgia"/>
          <w:sz w:val="22"/>
          <w:szCs w:val="22"/>
        </w:rPr>
        <w:t>inscrita no CNPJ sob o nº</w:t>
      </w:r>
      <w:r w:rsidR="00BF3C2A">
        <w:rPr>
          <w:rFonts w:ascii="Georgia" w:hAnsi="Georgia"/>
          <w:sz w:val="22"/>
          <w:szCs w:val="22"/>
        </w:rPr>
        <w:t> </w:t>
      </w:r>
      <w:r w:rsidRPr="004C3CE5">
        <w:rPr>
          <w:rFonts w:ascii="Georgia" w:hAnsi="Georgia"/>
          <w:sz w:val="22"/>
          <w:szCs w:val="22"/>
        </w:rPr>
        <w:t>61.186.680/0001-74</w:t>
      </w:r>
      <w:r w:rsidRPr="004C3CE5">
        <w:rPr>
          <w:rFonts w:ascii="Georgia" w:hAnsi="Georgia"/>
          <w:bCs/>
          <w:sz w:val="22"/>
          <w:szCs w:val="22"/>
        </w:rPr>
        <w:t>, neste ato representada nos termos de seu estatuto social</w:t>
      </w:r>
      <w:r w:rsidRPr="004C3CE5">
        <w:rPr>
          <w:rFonts w:ascii="Georgia" w:hAnsi="Georgia"/>
          <w:sz w:val="22"/>
          <w:szCs w:val="22"/>
        </w:rPr>
        <w:t xml:space="preserve"> (“</w:t>
      </w:r>
      <w:r w:rsidRPr="004C3CE5">
        <w:rPr>
          <w:rFonts w:ascii="Georgia" w:hAnsi="Georgia"/>
          <w:b/>
          <w:sz w:val="22"/>
          <w:szCs w:val="22"/>
        </w:rPr>
        <w:t>Fiduciante</w:t>
      </w:r>
      <w:r w:rsidRPr="004C3CE5">
        <w:rPr>
          <w:rFonts w:ascii="Georgia" w:hAnsi="Georgia"/>
          <w:sz w:val="22"/>
          <w:szCs w:val="22"/>
        </w:rPr>
        <w:t>”</w:t>
      </w:r>
      <w:r w:rsidR="0017539F" w:rsidRPr="004C3CE5">
        <w:rPr>
          <w:rFonts w:ascii="Georgia" w:hAnsi="Georgia"/>
          <w:sz w:val="22"/>
          <w:szCs w:val="22"/>
        </w:rPr>
        <w:t xml:space="preserve"> ou “</w:t>
      </w:r>
      <w:r w:rsidR="0017539F" w:rsidRPr="004C3CE5">
        <w:rPr>
          <w:rFonts w:ascii="Georgia" w:hAnsi="Georgia"/>
          <w:b/>
          <w:sz w:val="22"/>
          <w:szCs w:val="22"/>
        </w:rPr>
        <w:t>Cedente</w:t>
      </w:r>
      <w:r w:rsidR="0017539F" w:rsidRPr="004C3CE5">
        <w:rPr>
          <w:rFonts w:ascii="Georgia" w:hAnsi="Georgia"/>
          <w:sz w:val="22"/>
          <w:szCs w:val="22"/>
        </w:rPr>
        <w:t>”</w:t>
      </w:r>
      <w:r w:rsidRPr="004C3CE5">
        <w:rPr>
          <w:rFonts w:ascii="Georgia" w:hAnsi="Georgia"/>
          <w:sz w:val="22"/>
          <w:szCs w:val="22"/>
        </w:rPr>
        <w:t>)</w:t>
      </w:r>
      <w:r w:rsidR="004F0C32" w:rsidRPr="004C3CE5">
        <w:rPr>
          <w:rFonts w:ascii="Georgia" w:hAnsi="Georgia"/>
          <w:sz w:val="22"/>
          <w:szCs w:val="22"/>
        </w:rPr>
        <w:t>; e</w:t>
      </w:r>
    </w:p>
    <w:p w14:paraId="66A80BCF" w14:textId="77777777" w:rsidR="004F0C32" w:rsidRPr="004C3CE5" w:rsidRDefault="004F0C32" w:rsidP="004C3CE5">
      <w:pPr>
        <w:widowControl/>
        <w:tabs>
          <w:tab w:val="left" w:pos="6480"/>
          <w:tab w:val="left" w:pos="7513"/>
          <w:tab w:val="left" w:pos="8789"/>
        </w:tabs>
        <w:spacing w:line="288" w:lineRule="auto"/>
        <w:ind w:right="50"/>
        <w:contextualSpacing/>
        <w:jc w:val="both"/>
        <w:rPr>
          <w:rFonts w:ascii="Georgia" w:hAnsi="Georgia"/>
          <w:color w:val="000000"/>
          <w:sz w:val="22"/>
          <w:szCs w:val="22"/>
        </w:rPr>
      </w:pPr>
    </w:p>
    <w:p w14:paraId="3D0E26BA" w14:textId="73C86930" w:rsidR="00ED5363" w:rsidRPr="004C3CE5" w:rsidRDefault="002C3F2E" w:rsidP="004C3CE5">
      <w:pPr>
        <w:pStyle w:val="PargrafodaLista"/>
        <w:widowControl/>
        <w:tabs>
          <w:tab w:val="left" w:pos="1078"/>
          <w:tab w:val="left" w:pos="7513"/>
        </w:tabs>
        <w:spacing w:line="288" w:lineRule="auto"/>
        <w:ind w:left="0"/>
        <w:contextualSpacing/>
        <w:jc w:val="both"/>
        <w:rPr>
          <w:rFonts w:ascii="Georgia" w:hAnsi="Georgia"/>
          <w:bCs/>
          <w:color w:val="000000"/>
          <w:sz w:val="22"/>
          <w:szCs w:val="22"/>
        </w:rPr>
      </w:pPr>
      <w:r w:rsidRPr="002C3F2E">
        <w:rPr>
          <w:rFonts w:ascii="Georgia" w:hAnsi="Georgia"/>
          <w:b/>
          <w:smallCaps/>
          <w:sz w:val="22"/>
          <w:szCs w:val="22"/>
        </w:rPr>
        <w:t>SIMPLIFIC PAVARINI DISTRIBUIDORA DE TÍTULOS E VALORES MOBILIÁRIOS LTDA.</w:t>
      </w:r>
      <w:r w:rsidR="00901E66" w:rsidRPr="002C3F2E">
        <w:rPr>
          <w:rFonts w:ascii="Georgia" w:hAnsi="Georgia"/>
          <w:smallCaps/>
          <w:sz w:val="22"/>
          <w:szCs w:val="22"/>
        </w:rPr>
        <w:t>,</w:t>
      </w:r>
      <w:r w:rsidR="00901E66" w:rsidRPr="004C3CE5">
        <w:rPr>
          <w:rFonts w:ascii="Georgia" w:hAnsi="Georgia"/>
          <w:smallCaps/>
          <w:sz w:val="22"/>
          <w:szCs w:val="22"/>
        </w:rPr>
        <w:t xml:space="preserve"> </w:t>
      </w:r>
      <w:r w:rsidR="00901E66" w:rsidRPr="004C3CE5">
        <w:rPr>
          <w:rFonts w:ascii="Georgia" w:hAnsi="Georgia"/>
          <w:sz w:val="22"/>
          <w:szCs w:val="22"/>
        </w:rPr>
        <w:t xml:space="preserve">instituição financeira </w:t>
      </w:r>
      <w:r>
        <w:rPr>
          <w:rFonts w:ascii="Georgia" w:hAnsi="Georgia"/>
          <w:sz w:val="22"/>
          <w:szCs w:val="22"/>
        </w:rPr>
        <w:t xml:space="preserve">atuando por meio de sua filial </w:t>
      </w:r>
      <w:r w:rsidR="00901E66" w:rsidRPr="004C3CE5">
        <w:rPr>
          <w:rFonts w:ascii="Georgia" w:hAnsi="Georgia"/>
          <w:sz w:val="22"/>
          <w:szCs w:val="22"/>
        </w:rPr>
        <w:t xml:space="preserve">com </w:t>
      </w:r>
      <w:r>
        <w:rPr>
          <w:rFonts w:ascii="Georgia" w:hAnsi="Georgia"/>
          <w:sz w:val="22"/>
          <w:szCs w:val="22"/>
        </w:rPr>
        <w:t>endereço</w:t>
      </w:r>
      <w:r w:rsidRPr="004C3CE5">
        <w:rPr>
          <w:rFonts w:ascii="Georgia" w:hAnsi="Georgia"/>
          <w:sz w:val="22"/>
          <w:szCs w:val="22"/>
        </w:rPr>
        <w:t xml:space="preserve"> </w:t>
      </w:r>
      <w:r w:rsidR="00901E66" w:rsidRPr="004C3CE5">
        <w:rPr>
          <w:rFonts w:ascii="Georgia" w:hAnsi="Georgia"/>
          <w:sz w:val="22"/>
          <w:szCs w:val="22"/>
        </w:rPr>
        <w:t xml:space="preserve">na cidade de São Paulo, Estado de São Paulo, na </w:t>
      </w:r>
      <w:r>
        <w:rPr>
          <w:rFonts w:ascii="Georgia" w:hAnsi="Georgia"/>
          <w:sz w:val="22"/>
          <w:szCs w:val="22"/>
        </w:rPr>
        <w:t>Rua Joaquim Floriano</w:t>
      </w:r>
      <w:r w:rsidR="008B16D7" w:rsidRPr="004C3CE5">
        <w:rPr>
          <w:rFonts w:ascii="Georgia" w:hAnsi="Georgia"/>
          <w:sz w:val="22"/>
          <w:szCs w:val="22"/>
        </w:rPr>
        <w:t>, nº</w:t>
      </w:r>
      <w:r>
        <w:rPr>
          <w:rFonts w:ascii="Georgia" w:hAnsi="Georgia"/>
          <w:sz w:val="22"/>
          <w:szCs w:val="22"/>
        </w:rPr>
        <w:t> 466</w:t>
      </w:r>
      <w:r w:rsidR="008B16D7" w:rsidRPr="004C3CE5">
        <w:rPr>
          <w:rFonts w:ascii="Georgia" w:hAnsi="Georgia"/>
          <w:sz w:val="22"/>
          <w:szCs w:val="22"/>
        </w:rPr>
        <w:t>,</w:t>
      </w:r>
      <w:r>
        <w:rPr>
          <w:rFonts w:ascii="Georgia" w:hAnsi="Georgia"/>
          <w:sz w:val="22"/>
          <w:szCs w:val="22"/>
        </w:rPr>
        <w:t xml:space="preserve"> bloco B,</w:t>
      </w:r>
      <w:r w:rsidR="008B16D7" w:rsidRPr="004C3CE5">
        <w:rPr>
          <w:rFonts w:ascii="Georgia" w:hAnsi="Georgia"/>
          <w:sz w:val="22"/>
          <w:szCs w:val="22"/>
        </w:rPr>
        <w:t xml:space="preserve"> conjunto</w:t>
      </w:r>
      <w:r>
        <w:rPr>
          <w:rFonts w:ascii="Georgia" w:hAnsi="Georgia"/>
          <w:sz w:val="22"/>
          <w:szCs w:val="22"/>
        </w:rPr>
        <w:t> 1.401</w:t>
      </w:r>
      <w:r w:rsidR="008B16D7" w:rsidRPr="004C3CE5">
        <w:rPr>
          <w:rFonts w:ascii="Georgia" w:hAnsi="Georgia"/>
          <w:sz w:val="22"/>
          <w:szCs w:val="22"/>
        </w:rPr>
        <w:t xml:space="preserve">, </w:t>
      </w:r>
      <w:r>
        <w:rPr>
          <w:rFonts w:ascii="Georgia" w:hAnsi="Georgia"/>
          <w:sz w:val="22"/>
          <w:szCs w:val="22"/>
        </w:rPr>
        <w:t>Itaim Bibi</w:t>
      </w:r>
      <w:r w:rsidR="008B16D7" w:rsidRPr="004C3CE5">
        <w:rPr>
          <w:rFonts w:ascii="Georgia" w:hAnsi="Georgia"/>
          <w:sz w:val="22"/>
          <w:szCs w:val="22"/>
        </w:rPr>
        <w:t>, CEP</w:t>
      </w:r>
      <w:r>
        <w:rPr>
          <w:rFonts w:ascii="Georgia" w:hAnsi="Georgia"/>
          <w:sz w:val="22"/>
          <w:szCs w:val="22"/>
        </w:rPr>
        <w:t> 04534-002</w:t>
      </w:r>
      <w:r w:rsidR="00901E66" w:rsidRPr="004C3CE5">
        <w:rPr>
          <w:rFonts w:ascii="Georgia" w:hAnsi="Georgia"/>
          <w:sz w:val="22"/>
          <w:szCs w:val="22"/>
        </w:rPr>
        <w:t xml:space="preserve">, inscrita no </w:t>
      </w:r>
      <w:r w:rsidR="00901E66" w:rsidRPr="00446EFB">
        <w:rPr>
          <w:rFonts w:ascii="Georgia" w:hAnsi="Georgia"/>
          <w:sz w:val="22"/>
          <w:szCs w:val="22"/>
        </w:rPr>
        <w:t>CNPJ sob o nº</w:t>
      </w:r>
      <w:r w:rsidRPr="00446EFB">
        <w:rPr>
          <w:rFonts w:ascii="Georgia" w:hAnsi="Georgia"/>
          <w:sz w:val="22"/>
          <w:szCs w:val="22"/>
        </w:rPr>
        <w:t> 15.227.994/0004-01</w:t>
      </w:r>
      <w:r w:rsidR="00901E66" w:rsidRPr="00446EFB">
        <w:rPr>
          <w:rFonts w:ascii="Georgia" w:hAnsi="Georgia"/>
          <w:sz w:val="22"/>
          <w:szCs w:val="22"/>
        </w:rPr>
        <w:t>, neste ato representada na forma de seu contrato social,</w:t>
      </w:r>
      <w:r w:rsidRPr="00446EFB">
        <w:rPr>
          <w:rFonts w:ascii="Georgia" w:hAnsi="Georgia"/>
          <w:sz w:val="22"/>
          <w:szCs w:val="22"/>
        </w:rPr>
        <w:t xml:space="preserve"> nomeada, neste ato, nos termos da Lei nº 6.404, de 15 de dezembro de 1976, para representar</w:t>
      </w:r>
      <w:r w:rsidR="00901E66" w:rsidRPr="00446EFB">
        <w:rPr>
          <w:rFonts w:ascii="Georgia" w:hAnsi="Georgia"/>
          <w:sz w:val="22"/>
          <w:szCs w:val="22"/>
        </w:rPr>
        <w:t xml:space="preserve"> </w:t>
      </w:r>
      <w:r w:rsidR="0017539F" w:rsidRPr="00446EFB">
        <w:rPr>
          <w:rFonts w:ascii="Georgia" w:hAnsi="Georgia"/>
          <w:sz w:val="22"/>
          <w:szCs w:val="22"/>
        </w:rPr>
        <w:t>a comunhão</w:t>
      </w:r>
      <w:r w:rsidR="0017539F" w:rsidRPr="004C3CE5">
        <w:rPr>
          <w:rFonts w:ascii="Georgia" w:hAnsi="Georgia"/>
          <w:sz w:val="22"/>
          <w:szCs w:val="22"/>
        </w:rPr>
        <w:t xml:space="preserve"> </w:t>
      </w:r>
      <w:r>
        <w:rPr>
          <w:rFonts w:ascii="Georgia" w:hAnsi="Georgia"/>
          <w:sz w:val="22"/>
          <w:szCs w:val="22"/>
        </w:rPr>
        <w:t xml:space="preserve">dos interesses </w:t>
      </w:r>
      <w:r w:rsidR="0017539F" w:rsidRPr="004C3CE5">
        <w:rPr>
          <w:rFonts w:ascii="Georgia" w:hAnsi="Georgia"/>
          <w:sz w:val="22"/>
          <w:szCs w:val="22"/>
        </w:rPr>
        <w:t>dos Debenturistas</w:t>
      </w:r>
      <w:r>
        <w:rPr>
          <w:rFonts w:ascii="Georgia" w:hAnsi="Georgia"/>
          <w:sz w:val="22"/>
          <w:szCs w:val="22"/>
        </w:rPr>
        <w:t xml:space="preserve"> perante o Fiduciante</w:t>
      </w:r>
      <w:r w:rsidR="00901E66" w:rsidRPr="004C3CE5">
        <w:rPr>
          <w:rFonts w:ascii="Georgia" w:hAnsi="Georgia"/>
          <w:sz w:val="22"/>
          <w:szCs w:val="22"/>
        </w:rPr>
        <w:t xml:space="preserve"> (“</w:t>
      </w:r>
      <w:r w:rsidR="00901E66" w:rsidRPr="004C3CE5">
        <w:rPr>
          <w:rFonts w:ascii="Georgia" w:hAnsi="Georgia"/>
          <w:b/>
          <w:sz w:val="22"/>
          <w:szCs w:val="22"/>
        </w:rPr>
        <w:t>Agente Fiduciário</w:t>
      </w:r>
      <w:r w:rsidR="00901E66" w:rsidRPr="004C3CE5">
        <w:rPr>
          <w:rFonts w:ascii="Georgia" w:hAnsi="Georgia"/>
          <w:sz w:val="22"/>
          <w:szCs w:val="22"/>
        </w:rPr>
        <w:t>”)</w:t>
      </w:r>
      <w:r w:rsidR="00901E66" w:rsidRPr="004C3CE5">
        <w:rPr>
          <w:rFonts w:ascii="Georgia" w:hAnsi="Georgia"/>
          <w:color w:val="000000"/>
          <w:sz w:val="22"/>
          <w:szCs w:val="22"/>
        </w:rPr>
        <w:t>;</w:t>
      </w:r>
    </w:p>
    <w:p w14:paraId="6007AAB0" w14:textId="77777777" w:rsidR="004F0C32" w:rsidRPr="004C3CE5" w:rsidRDefault="004F0C32" w:rsidP="004C3CE5">
      <w:pPr>
        <w:pStyle w:val="PargrafodaLista"/>
        <w:widowControl/>
        <w:tabs>
          <w:tab w:val="left" w:pos="7513"/>
        </w:tabs>
        <w:spacing w:line="288" w:lineRule="auto"/>
        <w:ind w:left="0"/>
        <w:contextualSpacing/>
        <w:jc w:val="both"/>
        <w:rPr>
          <w:rFonts w:ascii="Georgia" w:hAnsi="Georgia"/>
          <w:b/>
          <w:color w:val="000000"/>
          <w:sz w:val="22"/>
          <w:szCs w:val="22"/>
        </w:rPr>
      </w:pPr>
    </w:p>
    <w:p w14:paraId="525D374F" w14:textId="57386BB0" w:rsidR="00901E66" w:rsidRPr="004C3CE5" w:rsidRDefault="00901E66" w:rsidP="004C3CE5">
      <w:pPr>
        <w:tabs>
          <w:tab w:val="left" w:pos="7513"/>
        </w:tabs>
        <w:spacing w:line="288" w:lineRule="auto"/>
        <w:contextualSpacing/>
        <w:jc w:val="both"/>
        <w:rPr>
          <w:rFonts w:ascii="Georgia" w:hAnsi="Georgia" w:cs="Arial"/>
          <w:sz w:val="22"/>
          <w:szCs w:val="22"/>
        </w:rPr>
      </w:pPr>
      <w:bookmarkStart w:id="4" w:name="_DV_M6"/>
      <w:bookmarkStart w:id="5" w:name="_DV_M8"/>
      <w:bookmarkEnd w:id="4"/>
      <w:bookmarkEnd w:id="5"/>
      <w:r w:rsidRPr="004C3CE5">
        <w:rPr>
          <w:rFonts w:ascii="Georgia" w:hAnsi="Georgia" w:cs="Arial"/>
          <w:sz w:val="22"/>
          <w:szCs w:val="22"/>
        </w:rPr>
        <w:t>(sendo o Fiduciante e o Agente Fiduciário</w:t>
      </w:r>
      <w:r w:rsidR="0017539F" w:rsidRPr="004C3CE5">
        <w:rPr>
          <w:rFonts w:ascii="Georgia" w:hAnsi="Georgia" w:cs="Arial"/>
          <w:sz w:val="22"/>
          <w:szCs w:val="22"/>
        </w:rPr>
        <w:t xml:space="preserve"> doravante designados</w:t>
      </w:r>
      <w:r w:rsidRPr="004C3CE5">
        <w:rPr>
          <w:rFonts w:ascii="Georgia" w:hAnsi="Georgia" w:cs="Arial"/>
          <w:sz w:val="22"/>
          <w:szCs w:val="22"/>
        </w:rPr>
        <w:t xml:space="preserve">, </w:t>
      </w:r>
      <w:r w:rsidR="0017539F" w:rsidRPr="004C3CE5">
        <w:rPr>
          <w:rFonts w:ascii="Georgia" w:hAnsi="Georgia" w:cs="Arial"/>
          <w:sz w:val="22"/>
          <w:szCs w:val="22"/>
        </w:rPr>
        <w:t>conjuntamente</w:t>
      </w:r>
      <w:r w:rsidRPr="004C3CE5">
        <w:rPr>
          <w:rFonts w:ascii="Georgia" w:hAnsi="Georgia" w:cs="Arial"/>
          <w:sz w:val="22"/>
          <w:szCs w:val="22"/>
        </w:rPr>
        <w:t>, “</w:t>
      </w:r>
      <w:r w:rsidRPr="004C3CE5">
        <w:rPr>
          <w:rFonts w:ascii="Georgia" w:hAnsi="Georgia" w:cs="Arial"/>
          <w:b/>
          <w:sz w:val="22"/>
          <w:szCs w:val="22"/>
        </w:rPr>
        <w:t>Partes</w:t>
      </w:r>
      <w:r w:rsidRPr="004C3CE5">
        <w:rPr>
          <w:rFonts w:ascii="Georgia" w:hAnsi="Georgia" w:cs="Arial"/>
          <w:sz w:val="22"/>
          <w:szCs w:val="22"/>
        </w:rPr>
        <w:t>” e, individual e indistintamente, “</w:t>
      </w:r>
      <w:r w:rsidRPr="004C3CE5">
        <w:rPr>
          <w:rFonts w:ascii="Georgia" w:hAnsi="Georgia" w:cs="Arial"/>
          <w:b/>
          <w:sz w:val="22"/>
          <w:szCs w:val="22"/>
        </w:rPr>
        <w:t>Parte</w:t>
      </w:r>
      <w:r w:rsidR="0017539F" w:rsidRPr="004C3CE5">
        <w:rPr>
          <w:rFonts w:ascii="Georgia" w:hAnsi="Georgia" w:cs="Arial"/>
          <w:sz w:val="22"/>
          <w:szCs w:val="22"/>
        </w:rPr>
        <w:t>”)</w:t>
      </w:r>
    </w:p>
    <w:p w14:paraId="5D1FBD5F" w14:textId="77777777" w:rsidR="00901E66" w:rsidRPr="004C3CE5" w:rsidRDefault="00901E66" w:rsidP="004C3CE5">
      <w:pPr>
        <w:tabs>
          <w:tab w:val="left" w:pos="7513"/>
        </w:tabs>
        <w:spacing w:line="288" w:lineRule="auto"/>
        <w:jc w:val="both"/>
        <w:rPr>
          <w:rFonts w:ascii="Georgia" w:hAnsi="Georgia"/>
          <w:sz w:val="22"/>
          <w:szCs w:val="22"/>
        </w:rPr>
      </w:pPr>
    </w:p>
    <w:p w14:paraId="25B0C007" w14:textId="1C41D3E4" w:rsidR="00901E66" w:rsidRPr="004C3CE5" w:rsidRDefault="00901E66" w:rsidP="004C3CE5">
      <w:pPr>
        <w:tabs>
          <w:tab w:val="left" w:pos="7513"/>
        </w:tabs>
        <w:spacing w:line="288" w:lineRule="auto"/>
        <w:jc w:val="both"/>
        <w:rPr>
          <w:rFonts w:ascii="Georgia" w:hAnsi="Georgia"/>
          <w:sz w:val="22"/>
          <w:szCs w:val="22"/>
        </w:rPr>
      </w:pPr>
      <w:r w:rsidRPr="004C3CE5">
        <w:rPr>
          <w:rFonts w:ascii="Georgia" w:hAnsi="Georgia"/>
          <w:sz w:val="22"/>
          <w:szCs w:val="22"/>
        </w:rPr>
        <w:t xml:space="preserve">e, </w:t>
      </w:r>
      <w:r w:rsidR="0017539F" w:rsidRPr="004C3CE5">
        <w:rPr>
          <w:rFonts w:ascii="Georgia" w:hAnsi="Georgia"/>
          <w:sz w:val="22"/>
          <w:szCs w:val="22"/>
        </w:rPr>
        <w:t xml:space="preserve">ainda, na qualidade de </w:t>
      </w:r>
      <w:r w:rsidRPr="004C3CE5">
        <w:rPr>
          <w:rFonts w:ascii="Georgia" w:hAnsi="Georgia"/>
          <w:sz w:val="22"/>
          <w:szCs w:val="22"/>
        </w:rPr>
        <w:t>interveniente,</w:t>
      </w:r>
    </w:p>
    <w:p w14:paraId="08C39035" w14:textId="77777777" w:rsidR="00901E66" w:rsidRPr="004C3CE5" w:rsidRDefault="00901E66" w:rsidP="004C3CE5">
      <w:pPr>
        <w:pStyle w:val="Recuonormal"/>
        <w:tabs>
          <w:tab w:val="left" w:pos="7513"/>
        </w:tabs>
        <w:spacing w:line="288" w:lineRule="auto"/>
        <w:ind w:left="0"/>
        <w:contextualSpacing/>
        <w:jc w:val="both"/>
        <w:rPr>
          <w:rFonts w:ascii="Georgia" w:hAnsi="Georgia" w:cs="Trebuchet MS"/>
          <w:bCs/>
          <w:sz w:val="22"/>
          <w:szCs w:val="22"/>
          <w:lang w:val="pt-BR"/>
        </w:rPr>
      </w:pPr>
    </w:p>
    <w:p w14:paraId="637ED4E7" w14:textId="723C4C22" w:rsidR="00901E66" w:rsidRPr="004C3CE5" w:rsidRDefault="00901E66" w:rsidP="004C3CE5">
      <w:pPr>
        <w:pStyle w:val="PargrafodaLista"/>
        <w:widowControl/>
        <w:tabs>
          <w:tab w:val="left" w:pos="1078"/>
          <w:tab w:val="left" w:pos="7513"/>
        </w:tabs>
        <w:spacing w:line="288" w:lineRule="auto"/>
        <w:ind w:left="0"/>
        <w:contextualSpacing/>
        <w:jc w:val="both"/>
        <w:rPr>
          <w:rFonts w:ascii="Georgia" w:hAnsi="Georgia"/>
          <w:color w:val="000000"/>
          <w:sz w:val="22"/>
          <w:szCs w:val="22"/>
        </w:rPr>
      </w:pPr>
      <w:r w:rsidRPr="004C3CE5">
        <w:rPr>
          <w:rFonts w:ascii="Georgia" w:hAnsi="Georgia"/>
          <w:b/>
          <w:bCs/>
          <w:sz w:val="22"/>
          <w:szCs w:val="22"/>
        </w:rPr>
        <w:t xml:space="preserve">COMPANHIA SECURITIZADORA DE CRÉDITOS FINANCEIROS CARTÕES CONSIGNADOS </w:t>
      </w:r>
      <w:r w:rsidR="002C3F2E">
        <w:rPr>
          <w:rFonts w:ascii="Georgia" w:hAnsi="Georgia"/>
          <w:b/>
          <w:bCs/>
          <w:sz w:val="22"/>
          <w:szCs w:val="22"/>
        </w:rPr>
        <w:t>II</w:t>
      </w:r>
      <w:r w:rsidRPr="004C3CE5">
        <w:rPr>
          <w:rFonts w:ascii="Georgia" w:hAnsi="Georgia"/>
          <w:sz w:val="22"/>
          <w:szCs w:val="22"/>
        </w:rPr>
        <w:t xml:space="preserve">, </w:t>
      </w:r>
      <w:r w:rsidR="002C3F2E">
        <w:rPr>
          <w:rFonts w:ascii="Georgia" w:hAnsi="Georgia"/>
          <w:sz w:val="22"/>
          <w:szCs w:val="22"/>
        </w:rPr>
        <w:t>sociedade anônima</w:t>
      </w:r>
      <w:r w:rsidRPr="004C3CE5">
        <w:rPr>
          <w:rFonts w:ascii="Georgia" w:hAnsi="Georgia"/>
          <w:sz w:val="22"/>
          <w:szCs w:val="22"/>
        </w:rPr>
        <w:t xml:space="preserve"> com sede na cidade de São Paulo, Estado de São Paulo, na Rua Cardeal Arcoverde, nº 2.365, </w:t>
      </w:r>
      <w:r w:rsidR="002C3F2E">
        <w:rPr>
          <w:rFonts w:ascii="Georgia" w:hAnsi="Georgia"/>
          <w:sz w:val="22"/>
          <w:szCs w:val="22"/>
        </w:rPr>
        <w:t>7° andar</w:t>
      </w:r>
      <w:r w:rsidRPr="004C3CE5">
        <w:rPr>
          <w:rFonts w:ascii="Georgia" w:hAnsi="Georgia"/>
          <w:sz w:val="22"/>
          <w:szCs w:val="22"/>
        </w:rPr>
        <w:t>, Pinheiros, CEP 05407-003, inscrita no CNPJ sob o nº</w:t>
      </w:r>
      <w:r w:rsidR="002C3F2E">
        <w:rPr>
          <w:rFonts w:ascii="Georgia" w:hAnsi="Georgia"/>
          <w:sz w:val="22"/>
          <w:szCs w:val="22"/>
        </w:rPr>
        <w:t> </w:t>
      </w:r>
      <w:r w:rsidR="002C3F2E" w:rsidRPr="002C3F2E">
        <w:rPr>
          <w:rFonts w:ascii="Georgia" w:hAnsi="Georgia"/>
          <w:sz w:val="22"/>
          <w:szCs w:val="22"/>
        </w:rPr>
        <w:t>35.522.178/0001-87</w:t>
      </w:r>
      <w:r w:rsidRPr="004C3CE5">
        <w:rPr>
          <w:rFonts w:ascii="Georgia" w:hAnsi="Georgia"/>
          <w:sz w:val="22"/>
          <w:szCs w:val="22"/>
        </w:rPr>
        <w:t>, neste ato representada na forma de seu estatuto social (“</w:t>
      </w:r>
      <w:r w:rsidRPr="004C3CE5">
        <w:rPr>
          <w:rFonts w:ascii="Georgia" w:hAnsi="Georgia"/>
          <w:b/>
          <w:sz w:val="22"/>
          <w:szCs w:val="22"/>
        </w:rPr>
        <w:t>Emissora</w:t>
      </w:r>
      <w:r w:rsidRPr="004C3CE5">
        <w:rPr>
          <w:rFonts w:ascii="Georgia" w:hAnsi="Georgia"/>
          <w:sz w:val="22"/>
          <w:szCs w:val="22"/>
        </w:rPr>
        <w:t>”);</w:t>
      </w:r>
    </w:p>
    <w:p w14:paraId="0B7AC125" w14:textId="77777777" w:rsidR="00ED5363" w:rsidRPr="004C3CE5" w:rsidRDefault="00ED5363" w:rsidP="004C3CE5">
      <w:pPr>
        <w:widowControl/>
        <w:tabs>
          <w:tab w:val="left" w:pos="7513"/>
        </w:tabs>
        <w:spacing w:line="288" w:lineRule="auto"/>
        <w:contextualSpacing/>
        <w:jc w:val="both"/>
        <w:rPr>
          <w:rFonts w:ascii="Georgia" w:hAnsi="Georgia"/>
          <w:color w:val="000000"/>
          <w:sz w:val="22"/>
          <w:szCs w:val="22"/>
        </w:rPr>
      </w:pPr>
      <w:bookmarkStart w:id="6" w:name="_DV_M9"/>
      <w:bookmarkStart w:id="7" w:name="_DV_M10"/>
      <w:bookmarkEnd w:id="6"/>
      <w:bookmarkEnd w:id="7"/>
    </w:p>
    <w:p w14:paraId="268AD92B" w14:textId="0AE5AE96" w:rsidR="009C6A75" w:rsidRPr="004C3CE5" w:rsidRDefault="009C6A75" w:rsidP="004C3CE5">
      <w:pPr>
        <w:tabs>
          <w:tab w:val="left" w:pos="7513"/>
        </w:tabs>
        <w:spacing w:line="288" w:lineRule="auto"/>
        <w:rPr>
          <w:rFonts w:ascii="Georgia" w:hAnsi="Georgia"/>
          <w:b/>
          <w:sz w:val="22"/>
          <w:szCs w:val="22"/>
        </w:rPr>
      </w:pPr>
      <w:bookmarkStart w:id="8" w:name="_DV_M11"/>
      <w:bookmarkEnd w:id="8"/>
      <w:r w:rsidRPr="004C3CE5">
        <w:rPr>
          <w:rFonts w:ascii="Georgia" w:hAnsi="Georgia"/>
          <w:b/>
          <w:sz w:val="22"/>
          <w:szCs w:val="22"/>
        </w:rPr>
        <w:t>CONSIDERANDO QUE:</w:t>
      </w:r>
    </w:p>
    <w:p w14:paraId="37BA06FC" w14:textId="10870866" w:rsidR="009C6A75" w:rsidRPr="004C3CE5" w:rsidRDefault="009C6A75" w:rsidP="004C3CE5">
      <w:pPr>
        <w:tabs>
          <w:tab w:val="left" w:pos="7513"/>
        </w:tabs>
        <w:spacing w:line="288" w:lineRule="auto"/>
        <w:rPr>
          <w:rFonts w:ascii="Georgia" w:hAnsi="Georgia"/>
          <w:sz w:val="22"/>
          <w:szCs w:val="22"/>
        </w:rPr>
      </w:pPr>
    </w:p>
    <w:p w14:paraId="73A8D54E" w14:textId="07E6D24A" w:rsidR="0017539F" w:rsidRPr="004C3CE5" w:rsidRDefault="008E4D4F" w:rsidP="004C3CE5">
      <w:pPr>
        <w:pStyle w:val="Nvel11a"/>
        <w:tabs>
          <w:tab w:val="left" w:pos="7513"/>
        </w:tabs>
        <w:contextualSpacing/>
        <w:rPr>
          <w:rFonts w:ascii="Georgia" w:hAnsi="Georgia"/>
          <w:bCs/>
          <w:lang w:val="pt-BR"/>
        </w:rPr>
      </w:pPr>
      <w:bookmarkStart w:id="9" w:name="_DV_M12"/>
      <w:bookmarkStart w:id="10" w:name="_Ref468605191"/>
      <w:bookmarkEnd w:id="9"/>
      <w:r w:rsidRPr="004C3CE5">
        <w:rPr>
          <w:rFonts w:ascii="Georgia" w:hAnsi="Georgia"/>
          <w:lang w:val="pt-BR"/>
        </w:rPr>
        <w:t xml:space="preserve">o </w:t>
      </w:r>
      <w:r w:rsidR="0017539F" w:rsidRPr="004C3CE5">
        <w:rPr>
          <w:rFonts w:ascii="Georgia" w:hAnsi="Georgia"/>
          <w:lang w:val="pt-BR"/>
        </w:rPr>
        <w:t>Cedente</w:t>
      </w:r>
      <w:r w:rsidRPr="004C3CE5">
        <w:rPr>
          <w:rFonts w:ascii="Georgia" w:hAnsi="Georgia"/>
          <w:lang w:val="pt-BR"/>
        </w:rPr>
        <w:t xml:space="preserve"> </w:t>
      </w:r>
      <w:bookmarkEnd w:id="10"/>
      <w:r w:rsidR="0017539F" w:rsidRPr="004C3CE5">
        <w:rPr>
          <w:rFonts w:ascii="Georgia" w:hAnsi="Georgia"/>
          <w:lang w:val="pt-BR"/>
        </w:rPr>
        <w:t xml:space="preserve">é uma instituição financeira e, no âmbito do </w:t>
      </w:r>
      <w:r w:rsidR="0017539F" w:rsidRPr="00AD7CCE">
        <w:rPr>
          <w:rFonts w:ascii="Georgia" w:hAnsi="Georgia"/>
          <w:lang w:val="pt-BR"/>
        </w:rPr>
        <w:t>Convênio</w:t>
      </w:r>
      <w:r w:rsidR="003E49F1" w:rsidRPr="00AD7CCE">
        <w:rPr>
          <w:rFonts w:ascii="Georgia" w:hAnsi="Georgia"/>
          <w:lang w:val="pt-BR"/>
        </w:rPr>
        <w:t xml:space="preserve"> celebrado com o </w:t>
      </w:r>
      <w:r w:rsidR="00AD7CCE" w:rsidRPr="002412F0">
        <w:rPr>
          <w:rFonts w:ascii="Georgia" w:hAnsi="Georgia"/>
        </w:rPr>
        <w:t xml:space="preserve">Instituto Nacional do Seguro Social </w:t>
      </w:r>
      <w:r w:rsidR="002575F7">
        <w:rPr>
          <w:rFonts w:ascii="Georgia" w:hAnsi="Georgia"/>
        </w:rPr>
        <w:t xml:space="preserve">(INSS) </w:t>
      </w:r>
      <w:r w:rsidR="00AD7CCE" w:rsidRPr="002412F0">
        <w:rPr>
          <w:rFonts w:ascii="Georgia" w:hAnsi="Georgia"/>
        </w:rPr>
        <w:t>e a Empresa de Tecnologia e Informações da Previdência Social</w:t>
      </w:r>
      <w:r w:rsidR="002575F7">
        <w:rPr>
          <w:rFonts w:ascii="Georgia" w:hAnsi="Georgia"/>
        </w:rPr>
        <w:t xml:space="preserve"> (Dataprev)</w:t>
      </w:r>
      <w:r w:rsidR="0017539F" w:rsidRPr="004C3CE5">
        <w:rPr>
          <w:rFonts w:ascii="Georgia" w:hAnsi="Georgia"/>
          <w:lang w:val="pt-BR"/>
        </w:rPr>
        <w:t xml:space="preserve">, emite os Cartões de Crédito aos Devedores, </w:t>
      </w:r>
      <w:r w:rsidR="0017539F" w:rsidRPr="004C3CE5">
        <w:rPr>
          <w:rFonts w:ascii="Georgia" w:hAnsi="Georgia"/>
          <w:b/>
          <w:lang w:val="pt-BR"/>
        </w:rPr>
        <w:t>(1)</w:t>
      </w:r>
      <w:r w:rsidR="00BF3C2A">
        <w:rPr>
          <w:rFonts w:ascii="Georgia" w:hAnsi="Georgia"/>
          <w:lang w:val="pt-BR"/>
        </w:rPr>
        <w:t> </w:t>
      </w:r>
      <w:r w:rsidR="0017539F" w:rsidRPr="004C3CE5">
        <w:rPr>
          <w:rFonts w:ascii="Georgia" w:hAnsi="Georgia"/>
          <w:lang w:val="pt-BR"/>
        </w:rPr>
        <w:t xml:space="preserve">que permitem aos Devedores realizar compras e/ou saques no território brasileiro; e </w:t>
      </w:r>
      <w:r w:rsidR="0017539F" w:rsidRPr="004C3CE5">
        <w:rPr>
          <w:rFonts w:ascii="Georgia" w:hAnsi="Georgia"/>
          <w:b/>
          <w:lang w:val="pt-BR"/>
        </w:rPr>
        <w:t>(2)</w:t>
      </w:r>
      <w:r w:rsidR="00BF3C2A">
        <w:rPr>
          <w:rFonts w:ascii="Georgia" w:hAnsi="Georgia"/>
          <w:lang w:val="pt-BR"/>
        </w:rPr>
        <w:t> </w:t>
      </w:r>
      <w:r w:rsidR="0017539F" w:rsidRPr="004C3CE5">
        <w:rPr>
          <w:rFonts w:ascii="Georgia" w:hAnsi="Georgia"/>
          <w:lang w:val="pt-BR"/>
        </w:rPr>
        <w:t>cujo pagamento do Valor Mínimo é, como regra geral, efetuado pelo INSS, por meio de consignação em folha de benefício;</w:t>
      </w:r>
    </w:p>
    <w:p w14:paraId="48D07C28" w14:textId="77777777" w:rsidR="008E4D4F" w:rsidRPr="004C3CE5" w:rsidRDefault="008E4D4F" w:rsidP="004C3CE5">
      <w:pPr>
        <w:pStyle w:val="Nvel11a"/>
        <w:numPr>
          <w:ilvl w:val="0"/>
          <w:numId w:val="0"/>
        </w:numPr>
        <w:tabs>
          <w:tab w:val="left" w:pos="7513"/>
        </w:tabs>
        <w:ind w:left="709"/>
        <w:contextualSpacing/>
        <w:rPr>
          <w:rFonts w:ascii="Georgia" w:hAnsi="Georgia"/>
          <w:lang w:val="pt-BR"/>
        </w:rPr>
      </w:pPr>
    </w:p>
    <w:p w14:paraId="75A6009C" w14:textId="64376313" w:rsidR="008E4D4F" w:rsidRPr="004C3CE5" w:rsidRDefault="0017539F" w:rsidP="004C3CE5">
      <w:pPr>
        <w:pStyle w:val="Nvel11a"/>
        <w:tabs>
          <w:tab w:val="left" w:pos="7513"/>
        </w:tabs>
        <w:rPr>
          <w:rFonts w:ascii="Georgia" w:hAnsi="Georgia"/>
          <w:lang w:val="pt-BR"/>
        </w:rPr>
      </w:pPr>
      <w:r w:rsidRPr="004C3CE5">
        <w:rPr>
          <w:rFonts w:ascii="Georgia" w:hAnsi="Georgia" w:cs="Arial"/>
          <w:bCs/>
          <w:lang w:val="pt-BR"/>
        </w:rPr>
        <w:t>por meio de operações de saque e/ou compra</w:t>
      </w:r>
      <w:r w:rsidR="003E49F1">
        <w:rPr>
          <w:rFonts w:ascii="Georgia" w:hAnsi="Georgia" w:cs="Arial"/>
          <w:bCs/>
          <w:lang w:val="pt-BR"/>
        </w:rPr>
        <w:t>, entre outras, atuais e futuras,</w:t>
      </w:r>
      <w:r w:rsidRPr="004C3CE5">
        <w:rPr>
          <w:rFonts w:ascii="Georgia" w:hAnsi="Georgia" w:cs="Arial"/>
          <w:bCs/>
          <w:lang w:val="pt-BR"/>
        </w:rPr>
        <w:t xml:space="preserve"> realizadas pelos Devedores com os Cartões de Crédito, o </w:t>
      </w:r>
      <w:r w:rsidRPr="004C3CE5">
        <w:rPr>
          <w:rFonts w:ascii="Georgia" w:hAnsi="Georgia"/>
          <w:lang w:val="pt-BR"/>
        </w:rPr>
        <w:t>Cedente</w:t>
      </w:r>
      <w:r w:rsidRPr="004C3CE5">
        <w:rPr>
          <w:rFonts w:ascii="Georgia" w:hAnsi="Georgia" w:cs="Arial"/>
          <w:bCs/>
          <w:lang w:val="pt-BR"/>
        </w:rPr>
        <w:t xml:space="preserve"> origina os Direitos Creditórios;</w:t>
      </w:r>
    </w:p>
    <w:p w14:paraId="50C44F89" w14:textId="77777777" w:rsidR="00540882" w:rsidRPr="004C3CE5" w:rsidRDefault="00540882" w:rsidP="004C3CE5">
      <w:pPr>
        <w:pStyle w:val="PargrafodaLista"/>
        <w:tabs>
          <w:tab w:val="left" w:pos="7513"/>
        </w:tabs>
        <w:spacing w:line="288" w:lineRule="auto"/>
        <w:contextualSpacing/>
        <w:jc w:val="both"/>
        <w:rPr>
          <w:rFonts w:ascii="Georgia" w:hAnsi="Georgia"/>
          <w:sz w:val="22"/>
          <w:szCs w:val="22"/>
        </w:rPr>
      </w:pPr>
    </w:p>
    <w:p w14:paraId="5D47411E" w14:textId="77463B59" w:rsidR="0017539F" w:rsidRPr="004C3CE5" w:rsidRDefault="0017539F" w:rsidP="004C3CE5">
      <w:pPr>
        <w:pStyle w:val="Nvel11a"/>
        <w:tabs>
          <w:tab w:val="left" w:pos="7513"/>
        </w:tabs>
        <w:rPr>
          <w:rFonts w:ascii="Georgia" w:hAnsi="Georgia"/>
          <w:lang w:val="pt-BR"/>
        </w:rPr>
      </w:pPr>
      <w:r w:rsidRPr="004C3CE5">
        <w:rPr>
          <w:rFonts w:ascii="Georgia" w:hAnsi="Georgia"/>
          <w:lang w:val="pt-BR"/>
        </w:rPr>
        <w:lastRenderedPageBreak/>
        <w:t>a Emissora é uma securitizadora de créditos financeiros, constituída nos termos da Lei nº</w:t>
      </w:r>
      <w:r w:rsidR="003E49F1">
        <w:rPr>
          <w:rFonts w:ascii="Georgia" w:hAnsi="Georgia"/>
          <w:lang w:val="pt-BR"/>
        </w:rPr>
        <w:t> </w:t>
      </w:r>
      <w:r w:rsidRPr="004C3CE5">
        <w:rPr>
          <w:rFonts w:ascii="Georgia" w:hAnsi="Georgia"/>
          <w:lang w:val="pt-BR"/>
        </w:rPr>
        <w:t>6.404, de 15 de dezembro de 1976, e da Resolução do CMN nº</w:t>
      </w:r>
      <w:r w:rsidR="003E49F1">
        <w:rPr>
          <w:rFonts w:ascii="Georgia" w:hAnsi="Georgia"/>
          <w:lang w:val="pt-BR"/>
        </w:rPr>
        <w:t> </w:t>
      </w:r>
      <w:r w:rsidRPr="004C3CE5">
        <w:rPr>
          <w:rFonts w:ascii="Georgia" w:hAnsi="Georgia"/>
          <w:lang w:val="pt-BR"/>
        </w:rPr>
        <w:t xml:space="preserve">2.686, de 26 de janeiro de 2000, e tem por objeto, </w:t>
      </w:r>
      <w:r w:rsidR="003E49F1" w:rsidRPr="003E49F1">
        <w:rPr>
          <w:rFonts w:ascii="Georgia" w:hAnsi="Georgia"/>
          <w:b/>
          <w:lang w:val="pt-BR"/>
        </w:rPr>
        <w:t>(a) </w:t>
      </w:r>
      <w:r w:rsidRPr="004C3CE5">
        <w:rPr>
          <w:rFonts w:ascii="Georgia" w:hAnsi="Georgia"/>
          <w:lang w:val="pt-BR"/>
        </w:rPr>
        <w:t>a aquisição e a securitização de créditos oriundos de operações praticadas pelo Cedente e pelas demais entidades pertencentes ao seu conglomerado financeiro desde que enquadradas nos termos do artigo 1º da Resolução do CMN nº</w:t>
      </w:r>
      <w:r w:rsidR="003E49F1">
        <w:rPr>
          <w:rFonts w:ascii="Georgia" w:hAnsi="Georgia"/>
          <w:lang w:val="pt-BR"/>
        </w:rPr>
        <w:t> </w:t>
      </w:r>
      <w:r w:rsidRPr="004C3CE5">
        <w:rPr>
          <w:rFonts w:ascii="Georgia" w:hAnsi="Georgia"/>
          <w:lang w:val="pt-BR"/>
        </w:rPr>
        <w:t>2.686/00;</w:t>
      </w:r>
      <w:r w:rsidR="003E49F1">
        <w:rPr>
          <w:rFonts w:ascii="Georgia" w:hAnsi="Georgia"/>
          <w:lang w:val="pt-BR"/>
        </w:rPr>
        <w:t xml:space="preserve"> e </w:t>
      </w:r>
      <w:r w:rsidR="003E49F1" w:rsidRPr="00163EC5">
        <w:rPr>
          <w:rFonts w:ascii="Georgia" w:hAnsi="Georgia"/>
          <w:b/>
          <w:lang w:val="pt-BR"/>
        </w:rPr>
        <w:t>(b)</w:t>
      </w:r>
      <w:r w:rsidR="003E49F1">
        <w:rPr>
          <w:rFonts w:ascii="Georgia" w:hAnsi="Georgia"/>
          <w:lang w:val="pt-BR"/>
        </w:rPr>
        <w:t> </w:t>
      </w:r>
      <w:r w:rsidR="003E49F1" w:rsidRPr="00312975">
        <w:rPr>
          <w:rStyle w:val="Nmerodepgina"/>
          <w:rFonts w:ascii="Georgia" w:hAnsi="Georgia"/>
          <w:spacing w:val="-3"/>
          <w:lang w:val="pt-BR"/>
        </w:rPr>
        <w:t>a emissão e a colocação, pública ou privada, de qualquer título ou valor mobiliário compatível com as suas atividades, respeitados os trâmites da legislação e da regulamentação aplicáveis</w:t>
      </w:r>
      <w:r w:rsidR="003E49F1">
        <w:rPr>
          <w:rStyle w:val="Nmerodepgina"/>
          <w:rFonts w:ascii="Georgia" w:hAnsi="Georgia"/>
          <w:spacing w:val="-3"/>
          <w:lang w:val="pt-BR"/>
        </w:rPr>
        <w:t>;</w:t>
      </w:r>
    </w:p>
    <w:p w14:paraId="119A11B0" w14:textId="77777777" w:rsidR="0017539F" w:rsidRPr="004C3CE5" w:rsidRDefault="0017539F" w:rsidP="004C3CE5">
      <w:pPr>
        <w:pStyle w:val="PargrafodaLista"/>
        <w:tabs>
          <w:tab w:val="left" w:pos="7513"/>
        </w:tabs>
        <w:spacing w:line="288" w:lineRule="auto"/>
        <w:rPr>
          <w:rFonts w:ascii="Georgia" w:hAnsi="Georgia"/>
          <w:sz w:val="22"/>
          <w:szCs w:val="22"/>
        </w:rPr>
      </w:pPr>
    </w:p>
    <w:p w14:paraId="2C0D4A55" w14:textId="4A65F323" w:rsidR="0017539F" w:rsidRPr="004C3CE5" w:rsidRDefault="00E37880" w:rsidP="004C3CE5">
      <w:pPr>
        <w:pStyle w:val="Nvel11a"/>
        <w:tabs>
          <w:tab w:val="left" w:pos="7513"/>
        </w:tabs>
        <w:rPr>
          <w:rFonts w:ascii="Georgia" w:hAnsi="Georgia"/>
          <w:lang w:val="pt-BR"/>
        </w:rPr>
      </w:pPr>
      <w:r w:rsidRPr="004C3CE5">
        <w:rPr>
          <w:rFonts w:ascii="Georgia" w:hAnsi="Georgia"/>
          <w:lang w:val="pt-BR"/>
        </w:rPr>
        <w:t xml:space="preserve">em </w:t>
      </w:r>
      <w:r w:rsidR="00FD39EE">
        <w:rPr>
          <w:rFonts w:ascii="Georgia" w:hAnsi="Georgia"/>
          <w:lang w:val="pt-BR"/>
        </w:rPr>
        <w:t>[</w:t>
      </w:r>
      <w:r w:rsidR="00FD39EE" w:rsidRPr="00FD39EE">
        <w:rPr>
          <w:rFonts w:ascii="Georgia" w:hAnsi="Georgia"/>
          <w:highlight w:val="yellow"/>
          <w:lang w:val="pt-BR"/>
        </w:rPr>
        <w:t>•</w:t>
      </w:r>
      <w:r w:rsidR="00FD39EE">
        <w:rPr>
          <w:rFonts w:ascii="Georgia" w:hAnsi="Georgia"/>
          <w:lang w:val="pt-BR"/>
        </w:rPr>
        <w:t>]</w:t>
      </w:r>
      <w:r w:rsidR="00FD39EE" w:rsidRPr="004C3CE5">
        <w:rPr>
          <w:rFonts w:ascii="Georgia" w:hAnsi="Georgia"/>
          <w:lang w:val="pt-BR"/>
        </w:rPr>
        <w:t xml:space="preserve"> </w:t>
      </w:r>
      <w:r w:rsidR="00100FFD" w:rsidRPr="004C3CE5">
        <w:rPr>
          <w:rFonts w:ascii="Georgia" w:hAnsi="Georgia"/>
          <w:lang w:val="pt-BR"/>
        </w:rPr>
        <w:t xml:space="preserve">de </w:t>
      </w:r>
      <w:r w:rsidR="00FD39EE">
        <w:rPr>
          <w:rFonts w:ascii="Georgia" w:hAnsi="Georgia"/>
          <w:lang w:val="pt-BR"/>
        </w:rPr>
        <w:t>[</w:t>
      </w:r>
      <w:r w:rsidR="00FD39EE" w:rsidRPr="00FD39EE">
        <w:rPr>
          <w:rFonts w:ascii="Georgia" w:hAnsi="Georgia"/>
          <w:highlight w:val="yellow"/>
          <w:lang w:val="pt-BR"/>
        </w:rPr>
        <w:t>•</w:t>
      </w:r>
      <w:r w:rsidR="00FD39EE">
        <w:rPr>
          <w:rFonts w:ascii="Georgia" w:hAnsi="Georgia"/>
          <w:lang w:val="pt-BR"/>
        </w:rPr>
        <w:t>]</w:t>
      </w:r>
      <w:r w:rsidR="00100FFD" w:rsidRPr="004C3CE5">
        <w:rPr>
          <w:rFonts w:ascii="Georgia" w:hAnsi="Georgia"/>
          <w:lang w:val="pt-BR"/>
        </w:rPr>
        <w:t xml:space="preserve"> de 20</w:t>
      </w:r>
      <w:r w:rsidR="00FD39EE">
        <w:rPr>
          <w:rFonts w:ascii="Georgia" w:hAnsi="Georgia"/>
          <w:lang w:val="pt-BR"/>
        </w:rPr>
        <w:t>20</w:t>
      </w:r>
      <w:r w:rsidR="0017539F" w:rsidRPr="004C3CE5">
        <w:rPr>
          <w:rFonts w:ascii="Georgia" w:hAnsi="Georgia"/>
          <w:lang w:val="pt-BR"/>
        </w:rPr>
        <w:t>, a Emissora e o Agente Fiduciário, com a interveniência do Cedente</w:t>
      </w:r>
      <w:r w:rsidR="00FD39EE">
        <w:rPr>
          <w:rFonts w:ascii="Georgia" w:hAnsi="Georgia"/>
          <w:lang w:val="pt-BR"/>
        </w:rPr>
        <w:t>,</w:t>
      </w:r>
      <w:r w:rsidR="0017539F" w:rsidRPr="004C3CE5">
        <w:rPr>
          <w:rFonts w:ascii="Georgia" w:hAnsi="Georgia"/>
          <w:lang w:val="pt-BR"/>
        </w:rPr>
        <w:t xml:space="preserve"> do Agente de Cálculo</w:t>
      </w:r>
      <w:r w:rsidR="00FD39EE">
        <w:rPr>
          <w:rFonts w:ascii="Georgia" w:hAnsi="Georgia"/>
          <w:lang w:val="pt-BR"/>
        </w:rPr>
        <w:t xml:space="preserve"> e do Agente de Conciliação</w:t>
      </w:r>
      <w:r w:rsidR="0017539F" w:rsidRPr="004C3CE5">
        <w:rPr>
          <w:rFonts w:ascii="Georgia" w:hAnsi="Georgia"/>
          <w:lang w:val="pt-BR"/>
        </w:rPr>
        <w:t>, celebraram o “Instrumento Particular de Escritura da 1ª</w:t>
      </w:r>
      <w:r w:rsidR="00FD39EE">
        <w:rPr>
          <w:rFonts w:ascii="Georgia" w:hAnsi="Georgia"/>
          <w:lang w:val="pt-BR"/>
        </w:rPr>
        <w:t> </w:t>
      </w:r>
      <w:r w:rsidR="0017539F" w:rsidRPr="004C3CE5">
        <w:rPr>
          <w:rFonts w:ascii="Georgia" w:hAnsi="Georgia"/>
          <w:lang w:val="pt-BR"/>
        </w:rPr>
        <w:t xml:space="preserve">(Primeira) Emissão de Debêntures Simples, Não Conversíveis em Ações, da Espécie “Com Garantia Real”, </w:t>
      </w:r>
      <w:r w:rsidR="00100FFD" w:rsidRPr="004C3CE5">
        <w:rPr>
          <w:rFonts w:ascii="Georgia" w:hAnsi="Georgia"/>
          <w:lang w:val="pt-BR"/>
        </w:rPr>
        <w:t>em Série</w:t>
      </w:r>
      <w:r w:rsidR="00FD39EE">
        <w:rPr>
          <w:rFonts w:ascii="Georgia" w:hAnsi="Georgia"/>
          <w:lang w:val="pt-BR"/>
        </w:rPr>
        <w:t xml:space="preserve"> Única</w:t>
      </w:r>
      <w:r w:rsidR="00100FFD" w:rsidRPr="004C3CE5">
        <w:rPr>
          <w:rFonts w:ascii="Georgia" w:hAnsi="Georgia"/>
          <w:lang w:val="pt-BR"/>
        </w:rPr>
        <w:t xml:space="preserve">, para Distribuição Pública com Esforços Restritos, da Companhia Securitizadora de Créditos Financeiros Cartões Consignados </w:t>
      </w:r>
      <w:r w:rsidR="00FD39EE">
        <w:rPr>
          <w:rFonts w:ascii="Georgia" w:hAnsi="Georgia"/>
          <w:lang w:val="pt-BR"/>
        </w:rPr>
        <w:t>II</w:t>
      </w:r>
      <w:r w:rsidR="00100FFD" w:rsidRPr="004C3CE5">
        <w:rPr>
          <w:rFonts w:ascii="Georgia" w:hAnsi="Georgia"/>
          <w:lang w:val="pt-BR"/>
        </w:rPr>
        <w:t>”</w:t>
      </w:r>
      <w:r w:rsidR="0017539F" w:rsidRPr="004C3CE5">
        <w:rPr>
          <w:rFonts w:ascii="Georgia" w:hAnsi="Georgia"/>
          <w:lang w:val="pt-BR"/>
        </w:rPr>
        <w:t xml:space="preserve"> (“</w:t>
      </w:r>
      <w:r w:rsidR="0017539F" w:rsidRPr="004C3CE5">
        <w:rPr>
          <w:rFonts w:ascii="Georgia" w:hAnsi="Georgia"/>
          <w:b/>
          <w:lang w:val="pt-BR"/>
        </w:rPr>
        <w:t>Escritura</w:t>
      </w:r>
      <w:r w:rsidR="0017539F" w:rsidRPr="004C3CE5">
        <w:rPr>
          <w:rFonts w:ascii="Georgia" w:hAnsi="Georgia"/>
          <w:lang w:val="pt-BR"/>
        </w:rPr>
        <w:t>”);</w:t>
      </w:r>
    </w:p>
    <w:p w14:paraId="14E9708E" w14:textId="77777777" w:rsidR="0017539F" w:rsidRPr="004C3CE5" w:rsidRDefault="0017539F" w:rsidP="004C3CE5">
      <w:pPr>
        <w:pStyle w:val="PargrafodaLista"/>
        <w:tabs>
          <w:tab w:val="left" w:pos="7513"/>
        </w:tabs>
        <w:spacing w:line="288" w:lineRule="auto"/>
        <w:rPr>
          <w:rFonts w:ascii="Georgia" w:hAnsi="Georgia"/>
          <w:sz w:val="22"/>
          <w:szCs w:val="22"/>
        </w:rPr>
      </w:pPr>
    </w:p>
    <w:p w14:paraId="228E4097" w14:textId="4987CB42" w:rsidR="00FE0B85" w:rsidRPr="004C3CE5" w:rsidRDefault="001D34CE" w:rsidP="004C3CE5">
      <w:pPr>
        <w:pStyle w:val="Nvel11a"/>
        <w:tabs>
          <w:tab w:val="left" w:pos="7513"/>
        </w:tabs>
        <w:contextualSpacing/>
        <w:rPr>
          <w:rFonts w:ascii="Georgia" w:hAnsi="Georgia"/>
          <w:lang w:val="pt-BR"/>
        </w:rPr>
      </w:pPr>
      <w:r w:rsidRPr="004C3CE5">
        <w:rPr>
          <w:rFonts w:ascii="Georgia" w:hAnsi="Georgia"/>
          <w:lang w:val="pt-BR"/>
        </w:rPr>
        <w:t xml:space="preserve">em </w:t>
      </w:r>
      <w:r>
        <w:rPr>
          <w:rFonts w:ascii="Georgia" w:hAnsi="Georgia"/>
          <w:lang w:val="pt-BR"/>
        </w:rPr>
        <w:t>[</w:t>
      </w:r>
      <w:r w:rsidRPr="00FD39EE">
        <w:rPr>
          <w:rFonts w:ascii="Georgia" w:hAnsi="Georgia"/>
          <w:highlight w:val="yellow"/>
          <w:lang w:val="pt-BR"/>
        </w:rPr>
        <w:t>•</w:t>
      </w:r>
      <w:r>
        <w:rPr>
          <w:rFonts w:ascii="Georgia" w:hAnsi="Georgia"/>
          <w:lang w:val="pt-BR"/>
        </w:rPr>
        <w:t>]</w:t>
      </w:r>
      <w:r w:rsidRPr="004C3CE5">
        <w:rPr>
          <w:rFonts w:ascii="Georgia" w:hAnsi="Georgia"/>
          <w:lang w:val="pt-BR"/>
        </w:rPr>
        <w:t xml:space="preserve"> de </w:t>
      </w:r>
      <w:r>
        <w:rPr>
          <w:rFonts w:ascii="Georgia" w:hAnsi="Georgia"/>
          <w:lang w:val="pt-BR"/>
        </w:rPr>
        <w:t>[</w:t>
      </w:r>
      <w:r w:rsidRPr="00FD39EE">
        <w:rPr>
          <w:rFonts w:ascii="Georgia" w:hAnsi="Georgia"/>
          <w:highlight w:val="yellow"/>
          <w:lang w:val="pt-BR"/>
        </w:rPr>
        <w:t>•</w:t>
      </w:r>
      <w:r>
        <w:rPr>
          <w:rFonts w:ascii="Georgia" w:hAnsi="Georgia"/>
          <w:lang w:val="pt-BR"/>
        </w:rPr>
        <w:t>]</w:t>
      </w:r>
      <w:r w:rsidRPr="004C3CE5">
        <w:rPr>
          <w:rFonts w:ascii="Georgia" w:hAnsi="Georgia"/>
          <w:lang w:val="pt-BR"/>
        </w:rPr>
        <w:t xml:space="preserve"> de 20</w:t>
      </w:r>
      <w:r>
        <w:rPr>
          <w:rFonts w:ascii="Georgia" w:hAnsi="Georgia"/>
          <w:lang w:val="pt-BR"/>
        </w:rPr>
        <w:t>20</w:t>
      </w:r>
      <w:r w:rsidR="0017539F" w:rsidRPr="004C3CE5">
        <w:rPr>
          <w:rFonts w:ascii="Georgia" w:hAnsi="Georgia"/>
          <w:lang w:val="pt-BR"/>
        </w:rPr>
        <w:t xml:space="preserve">, o Cedente e a Emissora, com interveniência do Agente de Cálculo, do Agente de Conciliação e do Agente Fiduciário, celebraram </w:t>
      </w:r>
      <w:r w:rsidR="007C209F" w:rsidRPr="004C3CE5">
        <w:rPr>
          <w:rFonts w:ascii="Georgia" w:hAnsi="Georgia"/>
          <w:lang w:val="pt-BR"/>
        </w:rPr>
        <w:t xml:space="preserve">o “Contrato de Cessão e Aquisição de Direitos Creditórios e Outras Avenças” </w:t>
      </w:r>
      <w:r w:rsidR="001D395D" w:rsidRPr="004C3CE5">
        <w:rPr>
          <w:rFonts w:ascii="Georgia" w:hAnsi="Georgia"/>
          <w:lang w:val="pt-BR"/>
        </w:rPr>
        <w:t>(“</w:t>
      </w:r>
      <w:r w:rsidR="001D395D" w:rsidRPr="004C3CE5">
        <w:rPr>
          <w:rFonts w:ascii="Georgia" w:hAnsi="Georgia"/>
          <w:b/>
          <w:lang w:val="pt-BR"/>
        </w:rPr>
        <w:t>Contrato de Cessão</w:t>
      </w:r>
      <w:r w:rsidR="001D395D" w:rsidRPr="004C3CE5">
        <w:rPr>
          <w:rFonts w:ascii="Georgia" w:hAnsi="Georgia"/>
          <w:lang w:val="pt-BR"/>
        </w:rPr>
        <w:t>”)</w:t>
      </w:r>
      <w:r w:rsidR="007C209F" w:rsidRPr="004C3CE5">
        <w:rPr>
          <w:rFonts w:ascii="Georgia" w:hAnsi="Georgia"/>
          <w:lang w:val="pt-BR"/>
        </w:rPr>
        <w:t xml:space="preserve">, </w:t>
      </w:r>
      <w:r w:rsidR="0017539F" w:rsidRPr="004C3CE5">
        <w:rPr>
          <w:rFonts w:ascii="Georgia" w:hAnsi="Georgia"/>
          <w:lang w:val="pt-BR"/>
        </w:rPr>
        <w:t xml:space="preserve">por meio do qual </w:t>
      </w:r>
      <w:r w:rsidR="007C209F" w:rsidRPr="004C3CE5">
        <w:rPr>
          <w:rFonts w:ascii="Georgia" w:hAnsi="Georgia"/>
          <w:lang w:val="pt-BR"/>
        </w:rPr>
        <w:t xml:space="preserve">o </w:t>
      </w:r>
      <w:r w:rsidR="0017539F" w:rsidRPr="004C3CE5">
        <w:rPr>
          <w:rFonts w:ascii="Georgia" w:hAnsi="Georgia"/>
          <w:lang w:val="pt-BR"/>
        </w:rPr>
        <w:t xml:space="preserve">Cedente </w:t>
      </w:r>
      <w:r w:rsidR="007C209F" w:rsidRPr="004C3CE5">
        <w:rPr>
          <w:rFonts w:ascii="Georgia" w:hAnsi="Georgia"/>
          <w:lang w:val="pt-BR"/>
        </w:rPr>
        <w:t>se comprometeu a ceder</w:t>
      </w:r>
      <w:r w:rsidR="0017539F" w:rsidRPr="004C3CE5">
        <w:rPr>
          <w:rFonts w:ascii="Georgia" w:hAnsi="Georgia"/>
          <w:lang w:val="pt-BR"/>
        </w:rPr>
        <w:t xml:space="preserve">, e a </w:t>
      </w:r>
      <w:r w:rsidR="007C209F" w:rsidRPr="004C3CE5">
        <w:rPr>
          <w:rFonts w:ascii="Georgia" w:hAnsi="Georgia"/>
          <w:lang w:val="pt-BR"/>
        </w:rPr>
        <w:t xml:space="preserve">Emissora se comprometeu a adquirir, </w:t>
      </w:r>
      <w:r w:rsidR="0017539F" w:rsidRPr="004C3CE5">
        <w:rPr>
          <w:rFonts w:ascii="Georgia" w:hAnsi="Georgia"/>
          <w:lang w:val="pt-BR"/>
        </w:rPr>
        <w:t xml:space="preserve">os </w:t>
      </w:r>
      <w:r w:rsidR="007C209F" w:rsidRPr="004C3CE5">
        <w:rPr>
          <w:rFonts w:ascii="Georgia" w:hAnsi="Georgia"/>
          <w:bCs/>
          <w:lang w:val="pt-BR"/>
        </w:rPr>
        <w:t>Direitos Creditórios Cedidos;</w:t>
      </w:r>
    </w:p>
    <w:p w14:paraId="15421968" w14:textId="39B9D3EC" w:rsidR="00510C7E" w:rsidRPr="004C3CE5" w:rsidRDefault="00510C7E" w:rsidP="004C3CE5">
      <w:pPr>
        <w:pStyle w:val="PargrafodaLista"/>
        <w:tabs>
          <w:tab w:val="left" w:pos="7513"/>
        </w:tabs>
        <w:spacing w:line="288" w:lineRule="auto"/>
        <w:rPr>
          <w:rFonts w:ascii="Georgia" w:hAnsi="Georgia"/>
          <w:sz w:val="22"/>
          <w:szCs w:val="22"/>
        </w:rPr>
      </w:pPr>
    </w:p>
    <w:p w14:paraId="060F7F36" w14:textId="25263AF7" w:rsidR="00E56871" w:rsidRPr="002B2A4F" w:rsidRDefault="00E56871" w:rsidP="004C3CE5">
      <w:pPr>
        <w:pStyle w:val="Nvel11a"/>
        <w:tabs>
          <w:tab w:val="left" w:pos="7513"/>
        </w:tabs>
        <w:rPr>
          <w:rFonts w:ascii="Georgia" w:hAnsi="Georgia"/>
          <w:lang w:val="pt-BR"/>
        </w:rPr>
      </w:pPr>
      <w:r w:rsidRPr="002B2A4F">
        <w:rPr>
          <w:rFonts w:ascii="Georgia" w:hAnsi="Georgia"/>
          <w:lang w:val="pt-BR"/>
        </w:rPr>
        <w:t xml:space="preserve">respeitadas as disposições do Contrato de Contas Centralizadoras, </w:t>
      </w:r>
      <w:r w:rsidRPr="002B2A4F">
        <w:rPr>
          <w:rFonts w:ascii="Georgia" w:hAnsi="Georgia"/>
          <w:b/>
          <w:lang w:val="pt-BR"/>
        </w:rPr>
        <w:t>(1)</w:t>
      </w:r>
      <w:r w:rsidR="00FD39EE" w:rsidRPr="002B2A4F">
        <w:rPr>
          <w:rFonts w:ascii="Georgia" w:hAnsi="Georgia"/>
          <w:lang w:val="pt-BR"/>
        </w:rPr>
        <w:t> </w:t>
      </w:r>
      <w:r w:rsidRPr="002B2A4F">
        <w:rPr>
          <w:rFonts w:ascii="Georgia" w:hAnsi="Georgia"/>
          <w:lang w:val="pt-BR"/>
        </w:rPr>
        <w:t xml:space="preserve">a totalidade dos recursos decorrentes do pagamento, pelo INSS, dos Valores Mínimos é recebida na conta corrente específica nº </w:t>
      </w:r>
      <w:r w:rsidR="00100FFD" w:rsidRPr="002B2A4F">
        <w:rPr>
          <w:rFonts w:ascii="Georgia" w:hAnsi="Georgia"/>
          <w:lang w:val="pt-BR"/>
        </w:rPr>
        <w:t>11.088-4</w:t>
      </w:r>
      <w:r w:rsidRPr="002B2A4F">
        <w:rPr>
          <w:rFonts w:ascii="Georgia" w:hAnsi="Georgia"/>
          <w:lang w:val="pt-BR"/>
        </w:rPr>
        <w:t xml:space="preserve">, de titularidade do Cedente, mantida na agência nº 2011, do Agente de Recebimento </w:t>
      </w:r>
      <w:r w:rsidR="002B2A4F">
        <w:rPr>
          <w:rFonts w:ascii="Georgia" w:hAnsi="Georgia"/>
          <w:lang w:val="pt-BR"/>
        </w:rPr>
        <w:t>e movimentada exclusivamente pelo Agente de Recebimento</w:t>
      </w:r>
      <w:r w:rsidR="001D34CE">
        <w:rPr>
          <w:rFonts w:ascii="Georgia" w:hAnsi="Georgia"/>
          <w:lang w:val="pt-BR"/>
        </w:rPr>
        <w:t xml:space="preserve">, </w:t>
      </w:r>
      <w:r w:rsidR="001D34CE" w:rsidRPr="00312975">
        <w:rPr>
          <w:rFonts w:ascii="Georgia" w:hAnsi="Georgia"/>
        </w:rPr>
        <w:t>conforme orientação do Agente de Conciliação</w:t>
      </w:r>
      <w:r w:rsidR="002B2A4F">
        <w:rPr>
          <w:rFonts w:ascii="Georgia" w:hAnsi="Georgia"/>
          <w:lang w:val="pt-BR"/>
        </w:rPr>
        <w:t xml:space="preserve"> </w:t>
      </w:r>
      <w:r w:rsidRPr="002B2A4F">
        <w:rPr>
          <w:rFonts w:ascii="Georgia" w:hAnsi="Georgia"/>
          <w:lang w:val="pt-BR"/>
        </w:rPr>
        <w:t>(“</w:t>
      </w:r>
      <w:r w:rsidRPr="002B2A4F">
        <w:rPr>
          <w:rFonts w:ascii="Georgia" w:hAnsi="Georgia"/>
          <w:b/>
          <w:lang w:val="pt-BR"/>
        </w:rPr>
        <w:t>Conta Centralizadora de Repasse</w:t>
      </w:r>
      <w:r w:rsidRPr="002B2A4F">
        <w:rPr>
          <w:rFonts w:ascii="Georgia" w:hAnsi="Georgia"/>
          <w:lang w:val="pt-BR"/>
        </w:rPr>
        <w:t xml:space="preserve">”); e </w:t>
      </w:r>
      <w:r w:rsidRPr="002B2A4F">
        <w:rPr>
          <w:rFonts w:ascii="Georgia" w:hAnsi="Georgia"/>
          <w:b/>
          <w:lang w:val="pt-BR"/>
        </w:rPr>
        <w:t>(2)</w:t>
      </w:r>
      <w:r w:rsidR="00FD39EE" w:rsidRPr="002B2A4F">
        <w:rPr>
          <w:rFonts w:ascii="Georgia" w:hAnsi="Georgia"/>
          <w:lang w:val="pt-BR"/>
        </w:rPr>
        <w:t> </w:t>
      </w:r>
      <w:r w:rsidRPr="002B2A4F">
        <w:rPr>
          <w:rFonts w:ascii="Georgia" w:hAnsi="Georgia"/>
          <w:lang w:val="pt-BR"/>
        </w:rPr>
        <w:t>a totalidade dos recursos provenientes dos Pagamentos Voluntários</w:t>
      </w:r>
      <w:r w:rsidR="002B2A4F">
        <w:rPr>
          <w:rFonts w:ascii="Georgia" w:hAnsi="Georgia"/>
          <w:lang w:val="pt-BR"/>
        </w:rPr>
        <w:t>, efetuadas pelos Devedores ou por sua ordem,</w:t>
      </w:r>
      <w:r w:rsidRPr="002B2A4F">
        <w:rPr>
          <w:rFonts w:ascii="Georgia" w:hAnsi="Georgia"/>
          <w:lang w:val="pt-BR"/>
        </w:rPr>
        <w:t xml:space="preserve"> é recebida na conta corrente específica nº 24.731-6, de titularidade do Cedente, mantida na agência nº 2011, do Agente de Recebimento</w:t>
      </w:r>
      <w:r w:rsidR="002B2A4F">
        <w:rPr>
          <w:rFonts w:ascii="Georgia" w:hAnsi="Georgia"/>
          <w:lang w:val="pt-BR"/>
        </w:rPr>
        <w:t xml:space="preserve"> e movimentada exclusivamente pelo Agente de Recebimento</w:t>
      </w:r>
      <w:r w:rsidR="001D34CE">
        <w:rPr>
          <w:rFonts w:ascii="Georgia" w:hAnsi="Georgia"/>
          <w:lang w:val="pt-BR"/>
        </w:rPr>
        <w:t>,</w:t>
      </w:r>
      <w:r w:rsidR="001D34CE" w:rsidRPr="001D34CE">
        <w:rPr>
          <w:rFonts w:ascii="Georgia" w:hAnsi="Georgia"/>
        </w:rPr>
        <w:t xml:space="preserve"> </w:t>
      </w:r>
      <w:r w:rsidR="001D34CE" w:rsidRPr="00312975">
        <w:rPr>
          <w:rFonts w:ascii="Georgia" w:hAnsi="Georgia"/>
        </w:rPr>
        <w:t>conforme orientação do Agente de Conciliação</w:t>
      </w:r>
      <w:r w:rsidRPr="002B2A4F">
        <w:rPr>
          <w:rFonts w:ascii="Georgia" w:hAnsi="Georgia"/>
          <w:lang w:val="pt-BR"/>
        </w:rPr>
        <w:t xml:space="preserve"> (“</w:t>
      </w:r>
      <w:r w:rsidRPr="002B2A4F">
        <w:rPr>
          <w:rFonts w:ascii="Georgia" w:hAnsi="Georgia"/>
          <w:b/>
          <w:lang w:val="pt-BR"/>
        </w:rPr>
        <w:t>Conta Centralizadora de Pagamentos Voluntários</w:t>
      </w:r>
      <w:r w:rsidRPr="002B2A4F">
        <w:rPr>
          <w:rFonts w:ascii="Georgia" w:hAnsi="Georgia"/>
          <w:lang w:val="pt-BR"/>
        </w:rPr>
        <w:t>”);</w:t>
      </w:r>
    </w:p>
    <w:p w14:paraId="1B8FF956" w14:textId="77777777" w:rsidR="00E56871" w:rsidRPr="004C3CE5" w:rsidRDefault="00E56871" w:rsidP="004C3CE5">
      <w:pPr>
        <w:pStyle w:val="PargrafodaLista"/>
        <w:tabs>
          <w:tab w:val="left" w:pos="7513"/>
        </w:tabs>
        <w:spacing w:line="288" w:lineRule="auto"/>
        <w:rPr>
          <w:rFonts w:ascii="Georgia" w:hAnsi="Georgia"/>
          <w:sz w:val="22"/>
          <w:szCs w:val="22"/>
        </w:rPr>
      </w:pPr>
    </w:p>
    <w:p w14:paraId="67121ED8" w14:textId="13771FB1" w:rsidR="00891C33" w:rsidRPr="004C3CE5" w:rsidRDefault="0017539F" w:rsidP="004C3CE5">
      <w:pPr>
        <w:pStyle w:val="Nvel11a"/>
        <w:tabs>
          <w:tab w:val="left" w:pos="7513"/>
        </w:tabs>
        <w:rPr>
          <w:rFonts w:ascii="Georgia" w:hAnsi="Georgia"/>
          <w:lang w:val="pt-BR"/>
        </w:rPr>
      </w:pPr>
      <w:r w:rsidRPr="004C3CE5">
        <w:rPr>
          <w:rFonts w:ascii="Georgia" w:hAnsi="Georgia"/>
          <w:lang w:val="pt-BR"/>
        </w:rPr>
        <w:t xml:space="preserve">observado o disposto no Contrato de Cessão, </w:t>
      </w:r>
      <w:r w:rsidRPr="004C3CE5">
        <w:rPr>
          <w:rFonts w:ascii="Georgia" w:hAnsi="Georgia"/>
          <w:b/>
          <w:lang w:val="pt-BR"/>
        </w:rPr>
        <w:t>(1)</w:t>
      </w:r>
      <w:r w:rsidR="00FD39EE">
        <w:rPr>
          <w:rFonts w:ascii="Georgia" w:hAnsi="Georgia"/>
          <w:lang w:val="pt-BR"/>
        </w:rPr>
        <w:t> </w:t>
      </w:r>
      <w:r w:rsidRPr="004C3CE5">
        <w:rPr>
          <w:rFonts w:ascii="Georgia" w:hAnsi="Georgia"/>
          <w:lang w:val="pt-BR"/>
        </w:rPr>
        <w:t>os valores decorrentes do pagamento pelo INSS dos Valores Mínimos referentes aos Direitos Creditórios Cedidos ser</w:t>
      </w:r>
      <w:r w:rsidR="00E56871" w:rsidRPr="004C3CE5">
        <w:rPr>
          <w:rFonts w:ascii="Georgia" w:hAnsi="Georgia"/>
          <w:lang w:val="pt-BR"/>
        </w:rPr>
        <w:t>ão</w:t>
      </w:r>
      <w:r w:rsidRPr="004C3CE5">
        <w:rPr>
          <w:rFonts w:ascii="Georgia" w:hAnsi="Georgia"/>
          <w:lang w:val="pt-BR"/>
        </w:rPr>
        <w:t xml:space="preserve"> </w:t>
      </w:r>
      <w:r w:rsidR="00445F84">
        <w:rPr>
          <w:rFonts w:ascii="Georgia" w:hAnsi="Georgia"/>
          <w:lang w:val="pt-BR"/>
        </w:rPr>
        <w:t>transferidos, pelo Agente de Recebimento,</w:t>
      </w:r>
      <w:r w:rsidR="00445F84" w:rsidRPr="004C3CE5">
        <w:rPr>
          <w:rFonts w:ascii="Georgia" w:hAnsi="Georgia"/>
          <w:lang w:val="pt-BR"/>
        </w:rPr>
        <w:t xml:space="preserve"> </w:t>
      </w:r>
      <w:r w:rsidRPr="004C3CE5">
        <w:rPr>
          <w:rFonts w:ascii="Georgia" w:hAnsi="Georgia"/>
          <w:lang w:val="pt-BR"/>
        </w:rPr>
        <w:t xml:space="preserve">mensalmente, conforme orientação do Agente de Conciliação, </w:t>
      </w:r>
      <w:r w:rsidR="00445F84">
        <w:rPr>
          <w:rFonts w:ascii="Georgia" w:hAnsi="Georgia"/>
          <w:lang w:val="pt-BR"/>
        </w:rPr>
        <w:t xml:space="preserve">no mesmo Dia Útil do seu </w:t>
      </w:r>
      <w:r w:rsidR="00D40C32">
        <w:rPr>
          <w:rFonts w:ascii="Georgia" w:hAnsi="Georgia"/>
          <w:lang w:val="pt-BR"/>
        </w:rPr>
        <w:t>recebimento</w:t>
      </w:r>
      <w:r w:rsidR="00445F84">
        <w:rPr>
          <w:rFonts w:ascii="Georgia" w:hAnsi="Georgia"/>
          <w:lang w:val="pt-BR"/>
        </w:rPr>
        <w:t xml:space="preserve">, </w:t>
      </w:r>
      <w:r w:rsidRPr="004C3CE5">
        <w:rPr>
          <w:rFonts w:ascii="Georgia" w:hAnsi="Georgia"/>
          <w:lang w:val="pt-BR"/>
        </w:rPr>
        <w:t>da</w:t>
      </w:r>
      <w:r w:rsidR="00E56871" w:rsidRPr="004C3CE5">
        <w:rPr>
          <w:rFonts w:ascii="Georgia" w:hAnsi="Georgia"/>
          <w:lang w:val="pt-BR"/>
        </w:rPr>
        <w:t xml:space="preserve"> Conta Centralizadora de Repasse</w:t>
      </w:r>
      <w:r w:rsidRPr="004C3CE5">
        <w:rPr>
          <w:rFonts w:ascii="Georgia" w:hAnsi="Georgia"/>
          <w:lang w:val="pt-BR"/>
        </w:rPr>
        <w:t xml:space="preserve"> para a conta corrente específica nº</w:t>
      </w:r>
      <w:r w:rsidR="00445F84">
        <w:rPr>
          <w:rFonts w:ascii="Georgia" w:hAnsi="Georgia"/>
          <w:lang w:val="pt-BR"/>
        </w:rPr>
        <w:t> [</w:t>
      </w:r>
      <w:r w:rsidR="00445F84" w:rsidRPr="00445F84">
        <w:rPr>
          <w:rFonts w:ascii="Georgia" w:hAnsi="Georgia"/>
          <w:highlight w:val="yellow"/>
          <w:lang w:val="pt-BR"/>
        </w:rPr>
        <w:t>•</w:t>
      </w:r>
      <w:r w:rsidR="00445F84">
        <w:rPr>
          <w:rFonts w:ascii="Georgia" w:hAnsi="Georgia"/>
          <w:lang w:val="pt-BR"/>
        </w:rPr>
        <w:t>]</w:t>
      </w:r>
      <w:r w:rsidR="003B1B28" w:rsidRPr="004C3CE5">
        <w:rPr>
          <w:rFonts w:ascii="Georgia" w:hAnsi="Georgia"/>
          <w:lang w:val="pt-BR"/>
        </w:rPr>
        <w:t>, de titularidade do Cedente, mantida na agência nº</w:t>
      </w:r>
      <w:r w:rsidR="00445F84">
        <w:rPr>
          <w:rFonts w:ascii="Georgia" w:hAnsi="Georgia"/>
          <w:lang w:val="pt-BR"/>
        </w:rPr>
        <w:t> [</w:t>
      </w:r>
      <w:r w:rsidR="00445F84" w:rsidRPr="00445F84">
        <w:rPr>
          <w:rFonts w:ascii="Georgia" w:hAnsi="Georgia"/>
          <w:highlight w:val="yellow"/>
          <w:lang w:val="pt-BR"/>
        </w:rPr>
        <w:t>•</w:t>
      </w:r>
      <w:r w:rsidR="00445F84">
        <w:rPr>
          <w:rFonts w:ascii="Georgia" w:hAnsi="Georgia"/>
          <w:lang w:val="pt-BR"/>
        </w:rPr>
        <w:t>]</w:t>
      </w:r>
      <w:r w:rsidRPr="004C3CE5">
        <w:rPr>
          <w:rFonts w:ascii="Georgia" w:hAnsi="Georgia"/>
          <w:lang w:val="pt-BR"/>
        </w:rPr>
        <w:t>, do Agente de Recebimento, e movimentada exclusivamente pelo Agente de Recebimento, conforme orientação do Agente de Conciliação (“</w:t>
      </w:r>
      <w:r w:rsidRPr="004C3CE5">
        <w:rPr>
          <w:rFonts w:ascii="Georgia" w:hAnsi="Georgia"/>
          <w:b/>
          <w:lang w:val="pt-BR"/>
        </w:rPr>
        <w:t>Conta Vinculada de Repasse</w:t>
      </w:r>
      <w:r w:rsidRPr="004C3CE5">
        <w:rPr>
          <w:rFonts w:ascii="Georgia" w:hAnsi="Georgia"/>
          <w:lang w:val="pt-BR"/>
        </w:rPr>
        <w:t>”)</w:t>
      </w:r>
      <w:r w:rsidR="005255A6" w:rsidRPr="004C3CE5">
        <w:rPr>
          <w:rFonts w:ascii="Georgia" w:hAnsi="Georgia"/>
          <w:color w:val="000000"/>
          <w:lang w:val="pt-BR"/>
        </w:rPr>
        <w:t>;</w:t>
      </w:r>
      <w:r w:rsidRPr="004C3CE5">
        <w:rPr>
          <w:rFonts w:ascii="Georgia" w:hAnsi="Georgia"/>
          <w:color w:val="000000"/>
          <w:lang w:val="pt-BR"/>
        </w:rPr>
        <w:t xml:space="preserve"> e </w:t>
      </w:r>
      <w:r w:rsidRPr="004C3CE5">
        <w:rPr>
          <w:rFonts w:ascii="Georgia" w:hAnsi="Georgia"/>
          <w:b/>
          <w:color w:val="000000"/>
          <w:lang w:val="pt-BR"/>
        </w:rPr>
        <w:t>(2)</w:t>
      </w:r>
      <w:r w:rsidR="00445F84">
        <w:rPr>
          <w:rFonts w:ascii="Georgia" w:hAnsi="Georgia"/>
          <w:color w:val="000000"/>
          <w:lang w:val="pt-BR"/>
        </w:rPr>
        <w:t> </w:t>
      </w:r>
      <w:r w:rsidRPr="004C3CE5">
        <w:rPr>
          <w:rFonts w:ascii="Georgia" w:hAnsi="Georgia"/>
          <w:color w:val="000000"/>
          <w:lang w:val="pt-BR"/>
        </w:rPr>
        <w:t>verificadas determinadas hipóteses</w:t>
      </w:r>
      <w:r w:rsidR="00E56871" w:rsidRPr="004C3CE5">
        <w:rPr>
          <w:rFonts w:ascii="Georgia" w:hAnsi="Georgia"/>
          <w:color w:val="000000"/>
          <w:lang w:val="pt-BR"/>
        </w:rPr>
        <w:t xml:space="preserve"> previstas no Contrato de Cessão</w:t>
      </w:r>
      <w:r w:rsidRPr="004C3CE5">
        <w:rPr>
          <w:rFonts w:ascii="Georgia" w:hAnsi="Georgia"/>
          <w:color w:val="000000"/>
          <w:lang w:val="pt-BR"/>
        </w:rPr>
        <w:t xml:space="preserve">, </w:t>
      </w:r>
      <w:r w:rsidRPr="004C3CE5">
        <w:rPr>
          <w:rFonts w:ascii="Georgia" w:hAnsi="Georgia"/>
          <w:lang w:val="pt-BR"/>
        </w:rPr>
        <w:t xml:space="preserve">os </w:t>
      </w:r>
      <w:r w:rsidR="00445F84">
        <w:rPr>
          <w:rFonts w:ascii="Georgia" w:hAnsi="Georgia"/>
          <w:lang w:val="pt-BR"/>
        </w:rPr>
        <w:t>recursos provenientes</w:t>
      </w:r>
      <w:r w:rsidRPr="004C3CE5">
        <w:rPr>
          <w:rFonts w:ascii="Georgia" w:hAnsi="Georgia"/>
          <w:lang w:val="pt-BR"/>
        </w:rPr>
        <w:t xml:space="preserve"> </w:t>
      </w:r>
      <w:r w:rsidRPr="004C3CE5">
        <w:rPr>
          <w:rFonts w:ascii="Georgia" w:hAnsi="Georgia"/>
          <w:lang w:val="pt-BR"/>
        </w:rPr>
        <w:lastRenderedPageBreak/>
        <w:t xml:space="preserve">dos Pagamentos Voluntários referentes aos Direitos Creditórios Cedidos </w:t>
      </w:r>
      <w:r w:rsidR="00445F84">
        <w:rPr>
          <w:rFonts w:ascii="Georgia" w:hAnsi="Georgia"/>
          <w:lang w:val="pt-BR"/>
        </w:rPr>
        <w:t xml:space="preserve">serão transferidos </w:t>
      </w:r>
      <w:r w:rsidRPr="004C3CE5">
        <w:rPr>
          <w:rFonts w:ascii="Georgia" w:hAnsi="Georgia"/>
          <w:lang w:val="pt-BR"/>
        </w:rPr>
        <w:t xml:space="preserve">diariamente, </w:t>
      </w:r>
      <w:r w:rsidR="00445F84">
        <w:rPr>
          <w:rFonts w:ascii="Georgia" w:hAnsi="Georgia"/>
          <w:lang w:val="pt-BR"/>
        </w:rPr>
        <w:t xml:space="preserve">no mesmo Dia Útil do seu recebimento, pelo Agente de Recebimento, de forma automática, </w:t>
      </w:r>
      <w:r w:rsidRPr="004C3CE5">
        <w:rPr>
          <w:rFonts w:ascii="Georgia" w:hAnsi="Georgia"/>
          <w:lang w:val="pt-BR"/>
        </w:rPr>
        <w:t>da</w:t>
      </w:r>
      <w:r w:rsidR="00E56871" w:rsidRPr="004C3CE5">
        <w:rPr>
          <w:rFonts w:ascii="Georgia" w:hAnsi="Georgia"/>
          <w:lang w:val="pt-BR"/>
        </w:rPr>
        <w:t xml:space="preserve"> Conta Centralizadora de Pagamentos Voluntários</w:t>
      </w:r>
      <w:r w:rsidRPr="004C3CE5">
        <w:rPr>
          <w:rFonts w:ascii="Georgia" w:hAnsi="Georgia"/>
          <w:lang w:val="pt-BR"/>
        </w:rPr>
        <w:t xml:space="preserve"> para a conta corrente específica nº</w:t>
      </w:r>
      <w:r w:rsidR="00445F84">
        <w:rPr>
          <w:rFonts w:ascii="Georgia" w:hAnsi="Georgia"/>
          <w:lang w:val="pt-BR"/>
        </w:rPr>
        <w:t> [</w:t>
      </w:r>
      <w:r w:rsidR="00445F84" w:rsidRPr="00445F84">
        <w:rPr>
          <w:rFonts w:ascii="Georgia" w:hAnsi="Georgia"/>
          <w:highlight w:val="yellow"/>
          <w:lang w:val="pt-BR"/>
        </w:rPr>
        <w:t>•</w:t>
      </w:r>
      <w:r w:rsidR="00445F84">
        <w:rPr>
          <w:rFonts w:ascii="Georgia" w:hAnsi="Georgia"/>
          <w:lang w:val="pt-BR"/>
        </w:rPr>
        <w:t>]</w:t>
      </w:r>
      <w:r w:rsidR="00EE44CD" w:rsidRPr="004C3CE5">
        <w:rPr>
          <w:rFonts w:ascii="Georgia" w:hAnsi="Georgia"/>
          <w:lang w:val="pt-BR"/>
        </w:rPr>
        <w:t>, de titularidade do Cedente, mantida na agência nº</w:t>
      </w:r>
      <w:r w:rsidR="00445F84">
        <w:rPr>
          <w:rFonts w:ascii="Georgia" w:hAnsi="Georgia"/>
          <w:lang w:val="pt-BR"/>
        </w:rPr>
        <w:t> [</w:t>
      </w:r>
      <w:r w:rsidR="00445F84" w:rsidRPr="00445F84">
        <w:rPr>
          <w:rFonts w:ascii="Georgia" w:hAnsi="Georgia"/>
          <w:highlight w:val="yellow"/>
          <w:lang w:val="pt-BR"/>
        </w:rPr>
        <w:t>•</w:t>
      </w:r>
      <w:r w:rsidR="00445F84">
        <w:rPr>
          <w:rFonts w:ascii="Georgia" w:hAnsi="Georgia"/>
          <w:lang w:val="pt-BR"/>
        </w:rPr>
        <w:t>]</w:t>
      </w:r>
      <w:r w:rsidRPr="004C3CE5">
        <w:rPr>
          <w:rFonts w:ascii="Georgia" w:hAnsi="Georgia"/>
          <w:lang w:val="pt-BR"/>
        </w:rPr>
        <w:t>, do Agente de Recebimento</w:t>
      </w:r>
      <w:r w:rsidRPr="004C3CE5">
        <w:rPr>
          <w:rFonts w:ascii="Georgia" w:hAnsi="Georgia"/>
          <w:color w:val="000000"/>
          <w:lang w:val="pt-BR"/>
        </w:rPr>
        <w:t xml:space="preserve">, e movimentada exclusivamente pelo </w:t>
      </w:r>
      <w:r w:rsidRPr="004C3CE5">
        <w:rPr>
          <w:rFonts w:ascii="Georgia" w:hAnsi="Georgia"/>
          <w:lang w:val="pt-BR"/>
        </w:rPr>
        <w:t>Agente de Recebimento, conforme orientação do Agente de Conciliação (“</w:t>
      </w:r>
      <w:r w:rsidRPr="004C3CE5">
        <w:rPr>
          <w:rFonts w:ascii="Georgia" w:hAnsi="Georgia"/>
          <w:b/>
          <w:lang w:val="pt-BR"/>
        </w:rPr>
        <w:t>Conta Vinculada de Pagamentos Voluntários</w:t>
      </w:r>
      <w:r w:rsidRPr="004C3CE5">
        <w:rPr>
          <w:rFonts w:ascii="Georgia" w:hAnsi="Georgia"/>
          <w:lang w:val="pt-BR"/>
        </w:rPr>
        <w:t>”</w:t>
      </w:r>
      <w:r w:rsidR="00597A25" w:rsidRPr="004C3CE5">
        <w:rPr>
          <w:rFonts w:ascii="Georgia" w:hAnsi="Georgia"/>
          <w:lang w:val="pt-BR"/>
        </w:rPr>
        <w:t xml:space="preserve"> e, em conjunto com a Conta Vinculada de Repasse, “</w:t>
      </w:r>
      <w:r w:rsidR="00597A25" w:rsidRPr="004C3CE5">
        <w:rPr>
          <w:rFonts w:ascii="Georgia" w:hAnsi="Georgia"/>
          <w:b/>
          <w:lang w:val="pt-BR"/>
        </w:rPr>
        <w:t>Contas Vinculadas</w:t>
      </w:r>
      <w:r w:rsidR="00597A25" w:rsidRPr="004C3CE5">
        <w:rPr>
          <w:rFonts w:ascii="Georgia" w:hAnsi="Georgia"/>
          <w:lang w:val="pt-BR"/>
        </w:rPr>
        <w:t>”</w:t>
      </w:r>
      <w:r w:rsidRPr="004C3CE5">
        <w:rPr>
          <w:rFonts w:ascii="Georgia" w:hAnsi="Georgia"/>
          <w:lang w:val="pt-BR"/>
        </w:rPr>
        <w:t>); e</w:t>
      </w:r>
    </w:p>
    <w:p w14:paraId="380F93B2" w14:textId="77777777" w:rsidR="00B2415C" w:rsidRPr="004C3CE5" w:rsidRDefault="00B2415C" w:rsidP="004C3CE5">
      <w:pPr>
        <w:tabs>
          <w:tab w:val="left" w:pos="0"/>
          <w:tab w:val="num" w:pos="567"/>
          <w:tab w:val="num" w:pos="851"/>
          <w:tab w:val="num" w:pos="900"/>
          <w:tab w:val="left" w:pos="7513"/>
        </w:tabs>
        <w:spacing w:line="288" w:lineRule="auto"/>
        <w:ind w:left="567" w:hanging="567"/>
        <w:contextualSpacing/>
        <w:jc w:val="both"/>
        <w:rPr>
          <w:rFonts w:ascii="Georgia" w:hAnsi="Georgia"/>
          <w:sz w:val="22"/>
          <w:szCs w:val="22"/>
        </w:rPr>
      </w:pPr>
    </w:p>
    <w:p w14:paraId="511B3F81" w14:textId="1AA6B261" w:rsidR="00540882" w:rsidRPr="004C3CE5" w:rsidRDefault="00540882" w:rsidP="004C3CE5">
      <w:pPr>
        <w:pStyle w:val="Nvel11a"/>
        <w:tabs>
          <w:tab w:val="left" w:pos="7513"/>
        </w:tabs>
        <w:rPr>
          <w:rFonts w:ascii="Georgia" w:hAnsi="Georgia"/>
          <w:lang w:val="pt-BR"/>
        </w:rPr>
      </w:pPr>
      <w:r w:rsidRPr="004C3CE5">
        <w:rPr>
          <w:rFonts w:ascii="Georgia" w:hAnsi="Georgia" w:cs="Cambria"/>
          <w:lang w:val="pt-BR"/>
        </w:rPr>
        <w:t xml:space="preserve">em garantia do </w:t>
      </w:r>
      <w:r w:rsidRPr="004C3CE5">
        <w:rPr>
          <w:rFonts w:ascii="Georgia" w:hAnsi="Georgia" w:cs="Arial"/>
          <w:lang w:val="pt-PT"/>
        </w:rPr>
        <w:t xml:space="preserve">fiel, pontual e integral </w:t>
      </w:r>
      <w:r w:rsidRPr="004C3CE5">
        <w:rPr>
          <w:rFonts w:ascii="Georgia" w:hAnsi="Georgia" w:cs="Cambria"/>
          <w:lang w:val="pt-BR"/>
        </w:rPr>
        <w:t xml:space="preserve">cumprimento </w:t>
      </w:r>
      <w:r w:rsidR="006439F1" w:rsidRPr="004C3CE5">
        <w:rPr>
          <w:rFonts w:ascii="Georgia" w:hAnsi="Georgia" w:cs="Cambria"/>
          <w:b/>
          <w:lang w:val="pt-BR"/>
        </w:rPr>
        <w:t>(1)</w:t>
      </w:r>
      <w:r w:rsidR="006439F1" w:rsidRPr="004C3CE5">
        <w:rPr>
          <w:rFonts w:ascii="Georgia" w:hAnsi="Georgia" w:cs="Cambria"/>
          <w:lang w:val="pt-BR"/>
        </w:rPr>
        <w:t xml:space="preserve"> </w:t>
      </w:r>
      <w:r w:rsidR="006439F1" w:rsidRPr="004C3CE5">
        <w:rPr>
          <w:rFonts w:ascii="Georgia" w:hAnsi="Georgia"/>
          <w:lang w:val="pt-BR"/>
        </w:rPr>
        <w:t>d</w:t>
      </w:r>
      <w:r w:rsidR="004E29A8" w:rsidRPr="004C3CE5">
        <w:rPr>
          <w:rFonts w:ascii="Georgia" w:hAnsi="Georgia"/>
          <w:lang w:val="pt-BR"/>
        </w:rPr>
        <w:t>as</w:t>
      </w:r>
      <w:r w:rsidR="006439F1" w:rsidRPr="004C3CE5">
        <w:rPr>
          <w:rFonts w:ascii="Georgia" w:hAnsi="Georgia"/>
          <w:lang w:val="pt-BR"/>
        </w:rPr>
        <w:t xml:space="preserve"> obrigações </w:t>
      </w:r>
      <w:r w:rsidR="004E29A8" w:rsidRPr="004C3CE5">
        <w:rPr>
          <w:rFonts w:ascii="Georgia" w:hAnsi="Georgia"/>
          <w:lang w:val="pt-BR"/>
        </w:rPr>
        <w:t xml:space="preserve">do Fiduciante </w:t>
      </w:r>
      <w:r w:rsidR="006439F1" w:rsidRPr="004C3CE5">
        <w:rPr>
          <w:rFonts w:ascii="Georgia" w:hAnsi="Georgia"/>
          <w:lang w:val="pt-BR"/>
        </w:rPr>
        <w:t>decorrentes dos Documentos da Emissão</w:t>
      </w:r>
      <w:r w:rsidR="004E29A8" w:rsidRPr="004C3CE5">
        <w:rPr>
          <w:rFonts w:ascii="Georgia" w:hAnsi="Georgia"/>
          <w:lang w:val="pt-BR"/>
        </w:rPr>
        <w:t>;</w:t>
      </w:r>
      <w:r w:rsidR="006439F1" w:rsidRPr="004C3CE5">
        <w:rPr>
          <w:rFonts w:ascii="Georgia" w:hAnsi="Georgia"/>
          <w:lang w:val="pt-BR"/>
        </w:rPr>
        <w:t xml:space="preserve"> e </w:t>
      </w:r>
      <w:r w:rsidR="006439F1" w:rsidRPr="004C3CE5">
        <w:rPr>
          <w:rFonts w:ascii="Georgia" w:hAnsi="Georgia"/>
          <w:b/>
          <w:lang w:val="pt-BR"/>
        </w:rPr>
        <w:t>(2)</w:t>
      </w:r>
      <w:r w:rsidR="006439F1" w:rsidRPr="004C3CE5">
        <w:rPr>
          <w:rFonts w:ascii="Georgia" w:hAnsi="Georgia"/>
          <w:lang w:val="pt-BR"/>
        </w:rPr>
        <w:t xml:space="preserve"> </w:t>
      </w:r>
      <w:r w:rsidR="0017539F" w:rsidRPr="004C3CE5">
        <w:rPr>
          <w:rFonts w:ascii="Georgia" w:hAnsi="Georgia" w:cs="Cambria"/>
          <w:lang w:val="pt-BR"/>
        </w:rPr>
        <w:t>de 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 (</w:t>
      </w:r>
      <w:r w:rsidR="0016563B" w:rsidRPr="004C3CE5">
        <w:rPr>
          <w:rFonts w:ascii="Georgia" w:hAnsi="Georgia" w:cs="Cambria"/>
          <w:lang w:val="pt-BR"/>
        </w:rPr>
        <w:t xml:space="preserve">em conjunto, </w:t>
      </w:r>
      <w:r w:rsidR="0017539F" w:rsidRPr="004C3CE5">
        <w:rPr>
          <w:rFonts w:ascii="Georgia" w:hAnsi="Georgia" w:cs="Cambria"/>
          <w:lang w:val="pt-BR"/>
        </w:rPr>
        <w:t>“</w:t>
      </w:r>
      <w:r w:rsidR="0017539F" w:rsidRPr="004C3CE5">
        <w:rPr>
          <w:rFonts w:ascii="Georgia" w:hAnsi="Georgia" w:cs="Cambria"/>
          <w:b/>
          <w:lang w:val="pt-BR"/>
        </w:rPr>
        <w:t>Obrigações Garantidas</w:t>
      </w:r>
      <w:r w:rsidR="0017539F" w:rsidRPr="004C3CE5">
        <w:rPr>
          <w:rFonts w:ascii="Georgia" w:hAnsi="Georgia" w:cs="Cambria"/>
          <w:lang w:val="pt-BR"/>
        </w:rPr>
        <w:t>”)</w:t>
      </w:r>
      <w:r w:rsidRPr="004C3CE5">
        <w:rPr>
          <w:rFonts w:ascii="Georgia" w:hAnsi="Georgia" w:cs="Cambria"/>
          <w:lang w:val="pt-BR"/>
        </w:rPr>
        <w:t xml:space="preserve">, </w:t>
      </w:r>
      <w:r w:rsidR="007A303B" w:rsidRPr="004C3CE5">
        <w:rPr>
          <w:rFonts w:ascii="Georgia" w:hAnsi="Georgia" w:cs="Cambria"/>
          <w:lang w:val="pt-BR"/>
        </w:rPr>
        <w:t xml:space="preserve">o </w:t>
      </w:r>
      <w:r w:rsidRPr="004C3CE5">
        <w:rPr>
          <w:rFonts w:ascii="Georgia" w:hAnsi="Georgia" w:cs="Cambria"/>
          <w:lang w:val="pt-BR"/>
        </w:rPr>
        <w:t xml:space="preserve">Fiduciante </w:t>
      </w:r>
      <w:r w:rsidR="0017539F" w:rsidRPr="004C3CE5">
        <w:rPr>
          <w:rFonts w:ascii="Georgia" w:hAnsi="Georgia" w:cs="Cambria"/>
          <w:lang w:val="pt-BR"/>
        </w:rPr>
        <w:t>deseja</w:t>
      </w:r>
      <w:r w:rsidRPr="004C3CE5">
        <w:rPr>
          <w:rFonts w:ascii="Georgia" w:hAnsi="Georgia" w:cs="Cambria"/>
          <w:lang w:val="pt-BR"/>
        </w:rPr>
        <w:t xml:space="preserve"> ceder fiduciariamente </w:t>
      </w:r>
      <w:r w:rsidR="0017539F" w:rsidRPr="004C3CE5">
        <w:rPr>
          <w:rFonts w:ascii="Georgia" w:hAnsi="Georgia"/>
          <w:color w:val="000000"/>
          <w:lang w:val="pt-BR"/>
        </w:rPr>
        <w:t>ao Agente Fiduciário</w:t>
      </w:r>
      <w:r w:rsidR="002C275F" w:rsidRPr="004C3CE5">
        <w:rPr>
          <w:rFonts w:ascii="Georgia" w:hAnsi="Georgia"/>
          <w:color w:val="000000"/>
          <w:lang w:val="pt-BR"/>
        </w:rPr>
        <w:t xml:space="preserve">, </w:t>
      </w:r>
      <w:r w:rsidR="002C275F" w:rsidRPr="004C3CE5">
        <w:rPr>
          <w:rFonts w:ascii="Georgia" w:hAnsi="Georgia"/>
          <w:lang w:val="pt-BR"/>
        </w:rPr>
        <w:t xml:space="preserve">na qualidade de representante da comunhão </w:t>
      </w:r>
      <w:r w:rsidR="00A44CC4">
        <w:rPr>
          <w:rFonts w:ascii="Georgia" w:hAnsi="Georgia"/>
          <w:lang w:val="pt-BR"/>
        </w:rPr>
        <w:t xml:space="preserve">dos interesses </w:t>
      </w:r>
      <w:r w:rsidR="002C275F" w:rsidRPr="004C3CE5">
        <w:rPr>
          <w:rFonts w:ascii="Georgia" w:hAnsi="Georgia"/>
          <w:lang w:val="pt-BR"/>
        </w:rPr>
        <w:t>dos Debenturistas</w:t>
      </w:r>
      <w:r w:rsidR="0017539F" w:rsidRPr="004C3CE5">
        <w:rPr>
          <w:rFonts w:ascii="Georgia" w:hAnsi="Georgia"/>
          <w:color w:val="000000"/>
          <w:lang w:val="pt-BR"/>
        </w:rPr>
        <w:t>,</w:t>
      </w:r>
      <w:r w:rsidR="0017539F" w:rsidRPr="004C3CE5">
        <w:rPr>
          <w:rFonts w:ascii="Georgia" w:hAnsi="Georgia" w:cs="Cambria"/>
          <w:lang w:val="pt-BR"/>
        </w:rPr>
        <w:t xml:space="preserve"> </w:t>
      </w:r>
      <w:r w:rsidRPr="004C3CE5">
        <w:rPr>
          <w:rFonts w:ascii="Georgia" w:hAnsi="Georgia" w:cs="Cambria"/>
          <w:lang w:val="pt-BR"/>
        </w:rPr>
        <w:t xml:space="preserve">os Direitos </w:t>
      </w:r>
      <w:r w:rsidR="00880B0E" w:rsidRPr="004C3CE5">
        <w:rPr>
          <w:rFonts w:ascii="Georgia" w:hAnsi="Georgia" w:cs="Cambria"/>
          <w:lang w:val="pt-BR"/>
        </w:rPr>
        <w:t>da</w:t>
      </w:r>
      <w:r w:rsidR="007A303B" w:rsidRPr="004C3CE5">
        <w:rPr>
          <w:rFonts w:ascii="Georgia" w:hAnsi="Georgia" w:cs="Cambria"/>
          <w:lang w:val="pt-BR"/>
        </w:rPr>
        <w:t>s</w:t>
      </w:r>
      <w:r w:rsidRPr="004C3CE5">
        <w:rPr>
          <w:rFonts w:ascii="Georgia" w:hAnsi="Georgia" w:cs="Cambria"/>
          <w:lang w:val="pt-BR"/>
        </w:rPr>
        <w:t xml:space="preserve"> </w:t>
      </w:r>
      <w:r w:rsidR="007A303B" w:rsidRPr="004C3CE5">
        <w:rPr>
          <w:rFonts w:ascii="Georgia" w:hAnsi="Georgia" w:cs="Cambria"/>
          <w:lang w:val="pt-BR"/>
        </w:rPr>
        <w:t xml:space="preserve">Contas Vinculadas </w:t>
      </w:r>
      <w:r w:rsidRPr="004C3CE5">
        <w:rPr>
          <w:rFonts w:ascii="Georgia" w:hAnsi="Georgia" w:cs="Cambria"/>
          <w:lang w:val="pt-BR"/>
        </w:rPr>
        <w:t>(conforme definidos</w:t>
      </w:r>
      <w:r w:rsidR="0017539F" w:rsidRPr="004C3CE5">
        <w:rPr>
          <w:rFonts w:ascii="Georgia" w:hAnsi="Georgia" w:cs="Cambria"/>
          <w:lang w:val="pt-BR"/>
        </w:rPr>
        <w:t xml:space="preserve"> no item </w:t>
      </w:r>
      <w:r w:rsidR="0017539F" w:rsidRPr="004C3CE5">
        <w:rPr>
          <w:rFonts w:ascii="Georgia" w:hAnsi="Georgia" w:cs="Cambria"/>
          <w:lang w:val="pt-BR"/>
        </w:rPr>
        <w:fldChar w:fldCharType="begin"/>
      </w:r>
      <w:r w:rsidR="0017539F" w:rsidRPr="004C3CE5">
        <w:rPr>
          <w:rFonts w:ascii="Georgia" w:hAnsi="Georgia" w:cs="Cambria"/>
          <w:lang w:val="pt-BR"/>
        </w:rPr>
        <w:instrText xml:space="preserve"> REF _Ref458002063 \r \h </w:instrText>
      </w:r>
      <w:r w:rsidR="0092178A" w:rsidRPr="004C3CE5">
        <w:rPr>
          <w:rFonts w:ascii="Georgia" w:hAnsi="Georgia" w:cs="Cambria"/>
          <w:lang w:val="pt-BR"/>
        </w:rPr>
        <w:instrText xml:space="preserve"> \* MERGEFORMAT </w:instrText>
      </w:r>
      <w:r w:rsidR="0017539F" w:rsidRPr="004C3CE5">
        <w:rPr>
          <w:rFonts w:ascii="Georgia" w:hAnsi="Georgia" w:cs="Cambria"/>
          <w:lang w:val="pt-BR"/>
        </w:rPr>
      </w:r>
      <w:r w:rsidR="0017539F" w:rsidRPr="004C3CE5">
        <w:rPr>
          <w:rFonts w:ascii="Georgia" w:hAnsi="Georgia" w:cs="Cambria"/>
          <w:lang w:val="pt-BR"/>
        </w:rPr>
        <w:fldChar w:fldCharType="separate"/>
      </w:r>
      <w:r w:rsidR="007168E7">
        <w:rPr>
          <w:rFonts w:ascii="Georgia" w:hAnsi="Georgia" w:cs="Cambria"/>
          <w:lang w:val="pt-BR"/>
        </w:rPr>
        <w:t>2.1</w:t>
      </w:r>
      <w:r w:rsidR="0017539F" w:rsidRPr="004C3CE5">
        <w:rPr>
          <w:rFonts w:ascii="Georgia" w:hAnsi="Georgia" w:cs="Cambria"/>
          <w:lang w:val="pt-BR"/>
        </w:rPr>
        <w:fldChar w:fldCharType="end"/>
      </w:r>
      <w:r w:rsidR="0017539F" w:rsidRPr="004C3CE5">
        <w:rPr>
          <w:rFonts w:ascii="Georgia" w:hAnsi="Georgia" w:cs="Cambria"/>
          <w:lang w:val="pt-BR"/>
        </w:rPr>
        <w:t xml:space="preserve"> abaixo</w:t>
      </w:r>
      <w:r w:rsidRPr="004C3CE5">
        <w:rPr>
          <w:rFonts w:ascii="Georgia" w:hAnsi="Georgia" w:cs="Cambria"/>
          <w:lang w:val="pt-BR"/>
        </w:rPr>
        <w:t>), sem prejuízo de outras garantias</w:t>
      </w:r>
      <w:r w:rsidR="007A303B" w:rsidRPr="004C3CE5">
        <w:rPr>
          <w:rFonts w:ascii="Georgia" w:hAnsi="Georgia" w:cs="Cambria"/>
          <w:lang w:val="pt-BR"/>
        </w:rPr>
        <w:t xml:space="preserve"> </w:t>
      </w:r>
      <w:r w:rsidR="00934FC9" w:rsidRPr="004C3CE5">
        <w:rPr>
          <w:rFonts w:ascii="Georgia" w:hAnsi="Georgia" w:cs="Cambria"/>
          <w:lang w:val="pt-BR"/>
        </w:rPr>
        <w:t>que venham a ser constituídas</w:t>
      </w:r>
      <w:r w:rsidR="0017539F" w:rsidRPr="004C3CE5">
        <w:rPr>
          <w:rFonts w:ascii="Georgia" w:hAnsi="Georgia"/>
          <w:lang w:val="pt-BR"/>
        </w:rPr>
        <w:t>;</w:t>
      </w:r>
    </w:p>
    <w:p w14:paraId="3C748464" w14:textId="77777777" w:rsidR="00BB25BA" w:rsidRPr="004C3CE5" w:rsidRDefault="00BB25BA" w:rsidP="004C3CE5">
      <w:pPr>
        <w:pStyle w:val="Nvel11a"/>
        <w:numPr>
          <w:ilvl w:val="0"/>
          <w:numId w:val="0"/>
        </w:numPr>
        <w:tabs>
          <w:tab w:val="left" w:pos="7513"/>
        </w:tabs>
        <w:contextualSpacing/>
        <w:rPr>
          <w:rFonts w:ascii="Georgia" w:hAnsi="Georgia"/>
          <w:b/>
          <w:color w:val="000000"/>
          <w:lang w:val="pt-BR"/>
        </w:rPr>
      </w:pPr>
      <w:bookmarkStart w:id="11" w:name="_DV_M32"/>
      <w:bookmarkEnd w:id="11"/>
    </w:p>
    <w:p w14:paraId="5D07D28F" w14:textId="6BB2DE2B" w:rsidR="009C6A75" w:rsidRPr="004C3CE5" w:rsidRDefault="009C6A75" w:rsidP="004C3CE5">
      <w:pPr>
        <w:widowControl/>
        <w:tabs>
          <w:tab w:val="left" w:pos="7513"/>
        </w:tabs>
        <w:spacing w:line="288" w:lineRule="auto"/>
        <w:contextualSpacing/>
        <w:jc w:val="both"/>
        <w:rPr>
          <w:rFonts w:ascii="Georgia" w:hAnsi="Georgia"/>
          <w:smallCaps/>
          <w:color w:val="000000"/>
          <w:sz w:val="22"/>
          <w:szCs w:val="22"/>
        </w:rPr>
      </w:pPr>
      <w:r w:rsidRPr="004C3CE5">
        <w:rPr>
          <w:rFonts w:ascii="Georgia" w:hAnsi="Georgia"/>
          <w:b/>
          <w:color w:val="000000"/>
          <w:sz w:val="22"/>
          <w:szCs w:val="22"/>
        </w:rPr>
        <w:t>RESOLVEM</w:t>
      </w:r>
      <w:r w:rsidRPr="004C3CE5">
        <w:rPr>
          <w:rFonts w:ascii="Georgia" w:hAnsi="Georgia"/>
          <w:color w:val="000000"/>
          <w:sz w:val="22"/>
          <w:szCs w:val="22"/>
        </w:rPr>
        <w:t xml:space="preserve"> celebrar o presente </w:t>
      </w:r>
      <w:r w:rsidR="00A43953" w:rsidRPr="004C3CE5">
        <w:rPr>
          <w:rFonts w:ascii="Georgia" w:hAnsi="Georgia"/>
          <w:color w:val="000000"/>
          <w:sz w:val="22"/>
          <w:szCs w:val="22"/>
        </w:rPr>
        <w:t>“</w:t>
      </w:r>
      <w:r w:rsidR="0017539F" w:rsidRPr="004C3CE5">
        <w:rPr>
          <w:rFonts w:ascii="Georgia" w:hAnsi="Georgia"/>
          <w:color w:val="000000"/>
          <w:sz w:val="22"/>
          <w:szCs w:val="22"/>
        </w:rPr>
        <w:t>Contrato</w:t>
      </w:r>
      <w:r w:rsidR="00A43953" w:rsidRPr="004C3CE5">
        <w:rPr>
          <w:rFonts w:ascii="Georgia" w:hAnsi="Georgia"/>
          <w:color w:val="000000"/>
          <w:sz w:val="22"/>
          <w:szCs w:val="22"/>
        </w:rPr>
        <w:t xml:space="preserve"> de Cessão Fiduciária de </w:t>
      </w:r>
      <w:r w:rsidR="00934FC9" w:rsidRPr="004C3CE5">
        <w:rPr>
          <w:rFonts w:ascii="Georgia" w:hAnsi="Georgia"/>
          <w:color w:val="000000"/>
          <w:sz w:val="22"/>
          <w:szCs w:val="22"/>
        </w:rPr>
        <w:t>Direitos Relativos às</w:t>
      </w:r>
      <w:r w:rsidR="0017539F" w:rsidRPr="004C3CE5">
        <w:rPr>
          <w:rFonts w:ascii="Georgia" w:hAnsi="Georgia"/>
          <w:color w:val="000000"/>
          <w:sz w:val="22"/>
          <w:szCs w:val="22"/>
        </w:rPr>
        <w:t xml:space="preserve"> </w:t>
      </w:r>
      <w:r w:rsidR="00A43953" w:rsidRPr="004C3CE5">
        <w:rPr>
          <w:rFonts w:ascii="Georgia" w:hAnsi="Georgia"/>
          <w:color w:val="000000"/>
          <w:sz w:val="22"/>
          <w:szCs w:val="22"/>
        </w:rPr>
        <w:t>Conta</w:t>
      </w:r>
      <w:r w:rsidR="007A303B" w:rsidRPr="004C3CE5">
        <w:rPr>
          <w:rFonts w:ascii="Georgia" w:hAnsi="Georgia"/>
          <w:color w:val="000000"/>
          <w:sz w:val="22"/>
          <w:szCs w:val="22"/>
        </w:rPr>
        <w:t>s Vinculadas</w:t>
      </w:r>
      <w:r w:rsidR="00A43953" w:rsidRPr="004C3CE5">
        <w:rPr>
          <w:rFonts w:ascii="Georgia" w:hAnsi="Georgia"/>
          <w:color w:val="000000"/>
          <w:sz w:val="22"/>
          <w:szCs w:val="22"/>
        </w:rPr>
        <w:t xml:space="preserve"> e Outras Avenças” (“</w:t>
      </w:r>
      <w:r w:rsidR="00A43953" w:rsidRPr="004C3CE5">
        <w:rPr>
          <w:rFonts w:ascii="Georgia" w:hAnsi="Georgia"/>
          <w:b/>
          <w:color w:val="000000"/>
          <w:sz w:val="22"/>
          <w:szCs w:val="22"/>
        </w:rPr>
        <w:t>Contrato</w:t>
      </w:r>
      <w:r w:rsidR="00A43953" w:rsidRPr="004C3CE5">
        <w:rPr>
          <w:rFonts w:ascii="Georgia" w:hAnsi="Georgia"/>
          <w:color w:val="000000"/>
          <w:sz w:val="22"/>
          <w:szCs w:val="22"/>
        </w:rPr>
        <w:t>”</w:t>
      </w:r>
      <w:r w:rsidR="0063785B" w:rsidRPr="004C3CE5">
        <w:rPr>
          <w:rFonts w:ascii="Georgia" w:hAnsi="Georgia"/>
          <w:color w:val="000000"/>
          <w:sz w:val="22"/>
          <w:szCs w:val="22"/>
        </w:rPr>
        <w:t xml:space="preserve"> ou “</w:t>
      </w:r>
      <w:r w:rsidR="0063785B" w:rsidRPr="004C3CE5">
        <w:rPr>
          <w:rFonts w:ascii="Georgia" w:hAnsi="Georgia"/>
          <w:b/>
          <w:color w:val="000000"/>
          <w:sz w:val="22"/>
          <w:szCs w:val="22"/>
        </w:rPr>
        <w:t>Contrato de Garantia – Cedente</w:t>
      </w:r>
      <w:r w:rsidR="0063785B" w:rsidRPr="004C3CE5">
        <w:rPr>
          <w:rFonts w:ascii="Georgia" w:hAnsi="Georgia"/>
          <w:color w:val="000000"/>
          <w:sz w:val="22"/>
          <w:szCs w:val="22"/>
        </w:rPr>
        <w:t>”</w:t>
      </w:r>
      <w:r w:rsidR="00A43953" w:rsidRPr="004C3CE5">
        <w:rPr>
          <w:rFonts w:ascii="Georgia" w:hAnsi="Georgia"/>
          <w:color w:val="000000"/>
          <w:sz w:val="22"/>
          <w:szCs w:val="22"/>
        </w:rPr>
        <w:t>)</w:t>
      </w:r>
      <w:r w:rsidRPr="004C3CE5">
        <w:rPr>
          <w:rFonts w:ascii="Georgia" w:hAnsi="Georgia"/>
          <w:color w:val="000000"/>
          <w:sz w:val="22"/>
          <w:szCs w:val="22"/>
        </w:rPr>
        <w:t xml:space="preserve">, </w:t>
      </w:r>
      <w:r w:rsidR="00A43953" w:rsidRPr="004C3CE5">
        <w:rPr>
          <w:rFonts w:ascii="Georgia" w:hAnsi="Georgia"/>
          <w:color w:val="000000"/>
          <w:sz w:val="22"/>
          <w:szCs w:val="22"/>
        </w:rPr>
        <w:t xml:space="preserve">que </w:t>
      </w:r>
      <w:r w:rsidRPr="004C3CE5">
        <w:rPr>
          <w:rFonts w:ascii="Georgia" w:hAnsi="Georgia"/>
          <w:color w:val="000000"/>
          <w:sz w:val="22"/>
          <w:szCs w:val="22"/>
        </w:rPr>
        <w:t xml:space="preserve">será regido </w:t>
      </w:r>
      <w:r w:rsidR="0017539F" w:rsidRPr="004C3CE5">
        <w:rPr>
          <w:rFonts w:ascii="Georgia" w:hAnsi="Georgia"/>
          <w:color w:val="000000"/>
          <w:sz w:val="22"/>
          <w:szCs w:val="22"/>
        </w:rPr>
        <w:t>pelas</w:t>
      </w:r>
      <w:r w:rsidR="00A43953" w:rsidRPr="004C3CE5">
        <w:rPr>
          <w:rFonts w:ascii="Georgia" w:hAnsi="Georgia"/>
          <w:color w:val="000000"/>
          <w:sz w:val="22"/>
          <w:szCs w:val="22"/>
        </w:rPr>
        <w:t xml:space="preserve"> </w:t>
      </w:r>
      <w:r w:rsidR="0017539F" w:rsidRPr="004C3CE5">
        <w:rPr>
          <w:rFonts w:ascii="Georgia" w:hAnsi="Georgia"/>
          <w:color w:val="000000"/>
          <w:sz w:val="22"/>
          <w:szCs w:val="22"/>
        </w:rPr>
        <w:t>seguintes disposições.</w:t>
      </w:r>
    </w:p>
    <w:p w14:paraId="102596D0" w14:textId="77777777" w:rsidR="009C6A75" w:rsidRPr="004C3CE5" w:rsidRDefault="009C6A75" w:rsidP="004C3CE5">
      <w:pPr>
        <w:pStyle w:val="Recuonormal"/>
        <w:widowControl/>
        <w:tabs>
          <w:tab w:val="left" w:pos="7513"/>
        </w:tabs>
        <w:spacing w:line="288" w:lineRule="auto"/>
        <w:ind w:left="0"/>
        <w:contextualSpacing/>
        <w:jc w:val="both"/>
        <w:rPr>
          <w:rFonts w:ascii="Georgia" w:hAnsi="Georgia"/>
          <w:b/>
          <w:color w:val="000000"/>
          <w:sz w:val="22"/>
          <w:szCs w:val="22"/>
          <w:lang w:val="pt-BR"/>
        </w:rPr>
      </w:pPr>
    </w:p>
    <w:p w14:paraId="7BD66D05" w14:textId="56DD34D3" w:rsidR="00973B16" w:rsidRPr="004C3CE5" w:rsidRDefault="00973B16" w:rsidP="004C3CE5">
      <w:pPr>
        <w:pStyle w:val="Nvel1"/>
        <w:numPr>
          <w:ilvl w:val="0"/>
          <w:numId w:val="2"/>
        </w:numPr>
        <w:tabs>
          <w:tab w:val="left" w:pos="7513"/>
        </w:tabs>
        <w:contextualSpacing/>
        <w:rPr>
          <w:rFonts w:ascii="Georgia" w:hAnsi="Georgia" w:cs="Trebuchet MS"/>
          <w:color w:val="000000"/>
          <w:lang w:val="pt-BR"/>
        </w:rPr>
      </w:pPr>
      <w:bookmarkStart w:id="12" w:name="_DV_M33"/>
      <w:bookmarkEnd w:id="12"/>
      <w:r w:rsidRPr="004C3CE5">
        <w:rPr>
          <w:rFonts w:ascii="Georgia" w:hAnsi="Georgia" w:cs="Trebuchet MS"/>
          <w:color w:val="000000"/>
          <w:lang w:val="pt-BR"/>
        </w:rPr>
        <w:t>DEFINIÇÕES</w:t>
      </w:r>
    </w:p>
    <w:p w14:paraId="1448206E" w14:textId="77777777" w:rsidR="00973B16" w:rsidRPr="004C3CE5" w:rsidRDefault="00973B16" w:rsidP="004C3CE5">
      <w:pPr>
        <w:pStyle w:val="Nvel11"/>
        <w:numPr>
          <w:ilvl w:val="0"/>
          <w:numId w:val="0"/>
        </w:numPr>
        <w:tabs>
          <w:tab w:val="left" w:pos="7513"/>
        </w:tabs>
        <w:contextualSpacing/>
        <w:rPr>
          <w:rFonts w:ascii="Georgia" w:hAnsi="Georgia"/>
          <w:lang w:val="pt-BR"/>
        </w:rPr>
      </w:pPr>
    </w:p>
    <w:p w14:paraId="7F405C1D" w14:textId="021C38A8" w:rsidR="00973B16" w:rsidRPr="004C3CE5" w:rsidRDefault="006756EE" w:rsidP="004C3CE5">
      <w:pPr>
        <w:pStyle w:val="Nvel11"/>
        <w:tabs>
          <w:tab w:val="left" w:pos="7513"/>
        </w:tabs>
        <w:rPr>
          <w:rFonts w:ascii="Georgia" w:hAnsi="Georgia"/>
          <w:lang w:val="pt-BR"/>
        </w:rPr>
      </w:pPr>
      <w:r w:rsidRPr="004C3CE5">
        <w:rPr>
          <w:rFonts w:ascii="Georgia" w:hAnsi="Georgia"/>
          <w:lang w:val="pt-BR"/>
        </w:rPr>
        <w:t xml:space="preserve">Os </w:t>
      </w:r>
      <w:r w:rsidR="00934FC9" w:rsidRPr="004C3CE5">
        <w:rPr>
          <w:rFonts w:ascii="Georgia" w:hAnsi="Georgia"/>
          <w:lang w:val="pt-BR"/>
        </w:rPr>
        <w:t>termos utilizados neste Contrato</w:t>
      </w:r>
      <w:r w:rsidRPr="004C3CE5">
        <w:rPr>
          <w:rFonts w:ascii="Georgia" w:hAnsi="Georgia"/>
          <w:lang w:val="pt-BR"/>
        </w:rPr>
        <w:t>, iniciados em letras maiúsculas (estejam no singular ou no plural),</w:t>
      </w:r>
      <w:r w:rsidR="00163CF7" w:rsidRPr="004C3CE5">
        <w:rPr>
          <w:rFonts w:ascii="Georgia" w:hAnsi="Georgia"/>
          <w:lang w:val="pt-BR"/>
        </w:rPr>
        <w:t xml:space="preserve"> que não sejam aqui definidos de outra forma,</w:t>
      </w:r>
      <w:r w:rsidRPr="004C3CE5">
        <w:rPr>
          <w:rFonts w:ascii="Georgia" w:hAnsi="Georgia"/>
          <w:lang w:val="pt-BR"/>
        </w:rPr>
        <w:t xml:space="preserve"> terão o significado que lhes é atribuído no </w:t>
      </w:r>
      <w:r w:rsidRPr="004C3CE5">
        <w:rPr>
          <w:rFonts w:ascii="Georgia" w:hAnsi="Georgia"/>
          <w:b/>
          <w:lang w:val="pt-BR"/>
        </w:rPr>
        <w:t xml:space="preserve">Anexo </w:t>
      </w:r>
      <w:r w:rsidR="00C43E41" w:rsidRPr="004C3CE5">
        <w:rPr>
          <w:rFonts w:ascii="Georgia" w:hAnsi="Georgia"/>
          <w:b/>
          <w:lang w:val="pt-BR"/>
        </w:rPr>
        <w:t>II</w:t>
      </w:r>
      <w:r w:rsidRPr="004C3CE5">
        <w:rPr>
          <w:rFonts w:ascii="Georgia" w:hAnsi="Georgia"/>
          <w:b/>
          <w:lang w:val="pt-BR"/>
        </w:rPr>
        <w:t>I</w:t>
      </w:r>
      <w:r w:rsidRPr="004C3CE5">
        <w:rPr>
          <w:rFonts w:ascii="Georgia" w:hAnsi="Georgia"/>
          <w:lang w:val="pt-BR"/>
        </w:rPr>
        <w:t xml:space="preserve"> ao </w:t>
      </w:r>
      <w:r w:rsidR="00C43E41" w:rsidRPr="004C3CE5">
        <w:rPr>
          <w:rFonts w:ascii="Georgia" w:hAnsi="Georgia"/>
          <w:lang w:val="pt-BR"/>
        </w:rPr>
        <w:t xml:space="preserve">presente </w:t>
      </w:r>
      <w:r w:rsidRPr="004C3CE5">
        <w:rPr>
          <w:rFonts w:ascii="Georgia" w:hAnsi="Georgia"/>
          <w:lang w:val="pt-BR"/>
        </w:rPr>
        <w:t>Contrato.</w:t>
      </w:r>
    </w:p>
    <w:p w14:paraId="3FCCF54C" w14:textId="77777777" w:rsidR="00973B16" w:rsidRPr="004C3CE5" w:rsidRDefault="00973B16" w:rsidP="004C3CE5">
      <w:pPr>
        <w:pStyle w:val="Nvel11"/>
        <w:numPr>
          <w:ilvl w:val="0"/>
          <w:numId w:val="0"/>
        </w:numPr>
        <w:tabs>
          <w:tab w:val="left" w:pos="7513"/>
        </w:tabs>
        <w:contextualSpacing/>
        <w:rPr>
          <w:rFonts w:ascii="Georgia" w:hAnsi="Georgia"/>
          <w:lang w:val="pt-BR"/>
        </w:rPr>
      </w:pPr>
    </w:p>
    <w:p w14:paraId="0D175B65" w14:textId="55573A8A" w:rsidR="009C6A75" w:rsidRPr="004C3CE5" w:rsidRDefault="00644537" w:rsidP="004C3CE5">
      <w:pPr>
        <w:pStyle w:val="Nvel1"/>
        <w:numPr>
          <w:ilvl w:val="0"/>
          <w:numId w:val="2"/>
        </w:numPr>
        <w:tabs>
          <w:tab w:val="left" w:pos="7513"/>
        </w:tabs>
        <w:contextualSpacing/>
        <w:rPr>
          <w:rFonts w:ascii="Georgia" w:hAnsi="Georgia"/>
          <w:b w:val="0"/>
          <w:color w:val="000000"/>
          <w:lang w:val="pt-BR"/>
        </w:rPr>
      </w:pPr>
      <w:bookmarkStart w:id="13" w:name="_DV_M34"/>
      <w:bookmarkStart w:id="14" w:name="_DV_M35"/>
      <w:bookmarkEnd w:id="13"/>
      <w:bookmarkEnd w:id="14"/>
      <w:r w:rsidRPr="004C3CE5">
        <w:rPr>
          <w:rFonts w:ascii="Georgia" w:hAnsi="Georgia"/>
          <w:color w:val="000000"/>
          <w:lang w:val="pt-BR"/>
        </w:rPr>
        <w:t>CESSÃO FIDUCIÁRIA</w:t>
      </w:r>
    </w:p>
    <w:bookmarkEnd w:id="0"/>
    <w:p w14:paraId="5419DD26" w14:textId="77777777" w:rsidR="009C6A75" w:rsidRPr="004C3CE5" w:rsidRDefault="009C6A75" w:rsidP="004C3CE5">
      <w:pPr>
        <w:pStyle w:val="Recuonormal"/>
        <w:widowControl/>
        <w:tabs>
          <w:tab w:val="left" w:pos="7513"/>
        </w:tabs>
        <w:spacing w:line="288" w:lineRule="auto"/>
        <w:ind w:left="0"/>
        <w:contextualSpacing/>
        <w:jc w:val="both"/>
        <w:rPr>
          <w:rFonts w:ascii="Georgia" w:hAnsi="Georgia"/>
          <w:b/>
          <w:color w:val="000000"/>
          <w:sz w:val="22"/>
          <w:szCs w:val="22"/>
        </w:rPr>
      </w:pPr>
    </w:p>
    <w:p w14:paraId="7F45E221" w14:textId="6656E546" w:rsidR="009C6A75" w:rsidRPr="004C3CE5" w:rsidRDefault="009C6A75" w:rsidP="004C3CE5">
      <w:pPr>
        <w:pStyle w:val="Nvel11"/>
        <w:tabs>
          <w:tab w:val="left" w:pos="7513"/>
        </w:tabs>
        <w:contextualSpacing/>
        <w:rPr>
          <w:rFonts w:ascii="Georgia" w:hAnsi="Georgia"/>
          <w:color w:val="000000"/>
          <w:lang w:val="pt-BR"/>
        </w:rPr>
      </w:pPr>
      <w:bookmarkStart w:id="15" w:name="_DV_M36"/>
      <w:bookmarkStart w:id="16" w:name="_Ref458002063"/>
      <w:bookmarkStart w:id="17" w:name="_Ref460863385"/>
      <w:bookmarkEnd w:id="15"/>
      <w:r w:rsidRPr="004C3CE5">
        <w:rPr>
          <w:rFonts w:ascii="Georgia" w:hAnsi="Georgia"/>
          <w:color w:val="000000"/>
          <w:lang w:val="pt-BR"/>
        </w:rPr>
        <w:t xml:space="preserve">Por meio do presente Contrato, </w:t>
      </w:r>
      <w:r w:rsidR="00BC6AEE" w:rsidRPr="004C3CE5">
        <w:rPr>
          <w:rFonts w:ascii="Georgia" w:hAnsi="Georgia"/>
          <w:color w:val="000000"/>
          <w:lang w:val="pt-BR"/>
        </w:rPr>
        <w:t>o Fiduciante</w:t>
      </w:r>
      <w:r w:rsidR="009B3D0B" w:rsidRPr="004C3CE5">
        <w:rPr>
          <w:rFonts w:ascii="Georgia" w:hAnsi="Georgia"/>
          <w:color w:val="000000"/>
          <w:lang w:val="pt-BR"/>
        </w:rPr>
        <w:t xml:space="preserve">, em garantia do </w:t>
      </w:r>
      <w:r w:rsidR="00597A25" w:rsidRPr="004C3CE5">
        <w:rPr>
          <w:rFonts w:ascii="Georgia" w:hAnsi="Georgia" w:cs="Arial"/>
          <w:lang w:val="pt-PT"/>
        </w:rPr>
        <w:t xml:space="preserve">fiel, pontual e integral </w:t>
      </w:r>
      <w:r w:rsidR="009B3D0B" w:rsidRPr="004C3CE5">
        <w:rPr>
          <w:rFonts w:ascii="Georgia" w:hAnsi="Georgia"/>
          <w:color w:val="000000"/>
          <w:lang w:val="pt-BR"/>
        </w:rPr>
        <w:t xml:space="preserve">cumprimento das Obrigações Garantidas, </w:t>
      </w:r>
      <w:r w:rsidRPr="004C3CE5">
        <w:rPr>
          <w:rFonts w:ascii="Georgia" w:hAnsi="Georgia"/>
          <w:color w:val="000000"/>
          <w:lang w:val="pt-BR"/>
        </w:rPr>
        <w:t xml:space="preserve">cede fiduciariamente </w:t>
      </w:r>
      <w:r w:rsidR="00F91AB0" w:rsidRPr="004C3CE5">
        <w:rPr>
          <w:rFonts w:ascii="Georgia" w:hAnsi="Georgia" w:cs="Arial"/>
          <w:color w:val="000000"/>
          <w:lang w:val="pt-BR"/>
        </w:rPr>
        <w:t>ao</w:t>
      </w:r>
      <w:r w:rsidR="00597A25" w:rsidRPr="004C3CE5">
        <w:rPr>
          <w:rFonts w:ascii="Georgia" w:hAnsi="Georgia" w:cs="Arial"/>
          <w:color w:val="000000"/>
          <w:lang w:val="pt-BR"/>
        </w:rPr>
        <w:t xml:space="preserve"> </w:t>
      </w:r>
      <w:r w:rsidR="00F91AB0" w:rsidRPr="004C3CE5">
        <w:rPr>
          <w:rFonts w:ascii="Georgia" w:hAnsi="Georgia" w:cs="Arial"/>
          <w:color w:val="000000"/>
          <w:lang w:val="pt-BR"/>
        </w:rPr>
        <w:t>Agente Fiduciário</w:t>
      </w:r>
      <w:r w:rsidR="002C275F" w:rsidRPr="004C3CE5">
        <w:rPr>
          <w:rFonts w:ascii="Georgia" w:hAnsi="Georgia" w:cs="Arial"/>
          <w:color w:val="000000"/>
          <w:lang w:val="pt-BR"/>
        </w:rPr>
        <w:t xml:space="preserve">, </w:t>
      </w:r>
      <w:r w:rsidR="002C275F" w:rsidRPr="004C3CE5">
        <w:rPr>
          <w:rFonts w:ascii="Georgia" w:hAnsi="Georgia"/>
          <w:lang w:val="pt-BR"/>
        </w:rPr>
        <w:t>na qualidade de representante da comunhão dos Debenturistas</w:t>
      </w:r>
      <w:r w:rsidRPr="004C3CE5">
        <w:rPr>
          <w:rFonts w:ascii="Georgia" w:hAnsi="Georgia"/>
          <w:color w:val="000000"/>
          <w:lang w:val="pt-BR"/>
        </w:rPr>
        <w:t xml:space="preserve">, nos termos </w:t>
      </w:r>
      <w:r w:rsidR="009B3D0B" w:rsidRPr="004C3CE5">
        <w:rPr>
          <w:rFonts w:ascii="Georgia" w:hAnsi="Georgia"/>
          <w:color w:val="000000"/>
          <w:lang w:val="pt-BR"/>
        </w:rPr>
        <w:t>dos artigos</w:t>
      </w:r>
      <w:r w:rsidR="00EE1381">
        <w:rPr>
          <w:rFonts w:ascii="Georgia" w:hAnsi="Georgia"/>
          <w:color w:val="000000"/>
          <w:lang w:val="pt-BR"/>
        </w:rPr>
        <w:t> </w:t>
      </w:r>
      <w:r w:rsidR="009B3D0B" w:rsidRPr="004C3CE5">
        <w:rPr>
          <w:rFonts w:ascii="Georgia" w:hAnsi="Georgia"/>
          <w:color w:val="000000"/>
          <w:lang w:val="pt-BR"/>
        </w:rPr>
        <w:t>1.361 e seguintes d</w:t>
      </w:r>
      <w:r w:rsidR="00B91EA7" w:rsidRPr="004C3CE5">
        <w:rPr>
          <w:rFonts w:ascii="Georgia" w:hAnsi="Georgia"/>
          <w:color w:val="000000"/>
          <w:lang w:val="pt-BR"/>
        </w:rPr>
        <w:t xml:space="preserve">o </w:t>
      </w:r>
      <w:r w:rsidR="009B3D0B" w:rsidRPr="004C3CE5">
        <w:rPr>
          <w:rFonts w:ascii="Georgia" w:hAnsi="Georgia"/>
          <w:color w:val="000000"/>
          <w:lang w:val="pt-BR"/>
        </w:rPr>
        <w:t xml:space="preserve">Código Civil e </w:t>
      </w:r>
      <w:r w:rsidRPr="004C3CE5">
        <w:rPr>
          <w:rFonts w:ascii="Georgia" w:hAnsi="Georgia"/>
          <w:color w:val="000000"/>
          <w:lang w:val="pt-BR"/>
        </w:rPr>
        <w:t>do artigo</w:t>
      </w:r>
      <w:r w:rsidR="00EE1381">
        <w:rPr>
          <w:rFonts w:ascii="Georgia" w:hAnsi="Georgia"/>
          <w:color w:val="000000"/>
          <w:lang w:val="pt-BR"/>
        </w:rPr>
        <w:t> </w:t>
      </w:r>
      <w:r w:rsidRPr="004C3CE5">
        <w:rPr>
          <w:rFonts w:ascii="Georgia" w:hAnsi="Georgia"/>
          <w:color w:val="000000"/>
          <w:lang w:val="pt-BR"/>
        </w:rPr>
        <w:t>66-B da Lei n</w:t>
      </w:r>
      <w:r w:rsidR="00597A25" w:rsidRPr="004C3CE5">
        <w:rPr>
          <w:rFonts w:ascii="Georgia" w:hAnsi="Georgia"/>
          <w:color w:val="000000"/>
          <w:lang w:val="pt-BR"/>
        </w:rPr>
        <w:t>º</w:t>
      </w:r>
      <w:r w:rsidR="00EE1381">
        <w:rPr>
          <w:rFonts w:ascii="Georgia" w:hAnsi="Georgia"/>
          <w:color w:val="000000"/>
          <w:lang w:val="pt-BR"/>
        </w:rPr>
        <w:t> </w:t>
      </w:r>
      <w:r w:rsidRPr="004C3CE5">
        <w:rPr>
          <w:rFonts w:ascii="Georgia" w:hAnsi="Georgia"/>
          <w:color w:val="000000"/>
          <w:lang w:val="pt-BR"/>
        </w:rPr>
        <w:t>4.728</w:t>
      </w:r>
      <w:r w:rsidR="00597A25" w:rsidRPr="004C3CE5">
        <w:rPr>
          <w:rFonts w:ascii="Georgia" w:hAnsi="Georgia"/>
          <w:color w:val="000000"/>
          <w:lang w:val="pt-BR"/>
        </w:rPr>
        <w:t>, de 14 de julho de 19</w:t>
      </w:r>
      <w:r w:rsidR="00B91EA7" w:rsidRPr="004C3CE5">
        <w:rPr>
          <w:rFonts w:ascii="Georgia" w:hAnsi="Georgia"/>
          <w:color w:val="000000"/>
          <w:lang w:val="pt-BR"/>
        </w:rPr>
        <w:t>65</w:t>
      </w:r>
      <w:r w:rsidR="009B3D0B" w:rsidRPr="004C3CE5">
        <w:rPr>
          <w:rFonts w:ascii="Georgia" w:hAnsi="Georgia"/>
          <w:color w:val="000000"/>
          <w:lang w:val="pt-BR"/>
        </w:rPr>
        <w:t>,</w:t>
      </w:r>
      <w:r w:rsidR="00F60579" w:rsidRPr="004C3CE5">
        <w:rPr>
          <w:rFonts w:ascii="Georgia" w:hAnsi="Georgia"/>
          <w:color w:val="000000"/>
          <w:lang w:val="pt-BR"/>
        </w:rPr>
        <w:t xml:space="preserve"> </w:t>
      </w:r>
      <w:r w:rsidRPr="004C3CE5">
        <w:rPr>
          <w:rFonts w:ascii="Georgia" w:hAnsi="Georgia"/>
          <w:color w:val="000000"/>
          <w:lang w:val="pt-BR"/>
        </w:rPr>
        <w:t>todos os direitos</w:t>
      </w:r>
      <w:r w:rsidR="007D112A" w:rsidRPr="004C3CE5">
        <w:rPr>
          <w:rFonts w:ascii="Georgia" w:hAnsi="Georgia"/>
          <w:color w:val="000000"/>
          <w:lang w:val="pt-BR"/>
        </w:rPr>
        <w:t xml:space="preserve"> creditórios</w:t>
      </w:r>
      <w:r w:rsidR="00D04D7F" w:rsidRPr="004C3CE5">
        <w:rPr>
          <w:rFonts w:ascii="Georgia" w:hAnsi="Georgia"/>
          <w:color w:val="000000"/>
          <w:lang w:val="pt-BR"/>
        </w:rPr>
        <w:t>, presentes e futuros,</w:t>
      </w:r>
      <w:r w:rsidRPr="004C3CE5">
        <w:rPr>
          <w:rFonts w:ascii="Georgia" w:hAnsi="Georgia"/>
          <w:color w:val="000000"/>
          <w:lang w:val="pt-BR"/>
        </w:rPr>
        <w:t xml:space="preserve"> </w:t>
      </w:r>
      <w:r w:rsidR="009B3D0B" w:rsidRPr="004C3CE5">
        <w:rPr>
          <w:rFonts w:ascii="Georgia" w:hAnsi="Georgia"/>
          <w:color w:val="000000"/>
          <w:lang w:val="pt-BR"/>
        </w:rPr>
        <w:t>detidos pel</w:t>
      </w:r>
      <w:r w:rsidR="00BC6AEE" w:rsidRPr="004C3CE5">
        <w:rPr>
          <w:rFonts w:ascii="Georgia" w:hAnsi="Georgia"/>
          <w:color w:val="000000"/>
          <w:lang w:val="pt-BR"/>
        </w:rPr>
        <w:t>o Fiduciante</w:t>
      </w:r>
      <w:r w:rsidR="009B3D0B" w:rsidRPr="004C3CE5">
        <w:rPr>
          <w:rFonts w:ascii="Georgia" w:hAnsi="Georgia"/>
          <w:color w:val="000000"/>
          <w:lang w:val="pt-BR"/>
        </w:rPr>
        <w:t xml:space="preserve"> cont</w:t>
      </w:r>
      <w:r w:rsidR="00D04D7F" w:rsidRPr="004C3CE5">
        <w:rPr>
          <w:rFonts w:ascii="Georgia" w:hAnsi="Georgia"/>
          <w:color w:val="000000"/>
          <w:lang w:val="pt-BR"/>
        </w:rPr>
        <w:t>r</w:t>
      </w:r>
      <w:r w:rsidR="009B3D0B" w:rsidRPr="004C3CE5">
        <w:rPr>
          <w:rFonts w:ascii="Georgia" w:hAnsi="Georgia"/>
          <w:color w:val="000000"/>
          <w:lang w:val="pt-BR"/>
        </w:rPr>
        <w:t>a o Agente de Recebimento</w:t>
      </w:r>
      <w:r w:rsidR="00D04D7F" w:rsidRPr="004C3CE5">
        <w:rPr>
          <w:rFonts w:ascii="Georgia" w:hAnsi="Georgia"/>
          <w:color w:val="000000"/>
          <w:lang w:val="pt-BR"/>
        </w:rPr>
        <w:t xml:space="preserve">, </w:t>
      </w:r>
      <w:r w:rsidR="00D04D7F" w:rsidRPr="004C3CE5">
        <w:rPr>
          <w:rFonts w:ascii="Georgia" w:hAnsi="Georgia"/>
          <w:b/>
          <w:color w:val="000000"/>
          <w:lang w:val="pt-BR"/>
        </w:rPr>
        <w:t>(a)</w:t>
      </w:r>
      <w:r w:rsidR="00EE1381">
        <w:rPr>
          <w:rFonts w:ascii="Georgia" w:hAnsi="Georgia"/>
          <w:color w:val="000000"/>
          <w:lang w:val="pt-BR"/>
        </w:rPr>
        <w:t> </w:t>
      </w:r>
      <w:r w:rsidR="007D112A" w:rsidRPr="004C3CE5">
        <w:rPr>
          <w:rFonts w:ascii="Georgia" w:hAnsi="Georgia"/>
          <w:color w:val="000000"/>
          <w:lang w:val="pt-BR"/>
        </w:rPr>
        <w:t xml:space="preserve">emergentes das Contas Vinculadas referentes </w:t>
      </w:r>
      <w:r w:rsidR="00D04D7F" w:rsidRPr="004C3CE5">
        <w:rPr>
          <w:rFonts w:ascii="Georgia" w:hAnsi="Georgia"/>
          <w:color w:val="000000"/>
          <w:lang w:val="pt-BR"/>
        </w:rPr>
        <w:t xml:space="preserve">a </w:t>
      </w:r>
      <w:r w:rsidR="009B3D0B" w:rsidRPr="004C3CE5">
        <w:rPr>
          <w:rFonts w:ascii="Georgia" w:hAnsi="Georgia"/>
          <w:color w:val="000000"/>
          <w:lang w:val="pt-BR"/>
        </w:rPr>
        <w:t xml:space="preserve">todos os </w:t>
      </w:r>
      <w:r w:rsidR="00597A25" w:rsidRPr="004C3CE5">
        <w:rPr>
          <w:rFonts w:ascii="Georgia" w:hAnsi="Georgia"/>
          <w:color w:val="000000"/>
          <w:lang w:val="pt-BR"/>
        </w:rPr>
        <w:t xml:space="preserve">recursos </w:t>
      </w:r>
      <w:r w:rsidR="007D112A" w:rsidRPr="004C3CE5">
        <w:rPr>
          <w:rFonts w:ascii="Georgia" w:hAnsi="Georgia"/>
          <w:color w:val="000000"/>
          <w:lang w:val="pt-BR"/>
        </w:rPr>
        <w:t xml:space="preserve">nelas </w:t>
      </w:r>
      <w:r w:rsidR="009B3D0B" w:rsidRPr="004C3CE5">
        <w:rPr>
          <w:rFonts w:ascii="Georgia" w:hAnsi="Georgia"/>
          <w:color w:val="000000"/>
          <w:lang w:val="pt-BR"/>
        </w:rPr>
        <w:t>depositados</w:t>
      </w:r>
      <w:r w:rsidR="00D04D7F" w:rsidRPr="004C3CE5">
        <w:rPr>
          <w:rFonts w:ascii="Georgia" w:hAnsi="Georgia"/>
          <w:color w:val="000000"/>
          <w:lang w:val="pt-BR"/>
        </w:rPr>
        <w:t xml:space="preserve"> ou que venham a ser </w:t>
      </w:r>
      <w:r w:rsidR="007D112A" w:rsidRPr="004C3CE5">
        <w:rPr>
          <w:rFonts w:ascii="Georgia" w:hAnsi="Georgia"/>
          <w:color w:val="000000"/>
          <w:lang w:val="pt-BR"/>
        </w:rPr>
        <w:t xml:space="preserve">nelas </w:t>
      </w:r>
      <w:r w:rsidR="00D04D7F" w:rsidRPr="004C3CE5">
        <w:rPr>
          <w:rFonts w:ascii="Georgia" w:hAnsi="Georgia"/>
          <w:color w:val="000000"/>
          <w:lang w:val="pt-BR"/>
        </w:rPr>
        <w:t>depositados</w:t>
      </w:r>
      <w:r w:rsidR="00597A25" w:rsidRPr="004C3CE5">
        <w:rPr>
          <w:rFonts w:ascii="Georgia" w:hAnsi="Georgia"/>
          <w:color w:val="000000"/>
          <w:lang w:val="pt-BR"/>
        </w:rPr>
        <w:t>; e</w:t>
      </w:r>
      <w:r w:rsidR="00D04D7F" w:rsidRPr="004C3CE5">
        <w:rPr>
          <w:rFonts w:ascii="Georgia" w:hAnsi="Georgia"/>
          <w:color w:val="000000"/>
          <w:lang w:val="pt-BR"/>
        </w:rPr>
        <w:t xml:space="preserve"> </w:t>
      </w:r>
      <w:r w:rsidR="00D04D7F" w:rsidRPr="004C3CE5">
        <w:rPr>
          <w:rFonts w:ascii="Georgia" w:hAnsi="Georgia"/>
          <w:b/>
          <w:color w:val="000000"/>
          <w:lang w:val="pt-BR"/>
        </w:rPr>
        <w:t>(b)</w:t>
      </w:r>
      <w:r w:rsidR="00EE1381">
        <w:rPr>
          <w:rFonts w:ascii="Georgia" w:hAnsi="Georgia"/>
          <w:color w:val="000000"/>
          <w:lang w:val="pt-BR"/>
        </w:rPr>
        <w:t> </w:t>
      </w:r>
      <w:r w:rsidR="00282003" w:rsidRPr="004C3CE5">
        <w:rPr>
          <w:rFonts w:ascii="Georgia" w:hAnsi="Georgia"/>
          <w:color w:val="000000"/>
          <w:lang w:val="pt-BR"/>
        </w:rPr>
        <w:t xml:space="preserve">emergentes das Contas Vinculadas referentes </w:t>
      </w:r>
      <w:r w:rsidR="00D04D7F" w:rsidRPr="004C3CE5">
        <w:rPr>
          <w:rFonts w:ascii="Georgia" w:hAnsi="Georgia"/>
          <w:color w:val="000000"/>
          <w:lang w:val="pt-BR"/>
        </w:rPr>
        <w:t>a todos o</w:t>
      </w:r>
      <w:r w:rsidR="00891C33" w:rsidRPr="004C3CE5">
        <w:rPr>
          <w:rFonts w:ascii="Georgia" w:hAnsi="Georgia"/>
          <w:color w:val="000000"/>
          <w:lang w:val="pt-BR"/>
        </w:rPr>
        <w:t xml:space="preserve">s </w:t>
      </w:r>
      <w:r w:rsidR="00597A25" w:rsidRPr="004C3CE5">
        <w:rPr>
          <w:rFonts w:ascii="Georgia" w:hAnsi="Georgia"/>
          <w:color w:val="000000"/>
          <w:lang w:val="pt-BR"/>
        </w:rPr>
        <w:t xml:space="preserve">recursos </w:t>
      </w:r>
      <w:r w:rsidR="00891C33" w:rsidRPr="004C3CE5">
        <w:rPr>
          <w:rFonts w:ascii="Georgia" w:hAnsi="Georgia"/>
          <w:color w:val="000000"/>
          <w:lang w:val="pt-BR"/>
        </w:rPr>
        <w:t xml:space="preserve">em trânsito, existentes ou futuros, </w:t>
      </w:r>
      <w:r w:rsidR="00D04D7F" w:rsidRPr="004C3CE5">
        <w:rPr>
          <w:rFonts w:ascii="Georgia" w:hAnsi="Georgia"/>
          <w:color w:val="000000"/>
          <w:lang w:val="pt-BR"/>
        </w:rPr>
        <w:t xml:space="preserve">com origem ou destino </w:t>
      </w:r>
      <w:r w:rsidR="00597A25" w:rsidRPr="004C3CE5">
        <w:rPr>
          <w:rFonts w:ascii="Georgia" w:hAnsi="Georgia"/>
          <w:color w:val="000000"/>
          <w:lang w:val="pt-BR"/>
        </w:rPr>
        <w:t>na</w:t>
      </w:r>
      <w:r w:rsidR="007A303B" w:rsidRPr="004C3CE5">
        <w:rPr>
          <w:rFonts w:ascii="Georgia" w:hAnsi="Georgia"/>
          <w:color w:val="000000"/>
          <w:lang w:val="pt-BR"/>
        </w:rPr>
        <w:t xml:space="preserve">s </w:t>
      </w:r>
      <w:r w:rsidR="00282003" w:rsidRPr="004C3CE5">
        <w:rPr>
          <w:rFonts w:ascii="Georgia" w:hAnsi="Georgia"/>
          <w:color w:val="000000"/>
          <w:lang w:val="pt-BR"/>
        </w:rPr>
        <w:t>referidas c</w:t>
      </w:r>
      <w:r w:rsidR="007A303B" w:rsidRPr="004C3CE5">
        <w:rPr>
          <w:rFonts w:ascii="Georgia" w:hAnsi="Georgia"/>
          <w:color w:val="000000"/>
          <w:lang w:val="pt-BR"/>
        </w:rPr>
        <w:t>ontas</w:t>
      </w:r>
      <w:r w:rsidR="00597A25" w:rsidRPr="004C3CE5">
        <w:rPr>
          <w:rFonts w:ascii="Georgia" w:hAnsi="Georgia"/>
          <w:color w:val="000000"/>
          <w:lang w:val="pt-BR"/>
        </w:rPr>
        <w:t xml:space="preserve">, incluindo rendimentos, juros, correções monetárias, </w:t>
      </w:r>
      <w:r w:rsidR="00597A25" w:rsidRPr="004C3CE5">
        <w:rPr>
          <w:rFonts w:ascii="Georgia" w:hAnsi="Georgia"/>
          <w:color w:val="000000"/>
          <w:lang w:val="pt-BR"/>
        </w:rPr>
        <w:lastRenderedPageBreak/>
        <w:t>multas e demais acessórios</w:t>
      </w:r>
      <w:r w:rsidR="007A303B" w:rsidRPr="004C3CE5">
        <w:rPr>
          <w:rFonts w:ascii="Georgia" w:hAnsi="Georgia"/>
          <w:color w:val="000000"/>
          <w:lang w:val="pt-BR"/>
        </w:rPr>
        <w:t xml:space="preserve"> </w:t>
      </w:r>
      <w:r w:rsidR="009B3D0B" w:rsidRPr="004C3CE5">
        <w:rPr>
          <w:rFonts w:ascii="Georgia" w:hAnsi="Georgia"/>
          <w:color w:val="000000"/>
          <w:lang w:val="pt-BR"/>
        </w:rPr>
        <w:t>(</w:t>
      </w:r>
      <w:r w:rsidRPr="004C3CE5">
        <w:rPr>
          <w:rFonts w:ascii="Georgia" w:hAnsi="Georgia"/>
          <w:color w:val="000000"/>
          <w:lang w:val="pt-BR"/>
        </w:rPr>
        <w:t>“</w:t>
      </w:r>
      <w:r w:rsidRPr="004C3CE5">
        <w:rPr>
          <w:rFonts w:ascii="Georgia" w:hAnsi="Georgia"/>
          <w:b/>
          <w:color w:val="000000"/>
          <w:lang w:val="pt-BR"/>
        </w:rPr>
        <w:t xml:space="preserve">Direitos </w:t>
      </w:r>
      <w:r w:rsidR="009B3D0B" w:rsidRPr="004C3CE5">
        <w:rPr>
          <w:rFonts w:ascii="Georgia" w:hAnsi="Georgia"/>
          <w:b/>
          <w:color w:val="000000"/>
          <w:lang w:val="pt-BR"/>
        </w:rPr>
        <w:t>da</w:t>
      </w:r>
      <w:r w:rsidR="007A303B" w:rsidRPr="004C3CE5">
        <w:rPr>
          <w:rFonts w:ascii="Georgia" w:hAnsi="Georgia"/>
          <w:b/>
          <w:color w:val="000000"/>
          <w:lang w:val="pt-BR"/>
        </w:rPr>
        <w:t>s</w:t>
      </w:r>
      <w:r w:rsidR="009B3D0B" w:rsidRPr="004C3CE5">
        <w:rPr>
          <w:rFonts w:ascii="Georgia" w:hAnsi="Georgia"/>
          <w:b/>
          <w:color w:val="000000"/>
          <w:lang w:val="pt-BR"/>
        </w:rPr>
        <w:t xml:space="preserve"> </w:t>
      </w:r>
      <w:r w:rsidR="009F6C64" w:rsidRPr="004C3CE5">
        <w:rPr>
          <w:rFonts w:ascii="Georgia" w:hAnsi="Georgia"/>
          <w:b/>
          <w:color w:val="000000"/>
          <w:lang w:val="pt-BR"/>
        </w:rPr>
        <w:t>Conta</w:t>
      </w:r>
      <w:r w:rsidR="007A303B" w:rsidRPr="004C3CE5">
        <w:rPr>
          <w:rFonts w:ascii="Georgia" w:hAnsi="Georgia"/>
          <w:b/>
          <w:color w:val="000000"/>
          <w:lang w:val="pt-BR"/>
        </w:rPr>
        <w:t>s</w:t>
      </w:r>
      <w:r w:rsidR="009F6C64" w:rsidRPr="004C3CE5">
        <w:rPr>
          <w:rFonts w:ascii="Georgia" w:hAnsi="Georgia"/>
          <w:b/>
          <w:color w:val="000000"/>
          <w:lang w:val="pt-BR"/>
        </w:rPr>
        <w:t xml:space="preserve"> </w:t>
      </w:r>
      <w:r w:rsidR="007A303B" w:rsidRPr="004C3CE5">
        <w:rPr>
          <w:rFonts w:ascii="Georgia" w:hAnsi="Georgia"/>
          <w:b/>
          <w:color w:val="000000"/>
          <w:lang w:val="pt-BR"/>
        </w:rPr>
        <w:t>Vinculadas</w:t>
      </w:r>
      <w:r w:rsidRPr="004C3CE5">
        <w:rPr>
          <w:rFonts w:ascii="Georgia" w:hAnsi="Georgia"/>
          <w:color w:val="000000"/>
          <w:lang w:val="pt-BR"/>
        </w:rPr>
        <w:t>”</w:t>
      </w:r>
      <w:r w:rsidR="00597A25" w:rsidRPr="004C3CE5">
        <w:rPr>
          <w:rFonts w:ascii="Georgia" w:hAnsi="Georgia"/>
          <w:color w:val="000000"/>
          <w:lang w:val="pt-BR"/>
        </w:rPr>
        <w:t xml:space="preserve"> e “</w:t>
      </w:r>
      <w:r w:rsidR="00597A25" w:rsidRPr="004C3CE5">
        <w:rPr>
          <w:rFonts w:ascii="Georgia" w:hAnsi="Georgia"/>
          <w:b/>
          <w:color w:val="000000"/>
          <w:lang w:val="pt-BR"/>
        </w:rPr>
        <w:t>Cessão Fiduciária</w:t>
      </w:r>
      <w:r w:rsidR="00597A25" w:rsidRPr="004C3CE5">
        <w:rPr>
          <w:rFonts w:ascii="Georgia" w:hAnsi="Georgia"/>
          <w:color w:val="000000"/>
          <w:lang w:val="pt-BR"/>
        </w:rPr>
        <w:t>”</w:t>
      </w:r>
      <w:r w:rsidR="009F6C64" w:rsidRPr="004C3CE5">
        <w:rPr>
          <w:rFonts w:ascii="Georgia" w:hAnsi="Georgia"/>
          <w:color w:val="000000"/>
          <w:lang w:val="pt-BR"/>
        </w:rPr>
        <w:t>, respectivamente</w:t>
      </w:r>
      <w:r w:rsidRPr="004C3CE5">
        <w:rPr>
          <w:rFonts w:ascii="Georgia" w:hAnsi="Georgia"/>
          <w:color w:val="000000"/>
          <w:lang w:val="pt-BR"/>
        </w:rPr>
        <w:t>).</w:t>
      </w:r>
      <w:bookmarkEnd w:id="16"/>
      <w:bookmarkEnd w:id="17"/>
    </w:p>
    <w:p w14:paraId="401FB012" w14:textId="77777777" w:rsidR="0017539F" w:rsidRPr="004C3CE5" w:rsidRDefault="0017539F" w:rsidP="004C3CE5">
      <w:pPr>
        <w:widowControl/>
        <w:tabs>
          <w:tab w:val="left" w:pos="7513"/>
        </w:tabs>
        <w:spacing w:line="288" w:lineRule="auto"/>
        <w:contextualSpacing/>
        <w:jc w:val="both"/>
        <w:rPr>
          <w:rFonts w:ascii="Georgia" w:hAnsi="Georgia"/>
          <w:color w:val="000000"/>
          <w:sz w:val="22"/>
          <w:szCs w:val="22"/>
        </w:rPr>
      </w:pPr>
    </w:p>
    <w:p w14:paraId="05A98E9C" w14:textId="4328FDCF" w:rsidR="009C6A75" w:rsidRPr="004C3CE5" w:rsidRDefault="009C6A75" w:rsidP="004C3CE5">
      <w:pPr>
        <w:pStyle w:val="Nvel111"/>
        <w:tabs>
          <w:tab w:val="left" w:pos="7513"/>
        </w:tabs>
        <w:contextualSpacing/>
        <w:rPr>
          <w:rFonts w:ascii="Georgia" w:hAnsi="Georgia"/>
          <w:color w:val="000000"/>
          <w:lang w:val="pt-BR"/>
        </w:rPr>
      </w:pPr>
      <w:bookmarkStart w:id="18" w:name="_DV_M37"/>
      <w:bookmarkStart w:id="19" w:name="_DV_M38"/>
      <w:bookmarkEnd w:id="18"/>
      <w:bookmarkEnd w:id="19"/>
      <w:r w:rsidRPr="004C3CE5">
        <w:rPr>
          <w:rFonts w:ascii="Georgia" w:hAnsi="Georgia"/>
          <w:color w:val="000000"/>
          <w:lang w:val="pt-BR"/>
        </w:rPr>
        <w:t>A Cessão Fiduciária ora constituída é</w:t>
      </w:r>
      <w:r w:rsidR="00597A25" w:rsidRPr="004C3CE5">
        <w:rPr>
          <w:rFonts w:ascii="Georgia" w:hAnsi="Georgia"/>
          <w:color w:val="000000"/>
          <w:lang w:val="pt-BR"/>
        </w:rPr>
        <w:t>,</w:t>
      </w:r>
      <w:r w:rsidRPr="004C3CE5">
        <w:rPr>
          <w:rFonts w:ascii="Georgia" w:hAnsi="Georgia"/>
          <w:color w:val="000000"/>
          <w:lang w:val="pt-BR"/>
        </w:rPr>
        <w:t xml:space="preserve"> desde já</w:t>
      </w:r>
      <w:r w:rsidR="00597A25" w:rsidRPr="004C3CE5">
        <w:rPr>
          <w:rFonts w:ascii="Georgia" w:hAnsi="Georgia"/>
          <w:color w:val="000000"/>
          <w:lang w:val="pt-BR"/>
        </w:rPr>
        <w:t>,</w:t>
      </w:r>
      <w:r w:rsidRPr="004C3CE5">
        <w:rPr>
          <w:rFonts w:ascii="Georgia" w:hAnsi="Georgia"/>
          <w:color w:val="000000"/>
          <w:lang w:val="pt-BR"/>
        </w:rPr>
        <w:t xml:space="preserve"> reconhecida pelas Partes </w:t>
      </w:r>
      <w:r w:rsidR="00597A25" w:rsidRPr="004C3CE5">
        <w:rPr>
          <w:rFonts w:ascii="Georgia" w:hAnsi="Georgia"/>
          <w:color w:val="000000"/>
          <w:lang w:val="pt-BR"/>
        </w:rPr>
        <w:t>e pel</w:t>
      </w:r>
      <w:r w:rsidR="00965B5E" w:rsidRPr="004C3CE5">
        <w:rPr>
          <w:rFonts w:ascii="Georgia" w:hAnsi="Georgia"/>
          <w:color w:val="000000"/>
          <w:lang w:val="pt-BR"/>
        </w:rPr>
        <w:t>a</w:t>
      </w:r>
      <w:r w:rsidR="00597A25" w:rsidRPr="004C3CE5">
        <w:rPr>
          <w:rFonts w:ascii="Georgia" w:hAnsi="Georgia"/>
          <w:color w:val="000000"/>
          <w:lang w:val="pt-BR"/>
        </w:rPr>
        <w:t xml:space="preserve"> </w:t>
      </w:r>
      <w:r w:rsidR="00965B5E" w:rsidRPr="004C3CE5">
        <w:rPr>
          <w:rFonts w:ascii="Georgia" w:hAnsi="Georgia"/>
          <w:color w:val="000000"/>
          <w:lang w:val="pt-BR"/>
        </w:rPr>
        <w:t>Emissora</w:t>
      </w:r>
      <w:r w:rsidR="00597A25" w:rsidRPr="004C3CE5">
        <w:rPr>
          <w:rFonts w:ascii="Georgia" w:hAnsi="Georgia"/>
          <w:color w:val="000000"/>
          <w:lang w:val="pt-BR"/>
        </w:rPr>
        <w:t xml:space="preserve"> </w:t>
      </w:r>
      <w:r w:rsidRPr="004C3CE5">
        <w:rPr>
          <w:rFonts w:ascii="Georgia" w:hAnsi="Georgia"/>
          <w:color w:val="000000"/>
          <w:lang w:val="pt-BR"/>
        </w:rPr>
        <w:t xml:space="preserve">como existente, </w:t>
      </w:r>
      <w:r w:rsidRPr="004C3CE5">
        <w:rPr>
          <w:rFonts w:ascii="Georgia" w:hAnsi="Georgia"/>
          <w:lang w:val="pt-BR"/>
        </w:rPr>
        <w:t>válida</w:t>
      </w:r>
      <w:r w:rsidRPr="004C3CE5">
        <w:rPr>
          <w:rFonts w:ascii="Georgia" w:hAnsi="Georgia"/>
          <w:color w:val="000000"/>
          <w:lang w:val="pt-BR"/>
        </w:rPr>
        <w:t xml:space="preserve"> e perfeitamente formalizada, sendo </w:t>
      </w:r>
      <w:r w:rsidR="00FE3E70" w:rsidRPr="004C3CE5">
        <w:rPr>
          <w:rFonts w:ascii="Georgia" w:hAnsi="Georgia"/>
          <w:color w:val="000000"/>
          <w:lang w:val="pt-BR"/>
        </w:rPr>
        <w:t xml:space="preserve">os </w:t>
      </w:r>
      <w:r w:rsidR="00F91AB0" w:rsidRPr="004C3CE5">
        <w:rPr>
          <w:rFonts w:ascii="Georgia" w:hAnsi="Georgia"/>
          <w:color w:val="000000"/>
          <w:lang w:val="pt-BR"/>
        </w:rPr>
        <w:t>seu</w:t>
      </w:r>
      <w:r w:rsidR="00597A25" w:rsidRPr="004C3CE5">
        <w:rPr>
          <w:rFonts w:ascii="Georgia" w:hAnsi="Georgia"/>
          <w:color w:val="000000"/>
          <w:lang w:val="pt-BR"/>
        </w:rPr>
        <w:t>s</w:t>
      </w:r>
      <w:r w:rsidR="00F91AB0" w:rsidRPr="004C3CE5">
        <w:rPr>
          <w:rFonts w:ascii="Georgia" w:hAnsi="Georgia"/>
          <w:color w:val="000000"/>
          <w:lang w:val="pt-BR"/>
        </w:rPr>
        <w:t xml:space="preserve"> beneficiário</w:t>
      </w:r>
      <w:r w:rsidR="00597A25" w:rsidRPr="004C3CE5">
        <w:rPr>
          <w:rFonts w:ascii="Georgia" w:hAnsi="Georgia"/>
          <w:color w:val="000000"/>
          <w:lang w:val="pt-BR"/>
        </w:rPr>
        <w:t>s</w:t>
      </w:r>
      <w:r w:rsidR="00F91AB0" w:rsidRPr="004C3CE5">
        <w:rPr>
          <w:rFonts w:ascii="Georgia" w:hAnsi="Georgia"/>
          <w:color w:val="000000"/>
          <w:lang w:val="pt-BR"/>
        </w:rPr>
        <w:t xml:space="preserve"> </w:t>
      </w:r>
      <w:r w:rsidR="002C275F" w:rsidRPr="004C3CE5">
        <w:rPr>
          <w:rFonts w:ascii="Georgia" w:hAnsi="Georgia"/>
          <w:color w:val="000000"/>
          <w:lang w:val="pt-BR"/>
        </w:rPr>
        <w:t xml:space="preserve">finais </w:t>
      </w:r>
      <w:r w:rsidR="00597A25" w:rsidRPr="004C3CE5">
        <w:rPr>
          <w:rFonts w:ascii="Georgia" w:hAnsi="Georgia"/>
          <w:color w:val="000000"/>
          <w:lang w:val="pt-BR"/>
        </w:rPr>
        <w:t>os Debenturistas</w:t>
      </w:r>
      <w:r w:rsidRPr="004C3CE5">
        <w:rPr>
          <w:rFonts w:ascii="Georgia" w:hAnsi="Georgia"/>
          <w:color w:val="000000"/>
          <w:lang w:val="pt-BR"/>
        </w:rPr>
        <w:t>.</w:t>
      </w:r>
    </w:p>
    <w:p w14:paraId="54D0A953" w14:textId="77777777" w:rsidR="009C6A75" w:rsidRPr="004C3CE5" w:rsidRDefault="009C6A75" w:rsidP="004C3CE5">
      <w:pPr>
        <w:widowControl/>
        <w:tabs>
          <w:tab w:val="left" w:pos="7513"/>
        </w:tabs>
        <w:spacing w:line="288" w:lineRule="auto"/>
        <w:contextualSpacing/>
        <w:jc w:val="both"/>
        <w:rPr>
          <w:rFonts w:ascii="Georgia" w:hAnsi="Georgia"/>
          <w:color w:val="000000"/>
          <w:sz w:val="22"/>
          <w:szCs w:val="22"/>
        </w:rPr>
      </w:pPr>
    </w:p>
    <w:p w14:paraId="63FCA6E6" w14:textId="364FEFC7" w:rsidR="009C6A75" w:rsidRPr="004C3CE5" w:rsidRDefault="009C6A75" w:rsidP="004C3CE5">
      <w:pPr>
        <w:pStyle w:val="Nvel111"/>
        <w:tabs>
          <w:tab w:val="left" w:pos="7513"/>
        </w:tabs>
        <w:contextualSpacing/>
        <w:rPr>
          <w:rFonts w:ascii="Georgia" w:hAnsi="Georgia"/>
          <w:color w:val="000000"/>
          <w:lang w:val="pt-BR"/>
        </w:rPr>
      </w:pPr>
      <w:bookmarkStart w:id="20" w:name="_DV_M39"/>
      <w:bookmarkEnd w:id="20"/>
      <w:r w:rsidRPr="004C3CE5">
        <w:rPr>
          <w:rFonts w:ascii="Georgia" w:hAnsi="Georgia"/>
          <w:color w:val="000000"/>
          <w:lang w:val="pt-BR"/>
        </w:rPr>
        <w:t xml:space="preserve">Pela </w:t>
      </w:r>
      <w:r w:rsidRPr="004C3CE5">
        <w:rPr>
          <w:rFonts w:ascii="Georgia" w:hAnsi="Georgia"/>
          <w:lang w:val="pt-BR"/>
        </w:rPr>
        <w:t>Cessão</w:t>
      </w:r>
      <w:r w:rsidR="00FE3E70" w:rsidRPr="004C3CE5">
        <w:rPr>
          <w:rFonts w:ascii="Georgia" w:hAnsi="Georgia"/>
          <w:color w:val="000000"/>
          <w:lang w:val="pt-BR"/>
        </w:rPr>
        <w:t xml:space="preserve"> Fiduciária, </w:t>
      </w:r>
      <w:r w:rsidRPr="004C3CE5">
        <w:rPr>
          <w:rFonts w:ascii="Georgia" w:hAnsi="Georgia"/>
          <w:color w:val="000000"/>
          <w:lang w:val="pt-BR"/>
        </w:rPr>
        <w:t xml:space="preserve">não será devida qualquer compensação pecuniária </w:t>
      </w:r>
      <w:r w:rsidR="00BC6AEE" w:rsidRPr="004C3CE5">
        <w:rPr>
          <w:rFonts w:ascii="Georgia" w:hAnsi="Georgia"/>
          <w:color w:val="000000"/>
          <w:lang w:val="pt-BR"/>
        </w:rPr>
        <w:t>ao Fiduciante</w:t>
      </w:r>
      <w:r w:rsidRPr="004C3CE5">
        <w:rPr>
          <w:rFonts w:ascii="Georgia" w:hAnsi="Georgia"/>
          <w:color w:val="000000"/>
          <w:lang w:val="pt-BR"/>
        </w:rPr>
        <w:t>.</w:t>
      </w:r>
    </w:p>
    <w:p w14:paraId="71FB40BC" w14:textId="77777777" w:rsidR="009C6A75" w:rsidRPr="004C3CE5" w:rsidRDefault="009C6A75" w:rsidP="004C3CE5">
      <w:pPr>
        <w:widowControl/>
        <w:tabs>
          <w:tab w:val="left" w:pos="7513"/>
        </w:tabs>
        <w:spacing w:line="288" w:lineRule="auto"/>
        <w:contextualSpacing/>
        <w:jc w:val="both"/>
        <w:rPr>
          <w:rFonts w:ascii="Georgia" w:hAnsi="Georgia"/>
          <w:color w:val="000000"/>
          <w:sz w:val="22"/>
          <w:szCs w:val="22"/>
        </w:rPr>
      </w:pPr>
    </w:p>
    <w:p w14:paraId="5B3F2734" w14:textId="132D15FC" w:rsidR="0013514E" w:rsidRPr="004C3CE5" w:rsidRDefault="0013514E" w:rsidP="004C3CE5">
      <w:pPr>
        <w:pStyle w:val="Nvel111"/>
        <w:tabs>
          <w:tab w:val="left" w:pos="7513"/>
        </w:tabs>
        <w:contextualSpacing/>
        <w:rPr>
          <w:rFonts w:ascii="Georgia" w:hAnsi="Georgia"/>
          <w:color w:val="000000"/>
          <w:lang w:val="pt-BR"/>
        </w:rPr>
      </w:pPr>
      <w:r w:rsidRPr="004C3CE5">
        <w:rPr>
          <w:rFonts w:ascii="Georgia" w:hAnsi="Georgia"/>
          <w:color w:val="000000"/>
          <w:lang w:val="pt-BR"/>
        </w:rPr>
        <w:t xml:space="preserve">As Partes e a Emissora, de comum acordo, atribuem à Cessão Fiduciária o valor correspondente ao Saldo de Cessão Ajustado. Nos termos do Contrato de Cessão, </w:t>
      </w:r>
      <w:r w:rsidRPr="004C3CE5">
        <w:rPr>
          <w:rFonts w:ascii="Georgia" w:hAnsi="Georgia"/>
          <w:snapToGrid w:val="0"/>
          <w:lang w:val="pt-BR"/>
        </w:rPr>
        <w:t xml:space="preserve">o Agente de Cálculo assumiu a obrigação de apurar e informar </w:t>
      </w:r>
      <w:r w:rsidRPr="004C3CE5">
        <w:rPr>
          <w:rFonts w:ascii="Georgia" w:hAnsi="Georgia"/>
          <w:color w:val="000000"/>
          <w:lang w:val="pt-BR"/>
        </w:rPr>
        <w:t xml:space="preserve">o Saldo de Cessão Ajustado </w:t>
      </w:r>
      <w:r w:rsidRPr="004C3CE5">
        <w:rPr>
          <w:rFonts w:ascii="Georgia" w:hAnsi="Georgia"/>
          <w:snapToGrid w:val="0"/>
          <w:lang w:val="pt-BR"/>
        </w:rPr>
        <w:t>às Partes e à Emissora, em cada Data de Cálculo, por meio eletrônico, em formato previamente acordado.</w:t>
      </w:r>
    </w:p>
    <w:p w14:paraId="20CFD101" w14:textId="77777777" w:rsidR="0013514E" w:rsidRPr="004C3CE5" w:rsidRDefault="0013514E" w:rsidP="004C3CE5">
      <w:pPr>
        <w:widowControl/>
        <w:tabs>
          <w:tab w:val="left" w:pos="7513"/>
        </w:tabs>
        <w:spacing w:line="288" w:lineRule="auto"/>
        <w:contextualSpacing/>
        <w:jc w:val="both"/>
        <w:rPr>
          <w:rFonts w:ascii="Georgia" w:hAnsi="Georgia"/>
          <w:color w:val="000000"/>
          <w:sz w:val="22"/>
          <w:szCs w:val="22"/>
        </w:rPr>
      </w:pPr>
    </w:p>
    <w:p w14:paraId="4EEF6215" w14:textId="64FCB028" w:rsidR="009C6A75" w:rsidRPr="004C3CE5" w:rsidRDefault="009C6A75" w:rsidP="004C3CE5">
      <w:pPr>
        <w:pStyle w:val="Nvel11"/>
        <w:tabs>
          <w:tab w:val="left" w:pos="7513"/>
        </w:tabs>
        <w:contextualSpacing/>
        <w:rPr>
          <w:rFonts w:ascii="Georgia" w:hAnsi="Georgia"/>
          <w:color w:val="000000"/>
          <w:lang w:val="pt-BR"/>
        </w:rPr>
      </w:pPr>
      <w:bookmarkStart w:id="21" w:name="_DV_M41"/>
      <w:bookmarkEnd w:id="21"/>
      <w:r w:rsidRPr="004C3CE5">
        <w:rPr>
          <w:rFonts w:ascii="Georgia" w:hAnsi="Georgia"/>
          <w:color w:val="000000"/>
          <w:lang w:val="pt-BR"/>
        </w:rPr>
        <w:t xml:space="preserve">A transferência da titularidade fiduciária dos </w:t>
      </w:r>
      <w:r w:rsidR="00BC6AEE" w:rsidRPr="004C3CE5">
        <w:rPr>
          <w:rFonts w:ascii="Georgia" w:hAnsi="Georgia"/>
          <w:color w:val="000000"/>
          <w:lang w:val="pt-BR"/>
        </w:rPr>
        <w:t>Direitos das Contas Vinculadas</w:t>
      </w:r>
      <w:r w:rsidRPr="004C3CE5">
        <w:rPr>
          <w:rFonts w:ascii="Georgia" w:hAnsi="Georgia"/>
          <w:color w:val="000000"/>
          <w:lang w:val="pt-BR"/>
        </w:rPr>
        <w:t>, pel</w:t>
      </w:r>
      <w:r w:rsidR="00BC6AEE" w:rsidRPr="004C3CE5">
        <w:rPr>
          <w:rFonts w:ascii="Georgia" w:hAnsi="Georgia"/>
          <w:color w:val="000000"/>
          <w:lang w:val="pt-BR"/>
        </w:rPr>
        <w:t>o Fiduciante</w:t>
      </w:r>
      <w:r w:rsidRPr="004C3CE5">
        <w:rPr>
          <w:rFonts w:ascii="Georgia" w:hAnsi="Georgia"/>
          <w:color w:val="000000"/>
          <w:lang w:val="pt-BR"/>
        </w:rPr>
        <w:t xml:space="preserve"> </w:t>
      </w:r>
      <w:r w:rsidR="00F91AB0" w:rsidRPr="004C3CE5">
        <w:rPr>
          <w:rFonts w:ascii="Georgia" w:hAnsi="Georgia" w:cs="Trebuchet MS"/>
          <w:color w:val="000000"/>
          <w:lang w:val="pt-BR"/>
        </w:rPr>
        <w:t>ao Agente Fiduciário</w:t>
      </w:r>
      <w:r w:rsidRPr="004C3CE5">
        <w:rPr>
          <w:rFonts w:ascii="Georgia" w:hAnsi="Georgia"/>
          <w:color w:val="000000"/>
          <w:lang w:val="pt-BR"/>
        </w:rPr>
        <w:t xml:space="preserve">, </w:t>
      </w:r>
      <w:r w:rsidR="0019666E" w:rsidRPr="004C3CE5">
        <w:rPr>
          <w:rFonts w:ascii="Georgia" w:hAnsi="Georgia"/>
          <w:color w:val="000000"/>
          <w:lang w:val="pt-BR"/>
        </w:rPr>
        <w:t xml:space="preserve">na qualidade de representante da comunhão dos Debenturistas, </w:t>
      </w:r>
      <w:r w:rsidRPr="004C3CE5">
        <w:rPr>
          <w:rFonts w:ascii="Georgia" w:hAnsi="Georgia"/>
          <w:color w:val="000000"/>
          <w:lang w:val="pt-BR"/>
        </w:rPr>
        <w:t xml:space="preserve">opera-se nesta data e subsistirá até o </w:t>
      </w:r>
      <w:r w:rsidR="00654E85" w:rsidRPr="004C3CE5">
        <w:rPr>
          <w:rFonts w:ascii="Georgia" w:hAnsi="Georgia"/>
          <w:color w:val="000000"/>
          <w:lang w:val="pt-BR"/>
        </w:rPr>
        <w:t xml:space="preserve">integral </w:t>
      </w:r>
      <w:r w:rsidRPr="004C3CE5">
        <w:rPr>
          <w:rFonts w:ascii="Georgia" w:hAnsi="Georgia"/>
          <w:color w:val="000000"/>
          <w:lang w:val="pt-BR"/>
        </w:rPr>
        <w:t>cumprimento</w:t>
      </w:r>
      <w:r w:rsidR="002C275F" w:rsidRPr="004C3CE5">
        <w:rPr>
          <w:rFonts w:ascii="Georgia" w:hAnsi="Georgia"/>
          <w:color w:val="000000"/>
          <w:lang w:val="pt-BR"/>
        </w:rPr>
        <w:t>,</w:t>
      </w:r>
      <w:r w:rsidRPr="004C3CE5">
        <w:rPr>
          <w:rFonts w:ascii="Georgia" w:hAnsi="Georgia"/>
          <w:color w:val="000000"/>
          <w:lang w:val="pt-BR"/>
        </w:rPr>
        <w:t xml:space="preserve"> válido e eficaz</w:t>
      </w:r>
      <w:r w:rsidR="002C275F" w:rsidRPr="004C3CE5">
        <w:rPr>
          <w:rFonts w:ascii="Georgia" w:hAnsi="Georgia"/>
          <w:color w:val="000000"/>
          <w:lang w:val="pt-BR"/>
        </w:rPr>
        <w:t>,</w:t>
      </w:r>
      <w:r w:rsidRPr="004C3CE5">
        <w:rPr>
          <w:rFonts w:ascii="Georgia" w:hAnsi="Georgia"/>
          <w:color w:val="000000"/>
          <w:lang w:val="pt-BR"/>
        </w:rPr>
        <w:t xml:space="preserve"> da</w:t>
      </w:r>
      <w:r w:rsidR="00654E85" w:rsidRPr="004C3CE5">
        <w:rPr>
          <w:rFonts w:ascii="Georgia" w:hAnsi="Georgia"/>
          <w:color w:val="000000"/>
          <w:lang w:val="pt-BR"/>
        </w:rPr>
        <w:t>s</w:t>
      </w:r>
      <w:r w:rsidRPr="004C3CE5">
        <w:rPr>
          <w:rFonts w:ascii="Georgia" w:hAnsi="Georgia"/>
          <w:color w:val="000000"/>
          <w:lang w:val="pt-BR"/>
        </w:rPr>
        <w:t xml:space="preserve"> </w:t>
      </w:r>
      <w:r w:rsidR="00654E85" w:rsidRPr="004C3CE5">
        <w:rPr>
          <w:rFonts w:ascii="Georgia" w:hAnsi="Georgia"/>
          <w:color w:val="000000"/>
          <w:lang w:val="pt-BR"/>
        </w:rPr>
        <w:t>Obrigações Garantidas</w:t>
      </w:r>
      <w:r w:rsidRPr="004C3CE5">
        <w:rPr>
          <w:rFonts w:ascii="Georgia" w:hAnsi="Georgia"/>
          <w:color w:val="000000"/>
          <w:lang w:val="pt-BR"/>
        </w:rPr>
        <w:t>.</w:t>
      </w:r>
    </w:p>
    <w:p w14:paraId="5BE8E118" w14:textId="77777777" w:rsidR="00644537" w:rsidRPr="004C3CE5" w:rsidRDefault="00644537" w:rsidP="004C3CE5">
      <w:pPr>
        <w:widowControl/>
        <w:tabs>
          <w:tab w:val="left" w:pos="7513"/>
        </w:tabs>
        <w:spacing w:line="288" w:lineRule="auto"/>
        <w:contextualSpacing/>
        <w:jc w:val="both"/>
        <w:rPr>
          <w:rFonts w:ascii="Georgia" w:hAnsi="Georgia"/>
          <w:color w:val="000000"/>
          <w:sz w:val="22"/>
          <w:szCs w:val="22"/>
        </w:rPr>
      </w:pPr>
    </w:p>
    <w:p w14:paraId="7CE60F31" w14:textId="1F7FCC69" w:rsidR="0019666E" w:rsidRPr="004C3CE5" w:rsidRDefault="0019666E" w:rsidP="004C3CE5">
      <w:pPr>
        <w:pStyle w:val="Nvel11"/>
        <w:tabs>
          <w:tab w:val="left" w:pos="7513"/>
        </w:tabs>
        <w:contextualSpacing/>
        <w:rPr>
          <w:rFonts w:ascii="Georgia" w:hAnsi="Georgia"/>
          <w:color w:val="000000"/>
          <w:lang w:val="pt-BR"/>
        </w:rPr>
      </w:pPr>
      <w:r w:rsidRPr="004C3CE5">
        <w:rPr>
          <w:rFonts w:ascii="Georgia" w:hAnsi="Georgia"/>
          <w:color w:val="000000"/>
          <w:lang w:val="pt-BR"/>
        </w:rPr>
        <w:t xml:space="preserve">Para os fins legais, a descrição das Obrigações Garantidas encontra-se no </w:t>
      </w:r>
      <w:r w:rsidRPr="004C3CE5">
        <w:rPr>
          <w:rFonts w:ascii="Georgia" w:hAnsi="Georgia"/>
          <w:b/>
          <w:color w:val="000000"/>
          <w:lang w:val="pt-BR"/>
        </w:rPr>
        <w:t>Anexo I</w:t>
      </w:r>
      <w:r w:rsidRPr="004C3CE5">
        <w:rPr>
          <w:rFonts w:ascii="Georgia" w:hAnsi="Georgia"/>
          <w:color w:val="000000"/>
          <w:lang w:val="pt-BR"/>
        </w:rPr>
        <w:t xml:space="preserve"> a este Contrato.</w:t>
      </w:r>
    </w:p>
    <w:p w14:paraId="20E1C217" w14:textId="77777777" w:rsidR="0019666E" w:rsidRPr="004C3CE5" w:rsidRDefault="0019666E" w:rsidP="004C3CE5">
      <w:pPr>
        <w:widowControl/>
        <w:tabs>
          <w:tab w:val="left" w:pos="7513"/>
        </w:tabs>
        <w:spacing w:line="288" w:lineRule="auto"/>
        <w:contextualSpacing/>
        <w:jc w:val="both"/>
        <w:rPr>
          <w:rFonts w:ascii="Georgia" w:hAnsi="Georgia"/>
          <w:color w:val="000000"/>
          <w:sz w:val="22"/>
          <w:szCs w:val="22"/>
        </w:rPr>
      </w:pPr>
    </w:p>
    <w:p w14:paraId="55EEFD1E" w14:textId="2888C209" w:rsidR="0019666E" w:rsidRPr="004C3CE5" w:rsidRDefault="0019666E" w:rsidP="004C3CE5">
      <w:pPr>
        <w:pStyle w:val="Nvel111"/>
        <w:tabs>
          <w:tab w:val="left" w:pos="7513"/>
        </w:tabs>
        <w:rPr>
          <w:rFonts w:ascii="Georgia" w:hAnsi="Georgia"/>
          <w:lang w:val="pt-BR"/>
        </w:rPr>
      </w:pPr>
      <w:r w:rsidRPr="004C3CE5">
        <w:rPr>
          <w:rFonts w:ascii="Georgia" w:hAnsi="Georgia"/>
          <w:lang w:val="pt-BR"/>
        </w:rPr>
        <w:t>Os demais termos e condições das Obrigações Garantidas estão descritos na Escritura, dos quais o Fiduciante e o Agente Fiduciário declaram, neste ato, ter plena ciência e que fazem parte deste Contrato, para todos os fins e efeitos de direito, como se aqui estivessem transcritos.</w:t>
      </w:r>
    </w:p>
    <w:p w14:paraId="4C715A63" w14:textId="77777777" w:rsidR="0019666E" w:rsidRPr="004C3CE5" w:rsidRDefault="0019666E" w:rsidP="004C3CE5">
      <w:pPr>
        <w:widowControl/>
        <w:tabs>
          <w:tab w:val="left" w:pos="7513"/>
        </w:tabs>
        <w:spacing w:line="288" w:lineRule="auto"/>
        <w:contextualSpacing/>
        <w:jc w:val="both"/>
        <w:rPr>
          <w:rFonts w:ascii="Georgia" w:hAnsi="Georgia"/>
          <w:color w:val="000000"/>
          <w:sz w:val="22"/>
          <w:szCs w:val="22"/>
        </w:rPr>
      </w:pPr>
    </w:p>
    <w:p w14:paraId="1D1E72E9" w14:textId="6E5DD862" w:rsidR="009C6A75" w:rsidRPr="004C3CE5" w:rsidRDefault="00644537" w:rsidP="004C3CE5">
      <w:pPr>
        <w:pStyle w:val="Nvel11"/>
        <w:tabs>
          <w:tab w:val="left" w:pos="7513"/>
        </w:tabs>
        <w:contextualSpacing/>
        <w:rPr>
          <w:rFonts w:ascii="Georgia" w:hAnsi="Georgia"/>
          <w:lang w:val="pt-BR"/>
        </w:rPr>
      </w:pPr>
      <w:bookmarkStart w:id="22" w:name="_DV_M47"/>
      <w:bookmarkEnd w:id="22"/>
      <w:r w:rsidRPr="004C3CE5">
        <w:rPr>
          <w:rFonts w:ascii="Georgia" w:hAnsi="Georgia"/>
          <w:color w:val="000000"/>
          <w:lang w:val="pt-BR"/>
        </w:rPr>
        <w:t xml:space="preserve">A </w:t>
      </w:r>
      <w:r w:rsidRPr="004C3CE5">
        <w:rPr>
          <w:rFonts w:ascii="Georgia" w:hAnsi="Georgia"/>
          <w:lang w:val="pt-BR"/>
        </w:rPr>
        <w:t>Cessão Fiduciária</w:t>
      </w:r>
      <w:r w:rsidRPr="004C3CE5">
        <w:rPr>
          <w:rFonts w:ascii="Georgia" w:hAnsi="Georgia"/>
          <w:color w:val="000000"/>
          <w:lang w:val="pt-BR"/>
        </w:rPr>
        <w:t xml:space="preserve"> é um direito contínuo</w:t>
      </w:r>
      <w:r w:rsidRPr="004C3CE5">
        <w:rPr>
          <w:rFonts w:ascii="Georgia" w:hAnsi="Georgia"/>
          <w:lang w:val="pt-BR"/>
        </w:rPr>
        <w:t>, sendo que o</w:t>
      </w:r>
      <w:r w:rsidR="009C6A75" w:rsidRPr="004C3CE5">
        <w:rPr>
          <w:rFonts w:ascii="Georgia" w:hAnsi="Georgia"/>
          <w:lang w:val="pt-BR"/>
        </w:rPr>
        <w:t xml:space="preserve"> cumprimento parcial das Obrigações Garantidas não importa</w:t>
      </w:r>
      <w:r w:rsidRPr="004C3CE5">
        <w:rPr>
          <w:rFonts w:ascii="Georgia" w:hAnsi="Georgia"/>
          <w:lang w:val="pt-BR"/>
        </w:rPr>
        <w:t>rá</w:t>
      </w:r>
      <w:r w:rsidR="009C6A75" w:rsidRPr="004C3CE5">
        <w:rPr>
          <w:rFonts w:ascii="Georgia" w:hAnsi="Georgia"/>
          <w:lang w:val="pt-BR"/>
        </w:rPr>
        <w:t xml:space="preserve"> exoneração correspondente da Cessão Fiduciária.</w:t>
      </w:r>
    </w:p>
    <w:p w14:paraId="263A4982" w14:textId="77777777" w:rsidR="00644537" w:rsidRPr="004C3CE5" w:rsidRDefault="00644537" w:rsidP="004C3CE5">
      <w:pPr>
        <w:widowControl/>
        <w:tabs>
          <w:tab w:val="left" w:pos="7513"/>
        </w:tabs>
        <w:spacing w:line="288" w:lineRule="auto"/>
        <w:contextualSpacing/>
        <w:jc w:val="both"/>
        <w:rPr>
          <w:rFonts w:ascii="Georgia" w:hAnsi="Georgia"/>
          <w:color w:val="000000"/>
          <w:sz w:val="22"/>
          <w:szCs w:val="22"/>
        </w:rPr>
      </w:pPr>
    </w:p>
    <w:p w14:paraId="2522B6A1" w14:textId="3BF153DC" w:rsidR="00644537" w:rsidRPr="004C3CE5" w:rsidRDefault="00644537" w:rsidP="004C3CE5">
      <w:pPr>
        <w:pStyle w:val="Nvel111"/>
        <w:tabs>
          <w:tab w:val="left" w:pos="7513"/>
        </w:tabs>
        <w:rPr>
          <w:rFonts w:ascii="Georgia" w:hAnsi="Georgia"/>
          <w:lang w:val="pt-BR"/>
        </w:rPr>
      </w:pPr>
      <w:r w:rsidRPr="004C3CE5">
        <w:rPr>
          <w:rFonts w:ascii="Georgia" w:hAnsi="Georgia"/>
          <w:color w:val="000000"/>
          <w:lang w:val="pt-BR"/>
        </w:rPr>
        <w:t xml:space="preserve">A Cessão Fiduciária continuará em pleno vigor e efeito, até o cumprimento integral das Obrigações Garantidas, independentemente da invalidade ou </w:t>
      </w:r>
      <w:r w:rsidRPr="004C3CE5">
        <w:rPr>
          <w:rFonts w:ascii="Georgia" w:hAnsi="Georgia"/>
          <w:lang w:val="pt-BR"/>
        </w:rPr>
        <w:t>inexequibilidade</w:t>
      </w:r>
      <w:r w:rsidRPr="004C3CE5">
        <w:rPr>
          <w:rFonts w:ascii="Georgia" w:hAnsi="Georgia"/>
          <w:color w:val="000000"/>
          <w:lang w:val="pt-BR"/>
        </w:rPr>
        <w:t xml:space="preserve"> de qualquer outro Documento da Emissão, ou de qualquer questão que possa, de qualquer forma, exonerar o Fiduciante.</w:t>
      </w:r>
    </w:p>
    <w:p w14:paraId="10DE68B3" w14:textId="77777777" w:rsidR="0086742E" w:rsidRPr="004C3CE5" w:rsidRDefault="0086742E" w:rsidP="004C3CE5">
      <w:pPr>
        <w:tabs>
          <w:tab w:val="left" w:pos="7513"/>
        </w:tabs>
        <w:spacing w:line="288" w:lineRule="auto"/>
        <w:jc w:val="both"/>
        <w:rPr>
          <w:rFonts w:ascii="Georgia" w:hAnsi="Georgia"/>
          <w:color w:val="000000"/>
          <w:sz w:val="22"/>
          <w:szCs w:val="22"/>
        </w:rPr>
      </w:pPr>
    </w:p>
    <w:p w14:paraId="6068003F" w14:textId="111F2FB5" w:rsidR="0086742E" w:rsidRPr="004C3CE5" w:rsidRDefault="00BC6AEE" w:rsidP="004C3CE5">
      <w:pPr>
        <w:pStyle w:val="Nvel11"/>
        <w:tabs>
          <w:tab w:val="left" w:pos="7513"/>
        </w:tabs>
        <w:contextualSpacing/>
        <w:rPr>
          <w:rFonts w:ascii="Georgia" w:hAnsi="Georgia"/>
          <w:color w:val="000000"/>
          <w:lang w:val="pt-BR"/>
        </w:rPr>
      </w:pPr>
      <w:r w:rsidRPr="004C3CE5">
        <w:rPr>
          <w:rFonts w:ascii="Georgia" w:hAnsi="Georgia"/>
          <w:color w:val="000000"/>
          <w:lang w:val="pt-BR"/>
        </w:rPr>
        <w:t>O Fiduciante</w:t>
      </w:r>
      <w:r w:rsidR="0086742E" w:rsidRPr="004C3CE5">
        <w:rPr>
          <w:rFonts w:ascii="Georgia" w:hAnsi="Georgia"/>
          <w:color w:val="000000"/>
          <w:lang w:val="pt-BR"/>
        </w:rPr>
        <w:t xml:space="preserve"> obriga-se </w:t>
      </w:r>
      <w:r w:rsidR="00FF43C3" w:rsidRPr="004C3CE5">
        <w:rPr>
          <w:rFonts w:ascii="Georgia" w:hAnsi="Georgia"/>
          <w:color w:val="000000"/>
          <w:lang w:val="pt-BR"/>
        </w:rPr>
        <w:t xml:space="preserve">a </w:t>
      </w:r>
      <w:r w:rsidR="0086742E" w:rsidRPr="004C3CE5">
        <w:rPr>
          <w:rFonts w:ascii="Georgia" w:hAnsi="Georgia"/>
          <w:color w:val="000000"/>
          <w:lang w:val="pt-BR"/>
        </w:rPr>
        <w:t>notificar o Agente de Recebimento</w:t>
      </w:r>
      <w:r w:rsidR="002C275F" w:rsidRPr="004C3CE5">
        <w:rPr>
          <w:rFonts w:ascii="Georgia" w:hAnsi="Georgia"/>
          <w:color w:val="000000"/>
          <w:lang w:val="pt-BR"/>
        </w:rPr>
        <w:t xml:space="preserve">, </w:t>
      </w:r>
      <w:r w:rsidR="00C43E41" w:rsidRPr="004C3CE5">
        <w:rPr>
          <w:rFonts w:ascii="Georgia" w:hAnsi="Georgia"/>
          <w:color w:val="000000"/>
          <w:lang w:val="pt-BR"/>
        </w:rPr>
        <w:t xml:space="preserve">em </w:t>
      </w:r>
      <w:r w:rsidR="00C43E41" w:rsidRPr="005E1862">
        <w:rPr>
          <w:rFonts w:ascii="Georgia" w:hAnsi="Georgia"/>
          <w:color w:val="000000"/>
          <w:lang w:val="pt-BR"/>
        </w:rPr>
        <w:t>até 2 (dois) Dias Úteis</w:t>
      </w:r>
      <w:r w:rsidR="002C275F" w:rsidRPr="005E1862">
        <w:rPr>
          <w:rFonts w:ascii="Georgia" w:hAnsi="Georgia"/>
          <w:color w:val="000000"/>
          <w:lang w:val="pt-BR"/>
        </w:rPr>
        <w:t>,</w:t>
      </w:r>
      <w:r w:rsidR="0086742E" w:rsidRPr="005E1862">
        <w:rPr>
          <w:rFonts w:ascii="Georgia" w:hAnsi="Georgia"/>
          <w:color w:val="000000"/>
          <w:lang w:val="pt-BR"/>
        </w:rPr>
        <w:t xml:space="preserve"> a respeito da Cessão</w:t>
      </w:r>
      <w:r w:rsidR="0086742E" w:rsidRPr="004C3CE5">
        <w:rPr>
          <w:rFonts w:ascii="Georgia" w:hAnsi="Georgia"/>
          <w:color w:val="000000"/>
          <w:lang w:val="pt-BR"/>
        </w:rPr>
        <w:t xml:space="preserve"> Fiduciária</w:t>
      </w:r>
      <w:r w:rsidR="002C275F" w:rsidRPr="004C3CE5">
        <w:rPr>
          <w:rFonts w:ascii="Georgia" w:hAnsi="Georgia"/>
          <w:color w:val="000000"/>
          <w:lang w:val="pt-BR"/>
        </w:rPr>
        <w:t>,</w:t>
      </w:r>
      <w:r w:rsidR="0086742E" w:rsidRPr="004C3CE5">
        <w:rPr>
          <w:rFonts w:ascii="Georgia" w:hAnsi="Georgia"/>
          <w:color w:val="000000"/>
          <w:lang w:val="pt-BR"/>
        </w:rPr>
        <w:t xml:space="preserve"> </w:t>
      </w:r>
      <w:r w:rsidR="002C275F" w:rsidRPr="004C3CE5">
        <w:rPr>
          <w:rFonts w:ascii="Georgia" w:hAnsi="Georgia"/>
          <w:color w:val="000000"/>
          <w:lang w:val="pt-BR"/>
        </w:rPr>
        <w:t>encaminhando-lhe</w:t>
      </w:r>
      <w:r w:rsidR="0086742E" w:rsidRPr="004C3CE5">
        <w:rPr>
          <w:rFonts w:ascii="Georgia" w:hAnsi="Georgia"/>
          <w:color w:val="000000"/>
          <w:lang w:val="pt-BR"/>
        </w:rPr>
        <w:t xml:space="preserve"> uma cópia do presente Contrato</w:t>
      </w:r>
      <w:r w:rsidR="002C275F" w:rsidRPr="004C3CE5">
        <w:rPr>
          <w:rFonts w:ascii="Georgia" w:hAnsi="Georgia"/>
          <w:color w:val="000000"/>
          <w:lang w:val="pt-BR"/>
        </w:rPr>
        <w:t xml:space="preserve"> e</w:t>
      </w:r>
      <w:r w:rsidR="0086742E" w:rsidRPr="004C3CE5">
        <w:rPr>
          <w:rFonts w:ascii="Georgia" w:hAnsi="Georgia"/>
          <w:color w:val="000000"/>
          <w:lang w:val="pt-BR"/>
        </w:rPr>
        <w:t xml:space="preserve"> informando</w:t>
      </w:r>
      <w:r w:rsidR="002C275F" w:rsidRPr="004C3CE5">
        <w:rPr>
          <w:rFonts w:ascii="Georgia" w:hAnsi="Georgia"/>
          <w:color w:val="000000"/>
          <w:lang w:val="pt-BR"/>
        </w:rPr>
        <w:t>-lhe</w:t>
      </w:r>
      <w:r w:rsidR="0086742E" w:rsidRPr="004C3CE5">
        <w:rPr>
          <w:rFonts w:ascii="Georgia" w:hAnsi="Georgia"/>
          <w:color w:val="000000"/>
          <w:lang w:val="pt-BR"/>
        </w:rPr>
        <w:t xml:space="preserve"> que, em razão da Cessão Fiduciária e </w:t>
      </w:r>
      <w:r w:rsidR="002C275F" w:rsidRPr="004C3CE5">
        <w:rPr>
          <w:rFonts w:ascii="Georgia" w:hAnsi="Georgia"/>
          <w:color w:val="000000"/>
          <w:lang w:val="pt-BR"/>
        </w:rPr>
        <w:t xml:space="preserve">da </w:t>
      </w:r>
      <w:r w:rsidR="0086742E" w:rsidRPr="004C3CE5">
        <w:rPr>
          <w:rFonts w:ascii="Georgia" w:hAnsi="Georgia"/>
          <w:color w:val="000000"/>
          <w:lang w:val="pt-BR"/>
        </w:rPr>
        <w:t xml:space="preserve">transferência </w:t>
      </w:r>
      <w:r w:rsidR="002C275F" w:rsidRPr="004C3CE5">
        <w:rPr>
          <w:rFonts w:ascii="Georgia" w:hAnsi="Georgia"/>
          <w:color w:val="000000"/>
          <w:lang w:val="pt-BR"/>
        </w:rPr>
        <w:t xml:space="preserve">da titularidade fiduciária </w:t>
      </w:r>
      <w:r w:rsidR="0086742E" w:rsidRPr="004C3CE5">
        <w:rPr>
          <w:rFonts w:ascii="Georgia" w:hAnsi="Georgia"/>
          <w:color w:val="000000"/>
          <w:lang w:val="pt-BR"/>
        </w:rPr>
        <w:t xml:space="preserve">dos </w:t>
      </w:r>
      <w:r w:rsidR="00013EA4" w:rsidRPr="004C3CE5">
        <w:rPr>
          <w:rFonts w:ascii="Georgia" w:hAnsi="Georgia"/>
          <w:color w:val="000000"/>
          <w:lang w:val="pt-BR"/>
        </w:rPr>
        <w:t>Direitos d</w:t>
      </w:r>
      <w:r w:rsidR="0086742E" w:rsidRPr="004C3CE5">
        <w:rPr>
          <w:rFonts w:ascii="Georgia" w:hAnsi="Georgia"/>
          <w:color w:val="000000"/>
          <w:lang w:val="pt-BR"/>
        </w:rPr>
        <w:t>a</w:t>
      </w:r>
      <w:r w:rsidRPr="004C3CE5">
        <w:rPr>
          <w:rFonts w:ascii="Georgia" w:hAnsi="Georgia"/>
          <w:color w:val="000000"/>
          <w:lang w:val="pt-BR"/>
        </w:rPr>
        <w:t>s</w:t>
      </w:r>
      <w:r w:rsidR="0086742E" w:rsidRPr="004C3CE5">
        <w:rPr>
          <w:rFonts w:ascii="Georgia" w:hAnsi="Georgia"/>
          <w:color w:val="000000"/>
          <w:lang w:val="pt-BR"/>
        </w:rPr>
        <w:t xml:space="preserve"> Conta</w:t>
      </w:r>
      <w:r w:rsidRPr="004C3CE5">
        <w:rPr>
          <w:rFonts w:ascii="Georgia" w:hAnsi="Georgia"/>
          <w:color w:val="000000"/>
          <w:lang w:val="pt-BR"/>
        </w:rPr>
        <w:t>s</w:t>
      </w:r>
      <w:r w:rsidR="0086742E" w:rsidRPr="004C3CE5">
        <w:rPr>
          <w:rFonts w:ascii="Georgia" w:hAnsi="Georgia"/>
          <w:color w:val="000000"/>
          <w:lang w:val="pt-BR"/>
        </w:rPr>
        <w:t xml:space="preserve"> </w:t>
      </w:r>
      <w:r w:rsidRPr="004C3CE5">
        <w:rPr>
          <w:rFonts w:ascii="Georgia" w:hAnsi="Georgia"/>
          <w:color w:val="000000"/>
          <w:lang w:val="pt-BR"/>
        </w:rPr>
        <w:t>Vinculadas</w:t>
      </w:r>
      <w:r w:rsidR="0086742E" w:rsidRPr="004C3CE5">
        <w:rPr>
          <w:rFonts w:ascii="Georgia" w:hAnsi="Georgia"/>
          <w:color w:val="000000"/>
          <w:lang w:val="pt-BR"/>
        </w:rPr>
        <w:t xml:space="preserve"> </w:t>
      </w:r>
      <w:r w:rsidR="002C275F" w:rsidRPr="004C3CE5">
        <w:rPr>
          <w:rFonts w:ascii="Georgia" w:hAnsi="Georgia"/>
          <w:color w:val="000000"/>
          <w:lang w:val="pt-BR"/>
        </w:rPr>
        <w:t xml:space="preserve">ao </w:t>
      </w:r>
      <w:r w:rsidR="00013EA4" w:rsidRPr="004C3CE5">
        <w:rPr>
          <w:rFonts w:ascii="Georgia" w:hAnsi="Georgia"/>
          <w:color w:val="000000"/>
          <w:lang w:val="pt-BR"/>
        </w:rPr>
        <w:t>Agente Fiduciário</w:t>
      </w:r>
      <w:r w:rsidR="002C275F" w:rsidRPr="004C3CE5">
        <w:rPr>
          <w:rFonts w:ascii="Georgia" w:hAnsi="Georgia"/>
          <w:color w:val="000000"/>
          <w:lang w:val="pt-BR"/>
        </w:rPr>
        <w:t xml:space="preserve">, </w:t>
      </w:r>
      <w:r w:rsidR="002C275F" w:rsidRPr="004C3CE5">
        <w:rPr>
          <w:rFonts w:ascii="Georgia" w:hAnsi="Georgia"/>
          <w:lang w:val="pt-BR"/>
        </w:rPr>
        <w:t>na qualidade de representante da comunhão dos Debenturistas</w:t>
      </w:r>
      <w:r w:rsidR="0086742E" w:rsidRPr="004C3CE5">
        <w:rPr>
          <w:rFonts w:ascii="Georgia" w:hAnsi="Georgia"/>
          <w:color w:val="000000"/>
          <w:lang w:val="pt-BR"/>
        </w:rPr>
        <w:t>, a</w:t>
      </w:r>
      <w:r w:rsidRPr="004C3CE5">
        <w:rPr>
          <w:rFonts w:ascii="Georgia" w:hAnsi="Georgia"/>
          <w:color w:val="000000"/>
          <w:lang w:val="pt-BR"/>
        </w:rPr>
        <w:t>s</w:t>
      </w:r>
      <w:r w:rsidR="0086742E" w:rsidRPr="004C3CE5">
        <w:rPr>
          <w:rFonts w:ascii="Georgia" w:hAnsi="Georgia"/>
          <w:color w:val="000000"/>
          <w:lang w:val="pt-BR"/>
        </w:rPr>
        <w:t xml:space="preserve"> </w:t>
      </w:r>
      <w:r w:rsidRPr="004C3CE5">
        <w:rPr>
          <w:rFonts w:ascii="Georgia" w:hAnsi="Georgia"/>
          <w:color w:val="000000"/>
          <w:lang w:val="pt-BR"/>
        </w:rPr>
        <w:t xml:space="preserve">Contas Vinculadas </w:t>
      </w:r>
      <w:r w:rsidR="0086742E" w:rsidRPr="004C3CE5">
        <w:rPr>
          <w:rFonts w:ascii="Georgia" w:hAnsi="Georgia"/>
          <w:color w:val="000000"/>
          <w:lang w:val="pt-BR"/>
        </w:rPr>
        <w:t xml:space="preserve">não </w:t>
      </w:r>
      <w:r w:rsidR="002C275F" w:rsidRPr="004C3CE5">
        <w:rPr>
          <w:rFonts w:ascii="Georgia" w:hAnsi="Georgia"/>
          <w:color w:val="000000"/>
          <w:lang w:val="pt-BR"/>
        </w:rPr>
        <w:t>pod</w:t>
      </w:r>
      <w:r w:rsidRPr="004C3CE5">
        <w:rPr>
          <w:rFonts w:ascii="Georgia" w:hAnsi="Georgia"/>
          <w:color w:val="000000"/>
          <w:lang w:val="pt-BR"/>
        </w:rPr>
        <w:t xml:space="preserve">erão </w:t>
      </w:r>
      <w:r w:rsidR="0086742E" w:rsidRPr="004C3CE5">
        <w:rPr>
          <w:rFonts w:ascii="Georgia" w:hAnsi="Georgia"/>
          <w:color w:val="000000"/>
          <w:lang w:val="pt-BR"/>
        </w:rPr>
        <w:t xml:space="preserve">ser objeto de eventual bloqueio judicial ou extrajudicial </w:t>
      </w:r>
      <w:r w:rsidR="0063785B" w:rsidRPr="004C3CE5">
        <w:rPr>
          <w:rFonts w:ascii="Georgia" w:hAnsi="Georgia"/>
          <w:color w:val="000000"/>
          <w:lang w:val="pt-BR"/>
        </w:rPr>
        <w:t>em decorrência</w:t>
      </w:r>
      <w:r w:rsidR="0086742E" w:rsidRPr="004C3CE5">
        <w:rPr>
          <w:rFonts w:ascii="Georgia" w:hAnsi="Georgia"/>
          <w:color w:val="000000"/>
          <w:lang w:val="pt-BR"/>
        </w:rPr>
        <w:t xml:space="preserve"> de </w:t>
      </w:r>
      <w:r w:rsidR="0063785B" w:rsidRPr="004C3CE5">
        <w:rPr>
          <w:rFonts w:ascii="Georgia" w:hAnsi="Georgia"/>
          <w:color w:val="000000"/>
          <w:lang w:val="pt-BR"/>
        </w:rPr>
        <w:lastRenderedPageBreak/>
        <w:t xml:space="preserve">quaisquer </w:t>
      </w:r>
      <w:r w:rsidR="0086742E" w:rsidRPr="004C3CE5">
        <w:rPr>
          <w:rFonts w:ascii="Georgia" w:hAnsi="Georgia"/>
          <w:color w:val="000000"/>
          <w:lang w:val="pt-BR"/>
        </w:rPr>
        <w:t xml:space="preserve">obrigações </w:t>
      </w:r>
      <w:r w:rsidR="0063785B" w:rsidRPr="004C3CE5">
        <w:rPr>
          <w:rFonts w:ascii="Georgia" w:hAnsi="Georgia"/>
          <w:color w:val="000000"/>
          <w:lang w:val="pt-BR"/>
        </w:rPr>
        <w:t>assumidas pel</w:t>
      </w:r>
      <w:r w:rsidRPr="004C3CE5">
        <w:rPr>
          <w:rFonts w:ascii="Georgia" w:hAnsi="Georgia"/>
          <w:color w:val="000000"/>
          <w:lang w:val="pt-BR"/>
        </w:rPr>
        <w:t>o Fiduciante</w:t>
      </w:r>
      <w:r w:rsidR="001950D4" w:rsidRPr="004C3CE5">
        <w:rPr>
          <w:rFonts w:ascii="Georgia" w:hAnsi="Georgia"/>
          <w:color w:val="000000"/>
          <w:lang w:val="pt-BR"/>
        </w:rPr>
        <w:t xml:space="preserve">, nos </w:t>
      </w:r>
      <w:r w:rsidR="0063785B" w:rsidRPr="004C3CE5">
        <w:rPr>
          <w:rFonts w:ascii="Georgia" w:hAnsi="Georgia"/>
          <w:color w:val="000000"/>
          <w:lang w:val="pt-BR"/>
        </w:rPr>
        <w:t>moldes</w:t>
      </w:r>
      <w:r w:rsidR="001950D4" w:rsidRPr="004C3CE5">
        <w:rPr>
          <w:rFonts w:ascii="Georgia" w:hAnsi="Georgia"/>
          <w:color w:val="000000"/>
          <w:lang w:val="pt-BR"/>
        </w:rPr>
        <w:t xml:space="preserve"> do </w:t>
      </w:r>
      <w:r w:rsidR="001950D4" w:rsidRPr="004C3CE5">
        <w:rPr>
          <w:rFonts w:ascii="Georgia" w:hAnsi="Georgia"/>
          <w:b/>
          <w:color w:val="000000"/>
          <w:lang w:val="pt-BR"/>
        </w:rPr>
        <w:t>Anexo I</w:t>
      </w:r>
      <w:r w:rsidR="0063785B" w:rsidRPr="004C3CE5">
        <w:rPr>
          <w:rFonts w:ascii="Georgia" w:hAnsi="Georgia"/>
          <w:b/>
          <w:color w:val="000000"/>
          <w:lang w:val="pt-BR"/>
        </w:rPr>
        <w:t>I</w:t>
      </w:r>
      <w:r w:rsidR="001950D4" w:rsidRPr="004C3CE5">
        <w:rPr>
          <w:rFonts w:ascii="Georgia" w:hAnsi="Georgia"/>
          <w:color w:val="000000"/>
          <w:lang w:val="pt-BR"/>
        </w:rPr>
        <w:t xml:space="preserve"> ao presente Contrato</w:t>
      </w:r>
      <w:r w:rsidR="0086742E" w:rsidRPr="004C3CE5">
        <w:rPr>
          <w:rFonts w:ascii="Georgia" w:hAnsi="Georgia"/>
          <w:color w:val="000000"/>
          <w:lang w:val="pt-BR"/>
        </w:rPr>
        <w:t>.</w:t>
      </w:r>
    </w:p>
    <w:p w14:paraId="24BA6548" w14:textId="77777777" w:rsidR="00644537" w:rsidRPr="004C3CE5" w:rsidRDefault="00644537" w:rsidP="004C3CE5">
      <w:pPr>
        <w:widowControl/>
        <w:tabs>
          <w:tab w:val="left" w:pos="7513"/>
        </w:tabs>
        <w:spacing w:line="288" w:lineRule="auto"/>
        <w:contextualSpacing/>
        <w:jc w:val="both"/>
        <w:rPr>
          <w:rFonts w:ascii="Georgia" w:hAnsi="Georgia"/>
          <w:color w:val="000000"/>
          <w:sz w:val="22"/>
          <w:szCs w:val="22"/>
        </w:rPr>
      </w:pPr>
      <w:bookmarkStart w:id="23" w:name="_DV_M72"/>
      <w:bookmarkStart w:id="24" w:name="_DV_M73"/>
      <w:bookmarkStart w:id="25" w:name="_DV_M74"/>
      <w:bookmarkStart w:id="26" w:name="_DV_M75"/>
      <w:bookmarkEnd w:id="23"/>
      <w:bookmarkEnd w:id="24"/>
      <w:bookmarkEnd w:id="25"/>
      <w:bookmarkEnd w:id="26"/>
    </w:p>
    <w:p w14:paraId="22D07E0F" w14:textId="65A18D0E" w:rsidR="00644537" w:rsidRPr="004C3CE5" w:rsidRDefault="00644537" w:rsidP="004C3CE5">
      <w:pPr>
        <w:pStyle w:val="Nvel11"/>
        <w:tabs>
          <w:tab w:val="left" w:pos="7513"/>
        </w:tabs>
        <w:rPr>
          <w:rFonts w:ascii="Georgia" w:hAnsi="Georgia"/>
          <w:color w:val="000000"/>
          <w:lang w:val="pt-BR"/>
        </w:rPr>
      </w:pPr>
      <w:bookmarkStart w:id="27" w:name="_Ref480884369"/>
      <w:r w:rsidRPr="004C3CE5">
        <w:rPr>
          <w:rFonts w:ascii="Georgia" w:hAnsi="Georgia"/>
          <w:color w:val="000000"/>
          <w:lang w:val="pt-BR"/>
        </w:rPr>
        <w:t xml:space="preserve">Após o integral cumprimento das Obrigações Garantidas, o Agente Fiduciário se obriga a praticar todo e qualquer ato e a assinar todo e qualquer documento que sejam necessários para liberação dos Direitos das Contas Vinculadas, no prazo de </w:t>
      </w:r>
      <w:r w:rsidRPr="005E1862">
        <w:rPr>
          <w:rFonts w:ascii="Georgia" w:hAnsi="Georgia"/>
          <w:color w:val="000000"/>
          <w:lang w:val="pt-BR"/>
        </w:rPr>
        <w:t xml:space="preserve">até </w:t>
      </w:r>
      <w:r w:rsidR="000746BC" w:rsidRPr="005E1862">
        <w:rPr>
          <w:rFonts w:ascii="Georgia" w:hAnsi="Georgia"/>
          <w:color w:val="000000"/>
          <w:lang w:val="pt-BR"/>
        </w:rPr>
        <w:t>5</w:t>
      </w:r>
      <w:r w:rsidRPr="005E1862">
        <w:rPr>
          <w:rFonts w:ascii="Georgia" w:hAnsi="Georgia"/>
          <w:color w:val="000000"/>
          <w:lang w:val="pt-BR"/>
        </w:rPr>
        <w:t xml:space="preserve"> (</w:t>
      </w:r>
      <w:r w:rsidR="000746BC" w:rsidRPr="005E1862">
        <w:rPr>
          <w:rFonts w:ascii="Georgia" w:hAnsi="Georgia"/>
          <w:color w:val="000000"/>
          <w:lang w:val="pt-BR"/>
        </w:rPr>
        <w:t>cinco</w:t>
      </w:r>
      <w:r w:rsidRPr="005E1862">
        <w:rPr>
          <w:rFonts w:ascii="Georgia" w:hAnsi="Georgia"/>
          <w:color w:val="000000"/>
          <w:lang w:val="pt-BR"/>
        </w:rPr>
        <w:t xml:space="preserve">) Dias Úteis contados </w:t>
      </w:r>
      <w:r w:rsidR="000746BC" w:rsidRPr="005E1862">
        <w:rPr>
          <w:rFonts w:ascii="Georgia" w:hAnsi="Georgia"/>
          <w:color w:val="000000"/>
          <w:lang w:val="pt-BR"/>
        </w:rPr>
        <w:t>da data do pagamento integral das Obrigações G</w:t>
      </w:r>
      <w:r w:rsidR="000746BC" w:rsidRPr="004C3CE5">
        <w:rPr>
          <w:rFonts w:ascii="Georgia" w:hAnsi="Georgia"/>
          <w:color w:val="000000"/>
          <w:lang w:val="pt-BR"/>
        </w:rPr>
        <w:t>arantidas</w:t>
      </w:r>
      <w:r w:rsidRPr="004C3CE5">
        <w:rPr>
          <w:rFonts w:ascii="Georgia" w:hAnsi="Georgia"/>
          <w:color w:val="000000"/>
          <w:lang w:val="pt-BR"/>
        </w:rPr>
        <w:t>.</w:t>
      </w:r>
      <w:bookmarkEnd w:id="27"/>
    </w:p>
    <w:p w14:paraId="3380C4EA" w14:textId="77777777" w:rsidR="00644537" w:rsidRPr="004C3CE5" w:rsidRDefault="00644537" w:rsidP="004C3CE5">
      <w:pPr>
        <w:pStyle w:val="Nvel11"/>
        <w:numPr>
          <w:ilvl w:val="0"/>
          <w:numId w:val="0"/>
        </w:numPr>
        <w:tabs>
          <w:tab w:val="left" w:pos="7513"/>
        </w:tabs>
        <w:rPr>
          <w:rFonts w:ascii="Georgia" w:hAnsi="Georgia"/>
          <w:color w:val="000000"/>
          <w:lang w:val="pt-BR"/>
        </w:rPr>
      </w:pPr>
    </w:p>
    <w:p w14:paraId="1DCC48EF" w14:textId="339354CA" w:rsidR="00644537" w:rsidRPr="004C3CE5" w:rsidRDefault="00644537" w:rsidP="004C3CE5">
      <w:pPr>
        <w:pStyle w:val="Nvel111"/>
        <w:tabs>
          <w:tab w:val="left" w:pos="7513"/>
        </w:tabs>
        <w:rPr>
          <w:rFonts w:ascii="Georgia" w:hAnsi="Georgia"/>
          <w:lang w:val="pt-BR"/>
        </w:rPr>
      </w:pPr>
      <w:r w:rsidRPr="004C3CE5">
        <w:rPr>
          <w:rFonts w:ascii="Georgia" w:hAnsi="Georgia"/>
          <w:lang w:val="pt-BR"/>
        </w:rPr>
        <w:t xml:space="preserve">Sem prejuízo do disposto no item </w:t>
      </w:r>
      <w:r w:rsidRPr="004C3CE5">
        <w:rPr>
          <w:rFonts w:ascii="Georgia" w:hAnsi="Georgia"/>
          <w:lang w:val="pt-BR"/>
        </w:rPr>
        <w:fldChar w:fldCharType="begin"/>
      </w:r>
      <w:r w:rsidRPr="004C3CE5">
        <w:rPr>
          <w:rFonts w:ascii="Georgia" w:hAnsi="Georgia"/>
          <w:lang w:val="pt-BR"/>
        </w:rPr>
        <w:instrText xml:space="preserve"> REF _Ref480884369 \r \h  \* MERGEFORMAT </w:instrText>
      </w:r>
      <w:r w:rsidRPr="004C3CE5">
        <w:rPr>
          <w:rFonts w:ascii="Georgia" w:hAnsi="Georgia"/>
          <w:lang w:val="pt-BR"/>
        </w:rPr>
      </w:r>
      <w:r w:rsidRPr="004C3CE5">
        <w:rPr>
          <w:rFonts w:ascii="Georgia" w:hAnsi="Georgia"/>
          <w:lang w:val="pt-BR"/>
        </w:rPr>
        <w:fldChar w:fldCharType="separate"/>
      </w:r>
      <w:r w:rsidR="007168E7">
        <w:rPr>
          <w:rFonts w:ascii="Georgia" w:hAnsi="Georgia"/>
          <w:lang w:val="pt-BR"/>
        </w:rPr>
        <w:t>2.6</w:t>
      </w:r>
      <w:r w:rsidRPr="004C3CE5">
        <w:rPr>
          <w:rFonts w:ascii="Georgia" w:hAnsi="Georgia"/>
          <w:lang w:val="pt-BR"/>
        </w:rPr>
        <w:fldChar w:fldCharType="end"/>
      </w:r>
      <w:r w:rsidRPr="004C3CE5">
        <w:rPr>
          <w:rFonts w:ascii="Georgia" w:hAnsi="Georgia"/>
          <w:lang w:val="pt-BR"/>
        </w:rPr>
        <w:t xml:space="preserve"> acima, caberá ao Fiduciante apresentar o termo de </w:t>
      </w:r>
      <w:r w:rsidR="001F17CE" w:rsidRPr="004C3CE5">
        <w:rPr>
          <w:rFonts w:ascii="Georgia" w:hAnsi="Georgia"/>
          <w:lang w:val="pt-BR"/>
        </w:rPr>
        <w:t>liberação</w:t>
      </w:r>
      <w:r w:rsidRPr="004C3CE5">
        <w:rPr>
          <w:rFonts w:ascii="Georgia" w:hAnsi="Georgia"/>
          <w:lang w:val="pt-BR"/>
        </w:rPr>
        <w:t xml:space="preserve"> ao competente cartório de títulos e documentos da cidade de São Paulo, Estado de São Paulo.</w:t>
      </w:r>
    </w:p>
    <w:p w14:paraId="628080DB" w14:textId="77777777" w:rsidR="00046C15" w:rsidRPr="004C3CE5" w:rsidRDefault="00046C15" w:rsidP="004C3CE5">
      <w:pPr>
        <w:widowControl/>
        <w:tabs>
          <w:tab w:val="left" w:pos="7513"/>
        </w:tabs>
        <w:spacing w:line="288" w:lineRule="auto"/>
        <w:contextualSpacing/>
        <w:jc w:val="both"/>
        <w:rPr>
          <w:rFonts w:ascii="Georgia" w:hAnsi="Georgia"/>
          <w:color w:val="000000"/>
          <w:sz w:val="22"/>
          <w:szCs w:val="22"/>
        </w:rPr>
      </w:pPr>
      <w:bookmarkStart w:id="28" w:name="_DV_M81"/>
      <w:bookmarkEnd w:id="28"/>
    </w:p>
    <w:p w14:paraId="012F1077" w14:textId="6E83C21B" w:rsidR="009C6A75" w:rsidRPr="004C3CE5" w:rsidRDefault="009C6A75" w:rsidP="004C3CE5">
      <w:pPr>
        <w:pStyle w:val="Nvel1"/>
        <w:tabs>
          <w:tab w:val="left" w:pos="7513"/>
        </w:tabs>
        <w:contextualSpacing/>
        <w:rPr>
          <w:rFonts w:ascii="Georgia" w:hAnsi="Georgia"/>
          <w:color w:val="000000"/>
        </w:rPr>
      </w:pPr>
      <w:r w:rsidRPr="004C3CE5">
        <w:rPr>
          <w:rFonts w:ascii="Georgia" w:hAnsi="Georgia"/>
          <w:color w:val="000000"/>
        </w:rPr>
        <w:t>DECLARAÇÕES</w:t>
      </w:r>
      <w:r w:rsidR="00F94309" w:rsidRPr="004C3CE5">
        <w:rPr>
          <w:rFonts w:ascii="Georgia" w:hAnsi="Georgia"/>
          <w:color w:val="000000"/>
        </w:rPr>
        <w:t xml:space="preserve"> </w:t>
      </w:r>
      <w:r w:rsidR="0092178A" w:rsidRPr="004C3CE5">
        <w:rPr>
          <w:rFonts w:ascii="Georgia" w:hAnsi="Georgia"/>
          <w:color w:val="000000"/>
        </w:rPr>
        <w:t xml:space="preserve">E GARANTIAS </w:t>
      </w:r>
      <w:r w:rsidR="00F94309" w:rsidRPr="004C3CE5">
        <w:rPr>
          <w:rFonts w:ascii="Georgia" w:hAnsi="Georgia"/>
          <w:color w:val="000000"/>
        </w:rPr>
        <w:t>D</w:t>
      </w:r>
      <w:r w:rsidR="00BC6AEE" w:rsidRPr="004C3CE5">
        <w:rPr>
          <w:rFonts w:ascii="Georgia" w:hAnsi="Georgia"/>
          <w:color w:val="000000"/>
        </w:rPr>
        <w:t>O FIDUCIANTE</w:t>
      </w:r>
    </w:p>
    <w:p w14:paraId="05975138" w14:textId="77777777" w:rsidR="009C6A75" w:rsidRPr="004C3CE5" w:rsidRDefault="009C6A75" w:rsidP="004C3CE5">
      <w:pPr>
        <w:widowControl/>
        <w:tabs>
          <w:tab w:val="left" w:pos="7513"/>
        </w:tabs>
        <w:spacing w:line="288" w:lineRule="auto"/>
        <w:contextualSpacing/>
        <w:jc w:val="both"/>
        <w:rPr>
          <w:rFonts w:ascii="Georgia" w:hAnsi="Georgia"/>
          <w:color w:val="000000"/>
          <w:sz w:val="22"/>
          <w:szCs w:val="22"/>
        </w:rPr>
      </w:pPr>
    </w:p>
    <w:p w14:paraId="1913765D" w14:textId="3BC35DE6" w:rsidR="009C6A75" w:rsidRPr="004C3CE5" w:rsidRDefault="00BC6AEE" w:rsidP="004C3CE5">
      <w:pPr>
        <w:pStyle w:val="Nvel11"/>
        <w:tabs>
          <w:tab w:val="left" w:pos="7513"/>
        </w:tabs>
        <w:contextualSpacing/>
        <w:rPr>
          <w:rFonts w:ascii="Georgia" w:hAnsi="Georgia"/>
          <w:color w:val="000000"/>
          <w:lang w:val="pt-BR"/>
        </w:rPr>
      </w:pPr>
      <w:bookmarkStart w:id="29" w:name="_DV_M82"/>
      <w:bookmarkStart w:id="30" w:name="_Ref480750265"/>
      <w:bookmarkEnd w:id="29"/>
      <w:r w:rsidRPr="004C3CE5">
        <w:rPr>
          <w:rFonts w:ascii="Georgia" w:hAnsi="Georgia"/>
          <w:color w:val="000000"/>
          <w:lang w:val="pt-BR"/>
        </w:rPr>
        <w:t>O Fiduciante</w:t>
      </w:r>
      <w:r w:rsidR="006D3ECE" w:rsidRPr="004C3CE5">
        <w:rPr>
          <w:rFonts w:ascii="Georgia" w:hAnsi="Georgia"/>
          <w:color w:val="000000"/>
          <w:lang w:val="pt-BR"/>
        </w:rPr>
        <w:t>, neste ato,</w:t>
      </w:r>
      <w:r w:rsidR="009C6A75" w:rsidRPr="004C3CE5">
        <w:rPr>
          <w:rFonts w:ascii="Georgia" w:hAnsi="Georgia"/>
          <w:color w:val="000000"/>
          <w:lang w:val="pt-BR"/>
        </w:rPr>
        <w:t xml:space="preserve"> declara </w:t>
      </w:r>
      <w:r w:rsidR="006D3ECE" w:rsidRPr="004C3CE5">
        <w:rPr>
          <w:rFonts w:ascii="Georgia" w:hAnsi="Georgia"/>
          <w:color w:val="000000"/>
          <w:lang w:val="pt-BR"/>
        </w:rPr>
        <w:t xml:space="preserve">e garante </w:t>
      </w:r>
      <w:r w:rsidR="00EC69C8" w:rsidRPr="004C3CE5">
        <w:rPr>
          <w:rFonts w:ascii="Georgia" w:hAnsi="Georgia" w:cs="Trebuchet MS"/>
          <w:color w:val="000000"/>
          <w:lang w:val="pt-BR"/>
        </w:rPr>
        <w:t xml:space="preserve">ao Agente Fiduciário </w:t>
      </w:r>
      <w:r w:rsidR="009C6A75" w:rsidRPr="004C3CE5">
        <w:rPr>
          <w:rFonts w:ascii="Georgia" w:hAnsi="Georgia"/>
          <w:color w:val="000000"/>
          <w:lang w:val="pt-BR"/>
        </w:rPr>
        <w:t>que:</w:t>
      </w:r>
      <w:bookmarkEnd w:id="30"/>
    </w:p>
    <w:p w14:paraId="1AB0826C" w14:textId="77777777" w:rsidR="009C6A75" w:rsidRPr="004C3CE5" w:rsidRDefault="009C6A75" w:rsidP="004C3CE5">
      <w:pPr>
        <w:widowControl/>
        <w:tabs>
          <w:tab w:val="left" w:pos="7513"/>
        </w:tabs>
        <w:spacing w:line="288" w:lineRule="auto"/>
        <w:contextualSpacing/>
        <w:jc w:val="both"/>
        <w:rPr>
          <w:rFonts w:ascii="Georgia" w:hAnsi="Georgia"/>
          <w:color w:val="000000"/>
          <w:sz w:val="22"/>
          <w:szCs w:val="22"/>
        </w:rPr>
      </w:pPr>
    </w:p>
    <w:p w14:paraId="415C329B" w14:textId="36288627" w:rsidR="0061532B" w:rsidRPr="004C3CE5" w:rsidRDefault="006D3ECE" w:rsidP="004C3CE5">
      <w:pPr>
        <w:pStyle w:val="Nvel11a"/>
        <w:tabs>
          <w:tab w:val="left" w:pos="7513"/>
        </w:tabs>
        <w:rPr>
          <w:rFonts w:ascii="Georgia" w:hAnsi="Georgia"/>
          <w:color w:val="000000"/>
          <w:lang w:val="pt-BR"/>
        </w:rPr>
      </w:pPr>
      <w:r w:rsidRPr="004C3CE5">
        <w:rPr>
          <w:rFonts w:ascii="Georgia" w:hAnsi="Georgia"/>
          <w:bCs/>
          <w:lang w:val="pt-BR"/>
        </w:rPr>
        <w:t xml:space="preserve">é uma instituição financeira devidamente autorizada a funcionar pelo </w:t>
      </w:r>
      <w:r w:rsidR="005F0A02" w:rsidRPr="004C3CE5">
        <w:rPr>
          <w:rFonts w:ascii="Georgia" w:hAnsi="Georgia"/>
          <w:bCs/>
          <w:lang w:val="pt-BR"/>
        </w:rPr>
        <w:t>BACEN</w:t>
      </w:r>
      <w:r w:rsidRPr="004C3CE5">
        <w:rPr>
          <w:rFonts w:ascii="Georgia" w:hAnsi="Georgia"/>
          <w:bCs/>
          <w:lang w:val="pt-BR"/>
        </w:rPr>
        <w:t>, constituída e em funcionamento de acordo com a legislação e a regulamentação em vigor;</w:t>
      </w:r>
    </w:p>
    <w:p w14:paraId="090E31CA" w14:textId="77777777" w:rsidR="0061532B" w:rsidRPr="004C3CE5" w:rsidRDefault="0061532B" w:rsidP="004C3CE5">
      <w:pPr>
        <w:widowControl/>
        <w:tabs>
          <w:tab w:val="left" w:pos="7513"/>
        </w:tabs>
        <w:spacing w:line="288" w:lineRule="auto"/>
        <w:contextualSpacing/>
        <w:jc w:val="both"/>
        <w:rPr>
          <w:rFonts w:ascii="Georgia" w:hAnsi="Georgia"/>
          <w:color w:val="000000"/>
          <w:sz w:val="22"/>
          <w:szCs w:val="22"/>
        </w:rPr>
      </w:pPr>
    </w:p>
    <w:p w14:paraId="00881906" w14:textId="10B75031" w:rsidR="009C6A75" w:rsidRPr="004C3CE5" w:rsidRDefault="006D3ECE" w:rsidP="004C3CE5">
      <w:pPr>
        <w:pStyle w:val="Nvel11a"/>
        <w:tabs>
          <w:tab w:val="left" w:pos="7513"/>
        </w:tabs>
        <w:rPr>
          <w:rFonts w:ascii="Georgia" w:hAnsi="Georgia"/>
          <w:color w:val="000000"/>
          <w:lang w:val="pt-BR"/>
        </w:rPr>
      </w:pPr>
      <w:bookmarkStart w:id="31" w:name="_DV_M83"/>
      <w:bookmarkEnd w:id="31"/>
      <w:r w:rsidRPr="004C3CE5">
        <w:rPr>
          <w:rFonts w:ascii="Georgia" w:hAnsi="Georgia"/>
          <w:color w:val="000000"/>
          <w:lang w:val="pt-BR"/>
        </w:rPr>
        <w:t>está devidamente autorizado e obteve todas as licenças e autorizações necessárias à celebração deste Contrato de Garantia – Cedente, à assunção e ao cumprimento das obrigações daqui decorrentes, em especial aquelas relativas à constituição da Cessão Fiduciária, tendo sido satisfeitos todos os requisitos contratuais, legais e estatutários necessários para tanto;</w:t>
      </w:r>
    </w:p>
    <w:p w14:paraId="0034B22E" w14:textId="77777777" w:rsidR="009C6A75" w:rsidRPr="004C3CE5" w:rsidRDefault="009C6A75" w:rsidP="004C3CE5">
      <w:pPr>
        <w:widowControl/>
        <w:tabs>
          <w:tab w:val="num" w:pos="567"/>
          <w:tab w:val="left" w:pos="7513"/>
        </w:tabs>
        <w:spacing w:line="288" w:lineRule="auto"/>
        <w:ind w:left="567" w:hanging="567"/>
        <w:contextualSpacing/>
        <w:jc w:val="both"/>
        <w:rPr>
          <w:rFonts w:ascii="Georgia" w:hAnsi="Georgia"/>
          <w:color w:val="000000"/>
          <w:sz w:val="22"/>
          <w:szCs w:val="22"/>
        </w:rPr>
      </w:pPr>
    </w:p>
    <w:p w14:paraId="281D030A" w14:textId="62BC5E31" w:rsidR="006D3ECE" w:rsidRPr="004C3CE5" w:rsidRDefault="006D3ECE" w:rsidP="004C3CE5">
      <w:pPr>
        <w:pStyle w:val="Nvel11a"/>
        <w:tabs>
          <w:tab w:val="left" w:pos="7513"/>
        </w:tabs>
        <w:rPr>
          <w:rFonts w:ascii="Georgia" w:hAnsi="Georgia"/>
          <w:color w:val="000000"/>
          <w:lang w:val="pt-BR"/>
        </w:rPr>
      </w:pPr>
      <w:r w:rsidRPr="004C3CE5">
        <w:rPr>
          <w:rFonts w:ascii="Georgia" w:hAnsi="Georgia"/>
          <w:color w:val="000000"/>
          <w:lang w:val="pt-BR"/>
        </w:rPr>
        <w:t>os representantes legais ou mandatários que assinam o presente Contrato de Garantia – Cedente têm poderes estatutários e/ou estão legitimamente outorgados para assumir, em nome do Fiduciante, as obrigações estabelecidas neste Contrato de Garantia – Cedente;</w:t>
      </w:r>
    </w:p>
    <w:p w14:paraId="7C0A6082" w14:textId="77777777" w:rsidR="006D3ECE" w:rsidRPr="004C3CE5" w:rsidRDefault="006D3ECE" w:rsidP="004C3CE5">
      <w:pPr>
        <w:widowControl/>
        <w:tabs>
          <w:tab w:val="num" w:pos="567"/>
          <w:tab w:val="left" w:pos="7513"/>
        </w:tabs>
        <w:spacing w:line="288" w:lineRule="auto"/>
        <w:ind w:left="567" w:hanging="567"/>
        <w:contextualSpacing/>
        <w:jc w:val="both"/>
        <w:rPr>
          <w:rFonts w:ascii="Georgia" w:hAnsi="Georgia"/>
          <w:color w:val="000000"/>
          <w:sz w:val="22"/>
          <w:szCs w:val="22"/>
        </w:rPr>
      </w:pPr>
    </w:p>
    <w:p w14:paraId="0E8B704D" w14:textId="56970DD9" w:rsidR="006D3ECE" w:rsidRPr="004C3CE5" w:rsidRDefault="006D3ECE" w:rsidP="004C3CE5">
      <w:pPr>
        <w:pStyle w:val="Nvel11a"/>
        <w:tabs>
          <w:tab w:val="left" w:pos="7513"/>
        </w:tabs>
        <w:contextualSpacing/>
        <w:rPr>
          <w:rFonts w:ascii="Georgia" w:hAnsi="Georgia"/>
          <w:color w:val="000000"/>
          <w:lang w:val="pt-BR"/>
        </w:rPr>
      </w:pPr>
      <w:r w:rsidRPr="004C3CE5">
        <w:rPr>
          <w:rFonts w:ascii="Georgia" w:hAnsi="Georgia"/>
          <w:color w:val="000000"/>
          <w:lang w:val="pt-BR"/>
        </w:rPr>
        <w:t xml:space="preserve">a celebração deste Contrato de Garantia – Cedente e o cumprimento das obrigações aqui previstas </w:t>
      </w:r>
      <w:r w:rsidRPr="004C3CE5">
        <w:rPr>
          <w:rFonts w:ascii="Georgia" w:hAnsi="Georgia"/>
          <w:b/>
          <w:color w:val="000000"/>
          <w:lang w:val="pt-BR"/>
        </w:rPr>
        <w:t>(1)</w:t>
      </w:r>
      <w:r w:rsidRPr="004C3CE5">
        <w:rPr>
          <w:rFonts w:ascii="Georgia" w:hAnsi="Georgia"/>
          <w:color w:val="000000"/>
          <w:lang w:val="pt-BR"/>
        </w:rPr>
        <w:t xml:space="preserve"> não violam qualquer disposição contida nos seus atos constitutivos e/ou documentos societários; </w:t>
      </w:r>
      <w:r w:rsidRPr="004C3CE5">
        <w:rPr>
          <w:rFonts w:ascii="Georgia" w:hAnsi="Georgia"/>
          <w:b/>
          <w:color w:val="000000"/>
          <w:lang w:val="pt-BR"/>
        </w:rPr>
        <w:t>(2)</w:t>
      </w:r>
      <w:r w:rsidRPr="004C3CE5">
        <w:rPr>
          <w:rFonts w:ascii="Georgia" w:hAnsi="Georgia"/>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4C3CE5">
        <w:rPr>
          <w:rFonts w:ascii="Georgia" w:hAnsi="Georgia"/>
          <w:b/>
          <w:color w:val="000000"/>
          <w:lang w:val="pt-BR"/>
        </w:rPr>
        <w:t>(3)</w:t>
      </w:r>
      <w:r w:rsidRPr="004C3CE5">
        <w:rPr>
          <w:rFonts w:ascii="Georgia" w:hAnsi="Georgia"/>
          <w:color w:val="000000"/>
          <w:lang w:val="pt-BR"/>
        </w:rPr>
        <w:t xml:space="preserve"> não violam qualquer lei, regulamento, ou decisão judicial, administrativa ou arbitral, à qual o Fiduciante esteja vinculado; e </w:t>
      </w:r>
      <w:r w:rsidRPr="004C3CE5">
        <w:rPr>
          <w:rFonts w:ascii="Georgia" w:hAnsi="Georgia"/>
          <w:b/>
          <w:color w:val="000000"/>
          <w:lang w:val="pt-BR"/>
        </w:rPr>
        <w:t>(4)</w:t>
      </w:r>
      <w:r w:rsidRPr="004C3CE5">
        <w:rPr>
          <w:rFonts w:ascii="Georgia" w:hAnsi="Georgia"/>
          <w:color w:val="000000"/>
          <w:lang w:val="pt-BR"/>
        </w:rPr>
        <w:t xml:space="preserve"> não exigem qualquer consentimento, ação ou autorização de qualquer natureza, que não tenha sido devidamente obtida;</w:t>
      </w:r>
    </w:p>
    <w:p w14:paraId="2E6CA04B" w14:textId="77777777" w:rsidR="0050270E" w:rsidRPr="004C3CE5" w:rsidRDefault="0050270E" w:rsidP="004C3CE5">
      <w:pPr>
        <w:widowControl/>
        <w:tabs>
          <w:tab w:val="num" w:pos="567"/>
          <w:tab w:val="left" w:pos="7513"/>
        </w:tabs>
        <w:spacing w:line="288" w:lineRule="auto"/>
        <w:ind w:left="567" w:hanging="567"/>
        <w:contextualSpacing/>
        <w:jc w:val="both"/>
        <w:rPr>
          <w:rFonts w:ascii="Georgia" w:hAnsi="Georgia"/>
          <w:color w:val="000000"/>
          <w:sz w:val="22"/>
          <w:szCs w:val="22"/>
        </w:rPr>
      </w:pPr>
    </w:p>
    <w:p w14:paraId="184E1D9D" w14:textId="1D618E1A" w:rsidR="0050270E" w:rsidRPr="004C3CE5" w:rsidRDefault="0050270E" w:rsidP="004C3CE5">
      <w:pPr>
        <w:pStyle w:val="Nvel11a"/>
        <w:tabs>
          <w:tab w:val="left" w:pos="7513"/>
        </w:tabs>
        <w:rPr>
          <w:rFonts w:ascii="Georgia" w:hAnsi="Georgia"/>
          <w:lang w:val="pt-BR"/>
        </w:rPr>
      </w:pPr>
      <w:r w:rsidRPr="004C3CE5">
        <w:rPr>
          <w:rFonts w:ascii="Georgia" w:hAnsi="Georgia"/>
          <w:lang w:val="pt-BR"/>
        </w:rPr>
        <w:lastRenderedPageBreak/>
        <w:t xml:space="preserve">os Direitos das Contas Vinculadas cedidos fiduciariamente </w:t>
      </w:r>
      <w:r w:rsidRPr="004C3CE5">
        <w:rPr>
          <w:rFonts w:ascii="Georgia" w:hAnsi="Georgia"/>
          <w:color w:val="000000"/>
          <w:lang w:val="pt-BR"/>
        </w:rPr>
        <w:t>são de sua legítima, única e exclusiva titularidade, e</w:t>
      </w:r>
      <w:r w:rsidRPr="004C3CE5">
        <w:rPr>
          <w:rFonts w:ascii="Georgia" w:hAnsi="Georgia"/>
          <w:lang w:val="pt-BR"/>
        </w:rPr>
        <w:t xml:space="preserve"> estão livres e desembaraçados de quaisquer ônus, gravames ou re</w:t>
      </w:r>
      <w:r w:rsidR="00644537" w:rsidRPr="004C3CE5">
        <w:rPr>
          <w:rFonts w:ascii="Georgia" w:hAnsi="Georgia"/>
          <w:lang w:val="pt-BR"/>
        </w:rPr>
        <w:t>strições de qualquer natureza;</w:t>
      </w:r>
    </w:p>
    <w:p w14:paraId="229BCEA1" w14:textId="77777777" w:rsidR="00644537" w:rsidRPr="004C3CE5" w:rsidRDefault="00644537" w:rsidP="004C3CE5">
      <w:pPr>
        <w:widowControl/>
        <w:tabs>
          <w:tab w:val="num" w:pos="567"/>
          <w:tab w:val="left" w:pos="7513"/>
        </w:tabs>
        <w:spacing w:line="288" w:lineRule="auto"/>
        <w:ind w:left="567" w:hanging="567"/>
        <w:contextualSpacing/>
        <w:jc w:val="both"/>
        <w:rPr>
          <w:rFonts w:ascii="Georgia" w:hAnsi="Georgia"/>
          <w:color w:val="000000"/>
          <w:sz w:val="22"/>
          <w:szCs w:val="22"/>
        </w:rPr>
      </w:pPr>
    </w:p>
    <w:p w14:paraId="4E52C1DE" w14:textId="3567AAA8" w:rsidR="00644537" w:rsidRPr="004C3CE5" w:rsidRDefault="00644537" w:rsidP="004C3CE5">
      <w:pPr>
        <w:pStyle w:val="Nvel11a"/>
        <w:tabs>
          <w:tab w:val="left" w:pos="7513"/>
        </w:tabs>
        <w:rPr>
          <w:rFonts w:ascii="Georgia" w:hAnsi="Georgia"/>
          <w:color w:val="000000"/>
          <w:lang w:val="pt-BR"/>
        </w:rPr>
      </w:pPr>
      <w:r w:rsidRPr="004C3CE5">
        <w:rPr>
          <w:rFonts w:ascii="Georgia" w:hAnsi="Georgia"/>
          <w:color w:val="000000"/>
          <w:lang w:val="pt-BR"/>
        </w:rPr>
        <w:t>possui patrimônio suficiente para garantir o cumprimento de suas obrigações de natureza tributária (municipal, estadual e federal), trabalhista ou previdenciária e de quaisquer outras obrigações impostas por lei, exigíveis nesta data;</w:t>
      </w:r>
    </w:p>
    <w:p w14:paraId="57E43125" w14:textId="77777777" w:rsidR="00644537" w:rsidRPr="004C3CE5" w:rsidRDefault="00644537" w:rsidP="004C3CE5">
      <w:pPr>
        <w:widowControl/>
        <w:tabs>
          <w:tab w:val="num" w:pos="567"/>
          <w:tab w:val="left" w:pos="7513"/>
        </w:tabs>
        <w:spacing w:line="288" w:lineRule="auto"/>
        <w:ind w:left="567" w:hanging="567"/>
        <w:contextualSpacing/>
        <w:jc w:val="both"/>
        <w:rPr>
          <w:rFonts w:ascii="Georgia" w:hAnsi="Georgia"/>
          <w:color w:val="000000"/>
          <w:sz w:val="22"/>
          <w:szCs w:val="22"/>
        </w:rPr>
      </w:pPr>
    </w:p>
    <w:p w14:paraId="165FFF0F" w14:textId="64E2C263" w:rsidR="006D3ECE" w:rsidRPr="004C3CE5" w:rsidRDefault="00644537" w:rsidP="004C3CE5">
      <w:pPr>
        <w:pStyle w:val="Nvel11a"/>
        <w:tabs>
          <w:tab w:val="left" w:pos="7513"/>
        </w:tabs>
        <w:rPr>
          <w:rFonts w:ascii="Georgia" w:hAnsi="Georgia"/>
          <w:color w:val="000000"/>
          <w:lang w:val="pt-BR"/>
        </w:rPr>
      </w:pPr>
      <w:r w:rsidRPr="004C3CE5">
        <w:rPr>
          <w:rFonts w:ascii="Georgia" w:hAnsi="Georgia"/>
          <w:color w:val="000000"/>
          <w:lang w:val="pt-BR"/>
        </w:rPr>
        <w:t>não tem conhecimento da existência de qualquer fato que possa afetar, impedir ou restringir a constituição da Cessão Fiduciária ou a sua excussão;</w:t>
      </w:r>
    </w:p>
    <w:p w14:paraId="61A7A03D" w14:textId="77777777" w:rsidR="00644537" w:rsidRPr="004C3CE5" w:rsidRDefault="00644537" w:rsidP="004C3CE5">
      <w:pPr>
        <w:widowControl/>
        <w:tabs>
          <w:tab w:val="num" w:pos="567"/>
          <w:tab w:val="left" w:pos="7513"/>
        </w:tabs>
        <w:spacing w:line="288" w:lineRule="auto"/>
        <w:ind w:left="567" w:hanging="567"/>
        <w:contextualSpacing/>
        <w:jc w:val="both"/>
        <w:rPr>
          <w:rFonts w:ascii="Georgia" w:hAnsi="Georgia"/>
          <w:color w:val="000000"/>
          <w:sz w:val="22"/>
          <w:szCs w:val="22"/>
        </w:rPr>
      </w:pPr>
    </w:p>
    <w:p w14:paraId="00A44EA1" w14:textId="6A4840BB" w:rsidR="009C6A75" w:rsidRPr="004C3CE5" w:rsidRDefault="009C6A75" w:rsidP="004C3CE5">
      <w:pPr>
        <w:pStyle w:val="Nvel11a"/>
        <w:tabs>
          <w:tab w:val="left" w:pos="7513"/>
        </w:tabs>
        <w:contextualSpacing/>
        <w:rPr>
          <w:rFonts w:ascii="Georgia" w:hAnsi="Georgia"/>
          <w:color w:val="000000"/>
          <w:lang w:val="pt-BR"/>
        </w:rPr>
      </w:pPr>
      <w:bookmarkStart w:id="32" w:name="_DV_M84"/>
      <w:bookmarkEnd w:id="32"/>
      <w:r w:rsidRPr="004C3CE5">
        <w:rPr>
          <w:rFonts w:ascii="Georgia" w:hAnsi="Georgia"/>
          <w:color w:val="000000"/>
          <w:lang w:val="pt-BR"/>
        </w:rPr>
        <w:t xml:space="preserve">a Cessão Fiduciária </w:t>
      </w:r>
      <w:r w:rsidR="0050270E" w:rsidRPr="004C3CE5">
        <w:rPr>
          <w:rFonts w:ascii="Georgia" w:hAnsi="Georgia"/>
          <w:color w:val="000000"/>
          <w:lang w:val="pt-BR"/>
        </w:rPr>
        <w:t xml:space="preserve">constituída </w:t>
      </w:r>
      <w:r w:rsidRPr="004C3CE5">
        <w:rPr>
          <w:rFonts w:ascii="Georgia" w:hAnsi="Georgia"/>
          <w:color w:val="000000"/>
          <w:lang w:val="pt-BR"/>
        </w:rPr>
        <w:t xml:space="preserve">nos termos deste Contrato </w:t>
      </w:r>
      <w:r w:rsidR="0050270E" w:rsidRPr="004C3CE5">
        <w:rPr>
          <w:rFonts w:ascii="Georgia" w:hAnsi="Georgia"/>
          <w:color w:val="000000"/>
          <w:lang w:val="pt-BR"/>
        </w:rPr>
        <w:t xml:space="preserve">configura </w:t>
      </w:r>
      <w:r w:rsidRPr="004C3CE5">
        <w:rPr>
          <w:rFonts w:ascii="Georgia" w:hAnsi="Georgia"/>
          <w:color w:val="000000"/>
          <w:lang w:val="pt-BR"/>
        </w:rPr>
        <w:t>um direito real de garantia, válido, legal e exequível em conformidade c</w:t>
      </w:r>
      <w:r w:rsidR="0050270E" w:rsidRPr="004C3CE5">
        <w:rPr>
          <w:rFonts w:ascii="Georgia" w:hAnsi="Georgia"/>
          <w:color w:val="000000"/>
          <w:lang w:val="pt-BR"/>
        </w:rPr>
        <w:t>om os termos e condições aqui estabelecidos</w:t>
      </w:r>
      <w:r w:rsidR="00D0407B" w:rsidRPr="004C3CE5">
        <w:rPr>
          <w:rFonts w:ascii="Georgia" w:hAnsi="Georgia"/>
          <w:color w:val="000000"/>
          <w:lang w:val="pt-BR"/>
        </w:rPr>
        <w:t>; e</w:t>
      </w:r>
    </w:p>
    <w:p w14:paraId="34425FE9" w14:textId="77777777" w:rsidR="009C6A75" w:rsidRPr="004C3CE5" w:rsidRDefault="009C6A75" w:rsidP="004C3CE5">
      <w:pPr>
        <w:widowControl/>
        <w:tabs>
          <w:tab w:val="left" w:pos="7513"/>
        </w:tabs>
        <w:spacing w:line="288" w:lineRule="auto"/>
        <w:contextualSpacing/>
        <w:jc w:val="both"/>
        <w:rPr>
          <w:rFonts w:ascii="Georgia" w:hAnsi="Georgia"/>
          <w:color w:val="000000"/>
          <w:sz w:val="22"/>
          <w:szCs w:val="22"/>
        </w:rPr>
      </w:pPr>
    </w:p>
    <w:p w14:paraId="5358A37F" w14:textId="3D7C07BE" w:rsidR="00D0407B" w:rsidRPr="004C3CE5" w:rsidRDefault="00D0407B" w:rsidP="004C3CE5">
      <w:pPr>
        <w:pStyle w:val="Nvel11a"/>
        <w:rPr>
          <w:rFonts w:ascii="Georgia" w:hAnsi="Georgia"/>
          <w:color w:val="000000"/>
          <w:lang w:val="pt-BR"/>
        </w:rPr>
      </w:pPr>
      <w:r w:rsidRPr="004C3CE5">
        <w:rPr>
          <w:rFonts w:ascii="Georgia" w:hAnsi="Georgia"/>
          <w:color w:val="000000"/>
          <w:lang w:val="pt-BR"/>
        </w:rPr>
        <w:t>uma vez que a Emissão integra um processo de securitização de créditos originados pelo Fiduciante, tem interesse em prestar garantia em benefício da Emissora e em favor dos Debenturistas.</w:t>
      </w:r>
    </w:p>
    <w:p w14:paraId="0A851442" w14:textId="77777777" w:rsidR="00D0407B" w:rsidRPr="004C3CE5" w:rsidRDefault="00D0407B" w:rsidP="004C3CE5">
      <w:pPr>
        <w:widowControl/>
        <w:tabs>
          <w:tab w:val="left" w:pos="7513"/>
        </w:tabs>
        <w:spacing w:line="288" w:lineRule="auto"/>
        <w:contextualSpacing/>
        <w:jc w:val="both"/>
        <w:rPr>
          <w:rFonts w:ascii="Georgia" w:hAnsi="Georgia"/>
          <w:color w:val="000000"/>
          <w:sz w:val="22"/>
          <w:szCs w:val="22"/>
        </w:rPr>
      </w:pPr>
    </w:p>
    <w:p w14:paraId="71663C77" w14:textId="3E60F96D" w:rsidR="009C6A75" w:rsidRPr="004C3CE5" w:rsidRDefault="00BC6AEE" w:rsidP="004C3CE5">
      <w:pPr>
        <w:pStyle w:val="Nvel11"/>
        <w:tabs>
          <w:tab w:val="left" w:pos="7513"/>
        </w:tabs>
        <w:rPr>
          <w:rFonts w:ascii="Georgia" w:hAnsi="Georgia"/>
          <w:color w:val="000000"/>
          <w:lang w:val="pt-BR"/>
        </w:rPr>
      </w:pPr>
      <w:bookmarkStart w:id="33" w:name="_DV_M90"/>
      <w:bookmarkEnd w:id="33"/>
      <w:r w:rsidRPr="004C3CE5">
        <w:rPr>
          <w:rFonts w:ascii="Georgia" w:hAnsi="Georgia"/>
          <w:color w:val="000000"/>
          <w:lang w:val="pt-BR"/>
        </w:rPr>
        <w:t>O Fiduciante</w:t>
      </w:r>
      <w:r w:rsidR="009C6A75" w:rsidRPr="004C3CE5">
        <w:rPr>
          <w:rFonts w:ascii="Georgia" w:hAnsi="Georgia"/>
          <w:color w:val="000000"/>
          <w:lang w:val="pt-BR"/>
        </w:rPr>
        <w:t xml:space="preserve"> deverá </w:t>
      </w:r>
      <w:r w:rsidR="0050270E" w:rsidRPr="004C3CE5">
        <w:rPr>
          <w:rFonts w:ascii="Georgia" w:hAnsi="Georgia"/>
          <w:color w:val="000000"/>
          <w:lang w:val="pt-BR"/>
        </w:rPr>
        <w:t xml:space="preserve">manter o Agente Fiduciário informado de qualquer ato ou fato que possa afetar a validade de qualquer das declarações contidas no item </w:t>
      </w:r>
      <w:r w:rsidR="0050270E" w:rsidRPr="004C3CE5">
        <w:rPr>
          <w:rFonts w:ascii="Georgia" w:hAnsi="Georgia"/>
          <w:color w:val="000000"/>
          <w:lang w:val="pt-BR"/>
        </w:rPr>
        <w:fldChar w:fldCharType="begin"/>
      </w:r>
      <w:r w:rsidR="0050270E" w:rsidRPr="004C3CE5">
        <w:rPr>
          <w:rFonts w:ascii="Georgia" w:hAnsi="Georgia"/>
          <w:color w:val="000000"/>
          <w:lang w:val="pt-BR"/>
        </w:rPr>
        <w:instrText xml:space="preserve"> REF _Ref480750265 \r \h </w:instrText>
      </w:r>
      <w:r w:rsidR="00263F47" w:rsidRPr="004C3CE5">
        <w:rPr>
          <w:rFonts w:ascii="Georgia" w:hAnsi="Georgia"/>
          <w:color w:val="000000"/>
          <w:lang w:val="pt-BR"/>
        </w:rPr>
        <w:instrText xml:space="preserve"> \* MERGEFORMAT </w:instrText>
      </w:r>
      <w:r w:rsidR="0050270E" w:rsidRPr="004C3CE5">
        <w:rPr>
          <w:rFonts w:ascii="Georgia" w:hAnsi="Georgia"/>
          <w:color w:val="000000"/>
          <w:lang w:val="pt-BR"/>
        </w:rPr>
      </w:r>
      <w:r w:rsidR="0050270E" w:rsidRPr="004C3CE5">
        <w:rPr>
          <w:rFonts w:ascii="Georgia" w:hAnsi="Georgia"/>
          <w:color w:val="000000"/>
          <w:lang w:val="pt-BR"/>
        </w:rPr>
        <w:fldChar w:fldCharType="separate"/>
      </w:r>
      <w:r w:rsidR="007168E7">
        <w:rPr>
          <w:rFonts w:ascii="Georgia" w:hAnsi="Georgia"/>
          <w:color w:val="000000"/>
          <w:lang w:val="pt-BR"/>
        </w:rPr>
        <w:t>3.1</w:t>
      </w:r>
      <w:r w:rsidR="0050270E" w:rsidRPr="004C3CE5">
        <w:rPr>
          <w:rFonts w:ascii="Georgia" w:hAnsi="Georgia"/>
          <w:color w:val="000000"/>
          <w:lang w:val="pt-BR"/>
        </w:rPr>
        <w:fldChar w:fldCharType="end"/>
      </w:r>
      <w:r w:rsidR="0050270E" w:rsidRPr="004C3CE5">
        <w:rPr>
          <w:rFonts w:ascii="Georgia" w:hAnsi="Georgia"/>
          <w:color w:val="000000"/>
          <w:lang w:val="pt-BR"/>
        </w:rPr>
        <w:t xml:space="preserve"> acima, adotando as medidas cabíveis para sanar ou evitar a invalidade de qualquer dessas declarações</w:t>
      </w:r>
      <w:r w:rsidR="00F94BE1" w:rsidRPr="004C3CE5">
        <w:rPr>
          <w:rFonts w:ascii="Georgia" w:hAnsi="Georgia"/>
          <w:color w:val="000000"/>
          <w:lang w:val="pt-BR"/>
        </w:rPr>
        <w:t>.</w:t>
      </w:r>
    </w:p>
    <w:p w14:paraId="4B6A5329" w14:textId="77777777" w:rsidR="009C6A75" w:rsidRPr="004C3CE5" w:rsidRDefault="009C6A75" w:rsidP="004C3CE5">
      <w:pPr>
        <w:widowControl/>
        <w:tabs>
          <w:tab w:val="left" w:pos="-1418"/>
          <w:tab w:val="left" w:pos="-709"/>
          <w:tab w:val="left" w:pos="7513"/>
        </w:tabs>
        <w:spacing w:line="288" w:lineRule="auto"/>
        <w:contextualSpacing/>
        <w:jc w:val="both"/>
        <w:rPr>
          <w:rFonts w:ascii="Georgia" w:hAnsi="Georgia"/>
          <w:color w:val="000000"/>
          <w:sz w:val="22"/>
          <w:szCs w:val="22"/>
        </w:rPr>
      </w:pPr>
    </w:p>
    <w:p w14:paraId="49052D73" w14:textId="3A706C90" w:rsidR="009C6A75" w:rsidRPr="004C3CE5" w:rsidRDefault="009C6A75" w:rsidP="004C3CE5">
      <w:pPr>
        <w:pStyle w:val="Nvel1"/>
        <w:tabs>
          <w:tab w:val="left" w:pos="7513"/>
        </w:tabs>
        <w:contextualSpacing/>
        <w:rPr>
          <w:rFonts w:ascii="Georgia" w:hAnsi="Georgia"/>
          <w:b w:val="0"/>
          <w:smallCaps/>
          <w:color w:val="000000"/>
        </w:rPr>
      </w:pPr>
      <w:bookmarkStart w:id="34" w:name="_DV_M92"/>
      <w:bookmarkStart w:id="35" w:name="_Ref460939069"/>
      <w:bookmarkStart w:id="36" w:name="_Ref460939438"/>
      <w:bookmarkEnd w:id="34"/>
      <w:r w:rsidRPr="004C3CE5">
        <w:rPr>
          <w:rFonts w:ascii="Georgia" w:hAnsi="Georgia"/>
          <w:smallCaps/>
          <w:color w:val="000000"/>
        </w:rPr>
        <w:t>EXCUSSÃO DA CESSÃO FIDUCIÁRIA</w:t>
      </w:r>
      <w:bookmarkEnd w:id="35"/>
      <w:bookmarkEnd w:id="36"/>
    </w:p>
    <w:p w14:paraId="66AD81A5" w14:textId="77777777" w:rsidR="009C6A75" w:rsidRPr="004C3CE5" w:rsidRDefault="009C6A75" w:rsidP="004C3CE5">
      <w:pPr>
        <w:keepNext/>
        <w:widowControl/>
        <w:tabs>
          <w:tab w:val="left" w:pos="7513"/>
        </w:tabs>
        <w:spacing w:line="288" w:lineRule="auto"/>
        <w:contextualSpacing/>
        <w:jc w:val="both"/>
        <w:rPr>
          <w:rFonts w:ascii="Georgia" w:hAnsi="Georgia"/>
          <w:b/>
          <w:smallCaps/>
          <w:color w:val="000000"/>
          <w:sz w:val="22"/>
          <w:szCs w:val="22"/>
          <w:u w:val="single"/>
        </w:rPr>
      </w:pPr>
    </w:p>
    <w:p w14:paraId="29539439" w14:textId="46523452" w:rsidR="00D579D9" w:rsidRPr="004C3CE5" w:rsidRDefault="009C6A75" w:rsidP="004C3CE5">
      <w:pPr>
        <w:pStyle w:val="Nvel11"/>
        <w:tabs>
          <w:tab w:val="left" w:pos="7513"/>
        </w:tabs>
        <w:contextualSpacing/>
        <w:rPr>
          <w:rFonts w:ascii="Georgia" w:hAnsi="Georgia"/>
          <w:color w:val="000000"/>
          <w:lang w:val="pt-BR"/>
        </w:rPr>
      </w:pPr>
      <w:bookmarkStart w:id="37" w:name="_DV_M93"/>
      <w:bookmarkStart w:id="38" w:name="_Ref458002105"/>
      <w:bookmarkEnd w:id="37"/>
      <w:r w:rsidRPr="004C3CE5">
        <w:rPr>
          <w:rFonts w:ascii="Georgia" w:hAnsi="Georgia"/>
          <w:color w:val="000000"/>
          <w:lang w:val="pt-BR"/>
        </w:rPr>
        <w:t xml:space="preserve">Ocorrendo o inadimplemento das Obrigações Garantidas, </w:t>
      </w:r>
      <w:r w:rsidR="004003B3" w:rsidRPr="004C3CE5">
        <w:rPr>
          <w:rFonts w:ascii="Georgia" w:hAnsi="Georgia"/>
          <w:color w:val="000000"/>
          <w:lang w:val="pt-BR"/>
        </w:rPr>
        <w:t xml:space="preserve">o Agente Fiduciário </w:t>
      </w:r>
      <w:r w:rsidRPr="004C3CE5">
        <w:rPr>
          <w:rFonts w:ascii="Georgia" w:hAnsi="Georgia"/>
          <w:color w:val="000000"/>
          <w:lang w:val="pt-BR"/>
        </w:rPr>
        <w:t>poderá excutir a Cessão Fiduciária</w:t>
      </w:r>
      <w:r w:rsidR="0012016C" w:rsidRPr="004C3CE5">
        <w:rPr>
          <w:rFonts w:ascii="Georgia" w:hAnsi="Georgia"/>
          <w:color w:val="000000"/>
          <w:lang w:val="pt-BR"/>
        </w:rPr>
        <w:t xml:space="preserve"> e tomar todas as medidas necessárias para garantir a execução do direito de garantia </w:t>
      </w:r>
      <w:r w:rsidR="0063785B" w:rsidRPr="004C3CE5">
        <w:rPr>
          <w:rFonts w:ascii="Georgia" w:hAnsi="Georgia"/>
          <w:color w:val="000000"/>
          <w:lang w:val="pt-BR"/>
        </w:rPr>
        <w:t>conforme</w:t>
      </w:r>
      <w:r w:rsidR="0012016C" w:rsidRPr="004C3CE5">
        <w:rPr>
          <w:rFonts w:ascii="Georgia" w:hAnsi="Georgia"/>
          <w:color w:val="000000"/>
          <w:lang w:val="pt-BR"/>
        </w:rPr>
        <w:t xml:space="preserve"> o presente Contrato</w:t>
      </w:r>
      <w:r w:rsidRPr="004C3CE5">
        <w:rPr>
          <w:rFonts w:ascii="Georgia" w:hAnsi="Georgia"/>
          <w:color w:val="000000"/>
          <w:lang w:val="pt-BR"/>
        </w:rPr>
        <w:t>,</w:t>
      </w:r>
      <w:r w:rsidR="00336F47" w:rsidRPr="004C3CE5">
        <w:rPr>
          <w:rFonts w:ascii="Georgia" w:hAnsi="Georgia"/>
          <w:color w:val="000000"/>
          <w:lang w:val="pt-BR"/>
        </w:rPr>
        <w:t xml:space="preserve"> devendo notificar</w:t>
      </w:r>
      <w:r w:rsidR="0063785B" w:rsidRPr="004C3CE5">
        <w:rPr>
          <w:rFonts w:ascii="Georgia" w:hAnsi="Georgia"/>
          <w:color w:val="000000"/>
          <w:lang w:val="pt-BR"/>
        </w:rPr>
        <w:t>,</w:t>
      </w:r>
      <w:r w:rsidR="000B0F9A" w:rsidRPr="004C3CE5">
        <w:rPr>
          <w:rFonts w:ascii="Georgia" w:hAnsi="Georgia"/>
          <w:color w:val="000000"/>
          <w:lang w:val="pt-BR"/>
        </w:rPr>
        <w:t xml:space="preserve"> por escrito</w:t>
      </w:r>
      <w:r w:rsidR="0063785B" w:rsidRPr="004C3CE5">
        <w:rPr>
          <w:rFonts w:ascii="Georgia" w:hAnsi="Georgia"/>
          <w:color w:val="000000"/>
          <w:lang w:val="pt-BR"/>
        </w:rPr>
        <w:t>,</w:t>
      </w:r>
      <w:r w:rsidR="00336F47" w:rsidRPr="004C3CE5">
        <w:rPr>
          <w:rFonts w:ascii="Georgia" w:hAnsi="Georgia"/>
          <w:color w:val="000000"/>
          <w:lang w:val="pt-BR"/>
        </w:rPr>
        <w:t xml:space="preserve"> o </w:t>
      </w:r>
      <w:r w:rsidR="00766CB1" w:rsidRPr="004C3CE5">
        <w:rPr>
          <w:rFonts w:ascii="Georgia" w:hAnsi="Georgia"/>
          <w:color w:val="000000"/>
          <w:lang w:val="pt-BR"/>
        </w:rPr>
        <w:t xml:space="preserve">Agente de Recebimento </w:t>
      </w:r>
      <w:r w:rsidR="0063785B" w:rsidRPr="004C3CE5">
        <w:rPr>
          <w:rFonts w:ascii="Georgia" w:hAnsi="Georgia"/>
          <w:color w:val="000000"/>
          <w:lang w:val="pt-BR"/>
        </w:rPr>
        <w:t xml:space="preserve">e o Agente de Conciliação e </w:t>
      </w:r>
      <w:r w:rsidR="0063785B" w:rsidRPr="004C3CE5">
        <w:rPr>
          <w:rFonts w:ascii="Georgia" w:hAnsi="Georgia"/>
          <w:lang w:val="pt-BR"/>
        </w:rPr>
        <w:t>requisitar-lhes</w:t>
      </w:r>
      <w:r w:rsidR="00336F47" w:rsidRPr="004C3CE5">
        <w:rPr>
          <w:rFonts w:ascii="Georgia" w:hAnsi="Georgia"/>
          <w:color w:val="000000"/>
          <w:lang w:val="pt-BR"/>
        </w:rPr>
        <w:t xml:space="preserve"> as movimentações financeiras pertinentes</w:t>
      </w:r>
      <w:r w:rsidR="0063785B" w:rsidRPr="004C3CE5">
        <w:rPr>
          <w:rFonts w:ascii="Georgia" w:hAnsi="Georgia"/>
          <w:color w:val="000000"/>
          <w:lang w:val="pt-BR"/>
        </w:rPr>
        <w:t xml:space="preserve"> nas Contas Vinculadas</w:t>
      </w:r>
      <w:r w:rsidR="00336F47" w:rsidRPr="004C3CE5">
        <w:rPr>
          <w:rFonts w:ascii="Georgia" w:hAnsi="Georgia"/>
          <w:color w:val="000000"/>
          <w:lang w:val="pt-BR"/>
        </w:rPr>
        <w:t xml:space="preserve">, </w:t>
      </w:r>
      <w:r w:rsidRPr="004C3CE5">
        <w:rPr>
          <w:rFonts w:ascii="Georgia" w:hAnsi="Georgia"/>
          <w:color w:val="000000"/>
          <w:lang w:val="pt-BR"/>
        </w:rPr>
        <w:t xml:space="preserve">passando a exercer sobre os </w:t>
      </w:r>
      <w:r w:rsidR="00BC6AEE" w:rsidRPr="004C3CE5">
        <w:rPr>
          <w:rFonts w:ascii="Georgia" w:hAnsi="Georgia"/>
          <w:color w:val="000000"/>
          <w:lang w:val="pt-BR"/>
        </w:rPr>
        <w:t>Direitos das Contas Vinculadas</w:t>
      </w:r>
      <w:r w:rsidR="0084545A" w:rsidRPr="004C3CE5">
        <w:rPr>
          <w:rFonts w:ascii="Georgia" w:hAnsi="Georgia"/>
          <w:color w:val="000000"/>
          <w:lang w:val="pt-BR"/>
        </w:rPr>
        <w:t xml:space="preserve"> </w:t>
      </w:r>
      <w:r w:rsidRPr="004C3CE5">
        <w:rPr>
          <w:rFonts w:ascii="Georgia" w:hAnsi="Georgia"/>
          <w:color w:val="000000"/>
          <w:lang w:val="pt-BR"/>
        </w:rPr>
        <w:t>todos os poderes que lhe são assegurados pela legislação vigente</w:t>
      </w:r>
      <w:r w:rsidR="00647D7F" w:rsidRPr="004C3CE5">
        <w:rPr>
          <w:rFonts w:ascii="Georgia" w:hAnsi="Georgia"/>
          <w:color w:val="000000"/>
          <w:lang w:val="pt-BR"/>
        </w:rPr>
        <w:t>,</w:t>
      </w:r>
      <w:r w:rsidRPr="004C3CE5">
        <w:rPr>
          <w:rFonts w:ascii="Georgia" w:hAnsi="Georgia"/>
          <w:color w:val="000000"/>
          <w:lang w:val="pt-BR"/>
        </w:rPr>
        <w:t xml:space="preserve"> podendo</w:t>
      </w:r>
      <w:r w:rsidR="00647D7F" w:rsidRPr="004C3CE5">
        <w:rPr>
          <w:rFonts w:ascii="Georgia" w:hAnsi="Georgia"/>
          <w:color w:val="000000"/>
          <w:lang w:val="pt-BR"/>
        </w:rPr>
        <w:t xml:space="preserve"> transferir</w:t>
      </w:r>
      <w:r w:rsidR="00336F47" w:rsidRPr="004C3CE5">
        <w:rPr>
          <w:rFonts w:ascii="Georgia" w:hAnsi="Georgia"/>
          <w:color w:val="000000"/>
          <w:lang w:val="pt-BR"/>
        </w:rPr>
        <w:t>, por meio d</w:t>
      </w:r>
      <w:r w:rsidR="000B0F9A" w:rsidRPr="004C3CE5">
        <w:rPr>
          <w:rFonts w:ascii="Georgia" w:hAnsi="Georgia"/>
          <w:color w:val="000000"/>
          <w:lang w:val="pt-BR"/>
        </w:rPr>
        <w:t>e instrução enviada a</w:t>
      </w:r>
      <w:r w:rsidR="00336F47" w:rsidRPr="004C3CE5">
        <w:rPr>
          <w:rFonts w:ascii="Georgia" w:hAnsi="Georgia"/>
          <w:color w:val="000000"/>
          <w:lang w:val="pt-BR"/>
        </w:rPr>
        <w:t xml:space="preserve">o </w:t>
      </w:r>
      <w:r w:rsidR="0012016C" w:rsidRPr="004C3CE5">
        <w:rPr>
          <w:rFonts w:ascii="Georgia" w:hAnsi="Georgia"/>
          <w:color w:val="000000"/>
          <w:lang w:val="pt-BR"/>
        </w:rPr>
        <w:t>Agente de Recebimento</w:t>
      </w:r>
      <w:r w:rsidR="000D5C4E" w:rsidRPr="004C3CE5">
        <w:rPr>
          <w:rFonts w:ascii="Georgia" w:hAnsi="Georgia"/>
          <w:color w:val="000000"/>
          <w:lang w:val="pt-BR"/>
        </w:rPr>
        <w:t xml:space="preserve"> e ao Agente de Conciliação</w:t>
      </w:r>
      <w:r w:rsidR="00336F47" w:rsidRPr="004C3CE5">
        <w:rPr>
          <w:rFonts w:ascii="Georgia" w:hAnsi="Georgia"/>
          <w:color w:val="000000"/>
          <w:lang w:val="pt-BR"/>
        </w:rPr>
        <w:t>,</w:t>
      </w:r>
      <w:r w:rsidRPr="004C3CE5">
        <w:rPr>
          <w:rFonts w:ascii="Georgia" w:hAnsi="Georgia"/>
          <w:color w:val="000000"/>
          <w:lang w:val="pt-BR"/>
        </w:rPr>
        <w:t xml:space="preserve"> </w:t>
      </w:r>
      <w:r w:rsidR="0012016C" w:rsidRPr="004C3CE5">
        <w:rPr>
          <w:rFonts w:ascii="Georgia" w:hAnsi="Georgia"/>
          <w:color w:val="000000"/>
          <w:lang w:val="pt-BR"/>
        </w:rPr>
        <w:t xml:space="preserve">quaisquer </w:t>
      </w:r>
      <w:r w:rsidR="000D5C4E" w:rsidRPr="004C3CE5">
        <w:rPr>
          <w:rFonts w:ascii="Georgia" w:hAnsi="Georgia"/>
          <w:color w:val="000000"/>
          <w:lang w:val="pt-BR"/>
        </w:rPr>
        <w:t xml:space="preserve">recursos </w:t>
      </w:r>
      <w:r w:rsidR="0012016C" w:rsidRPr="004C3CE5">
        <w:rPr>
          <w:rFonts w:ascii="Georgia" w:hAnsi="Georgia"/>
          <w:color w:val="000000"/>
          <w:lang w:val="pt-BR"/>
        </w:rPr>
        <w:t>existentes na</w:t>
      </w:r>
      <w:r w:rsidR="00EF72BE" w:rsidRPr="004C3CE5">
        <w:rPr>
          <w:rFonts w:ascii="Georgia" w:hAnsi="Georgia"/>
          <w:color w:val="000000"/>
          <w:lang w:val="pt-BR"/>
        </w:rPr>
        <w:t>s</w:t>
      </w:r>
      <w:r w:rsidR="0012016C" w:rsidRPr="004C3CE5">
        <w:rPr>
          <w:rFonts w:ascii="Georgia" w:hAnsi="Georgia"/>
          <w:color w:val="000000"/>
          <w:lang w:val="pt-BR"/>
        </w:rPr>
        <w:t xml:space="preserve"> </w:t>
      </w:r>
      <w:r w:rsidR="00EF72BE" w:rsidRPr="004C3CE5">
        <w:rPr>
          <w:rFonts w:ascii="Georgia" w:hAnsi="Georgia"/>
          <w:color w:val="000000"/>
          <w:lang w:val="pt-BR"/>
        </w:rPr>
        <w:t xml:space="preserve">Contas Vinculadas </w:t>
      </w:r>
      <w:r w:rsidR="00336F47" w:rsidRPr="004C3CE5">
        <w:rPr>
          <w:rFonts w:ascii="Georgia" w:hAnsi="Georgia"/>
          <w:color w:val="000000"/>
          <w:lang w:val="pt-BR"/>
        </w:rPr>
        <w:t>par</w:t>
      </w:r>
      <w:r w:rsidRPr="004C3CE5">
        <w:rPr>
          <w:rFonts w:ascii="Georgia" w:hAnsi="Georgia"/>
          <w:color w:val="000000"/>
          <w:lang w:val="pt-BR"/>
        </w:rPr>
        <w:t xml:space="preserve">a </w:t>
      </w:r>
      <w:r w:rsidR="000D5C4E" w:rsidRPr="004C3CE5">
        <w:rPr>
          <w:rFonts w:ascii="Georgia" w:hAnsi="Georgia"/>
          <w:color w:val="000000"/>
          <w:lang w:val="pt-BR"/>
        </w:rPr>
        <w:t>a Conta Vinculada da Emissora</w:t>
      </w:r>
      <w:r w:rsidRPr="004C3CE5">
        <w:rPr>
          <w:rFonts w:ascii="Georgia" w:hAnsi="Georgia"/>
          <w:color w:val="000000"/>
          <w:lang w:val="pt-BR"/>
        </w:rPr>
        <w:t xml:space="preserve"> </w:t>
      </w:r>
      <w:r w:rsidR="00B42FA0" w:rsidRPr="004C3CE5">
        <w:rPr>
          <w:rFonts w:ascii="Georgia" w:hAnsi="Georgia"/>
          <w:color w:val="000000"/>
          <w:lang w:val="pt-BR"/>
        </w:rPr>
        <w:t xml:space="preserve">ou para outra conta previamente informada pelo Agente Fiduciário, conforme o caso, </w:t>
      </w:r>
      <w:r w:rsidRPr="004C3CE5">
        <w:rPr>
          <w:rFonts w:ascii="Georgia" w:hAnsi="Georgia"/>
          <w:color w:val="000000"/>
          <w:lang w:val="pt-BR"/>
        </w:rPr>
        <w:t xml:space="preserve">e </w:t>
      </w:r>
      <w:r w:rsidR="00B12FCB" w:rsidRPr="004C3CE5">
        <w:rPr>
          <w:rFonts w:ascii="Georgia" w:hAnsi="Georgia"/>
          <w:color w:val="000000"/>
          <w:lang w:val="pt-BR"/>
        </w:rPr>
        <w:t>assinar quaisquer</w:t>
      </w:r>
      <w:r w:rsidRPr="004C3CE5">
        <w:rPr>
          <w:rFonts w:ascii="Georgia" w:hAnsi="Georgia"/>
          <w:color w:val="000000"/>
          <w:lang w:val="pt-BR"/>
        </w:rPr>
        <w:t xml:space="preserve"> documentos</w:t>
      </w:r>
      <w:r w:rsidR="00647D7F" w:rsidRPr="004C3CE5">
        <w:rPr>
          <w:rFonts w:ascii="Georgia" w:hAnsi="Georgia"/>
          <w:color w:val="000000"/>
          <w:lang w:val="pt-BR"/>
        </w:rPr>
        <w:t>,</w:t>
      </w:r>
      <w:r w:rsidRPr="004C3CE5">
        <w:rPr>
          <w:rFonts w:ascii="Georgia" w:hAnsi="Georgia"/>
          <w:color w:val="000000"/>
          <w:lang w:val="pt-BR"/>
        </w:rPr>
        <w:t xml:space="preserve"> por mais especiais que sejam, necessários à prática dos atos aqui referidos, independentemente de qualquer notificação </w:t>
      </w:r>
      <w:r w:rsidR="00BC6AEE" w:rsidRPr="004C3CE5">
        <w:rPr>
          <w:rFonts w:ascii="Georgia" w:hAnsi="Georgia"/>
          <w:color w:val="000000"/>
          <w:lang w:val="pt-BR"/>
        </w:rPr>
        <w:t>ao Fiduciante</w:t>
      </w:r>
      <w:r w:rsidR="00166C97" w:rsidRPr="004C3CE5">
        <w:rPr>
          <w:rFonts w:ascii="Georgia" w:hAnsi="Georgia"/>
          <w:color w:val="000000"/>
          <w:lang w:val="pt-BR"/>
        </w:rPr>
        <w:t>, até o integral cumprimento das Obrigações Garantidas</w:t>
      </w:r>
      <w:r w:rsidRPr="004C3CE5">
        <w:rPr>
          <w:rFonts w:ascii="Georgia" w:hAnsi="Georgia"/>
          <w:color w:val="000000"/>
          <w:lang w:val="pt-BR"/>
        </w:rPr>
        <w:t>.</w:t>
      </w:r>
      <w:bookmarkEnd w:id="38"/>
    </w:p>
    <w:p w14:paraId="066A1D29" w14:textId="77777777" w:rsidR="00FF36BC" w:rsidRPr="004C3CE5" w:rsidRDefault="00FF36BC" w:rsidP="004C3CE5">
      <w:pPr>
        <w:widowControl/>
        <w:tabs>
          <w:tab w:val="left" w:pos="7513"/>
        </w:tabs>
        <w:spacing w:line="288" w:lineRule="auto"/>
        <w:contextualSpacing/>
        <w:jc w:val="both"/>
        <w:rPr>
          <w:rFonts w:ascii="Georgia" w:hAnsi="Georgia"/>
          <w:color w:val="000000"/>
          <w:sz w:val="22"/>
          <w:szCs w:val="22"/>
          <w:highlight w:val="lightGray"/>
        </w:rPr>
      </w:pPr>
    </w:p>
    <w:p w14:paraId="46774CC4" w14:textId="1A01CD80" w:rsidR="008F642B" w:rsidRPr="004C3CE5" w:rsidRDefault="009C6A75" w:rsidP="004C3CE5">
      <w:pPr>
        <w:pStyle w:val="Nvel111"/>
        <w:tabs>
          <w:tab w:val="left" w:pos="7513"/>
        </w:tabs>
        <w:contextualSpacing/>
        <w:rPr>
          <w:rFonts w:ascii="Georgia" w:hAnsi="Georgia"/>
          <w:color w:val="000000"/>
          <w:lang w:val="pt-BR"/>
        </w:rPr>
      </w:pPr>
      <w:bookmarkStart w:id="39" w:name="_DV_M94"/>
      <w:bookmarkEnd w:id="39"/>
      <w:r w:rsidRPr="004C3CE5">
        <w:rPr>
          <w:rFonts w:ascii="Georgia" w:hAnsi="Georgia"/>
          <w:color w:val="000000"/>
          <w:lang w:val="pt-BR"/>
        </w:rPr>
        <w:t xml:space="preserve">Para fins do disposto no item </w:t>
      </w:r>
      <w:r w:rsidR="00F8578C" w:rsidRPr="004C3CE5">
        <w:rPr>
          <w:rFonts w:ascii="Georgia" w:hAnsi="Georgia"/>
          <w:color w:val="000000"/>
          <w:lang w:val="pt-BR"/>
        </w:rPr>
        <w:fldChar w:fldCharType="begin"/>
      </w:r>
      <w:r w:rsidR="00F8578C" w:rsidRPr="004C3CE5">
        <w:rPr>
          <w:rFonts w:ascii="Georgia" w:hAnsi="Georgia"/>
          <w:color w:val="000000"/>
          <w:lang w:val="pt-BR"/>
        </w:rPr>
        <w:instrText xml:space="preserve"> REF _Ref458002105 \r \h </w:instrText>
      </w:r>
      <w:r w:rsidR="007B6CA0" w:rsidRPr="004C3CE5">
        <w:rPr>
          <w:rFonts w:ascii="Georgia" w:hAnsi="Georgia"/>
          <w:color w:val="000000"/>
          <w:lang w:val="pt-BR"/>
        </w:rPr>
        <w:instrText xml:space="preserve"> \* MERGEFORMAT </w:instrText>
      </w:r>
      <w:r w:rsidR="00F8578C" w:rsidRPr="004C3CE5">
        <w:rPr>
          <w:rFonts w:ascii="Georgia" w:hAnsi="Georgia"/>
          <w:color w:val="000000"/>
          <w:lang w:val="pt-BR"/>
        </w:rPr>
      </w:r>
      <w:r w:rsidR="00F8578C" w:rsidRPr="004C3CE5">
        <w:rPr>
          <w:rFonts w:ascii="Georgia" w:hAnsi="Georgia"/>
          <w:color w:val="000000"/>
          <w:lang w:val="pt-BR"/>
        </w:rPr>
        <w:fldChar w:fldCharType="separate"/>
      </w:r>
      <w:r w:rsidR="007168E7">
        <w:rPr>
          <w:rFonts w:ascii="Georgia" w:hAnsi="Georgia"/>
          <w:color w:val="000000"/>
          <w:lang w:val="pt-BR"/>
        </w:rPr>
        <w:t>4.1</w:t>
      </w:r>
      <w:r w:rsidR="00F8578C" w:rsidRPr="004C3CE5">
        <w:rPr>
          <w:rFonts w:ascii="Georgia" w:hAnsi="Georgia"/>
          <w:color w:val="000000"/>
          <w:lang w:val="pt-BR"/>
        </w:rPr>
        <w:fldChar w:fldCharType="end"/>
      </w:r>
      <w:r w:rsidRPr="004C3CE5">
        <w:rPr>
          <w:rFonts w:ascii="Georgia" w:hAnsi="Georgia"/>
          <w:color w:val="000000"/>
          <w:lang w:val="pt-BR"/>
        </w:rPr>
        <w:t xml:space="preserve"> acima, fica </w:t>
      </w:r>
      <w:r w:rsidR="004003B3" w:rsidRPr="004C3CE5">
        <w:rPr>
          <w:rFonts w:ascii="Georgia" w:hAnsi="Georgia"/>
          <w:color w:val="000000"/>
          <w:lang w:val="pt-BR"/>
        </w:rPr>
        <w:t xml:space="preserve">o Agente Fiduciário </w:t>
      </w:r>
      <w:r w:rsidR="00E03890" w:rsidRPr="004C3CE5">
        <w:rPr>
          <w:rFonts w:ascii="Georgia" w:hAnsi="Georgia"/>
          <w:color w:val="000000"/>
          <w:lang w:val="pt-BR"/>
        </w:rPr>
        <w:t>constituíd</w:t>
      </w:r>
      <w:r w:rsidR="004003B3" w:rsidRPr="004C3CE5">
        <w:rPr>
          <w:rFonts w:ascii="Georgia" w:hAnsi="Georgia"/>
          <w:color w:val="000000"/>
          <w:lang w:val="pt-BR"/>
        </w:rPr>
        <w:t>o</w:t>
      </w:r>
      <w:r w:rsidR="00B42FA0" w:rsidRPr="004C3CE5">
        <w:rPr>
          <w:rFonts w:ascii="Georgia" w:hAnsi="Georgia"/>
          <w:color w:val="000000"/>
          <w:lang w:val="pt-BR"/>
        </w:rPr>
        <w:t>, de forma irrevogável e irretratável,</w:t>
      </w:r>
      <w:r w:rsidR="00E03890" w:rsidRPr="004C3CE5">
        <w:rPr>
          <w:rFonts w:ascii="Georgia" w:hAnsi="Georgia"/>
          <w:color w:val="000000"/>
          <w:lang w:val="pt-BR"/>
        </w:rPr>
        <w:t xml:space="preserve"> </w:t>
      </w:r>
      <w:r w:rsidRPr="004C3CE5">
        <w:rPr>
          <w:rFonts w:ascii="Georgia" w:hAnsi="Georgia"/>
          <w:color w:val="000000"/>
          <w:lang w:val="pt-BR"/>
        </w:rPr>
        <w:t xml:space="preserve">de todos os poderes para realizar os atos que se fizerem necessários </w:t>
      </w:r>
      <w:r w:rsidR="008F642B" w:rsidRPr="004C3CE5">
        <w:rPr>
          <w:rFonts w:ascii="Georgia" w:hAnsi="Georgia"/>
          <w:color w:val="000000"/>
          <w:lang w:val="pt-BR"/>
        </w:rPr>
        <w:t>à exc</w:t>
      </w:r>
      <w:r w:rsidR="00385A4D" w:rsidRPr="004C3CE5">
        <w:rPr>
          <w:rFonts w:ascii="Georgia" w:hAnsi="Georgia"/>
          <w:color w:val="000000"/>
          <w:lang w:val="pt-BR"/>
        </w:rPr>
        <w:t>ussão da Cessão Fiduciária</w:t>
      </w:r>
      <w:r w:rsidRPr="004C3CE5">
        <w:rPr>
          <w:rFonts w:ascii="Georgia" w:hAnsi="Georgia"/>
          <w:color w:val="000000"/>
          <w:lang w:val="pt-BR"/>
        </w:rPr>
        <w:t>, nos termos do artigo</w:t>
      </w:r>
      <w:r w:rsidR="005007FE">
        <w:rPr>
          <w:rFonts w:ascii="Georgia" w:hAnsi="Georgia"/>
          <w:color w:val="000000"/>
          <w:lang w:val="pt-BR"/>
        </w:rPr>
        <w:t> </w:t>
      </w:r>
      <w:r w:rsidRPr="004C3CE5">
        <w:rPr>
          <w:rFonts w:ascii="Georgia" w:hAnsi="Georgia"/>
          <w:color w:val="000000"/>
          <w:lang w:val="pt-BR"/>
        </w:rPr>
        <w:t xml:space="preserve">684 do Código </w:t>
      </w:r>
      <w:r w:rsidR="006F097A" w:rsidRPr="004C3CE5">
        <w:rPr>
          <w:rFonts w:ascii="Georgia" w:hAnsi="Georgia"/>
          <w:color w:val="000000"/>
          <w:lang w:val="pt-BR"/>
        </w:rPr>
        <w:t>Civi</w:t>
      </w:r>
      <w:r w:rsidRPr="004C3CE5">
        <w:rPr>
          <w:rFonts w:ascii="Georgia" w:hAnsi="Georgia"/>
          <w:color w:val="000000"/>
          <w:lang w:val="pt-BR"/>
        </w:rPr>
        <w:t>l</w:t>
      </w:r>
      <w:r w:rsidR="008F642B" w:rsidRPr="004C3CE5">
        <w:rPr>
          <w:rFonts w:ascii="Georgia" w:hAnsi="Georgia"/>
          <w:lang w:val="pt-BR"/>
        </w:rPr>
        <w:t>.</w:t>
      </w:r>
    </w:p>
    <w:p w14:paraId="41C2DF6A" w14:textId="77777777" w:rsidR="009C6A75" w:rsidRPr="004C3CE5" w:rsidRDefault="009C6A75" w:rsidP="004C3CE5">
      <w:pPr>
        <w:widowControl/>
        <w:tabs>
          <w:tab w:val="left" w:pos="7513"/>
        </w:tabs>
        <w:spacing w:line="288" w:lineRule="auto"/>
        <w:contextualSpacing/>
        <w:jc w:val="both"/>
        <w:rPr>
          <w:rFonts w:ascii="Georgia" w:hAnsi="Georgia"/>
          <w:color w:val="000000"/>
          <w:sz w:val="22"/>
          <w:szCs w:val="22"/>
        </w:rPr>
      </w:pPr>
    </w:p>
    <w:p w14:paraId="29C8CC1C" w14:textId="73970266" w:rsidR="008F642B" w:rsidRPr="004C3CE5" w:rsidRDefault="00D43CEC" w:rsidP="004C3CE5">
      <w:pPr>
        <w:pStyle w:val="Nvel11"/>
        <w:tabs>
          <w:tab w:val="left" w:pos="7513"/>
        </w:tabs>
        <w:contextualSpacing/>
        <w:rPr>
          <w:rFonts w:ascii="Georgia" w:hAnsi="Georgia"/>
          <w:color w:val="000000"/>
          <w:lang w:val="pt-BR"/>
        </w:rPr>
      </w:pPr>
      <w:bookmarkStart w:id="40" w:name="_DV_M95"/>
      <w:bookmarkEnd w:id="40"/>
      <w:r w:rsidRPr="004C3CE5">
        <w:rPr>
          <w:rFonts w:ascii="Georgia" w:hAnsi="Georgia"/>
          <w:color w:val="000000"/>
          <w:lang w:val="pt-BR"/>
        </w:rPr>
        <w:t>Todos os</w:t>
      </w:r>
      <w:r w:rsidR="008F642B" w:rsidRPr="004C3CE5">
        <w:rPr>
          <w:rFonts w:ascii="Georgia" w:hAnsi="Georgia"/>
          <w:color w:val="000000"/>
          <w:lang w:val="pt-BR"/>
        </w:rPr>
        <w:t xml:space="preserve"> recursos </w:t>
      </w:r>
      <w:r w:rsidR="00DA3664" w:rsidRPr="004C3CE5">
        <w:rPr>
          <w:rFonts w:ascii="Georgia" w:hAnsi="Georgia"/>
          <w:color w:val="000000"/>
          <w:lang w:val="pt-BR"/>
        </w:rPr>
        <w:t>recebidos</w:t>
      </w:r>
      <w:r w:rsidRPr="004C3CE5">
        <w:rPr>
          <w:rFonts w:ascii="Georgia" w:hAnsi="Georgia"/>
          <w:color w:val="000000"/>
          <w:lang w:val="pt-BR"/>
        </w:rPr>
        <w:t xml:space="preserve"> nas Contas Vinculadas</w:t>
      </w:r>
      <w:r w:rsidR="008F642B" w:rsidRPr="004C3CE5">
        <w:rPr>
          <w:rFonts w:ascii="Georgia" w:hAnsi="Georgia"/>
          <w:color w:val="000000"/>
          <w:lang w:val="pt-BR"/>
        </w:rPr>
        <w:t xml:space="preserve"> </w:t>
      </w:r>
      <w:r w:rsidRPr="004C3CE5">
        <w:rPr>
          <w:rFonts w:ascii="Georgia" w:hAnsi="Georgia"/>
          <w:color w:val="000000"/>
          <w:lang w:val="pt-BR"/>
        </w:rPr>
        <w:t>deverão ser</w:t>
      </w:r>
      <w:r w:rsidR="008F642B" w:rsidRPr="004C3CE5">
        <w:rPr>
          <w:rFonts w:ascii="Georgia" w:hAnsi="Georgia"/>
          <w:color w:val="000000"/>
          <w:lang w:val="pt-BR"/>
        </w:rPr>
        <w:t xml:space="preserve"> </w:t>
      </w:r>
      <w:r w:rsidRPr="004C3CE5">
        <w:rPr>
          <w:rFonts w:ascii="Georgia" w:hAnsi="Georgia"/>
          <w:color w:val="000000"/>
          <w:lang w:val="pt-BR"/>
        </w:rPr>
        <w:t>direcionados</w:t>
      </w:r>
      <w:r w:rsidR="0096631E" w:rsidRPr="004C3CE5">
        <w:rPr>
          <w:rFonts w:ascii="Georgia" w:hAnsi="Georgia"/>
          <w:color w:val="000000"/>
          <w:lang w:val="pt-BR"/>
        </w:rPr>
        <w:t xml:space="preserve"> </w:t>
      </w:r>
      <w:r w:rsidRPr="004C3CE5">
        <w:rPr>
          <w:rFonts w:ascii="Georgia" w:hAnsi="Georgia"/>
          <w:color w:val="000000"/>
          <w:lang w:val="pt-BR"/>
        </w:rPr>
        <w:t>para o pagamento</w:t>
      </w:r>
      <w:r w:rsidR="008F642B" w:rsidRPr="004C3CE5">
        <w:rPr>
          <w:rFonts w:ascii="Georgia" w:hAnsi="Georgia"/>
          <w:color w:val="000000"/>
          <w:lang w:val="pt-BR"/>
        </w:rPr>
        <w:t xml:space="preserve"> das Obrigações Garantidas</w:t>
      </w:r>
      <w:r w:rsidRPr="004C3CE5">
        <w:rPr>
          <w:rFonts w:ascii="Georgia" w:hAnsi="Georgia"/>
          <w:color w:val="000000"/>
          <w:lang w:val="pt-BR"/>
        </w:rPr>
        <w:t xml:space="preserve"> e</w:t>
      </w:r>
      <w:r w:rsidR="008F642B" w:rsidRPr="004C3CE5">
        <w:rPr>
          <w:rFonts w:ascii="Georgia" w:hAnsi="Georgia"/>
          <w:color w:val="000000"/>
          <w:lang w:val="pt-BR"/>
        </w:rPr>
        <w:t xml:space="preserve"> de </w:t>
      </w:r>
      <w:r w:rsidRPr="004C3CE5">
        <w:rPr>
          <w:rFonts w:ascii="Georgia" w:hAnsi="Georgia"/>
          <w:color w:val="000000"/>
          <w:lang w:val="pt-BR"/>
        </w:rPr>
        <w:t xml:space="preserve">todos e </w:t>
      </w:r>
      <w:r w:rsidR="0072571A" w:rsidRPr="004C3CE5">
        <w:rPr>
          <w:rFonts w:ascii="Georgia" w:hAnsi="Georgia"/>
          <w:color w:val="000000"/>
          <w:lang w:val="pt-BR"/>
        </w:rPr>
        <w:t>quaisquer impostos, cust</w:t>
      </w:r>
      <w:r w:rsidR="008F642B" w:rsidRPr="004C3CE5">
        <w:rPr>
          <w:rFonts w:ascii="Georgia" w:hAnsi="Georgia"/>
          <w:color w:val="000000"/>
          <w:lang w:val="pt-BR"/>
        </w:rPr>
        <w:t xml:space="preserve">os e despesas relacionados à </w:t>
      </w:r>
      <w:r w:rsidR="0072571A" w:rsidRPr="004C3CE5">
        <w:rPr>
          <w:rFonts w:ascii="Georgia" w:hAnsi="Georgia"/>
          <w:color w:val="000000"/>
          <w:lang w:val="pt-BR"/>
        </w:rPr>
        <w:t>execução da Cessão Fiduciária</w:t>
      </w:r>
      <w:r w:rsidR="008F642B" w:rsidRPr="004C3CE5">
        <w:rPr>
          <w:rFonts w:ascii="Georgia" w:hAnsi="Georgia"/>
          <w:color w:val="000000"/>
          <w:lang w:val="pt-BR"/>
        </w:rPr>
        <w:t>.</w:t>
      </w:r>
    </w:p>
    <w:p w14:paraId="6FE87F2C" w14:textId="77777777" w:rsidR="00901736" w:rsidRPr="004C3CE5" w:rsidRDefault="00901736" w:rsidP="004C3CE5">
      <w:pPr>
        <w:pStyle w:val="Nvel111"/>
        <w:numPr>
          <w:ilvl w:val="0"/>
          <w:numId w:val="0"/>
        </w:numPr>
        <w:tabs>
          <w:tab w:val="left" w:pos="7513"/>
        </w:tabs>
        <w:ind w:left="709"/>
        <w:contextualSpacing/>
        <w:rPr>
          <w:rFonts w:ascii="Georgia" w:hAnsi="Georgia"/>
          <w:lang w:val="pt-BR"/>
        </w:rPr>
      </w:pPr>
    </w:p>
    <w:p w14:paraId="4C36B6D9" w14:textId="0FB6E194" w:rsidR="008F642B" w:rsidRPr="004C3CE5" w:rsidRDefault="00D43CEC" w:rsidP="004C3CE5">
      <w:pPr>
        <w:pStyle w:val="Nvel111"/>
        <w:tabs>
          <w:tab w:val="left" w:pos="7513"/>
        </w:tabs>
        <w:contextualSpacing/>
        <w:rPr>
          <w:rFonts w:ascii="Georgia" w:hAnsi="Georgia"/>
          <w:lang w:val="pt-BR"/>
        </w:rPr>
      </w:pPr>
      <w:r w:rsidRPr="004C3CE5">
        <w:rPr>
          <w:rFonts w:ascii="Georgia" w:hAnsi="Georgia"/>
          <w:lang w:val="pt-BR"/>
        </w:rPr>
        <w:t>A</w:t>
      </w:r>
      <w:r w:rsidR="00901736" w:rsidRPr="004C3CE5">
        <w:rPr>
          <w:rFonts w:ascii="Georgia" w:hAnsi="Georgia"/>
          <w:lang w:val="pt-BR"/>
        </w:rPr>
        <w:t xml:space="preserve">pós o pagamento </w:t>
      </w:r>
      <w:r w:rsidRPr="004C3CE5">
        <w:rPr>
          <w:rFonts w:ascii="Georgia" w:hAnsi="Georgia"/>
          <w:lang w:val="pt-BR"/>
        </w:rPr>
        <w:t xml:space="preserve">integral </w:t>
      </w:r>
      <w:r w:rsidR="00901736" w:rsidRPr="004C3CE5">
        <w:rPr>
          <w:rFonts w:ascii="Georgia" w:hAnsi="Georgia"/>
          <w:lang w:val="pt-BR"/>
        </w:rPr>
        <w:t xml:space="preserve">das Obrigações Garantidas e de todos e quaisquer impostos, custos e despesas relacionados à </w:t>
      </w:r>
      <w:r w:rsidRPr="004C3CE5">
        <w:rPr>
          <w:rFonts w:ascii="Georgia" w:hAnsi="Georgia"/>
          <w:color w:val="000000"/>
          <w:lang w:val="pt-BR"/>
        </w:rPr>
        <w:t>execução da Cessão Fiduciária</w:t>
      </w:r>
      <w:r w:rsidR="00901736" w:rsidRPr="004C3CE5">
        <w:rPr>
          <w:rFonts w:ascii="Georgia" w:hAnsi="Georgia"/>
          <w:lang w:val="pt-BR"/>
        </w:rPr>
        <w:t xml:space="preserve">, </w:t>
      </w:r>
      <w:r w:rsidRPr="004C3CE5">
        <w:rPr>
          <w:rFonts w:ascii="Georgia" w:hAnsi="Georgia"/>
          <w:lang w:val="pt-BR"/>
        </w:rPr>
        <w:t xml:space="preserve">a titularidade plena dos Direitos das Contas Vinculadas, incluindo quaisquer recursos </w:t>
      </w:r>
      <w:r w:rsidR="0019666E" w:rsidRPr="004C3CE5">
        <w:rPr>
          <w:rFonts w:ascii="Georgia" w:hAnsi="Georgia"/>
          <w:lang w:val="pt-BR"/>
        </w:rPr>
        <w:t xml:space="preserve">eventualmente </w:t>
      </w:r>
      <w:r w:rsidRPr="004C3CE5">
        <w:rPr>
          <w:rFonts w:ascii="Georgia" w:hAnsi="Georgia"/>
          <w:lang w:val="pt-BR"/>
        </w:rPr>
        <w:t xml:space="preserve">remanescentes </w:t>
      </w:r>
      <w:r w:rsidR="0096631E" w:rsidRPr="004C3CE5">
        <w:rPr>
          <w:rFonts w:ascii="Georgia" w:hAnsi="Georgia"/>
          <w:lang w:val="pt-BR"/>
        </w:rPr>
        <w:t xml:space="preserve">nas Contas Vinculadas, </w:t>
      </w:r>
      <w:r w:rsidR="00856E76" w:rsidRPr="004C3CE5">
        <w:rPr>
          <w:rFonts w:ascii="Georgia" w:hAnsi="Georgia"/>
          <w:lang w:val="pt-BR"/>
        </w:rPr>
        <w:t>voltará</w:t>
      </w:r>
      <w:r w:rsidR="0096631E" w:rsidRPr="004C3CE5">
        <w:rPr>
          <w:rFonts w:ascii="Georgia" w:hAnsi="Georgia"/>
          <w:lang w:val="pt-BR"/>
        </w:rPr>
        <w:t xml:space="preserve"> </w:t>
      </w:r>
      <w:r w:rsidR="00856E76" w:rsidRPr="004C3CE5">
        <w:rPr>
          <w:rFonts w:ascii="Georgia" w:hAnsi="Georgia"/>
          <w:lang w:val="pt-BR"/>
        </w:rPr>
        <w:t>a ser detida pel</w:t>
      </w:r>
      <w:r w:rsidR="0096631E" w:rsidRPr="004C3CE5">
        <w:rPr>
          <w:rFonts w:ascii="Georgia" w:hAnsi="Georgia"/>
          <w:lang w:val="pt-BR"/>
        </w:rPr>
        <w:t>o Fiduciante</w:t>
      </w:r>
      <w:r w:rsidR="00901736" w:rsidRPr="004C3CE5">
        <w:rPr>
          <w:rFonts w:ascii="Georgia" w:hAnsi="Georgia"/>
          <w:lang w:val="pt-BR"/>
        </w:rPr>
        <w:t>, independentemente de qualquer notificação pel</w:t>
      </w:r>
      <w:r w:rsidR="00BC6AEE" w:rsidRPr="004C3CE5">
        <w:rPr>
          <w:rFonts w:ascii="Georgia" w:hAnsi="Georgia"/>
          <w:lang w:val="pt-BR"/>
        </w:rPr>
        <w:t>o Fiduciante</w:t>
      </w:r>
      <w:r w:rsidR="00644537" w:rsidRPr="004C3CE5">
        <w:rPr>
          <w:rFonts w:ascii="Georgia" w:hAnsi="Georgia"/>
          <w:lang w:val="pt-BR"/>
        </w:rPr>
        <w:t>, aplicando-se</w:t>
      </w:r>
      <w:r w:rsidR="001F0554" w:rsidRPr="004C3CE5">
        <w:rPr>
          <w:rFonts w:ascii="Georgia" w:hAnsi="Georgia"/>
          <w:lang w:val="pt-BR"/>
        </w:rPr>
        <w:t>, ainda,</w:t>
      </w:r>
      <w:r w:rsidR="00644537" w:rsidRPr="004C3CE5">
        <w:rPr>
          <w:rFonts w:ascii="Georgia" w:hAnsi="Georgia"/>
          <w:lang w:val="pt-BR"/>
        </w:rPr>
        <w:t xml:space="preserve"> o disposto no item </w:t>
      </w:r>
      <w:r w:rsidR="00644537" w:rsidRPr="004C3CE5">
        <w:rPr>
          <w:rFonts w:ascii="Georgia" w:hAnsi="Georgia"/>
          <w:lang w:val="pt-BR"/>
        </w:rPr>
        <w:fldChar w:fldCharType="begin"/>
      </w:r>
      <w:r w:rsidR="00644537" w:rsidRPr="004C3CE5">
        <w:rPr>
          <w:rFonts w:ascii="Georgia" w:hAnsi="Georgia"/>
          <w:lang w:val="pt-BR"/>
        </w:rPr>
        <w:instrText xml:space="preserve"> REF _Ref480884369 \r \h </w:instrText>
      </w:r>
      <w:r w:rsidR="00DA3664" w:rsidRPr="004C3CE5">
        <w:rPr>
          <w:rFonts w:ascii="Georgia" w:hAnsi="Georgia"/>
          <w:lang w:val="pt-BR"/>
        </w:rPr>
        <w:instrText xml:space="preserve"> \* MERGEFORMAT </w:instrText>
      </w:r>
      <w:r w:rsidR="00644537" w:rsidRPr="004C3CE5">
        <w:rPr>
          <w:rFonts w:ascii="Georgia" w:hAnsi="Georgia"/>
          <w:lang w:val="pt-BR"/>
        </w:rPr>
      </w:r>
      <w:r w:rsidR="00644537" w:rsidRPr="004C3CE5">
        <w:rPr>
          <w:rFonts w:ascii="Georgia" w:hAnsi="Georgia"/>
          <w:lang w:val="pt-BR"/>
        </w:rPr>
        <w:fldChar w:fldCharType="separate"/>
      </w:r>
      <w:r w:rsidR="007168E7">
        <w:rPr>
          <w:rFonts w:ascii="Georgia" w:hAnsi="Georgia"/>
          <w:lang w:val="pt-BR"/>
        </w:rPr>
        <w:t>2.6</w:t>
      </w:r>
      <w:r w:rsidR="00644537" w:rsidRPr="004C3CE5">
        <w:rPr>
          <w:rFonts w:ascii="Georgia" w:hAnsi="Georgia"/>
          <w:lang w:val="pt-BR"/>
        </w:rPr>
        <w:fldChar w:fldCharType="end"/>
      </w:r>
      <w:r w:rsidR="00644537" w:rsidRPr="004C3CE5">
        <w:rPr>
          <w:rFonts w:ascii="Georgia" w:hAnsi="Georgia"/>
          <w:lang w:val="pt-BR"/>
        </w:rPr>
        <w:t xml:space="preserve"> acima</w:t>
      </w:r>
      <w:r w:rsidR="00901736" w:rsidRPr="004C3CE5">
        <w:rPr>
          <w:rFonts w:ascii="Georgia" w:hAnsi="Georgia"/>
          <w:lang w:val="pt-BR"/>
        </w:rPr>
        <w:t>.</w:t>
      </w:r>
    </w:p>
    <w:p w14:paraId="45639BDE" w14:textId="77777777" w:rsidR="00901736" w:rsidRPr="004C3CE5" w:rsidRDefault="00901736" w:rsidP="004C3CE5">
      <w:pPr>
        <w:pStyle w:val="Nvel111"/>
        <w:numPr>
          <w:ilvl w:val="0"/>
          <w:numId w:val="0"/>
        </w:numPr>
        <w:tabs>
          <w:tab w:val="left" w:pos="7513"/>
        </w:tabs>
        <w:contextualSpacing/>
        <w:rPr>
          <w:rFonts w:ascii="Georgia" w:hAnsi="Georgia"/>
          <w:lang w:val="pt-BR"/>
        </w:rPr>
      </w:pPr>
    </w:p>
    <w:p w14:paraId="15BD18ED" w14:textId="0CE40BD4" w:rsidR="00901736" w:rsidRPr="004C3CE5" w:rsidRDefault="00BC6AEE" w:rsidP="004C3CE5">
      <w:pPr>
        <w:pStyle w:val="Nvel11"/>
        <w:tabs>
          <w:tab w:val="left" w:pos="7513"/>
        </w:tabs>
        <w:contextualSpacing/>
        <w:rPr>
          <w:rFonts w:ascii="Georgia" w:hAnsi="Georgia"/>
          <w:color w:val="000000"/>
          <w:lang w:val="pt-BR"/>
        </w:rPr>
      </w:pPr>
      <w:r w:rsidRPr="004C3CE5">
        <w:rPr>
          <w:rFonts w:ascii="Georgia" w:hAnsi="Georgia"/>
          <w:color w:val="000000"/>
          <w:lang w:val="pt-BR"/>
        </w:rPr>
        <w:t>O Fiduciante</w:t>
      </w:r>
      <w:r w:rsidR="00901736" w:rsidRPr="004C3CE5">
        <w:rPr>
          <w:rFonts w:ascii="Georgia" w:hAnsi="Georgia"/>
          <w:color w:val="000000"/>
          <w:lang w:val="pt-BR"/>
        </w:rPr>
        <w:t xml:space="preserve"> </w:t>
      </w:r>
      <w:r w:rsidR="00D95B20" w:rsidRPr="004C3CE5">
        <w:rPr>
          <w:rFonts w:ascii="Georgia" w:hAnsi="Georgia"/>
          <w:color w:val="000000"/>
          <w:lang w:val="pt-BR"/>
        </w:rPr>
        <w:t xml:space="preserve">se </w:t>
      </w:r>
      <w:r w:rsidR="00901736" w:rsidRPr="004C3CE5">
        <w:rPr>
          <w:rFonts w:ascii="Georgia" w:hAnsi="Georgia"/>
          <w:color w:val="000000"/>
          <w:lang w:val="pt-BR"/>
        </w:rPr>
        <w:t xml:space="preserve">compromete a praticar todos os atos e cooperar com </w:t>
      </w:r>
      <w:r w:rsidR="004003B3" w:rsidRPr="004C3CE5">
        <w:rPr>
          <w:rFonts w:ascii="Georgia" w:hAnsi="Georgia"/>
          <w:color w:val="000000"/>
          <w:lang w:val="pt-BR"/>
        </w:rPr>
        <w:t>o Agente Fiduciário</w:t>
      </w:r>
      <w:r w:rsidR="00901736" w:rsidRPr="004C3CE5">
        <w:rPr>
          <w:rFonts w:ascii="Georgia" w:hAnsi="Georgia"/>
          <w:color w:val="000000"/>
          <w:lang w:val="pt-BR"/>
        </w:rPr>
        <w:t xml:space="preserve"> para cumprir as disposições estabelecidas na presente cláusula</w:t>
      </w:r>
      <w:r w:rsidR="00D95B20" w:rsidRPr="004C3CE5">
        <w:rPr>
          <w:rFonts w:ascii="Georgia" w:hAnsi="Georgia"/>
          <w:color w:val="000000"/>
          <w:lang w:val="pt-BR"/>
        </w:rPr>
        <w:t xml:space="preserve"> </w:t>
      </w:r>
      <w:r w:rsidR="00D95B20" w:rsidRPr="004C3CE5">
        <w:rPr>
          <w:rFonts w:ascii="Georgia" w:hAnsi="Georgia"/>
          <w:color w:val="000000"/>
          <w:lang w:val="pt-BR"/>
        </w:rPr>
        <w:fldChar w:fldCharType="begin"/>
      </w:r>
      <w:r w:rsidR="00D95B20" w:rsidRPr="004C3CE5">
        <w:rPr>
          <w:rFonts w:ascii="Georgia" w:hAnsi="Georgia"/>
          <w:color w:val="000000"/>
          <w:lang w:val="pt-BR"/>
        </w:rPr>
        <w:instrText xml:space="preserve"> REF _Ref460939069 \r \h </w:instrText>
      </w:r>
      <w:r w:rsidR="006D1EAD" w:rsidRPr="004C3CE5">
        <w:rPr>
          <w:rFonts w:ascii="Georgia" w:hAnsi="Georgia"/>
          <w:color w:val="000000"/>
          <w:lang w:val="pt-BR"/>
        </w:rPr>
        <w:instrText xml:space="preserve"> \* MERGEFORMAT </w:instrText>
      </w:r>
      <w:r w:rsidR="00D95B20" w:rsidRPr="004C3CE5">
        <w:rPr>
          <w:rFonts w:ascii="Georgia" w:hAnsi="Georgia"/>
          <w:color w:val="000000"/>
          <w:lang w:val="pt-BR"/>
        </w:rPr>
      </w:r>
      <w:r w:rsidR="00D95B20" w:rsidRPr="004C3CE5">
        <w:rPr>
          <w:rFonts w:ascii="Georgia" w:hAnsi="Georgia"/>
          <w:color w:val="000000"/>
          <w:lang w:val="pt-BR"/>
        </w:rPr>
        <w:fldChar w:fldCharType="separate"/>
      </w:r>
      <w:r w:rsidR="007168E7">
        <w:rPr>
          <w:rFonts w:ascii="Georgia" w:hAnsi="Georgia"/>
          <w:color w:val="000000"/>
          <w:lang w:val="pt-BR"/>
        </w:rPr>
        <w:t>4</w:t>
      </w:r>
      <w:r w:rsidR="00D95B20" w:rsidRPr="004C3CE5">
        <w:rPr>
          <w:rFonts w:ascii="Georgia" w:hAnsi="Georgia"/>
          <w:color w:val="000000"/>
          <w:lang w:val="pt-BR"/>
        </w:rPr>
        <w:fldChar w:fldCharType="end"/>
      </w:r>
      <w:r w:rsidR="00901736" w:rsidRPr="004C3CE5">
        <w:rPr>
          <w:rFonts w:ascii="Georgia" w:hAnsi="Georgia"/>
          <w:color w:val="000000"/>
          <w:lang w:val="pt-BR"/>
        </w:rPr>
        <w:t xml:space="preserve">, inclusive para o </w:t>
      </w:r>
      <w:r w:rsidR="00D95B20" w:rsidRPr="004C3CE5">
        <w:rPr>
          <w:rFonts w:ascii="Georgia" w:hAnsi="Georgia"/>
          <w:color w:val="000000"/>
          <w:lang w:val="pt-BR"/>
        </w:rPr>
        <w:t>atendimento</w:t>
      </w:r>
      <w:r w:rsidR="00901736" w:rsidRPr="004C3CE5">
        <w:rPr>
          <w:rFonts w:ascii="Georgia" w:hAnsi="Georgia"/>
          <w:color w:val="000000"/>
          <w:lang w:val="pt-BR"/>
        </w:rPr>
        <w:t xml:space="preserve"> de exigências previstas nas leis e </w:t>
      </w:r>
      <w:r w:rsidR="00D95B20" w:rsidRPr="004C3CE5">
        <w:rPr>
          <w:rFonts w:ascii="Georgia" w:hAnsi="Georgia"/>
          <w:color w:val="000000"/>
          <w:lang w:val="pt-BR"/>
        </w:rPr>
        <w:t xml:space="preserve">nos </w:t>
      </w:r>
      <w:r w:rsidR="00901736" w:rsidRPr="004C3CE5">
        <w:rPr>
          <w:rFonts w:ascii="Georgia" w:hAnsi="Georgia"/>
          <w:color w:val="000000"/>
          <w:lang w:val="pt-BR"/>
        </w:rPr>
        <w:t xml:space="preserve">regulamentos </w:t>
      </w:r>
      <w:r w:rsidR="00B12FCB" w:rsidRPr="004C3CE5">
        <w:rPr>
          <w:rFonts w:ascii="Georgia" w:hAnsi="Georgia"/>
          <w:color w:val="000000"/>
          <w:lang w:val="pt-BR"/>
        </w:rPr>
        <w:t>aplicáveis</w:t>
      </w:r>
      <w:r w:rsidR="00D95B20" w:rsidRPr="004C3CE5">
        <w:rPr>
          <w:rFonts w:ascii="Georgia" w:hAnsi="Georgia"/>
          <w:color w:val="000000"/>
          <w:lang w:val="pt-BR"/>
        </w:rPr>
        <w:t>,</w:t>
      </w:r>
      <w:r w:rsidR="00D43D6D" w:rsidRPr="004C3CE5">
        <w:rPr>
          <w:rFonts w:ascii="Georgia" w:hAnsi="Georgia"/>
          <w:color w:val="000000"/>
          <w:lang w:val="pt-BR"/>
        </w:rPr>
        <w:t xml:space="preserve"> necessária</w:t>
      </w:r>
      <w:r w:rsidR="00901736" w:rsidRPr="004C3CE5">
        <w:rPr>
          <w:rFonts w:ascii="Georgia" w:hAnsi="Georgia"/>
          <w:color w:val="000000"/>
          <w:lang w:val="pt-BR"/>
        </w:rPr>
        <w:t xml:space="preserve">s para </w:t>
      </w:r>
      <w:r w:rsidR="00D43D6D" w:rsidRPr="004C3CE5">
        <w:rPr>
          <w:rFonts w:ascii="Georgia" w:hAnsi="Georgia"/>
          <w:color w:val="000000"/>
          <w:lang w:val="pt-BR"/>
        </w:rPr>
        <w:t>a execução da Cessão Fiduciária</w:t>
      </w:r>
      <w:r w:rsidR="00901736" w:rsidRPr="004C3CE5">
        <w:rPr>
          <w:rFonts w:ascii="Georgia" w:hAnsi="Georgia"/>
          <w:color w:val="000000"/>
          <w:lang w:val="pt-BR"/>
        </w:rPr>
        <w:t>.</w:t>
      </w:r>
    </w:p>
    <w:p w14:paraId="7C0440A1" w14:textId="77777777" w:rsidR="008F642B" w:rsidRPr="004C3CE5" w:rsidRDefault="008F642B" w:rsidP="004C3CE5">
      <w:pPr>
        <w:pStyle w:val="Nvel11"/>
        <w:numPr>
          <w:ilvl w:val="0"/>
          <w:numId w:val="0"/>
        </w:numPr>
        <w:tabs>
          <w:tab w:val="left" w:pos="7513"/>
        </w:tabs>
        <w:contextualSpacing/>
        <w:rPr>
          <w:rFonts w:ascii="Georgia" w:hAnsi="Georgia"/>
          <w:b/>
          <w:smallCaps/>
          <w:color w:val="000000"/>
          <w:u w:val="single"/>
          <w:lang w:val="pt-BR"/>
        </w:rPr>
      </w:pPr>
    </w:p>
    <w:p w14:paraId="5D45C793" w14:textId="1E0C4C0E" w:rsidR="008F642B" w:rsidRPr="004C3CE5" w:rsidRDefault="008F642B" w:rsidP="004C3CE5">
      <w:pPr>
        <w:pStyle w:val="Nvel11"/>
        <w:tabs>
          <w:tab w:val="left" w:pos="7513"/>
        </w:tabs>
        <w:contextualSpacing/>
        <w:rPr>
          <w:rFonts w:ascii="Georgia" w:hAnsi="Georgia"/>
          <w:b/>
          <w:smallCaps/>
          <w:color w:val="000000"/>
          <w:u w:val="single"/>
          <w:lang w:val="pt-BR"/>
        </w:rPr>
      </w:pPr>
      <w:r w:rsidRPr="004C3CE5">
        <w:rPr>
          <w:rFonts w:ascii="Georgia" w:hAnsi="Georgia"/>
          <w:color w:val="000000"/>
          <w:lang w:val="pt-BR"/>
        </w:rPr>
        <w:t xml:space="preserve">As Partes </w:t>
      </w:r>
      <w:r w:rsidR="00D43D6D" w:rsidRPr="004C3CE5">
        <w:rPr>
          <w:rFonts w:ascii="Georgia" w:hAnsi="Georgia"/>
          <w:color w:val="000000"/>
          <w:lang w:val="pt-BR"/>
        </w:rPr>
        <w:t xml:space="preserve">e </w:t>
      </w:r>
      <w:r w:rsidR="00965B5E" w:rsidRPr="004C3CE5">
        <w:rPr>
          <w:rFonts w:ascii="Georgia" w:hAnsi="Georgia"/>
          <w:color w:val="000000"/>
          <w:lang w:val="pt-BR"/>
        </w:rPr>
        <w:t>a</w:t>
      </w:r>
      <w:r w:rsidR="00D43D6D" w:rsidRPr="004C3CE5">
        <w:rPr>
          <w:rFonts w:ascii="Georgia" w:hAnsi="Georgia"/>
          <w:color w:val="000000"/>
          <w:lang w:val="pt-BR"/>
        </w:rPr>
        <w:t xml:space="preserve"> </w:t>
      </w:r>
      <w:r w:rsidR="00965B5E" w:rsidRPr="004C3CE5">
        <w:rPr>
          <w:rFonts w:ascii="Georgia" w:hAnsi="Georgia"/>
          <w:color w:val="000000"/>
          <w:lang w:val="pt-BR"/>
        </w:rPr>
        <w:t>Emissora</w:t>
      </w:r>
      <w:r w:rsidR="00D43D6D" w:rsidRPr="004C3CE5">
        <w:rPr>
          <w:rFonts w:ascii="Georgia" w:hAnsi="Georgia"/>
          <w:color w:val="000000"/>
          <w:lang w:val="pt-BR"/>
        </w:rPr>
        <w:t xml:space="preserve"> </w:t>
      </w:r>
      <w:r w:rsidRPr="004C3CE5">
        <w:rPr>
          <w:rFonts w:ascii="Georgia" w:hAnsi="Georgia"/>
          <w:color w:val="000000"/>
          <w:lang w:val="pt-BR"/>
        </w:rPr>
        <w:t xml:space="preserve">acordam que, </w:t>
      </w:r>
      <w:r w:rsidR="00D43D6D" w:rsidRPr="004C3CE5">
        <w:rPr>
          <w:rFonts w:ascii="Georgia" w:hAnsi="Georgia"/>
          <w:color w:val="000000"/>
          <w:lang w:val="pt-BR"/>
        </w:rPr>
        <w:t xml:space="preserve">caso </w:t>
      </w:r>
      <w:r w:rsidRPr="004C3CE5">
        <w:rPr>
          <w:rFonts w:ascii="Georgia" w:hAnsi="Georgia"/>
          <w:color w:val="000000"/>
          <w:lang w:val="pt-BR"/>
        </w:rPr>
        <w:t>a Cessão</w:t>
      </w:r>
      <w:r w:rsidR="00D43D6D" w:rsidRPr="004C3CE5">
        <w:rPr>
          <w:rFonts w:ascii="Georgia" w:hAnsi="Georgia"/>
          <w:color w:val="000000"/>
          <w:lang w:val="pt-BR"/>
        </w:rPr>
        <w:t xml:space="preserve"> Fiduciária venha a ser parcialmente ex</w:t>
      </w:r>
      <w:r w:rsidRPr="004C3CE5">
        <w:rPr>
          <w:rFonts w:ascii="Georgia" w:hAnsi="Georgia"/>
          <w:color w:val="000000"/>
          <w:lang w:val="pt-BR"/>
        </w:rPr>
        <w:t>cut</w:t>
      </w:r>
      <w:r w:rsidR="00D43D6D" w:rsidRPr="004C3CE5">
        <w:rPr>
          <w:rFonts w:ascii="Georgia" w:hAnsi="Georgia"/>
          <w:color w:val="000000"/>
          <w:lang w:val="pt-BR"/>
        </w:rPr>
        <w:t>i</w:t>
      </w:r>
      <w:r w:rsidRPr="004C3CE5">
        <w:rPr>
          <w:rFonts w:ascii="Georgia" w:hAnsi="Georgia"/>
          <w:color w:val="000000"/>
          <w:lang w:val="pt-BR"/>
        </w:rPr>
        <w:t>da</w:t>
      </w:r>
      <w:r w:rsidR="00D43D6D" w:rsidRPr="004C3CE5">
        <w:rPr>
          <w:rFonts w:ascii="Georgia" w:hAnsi="Georgia"/>
          <w:color w:val="000000"/>
          <w:lang w:val="pt-BR"/>
        </w:rPr>
        <w:t>, por qualquer motivo,</w:t>
      </w:r>
      <w:r w:rsidRPr="004C3CE5">
        <w:rPr>
          <w:rFonts w:ascii="Georgia" w:hAnsi="Georgia"/>
          <w:color w:val="000000"/>
          <w:lang w:val="pt-BR"/>
        </w:rPr>
        <w:t xml:space="preserve"> todos os termos e condições </w:t>
      </w:r>
      <w:r w:rsidR="00D43D6D" w:rsidRPr="004C3CE5">
        <w:rPr>
          <w:rFonts w:ascii="Georgia" w:hAnsi="Georgia"/>
          <w:color w:val="000000"/>
          <w:lang w:val="pt-BR"/>
        </w:rPr>
        <w:t xml:space="preserve">deste Contrato </w:t>
      </w:r>
      <w:r w:rsidRPr="004C3CE5">
        <w:rPr>
          <w:rFonts w:ascii="Georgia" w:hAnsi="Georgia"/>
          <w:color w:val="000000"/>
          <w:lang w:val="pt-BR"/>
        </w:rPr>
        <w:t>permanecerão válidos e exequíveis até que as Obrigações Garantidas sejam integralmente pagas e quitadas.</w:t>
      </w:r>
    </w:p>
    <w:p w14:paraId="1A646B97" w14:textId="77777777" w:rsidR="005F16C4" w:rsidRPr="004C3CE5" w:rsidRDefault="005F16C4" w:rsidP="004C3CE5">
      <w:pPr>
        <w:pStyle w:val="Nvel11"/>
        <w:numPr>
          <w:ilvl w:val="0"/>
          <w:numId w:val="0"/>
        </w:numPr>
        <w:tabs>
          <w:tab w:val="left" w:pos="7513"/>
        </w:tabs>
        <w:contextualSpacing/>
        <w:rPr>
          <w:rFonts w:ascii="Georgia" w:hAnsi="Georgia"/>
          <w:b/>
          <w:smallCaps/>
          <w:color w:val="000000"/>
          <w:u w:val="single"/>
          <w:lang w:val="pt-BR"/>
        </w:rPr>
      </w:pPr>
    </w:p>
    <w:p w14:paraId="19804158" w14:textId="77777777" w:rsidR="005F16C4" w:rsidRPr="004C3CE5" w:rsidRDefault="005F16C4" w:rsidP="004C3CE5">
      <w:pPr>
        <w:pStyle w:val="Nvel11"/>
        <w:tabs>
          <w:tab w:val="left" w:pos="7513"/>
        </w:tabs>
        <w:contextualSpacing/>
        <w:rPr>
          <w:rFonts w:ascii="Georgia" w:hAnsi="Georgia"/>
          <w:b/>
          <w:smallCaps/>
          <w:color w:val="000000"/>
          <w:u w:val="single"/>
          <w:lang w:val="pt-BR"/>
        </w:rPr>
      </w:pPr>
      <w:r w:rsidRPr="004C3CE5">
        <w:rPr>
          <w:rFonts w:ascii="Georgia" w:hAnsi="Georgia"/>
          <w:color w:val="000000"/>
          <w:lang w:val="pt-BR"/>
        </w:rPr>
        <w:t xml:space="preserve">Fica, desde já, estabelecido que, após a excussão da Cessão Fiduciária, sem prejuízo de outras obrigações assumidas pelo Fiduciante nos demais Documentos da Emissão, o Fiduciante não será responsável pelo pagamento do eventual </w:t>
      </w:r>
      <w:r w:rsidRPr="004C3CE5">
        <w:rPr>
          <w:rFonts w:ascii="Georgia" w:hAnsi="Georgia"/>
          <w:lang w:val="pt-BR"/>
        </w:rPr>
        <w:t xml:space="preserve">saldo devedor </w:t>
      </w:r>
      <w:r w:rsidRPr="004C3CE5">
        <w:rPr>
          <w:rFonts w:ascii="Georgia" w:hAnsi="Georgia"/>
          <w:color w:val="000000"/>
          <w:lang w:val="pt-BR"/>
        </w:rPr>
        <w:t>das Obrigações Garantidas.</w:t>
      </w:r>
    </w:p>
    <w:p w14:paraId="19BF2996" w14:textId="747EEE8F" w:rsidR="009C6A75" w:rsidRPr="004C3CE5" w:rsidRDefault="009C6A75" w:rsidP="004C3CE5">
      <w:pPr>
        <w:widowControl/>
        <w:tabs>
          <w:tab w:val="left" w:pos="7513"/>
        </w:tabs>
        <w:spacing w:line="288" w:lineRule="auto"/>
        <w:contextualSpacing/>
        <w:jc w:val="both"/>
        <w:rPr>
          <w:rFonts w:ascii="Georgia" w:hAnsi="Georgia"/>
          <w:b/>
          <w:color w:val="000000"/>
          <w:sz w:val="22"/>
          <w:szCs w:val="22"/>
        </w:rPr>
      </w:pPr>
    </w:p>
    <w:p w14:paraId="0BE1655F" w14:textId="77777777" w:rsidR="00EC13A4" w:rsidRPr="004C3CE5" w:rsidRDefault="00EC13A4" w:rsidP="004C3CE5">
      <w:pPr>
        <w:pStyle w:val="Nvel1"/>
        <w:tabs>
          <w:tab w:val="left" w:pos="7513"/>
        </w:tabs>
        <w:rPr>
          <w:rFonts w:ascii="Georgia" w:hAnsi="Georgia"/>
        </w:rPr>
      </w:pPr>
      <w:bookmarkStart w:id="41" w:name="_Ref367824555"/>
      <w:r w:rsidRPr="004C3CE5">
        <w:rPr>
          <w:rFonts w:ascii="Georgia" w:hAnsi="Georgia"/>
        </w:rPr>
        <w:t>CONFIDENCIALIDADE</w:t>
      </w:r>
      <w:bookmarkEnd w:id="41"/>
    </w:p>
    <w:p w14:paraId="60FAA003" w14:textId="77777777" w:rsidR="00EC13A4" w:rsidRPr="004C3CE5" w:rsidRDefault="00EC13A4" w:rsidP="004C3CE5">
      <w:pPr>
        <w:keepNext/>
        <w:tabs>
          <w:tab w:val="left" w:pos="7513"/>
        </w:tabs>
        <w:spacing w:line="288" w:lineRule="auto"/>
        <w:contextualSpacing/>
        <w:jc w:val="both"/>
        <w:rPr>
          <w:rFonts w:ascii="Georgia" w:hAnsi="Georgia"/>
          <w:sz w:val="22"/>
          <w:szCs w:val="22"/>
        </w:rPr>
      </w:pPr>
    </w:p>
    <w:p w14:paraId="09D97D44" w14:textId="4F621D6B" w:rsidR="00EC13A4" w:rsidRPr="004C3CE5" w:rsidRDefault="0092178A" w:rsidP="004C3CE5">
      <w:pPr>
        <w:pStyle w:val="Nvel11"/>
        <w:tabs>
          <w:tab w:val="left" w:pos="7513"/>
        </w:tabs>
        <w:rPr>
          <w:rFonts w:ascii="Georgia" w:hAnsi="Georgia"/>
          <w:lang w:val="pt-BR"/>
        </w:rPr>
      </w:pPr>
      <w:r w:rsidRPr="004C3CE5">
        <w:rPr>
          <w:rFonts w:ascii="Georgia" w:hAnsi="Georgia"/>
          <w:lang w:val="pt-BR"/>
        </w:rPr>
        <w:t xml:space="preserve">As Partes e </w:t>
      </w:r>
      <w:r w:rsidR="00965B5E" w:rsidRPr="004C3CE5">
        <w:rPr>
          <w:rFonts w:ascii="Georgia" w:hAnsi="Georgia"/>
          <w:lang w:val="pt-BR"/>
        </w:rPr>
        <w:t>a</w:t>
      </w:r>
      <w:r w:rsidRPr="004C3CE5">
        <w:rPr>
          <w:rFonts w:ascii="Georgia" w:hAnsi="Georgia"/>
          <w:lang w:val="pt-BR"/>
        </w:rPr>
        <w:t xml:space="preserve"> </w:t>
      </w:r>
      <w:r w:rsidR="00965B5E" w:rsidRPr="004C3CE5">
        <w:rPr>
          <w:rFonts w:ascii="Georgia" w:hAnsi="Georgia"/>
          <w:lang w:val="pt-BR"/>
        </w:rPr>
        <w:t>Emissora</w:t>
      </w:r>
      <w:r w:rsidRPr="004C3CE5">
        <w:rPr>
          <w:rFonts w:ascii="Georgia" w:hAnsi="Georgia"/>
          <w:lang w:val="pt-BR"/>
        </w:rPr>
        <w:t xml:space="preserve"> obrigam-se, por si e por seus respectivos </w:t>
      </w:r>
      <w:r w:rsidR="00F1389A" w:rsidRPr="004C3CE5">
        <w:rPr>
          <w:rFonts w:ascii="Georgia" w:hAnsi="Georgia"/>
          <w:lang w:val="pt-BR"/>
        </w:rPr>
        <w:t>R</w:t>
      </w:r>
      <w:r w:rsidRPr="004C3CE5">
        <w:rPr>
          <w:rFonts w:ascii="Georgia" w:hAnsi="Georgia"/>
          <w:lang w:val="pt-BR"/>
        </w:rPr>
        <w:t>epresentantes, a manter confidencialidade a respeito de todas as Informações Confidenciais a que tiver</w:t>
      </w:r>
      <w:r w:rsidR="00F1389A" w:rsidRPr="004C3CE5">
        <w:rPr>
          <w:rFonts w:ascii="Georgia" w:hAnsi="Georgia"/>
          <w:lang w:val="pt-BR"/>
        </w:rPr>
        <w:t>e</w:t>
      </w:r>
      <w:r w:rsidRPr="004C3CE5">
        <w:rPr>
          <w:rFonts w:ascii="Georgia" w:hAnsi="Georgia"/>
          <w:lang w:val="pt-BR"/>
        </w:rPr>
        <w:t>m acesso por meio</w:t>
      </w:r>
      <w:r w:rsidR="00B37F76" w:rsidRPr="004C3CE5">
        <w:rPr>
          <w:rFonts w:ascii="Georgia" w:hAnsi="Georgia"/>
          <w:lang w:val="pt-BR"/>
        </w:rPr>
        <w:t>,</w:t>
      </w:r>
      <w:r w:rsidRPr="004C3CE5">
        <w:rPr>
          <w:rFonts w:ascii="Georgia" w:hAnsi="Georgia"/>
          <w:lang w:val="pt-BR"/>
        </w:rPr>
        <w:t xml:space="preserve"> ou no âmbito da negociação ou do cumprimento das obrigações estabelecidas neste Contrato, antes ou após a assinatura do presente Contrato.</w:t>
      </w:r>
    </w:p>
    <w:p w14:paraId="77A75BF0" w14:textId="77777777" w:rsidR="00EC13A4" w:rsidRPr="004C3CE5" w:rsidRDefault="00EC13A4" w:rsidP="004C3CE5">
      <w:pPr>
        <w:pStyle w:val="PargrafodaLista"/>
        <w:tabs>
          <w:tab w:val="left" w:pos="7513"/>
        </w:tabs>
        <w:spacing w:line="288" w:lineRule="auto"/>
        <w:ind w:left="0"/>
        <w:jc w:val="both"/>
        <w:rPr>
          <w:rFonts w:ascii="Georgia" w:hAnsi="Georgia"/>
          <w:sz w:val="22"/>
          <w:szCs w:val="22"/>
        </w:rPr>
      </w:pPr>
    </w:p>
    <w:p w14:paraId="7762AC9B" w14:textId="3F0954EF" w:rsidR="003E7888" w:rsidRPr="004C3CE5" w:rsidRDefault="003E7888" w:rsidP="004C3CE5">
      <w:pPr>
        <w:pStyle w:val="Nvel11"/>
        <w:tabs>
          <w:tab w:val="left" w:pos="7513"/>
        </w:tabs>
        <w:rPr>
          <w:rFonts w:ascii="Georgia" w:hAnsi="Georgia"/>
          <w:lang w:val="pt-BR"/>
        </w:rPr>
      </w:pPr>
      <w:bookmarkStart w:id="42" w:name="_Ref479008710"/>
      <w:r w:rsidRPr="004C3CE5">
        <w:rPr>
          <w:rFonts w:ascii="Georgia" w:hAnsi="Georgia"/>
          <w:lang w:val="pt-BR"/>
        </w:rPr>
        <w:t xml:space="preserve">A obrigação de confidencialidade prevista nesta cláusula </w:t>
      </w:r>
      <w:r w:rsidRPr="004C3CE5">
        <w:rPr>
          <w:rFonts w:ascii="Georgia" w:hAnsi="Georgia"/>
        </w:rPr>
        <w:fldChar w:fldCharType="begin"/>
      </w:r>
      <w:r w:rsidRPr="004C3CE5">
        <w:rPr>
          <w:rFonts w:ascii="Georgia" w:hAnsi="Georgia"/>
          <w:lang w:val="pt-BR"/>
        </w:rPr>
        <w:instrText xml:space="preserve"> REF _Ref367824555 \r \h </w:instrText>
      </w:r>
      <w:r w:rsidR="0017539F" w:rsidRPr="004C3CE5">
        <w:rPr>
          <w:rFonts w:ascii="Georgia" w:hAnsi="Georgia"/>
          <w:lang w:val="pt-BR"/>
        </w:rPr>
        <w:instrText xml:space="preserve"> \* MERGEFORMAT </w:instrText>
      </w:r>
      <w:r w:rsidRPr="004C3CE5">
        <w:rPr>
          <w:rFonts w:ascii="Georgia" w:hAnsi="Georgia"/>
        </w:rPr>
      </w:r>
      <w:r w:rsidRPr="004C3CE5">
        <w:rPr>
          <w:rFonts w:ascii="Georgia" w:hAnsi="Georgia"/>
        </w:rPr>
        <w:fldChar w:fldCharType="separate"/>
      </w:r>
      <w:r w:rsidR="007168E7">
        <w:rPr>
          <w:rFonts w:ascii="Georgia" w:hAnsi="Georgia"/>
          <w:lang w:val="pt-BR"/>
        </w:rPr>
        <w:t>5</w:t>
      </w:r>
      <w:r w:rsidRPr="004C3CE5">
        <w:rPr>
          <w:rFonts w:ascii="Georgia" w:hAnsi="Georgia"/>
        </w:rPr>
        <w:fldChar w:fldCharType="end"/>
      </w:r>
      <w:r w:rsidRPr="004C3CE5">
        <w:rPr>
          <w:rFonts w:ascii="Georgia" w:hAnsi="Georgia"/>
          <w:lang w:val="pt-BR"/>
        </w:rPr>
        <w:t xml:space="preserve"> não será aplicável às Informações Confidenciais que:</w:t>
      </w:r>
      <w:bookmarkEnd w:id="42"/>
    </w:p>
    <w:p w14:paraId="4A7EEBF9" w14:textId="77777777" w:rsidR="003E7888" w:rsidRPr="004C3CE5" w:rsidRDefault="003E7888" w:rsidP="004C3CE5">
      <w:pPr>
        <w:pStyle w:val="Nvel111a"/>
        <w:numPr>
          <w:ilvl w:val="0"/>
          <w:numId w:val="0"/>
        </w:numPr>
        <w:tabs>
          <w:tab w:val="left" w:pos="7513"/>
        </w:tabs>
        <w:ind w:left="360" w:hanging="360"/>
        <w:rPr>
          <w:rFonts w:ascii="Georgia" w:hAnsi="Georgia"/>
          <w:lang w:val="pt-BR"/>
        </w:rPr>
      </w:pPr>
    </w:p>
    <w:p w14:paraId="022F7E10" w14:textId="77777777" w:rsidR="003E7888" w:rsidRPr="004C3CE5" w:rsidRDefault="003E7888" w:rsidP="004C3CE5">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4C3CE5">
        <w:rPr>
          <w:rFonts w:ascii="Georgia" w:hAnsi="Georgia"/>
          <w:sz w:val="22"/>
          <w:szCs w:val="22"/>
        </w:rPr>
        <w:t>forem de domínio público ao tempo da revelação;</w:t>
      </w:r>
    </w:p>
    <w:p w14:paraId="7303CDAD" w14:textId="77777777" w:rsidR="003E7888" w:rsidRPr="004C3CE5" w:rsidRDefault="003E7888" w:rsidP="004C3CE5">
      <w:pPr>
        <w:pStyle w:val="Nvel111a"/>
        <w:numPr>
          <w:ilvl w:val="0"/>
          <w:numId w:val="0"/>
        </w:numPr>
        <w:tabs>
          <w:tab w:val="left" w:pos="7513"/>
        </w:tabs>
        <w:ind w:left="360" w:hanging="360"/>
        <w:rPr>
          <w:rFonts w:ascii="Georgia" w:hAnsi="Georgia"/>
          <w:lang w:val="pt-BR"/>
        </w:rPr>
      </w:pPr>
    </w:p>
    <w:p w14:paraId="73F669F2" w14:textId="76F9247C" w:rsidR="003E7888" w:rsidRPr="004C3CE5" w:rsidRDefault="003E7888" w:rsidP="004C3CE5">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4C3CE5">
        <w:rPr>
          <w:rFonts w:ascii="Georgia" w:hAnsi="Georgia"/>
          <w:sz w:val="22"/>
          <w:szCs w:val="22"/>
        </w:rPr>
        <w:t>após a revelação, tornem-se de domínio público ou acessíveis ao público de forma geral, sem que tenha ocorrido qualquer violação ao presente Contrato;</w:t>
      </w:r>
    </w:p>
    <w:p w14:paraId="4F4B62AC" w14:textId="77777777" w:rsidR="003E7888" w:rsidRPr="004C3CE5" w:rsidRDefault="003E7888" w:rsidP="004C3CE5">
      <w:pPr>
        <w:pStyle w:val="Nvel111a"/>
        <w:numPr>
          <w:ilvl w:val="0"/>
          <w:numId w:val="0"/>
        </w:numPr>
        <w:tabs>
          <w:tab w:val="left" w:pos="7513"/>
        </w:tabs>
        <w:ind w:left="360" w:hanging="360"/>
        <w:rPr>
          <w:rFonts w:ascii="Georgia" w:hAnsi="Georgia"/>
          <w:lang w:val="pt-BR"/>
        </w:rPr>
      </w:pPr>
    </w:p>
    <w:p w14:paraId="1A1540C5" w14:textId="71AA4593" w:rsidR="003E7888" w:rsidRPr="004C3CE5" w:rsidRDefault="003E7888" w:rsidP="004C3CE5">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4C3CE5">
        <w:rPr>
          <w:rFonts w:ascii="Georgia" w:hAnsi="Georgia"/>
          <w:sz w:val="22"/>
          <w:szCs w:val="22"/>
        </w:rPr>
        <w:lastRenderedPageBreak/>
        <w:t>antes da revelação, estejam legal e comprovadamente sob o domínio de uma Parte ou d</w:t>
      </w:r>
      <w:r w:rsidR="00965B5E" w:rsidRPr="004C3CE5">
        <w:rPr>
          <w:rFonts w:ascii="Georgia" w:hAnsi="Georgia"/>
          <w:sz w:val="22"/>
          <w:szCs w:val="22"/>
        </w:rPr>
        <w:t>a</w:t>
      </w:r>
      <w:r w:rsidRPr="004C3CE5">
        <w:rPr>
          <w:rFonts w:ascii="Georgia" w:hAnsi="Georgia"/>
          <w:sz w:val="22"/>
          <w:szCs w:val="22"/>
        </w:rPr>
        <w:t xml:space="preserve"> </w:t>
      </w:r>
      <w:r w:rsidR="00965B5E" w:rsidRPr="004C3CE5">
        <w:rPr>
          <w:rFonts w:ascii="Georgia" w:hAnsi="Georgia"/>
          <w:sz w:val="22"/>
          <w:szCs w:val="22"/>
        </w:rPr>
        <w:t>Emissora</w:t>
      </w:r>
      <w:r w:rsidRPr="004C3CE5">
        <w:rPr>
          <w:rFonts w:ascii="Georgia" w:hAnsi="Georgia"/>
          <w:sz w:val="22"/>
          <w:szCs w:val="22"/>
        </w:rPr>
        <w:t xml:space="preserve">, e tenham sido adquiridas por outras formas que não por meio da revelação das Informações Confidenciais por qualquer Parte ou </w:t>
      </w:r>
      <w:r w:rsidR="00965B5E" w:rsidRPr="004C3CE5">
        <w:rPr>
          <w:rFonts w:ascii="Georgia" w:hAnsi="Georgia"/>
          <w:sz w:val="22"/>
          <w:szCs w:val="22"/>
        </w:rPr>
        <w:t>pela Emissora</w:t>
      </w:r>
      <w:r w:rsidRPr="004C3CE5">
        <w:rPr>
          <w:rFonts w:ascii="Georgia" w:hAnsi="Georgia"/>
          <w:sz w:val="22"/>
          <w:szCs w:val="22"/>
        </w:rPr>
        <w:t>, ou por qualquer de seu</w:t>
      </w:r>
      <w:r w:rsidR="0092178A" w:rsidRPr="004C3CE5">
        <w:rPr>
          <w:rFonts w:ascii="Georgia" w:hAnsi="Georgia"/>
          <w:sz w:val="22"/>
          <w:szCs w:val="22"/>
        </w:rPr>
        <w:t xml:space="preserve">s respectivos </w:t>
      </w:r>
      <w:r w:rsidR="00C31D2E" w:rsidRPr="004C3CE5">
        <w:rPr>
          <w:rFonts w:ascii="Georgia" w:hAnsi="Georgia"/>
          <w:sz w:val="22"/>
          <w:szCs w:val="22"/>
        </w:rPr>
        <w:t>R</w:t>
      </w:r>
      <w:r w:rsidR="0092178A" w:rsidRPr="004C3CE5">
        <w:rPr>
          <w:rFonts w:ascii="Georgia" w:hAnsi="Georgia"/>
          <w:sz w:val="22"/>
          <w:szCs w:val="22"/>
        </w:rPr>
        <w:t>epresentantes;</w:t>
      </w:r>
    </w:p>
    <w:p w14:paraId="3C6288B4" w14:textId="77777777" w:rsidR="003E7888" w:rsidRPr="004C3CE5" w:rsidRDefault="003E7888" w:rsidP="004C3CE5">
      <w:pPr>
        <w:pStyle w:val="Nvel111a"/>
        <w:numPr>
          <w:ilvl w:val="0"/>
          <w:numId w:val="0"/>
        </w:numPr>
        <w:tabs>
          <w:tab w:val="left" w:pos="7513"/>
        </w:tabs>
        <w:ind w:left="360" w:hanging="360"/>
        <w:rPr>
          <w:rFonts w:ascii="Georgia" w:hAnsi="Georgia"/>
          <w:lang w:val="pt-BR"/>
        </w:rPr>
      </w:pPr>
    </w:p>
    <w:p w14:paraId="2B2331A4" w14:textId="3BB0482D" w:rsidR="003E7888" w:rsidRPr="004C3CE5" w:rsidRDefault="003E7888" w:rsidP="004C3CE5">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bookmarkStart w:id="43" w:name="_Ref479008705"/>
      <w:r w:rsidRPr="004C3CE5">
        <w:rPr>
          <w:rFonts w:ascii="Georgia" w:hAnsi="Georgia"/>
          <w:sz w:val="22"/>
          <w:szCs w:val="22"/>
        </w:rPr>
        <w:t>tenham que ser reveladas em virtude de qualquer decisão ou ordem judicial, arbitral ou administrativa, de qualquer juízo, tribunal ou outra autoridade governamental</w:t>
      </w:r>
      <w:bookmarkEnd w:id="43"/>
      <w:r w:rsidR="0092178A" w:rsidRPr="004C3CE5">
        <w:rPr>
          <w:rFonts w:ascii="Georgia" w:hAnsi="Georgia"/>
          <w:sz w:val="22"/>
          <w:szCs w:val="22"/>
        </w:rPr>
        <w:t>; ou</w:t>
      </w:r>
    </w:p>
    <w:p w14:paraId="003428AA" w14:textId="77777777" w:rsidR="003E7888" w:rsidRPr="004C3CE5" w:rsidRDefault="003E7888" w:rsidP="004C3CE5">
      <w:pPr>
        <w:pStyle w:val="PargrafodaLista"/>
        <w:tabs>
          <w:tab w:val="left" w:pos="7513"/>
        </w:tabs>
        <w:spacing w:line="288" w:lineRule="auto"/>
        <w:ind w:left="0"/>
        <w:jc w:val="both"/>
        <w:rPr>
          <w:rFonts w:ascii="Georgia" w:hAnsi="Georgia"/>
          <w:sz w:val="22"/>
          <w:szCs w:val="22"/>
        </w:rPr>
      </w:pPr>
    </w:p>
    <w:p w14:paraId="74CDB77E" w14:textId="2C3C172F" w:rsidR="0092178A" w:rsidRPr="004C3CE5" w:rsidRDefault="0092178A" w:rsidP="004C3CE5">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4C3CE5">
        <w:rPr>
          <w:rFonts w:ascii="Georgia" w:hAnsi="Georgia"/>
          <w:sz w:val="22"/>
          <w:szCs w:val="22"/>
        </w:rPr>
        <w:t>cuja divulgação seja necessária no âmbito da oferta das Debêntures.</w:t>
      </w:r>
    </w:p>
    <w:p w14:paraId="0558E4C3" w14:textId="77777777" w:rsidR="0092178A" w:rsidRPr="004C3CE5" w:rsidRDefault="0092178A" w:rsidP="004C3CE5">
      <w:pPr>
        <w:pStyle w:val="PargrafodaLista"/>
        <w:tabs>
          <w:tab w:val="left" w:pos="7513"/>
        </w:tabs>
        <w:spacing w:line="288" w:lineRule="auto"/>
        <w:ind w:left="0"/>
        <w:jc w:val="both"/>
        <w:rPr>
          <w:rFonts w:ascii="Georgia" w:hAnsi="Georgia"/>
          <w:sz w:val="22"/>
          <w:szCs w:val="22"/>
        </w:rPr>
      </w:pPr>
    </w:p>
    <w:p w14:paraId="22A7EE79" w14:textId="35DBA221" w:rsidR="00162BF0" w:rsidRPr="004C3CE5" w:rsidRDefault="003E7888" w:rsidP="004C3CE5">
      <w:pPr>
        <w:pStyle w:val="Nvel111"/>
        <w:tabs>
          <w:tab w:val="left" w:pos="7513"/>
        </w:tabs>
        <w:rPr>
          <w:rFonts w:ascii="Georgia" w:hAnsi="Georgia"/>
          <w:lang w:val="pt-BR"/>
        </w:rPr>
      </w:pPr>
      <w:r w:rsidRPr="004C3CE5">
        <w:rPr>
          <w:rFonts w:ascii="Georgia" w:hAnsi="Georgia"/>
          <w:lang w:val="pt-BR"/>
        </w:rPr>
        <w:t xml:space="preserve">Na hipótese do item </w:t>
      </w:r>
      <w:r w:rsidRPr="004C3CE5">
        <w:rPr>
          <w:rFonts w:ascii="Georgia" w:hAnsi="Georgia"/>
          <w:lang w:val="pt-BR"/>
        </w:rPr>
        <w:fldChar w:fldCharType="begin"/>
      </w:r>
      <w:r w:rsidRPr="004C3CE5">
        <w:rPr>
          <w:rFonts w:ascii="Georgia" w:hAnsi="Georgia"/>
          <w:lang w:val="pt-BR"/>
        </w:rPr>
        <w:instrText xml:space="preserve"> REF _Ref479008710 \r \h </w:instrText>
      </w:r>
      <w:r w:rsidR="0017539F" w:rsidRPr="004C3CE5">
        <w:rPr>
          <w:rFonts w:ascii="Georgia" w:hAnsi="Georgia"/>
          <w:lang w:val="pt-BR"/>
        </w:rPr>
        <w:instrText xml:space="preserve"> \* MERGEFORMAT </w:instrText>
      </w:r>
      <w:r w:rsidRPr="004C3CE5">
        <w:rPr>
          <w:rFonts w:ascii="Georgia" w:hAnsi="Georgia"/>
          <w:lang w:val="pt-BR"/>
        </w:rPr>
      </w:r>
      <w:r w:rsidRPr="004C3CE5">
        <w:rPr>
          <w:rFonts w:ascii="Georgia" w:hAnsi="Georgia"/>
          <w:lang w:val="pt-BR"/>
        </w:rPr>
        <w:fldChar w:fldCharType="separate"/>
      </w:r>
      <w:r w:rsidR="007168E7">
        <w:rPr>
          <w:rFonts w:ascii="Georgia" w:hAnsi="Georgia"/>
          <w:lang w:val="pt-BR"/>
        </w:rPr>
        <w:t>5.2</w:t>
      </w:r>
      <w:r w:rsidRPr="004C3CE5">
        <w:rPr>
          <w:rFonts w:ascii="Georgia" w:hAnsi="Georgia"/>
          <w:lang w:val="pt-BR"/>
        </w:rPr>
        <w:fldChar w:fldCharType="end"/>
      </w:r>
      <w:r w:rsidRPr="004C3CE5">
        <w:rPr>
          <w:rFonts w:ascii="Georgia" w:hAnsi="Georgia"/>
        </w:rPr>
        <w:fldChar w:fldCharType="begin"/>
      </w:r>
      <w:r w:rsidRPr="004C3CE5">
        <w:rPr>
          <w:rFonts w:ascii="Georgia" w:hAnsi="Georgia"/>
          <w:lang w:val="pt-BR"/>
        </w:rPr>
        <w:instrText xml:space="preserve"> REF _Ref479008705 \r \h </w:instrText>
      </w:r>
      <w:r w:rsidR="0017539F" w:rsidRPr="004C3CE5">
        <w:rPr>
          <w:rFonts w:ascii="Georgia" w:hAnsi="Georgia"/>
          <w:lang w:val="pt-BR"/>
        </w:rPr>
        <w:instrText xml:space="preserve"> \* MERGEFORMAT </w:instrText>
      </w:r>
      <w:r w:rsidRPr="004C3CE5">
        <w:rPr>
          <w:rFonts w:ascii="Georgia" w:hAnsi="Georgia"/>
        </w:rPr>
      </w:r>
      <w:r w:rsidRPr="004C3CE5">
        <w:rPr>
          <w:rFonts w:ascii="Georgia" w:hAnsi="Georgia"/>
        </w:rPr>
        <w:fldChar w:fldCharType="separate"/>
      </w:r>
      <w:r w:rsidR="007168E7">
        <w:rPr>
          <w:rFonts w:ascii="Georgia" w:hAnsi="Georgia"/>
          <w:lang w:val="pt-BR"/>
        </w:rPr>
        <w:t>(d)</w:t>
      </w:r>
      <w:r w:rsidRPr="004C3CE5">
        <w:rPr>
          <w:rFonts w:ascii="Georgia" w:hAnsi="Georgia"/>
        </w:rPr>
        <w:fldChar w:fldCharType="end"/>
      </w:r>
      <w:r w:rsidRPr="004C3CE5">
        <w:rPr>
          <w:rFonts w:ascii="Georgia" w:hAnsi="Georgia"/>
          <w:lang w:val="pt-BR"/>
        </w:rPr>
        <w:t xml:space="preserve"> acima, </w:t>
      </w:r>
      <w:r w:rsidR="0092178A" w:rsidRPr="004C3CE5">
        <w:rPr>
          <w:rFonts w:ascii="Georgia" w:hAnsi="Georgia"/>
          <w:lang w:val="pt-BR"/>
        </w:rPr>
        <w:t xml:space="preserve">a Parte ou </w:t>
      </w:r>
      <w:r w:rsidR="00965B5E" w:rsidRPr="004C3CE5">
        <w:rPr>
          <w:rFonts w:ascii="Georgia" w:hAnsi="Georgia"/>
          <w:lang w:val="pt-BR"/>
        </w:rPr>
        <w:t>a</w:t>
      </w:r>
      <w:r w:rsidR="0092178A" w:rsidRPr="004C3CE5">
        <w:rPr>
          <w:rFonts w:ascii="Georgia" w:hAnsi="Georgia"/>
          <w:lang w:val="pt-BR"/>
        </w:rPr>
        <w:t xml:space="preserve"> </w:t>
      </w:r>
      <w:r w:rsidR="00965B5E" w:rsidRPr="004C3CE5">
        <w:rPr>
          <w:rFonts w:ascii="Georgia" w:hAnsi="Georgia"/>
          <w:lang w:val="pt-BR"/>
        </w:rPr>
        <w:t>Emissora</w:t>
      </w:r>
      <w:r w:rsidR="0092178A" w:rsidRPr="004C3CE5">
        <w:rPr>
          <w:rFonts w:ascii="Georgia" w:hAnsi="Georgia"/>
          <w:lang w:val="pt-BR"/>
        </w:rPr>
        <w:t xml:space="preserve"> obrigad</w:t>
      </w:r>
      <w:r w:rsidR="00965B5E" w:rsidRPr="004C3CE5">
        <w:rPr>
          <w:rFonts w:ascii="Georgia" w:hAnsi="Georgia"/>
          <w:lang w:val="pt-BR"/>
        </w:rPr>
        <w:t>a</w:t>
      </w:r>
      <w:r w:rsidR="0092178A" w:rsidRPr="004C3CE5">
        <w:rPr>
          <w:rFonts w:ascii="Georgia" w:hAnsi="Georgia"/>
          <w:lang w:val="pt-BR"/>
        </w:rPr>
        <w:t xml:space="preserve"> a revelar as Informações Confidenciais, </w:t>
      </w:r>
      <w:r w:rsidR="0092178A" w:rsidRPr="004C3CE5">
        <w:rPr>
          <w:rFonts w:ascii="Georgia" w:hAnsi="Georgia"/>
          <w:b/>
          <w:lang w:val="pt-BR"/>
        </w:rPr>
        <w:t>(a)</w:t>
      </w:r>
      <w:r w:rsidR="005F582E">
        <w:rPr>
          <w:rFonts w:ascii="Georgia" w:hAnsi="Georgia"/>
          <w:lang w:val="pt-BR"/>
        </w:rPr>
        <w:t> </w:t>
      </w:r>
      <w:r w:rsidR="0092178A" w:rsidRPr="004C3CE5">
        <w:rPr>
          <w:rFonts w:ascii="Georgia" w:hAnsi="Georgia"/>
          <w:lang w:val="pt-BR"/>
        </w:rPr>
        <w:t xml:space="preserve">comunicará imediatamente à Parte ou </w:t>
      </w:r>
      <w:r w:rsidR="00965B5E" w:rsidRPr="004C3CE5">
        <w:rPr>
          <w:rFonts w:ascii="Georgia" w:hAnsi="Georgia"/>
          <w:lang w:val="pt-BR"/>
        </w:rPr>
        <w:t>à</w:t>
      </w:r>
      <w:r w:rsidR="0092178A" w:rsidRPr="004C3CE5">
        <w:rPr>
          <w:rFonts w:ascii="Georgia" w:hAnsi="Georgia"/>
          <w:lang w:val="pt-BR"/>
        </w:rPr>
        <w:t xml:space="preserve"> </w:t>
      </w:r>
      <w:r w:rsidR="00965B5E" w:rsidRPr="004C3CE5">
        <w:rPr>
          <w:rFonts w:ascii="Georgia" w:hAnsi="Georgia"/>
          <w:lang w:val="pt-BR"/>
        </w:rPr>
        <w:t>Emissora</w:t>
      </w:r>
      <w:r w:rsidR="0092178A" w:rsidRPr="004C3CE5">
        <w:rPr>
          <w:rFonts w:ascii="Georgia" w:hAnsi="Georgia"/>
          <w:lang w:val="pt-BR"/>
        </w:rPr>
        <w:t xml:space="preserve"> que terá as suas Informações Confidenciais reveladas, por escrito, sobre tal obrigação de divulgação, de forma a possibilitar que a referida Parte ou </w:t>
      </w:r>
      <w:r w:rsidR="00965B5E" w:rsidRPr="004C3CE5">
        <w:rPr>
          <w:rFonts w:ascii="Georgia" w:hAnsi="Georgia"/>
          <w:lang w:val="pt-BR"/>
        </w:rPr>
        <w:t>a</w:t>
      </w:r>
      <w:r w:rsidR="0092178A" w:rsidRPr="004C3CE5">
        <w:rPr>
          <w:rFonts w:ascii="Georgia" w:hAnsi="Georgia"/>
          <w:lang w:val="pt-BR"/>
        </w:rPr>
        <w:t xml:space="preserve"> </w:t>
      </w:r>
      <w:r w:rsidR="00965B5E" w:rsidRPr="004C3CE5">
        <w:rPr>
          <w:rFonts w:ascii="Georgia" w:hAnsi="Georgia"/>
          <w:lang w:val="pt-BR"/>
        </w:rPr>
        <w:t>Emissora</w:t>
      </w:r>
      <w:r w:rsidR="0092178A" w:rsidRPr="004C3CE5">
        <w:rPr>
          <w:rFonts w:ascii="Georgia" w:hAnsi="Georgia"/>
          <w:lang w:val="pt-BR"/>
        </w:rPr>
        <w:t xml:space="preserve"> adote as medidas extrajudiciais ou judiciais cabíveis; </w:t>
      </w:r>
      <w:r w:rsidR="0092178A" w:rsidRPr="004C3CE5">
        <w:rPr>
          <w:rFonts w:ascii="Georgia" w:hAnsi="Georgia"/>
          <w:b/>
          <w:lang w:val="pt-BR"/>
        </w:rPr>
        <w:t>(b)</w:t>
      </w:r>
      <w:r w:rsidR="005F582E">
        <w:rPr>
          <w:rFonts w:ascii="Georgia" w:hAnsi="Georgia"/>
          <w:lang w:val="pt-BR"/>
        </w:rPr>
        <w:t> </w:t>
      </w:r>
      <w:r w:rsidR="0092178A" w:rsidRPr="004C3CE5">
        <w:rPr>
          <w:rFonts w:ascii="Georgia" w:hAnsi="Georgia"/>
          <w:lang w:val="pt-BR"/>
        </w:rPr>
        <w:t>revelará apenas a parcela das Informações Confidenciais que, com base em avaliação justificada de seus assessores jurídicos, for obrigad</w:t>
      </w:r>
      <w:r w:rsidR="00636C20" w:rsidRPr="004C3CE5">
        <w:rPr>
          <w:rFonts w:ascii="Georgia" w:hAnsi="Georgia"/>
          <w:lang w:val="pt-BR"/>
        </w:rPr>
        <w:t>a</w:t>
      </w:r>
      <w:r w:rsidR="0092178A" w:rsidRPr="004C3CE5">
        <w:rPr>
          <w:rFonts w:ascii="Georgia" w:hAnsi="Georgia"/>
          <w:lang w:val="pt-BR"/>
        </w:rPr>
        <w:t xml:space="preserve"> a divulgar, sem prejuízo da manutenção do sigilo às demais Informações Confidenciais; e </w:t>
      </w:r>
      <w:r w:rsidR="0092178A" w:rsidRPr="004C3CE5">
        <w:rPr>
          <w:rFonts w:ascii="Georgia" w:hAnsi="Georgia"/>
          <w:b/>
          <w:lang w:val="pt-BR"/>
        </w:rPr>
        <w:t>(c)</w:t>
      </w:r>
      <w:r w:rsidR="005F582E">
        <w:rPr>
          <w:rFonts w:ascii="Georgia" w:hAnsi="Georgia"/>
          <w:lang w:val="pt-BR"/>
        </w:rPr>
        <w:t> </w:t>
      </w:r>
      <w:r w:rsidR="0092178A" w:rsidRPr="004C3CE5">
        <w:rPr>
          <w:rFonts w:ascii="Georgia" w:hAnsi="Georgia"/>
          <w:lang w:val="pt-BR"/>
        </w:rPr>
        <w:t>envidará seus melhores esforços para assegurar que todas as Informações Confidenciais divulgadas sejam tratadas como sigilosas</w:t>
      </w:r>
      <w:r w:rsidRPr="004C3CE5">
        <w:rPr>
          <w:rFonts w:ascii="Georgia" w:hAnsi="Georgia"/>
          <w:lang w:val="pt-BR"/>
        </w:rPr>
        <w:t xml:space="preserve">. Quaisquer Informações Confidenciais divulgadas nos termos do item </w:t>
      </w:r>
      <w:r w:rsidR="00162BF0" w:rsidRPr="004C3CE5">
        <w:rPr>
          <w:rFonts w:ascii="Georgia" w:hAnsi="Georgia"/>
          <w:lang w:val="pt-BR"/>
        </w:rPr>
        <w:fldChar w:fldCharType="begin"/>
      </w:r>
      <w:r w:rsidR="00162BF0" w:rsidRPr="004C3CE5">
        <w:rPr>
          <w:rFonts w:ascii="Georgia" w:hAnsi="Georgia"/>
          <w:lang w:val="pt-BR"/>
        </w:rPr>
        <w:instrText xml:space="preserve"> REF _Ref479008710 \r \h </w:instrText>
      </w:r>
      <w:r w:rsidR="0017539F" w:rsidRPr="004C3CE5">
        <w:rPr>
          <w:rFonts w:ascii="Georgia" w:hAnsi="Georgia"/>
          <w:lang w:val="pt-BR"/>
        </w:rPr>
        <w:instrText xml:space="preserve"> \* MERGEFORMAT </w:instrText>
      </w:r>
      <w:r w:rsidR="00162BF0" w:rsidRPr="004C3CE5">
        <w:rPr>
          <w:rFonts w:ascii="Georgia" w:hAnsi="Georgia"/>
          <w:lang w:val="pt-BR"/>
        </w:rPr>
      </w:r>
      <w:r w:rsidR="00162BF0" w:rsidRPr="004C3CE5">
        <w:rPr>
          <w:rFonts w:ascii="Georgia" w:hAnsi="Georgia"/>
          <w:lang w:val="pt-BR"/>
        </w:rPr>
        <w:fldChar w:fldCharType="separate"/>
      </w:r>
      <w:r w:rsidR="007168E7">
        <w:rPr>
          <w:rFonts w:ascii="Georgia" w:hAnsi="Georgia"/>
          <w:lang w:val="pt-BR"/>
        </w:rPr>
        <w:t>5.2</w:t>
      </w:r>
      <w:r w:rsidR="00162BF0" w:rsidRPr="004C3CE5">
        <w:rPr>
          <w:rFonts w:ascii="Georgia" w:hAnsi="Georgia"/>
          <w:lang w:val="pt-BR"/>
        </w:rPr>
        <w:fldChar w:fldCharType="end"/>
      </w:r>
      <w:r w:rsidR="00162BF0" w:rsidRPr="004C3CE5">
        <w:rPr>
          <w:rFonts w:ascii="Georgia" w:hAnsi="Georgia"/>
        </w:rPr>
        <w:fldChar w:fldCharType="begin"/>
      </w:r>
      <w:r w:rsidR="00162BF0" w:rsidRPr="004C3CE5">
        <w:rPr>
          <w:rFonts w:ascii="Georgia" w:hAnsi="Georgia"/>
          <w:lang w:val="pt-BR"/>
        </w:rPr>
        <w:instrText xml:space="preserve"> REF _Ref479008705 \r \h </w:instrText>
      </w:r>
      <w:r w:rsidR="0017539F" w:rsidRPr="004C3CE5">
        <w:rPr>
          <w:rFonts w:ascii="Georgia" w:hAnsi="Georgia"/>
          <w:lang w:val="pt-BR"/>
        </w:rPr>
        <w:instrText xml:space="preserve"> \* MERGEFORMAT </w:instrText>
      </w:r>
      <w:r w:rsidR="00162BF0" w:rsidRPr="004C3CE5">
        <w:rPr>
          <w:rFonts w:ascii="Georgia" w:hAnsi="Georgia"/>
        </w:rPr>
      </w:r>
      <w:r w:rsidR="00162BF0" w:rsidRPr="004C3CE5">
        <w:rPr>
          <w:rFonts w:ascii="Georgia" w:hAnsi="Georgia"/>
        </w:rPr>
        <w:fldChar w:fldCharType="separate"/>
      </w:r>
      <w:r w:rsidR="007168E7">
        <w:rPr>
          <w:rFonts w:ascii="Georgia" w:hAnsi="Georgia"/>
          <w:lang w:val="pt-BR"/>
        </w:rPr>
        <w:t>(d)</w:t>
      </w:r>
      <w:r w:rsidR="00162BF0" w:rsidRPr="004C3CE5">
        <w:rPr>
          <w:rFonts w:ascii="Georgia" w:hAnsi="Georgia"/>
        </w:rPr>
        <w:fldChar w:fldCharType="end"/>
      </w:r>
      <w:r w:rsidRPr="004C3CE5">
        <w:rPr>
          <w:rFonts w:ascii="Georgia" w:hAnsi="Georgia"/>
          <w:lang w:val="pt-BR"/>
        </w:rPr>
        <w:t xml:space="preserve"> acima serão mantidas como confidenciais, nos termos desta cláusula</w:t>
      </w:r>
      <w:r w:rsidR="00162BF0" w:rsidRPr="004C3CE5">
        <w:rPr>
          <w:rFonts w:ascii="Georgia" w:hAnsi="Georgia"/>
          <w:lang w:val="pt-BR"/>
        </w:rPr>
        <w:t xml:space="preserve"> </w:t>
      </w:r>
      <w:r w:rsidR="00162BF0" w:rsidRPr="004C3CE5">
        <w:rPr>
          <w:rFonts w:ascii="Georgia" w:hAnsi="Georgia"/>
        </w:rPr>
        <w:fldChar w:fldCharType="begin"/>
      </w:r>
      <w:r w:rsidR="00162BF0" w:rsidRPr="004C3CE5">
        <w:rPr>
          <w:rFonts w:ascii="Georgia" w:hAnsi="Georgia"/>
          <w:lang w:val="pt-BR"/>
        </w:rPr>
        <w:instrText xml:space="preserve"> REF _Ref367824555 \r \h </w:instrText>
      </w:r>
      <w:r w:rsidR="0017539F" w:rsidRPr="004C3CE5">
        <w:rPr>
          <w:rFonts w:ascii="Georgia" w:hAnsi="Georgia"/>
          <w:lang w:val="pt-BR"/>
        </w:rPr>
        <w:instrText xml:space="preserve"> \* MERGEFORMAT </w:instrText>
      </w:r>
      <w:r w:rsidR="00162BF0" w:rsidRPr="004C3CE5">
        <w:rPr>
          <w:rFonts w:ascii="Georgia" w:hAnsi="Georgia"/>
        </w:rPr>
      </w:r>
      <w:r w:rsidR="00162BF0" w:rsidRPr="004C3CE5">
        <w:rPr>
          <w:rFonts w:ascii="Georgia" w:hAnsi="Georgia"/>
        </w:rPr>
        <w:fldChar w:fldCharType="separate"/>
      </w:r>
      <w:r w:rsidR="007168E7">
        <w:rPr>
          <w:rFonts w:ascii="Georgia" w:hAnsi="Georgia"/>
          <w:lang w:val="pt-BR"/>
        </w:rPr>
        <w:t>5</w:t>
      </w:r>
      <w:r w:rsidR="00162BF0" w:rsidRPr="004C3CE5">
        <w:rPr>
          <w:rFonts w:ascii="Georgia" w:hAnsi="Georgia"/>
        </w:rPr>
        <w:fldChar w:fldCharType="end"/>
      </w:r>
      <w:r w:rsidRPr="004C3CE5">
        <w:rPr>
          <w:rFonts w:ascii="Georgia" w:hAnsi="Georgia"/>
          <w:lang w:val="pt-BR"/>
        </w:rPr>
        <w:t>, para todos os outros efeitos</w:t>
      </w:r>
      <w:r w:rsidR="00934FC9" w:rsidRPr="004C3CE5">
        <w:rPr>
          <w:rFonts w:ascii="Georgia" w:hAnsi="Georgia"/>
          <w:lang w:val="pt-BR"/>
        </w:rPr>
        <w:t>.</w:t>
      </w:r>
    </w:p>
    <w:p w14:paraId="0574640C" w14:textId="77777777" w:rsidR="00162BF0" w:rsidRPr="004C3CE5" w:rsidRDefault="00162BF0" w:rsidP="004C3CE5">
      <w:pPr>
        <w:pStyle w:val="Nvel111"/>
        <w:numPr>
          <w:ilvl w:val="0"/>
          <w:numId w:val="0"/>
        </w:numPr>
        <w:tabs>
          <w:tab w:val="left" w:pos="7513"/>
        </w:tabs>
        <w:ind w:left="709"/>
        <w:rPr>
          <w:rFonts w:ascii="Georgia" w:hAnsi="Georgia"/>
          <w:lang w:val="pt-BR"/>
        </w:rPr>
      </w:pPr>
    </w:p>
    <w:p w14:paraId="0B391D53" w14:textId="572DA5D1" w:rsidR="00162BF0" w:rsidRPr="004C3CE5" w:rsidRDefault="0092178A" w:rsidP="004C3CE5">
      <w:pPr>
        <w:pStyle w:val="Nvel11"/>
        <w:tabs>
          <w:tab w:val="left" w:pos="7513"/>
        </w:tabs>
        <w:rPr>
          <w:rFonts w:ascii="Georgia" w:hAnsi="Georgia"/>
          <w:lang w:val="pt-BR"/>
        </w:rPr>
      </w:pPr>
      <w:bookmarkStart w:id="44" w:name="_Ref469960091"/>
      <w:r w:rsidRPr="004C3CE5">
        <w:rPr>
          <w:rFonts w:ascii="Georgia" w:hAnsi="Georgia"/>
          <w:lang w:val="pt-BR"/>
        </w:rPr>
        <w:t xml:space="preserve">A utilização dos nomes ou das marcas de qualquer Parte ou </w:t>
      </w:r>
      <w:r w:rsidR="00965B5E" w:rsidRPr="004C3CE5">
        <w:rPr>
          <w:rFonts w:ascii="Georgia" w:hAnsi="Georgia"/>
          <w:lang w:val="pt-BR"/>
        </w:rPr>
        <w:t>da Emissora</w:t>
      </w:r>
      <w:r w:rsidRPr="004C3CE5">
        <w:rPr>
          <w:rFonts w:ascii="Georgia" w:hAnsi="Georgia"/>
          <w:lang w:val="pt-BR"/>
        </w:rPr>
        <w:t xml:space="preserve"> por qualquer outra Parte ou </w:t>
      </w:r>
      <w:r w:rsidR="00965B5E" w:rsidRPr="004C3CE5">
        <w:rPr>
          <w:rFonts w:ascii="Georgia" w:hAnsi="Georgia"/>
          <w:lang w:val="pt-BR"/>
        </w:rPr>
        <w:t>pela Emissora</w:t>
      </w:r>
      <w:r w:rsidRPr="004C3CE5">
        <w:rPr>
          <w:rFonts w:ascii="Georgia" w:hAnsi="Georgia"/>
          <w:lang w:val="pt-BR"/>
        </w:rPr>
        <w:t>, bem como qualquer publicidade relacionada aos serviços objeto do presente Contrato</w:t>
      </w:r>
      <w:r w:rsidR="004F70B0" w:rsidRPr="004C3CE5">
        <w:rPr>
          <w:rFonts w:ascii="Georgia" w:hAnsi="Georgia"/>
          <w:lang w:val="pt-BR"/>
        </w:rPr>
        <w:t>, dependerão</w:t>
      </w:r>
      <w:r w:rsidRPr="004C3CE5">
        <w:rPr>
          <w:rFonts w:ascii="Georgia" w:hAnsi="Georgia"/>
          <w:lang w:val="pt-BR"/>
        </w:rPr>
        <w:t xml:space="preserve"> da prévia autorização, por escrito, da Parte ou d</w:t>
      </w:r>
      <w:r w:rsidR="00965B5E" w:rsidRPr="004C3CE5">
        <w:rPr>
          <w:rFonts w:ascii="Georgia" w:hAnsi="Georgia"/>
          <w:lang w:val="pt-BR"/>
        </w:rPr>
        <w:t>a</w:t>
      </w:r>
      <w:r w:rsidRPr="004C3CE5">
        <w:rPr>
          <w:rFonts w:ascii="Georgia" w:hAnsi="Georgia"/>
          <w:lang w:val="pt-BR"/>
        </w:rPr>
        <w:t xml:space="preserve"> </w:t>
      </w:r>
      <w:r w:rsidR="00965B5E" w:rsidRPr="004C3CE5">
        <w:rPr>
          <w:rFonts w:ascii="Georgia" w:hAnsi="Georgia"/>
          <w:lang w:val="pt-BR"/>
        </w:rPr>
        <w:t>Emissora</w:t>
      </w:r>
      <w:r w:rsidRPr="004C3CE5">
        <w:rPr>
          <w:rFonts w:ascii="Georgia" w:hAnsi="Georgia"/>
          <w:lang w:val="pt-BR"/>
        </w:rPr>
        <w:t xml:space="preserve"> a que essas informações se referirem</w:t>
      </w:r>
      <w:r w:rsidR="00162BF0" w:rsidRPr="004C3CE5">
        <w:rPr>
          <w:rFonts w:ascii="Georgia" w:hAnsi="Georgia" w:cs="Tahoma"/>
          <w:color w:val="000000"/>
          <w:lang w:val="pt-BR"/>
        </w:rPr>
        <w:t>.</w:t>
      </w:r>
      <w:bookmarkEnd w:id="44"/>
    </w:p>
    <w:p w14:paraId="157183A5" w14:textId="77777777" w:rsidR="00162BF0" w:rsidRPr="004C3CE5" w:rsidRDefault="00162BF0" w:rsidP="004C3CE5">
      <w:pPr>
        <w:pStyle w:val="Nvel111"/>
        <w:numPr>
          <w:ilvl w:val="0"/>
          <w:numId w:val="0"/>
        </w:numPr>
        <w:tabs>
          <w:tab w:val="left" w:pos="7513"/>
        </w:tabs>
        <w:ind w:left="709"/>
        <w:rPr>
          <w:rFonts w:ascii="Georgia" w:hAnsi="Georgia"/>
          <w:lang w:val="pt-BR"/>
        </w:rPr>
      </w:pPr>
    </w:p>
    <w:p w14:paraId="6A7EF5E7" w14:textId="660FC2E6" w:rsidR="00EC13A4" w:rsidRPr="004C3CE5" w:rsidRDefault="00162BF0" w:rsidP="004C3CE5">
      <w:pPr>
        <w:pStyle w:val="Nvel11"/>
        <w:tabs>
          <w:tab w:val="left" w:pos="7513"/>
        </w:tabs>
        <w:rPr>
          <w:rFonts w:ascii="Georgia" w:hAnsi="Georgia"/>
          <w:lang w:val="pt-BR"/>
        </w:rPr>
      </w:pPr>
      <w:r w:rsidRPr="004C3CE5">
        <w:rPr>
          <w:rFonts w:ascii="Georgia" w:eastAsia="MS Mincho" w:hAnsi="Georgia"/>
          <w:lang w:val="pt-BR"/>
        </w:rPr>
        <w:t xml:space="preserve">A obrigação de confidencialidade prevista nesta </w:t>
      </w:r>
      <w:r w:rsidRPr="004C3CE5">
        <w:rPr>
          <w:rFonts w:ascii="Georgia" w:hAnsi="Georgia"/>
          <w:lang w:val="pt-BR"/>
        </w:rPr>
        <w:t xml:space="preserve">cláusula </w:t>
      </w:r>
      <w:r w:rsidRPr="004C3CE5">
        <w:rPr>
          <w:rFonts w:ascii="Georgia" w:hAnsi="Georgia"/>
        </w:rPr>
        <w:fldChar w:fldCharType="begin"/>
      </w:r>
      <w:r w:rsidRPr="004C3CE5">
        <w:rPr>
          <w:rFonts w:ascii="Georgia" w:hAnsi="Georgia"/>
          <w:lang w:val="pt-BR"/>
        </w:rPr>
        <w:instrText xml:space="preserve"> REF _Ref367824555 \r \h </w:instrText>
      </w:r>
      <w:r w:rsidR="0017539F" w:rsidRPr="004C3CE5">
        <w:rPr>
          <w:rFonts w:ascii="Georgia" w:hAnsi="Georgia"/>
          <w:lang w:val="pt-BR"/>
        </w:rPr>
        <w:instrText xml:space="preserve"> \* MERGEFORMAT </w:instrText>
      </w:r>
      <w:r w:rsidRPr="004C3CE5">
        <w:rPr>
          <w:rFonts w:ascii="Georgia" w:hAnsi="Georgia"/>
        </w:rPr>
      </w:r>
      <w:r w:rsidRPr="004C3CE5">
        <w:rPr>
          <w:rFonts w:ascii="Georgia" w:hAnsi="Georgia"/>
        </w:rPr>
        <w:fldChar w:fldCharType="separate"/>
      </w:r>
      <w:r w:rsidR="007168E7">
        <w:rPr>
          <w:rFonts w:ascii="Georgia" w:hAnsi="Georgia"/>
          <w:lang w:val="pt-BR"/>
        </w:rPr>
        <w:t>5</w:t>
      </w:r>
      <w:r w:rsidRPr="004C3CE5">
        <w:rPr>
          <w:rFonts w:ascii="Georgia" w:hAnsi="Georgia"/>
        </w:rPr>
        <w:fldChar w:fldCharType="end"/>
      </w:r>
      <w:r w:rsidRPr="004C3CE5">
        <w:rPr>
          <w:rFonts w:ascii="Georgia" w:eastAsia="MS Mincho" w:hAnsi="Georgia"/>
          <w:lang w:val="pt-BR"/>
        </w:rPr>
        <w:t xml:space="preserve"> subsistirá à rescisão ou ao término do presente Contrato, seja por que motivo for, e permanecerá válida e em pleno vigor pelo prazo de 5 (cinco) anos.</w:t>
      </w:r>
    </w:p>
    <w:p w14:paraId="598A0939" w14:textId="77777777" w:rsidR="00EC13A4" w:rsidRPr="004C3CE5" w:rsidRDefault="00EC13A4" w:rsidP="004C3CE5">
      <w:pPr>
        <w:pStyle w:val="Nvel11"/>
        <w:numPr>
          <w:ilvl w:val="0"/>
          <w:numId w:val="0"/>
        </w:numPr>
        <w:tabs>
          <w:tab w:val="left" w:pos="7513"/>
        </w:tabs>
        <w:contextualSpacing/>
        <w:rPr>
          <w:rFonts w:ascii="Georgia" w:hAnsi="Georgia"/>
          <w:b/>
          <w:color w:val="000000"/>
          <w:lang w:val="pt-BR"/>
        </w:rPr>
      </w:pPr>
    </w:p>
    <w:p w14:paraId="263F13FA" w14:textId="71333C5F" w:rsidR="002C1A21" w:rsidRPr="004C3CE5" w:rsidRDefault="002C1A21" w:rsidP="005F582E">
      <w:pPr>
        <w:pStyle w:val="Nvel1"/>
        <w:tabs>
          <w:tab w:val="left" w:pos="7513"/>
        </w:tabs>
        <w:contextualSpacing/>
        <w:rPr>
          <w:rFonts w:ascii="Georgia" w:hAnsi="Georgia"/>
          <w:color w:val="000000"/>
        </w:rPr>
      </w:pPr>
      <w:bookmarkStart w:id="45" w:name="_DV_M111"/>
      <w:bookmarkEnd w:id="45"/>
      <w:r w:rsidRPr="004C3CE5">
        <w:rPr>
          <w:rFonts w:ascii="Georgia" w:hAnsi="Georgia"/>
          <w:color w:val="000000"/>
        </w:rPr>
        <w:t>COMUNICAÇÕES</w:t>
      </w:r>
    </w:p>
    <w:p w14:paraId="193CA70A" w14:textId="77777777" w:rsidR="002C1A21" w:rsidRPr="004C3CE5" w:rsidRDefault="002C1A21" w:rsidP="005F582E">
      <w:pPr>
        <w:pStyle w:val="Nvel11"/>
        <w:keepNext/>
        <w:numPr>
          <w:ilvl w:val="0"/>
          <w:numId w:val="0"/>
        </w:numPr>
        <w:tabs>
          <w:tab w:val="left" w:pos="7513"/>
        </w:tabs>
        <w:contextualSpacing/>
        <w:rPr>
          <w:rFonts w:ascii="Georgia" w:hAnsi="Georgia"/>
          <w:lang w:val="pt-PT"/>
        </w:rPr>
      </w:pPr>
    </w:p>
    <w:p w14:paraId="346DBE88" w14:textId="75C688C1" w:rsidR="002C1A21" w:rsidRPr="004C3CE5" w:rsidRDefault="00162BF0" w:rsidP="005F582E">
      <w:pPr>
        <w:pStyle w:val="Nvel11"/>
        <w:keepNext/>
        <w:tabs>
          <w:tab w:val="left" w:pos="7513"/>
        </w:tabs>
        <w:contextualSpacing/>
        <w:rPr>
          <w:rFonts w:ascii="Georgia" w:hAnsi="Georgia"/>
          <w:lang w:val="pt-PT"/>
        </w:rPr>
      </w:pPr>
      <w:r w:rsidRPr="004C3CE5">
        <w:rPr>
          <w:rFonts w:ascii="Georgia" w:hAnsi="Georgia" w:cs="Arial"/>
          <w:lang w:val="pt-BR"/>
        </w:rPr>
        <w:t xml:space="preserve">Todas as </w:t>
      </w:r>
      <w:r w:rsidRPr="004C3CE5">
        <w:rPr>
          <w:rFonts w:ascii="Georgia" w:hAnsi="Georgia"/>
          <w:bCs/>
          <w:lang w:val="pt-BR"/>
        </w:rPr>
        <w:t xml:space="preserve">comunicações entre as Partes e </w:t>
      </w:r>
      <w:r w:rsidR="00965B5E" w:rsidRPr="004C3CE5">
        <w:rPr>
          <w:rFonts w:ascii="Georgia" w:hAnsi="Georgia"/>
          <w:bCs/>
          <w:lang w:val="pt-BR"/>
        </w:rPr>
        <w:t>a</w:t>
      </w:r>
      <w:r w:rsidRPr="004C3CE5">
        <w:rPr>
          <w:rFonts w:ascii="Georgia" w:hAnsi="Georgia"/>
          <w:bCs/>
          <w:lang w:val="pt-BR"/>
        </w:rPr>
        <w:t xml:space="preserve"> </w:t>
      </w:r>
      <w:r w:rsidR="00965B5E" w:rsidRPr="004C3CE5">
        <w:rPr>
          <w:rFonts w:ascii="Georgia" w:hAnsi="Georgia"/>
          <w:bCs/>
          <w:lang w:val="pt-BR"/>
        </w:rPr>
        <w:t>Emissora</w:t>
      </w:r>
      <w:r w:rsidRPr="004C3CE5">
        <w:rPr>
          <w:rFonts w:ascii="Georgia" w:hAnsi="Georgia"/>
          <w:bCs/>
          <w:lang w:val="pt-BR"/>
        </w:rPr>
        <w:t xml:space="preserve"> </w:t>
      </w:r>
      <w:r w:rsidRPr="004C3CE5">
        <w:rPr>
          <w:rFonts w:ascii="Georgia" w:hAnsi="Georgia" w:cs="Arial"/>
          <w:lang w:val="pt-BR"/>
        </w:rPr>
        <w:t>relacionadas a este Contrato</w:t>
      </w:r>
      <w:r w:rsidR="005273BF" w:rsidRPr="004C3CE5">
        <w:rPr>
          <w:rFonts w:ascii="Georgia" w:hAnsi="Georgia"/>
          <w:lang w:val="pt-BR"/>
        </w:rPr>
        <w:t xml:space="preserve"> </w:t>
      </w:r>
      <w:r w:rsidRPr="004C3CE5">
        <w:rPr>
          <w:rFonts w:ascii="Georgia" w:hAnsi="Georgia" w:cs="Arial"/>
          <w:lang w:val="pt-BR"/>
        </w:rPr>
        <w:t>deverão ser encaminhadas para os endereços abaixo</w:t>
      </w:r>
      <w:r w:rsidRPr="004C3CE5">
        <w:rPr>
          <w:rFonts w:ascii="Georgia" w:hAnsi="Georgia"/>
          <w:color w:val="000000"/>
          <w:lang w:val="pt-BR"/>
        </w:rPr>
        <w:t>:</w:t>
      </w:r>
    </w:p>
    <w:p w14:paraId="55E04954" w14:textId="77777777" w:rsidR="002C1A21" w:rsidRPr="004C3CE5" w:rsidRDefault="002C1A21" w:rsidP="004C3CE5">
      <w:pPr>
        <w:pStyle w:val="Nvel11"/>
        <w:numPr>
          <w:ilvl w:val="0"/>
          <w:numId w:val="0"/>
        </w:numPr>
        <w:tabs>
          <w:tab w:val="left" w:pos="7513"/>
        </w:tabs>
        <w:contextualSpacing/>
        <w:rPr>
          <w:rFonts w:ascii="Georgia" w:hAnsi="Georgia"/>
          <w:lang w:val="pt-PT"/>
        </w:rPr>
      </w:pPr>
    </w:p>
    <w:p w14:paraId="4FCBB4FA" w14:textId="60C62AF8" w:rsidR="002C1A21" w:rsidRPr="004C3CE5" w:rsidRDefault="00B4691F" w:rsidP="004C3CE5">
      <w:pPr>
        <w:pStyle w:val="Nvel11a"/>
        <w:tabs>
          <w:tab w:val="left" w:pos="7513"/>
        </w:tabs>
        <w:contextualSpacing/>
        <w:rPr>
          <w:rFonts w:ascii="Georgia" w:hAnsi="Georgia"/>
          <w:bCs/>
          <w:lang w:val="pt-BR"/>
        </w:rPr>
      </w:pPr>
      <w:r w:rsidRPr="004C3CE5">
        <w:rPr>
          <w:rFonts w:ascii="Georgia" w:hAnsi="Georgia"/>
          <w:lang w:val="pt-BR"/>
        </w:rPr>
        <w:t xml:space="preserve">se </w:t>
      </w:r>
      <w:r w:rsidR="002C1A21" w:rsidRPr="004C3CE5">
        <w:rPr>
          <w:rFonts w:ascii="Georgia" w:hAnsi="Georgia"/>
          <w:lang w:val="pt-BR"/>
        </w:rPr>
        <w:t xml:space="preserve">para </w:t>
      </w:r>
      <w:r w:rsidR="00BC6AEE" w:rsidRPr="004C3CE5">
        <w:rPr>
          <w:rFonts w:ascii="Georgia" w:hAnsi="Georgia"/>
          <w:lang w:val="pt-BR"/>
        </w:rPr>
        <w:t>o Fiduciante</w:t>
      </w:r>
      <w:r w:rsidR="002C1A21" w:rsidRPr="004C3CE5">
        <w:rPr>
          <w:rFonts w:ascii="Georgia" w:hAnsi="Georgia"/>
          <w:lang w:val="pt-BR"/>
        </w:rPr>
        <w:t>:</w:t>
      </w:r>
    </w:p>
    <w:p w14:paraId="54EACA2A" w14:textId="77777777" w:rsidR="002C1A21" w:rsidRPr="004C3CE5" w:rsidRDefault="002C1A21" w:rsidP="004C3CE5">
      <w:pPr>
        <w:tabs>
          <w:tab w:val="num" w:pos="720"/>
          <w:tab w:val="left" w:pos="7513"/>
        </w:tabs>
        <w:spacing w:line="288" w:lineRule="auto"/>
        <w:contextualSpacing/>
        <w:jc w:val="both"/>
        <w:rPr>
          <w:rFonts w:ascii="Georgia" w:hAnsi="Georgia" w:cs="Tahoma"/>
          <w:sz w:val="22"/>
          <w:szCs w:val="22"/>
        </w:rPr>
      </w:pPr>
    </w:p>
    <w:p w14:paraId="79F634C1" w14:textId="77777777" w:rsidR="00B4691F" w:rsidRPr="004C3CE5" w:rsidRDefault="00B4691F" w:rsidP="004C3CE5">
      <w:pPr>
        <w:pStyle w:val="PargrafodaLista"/>
        <w:tabs>
          <w:tab w:val="left" w:pos="7513"/>
        </w:tabs>
        <w:spacing w:line="288" w:lineRule="auto"/>
        <w:ind w:left="709"/>
        <w:contextualSpacing/>
        <w:rPr>
          <w:rFonts w:ascii="Georgia" w:hAnsi="Georgia"/>
          <w:b/>
          <w:sz w:val="22"/>
          <w:szCs w:val="22"/>
        </w:rPr>
      </w:pPr>
      <w:r w:rsidRPr="004C3CE5">
        <w:rPr>
          <w:rFonts w:ascii="Georgia" w:hAnsi="Georgia"/>
          <w:b/>
          <w:sz w:val="22"/>
          <w:szCs w:val="22"/>
        </w:rPr>
        <w:t>BANCO BMG S.A.</w:t>
      </w:r>
    </w:p>
    <w:p w14:paraId="1B8DCB3B" w14:textId="77777777" w:rsidR="005F582E" w:rsidRPr="00312975" w:rsidRDefault="005F582E" w:rsidP="005F582E">
      <w:pPr>
        <w:autoSpaceDE/>
        <w:spacing w:line="288" w:lineRule="auto"/>
        <w:ind w:left="709"/>
        <w:contextualSpacing/>
        <w:rPr>
          <w:rFonts w:ascii="Georgia" w:hAnsi="Georgia"/>
          <w:sz w:val="22"/>
          <w:szCs w:val="22"/>
        </w:rPr>
      </w:pPr>
      <w:r w:rsidRPr="00312975">
        <w:rPr>
          <w:rFonts w:ascii="Georgia" w:hAnsi="Georgia"/>
          <w:sz w:val="22"/>
          <w:szCs w:val="22"/>
        </w:rPr>
        <w:t>Avenida Presidente Juscelino Kubitschek, nº 1.830, blocos 1 e 2, 10º, 11º, 13º e 14º andares (parte), salas 101, 102, 112, 131 e 141, Vila Nova Conceição</w:t>
      </w:r>
    </w:p>
    <w:p w14:paraId="031D3BA0" w14:textId="62392E8A" w:rsidR="00B4691F" w:rsidRPr="004C3CE5" w:rsidRDefault="005F582E" w:rsidP="005F582E">
      <w:pPr>
        <w:autoSpaceDE/>
        <w:autoSpaceDN/>
        <w:adjustRightInd/>
        <w:spacing w:line="288" w:lineRule="auto"/>
        <w:ind w:left="709"/>
        <w:rPr>
          <w:rFonts w:ascii="Georgia" w:eastAsia="Arial Unicode MS" w:hAnsi="Georgia"/>
          <w:sz w:val="22"/>
          <w:szCs w:val="22"/>
        </w:rPr>
      </w:pPr>
      <w:r w:rsidRPr="00312975">
        <w:rPr>
          <w:rFonts w:ascii="Georgia" w:hAnsi="Georgia"/>
          <w:sz w:val="22"/>
          <w:szCs w:val="22"/>
          <w:lang w:eastAsia="en-US"/>
        </w:rPr>
        <w:lastRenderedPageBreak/>
        <w:t>04543-000</w:t>
      </w:r>
      <w:r>
        <w:rPr>
          <w:rFonts w:ascii="Georgia" w:hAnsi="Georgia"/>
          <w:sz w:val="22"/>
          <w:szCs w:val="22"/>
          <w:lang w:eastAsia="en-US"/>
        </w:rPr>
        <w:t xml:space="preserve"> –</w:t>
      </w:r>
      <w:r w:rsidRPr="00312975">
        <w:rPr>
          <w:rFonts w:ascii="Georgia" w:hAnsi="Georgia"/>
          <w:sz w:val="22"/>
          <w:szCs w:val="22"/>
          <w:lang w:eastAsia="en-US"/>
        </w:rPr>
        <w:t xml:space="preserve"> </w:t>
      </w:r>
      <w:r w:rsidR="00B4691F" w:rsidRPr="004C3CE5">
        <w:rPr>
          <w:rFonts w:ascii="Georgia" w:hAnsi="Georgia"/>
          <w:color w:val="000000"/>
          <w:sz w:val="22"/>
          <w:szCs w:val="22"/>
        </w:rPr>
        <w:t>São Paulo – SP</w:t>
      </w:r>
    </w:p>
    <w:p w14:paraId="13851A35" w14:textId="46BB581F" w:rsidR="00B4691F" w:rsidRPr="004C3CE5" w:rsidRDefault="00B4691F" w:rsidP="004C3CE5">
      <w:pPr>
        <w:tabs>
          <w:tab w:val="left" w:pos="7513"/>
        </w:tabs>
        <w:spacing w:line="288" w:lineRule="auto"/>
        <w:ind w:left="709"/>
        <w:rPr>
          <w:rFonts w:ascii="Georgia" w:eastAsia="Arial Unicode MS" w:hAnsi="Georgia"/>
          <w:sz w:val="22"/>
          <w:szCs w:val="22"/>
        </w:rPr>
      </w:pPr>
      <w:r w:rsidRPr="004C3CE5">
        <w:rPr>
          <w:rFonts w:ascii="Georgia" w:eastAsia="Arial Unicode MS" w:hAnsi="Georgia"/>
          <w:sz w:val="22"/>
          <w:szCs w:val="22"/>
        </w:rPr>
        <w:t xml:space="preserve">At.: </w:t>
      </w:r>
      <w:r w:rsidRPr="004C3CE5">
        <w:rPr>
          <w:rFonts w:ascii="Georgia" w:eastAsia="Arial Unicode MS" w:hAnsi="Georgia"/>
          <w:color w:val="000000"/>
          <w:sz w:val="22"/>
          <w:szCs w:val="22"/>
        </w:rPr>
        <w:t xml:space="preserve">Sr. Celso Augusto Gambôa / Sr. </w:t>
      </w:r>
      <w:r w:rsidR="005F582E" w:rsidRPr="00312975">
        <w:rPr>
          <w:rFonts w:ascii="Georgia" w:eastAsia="Arial Unicode MS" w:hAnsi="Georgia"/>
          <w:sz w:val="22"/>
          <w:szCs w:val="22"/>
          <w:lang w:eastAsia="en-US"/>
        </w:rPr>
        <w:t>Daniel Karam Abdallah</w:t>
      </w:r>
    </w:p>
    <w:p w14:paraId="744B15C1" w14:textId="1C307DFF" w:rsidR="00B4691F" w:rsidRPr="004C3CE5" w:rsidRDefault="00B4691F" w:rsidP="004C3CE5">
      <w:pPr>
        <w:tabs>
          <w:tab w:val="left" w:pos="7513"/>
        </w:tabs>
        <w:spacing w:line="288" w:lineRule="auto"/>
        <w:ind w:left="709"/>
        <w:rPr>
          <w:rFonts w:ascii="Georgia" w:eastAsia="Arial Unicode MS" w:hAnsi="Georgia"/>
          <w:sz w:val="22"/>
          <w:szCs w:val="22"/>
        </w:rPr>
      </w:pPr>
      <w:r w:rsidRPr="004C3CE5">
        <w:rPr>
          <w:rFonts w:ascii="Georgia" w:eastAsia="Arial Unicode MS" w:hAnsi="Georgia"/>
          <w:sz w:val="22"/>
          <w:szCs w:val="22"/>
        </w:rPr>
        <w:t xml:space="preserve">Telefones: (11) </w:t>
      </w:r>
      <w:r w:rsidRPr="004C3CE5">
        <w:rPr>
          <w:rFonts w:ascii="Georgia" w:eastAsia="Arial Unicode MS" w:hAnsi="Georgia"/>
          <w:color w:val="000000"/>
          <w:sz w:val="22"/>
          <w:szCs w:val="22"/>
        </w:rPr>
        <w:t xml:space="preserve">3067-2218 / </w:t>
      </w:r>
      <w:r w:rsidR="005F582E" w:rsidRPr="00312975">
        <w:rPr>
          <w:rFonts w:ascii="Georgia" w:eastAsia="Arial Unicode MS" w:hAnsi="Georgia"/>
          <w:sz w:val="22"/>
          <w:szCs w:val="22"/>
          <w:lang w:eastAsia="en-US"/>
        </w:rPr>
        <w:t>3067-2223</w:t>
      </w:r>
    </w:p>
    <w:p w14:paraId="2F50354B" w14:textId="0B5E6639" w:rsidR="002C1A21" w:rsidRPr="004C3CE5" w:rsidRDefault="00B4691F" w:rsidP="004C3CE5">
      <w:pPr>
        <w:tabs>
          <w:tab w:val="left" w:pos="7513"/>
        </w:tabs>
        <w:spacing w:line="288" w:lineRule="auto"/>
        <w:ind w:left="720"/>
        <w:contextualSpacing/>
        <w:jc w:val="both"/>
        <w:rPr>
          <w:rFonts w:ascii="Georgia" w:hAnsi="Georgia"/>
          <w:sz w:val="22"/>
          <w:szCs w:val="22"/>
        </w:rPr>
      </w:pPr>
      <w:r w:rsidRPr="004C3CE5">
        <w:rPr>
          <w:rFonts w:ascii="Georgia" w:eastAsia="Arial Unicode MS" w:hAnsi="Georgia"/>
          <w:sz w:val="22"/>
          <w:szCs w:val="22"/>
        </w:rPr>
        <w:t xml:space="preserve">E-mails: </w:t>
      </w:r>
      <w:hyperlink r:id="rId8" w:history="1">
        <w:r w:rsidRPr="004C3CE5">
          <w:rPr>
            <w:rStyle w:val="Hyperlink"/>
            <w:rFonts w:ascii="Georgia" w:eastAsia="Arial Unicode MS" w:hAnsi="Georgia"/>
            <w:sz w:val="22"/>
            <w:szCs w:val="22"/>
          </w:rPr>
          <w:t>celso.gamboa@bancobmg.com.br</w:t>
        </w:r>
      </w:hyperlink>
      <w:r w:rsidRPr="004C3CE5">
        <w:rPr>
          <w:rFonts w:ascii="Georgia" w:eastAsia="Arial Unicode MS" w:hAnsi="Georgia"/>
          <w:sz w:val="22"/>
          <w:szCs w:val="22"/>
        </w:rPr>
        <w:t xml:space="preserve"> / </w:t>
      </w:r>
      <w:hyperlink r:id="rId9" w:history="1">
        <w:r w:rsidR="005F582E" w:rsidRPr="00312975">
          <w:rPr>
            <w:rStyle w:val="Hyperlink"/>
            <w:rFonts w:ascii="Georgia" w:eastAsia="Calibri" w:hAnsi="Georgia"/>
            <w:sz w:val="22"/>
            <w:szCs w:val="22"/>
          </w:rPr>
          <w:t>daniel.karam@bancobmg.com.br</w:t>
        </w:r>
      </w:hyperlink>
    </w:p>
    <w:p w14:paraId="33194C79" w14:textId="77777777" w:rsidR="002C1A21" w:rsidRPr="004C3CE5" w:rsidRDefault="002C1A21" w:rsidP="004C3CE5">
      <w:pPr>
        <w:tabs>
          <w:tab w:val="left" w:pos="0"/>
          <w:tab w:val="left" w:pos="7513"/>
        </w:tabs>
        <w:spacing w:line="288" w:lineRule="auto"/>
        <w:contextualSpacing/>
        <w:jc w:val="both"/>
        <w:rPr>
          <w:rFonts w:ascii="Georgia" w:hAnsi="Georgia" w:cs="Tahoma"/>
          <w:sz w:val="22"/>
          <w:szCs w:val="22"/>
        </w:rPr>
      </w:pPr>
    </w:p>
    <w:p w14:paraId="44FC2687" w14:textId="77777777" w:rsidR="00162BF0" w:rsidRPr="004C3CE5" w:rsidRDefault="00162BF0" w:rsidP="004C3CE5">
      <w:pPr>
        <w:pStyle w:val="Nvel11a"/>
        <w:tabs>
          <w:tab w:val="left" w:pos="7513"/>
        </w:tabs>
        <w:contextualSpacing/>
        <w:rPr>
          <w:rFonts w:ascii="Georgia" w:hAnsi="Georgia"/>
          <w:lang w:val="pt-BR"/>
        </w:rPr>
      </w:pPr>
      <w:r w:rsidRPr="004C3CE5">
        <w:rPr>
          <w:rFonts w:ascii="Georgia" w:hAnsi="Georgia" w:cs="Arial"/>
          <w:lang w:val="pt-BR"/>
        </w:rPr>
        <w:t>se para o Agente Fiduciário:</w:t>
      </w:r>
    </w:p>
    <w:p w14:paraId="77861974" w14:textId="77777777" w:rsidR="00162BF0" w:rsidRPr="004C3CE5" w:rsidRDefault="00162BF0" w:rsidP="004C3CE5">
      <w:pPr>
        <w:pStyle w:val="Nvel11"/>
        <w:numPr>
          <w:ilvl w:val="0"/>
          <w:numId w:val="0"/>
        </w:numPr>
        <w:tabs>
          <w:tab w:val="left" w:pos="7513"/>
        </w:tabs>
        <w:ind w:left="709"/>
        <w:rPr>
          <w:rFonts w:ascii="Georgia" w:hAnsi="Georgia"/>
          <w:lang w:val="pt-BR"/>
        </w:rPr>
      </w:pPr>
    </w:p>
    <w:p w14:paraId="7E9E0141" w14:textId="77777777" w:rsidR="005F582E" w:rsidRDefault="005F582E" w:rsidP="004C3CE5">
      <w:pPr>
        <w:pStyle w:val="PargrafodaLista"/>
        <w:tabs>
          <w:tab w:val="left" w:pos="7513"/>
        </w:tabs>
        <w:spacing w:line="288" w:lineRule="auto"/>
        <w:ind w:left="709"/>
        <w:contextualSpacing/>
        <w:jc w:val="both"/>
        <w:rPr>
          <w:rFonts w:ascii="Georgia" w:hAnsi="Georgia"/>
          <w:b/>
          <w:smallCaps/>
          <w:sz w:val="22"/>
          <w:szCs w:val="22"/>
        </w:rPr>
      </w:pPr>
      <w:r w:rsidRPr="00312975">
        <w:rPr>
          <w:rFonts w:ascii="Georgia" w:hAnsi="Georgia"/>
          <w:b/>
          <w:smallCaps/>
          <w:sz w:val="22"/>
          <w:szCs w:val="22"/>
        </w:rPr>
        <w:t>SIMPLIFIC PAVARINI DISTRIBUIDORA DE TÍTULOS E VALORES MOBILIÁRIOS LTDA.</w:t>
      </w:r>
    </w:p>
    <w:p w14:paraId="25F57289" w14:textId="77777777" w:rsidR="005F582E" w:rsidRPr="00312975" w:rsidRDefault="005F582E" w:rsidP="005F582E">
      <w:pPr>
        <w:pStyle w:val="PargrafodaLista"/>
        <w:spacing w:line="288" w:lineRule="auto"/>
        <w:ind w:left="709"/>
        <w:contextualSpacing/>
        <w:rPr>
          <w:rFonts w:ascii="Georgia" w:eastAsiaTheme="minorHAnsi" w:hAnsi="Georgia"/>
          <w:sz w:val="22"/>
          <w:szCs w:val="22"/>
          <w:lang w:eastAsia="en-US"/>
        </w:rPr>
      </w:pPr>
      <w:bookmarkStart w:id="46" w:name="_Hlk18589766"/>
      <w:r w:rsidRPr="00312975">
        <w:rPr>
          <w:rFonts w:ascii="Georgia" w:hAnsi="Georgia" w:cs="Arial"/>
          <w:sz w:val="22"/>
          <w:szCs w:val="22"/>
        </w:rPr>
        <w:t>Rua Joaquim Floriano, nº 466, bloco B, conjunto 1401, Itaim Bibi</w:t>
      </w:r>
      <w:bookmarkEnd w:id="46"/>
    </w:p>
    <w:p w14:paraId="1DA18D41" w14:textId="01D02FF6" w:rsidR="00162BF0" w:rsidRPr="004C3CE5" w:rsidRDefault="005F582E" w:rsidP="004C3CE5">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312975">
        <w:rPr>
          <w:rFonts w:ascii="Georgia" w:hAnsi="Georgia" w:cs="Arial"/>
          <w:sz w:val="22"/>
          <w:szCs w:val="22"/>
        </w:rPr>
        <w:t>04534-002</w:t>
      </w:r>
      <w:r>
        <w:rPr>
          <w:rFonts w:ascii="Georgia" w:hAnsi="Georgia" w:cs="Arial"/>
          <w:sz w:val="22"/>
          <w:szCs w:val="22"/>
        </w:rPr>
        <w:t xml:space="preserve"> </w:t>
      </w:r>
      <w:r w:rsidR="00162BF0" w:rsidRPr="004C3CE5">
        <w:rPr>
          <w:rFonts w:ascii="Georgia" w:eastAsiaTheme="minorHAnsi" w:hAnsi="Georgia"/>
          <w:sz w:val="22"/>
          <w:szCs w:val="22"/>
          <w:lang w:eastAsia="en-US"/>
        </w:rPr>
        <w:t>– São Paulo – SP</w:t>
      </w:r>
      <w:r w:rsidR="00162BF0" w:rsidRPr="004C3CE5" w:rsidDel="00FD532D">
        <w:rPr>
          <w:rFonts w:ascii="Georgia" w:eastAsiaTheme="minorHAnsi" w:hAnsi="Georgia" w:cstheme="minorBidi"/>
          <w:sz w:val="22"/>
          <w:szCs w:val="22"/>
          <w:lang w:eastAsia="en-US"/>
        </w:rPr>
        <w:t xml:space="preserve"> </w:t>
      </w:r>
    </w:p>
    <w:p w14:paraId="59B4B8D9" w14:textId="5E1F7AA8" w:rsidR="00162BF0" w:rsidRPr="004C3CE5" w:rsidRDefault="00162BF0" w:rsidP="004C3CE5">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4C3CE5">
        <w:rPr>
          <w:rFonts w:ascii="Georgia" w:eastAsiaTheme="minorHAnsi" w:hAnsi="Georgia" w:cstheme="minorBidi"/>
          <w:sz w:val="22"/>
          <w:szCs w:val="22"/>
          <w:lang w:eastAsia="en-US"/>
        </w:rPr>
        <w:t xml:space="preserve">At.: </w:t>
      </w:r>
      <w:r w:rsidR="00965B5E" w:rsidRPr="004C3CE5">
        <w:rPr>
          <w:rFonts w:ascii="Georgia" w:eastAsia="Calibri" w:hAnsi="Georgia"/>
          <w:sz w:val="22"/>
          <w:szCs w:val="22"/>
          <w:lang w:eastAsia="en-US"/>
        </w:rPr>
        <w:t xml:space="preserve">Sra. </w:t>
      </w:r>
      <w:r w:rsidR="005F582E" w:rsidRPr="00312975">
        <w:rPr>
          <w:rFonts w:ascii="Georgia" w:eastAsia="Calibri" w:hAnsi="Georgia"/>
          <w:sz w:val="22"/>
          <w:szCs w:val="22"/>
          <w:lang w:eastAsia="en-US"/>
        </w:rPr>
        <w:t>Matheus Gomes Faria</w:t>
      </w:r>
      <w:r w:rsidR="00965B5E" w:rsidRPr="004C3CE5">
        <w:rPr>
          <w:rFonts w:ascii="Georgia" w:eastAsia="Calibri" w:hAnsi="Georgia"/>
          <w:sz w:val="22"/>
          <w:szCs w:val="22"/>
          <w:lang w:eastAsia="en-US"/>
        </w:rPr>
        <w:t xml:space="preserve"> / </w:t>
      </w:r>
      <w:r w:rsidR="009D40D3">
        <w:rPr>
          <w:rFonts w:ascii="Georgia" w:eastAsia="Calibri" w:hAnsi="Georgia"/>
          <w:sz w:val="22"/>
          <w:szCs w:val="22"/>
          <w:lang w:eastAsia="en-US"/>
        </w:rPr>
        <w:t xml:space="preserve">Sr. </w:t>
      </w:r>
      <w:r w:rsidR="005F582E" w:rsidRPr="00312975">
        <w:rPr>
          <w:rFonts w:ascii="Georgia" w:eastAsia="Calibri" w:hAnsi="Georgia"/>
          <w:sz w:val="22"/>
          <w:szCs w:val="22"/>
          <w:lang w:eastAsia="en-US"/>
        </w:rPr>
        <w:t>Pedro Paulo de Oliveira</w:t>
      </w:r>
      <w:r w:rsidR="005F582E" w:rsidRPr="004C3CE5" w:rsidDel="005F582E">
        <w:rPr>
          <w:rFonts w:ascii="Georgia" w:eastAsia="Calibri" w:hAnsi="Georgia"/>
          <w:sz w:val="22"/>
          <w:szCs w:val="22"/>
          <w:lang w:eastAsia="en-US"/>
        </w:rPr>
        <w:t xml:space="preserve"> </w:t>
      </w:r>
    </w:p>
    <w:p w14:paraId="05244C8E" w14:textId="78B1630F" w:rsidR="00162BF0" w:rsidRPr="004C3CE5" w:rsidRDefault="00162BF0" w:rsidP="004C3CE5">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4C3CE5">
        <w:rPr>
          <w:rFonts w:ascii="Georgia" w:eastAsiaTheme="minorHAnsi" w:hAnsi="Georgia" w:cstheme="minorBidi"/>
          <w:sz w:val="22"/>
          <w:szCs w:val="22"/>
          <w:lang w:eastAsia="en-US"/>
        </w:rPr>
        <w:t>Telefone: (</w:t>
      </w:r>
      <w:r w:rsidR="00965B5E" w:rsidRPr="004C3CE5">
        <w:rPr>
          <w:rFonts w:ascii="Georgia" w:hAnsi="Georgia"/>
          <w:sz w:val="22"/>
          <w:szCs w:val="22"/>
        </w:rPr>
        <w:t>11</w:t>
      </w:r>
      <w:r w:rsidRPr="004C3CE5">
        <w:rPr>
          <w:rFonts w:ascii="Georgia" w:eastAsiaTheme="minorHAnsi" w:hAnsi="Georgia" w:cstheme="minorBidi"/>
          <w:sz w:val="22"/>
          <w:szCs w:val="22"/>
          <w:lang w:eastAsia="en-US"/>
        </w:rPr>
        <w:t xml:space="preserve">) </w:t>
      </w:r>
      <w:r w:rsidR="005F582E" w:rsidRPr="00312975">
        <w:rPr>
          <w:rFonts w:ascii="Georgia" w:eastAsia="Calibri" w:hAnsi="Georgia"/>
          <w:sz w:val="22"/>
          <w:szCs w:val="22"/>
          <w:lang w:eastAsia="en-US"/>
        </w:rPr>
        <w:t>3090-0447</w:t>
      </w:r>
    </w:p>
    <w:p w14:paraId="7BB02FBB" w14:textId="48322318" w:rsidR="00965B5E" w:rsidRPr="004C3CE5" w:rsidRDefault="00162BF0" w:rsidP="004C3CE5">
      <w:pPr>
        <w:pStyle w:val="PargrafodaLista"/>
        <w:tabs>
          <w:tab w:val="left" w:pos="7513"/>
        </w:tabs>
        <w:spacing w:line="288" w:lineRule="auto"/>
        <w:ind w:left="709"/>
        <w:contextualSpacing/>
        <w:jc w:val="both"/>
        <w:rPr>
          <w:rFonts w:ascii="Georgia" w:eastAsia="Calibri" w:hAnsi="Georgia"/>
          <w:sz w:val="22"/>
          <w:szCs w:val="22"/>
          <w:lang w:eastAsia="en-US"/>
        </w:rPr>
      </w:pPr>
      <w:r w:rsidRPr="004C3CE5">
        <w:rPr>
          <w:rFonts w:ascii="Georgia" w:hAnsi="Georgia"/>
          <w:sz w:val="22"/>
          <w:szCs w:val="22"/>
        </w:rPr>
        <w:t xml:space="preserve">E-mail: </w:t>
      </w:r>
      <w:bookmarkStart w:id="47" w:name="_Hlk18589810"/>
      <w:r w:rsidR="005F582E" w:rsidRPr="00312975">
        <w:rPr>
          <w:rFonts w:ascii="Georgia" w:eastAsia="Calibri" w:hAnsi="Georgia"/>
          <w:sz w:val="22"/>
          <w:szCs w:val="22"/>
          <w:lang w:eastAsia="en-US"/>
        </w:rPr>
        <w:fldChar w:fldCharType="begin"/>
      </w:r>
      <w:r w:rsidR="005F582E" w:rsidRPr="00312975">
        <w:rPr>
          <w:rFonts w:ascii="Georgia" w:eastAsia="Calibri" w:hAnsi="Georgia"/>
          <w:sz w:val="22"/>
          <w:szCs w:val="22"/>
          <w:lang w:eastAsia="en-US"/>
        </w:rPr>
        <w:instrText xml:space="preserve"> HYPERLINK "mailto:fiduciario@simplificpavarini.com.br" </w:instrText>
      </w:r>
      <w:r w:rsidR="005F582E" w:rsidRPr="00312975">
        <w:rPr>
          <w:rFonts w:ascii="Georgia" w:eastAsia="Calibri" w:hAnsi="Georgia"/>
          <w:sz w:val="22"/>
          <w:szCs w:val="22"/>
          <w:lang w:eastAsia="en-US"/>
        </w:rPr>
        <w:fldChar w:fldCharType="separate"/>
      </w:r>
      <w:hyperlink r:id="rId10" w:history="1">
        <w:r w:rsidR="005F582E" w:rsidRPr="00312975">
          <w:rPr>
            <w:rStyle w:val="Hyperlink"/>
            <w:rFonts w:ascii="Georgia" w:eastAsia="Calibri" w:hAnsi="Georgia"/>
            <w:sz w:val="22"/>
            <w:szCs w:val="22"/>
          </w:rPr>
          <w:t>spestruturacao@simplificpavarini.com.br</w:t>
        </w:r>
      </w:hyperlink>
      <w:r w:rsidR="005F582E" w:rsidRPr="00312975">
        <w:rPr>
          <w:rFonts w:ascii="Georgia" w:eastAsia="Calibri" w:hAnsi="Georgia"/>
          <w:sz w:val="22"/>
          <w:szCs w:val="22"/>
          <w:lang w:eastAsia="en-US"/>
        </w:rPr>
        <w:fldChar w:fldCharType="end"/>
      </w:r>
      <w:bookmarkEnd w:id="47"/>
    </w:p>
    <w:p w14:paraId="79D21EA1" w14:textId="4679383E" w:rsidR="00162BF0" w:rsidRPr="004C3CE5" w:rsidRDefault="00965B5E" w:rsidP="004C3CE5">
      <w:pPr>
        <w:pStyle w:val="Nvel11"/>
        <w:numPr>
          <w:ilvl w:val="0"/>
          <w:numId w:val="0"/>
        </w:numPr>
        <w:tabs>
          <w:tab w:val="left" w:pos="7513"/>
        </w:tabs>
        <w:ind w:left="709"/>
        <w:rPr>
          <w:rFonts w:ascii="Georgia" w:hAnsi="Georgia"/>
          <w:lang w:val="pt-BR"/>
        </w:rPr>
      </w:pPr>
      <w:r w:rsidRPr="004C3CE5">
        <w:rPr>
          <w:rFonts w:ascii="Georgia" w:hAnsi="Georgia"/>
          <w:lang w:val="pt-BR"/>
        </w:rPr>
        <w:t xml:space="preserve">Site: </w:t>
      </w:r>
      <w:hyperlink r:id="rId11" w:history="1">
        <w:r w:rsidR="005F582E" w:rsidRPr="00312975">
          <w:rPr>
            <w:rStyle w:val="Hyperlink"/>
            <w:rFonts w:ascii="Georgia" w:hAnsi="Georgia"/>
          </w:rPr>
          <w:t>www.simplificpavarini.com.br</w:t>
        </w:r>
      </w:hyperlink>
    </w:p>
    <w:p w14:paraId="0CEDEE6B" w14:textId="77777777" w:rsidR="00162BF0" w:rsidRPr="004C3CE5" w:rsidRDefault="00162BF0" w:rsidP="004C3CE5">
      <w:pPr>
        <w:pStyle w:val="Nvel11"/>
        <w:numPr>
          <w:ilvl w:val="0"/>
          <w:numId w:val="0"/>
        </w:numPr>
        <w:tabs>
          <w:tab w:val="left" w:pos="7513"/>
        </w:tabs>
        <w:ind w:left="709"/>
        <w:rPr>
          <w:rFonts w:ascii="Georgia" w:hAnsi="Georgia"/>
          <w:lang w:val="pt-BR"/>
        </w:rPr>
      </w:pPr>
    </w:p>
    <w:p w14:paraId="0A453DFF" w14:textId="1C846C9A" w:rsidR="00162BF0" w:rsidRPr="004C3CE5" w:rsidRDefault="00162BF0" w:rsidP="004C3CE5">
      <w:pPr>
        <w:pStyle w:val="Nvel11a"/>
        <w:tabs>
          <w:tab w:val="left" w:pos="7513"/>
        </w:tabs>
        <w:contextualSpacing/>
        <w:rPr>
          <w:rFonts w:ascii="Georgia" w:hAnsi="Georgia"/>
          <w:lang w:val="pt-BR"/>
        </w:rPr>
      </w:pPr>
      <w:r w:rsidRPr="004C3CE5">
        <w:rPr>
          <w:rFonts w:ascii="Georgia" w:hAnsi="Georgia" w:cs="Arial"/>
          <w:lang w:val="pt-BR"/>
        </w:rPr>
        <w:t>se para a Emissora:</w:t>
      </w:r>
    </w:p>
    <w:p w14:paraId="219532EC" w14:textId="77777777" w:rsidR="00162BF0" w:rsidRPr="004C3CE5" w:rsidRDefault="00162BF0" w:rsidP="004C3CE5">
      <w:pPr>
        <w:pStyle w:val="Nvel11"/>
        <w:numPr>
          <w:ilvl w:val="0"/>
          <w:numId w:val="0"/>
        </w:numPr>
        <w:tabs>
          <w:tab w:val="left" w:pos="7513"/>
        </w:tabs>
        <w:ind w:left="709"/>
        <w:rPr>
          <w:rFonts w:ascii="Georgia" w:hAnsi="Georgia"/>
        </w:rPr>
      </w:pPr>
    </w:p>
    <w:p w14:paraId="00E06BDC" w14:textId="336F8B46" w:rsidR="00162BF0" w:rsidRPr="004C3CE5" w:rsidRDefault="00162BF0" w:rsidP="004C3CE5">
      <w:pPr>
        <w:pStyle w:val="PargrafodaLista"/>
        <w:tabs>
          <w:tab w:val="left" w:pos="7513"/>
        </w:tabs>
        <w:spacing w:line="288" w:lineRule="auto"/>
        <w:ind w:left="709"/>
        <w:contextualSpacing/>
        <w:jc w:val="both"/>
        <w:rPr>
          <w:rFonts w:ascii="Georgia" w:hAnsi="Georgia"/>
          <w:sz w:val="22"/>
          <w:szCs w:val="22"/>
        </w:rPr>
      </w:pPr>
      <w:r w:rsidRPr="004C3CE5">
        <w:rPr>
          <w:rFonts w:ascii="Georgia" w:hAnsi="Georgia"/>
          <w:b/>
          <w:bCs/>
          <w:sz w:val="22"/>
          <w:szCs w:val="22"/>
        </w:rPr>
        <w:t xml:space="preserve">COMPANHIA SECURITIZADORA DE CRÉDITOS FINANCEIROS CARTÕES CONSIGNADOS </w:t>
      </w:r>
      <w:r w:rsidR="009D40D3">
        <w:rPr>
          <w:rFonts w:ascii="Georgia" w:hAnsi="Georgia"/>
          <w:b/>
          <w:bCs/>
          <w:sz w:val="22"/>
          <w:szCs w:val="22"/>
        </w:rPr>
        <w:t>II</w:t>
      </w:r>
    </w:p>
    <w:p w14:paraId="3C968C92" w14:textId="5D7CA9C4" w:rsidR="00162BF0" w:rsidRPr="004C3CE5" w:rsidRDefault="00162BF0" w:rsidP="004C3CE5">
      <w:pPr>
        <w:tabs>
          <w:tab w:val="left" w:pos="7513"/>
        </w:tabs>
        <w:spacing w:line="288" w:lineRule="auto"/>
        <w:ind w:left="709"/>
        <w:contextualSpacing/>
        <w:jc w:val="both"/>
        <w:rPr>
          <w:rFonts w:ascii="Georgia" w:hAnsi="Georgia"/>
          <w:sz w:val="22"/>
          <w:szCs w:val="22"/>
        </w:rPr>
      </w:pPr>
      <w:r w:rsidRPr="004C3CE5">
        <w:rPr>
          <w:rFonts w:ascii="Georgia" w:hAnsi="Georgia"/>
          <w:sz w:val="22"/>
          <w:szCs w:val="22"/>
        </w:rPr>
        <w:t>Rua Cardeal Arcoverde, nº</w:t>
      </w:r>
      <w:r w:rsidR="009D40D3">
        <w:rPr>
          <w:rFonts w:ascii="Georgia" w:hAnsi="Georgia"/>
          <w:sz w:val="22"/>
          <w:szCs w:val="22"/>
        </w:rPr>
        <w:t> </w:t>
      </w:r>
      <w:r w:rsidRPr="004C3CE5">
        <w:rPr>
          <w:rFonts w:ascii="Georgia" w:hAnsi="Georgia"/>
          <w:sz w:val="22"/>
          <w:szCs w:val="22"/>
        </w:rPr>
        <w:t xml:space="preserve">2.365, </w:t>
      </w:r>
      <w:r w:rsidR="009D40D3">
        <w:rPr>
          <w:rFonts w:ascii="Georgia" w:hAnsi="Georgia"/>
          <w:sz w:val="22"/>
          <w:szCs w:val="22"/>
        </w:rPr>
        <w:t>7° andar</w:t>
      </w:r>
      <w:r w:rsidRPr="004C3CE5">
        <w:rPr>
          <w:rFonts w:ascii="Georgia" w:hAnsi="Georgia"/>
          <w:sz w:val="22"/>
          <w:szCs w:val="22"/>
        </w:rPr>
        <w:t>, Pinheiros</w:t>
      </w:r>
    </w:p>
    <w:p w14:paraId="769B98F9" w14:textId="77777777" w:rsidR="00162BF0" w:rsidRPr="004C3CE5" w:rsidRDefault="00162BF0" w:rsidP="004C3CE5">
      <w:pPr>
        <w:tabs>
          <w:tab w:val="left" w:pos="7513"/>
        </w:tabs>
        <w:spacing w:line="288" w:lineRule="auto"/>
        <w:ind w:firstLine="709"/>
        <w:contextualSpacing/>
        <w:jc w:val="both"/>
        <w:rPr>
          <w:rFonts w:ascii="Georgia" w:hAnsi="Georgia"/>
          <w:sz w:val="22"/>
          <w:szCs w:val="22"/>
        </w:rPr>
      </w:pPr>
      <w:r w:rsidRPr="004C3CE5">
        <w:rPr>
          <w:rFonts w:ascii="Georgia" w:hAnsi="Georgia"/>
          <w:sz w:val="22"/>
          <w:szCs w:val="22"/>
        </w:rPr>
        <w:t>05407-003 – São Paulo – SP</w:t>
      </w:r>
    </w:p>
    <w:p w14:paraId="4A488F41" w14:textId="469A657C" w:rsidR="00162BF0" w:rsidRPr="004C3CE5" w:rsidRDefault="00162BF0" w:rsidP="004C3CE5">
      <w:pPr>
        <w:pStyle w:val="PargrafodaLista"/>
        <w:tabs>
          <w:tab w:val="left" w:pos="7513"/>
        </w:tabs>
        <w:spacing w:line="288" w:lineRule="auto"/>
        <w:ind w:left="0" w:firstLine="709"/>
        <w:contextualSpacing/>
        <w:jc w:val="both"/>
        <w:rPr>
          <w:rFonts w:ascii="Georgia" w:hAnsi="Georgia"/>
          <w:sz w:val="22"/>
          <w:szCs w:val="22"/>
        </w:rPr>
      </w:pPr>
      <w:r w:rsidRPr="004C3CE5">
        <w:rPr>
          <w:rFonts w:ascii="Georgia" w:hAnsi="Georgia"/>
          <w:sz w:val="22"/>
          <w:szCs w:val="22"/>
        </w:rPr>
        <w:t xml:space="preserve">At.: Sr. </w:t>
      </w:r>
      <w:r w:rsidR="009D40D3" w:rsidRPr="00312975">
        <w:rPr>
          <w:rFonts w:ascii="Georgia" w:hAnsi="Georgia"/>
          <w:sz w:val="22"/>
          <w:szCs w:val="22"/>
        </w:rPr>
        <w:t>Filipe Possa</w:t>
      </w:r>
      <w:r w:rsidRPr="004C3CE5">
        <w:rPr>
          <w:rFonts w:ascii="Georgia" w:hAnsi="Georgia"/>
          <w:sz w:val="22"/>
          <w:szCs w:val="22"/>
        </w:rPr>
        <w:t xml:space="preserve"> / Sra. Victoria de Sá</w:t>
      </w:r>
      <w:r w:rsidRPr="004C3CE5" w:rsidDel="00FD532D">
        <w:rPr>
          <w:rFonts w:ascii="Georgia" w:hAnsi="Georgia"/>
          <w:sz w:val="22"/>
          <w:szCs w:val="22"/>
        </w:rPr>
        <w:t xml:space="preserve"> </w:t>
      </w:r>
    </w:p>
    <w:p w14:paraId="5CAC81C2" w14:textId="77777777" w:rsidR="00162BF0" w:rsidRPr="004C3CE5" w:rsidRDefault="00162BF0" w:rsidP="004C3CE5">
      <w:pPr>
        <w:pStyle w:val="PargrafodaLista"/>
        <w:tabs>
          <w:tab w:val="left" w:pos="7513"/>
        </w:tabs>
        <w:spacing w:line="288" w:lineRule="auto"/>
        <w:ind w:left="0" w:firstLine="709"/>
        <w:contextualSpacing/>
        <w:jc w:val="both"/>
        <w:rPr>
          <w:rFonts w:ascii="Georgia" w:hAnsi="Georgia"/>
          <w:sz w:val="22"/>
          <w:szCs w:val="22"/>
        </w:rPr>
      </w:pPr>
      <w:r w:rsidRPr="004C3CE5">
        <w:rPr>
          <w:rFonts w:ascii="Georgia" w:hAnsi="Georgia"/>
          <w:sz w:val="22"/>
          <w:szCs w:val="22"/>
        </w:rPr>
        <w:t>Tel.: (11) 3385-1800</w:t>
      </w:r>
    </w:p>
    <w:p w14:paraId="0CBC69DF" w14:textId="2C341C11" w:rsidR="00162BF0" w:rsidRPr="004C3CE5" w:rsidRDefault="00162BF0" w:rsidP="004C3CE5">
      <w:pPr>
        <w:pStyle w:val="Nvel11"/>
        <w:numPr>
          <w:ilvl w:val="0"/>
          <w:numId w:val="0"/>
        </w:numPr>
        <w:tabs>
          <w:tab w:val="left" w:pos="7513"/>
        </w:tabs>
        <w:ind w:left="709"/>
        <w:rPr>
          <w:rStyle w:val="Hyperlink"/>
          <w:rFonts w:ascii="Georgia" w:hAnsi="Georgia"/>
          <w:color w:val="auto"/>
          <w:lang w:val="pt-BR"/>
        </w:rPr>
      </w:pPr>
      <w:r w:rsidRPr="004C3CE5">
        <w:rPr>
          <w:rFonts w:ascii="Georgia" w:hAnsi="Georgia"/>
          <w:lang w:val="pt-BR"/>
        </w:rPr>
        <w:t xml:space="preserve">E-mail: </w:t>
      </w:r>
      <w:hyperlink r:id="rId12" w:history="1">
        <w:r w:rsidR="009D40D3" w:rsidRPr="00914E45">
          <w:rPr>
            <w:rStyle w:val="Hyperlink"/>
            <w:rFonts w:ascii="Georgia" w:hAnsi="Georgia"/>
            <w:lang w:val="pt-BR"/>
          </w:rPr>
          <w:t>secfin@vert-capital.com</w:t>
        </w:r>
      </w:hyperlink>
    </w:p>
    <w:p w14:paraId="2B289E91" w14:textId="47A214AE" w:rsidR="00E5047A" w:rsidRPr="004C3CE5" w:rsidRDefault="00E5047A" w:rsidP="004C3CE5">
      <w:pPr>
        <w:pStyle w:val="Nvel11"/>
        <w:numPr>
          <w:ilvl w:val="0"/>
          <w:numId w:val="0"/>
        </w:numPr>
        <w:tabs>
          <w:tab w:val="left" w:pos="7513"/>
        </w:tabs>
        <w:ind w:left="709"/>
        <w:rPr>
          <w:rFonts w:ascii="Georgia" w:hAnsi="Georgia"/>
          <w:lang w:val="pt-BR"/>
        </w:rPr>
      </w:pPr>
      <w:r w:rsidRPr="004C3CE5">
        <w:rPr>
          <w:rFonts w:ascii="Georgia" w:hAnsi="Georgia"/>
          <w:lang w:val="pt-BR"/>
        </w:rPr>
        <w:t xml:space="preserve">Site: </w:t>
      </w:r>
      <w:r w:rsidR="009D40D3" w:rsidRPr="00312975">
        <w:rPr>
          <w:rFonts w:ascii="Georgia" w:hAnsi="Georgia"/>
          <w:lang w:val="pt-BR"/>
        </w:rPr>
        <w:t>[</w:t>
      </w:r>
      <w:r w:rsidR="009D40D3" w:rsidRPr="00312975">
        <w:rPr>
          <w:rFonts w:ascii="Georgia" w:hAnsi="Georgia"/>
          <w:highlight w:val="yellow"/>
          <w:lang w:val="pt-BR"/>
        </w:rPr>
        <w:t>•</w:t>
      </w:r>
      <w:r w:rsidR="009D40D3" w:rsidRPr="00312975">
        <w:rPr>
          <w:rFonts w:ascii="Georgia" w:hAnsi="Georgia"/>
          <w:lang w:val="pt-BR"/>
        </w:rPr>
        <w:t>]</w:t>
      </w:r>
      <w:r w:rsidR="009D40D3">
        <w:rPr>
          <w:rFonts w:ascii="Georgia" w:hAnsi="Georgia"/>
          <w:lang w:val="pt-BR"/>
        </w:rPr>
        <w:t xml:space="preserve"> </w:t>
      </w:r>
    </w:p>
    <w:p w14:paraId="377A2D41" w14:textId="77890B23" w:rsidR="002C1A21" w:rsidRPr="004C3CE5" w:rsidRDefault="002C1A21" w:rsidP="004C3CE5">
      <w:pPr>
        <w:tabs>
          <w:tab w:val="left" w:pos="7513"/>
        </w:tabs>
        <w:spacing w:line="288" w:lineRule="auto"/>
        <w:rPr>
          <w:rFonts w:ascii="Georgia" w:hAnsi="Georgia"/>
          <w:sz w:val="22"/>
          <w:szCs w:val="22"/>
        </w:rPr>
      </w:pPr>
    </w:p>
    <w:p w14:paraId="0287D3B3" w14:textId="7C8AB768" w:rsidR="00EC13A4" w:rsidRPr="004C3CE5" w:rsidRDefault="00DC1F2F" w:rsidP="004C3CE5">
      <w:pPr>
        <w:pStyle w:val="Nvel11"/>
        <w:tabs>
          <w:tab w:val="left" w:pos="7513"/>
        </w:tabs>
        <w:rPr>
          <w:rFonts w:ascii="Georgia" w:hAnsi="Georgia"/>
          <w:lang w:val="pt-BR"/>
        </w:rPr>
      </w:pPr>
      <w:r w:rsidRPr="004C3CE5">
        <w:rPr>
          <w:rFonts w:ascii="Georgia" w:hAnsi="Georgia"/>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5278BD5E" w14:textId="77777777" w:rsidR="002C1A21" w:rsidRPr="004C3CE5" w:rsidRDefault="002C1A21" w:rsidP="004C3CE5">
      <w:pPr>
        <w:pStyle w:val="Nvel11"/>
        <w:numPr>
          <w:ilvl w:val="0"/>
          <w:numId w:val="0"/>
        </w:numPr>
        <w:tabs>
          <w:tab w:val="left" w:pos="7513"/>
        </w:tabs>
        <w:contextualSpacing/>
        <w:rPr>
          <w:rFonts w:ascii="Georgia" w:hAnsi="Georgia"/>
          <w:lang w:val="pt-PT"/>
        </w:rPr>
      </w:pPr>
    </w:p>
    <w:p w14:paraId="7D0249CE" w14:textId="77777777" w:rsidR="00EC13A4" w:rsidRPr="004C3CE5" w:rsidRDefault="00EC13A4" w:rsidP="004C3CE5">
      <w:pPr>
        <w:pStyle w:val="Nvel1"/>
        <w:tabs>
          <w:tab w:val="left" w:pos="7513"/>
        </w:tabs>
        <w:contextualSpacing/>
        <w:rPr>
          <w:rFonts w:ascii="Georgia" w:hAnsi="Georgia"/>
          <w:smallCaps/>
          <w:color w:val="000000"/>
        </w:rPr>
      </w:pPr>
      <w:r w:rsidRPr="004C3CE5">
        <w:rPr>
          <w:rFonts w:ascii="Georgia" w:hAnsi="Georgia"/>
          <w:smallCaps/>
          <w:color w:val="000000"/>
        </w:rPr>
        <w:t>DISPOSIÇÕES GERAIS</w:t>
      </w:r>
    </w:p>
    <w:p w14:paraId="5BD65F9E" w14:textId="77777777" w:rsidR="00EC13A4" w:rsidRPr="004C3CE5" w:rsidRDefault="00EC13A4" w:rsidP="004C3CE5">
      <w:pPr>
        <w:pStyle w:val="Nvel11"/>
        <w:numPr>
          <w:ilvl w:val="0"/>
          <w:numId w:val="0"/>
        </w:numPr>
        <w:tabs>
          <w:tab w:val="left" w:pos="7513"/>
        </w:tabs>
        <w:contextualSpacing/>
        <w:rPr>
          <w:rFonts w:ascii="Georgia" w:hAnsi="Georgia"/>
          <w:lang w:val="pt-PT"/>
        </w:rPr>
      </w:pPr>
    </w:p>
    <w:p w14:paraId="571AB8C1" w14:textId="1C59CEE2" w:rsidR="00162BF0" w:rsidRPr="004C3CE5" w:rsidRDefault="00162BF0" w:rsidP="004C3CE5">
      <w:pPr>
        <w:pStyle w:val="Nvel11"/>
        <w:tabs>
          <w:tab w:val="left" w:pos="7513"/>
        </w:tabs>
        <w:contextualSpacing/>
        <w:rPr>
          <w:rFonts w:ascii="Georgia" w:hAnsi="Georgia"/>
          <w:lang w:val="pt-PT"/>
        </w:rPr>
      </w:pPr>
      <w:r w:rsidRPr="004C3CE5">
        <w:rPr>
          <w:rFonts w:ascii="Georgia" w:hAnsi="Georgia" w:cs="Arial"/>
          <w:lang w:val="pt-BR"/>
        </w:rPr>
        <w:t xml:space="preserve">As Partes e </w:t>
      </w:r>
      <w:r w:rsidR="00965B5E" w:rsidRPr="004C3CE5">
        <w:rPr>
          <w:rFonts w:ascii="Georgia" w:hAnsi="Georgia" w:cs="Arial"/>
          <w:lang w:val="pt-BR"/>
        </w:rPr>
        <w:t>a</w:t>
      </w:r>
      <w:r w:rsidRPr="004C3CE5">
        <w:rPr>
          <w:rFonts w:ascii="Georgia" w:hAnsi="Georgia" w:cs="Arial"/>
          <w:lang w:val="pt-BR"/>
        </w:rPr>
        <w:t xml:space="preserve"> </w:t>
      </w:r>
      <w:r w:rsidR="00965B5E" w:rsidRPr="004C3CE5">
        <w:rPr>
          <w:rFonts w:ascii="Georgia" w:hAnsi="Georgia" w:cs="Arial"/>
          <w:lang w:val="pt-BR"/>
        </w:rPr>
        <w:t>Emissora</w:t>
      </w:r>
      <w:r w:rsidRPr="004C3CE5">
        <w:rPr>
          <w:rFonts w:ascii="Georgia" w:hAnsi="Georgia" w:cs="Arial"/>
          <w:lang w:val="pt-BR"/>
        </w:rPr>
        <w:t xml:space="preserve"> celebram o presente Contrato em caráter irrevogável e irretratável, obrigando-se ao seu fiel, pontual e integral cumprimento por si e por seus sucessores, a qualquer título.</w:t>
      </w:r>
    </w:p>
    <w:p w14:paraId="1614A149" w14:textId="77777777" w:rsidR="00162BF0" w:rsidRPr="004C3CE5" w:rsidRDefault="00162BF0" w:rsidP="004C3CE5">
      <w:pPr>
        <w:pStyle w:val="Nvel11"/>
        <w:numPr>
          <w:ilvl w:val="0"/>
          <w:numId w:val="0"/>
        </w:numPr>
        <w:tabs>
          <w:tab w:val="left" w:pos="7513"/>
        </w:tabs>
        <w:contextualSpacing/>
        <w:rPr>
          <w:rFonts w:ascii="Georgia" w:hAnsi="Georgia"/>
          <w:lang w:val="pt-PT"/>
        </w:rPr>
      </w:pPr>
    </w:p>
    <w:p w14:paraId="1C6AD64E" w14:textId="282C136B" w:rsidR="00162BF0" w:rsidRPr="004C3CE5" w:rsidRDefault="00162BF0" w:rsidP="004C3CE5">
      <w:pPr>
        <w:pStyle w:val="Nvel11"/>
        <w:tabs>
          <w:tab w:val="left" w:pos="7513"/>
        </w:tabs>
        <w:contextualSpacing/>
        <w:rPr>
          <w:rFonts w:ascii="Georgia" w:hAnsi="Georgia"/>
          <w:lang w:val="pt-PT"/>
        </w:rPr>
      </w:pPr>
      <w:r w:rsidRPr="004C3CE5">
        <w:rPr>
          <w:rFonts w:ascii="Georgia" w:hAnsi="Georgia"/>
          <w:bCs/>
          <w:lang w:val="pt-BR"/>
        </w:rPr>
        <w:t>Toda e qualquer modificação, alteração ou aditamento ao presente Contrato</w:t>
      </w:r>
      <w:r w:rsidR="00DC1F2F" w:rsidRPr="004C3CE5">
        <w:rPr>
          <w:rFonts w:ascii="Georgia" w:hAnsi="Georgia"/>
          <w:lang w:val="pt-BR"/>
        </w:rPr>
        <w:t xml:space="preserve"> </w:t>
      </w:r>
      <w:r w:rsidRPr="004C3CE5">
        <w:rPr>
          <w:rFonts w:ascii="Georgia" w:hAnsi="Georgia"/>
          <w:bCs/>
          <w:lang w:val="pt-BR"/>
        </w:rPr>
        <w:t xml:space="preserve">somente será válido e eficaz se feito por meio de instrumento escrito, assinado pelas Partes </w:t>
      </w:r>
      <w:r w:rsidRPr="004C3CE5">
        <w:rPr>
          <w:rFonts w:ascii="Georgia" w:hAnsi="Georgia" w:cs="Arial"/>
          <w:lang w:val="pt-BR"/>
        </w:rPr>
        <w:t>e pel</w:t>
      </w:r>
      <w:r w:rsidR="00965B5E" w:rsidRPr="004C3CE5">
        <w:rPr>
          <w:rFonts w:ascii="Georgia" w:hAnsi="Georgia" w:cs="Arial"/>
          <w:lang w:val="pt-BR"/>
        </w:rPr>
        <w:t>a</w:t>
      </w:r>
      <w:r w:rsidRPr="004C3CE5">
        <w:rPr>
          <w:rFonts w:ascii="Georgia" w:hAnsi="Georgia" w:cs="Arial"/>
          <w:lang w:val="pt-BR"/>
        </w:rPr>
        <w:t xml:space="preserve"> </w:t>
      </w:r>
      <w:r w:rsidR="00965B5E" w:rsidRPr="004C3CE5">
        <w:rPr>
          <w:rFonts w:ascii="Georgia" w:hAnsi="Georgia" w:cs="Arial"/>
          <w:lang w:val="pt-BR"/>
        </w:rPr>
        <w:t>Emissora</w:t>
      </w:r>
      <w:r w:rsidRPr="004C3CE5">
        <w:rPr>
          <w:rFonts w:ascii="Georgia" w:hAnsi="Georgia" w:cs="Arial"/>
          <w:lang w:val="pt-BR"/>
        </w:rPr>
        <w:t>.</w:t>
      </w:r>
    </w:p>
    <w:p w14:paraId="6B7D3B86" w14:textId="77777777" w:rsidR="00162BF0" w:rsidRPr="004C3CE5" w:rsidRDefault="00162BF0" w:rsidP="004C3CE5">
      <w:pPr>
        <w:tabs>
          <w:tab w:val="left" w:pos="7513"/>
        </w:tabs>
        <w:spacing w:line="288" w:lineRule="auto"/>
        <w:rPr>
          <w:rFonts w:ascii="Georgia" w:hAnsi="Georgia"/>
          <w:sz w:val="22"/>
          <w:szCs w:val="22"/>
          <w:lang w:val="pt-PT"/>
        </w:rPr>
      </w:pPr>
    </w:p>
    <w:p w14:paraId="4A1F0CEF" w14:textId="7F10A594" w:rsidR="00EC13A4" w:rsidRPr="004C3CE5" w:rsidRDefault="00162BF0" w:rsidP="004C3CE5">
      <w:pPr>
        <w:pStyle w:val="Nvel11"/>
        <w:tabs>
          <w:tab w:val="left" w:pos="7513"/>
        </w:tabs>
        <w:contextualSpacing/>
        <w:rPr>
          <w:rFonts w:ascii="Georgia" w:hAnsi="Georgia"/>
          <w:lang w:val="pt-PT"/>
        </w:rPr>
      </w:pPr>
      <w:r w:rsidRPr="004C3CE5">
        <w:rPr>
          <w:rFonts w:ascii="Georgia" w:hAnsi="Georgia" w:cs="Arial"/>
          <w:lang w:val="pt-BR"/>
        </w:rPr>
        <w:t xml:space="preserve">As </w:t>
      </w:r>
      <w:r w:rsidRPr="004C3CE5">
        <w:rPr>
          <w:rFonts w:ascii="Georgia" w:hAnsi="Georgia" w:cs="CG Times (W1)"/>
          <w:bCs/>
          <w:lang w:val="pt-BR"/>
        </w:rPr>
        <w:t>palavras</w:t>
      </w:r>
      <w:r w:rsidRPr="004C3CE5">
        <w:rPr>
          <w:rFonts w:ascii="Georgia" w:hAnsi="Georgia" w:cs="Arial"/>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4C3CE5">
        <w:rPr>
          <w:rFonts w:ascii="Georgia" w:hAnsi="Georgia"/>
          <w:bCs/>
          <w:lang w:val="pt-BR"/>
        </w:rPr>
        <w:t>direitos</w:t>
      </w:r>
      <w:r w:rsidRPr="004C3CE5">
        <w:rPr>
          <w:rFonts w:ascii="Georgia" w:hAnsi="Georgia" w:cs="Arial"/>
          <w:lang w:val="pt-BR"/>
        </w:rPr>
        <w:t xml:space="preserve"> e obrigações assumidos pelas Partes ou pel</w:t>
      </w:r>
      <w:r w:rsidR="00965B5E" w:rsidRPr="004C3CE5">
        <w:rPr>
          <w:rFonts w:ascii="Georgia" w:hAnsi="Georgia" w:cs="Arial"/>
          <w:lang w:val="pt-BR"/>
        </w:rPr>
        <w:t>a</w:t>
      </w:r>
      <w:r w:rsidRPr="004C3CE5">
        <w:rPr>
          <w:rFonts w:ascii="Georgia" w:hAnsi="Georgia" w:cs="Arial"/>
          <w:lang w:val="pt-BR"/>
        </w:rPr>
        <w:t xml:space="preserve"> </w:t>
      </w:r>
      <w:r w:rsidR="00965B5E" w:rsidRPr="004C3CE5">
        <w:rPr>
          <w:rFonts w:ascii="Georgia" w:hAnsi="Georgia" w:cs="Arial"/>
          <w:lang w:val="pt-BR"/>
        </w:rPr>
        <w:t>Emissora</w:t>
      </w:r>
      <w:r w:rsidRPr="004C3CE5">
        <w:rPr>
          <w:rFonts w:ascii="Georgia" w:hAnsi="Georgia" w:cs="Arial"/>
          <w:lang w:val="pt-BR"/>
        </w:rPr>
        <w:t>, sejam utilizados para identificar a prática de quaisquer atos, deverão ser compreendidos e interpretados em consonância com o conceito consagrado pelos usos e costumes do mercado de capitais local.</w:t>
      </w:r>
    </w:p>
    <w:p w14:paraId="3B29F93D" w14:textId="77777777" w:rsidR="00D33D3E" w:rsidRPr="004C3CE5" w:rsidRDefault="00D33D3E" w:rsidP="004C3CE5">
      <w:pPr>
        <w:pStyle w:val="Nvel11"/>
        <w:numPr>
          <w:ilvl w:val="0"/>
          <w:numId w:val="0"/>
        </w:numPr>
        <w:tabs>
          <w:tab w:val="left" w:pos="7513"/>
        </w:tabs>
        <w:rPr>
          <w:rFonts w:ascii="Georgia" w:hAnsi="Georgia"/>
          <w:color w:val="000000"/>
          <w:lang w:val="pt-BR"/>
        </w:rPr>
      </w:pPr>
      <w:bookmarkStart w:id="48" w:name="_DV_M97"/>
      <w:bookmarkStart w:id="49" w:name="_DV_M98"/>
      <w:bookmarkStart w:id="50" w:name="_DV_M99"/>
      <w:bookmarkEnd w:id="48"/>
      <w:bookmarkEnd w:id="49"/>
      <w:bookmarkEnd w:id="50"/>
    </w:p>
    <w:p w14:paraId="5ED92B9A" w14:textId="4925FEC0" w:rsidR="00162BF0" w:rsidRPr="004C3CE5" w:rsidRDefault="00162BF0" w:rsidP="004C3CE5">
      <w:pPr>
        <w:pStyle w:val="Nvel11"/>
        <w:tabs>
          <w:tab w:val="left" w:pos="7513"/>
        </w:tabs>
        <w:rPr>
          <w:rFonts w:ascii="Georgia" w:hAnsi="Georgia"/>
          <w:color w:val="000000"/>
          <w:lang w:val="pt-BR"/>
        </w:rPr>
      </w:pPr>
      <w:r w:rsidRPr="004C3CE5">
        <w:rPr>
          <w:rFonts w:ascii="Georgia" w:hAnsi="Georgia" w:cs="Arial"/>
          <w:lang w:val="pt-BR"/>
        </w:rPr>
        <w:t>Não se presume a renúncia a qualquer dos direitos decorrentes do presente Contrato</w:t>
      </w:r>
      <w:r w:rsidR="00DC1F2F" w:rsidRPr="004C3CE5">
        <w:rPr>
          <w:rFonts w:ascii="Georgia" w:hAnsi="Georgia"/>
          <w:lang w:val="pt-BR"/>
        </w:rPr>
        <w:t xml:space="preserve">. Dessa forma, nenhum atraso, omissão ou liberalidade no exercício de qualquer direito, faculdade ou remédio que caiba a qualquer Parte </w:t>
      </w:r>
      <w:r w:rsidR="008C01F0" w:rsidRPr="004C3CE5">
        <w:rPr>
          <w:rFonts w:ascii="Georgia" w:hAnsi="Georgia"/>
          <w:lang w:val="pt-BR"/>
        </w:rPr>
        <w:t xml:space="preserve">ou à Emissora </w:t>
      </w:r>
      <w:r w:rsidR="00DC1F2F" w:rsidRPr="004C3CE5">
        <w:rPr>
          <w:rFonts w:ascii="Georgia" w:hAnsi="Georgia"/>
          <w:lang w:val="pt-BR"/>
        </w:rPr>
        <w:t>em razão de qualquer inadimplemento da outra Parte ou d</w:t>
      </w:r>
      <w:r w:rsidR="00965B5E" w:rsidRPr="004C3CE5">
        <w:rPr>
          <w:rFonts w:ascii="Georgia" w:hAnsi="Georgia"/>
          <w:lang w:val="pt-BR"/>
        </w:rPr>
        <w:t>a</w:t>
      </w:r>
      <w:r w:rsidR="00DC1F2F" w:rsidRPr="004C3CE5">
        <w:rPr>
          <w:rFonts w:ascii="Georgia" w:hAnsi="Georgia"/>
          <w:lang w:val="pt-BR"/>
        </w:rPr>
        <w:t xml:space="preserve"> </w:t>
      </w:r>
      <w:r w:rsidR="00965B5E" w:rsidRPr="004C3CE5">
        <w:rPr>
          <w:rFonts w:ascii="Georgia" w:hAnsi="Georgia" w:cs="Arial"/>
          <w:lang w:val="pt-BR"/>
        </w:rPr>
        <w:t>Emissora</w:t>
      </w:r>
      <w:r w:rsidR="00DC1F2F" w:rsidRPr="004C3CE5">
        <w:rPr>
          <w:rFonts w:ascii="Georgia" w:hAnsi="Georgia"/>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ou pel</w:t>
      </w:r>
      <w:r w:rsidR="00965B5E" w:rsidRPr="004C3CE5">
        <w:rPr>
          <w:rFonts w:ascii="Georgia" w:hAnsi="Georgia"/>
          <w:lang w:val="pt-BR"/>
        </w:rPr>
        <w:t>a</w:t>
      </w:r>
      <w:r w:rsidR="00DC1F2F" w:rsidRPr="004C3CE5">
        <w:rPr>
          <w:rFonts w:ascii="Georgia" w:hAnsi="Georgia"/>
          <w:lang w:val="pt-BR"/>
        </w:rPr>
        <w:t xml:space="preserve"> </w:t>
      </w:r>
      <w:r w:rsidR="00965B5E" w:rsidRPr="004C3CE5">
        <w:rPr>
          <w:rFonts w:ascii="Georgia" w:hAnsi="Georgia" w:cs="Arial"/>
          <w:lang w:val="pt-BR"/>
        </w:rPr>
        <w:t>Emissora</w:t>
      </w:r>
      <w:r w:rsidR="00DC1F2F" w:rsidRPr="004C3CE5">
        <w:rPr>
          <w:rFonts w:ascii="Georgia" w:hAnsi="Georgia"/>
          <w:lang w:val="pt-BR"/>
        </w:rPr>
        <w:t xml:space="preserve"> neste Contrato, ou precedente no tocante a qualquer outro inadimplemento ou atraso.</w:t>
      </w:r>
    </w:p>
    <w:p w14:paraId="32C3DD5C" w14:textId="77777777" w:rsidR="00162BF0" w:rsidRPr="004C3CE5" w:rsidRDefault="00162BF0" w:rsidP="004C3CE5">
      <w:pPr>
        <w:tabs>
          <w:tab w:val="left" w:pos="7513"/>
        </w:tabs>
        <w:spacing w:line="288" w:lineRule="auto"/>
        <w:rPr>
          <w:rFonts w:ascii="Georgia" w:hAnsi="Georgia"/>
          <w:sz w:val="22"/>
          <w:szCs w:val="22"/>
        </w:rPr>
      </w:pPr>
    </w:p>
    <w:p w14:paraId="4D676AB1" w14:textId="7AD86907" w:rsidR="00162BF0" w:rsidRPr="004C3CE5" w:rsidRDefault="00162BF0" w:rsidP="004C3CE5">
      <w:pPr>
        <w:pStyle w:val="Nvel11"/>
        <w:tabs>
          <w:tab w:val="left" w:pos="7513"/>
        </w:tabs>
        <w:contextualSpacing/>
        <w:rPr>
          <w:rFonts w:ascii="Georgia" w:hAnsi="Georgia"/>
          <w:color w:val="000000"/>
          <w:lang w:val="pt-BR"/>
        </w:rPr>
      </w:pPr>
      <w:r w:rsidRPr="004C3CE5">
        <w:rPr>
          <w:rFonts w:ascii="Georgia" w:hAnsi="Georgia" w:cs="Arial"/>
          <w:lang w:val="pt-BR"/>
        </w:rPr>
        <w:t>A invalidação ou nulidade, no todo ou em parte, de quaisquer das cláusulas deste Contrato não afetará as demais, que permanecerão sempre válidas e eficazes até o cumprimento, pelas Partes e pel</w:t>
      </w:r>
      <w:r w:rsidR="00965B5E" w:rsidRPr="004C3CE5">
        <w:rPr>
          <w:rFonts w:ascii="Georgia" w:hAnsi="Georgia" w:cs="Arial"/>
          <w:lang w:val="pt-BR"/>
        </w:rPr>
        <w:t>a</w:t>
      </w:r>
      <w:r w:rsidRPr="004C3CE5">
        <w:rPr>
          <w:rFonts w:ascii="Georgia" w:hAnsi="Georgia" w:cs="Arial"/>
          <w:lang w:val="pt-BR"/>
        </w:rPr>
        <w:t xml:space="preserve"> </w:t>
      </w:r>
      <w:r w:rsidR="00965B5E" w:rsidRPr="004C3CE5">
        <w:rPr>
          <w:rFonts w:ascii="Georgia" w:hAnsi="Georgia" w:cs="Arial"/>
          <w:lang w:val="pt-BR"/>
        </w:rPr>
        <w:t>Emissora</w:t>
      </w:r>
      <w:r w:rsidRPr="004C3CE5">
        <w:rPr>
          <w:rFonts w:ascii="Georgia" w:hAnsi="Georgia" w:cs="Arial"/>
          <w:lang w:val="pt-BR"/>
        </w:rPr>
        <w:t xml:space="preserve">, de todas as suas obrigações aqui previstas. Ocorrendo a declaração de invalidação ou nulidade de qualquer cláusula do presente Contrato, as Partes e </w:t>
      </w:r>
      <w:r w:rsidR="00965B5E" w:rsidRPr="004C3CE5">
        <w:rPr>
          <w:rFonts w:ascii="Georgia" w:hAnsi="Georgia" w:cs="Arial"/>
          <w:lang w:val="pt-BR"/>
        </w:rPr>
        <w:t>a</w:t>
      </w:r>
      <w:r w:rsidRPr="004C3CE5">
        <w:rPr>
          <w:rFonts w:ascii="Georgia" w:hAnsi="Georgia" w:cs="Arial"/>
          <w:lang w:val="pt-BR"/>
        </w:rPr>
        <w:t xml:space="preserve"> </w:t>
      </w:r>
      <w:r w:rsidR="00965B5E" w:rsidRPr="004C3CE5">
        <w:rPr>
          <w:rFonts w:ascii="Georgia" w:hAnsi="Georgia" w:cs="Arial"/>
          <w:lang w:val="pt-BR"/>
        </w:rPr>
        <w:t>Emissora</w:t>
      </w:r>
      <w:r w:rsidRPr="004C3CE5">
        <w:rPr>
          <w:rFonts w:ascii="Georgia" w:hAnsi="Georgia" w:cs="Arial"/>
          <w:lang w:val="pt-BR"/>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e d</w:t>
      </w:r>
      <w:r w:rsidR="00965B5E" w:rsidRPr="004C3CE5">
        <w:rPr>
          <w:rFonts w:ascii="Georgia" w:hAnsi="Georgia" w:cs="Arial"/>
          <w:lang w:val="pt-BR"/>
        </w:rPr>
        <w:t>a</w:t>
      </w:r>
      <w:r w:rsidRPr="004C3CE5">
        <w:rPr>
          <w:rFonts w:ascii="Georgia" w:hAnsi="Georgia" w:cs="Arial"/>
          <w:lang w:val="pt-BR"/>
        </w:rPr>
        <w:t xml:space="preserve"> </w:t>
      </w:r>
      <w:r w:rsidR="00965B5E" w:rsidRPr="004C3CE5">
        <w:rPr>
          <w:rFonts w:ascii="Georgia" w:hAnsi="Georgia" w:cs="Arial"/>
          <w:lang w:val="pt-BR"/>
        </w:rPr>
        <w:t>Emissora</w:t>
      </w:r>
      <w:r w:rsidRPr="004C3CE5">
        <w:rPr>
          <w:rFonts w:ascii="Georgia" w:hAnsi="Georgia" w:cs="Arial"/>
          <w:lang w:val="pt-BR"/>
        </w:rPr>
        <w:t xml:space="preserve"> quando da negociação da cláusula invalidada ou nula e o contexto em que se insere</w:t>
      </w:r>
      <w:r w:rsidRPr="004C3CE5">
        <w:rPr>
          <w:rFonts w:ascii="Georgia" w:hAnsi="Georgia"/>
          <w:lang w:val="pt-BR"/>
        </w:rPr>
        <w:t>.</w:t>
      </w:r>
    </w:p>
    <w:p w14:paraId="06D7C7F6" w14:textId="77777777" w:rsidR="00162BF0" w:rsidRPr="004C3CE5" w:rsidRDefault="00162BF0" w:rsidP="004C3CE5">
      <w:pPr>
        <w:tabs>
          <w:tab w:val="left" w:pos="7513"/>
        </w:tabs>
        <w:spacing w:line="288" w:lineRule="auto"/>
        <w:rPr>
          <w:rFonts w:ascii="Georgia" w:hAnsi="Georgia"/>
          <w:sz w:val="22"/>
          <w:szCs w:val="22"/>
        </w:rPr>
      </w:pPr>
    </w:p>
    <w:p w14:paraId="680CBDA4" w14:textId="11E087BA" w:rsidR="007C4072" w:rsidRPr="004C3CE5" w:rsidRDefault="00162BF0" w:rsidP="004C3CE5">
      <w:pPr>
        <w:pStyle w:val="Nvel11"/>
        <w:tabs>
          <w:tab w:val="left" w:pos="7513"/>
        </w:tabs>
        <w:contextualSpacing/>
        <w:rPr>
          <w:rFonts w:ascii="Georgia" w:hAnsi="Georgia"/>
          <w:color w:val="000000"/>
          <w:lang w:val="pt-BR"/>
        </w:rPr>
      </w:pPr>
      <w:r w:rsidRPr="004C3CE5">
        <w:rPr>
          <w:rFonts w:ascii="Georgia" w:hAnsi="Georgia"/>
          <w:color w:val="000000"/>
          <w:lang w:val="pt-BR"/>
        </w:rPr>
        <w:t>O presente Contrato</w:t>
      </w:r>
      <w:r w:rsidR="00596EB6" w:rsidRPr="004C3CE5">
        <w:rPr>
          <w:rFonts w:ascii="Georgia" w:hAnsi="Georgia"/>
          <w:lang w:val="pt-BR"/>
        </w:rPr>
        <w:t xml:space="preserve"> </w:t>
      </w:r>
      <w:r w:rsidRPr="004C3CE5">
        <w:rPr>
          <w:rFonts w:ascii="Georgia" w:hAnsi="Georgia"/>
          <w:color w:val="000000"/>
          <w:lang w:val="pt-BR"/>
        </w:rPr>
        <w:t xml:space="preserve">constitui o único e integral acordo entre as Partes </w:t>
      </w:r>
      <w:r w:rsidRPr="004C3CE5">
        <w:rPr>
          <w:rFonts w:ascii="Georgia" w:hAnsi="Georgia" w:cs="Arial"/>
          <w:lang w:val="pt-BR"/>
        </w:rPr>
        <w:t xml:space="preserve">e </w:t>
      </w:r>
      <w:r w:rsidR="00965B5E" w:rsidRPr="004C3CE5">
        <w:rPr>
          <w:rFonts w:ascii="Georgia" w:hAnsi="Georgia" w:cs="Arial"/>
          <w:lang w:val="pt-BR"/>
        </w:rPr>
        <w:t>a</w:t>
      </w:r>
      <w:r w:rsidRPr="004C3CE5">
        <w:rPr>
          <w:rFonts w:ascii="Georgia" w:hAnsi="Georgia" w:cs="Arial"/>
          <w:lang w:val="pt-BR"/>
        </w:rPr>
        <w:t xml:space="preserve"> </w:t>
      </w:r>
      <w:r w:rsidR="00965B5E" w:rsidRPr="004C3CE5">
        <w:rPr>
          <w:rFonts w:ascii="Georgia" w:hAnsi="Georgia" w:cs="Arial"/>
          <w:lang w:val="pt-BR"/>
        </w:rPr>
        <w:t>Emissora</w:t>
      </w:r>
      <w:r w:rsidRPr="004C3CE5">
        <w:rPr>
          <w:rFonts w:ascii="Georgia" w:hAnsi="Georgia" w:cs="Arial"/>
          <w:lang w:val="pt-BR"/>
        </w:rPr>
        <w:t xml:space="preserve"> </w:t>
      </w:r>
      <w:r w:rsidRPr="004C3CE5">
        <w:rPr>
          <w:rFonts w:ascii="Georgia" w:hAnsi="Georgia"/>
          <w:color w:val="000000"/>
          <w:lang w:val="pt-BR"/>
        </w:rPr>
        <w:t>com relação ao presente negócio, substituindo todos os outros documentos, cartas, memorandos ou propostas anteriores à presente data.</w:t>
      </w:r>
    </w:p>
    <w:p w14:paraId="231C30A8" w14:textId="77777777" w:rsidR="007C4072" w:rsidRPr="004C3CE5" w:rsidRDefault="007C4072" w:rsidP="004C3CE5">
      <w:pPr>
        <w:tabs>
          <w:tab w:val="left" w:pos="7513"/>
        </w:tabs>
        <w:spacing w:line="288" w:lineRule="auto"/>
        <w:rPr>
          <w:rFonts w:ascii="Georgia" w:hAnsi="Georgia"/>
          <w:sz w:val="22"/>
          <w:szCs w:val="22"/>
        </w:rPr>
      </w:pPr>
    </w:p>
    <w:p w14:paraId="5F5041A9" w14:textId="039EAF07" w:rsidR="007C4072" w:rsidRPr="004C3CE5" w:rsidRDefault="007C4072" w:rsidP="004C3CE5">
      <w:pPr>
        <w:pStyle w:val="Nvel11"/>
        <w:tabs>
          <w:tab w:val="left" w:pos="7513"/>
        </w:tabs>
        <w:contextualSpacing/>
        <w:rPr>
          <w:rFonts w:ascii="Georgia" w:hAnsi="Georgia"/>
          <w:color w:val="000000"/>
          <w:lang w:val="pt-BR"/>
        </w:rPr>
      </w:pPr>
      <w:r w:rsidRPr="004C3CE5">
        <w:rPr>
          <w:rFonts w:ascii="Georgia" w:hAnsi="Georgia"/>
          <w:color w:val="000000"/>
          <w:lang w:val="pt-BR"/>
        </w:rPr>
        <w:t xml:space="preserve">As Partes </w:t>
      </w:r>
      <w:r w:rsidRPr="004C3CE5">
        <w:rPr>
          <w:rFonts w:ascii="Georgia" w:hAnsi="Georgia" w:cs="Arial"/>
          <w:lang w:val="pt-BR"/>
        </w:rPr>
        <w:t xml:space="preserve">e </w:t>
      </w:r>
      <w:r w:rsidR="00965B5E" w:rsidRPr="004C3CE5">
        <w:rPr>
          <w:rFonts w:ascii="Georgia" w:hAnsi="Georgia" w:cs="Arial"/>
          <w:lang w:val="pt-BR"/>
        </w:rPr>
        <w:t>a</w:t>
      </w:r>
      <w:r w:rsidRPr="004C3CE5">
        <w:rPr>
          <w:rFonts w:ascii="Georgia" w:hAnsi="Georgia" w:cs="Arial"/>
          <w:lang w:val="pt-BR"/>
        </w:rPr>
        <w:t xml:space="preserve"> </w:t>
      </w:r>
      <w:r w:rsidR="00965B5E" w:rsidRPr="004C3CE5">
        <w:rPr>
          <w:rFonts w:ascii="Georgia" w:hAnsi="Georgia" w:cs="Arial"/>
          <w:lang w:val="pt-BR"/>
        </w:rPr>
        <w:t>Emissora</w:t>
      </w:r>
      <w:r w:rsidRPr="004C3CE5">
        <w:rPr>
          <w:rFonts w:ascii="Georgia" w:hAnsi="Georgia" w:cs="Arial"/>
          <w:lang w:val="pt-BR"/>
        </w:rPr>
        <w:t xml:space="preserve"> </w:t>
      </w:r>
      <w:r w:rsidRPr="004C3CE5">
        <w:rPr>
          <w:rFonts w:ascii="Georgia" w:hAnsi="Georgia"/>
          <w:color w:val="000000"/>
          <w:lang w:val="pt-BR"/>
        </w:rPr>
        <w:t>declaram que tiveram prévio conhecimento de todas as cláusulas e condições deste Contrato, concordando expressamente com todos os seus termos.</w:t>
      </w:r>
    </w:p>
    <w:p w14:paraId="38D4D959" w14:textId="77777777" w:rsidR="007C4072" w:rsidRPr="004C3CE5" w:rsidRDefault="007C4072" w:rsidP="004C3CE5">
      <w:pPr>
        <w:tabs>
          <w:tab w:val="left" w:pos="7513"/>
        </w:tabs>
        <w:spacing w:line="288" w:lineRule="auto"/>
        <w:rPr>
          <w:rFonts w:ascii="Georgia" w:hAnsi="Georgia"/>
          <w:sz w:val="22"/>
          <w:szCs w:val="22"/>
        </w:rPr>
      </w:pPr>
    </w:p>
    <w:p w14:paraId="474A3AB5" w14:textId="0A08F079" w:rsidR="007C4072" w:rsidRPr="004C3CE5" w:rsidRDefault="007C4072" w:rsidP="004C3CE5">
      <w:pPr>
        <w:pStyle w:val="Nvel11"/>
        <w:tabs>
          <w:tab w:val="left" w:pos="7513"/>
        </w:tabs>
        <w:contextualSpacing/>
        <w:rPr>
          <w:rFonts w:ascii="Georgia" w:hAnsi="Georgia"/>
          <w:color w:val="000000"/>
          <w:lang w:val="pt-BR"/>
        </w:rPr>
      </w:pPr>
      <w:r w:rsidRPr="004C3CE5">
        <w:rPr>
          <w:rFonts w:ascii="Georgia" w:hAnsi="Georgia" w:cs="Arial"/>
          <w:lang w:val="pt-BR"/>
        </w:rPr>
        <w:t xml:space="preserve">Fica, desde já, convencionado que as Partes e </w:t>
      </w:r>
      <w:r w:rsidR="00965B5E" w:rsidRPr="004C3CE5">
        <w:rPr>
          <w:rFonts w:ascii="Georgia" w:hAnsi="Georgia" w:cs="Arial"/>
          <w:lang w:val="pt-BR"/>
        </w:rPr>
        <w:t>a</w:t>
      </w:r>
      <w:r w:rsidRPr="004C3CE5">
        <w:rPr>
          <w:rFonts w:ascii="Georgia" w:hAnsi="Georgia" w:cs="Arial"/>
          <w:lang w:val="pt-BR"/>
        </w:rPr>
        <w:t xml:space="preserve"> </w:t>
      </w:r>
      <w:r w:rsidR="00965B5E" w:rsidRPr="004C3CE5">
        <w:rPr>
          <w:rFonts w:ascii="Georgia" w:hAnsi="Georgia" w:cs="Arial"/>
          <w:lang w:val="pt-BR"/>
        </w:rPr>
        <w:t>Emissora</w:t>
      </w:r>
      <w:r w:rsidRPr="004C3CE5">
        <w:rPr>
          <w:rFonts w:ascii="Georgia" w:hAnsi="Georgia" w:cs="Arial"/>
          <w:lang w:val="pt-BR"/>
        </w:rPr>
        <w:t xml:space="preserve"> não poderão ceder, gravar ou transigir com sua posição contratual ou quaisquer de seus direitos, deveres e obrigações assumidos neste Contrato, ressalvado o disposto no item </w:t>
      </w:r>
      <w:r w:rsidRPr="004C3CE5">
        <w:rPr>
          <w:rFonts w:ascii="Georgia" w:hAnsi="Georgia" w:cs="Arial"/>
        </w:rPr>
        <w:fldChar w:fldCharType="begin"/>
      </w:r>
      <w:r w:rsidRPr="004C3CE5">
        <w:rPr>
          <w:rFonts w:ascii="Georgia" w:hAnsi="Georgia" w:cs="Arial"/>
          <w:lang w:val="pt-BR"/>
        </w:rPr>
        <w:instrText xml:space="preserve"> REF _Ref469960546 \r \h </w:instrText>
      </w:r>
      <w:r w:rsidR="0017539F" w:rsidRPr="004C3CE5">
        <w:rPr>
          <w:rFonts w:ascii="Georgia" w:hAnsi="Georgia" w:cs="Arial"/>
          <w:lang w:val="pt-BR"/>
        </w:rPr>
        <w:instrText xml:space="preserve"> \* MERGEFORMAT </w:instrText>
      </w:r>
      <w:r w:rsidRPr="004C3CE5">
        <w:rPr>
          <w:rFonts w:ascii="Georgia" w:hAnsi="Georgia" w:cs="Arial"/>
        </w:rPr>
      </w:r>
      <w:r w:rsidRPr="004C3CE5">
        <w:rPr>
          <w:rFonts w:ascii="Georgia" w:hAnsi="Georgia" w:cs="Arial"/>
        </w:rPr>
        <w:fldChar w:fldCharType="separate"/>
      </w:r>
      <w:r w:rsidR="007168E7">
        <w:rPr>
          <w:rFonts w:ascii="Georgia" w:hAnsi="Georgia" w:cs="Arial"/>
          <w:lang w:val="pt-BR"/>
        </w:rPr>
        <w:t>7.8.1</w:t>
      </w:r>
      <w:r w:rsidRPr="004C3CE5">
        <w:rPr>
          <w:rFonts w:ascii="Georgia" w:hAnsi="Georgia" w:cs="Arial"/>
        </w:rPr>
        <w:fldChar w:fldCharType="end"/>
      </w:r>
      <w:r w:rsidRPr="004C3CE5">
        <w:rPr>
          <w:rFonts w:ascii="Georgia" w:hAnsi="Georgia" w:cs="Arial"/>
          <w:lang w:val="pt-BR"/>
        </w:rPr>
        <w:t xml:space="preserve"> a seguir.</w:t>
      </w:r>
    </w:p>
    <w:p w14:paraId="728225DB" w14:textId="77777777" w:rsidR="007C4072" w:rsidRPr="004C3CE5" w:rsidRDefault="007C4072" w:rsidP="004C3CE5">
      <w:pPr>
        <w:pStyle w:val="PargrafodaLista"/>
        <w:tabs>
          <w:tab w:val="left" w:pos="7513"/>
        </w:tabs>
        <w:spacing w:line="288" w:lineRule="auto"/>
        <w:rPr>
          <w:rFonts w:ascii="Georgia" w:hAnsi="Georgia"/>
          <w:sz w:val="22"/>
          <w:szCs w:val="22"/>
        </w:rPr>
      </w:pPr>
    </w:p>
    <w:p w14:paraId="492C83D5" w14:textId="2173626D" w:rsidR="00EC13A4" w:rsidRPr="004C3CE5" w:rsidRDefault="007C4072" w:rsidP="004C3CE5">
      <w:pPr>
        <w:pStyle w:val="Nvel111"/>
        <w:tabs>
          <w:tab w:val="left" w:pos="7513"/>
        </w:tabs>
        <w:rPr>
          <w:rFonts w:ascii="Georgia" w:hAnsi="Georgia"/>
          <w:color w:val="000000"/>
          <w:lang w:val="pt-BR"/>
        </w:rPr>
      </w:pPr>
      <w:bookmarkStart w:id="51" w:name="_Ref469960546"/>
      <w:r w:rsidRPr="004C3CE5">
        <w:rPr>
          <w:rFonts w:ascii="Georgia" w:hAnsi="Georgia"/>
          <w:color w:val="000000"/>
          <w:lang w:val="pt-BR"/>
        </w:rPr>
        <w:t xml:space="preserve">Fica assegurado ao Agente Fiduciário, </w:t>
      </w:r>
      <w:r w:rsidRPr="004C3CE5">
        <w:rPr>
          <w:rFonts w:ascii="Georgia" w:hAnsi="Georgia" w:cs="Arial"/>
          <w:lang w:val="pt-BR"/>
        </w:rPr>
        <w:t>exclusivamente na hipótese de sua substituição</w:t>
      </w:r>
      <w:r w:rsidR="0026740B">
        <w:rPr>
          <w:rFonts w:ascii="Georgia" w:hAnsi="Georgia" w:cs="Arial"/>
          <w:lang w:val="pt-BR"/>
        </w:rPr>
        <w:t>,</w:t>
      </w:r>
      <w:r w:rsidRPr="004C3CE5">
        <w:rPr>
          <w:rFonts w:ascii="Georgia" w:hAnsi="Georgia" w:cs="Arial"/>
          <w:lang w:val="pt-BR"/>
        </w:rPr>
        <w:t xml:space="preserve"> nos termos da Escritura,</w:t>
      </w:r>
      <w:r w:rsidRPr="004C3CE5">
        <w:rPr>
          <w:rFonts w:ascii="Georgia" w:hAnsi="Georgia"/>
          <w:color w:val="000000"/>
          <w:lang w:val="pt-BR"/>
        </w:rPr>
        <w:t xml:space="preserve"> o direito de, a qualquer tempo, ceder ou transferir</w:t>
      </w:r>
      <w:r w:rsidR="00263F47" w:rsidRPr="004C3CE5">
        <w:rPr>
          <w:rFonts w:ascii="Georgia" w:hAnsi="Georgia"/>
          <w:color w:val="000000"/>
          <w:lang w:val="pt-BR"/>
        </w:rPr>
        <w:t xml:space="preserve"> totalmente a</w:t>
      </w:r>
      <w:r w:rsidRPr="004C3CE5">
        <w:rPr>
          <w:rFonts w:ascii="Georgia" w:hAnsi="Georgia"/>
          <w:color w:val="000000"/>
          <w:lang w:val="pt-BR"/>
        </w:rPr>
        <w:t xml:space="preserve"> </w:t>
      </w:r>
      <w:r w:rsidRPr="004C3CE5">
        <w:rPr>
          <w:rFonts w:ascii="Georgia" w:hAnsi="Georgia" w:cs="Arial"/>
          <w:lang w:val="pt-BR"/>
        </w:rPr>
        <w:t xml:space="preserve">sua posição contratual ou </w:t>
      </w:r>
      <w:r w:rsidR="00263F47" w:rsidRPr="004C3CE5">
        <w:rPr>
          <w:rFonts w:ascii="Georgia" w:hAnsi="Georgia" w:cs="Arial"/>
          <w:lang w:val="pt-BR"/>
        </w:rPr>
        <w:t>os</w:t>
      </w:r>
      <w:r w:rsidRPr="004C3CE5">
        <w:rPr>
          <w:rFonts w:ascii="Georgia" w:hAnsi="Georgia" w:cs="Arial"/>
          <w:lang w:val="pt-BR"/>
        </w:rPr>
        <w:t xml:space="preserve"> seus direitos, deveres e </w:t>
      </w:r>
      <w:r w:rsidRPr="004C3CE5">
        <w:rPr>
          <w:rFonts w:ascii="Georgia" w:hAnsi="Georgia" w:cs="Arial"/>
          <w:lang w:val="pt-BR"/>
        </w:rPr>
        <w:lastRenderedPageBreak/>
        <w:t>obrigações assumidos no presente Contrato, permanecendo plenamente em vigor todos os direitos, deveres e obrigações do Agente Fiduciário aqui previstos, bem como este Contrato, em todos os seus termos e condições, em relação aos seus eventuais sucessores, sem quaisquer modificações nas condições aqui acordadas.</w:t>
      </w:r>
      <w:bookmarkEnd w:id="51"/>
    </w:p>
    <w:p w14:paraId="4BCA5E17" w14:textId="77777777" w:rsidR="00EC13A4" w:rsidRPr="004C3CE5" w:rsidRDefault="00EC13A4" w:rsidP="004C3CE5">
      <w:pPr>
        <w:widowControl/>
        <w:tabs>
          <w:tab w:val="left" w:pos="7513"/>
        </w:tabs>
        <w:spacing w:line="288" w:lineRule="auto"/>
        <w:contextualSpacing/>
        <w:jc w:val="both"/>
        <w:rPr>
          <w:rFonts w:ascii="Georgia" w:hAnsi="Georgia"/>
          <w:color w:val="000000"/>
          <w:sz w:val="22"/>
          <w:szCs w:val="22"/>
        </w:rPr>
      </w:pPr>
    </w:p>
    <w:p w14:paraId="7EE751A1" w14:textId="2A52A18A" w:rsidR="007C4072" w:rsidRPr="004C3CE5" w:rsidRDefault="007C4072" w:rsidP="004C3CE5">
      <w:pPr>
        <w:pStyle w:val="Nvel11"/>
        <w:tabs>
          <w:tab w:val="left" w:pos="7513"/>
        </w:tabs>
        <w:contextualSpacing/>
        <w:rPr>
          <w:rFonts w:ascii="Georgia" w:hAnsi="Georgia"/>
          <w:color w:val="000000"/>
          <w:lang w:val="pt-BR"/>
        </w:rPr>
      </w:pPr>
      <w:bookmarkStart w:id="52" w:name="_DV_M100"/>
      <w:bookmarkStart w:id="53" w:name="_DV_M101"/>
      <w:bookmarkEnd w:id="52"/>
      <w:bookmarkEnd w:id="53"/>
      <w:r w:rsidRPr="004C3CE5">
        <w:rPr>
          <w:rFonts w:ascii="Georgia" w:hAnsi="Georgia"/>
          <w:color w:val="000000"/>
          <w:lang w:val="pt-BR"/>
        </w:rPr>
        <w:t xml:space="preserve">As Partes </w:t>
      </w:r>
      <w:r w:rsidRPr="004C3CE5">
        <w:rPr>
          <w:rFonts w:ascii="Georgia" w:hAnsi="Georgia" w:cs="Arial"/>
          <w:lang w:val="pt-BR"/>
        </w:rPr>
        <w:t xml:space="preserve">e </w:t>
      </w:r>
      <w:r w:rsidR="00965B5E" w:rsidRPr="004C3CE5">
        <w:rPr>
          <w:rFonts w:ascii="Georgia" w:hAnsi="Georgia" w:cs="Arial"/>
          <w:lang w:val="pt-BR"/>
        </w:rPr>
        <w:t>a</w:t>
      </w:r>
      <w:r w:rsidRPr="004C3CE5">
        <w:rPr>
          <w:rFonts w:ascii="Georgia" w:hAnsi="Georgia" w:cs="Arial"/>
          <w:lang w:val="pt-BR"/>
        </w:rPr>
        <w:t xml:space="preserve"> </w:t>
      </w:r>
      <w:r w:rsidR="00965B5E" w:rsidRPr="004C3CE5">
        <w:rPr>
          <w:rFonts w:ascii="Georgia" w:hAnsi="Georgia" w:cs="Arial"/>
          <w:lang w:val="pt-BR"/>
        </w:rPr>
        <w:t>Emissora</w:t>
      </w:r>
      <w:r w:rsidRPr="004C3CE5">
        <w:rPr>
          <w:rFonts w:ascii="Georgia" w:hAnsi="Georgia" w:cs="Arial"/>
          <w:lang w:val="pt-BR"/>
        </w:rPr>
        <w:t xml:space="preserve"> </w:t>
      </w:r>
      <w:r w:rsidRPr="004C3CE5">
        <w:rPr>
          <w:rFonts w:ascii="Georgia" w:hAnsi="Georgia"/>
          <w:color w:val="000000"/>
          <w:lang w:val="pt-BR"/>
        </w:rPr>
        <w:t>são considerad</w:t>
      </w:r>
      <w:r w:rsidR="00D40C32">
        <w:rPr>
          <w:rFonts w:ascii="Georgia" w:hAnsi="Georgia"/>
          <w:color w:val="000000"/>
          <w:lang w:val="pt-BR"/>
        </w:rPr>
        <w:t>a</w:t>
      </w:r>
      <w:r w:rsidRPr="004C3CE5">
        <w:rPr>
          <w:rFonts w:ascii="Georgia" w:hAnsi="Georgia"/>
          <w:color w:val="000000"/>
          <w:lang w:val="pt-BR"/>
        </w:rPr>
        <w:t>s contratantes independentes e nada no presente Contrato</w:t>
      </w:r>
      <w:r w:rsidR="00596EB6" w:rsidRPr="004C3CE5">
        <w:rPr>
          <w:rFonts w:ascii="Georgia" w:hAnsi="Georgia"/>
          <w:lang w:val="pt-BR"/>
        </w:rPr>
        <w:t xml:space="preserve"> </w:t>
      </w:r>
      <w:r w:rsidRPr="004C3CE5">
        <w:rPr>
          <w:rFonts w:ascii="Georgia" w:hAnsi="Georgia"/>
          <w:color w:val="000000"/>
          <w:lang w:val="pt-BR"/>
        </w:rPr>
        <w:t>criará qualquer outro vínculo entre eles, seja pelo aspecto empregatício, seja por quaisquer outros aspectos, tais como agente comercial, sociedade subsidiária, representação legal ou associação de negócios.</w:t>
      </w:r>
    </w:p>
    <w:p w14:paraId="08AD2012" w14:textId="77777777" w:rsidR="007C4072" w:rsidRPr="004C3CE5" w:rsidRDefault="007C4072" w:rsidP="004C3CE5">
      <w:pPr>
        <w:pStyle w:val="Nvel111"/>
        <w:numPr>
          <w:ilvl w:val="0"/>
          <w:numId w:val="0"/>
        </w:numPr>
        <w:tabs>
          <w:tab w:val="left" w:pos="7513"/>
        </w:tabs>
        <w:rPr>
          <w:rFonts w:ascii="Georgia" w:hAnsi="Georgia"/>
          <w:lang w:val="pt-BR"/>
        </w:rPr>
      </w:pPr>
    </w:p>
    <w:p w14:paraId="300E255D" w14:textId="4F12690C" w:rsidR="007C4072" w:rsidRPr="004C3CE5" w:rsidRDefault="00965B5E" w:rsidP="004C3CE5">
      <w:pPr>
        <w:pStyle w:val="Nvel11"/>
        <w:tabs>
          <w:tab w:val="left" w:pos="7513"/>
        </w:tabs>
        <w:rPr>
          <w:rFonts w:ascii="Georgia" w:hAnsi="Georgia"/>
          <w:color w:val="000000"/>
          <w:lang w:val="pt-BR"/>
        </w:rPr>
      </w:pPr>
      <w:r w:rsidRPr="004C3CE5">
        <w:rPr>
          <w:rFonts w:ascii="Georgia" w:hAnsi="Georgia"/>
          <w:color w:val="000000"/>
          <w:lang w:val="pt-BR"/>
        </w:rPr>
        <w:t>A</w:t>
      </w:r>
      <w:r w:rsidR="00596EB6" w:rsidRPr="004C3CE5">
        <w:rPr>
          <w:rFonts w:ascii="Georgia" w:hAnsi="Georgia"/>
          <w:color w:val="000000"/>
          <w:lang w:val="pt-BR"/>
        </w:rPr>
        <w:t xml:space="preserve"> </w:t>
      </w:r>
      <w:r w:rsidRPr="004C3CE5">
        <w:rPr>
          <w:rFonts w:ascii="Georgia" w:hAnsi="Georgia" w:cs="Arial"/>
          <w:lang w:val="pt-BR"/>
        </w:rPr>
        <w:t>Emissora</w:t>
      </w:r>
      <w:r w:rsidR="00596EB6" w:rsidRPr="004C3CE5">
        <w:rPr>
          <w:rFonts w:ascii="Georgia" w:hAnsi="Georgia"/>
          <w:color w:val="000000"/>
          <w:lang w:val="pt-BR"/>
        </w:rPr>
        <w:t xml:space="preserve"> 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44D546E8" w14:textId="77777777" w:rsidR="007C4072" w:rsidRPr="004C3CE5" w:rsidRDefault="007C4072" w:rsidP="004C3CE5">
      <w:pPr>
        <w:pStyle w:val="Nvel11"/>
        <w:numPr>
          <w:ilvl w:val="0"/>
          <w:numId w:val="0"/>
        </w:numPr>
        <w:tabs>
          <w:tab w:val="left" w:pos="7513"/>
        </w:tabs>
        <w:contextualSpacing/>
        <w:rPr>
          <w:rFonts w:ascii="Georgia" w:hAnsi="Georgia"/>
          <w:color w:val="000000"/>
          <w:lang w:val="pt-BR"/>
        </w:rPr>
      </w:pPr>
    </w:p>
    <w:p w14:paraId="3609E4E3" w14:textId="223D5B98" w:rsidR="007C4072" w:rsidRPr="004C3CE5" w:rsidRDefault="007C4072" w:rsidP="004C3CE5">
      <w:pPr>
        <w:pStyle w:val="Nvel11"/>
        <w:tabs>
          <w:tab w:val="left" w:pos="7513"/>
        </w:tabs>
        <w:contextualSpacing/>
        <w:rPr>
          <w:rFonts w:ascii="Georgia" w:hAnsi="Georgia"/>
          <w:color w:val="000000"/>
          <w:lang w:val="pt-BR"/>
        </w:rPr>
      </w:pPr>
      <w:r w:rsidRPr="004C3CE5">
        <w:rPr>
          <w:rFonts w:ascii="Georgia" w:hAnsi="Georgia"/>
          <w:lang w:val="pt-BR"/>
        </w:rPr>
        <w:t>Este Contrato constitui título executivo extrajudicial nos termos do artigo 784, inciso III, do Código de Processo Civil, reconhecendo as Partes</w:t>
      </w:r>
      <w:r w:rsidRPr="004C3CE5">
        <w:rPr>
          <w:rFonts w:ascii="Georgia" w:hAnsi="Georgia" w:cs="Arial"/>
          <w:lang w:val="pt-BR"/>
        </w:rPr>
        <w:t xml:space="preserve"> e </w:t>
      </w:r>
      <w:r w:rsidR="00C43E41" w:rsidRPr="004C3CE5">
        <w:rPr>
          <w:rFonts w:ascii="Georgia" w:hAnsi="Georgia" w:cs="Arial"/>
          <w:lang w:val="pt-BR"/>
        </w:rPr>
        <w:t>a</w:t>
      </w:r>
      <w:r w:rsidRPr="004C3CE5">
        <w:rPr>
          <w:rFonts w:ascii="Georgia" w:hAnsi="Georgia" w:cs="Arial"/>
          <w:lang w:val="pt-BR"/>
        </w:rPr>
        <w:t xml:space="preserve"> </w:t>
      </w:r>
      <w:r w:rsidR="00C43E41" w:rsidRPr="004C3CE5">
        <w:rPr>
          <w:rFonts w:ascii="Georgia" w:hAnsi="Georgia" w:cs="Arial"/>
          <w:lang w:val="pt-BR"/>
        </w:rPr>
        <w:t>Emissora</w:t>
      </w:r>
      <w:r w:rsidRPr="004C3CE5">
        <w:rPr>
          <w:rFonts w:ascii="Georgia" w:hAnsi="Georgia"/>
          <w:lang w:val="pt-BR"/>
        </w:rPr>
        <w:t>, desde já, que, independentemente de quaisquer outras medidas cabíveis, as obrigações assumidas nos termos do presente Contrato comportam execução específica, submetendo-se às disposições dos artigos 497, 814 e seguintes do Código de Processo Civil</w:t>
      </w:r>
      <w:r w:rsidRPr="004C3CE5">
        <w:rPr>
          <w:rFonts w:ascii="Georgia" w:hAnsi="Georgia" w:cs="Arial"/>
          <w:lang w:val="pt-BR"/>
        </w:rPr>
        <w:t>.</w:t>
      </w:r>
    </w:p>
    <w:p w14:paraId="48DC7CF3" w14:textId="77777777" w:rsidR="007C4072" w:rsidRPr="004C3CE5" w:rsidRDefault="007C4072" w:rsidP="004C3CE5">
      <w:pPr>
        <w:pStyle w:val="PargrafodaLista"/>
        <w:tabs>
          <w:tab w:val="left" w:pos="7513"/>
        </w:tabs>
        <w:spacing w:line="288" w:lineRule="auto"/>
        <w:rPr>
          <w:rFonts w:ascii="Georgia" w:hAnsi="Georgia"/>
          <w:color w:val="000000"/>
          <w:sz w:val="22"/>
          <w:szCs w:val="22"/>
        </w:rPr>
      </w:pPr>
    </w:p>
    <w:p w14:paraId="450E18DC" w14:textId="52A413BE" w:rsidR="007C4072" w:rsidRPr="004C3CE5" w:rsidRDefault="007C4072" w:rsidP="004C3CE5">
      <w:pPr>
        <w:pStyle w:val="Nvel111"/>
        <w:tabs>
          <w:tab w:val="left" w:pos="7513"/>
        </w:tabs>
        <w:rPr>
          <w:rFonts w:ascii="Georgia" w:hAnsi="Georgia"/>
          <w:lang w:val="pt-BR"/>
        </w:rPr>
      </w:pPr>
      <w:r w:rsidRPr="004C3CE5">
        <w:rPr>
          <w:rFonts w:ascii="Georgia" w:hAnsi="Georgia"/>
          <w:lang w:val="pt-BR"/>
        </w:rPr>
        <w:t xml:space="preserve">As Partes </w:t>
      </w:r>
      <w:r w:rsidRPr="004C3CE5">
        <w:rPr>
          <w:rFonts w:ascii="Georgia" w:hAnsi="Georgia" w:cs="Arial"/>
          <w:lang w:val="pt-BR"/>
        </w:rPr>
        <w:t xml:space="preserve">e </w:t>
      </w:r>
      <w:r w:rsidR="00C43E41" w:rsidRPr="004C3CE5">
        <w:rPr>
          <w:rFonts w:ascii="Georgia" w:hAnsi="Georgia" w:cs="Arial"/>
          <w:lang w:val="pt-BR"/>
        </w:rPr>
        <w:t>a</w:t>
      </w:r>
      <w:r w:rsidRPr="004C3CE5">
        <w:rPr>
          <w:rFonts w:ascii="Georgia" w:hAnsi="Georgia" w:cs="Arial"/>
          <w:lang w:val="pt-BR"/>
        </w:rPr>
        <w:t xml:space="preserve"> </w:t>
      </w:r>
      <w:r w:rsidR="00C43E41" w:rsidRPr="004C3CE5">
        <w:rPr>
          <w:rFonts w:ascii="Georgia" w:hAnsi="Georgia" w:cs="Arial"/>
          <w:lang w:val="pt-BR"/>
        </w:rPr>
        <w:t>Emissora</w:t>
      </w:r>
      <w:r w:rsidRPr="004C3CE5">
        <w:rPr>
          <w:rFonts w:ascii="Georgia" w:hAnsi="Georgia" w:cs="Arial"/>
          <w:lang w:val="pt-BR"/>
        </w:rPr>
        <w:t xml:space="preserve"> </w:t>
      </w:r>
      <w:r w:rsidRPr="004C3CE5">
        <w:rPr>
          <w:rFonts w:ascii="Georgia" w:hAnsi="Georgia"/>
          <w:lang w:val="pt-BR"/>
        </w:rPr>
        <w:t>elegem o foro da Comarca de São Paulo, Estado de São Paulo, com renúncia a qualquer outro, por mais privilegiado que seja, para execução do presente Contrato.</w:t>
      </w:r>
    </w:p>
    <w:p w14:paraId="4DAE0541" w14:textId="77777777" w:rsidR="007C4072" w:rsidRPr="004C3CE5" w:rsidRDefault="007C4072" w:rsidP="004C3CE5">
      <w:pPr>
        <w:pStyle w:val="Nvel11"/>
        <w:numPr>
          <w:ilvl w:val="0"/>
          <w:numId w:val="0"/>
        </w:numPr>
        <w:tabs>
          <w:tab w:val="left" w:pos="7513"/>
        </w:tabs>
        <w:contextualSpacing/>
        <w:rPr>
          <w:rFonts w:ascii="Georgia" w:hAnsi="Georgia"/>
          <w:color w:val="000000"/>
          <w:lang w:val="pt-BR"/>
        </w:rPr>
      </w:pPr>
    </w:p>
    <w:p w14:paraId="2B87ECB4" w14:textId="23BBB84B" w:rsidR="007C4072" w:rsidRPr="004C3CE5" w:rsidRDefault="007C4072" w:rsidP="004C3CE5">
      <w:pPr>
        <w:pStyle w:val="Nvel11"/>
        <w:tabs>
          <w:tab w:val="left" w:pos="7513"/>
        </w:tabs>
        <w:contextualSpacing/>
        <w:rPr>
          <w:rFonts w:ascii="Georgia" w:hAnsi="Georgia"/>
          <w:color w:val="000000"/>
          <w:lang w:val="pt-BR"/>
        </w:rPr>
      </w:pPr>
      <w:bookmarkStart w:id="54" w:name="_Ref403446540"/>
      <w:r w:rsidRPr="004C3CE5">
        <w:rPr>
          <w:rFonts w:ascii="Georgia" w:hAnsi="Georgia" w:cs="Arial"/>
          <w:lang w:val="pt-BR"/>
        </w:rPr>
        <w:t xml:space="preserve">Os </w:t>
      </w:r>
      <w:r w:rsidRPr="004C3CE5">
        <w:rPr>
          <w:rFonts w:ascii="Georgia" w:hAnsi="Georgia"/>
          <w:bCs/>
          <w:lang w:val="pt-BR"/>
        </w:rPr>
        <w:t>prazos</w:t>
      </w:r>
      <w:r w:rsidRPr="004C3CE5">
        <w:rPr>
          <w:rFonts w:ascii="Georgia" w:hAnsi="Georgia" w:cs="Arial"/>
          <w:lang w:val="pt-BR"/>
        </w:rPr>
        <w:t xml:space="preserve"> estabelecidos no presente Contrato serão computados de acordo com a regra prescrita no artigo 132 do Código Civil, sendo excluído o dia do começo e incluído o do vencimento</w:t>
      </w:r>
      <w:r w:rsidRPr="004C3CE5">
        <w:rPr>
          <w:rFonts w:ascii="Georgia" w:hAnsi="Georgia"/>
          <w:color w:val="000000"/>
          <w:lang w:val="pt-BR"/>
        </w:rPr>
        <w:t>.</w:t>
      </w:r>
      <w:bookmarkEnd w:id="54"/>
    </w:p>
    <w:p w14:paraId="6874A41B" w14:textId="63821FAE" w:rsidR="00EC13A4" w:rsidRPr="004C3CE5" w:rsidRDefault="00EC13A4" w:rsidP="004C3CE5">
      <w:pPr>
        <w:widowControl/>
        <w:tabs>
          <w:tab w:val="left" w:pos="7513"/>
        </w:tabs>
        <w:spacing w:line="288" w:lineRule="auto"/>
        <w:contextualSpacing/>
        <w:jc w:val="both"/>
        <w:rPr>
          <w:rFonts w:ascii="Georgia" w:hAnsi="Georgia"/>
          <w:color w:val="000000"/>
          <w:sz w:val="22"/>
          <w:szCs w:val="22"/>
        </w:rPr>
      </w:pPr>
    </w:p>
    <w:p w14:paraId="041341B2" w14:textId="2E39545E" w:rsidR="007C4072" w:rsidRPr="004C3CE5" w:rsidRDefault="00435B9F" w:rsidP="004C3CE5">
      <w:pPr>
        <w:pStyle w:val="Nvel11"/>
        <w:tabs>
          <w:tab w:val="left" w:pos="7513"/>
        </w:tabs>
        <w:rPr>
          <w:rFonts w:ascii="Georgia" w:hAnsi="Georgia"/>
          <w:color w:val="000000"/>
          <w:lang w:val="pt-BR"/>
        </w:rPr>
      </w:pPr>
      <w:bookmarkStart w:id="55" w:name="_DV_M102"/>
      <w:bookmarkStart w:id="56" w:name="_Ref479009649"/>
      <w:bookmarkEnd w:id="55"/>
      <w:r w:rsidRPr="004C3CE5">
        <w:rPr>
          <w:rFonts w:ascii="Georgia" w:hAnsi="Georgia"/>
          <w:color w:val="000000"/>
          <w:lang w:val="pt-BR"/>
        </w:rPr>
        <w:t>O Fiduciante deverá requerer o registro do presente Contrato</w:t>
      </w:r>
      <w:r w:rsidR="00B72DD2" w:rsidRPr="004C3CE5">
        <w:rPr>
          <w:rFonts w:ascii="Georgia" w:hAnsi="Georgia"/>
          <w:color w:val="000000"/>
          <w:lang w:val="pt-BR"/>
        </w:rPr>
        <w:t xml:space="preserve"> </w:t>
      </w:r>
      <w:r w:rsidRPr="004C3CE5">
        <w:rPr>
          <w:rFonts w:ascii="Georgia" w:hAnsi="Georgia"/>
          <w:color w:val="000000"/>
          <w:lang w:val="pt-BR"/>
        </w:rPr>
        <w:t xml:space="preserve">e dos </w:t>
      </w:r>
      <w:r w:rsidR="005E0BE5" w:rsidRPr="004C3CE5">
        <w:rPr>
          <w:rFonts w:ascii="Georgia" w:hAnsi="Georgia"/>
          <w:color w:val="000000"/>
          <w:lang w:val="pt-BR"/>
        </w:rPr>
        <w:t xml:space="preserve">seus </w:t>
      </w:r>
      <w:r w:rsidRPr="004C3CE5">
        <w:rPr>
          <w:rFonts w:ascii="Georgia" w:hAnsi="Georgia"/>
          <w:color w:val="000000"/>
          <w:lang w:val="pt-BR"/>
        </w:rPr>
        <w:t>eventuais aditamentos no cartório de registro de títulos e documentos da cidade de São Paulo, Estado de São Paulo, às suas custas, observado o prazo máximo de 5 (</w:t>
      </w:r>
      <w:r w:rsidR="00C00269" w:rsidRPr="004C3CE5">
        <w:rPr>
          <w:rFonts w:ascii="Georgia" w:hAnsi="Georgia"/>
          <w:color w:val="000000"/>
          <w:lang w:val="pt-BR"/>
        </w:rPr>
        <w:t>cinco</w:t>
      </w:r>
      <w:r w:rsidRPr="004C3CE5">
        <w:rPr>
          <w:rFonts w:ascii="Georgia" w:hAnsi="Georgia"/>
          <w:color w:val="000000"/>
          <w:lang w:val="pt-BR"/>
        </w:rPr>
        <w:t xml:space="preserve">) </w:t>
      </w:r>
      <w:r w:rsidR="00C00269" w:rsidRPr="004C3CE5">
        <w:rPr>
          <w:rFonts w:ascii="Georgia" w:hAnsi="Georgia"/>
          <w:color w:val="000000"/>
          <w:lang w:val="pt-BR"/>
        </w:rPr>
        <w:t>D</w:t>
      </w:r>
      <w:r w:rsidRPr="004C3CE5">
        <w:rPr>
          <w:rFonts w:ascii="Georgia" w:hAnsi="Georgia"/>
          <w:color w:val="000000"/>
          <w:lang w:val="pt-BR"/>
        </w:rPr>
        <w:t xml:space="preserve">ias </w:t>
      </w:r>
      <w:r w:rsidR="00C00269" w:rsidRPr="004C3CE5">
        <w:rPr>
          <w:rFonts w:ascii="Georgia" w:hAnsi="Georgia"/>
          <w:color w:val="000000"/>
          <w:lang w:val="pt-BR"/>
        </w:rPr>
        <w:t>Úteis</w:t>
      </w:r>
      <w:r w:rsidRPr="004C3CE5">
        <w:rPr>
          <w:rFonts w:ascii="Georgia" w:hAnsi="Georgia"/>
          <w:color w:val="000000"/>
          <w:lang w:val="pt-BR"/>
        </w:rPr>
        <w:t xml:space="preserve"> contados da data de sua assinatura</w:t>
      </w:r>
      <w:r w:rsidR="007C4072" w:rsidRPr="004C3CE5">
        <w:rPr>
          <w:rFonts w:ascii="Georgia" w:hAnsi="Georgia"/>
          <w:lang w:val="pt-BR"/>
        </w:rPr>
        <w:t>.</w:t>
      </w:r>
      <w:bookmarkEnd w:id="56"/>
    </w:p>
    <w:p w14:paraId="583725C1" w14:textId="77777777" w:rsidR="007C4072" w:rsidRPr="004C3CE5" w:rsidRDefault="007C4072" w:rsidP="004C3CE5">
      <w:pPr>
        <w:pStyle w:val="Nvel11"/>
        <w:numPr>
          <w:ilvl w:val="0"/>
          <w:numId w:val="0"/>
        </w:numPr>
        <w:tabs>
          <w:tab w:val="left" w:pos="7513"/>
        </w:tabs>
        <w:contextualSpacing/>
        <w:rPr>
          <w:rFonts w:ascii="Georgia" w:hAnsi="Georgia"/>
          <w:color w:val="000000"/>
          <w:lang w:val="pt-BR"/>
        </w:rPr>
      </w:pPr>
    </w:p>
    <w:p w14:paraId="5AE9B98C" w14:textId="2916A040" w:rsidR="007C4072" w:rsidRPr="004C3CE5" w:rsidRDefault="00B72DD2" w:rsidP="004C3CE5">
      <w:pPr>
        <w:pStyle w:val="Nvel111"/>
        <w:tabs>
          <w:tab w:val="left" w:pos="7513"/>
        </w:tabs>
        <w:rPr>
          <w:rFonts w:ascii="Georgia" w:hAnsi="Georgia"/>
          <w:lang w:val="pt-BR"/>
        </w:rPr>
      </w:pPr>
      <w:r w:rsidRPr="004C3CE5">
        <w:rPr>
          <w:rFonts w:ascii="Georgia" w:hAnsi="Georgia"/>
          <w:color w:val="000000"/>
          <w:lang w:val="pt-BR"/>
        </w:rPr>
        <w:t xml:space="preserve">O </w:t>
      </w:r>
      <w:r w:rsidR="00FB1613" w:rsidRPr="004C3CE5">
        <w:rPr>
          <w:rFonts w:ascii="Georgia" w:hAnsi="Georgia"/>
          <w:color w:val="000000"/>
          <w:lang w:val="pt-BR"/>
        </w:rPr>
        <w:t>Fiduciante</w:t>
      </w:r>
      <w:r w:rsidRPr="004C3CE5">
        <w:rPr>
          <w:rFonts w:ascii="Georgia" w:hAnsi="Georgia"/>
          <w:color w:val="000000"/>
          <w:lang w:val="pt-BR"/>
        </w:rPr>
        <w:t xml:space="preserve"> deverá, em até </w:t>
      </w:r>
      <w:r w:rsidR="00C00269" w:rsidRPr="004C3CE5">
        <w:rPr>
          <w:rFonts w:ascii="Georgia" w:hAnsi="Georgia"/>
          <w:color w:val="000000"/>
          <w:lang w:val="pt-BR"/>
        </w:rPr>
        <w:t>2</w:t>
      </w:r>
      <w:r w:rsidRPr="004C3CE5">
        <w:rPr>
          <w:rFonts w:ascii="Georgia" w:hAnsi="Georgia"/>
          <w:color w:val="000000"/>
          <w:lang w:val="pt-BR"/>
        </w:rPr>
        <w:t xml:space="preserve"> (</w:t>
      </w:r>
      <w:r w:rsidR="00C00269" w:rsidRPr="004C3CE5">
        <w:rPr>
          <w:rFonts w:ascii="Georgia" w:hAnsi="Georgia"/>
          <w:color w:val="000000"/>
          <w:lang w:val="pt-BR"/>
        </w:rPr>
        <w:t>dois</w:t>
      </w:r>
      <w:r w:rsidRPr="004C3CE5">
        <w:rPr>
          <w:rFonts w:ascii="Georgia" w:hAnsi="Georgia"/>
          <w:color w:val="000000"/>
          <w:lang w:val="pt-BR"/>
        </w:rPr>
        <w:t xml:space="preserve">) Dias Úteis após a obtenção do registro referido no item </w:t>
      </w:r>
      <w:r w:rsidRPr="004C3CE5">
        <w:rPr>
          <w:rFonts w:ascii="Georgia" w:hAnsi="Georgia"/>
          <w:color w:val="000000"/>
          <w:lang w:val="pt-BR"/>
        </w:rPr>
        <w:fldChar w:fldCharType="begin"/>
      </w:r>
      <w:r w:rsidRPr="004C3CE5">
        <w:rPr>
          <w:rFonts w:ascii="Georgia" w:hAnsi="Georgia"/>
          <w:color w:val="000000"/>
          <w:lang w:val="pt-BR"/>
        </w:rPr>
        <w:instrText xml:space="preserve"> REF _Ref479009649 \r \h </w:instrText>
      </w:r>
      <w:r w:rsidR="006D3ECE" w:rsidRPr="004C3CE5">
        <w:rPr>
          <w:rFonts w:ascii="Georgia" w:hAnsi="Georgia"/>
          <w:color w:val="000000"/>
          <w:lang w:val="pt-BR"/>
        </w:rPr>
        <w:instrText xml:space="preserve"> \* MERGEFORMAT </w:instrText>
      </w:r>
      <w:r w:rsidRPr="004C3CE5">
        <w:rPr>
          <w:rFonts w:ascii="Georgia" w:hAnsi="Georgia"/>
          <w:color w:val="000000"/>
          <w:lang w:val="pt-BR"/>
        </w:rPr>
      </w:r>
      <w:r w:rsidRPr="004C3CE5">
        <w:rPr>
          <w:rFonts w:ascii="Georgia" w:hAnsi="Georgia"/>
          <w:color w:val="000000"/>
          <w:lang w:val="pt-BR"/>
        </w:rPr>
        <w:fldChar w:fldCharType="separate"/>
      </w:r>
      <w:r w:rsidR="007168E7">
        <w:rPr>
          <w:rFonts w:ascii="Georgia" w:hAnsi="Georgia"/>
          <w:color w:val="000000"/>
          <w:lang w:val="pt-BR"/>
        </w:rPr>
        <w:t>7.13</w:t>
      </w:r>
      <w:r w:rsidRPr="004C3CE5">
        <w:rPr>
          <w:rFonts w:ascii="Georgia" w:hAnsi="Georgia"/>
          <w:color w:val="000000"/>
          <w:lang w:val="pt-BR"/>
        </w:rPr>
        <w:fldChar w:fldCharType="end"/>
      </w:r>
      <w:r w:rsidRPr="004C3CE5">
        <w:rPr>
          <w:rFonts w:ascii="Georgia" w:hAnsi="Georgia"/>
          <w:color w:val="000000"/>
          <w:lang w:val="pt-BR"/>
        </w:rPr>
        <w:t xml:space="preserve"> acima, encaminhar </w:t>
      </w:r>
      <w:r w:rsidR="00585C13" w:rsidRPr="004C3CE5">
        <w:rPr>
          <w:rFonts w:ascii="Georgia" w:hAnsi="Georgia"/>
          <w:color w:val="000000"/>
          <w:lang w:val="pt-BR"/>
        </w:rPr>
        <w:t>1 (uma) via original devidamente registrada</w:t>
      </w:r>
      <w:r w:rsidRPr="004C3CE5">
        <w:rPr>
          <w:rFonts w:ascii="Georgia" w:hAnsi="Georgia"/>
          <w:color w:val="000000"/>
          <w:lang w:val="pt-BR"/>
        </w:rPr>
        <w:t xml:space="preserve"> ao Agente Fiduciário, com cópia para a Emissora.</w:t>
      </w:r>
    </w:p>
    <w:p w14:paraId="1BD03A16" w14:textId="3A0A8DAA" w:rsidR="007C4072" w:rsidRPr="004C3CE5" w:rsidRDefault="007C4072" w:rsidP="004C3CE5">
      <w:pPr>
        <w:pStyle w:val="Nvel111"/>
        <w:numPr>
          <w:ilvl w:val="0"/>
          <w:numId w:val="0"/>
        </w:numPr>
        <w:tabs>
          <w:tab w:val="left" w:pos="7513"/>
        </w:tabs>
        <w:ind w:left="709"/>
        <w:rPr>
          <w:rFonts w:ascii="Georgia" w:hAnsi="Georgia"/>
          <w:lang w:val="pt-BR"/>
        </w:rPr>
      </w:pPr>
    </w:p>
    <w:p w14:paraId="0E5B33D6" w14:textId="5A9EC370" w:rsidR="007C4072" w:rsidRPr="004C3CE5" w:rsidRDefault="007C4072" w:rsidP="004C3CE5">
      <w:pPr>
        <w:pStyle w:val="Nvel11"/>
        <w:tabs>
          <w:tab w:val="left" w:pos="7513"/>
        </w:tabs>
        <w:rPr>
          <w:rFonts w:ascii="Georgia" w:hAnsi="Georgia"/>
          <w:lang w:val="pt-BR"/>
        </w:rPr>
      </w:pPr>
      <w:bookmarkStart w:id="57" w:name="_Ref480883936"/>
      <w:r w:rsidRPr="004C3CE5">
        <w:rPr>
          <w:rFonts w:ascii="Georgia" w:hAnsi="Georgia"/>
          <w:bCs/>
          <w:lang w:val="pt-BR"/>
        </w:rPr>
        <w:t>Serão</w:t>
      </w:r>
      <w:r w:rsidRPr="004C3CE5">
        <w:rPr>
          <w:rFonts w:ascii="Georgia" w:hAnsi="Georgia" w:cs="Arial"/>
          <w:lang w:val="pt-BR"/>
        </w:rPr>
        <w:t xml:space="preserve"> de responsabilidade do Fiduciante todos os custos e despesas </w:t>
      </w:r>
      <w:r w:rsidRPr="004C3CE5">
        <w:rPr>
          <w:rFonts w:ascii="Georgia" w:hAnsi="Georgia"/>
          <w:bCs/>
          <w:lang w:val="pt-BR"/>
        </w:rPr>
        <w:t>decorrentes</w:t>
      </w:r>
      <w:r w:rsidRPr="004C3CE5">
        <w:rPr>
          <w:rFonts w:ascii="Georgia" w:hAnsi="Georgia" w:cs="Arial"/>
          <w:lang w:val="pt-BR"/>
        </w:rPr>
        <w:t xml:space="preserve"> do presente Contrato, inclusive aqueles relativos ao registro deste Contrato </w:t>
      </w:r>
      <w:r w:rsidR="00435B9F" w:rsidRPr="004C3CE5">
        <w:rPr>
          <w:rFonts w:ascii="Georgia" w:hAnsi="Georgia"/>
          <w:color w:val="000000"/>
          <w:lang w:val="pt-BR"/>
        </w:rPr>
        <w:t xml:space="preserve">e dos </w:t>
      </w:r>
      <w:r w:rsidR="00FB1613" w:rsidRPr="004C3CE5">
        <w:rPr>
          <w:rFonts w:ascii="Georgia" w:hAnsi="Georgia"/>
          <w:color w:val="000000"/>
          <w:lang w:val="pt-BR"/>
        </w:rPr>
        <w:t xml:space="preserve">seus </w:t>
      </w:r>
      <w:r w:rsidR="00435B9F" w:rsidRPr="004C3CE5">
        <w:rPr>
          <w:rFonts w:ascii="Georgia" w:hAnsi="Georgia"/>
          <w:color w:val="000000"/>
          <w:lang w:val="pt-BR"/>
        </w:rPr>
        <w:t xml:space="preserve">eventuais aditamentos </w:t>
      </w:r>
      <w:r w:rsidRPr="004C3CE5">
        <w:rPr>
          <w:rFonts w:ascii="Georgia" w:hAnsi="Georgia" w:cs="Arial"/>
          <w:lang w:val="pt-BR"/>
        </w:rPr>
        <w:t>no cartório de registro de títulos e documentos competente</w:t>
      </w:r>
      <w:r w:rsidR="005F16C4" w:rsidRPr="004C3CE5">
        <w:rPr>
          <w:rFonts w:ascii="Georgia" w:hAnsi="Georgia" w:cs="Arial"/>
          <w:lang w:val="pt-BR"/>
        </w:rPr>
        <w:t xml:space="preserve">, </w:t>
      </w:r>
      <w:r w:rsidR="005F16C4" w:rsidRPr="004C3CE5">
        <w:rPr>
          <w:rFonts w:ascii="Georgia" w:hAnsi="Georgia" w:cs="Arial"/>
          <w:lang w:val="pt-BR"/>
        </w:rPr>
        <w:lastRenderedPageBreak/>
        <w:t xml:space="preserve">bem como </w:t>
      </w:r>
      <w:r w:rsidR="005F16C4" w:rsidRPr="004C3CE5">
        <w:rPr>
          <w:rFonts w:ascii="Georgia" w:hAnsi="Georgia"/>
          <w:lang w:val="pt-BR"/>
        </w:rPr>
        <w:t xml:space="preserve">quaisquer impostos, custos e despesas relacionados à </w:t>
      </w:r>
      <w:r w:rsidR="005F16C4" w:rsidRPr="004C3CE5">
        <w:rPr>
          <w:rFonts w:ascii="Georgia" w:hAnsi="Georgia"/>
          <w:color w:val="000000"/>
          <w:lang w:val="pt-BR"/>
        </w:rPr>
        <w:t>execução da Cessão Fiduciária</w:t>
      </w:r>
      <w:r w:rsidRPr="004C3CE5">
        <w:rPr>
          <w:rFonts w:ascii="Georgia" w:hAnsi="Georgia"/>
          <w:color w:val="000000"/>
          <w:lang w:val="pt-BR"/>
        </w:rPr>
        <w:t>.</w:t>
      </w:r>
      <w:bookmarkEnd w:id="57"/>
    </w:p>
    <w:p w14:paraId="4360E5A4" w14:textId="64C24C8A" w:rsidR="002D378C" w:rsidRPr="004C3CE5" w:rsidRDefault="002D378C" w:rsidP="004C3CE5">
      <w:pPr>
        <w:pStyle w:val="Nvel11"/>
        <w:numPr>
          <w:ilvl w:val="0"/>
          <w:numId w:val="0"/>
        </w:numPr>
        <w:tabs>
          <w:tab w:val="left" w:pos="7513"/>
        </w:tabs>
        <w:rPr>
          <w:rFonts w:ascii="Georgia" w:hAnsi="Georgia"/>
          <w:lang w:val="pt-BR"/>
        </w:rPr>
      </w:pPr>
    </w:p>
    <w:p w14:paraId="7756AE60" w14:textId="5AC3F412" w:rsidR="002D378C" w:rsidRPr="004C3CE5" w:rsidRDefault="002D378C" w:rsidP="004C3CE5">
      <w:pPr>
        <w:pStyle w:val="Nvel111"/>
        <w:tabs>
          <w:tab w:val="left" w:pos="7513"/>
        </w:tabs>
        <w:rPr>
          <w:rFonts w:ascii="Georgia" w:hAnsi="Georgia"/>
          <w:lang w:val="pt-BR"/>
        </w:rPr>
      </w:pPr>
      <w:r w:rsidRPr="004C3CE5">
        <w:rPr>
          <w:rFonts w:ascii="Georgia" w:hAnsi="Georgia"/>
          <w:lang w:val="pt-BR"/>
        </w:rPr>
        <w:t>Se o Agente Fiduciário vier a pagar qualquer</w:t>
      </w:r>
      <w:r w:rsidR="00190451" w:rsidRPr="004C3CE5">
        <w:rPr>
          <w:rFonts w:ascii="Georgia" w:hAnsi="Georgia"/>
          <w:lang w:val="pt-BR"/>
        </w:rPr>
        <w:t xml:space="preserve"> dos custos ou despesas referida</w:t>
      </w:r>
      <w:r w:rsidRPr="004C3CE5">
        <w:rPr>
          <w:rFonts w:ascii="Georgia" w:hAnsi="Georgia"/>
          <w:lang w:val="pt-BR"/>
        </w:rPr>
        <w:t xml:space="preserve">s no item </w:t>
      </w:r>
      <w:r w:rsidRPr="004C3CE5">
        <w:rPr>
          <w:rFonts w:ascii="Georgia" w:hAnsi="Georgia"/>
          <w:lang w:val="pt-BR"/>
        </w:rPr>
        <w:fldChar w:fldCharType="begin"/>
      </w:r>
      <w:r w:rsidRPr="004C3CE5">
        <w:rPr>
          <w:rFonts w:ascii="Georgia" w:hAnsi="Georgia"/>
          <w:lang w:val="pt-BR"/>
        </w:rPr>
        <w:instrText xml:space="preserve"> REF _Ref480883936 \r \h </w:instrText>
      </w:r>
      <w:r w:rsidR="00644537" w:rsidRPr="004C3CE5">
        <w:rPr>
          <w:rFonts w:ascii="Georgia" w:hAnsi="Georgia"/>
          <w:lang w:val="pt-BR"/>
        </w:rPr>
        <w:instrText xml:space="preserve"> \* MERGEFORMAT </w:instrText>
      </w:r>
      <w:r w:rsidRPr="004C3CE5">
        <w:rPr>
          <w:rFonts w:ascii="Georgia" w:hAnsi="Georgia"/>
          <w:lang w:val="pt-BR"/>
        </w:rPr>
      </w:r>
      <w:r w:rsidRPr="004C3CE5">
        <w:rPr>
          <w:rFonts w:ascii="Georgia" w:hAnsi="Georgia"/>
          <w:lang w:val="pt-BR"/>
        </w:rPr>
        <w:fldChar w:fldCharType="separate"/>
      </w:r>
      <w:r w:rsidR="007168E7">
        <w:rPr>
          <w:rFonts w:ascii="Georgia" w:hAnsi="Georgia"/>
          <w:lang w:val="pt-BR"/>
        </w:rPr>
        <w:t>7.14</w:t>
      </w:r>
      <w:r w:rsidRPr="004C3CE5">
        <w:rPr>
          <w:rFonts w:ascii="Georgia" w:hAnsi="Georgia"/>
          <w:lang w:val="pt-BR"/>
        </w:rPr>
        <w:fldChar w:fldCharType="end"/>
      </w:r>
      <w:r w:rsidRPr="004C3CE5">
        <w:rPr>
          <w:rFonts w:ascii="Georgia" w:hAnsi="Georgia"/>
          <w:lang w:val="pt-BR"/>
        </w:rPr>
        <w:t xml:space="preserve"> acima, o Fiduciante deverá reembolsá-lo no prazo máximo de </w:t>
      </w:r>
      <w:r w:rsidR="007A60D5" w:rsidRPr="004C3CE5">
        <w:rPr>
          <w:rFonts w:ascii="Georgia" w:hAnsi="Georgia"/>
          <w:lang w:val="pt-BR"/>
        </w:rPr>
        <w:t>7</w:t>
      </w:r>
      <w:r w:rsidRPr="004C3CE5">
        <w:rPr>
          <w:rFonts w:ascii="Georgia" w:hAnsi="Georgia"/>
          <w:lang w:val="pt-BR"/>
        </w:rPr>
        <w:t xml:space="preserve"> (</w:t>
      </w:r>
      <w:r w:rsidR="007A60D5" w:rsidRPr="004C3CE5">
        <w:rPr>
          <w:rFonts w:ascii="Georgia" w:hAnsi="Georgia"/>
          <w:lang w:val="pt-BR"/>
        </w:rPr>
        <w:t>sete</w:t>
      </w:r>
      <w:r w:rsidRPr="004C3CE5">
        <w:rPr>
          <w:rFonts w:ascii="Georgia" w:hAnsi="Georgia"/>
          <w:lang w:val="pt-BR"/>
        </w:rPr>
        <w:t>) Dias Úteis contados do recebimento de comunicação nesse sentido.</w:t>
      </w:r>
    </w:p>
    <w:p w14:paraId="50B64F05" w14:textId="77777777" w:rsidR="00EC13A4" w:rsidRPr="004C3CE5" w:rsidRDefault="00EC13A4" w:rsidP="004C3CE5">
      <w:pPr>
        <w:pStyle w:val="Nvel11"/>
        <w:numPr>
          <w:ilvl w:val="0"/>
          <w:numId w:val="0"/>
        </w:numPr>
        <w:tabs>
          <w:tab w:val="left" w:pos="7513"/>
        </w:tabs>
        <w:contextualSpacing/>
        <w:rPr>
          <w:rFonts w:ascii="Georgia" w:hAnsi="Georgia"/>
          <w:lang w:val="pt-BR"/>
        </w:rPr>
      </w:pPr>
      <w:bookmarkStart w:id="58" w:name="_DV_M103"/>
      <w:bookmarkStart w:id="59" w:name="_DV_M104"/>
      <w:bookmarkStart w:id="60" w:name="_DV_M105"/>
      <w:bookmarkStart w:id="61" w:name="_DV_M106"/>
      <w:bookmarkStart w:id="62" w:name="_DV_M108"/>
      <w:bookmarkStart w:id="63" w:name="_DV_M109"/>
      <w:bookmarkEnd w:id="58"/>
      <w:bookmarkEnd w:id="59"/>
      <w:bookmarkEnd w:id="60"/>
      <w:bookmarkEnd w:id="61"/>
      <w:bookmarkEnd w:id="62"/>
      <w:bookmarkEnd w:id="63"/>
    </w:p>
    <w:p w14:paraId="2DDB5F0E" w14:textId="77777777" w:rsidR="00435B9F" w:rsidRPr="004C3CE5" w:rsidRDefault="00435B9F" w:rsidP="004C3CE5">
      <w:pPr>
        <w:pStyle w:val="Nvel11"/>
        <w:tabs>
          <w:tab w:val="left" w:pos="7513"/>
        </w:tabs>
        <w:contextualSpacing/>
        <w:rPr>
          <w:rFonts w:ascii="Georgia" w:hAnsi="Georgia"/>
          <w:lang w:val="pt-BR"/>
        </w:rPr>
      </w:pPr>
      <w:r w:rsidRPr="004C3CE5">
        <w:rPr>
          <w:rFonts w:ascii="Georgia" w:hAnsi="Georgia"/>
          <w:lang w:val="pt-BR"/>
        </w:rPr>
        <w:t>Este Contrato é regido pelas leis da República Federativa do Brasil.</w:t>
      </w:r>
    </w:p>
    <w:p w14:paraId="4E04EBEA" w14:textId="77777777" w:rsidR="00435B9F" w:rsidRPr="004C3CE5" w:rsidRDefault="00435B9F" w:rsidP="004C3CE5">
      <w:pPr>
        <w:pStyle w:val="Nvel11"/>
        <w:numPr>
          <w:ilvl w:val="0"/>
          <w:numId w:val="0"/>
        </w:numPr>
        <w:tabs>
          <w:tab w:val="left" w:pos="7513"/>
        </w:tabs>
        <w:contextualSpacing/>
        <w:rPr>
          <w:rFonts w:ascii="Georgia" w:hAnsi="Georgia"/>
          <w:lang w:val="pt-PT"/>
        </w:rPr>
      </w:pPr>
    </w:p>
    <w:p w14:paraId="55AB1211" w14:textId="53DA56E7" w:rsidR="009C6A75" w:rsidRPr="004C3CE5" w:rsidRDefault="00165870" w:rsidP="004C3CE5">
      <w:pPr>
        <w:pStyle w:val="Nvel1"/>
        <w:tabs>
          <w:tab w:val="left" w:pos="7513"/>
        </w:tabs>
        <w:contextualSpacing/>
        <w:rPr>
          <w:rFonts w:ascii="Georgia" w:hAnsi="Georgia"/>
          <w:b w:val="0"/>
          <w:color w:val="000000"/>
        </w:rPr>
      </w:pPr>
      <w:r w:rsidRPr="004C3CE5">
        <w:rPr>
          <w:rFonts w:ascii="Georgia" w:hAnsi="Georgia"/>
          <w:color w:val="000000"/>
        </w:rPr>
        <w:t>FORO</w:t>
      </w:r>
    </w:p>
    <w:p w14:paraId="442A9803" w14:textId="77777777" w:rsidR="00DF4818" w:rsidRPr="004C3CE5" w:rsidRDefault="00DF4818" w:rsidP="004C3CE5">
      <w:pPr>
        <w:tabs>
          <w:tab w:val="left" w:pos="567"/>
          <w:tab w:val="left" w:pos="7513"/>
        </w:tabs>
        <w:spacing w:line="288" w:lineRule="auto"/>
        <w:contextualSpacing/>
        <w:jc w:val="both"/>
        <w:rPr>
          <w:rFonts w:ascii="Georgia" w:hAnsi="Georgia"/>
          <w:sz w:val="22"/>
          <w:szCs w:val="22"/>
        </w:rPr>
      </w:pPr>
    </w:p>
    <w:p w14:paraId="31167ABD" w14:textId="29E76F49" w:rsidR="00DF4818" w:rsidRPr="004C3CE5" w:rsidRDefault="007C4072" w:rsidP="004C3CE5">
      <w:pPr>
        <w:pStyle w:val="Nvel11"/>
        <w:tabs>
          <w:tab w:val="left" w:pos="7513"/>
        </w:tabs>
        <w:contextualSpacing/>
        <w:rPr>
          <w:rFonts w:ascii="Georgia" w:hAnsi="Georgia"/>
          <w:lang w:val="pt-BR"/>
        </w:rPr>
      </w:pPr>
      <w:r w:rsidRPr="004C3CE5">
        <w:rPr>
          <w:rFonts w:ascii="Georgia" w:hAnsi="Georgia"/>
          <w:lang w:val="pt-BR"/>
        </w:rPr>
        <w:t>Fica eleito o foro da Comarca de São Paulo, Estado de São Paulo, para dirimir qualquer litígio ou controvérsia decorrente deste Contrato, com renúncia a qualquer outro, por mais privilegiado que seja ou venha a ser.</w:t>
      </w:r>
    </w:p>
    <w:p w14:paraId="1BE54AAC" w14:textId="77777777" w:rsidR="009C6A75" w:rsidRPr="004C3CE5" w:rsidRDefault="009C6A75" w:rsidP="004C3CE5">
      <w:pPr>
        <w:widowControl/>
        <w:tabs>
          <w:tab w:val="left" w:pos="7513"/>
        </w:tabs>
        <w:suppressAutoHyphens/>
        <w:spacing w:line="288" w:lineRule="auto"/>
        <w:contextualSpacing/>
        <w:jc w:val="both"/>
        <w:rPr>
          <w:rFonts w:ascii="Georgia" w:hAnsi="Georgia"/>
          <w:color w:val="000000"/>
          <w:sz w:val="22"/>
          <w:szCs w:val="22"/>
        </w:rPr>
      </w:pPr>
      <w:bookmarkStart w:id="64" w:name="_DV_M112"/>
      <w:bookmarkStart w:id="65" w:name="_DV_M421"/>
      <w:bookmarkEnd w:id="64"/>
      <w:bookmarkEnd w:id="65"/>
    </w:p>
    <w:p w14:paraId="1E78E3EB" w14:textId="481E6B54" w:rsidR="0083185F" w:rsidRPr="004C3CE5" w:rsidRDefault="007C4072" w:rsidP="004C3CE5">
      <w:pPr>
        <w:widowControl/>
        <w:tabs>
          <w:tab w:val="left" w:pos="7513"/>
        </w:tabs>
        <w:suppressAutoHyphens/>
        <w:spacing w:line="288" w:lineRule="auto"/>
        <w:contextualSpacing/>
        <w:jc w:val="both"/>
        <w:rPr>
          <w:rFonts w:ascii="Georgia" w:hAnsi="Georgia"/>
          <w:color w:val="000000"/>
          <w:sz w:val="22"/>
          <w:szCs w:val="22"/>
        </w:rPr>
      </w:pPr>
      <w:bookmarkStart w:id="66" w:name="_DV_M113"/>
      <w:bookmarkEnd w:id="66"/>
      <w:r w:rsidRPr="004C3CE5">
        <w:rPr>
          <w:rFonts w:ascii="Georgia" w:hAnsi="Georgia"/>
          <w:sz w:val="22"/>
          <w:szCs w:val="22"/>
        </w:rPr>
        <w:t xml:space="preserve">E, por estarem justos e contratados, as Partes e </w:t>
      </w:r>
      <w:r w:rsidR="00C43E41" w:rsidRPr="004C3CE5">
        <w:rPr>
          <w:rFonts w:ascii="Georgia" w:hAnsi="Georgia"/>
          <w:sz w:val="22"/>
          <w:szCs w:val="22"/>
        </w:rPr>
        <w:t>a</w:t>
      </w:r>
      <w:r w:rsidRPr="004C3CE5">
        <w:rPr>
          <w:rFonts w:ascii="Georgia" w:hAnsi="Georgia"/>
          <w:sz w:val="22"/>
          <w:szCs w:val="22"/>
        </w:rPr>
        <w:t xml:space="preserve"> </w:t>
      </w:r>
      <w:r w:rsidR="00C43E41" w:rsidRPr="004C3CE5">
        <w:rPr>
          <w:rFonts w:ascii="Georgia" w:hAnsi="Georgia" w:cs="Arial"/>
          <w:sz w:val="22"/>
          <w:szCs w:val="22"/>
        </w:rPr>
        <w:t>Emissora</w:t>
      </w:r>
      <w:r w:rsidRPr="004C3CE5">
        <w:rPr>
          <w:rFonts w:ascii="Georgia" w:hAnsi="Georgia"/>
          <w:sz w:val="22"/>
          <w:szCs w:val="22"/>
        </w:rPr>
        <w:t xml:space="preserve"> </w:t>
      </w:r>
      <w:r w:rsidR="00435B9F" w:rsidRPr="004C3CE5">
        <w:rPr>
          <w:rFonts w:ascii="Georgia" w:hAnsi="Georgia"/>
          <w:sz w:val="22"/>
          <w:szCs w:val="22"/>
        </w:rPr>
        <w:t>firmam</w:t>
      </w:r>
      <w:r w:rsidRPr="004C3CE5">
        <w:rPr>
          <w:rFonts w:ascii="Georgia" w:hAnsi="Georgia"/>
          <w:sz w:val="22"/>
          <w:szCs w:val="22"/>
        </w:rPr>
        <w:t xml:space="preserve"> o presente Contrato em </w:t>
      </w:r>
      <w:r w:rsidR="00C43E41" w:rsidRPr="004C3CE5">
        <w:rPr>
          <w:rFonts w:ascii="Georgia" w:hAnsi="Georgia"/>
          <w:sz w:val="22"/>
          <w:szCs w:val="22"/>
        </w:rPr>
        <w:t>3</w:t>
      </w:r>
      <w:r w:rsidRPr="004C3CE5">
        <w:rPr>
          <w:rFonts w:ascii="Georgia" w:hAnsi="Georgia"/>
          <w:sz w:val="22"/>
          <w:szCs w:val="22"/>
        </w:rPr>
        <w:t xml:space="preserve"> (</w:t>
      </w:r>
      <w:r w:rsidR="00C43E41" w:rsidRPr="004C3CE5">
        <w:rPr>
          <w:rFonts w:ascii="Georgia" w:hAnsi="Georgia"/>
          <w:sz w:val="22"/>
          <w:szCs w:val="22"/>
        </w:rPr>
        <w:t>três</w:t>
      </w:r>
      <w:r w:rsidRPr="004C3CE5">
        <w:rPr>
          <w:rFonts w:ascii="Georgia" w:hAnsi="Georgia"/>
          <w:sz w:val="22"/>
          <w:szCs w:val="22"/>
        </w:rPr>
        <w:t>) vias de igual teor e forma, na presença de 2 (duas) testemunhas.</w:t>
      </w:r>
    </w:p>
    <w:p w14:paraId="616C52F7" w14:textId="77777777" w:rsidR="00E03890" w:rsidRPr="004C3CE5" w:rsidRDefault="00E03890" w:rsidP="004C3CE5">
      <w:pPr>
        <w:tabs>
          <w:tab w:val="left" w:pos="7513"/>
        </w:tabs>
        <w:spacing w:line="288" w:lineRule="auto"/>
        <w:jc w:val="center"/>
        <w:rPr>
          <w:rFonts w:ascii="Georgia" w:eastAsia="Arial Unicode MS" w:hAnsi="Georgia"/>
          <w:color w:val="000000"/>
          <w:sz w:val="22"/>
          <w:szCs w:val="22"/>
        </w:rPr>
      </w:pPr>
    </w:p>
    <w:p w14:paraId="13B7CA1D" w14:textId="73F2D9ED" w:rsidR="00E03890" w:rsidRPr="004C3CE5" w:rsidRDefault="00E03890" w:rsidP="004C3CE5">
      <w:pPr>
        <w:tabs>
          <w:tab w:val="left" w:pos="7513"/>
        </w:tabs>
        <w:spacing w:line="288" w:lineRule="auto"/>
        <w:jc w:val="center"/>
        <w:rPr>
          <w:rFonts w:ascii="Georgia" w:eastAsia="Arial Unicode MS" w:hAnsi="Georgia"/>
          <w:color w:val="000000"/>
          <w:sz w:val="22"/>
          <w:szCs w:val="22"/>
        </w:rPr>
      </w:pPr>
      <w:r w:rsidRPr="004C3CE5">
        <w:rPr>
          <w:rFonts w:ascii="Georgia" w:eastAsia="Arial Unicode MS" w:hAnsi="Georgia"/>
          <w:color w:val="000000"/>
          <w:sz w:val="22"/>
          <w:szCs w:val="22"/>
        </w:rPr>
        <w:t xml:space="preserve">São Paulo, </w:t>
      </w:r>
      <w:r w:rsidR="0026740B">
        <w:rPr>
          <w:rFonts w:ascii="Georgia" w:eastAsia="Arial Unicode MS" w:hAnsi="Georgia"/>
          <w:color w:val="000000"/>
          <w:sz w:val="22"/>
          <w:szCs w:val="22"/>
        </w:rPr>
        <w:t>[</w:t>
      </w:r>
      <w:r w:rsidR="0026740B" w:rsidRPr="0026740B">
        <w:rPr>
          <w:rFonts w:ascii="Georgia" w:eastAsia="Arial Unicode MS" w:hAnsi="Georgia"/>
          <w:color w:val="000000"/>
          <w:sz w:val="22"/>
          <w:szCs w:val="22"/>
          <w:highlight w:val="yellow"/>
        </w:rPr>
        <w:t>•</w:t>
      </w:r>
      <w:r w:rsidR="0026740B">
        <w:rPr>
          <w:rFonts w:ascii="Georgia" w:eastAsia="Arial Unicode MS" w:hAnsi="Georgia"/>
          <w:color w:val="000000"/>
          <w:sz w:val="22"/>
          <w:szCs w:val="22"/>
        </w:rPr>
        <w:t>]</w:t>
      </w:r>
      <w:r w:rsidR="0026740B" w:rsidRPr="004C3CE5">
        <w:rPr>
          <w:rFonts w:ascii="Georgia" w:eastAsia="Arial Unicode MS" w:hAnsi="Georgia"/>
          <w:color w:val="000000"/>
          <w:sz w:val="22"/>
          <w:szCs w:val="22"/>
        </w:rPr>
        <w:t xml:space="preserve"> </w:t>
      </w:r>
      <w:r w:rsidR="00D33D3E" w:rsidRPr="004C3CE5">
        <w:rPr>
          <w:rFonts w:ascii="Georgia" w:eastAsia="Arial Unicode MS" w:hAnsi="Georgia"/>
          <w:color w:val="000000"/>
          <w:sz w:val="22"/>
          <w:szCs w:val="22"/>
        </w:rPr>
        <w:t xml:space="preserve">de </w:t>
      </w:r>
      <w:r w:rsidR="0026740B">
        <w:rPr>
          <w:rFonts w:ascii="Georgia" w:eastAsia="Arial Unicode MS" w:hAnsi="Georgia"/>
          <w:color w:val="000000"/>
          <w:sz w:val="22"/>
          <w:szCs w:val="22"/>
        </w:rPr>
        <w:t>[</w:t>
      </w:r>
      <w:r w:rsidR="0026740B" w:rsidRPr="0026740B">
        <w:rPr>
          <w:rFonts w:ascii="Georgia" w:eastAsia="Arial Unicode MS" w:hAnsi="Georgia"/>
          <w:color w:val="000000"/>
          <w:sz w:val="22"/>
          <w:szCs w:val="22"/>
          <w:highlight w:val="yellow"/>
        </w:rPr>
        <w:t>•</w:t>
      </w:r>
      <w:r w:rsidR="0026740B">
        <w:rPr>
          <w:rFonts w:ascii="Georgia" w:eastAsia="Arial Unicode MS" w:hAnsi="Georgia"/>
          <w:color w:val="000000"/>
          <w:sz w:val="22"/>
          <w:szCs w:val="22"/>
        </w:rPr>
        <w:t xml:space="preserve">] </w:t>
      </w:r>
      <w:r w:rsidR="00D33D3E" w:rsidRPr="004C3CE5">
        <w:rPr>
          <w:rFonts w:ascii="Georgia" w:eastAsia="Arial Unicode MS" w:hAnsi="Georgia"/>
          <w:color w:val="000000"/>
          <w:sz w:val="22"/>
          <w:szCs w:val="22"/>
        </w:rPr>
        <w:t>de 20</w:t>
      </w:r>
      <w:r w:rsidR="0026740B">
        <w:rPr>
          <w:rFonts w:ascii="Georgia" w:eastAsia="Arial Unicode MS" w:hAnsi="Georgia"/>
          <w:color w:val="000000"/>
          <w:sz w:val="22"/>
          <w:szCs w:val="22"/>
        </w:rPr>
        <w:t>20</w:t>
      </w:r>
      <w:r w:rsidRPr="004C3CE5">
        <w:rPr>
          <w:rFonts w:ascii="Georgia" w:eastAsia="Arial Unicode MS" w:hAnsi="Georgia"/>
          <w:color w:val="000000"/>
          <w:sz w:val="22"/>
          <w:szCs w:val="22"/>
        </w:rPr>
        <w:t>.</w:t>
      </w:r>
    </w:p>
    <w:p w14:paraId="0CD18218" w14:textId="77777777" w:rsidR="00E03890" w:rsidRPr="004C3CE5" w:rsidRDefault="00E03890" w:rsidP="004C3CE5">
      <w:pPr>
        <w:tabs>
          <w:tab w:val="left" w:pos="7513"/>
        </w:tabs>
        <w:spacing w:line="288" w:lineRule="auto"/>
        <w:jc w:val="center"/>
        <w:rPr>
          <w:rFonts w:ascii="Georgia" w:eastAsia="Arial Unicode MS" w:hAnsi="Georgia"/>
          <w:color w:val="000000"/>
          <w:sz w:val="22"/>
          <w:szCs w:val="22"/>
        </w:rPr>
      </w:pPr>
    </w:p>
    <w:p w14:paraId="5C78981A" w14:textId="77777777" w:rsidR="00E03890" w:rsidRPr="004C3CE5" w:rsidRDefault="00E03890" w:rsidP="004C3CE5">
      <w:pPr>
        <w:tabs>
          <w:tab w:val="left" w:pos="7513"/>
        </w:tabs>
        <w:spacing w:line="288" w:lineRule="auto"/>
        <w:jc w:val="center"/>
        <w:rPr>
          <w:rFonts w:ascii="Georgia" w:eastAsia="Arial Unicode MS" w:hAnsi="Georgia"/>
          <w:i/>
          <w:color w:val="000000"/>
          <w:sz w:val="22"/>
          <w:szCs w:val="22"/>
        </w:rPr>
      </w:pPr>
      <w:r w:rsidRPr="004C3CE5">
        <w:rPr>
          <w:rFonts w:ascii="Georgia" w:eastAsia="Arial Unicode MS" w:hAnsi="Georgia"/>
          <w:i/>
          <w:color w:val="000000"/>
          <w:sz w:val="22"/>
          <w:szCs w:val="22"/>
        </w:rPr>
        <w:t>(Restante da página intencionalmente em branco. Assinaturas na próxima página)</w:t>
      </w:r>
    </w:p>
    <w:p w14:paraId="4E0C2F92" w14:textId="636EBD1B" w:rsidR="00B4691F" w:rsidRPr="004C3CE5" w:rsidRDefault="00C207AE" w:rsidP="004C3CE5">
      <w:pPr>
        <w:tabs>
          <w:tab w:val="left" w:pos="0"/>
          <w:tab w:val="left" w:pos="709"/>
          <w:tab w:val="left" w:pos="7513"/>
        </w:tabs>
        <w:spacing w:line="288" w:lineRule="auto"/>
        <w:jc w:val="both"/>
        <w:rPr>
          <w:rFonts w:ascii="Georgia" w:hAnsi="Georgia" w:cs="Tahoma"/>
          <w:i/>
          <w:sz w:val="22"/>
          <w:szCs w:val="22"/>
        </w:rPr>
      </w:pPr>
      <w:bookmarkStart w:id="67" w:name="_DV_M114"/>
      <w:bookmarkEnd w:id="67"/>
      <w:r w:rsidRPr="004C3CE5">
        <w:rPr>
          <w:rFonts w:ascii="Georgia" w:hAnsi="Georgia"/>
          <w:sz w:val="22"/>
          <w:szCs w:val="22"/>
        </w:rPr>
        <w:br w:type="page"/>
      </w:r>
      <w:bookmarkStart w:id="68" w:name="_DV_M115"/>
      <w:bookmarkEnd w:id="68"/>
      <w:r w:rsidR="00B4691F" w:rsidRPr="004C3CE5">
        <w:rPr>
          <w:rFonts w:ascii="Georgia" w:eastAsia="Arial Unicode MS" w:hAnsi="Georgia"/>
          <w:bCs/>
          <w:i/>
          <w:color w:val="000000"/>
          <w:sz w:val="22"/>
          <w:szCs w:val="22"/>
        </w:rPr>
        <w:lastRenderedPageBreak/>
        <w:t>(</w:t>
      </w:r>
      <w:r w:rsidR="00B4691F" w:rsidRPr="004C3CE5">
        <w:rPr>
          <w:rFonts w:ascii="Georgia" w:hAnsi="Georgia" w:cs="Tahoma"/>
          <w:i/>
          <w:sz w:val="22"/>
          <w:szCs w:val="22"/>
        </w:rPr>
        <w:t xml:space="preserve">Página de assinaturas do </w:t>
      </w:r>
      <w:r w:rsidR="00773696" w:rsidRPr="004C3CE5">
        <w:rPr>
          <w:rFonts w:ascii="Georgia" w:hAnsi="Georgia"/>
          <w:color w:val="000000"/>
          <w:sz w:val="22"/>
          <w:szCs w:val="22"/>
        </w:rPr>
        <w:t>“</w:t>
      </w:r>
      <w:r w:rsidR="00435B9F" w:rsidRPr="004C3CE5">
        <w:rPr>
          <w:rFonts w:ascii="Georgia" w:hAnsi="Georgia"/>
          <w:i/>
          <w:color w:val="000000"/>
          <w:sz w:val="22"/>
          <w:szCs w:val="22"/>
        </w:rPr>
        <w:t>Contrato</w:t>
      </w:r>
      <w:r w:rsidR="00773696" w:rsidRPr="004C3CE5">
        <w:rPr>
          <w:rFonts w:ascii="Georgia" w:hAnsi="Georgia"/>
          <w:i/>
          <w:color w:val="000000"/>
          <w:sz w:val="22"/>
          <w:szCs w:val="22"/>
        </w:rPr>
        <w:t xml:space="preserve"> de Cessão Fiduciária de </w:t>
      </w:r>
      <w:r w:rsidR="00435B9F" w:rsidRPr="004C3CE5">
        <w:rPr>
          <w:rFonts w:ascii="Georgia" w:hAnsi="Georgia"/>
          <w:i/>
          <w:color w:val="000000"/>
          <w:sz w:val="22"/>
          <w:szCs w:val="22"/>
        </w:rPr>
        <w:t xml:space="preserve">Direitos Relativos </w:t>
      </w:r>
      <w:r w:rsidR="00FB1613" w:rsidRPr="004C3CE5">
        <w:rPr>
          <w:rFonts w:ascii="Georgia" w:hAnsi="Georgia"/>
          <w:i/>
          <w:color w:val="000000"/>
          <w:sz w:val="22"/>
          <w:szCs w:val="22"/>
        </w:rPr>
        <w:t>às</w:t>
      </w:r>
      <w:r w:rsidR="00435B9F" w:rsidRPr="004C3CE5">
        <w:rPr>
          <w:rFonts w:ascii="Georgia" w:hAnsi="Georgia"/>
          <w:i/>
          <w:color w:val="000000"/>
          <w:sz w:val="22"/>
          <w:szCs w:val="22"/>
        </w:rPr>
        <w:t xml:space="preserve"> </w:t>
      </w:r>
      <w:r w:rsidR="00773696" w:rsidRPr="004C3CE5">
        <w:rPr>
          <w:rFonts w:ascii="Georgia" w:hAnsi="Georgia"/>
          <w:i/>
          <w:color w:val="000000"/>
          <w:sz w:val="22"/>
          <w:szCs w:val="22"/>
        </w:rPr>
        <w:t>Contas Vinculadas e Outras Avenças</w:t>
      </w:r>
      <w:r w:rsidR="00435B9F" w:rsidRPr="004C3CE5">
        <w:rPr>
          <w:rFonts w:ascii="Georgia" w:hAnsi="Georgia"/>
          <w:color w:val="000000"/>
          <w:sz w:val="22"/>
          <w:szCs w:val="22"/>
        </w:rPr>
        <w:t>”</w:t>
      </w:r>
      <w:r w:rsidR="00B4691F" w:rsidRPr="004C3CE5">
        <w:rPr>
          <w:rFonts w:ascii="Georgia" w:hAnsi="Georgia" w:cs="Tahoma"/>
          <w:i/>
          <w:sz w:val="22"/>
          <w:szCs w:val="22"/>
        </w:rPr>
        <w:t xml:space="preserve"> celebrado, em </w:t>
      </w:r>
      <w:r w:rsidR="0026740B" w:rsidRPr="003C30AB">
        <w:rPr>
          <w:rFonts w:ascii="Georgia" w:eastAsia="Arial Unicode MS" w:hAnsi="Georgia"/>
          <w:i/>
          <w:smallCaps/>
          <w:color w:val="000000"/>
          <w:sz w:val="22"/>
          <w:szCs w:val="22"/>
        </w:rPr>
        <w:t>[</w:t>
      </w:r>
      <w:r w:rsidR="0026740B" w:rsidRPr="003C30AB">
        <w:rPr>
          <w:rFonts w:ascii="Georgia" w:eastAsia="Arial Unicode MS" w:hAnsi="Georgia"/>
          <w:i/>
          <w:smallCaps/>
          <w:color w:val="000000"/>
          <w:sz w:val="22"/>
          <w:szCs w:val="22"/>
          <w:highlight w:val="yellow"/>
        </w:rPr>
        <w:t>•</w:t>
      </w:r>
      <w:r w:rsidR="0026740B" w:rsidRPr="003C30AB">
        <w:rPr>
          <w:rFonts w:ascii="Georgia" w:eastAsia="Arial Unicode MS" w:hAnsi="Georgia"/>
          <w:i/>
          <w:smallCaps/>
          <w:color w:val="000000"/>
          <w:sz w:val="22"/>
          <w:szCs w:val="22"/>
        </w:rPr>
        <w:t>]</w:t>
      </w:r>
      <w:r w:rsidR="0026740B" w:rsidRPr="003C30AB">
        <w:rPr>
          <w:rFonts w:ascii="Georgia" w:eastAsia="Arial Unicode MS" w:hAnsi="Georgia"/>
          <w:i/>
          <w:color w:val="000000"/>
          <w:sz w:val="22"/>
          <w:szCs w:val="22"/>
        </w:rPr>
        <w:t xml:space="preserve"> de </w:t>
      </w:r>
      <w:r w:rsidR="0026740B" w:rsidRPr="003C30AB">
        <w:rPr>
          <w:rFonts w:ascii="Georgia" w:eastAsia="Arial Unicode MS" w:hAnsi="Georgia"/>
          <w:i/>
          <w:smallCaps/>
          <w:color w:val="000000"/>
          <w:sz w:val="22"/>
          <w:szCs w:val="22"/>
        </w:rPr>
        <w:t>[</w:t>
      </w:r>
      <w:r w:rsidR="0026740B" w:rsidRPr="003C30AB">
        <w:rPr>
          <w:rFonts w:ascii="Georgia" w:eastAsia="Arial Unicode MS" w:hAnsi="Georgia"/>
          <w:i/>
          <w:smallCaps/>
          <w:color w:val="000000"/>
          <w:sz w:val="22"/>
          <w:szCs w:val="22"/>
          <w:highlight w:val="yellow"/>
        </w:rPr>
        <w:t>•</w:t>
      </w:r>
      <w:r w:rsidR="0026740B" w:rsidRPr="003C30AB">
        <w:rPr>
          <w:rFonts w:ascii="Georgia" w:eastAsia="Arial Unicode MS" w:hAnsi="Georgia"/>
          <w:i/>
          <w:smallCaps/>
          <w:color w:val="000000"/>
          <w:sz w:val="22"/>
          <w:szCs w:val="22"/>
        </w:rPr>
        <w:t xml:space="preserve">] </w:t>
      </w:r>
      <w:r w:rsidR="005D4B37" w:rsidRPr="004C3CE5">
        <w:rPr>
          <w:rFonts w:ascii="Georgia" w:hAnsi="Georgia" w:cs="Tahoma"/>
          <w:i/>
          <w:sz w:val="22"/>
          <w:szCs w:val="22"/>
        </w:rPr>
        <w:t>de 20</w:t>
      </w:r>
      <w:r w:rsidR="0026740B">
        <w:rPr>
          <w:rFonts w:ascii="Georgia" w:hAnsi="Georgia" w:cs="Tahoma"/>
          <w:i/>
          <w:sz w:val="22"/>
          <w:szCs w:val="22"/>
        </w:rPr>
        <w:t>20</w:t>
      </w:r>
      <w:r w:rsidR="00B4691F" w:rsidRPr="004C3CE5">
        <w:rPr>
          <w:rFonts w:ascii="Georgia" w:hAnsi="Georgia" w:cs="Tahoma"/>
          <w:i/>
          <w:sz w:val="22"/>
          <w:szCs w:val="22"/>
        </w:rPr>
        <w:t xml:space="preserve">, entre o Banco BMG S.A. e a </w:t>
      </w:r>
      <w:r w:rsidR="0026740B" w:rsidRPr="003C30AB">
        <w:rPr>
          <w:rFonts w:ascii="Georgia" w:hAnsi="Georgia"/>
          <w:i/>
          <w:sz w:val="22"/>
          <w:szCs w:val="22"/>
        </w:rPr>
        <w:t>Simplific Pavarini Distribuidora de Títulos e Valores Mobiliários Ltda.</w:t>
      </w:r>
      <w:r w:rsidR="00773696" w:rsidRPr="004C3CE5">
        <w:rPr>
          <w:rFonts w:ascii="Georgia" w:hAnsi="Georgia"/>
          <w:i/>
          <w:sz w:val="22"/>
          <w:szCs w:val="22"/>
        </w:rPr>
        <w:t xml:space="preserve">, </w:t>
      </w:r>
      <w:r w:rsidR="00773696" w:rsidRPr="004C3CE5">
        <w:rPr>
          <w:rFonts w:ascii="Georgia" w:eastAsia="Calibri" w:hAnsi="Georgia" w:cs="Times-Roman"/>
          <w:i/>
          <w:sz w:val="22"/>
          <w:szCs w:val="22"/>
        </w:rPr>
        <w:t>com a interveniência da</w:t>
      </w:r>
      <w:r w:rsidR="00B4691F" w:rsidRPr="004C3CE5">
        <w:rPr>
          <w:rFonts w:ascii="Georgia" w:hAnsi="Georgia" w:cs="Tahoma"/>
          <w:i/>
          <w:sz w:val="22"/>
          <w:szCs w:val="22"/>
        </w:rPr>
        <w:t xml:space="preserve"> </w:t>
      </w:r>
      <w:r w:rsidR="00773696" w:rsidRPr="004C3CE5">
        <w:rPr>
          <w:rFonts w:ascii="Georgia" w:hAnsi="Georgia"/>
          <w:bCs/>
          <w:i/>
          <w:sz w:val="22"/>
          <w:szCs w:val="22"/>
        </w:rPr>
        <w:t xml:space="preserve">Companhia Securitizadora de Créditos Financeiros Cartões Consignados </w:t>
      </w:r>
      <w:r w:rsidR="0026740B">
        <w:rPr>
          <w:rFonts w:ascii="Georgia" w:hAnsi="Georgia"/>
          <w:bCs/>
          <w:i/>
          <w:sz w:val="22"/>
          <w:szCs w:val="22"/>
        </w:rPr>
        <w:t>II</w:t>
      </w:r>
      <w:r w:rsidR="00B4691F" w:rsidRPr="004C3CE5">
        <w:rPr>
          <w:rFonts w:ascii="Georgia" w:hAnsi="Georgia"/>
          <w:i/>
          <w:sz w:val="22"/>
          <w:szCs w:val="22"/>
        </w:rPr>
        <w:t>)</w:t>
      </w:r>
    </w:p>
    <w:p w14:paraId="4489E0FC" w14:textId="77777777" w:rsidR="00B4691F" w:rsidRPr="004C3CE5" w:rsidRDefault="00B4691F" w:rsidP="004C3CE5">
      <w:pPr>
        <w:tabs>
          <w:tab w:val="left" w:pos="0"/>
          <w:tab w:val="left" w:pos="709"/>
          <w:tab w:val="left" w:pos="7513"/>
        </w:tabs>
        <w:spacing w:line="288" w:lineRule="auto"/>
        <w:jc w:val="both"/>
        <w:rPr>
          <w:rFonts w:ascii="Georgia" w:hAnsi="Georgia" w:cs="Tahoma"/>
          <w:sz w:val="22"/>
          <w:szCs w:val="22"/>
        </w:rPr>
      </w:pPr>
    </w:p>
    <w:p w14:paraId="7889016E" w14:textId="77777777" w:rsidR="00B4691F" w:rsidRPr="004C3CE5" w:rsidRDefault="00B4691F" w:rsidP="004C3CE5">
      <w:pPr>
        <w:tabs>
          <w:tab w:val="left" w:pos="0"/>
          <w:tab w:val="left" w:pos="709"/>
          <w:tab w:val="left" w:pos="7513"/>
        </w:tabs>
        <w:spacing w:line="288" w:lineRule="auto"/>
        <w:jc w:val="both"/>
        <w:rPr>
          <w:rFonts w:ascii="Georgia" w:hAnsi="Georgia" w:cs="Tahoma"/>
          <w:sz w:val="22"/>
          <w:szCs w:val="22"/>
        </w:rPr>
      </w:pPr>
    </w:p>
    <w:p w14:paraId="3B08C9A7" w14:textId="77777777" w:rsidR="00B4691F" w:rsidRPr="004C3CE5" w:rsidRDefault="00B4691F" w:rsidP="004C3CE5">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4C3CE5" w14:paraId="6581717B" w14:textId="77777777" w:rsidTr="00AA505A">
        <w:trPr>
          <w:jc w:val="center"/>
        </w:trPr>
        <w:tc>
          <w:tcPr>
            <w:tcW w:w="8504" w:type="dxa"/>
            <w:tcBorders>
              <w:top w:val="single" w:sz="4" w:space="0" w:color="auto"/>
            </w:tcBorders>
            <w:shd w:val="clear" w:color="auto" w:fill="auto"/>
            <w:vAlign w:val="center"/>
          </w:tcPr>
          <w:p w14:paraId="5B2CECB3" w14:textId="77777777" w:rsidR="00B4691F" w:rsidRPr="004C3CE5" w:rsidRDefault="00B4691F" w:rsidP="004C3CE5">
            <w:pPr>
              <w:tabs>
                <w:tab w:val="left" w:pos="7513"/>
              </w:tabs>
              <w:spacing w:line="288" w:lineRule="auto"/>
              <w:jc w:val="center"/>
              <w:rPr>
                <w:rFonts w:ascii="Georgia" w:eastAsia="MS Mincho" w:hAnsi="Georgia"/>
                <w:w w:val="0"/>
                <w:sz w:val="22"/>
                <w:szCs w:val="22"/>
                <w:u w:val="single"/>
                <w:lang w:eastAsia="ja-JP"/>
              </w:rPr>
            </w:pPr>
            <w:r w:rsidRPr="004C3CE5">
              <w:rPr>
                <w:rFonts w:ascii="Georgia" w:hAnsi="Georgia"/>
                <w:b/>
                <w:sz w:val="22"/>
                <w:szCs w:val="22"/>
              </w:rPr>
              <w:t>BANCO BMG S.A.</w:t>
            </w:r>
          </w:p>
        </w:tc>
      </w:tr>
    </w:tbl>
    <w:p w14:paraId="31EB6F73" w14:textId="77777777" w:rsidR="00B4691F" w:rsidRPr="004C3CE5" w:rsidRDefault="00B4691F" w:rsidP="004C3CE5">
      <w:pPr>
        <w:tabs>
          <w:tab w:val="left" w:pos="0"/>
          <w:tab w:val="left" w:pos="709"/>
          <w:tab w:val="left" w:pos="7513"/>
        </w:tabs>
        <w:spacing w:line="288" w:lineRule="auto"/>
        <w:jc w:val="both"/>
        <w:rPr>
          <w:rFonts w:ascii="Georgia" w:hAnsi="Georgia" w:cs="Tahoma"/>
          <w:sz w:val="22"/>
          <w:szCs w:val="22"/>
        </w:rPr>
      </w:pPr>
    </w:p>
    <w:p w14:paraId="301F5A9B" w14:textId="77777777" w:rsidR="00B4691F" w:rsidRPr="004C3CE5" w:rsidRDefault="00B4691F" w:rsidP="004C3CE5">
      <w:pPr>
        <w:tabs>
          <w:tab w:val="left" w:pos="0"/>
          <w:tab w:val="left" w:pos="709"/>
          <w:tab w:val="left" w:pos="7513"/>
        </w:tabs>
        <w:spacing w:line="288" w:lineRule="auto"/>
        <w:jc w:val="both"/>
        <w:rPr>
          <w:rFonts w:ascii="Georgia" w:hAnsi="Georgia" w:cs="Tahoma"/>
          <w:sz w:val="22"/>
          <w:szCs w:val="22"/>
        </w:rPr>
      </w:pPr>
    </w:p>
    <w:p w14:paraId="3DE3BF41" w14:textId="77777777" w:rsidR="00B4691F" w:rsidRPr="004C3CE5" w:rsidRDefault="00B4691F" w:rsidP="004C3CE5">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4C3CE5" w14:paraId="0A0120C6" w14:textId="77777777" w:rsidTr="00AA505A">
        <w:trPr>
          <w:jc w:val="center"/>
        </w:trPr>
        <w:tc>
          <w:tcPr>
            <w:tcW w:w="8504" w:type="dxa"/>
            <w:tcBorders>
              <w:top w:val="single" w:sz="4" w:space="0" w:color="auto"/>
            </w:tcBorders>
            <w:shd w:val="clear" w:color="auto" w:fill="auto"/>
            <w:vAlign w:val="center"/>
          </w:tcPr>
          <w:p w14:paraId="652CFD5F" w14:textId="4E4B6838" w:rsidR="00B4691F" w:rsidRPr="0026740B" w:rsidRDefault="0026740B" w:rsidP="004C3CE5">
            <w:pPr>
              <w:tabs>
                <w:tab w:val="left" w:pos="7513"/>
              </w:tabs>
              <w:spacing w:line="288" w:lineRule="auto"/>
              <w:jc w:val="center"/>
              <w:rPr>
                <w:rFonts w:ascii="Georgia" w:eastAsia="MS Mincho" w:hAnsi="Georgia"/>
                <w:b/>
                <w:w w:val="0"/>
                <w:sz w:val="22"/>
                <w:szCs w:val="22"/>
                <w:u w:val="single"/>
                <w:lang w:eastAsia="ja-JP"/>
              </w:rPr>
            </w:pPr>
            <w:r w:rsidRPr="0026740B">
              <w:rPr>
                <w:rFonts w:ascii="Georgia" w:hAnsi="Georgia"/>
                <w:b/>
                <w:sz w:val="22"/>
                <w:szCs w:val="22"/>
              </w:rPr>
              <w:t>SIMPLIFIC PAVARINI DISTRIBUIDORA DE TÍTULOS E VALORES MOBILIÁRIOS LTDA.</w:t>
            </w:r>
          </w:p>
        </w:tc>
      </w:tr>
    </w:tbl>
    <w:p w14:paraId="73A7CCF1" w14:textId="77777777" w:rsidR="00B4691F" w:rsidRPr="004C3CE5" w:rsidRDefault="00B4691F" w:rsidP="004C3CE5">
      <w:pPr>
        <w:tabs>
          <w:tab w:val="left" w:pos="0"/>
          <w:tab w:val="left" w:pos="709"/>
          <w:tab w:val="left" w:pos="7513"/>
        </w:tabs>
        <w:spacing w:line="288" w:lineRule="auto"/>
        <w:rPr>
          <w:rFonts w:ascii="Georgia" w:hAnsi="Georgia" w:cs="Tahoma"/>
          <w:b/>
          <w:sz w:val="22"/>
          <w:szCs w:val="22"/>
        </w:rPr>
      </w:pPr>
    </w:p>
    <w:p w14:paraId="51F4F7C6" w14:textId="6B5F0CF7" w:rsidR="00B4691F" w:rsidRPr="004C3CE5" w:rsidRDefault="00B4691F" w:rsidP="004C3CE5">
      <w:pPr>
        <w:tabs>
          <w:tab w:val="left" w:pos="0"/>
          <w:tab w:val="left" w:pos="709"/>
          <w:tab w:val="left" w:pos="7513"/>
        </w:tabs>
        <w:spacing w:line="288" w:lineRule="auto"/>
        <w:rPr>
          <w:rFonts w:ascii="Georgia" w:hAnsi="Georgia" w:cs="Tahoma"/>
          <w:sz w:val="22"/>
          <w:szCs w:val="22"/>
        </w:rPr>
      </w:pPr>
      <w:r w:rsidRPr="004C3CE5">
        <w:rPr>
          <w:rFonts w:ascii="Georgia" w:hAnsi="Georgia" w:cs="Tahoma"/>
          <w:sz w:val="22"/>
          <w:szCs w:val="22"/>
        </w:rPr>
        <w:t>Interveniente:</w:t>
      </w:r>
    </w:p>
    <w:p w14:paraId="3DD242CB" w14:textId="77777777" w:rsidR="00B4691F" w:rsidRPr="004C3CE5" w:rsidRDefault="00B4691F" w:rsidP="004C3CE5">
      <w:pPr>
        <w:tabs>
          <w:tab w:val="left" w:pos="0"/>
          <w:tab w:val="left" w:pos="709"/>
          <w:tab w:val="left" w:pos="7513"/>
        </w:tabs>
        <w:spacing w:line="288" w:lineRule="auto"/>
        <w:jc w:val="both"/>
        <w:rPr>
          <w:rFonts w:ascii="Georgia" w:hAnsi="Georgia" w:cs="Tahoma"/>
          <w:sz w:val="22"/>
          <w:szCs w:val="22"/>
        </w:rPr>
      </w:pPr>
    </w:p>
    <w:p w14:paraId="465933BF" w14:textId="77777777" w:rsidR="00B4691F" w:rsidRPr="004C3CE5" w:rsidRDefault="00B4691F" w:rsidP="004C3CE5">
      <w:pPr>
        <w:tabs>
          <w:tab w:val="left" w:pos="0"/>
          <w:tab w:val="left" w:pos="709"/>
          <w:tab w:val="left" w:pos="7513"/>
        </w:tabs>
        <w:spacing w:line="288" w:lineRule="auto"/>
        <w:jc w:val="both"/>
        <w:rPr>
          <w:rFonts w:ascii="Georgia" w:hAnsi="Georgia" w:cs="Tahoma"/>
          <w:sz w:val="22"/>
          <w:szCs w:val="22"/>
        </w:rPr>
      </w:pPr>
    </w:p>
    <w:p w14:paraId="67230398" w14:textId="77777777" w:rsidR="00B4691F" w:rsidRPr="004C3CE5" w:rsidRDefault="00B4691F" w:rsidP="004C3CE5">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4C3CE5" w14:paraId="5721297E" w14:textId="77777777" w:rsidTr="00AA505A">
        <w:trPr>
          <w:jc w:val="center"/>
        </w:trPr>
        <w:tc>
          <w:tcPr>
            <w:tcW w:w="8504" w:type="dxa"/>
            <w:tcBorders>
              <w:top w:val="single" w:sz="4" w:space="0" w:color="auto"/>
            </w:tcBorders>
            <w:shd w:val="clear" w:color="auto" w:fill="auto"/>
            <w:vAlign w:val="center"/>
          </w:tcPr>
          <w:p w14:paraId="454DDCEC" w14:textId="3DEA074F" w:rsidR="00B4691F" w:rsidRPr="004C3CE5" w:rsidRDefault="007C4072" w:rsidP="0026740B">
            <w:pPr>
              <w:tabs>
                <w:tab w:val="left" w:pos="7513"/>
              </w:tabs>
              <w:spacing w:line="288" w:lineRule="auto"/>
              <w:jc w:val="center"/>
              <w:rPr>
                <w:rFonts w:ascii="Georgia" w:eastAsia="MS Mincho" w:hAnsi="Georgia"/>
                <w:w w:val="0"/>
                <w:sz w:val="22"/>
                <w:szCs w:val="22"/>
                <w:u w:val="single"/>
                <w:lang w:eastAsia="ja-JP"/>
              </w:rPr>
            </w:pPr>
            <w:r w:rsidRPr="004C3CE5">
              <w:rPr>
                <w:rFonts w:ascii="Georgia" w:hAnsi="Georgia"/>
                <w:b/>
                <w:bCs/>
                <w:sz w:val="22"/>
                <w:szCs w:val="22"/>
              </w:rPr>
              <w:t xml:space="preserve">COMPANHIA SECURITIZADORA DE CRÉDITOS FINANCEIROS CARTÕES CONSIGNADOS </w:t>
            </w:r>
            <w:r w:rsidR="0026740B">
              <w:rPr>
                <w:rFonts w:ascii="Georgia" w:hAnsi="Georgia"/>
                <w:b/>
                <w:bCs/>
                <w:sz w:val="22"/>
                <w:szCs w:val="22"/>
              </w:rPr>
              <w:t>II</w:t>
            </w:r>
          </w:p>
        </w:tc>
      </w:tr>
    </w:tbl>
    <w:p w14:paraId="29294431" w14:textId="77777777" w:rsidR="00B4691F" w:rsidRPr="004C3CE5" w:rsidRDefault="00B4691F" w:rsidP="004C3CE5">
      <w:pPr>
        <w:tabs>
          <w:tab w:val="left" w:pos="0"/>
          <w:tab w:val="left" w:pos="709"/>
          <w:tab w:val="left" w:pos="7513"/>
        </w:tabs>
        <w:spacing w:line="288" w:lineRule="auto"/>
        <w:rPr>
          <w:rFonts w:ascii="Georgia" w:hAnsi="Georgia" w:cs="Tahoma"/>
          <w:sz w:val="22"/>
          <w:szCs w:val="22"/>
        </w:rPr>
      </w:pPr>
    </w:p>
    <w:p w14:paraId="37F8D264" w14:textId="77777777" w:rsidR="00B4691F" w:rsidRPr="004C3CE5" w:rsidRDefault="00B4691F" w:rsidP="004C3CE5">
      <w:pPr>
        <w:tabs>
          <w:tab w:val="left" w:pos="0"/>
          <w:tab w:val="left" w:pos="709"/>
          <w:tab w:val="left" w:pos="7513"/>
        </w:tabs>
        <w:spacing w:line="288" w:lineRule="auto"/>
        <w:rPr>
          <w:rFonts w:ascii="Georgia" w:hAnsi="Georgia" w:cs="Tahoma"/>
          <w:sz w:val="22"/>
          <w:szCs w:val="22"/>
        </w:rPr>
      </w:pPr>
      <w:r w:rsidRPr="004C3CE5">
        <w:rPr>
          <w:rFonts w:ascii="Georgia" w:hAnsi="Georgia" w:cs="Tahoma"/>
          <w:sz w:val="22"/>
          <w:szCs w:val="22"/>
        </w:rPr>
        <w:t>Testemunhas:</w:t>
      </w:r>
    </w:p>
    <w:p w14:paraId="5FAC15E6" w14:textId="77777777" w:rsidR="00B4691F" w:rsidRPr="004C3CE5" w:rsidRDefault="00B4691F" w:rsidP="004C3CE5">
      <w:pPr>
        <w:tabs>
          <w:tab w:val="left" w:pos="0"/>
          <w:tab w:val="left" w:pos="709"/>
          <w:tab w:val="left" w:pos="7513"/>
        </w:tabs>
        <w:spacing w:line="288" w:lineRule="auto"/>
        <w:rPr>
          <w:rFonts w:ascii="Georgia" w:hAnsi="Georgia" w:cs="Tahoma"/>
          <w:sz w:val="22"/>
          <w:szCs w:val="22"/>
        </w:rPr>
      </w:pPr>
    </w:p>
    <w:p w14:paraId="67D11502" w14:textId="77777777" w:rsidR="00B4691F" w:rsidRPr="004C3CE5" w:rsidRDefault="00B4691F" w:rsidP="004C3CE5">
      <w:pPr>
        <w:tabs>
          <w:tab w:val="left" w:pos="0"/>
          <w:tab w:val="left" w:pos="709"/>
          <w:tab w:val="left" w:pos="7513"/>
        </w:tabs>
        <w:spacing w:line="288" w:lineRule="auto"/>
        <w:rPr>
          <w:rFonts w:ascii="Georgia" w:hAnsi="Georgia" w:cs="Tahoma"/>
          <w:sz w:val="22"/>
          <w:szCs w:val="22"/>
        </w:rPr>
      </w:pPr>
    </w:p>
    <w:p w14:paraId="5B1FE29D" w14:textId="77777777" w:rsidR="00B4691F" w:rsidRPr="004C3CE5" w:rsidRDefault="00B4691F" w:rsidP="004C3CE5">
      <w:pPr>
        <w:tabs>
          <w:tab w:val="left" w:pos="0"/>
          <w:tab w:val="left" w:pos="709"/>
          <w:tab w:val="left" w:pos="7513"/>
        </w:tabs>
        <w:spacing w:line="288" w:lineRule="auto"/>
        <w:rPr>
          <w:rFonts w:ascii="Georgia" w:hAnsi="Georgia" w:cs="Tahom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B4691F" w:rsidRPr="004C3CE5" w14:paraId="57E87B34" w14:textId="77777777" w:rsidTr="00AA505A">
        <w:trPr>
          <w:trHeight w:val="494"/>
          <w:jc w:val="center"/>
        </w:trPr>
        <w:tc>
          <w:tcPr>
            <w:tcW w:w="2400" w:type="pct"/>
            <w:tcBorders>
              <w:top w:val="single" w:sz="4" w:space="0" w:color="auto"/>
            </w:tcBorders>
          </w:tcPr>
          <w:p w14:paraId="714588A9" w14:textId="77777777" w:rsidR="00B4691F" w:rsidRPr="004C3CE5" w:rsidRDefault="00B4691F" w:rsidP="004C3CE5">
            <w:pPr>
              <w:tabs>
                <w:tab w:val="left" w:pos="0"/>
                <w:tab w:val="left" w:pos="709"/>
                <w:tab w:val="left" w:pos="7513"/>
              </w:tabs>
              <w:spacing w:line="288" w:lineRule="auto"/>
              <w:jc w:val="both"/>
              <w:rPr>
                <w:rFonts w:ascii="Georgia" w:hAnsi="Georgia" w:cs="Tahoma"/>
                <w:sz w:val="22"/>
                <w:szCs w:val="22"/>
              </w:rPr>
            </w:pPr>
            <w:r w:rsidRPr="004C3CE5">
              <w:rPr>
                <w:rFonts w:ascii="Georgia" w:hAnsi="Georgia" w:cs="Tahoma"/>
                <w:sz w:val="22"/>
                <w:szCs w:val="22"/>
              </w:rPr>
              <w:t>Nome:</w:t>
            </w:r>
          </w:p>
          <w:p w14:paraId="13989D41" w14:textId="77777777" w:rsidR="00B4691F" w:rsidRPr="004C3CE5" w:rsidRDefault="00B4691F" w:rsidP="004C3CE5">
            <w:pPr>
              <w:tabs>
                <w:tab w:val="left" w:pos="0"/>
                <w:tab w:val="left" w:pos="709"/>
                <w:tab w:val="left" w:pos="7513"/>
              </w:tabs>
              <w:spacing w:line="288" w:lineRule="auto"/>
              <w:jc w:val="both"/>
              <w:rPr>
                <w:rFonts w:ascii="Georgia" w:hAnsi="Georgia" w:cs="Tahoma"/>
                <w:sz w:val="22"/>
                <w:szCs w:val="22"/>
              </w:rPr>
            </w:pPr>
            <w:r w:rsidRPr="004C3CE5">
              <w:rPr>
                <w:rFonts w:ascii="Georgia" w:hAnsi="Georgia" w:cs="Tahoma"/>
                <w:sz w:val="22"/>
                <w:szCs w:val="22"/>
              </w:rPr>
              <w:t>RG nº</w:t>
            </w:r>
          </w:p>
          <w:p w14:paraId="60D582C7" w14:textId="77777777" w:rsidR="00B4691F" w:rsidRPr="004C3CE5" w:rsidRDefault="00B4691F" w:rsidP="004C3CE5">
            <w:pPr>
              <w:tabs>
                <w:tab w:val="left" w:pos="0"/>
                <w:tab w:val="left" w:pos="709"/>
                <w:tab w:val="left" w:pos="7513"/>
              </w:tabs>
              <w:spacing w:line="288" w:lineRule="auto"/>
              <w:jc w:val="both"/>
              <w:rPr>
                <w:rFonts w:ascii="Georgia" w:hAnsi="Georgia" w:cs="Tahoma"/>
                <w:sz w:val="22"/>
                <w:szCs w:val="22"/>
              </w:rPr>
            </w:pPr>
            <w:r w:rsidRPr="004C3CE5">
              <w:rPr>
                <w:rFonts w:ascii="Georgia" w:hAnsi="Georgia" w:cs="Tahoma"/>
                <w:sz w:val="22"/>
                <w:szCs w:val="22"/>
              </w:rPr>
              <w:t>CPF nº</w:t>
            </w:r>
          </w:p>
        </w:tc>
        <w:tc>
          <w:tcPr>
            <w:tcW w:w="199" w:type="pct"/>
          </w:tcPr>
          <w:p w14:paraId="7A070706" w14:textId="77777777" w:rsidR="00B4691F" w:rsidRPr="004C3CE5" w:rsidRDefault="00B4691F" w:rsidP="004C3CE5">
            <w:pPr>
              <w:tabs>
                <w:tab w:val="left" w:pos="0"/>
                <w:tab w:val="left" w:pos="709"/>
                <w:tab w:val="left" w:pos="7513"/>
              </w:tabs>
              <w:spacing w:line="288" w:lineRule="auto"/>
              <w:jc w:val="both"/>
              <w:rPr>
                <w:rFonts w:ascii="Georgia" w:hAnsi="Georgia" w:cs="Tahoma"/>
                <w:sz w:val="22"/>
                <w:szCs w:val="22"/>
              </w:rPr>
            </w:pPr>
          </w:p>
        </w:tc>
        <w:tc>
          <w:tcPr>
            <w:tcW w:w="2401" w:type="pct"/>
            <w:tcBorders>
              <w:top w:val="single" w:sz="4" w:space="0" w:color="auto"/>
            </w:tcBorders>
          </w:tcPr>
          <w:p w14:paraId="7AA55F3F" w14:textId="77777777" w:rsidR="00B4691F" w:rsidRPr="004C3CE5" w:rsidRDefault="00B4691F" w:rsidP="004C3CE5">
            <w:pPr>
              <w:tabs>
                <w:tab w:val="left" w:pos="0"/>
                <w:tab w:val="left" w:pos="709"/>
                <w:tab w:val="left" w:pos="7513"/>
              </w:tabs>
              <w:spacing w:line="288" w:lineRule="auto"/>
              <w:jc w:val="both"/>
              <w:rPr>
                <w:rFonts w:ascii="Georgia" w:hAnsi="Georgia" w:cs="Tahoma"/>
                <w:sz w:val="22"/>
                <w:szCs w:val="22"/>
              </w:rPr>
            </w:pPr>
            <w:r w:rsidRPr="004C3CE5">
              <w:rPr>
                <w:rFonts w:ascii="Georgia" w:hAnsi="Georgia" w:cs="Tahoma"/>
                <w:sz w:val="22"/>
                <w:szCs w:val="22"/>
              </w:rPr>
              <w:t>Nome:</w:t>
            </w:r>
          </w:p>
          <w:p w14:paraId="3543EDA5" w14:textId="77777777" w:rsidR="00B4691F" w:rsidRPr="004C3CE5" w:rsidRDefault="00B4691F" w:rsidP="004C3CE5">
            <w:pPr>
              <w:tabs>
                <w:tab w:val="left" w:pos="0"/>
                <w:tab w:val="left" w:pos="709"/>
                <w:tab w:val="left" w:pos="7513"/>
              </w:tabs>
              <w:spacing w:line="288" w:lineRule="auto"/>
              <w:jc w:val="both"/>
              <w:rPr>
                <w:rFonts w:ascii="Georgia" w:hAnsi="Georgia" w:cs="Tahoma"/>
                <w:sz w:val="22"/>
                <w:szCs w:val="22"/>
              </w:rPr>
            </w:pPr>
            <w:r w:rsidRPr="004C3CE5">
              <w:rPr>
                <w:rFonts w:ascii="Georgia" w:hAnsi="Georgia" w:cs="Tahoma"/>
                <w:sz w:val="22"/>
                <w:szCs w:val="22"/>
              </w:rPr>
              <w:t>RG nº</w:t>
            </w:r>
          </w:p>
          <w:p w14:paraId="0A00B33A" w14:textId="77777777" w:rsidR="00B4691F" w:rsidRPr="004C3CE5" w:rsidRDefault="00B4691F" w:rsidP="004C3CE5">
            <w:pPr>
              <w:tabs>
                <w:tab w:val="left" w:pos="0"/>
                <w:tab w:val="left" w:pos="709"/>
                <w:tab w:val="left" w:pos="7513"/>
              </w:tabs>
              <w:spacing w:line="288" w:lineRule="auto"/>
              <w:jc w:val="both"/>
              <w:rPr>
                <w:rFonts w:ascii="Georgia" w:hAnsi="Georgia" w:cs="Tahoma"/>
                <w:sz w:val="22"/>
                <w:szCs w:val="22"/>
              </w:rPr>
            </w:pPr>
            <w:r w:rsidRPr="004C3CE5">
              <w:rPr>
                <w:rFonts w:ascii="Georgia" w:hAnsi="Georgia" w:cs="Tahoma"/>
                <w:sz w:val="22"/>
                <w:szCs w:val="22"/>
              </w:rPr>
              <w:t>CPF nº</w:t>
            </w:r>
          </w:p>
        </w:tc>
      </w:tr>
    </w:tbl>
    <w:p w14:paraId="4EEE86B4" w14:textId="77777777" w:rsidR="001950D4" w:rsidRPr="004C3CE5" w:rsidRDefault="001950D4" w:rsidP="004C3CE5">
      <w:pPr>
        <w:widowControl/>
        <w:tabs>
          <w:tab w:val="left" w:pos="7513"/>
        </w:tabs>
        <w:spacing w:line="288" w:lineRule="auto"/>
        <w:contextualSpacing/>
        <w:jc w:val="both"/>
        <w:rPr>
          <w:rFonts w:ascii="Georgia" w:hAnsi="Georgia"/>
          <w:sz w:val="22"/>
          <w:szCs w:val="22"/>
        </w:rPr>
      </w:pPr>
      <w:r w:rsidRPr="004C3CE5">
        <w:rPr>
          <w:rFonts w:ascii="Georgia" w:hAnsi="Georgia"/>
          <w:sz w:val="22"/>
          <w:szCs w:val="22"/>
        </w:rPr>
        <w:br w:type="page"/>
      </w:r>
    </w:p>
    <w:p w14:paraId="2C014240" w14:textId="1028A613" w:rsidR="00263F47" w:rsidRDefault="00263F47" w:rsidP="004C3CE5">
      <w:pPr>
        <w:tabs>
          <w:tab w:val="left" w:pos="7513"/>
        </w:tabs>
        <w:spacing w:line="288" w:lineRule="auto"/>
        <w:jc w:val="center"/>
        <w:rPr>
          <w:rFonts w:ascii="Georgia" w:eastAsia="Arial Unicode MS" w:hAnsi="Georgia"/>
          <w:b/>
          <w:smallCaps/>
          <w:sz w:val="22"/>
          <w:szCs w:val="22"/>
        </w:rPr>
      </w:pPr>
      <w:r w:rsidRPr="004C3CE5">
        <w:rPr>
          <w:rFonts w:ascii="Georgia" w:eastAsia="Arial Unicode MS" w:hAnsi="Georgia"/>
          <w:b/>
          <w:smallCaps/>
          <w:sz w:val="22"/>
          <w:szCs w:val="22"/>
        </w:rPr>
        <w:lastRenderedPageBreak/>
        <w:t>ANEXO I</w:t>
      </w:r>
    </w:p>
    <w:p w14:paraId="71274380" w14:textId="77777777" w:rsidR="009B7C81" w:rsidRPr="004C3CE5" w:rsidRDefault="009B7C81" w:rsidP="004C3CE5">
      <w:pPr>
        <w:tabs>
          <w:tab w:val="left" w:pos="7513"/>
        </w:tabs>
        <w:spacing w:line="288" w:lineRule="auto"/>
        <w:jc w:val="center"/>
        <w:rPr>
          <w:rFonts w:ascii="Georgia" w:eastAsia="Arial Unicode MS" w:hAnsi="Georgia"/>
          <w:b/>
          <w:smallCaps/>
          <w:sz w:val="22"/>
          <w:szCs w:val="22"/>
        </w:rPr>
      </w:pPr>
    </w:p>
    <w:p w14:paraId="1A4F5973" w14:textId="3F6C5F21" w:rsidR="009B7C81" w:rsidRPr="003C30AB" w:rsidRDefault="009B7C81" w:rsidP="00737A80">
      <w:pPr>
        <w:spacing w:line="288" w:lineRule="auto"/>
        <w:jc w:val="both"/>
        <w:rPr>
          <w:rFonts w:ascii="Georgia" w:hAnsi="Georgia"/>
          <w:i/>
          <w:sz w:val="22"/>
          <w:szCs w:val="22"/>
        </w:rPr>
      </w:pPr>
      <w:r w:rsidRPr="003C30AB">
        <w:rPr>
          <w:rFonts w:ascii="Georgia" w:hAnsi="Georgia"/>
          <w:i/>
          <w:sz w:val="22"/>
          <w:szCs w:val="22"/>
        </w:rPr>
        <w:t xml:space="preserve">Este anexo é parte integrante do “Contrato de Cessão </w:t>
      </w:r>
      <w:r w:rsidR="001B5F4A">
        <w:rPr>
          <w:rFonts w:ascii="Georgia" w:hAnsi="Georgia"/>
          <w:i/>
          <w:sz w:val="22"/>
          <w:szCs w:val="22"/>
        </w:rPr>
        <w:t>Fiduciária</w:t>
      </w:r>
      <w:r w:rsidR="00737A80" w:rsidRPr="00737A80">
        <w:t xml:space="preserve"> </w:t>
      </w:r>
      <w:r w:rsidR="00737A80">
        <w:rPr>
          <w:rFonts w:ascii="Georgia" w:hAnsi="Georgia"/>
          <w:i/>
          <w:sz w:val="22"/>
          <w:szCs w:val="22"/>
        </w:rPr>
        <w:t>de</w:t>
      </w:r>
      <w:r w:rsidR="00737A80" w:rsidRPr="00737A80">
        <w:rPr>
          <w:rFonts w:ascii="Georgia" w:hAnsi="Georgia"/>
          <w:i/>
          <w:sz w:val="22"/>
          <w:szCs w:val="22"/>
        </w:rPr>
        <w:t xml:space="preserve"> Direitos Relativos</w:t>
      </w:r>
      <w:r w:rsidR="00737A80">
        <w:rPr>
          <w:rFonts w:ascii="Georgia" w:hAnsi="Georgia"/>
          <w:i/>
          <w:sz w:val="22"/>
          <w:szCs w:val="22"/>
        </w:rPr>
        <w:t xml:space="preserve"> às </w:t>
      </w:r>
      <w:r w:rsidR="00737A80" w:rsidRPr="00737A80">
        <w:rPr>
          <w:rFonts w:ascii="Georgia" w:hAnsi="Georgia"/>
          <w:i/>
          <w:sz w:val="22"/>
          <w:szCs w:val="22"/>
        </w:rPr>
        <w:t xml:space="preserve">Contas Vinculadas </w:t>
      </w:r>
      <w:r w:rsidR="00737A80">
        <w:rPr>
          <w:rFonts w:ascii="Georgia" w:hAnsi="Georgia"/>
          <w:i/>
          <w:sz w:val="22"/>
          <w:szCs w:val="22"/>
        </w:rPr>
        <w:t>e</w:t>
      </w:r>
      <w:r w:rsidR="00737A80" w:rsidRPr="00737A80">
        <w:rPr>
          <w:rFonts w:ascii="Georgia" w:hAnsi="Georgia"/>
          <w:i/>
          <w:sz w:val="22"/>
          <w:szCs w:val="22"/>
        </w:rPr>
        <w:t xml:space="preserve"> Outras Avenças</w:t>
      </w:r>
      <w:r w:rsidRPr="003C30AB">
        <w:rPr>
          <w:rFonts w:ascii="Georgia" w:hAnsi="Georgia"/>
          <w:i/>
          <w:sz w:val="22"/>
          <w:szCs w:val="22"/>
        </w:rPr>
        <w:t xml:space="preserve">” celebrado, em </w:t>
      </w:r>
      <w:r w:rsidRPr="003C30AB">
        <w:rPr>
          <w:rFonts w:ascii="Georgia" w:eastAsia="Arial Unicode MS" w:hAnsi="Georgia"/>
          <w:i/>
          <w:smallCaps/>
          <w:color w:val="000000"/>
          <w:sz w:val="22"/>
          <w:szCs w:val="22"/>
        </w:rPr>
        <w:t>[</w:t>
      </w:r>
      <w:r w:rsidRPr="003C30AB">
        <w:rPr>
          <w:rFonts w:ascii="Georgia" w:eastAsia="Arial Unicode MS" w:hAnsi="Georgia"/>
          <w:i/>
          <w:smallCaps/>
          <w:color w:val="000000"/>
          <w:sz w:val="22"/>
          <w:szCs w:val="22"/>
          <w:highlight w:val="yellow"/>
        </w:rPr>
        <w:t>•</w:t>
      </w:r>
      <w:r w:rsidRPr="003C30AB">
        <w:rPr>
          <w:rFonts w:ascii="Georgia" w:eastAsia="Arial Unicode MS" w:hAnsi="Georgia"/>
          <w:i/>
          <w:smallCaps/>
          <w:color w:val="000000"/>
          <w:sz w:val="22"/>
          <w:szCs w:val="22"/>
        </w:rPr>
        <w:t>]</w:t>
      </w:r>
      <w:r w:rsidRPr="003C30AB">
        <w:rPr>
          <w:rFonts w:ascii="Georgia" w:eastAsia="Arial Unicode MS" w:hAnsi="Georgia"/>
          <w:i/>
          <w:color w:val="000000"/>
          <w:sz w:val="22"/>
          <w:szCs w:val="22"/>
        </w:rPr>
        <w:t xml:space="preserve"> de </w:t>
      </w:r>
      <w:r w:rsidRPr="003C30AB">
        <w:rPr>
          <w:rFonts w:ascii="Georgia" w:eastAsia="Arial Unicode MS" w:hAnsi="Georgia"/>
          <w:i/>
          <w:smallCaps/>
          <w:color w:val="000000"/>
          <w:sz w:val="22"/>
          <w:szCs w:val="22"/>
        </w:rPr>
        <w:t>[</w:t>
      </w:r>
      <w:r w:rsidRPr="003C30AB">
        <w:rPr>
          <w:rFonts w:ascii="Georgia" w:eastAsia="Arial Unicode MS" w:hAnsi="Georgia"/>
          <w:i/>
          <w:smallCaps/>
          <w:color w:val="000000"/>
          <w:sz w:val="22"/>
          <w:szCs w:val="22"/>
          <w:highlight w:val="yellow"/>
        </w:rPr>
        <w:t>•</w:t>
      </w:r>
      <w:r w:rsidRPr="003C30AB">
        <w:rPr>
          <w:rFonts w:ascii="Georgia" w:eastAsia="Arial Unicode MS" w:hAnsi="Georgia"/>
          <w:i/>
          <w:smallCaps/>
          <w:color w:val="000000"/>
          <w:sz w:val="22"/>
          <w:szCs w:val="22"/>
        </w:rPr>
        <w:t xml:space="preserve">] </w:t>
      </w:r>
      <w:r w:rsidRPr="003C30AB">
        <w:rPr>
          <w:rFonts w:ascii="Georgia" w:eastAsia="Arial Unicode MS" w:hAnsi="Georgia"/>
          <w:i/>
          <w:color w:val="000000"/>
          <w:sz w:val="22"/>
          <w:szCs w:val="22"/>
        </w:rPr>
        <w:t xml:space="preserve">de 2020, </w:t>
      </w:r>
      <w:r w:rsidRPr="003C30AB">
        <w:rPr>
          <w:rFonts w:ascii="Georgia" w:hAnsi="Georgia"/>
          <w:i/>
          <w:sz w:val="22"/>
          <w:szCs w:val="22"/>
        </w:rPr>
        <w:t>entre o Banco BMG S.A. e a Simplific Pavarini Distribuidora de Títulos e Valores Mobiliários Ltda.</w:t>
      </w:r>
      <w:r w:rsidR="00857622">
        <w:rPr>
          <w:rFonts w:ascii="Georgia" w:hAnsi="Georgia"/>
          <w:i/>
          <w:sz w:val="22"/>
          <w:szCs w:val="22"/>
        </w:rPr>
        <w:t xml:space="preserve">, com a interveniência da </w:t>
      </w:r>
      <w:r w:rsidR="00857622" w:rsidRPr="003C30AB">
        <w:rPr>
          <w:rFonts w:ascii="Georgia" w:hAnsi="Georgia"/>
          <w:bCs/>
          <w:i/>
          <w:sz w:val="22"/>
          <w:szCs w:val="22"/>
        </w:rPr>
        <w:t>Companhia Securitizadora de Créditos Financeiros Cartões Consignados II</w:t>
      </w:r>
    </w:p>
    <w:p w14:paraId="34401AC2" w14:textId="77777777" w:rsidR="009B7C81" w:rsidRPr="004C3CE5" w:rsidRDefault="009B7C81" w:rsidP="004C3CE5">
      <w:pPr>
        <w:tabs>
          <w:tab w:val="left" w:pos="7513"/>
        </w:tabs>
        <w:spacing w:line="288" w:lineRule="auto"/>
        <w:jc w:val="center"/>
        <w:rPr>
          <w:rFonts w:ascii="Georgia" w:eastAsia="Arial Unicode MS" w:hAnsi="Georgia"/>
          <w:iCs/>
          <w:color w:val="000000"/>
          <w:sz w:val="22"/>
          <w:szCs w:val="22"/>
        </w:rPr>
      </w:pPr>
    </w:p>
    <w:p w14:paraId="7C362B3F" w14:textId="0F30C307" w:rsidR="00263F47" w:rsidRPr="004C3CE5" w:rsidRDefault="00263F47" w:rsidP="004C3CE5">
      <w:pPr>
        <w:tabs>
          <w:tab w:val="left" w:pos="7513"/>
        </w:tabs>
        <w:spacing w:line="288" w:lineRule="auto"/>
        <w:jc w:val="center"/>
        <w:rPr>
          <w:rFonts w:ascii="Georgia" w:hAnsi="Georgia"/>
          <w:b/>
          <w:bCs/>
          <w:smallCaps/>
          <w:sz w:val="22"/>
          <w:szCs w:val="22"/>
        </w:rPr>
      </w:pPr>
      <w:r w:rsidRPr="004C3CE5">
        <w:rPr>
          <w:rFonts w:ascii="Georgia" w:hAnsi="Georgia"/>
          <w:b/>
          <w:bCs/>
          <w:smallCaps/>
          <w:sz w:val="22"/>
          <w:szCs w:val="22"/>
        </w:rPr>
        <w:t>DESCRIÇÃO DAS OBRIGAÇÕES GARANTIDAS</w:t>
      </w:r>
    </w:p>
    <w:p w14:paraId="4525F8F0" w14:textId="77777777" w:rsidR="00263F47" w:rsidRPr="004C3CE5" w:rsidRDefault="00263F47" w:rsidP="004C3CE5">
      <w:pPr>
        <w:pStyle w:val="Celso1"/>
        <w:tabs>
          <w:tab w:val="left" w:pos="7513"/>
        </w:tabs>
        <w:spacing w:line="288" w:lineRule="auto"/>
        <w:jc w:val="center"/>
        <w:rPr>
          <w:rFonts w:ascii="Georgia" w:hAnsi="Georgia"/>
          <w:sz w:val="22"/>
          <w:szCs w:val="22"/>
        </w:rPr>
      </w:pPr>
    </w:p>
    <w:p w14:paraId="5CCBDC23" w14:textId="58E6010F" w:rsidR="00263F47" w:rsidRDefault="00263F47" w:rsidP="004C3CE5">
      <w:pPr>
        <w:tabs>
          <w:tab w:val="left" w:pos="7513"/>
        </w:tabs>
        <w:spacing w:line="288" w:lineRule="auto"/>
        <w:jc w:val="both"/>
        <w:rPr>
          <w:rFonts w:ascii="Georgia" w:hAnsi="Georgia"/>
          <w:sz w:val="22"/>
          <w:szCs w:val="22"/>
        </w:rPr>
      </w:pPr>
      <w:r w:rsidRPr="004C3CE5">
        <w:rPr>
          <w:rFonts w:ascii="Georgia" w:hAnsi="Georgia"/>
          <w:sz w:val="22"/>
          <w:szCs w:val="22"/>
        </w:rPr>
        <w:t>Os termos utilizados n</w:t>
      </w:r>
      <w:r w:rsidR="00163CF7" w:rsidRPr="004C3CE5">
        <w:rPr>
          <w:rFonts w:ascii="Georgia" w:hAnsi="Georgia"/>
          <w:sz w:val="22"/>
          <w:szCs w:val="22"/>
        </w:rPr>
        <w:t>es</w:t>
      </w:r>
      <w:r w:rsidRPr="004C3CE5">
        <w:rPr>
          <w:rFonts w:ascii="Georgia" w:hAnsi="Georgia"/>
          <w:sz w:val="22"/>
          <w:szCs w:val="22"/>
        </w:rPr>
        <w:t xml:space="preserve">te Anexo I, iniciados em letras maiúsculas (estejam no singular ou no plural), que não sejam </w:t>
      </w:r>
      <w:r w:rsidR="00163CF7" w:rsidRPr="004C3CE5">
        <w:rPr>
          <w:rFonts w:ascii="Georgia" w:hAnsi="Georgia"/>
          <w:sz w:val="22"/>
          <w:szCs w:val="22"/>
        </w:rPr>
        <w:t xml:space="preserve">aqui </w:t>
      </w:r>
      <w:r w:rsidRPr="004C3CE5">
        <w:rPr>
          <w:rFonts w:ascii="Georgia" w:hAnsi="Georgia"/>
          <w:sz w:val="22"/>
          <w:szCs w:val="22"/>
        </w:rPr>
        <w:t>definidos de outra forma, terão o significado que lhes é atribuído no Contrato.</w:t>
      </w:r>
    </w:p>
    <w:p w14:paraId="0DCBFE01" w14:textId="77777777" w:rsidR="009B7C81" w:rsidRDefault="009B7C81" w:rsidP="004C3CE5">
      <w:pPr>
        <w:tabs>
          <w:tab w:val="left" w:pos="7513"/>
        </w:tabs>
        <w:spacing w:line="288" w:lineRule="auto"/>
        <w:jc w:val="both"/>
        <w:rPr>
          <w:rFonts w:ascii="Georgia" w:hAnsi="Georgia"/>
          <w:sz w:val="22"/>
          <w:szCs w:val="22"/>
        </w:rPr>
      </w:pPr>
    </w:p>
    <w:p w14:paraId="65DC36D7" w14:textId="15A7CFB2" w:rsidR="009B7C81" w:rsidRPr="004C3CE5" w:rsidRDefault="009B7C81" w:rsidP="009B7C81">
      <w:pPr>
        <w:tabs>
          <w:tab w:val="left" w:pos="7513"/>
        </w:tabs>
        <w:spacing w:line="288" w:lineRule="auto"/>
        <w:jc w:val="center"/>
        <w:rPr>
          <w:rFonts w:ascii="Georgia" w:hAnsi="Georgia"/>
          <w:b/>
          <w:bCs/>
          <w:sz w:val="22"/>
          <w:szCs w:val="22"/>
        </w:rPr>
      </w:pPr>
      <w:r w:rsidRPr="003C30AB">
        <w:rPr>
          <w:rFonts w:ascii="Georgia" w:hAnsi="Georgia"/>
          <w:color w:val="000000"/>
          <w:sz w:val="22"/>
          <w:szCs w:val="22"/>
        </w:rPr>
        <w:t>[</w:t>
      </w:r>
      <w:r w:rsidRPr="003C30AB">
        <w:rPr>
          <w:rFonts w:ascii="Georgia" w:hAnsi="Georgia"/>
          <w:b/>
          <w:smallCaps/>
          <w:color w:val="000000"/>
          <w:sz w:val="22"/>
          <w:szCs w:val="22"/>
          <w:highlight w:val="yellow"/>
        </w:rPr>
        <w:t xml:space="preserve">VNA: a ser inserido oportunamente, a partir do </w:t>
      </w:r>
      <w:r w:rsidR="00737A80">
        <w:rPr>
          <w:rFonts w:ascii="Georgia" w:hAnsi="Georgia"/>
          <w:b/>
          <w:smallCaps/>
          <w:color w:val="000000"/>
          <w:sz w:val="22"/>
          <w:szCs w:val="22"/>
          <w:highlight w:val="yellow"/>
        </w:rPr>
        <w:t>Acordado</w:t>
      </w:r>
      <w:r w:rsidRPr="003C30AB">
        <w:rPr>
          <w:rFonts w:ascii="Georgia" w:hAnsi="Georgia"/>
          <w:b/>
          <w:smallCaps/>
          <w:color w:val="000000"/>
          <w:sz w:val="22"/>
          <w:szCs w:val="22"/>
          <w:highlight w:val="yellow"/>
        </w:rPr>
        <w:t xml:space="preserve"> </w:t>
      </w:r>
      <w:r w:rsidR="005E1862">
        <w:rPr>
          <w:rFonts w:ascii="Georgia" w:hAnsi="Georgia"/>
          <w:b/>
          <w:smallCaps/>
          <w:color w:val="000000"/>
          <w:sz w:val="22"/>
          <w:szCs w:val="22"/>
          <w:highlight w:val="yellow"/>
        </w:rPr>
        <w:t>n</w:t>
      </w:r>
      <w:r w:rsidRPr="003C30AB">
        <w:rPr>
          <w:rFonts w:ascii="Georgia" w:hAnsi="Georgia"/>
          <w:b/>
          <w:smallCaps/>
          <w:color w:val="000000"/>
          <w:sz w:val="22"/>
          <w:szCs w:val="22"/>
          <w:highlight w:val="yellow"/>
        </w:rPr>
        <w:t>a Escritura</w:t>
      </w:r>
      <w:r w:rsidRPr="003C30AB">
        <w:rPr>
          <w:rFonts w:ascii="Georgia" w:hAnsi="Georgia"/>
          <w:color w:val="000000"/>
          <w:sz w:val="22"/>
          <w:szCs w:val="22"/>
        </w:rPr>
        <w:t>]</w:t>
      </w:r>
    </w:p>
    <w:p w14:paraId="483B74EB" w14:textId="14790632" w:rsidR="00263F47" w:rsidRPr="004C3CE5" w:rsidRDefault="00263F47" w:rsidP="004C3CE5">
      <w:pPr>
        <w:widowControl/>
        <w:tabs>
          <w:tab w:val="left" w:pos="7513"/>
        </w:tabs>
        <w:autoSpaceDE/>
        <w:autoSpaceDN/>
        <w:adjustRightInd/>
        <w:spacing w:line="288" w:lineRule="auto"/>
        <w:jc w:val="both"/>
        <w:rPr>
          <w:rFonts w:ascii="Georgia" w:hAnsi="Georgia"/>
          <w:b/>
          <w:sz w:val="22"/>
          <w:szCs w:val="22"/>
        </w:rPr>
      </w:pPr>
      <w:r w:rsidRPr="004C3CE5">
        <w:rPr>
          <w:rFonts w:ascii="Georgia" w:hAnsi="Georgia"/>
          <w:b/>
          <w:sz w:val="22"/>
          <w:szCs w:val="22"/>
        </w:rPr>
        <w:br w:type="page"/>
      </w:r>
    </w:p>
    <w:p w14:paraId="68E50992" w14:textId="216C0653" w:rsidR="00B455E8" w:rsidRPr="004C3CE5" w:rsidRDefault="00435B9F" w:rsidP="004C3CE5">
      <w:pPr>
        <w:widowControl/>
        <w:tabs>
          <w:tab w:val="left" w:pos="7513"/>
        </w:tabs>
        <w:spacing w:line="288" w:lineRule="auto"/>
        <w:contextualSpacing/>
        <w:jc w:val="center"/>
        <w:rPr>
          <w:rFonts w:ascii="Georgia" w:hAnsi="Georgia"/>
          <w:b/>
          <w:sz w:val="22"/>
          <w:szCs w:val="22"/>
        </w:rPr>
      </w:pPr>
      <w:r w:rsidRPr="004C3CE5">
        <w:rPr>
          <w:rFonts w:ascii="Georgia" w:hAnsi="Georgia"/>
          <w:b/>
          <w:sz w:val="22"/>
          <w:szCs w:val="22"/>
        </w:rPr>
        <w:lastRenderedPageBreak/>
        <w:t>ANEXO</w:t>
      </w:r>
      <w:r w:rsidR="00263F47" w:rsidRPr="004C3CE5">
        <w:rPr>
          <w:rFonts w:ascii="Georgia" w:hAnsi="Georgia"/>
          <w:b/>
          <w:sz w:val="22"/>
          <w:szCs w:val="22"/>
        </w:rPr>
        <w:t xml:space="preserve"> II</w:t>
      </w:r>
    </w:p>
    <w:p w14:paraId="2FB2849A" w14:textId="77777777" w:rsidR="001950D4" w:rsidRDefault="001950D4" w:rsidP="004C3CE5">
      <w:pPr>
        <w:widowControl/>
        <w:tabs>
          <w:tab w:val="left" w:pos="7513"/>
        </w:tabs>
        <w:spacing w:line="288" w:lineRule="auto"/>
        <w:contextualSpacing/>
        <w:jc w:val="center"/>
        <w:rPr>
          <w:rFonts w:ascii="Georgia" w:hAnsi="Georgia"/>
          <w:b/>
          <w:sz w:val="22"/>
          <w:szCs w:val="22"/>
        </w:rPr>
      </w:pPr>
    </w:p>
    <w:p w14:paraId="4869EB07" w14:textId="3B8A5220" w:rsidR="00737A80" w:rsidRPr="003C30AB" w:rsidRDefault="00737A80" w:rsidP="00737A80">
      <w:pPr>
        <w:spacing w:line="288" w:lineRule="auto"/>
        <w:jc w:val="both"/>
        <w:rPr>
          <w:rFonts w:ascii="Georgia" w:hAnsi="Georgia"/>
          <w:i/>
          <w:sz w:val="22"/>
          <w:szCs w:val="22"/>
        </w:rPr>
      </w:pPr>
      <w:r w:rsidRPr="003C30AB">
        <w:rPr>
          <w:rFonts w:ascii="Georgia" w:hAnsi="Georgia"/>
          <w:i/>
          <w:sz w:val="22"/>
          <w:szCs w:val="22"/>
        </w:rPr>
        <w:t xml:space="preserve">Este anexo é parte integrante do “Contrato de Cessão </w:t>
      </w:r>
      <w:r>
        <w:rPr>
          <w:rFonts w:ascii="Georgia" w:hAnsi="Georgia"/>
          <w:i/>
          <w:sz w:val="22"/>
          <w:szCs w:val="22"/>
        </w:rPr>
        <w:t>Fiduciária</w:t>
      </w:r>
      <w:r w:rsidRPr="00737A80">
        <w:t xml:space="preserve"> </w:t>
      </w:r>
      <w:r>
        <w:rPr>
          <w:rFonts w:ascii="Georgia" w:hAnsi="Georgia"/>
          <w:i/>
          <w:sz w:val="22"/>
          <w:szCs w:val="22"/>
        </w:rPr>
        <w:t>de</w:t>
      </w:r>
      <w:r w:rsidRPr="00737A80">
        <w:rPr>
          <w:rFonts w:ascii="Georgia" w:hAnsi="Georgia"/>
          <w:i/>
          <w:sz w:val="22"/>
          <w:szCs w:val="22"/>
        </w:rPr>
        <w:t xml:space="preserve"> Direitos Relativos</w:t>
      </w:r>
      <w:r>
        <w:rPr>
          <w:rFonts w:ascii="Georgia" w:hAnsi="Georgia"/>
          <w:i/>
          <w:sz w:val="22"/>
          <w:szCs w:val="22"/>
        </w:rPr>
        <w:t xml:space="preserve"> às </w:t>
      </w:r>
      <w:r w:rsidRPr="00737A80">
        <w:rPr>
          <w:rFonts w:ascii="Georgia" w:hAnsi="Georgia"/>
          <w:i/>
          <w:sz w:val="22"/>
          <w:szCs w:val="22"/>
        </w:rPr>
        <w:t xml:space="preserve">Contas Vinculadas </w:t>
      </w:r>
      <w:r>
        <w:rPr>
          <w:rFonts w:ascii="Georgia" w:hAnsi="Georgia"/>
          <w:i/>
          <w:sz w:val="22"/>
          <w:szCs w:val="22"/>
        </w:rPr>
        <w:t>e</w:t>
      </w:r>
      <w:r w:rsidRPr="00737A80">
        <w:rPr>
          <w:rFonts w:ascii="Georgia" w:hAnsi="Georgia"/>
          <w:i/>
          <w:sz w:val="22"/>
          <w:szCs w:val="22"/>
        </w:rPr>
        <w:t xml:space="preserve"> Outras Avenças</w:t>
      </w:r>
      <w:r w:rsidRPr="003C30AB">
        <w:rPr>
          <w:rFonts w:ascii="Georgia" w:hAnsi="Georgia"/>
          <w:i/>
          <w:sz w:val="22"/>
          <w:szCs w:val="22"/>
        </w:rPr>
        <w:t xml:space="preserve">” celebrado, em </w:t>
      </w:r>
      <w:r w:rsidRPr="003C30AB">
        <w:rPr>
          <w:rFonts w:ascii="Georgia" w:eastAsia="Arial Unicode MS" w:hAnsi="Georgia"/>
          <w:i/>
          <w:smallCaps/>
          <w:color w:val="000000"/>
          <w:sz w:val="22"/>
          <w:szCs w:val="22"/>
        </w:rPr>
        <w:t>[</w:t>
      </w:r>
      <w:r w:rsidRPr="003C30AB">
        <w:rPr>
          <w:rFonts w:ascii="Georgia" w:eastAsia="Arial Unicode MS" w:hAnsi="Georgia"/>
          <w:i/>
          <w:smallCaps/>
          <w:color w:val="000000"/>
          <w:sz w:val="22"/>
          <w:szCs w:val="22"/>
          <w:highlight w:val="yellow"/>
        </w:rPr>
        <w:t>•</w:t>
      </w:r>
      <w:r w:rsidRPr="003C30AB">
        <w:rPr>
          <w:rFonts w:ascii="Georgia" w:eastAsia="Arial Unicode MS" w:hAnsi="Georgia"/>
          <w:i/>
          <w:smallCaps/>
          <w:color w:val="000000"/>
          <w:sz w:val="22"/>
          <w:szCs w:val="22"/>
        </w:rPr>
        <w:t>]</w:t>
      </w:r>
      <w:r w:rsidRPr="003C30AB">
        <w:rPr>
          <w:rFonts w:ascii="Georgia" w:eastAsia="Arial Unicode MS" w:hAnsi="Georgia"/>
          <w:i/>
          <w:color w:val="000000"/>
          <w:sz w:val="22"/>
          <w:szCs w:val="22"/>
        </w:rPr>
        <w:t xml:space="preserve"> de </w:t>
      </w:r>
      <w:r w:rsidRPr="003C30AB">
        <w:rPr>
          <w:rFonts w:ascii="Georgia" w:eastAsia="Arial Unicode MS" w:hAnsi="Georgia"/>
          <w:i/>
          <w:smallCaps/>
          <w:color w:val="000000"/>
          <w:sz w:val="22"/>
          <w:szCs w:val="22"/>
        </w:rPr>
        <w:t>[</w:t>
      </w:r>
      <w:r w:rsidRPr="003C30AB">
        <w:rPr>
          <w:rFonts w:ascii="Georgia" w:eastAsia="Arial Unicode MS" w:hAnsi="Georgia"/>
          <w:i/>
          <w:smallCaps/>
          <w:color w:val="000000"/>
          <w:sz w:val="22"/>
          <w:szCs w:val="22"/>
          <w:highlight w:val="yellow"/>
        </w:rPr>
        <w:t>•</w:t>
      </w:r>
      <w:r w:rsidRPr="003C30AB">
        <w:rPr>
          <w:rFonts w:ascii="Georgia" w:eastAsia="Arial Unicode MS" w:hAnsi="Georgia"/>
          <w:i/>
          <w:smallCaps/>
          <w:color w:val="000000"/>
          <w:sz w:val="22"/>
          <w:szCs w:val="22"/>
        </w:rPr>
        <w:t xml:space="preserve">] </w:t>
      </w:r>
      <w:r w:rsidRPr="003C30AB">
        <w:rPr>
          <w:rFonts w:ascii="Georgia" w:eastAsia="Arial Unicode MS" w:hAnsi="Georgia"/>
          <w:i/>
          <w:color w:val="000000"/>
          <w:sz w:val="22"/>
          <w:szCs w:val="22"/>
        </w:rPr>
        <w:t xml:space="preserve">de 2020, </w:t>
      </w:r>
      <w:r w:rsidRPr="003C30AB">
        <w:rPr>
          <w:rFonts w:ascii="Georgia" w:hAnsi="Georgia"/>
          <w:i/>
          <w:sz w:val="22"/>
          <w:szCs w:val="22"/>
        </w:rPr>
        <w:t>entre o Banco BMG S.A. e a Simplific Pavarini Distribuidora de Títulos e Valores Mobiliários Ltda.</w:t>
      </w:r>
      <w:r>
        <w:rPr>
          <w:rFonts w:ascii="Georgia" w:hAnsi="Georgia"/>
          <w:i/>
          <w:sz w:val="22"/>
          <w:szCs w:val="22"/>
        </w:rPr>
        <w:t xml:space="preserve">, com a interveniência da </w:t>
      </w:r>
      <w:r w:rsidRPr="003C30AB">
        <w:rPr>
          <w:rFonts w:ascii="Georgia" w:hAnsi="Georgia"/>
          <w:bCs/>
          <w:i/>
          <w:sz w:val="22"/>
          <w:szCs w:val="22"/>
        </w:rPr>
        <w:t>Companhia Securitizadora de Créditos Financeiros Cartões Consignados II</w:t>
      </w:r>
    </w:p>
    <w:p w14:paraId="1482B01E" w14:textId="77777777" w:rsidR="00737A80" w:rsidRPr="004C3CE5" w:rsidRDefault="00737A80" w:rsidP="004C3CE5">
      <w:pPr>
        <w:widowControl/>
        <w:tabs>
          <w:tab w:val="left" w:pos="7513"/>
        </w:tabs>
        <w:spacing w:line="288" w:lineRule="auto"/>
        <w:contextualSpacing/>
        <w:jc w:val="center"/>
        <w:rPr>
          <w:rFonts w:ascii="Georgia" w:hAnsi="Georgia"/>
          <w:b/>
          <w:sz w:val="22"/>
          <w:szCs w:val="22"/>
        </w:rPr>
      </w:pPr>
    </w:p>
    <w:p w14:paraId="0114F2C1" w14:textId="10AD0FED" w:rsidR="001950D4" w:rsidRPr="004C3CE5" w:rsidRDefault="007C4072" w:rsidP="004C3CE5">
      <w:pPr>
        <w:widowControl/>
        <w:tabs>
          <w:tab w:val="left" w:pos="7513"/>
        </w:tabs>
        <w:spacing w:line="288" w:lineRule="auto"/>
        <w:contextualSpacing/>
        <w:jc w:val="center"/>
        <w:rPr>
          <w:rFonts w:ascii="Georgia" w:hAnsi="Georgia"/>
          <w:b/>
          <w:sz w:val="22"/>
          <w:szCs w:val="22"/>
        </w:rPr>
      </w:pPr>
      <w:r w:rsidRPr="004C3CE5">
        <w:rPr>
          <w:rFonts w:ascii="Georgia" w:hAnsi="Georgia"/>
          <w:b/>
          <w:sz w:val="22"/>
          <w:szCs w:val="22"/>
        </w:rPr>
        <w:t>MODELO DE NOTIFICAÇÃO AO AGENTE DE RECEBIMENTO</w:t>
      </w:r>
    </w:p>
    <w:p w14:paraId="50AFBDE6" w14:textId="77777777" w:rsidR="001950D4" w:rsidRPr="004C3CE5" w:rsidRDefault="001950D4" w:rsidP="004C3CE5">
      <w:pPr>
        <w:widowControl/>
        <w:tabs>
          <w:tab w:val="left" w:pos="7513"/>
        </w:tabs>
        <w:spacing w:line="288" w:lineRule="auto"/>
        <w:contextualSpacing/>
        <w:jc w:val="both"/>
        <w:rPr>
          <w:rFonts w:ascii="Georgia" w:hAnsi="Georgia"/>
          <w:b/>
          <w:sz w:val="22"/>
          <w:szCs w:val="22"/>
        </w:rPr>
      </w:pPr>
    </w:p>
    <w:tbl>
      <w:tblPr>
        <w:tblStyle w:val="Tabelacomgrade"/>
        <w:tblW w:w="0" w:type="auto"/>
        <w:tblLook w:val="04A0" w:firstRow="1" w:lastRow="0" w:firstColumn="1" w:lastColumn="0" w:noHBand="0" w:noVBand="1"/>
      </w:tblPr>
      <w:tblGrid>
        <w:gridCol w:w="8828"/>
      </w:tblGrid>
      <w:tr w:rsidR="001950D4" w:rsidRPr="004C3CE5" w14:paraId="3BDE05F1" w14:textId="77777777" w:rsidTr="006D1EAD">
        <w:tc>
          <w:tcPr>
            <w:tcW w:w="8828" w:type="dxa"/>
          </w:tcPr>
          <w:p w14:paraId="50866C7B" w14:textId="44D60433" w:rsidR="001950D4" w:rsidRPr="004C3CE5" w:rsidRDefault="001950D4" w:rsidP="004C3CE5">
            <w:pPr>
              <w:widowControl/>
              <w:tabs>
                <w:tab w:val="left" w:pos="7513"/>
              </w:tabs>
              <w:spacing w:line="288" w:lineRule="auto"/>
              <w:contextualSpacing/>
              <w:jc w:val="both"/>
              <w:rPr>
                <w:rFonts w:ascii="Georgia" w:hAnsi="Georgia"/>
                <w:sz w:val="22"/>
                <w:szCs w:val="22"/>
              </w:rPr>
            </w:pPr>
          </w:p>
          <w:p w14:paraId="4FFC9D8C" w14:textId="2302356B" w:rsidR="001950D4" w:rsidRPr="004C3CE5" w:rsidRDefault="00163CF7" w:rsidP="004C3CE5">
            <w:pPr>
              <w:widowControl/>
              <w:tabs>
                <w:tab w:val="left" w:pos="7513"/>
              </w:tabs>
              <w:spacing w:line="288" w:lineRule="auto"/>
              <w:contextualSpacing/>
              <w:jc w:val="right"/>
              <w:rPr>
                <w:rFonts w:ascii="Georgia" w:hAnsi="Georgia"/>
                <w:sz w:val="22"/>
                <w:szCs w:val="22"/>
              </w:rPr>
            </w:pPr>
            <w:r w:rsidRPr="004C3CE5">
              <w:rPr>
                <w:rFonts w:ascii="Georgia" w:hAnsi="Georgia"/>
                <w:sz w:val="22"/>
                <w:szCs w:val="22"/>
              </w:rPr>
              <w:t>São Paulo</w:t>
            </w:r>
            <w:r w:rsidR="001950D4" w:rsidRPr="004C3CE5">
              <w:rPr>
                <w:rFonts w:ascii="Georgia" w:hAnsi="Georgia"/>
                <w:sz w:val="22"/>
                <w:szCs w:val="22"/>
              </w:rPr>
              <w:t>, [</w:t>
            </w:r>
            <w:r w:rsidR="007C4072" w:rsidRPr="004C3CE5">
              <w:rPr>
                <w:rFonts w:ascii="Georgia" w:hAnsi="Georgia"/>
                <w:b/>
                <w:smallCaps/>
                <w:sz w:val="22"/>
                <w:szCs w:val="22"/>
              </w:rPr>
              <w:t>data</w:t>
            </w:r>
            <w:r w:rsidR="001950D4" w:rsidRPr="004C3CE5">
              <w:rPr>
                <w:rFonts w:ascii="Georgia" w:hAnsi="Georgia"/>
                <w:sz w:val="22"/>
                <w:szCs w:val="22"/>
              </w:rPr>
              <w:t>]</w:t>
            </w:r>
            <w:r w:rsidRPr="004C3CE5">
              <w:rPr>
                <w:rFonts w:ascii="Georgia" w:hAnsi="Georgia"/>
                <w:sz w:val="22"/>
                <w:szCs w:val="22"/>
              </w:rPr>
              <w:t>.</w:t>
            </w:r>
          </w:p>
          <w:p w14:paraId="2934EF29" w14:textId="77777777" w:rsidR="001950D4" w:rsidRPr="004C3CE5" w:rsidRDefault="001950D4" w:rsidP="004C3CE5">
            <w:pPr>
              <w:widowControl/>
              <w:tabs>
                <w:tab w:val="left" w:pos="7513"/>
              </w:tabs>
              <w:spacing w:line="288" w:lineRule="auto"/>
              <w:contextualSpacing/>
              <w:jc w:val="both"/>
              <w:rPr>
                <w:rFonts w:ascii="Georgia" w:hAnsi="Georgia"/>
                <w:sz w:val="22"/>
                <w:szCs w:val="22"/>
              </w:rPr>
            </w:pPr>
          </w:p>
          <w:p w14:paraId="7DA725F0" w14:textId="57012A94" w:rsidR="001950D4" w:rsidRPr="005E1862" w:rsidRDefault="00B2415C" w:rsidP="004C3CE5">
            <w:pPr>
              <w:widowControl/>
              <w:tabs>
                <w:tab w:val="left" w:pos="7513"/>
              </w:tabs>
              <w:spacing w:line="288" w:lineRule="auto"/>
              <w:contextualSpacing/>
              <w:jc w:val="both"/>
              <w:rPr>
                <w:rFonts w:ascii="Georgia" w:hAnsi="Georgia"/>
                <w:sz w:val="22"/>
                <w:szCs w:val="22"/>
              </w:rPr>
            </w:pPr>
            <w:r w:rsidRPr="005E1862">
              <w:rPr>
                <w:rFonts w:ascii="Georgia" w:hAnsi="Georgia"/>
                <w:b/>
                <w:sz w:val="22"/>
                <w:szCs w:val="22"/>
              </w:rPr>
              <w:t>BANCO BRADESCO S.A.</w:t>
            </w:r>
            <w:r w:rsidR="00163CF7" w:rsidRPr="005E1862">
              <w:rPr>
                <w:rFonts w:ascii="Georgia" w:hAnsi="Georgia"/>
                <w:sz w:val="22"/>
                <w:szCs w:val="22"/>
              </w:rPr>
              <w:t xml:space="preserve"> (“</w:t>
            </w:r>
            <w:r w:rsidR="00163CF7" w:rsidRPr="005E1862">
              <w:rPr>
                <w:rFonts w:ascii="Georgia" w:hAnsi="Georgia"/>
                <w:b/>
                <w:sz w:val="22"/>
                <w:szCs w:val="22"/>
              </w:rPr>
              <w:t>Bradesco</w:t>
            </w:r>
            <w:r w:rsidR="00163CF7" w:rsidRPr="005E1862">
              <w:rPr>
                <w:rFonts w:ascii="Georgia" w:hAnsi="Georgia"/>
                <w:sz w:val="22"/>
                <w:szCs w:val="22"/>
              </w:rPr>
              <w:t>”)</w:t>
            </w:r>
          </w:p>
          <w:p w14:paraId="1067677E" w14:textId="01EF5E4C" w:rsidR="001950D4" w:rsidRPr="005E1862" w:rsidRDefault="006565FF" w:rsidP="004C3CE5">
            <w:pPr>
              <w:widowControl/>
              <w:tabs>
                <w:tab w:val="left" w:pos="7513"/>
              </w:tabs>
              <w:spacing w:line="288" w:lineRule="auto"/>
              <w:contextualSpacing/>
              <w:jc w:val="both"/>
              <w:rPr>
                <w:rFonts w:ascii="Georgia" w:hAnsi="Georgia"/>
                <w:sz w:val="22"/>
                <w:szCs w:val="22"/>
              </w:rPr>
            </w:pPr>
            <w:r w:rsidRPr="005E1862">
              <w:rPr>
                <w:rFonts w:ascii="Georgia" w:eastAsia="Arial Unicode MS" w:hAnsi="Georgia"/>
                <w:sz w:val="22"/>
                <w:szCs w:val="22"/>
              </w:rPr>
              <w:t>Cidade de Deus, s/nº, Vila Yara</w:t>
            </w:r>
          </w:p>
          <w:p w14:paraId="69FA17A0" w14:textId="0771387A" w:rsidR="001950D4" w:rsidRPr="004C3CE5" w:rsidRDefault="006565FF" w:rsidP="004C3CE5">
            <w:pPr>
              <w:widowControl/>
              <w:tabs>
                <w:tab w:val="left" w:pos="7513"/>
              </w:tabs>
              <w:spacing w:line="288" w:lineRule="auto"/>
              <w:contextualSpacing/>
              <w:jc w:val="both"/>
              <w:rPr>
                <w:rFonts w:ascii="Georgia" w:hAnsi="Georgia"/>
                <w:sz w:val="22"/>
                <w:szCs w:val="22"/>
              </w:rPr>
            </w:pPr>
            <w:r w:rsidRPr="00983425">
              <w:rPr>
                <w:rFonts w:ascii="Georgia" w:hAnsi="Georgia"/>
                <w:sz w:val="22"/>
                <w:szCs w:val="22"/>
              </w:rPr>
              <w:t>Osasco</w:t>
            </w:r>
            <w:r w:rsidR="001950D4" w:rsidRPr="00983425">
              <w:rPr>
                <w:rFonts w:ascii="Georgia" w:hAnsi="Georgia"/>
                <w:sz w:val="22"/>
                <w:szCs w:val="22"/>
              </w:rPr>
              <w:t xml:space="preserve"> – </w:t>
            </w:r>
            <w:r w:rsidRPr="00983425">
              <w:rPr>
                <w:rFonts w:ascii="Georgia" w:hAnsi="Georgia"/>
                <w:sz w:val="22"/>
                <w:szCs w:val="22"/>
              </w:rPr>
              <w:t>SP</w:t>
            </w:r>
            <w:r w:rsidR="00163CF7" w:rsidRPr="00983425">
              <w:rPr>
                <w:rFonts w:ascii="Georgia" w:hAnsi="Georgia"/>
                <w:sz w:val="22"/>
                <w:szCs w:val="22"/>
              </w:rPr>
              <w:t xml:space="preserve"> – Brasil</w:t>
            </w:r>
          </w:p>
          <w:p w14:paraId="72DF0D02" w14:textId="31C31684" w:rsidR="001950D4" w:rsidRPr="004C3CE5" w:rsidRDefault="001950D4" w:rsidP="004C3CE5">
            <w:pPr>
              <w:widowControl/>
              <w:tabs>
                <w:tab w:val="left" w:pos="7513"/>
              </w:tabs>
              <w:spacing w:line="288" w:lineRule="auto"/>
              <w:contextualSpacing/>
              <w:jc w:val="both"/>
              <w:rPr>
                <w:rFonts w:ascii="Georgia" w:hAnsi="Georgia"/>
                <w:sz w:val="22"/>
                <w:szCs w:val="22"/>
              </w:rPr>
            </w:pPr>
            <w:r w:rsidRPr="004C3CE5">
              <w:rPr>
                <w:rFonts w:ascii="Georgia" w:hAnsi="Georgia"/>
                <w:sz w:val="22"/>
                <w:szCs w:val="22"/>
              </w:rPr>
              <w:t>A</w:t>
            </w:r>
            <w:r w:rsidR="00163CF7" w:rsidRPr="004C3CE5">
              <w:rPr>
                <w:rFonts w:ascii="Georgia" w:hAnsi="Georgia"/>
                <w:sz w:val="22"/>
                <w:szCs w:val="22"/>
              </w:rPr>
              <w:t>t.:</w:t>
            </w:r>
            <w:r w:rsidRPr="004C3CE5">
              <w:rPr>
                <w:rFonts w:ascii="Georgia" w:hAnsi="Georgia"/>
                <w:sz w:val="22"/>
                <w:szCs w:val="22"/>
              </w:rPr>
              <w:t xml:space="preserve"> </w:t>
            </w:r>
            <w:r w:rsidR="00015AC3" w:rsidRPr="004C3CE5">
              <w:rPr>
                <w:rFonts w:ascii="Georgia" w:hAnsi="Georgia"/>
                <w:sz w:val="22"/>
                <w:szCs w:val="22"/>
              </w:rPr>
              <w:t>Departamento de Ações e Custódia – Operações Estruturadas, Depositário e Escrituração de Ativos</w:t>
            </w:r>
          </w:p>
          <w:p w14:paraId="7202FC1C" w14:textId="77777777" w:rsidR="001950D4" w:rsidRPr="004C3CE5" w:rsidRDefault="001950D4" w:rsidP="004C3CE5">
            <w:pPr>
              <w:widowControl/>
              <w:tabs>
                <w:tab w:val="left" w:pos="7513"/>
              </w:tabs>
              <w:spacing w:line="288" w:lineRule="auto"/>
              <w:contextualSpacing/>
              <w:jc w:val="both"/>
              <w:rPr>
                <w:rFonts w:ascii="Georgia" w:hAnsi="Georgia"/>
                <w:sz w:val="22"/>
                <w:szCs w:val="22"/>
              </w:rPr>
            </w:pPr>
          </w:p>
          <w:p w14:paraId="3A1EBB24" w14:textId="0D3BB26F" w:rsidR="001950D4" w:rsidRPr="004C3CE5" w:rsidRDefault="001950D4" w:rsidP="004C3CE5">
            <w:pPr>
              <w:widowControl/>
              <w:tabs>
                <w:tab w:val="left" w:pos="738"/>
                <w:tab w:val="left" w:pos="7513"/>
              </w:tabs>
              <w:spacing w:line="288" w:lineRule="auto"/>
              <w:ind w:left="738" w:hanging="709"/>
              <w:contextualSpacing/>
              <w:jc w:val="both"/>
              <w:rPr>
                <w:rFonts w:ascii="Georgia" w:hAnsi="Georgia"/>
                <w:sz w:val="22"/>
                <w:szCs w:val="22"/>
              </w:rPr>
            </w:pPr>
            <w:r w:rsidRPr="004C3CE5">
              <w:rPr>
                <w:rFonts w:ascii="Georgia" w:hAnsi="Georgia"/>
                <w:sz w:val="22"/>
                <w:szCs w:val="22"/>
              </w:rPr>
              <w:t>Ref.:</w:t>
            </w:r>
            <w:r w:rsidRPr="004C3CE5">
              <w:rPr>
                <w:rFonts w:ascii="Georgia" w:hAnsi="Georgia"/>
                <w:sz w:val="22"/>
                <w:szCs w:val="22"/>
              </w:rPr>
              <w:tab/>
              <w:t xml:space="preserve">Cessão </w:t>
            </w:r>
            <w:r w:rsidR="00163CF7" w:rsidRPr="004C3CE5">
              <w:rPr>
                <w:rFonts w:ascii="Georgia" w:hAnsi="Georgia"/>
                <w:sz w:val="22"/>
                <w:szCs w:val="22"/>
              </w:rPr>
              <w:t xml:space="preserve">Fiduciária </w:t>
            </w:r>
            <w:r w:rsidRPr="004C3CE5">
              <w:rPr>
                <w:rFonts w:ascii="Georgia" w:hAnsi="Georgia"/>
                <w:sz w:val="22"/>
                <w:szCs w:val="22"/>
              </w:rPr>
              <w:t>d</w:t>
            </w:r>
            <w:r w:rsidR="00163CF7" w:rsidRPr="004C3CE5">
              <w:rPr>
                <w:rFonts w:ascii="Georgia" w:hAnsi="Georgia"/>
                <w:sz w:val="22"/>
                <w:szCs w:val="22"/>
              </w:rPr>
              <w:t>e</w:t>
            </w:r>
            <w:r w:rsidRPr="004C3CE5">
              <w:rPr>
                <w:rFonts w:ascii="Georgia" w:hAnsi="Georgia"/>
                <w:sz w:val="22"/>
                <w:szCs w:val="22"/>
              </w:rPr>
              <w:t xml:space="preserve"> </w:t>
            </w:r>
            <w:r w:rsidR="00163CF7" w:rsidRPr="004C3CE5">
              <w:rPr>
                <w:rFonts w:ascii="Georgia" w:hAnsi="Georgia"/>
                <w:sz w:val="22"/>
                <w:szCs w:val="22"/>
              </w:rPr>
              <w:t>Direitos Relativos</w:t>
            </w:r>
            <w:r w:rsidRPr="004C3CE5">
              <w:rPr>
                <w:rFonts w:ascii="Georgia" w:hAnsi="Georgia"/>
                <w:sz w:val="22"/>
                <w:szCs w:val="22"/>
              </w:rPr>
              <w:t xml:space="preserve"> </w:t>
            </w:r>
            <w:r w:rsidR="00FB1613" w:rsidRPr="004C3CE5">
              <w:rPr>
                <w:rFonts w:ascii="Georgia" w:hAnsi="Georgia"/>
                <w:sz w:val="22"/>
                <w:szCs w:val="22"/>
              </w:rPr>
              <w:t>às</w:t>
            </w:r>
            <w:r w:rsidR="00163CF7" w:rsidRPr="004C3CE5">
              <w:rPr>
                <w:rFonts w:ascii="Georgia" w:hAnsi="Georgia"/>
                <w:sz w:val="22"/>
                <w:szCs w:val="22"/>
              </w:rPr>
              <w:t xml:space="preserve"> Contas Vinculadas</w:t>
            </w:r>
          </w:p>
          <w:p w14:paraId="7AE9FC6C" w14:textId="77777777" w:rsidR="001950D4" w:rsidRPr="004C3CE5" w:rsidRDefault="001950D4" w:rsidP="004C3CE5">
            <w:pPr>
              <w:widowControl/>
              <w:tabs>
                <w:tab w:val="left" w:pos="7513"/>
              </w:tabs>
              <w:spacing w:line="288" w:lineRule="auto"/>
              <w:contextualSpacing/>
              <w:jc w:val="both"/>
              <w:rPr>
                <w:rFonts w:ascii="Georgia" w:hAnsi="Georgia"/>
                <w:sz w:val="22"/>
                <w:szCs w:val="22"/>
              </w:rPr>
            </w:pPr>
          </w:p>
          <w:p w14:paraId="7D85B7B0" w14:textId="0DE1A4C6" w:rsidR="001950D4" w:rsidRPr="004C3CE5" w:rsidRDefault="00163CF7" w:rsidP="004C3CE5">
            <w:pPr>
              <w:widowControl/>
              <w:tabs>
                <w:tab w:val="left" w:pos="7513"/>
              </w:tabs>
              <w:spacing w:line="288" w:lineRule="auto"/>
              <w:contextualSpacing/>
              <w:jc w:val="both"/>
              <w:rPr>
                <w:rFonts w:ascii="Georgia" w:hAnsi="Georgia"/>
                <w:sz w:val="22"/>
                <w:szCs w:val="22"/>
              </w:rPr>
            </w:pPr>
            <w:r w:rsidRPr="004C3CE5">
              <w:rPr>
                <w:rFonts w:ascii="Georgia" w:hAnsi="Georgia"/>
                <w:sz w:val="22"/>
                <w:szCs w:val="22"/>
              </w:rPr>
              <w:t>Prezado</w:t>
            </w:r>
            <w:r w:rsidR="001950D4" w:rsidRPr="004C3CE5">
              <w:rPr>
                <w:rFonts w:ascii="Georgia" w:hAnsi="Georgia"/>
                <w:sz w:val="22"/>
                <w:szCs w:val="22"/>
              </w:rPr>
              <w:t xml:space="preserve"> Senhor</w:t>
            </w:r>
            <w:r w:rsidRPr="004C3CE5">
              <w:rPr>
                <w:rFonts w:ascii="Georgia" w:hAnsi="Georgia"/>
                <w:sz w:val="22"/>
                <w:szCs w:val="22"/>
              </w:rPr>
              <w:t>(a)</w:t>
            </w:r>
            <w:r w:rsidR="001950D4" w:rsidRPr="004C3CE5">
              <w:rPr>
                <w:rFonts w:ascii="Georgia" w:hAnsi="Georgia"/>
                <w:sz w:val="22"/>
                <w:szCs w:val="22"/>
              </w:rPr>
              <w:t>,</w:t>
            </w:r>
          </w:p>
          <w:p w14:paraId="0DE4CFE7" w14:textId="77777777" w:rsidR="001950D4" w:rsidRPr="004C3CE5" w:rsidRDefault="001950D4" w:rsidP="004C3CE5">
            <w:pPr>
              <w:widowControl/>
              <w:tabs>
                <w:tab w:val="left" w:pos="7513"/>
              </w:tabs>
              <w:spacing w:line="288" w:lineRule="auto"/>
              <w:contextualSpacing/>
              <w:jc w:val="both"/>
              <w:rPr>
                <w:rFonts w:ascii="Georgia" w:hAnsi="Georgia"/>
                <w:sz w:val="22"/>
                <w:szCs w:val="22"/>
              </w:rPr>
            </w:pPr>
          </w:p>
          <w:p w14:paraId="1E08993A" w14:textId="3ADC2FC4" w:rsidR="001950D4" w:rsidRPr="004C3CE5" w:rsidRDefault="00163CF7" w:rsidP="004C3CE5">
            <w:pPr>
              <w:widowControl/>
              <w:tabs>
                <w:tab w:val="left" w:pos="7513"/>
              </w:tabs>
              <w:spacing w:line="288" w:lineRule="auto"/>
              <w:contextualSpacing/>
              <w:jc w:val="both"/>
              <w:rPr>
                <w:rFonts w:ascii="Georgia" w:hAnsi="Georgia"/>
                <w:sz w:val="22"/>
                <w:szCs w:val="22"/>
              </w:rPr>
            </w:pPr>
            <w:r w:rsidRPr="004C3CE5">
              <w:rPr>
                <w:rFonts w:ascii="Georgia" w:hAnsi="Georgia"/>
                <w:b/>
                <w:sz w:val="22"/>
                <w:szCs w:val="22"/>
              </w:rPr>
              <w:t>BANCO BMG S.A.</w:t>
            </w:r>
            <w:r w:rsidRPr="004C3CE5">
              <w:rPr>
                <w:rFonts w:ascii="Georgia" w:hAnsi="Georgia"/>
                <w:sz w:val="22"/>
                <w:szCs w:val="22"/>
              </w:rPr>
              <w:t xml:space="preserve">, instituição financeira com sede na cidade de São Paulo, Estado de São Paulo, na Avenida </w:t>
            </w:r>
            <w:r w:rsidR="00F35C22">
              <w:rPr>
                <w:rFonts w:ascii="Georgia" w:hAnsi="Georgia"/>
                <w:sz w:val="22"/>
                <w:szCs w:val="22"/>
              </w:rPr>
              <w:t>Presidente Juscelino Kubitschek</w:t>
            </w:r>
            <w:r w:rsidRPr="004C3CE5">
              <w:rPr>
                <w:rFonts w:ascii="Georgia" w:hAnsi="Georgia"/>
                <w:sz w:val="22"/>
                <w:szCs w:val="22"/>
              </w:rPr>
              <w:t xml:space="preserve">, </w:t>
            </w:r>
            <w:r w:rsidR="00F35C22" w:rsidRPr="00312975">
              <w:rPr>
                <w:rFonts w:ascii="Georgia" w:hAnsi="Georgia"/>
                <w:sz w:val="22"/>
                <w:szCs w:val="22"/>
              </w:rPr>
              <w:t>nº 1.830, blocos 1 e 2, 10º, 11º, 13º e 14º andares (parte), salas 101, 102, 112, 131 e 141</w:t>
            </w:r>
            <w:r w:rsidRPr="004C3CE5">
              <w:rPr>
                <w:rFonts w:ascii="Georgia" w:hAnsi="Georgia"/>
                <w:sz w:val="22"/>
                <w:szCs w:val="22"/>
              </w:rPr>
              <w:t>,</w:t>
            </w:r>
            <w:r w:rsidR="00F35C22">
              <w:rPr>
                <w:rFonts w:ascii="Georgia" w:hAnsi="Georgia"/>
                <w:sz w:val="22"/>
                <w:szCs w:val="22"/>
              </w:rPr>
              <w:t xml:space="preserve"> Vila Nova Conceição</w:t>
            </w:r>
            <w:r w:rsidRPr="004C3CE5">
              <w:rPr>
                <w:rFonts w:ascii="Georgia" w:hAnsi="Georgia"/>
                <w:sz w:val="22"/>
                <w:szCs w:val="22"/>
              </w:rPr>
              <w:t xml:space="preserve"> inscrita no CNPJ sob o nº</w:t>
            </w:r>
            <w:r w:rsidR="00F35C22">
              <w:rPr>
                <w:rFonts w:ascii="Georgia" w:hAnsi="Georgia"/>
                <w:sz w:val="22"/>
                <w:szCs w:val="22"/>
              </w:rPr>
              <w:t> </w:t>
            </w:r>
            <w:r w:rsidR="00F35C22" w:rsidRPr="00F35C22">
              <w:rPr>
                <w:rFonts w:ascii="Georgia" w:hAnsi="Georgia"/>
                <w:sz w:val="22"/>
                <w:szCs w:val="22"/>
              </w:rPr>
              <w:t>61.186.680/0001-74</w:t>
            </w:r>
            <w:r w:rsidRPr="004C3CE5">
              <w:rPr>
                <w:rFonts w:ascii="Georgia" w:hAnsi="Georgia"/>
                <w:bCs/>
                <w:sz w:val="22"/>
                <w:szCs w:val="22"/>
              </w:rPr>
              <w:t>, neste ato representada nos termos de seu estatuto social</w:t>
            </w:r>
            <w:r w:rsidR="002605C8" w:rsidRPr="004C3CE5">
              <w:rPr>
                <w:rFonts w:ascii="Georgia" w:hAnsi="Georgia"/>
                <w:sz w:val="22"/>
                <w:szCs w:val="22"/>
              </w:rPr>
              <w:t xml:space="preserve"> (“</w:t>
            </w:r>
            <w:r w:rsidR="002605C8" w:rsidRPr="004C3CE5">
              <w:rPr>
                <w:rFonts w:ascii="Georgia" w:hAnsi="Georgia"/>
                <w:b/>
                <w:sz w:val="22"/>
                <w:szCs w:val="22"/>
              </w:rPr>
              <w:t>Fiduciante</w:t>
            </w:r>
            <w:r w:rsidR="002605C8" w:rsidRPr="004C3CE5">
              <w:rPr>
                <w:rFonts w:ascii="Georgia" w:hAnsi="Georgia"/>
                <w:sz w:val="22"/>
                <w:szCs w:val="22"/>
              </w:rPr>
              <w:t>”)</w:t>
            </w:r>
            <w:r w:rsidR="001950D4" w:rsidRPr="004C3CE5">
              <w:rPr>
                <w:rFonts w:ascii="Georgia" w:hAnsi="Georgia" w:cs="Cambria"/>
                <w:color w:val="000000"/>
                <w:sz w:val="22"/>
                <w:szCs w:val="22"/>
              </w:rPr>
              <w:t xml:space="preserve">, vem, pela presente, </w:t>
            </w:r>
            <w:r w:rsidR="001950D4" w:rsidRPr="00E94A71">
              <w:rPr>
                <w:rFonts w:ascii="Georgia" w:hAnsi="Georgia" w:cs="Cambria"/>
                <w:color w:val="000000"/>
                <w:sz w:val="22"/>
                <w:szCs w:val="22"/>
                <w:u w:val="single"/>
              </w:rPr>
              <w:t>comunicar</w:t>
            </w:r>
            <w:r w:rsidR="001950D4" w:rsidRPr="004C3CE5">
              <w:rPr>
                <w:rFonts w:ascii="Georgia" w:hAnsi="Georgia" w:cs="Cambria"/>
                <w:color w:val="000000"/>
                <w:sz w:val="22"/>
                <w:szCs w:val="22"/>
              </w:rPr>
              <w:t xml:space="preserve"> que celebrou</w:t>
            </w:r>
            <w:r w:rsidRPr="004C3CE5">
              <w:rPr>
                <w:rFonts w:ascii="Georgia" w:hAnsi="Georgia" w:cs="Cambria"/>
                <w:color w:val="000000"/>
                <w:sz w:val="22"/>
                <w:szCs w:val="22"/>
              </w:rPr>
              <w:t>,</w:t>
            </w:r>
            <w:r w:rsidR="001950D4" w:rsidRPr="004C3CE5">
              <w:rPr>
                <w:rFonts w:ascii="Georgia" w:hAnsi="Georgia" w:cs="Cambria"/>
                <w:color w:val="000000"/>
                <w:sz w:val="22"/>
                <w:szCs w:val="22"/>
              </w:rPr>
              <w:t xml:space="preserve"> </w:t>
            </w:r>
            <w:r w:rsidR="00537B84" w:rsidRPr="004C3CE5">
              <w:rPr>
                <w:rFonts w:ascii="Georgia" w:hAnsi="Georgia" w:cs="Cambria"/>
                <w:color w:val="000000"/>
                <w:sz w:val="22"/>
                <w:szCs w:val="22"/>
              </w:rPr>
              <w:t xml:space="preserve">em </w:t>
            </w:r>
            <w:r w:rsidR="00F35C22" w:rsidRPr="00F35C22">
              <w:rPr>
                <w:rFonts w:ascii="Georgia" w:eastAsia="Arial Unicode MS" w:hAnsi="Georgia"/>
                <w:smallCaps/>
                <w:color w:val="000000"/>
                <w:sz w:val="22"/>
                <w:szCs w:val="22"/>
              </w:rPr>
              <w:t>[</w:t>
            </w:r>
            <w:r w:rsidR="00F35C22" w:rsidRPr="00F35C22">
              <w:rPr>
                <w:rFonts w:ascii="Georgia" w:eastAsia="Arial Unicode MS" w:hAnsi="Georgia"/>
                <w:smallCaps/>
                <w:color w:val="000000"/>
                <w:sz w:val="22"/>
                <w:szCs w:val="22"/>
                <w:highlight w:val="yellow"/>
              </w:rPr>
              <w:t>•</w:t>
            </w:r>
            <w:r w:rsidR="00F35C22" w:rsidRPr="00F35C22">
              <w:rPr>
                <w:rFonts w:ascii="Georgia" w:eastAsia="Arial Unicode MS" w:hAnsi="Georgia"/>
                <w:smallCaps/>
                <w:color w:val="000000"/>
                <w:sz w:val="22"/>
                <w:szCs w:val="22"/>
              </w:rPr>
              <w:t>]</w:t>
            </w:r>
            <w:r w:rsidR="00F35C22" w:rsidRPr="00F35C22">
              <w:rPr>
                <w:rFonts w:ascii="Georgia" w:eastAsia="Arial Unicode MS" w:hAnsi="Georgia"/>
                <w:color w:val="000000"/>
                <w:sz w:val="22"/>
                <w:szCs w:val="22"/>
              </w:rPr>
              <w:t xml:space="preserve"> de </w:t>
            </w:r>
            <w:r w:rsidR="00F35C22" w:rsidRPr="00F35C22">
              <w:rPr>
                <w:rFonts w:ascii="Georgia" w:eastAsia="Arial Unicode MS" w:hAnsi="Georgia"/>
                <w:smallCaps/>
                <w:color w:val="000000"/>
                <w:sz w:val="22"/>
                <w:szCs w:val="22"/>
              </w:rPr>
              <w:t>[</w:t>
            </w:r>
            <w:r w:rsidR="00F35C22" w:rsidRPr="00F35C22">
              <w:rPr>
                <w:rFonts w:ascii="Georgia" w:eastAsia="Arial Unicode MS" w:hAnsi="Georgia"/>
                <w:smallCaps/>
                <w:color w:val="000000"/>
                <w:sz w:val="22"/>
                <w:szCs w:val="22"/>
                <w:highlight w:val="yellow"/>
              </w:rPr>
              <w:t>•</w:t>
            </w:r>
            <w:r w:rsidR="00F35C22" w:rsidRPr="00F35C22">
              <w:rPr>
                <w:rFonts w:ascii="Georgia" w:eastAsia="Arial Unicode MS" w:hAnsi="Georgia"/>
                <w:smallCaps/>
                <w:color w:val="000000"/>
                <w:sz w:val="22"/>
                <w:szCs w:val="22"/>
              </w:rPr>
              <w:t>]</w:t>
            </w:r>
            <w:r w:rsidR="00F35C22" w:rsidRPr="003C30AB">
              <w:rPr>
                <w:rFonts w:ascii="Georgia" w:eastAsia="Arial Unicode MS" w:hAnsi="Georgia"/>
                <w:i/>
                <w:smallCaps/>
                <w:color w:val="000000"/>
                <w:sz w:val="22"/>
                <w:szCs w:val="22"/>
              </w:rPr>
              <w:t xml:space="preserve"> </w:t>
            </w:r>
            <w:r w:rsidR="00612939" w:rsidRPr="004C3CE5">
              <w:rPr>
                <w:rFonts w:ascii="Georgia" w:hAnsi="Georgia" w:cs="Cambria"/>
                <w:color w:val="000000"/>
                <w:sz w:val="22"/>
                <w:szCs w:val="22"/>
              </w:rPr>
              <w:t xml:space="preserve">de </w:t>
            </w:r>
            <w:r w:rsidR="00830E46" w:rsidRPr="004C3CE5">
              <w:rPr>
                <w:rFonts w:ascii="Georgia" w:hAnsi="Georgia" w:cs="Cambria"/>
                <w:color w:val="000000"/>
                <w:sz w:val="22"/>
                <w:szCs w:val="22"/>
              </w:rPr>
              <w:t>20</w:t>
            </w:r>
            <w:r w:rsidR="00F35C22">
              <w:rPr>
                <w:rFonts w:ascii="Georgia" w:hAnsi="Georgia" w:cs="Cambria"/>
                <w:color w:val="000000"/>
                <w:sz w:val="22"/>
                <w:szCs w:val="22"/>
              </w:rPr>
              <w:t>20</w:t>
            </w:r>
            <w:r w:rsidRPr="004C3CE5">
              <w:rPr>
                <w:rFonts w:ascii="Georgia" w:hAnsi="Georgia" w:cs="Cambria"/>
                <w:color w:val="000000"/>
                <w:sz w:val="22"/>
                <w:szCs w:val="22"/>
              </w:rPr>
              <w:t>,</w:t>
            </w:r>
            <w:r w:rsidR="001950D4" w:rsidRPr="004C3CE5">
              <w:rPr>
                <w:rFonts w:ascii="Georgia" w:hAnsi="Georgia" w:cs="Cambria"/>
                <w:color w:val="000000"/>
                <w:sz w:val="22"/>
                <w:szCs w:val="22"/>
              </w:rPr>
              <w:t xml:space="preserve"> o </w:t>
            </w:r>
            <w:r w:rsidR="001950D4" w:rsidRPr="004C3CE5">
              <w:rPr>
                <w:rFonts w:ascii="Georgia" w:hAnsi="Georgia"/>
                <w:color w:val="000000"/>
                <w:sz w:val="22"/>
                <w:szCs w:val="22"/>
              </w:rPr>
              <w:t>“</w:t>
            </w:r>
            <w:r w:rsidRPr="004C3CE5">
              <w:rPr>
                <w:rFonts w:ascii="Georgia" w:hAnsi="Georgia"/>
                <w:color w:val="000000"/>
                <w:sz w:val="22"/>
                <w:szCs w:val="22"/>
              </w:rPr>
              <w:t>Contrato</w:t>
            </w:r>
            <w:r w:rsidR="001950D4" w:rsidRPr="004C3CE5">
              <w:rPr>
                <w:rFonts w:ascii="Georgia" w:hAnsi="Georgia"/>
                <w:color w:val="000000"/>
                <w:sz w:val="22"/>
                <w:szCs w:val="22"/>
              </w:rPr>
              <w:t xml:space="preserve"> de Cessão Fiduciária de</w:t>
            </w:r>
            <w:r w:rsidRPr="004C3CE5">
              <w:rPr>
                <w:rFonts w:ascii="Georgia" w:hAnsi="Georgia"/>
                <w:color w:val="000000"/>
                <w:sz w:val="22"/>
                <w:szCs w:val="22"/>
              </w:rPr>
              <w:t xml:space="preserve"> Direitos Relativos </w:t>
            </w:r>
            <w:r w:rsidR="00FB1613" w:rsidRPr="004C3CE5">
              <w:rPr>
                <w:rFonts w:ascii="Georgia" w:hAnsi="Georgia"/>
                <w:color w:val="000000"/>
                <w:sz w:val="22"/>
                <w:szCs w:val="22"/>
              </w:rPr>
              <w:t>às</w:t>
            </w:r>
            <w:r w:rsidR="001950D4" w:rsidRPr="004C3CE5">
              <w:rPr>
                <w:rFonts w:ascii="Georgia" w:hAnsi="Georgia"/>
                <w:color w:val="000000"/>
                <w:sz w:val="22"/>
                <w:szCs w:val="22"/>
              </w:rPr>
              <w:t xml:space="preserve"> Conta</w:t>
            </w:r>
            <w:r w:rsidR="002605C8" w:rsidRPr="004C3CE5">
              <w:rPr>
                <w:rFonts w:ascii="Georgia" w:hAnsi="Georgia"/>
                <w:color w:val="000000"/>
                <w:sz w:val="22"/>
                <w:szCs w:val="22"/>
              </w:rPr>
              <w:t xml:space="preserve">s </w:t>
            </w:r>
            <w:r w:rsidR="001950D4" w:rsidRPr="004C3CE5">
              <w:rPr>
                <w:rFonts w:ascii="Georgia" w:hAnsi="Georgia"/>
                <w:color w:val="000000"/>
                <w:sz w:val="22"/>
                <w:szCs w:val="22"/>
              </w:rPr>
              <w:t>Vinculada</w:t>
            </w:r>
            <w:r w:rsidR="002605C8" w:rsidRPr="004C3CE5">
              <w:rPr>
                <w:rFonts w:ascii="Georgia" w:hAnsi="Georgia"/>
                <w:color w:val="000000"/>
                <w:sz w:val="22"/>
                <w:szCs w:val="22"/>
              </w:rPr>
              <w:t>s</w:t>
            </w:r>
            <w:r w:rsidR="001950D4" w:rsidRPr="004C3CE5">
              <w:rPr>
                <w:rFonts w:ascii="Georgia" w:hAnsi="Georgia"/>
                <w:color w:val="000000"/>
                <w:sz w:val="22"/>
                <w:szCs w:val="22"/>
              </w:rPr>
              <w:t xml:space="preserve"> e Outras Avenças”, </w:t>
            </w:r>
            <w:r w:rsidRPr="004C3CE5">
              <w:rPr>
                <w:rFonts w:ascii="Georgia" w:hAnsi="Georgia"/>
                <w:color w:val="000000"/>
                <w:sz w:val="22"/>
                <w:szCs w:val="22"/>
              </w:rPr>
              <w:t>cuja cópia encontra-se anexa a esta</w:t>
            </w:r>
            <w:r w:rsidR="001950D4" w:rsidRPr="004C3CE5">
              <w:rPr>
                <w:rFonts w:ascii="Georgia" w:hAnsi="Georgia"/>
                <w:color w:val="000000"/>
                <w:sz w:val="22"/>
                <w:szCs w:val="22"/>
              </w:rPr>
              <w:t xml:space="preserve"> </w:t>
            </w:r>
            <w:r w:rsidR="006565FF" w:rsidRPr="004C3CE5">
              <w:rPr>
                <w:rFonts w:ascii="Georgia" w:hAnsi="Georgia"/>
                <w:color w:val="000000"/>
                <w:sz w:val="22"/>
                <w:szCs w:val="22"/>
              </w:rPr>
              <w:t>notificação</w:t>
            </w:r>
            <w:r w:rsidR="000977A3" w:rsidRPr="004C3CE5">
              <w:rPr>
                <w:rFonts w:ascii="Georgia" w:hAnsi="Georgia"/>
                <w:color w:val="000000"/>
                <w:sz w:val="22"/>
                <w:szCs w:val="22"/>
              </w:rPr>
              <w:t>,</w:t>
            </w:r>
            <w:r w:rsidR="001950D4" w:rsidRPr="004C3CE5">
              <w:rPr>
                <w:rFonts w:ascii="Georgia" w:hAnsi="Georgia"/>
                <w:color w:val="000000"/>
                <w:sz w:val="22"/>
                <w:szCs w:val="22"/>
              </w:rPr>
              <w:t xml:space="preserve"> por meio do qual cedeu fiduciariamente </w:t>
            </w:r>
            <w:r w:rsidR="006565FF" w:rsidRPr="004C3CE5">
              <w:rPr>
                <w:rFonts w:ascii="Georgia" w:hAnsi="Georgia"/>
                <w:color w:val="000000"/>
                <w:sz w:val="22"/>
                <w:szCs w:val="22"/>
              </w:rPr>
              <w:t xml:space="preserve">à </w:t>
            </w:r>
            <w:r w:rsidR="00F35C22" w:rsidRPr="00F35C22">
              <w:rPr>
                <w:rFonts w:ascii="Georgia" w:hAnsi="Georgia"/>
                <w:b/>
                <w:smallCaps/>
                <w:sz w:val="22"/>
                <w:szCs w:val="22"/>
              </w:rPr>
              <w:t>SIMPLIFIC PAVARINI DISTRIBUIDORA DE TÍTULOS E VALORES MOBILIÁRIOS LTDA.</w:t>
            </w:r>
            <w:r w:rsidR="006565FF" w:rsidRPr="004C3CE5">
              <w:rPr>
                <w:rFonts w:ascii="Georgia" w:hAnsi="Georgia"/>
                <w:smallCaps/>
                <w:sz w:val="22"/>
                <w:szCs w:val="22"/>
              </w:rPr>
              <w:t xml:space="preserve">, </w:t>
            </w:r>
            <w:r w:rsidR="006565FF" w:rsidRPr="004C3CE5">
              <w:rPr>
                <w:rFonts w:ascii="Georgia" w:hAnsi="Georgia"/>
                <w:sz w:val="22"/>
                <w:szCs w:val="22"/>
              </w:rPr>
              <w:t xml:space="preserve">instituição financeira </w:t>
            </w:r>
            <w:r w:rsidR="00F35C22">
              <w:rPr>
                <w:rFonts w:ascii="Georgia" w:hAnsi="Georgia"/>
                <w:sz w:val="22"/>
                <w:szCs w:val="22"/>
              </w:rPr>
              <w:t xml:space="preserve">atuando por meio de sua filial, </w:t>
            </w:r>
            <w:r w:rsidR="006565FF" w:rsidRPr="004C3CE5">
              <w:rPr>
                <w:rFonts w:ascii="Georgia" w:hAnsi="Georgia"/>
                <w:sz w:val="22"/>
                <w:szCs w:val="22"/>
              </w:rPr>
              <w:t xml:space="preserve">com </w:t>
            </w:r>
            <w:r w:rsidR="00F35C22">
              <w:rPr>
                <w:rFonts w:ascii="Georgia" w:hAnsi="Georgia"/>
                <w:sz w:val="22"/>
                <w:szCs w:val="22"/>
              </w:rPr>
              <w:t>endereço</w:t>
            </w:r>
            <w:r w:rsidR="006565FF" w:rsidRPr="004C3CE5">
              <w:rPr>
                <w:rFonts w:ascii="Georgia" w:hAnsi="Georgia"/>
                <w:sz w:val="22"/>
                <w:szCs w:val="22"/>
              </w:rPr>
              <w:t xml:space="preserve"> na cidade de São Paulo, Estado de São Paulo, na </w:t>
            </w:r>
            <w:r w:rsidR="00F35C22" w:rsidRPr="00F35C22">
              <w:rPr>
                <w:rFonts w:ascii="Georgia" w:hAnsi="Georgia"/>
                <w:sz w:val="22"/>
                <w:szCs w:val="22"/>
              </w:rPr>
              <w:t>Rua Joaquim Floriano, nº 466, bloco B, conjunto 1401, Itaim Bibi</w:t>
            </w:r>
            <w:r w:rsidR="00580126" w:rsidRPr="004C3CE5">
              <w:rPr>
                <w:rFonts w:ascii="Georgia" w:hAnsi="Georgia"/>
                <w:sz w:val="22"/>
                <w:szCs w:val="22"/>
              </w:rPr>
              <w:t xml:space="preserve">, CEP </w:t>
            </w:r>
            <w:r w:rsidR="00463F57" w:rsidRPr="00463F57">
              <w:rPr>
                <w:rFonts w:ascii="Georgia" w:hAnsi="Georgia"/>
                <w:sz w:val="22"/>
                <w:szCs w:val="22"/>
              </w:rPr>
              <w:t>04534-002</w:t>
            </w:r>
            <w:r w:rsidR="006565FF" w:rsidRPr="004C3CE5">
              <w:rPr>
                <w:rFonts w:ascii="Georgia" w:hAnsi="Georgia"/>
                <w:sz w:val="22"/>
                <w:szCs w:val="22"/>
              </w:rPr>
              <w:t xml:space="preserve">, inscrita no CNPJ sob o nº </w:t>
            </w:r>
            <w:r w:rsidR="00463F57" w:rsidRPr="00463F57">
              <w:rPr>
                <w:rFonts w:ascii="Georgia" w:hAnsi="Georgia"/>
                <w:sz w:val="22"/>
                <w:szCs w:val="22"/>
              </w:rPr>
              <w:t>15.227.994/0004-01</w:t>
            </w:r>
            <w:r w:rsidR="00463F57" w:rsidRPr="00463F57" w:rsidDel="00463F57">
              <w:rPr>
                <w:rFonts w:ascii="Georgia" w:hAnsi="Georgia"/>
                <w:sz w:val="22"/>
                <w:szCs w:val="22"/>
              </w:rPr>
              <w:t xml:space="preserve"> </w:t>
            </w:r>
            <w:r w:rsidRPr="004C3CE5">
              <w:rPr>
                <w:rFonts w:ascii="Georgia" w:hAnsi="Georgia"/>
                <w:sz w:val="22"/>
                <w:szCs w:val="22"/>
              </w:rPr>
              <w:t>(“</w:t>
            </w:r>
            <w:r w:rsidRPr="004C3CE5">
              <w:rPr>
                <w:rFonts w:ascii="Georgia" w:hAnsi="Georgia"/>
                <w:b/>
                <w:sz w:val="22"/>
                <w:szCs w:val="22"/>
              </w:rPr>
              <w:t>Agente Fiduciário</w:t>
            </w:r>
            <w:r w:rsidRPr="004C3CE5">
              <w:rPr>
                <w:rFonts w:ascii="Georgia" w:hAnsi="Georgia"/>
                <w:sz w:val="22"/>
                <w:szCs w:val="22"/>
              </w:rPr>
              <w:t xml:space="preserve">”), na qualidade de representante da comunhão </w:t>
            </w:r>
            <w:r w:rsidR="00463F57">
              <w:rPr>
                <w:rFonts w:ascii="Georgia" w:hAnsi="Georgia"/>
                <w:sz w:val="22"/>
                <w:szCs w:val="22"/>
              </w:rPr>
              <w:t xml:space="preserve">dos interesses </w:t>
            </w:r>
            <w:r w:rsidRPr="004C3CE5">
              <w:rPr>
                <w:rFonts w:ascii="Georgia" w:hAnsi="Georgia"/>
                <w:sz w:val="22"/>
                <w:szCs w:val="22"/>
              </w:rPr>
              <w:t xml:space="preserve">dos titulares das debêntures simples, não conversíveis em ações, da espécie “com garantia real”, </w:t>
            </w:r>
            <w:r w:rsidR="00830E46" w:rsidRPr="004C3CE5">
              <w:rPr>
                <w:rFonts w:ascii="Georgia" w:hAnsi="Georgia"/>
                <w:sz w:val="22"/>
                <w:szCs w:val="22"/>
              </w:rPr>
              <w:t>em série</w:t>
            </w:r>
            <w:r w:rsidR="00463F57">
              <w:rPr>
                <w:rFonts w:ascii="Georgia" w:hAnsi="Georgia"/>
                <w:sz w:val="22"/>
                <w:szCs w:val="22"/>
              </w:rPr>
              <w:t xml:space="preserve"> única</w:t>
            </w:r>
            <w:r w:rsidRPr="004C3CE5">
              <w:rPr>
                <w:rFonts w:ascii="Georgia" w:hAnsi="Georgia"/>
                <w:sz w:val="22"/>
                <w:szCs w:val="22"/>
              </w:rPr>
              <w:t>, para distribuição pública com esforços restritos, da 1ª</w:t>
            </w:r>
            <w:r w:rsidR="00463F57">
              <w:rPr>
                <w:rFonts w:ascii="Georgia" w:hAnsi="Georgia"/>
                <w:sz w:val="22"/>
                <w:szCs w:val="22"/>
              </w:rPr>
              <w:t> </w:t>
            </w:r>
            <w:r w:rsidRPr="004C3CE5">
              <w:rPr>
                <w:rFonts w:ascii="Georgia" w:hAnsi="Georgia"/>
                <w:sz w:val="22"/>
                <w:szCs w:val="22"/>
              </w:rPr>
              <w:t xml:space="preserve">(primeira) emissão da Companhia Securitizadora de Créditos Financeiros Cartões Consignados </w:t>
            </w:r>
            <w:r w:rsidR="00463F57">
              <w:rPr>
                <w:rFonts w:ascii="Georgia" w:hAnsi="Georgia"/>
                <w:sz w:val="22"/>
                <w:szCs w:val="22"/>
              </w:rPr>
              <w:t>II</w:t>
            </w:r>
            <w:r w:rsidR="00463F57" w:rsidRPr="004C3CE5">
              <w:rPr>
                <w:rFonts w:ascii="Georgia" w:hAnsi="Georgia"/>
                <w:sz w:val="22"/>
                <w:szCs w:val="22"/>
              </w:rPr>
              <w:t xml:space="preserve"> </w:t>
            </w:r>
            <w:r w:rsidRPr="004C3CE5">
              <w:rPr>
                <w:rFonts w:ascii="Georgia" w:hAnsi="Georgia"/>
                <w:sz w:val="22"/>
                <w:szCs w:val="22"/>
              </w:rPr>
              <w:t>(“</w:t>
            </w:r>
            <w:r w:rsidRPr="004C3CE5">
              <w:rPr>
                <w:rFonts w:ascii="Georgia" w:hAnsi="Georgia"/>
                <w:b/>
                <w:sz w:val="22"/>
                <w:szCs w:val="22"/>
              </w:rPr>
              <w:t>Debenturistas</w:t>
            </w:r>
            <w:r w:rsidRPr="004C3CE5">
              <w:rPr>
                <w:rFonts w:ascii="Georgia" w:hAnsi="Georgia"/>
                <w:sz w:val="22"/>
                <w:szCs w:val="22"/>
              </w:rPr>
              <w:t>”)</w:t>
            </w:r>
            <w:r w:rsidR="001950D4" w:rsidRPr="004C3CE5">
              <w:rPr>
                <w:rFonts w:ascii="Georgia" w:hAnsi="Georgia"/>
                <w:sz w:val="22"/>
                <w:szCs w:val="22"/>
              </w:rPr>
              <w:t>, todos os direitos</w:t>
            </w:r>
            <w:r w:rsidR="00137B52" w:rsidRPr="004C3CE5">
              <w:rPr>
                <w:rFonts w:ascii="Georgia" w:hAnsi="Georgia"/>
                <w:sz w:val="22"/>
                <w:szCs w:val="22"/>
              </w:rPr>
              <w:t xml:space="preserve"> creditórios</w:t>
            </w:r>
            <w:r w:rsidR="001950D4" w:rsidRPr="004C3CE5">
              <w:rPr>
                <w:rFonts w:ascii="Georgia" w:hAnsi="Georgia"/>
                <w:sz w:val="22"/>
                <w:szCs w:val="22"/>
              </w:rPr>
              <w:t>, presentes e futuros, detidos pel</w:t>
            </w:r>
            <w:r w:rsidR="006565FF" w:rsidRPr="004C3CE5">
              <w:rPr>
                <w:rFonts w:ascii="Georgia" w:hAnsi="Georgia"/>
                <w:sz w:val="22"/>
                <w:szCs w:val="22"/>
              </w:rPr>
              <w:t xml:space="preserve">o Fiduciante </w:t>
            </w:r>
            <w:r w:rsidR="001950D4" w:rsidRPr="004C3CE5">
              <w:rPr>
                <w:rFonts w:ascii="Georgia" w:hAnsi="Georgia"/>
                <w:sz w:val="22"/>
                <w:szCs w:val="22"/>
              </w:rPr>
              <w:t xml:space="preserve">contra </w:t>
            </w:r>
            <w:r w:rsidR="006565FF" w:rsidRPr="004C3CE5">
              <w:rPr>
                <w:rFonts w:ascii="Georgia" w:hAnsi="Georgia"/>
                <w:sz w:val="22"/>
                <w:szCs w:val="22"/>
              </w:rPr>
              <w:t xml:space="preserve">o </w:t>
            </w:r>
            <w:r w:rsidR="006565FF" w:rsidRPr="00404E5F">
              <w:rPr>
                <w:rFonts w:ascii="Georgia" w:hAnsi="Georgia"/>
                <w:sz w:val="22"/>
                <w:szCs w:val="22"/>
              </w:rPr>
              <w:t>Bradesco</w:t>
            </w:r>
            <w:r w:rsidR="002924D0" w:rsidRPr="00404E5F">
              <w:rPr>
                <w:rFonts w:ascii="Georgia" w:hAnsi="Georgia"/>
                <w:sz w:val="22"/>
                <w:szCs w:val="22"/>
              </w:rPr>
              <w:t>,</w:t>
            </w:r>
            <w:r w:rsidR="002924D0" w:rsidRPr="004C3CE5">
              <w:rPr>
                <w:rFonts w:ascii="Georgia" w:hAnsi="Georgia"/>
                <w:sz w:val="22"/>
                <w:szCs w:val="22"/>
              </w:rPr>
              <w:t xml:space="preserve"> </w:t>
            </w:r>
            <w:r w:rsidR="002924D0" w:rsidRPr="004C3CE5">
              <w:rPr>
                <w:rFonts w:ascii="Georgia" w:hAnsi="Georgia"/>
                <w:b/>
                <w:sz w:val="22"/>
                <w:szCs w:val="22"/>
              </w:rPr>
              <w:t>(</w:t>
            </w:r>
            <w:r w:rsidR="00E403F0" w:rsidRPr="004C3CE5">
              <w:rPr>
                <w:rFonts w:ascii="Georgia" w:hAnsi="Georgia"/>
                <w:b/>
                <w:sz w:val="22"/>
                <w:szCs w:val="22"/>
              </w:rPr>
              <w:t>a</w:t>
            </w:r>
            <w:r w:rsidR="001950D4" w:rsidRPr="004C3CE5">
              <w:rPr>
                <w:rFonts w:ascii="Georgia" w:hAnsi="Georgia"/>
                <w:b/>
                <w:sz w:val="22"/>
                <w:szCs w:val="22"/>
              </w:rPr>
              <w:t>)</w:t>
            </w:r>
            <w:r w:rsidR="00463F57">
              <w:rPr>
                <w:rFonts w:ascii="Georgia" w:hAnsi="Georgia"/>
                <w:sz w:val="22"/>
                <w:szCs w:val="22"/>
              </w:rPr>
              <w:t> </w:t>
            </w:r>
            <w:r w:rsidR="00502CDF" w:rsidRPr="004C3CE5">
              <w:rPr>
                <w:rFonts w:ascii="Georgia" w:hAnsi="Georgia"/>
                <w:sz w:val="22"/>
                <w:szCs w:val="22"/>
              </w:rPr>
              <w:t xml:space="preserve">emergentes </w:t>
            </w:r>
            <w:r w:rsidR="00502CDF" w:rsidRPr="004C3CE5">
              <w:rPr>
                <w:rFonts w:ascii="Georgia" w:hAnsi="Georgia"/>
                <w:b/>
                <w:sz w:val="22"/>
                <w:szCs w:val="22"/>
              </w:rPr>
              <w:t>(1)</w:t>
            </w:r>
            <w:r w:rsidR="00463F57">
              <w:rPr>
                <w:rFonts w:ascii="Georgia" w:hAnsi="Georgia"/>
                <w:sz w:val="22"/>
                <w:szCs w:val="22"/>
              </w:rPr>
              <w:t> </w:t>
            </w:r>
            <w:r w:rsidR="00502CDF" w:rsidRPr="004C3CE5">
              <w:rPr>
                <w:rFonts w:ascii="Georgia" w:hAnsi="Georgia"/>
                <w:sz w:val="22"/>
                <w:szCs w:val="22"/>
              </w:rPr>
              <w:t>da conta corrente específica nº</w:t>
            </w:r>
            <w:r w:rsidR="00463F57">
              <w:rPr>
                <w:rFonts w:ascii="Georgia" w:hAnsi="Georgia"/>
                <w:sz w:val="22"/>
                <w:szCs w:val="22"/>
              </w:rPr>
              <w:t> </w:t>
            </w:r>
            <w:r w:rsidR="00463F57" w:rsidRPr="00F35C22">
              <w:rPr>
                <w:rFonts w:ascii="Georgia" w:eastAsia="Arial Unicode MS" w:hAnsi="Georgia"/>
                <w:smallCaps/>
                <w:color w:val="000000"/>
                <w:sz w:val="22"/>
                <w:szCs w:val="22"/>
              </w:rPr>
              <w:t>[</w:t>
            </w:r>
            <w:r w:rsidR="00463F57" w:rsidRPr="00F35C22">
              <w:rPr>
                <w:rFonts w:ascii="Georgia" w:eastAsia="Arial Unicode MS" w:hAnsi="Georgia"/>
                <w:smallCaps/>
                <w:color w:val="000000"/>
                <w:sz w:val="22"/>
                <w:szCs w:val="22"/>
                <w:highlight w:val="yellow"/>
              </w:rPr>
              <w:t>•</w:t>
            </w:r>
            <w:r w:rsidR="00463F57" w:rsidRPr="00F35C22">
              <w:rPr>
                <w:rFonts w:ascii="Georgia" w:eastAsia="Arial Unicode MS" w:hAnsi="Georgia"/>
                <w:smallCaps/>
                <w:color w:val="000000"/>
                <w:sz w:val="22"/>
                <w:szCs w:val="22"/>
              </w:rPr>
              <w:t>]</w:t>
            </w:r>
            <w:r w:rsidR="00830E46" w:rsidRPr="004C3CE5">
              <w:rPr>
                <w:rFonts w:ascii="Georgia" w:hAnsi="Georgia"/>
                <w:sz w:val="22"/>
                <w:szCs w:val="22"/>
                <w:lang w:eastAsia="en-US"/>
              </w:rPr>
              <w:t>, de titularidade do Fiduciante, mantida na agência nº</w:t>
            </w:r>
            <w:r w:rsidR="00463F57">
              <w:rPr>
                <w:rFonts w:ascii="Georgia" w:hAnsi="Georgia"/>
                <w:sz w:val="22"/>
                <w:szCs w:val="22"/>
                <w:lang w:eastAsia="en-US"/>
              </w:rPr>
              <w:t> </w:t>
            </w:r>
            <w:r w:rsidR="00463F57" w:rsidRPr="00F35C22">
              <w:rPr>
                <w:rFonts w:ascii="Georgia" w:eastAsia="Arial Unicode MS" w:hAnsi="Georgia"/>
                <w:smallCaps/>
                <w:color w:val="000000"/>
                <w:sz w:val="22"/>
                <w:szCs w:val="22"/>
              </w:rPr>
              <w:t>[</w:t>
            </w:r>
            <w:r w:rsidR="00463F57" w:rsidRPr="00F35C22">
              <w:rPr>
                <w:rFonts w:ascii="Georgia" w:eastAsia="Arial Unicode MS" w:hAnsi="Georgia"/>
                <w:smallCaps/>
                <w:color w:val="000000"/>
                <w:sz w:val="22"/>
                <w:szCs w:val="22"/>
                <w:highlight w:val="yellow"/>
              </w:rPr>
              <w:t>•</w:t>
            </w:r>
            <w:r w:rsidR="00463F57" w:rsidRPr="00F35C22">
              <w:rPr>
                <w:rFonts w:ascii="Georgia" w:eastAsia="Arial Unicode MS" w:hAnsi="Georgia"/>
                <w:smallCaps/>
                <w:color w:val="000000"/>
                <w:sz w:val="22"/>
                <w:szCs w:val="22"/>
              </w:rPr>
              <w:t>]</w:t>
            </w:r>
            <w:r w:rsidR="00502CDF" w:rsidRPr="004C3CE5">
              <w:rPr>
                <w:rFonts w:ascii="Georgia" w:hAnsi="Georgia"/>
                <w:sz w:val="22"/>
                <w:szCs w:val="22"/>
              </w:rPr>
              <w:t xml:space="preserve">, do </w:t>
            </w:r>
            <w:r w:rsidR="00D345AE" w:rsidRPr="00404E5F">
              <w:rPr>
                <w:rFonts w:ascii="Georgia" w:hAnsi="Georgia"/>
                <w:sz w:val="22"/>
                <w:szCs w:val="22"/>
              </w:rPr>
              <w:t>Bradesco</w:t>
            </w:r>
            <w:r w:rsidR="00502CDF" w:rsidRPr="00404E5F">
              <w:rPr>
                <w:rFonts w:ascii="Georgia" w:hAnsi="Georgia"/>
                <w:sz w:val="22"/>
                <w:szCs w:val="22"/>
              </w:rPr>
              <w:t>, e movimentada</w:t>
            </w:r>
            <w:r w:rsidR="00502CDF" w:rsidRPr="004C3CE5">
              <w:rPr>
                <w:rFonts w:ascii="Georgia" w:hAnsi="Georgia"/>
                <w:sz w:val="22"/>
                <w:szCs w:val="22"/>
              </w:rPr>
              <w:t xml:space="preserve"> exclusivamente </w:t>
            </w:r>
            <w:r w:rsidR="00502CDF" w:rsidRPr="005E1862">
              <w:rPr>
                <w:rFonts w:ascii="Georgia" w:hAnsi="Georgia"/>
                <w:sz w:val="22"/>
                <w:szCs w:val="22"/>
              </w:rPr>
              <w:t xml:space="preserve">pelo </w:t>
            </w:r>
            <w:r w:rsidR="00D345AE" w:rsidRPr="005E1862">
              <w:rPr>
                <w:rFonts w:ascii="Georgia" w:hAnsi="Georgia"/>
                <w:sz w:val="22"/>
                <w:szCs w:val="22"/>
              </w:rPr>
              <w:t>Bradesco</w:t>
            </w:r>
            <w:r w:rsidR="00502CDF" w:rsidRPr="005E1862">
              <w:rPr>
                <w:rFonts w:ascii="Georgia" w:hAnsi="Georgia"/>
                <w:sz w:val="22"/>
                <w:szCs w:val="22"/>
              </w:rPr>
              <w:t>,</w:t>
            </w:r>
            <w:r w:rsidR="00502CDF" w:rsidRPr="004C3CE5">
              <w:rPr>
                <w:rFonts w:ascii="Georgia" w:hAnsi="Georgia"/>
                <w:sz w:val="22"/>
                <w:szCs w:val="22"/>
              </w:rPr>
              <w:t xml:space="preserve"> conforme </w:t>
            </w:r>
            <w:r w:rsidR="00D345AE" w:rsidRPr="004C3CE5">
              <w:rPr>
                <w:rFonts w:ascii="Georgia" w:hAnsi="Georgia"/>
                <w:sz w:val="22"/>
                <w:szCs w:val="22"/>
              </w:rPr>
              <w:t>orientação da</w:t>
            </w:r>
            <w:r w:rsidR="00502CDF" w:rsidRPr="004C3CE5">
              <w:rPr>
                <w:rFonts w:ascii="Georgia" w:hAnsi="Georgia"/>
                <w:sz w:val="22"/>
                <w:szCs w:val="22"/>
              </w:rPr>
              <w:t xml:space="preserve"> </w:t>
            </w:r>
            <w:r w:rsidR="00D345AE" w:rsidRPr="004C3CE5">
              <w:rPr>
                <w:rFonts w:ascii="Georgia" w:eastAsia="Arial Unicode MS" w:hAnsi="Georgia"/>
                <w:sz w:val="22"/>
                <w:szCs w:val="22"/>
              </w:rPr>
              <w:t>Integral Investimentos Ltda.</w:t>
            </w:r>
            <w:r w:rsidR="00D345AE" w:rsidRPr="004C3CE5">
              <w:rPr>
                <w:rFonts w:ascii="Georgia" w:hAnsi="Georgia"/>
                <w:sz w:val="22"/>
                <w:szCs w:val="22"/>
              </w:rPr>
              <w:t xml:space="preserve"> (“</w:t>
            </w:r>
            <w:r w:rsidR="00502CDF" w:rsidRPr="004C3CE5">
              <w:rPr>
                <w:rFonts w:ascii="Georgia" w:hAnsi="Georgia"/>
                <w:b/>
                <w:sz w:val="22"/>
                <w:szCs w:val="22"/>
              </w:rPr>
              <w:t>Agente de Conciliação</w:t>
            </w:r>
            <w:r w:rsidR="00D345AE" w:rsidRPr="004C3CE5">
              <w:rPr>
                <w:rFonts w:ascii="Georgia" w:hAnsi="Georgia"/>
                <w:sz w:val="22"/>
                <w:szCs w:val="22"/>
              </w:rPr>
              <w:t>”</w:t>
            </w:r>
            <w:r w:rsidR="00502CDF" w:rsidRPr="004C3CE5">
              <w:rPr>
                <w:rFonts w:ascii="Georgia" w:hAnsi="Georgia"/>
                <w:sz w:val="22"/>
                <w:szCs w:val="22"/>
              </w:rPr>
              <w:t xml:space="preserve"> </w:t>
            </w:r>
            <w:r w:rsidR="00D345AE" w:rsidRPr="004C3CE5">
              <w:rPr>
                <w:rFonts w:ascii="Georgia" w:hAnsi="Georgia"/>
                <w:sz w:val="22"/>
                <w:szCs w:val="22"/>
              </w:rPr>
              <w:t xml:space="preserve">e </w:t>
            </w:r>
            <w:r w:rsidR="00502CDF" w:rsidRPr="004C3CE5">
              <w:rPr>
                <w:rFonts w:ascii="Georgia" w:hAnsi="Georgia"/>
                <w:sz w:val="22"/>
                <w:szCs w:val="22"/>
              </w:rPr>
              <w:t>“</w:t>
            </w:r>
            <w:r w:rsidR="00502CDF" w:rsidRPr="004C3CE5">
              <w:rPr>
                <w:rFonts w:ascii="Georgia" w:hAnsi="Georgia"/>
                <w:b/>
                <w:sz w:val="22"/>
                <w:szCs w:val="22"/>
              </w:rPr>
              <w:t>Conta Vinculada de Repasse</w:t>
            </w:r>
            <w:r w:rsidR="00502CDF" w:rsidRPr="004C3CE5">
              <w:rPr>
                <w:rFonts w:ascii="Georgia" w:hAnsi="Georgia"/>
                <w:sz w:val="22"/>
                <w:szCs w:val="22"/>
              </w:rPr>
              <w:t>”</w:t>
            </w:r>
            <w:r w:rsidR="00D345AE" w:rsidRPr="004C3CE5">
              <w:rPr>
                <w:rFonts w:ascii="Georgia" w:hAnsi="Georgia"/>
                <w:sz w:val="22"/>
                <w:szCs w:val="22"/>
              </w:rPr>
              <w:t xml:space="preserve">, </w:t>
            </w:r>
            <w:r w:rsidR="00D345AE" w:rsidRPr="004C3CE5">
              <w:rPr>
                <w:rFonts w:ascii="Georgia" w:hAnsi="Georgia"/>
                <w:sz w:val="22"/>
                <w:szCs w:val="22"/>
              </w:rPr>
              <w:lastRenderedPageBreak/>
              <w:t>respectivamente</w:t>
            </w:r>
            <w:r w:rsidR="00502CDF" w:rsidRPr="004C3CE5">
              <w:rPr>
                <w:rFonts w:ascii="Georgia" w:hAnsi="Georgia"/>
                <w:sz w:val="22"/>
                <w:szCs w:val="22"/>
              </w:rPr>
              <w:t xml:space="preserve">); e/ou </w:t>
            </w:r>
            <w:r w:rsidR="00502CDF" w:rsidRPr="004C3CE5">
              <w:rPr>
                <w:rFonts w:ascii="Georgia" w:hAnsi="Georgia"/>
                <w:b/>
                <w:sz w:val="22"/>
                <w:szCs w:val="22"/>
              </w:rPr>
              <w:t>(2)</w:t>
            </w:r>
            <w:r w:rsidR="00502CDF" w:rsidRPr="004C3CE5">
              <w:rPr>
                <w:rFonts w:ascii="Georgia" w:hAnsi="Georgia"/>
                <w:sz w:val="22"/>
                <w:szCs w:val="22"/>
              </w:rPr>
              <w:t xml:space="preserve"> da conta corrente específica nº</w:t>
            </w:r>
            <w:r w:rsidR="00463F57">
              <w:rPr>
                <w:rFonts w:ascii="Georgia" w:hAnsi="Georgia"/>
                <w:sz w:val="22"/>
                <w:szCs w:val="22"/>
                <w:lang w:eastAsia="en-US"/>
              </w:rPr>
              <w:t> </w:t>
            </w:r>
            <w:r w:rsidR="00463F57" w:rsidRPr="00F35C22">
              <w:rPr>
                <w:rFonts w:ascii="Georgia" w:eastAsia="Arial Unicode MS" w:hAnsi="Georgia"/>
                <w:smallCaps/>
                <w:color w:val="000000"/>
                <w:sz w:val="22"/>
                <w:szCs w:val="22"/>
              </w:rPr>
              <w:t>[</w:t>
            </w:r>
            <w:r w:rsidR="00463F57" w:rsidRPr="00F35C22">
              <w:rPr>
                <w:rFonts w:ascii="Georgia" w:eastAsia="Arial Unicode MS" w:hAnsi="Georgia"/>
                <w:smallCaps/>
                <w:color w:val="000000"/>
                <w:sz w:val="22"/>
                <w:szCs w:val="22"/>
                <w:highlight w:val="yellow"/>
              </w:rPr>
              <w:t>•</w:t>
            </w:r>
            <w:r w:rsidR="00463F57" w:rsidRPr="00F35C22">
              <w:rPr>
                <w:rFonts w:ascii="Georgia" w:eastAsia="Arial Unicode MS" w:hAnsi="Georgia"/>
                <w:smallCaps/>
                <w:color w:val="000000"/>
                <w:sz w:val="22"/>
                <w:szCs w:val="22"/>
              </w:rPr>
              <w:t>]</w:t>
            </w:r>
            <w:r w:rsidR="00502CDF" w:rsidRPr="004C3CE5">
              <w:rPr>
                <w:rFonts w:ascii="Georgia" w:hAnsi="Georgia"/>
                <w:sz w:val="22"/>
                <w:szCs w:val="22"/>
              </w:rPr>
              <w:t xml:space="preserve">, de titularidade do </w:t>
            </w:r>
            <w:r w:rsidR="002A476F" w:rsidRPr="004C3CE5">
              <w:rPr>
                <w:rFonts w:ascii="Georgia" w:hAnsi="Georgia"/>
                <w:sz w:val="22"/>
                <w:szCs w:val="22"/>
              </w:rPr>
              <w:t>Fiduciante</w:t>
            </w:r>
            <w:r w:rsidR="00502CDF" w:rsidRPr="004C3CE5">
              <w:rPr>
                <w:rFonts w:ascii="Georgia" w:hAnsi="Georgia"/>
                <w:sz w:val="22"/>
                <w:szCs w:val="22"/>
              </w:rPr>
              <w:t>, mantida na agência nº</w:t>
            </w:r>
            <w:r w:rsidR="00463F57">
              <w:rPr>
                <w:rFonts w:ascii="Georgia" w:hAnsi="Georgia"/>
                <w:sz w:val="22"/>
                <w:szCs w:val="22"/>
                <w:lang w:eastAsia="en-US"/>
              </w:rPr>
              <w:t> </w:t>
            </w:r>
            <w:r w:rsidR="00463F57" w:rsidRPr="00F35C22">
              <w:rPr>
                <w:rFonts w:ascii="Georgia" w:eastAsia="Arial Unicode MS" w:hAnsi="Georgia"/>
                <w:smallCaps/>
                <w:color w:val="000000"/>
                <w:sz w:val="22"/>
                <w:szCs w:val="22"/>
              </w:rPr>
              <w:t>[</w:t>
            </w:r>
            <w:r w:rsidR="00463F57" w:rsidRPr="00F35C22">
              <w:rPr>
                <w:rFonts w:ascii="Georgia" w:eastAsia="Arial Unicode MS" w:hAnsi="Georgia"/>
                <w:smallCaps/>
                <w:color w:val="000000"/>
                <w:sz w:val="22"/>
                <w:szCs w:val="22"/>
                <w:highlight w:val="yellow"/>
              </w:rPr>
              <w:t>•</w:t>
            </w:r>
            <w:r w:rsidR="00463F57" w:rsidRPr="00F35C22">
              <w:rPr>
                <w:rFonts w:ascii="Georgia" w:eastAsia="Arial Unicode MS" w:hAnsi="Georgia"/>
                <w:smallCaps/>
                <w:color w:val="000000"/>
                <w:sz w:val="22"/>
                <w:szCs w:val="22"/>
              </w:rPr>
              <w:t>]</w:t>
            </w:r>
            <w:r w:rsidR="00502CDF" w:rsidRPr="004C3CE5">
              <w:rPr>
                <w:rFonts w:ascii="Georgia" w:hAnsi="Georgia"/>
                <w:sz w:val="22"/>
                <w:szCs w:val="22"/>
              </w:rPr>
              <w:t xml:space="preserve">, </w:t>
            </w:r>
            <w:r w:rsidR="00502CDF" w:rsidRPr="00404E5F">
              <w:rPr>
                <w:rFonts w:ascii="Georgia" w:hAnsi="Georgia"/>
                <w:sz w:val="22"/>
                <w:szCs w:val="22"/>
              </w:rPr>
              <w:t xml:space="preserve">do </w:t>
            </w:r>
            <w:r w:rsidR="002A476F" w:rsidRPr="00404E5F">
              <w:rPr>
                <w:rFonts w:ascii="Georgia" w:hAnsi="Georgia"/>
                <w:sz w:val="22"/>
                <w:szCs w:val="22"/>
              </w:rPr>
              <w:t>Bradesco</w:t>
            </w:r>
            <w:r w:rsidR="00502CDF" w:rsidRPr="00404E5F">
              <w:rPr>
                <w:rFonts w:ascii="Georgia" w:hAnsi="Georgia"/>
                <w:color w:val="000000"/>
                <w:sz w:val="22"/>
                <w:szCs w:val="22"/>
              </w:rPr>
              <w:t xml:space="preserve">, e movimentada exclusivamente pelo </w:t>
            </w:r>
            <w:r w:rsidR="002A476F" w:rsidRPr="00404E5F">
              <w:rPr>
                <w:rFonts w:ascii="Georgia" w:hAnsi="Georgia"/>
                <w:sz w:val="22"/>
                <w:szCs w:val="22"/>
              </w:rPr>
              <w:t>Bradesco</w:t>
            </w:r>
            <w:r w:rsidR="00502CDF" w:rsidRPr="00404E5F">
              <w:rPr>
                <w:rFonts w:ascii="Georgia" w:hAnsi="Georgia"/>
                <w:sz w:val="22"/>
                <w:szCs w:val="22"/>
              </w:rPr>
              <w:t>,</w:t>
            </w:r>
            <w:r w:rsidR="00502CDF" w:rsidRPr="004C3CE5">
              <w:rPr>
                <w:rFonts w:ascii="Georgia" w:hAnsi="Georgia"/>
                <w:sz w:val="22"/>
                <w:szCs w:val="22"/>
              </w:rPr>
              <w:t xml:space="preserve"> conforme orientação do Agente de Conciliação (em conjunto com a Conta Vinculada de Repasse, “</w:t>
            </w:r>
            <w:r w:rsidR="00502CDF" w:rsidRPr="004C3CE5">
              <w:rPr>
                <w:rFonts w:ascii="Georgia" w:hAnsi="Georgia"/>
                <w:b/>
                <w:sz w:val="22"/>
                <w:szCs w:val="22"/>
              </w:rPr>
              <w:t>Contas Vinculadas</w:t>
            </w:r>
            <w:r w:rsidR="00502CDF" w:rsidRPr="004C3CE5">
              <w:rPr>
                <w:rFonts w:ascii="Georgia" w:hAnsi="Georgia"/>
                <w:sz w:val="22"/>
                <w:szCs w:val="22"/>
              </w:rPr>
              <w:t xml:space="preserve">”), </w:t>
            </w:r>
            <w:r w:rsidR="00137B52" w:rsidRPr="004C3CE5">
              <w:rPr>
                <w:rFonts w:ascii="Georgia" w:hAnsi="Georgia"/>
                <w:sz w:val="22"/>
                <w:szCs w:val="22"/>
              </w:rPr>
              <w:t xml:space="preserve">referentes </w:t>
            </w:r>
            <w:r w:rsidR="001950D4" w:rsidRPr="004C3CE5">
              <w:rPr>
                <w:rFonts w:ascii="Georgia" w:hAnsi="Georgia"/>
                <w:sz w:val="22"/>
                <w:szCs w:val="22"/>
              </w:rPr>
              <w:t xml:space="preserve">a todos os recursos </w:t>
            </w:r>
            <w:r w:rsidR="00502CDF" w:rsidRPr="004C3CE5">
              <w:rPr>
                <w:rFonts w:ascii="Georgia" w:hAnsi="Georgia"/>
                <w:sz w:val="22"/>
                <w:szCs w:val="22"/>
              </w:rPr>
              <w:t xml:space="preserve">nelas </w:t>
            </w:r>
            <w:r w:rsidR="001950D4" w:rsidRPr="004C3CE5">
              <w:rPr>
                <w:rFonts w:ascii="Georgia" w:hAnsi="Georgia"/>
                <w:sz w:val="22"/>
                <w:szCs w:val="22"/>
              </w:rPr>
              <w:t xml:space="preserve">depositados ou que venham a ser </w:t>
            </w:r>
            <w:r w:rsidR="00502CDF" w:rsidRPr="004C3CE5">
              <w:rPr>
                <w:rFonts w:ascii="Georgia" w:hAnsi="Georgia"/>
                <w:sz w:val="22"/>
                <w:szCs w:val="22"/>
              </w:rPr>
              <w:t xml:space="preserve">nelas </w:t>
            </w:r>
            <w:r w:rsidR="001950D4" w:rsidRPr="004C3CE5">
              <w:rPr>
                <w:rFonts w:ascii="Georgia" w:hAnsi="Georgia"/>
                <w:sz w:val="22"/>
                <w:szCs w:val="22"/>
              </w:rPr>
              <w:t>depositados</w:t>
            </w:r>
            <w:r w:rsidR="002924D0" w:rsidRPr="004C3CE5">
              <w:rPr>
                <w:rFonts w:ascii="Georgia" w:hAnsi="Georgia"/>
                <w:sz w:val="22"/>
                <w:szCs w:val="22"/>
              </w:rPr>
              <w:t>; e</w:t>
            </w:r>
            <w:r w:rsidR="001950D4" w:rsidRPr="004C3CE5">
              <w:rPr>
                <w:rFonts w:ascii="Georgia" w:hAnsi="Georgia"/>
                <w:sz w:val="22"/>
                <w:szCs w:val="22"/>
              </w:rPr>
              <w:t xml:space="preserve"> </w:t>
            </w:r>
            <w:r w:rsidR="001950D4" w:rsidRPr="004C3CE5">
              <w:rPr>
                <w:rFonts w:ascii="Georgia" w:hAnsi="Georgia"/>
                <w:b/>
                <w:sz w:val="22"/>
                <w:szCs w:val="22"/>
              </w:rPr>
              <w:t>(</w:t>
            </w:r>
            <w:r w:rsidR="009C5F7A" w:rsidRPr="004C3CE5">
              <w:rPr>
                <w:rFonts w:ascii="Georgia" w:hAnsi="Georgia"/>
                <w:b/>
                <w:sz w:val="22"/>
                <w:szCs w:val="22"/>
              </w:rPr>
              <w:t>b</w:t>
            </w:r>
            <w:r w:rsidR="001950D4" w:rsidRPr="004C3CE5">
              <w:rPr>
                <w:rFonts w:ascii="Georgia" w:hAnsi="Georgia"/>
                <w:b/>
                <w:sz w:val="22"/>
                <w:szCs w:val="22"/>
              </w:rPr>
              <w:t>)</w:t>
            </w:r>
            <w:r w:rsidR="001950D4" w:rsidRPr="004C3CE5">
              <w:rPr>
                <w:rFonts w:ascii="Georgia" w:hAnsi="Georgia"/>
                <w:sz w:val="22"/>
                <w:szCs w:val="22"/>
              </w:rPr>
              <w:t xml:space="preserve"> </w:t>
            </w:r>
            <w:r w:rsidR="00502CDF" w:rsidRPr="004C3CE5">
              <w:rPr>
                <w:rFonts w:ascii="Georgia" w:hAnsi="Georgia"/>
                <w:sz w:val="22"/>
                <w:szCs w:val="22"/>
              </w:rPr>
              <w:t xml:space="preserve">emergentes das Contas Vinculadas referentes </w:t>
            </w:r>
            <w:r w:rsidR="001950D4" w:rsidRPr="004C3CE5">
              <w:rPr>
                <w:rFonts w:ascii="Georgia" w:hAnsi="Georgia"/>
                <w:sz w:val="22"/>
                <w:szCs w:val="22"/>
              </w:rPr>
              <w:t xml:space="preserve">a todos os recursos em trânsito, existentes ou futuros, com origem ou destino </w:t>
            </w:r>
            <w:r w:rsidR="002924D0" w:rsidRPr="004C3CE5">
              <w:rPr>
                <w:rFonts w:ascii="Georgia" w:hAnsi="Georgia"/>
                <w:sz w:val="22"/>
                <w:szCs w:val="22"/>
              </w:rPr>
              <w:t>na</w:t>
            </w:r>
            <w:r w:rsidR="006565FF" w:rsidRPr="004C3CE5">
              <w:rPr>
                <w:rFonts w:ascii="Georgia" w:hAnsi="Georgia"/>
                <w:sz w:val="22"/>
                <w:szCs w:val="22"/>
              </w:rPr>
              <w:t>s</w:t>
            </w:r>
            <w:r w:rsidR="001950D4" w:rsidRPr="004C3CE5">
              <w:rPr>
                <w:rFonts w:ascii="Georgia" w:hAnsi="Georgia"/>
                <w:sz w:val="22"/>
                <w:szCs w:val="22"/>
              </w:rPr>
              <w:t xml:space="preserve"> </w:t>
            </w:r>
            <w:r w:rsidR="00502CDF" w:rsidRPr="004C3CE5">
              <w:rPr>
                <w:rFonts w:ascii="Georgia" w:hAnsi="Georgia"/>
                <w:sz w:val="22"/>
                <w:szCs w:val="22"/>
              </w:rPr>
              <w:t>referidas c</w:t>
            </w:r>
            <w:r w:rsidR="006565FF" w:rsidRPr="004C3CE5">
              <w:rPr>
                <w:rFonts w:ascii="Georgia" w:hAnsi="Georgia"/>
                <w:sz w:val="22"/>
                <w:szCs w:val="22"/>
              </w:rPr>
              <w:t>ontas</w:t>
            </w:r>
            <w:r w:rsidR="006D1EAD" w:rsidRPr="004C3CE5">
              <w:rPr>
                <w:rFonts w:ascii="Georgia" w:hAnsi="Georgia"/>
                <w:color w:val="000000"/>
                <w:sz w:val="22"/>
                <w:szCs w:val="22"/>
              </w:rPr>
              <w:t>, incluindo rendimentos, juros, correções monetárias, multas e demais acessórios</w:t>
            </w:r>
            <w:r w:rsidR="006565FF" w:rsidRPr="004C3CE5">
              <w:rPr>
                <w:rFonts w:ascii="Georgia" w:hAnsi="Georgia"/>
                <w:sz w:val="22"/>
                <w:szCs w:val="22"/>
              </w:rPr>
              <w:t xml:space="preserve"> </w:t>
            </w:r>
            <w:r w:rsidR="001950D4" w:rsidRPr="004C3CE5">
              <w:rPr>
                <w:rFonts w:ascii="Georgia" w:hAnsi="Georgia"/>
                <w:sz w:val="22"/>
                <w:szCs w:val="22"/>
              </w:rPr>
              <w:t>(“</w:t>
            </w:r>
            <w:r w:rsidR="001950D4" w:rsidRPr="004C3CE5">
              <w:rPr>
                <w:rFonts w:ascii="Georgia" w:hAnsi="Georgia"/>
                <w:b/>
                <w:sz w:val="22"/>
                <w:szCs w:val="22"/>
              </w:rPr>
              <w:t>Cessão Fiduciária</w:t>
            </w:r>
            <w:r w:rsidR="001950D4" w:rsidRPr="004C3CE5">
              <w:rPr>
                <w:rFonts w:ascii="Georgia" w:hAnsi="Georgia"/>
                <w:sz w:val="22"/>
                <w:szCs w:val="22"/>
              </w:rPr>
              <w:t>”).</w:t>
            </w:r>
          </w:p>
          <w:p w14:paraId="74FAD7DF" w14:textId="77777777" w:rsidR="00F033D9" w:rsidRPr="004C3CE5" w:rsidRDefault="00F033D9" w:rsidP="004C3CE5">
            <w:pPr>
              <w:widowControl/>
              <w:tabs>
                <w:tab w:val="left" w:pos="7513"/>
              </w:tabs>
              <w:spacing w:line="288" w:lineRule="auto"/>
              <w:contextualSpacing/>
              <w:jc w:val="both"/>
              <w:rPr>
                <w:rFonts w:ascii="Georgia" w:hAnsi="Georgia"/>
                <w:sz w:val="22"/>
                <w:szCs w:val="22"/>
              </w:rPr>
            </w:pPr>
          </w:p>
          <w:p w14:paraId="56387AC0" w14:textId="4FC9F197" w:rsidR="00F033D9" w:rsidRPr="004C3CE5" w:rsidRDefault="00F033D9" w:rsidP="004C3CE5">
            <w:pPr>
              <w:widowControl/>
              <w:tabs>
                <w:tab w:val="left" w:pos="7513"/>
              </w:tabs>
              <w:spacing w:line="288" w:lineRule="auto"/>
              <w:contextualSpacing/>
              <w:jc w:val="both"/>
              <w:rPr>
                <w:rFonts w:ascii="Georgia" w:hAnsi="Georgia"/>
                <w:sz w:val="22"/>
                <w:szCs w:val="22"/>
              </w:rPr>
            </w:pPr>
            <w:r w:rsidRPr="004C3CE5">
              <w:rPr>
                <w:rFonts w:ascii="Georgia" w:hAnsi="Georgia"/>
                <w:sz w:val="22"/>
                <w:szCs w:val="22"/>
              </w:rPr>
              <w:t>Sendo o que nos cumpria para o momento, reiteramos nossos protestos de elevada estima e consideração.</w:t>
            </w:r>
          </w:p>
          <w:p w14:paraId="1145FF88" w14:textId="77777777" w:rsidR="00F033D9" w:rsidRPr="004C3CE5" w:rsidRDefault="00F033D9" w:rsidP="004C3CE5">
            <w:pPr>
              <w:widowControl/>
              <w:tabs>
                <w:tab w:val="left" w:pos="7513"/>
              </w:tabs>
              <w:spacing w:line="288" w:lineRule="auto"/>
              <w:contextualSpacing/>
              <w:jc w:val="center"/>
              <w:rPr>
                <w:rFonts w:ascii="Georgia" w:hAnsi="Georgia"/>
                <w:sz w:val="22"/>
                <w:szCs w:val="22"/>
              </w:rPr>
            </w:pPr>
          </w:p>
          <w:p w14:paraId="5D51EB8C" w14:textId="2AC64BFA" w:rsidR="00F033D9" w:rsidRPr="004C3CE5" w:rsidRDefault="00F033D9" w:rsidP="004C3CE5">
            <w:pPr>
              <w:widowControl/>
              <w:tabs>
                <w:tab w:val="left" w:pos="7513"/>
              </w:tabs>
              <w:spacing w:line="288" w:lineRule="auto"/>
              <w:contextualSpacing/>
              <w:jc w:val="center"/>
              <w:rPr>
                <w:rFonts w:ascii="Georgia" w:hAnsi="Georgia"/>
                <w:sz w:val="22"/>
                <w:szCs w:val="22"/>
              </w:rPr>
            </w:pPr>
            <w:r w:rsidRPr="004C3CE5">
              <w:rPr>
                <w:rFonts w:ascii="Georgia" w:hAnsi="Georgia"/>
                <w:sz w:val="22"/>
                <w:szCs w:val="22"/>
              </w:rPr>
              <w:t>Atenciosamente,</w:t>
            </w:r>
          </w:p>
          <w:p w14:paraId="7644F78B" w14:textId="77777777" w:rsidR="00163CF7" w:rsidRPr="004C3CE5" w:rsidRDefault="00163CF7" w:rsidP="004C3CE5">
            <w:pPr>
              <w:tabs>
                <w:tab w:val="left" w:pos="0"/>
                <w:tab w:val="left" w:pos="709"/>
                <w:tab w:val="left" w:pos="7513"/>
              </w:tabs>
              <w:spacing w:line="288" w:lineRule="auto"/>
              <w:jc w:val="both"/>
              <w:rPr>
                <w:rFonts w:ascii="Georgia" w:hAnsi="Georgia" w:cs="Tahoma"/>
                <w:sz w:val="22"/>
                <w:szCs w:val="22"/>
              </w:rPr>
            </w:pPr>
          </w:p>
          <w:p w14:paraId="4ED97A58" w14:textId="77777777" w:rsidR="00163CF7" w:rsidRPr="004C3CE5" w:rsidRDefault="00163CF7" w:rsidP="004C3CE5">
            <w:pPr>
              <w:tabs>
                <w:tab w:val="left" w:pos="0"/>
                <w:tab w:val="left" w:pos="709"/>
                <w:tab w:val="left" w:pos="7513"/>
              </w:tabs>
              <w:spacing w:line="288" w:lineRule="auto"/>
              <w:jc w:val="both"/>
              <w:rPr>
                <w:rFonts w:ascii="Georgia" w:hAnsi="Georgia" w:cs="Tahoma"/>
                <w:sz w:val="22"/>
                <w:szCs w:val="22"/>
              </w:rPr>
            </w:pPr>
          </w:p>
          <w:p w14:paraId="08375CB6" w14:textId="77777777" w:rsidR="00163CF7" w:rsidRPr="004C3CE5" w:rsidRDefault="00163CF7" w:rsidP="004C3CE5">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63CF7" w:rsidRPr="004C3CE5" w14:paraId="5DD16C16" w14:textId="77777777" w:rsidTr="00E5047A">
              <w:trPr>
                <w:jc w:val="center"/>
              </w:trPr>
              <w:tc>
                <w:tcPr>
                  <w:tcW w:w="8504" w:type="dxa"/>
                  <w:tcBorders>
                    <w:top w:val="single" w:sz="4" w:space="0" w:color="auto"/>
                  </w:tcBorders>
                  <w:shd w:val="clear" w:color="auto" w:fill="auto"/>
                  <w:vAlign w:val="center"/>
                </w:tcPr>
                <w:p w14:paraId="4EEC6452" w14:textId="77777777" w:rsidR="00163CF7" w:rsidRPr="004C3CE5" w:rsidRDefault="00163CF7" w:rsidP="004C3CE5">
                  <w:pPr>
                    <w:tabs>
                      <w:tab w:val="left" w:pos="7513"/>
                    </w:tabs>
                    <w:spacing w:line="288" w:lineRule="auto"/>
                    <w:jc w:val="center"/>
                    <w:rPr>
                      <w:rFonts w:ascii="Georgia" w:eastAsia="MS Mincho" w:hAnsi="Georgia"/>
                      <w:w w:val="0"/>
                      <w:sz w:val="22"/>
                      <w:szCs w:val="22"/>
                      <w:u w:val="single"/>
                      <w:lang w:eastAsia="ja-JP"/>
                    </w:rPr>
                  </w:pPr>
                  <w:r w:rsidRPr="004C3CE5">
                    <w:rPr>
                      <w:rFonts w:ascii="Georgia" w:hAnsi="Georgia"/>
                      <w:b/>
                      <w:sz w:val="22"/>
                      <w:szCs w:val="22"/>
                    </w:rPr>
                    <w:t>BANCO BMG S.A.</w:t>
                  </w:r>
                </w:p>
              </w:tc>
            </w:tr>
          </w:tbl>
          <w:p w14:paraId="1D38B594" w14:textId="77777777" w:rsidR="00E94A71" w:rsidRDefault="00E94A71" w:rsidP="004C3CE5">
            <w:pPr>
              <w:widowControl/>
              <w:tabs>
                <w:tab w:val="left" w:pos="7513"/>
              </w:tabs>
              <w:spacing w:line="288" w:lineRule="auto"/>
              <w:contextualSpacing/>
              <w:jc w:val="both"/>
              <w:rPr>
                <w:rFonts w:ascii="Georgia" w:hAnsi="Georgia"/>
                <w:sz w:val="22"/>
                <w:szCs w:val="22"/>
              </w:rPr>
            </w:pPr>
          </w:p>
          <w:p w14:paraId="01A1A409" w14:textId="77777777" w:rsidR="00E94A71" w:rsidRDefault="00E94A71" w:rsidP="00E94A71">
            <w:pPr>
              <w:tabs>
                <w:tab w:val="left" w:pos="7513"/>
              </w:tabs>
              <w:spacing w:line="288" w:lineRule="auto"/>
              <w:jc w:val="right"/>
              <w:rPr>
                <w:rFonts w:ascii="Georgia" w:hAnsi="Georgia"/>
                <w:sz w:val="22"/>
                <w:szCs w:val="22"/>
              </w:rPr>
            </w:pPr>
            <w:r>
              <w:rPr>
                <w:rFonts w:ascii="Georgia" w:hAnsi="Georgia"/>
                <w:sz w:val="22"/>
                <w:szCs w:val="22"/>
              </w:rPr>
              <w:t>Recebido em ___ de __________ de ____.</w:t>
            </w:r>
          </w:p>
          <w:p w14:paraId="311EAE9C" w14:textId="77777777" w:rsidR="00E94A71" w:rsidRDefault="00E94A71" w:rsidP="00E94A71">
            <w:pPr>
              <w:tabs>
                <w:tab w:val="left" w:pos="0"/>
                <w:tab w:val="left" w:pos="709"/>
                <w:tab w:val="left" w:pos="7513"/>
              </w:tabs>
              <w:spacing w:line="288" w:lineRule="auto"/>
              <w:jc w:val="both"/>
              <w:rPr>
                <w:rFonts w:ascii="Georgia" w:hAnsi="Georgia" w:cs="Tahoma"/>
                <w:sz w:val="22"/>
                <w:szCs w:val="22"/>
              </w:rPr>
            </w:pPr>
          </w:p>
          <w:p w14:paraId="65CF5E49" w14:textId="77777777" w:rsidR="00E4210D" w:rsidRDefault="00E4210D" w:rsidP="00E94A71">
            <w:pPr>
              <w:tabs>
                <w:tab w:val="left" w:pos="0"/>
                <w:tab w:val="left" w:pos="709"/>
                <w:tab w:val="left" w:pos="7513"/>
              </w:tabs>
              <w:spacing w:line="288" w:lineRule="auto"/>
              <w:jc w:val="both"/>
              <w:rPr>
                <w:rFonts w:ascii="Georgia" w:hAnsi="Georgia" w:cs="Tahoma"/>
                <w:sz w:val="22"/>
                <w:szCs w:val="22"/>
              </w:rPr>
            </w:pPr>
            <w:r>
              <w:rPr>
                <w:rFonts w:ascii="Georgia" w:hAnsi="Georgia" w:cs="Tahoma"/>
                <w:sz w:val="22"/>
                <w:szCs w:val="22"/>
              </w:rPr>
              <w:t>Ciente:</w:t>
            </w:r>
          </w:p>
          <w:p w14:paraId="5F610E07" w14:textId="77777777" w:rsidR="00E4210D" w:rsidRDefault="00E4210D" w:rsidP="00E94A71">
            <w:pPr>
              <w:tabs>
                <w:tab w:val="left" w:pos="0"/>
                <w:tab w:val="left" w:pos="709"/>
                <w:tab w:val="left" w:pos="7513"/>
              </w:tabs>
              <w:spacing w:line="288" w:lineRule="auto"/>
              <w:jc w:val="both"/>
              <w:rPr>
                <w:rFonts w:ascii="Georgia" w:hAnsi="Georgia" w:cs="Tahoma"/>
                <w:sz w:val="22"/>
                <w:szCs w:val="22"/>
              </w:rPr>
            </w:pPr>
          </w:p>
          <w:p w14:paraId="011D5923" w14:textId="77777777" w:rsidR="00E94A71" w:rsidRDefault="00E94A71" w:rsidP="00E94A71">
            <w:pPr>
              <w:tabs>
                <w:tab w:val="left" w:pos="0"/>
                <w:tab w:val="left" w:pos="709"/>
                <w:tab w:val="left" w:pos="7513"/>
              </w:tabs>
              <w:spacing w:line="288" w:lineRule="auto"/>
              <w:jc w:val="both"/>
              <w:rPr>
                <w:rFonts w:ascii="Georgia" w:hAnsi="Georgia" w:cs="Tahoma"/>
                <w:sz w:val="22"/>
                <w:szCs w:val="22"/>
              </w:rPr>
            </w:pPr>
          </w:p>
          <w:p w14:paraId="5DF1571D" w14:textId="77777777" w:rsidR="00E94A71" w:rsidRDefault="00E94A71" w:rsidP="00E94A71">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E94A71" w14:paraId="55D6909D" w14:textId="77777777" w:rsidTr="00E94A71">
              <w:trPr>
                <w:jc w:val="center"/>
              </w:trPr>
              <w:tc>
                <w:tcPr>
                  <w:tcW w:w="8504" w:type="dxa"/>
                  <w:tcBorders>
                    <w:top w:val="single" w:sz="4" w:space="0" w:color="auto"/>
                    <w:left w:val="nil"/>
                    <w:bottom w:val="nil"/>
                    <w:right w:val="nil"/>
                  </w:tcBorders>
                  <w:vAlign w:val="center"/>
                  <w:hideMark/>
                </w:tcPr>
                <w:p w14:paraId="0EA7C8FF" w14:textId="119AB443" w:rsidR="00E94A71" w:rsidRDefault="00E94A71" w:rsidP="00E94A71">
                  <w:pPr>
                    <w:tabs>
                      <w:tab w:val="left" w:pos="7513"/>
                    </w:tabs>
                    <w:spacing w:line="288" w:lineRule="auto"/>
                    <w:jc w:val="center"/>
                    <w:rPr>
                      <w:rFonts w:ascii="Georgia" w:eastAsia="MS Mincho" w:hAnsi="Georgia"/>
                      <w:w w:val="1"/>
                      <w:sz w:val="22"/>
                      <w:szCs w:val="22"/>
                      <w:u w:val="single"/>
                      <w:lang w:eastAsia="ja-JP"/>
                    </w:rPr>
                  </w:pPr>
                  <w:r w:rsidRPr="005E1862">
                    <w:rPr>
                      <w:rFonts w:ascii="Georgia" w:hAnsi="Georgia"/>
                      <w:b/>
                      <w:sz w:val="22"/>
                      <w:szCs w:val="22"/>
                    </w:rPr>
                    <w:t>BANCO BRADESCO S.A.</w:t>
                  </w:r>
                </w:p>
              </w:tc>
            </w:tr>
          </w:tbl>
          <w:p w14:paraId="2BD595BC" w14:textId="7178A4D9" w:rsidR="001950D4" w:rsidRPr="004C3CE5" w:rsidRDefault="00163CF7" w:rsidP="004C3CE5">
            <w:pPr>
              <w:widowControl/>
              <w:tabs>
                <w:tab w:val="left" w:pos="7513"/>
              </w:tabs>
              <w:spacing w:line="288" w:lineRule="auto"/>
              <w:contextualSpacing/>
              <w:jc w:val="both"/>
              <w:rPr>
                <w:rFonts w:ascii="Georgia" w:hAnsi="Georgia"/>
                <w:sz w:val="22"/>
                <w:szCs w:val="22"/>
              </w:rPr>
            </w:pPr>
            <w:r w:rsidRPr="004C3CE5">
              <w:rPr>
                <w:rFonts w:ascii="Georgia" w:hAnsi="Georgia"/>
                <w:sz w:val="22"/>
                <w:szCs w:val="22"/>
              </w:rPr>
              <w:t xml:space="preserve"> </w:t>
            </w:r>
          </w:p>
        </w:tc>
      </w:tr>
    </w:tbl>
    <w:p w14:paraId="4AA44C61" w14:textId="296417E2" w:rsidR="00537B84" w:rsidRPr="004C3CE5" w:rsidRDefault="00537B84" w:rsidP="004C3CE5">
      <w:pPr>
        <w:widowControl/>
        <w:tabs>
          <w:tab w:val="left" w:pos="7513"/>
        </w:tabs>
        <w:autoSpaceDE/>
        <w:autoSpaceDN/>
        <w:adjustRightInd/>
        <w:spacing w:line="288" w:lineRule="auto"/>
        <w:rPr>
          <w:rFonts w:ascii="Georgia" w:hAnsi="Georgia"/>
          <w:b/>
          <w:sz w:val="22"/>
          <w:szCs w:val="22"/>
        </w:rPr>
      </w:pPr>
      <w:r w:rsidRPr="004C3CE5">
        <w:rPr>
          <w:rFonts w:ascii="Georgia" w:hAnsi="Georgia"/>
          <w:b/>
          <w:sz w:val="22"/>
          <w:szCs w:val="22"/>
        </w:rPr>
        <w:lastRenderedPageBreak/>
        <w:br w:type="page"/>
      </w:r>
    </w:p>
    <w:p w14:paraId="1C12F5A4" w14:textId="77777777" w:rsidR="00537B84" w:rsidRPr="004C3CE5" w:rsidRDefault="00537B84" w:rsidP="004C3CE5">
      <w:pPr>
        <w:tabs>
          <w:tab w:val="left" w:pos="7513"/>
        </w:tabs>
        <w:spacing w:line="288" w:lineRule="auto"/>
        <w:jc w:val="center"/>
        <w:rPr>
          <w:rFonts w:ascii="Georgia" w:hAnsi="Georgia"/>
          <w:b/>
          <w:bCs/>
          <w:sz w:val="22"/>
          <w:szCs w:val="22"/>
        </w:rPr>
      </w:pPr>
      <w:r w:rsidRPr="004C3CE5">
        <w:rPr>
          <w:rFonts w:ascii="Georgia" w:hAnsi="Georgia"/>
          <w:b/>
          <w:bCs/>
          <w:sz w:val="22"/>
          <w:szCs w:val="22"/>
        </w:rPr>
        <w:lastRenderedPageBreak/>
        <w:t>ANEXO III</w:t>
      </w:r>
    </w:p>
    <w:p w14:paraId="1E66443C" w14:textId="77777777" w:rsidR="00537B84" w:rsidRDefault="00537B84" w:rsidP="004C3CE5">
      <w:pPr>
        <w:tabs>
          <w:tab w:val="left" w:pos="7513"/>
        </w:tabs>
        <w:spacing w:line="288" w:lineRule="auto"/>
        <w:jc w:val="center"/>
        <w:rPr>
          <w:rFonts w:ascii="Georgia" w:hAnsi="Georgia"/>
          <w:b/>
          <w:bCs/>
          <w:sz w:val="22"/>
          <w:szCs w:val="22"/>
        </w:rPr>
      </w:pPr>
    </w:p>
    <w:p w14:paraId="62259E8A" w14:textId="447D66FF" w:rsidR="00737A80" w:rsidRPr="003C30AB" w:rsidRDefault="00737A80" w:rsidP="00737A80">
      <w:pPr>
        <w:spacing w:line="288" w:lineRule="auto"/>
        <w:jc w:val="both"/>
        <w:rPr>
          <w:rFonts w:ascii="Georgia" w:hAnsi="Georgia"/>
          <w:i/>
          <w:sz w:val="22"/>
          <w:szCs w:val="22"/>
        </w:rPr>
      </w:pPr>
      <w:r w:rsidRPr="003C30AB">
        <w:rPr>
          <w:rFonts w:ascii="Georgia" w:hAnsi="Georgia"/>
          <w:i/>
          <w:sz w:val="22"/>
          <w:szCs w:val="22"/>
        </w:rPr>
        <w:t xml:space="preserve">Este anexo é parte integrante do “Contrato de Cessão </w:t>
      </w:r>
      <w:r>
        <w:rPr>
          <w:rFonts w:ascii="Georgia" w:hAnsi="Georgia"/>
          <w:i/>
          <w:sz w:val="22"/>
          <w:szCs w:val="22"/>
        </w:rPr>
        <w:t>Fiduciária</w:t>
      </w:r>
      <w:r w:rsidRPr="00737A80">
        <w:t xml:space="preserve"> </w:t>
      </w:r>
      <w:r>
        <w:rPr>
          <w:rFonts w:ascii="Georgia" w:hAnsi="Georgia"/>
          <w:i/>
          <w:sz w:val="22"/>
          <w:szCs w:val="22"/>
        </w:rPr>
        <w:t>de</w:t>
      </w:r>
      <w:r w:rsidRPr="00737A80">
        <w:rPr>
          <w:rFonts w:ascii="Georgia" w:hAnsi="Georgia"/>
          <w:i/>
          <w:sz w:val="22"/>
          <w:szCs w:val="22"/>
        </w:rPr>
        <w:t xml:space="preserve"> Direitos Relativos</w:t>
      </w:r>
      <w:r>
        <w:rPr>
          <w:rFonts w:ascii="Georgia" w:hAnsi="Georgia"/>
          <w:i/>
          <w:sz w:val="22"/>
          <w:szCs w:val="22"/>
        </w:rPr>
        <w:t xml:space="preserve"> às </w:t>
      </w:r>
      <w:r w:rsidRPr="00737A80">
        <w:rPr>
          <w:rFonts w:ascii="Georgia" w:hAnsi="Georgia"/>
          <w:i/>
          <w:sz w:val="22"/>
          <w:szCs w:val="22"/>
        </w:rPr>
        <w:t xml:space="preserve">Contas Vinculadas </w:t>
      </w:r>
      <w:r>
        <w:rPr>
          <w:rFonts w:ascii="Georgia" w:hAnsi="Georgia"/>
          <w:i/>
          <w:sz w:val="22"/>
          <w:szCs w:val="22"/>
        </w:rPr>
        <w:t>e</w:t>
      </w:r>
      <w:r w:rsidRPr="00737A80">
        <w:rPr>
          <w:rFonts w:ascii="Georgia" w:hAnsi="Georgia"/>
          <w:i/>
          <w:sz w:val="22"/>
          <w:szCs w:val="22"/>
        </w:rPr>
        <w:t xml:space="preserve"> Outras Avenças</w:t>
      </w:r>
      <w:r w:rsidRPr="003C30AB">
        <w:rPr>
          <w:rFonts w:ascii="Georgia" w:hAnsi="Georgia"/>
          <w:i/>
          <w:sz w:val="22"/>
          <w:szCs w:val="22"/>
        </w:rPr>
        <w:t xml:space="preserve">” celebrado, em </w:t>
      </w:r>
      <w:r w:rsidRPr="003C30AB">
        <w:rPr>
          <w:rFonts w:ascii="Georgia" w:eastAsia="Arial Unicode MS" w:hAnsi="Georgia"/>
          <w:i/>
          <w:smallCaps/>
          <w:color w:val="000000"/>
          <w:sz w:val="22"/>
          <w:szCs w:val="22"/>
        </w:rPr>
        <w:t>[</w:t>
      </w:r>
      <w:r w:rsidRPr="003C30AB">
        <w:rPr>
          <w:rFonts w:ascii="Georgia" w:eastAsia="Arial Unicode MS" w:hAnsi="Georgia"/>
          <w:i/>
          <w:smallCaps/>
          <w:color w:val="000000"/>
          <w:sz w:val="22"/>
          <w:szCs w:val="22"/>
          <w:highlight w:val="yellow"/>
        </w:rPr>
        <w:t>•</w:t>
      </w:r>
      <w:r w:rsidRPr="003C30AB">
        <w:rPr>
          <w:rFonts w:ascii="Georgia" w:eastAsia="Arial Unicode MS" w:hAnsi="Georgia"/>
          <w:i/>
          <w:smallCaps/>
          <w:color w:val="000000"/>
          <w:sz w:val="22"/>
          <w:szCs w:val="22"/>
        </w:rPr>
        <w:t>]</w:t>
      </w:r>
      <w:r w:rsidRPr="003C30AB">
        <w:rPr>
          <w:rFonts w:ascii="Georgia" w:eastAsia="Arial Unicode MS" w:hAnsi="Georgia"/>
          <w:i/>
          <w:color w:val="000000"/>
          <w:sz w:val="22"/>
          <w:szCs w:val="22"/>
        </w:rPr>
        <w:t xml:space="preserve"> de </w:t>
      </w:r>
      <w:r w:rsidRPr="003C30AB">
        <w:rPr>
          <w:rFonts w:ascii="Georgia" w:eastAsia="Arial Unicode MS" w:hAnsi="Georgia"/>
          <w:i/>
          <w:smallCaps/>
          <w:color w:val="000000"/>
          <w:sz w:val="22"/>
          <w:szCs w:val="22"/>
        </w:rPr>
        <w:t>[</w:t>
      </w:r>
      <w:r w:rsidRPr="003C30AB">
        <w:rPr>
          <w:rFonts w:ascii="Georgia" w:eastAsia="Arial Unicode MS" w:hAnsi="Georgia"/>
          <w:i/>
          <w:smallCaps/>
          <w:color w:val="000000"/>
          <w:sz w:val="22"/>
          <w:szCs w:val="22"/>
          <w:highlight w:val="yellow"/>
        </w:rPr>
        <w:t>•</w:t>
      </w:r>
      <w:r w:rsidRPr="003C30AB">
        <w:rPr>
          <w:rFonts w:ascii="Georgia" w:eastAsia="Arial Unicode MS" w:hAnsi="Georgia"/>
          <w:i/>
          <w:smallCaps/>
          <w:color w:val="000000"/>
          <w:sz w:val="22"/>
          <w:szCs w:val="22"/>
        </w:rPr>
        <w:t xml:space="preserve">] </w:t>
      </w:r>
      <w:r w:rsidRPr="003C30AB">
        <w:rPr>
          <w:rFonts w:ascii="Georgia" w:eastAsia="Arial Unicode MS" w:hAnsi="Georgia"/>
          <w:i/>
          <w:color w:val="000000"/>
          <w:sz w:val="22"/>
          <w:szCs w:val="22"/>
        </w:rPr>
        <w:t xml:space="preserve">de 2020, </w:t>
      </w:r>
      <w:r w:rsidRPr="003C30AB">
        <w:rPr>
          <w:rFonts w:ascii="Georgia" w:hAnsi="Georgia"/>
          <w:i/>
          <w:sz w:val="22"/>
          <w:szCs w:val="22"/>
        </w:rPr>
        <w:t>entre o Banco BMG S.A. e a Simplific Pavarini Distribuidora de Títulos e Valores Mobiliários Ltda.</w:t>
      </w:r>
      <w:r>
        <w:rPr>
          <w:rFonts w:ascii="Georgia" w:hAnsi="Georgia"/>
          <w:i/>
          <w:sz w:val="22"/>
          <w:szCs w:val="22"/>
        </w:rPr>
        <w:t xml:space="preserve">, com a interveniência da </w:t>
      </w:r>
      <w:r w:rsidRPr="003C30AB">
        <w:rPr>
          <w:rFonts w:ascii="Georgia" w:hAnsi="Georgia"/>
          <w:bCs/>
          <w:i/>
          <w:sz w:val="22"/>
          <w:szCs w:val="22"/>
        </w:rPr>
        <w:t>Companhia Securitizadora de Créditos Financeiros Cartões Consignados II</w:t>
      </w:r>
    </w:p>
    <w:p w14:paraId="66B9B2DE" w14:textId="77777777" w:rsidR="00737A80" w:rsidRPr="004C3CE5" w:rsidRDefault="00737A80" w:rsidP="004C3CE5">
      <w:pPr>
        <w:tabs>
          <w:tab w:val="left" w:pos="7513"/>
        </w:tabs>
        <w:spacing w:line="288" w:lineRule="auto"/>
        <w:jc w:val="center"/>
        <w:rPr>
          <w:rFonts w:ascii="Georgia" w:hAnsi="Georgia"/>
          <w:b/>
          <w:bCs/>
          <w:sz w:val="22"/>
          <w:szCs w:val="22"/>
        </w:rPr>
      </w:pPr>
    </w:p>
    <w:p w14:paraId="381D765E" w14:textId="7702240F" w:rsidR="001950D4" w:rsidRDefault="00537B84" w:rsidP="004C3CE5">
      <w:pPr>
        <w:widowControl/>
        <w:tabs>
          <w:tab w:val="left" w:pos="7513"/>
        </w:tabs>
        <w:spacing w:line="288" w:lineRule="auto"/>
        <w:contextualSpacing/>
        <w:jc w:val="center"/>
        <w:rPr>
          <w:rFonts w:ascii="Georgia" w:hAnsi="Georgia"/>
          <w:b/>
          <w:smallCaps/>
          <w:sz w:val="22"/>
          <w:szCs w:val="22"/>
        </w:rPr>
      </w:pPr>
      <w:r w:rsidRPr="004C3CE5">
        <w:rPr>
          <w:rFonts w:ascii="Georgia" w:hAnsi="Georgia"/>
          <w:b/>
          <w:smallCaps/>
          <w:sz w:val="22"/>
          <w:szCs w:val="22"/>
        </w:rPr>
        <w:t xml:space="preserve">GLOSSÁRIO DOS PRINCIPAIS TERMOS E EXPRESSÕES UTILIZADOS NO </w:t>
      </w:r>
      <w:r w:rsidRPr="004C3CE5">
        <w:rPr>
          <w:rFonts w:ascii="Georgia" w:hAnsi="Georgia"/>
          <w:b/>
          <w:caps/>
          <w:color w:val="000000"/>
          <w:sz w:val="22"/>
          <w:szCs w:val="22"/>
        </w:rPr>
        <w:t>CONTRATO de Cessão Fiduciária de DIREITOS RELATIVOS às ContaS VINCULADAS e Outras Avenças</w:t>
      </w:r>
      <w:r w:rsidRPr="004C3CE5">
        <w:rPr>
          <w:rFonts w:ascii="Georgia" w:hAnsi="Georgia"/>
          <w:b/>
          <w:smallCaps/>
          <w:sz w:val="22"/>
          <w:szCs w:val="22"/>
        </w:rPr>
        <w:t>”</w:t>
      </w:r>
    </w:p>
    <w:p w14:paraId="58400247" w14:textId="77777777" w:rsidR="00737A80" w:rsidRDefault="00737A80" w:rsidP="004C3CE5">
      <w:pPr>
        <w:widowControl/>
        <w:tabs>
          <w:tab w:val="left" w:pos="7513"/>
        </w:tabs>
        <w:spacing w:line="288" w:lineRule="auto"/>
        <w:contextualSpacing/>
        <w:jc w:val="center"/>
        <w:rPr>
          <w:rFonts w:ascii="Georgia" w:hAnsi="Georgia"/>
          <w:b/>
          <w:smallCaps/>
          <w:sz w:val="22"/>
          <w:szCs w:val="22"/>
        </w:rPr>
      </w:pPr>
    </w:p>
    <w:p w14:paraId="2AA43815" w14:textId="4F5B506A" w:rsidR="00737A80" w:rsidRPr="004C3CE5" w:rsidRDefault="00737A80" w:rsidP="004C3CE5">
      <w:pPr>
        <w:widowControl/>
        <w:tabs>
          <w:tab w:val="left" w:pos="7513"/>
        </w:tabs>
        <w:spacing w:line="288" w:lineRule="auto"/>
        <w:contextualSpacing/>
        <w:jc w:val="center"/>
        <w:rPr>
          <w:rFonts w:ascii="Georgia" w:hAnsi="Georgia"/>
          <w:b/>
          <w:smallCaps/>
          <w:sz w:val="22"/>
          <w:szCs w:val="22"/>
        </w:rPr>
      </w:pPr>
      <w:r w:rsidRPr="003C30AB">
        <w:rPr>
          <w:rFonts w:ascii="Georgia" w:hAnsi="Georgia"/>
          <w:color w:val="000000"/>
          <w:sz w:val="22"/>
          <w:szCs w:val="22"/>
        </w:rPr>
        <w:t>[</w:t>
      </w:r>
      <w:r w:rsidRPr="003C30AB">
        <w:rPr>
          <w:rFonts w:ascii="Georgia" w:hAnsi="Georgia"/>
          <w:b/>
          <w:smallCaps/>
          <w:color w:val="000000"/>
          <w:sz w:val="22"/>
          <w:szCs w:val="22"/>
          <w:highlight w:val="yellow"/>
        </w:rPr>
        <w:t>VNA: a ser inserido oportunamente, a partir do glossário da Escritura</w:t>
      </w:r>
      <w:r w:rsidRPr="003C30AB">
        <w:rPr>
          <w:rFonts w:ascii="Georgia" w:hAnsi="Georgia"/>
          <w:color w:val="000000"/>
          <w:sz w:val="22"/>
          <w:szCs w:val="22"/>
        </w:rPr>
        <w:t>]</w:t>
      </w:r>
    </w:p>
    <w:p w14:paraId="39CD9988" w14:textId="5DE0CBBD" w:rsidR="00537B84" w:rsidRPr="004C3CE5" w:rsidRDefault="00537B84" w:rsidP="004C3CE5">
      <w:pPr>
        <w:widowControl/>
        <w:tabs>
          <w:tab w:val="left" w:pos="7513"/>
        </w:tabs>
        <w:spacing w:line="288" w:lineRule="auto"/>
        <w:contextualSpacing/>
        <w:jc w:val="center"/>
        <w:rPr>
          <w:rFonts w:ascii="Georgia" w:hAnsi="Georgia"/>
          <w:sz w:val="22"/>
          <w:szCs w:val="22"/>
        </w:rPr>
      </w:pPr>
    </w:p>
    <w:sectPr w:rsidR="00537B84" w:rsidRPr="004C3CE5" w:rsidSect="00383000">
      <w:footerReference w:type="default" r:id="rId13"/>
      <w:headerReference w:type="first" r:id="rId14"/>
      <w:pgSz w:w="12240" w:h="15840"/>
      <w:pgMar w:top="1417" w:right="1701" w:bottom="1417"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90430" w14:textId="77777777" w:rsidR="00152F4D" w:rsidRDefault="00152F4D">
      <w:pPr>
        <w:widowControl/>
      </w:pPr>
      <w:r>
        <w:separator/>
      </w:r>
    </w:p>
  </w:endnote>
  <w:endnote w:type="continuationSeparator" w:id="0">
    <w:p w14:paraId="57CB19E7" w14:textId="77777777" w:rsidR="00152F4D" w:rsidRDefault="00152F4D">
      <w:pPr>
        <w:widowControl/>
      </w:pPr>
      <w:r>
        <w:continuationSeparator/>
      </w:r>
    </w:p>
  </w:endnote>
  <w:endnote w:type="continuationNotice" w:id="1">
    <w:p w14:paraId="0FF7C065" w14:textId="77777777" w:rsidR="00152F4D" w:rsidRDefault="00152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4E864" w14:textId="5E3A6D3B" w:rsidR="001D34CE" w:rsidRPr="0017539F" w:rsidRDefault="001D34CE" w:rsidP="0017539F">
    <w:pPr>
      <w:pStyle w:val="Rodap"/>
      <w:spacing w:line="288" w:lineRule="auto"/>
      <w:jc w:val="right"/>
      <w:rPr>
        <w:rFonts w:ascii="Georgia" w:hAnsi="Georgia"/>
        <w:sz w:val="26"/>
        <w:szCs w:val="26"/>
      </w:rPr>
    </w:pPr>
    <w:r w:rsidRPr="0017539F">
      <w:rPr>
        <w:rFonts w:ascii="Georgia" w:hAnsi="Georgia"/>
        <w:sz w:val="26"/>
        <w:szCs w:val="26"/>
      </w:rPr>
      <w:fldChar w:fldCharType="begin"/>
    </w:r>
    <w:r w:rsidRPr="0017539F">
      <w:rPr>
        <w:rFonts w:ascii="Georgia" w:hAnsi="Georgia"/>
        <w:sz w:val="26"/>
        <w:szCs w:val="26"/>
      </w:rPr>
      <w:instrText>PAGE   \* MERGEFORMAT</w:instrText>
    </w:r>
    <w:r w:rsidRPr="0017539F">
      <w:rPr>
        <w:rFonts w:ascii="Georgia" w:hAnsi="Georgia"/>
        <w:sz w:val="26"/>
        <w:szCs w:val="26"/>
      </w:rPr>
      <w:fldChar w:fldCharType="separate"/>
    </w:r>
    <w:r>
      <w:rPr>
        <w:rFonts w:ascii="Georgia" w:hAnsi="Georgia"/>
        <w:noProof/>
        <w:sz w:val="26"/>
        <w:szCs w:val="26"/>
      </w:rPr>
      <w:t>28</w:t>
    </w:r>
    <w:r w:rsidRPr="0017539F">
      <w:rPr>
        <w:rFonts w:ascii="Georgia" w:hAnsi="Georgia"/>
        <w:sz w:val="26"/>
        <w:szCs w:val="26"/>
      </w:rPr>
      <w:fldChar w:fldCharType="end"/>
    </w:r>
  </w:p>
  <w:p w14:paraId="16E6D203" w14:textId="77777777" w:rsidR="001D34CE" w:rsidRPr="0017539F" w:rsidRDefault="001D34CE" w:rsidP="0017539F">
    <w:pPr>
      <w:pStyle w:val="Rodap"/>
      <w:spacing w:line="288" w:lineRule="auto"/>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4B6DB" w14:textId="77777777" w:rsidR="00152F4D" w:rsidRDefault="00152F4D">
      <w:pPr>
        <w:widowControl/>
      </w:pPr>
      <w:r>
        <w:separator/>
      </w:r>
    </w:p>
  </w:footnote>
  <w:footnote w:type="continuationSeparator" w:id="0">
    <w:p w14:paraId="27E42810" w14:textId="77777777" w:rsidR="00152F4D" w:rsidRDefault="00152F4D">
      <w:pPr>
        <w:widowControl/>
      </w:pPr>
      <w:r>
        <w:continuationSeparator/>
      </w:r>
    </w:p>
  </w:footnote>
  <w:footnote w:type="continuationNotice" w:id="1">
    <w:p w14:paraId="4ADB2FB3" w14:textId="77777777" w:rsidR="00152F4D" w:rsidRDefault="00152F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9663" w14:textId="039A59D1" w:rsidR="001D34CE" w:rsidRPr="00100FFD" w:rsidRDefault="001D34CE" w:rsidP="00383000">
    <w:pPr>
      <w:pStyle w:val="Cabealho"/>
      <w:spacing w:line="288" w:lineRule="auto"/>
      <w:jc w:val="right"/>
      <w:rPr>
        <w:rFonts w:ascii="Georgia" w:hAnsi="Georgia"/>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020016"/>
    <w:multiLevelType w:val="multilevel"/>
    <w:tmpl w:val="5A109456"/>
    <w:numStyleLink w:val="EstiloPVG"/>
  </w:abstractNum>
  <w:abstractNum w:abstractNumId="5"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6" w15:restartNumberingAfterBreak="0">
    <w:nsid w:val="275469C9"/>
    <w:multiLevelType w:val="hybridMultilevel"/>
    <w:tmpl w:val="0EDA031E"/>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8" w15:restartNumberingAfterBreak="0">
    <w:nsid w:val="57C44502"/>
    <w:multiLevelType w:val="hybridMultilevel"/>
    <w:tmpl w:val="8318C4E4"/>
    <w:lvl w:ilvl="0" w:tplc="A76C6A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901780"/>
    <w:multiLevelType w:val="hybridMultilevel"/>
    <w:tmpl w:val="029A30CC"/>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12" w15:restartNumberingAfterBreak="0">
    <w:nsid w:val="743F5802"/>
    <w:multiLevelType w:val="multilevel"/>
    <w:tmpl w:val="A266A758"/>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4"/>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i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10"/>
  </w:num>
  <w:num w:numId="7">
    <w:abstractNumId w:val="12"/>
  </w:num>
  <w:num w:numId="8">
    <w:abstractNumId w:val="12"/>
  </w:num>
  <w:num w:numId="9">
    <w:abstractNumId w:val="12"/>
  </w:num>
  <w:num w:numId="10">
    <w:abstractNumId w:val="12"/>
  </w:num>
  <w:num w:numId="11">
    <w:abstractNumId w:val="12"/>
  </w:num>
  <w:num w:numId="12">
    <w:abstractNumId w:val="4"/>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3"/>
  </w:num>
  <w:num w:numId="24">
    <w:abstractNumId w:val="2"/>
  </w:num>
  <w:num w:numId="25">
    <w:abstractNumId w:val="12"/>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6"/>
  </w:num>
  <w:num w:numId="28">
    <w:abstractNumId w:val="0"/>
  </w:num>
  <w:num w:numId="29">
    <w:abstractNumId w:val="7"/>
    <w:lvlOverride w:ilvl="0">
      <w:startOverride w:val="1"/>
    </w:lvlOverride>
  </w:num>
  <w:num w:numId="30">
    <w:abstractNumId w:val="9"/>
  </w:num>
  <w:num w:numId="31">
    <w:abstractNumId w:val="7"/>
  </w:num>
  <w:num w:numId="32">
    <w:abstractNumId w:val="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9C4"/>
    <w:rsid w:val="00002D7B"/>
    <w:rsid w:val="0000370D"/>
    <w:rsid w:val="00007EDB"/>
    <w:rsid w:val="00011BBD"/>
    <w:rsid w:val="00012FB9"/>
    <w:rsid w:val="00013EA4"/>
    <w:rsid w:val="00015AC3"/>
    <w:rsid w:val="0001726A"/>
    <w:rsid w:val="0002033A"/>
    <w:rsid w:val="00020A7C"/>
    <w:rsid w:val="000211A2"/>
    <w:rsid w:val="00022A67"/>
    <w:rsid w:val="00025DF3"/>
    <w:rsid w:val="000332D9"/>
    <w:rsid w:val="00033D46"/>
    <w:rsid w:val="00037E31"/>
    <w:rsid w:val="000445B1"/>
    <w:rsid w:val="00046C15"/>
    <w:rsid w:val="00047381"/>
    <w:rsid w:val="000518F4"/>
    <w:rsid w:val="00061C15"/>
    <w:rsid w:val="0006266A"/>
    <w:rsid w:val="00063352"/>
    <w:rsid w:val="00066A5A"/>
    <w:rsid w:val="00066BD2"/>
    <w:rsid w:val="00066E31"/>
    <w:rsid w:val="000746BC"/>
    <w:rsid w:val="00075E41"/>
    <w:rsid w:val="000813CF"/>
    <w:rsid w:val="00082EE6"/>
    <w:rsid w:val="00090415"/>
    <w:rsid w:val="00091D54"/>
    <w:rsid w:val="0009244A"/>
    <w:rsid w:val="00092A05"/>
    <w:rsid w:val="00093C5A"/>
    <w:rsid w:val="000953DF"/>
    <w:rsid w:val="000962B0"/>
    <w:rsid w:val="000977A3"/>
    <w:rsid w:val="0009787A"/>
    <w:rsid w:val="000A1166"/>
    <w:rsid w:val="000B0CFD"/>
    <w:rsid w:val="000B0F9A"/>
    <w:rsid w:val="000B32D5"/>
    <w:rsid w:val="000B5148"/>
    <w:rsid w:val="000C774F"/>
    <w:rsid w:val="000D0968"/>
    <w:rsid w:val="000D13D6"/>
    <w:rsid w:val="000D3090"/>
    <w:rsid w:val="000D38C2"/>
    <w:rsid w:val="000D5C4E"/>
    <w:rsid w:val="000D680B"/>
    <w:rsid w:val="000D6938"/>
    <w:rsid w:val="000E5FFA"/>
    <w:rsid w:val="000E75AD"/>
    <w:rsid w:val="000F2DE0"/>
    <w:rsid w:val="000F3B3C"/>
    <w:rsid w:val="000F3E9C"/>
    <w:rsid w:val="00100FFD"/>
    <w:rsid w:val="00102833"/>
    <w:rsid w:val="00105331"/>
    <w:rsid w:val="00110333"/>
    <w:rsid w:val="001104CC"/>
    <w:rsid w:val="0011101D"/>
    <w:rsid w:val="00112273"/>
    <w:rsid w:val="00112E01"/>
    <w:rsid w:val="0012016C"/>
    <w:rsid w:val="001202F8"/>
    <w:rsid w:val="0012083D"/>
    <w:rsid w:val="00121B05"/>
    <w:rsid w:val="00121E84"/>
    <w:rsid w:val="0012557C"/>
    <w:rsid w:val="0013514E"/>
    <w:rsid w:val="00135DCB"/>
    <w:rsid w:val="00137865"/>
    <w:rsid w:val="00137B52"/>
    <w:rsid w:val="001408FF"/>
    <w:rsid w:val="001412CE"/>
    <w:rsid w:val="00144176"/>
    <w:rsid w:val="00144EBF"/>
    <w:rsid w:val="001451E3"/>
    <w:rsid w:val="001456B8"/>
    <w:rsid w:val="0014762B"/>
    <w:rsid w:val="0015088D"/>
    <w:rsid w:val="00151E15"/>
    <w:rsid w:val="00152F4D"/>
    <w:rsid w:val="001538F2"/>
    <w:rsid w:val="001608AA"/>
    <w:rsid w:val="00161C8B"/>
    <w:rsid w:val="00162BF0"/>
    <w:rsid w:val="00163CF7"/>
    <w:rsid w:val="00163EC5"/>
    <w:rsid w:val="00164636"/>
    <w:rsid w:val="0016563B"/>
    <w:rsid w:val="00165870"/>
    <w:rsid w:val="0016634A"/>
    <w:rsid w:val="00166C97"/>
    <w:rsid w:val="00166DA2"/>
    <w:rsid w:val="00172C98"/>
    <w:rsid w:val="0017536C"/>
    <w:rsid w:val="0017539F"/>
    <w:rsid w:val="001826B6"/>
    <w:rsid w:val="00190451"/>
    <w:rsid w:val="00191A9D"/>
    <w:rsid w:val="001942AC"/>
    <w:rsid w:val="001948EF"/>
    <w:rsid w:val="00194A57"/>
    <w:rsid w:val="001950D4"/>
    <w:rsid w:val="0019603A"/>
    <w:rsid w:val="0019666E"/>
    <w:rsid w:val="00197206"/>
    <w:rsid w:val="001A122E"/>
    <w:rsid w:val="001A51AD"/>
    <w:rsid w:val="001A60B0"/>
    <w:rsid w:val="001A6935"/>
    <w:rsid w:val="001A6ED2"/>
    <w:rsid w:val="001A744D"/>
    <w:rsid w:val="001A7A55"/>
    <w:rsid w:val="001B34A6"/>
    <w:rsid w:val="001B4A1E"/>
    <w:rsid w:val="001B5640"/>
    <w:rsid w:val="001B5F4A"/>
    <w:rsid w:val="001B63E2"/>
    <w:rsid w:val="001C00DF"/>
    <w:rsid w:val="001C67FF"/>
    <w:rsid w:val="001C6848"/>
    <w:rsid w:val="001C6EF3"/>
    <w:rsid w:val="001C7926"/>
    <w:rsid w:val="001C793D"/>
    <w:rsid w:val="001D13AF"/>
    <w:rsid w:val="001D20A5"/>
    <w:rsid w:val="001D30AC"/>
    <w:rsid w:val="001D314C"/>
    <w:rsid w:val="001D34CE"/>
    <w:rsid w:val="001D395D"/>
    <w:rsid w:val="001E6510"/>
    <w:rsid w:val="001E7C24"/>
    <w:rsid w:val="001F0554"/>
    <w:rsid w:val="001F17CE"/>
    <w:rsid w:val="001F4282"/>
    <w:rsid w:val="001F4D41"/>
    <w:rsid w:val="001F697A"/>
    <w:rsid w:val="00201812"/>
    <w:rsid w:val="00201FFF"/>
    <w:rsid w:val="00203FE7"/>
    <w:rsid w:val="00204859"/>
    <w:rsid w:val="00207151"/>
    <w:rsid w:val="00207FDB"/>
    <w:rsid w:val="002105A7"/>
    <w:rsid w:val="00216BE5"/>
    <w:rsid w:val="0023091C"/>
    <w:rsid w:val="00230D68"/>
    <w:rsid w:val="00232A62"/>
    <w:rsid w:val="00232FE7"/>
    <w:rsid w:val="00233E6D"/>
    <w:rsid w:val="002424D0"/>
    <w:rsid w:val="0024342B"/>
    <w:rsid w:val="00252281"/>
    <w:rsid w:val="002575F7"/>
    <w:rsid w:val="002602C2"/>
    <w:rsid w:val="002605C8"/>
    <w:rsid w:val="00263F47"/>
    <w:rsid w:val="002658EE"/>
    <w:rsid w:val="00265918"/>
    <w:rsid w:val="0026740B"/>
    <w:rsid w:val="0027268E"/>
    <w:rsid w:val="00275882"/>
    <w:rsid w:val="00276325"/>
    <w:rsid w:val="00282003"/>
    <w:rsid w:val="00283F3D"/>
    <w:rsid w:val="002853EE"/>
    <w:rsid w:val="0028591F"/>
    <w:rsid w:val="00290611"/>
    <w:rsid w:val="002924D0"/>
    <w:rsid w:val="00296823"/>
    <w:rsid w:val="002969B8"/>
    <w:rsid w:val="002A4649"/>
    <w:rsid w:val="002A476F"/>
    <w:rsid w:val="002A5F99"/>
    <w:rsid w:val="002B2A4F"/>
    <w:rsid w:val="002B35DC"/>
    <w:rsid w:val="002B39CD"/>
    <w:rsid w:val="002B4516"/>
    <w:rsid w:val="002B6FBA"/>
    <w:rsid w:val="002B7E77"/>
    <w:rsid w:val="002C1A21"/>
    <w:rsid w:val="002C275F"/>
    <w:rsid w:val="002C3F2E"/>
    <w:rsid w:val="002C4759"/>
    <w:rsid w:val="002C4960"/>
    <w:rsid w:val="002C7940"/>
    <w:rsid w:val="002D0CFF"/>
    <w:rsid w:val="002D2DC7"/>
    <w:rsid w:val="002D378C"/>
    <w:rsid w:val="002E0DD2"/>
    <w:rsid w:val="002E2266"/>
    <w:rsid w:val="002E2DFD"/>
    <w:rsid w:val="002E36C8"/>
    <w:rsid w:val="002E393A"/>
    <w:rsid w:val="002E418A"/>
    <w:rsid w:val="002E6FA8"/>
    <w:rsid w:val="002F08EB"/>
    <w:rsid w:val="002F098A"/>
    <w:rsid w:val="002F29A6"/>
    <w:rsid w:val="002F2A4D"/>
    <w:rsid w:val="002F49FD"/>
    <w:rsid w:val="002F524D"/>
    <w:rsid w:val="003004EF"/>
    <w:rsid w:val="00300881"/>
    <w:rsid w:val="00302A62"/>
    <w:rsid w:val="003049E5"/>
    <w:rsid w:val="00305E62"/>
    <w:rsid w:val="00306721"/>
    <w:rsid w:val="0031197D"/>
    <w:rsid w:val="00313C7E"/>
    <w:rsid w:val="00314F87"/>
    <w:rsid w:val="00317B4A"/>
    <w:rsid w:val="00321C5A"/>
    <w:rsid w:val="00322913"/>
    <w:rsid w:val="003236B2"/>
    <w:rsid w:val="0032457E"/>
    <w:rsid w:val="00325A53"/>
    <w:rsid w:val="00326E25"/>
    <w:rsid w:val="00327400"/>
    <w:rsid w:val="00330454"/>
    <w:rsid w:val="0033247A"/>
    <w:rsid w:val="00332CA5"/>
    <w:rsid w:val="00332F56"/>
    <w:rsid w:val="00334883"/>
    <w:rsid w:val="003368A6"/>
    <w:rsid w:val="00336F47"/>
    <w:rsid w:val="00337537"/>
    <w:rsid w:val="003437AE"/>
    <w:rsid w:val="0034469D"/>
    <w:rsid w:val="003446BE"/>
    <w:rsid w:val="00347D07"/>
    <w:rsid w:val="00353233"/>
    <w:rsid w:val="003560A5"/>
    <w:rsid w:val="003560D1"/>
    <w:rsid w:val="003641AE"/>
    <w:rsid w:val="00365815"/>
    <w:rsid w:val="00366A34"/>
    <w:rsid w:val="00366E3A"/>
    <w:rsid w:val="003703B6"/>
    <w:rsid w:val="00373167"/>
    <w:rsid w:val="00376171"/>
    <w:rsid w:val="003772BE"/>
    <w:rsid w:val="00377DD6"/>
    <w:rsid w:val="00383000"/>
    <w:rsid w:val="00385A4D"/>
    <w:rsid w:val="00386DED"/>
    <w:rsid w:val="0039230A"/>
    <w:rsid w:val="003930C8"/>
    <w:rsid w:val="00397B84"/>
    <w:rsid w:val="003A4D63"/>
    <w:rsid w:val="003A545C"/>
    <w:rsid w:val="003B09A5"/>
    <w:rsid w:val="003B1B28"/>
    <w:rsid w:val="003B3DF4"/>
    <w:rsid w:val="003B5964"/>
    <w:rsid w:val="003C274B"/>
    <w:rsid w:val="003C3D53"/>
    <w:rsid w:val="003C3F92"/>
    <w:rsid w:val="003D0D71"/>
    <w:rsid w:val="003D15C9"/>
    <w:rsid w:val="003D4DF3"/>
    <w:rsid w:val="003D60E3"/>
    <w:rsid w:val="003D6DD4"/>
    <w:rsid w:val="003D6F9D"/>
    <w:rsid w:val="003E253B"/>
    <w:rsid w:val="003E4948"/>
    <w:rsid w:val="003E49F1"/>
    <w:rsid w:val="003E4F72"/>
    <w:rsid w:val="003E7888"/>
    <w:rsid w:val="003F069B"/>
    <w:rsid w:val="003F5628"/>
    <w:rsid w:val="004003B3"/>
    <w:rsid w:val="00400771"/>
    <w:rsid w:val="00402D47"/>
    <w:rsid w:val="00402F28"/>
    <w:rsid w:val="00404E5F"/>
    <w:rsid w:val="00407DE2"/>
    <w:rsid w:val="0041064F"/>
    <w:rsid w:val="00411C11"/>
    <w:rsid w:val="0041300F"/>
    <w:rsid w:val="0041588A"/>
    <w:rsid w:val="00415A51"/>
    <w:rsid w:val="00417CD7"/>
    <w:rsid w:val="00420F6D"/>
    <w:rsid w:val="0042150F"/>
    <w:rsid w:val="00425748"/>
    <w:rsid w:val="00432457"/>
    <w:rsid w:val="00435B9F"/>
    <w:rsid w:val="00440E37"/>
    <w:rsid w:val="00441520"/>
    <w:rsid w:val="00442F33"/>
    <w:rsid w:val="004431E1"/>
    <w:rsid w:val="0044371C"/>
    <w:rsid w:val="00445F84"/>
    <w:rsid w:val="00446EFB"/>
    <w:rsid w:val="00454AD7"/>
    <w:rsid w:val="00455C20"/>
    <w:rsid w:val="0046233F"/>
    <w:rsid w:val="00462968"/>
    <w:rsid w:val="00463F57"/>
    <w:rsid w:val="0046649E"/>
    <w:rsid w:val="00467852"/>
    <w:rsid w:val="0047403B"/>
    <w:rsid w:val="00476438"/>
    <w:rsid w:val="00477416"/>
    <w:rsid w:val="00477525"/>
    <w:rsid w:val="00480D71"/>
    <w:rsid w:val="00481BB5"/>
    <w:rsid w:val="00481D4D"/>
    <w:rsid w:val="00483774"/>
    <w:rsid w:val="004840D7"/>
    <w:rsid w:val="00484C5F"/>
    <w:rsid w:val="004870D8"/>
    <w:rsid w:val="00487D43"/>
    <w:rsid w:val="004905C0"/>
    <w:rsid w:val="004942FD"/>
    <w:rsid w:val="004A1D01"/>
    <w:rsid w:val="004A1EED"/>
    <w:rsid w:val="004A424D"/>
    <w:rsid w:val="004A5D74"/>
    <w:rsid w:val="004B01C4"/>
    <w:rsid w:val="004B2040"/>
    <w:rsid w:val="004B7015"/>
    <w:rsid w:val="004C038D"/>
    <w:rsid w:val="004C05E9"/>
    <w:rsid w:val="004C0926"/>
    <w:rsid w:val="004C3465"/>
    <w:rsid w:val="004C3CE5"/>
    <w:rsid w:val="004C4656"/>
    <w:rsid w:val="004C5E3F"/>
    <w:rsid w:val="004C7CC3"/>
    <w:rsid w:val="004D1794"/>
    <w:rsid w:val="004D6008"/>
    <w:rsid w:val="004E0061"/>
    <w:rsid w:val="004E29A8"/>
    <w:rsid w:val="004E53B4"/>
    <w:rsid w:val="004E53EE"/>
    <w:rsid w:val="004E6D51"/>
    <w:rsid w:val="004F0C32"/>
    <w:rsid w:val="004F1269"/>
    <w:rsid w:val="004F185B"/>
    <w:rsid w:val="004F2EC9"/>
    <w:rsid w:val="004F52FC"/>
    <w:rsid w:val="004F70B0"/>
    <w:rsid w:val="005007FE"/>
    <w:rsid w:val="00502223"/>
    <w:rsid w:val="0050270E"/>
    <w:rsid w:val="00502CDF"/>
    <w:rsid w:val="00504677"/>
    <w:rsid w:val="00505925"/>
    <w:rsid w:val="005062EE"/>
    <w:rsid w:val="00510C7E"/>
    <w:rsid w:val="005123A2"/>
    <w:rsid w:val="005155C3"/>
    <w:rsid w:val="005255A6"/>
    <w:rsid w:val="005273BF"/>
    <w:rsid w:val="0052784B"/>
    <w:rsid w:val="00530612"/>
    <w:rsid w:val="005322A8"/>
    <w:rsid w:val="00532F4C"/>
    <w:rsid w:val="00534B2D"/>
    <w:rsid w:val="00537AE1"/>
    <w:rsid w:val="00537B84"/>
    <w:rsid w:val="00540882"/>
    <w:rsid w:val="005433F5"/>
    <w:rsid w:val="005548DF"/>
    <w:rsid w:val="00555B7A"/>
    <w:rsid w:val="00557BA1"/>
    <w:rsid w:val="00557DE2"/>
    <w:rsid w:val="00564A68"/>
    <w:rsid w:val="00564E8B"/>
    <w:rsid w:val="00565E9F"/>
    <w:rsid w:val="00574030"/>
    <w:rsid w:val="00580126"/>
    <w:rsid w:val="00582D91"/>
    <w:rsid w:val="00585C13"/>
    <w:rsid w:val="00596EB6"/>
    <w:rsid w:val="00596F1F"/>
    <w:rsid w:val="00597377"/>
    <w:rsid w:val="00597A25"/>
    <w:rsid w:val="005A006E"/>
    <w:rsid w:val="005B1011"/>
    <w:rsid w:val="005B161C"/>
    <w:rsid w:val="005B340B"/>
    <w:rsid w:val="005B7021"/>
    <w:rsid w:val="005C5A30"/>
    <w:rsid w:val="005D2FC5"/>
    <w:rsid w:val="005D4B37"/>
    <w:rsid w:val="005D4C5E"/>
    <w:rsid w:val="005E0BE5"/>
    <w:rsid w:val="005E17EB"/>
    <w:rsid w:val="005E1862"/>
    <w:rsid w:val="005E5A0D"/>
    <w:rsid w:val="005F0A02"/>
    <w:rsid w:val="005F16C4"/>
    <w:rsid w:val="005F1CA9"/>
    <w:rsid w:val="005F421B"/>
    <w:rsid w:val="005F4734"/>
    <w:rsid w:val="005F582E"/>
    <w:rsid w:val="005F6878"/>
    <w:rsid w:val="00602523"/>
    <w:rsid w:val="006054FD"/>
    <w:rsid w:val="00611273"/>
    <w:rsid w:val="006120BD"/>
    <w:rsid w:val="00612939"/>
    <w:rsid w:val="0061507E"/>
    <w:rsid w:val="0061532B"/>
    <w:rsid w:val="00616F9B"/>
    <w:rsid w:val="00621628"/>
    <w:rsid w:val="0063074A"/>
    <w:rsid w:val="00636392"/>
    <w:rsid w:val="00636C20"/>
    <w:rsid w:val="0063785B"/>
    <w:rsid w:val="00640A0D"/>
    <w:rsid w:val="006439F1"/>
    <w:rsid w:val="00643A17"/>
    <w:rsid w:val="00644537"/>
    <w:rsid w:val="00647D7F"/>
    <w:rsid w:val="0065369C"/>
    <w:rsid w:val="00653EBD"/>
    <w:rsid w:val="00654E85"/>
    <w:rsid w:val="00655DEF"/>
    <w:rsid w:val="006565FF"/>
    <w:rsid w:val="0066072F"/>
    <w:rsid w:val="00662540"/>
    <w:rsid w:val="00663023"/>
    <w:rsid w:val="006658B8"/>
    <w:rsid w:val="006659C7"/>
    <w:rsid w:val="00666097"/>
    <w:rsid w:val="006675F7"/>
    <w:rsid w:val="006756EE"/>
    <w:rsid w:val="006811F8"/>
    <w:rsid w:val="006824FB"/>
    <w:rsid w:val="006843B8"/>
    <w:rsid w:val="006871DE"/>
    <w:rsid w:val="00687E30"/>
    <w:rsid w:val="00695983"/>
    <w:rsid w:val="00696353"/>
    <w:rsid w:val="006A059F"/>
    <w:rsid w:val="006A0C58"/>
    <w:rsid w:val="006A104A"/>
    <w:rsid w:val="006A21F5"/>
    <w:rsid w:val="006A3A69"/>
    <w:rsid w:val="006B0CD5"/>
    <w:rsid w:val="006B2FFA"/>
    <w:rsid w:val="006B51A0"/>
    <w:rsid w:val="006C0F51"/>
    <w:rsid w:val="006D1EAD"/>
    <w:rsid w:val="006D1F3A"/>
    <w:rsid w:val="006D3ECE"/>
    <w:rsid w:val="006D54DC"/>
    <w:rsid w:val="006D6A2C"/>
    <w:rsid w:val="006E24D3"/>
    <w:rsid w:val="006E3B09"/>
    <w:rsid w:val="006E4460"/>
    <w:rsid w:val="006E47DF"/>
    <w:rsid w:val="006E56FB"/>
    <w:rsid w:val="006E62E6"/>
    <w:rsid w:val="006F006B"/>
    <w:rsid w:val="006F097A"/>
    <w:rsid w:val="006F3EA8"/>
    <w:rsid w:val="006F5F96"/>
    <w:rsid w:val="00700060"/>
    <w:rsid w:val="007037B9"/>
    <w:rsid w:val="007102DD"/>
    <w:rsid w:val="00714D8B"/>
    <w:rsid w:val="007168E7"/>
    <w:rsid w:val="00717708"/>
    <w:rsid w:val="00720C9F"/>
    <w:rsid w:val="00720FA1"/>
    <w:rsid w:val="0072495C"/>
    <w:rsid w:val="007256B1"/>
    <w:rsid w:val="0072571A"/>
    <w:rsid w:val="00725A9A"/>
    <w:rsid w:val="00731DFB"/>
    <w:rsid w:val="007341A7"/>
    <w:rsid w:val="00737A80"/>
    <w:rsid w:val="00741773"/>
    <w:rsid w:val="00741BC7"/>
    <w:rsid w:val="007506FF"/>
    <w:rsid w:val="00753817"/>
    <w:rsid w:val="007653AC"/>
    <w:rsid w:val="00765BA9"/>
    <w:rsid w:val="00766CB1"/>
    <w:rsid w:val="0077054F"/>
    <w:rsid w:val="007718B6"/>
    <w:rsid w:val="007720AC"/>
    <w:rsid w:val="0077347F"/>
    <w:rsid w:val="00773696"/>
    <w:rsid w:val="007737B2"/>
    <w:rsid w:val="007776E7"/>
    <w:rsid w:val="00782B0C"/>
    <w:rsid w:val="00783326"/>
    <w:rsid w:val="007905BD"/>
    <w:rsid w:val="00792BD8"/>
    <w:rsid w:val="00793F26"/>
    <w:rsid w:val="00794C42"/>
    <w:rsid w:val="00797FCB"/>
    <w:rsid w:val="007A1355"/>
    <w:rsid w:val="007A1534"/>
    <w:rsid w:val="007A1EBC"/>
    <w:rsid w:val="007A303B"/>
    <w:rsid w:val="007A3AF8"/>
    <w:rsid w:val="007A60D5"/>
    <w:rsid w:val="007A679F"/>
    <w:rsid w:val="007B0A66"/>
    <w:rsid w:val="007B2CE1"/>
    <w:rsid w:val="007B331F"/>
    <w:rsid w:val="007B419A"/>
    <w:rsid w:val="007B6CA0"/>
    <w:rsid w:val="007C04F7"/>
    <w:rsid w:val="007C0B75"/>
    <w:rsid w:val="007C209F"/>
    <w:rsid w:val="007C4072"/>
    <w:rsid w:val="007D112A"/>
    <w:rsid w:val="007D794B"/>
    <w:rsid w:val="007E0BA3"/>
    <w:rsid w:val="007E0F99"/>
    <w:rsid w:val="007E3E87"/>
    <w:rsid w:val="007E4664"/>
    <w:rsid w:val="007E519D"/>
    <w:rsid w:val="007E6673"/>
    <w:rsid w:val="007E769A"/>
    <w:rsid w:val="007F0C88"/>
    <w:rsid w:val="007F2F07"/>
    <w:rsid w:val="007F3DC9"/>
    <w:rsid w:val="007F5E34"/>
    <w:rsid w:val="007F6058"/>
    <w:rsid w:val="00802C81"/>
    <w:rsid w:val="00812D76"/>
    <w:rsid w:val="008230AB"/>
    <w:rsid w:val="00825800"/>
    <w:rsid w:val="00830E46"/>
    <w:rsid w:val="0083185F"/>
    <w:rsid w:val="008324AE"/>
    <w:rsid w:val="0083641B"/>
    <w:rsid w:val="00844D0A"/>
    <w:rsid w:val="0084545A"/>
    <w:rsid w:val="008513A0"/>
    <w:rsid w:val="008561D4"/>
    <w:rsid w:val="00856E76"/>
    <w:rsid w:val="00857622"/>
    <w:rsid w:val="00862F39"/>
    <w:rsid w:val="0086453C"/>
    <w:rsid w:val="0086742E"/>
    <w:rsid w:val="00875B4A"/>
    <w:rsid w:val="00876B40"/>
    <w:rsid w:val="0087762E"/>
    <w:rsid w:val="00880B0E"/>
    <w:rsid w:val="00880F8E"/>
    <w:rsid w:val="008861FF"/>
    <w:rsid w:val="00887512"/>
    <w:rsid w:val="00891C33"/>
    <w:rsid w:val="008927DC"/>
    <w:rsid w:val="00893F15"/>
    <w:rsid w:val="008A149A"/>
    <w:rsid w:val="008A214E"/>
    <w:rsid w:val="008A27EE"/>
    <w:rsid w:val="008A383B"/>
    <w:rsid w:val="008A7C8D"/>
    <w:rsid w:val="008B0608"/>
    <w:rsid w:val="008B16D7"/>
    <w:rsid w:val="008B2D2B"/>
    <w:rsid w:val="008B50D2"/>
    <w:rsid w:val="008C0060"/>
    <w:rsid w:val="008C01F0"/>
    <w:rsid w:val="008C303A"/>
    <w:rsid w:val="008D2E0A"/>
    <w:rsid w:val="008D6CA1"/>
    <w:rsid w:val="008D7504"/>
    <w:rsid w:val="008D789C"/>
    <w:rsid w:val="008E24D8"/>
    <w:rsid w:val="008E4D4F"/>
    <w:rsid w:val="008E6E72"/>
    <w:rsid w:val="008F2D7A"/>
    <w:rsid w:val="008F642B"/>
    <w:rsid w:val="008F6A66"/>
    <w:rsid w:val="00901736"/>
    <w:rsid w:val="00901E66"/>
    <w:rsid w:val="00911CC6"/>
    <w:rsid w:val="00914A9F"/>
    <w:rsid w:val="0091672D"/>
    <w:rsid w:val="009205E5"/>
    <w:rsid w:val="0092178A"/>
    <w:rsid w:val="00922279"/>
    <w:rsid w:val="0092308F"/>
    <w:rsid w:val="009234E9"/>
    <w:rsid w:val="00924F75"/>
    <w:rsid w:val="00926CBC"/>
    <w:rsid w:val="00933CF6"/>
    <w:rsid w:val="00934FC9"/>
    <w:rsid w:val="00936D0D"/>
    <w:rsid w:val="00937758"/>
    <w:rsid w:val="00937DF0"/>
    <w:rsid w:val="009417DC"/>
    <w:rsid w:val="00946B10"/>
    <w:rsid w:val="00956B9C"/>
    <w:rsid w:val="00961044"/>
    <w:rsid w:val="00961F66"/>
    <w:rsid w:val="00965555"/>
    <w:rsid w:val="00965805"/>
    <w:rsid w:val="00965B5E"/>
    <w:rsid w:val="00965F22"/>
    <w:rsid w:val="0096631E"/>
    <w:rsid w:val="00973B16"/>
    <w:rsid w:val="00974F4B"/>
    <w:rsid w:val="00975523"/>
    <w:rsid w:val="00977423"/>
    <w:rsid w:val="00983425"/>
    <w:rsid w:val="00987BAD"/>
    <w:rsid w:val="009960AC"/>
    <w:rsid w:val="00996CA5"/>
    <w:rsid w:val="009A106D"/>
    <w:rsid w:val="009A1D4D"/>
    <w:rsid w:val="009A2296"/>
    <w:rsid w:val="009A26B2"/>
    <w:rsid w:val="009A48AA"/>
    <w:rsid w:val="009A548F"/>
    <w:rsid w:val="009B2FB9"/>
    <w:rsid w:val="009B3D0B"/>
    <w:rsid w:val="009B49C9"/>
    <w:rsid w:val="009B7C81"/>
    <w:rsid w:val="009C0FEC"/>
    <w:rsid w:val="009C37BF"/>
    <w:rsid w:val="009C5341"/>
    <w:rsid w:val="009C5F7A"/>
    <w:rsid w:val="009C6000"/>
    <w:rsid w:val="009C6A75"/>
    <w:rsid w:val="009D40D3"/>
    <w:rsid w:val="009D60D0"/>
    <w:rsid w:val="009D7AD5"/>
    <w:rsid w:val="009E097D"/>
    <w:rsid w:val="009E2119"/>
    <w:rsid w:val="009E21A8"/>
    <w:rsid w:val="009E2DA8"/>
    <w:rsid w:val="009E5ED9"/>
    <w:rsid w:val="009E7D47"/>
    <w:rsid w:val="009F6C64"/>
    <w:rsid w:val="00A00599"/>
    <w:rsid w:val="00A01D27"/>
    <w:rsid w:val="00A03967"/>
    <w:rsid w:val="00A07FF0"/>
    <w:rsid w:val="00A11E28"/>
    <w:rsid w:val="00A12BFF"/>
    <w:rsid w:val="00A13CCF"/>
    <w:rsid w:val="00A15DA5"/>
    <w:rsid w:val="00A16A1A"/>
    <w:rsid w:val="00A17BC9"/>
    <w:rsid w:val="00A2440A"/>
    <w:rsid w:val="00A25AC1"/>
    <w:rsid w:val="00A2601C"/>
    <w:rsid w:val="00A35742"/>
    <w:rsid w:val="00A35F0D"/>
    <w:rsid w:val="00A43953"/>
    <w:rsid w:val="00A44CC4"/>
    <w:rsid w:val="00A44FB6"/>
    <w:rsid w:val="00A47844"/>
    <w:rsid w:val="00A47EA3"/>
    <w:rsid w:val="00A6011C"/>
    <w:rsid w:val="00A60C96"/>
    <w:rsid w:val="00A62621"/>
    <w:rsid w:val="00A630DD"/>
    <w:rsid w:val="00A63528"/>
    <w:rsid w:val="00A73851"/>
    <w:rsid w:val="00A73FC5"/>
    <w:rsid w:val="00A74A16"/>
    <w:rsid w:val="00A92C39"/>
    <w:rsid w:val="00A9339F"/>
    <w:rsid w:val="00A9477E"/>
    <w:rsid w:val="00AA37DE"/>
    <w:rsid w:val="00AA505A"/>
    <w:rsid w:val="00AA73A7"/>
    <w:rsid w:val="00AB37FB"/>
    <w:rsid w:val="00AB4188"/>
    <w:rsid w:val="00AC2C23"/>
    <w:rsid w:val="00AD03CF"/>
    <w:rsid w:val="00AD18EE"/>
    <w:rsid w:val="00AD5A32"/>
    <w:rsid w:val="00AD7CCE"/>
    <w:rsid w:val="00AE3AA3"/>
    <w:rsid w:val="00AE5320"/>
    <w:rsid w:val="00AE5905"/>
    <w:rsid w:val="00AE6AE8"/>
    <w:rsid w:val="00AF0763"/>
    <w:rsid w:val="00AF07A9"/>
    <w:rsid w:val="00AF0992"/>
    <w:rsid w:val="00AF1CB4"/>
    <w:rsid w:val="00B00DDE"/>
    <w:rsid w:val="00B042FE"/>
    <w:rsid w:val="00B06316"/>
    <w:rsid w:val="00B1263C"/>
    <w:rsid w:val="00B12FCB"/>
    <w:rsid w:val="00B134B6"/>
    <w:rsid w:val="00B16466"/>
    <w:rsid w:val="00B16B18"/>
    <w:rsid w:val="00B17DA5"/>
    <w:rsid w:val="00B2415C"/>
    <w:rsid w:val="00B322B9"/>
    <w:rsid w:val="00B33240"/>
    <w:rsid w:val="00B33EB4"/>
    <w:rsid w:val="00B35682"/>
    <w:rsid w:val="00B37A7B"/>
    <w:rsid w:val="00B37F76"/>
    <w:rsid w:val="00B42FA0"/>
    <w:rsid w:val="00B437D1"/>
    <w:rsid w:val="00B455E8"/>
    <w:rsid w:val="00B46326"/>
    <w:rsid w:val="00B4691F"/>
    <w:rsid w:val="00B57D81"/>
    <w:rsid w:val="00B60CBC"/>
    <w:rsid w:val="00B646D6"/>
    <w:rsid w:val="00B65CDB"/>
    <w:rsid w:val="00B71961"/>
    <w:rsid w:val="00B72DD2"/>
    <w:rsid w:val="00B75415"/>
    <w:rsid w:val="00B77F08"/>
    <w:rsid w:val="00B80E2C"/>
    <w:rsid w:val="00B81B6F"/>
    <w:rsid w:val="00B850B5"/>
    <w:rsid w:val="00B87963"/>
    <w:rsid w:val="00B9056A"/>
    <w:rsid w:val="00B91EA7"/>
    <w:rsid w:val="00B931EA"/>
    <w:rsid w:val="00B964E7"/>
    <w:rsid w:val="00BB119F"/>
    <w:rsid w:val="00BB25BA"/>
    <w:rsid w:val="00BB60BA"/>
    <w:rsid w:val="00BC00B5"/>
    <w:rsid w:val="00BC14DD"/>
    <w:rsid w:val="00BC657A"/>
    <w:rsid w:val="00BC6AEE"/>
    <w:rsid w:val="00BD062A"/>
    <w:rsid w:val="00BD0695"/>
    <w:rsid w:val="00BD233B"/>
    <w:rsid w:val="00BD2895"/>
    <w:rsid w:val="00BD77D6"/>
    <w:rsid w:val="00BD7E99"/>
    <w:rsid w:val="00BE35F0"/>
    <w:rsid w:val="00BE38D9"/>
    <w:rsid w:val="00BE38E8"/>
    <w:rsid w:val="00BE4E0E"/>
    <w:rsid w:val="00BE50F6"/>
    <w:rsid w:val="00BF1A7E"/>
    <w:rsid w:val="00BF3C2A"/>
    <w:rsid w:val="00BF5C6F"/>
    <w:rsid w:val="00C00269"/>
    <w:rsid w:val="00C1014A"/>
    <w:rsid w:val="00C10844"/>
    <w:rsid w:val="00C10F1C"/>
    <w:rsid w:val="00C14A1C"/>
    <w:rsid w:val="00C15073"/>
    <w:rsid w:val="00C15D35"/>
    <w:rsid w:val="00C207AE"/>
    <w:rsid w:val="00C21155"/>
    <w:rsid w:val="00C214EA"/>
    <w:rsid w:val="00C23252"/>
    <w:rsid w:val="00C2454B"/>
    <w:rsid w:val="00C31D2E"/>
    <w:rsid w:val="00C31DB9"/>
    <w:rsid w:val="00C325F4"/>
    <w:rsid w:val="00C327D7"/>
    <w:rsid w:val="00C34D1A"/>
    <w:rsid w:val="00C36A30"/>
    <w:rsid w:val="00C43E41"/>
    <w:rsid w:val="00C50CFF"/>
    <w:rsid w:val="00C5412F"/>
    <w:rsid w:val="00C5628D"/>
    <w:rsid w:val="00C6045B"/>
    <w:rsid w:val="00C6230F"/>
    <w:rsid w:val="00C63B59"/>
    <w:rsid w:val="00C643E9"/>
    <w:rsid w:val="00C67447"/>
    <w:rsid w:val="00C73809"/>
    <w:rsid w:val="00C73A89"/>
    <w:rsid w:val="00C74A0C"/>
    <w:rsid w:val="00C762F1"/>
    <w:rsid w:val="00C82E96"/>
    <w:rsid w:val="00C84245"/>
    <w:rsid w:val="00C94CDA"/>
    <w:rsid w:val="00C96122"/>
    <w:rsid w:val="00CA0B61"/>
    <w:rsid w:val="00CA23BA"/>
    <w:rsid w:val="00CA707A"/>
    <w:rsid w:val="00CB1AC1"/>
    <w:rsid w:val="00CB1FCC"/>
    <w:rsid w:val="00CB2717"/>
    <w:rsid w:val="00CB62BE"/>
    <w:rsid w:val="00CB69C4"/>
    <w:rsid w:val="00CB779A"/>
    <w:rsid w:val="00CB7E74"/>
    <w:rsid w:val="00CC1AC8"/>
    <w:rsid w:val="00CC2370"/>
    <w:rsid w:val="00CC37A4"/>
    <w:rsid w:val="00CC45E0"/>
    <w:rsid w:val="00CD107A"/>
    <w:rsid w:val="00CD2E1F"/>
    <w:rsid w:val="00CE0F9D"/>
    <w:rsid w:val="00CE3C71"/>
    <w:rsid w:val="00CE5CE8"/>
    <w:rsid w:val="00CF6746"/>
    <w:rsid w:val="00D00AC2"/>
    <w:rsid w:val="00D0407B"/>
    <w:rsid w:val="00D04BB9"/>
    <w:rsid w:val="00D04D7F"/>
    <w:rsid w:val="00D073B3"/>
    <w:rsid w:val="00D10DEE"/>
    <w:rsid w:val="00D11E70"/>
    <w:rsid w:val="00D1215E"/>
    <w:rsid w:val="00D15A0B"/>
    <w:rsid w:val="00D202CF"/>
    <w:rsid w:val="00D20CBA"/>
    <w:rsid w:val="00D21072"/>
    <w:rsid w:val="00D24B28"/>
    <w:rsid w:val="00D267BC"/>
    <w:rsid w:val="00D32524"/>
    <w:rsid w:val="00D33AEB"/>
    <w:rsid w:val="00D33D3E"/>
    <w:rsid w:val="00D345AE"/>
    <w:rsid w:val="00D371B8"/>
    <w:rsid w:val="00D40C32"/>
    <w:rsid w:val="00D43CEC"/>
    <w:rsid w:val="00D43D6D"/>
    <w:rsid w:val="00D45B7D"/>
    <w:rsid w:val="00D47EB5"/>
    <w:rsid w:val="00D50690"/>
    <w:rsid w:val="00D54506"/>
    <w:rsid w:val="00D579D9"/>
    <w:rsid w:val="00D60226"/>
    <w:rsid w:val="00D61270"/>
    <w:rsid w:val="00D63167"/>
    <w:rsid w:val="00D6691E"/>
    <w:rsid w:val="00D707E8"/>
    <w:rsid w:val="00D742E3"/>
    <w:rsid w:val="00D75E84"/>
    <w:rsid w:val="00D75FF0"/>
    <w:rsid w:val="00D80F77"/>
    <w:rsid w:val="00D84432"/>
    <w:rsid w:val="00D84A88"/>
    <w:rsid w:val="00D908B2"/>
    <w:rsid w:val="00D91492"/>
    <w:rsid w:val="00D927A5"/>
    <w:rsid w:val="00D927E3"/>
    <w:rsid w:val="00D93775"/>
    <w:rsid w:val="00D95B20"/>
    <w:rsid w:val="00D9611A"/>
    <w:rsid w:val="00D97716"/>
    <w:rsid w:val="00D97A60"/>
    <w:rsid w:val="00DA244F"/>
    <w:rsid w:val="00DA256D"/>
    <w:rsid w:val="00DA25E5"/>
    <w:rsid w:val="00DA3664"/>
    <w:rsid w:val="00DA5DDA"/>
    <w:rsid w:val="00DA7160"/>
    <w:rsid w:val="00DB12A2"/>
    <w:rsid w:val="00DB4212"/>
    <w:rsid w:val="00DB6A5C"/>
    <w:rsid w:val="00DB6D49"/>
    <w:rsid w:val="00DC0C63"/>
    <w:rsid w:val="00DC1F2F"/>
    <w:rsid w:val="00DC2049"/>
    <w:rsid w:val="00DC2D8F"/>
    <w:rsid w:val="00DC49C2"/>
    <w:rsid w:val="00DD07AA"/>
    <w:rsid w:val="00DD674F"/>
    <w:rsid w:val="00DD6793"/>
    <w:rsid w:val="00DE087F"/>
    <w:rsid w:val="00DE17AC"/>
    <w:rsid w:val="00DE17F8"/>
    <w:rsid w:val="00DE7B4B"/>
    <w:rsid w:val="00DF21FE"/>
    <w:rsid w:val="00DF4818"/>
    <w:rsid w:val="00DF49AA"/>
    <w:rsid w:val="00DF6F57"/>
    <w:rsid w:val="00E03890"/>
    <w:rsid w:val="00E052A6"/>
    <w:rsid w:val="00E05C15"/>
    <w:rsid w:val="00E0745A"/>
    <w:rsid w:val="00E10F6D"/>
    <w:rsid w:val="00E14BE2"/>
    <w:rsid w:val="00E2246C"/>
    <w:rsid w:val="00E2307E"/>
    <w:rsid w:val="00E24DE9"/>
    <w:rsid w:val="00E254A4"/>
    <w:rsid w:val="00E34B58"/>
    <w:rsid w:val="00E37880"/>
    <w:rsid w:val="00E403F0"/>
    <w:rsid w:val="00E4210D"/>
    <w:rsid w:val="00E42966"/>
    <w:rsid w:val="00E45AD1"/>
    <w:rsid w:val="00E5047A"/>
    <w:rsid w:val="00E5303E"/>
    <w:rsid w:val="00E53C9C"/>
    <w:rsid w:val="00E56871"/>
    <w:rsid w:val="00E61A9C"/>
    <w:rsid w:val="00E63BE5"/>
    <w:rsid w:val="00E63E84"/>
    <w:rsid w:val="00E72A62"/>
    <w:rsid w:val="00E73856"/>
    <w:rsid w:val="00E7450B"/>
    <w:rsid w:val="00E749F8"/>
    <w:rsid w:val="00E80123"/>
    <w:rsid w:val="00E84081"/>
    <w:rsid w:val="00E84B7D"/>
    <w:rsid w:val="00E86BF7"/>
    <w:rsid w:val="00E92F44"/>
    <w:rsid w:val="00E9371B"/>
    <w:rsid w:val="00E94A71"/>
    <w:rsid w:val="00E954C0"/>
    <w:rsid w:val="00EA2BC3"/>
    <w:rsid w:val="00EA52A4"/>
    <w:rsid w:val="00EB60DB"/>
    <w:rsid w:val="00EB6A0F"/>
    <w:rsid w:val="00EC13A4"/>
    <w:rsid w:val="00EC351E"/>
    <w:rsid w:val="00EC69C8"/>
    <w:rsid w:val="00EC729A"/>
    <w:rsid w:val="00EC739D"/>
    <w:rsid w:val="00ED0FC4"/>
    <w:rsid w:val="00ED3D10"/>
    <w:rsid w:val="00ED4D9C"/>
    <w:rsid w:val="00ED4DF3"/>
    <w:rsid w:val="00ED5363"/>
    <w:rsid w:val="00EE1381"/>
    <w:rsid w:val="00EE44CD"/>
    <w:rsid w:val="00EF72BE"/>
    <w:rsid w:val="00EF7B5A"/>
    <w:rsid w:val="00F02BB0"/>
    <w:rsid w:val="00F033D9"/>
    <w:rsid w:val="00F038CA"/>
    <w:rsid w:val="00F07835"/>
    <w:rsid w:val="00F07F02"/>
    <w:rsid w:val="00F11744"/>
    <w:rsid w:val="00F1389A"/>
    <w:rsid w:val="00F15AA1"/>
    <w:rsid w:val="00F1654E"/>
    <w:rsid w:val="00F179AF"/>
    <w:rsid w:val="00F17D6B"/>
    <w:rsid w:val="00F2037A"/>
    <w:rsid w:val="00F24130"/>
    <w:rsid w:val="00F35C22"/>
    <w:rsid w:val="00F36B25"/>
    <w:rsid w:val="00F40B07"/>
    <w:rsid w:val="00F40B13"/>
    <w:rsid w:val="00F41BAA"/>
    <w:rsid w:val="00F442E9"/>
    <w:rsid w:val="00F505D2"/>
    <w:rsid w:val="00F506BE"/>
    <w:rsid w:val="00F522C1"/>
    <w:rsid w:val="00F55A82"/>
    <w:rsid w:val="00F56410"/>
    <w:rsid w:val="00F60579"/>
    <w:rsid w:val="00F60ABE"/>
    <w:rsid w:val="00F60BB2"/>
    <w:rsid w:val="00F65433"/>
    <w:rsid w:val="00F7461A"/>
    <w:rsid w:val="00F749A1"/>
    <w:rsid w:val="00F75669"/>
    <w:rsid w:val="00F7597E"/>
    <w:rsid w:val="00F76937"/>
    <w:rsid w:val="00F778D9"/>
    <w:rsid w:val="00F8202B"/>
    <w:rsid w:val="00F8578C"/>
    <w:rsid w:val="00F85B4B"/>
    <w:rsid w:val="00F91AB0"/>
    <w:rsid w:val="00F93C9F"/>
    <w:rsid w:val="00F94309"/>
    <w:rsid w:val="00F94BE1"/>
    <w:rsid w:val="00F971EC"/>
    <w:rsid w:val="00FA1EF7"/>
    <w:rsid w:val="00FA3D08"/>
    <w:rsid w:val="00FA5BA4"/>
    <w:rsid w:val="00FA5F47"/>
    <w:rsid w:val="00FA7766"/>
    <w:rsid w:val="00FB069E"/>
    <w:rsid w:val="00FB1613"/>
    <w:rsid w:val="00FB1AE6"/>
    <w:rsid w:val="00FB2AB6"/>
    <w:rsid w:val="00FB497A"/>
    <w:rsid w:val="00FC15B8"/>
    <w:rsid w:val="00FC2F1F"/>
    <w:rsid w:val="00FC4546"/>
    <w:rsid w:val="00FC4A6A"/>
    <w:rsid w:val="00FD05D5"/>
    <w:rsid w:val="00FD39EE"/>
    <w:rsid w:val="00FD6957"/>
    <w:rsid w:val="00FD746C"/>
    <w:rsid w:val="00FE07DD"/>
    <w:rsid w:val="00FE0B85"/>
    <w:rsid w:val="00FE37BC"/>
    <w:rsid w:val="00FE3E70"/>
    <w:rsid w:val="00FF05B0"/>
    <w:rsid w:val="00FF0BD8"/>
    <w:rsid w:val="00FF36BC"/>
    <w:rsid w:val="00FF43C3"/>
    <w:rsid w:val="00FF4E50"/>
    <w:rsid w:val="00FF58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596368"/>
  <w15:docId w15:val="{34B1424C-6DEE-41DD-A827-76ED4643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Ttulo1">
    <w:name w:val="heading 1"/>
    <w:basedOn w:val="Normal"/>
    <w:next w:val="Normal"/>
    <w:link w:val="Ttulo1Char"/>
    <w:qFormat/>
    <w:pPr>
      <w:keepNext/>
      <w:widowControl/>
      <w:outlineLvl w:val="0"/>
    </w:pPr>
    <w:rPr>
      <w:i/>
      <w:sz w:val="18"/>
      <w:szCs w:val="18"/>
      <w:lang w:val="en-US"/>
    </w:rPr>
  </w:style>
  <w:style w:type="paragraph" w:styleId="Ttulo2">
    <w:name w:val="heading 2"/>
    <w:basedOn w:val="Normal"/>
    <w:next w:val="Normal"/>
    <w:link w:val="Ttulo2Char"/>
    <w:qFormat/>
    <w:rsid w:val="006658B8"/>
    <w:pPr>
      <w:keepNext/>
      <w:widowControl/>
      <w:jc w:val="both"/>
      <w:outlineLvl w:val="1"/>
    </w:pPr>
    <w:rPr>
      <w:smallCaps/>
    </w:rPr>
  </w:style>
  <w:style w:type="paragraph" w:styleId="Ttulo3">
    <w:name w:val="heading 3"/>
    <w:basedOn w:val="Normal"/>
    <w:next w:val="Normal"/>
    <w:link w:val="Ttulo3Char"/>
    <w:qFormat/>
    <w:rsid w:val="006658B8"/>
    <w:pPr>
      <w:keepNext/>
      <w:widowControl/>
      <w:jc w:val="center"/>
      <w:outlineLvl w:val="2"/>
    </w:pPr>
    <w:rPr>
      <w:b/>
      <w:bCs/>
      <w:sz w:val="23"/>
      <w:szCs w:val="23"/>
      <w:u w:val="single"/>
    </w:rPr>
  </w:style>
  <w:style w:type="paragraph" w:styleId="Ttulo4">
    <w:name w:val="heading 4"/>
    <w:basedOn w:val="Normal"/>
    <w:next w:val="Normal"/>
    <w:link w:val="Ttulo4Char"/>
    <w:qFormat/>
    <w:rsid w:val="006658B8"/>
    <w:pPr>
      <w:keepNext/>
      <w:widowControl/>
      <w:ind w:firstLine="1440"/>
      <w:jc w:val="both"/>
      <w:outlineLvl w:val="3"/>
    </w:pPr>
    <w:rPr>
      <w:b/>
      <w:bCs/>
    </w:rPr>
  </w:style>
  <w:style w:type="paragraph" w:styleId="Ttulo5">
    <w:name w:val="heading 5"/>
    <w:basedOn w:val="Normal"/>
    <w:next w:val="Normal"/>
    <w:link w:val="Ttulo5Char"/>
    <w:uiPriority w:val="9"/>
    <w:qFormat/>
    <w:rsid w:val="006658B8"/>
    <w:pPr>
      <w:keepNext/>
      <w:widowControl/>
      <w:jc w:val="center"/>
      <w:outlineLvl w:val="4"/>
    </w:pPr>
    <w:rPr>
      <w:b/>
      <w:bCs/>
      <w:sz w:val="23"/>
      <w:szCs w:val="23"/>
    </w:rPr>
  </w:style>
  <w:style w:type="paragraph" w:styleId="Ttulo6">
    <w:name w:val="heading 6"/>
    <w:basedOn w:val="Normal"/>
    <w:next w:val="Normal"/>
    <w:link w:val="Ttulo6Char"/>
    <w:qFormat/>
    <w:rsid w:val="006658B8"/>
    <w:pPr>
      <w:keepNext/>
      <w:widowControl/>
      <w:spacing w:before="120" w:after="120"/>
      <w:ind w:left="57" w:right="57"/>
      <w:outlineLvl w:val="5"/>
    </w:pPr>
    <w:rPr>
      <w:i/>
      <w:iCs/>
      <w:color w:val="000000"/>
    </w:rPr>
  </w:style>
  <w:style w:type="paragraph" w:styleId="Ttulo7">
    <w:name w:val="heading 7"/>
    <w:basedOn w:val="Normal"/>
    <w:next w:val="Normal"/>
    <w:link w:val="Ttulo7Char"/>
    <w:qFormat/>
    <w:rsid w:val="006658B8"/>
    <w:pPr>
      <w:keepNext/>
      <w:widowControl/>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6658B8"/>
    <w:pPr>
      <w:keepNext/>
      <w:widowControl/>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6658B8"/>
    <w:pPr>
      <w:keepNext/>
      <w:widowControl/>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mbria" w:eastAsia="Times New Roman" w:hAnsi="Cambria" w:cs="Times New Roman"/>
      <w:b/>
      <w:bCs/>
      <w:kern w:val="32"/>
      <w:sz w:val="32"/>
      <w:szCs w:val="32"/>
    </w:rPr>
  </w:style>
  <w:style w:type="character" w:customStyle="1" w:styleId="Tulo1Char">
    <w:name w:val="Tulo 1 Char"/>
    <w:uiPriority w:val="99"/>
    <w:rPr>
      <w:rFonts w:ascii="Cambria" w:eastAsia="Times New Roman" w:hAnsi="Cambria" w:cs="Times New Roman"/>
      <w:b/>
      <w:spacing w:val="0"/>
      <w:kern w:val="32"/>
      <w:sz w:val="32"/>
      <w:szCs w:val="32"/>
    </w:rPr>
  </w:style>
  <w:style w:type="paragraph" w:customStyle="1" w:styleId="tulo11">
    <w:name w:val="tulo 11"/>
    <w:aliases w:val="h1"/>
    <w:basedOn w:val="Normal"/>
    <w:next w:val="Normal"/>
    <w:autoRedefine/>
    <w:uiPriority w:val="99"/>
    <w:pPr>
      <w:keepNext/>
      <w:spacing w:before="240" w:after="60"/>
    </w:pPr>
    <w:rPr>
      <w:kern w:val="28"/>
      <w:u w:val="single"/>
    </w:rPr>
  </w:style>
  <w:style w:type="paragraph" w:customStyle="1" w:styleId="Ttulo21">
    <w:name w:val="Título 21"/>
    <w:aliases w:val="h2"/>
    <w:basedOn w:val="Normal"/>
    <w:next w:val="Normal"/>
    <w:autoRedefine/>
    <w:uiPriority w:val="99"/>
    <w:pPr>
      <w:keepNext/>
      <w:spacing w:line="320" w:lineRule="exact"/>
      <w:ind w:hanging="11"/>
      <w:jc w:val="both"/>
    </w:pPr>
  </w:style>
  <w:style w:type="paragraph" w:customStyle="1" w:styleId="Ttulo31">
    <w:name w:val="Título 31"/>
    <w:aliases w:val="h3"/>
    <w:basedOn w:val="Normal"/>
    <w:next w:val="Normal"/>
    <w:autoRedefine/>
    <w:uiPriority w:val="99"/>
    <w:pPr>
      <w:keepNext/>
      <w:spacing w:line="320" w:lineRule="exact"/>
    </w:pPr>
    <w:rPr>
      <w:rFonts w:ascii="Trebuchet MS" w:hAnsi="Trebuchet MS" w:cs="Trebuchet MS"/>
      <w:b/>
      <w:color w:val="000000"/>
      <w:sz w:val="22"/>
      <w:szCs w:val="22"/>
    </w:rPr>
  </w:style>
  <w:style w:type="paragraph" w:customStyle="1" w:styleId="Ttulo41">
    <w:name w:val="Título 41"/>
    <w:aliases w:val="h4"/>
    <w:basedOn w:val="Normal"/>
    <w:next w:val="Normal"/>
    <w:autoRedefine/>
    <w:uiPriority w:val="99"/>
    <w:pPr>
      <w:keepNext/>
      <w:spacing w:before="240" w:after="60"/>
    </w:pPr>
  </w:style>
  <w:style w:type="paragraph" w:customStyle="1" w:styleId="Ttulo51">
    <w:name w:val="Título 51"/>
    <w:aliases w:val="h5"/>
    <w:basedOn w:val="Normal"/>
    <w:next w:val="Normal"/>
    <w:uiPriority w:val="99"/>
    <w:pPr>
      <w:spacing w:before="240" w:after="60"/>
      <w:jc w:val="both"/>
    </w:pPr>
    <w:rPr>
      <w:lang w:val="en-US"/>
    </w:rPr>
  </w:style>
  <w:style w:type="paragraph" w:customStyle="1" w:styleId="Ttulo61">
    <w:name w:val="Título 61"/>
    <w:aliases w:val="h6"/>
    <w:basedOn w:val="Normal"/>
    <w:next w:val="Normal"/>
    <w:uiPriority w:val="99"/>
    <w:pPr>
      <w:keepNext/>
      <w:jc w:val="right"/>
    </w:pPr>
    <w:rPr>
      <w:i/>
    </w:rPr>
  </w:style>
  <w:style w:type="paragraph" w:customStyle="1" w:styleId="Ttulo71">
    <w:name w:val="Título 71"/>
    <w:aliases w:val="h7"/>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Ttulo81">
    <w:name w:val="Título 81"/>
    <w:aliases w:val="h8"/>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Ttulo91">
    <w:name w:val="Título 91"/>
    <w:aliases w:val="h9"/>
    <w:basedOn w:val="DeltaViewTableHeading"/>
    <w:next w:val="DeltaViewTableHeading"/>
    <w:uiPriority w:val="99"/>
    <w:pPr>
      <w:spacing w:after="240"/>
      <w:ind w:left="720" w:hanging="720"/>
      <w:jc w:val="both"/>
    </w:pPr>
    <w:rPr>
      <w:rFonts w:ascii="Times New Roman" w:hAnsi="Times New Roman" w:cs="Times New Roman"/>
      <w:b w:val="0"/>
    </w:rPr>
  </w:style>
  <w:style w:type="paragraph" w:styleId="Corpodetexto">
    <w:name w:val="Body Text"/>
    <w:aliases w:val="bt,BT,.BT,body text,bd,5,b,CG-Single Sp 0.5,s2,!Body Text .5(J),CG-Single Sp 0.51,s21,Second Heading 2,!Body Text .5s2(J)"/>
    <w:basedOn w:val="Normal"/>
    <w:next w:val="DeltaViewTableHeading"/>
    <w:link w:val="CorpodetextoChar"/>
    <w:hidden/>
    <w:uiPriority w:val="99"/>
    <w:pPr>
      <w:jc w:val="both"/>
    </w:pPr>
    <w:rPr>
      <w:lang w:val="en-US"/>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link w:val="Corpodetexto"/>
    <w:uiPriority w:val="99"/>
    <w:rPr>
      <w:rFonts w:cs="Times New Roman"/>
      <w:spacing w:val="0"/>
      <w:sz w:val="24"/>
      <w:szCs w:val="24"/>
    </w:rPr>
  </w:style>
  <w:style w:type="paragraph" w:customStyle="1" w:styleId="NOTES">
    <w:name w:val="NOTES"/>
    <w:next w:val="DeltaViewTableBody"/>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rPr>
  </w:style>
  <w:style w:type="paragraph" w:customStyle="1" w:styleId="DeltaViewTableBody">
    <w:name w:val="DeltaView Table Body"/>
    <w:basedOn w:val="Normal"/>
    <w:rPr>
      <w:rFonts w:ascii="Arial" w:hAnsi="Arial" w:cs="Arial"/>
      <w:lang w:val="en-US"/>
    </w:rPr>
  </w:style>
  <w:style w:type="paragraph" w:customStyle="1" w:styleId="Recuodecorpodetexto1">
    <w:name w:val="Recuo de corpo de texto1"/>
    <w:aliases w:val="bti"/>
    <w:basedOn w:val="Normal"/>
    <w:next w:val="DeltaViewAnnounce"/>
    <w:hidden/>
    <w:uiPriority w:val="99"/>
    <w:pPr>
      <w:suppressAutoHyphens/>
      <w:ind w:firstLine="360"/>
      <w:jc w:val="both"/>
    </w:pPr>
    <w:rPr>
      <w:lang w:val="en-US"/>
    </w:rPr>
  </w:style>
  <w:style w:type="paragraph" w:customStyle="1" w:styleId="DeltaViewAnnounce">
    <w:name w:val="DeltaView Announce"/>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customStyle="1" w:styleId="Header1">
    <w:name w:val="Header1"/>
    <w:basedOn w:val="Normal"/>
    <w:hidden/>
    <w:uiPriority w:val="99"/>
    <w:pPr>
      <w:tabs>
        <w:tab w:val="center" w:pos="4419"/>
        <w:tab w:val="right" w:pos="8838"/>
      </w:tabs>
    </w:pPr>
    <w:rPr>
      <w:lang w:val="en-US"/>
    </w:rPr>
  </w:style>
  <w:style w:type="character" w:customStyle="1" w:styleId="PageNumber1">
    <w:name w:val="Page Number1"/>
    <w:hidden/>
    <w:uiPriority w:val="99"/>
    <w:rPr>
      <w:rFonts w:ascii="Times New Roman" w:hAnsi="Times New Roman" w:cs="Times New Roman"/>
      <w:spacing w:val="0"/>
      <w:sz w:val="20"/>
      <w:szCs w:val="20"/>
      <w:lang w:val="pt-BR"/>
    </w:rPr>
  </w:style>
  <w:style w:type="paragraph" w:customStyle="1" w:styleId="Footer1">
    <w:name w:val="Footer1"/>
    <w:basedOn w:val="Normal"/>
    <w:hidden/>
    <w:uiPriority w:val="99"/>
    <w:pPr>
      <w:tabs>
        <w:tab w:val="center" w:pos="4419"/>
        <w:tab w:val="right" w:pos="8838"/>
      </w:tabs>
    </w:pPr>
    <w:rPr>
      <w:lang w:val="en-US"/>
    </w:rPr>
  </w:style>
  <w:style w:type="paragraph" w:styleId="Recuodecorpodetexto2">
    <w:name w:val="Body Text Indent 2"/>
    <w:aliases w:val="bti2"/>
    <w:basedOn w:val="Normal"/>
    <w:link w:val="Recuodecorpodetexto2Char"/>
    <w:hidden/>
    <w:uiPriority w:val="99"/>
    <w:pPr>
      <w:suppressAutoHyphens/>
      <w:ind w:firstLine="709"/>
      <w:jc w:val="both"/>
    </w:pPr>
    <w:rPr>
      <w:lang w:val="en-US"/>
    </w:rPr>
  </w:style>
  <w:style w:type="character" w:customStyle="1" w:styleId="Recuodecorpodetexto2Char">
    <w:name w:val="Recuo de corpo de texto 2 Char"/>
    <w:aliases w:val="bti2 Char"/>
    <w:link w:val="Recuodecorpodetexto2"/>
    <w:uiPriority w:val="99"/>
    <w:rPr>
      <w:rFonts w:cs="Times New Roman"/>
      <w:spacing w:val="0"/>
      <w:sz w:val="24"/>
      <w:szCs w:val="24"/>
    </w:rPr>
  </w:style>
  <w:style w:type="paragraph" w:customStyle="1" w:styleId="legenda">
    <w:name w:val="legenda"/>
    <w:basedOn w:val="Normal"/>
    <w:uiPriority w:val="99"/>
    <w:rPr>
      <w:lang w:val="en-US"/>
    </w:rPr>
  </w:style>
  <w:style w:type="paragraph" w:customStyle="1" w:styleId="Textodenotaderodap1">
    <w:name w:val="Texto de nota de rodapé1"/>
    <w:aliases w:val="Car"/>
    <w:basedOn w:val="Normal"/>
    <w:hidden/>
    <w:uiPriority w:val="99"/>
    <w:rPr>
      <w:sz w:val="20"/>
      <w:szCs w:val="20"/>
    </w:rPr>
  </w:style>
  <w:style w:type="character" w:customStyle="1" w:styleId="FootnoteReference1">
    <w:name w:val="Footnote Reference1"/>
    <w:hidden/>
    <w:uiPriority w:val="99"/>
    <w:rPr>
      <w:rFonts w:ascii="Times New Roman" w:hAnsi="Times New Roman" w:cs="Times New Roman"/>
      <w:spacing w:val="0"/>
      <w:sz w:val="24"/>
      <w:szCs w:val="24"/>
      <w:vertAlign w:val="superscript"/>
      <w:lang w:val="pt-BR"/>
    </w:rPr>
  </w:style>
  <w:style w:type="paragraph" w:styleId="Recuodecorpodetexto3">
    <w:name w:val="Body Text Indent 3"/>
    <w:aliases w:val="bti3"/>
    <w:basedOn w:val="Normal"/>
    <w:link w:val="Recuodecorpodetexto3Char"/>
    <w:hidden/>
    <w:pPr>
      <w:ind w:left="709" w:hanging="709"/>
    </w:pPr>
  </w:style>
  <w:style w:type="character" w:customStyle="1" w:styleId="Recuodecorpodetexto3Char">
    <w:name w:val="Recuo de corpo de texto 3 Char"/>
    <w:aliases w:val="bti3 Char"/>
    <w:link w:val="Recuodecorpodetexto3"/>
    <w:uiPriority w:val="99"/>
    <w:rPr>
      <w:rFonts w:cs="Times New Roman"/>
      <w:spacing w:val="0"/>
      <w:sz w:val="16"/>
      <w:szCs w:val="16"/>
    </w:rPr>
  </w:style>
  <w:style w:type="paragraph" w:styleId="Recuodecorpodetexto">
    <w:name w:val="Body Text Indent"/>
    <w:aliases w:val="bt2,Body Text Bold Indent"/>
    <w:basedOn w:val="Normal"/>
    <w:link w:val="RecuodecorpodetextoChar"/>
    <w:hidden/>
    <w:uiPriority w:val="99"/>
    <w:pPr>
      <w:jc w:val="both"/>
    </w:pPr>
  </w:style>
  <w:style w:type="character" w:customStyle="1" w:styleId="RecuodecorpodetextoChar">
    <w:name w:val="Recuo de corpo de texto Char"/>
    <w:aliases w:val="bt2 Char,Body Text Bold Indent Char"/>
    <w:link w:val="Recuodecorpodetexto"/>
    <w:uiPriority w:val="99"/>
    <w:rPr>
      <w:rFonts w:cs="Times New Roman"/>
      <w:spacing w:val="0"/>
      <w:sz w:val="24"/>
      <w:szCs w:val="24"/>
    </w:rPr>
  </w:style>
  <w:style w:type="paragraph" w:styleId="MapadoDocumento">
    <w:name w:val="Document Map"/>
    <w:basedOn w:val="Normal"/>
    <w:link w:val="MapadoDocumentoChar"/>
    <w:hidden/>
    <w:pPr>
      <w:shd w:val="clear" w:color="auto" w:fill="000080"/>
    </w:pPr>
    <w:rPr>
      <w:rFonts w:ascii="Tahoma" w:hAnsi="Tahoma" w:cs="Tahoma"/>
    </w:rPr>
  </w:style>
  <w:style w:type="character" w:customStyle="1" w:styleId="MapadoDocumentoChar">
    <w:name w:val="Mapa do Documento Char"/>
    <w:link w:val="MapadoDocumento"/>
    <w:uiPriority w:val="99"/>
    <w:rPr>
      <w:rFonts w:cs="Times New Roman"/>
      <w:spacing w:val="0"/>
      <w:sz w:val="2"/>
    </w:rPr>
  </w:style>
  <w:style w:type="paragraph" w:customStyle="1" w:styleId="p0">
    <w:name w:val="p0"/>
    <w:basedOn w:val="Normal"/>
    <w:uiPriority w:val="99"/>
    <w:pPr>
      <w:spacing w:line="240" w:lineRule="atLeast"/>
      <w:jc w:val="both"/>
    </w:pPr>
    <w:rPr>
      <w:rFonts w:ascii="Times" w:hAnsi="Times" w:cs="Times"/>
    </w:rPr>
  </w:style>
  <w:style w:type="paragraph" w:styleId="Corpodetexto3">
    <w:name w:val="Body Text 3"/>
    <w:basedOn w:val="Normal"/>
    <w:link w:val="Corpodetexto3Char"/>
    <w:hidden/>
    <w:uiPriority w:val="99"/>
    <w:pPr>
      <w:jc w:val="both"/>
    </w:pPr>
  </w:style>
  <w:style w:type="character" w:customStyle="1" w:styleId="Corpodetexto3Char">
    <w:name w:val="Corpo de texto 3 Char"/>
    <w:link w:val="Corpodetexto3"/>
    <w:uiPriority w:val="99"/>
    <w:rPr>
      <w:rFonts w:cs="Times New Roman"/>
      <w:spacing w:val="0"/>
      <w:sz w:val="16"/>
      <w:szCs w:val="16"/>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Normala">
    <w:name w:val="Normal(a)"/>
    <w:basedOn w:val="Normal"/>
    <w:uiPriority w:val="99"/>
    <w:pPr>
      <w:suppressAutoHyphens/>
      <w:spacing w:before="240"/>
      <w:ind w:firstLine="1440"/>
      <w:jc w:val="both"/>
    </w:pPr>
    <w:rPr>
      <w:lang w:val="en-US"/>
    </w:rPr>
  </w:style>
  <w:style w:type="paragraph" w:customStyle="1" w:styleId="dx-TitleC">
    <w:name w:val="dx-Title C"/>
    <w:aliases w:val="t10"/>
    <w:basedOn w:val="Normal"/>
    <w:uiPriority w:val="99"/>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NormalWeb">
    <w:name w:val="Normal(Web)"/>
    <w:basedOn w:val="Normal"/>
    <w:hidden/>
    <w:uiPriority w:val="99"/>
    <w:pPr>
      <w:spacing w:before="100" w:beforeAutospacing="1" w:after="100" w:afterAutospacing="1"/>
    </w:pPr>
  </w:style>
  <w:style w:type="paragraph" w:customStyle="1" w:styleId="Celso1">
    <w:name w:val="Celso1"/>
    <w:basedOn w:val="Normal"/>
    <w:uiPriority w:val="99"/>
    <w:pPr>
      <w:jc w:val="both"/>
    </w:pPr>
    <w:rPr>
      <w:noProof/>
    </w:rPr>
  </w:style>
  <w:style w:type="paragraph" w:customStyle="1" w:styleId="CommentText1">
    <w:name w:val="Comment Text1"/>
    <w:basedOn w:val="Normal"/>
    <w:hidden/>
    <w:uiPriority w:val="99"/>
    <w:rPr>
      <w:sz w:val="20"/>
      <w:szCs w:val="20"/>
    </w:rPr>
  </w:style>
  <w:style w:type="paragraph" w:customStyle="1" w:styleId="BodyText23">
    <w:name w:val="Body Text 23"/>
    <w:basedOn w:val="Normal"/>
    <w:uiPriority w:val="99"/>
    <w:pPr>
      <w:ind w:left="709" w:hanging="709"/>
      <w:jc w:val="both"/>
    </w:pPr>
    <w:rPr>
      <w:sz w:val="26"/>
      <w:szCs w:val="26"/>
    </w:rPr>
  </w:style>
  <w:style w:type="paragraph" w:customStyle="1" w:styleId="corpodetexto21">
    <w:name w:val="corpodetexto21"/>
    <w:basedOn w:val="Normal"/>
    <w:uiPriority w:val="99"/>
    <w:pPr>
      <w:spacing w:before="100" w:beforeAutospacing="1" w:after="100" w:afterAutospacing="1"/>
    </w:pPr>
  </w:style>
  <w:style w:type="character" w:customStyle="1" w:styleId="DeltaViewInsertion">
    <w:name w:val="DeltaView Insertion"/>
    <w:rPr>
      <w:color w:val="0000FF"/>
      <w:spacing w:val="0"/>
      <w:u w:val="double"/>
    </w:rPr>
  </w:style>
  <w:style w:type="paragraph" w:customStyle="1" w:styleId="OmniPage3">
    <w:name w:val="OmniPage #3"/>
    <w:uiPriority w:val="99"/>
    <w:pPr>
      <w:widowControl w:val="0"/>
      <w:tabs>
        <w:tab w:val="left" w:pos="1418"/>
        <w:tab w:val="right" w:pos="4314"/>
      </w:tabs>
      <w:suppressAutoHyphens/>
      <w:autoSpaceDE w:val="0"/>
      <w:autoSpaceDN w:val="0"/>
      <w:adjustRightInd w:val="0"/>
      <w:spacing w:line="222" w:lineRule="exact"/>
      <w:ind w:left="2" w:hanging="2"/>
    </w:pPr>
    <w:rPr>
      <w:rFonts w:ascii="Courier" w:hAnsi="Courier" w:cs="Courier"/>
      <w:sz w:val="24"/>
      <w:szCs w:val="24"/>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uiPriority w:val="99"/>
    <w:rPr>
      <w:rFonts w:cs="Times New Roman"/>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rFonts w:cs="Times New Roman"/>
      <w:color w:val="0000FF"/>
      <w:spacing w:val="0"/>
      <w:u w:val="double"/>
    </w:rPr>
  </w:style>
  <w:style w:type="character" w:customStyle="1" w:styleId="DeltaViewDeletedComment">
    <w:name w:val="DeltaView Deleted Comment"/>
    <w:uiPriority w:val="99"/>
    <w:rPr>
      <w:rFonts w:cs="Times New Roman"/>
      <w:strike/>
      <w:color w:val="FF0000"/>
      <w:spacing w:val="0"/>
    </w:rPr>
  </w:style>
  <w:style w:type="paragraph" w:customStyle="1" w:styleId="Textodebalo1">
    <w:name w:val="Texto de balão1"/>
    <w:basedOn w:val="Normal"/>
    <w:hidden/>
    <w:uiPriority w:val="99"/>
    <w:rPr>
      <w:rFonts w:ascii="Tahoma" w:hAnsi="Tahoma" w:cs="Tahoma"/>
      <w:sz w:val="16"/>
      <w:szCs w:val="16"/>
    </w:rPr>
  </w:style>
  <w:style w:type="paragraph" w:customStyle="1" w:styleId="BodyText21">
    <w:name w:val="Body Text 21"/>
    <w:basedOn w:val="Normal"/>
    <w:uiPriority w:val="99"/>
    <w:pPr>
      <w:tabs>
        <w:tab w:val="left" w:pos="720"/>
      </w:tabs>
      <w:ind w:left="1418" w:hanging="709"/>
      <w:jc w:val="both"/>
    </w:pPr>
    <w:rPr>
      <w:rFonts w:ascii="CG Times" w:hAnsi="CG Times" w:cs="CG Times"/>
      <w:lang w:val="en-US"/>
    </w:rPr>
  </w:style>
  <w:style w:type="paragraph" w:customStyle="1" w:styleId="a">
    <w:name w:val="a)"/>
    <w:next w:val="Normal"/>
    <w:uiPriority w:val="99"/>
    <w:pPr>
      <w:widowControl w:val="0"/>
      <w:autoSpaceDE w:val="0"/>
      <w:autoSpaceDN w:val="0"/>
      <w:adjustRightInd w:val="0"/>
      <w:spacing w:before="240" w:after="120"/>
      <w:ind w:left="567" w:hanging="567"/>
      <w:jc w:val="both"/>
    </w:pPr>
    <w:rPr>
      <w:rFonts w:ascii="Arial" w:hAnsi="Arial" w:cs="Arial"/>
      <w:sz w:val="24"/>
      <w:szCs w:val="24"/>
    </w:rPr>
  </w:style>
  <w:style w:type="paragraph" w:styleId="Ttulo">
    <w:name w:val="Title"/>
    <w:aliases w:val="t"/>
    <w:basedOn w:val="Normal"/>
    <w:link w:val="TtuloChar"/>
    <w:uiPriority w:val="99"/>
    <w:qFormat/>
    <w:pPr>
      <w:spacing w:before="240"/>
      <w:ind w:firstLine="720"/>
      <w:jc w:val="center"/>
    </w:pPr>
    <w:rPr>
      <w:b/>
      <w:lang w:val="en-US"/>
    </w:rPr>
  </w:style>
  <w:style w:type="character" w:customStyle="1" w:styleId="TtuloChar">
    <w:name w:val="Título Char"/>
    <w:aliases w:val="t Char"/>
    <w:link w:val="Ttulo"/>
    <w:uiPriority w:val="99"/>
    <w:rPr>
      <w:rFonts w:ascii="Cambria" w:eastAsia="Times New Roman" w:hAnsi="Cambria" w:cs="Times New Roman"/>
      <w:b/>
      <w:bCs/>
      <w:kern w:val="28"/>
      <w:sz w:val="32"/>
      <w:szCs w:val="32"/>
    </w:rPr>
  </w:style>
  <w:style w:type="character" w:customStyle="1" w:styleId="TuloChar">
    <w:name w:val="Tulo Char"/>
    <w:aliases w:val="t Char1"/>
    <w:uiPriority w:val="99"/>
    <w:rPr>
      <w:rFonts w:ascii="Cambria" w:eastAsia="Times New Roman" w:hAnsi="Cambria" w:cs="Times New Roman"/>
      <w:b/>
      <w:spacing w:val="0"/>
      <w:kern w:val="28"/>
      <w:sz w:val="32"/>
      <w:szCs w:val="32"/>
    </w:rPr>
  </w:style>
  <w:style w:type="paragraph" w:customStyle="1" w:styleId="NormalPlain">
    <w:name w:val="NormalPlain"/>
    <w:basedOn w:val="Normal"/>
    <w:uiPriority w:val="99"/>
    <w:pPr>
      <w:suppressAutoHyphens/>
      <w:jc w:val="both"/>
    </w:pPr>
    <w:rPr>
      <w:lang w:val="en-US"/>
    </w:rPr>
  </w:style>
  <w:style w:type="paragraph" w:customStyle="1" w:styleId="tulo111">
    <w:name w:val="tulo 111"/>
    <w:basedOn w:val="Normal"/>
    <w:next w:val="Normal"/>
    <w:uiPriority w:val="99"/>
    <w:pPr>
      <w:spacing w:before="240"/>
      <w:ind w:firstLine="720"/>
      <w:jc w:val="both"/>
    </w:pPr>
    <w:rPr>
      <w:lang w:val="en-US"/>
    </w:rPr>
  </w:style>
  <w:style w:type="character" w:styleId="Forte">
    <w:name w:val="Strong"/>
    <w:uiPriority w:val="22"/>
    <w:qFormat/>
    <w:rPr>
      <w:rFonts w:ascii="Times New Roman" w:hAnsi="Times New Roman" w:cs="Times New Roman"/>
      <w:b/>
      <w:spacing w:val="0"/>
      <w:sz w:val="24"/>
      <w:szCs w:val="24"/>
      <w:lang w:val="pt-BR"/>
    </w:rPr>
  </w:style>
  <w:style w:type="character" w:customStyle="1" w:styleId="CharChar2">
    <w:name w:val="Char Char2"/>
    <w:hidden/>
    <w:uiPriority w:val="99"/>
    <w:rPr>
      <w:rFonts w:ascii="Tahoma" w:hAnsi="Tahoma" w:cs="Tahoma"/>
      <w:spacing w:val="0"/>
      <w:sz w:val="16"/>
      <w:szCs w:val="16"/>
      <w:lang w:val="pt-BR"/>
    </w:rPr>
  </w:style>
  <w:style w:type="paragraph" w:styleId="Reviso">
    <w:name w:val="Revision"/>
    <w:hidden/>
    <w:uiPriority w:val="99"/>
    <w:pPr>
      <w:widowControl w:val="0"/>
      <w:autoSpaceDE w:val="0"/>
      <w:autoSpaceDN w:val="0"/>
      <w:adjustRightInd w:val="0"/>
    </w:pPr>
    <w:rPr>
      <w:rFonts w:ascii="Times New Roman" w:hAnsi="Times New Roman"/>
      <w:sz w:val="24"/>
      <w:szCs w:val="24"/>
    </w:rPr>
  </w:style>
  <w:style w:type="character" w:customStyle="1" w:styleId="CharChar1">
    <w:name w:val="Char Char1"/>
    <w:hidden/>
    <w:uiPriority w:val="99"/>
    <w:rPr>
      <w:rFonts w:ascii="Times New Roman" w:hAnsi="Times New Roman" w:cs="Times New Roman"/>
      <w:spacing w:val="0"/>
      <w:sz w:val="24"/>
      <w:szCs w:val="24"/>
      <w:lang w:val="pt-BR"/>
    </w:rPr>
  </w:style>
  <w:style w:type="paragraph" w:customStyle="1" w:styleId="Assuntodocomentrio1">
    <w:name w:val="Assunto do comentário1"/>
    <w:basedOn w:val="CommentText1"/>
    <w:next w:val="CommentText1"/>
    <w:hidden/>
    <w:uiPriority w:val="99"/>
    <w:rPr>
      <w:b/>
    </w:rPr>
  </w:style>
  <w:style w:type="character" w:customStyle="1" w:styleId="CharChar">
    <w:name w:val="Char Char"/>
    <w:hidden/>
    <w:uiPriority w:val="99"/>
    <w:rPr>
      <w:rFonts w:ascii="Times New Roman" w:hAnsi="Times New Roman" w:cs="Times New Roman"/>
      <w:b/>
      <w:spacing w:val="0"/>
      <w:sz w:val="24"/>
      <w:szCs w:val="24"/>
      <w:lang w:val="pt-BR"/>
    </w:rPr>
  </w:style>
  <w:style w:type="paragraph" w:styleId="PargrafodaLista">
    <w:name w:val="List Paragraph"/>
    <w:basedOn w:val="Normal"/>
    <w:link w:val="PargrafodaListaChar"/>
    <w:uiPriority w:val="34"/>
    <w:qFormat/>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ortorgante">
    <w:name w:val="ortorgante"/>
    <w:uiPriority w:val="99"/>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customStyle="1" w:styleId="Body">
    <w:name w:val="Body"/>
    <w:basedOn w:val="Normal"/>
    <w:uiPriority w:val="99"/>
    <w:pPr>
      <w:spacing w:after="140" w:line="290" w:lineRule="auto"/>
      <w:jc w:val="both"/>
    </w:pPr>
    <w:rPr>
      <w:rFonts w:ascii="Arial" w:hAnsi="Arial" w:cs="Arial"/>
      <w:kern w:val="20"/>
      <w:sz w:val="20"/>
      <w:szCs w:val="20"/>
      <w:lang w:val="en-GB"/>
    </w:rPr>
  </w:style>
  <w:style w:type="paragraph" w:customStyle="1" w:styleId="BodyTextIndent21">
    <w:name w:val="Body Text Indent 21"/>
    <w:basedOn w:val="Normal"/>
    <w:uiPriority w:val="99"/>
    <w:pPr>
      <w:suppressAutoHyphens/>
      <w:ind w:firstLine="709"/>
      <w:jc w:val="both"/>
    </w:pPr>
    <w:rPr>
      <w:lang w:val="en-US"/>
    </w:rPr>
  </w:style>
  <w:style w:type="paragraph" w:customStyle="1" w:styleId="BodyMain">
    <w:name w:val="Body Main"/>
    <w:aliases w:val="BM"/>
    <w:basedOn w:val="Normal"/>
    <w:uiPriority w:val="99"/>
    <w:pPr>
      <w:spacing w:before="240"/>
      <w:jc w:val="both"/>
    </w:pPr>
  </w:style>
  <w:style w:type="paragraph" w:customStyle="1" w:styleId="times">
    <w:name w:val="times"/>
    <w:basedOn w:val="Normal"/>
    <w:pPr>
      <w:jc w:val="both"/>
    </w:pPr>
    <w:rPr>
      <w:lang w:val="en-US"/>
    </w:rPr>
  </w:style>
  <w:style w:type="paragraph" w:customStyle="1" w:styleId="TEXTO">
    <w:name w:val="TEXTO"/>
    <w:basedOn w:val="Normal"/>
    <w:uiPriority w:val="99"/>
    <w:pPr>
      <w:jc w:val="both"/>
    </w:pPr>
    <w:rPr>
      <w:rFonts w:ascii="CG Times" w:hAnsi="CG Times" w:cs="CG Times"/>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rPr>
  </w:style>
  <w:style w:type="paragraph" w:styleId="Recuonormal">
    <w:name w:val="Normal Indent"/>
    <w:basedOn w:val="Normal"/>
    <w:uiPriority w:val="99"/>
    <w:pPr>
      <w:ind w:left="708"/>
    </w:pPr>
    <w:rPr>
      <w:rFonts w:ascii="Tms Rmn" w:hAnsi="Tms Rmn" w:cs="Tms Rmn"/>
      <w:sz w:val="20"/>
      <w:szCs w:val="20"/>
      <w:lang w:val="en-US"/>
    </w:rPr>
  </w:style>
  <w:style w:type="paragraph" w:customStyle="1" w:styleId="Heading31">
    <w:name w:val="Heading 31"/>
    <w:aliases w:val="heading 3,h31"/>
    <w:basedOn w:val="Normal"/>
    <w:next w:val="Normal"/>
    <w:uiPriority w:val="9"/>
    <w:pPr>
      <w:ind w:left="354"/>
    </w:pPr>
    <w:rPr>
      <w:rFonts w:ascii="Tms Rmn" w:hAnsi="Tms Rmn" w:cs="Tms Rmn"/>
      <w:b/>
      <w:lang w:val="en-US"/>
    </w:rPr>
  </w:style>
  <w:style w:type="paragraph" w:customStyle="1" w:styleId="Heading41">
    <w:name w:val="Heading 41"/>
    <w:aliases w:val="h41"/>
    <w:basedOn w:val="Normal"/>
    <w:next w:val="Normal"/>
    <w:uiPriority w:val="99"/>
    <w:pPr>
      <w:ind w:left="354"/>
    </w:pPr>
    <w:rPr>
      <w:rFonts w:ascii="Tms Rmn" w:hAnsi="Tms Rmn" w:cs="Tms Rmn"/>
      <w:u w:val="single"/>
      <w:lang w:val="en-US"/>
    </w:rPr>
  </w:style>
  <w:style w:type="paragraph" w:customStyle="1" w:styleId="PargrafodaLista1">
    <w:name w:val="Parágrafo da Lista1"/>
    <w:basedOn w:val="Normal"/>
    <w:uiPriority w:val="99"/>
    <w:pPr>
      <w:ind w:left="720"/>
    </w:pPr>
    <w:rPr>
      <w:sz w:val="20"/>
      <w:szCs w:val="20"/>
    </w:rPr>
  </w:style>
  <w:style w:type="paragraph" w:styleId="Commarcadores">
    <w:name w:val="List Bullet"/>
    <w:aliases w:val="lb"/>
    <w:basedOn w:val="Normal"/>
    <w:uiPriority w:val="99"/>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uiPriority w:val="99"/>
    <w:pPr>
      <w:widowControl/>
    </w:pPr>
    <w:rPr>
      <w:sz w:val="20"/>
      <w:szCs w:val="20"/>
      <w:lang w:val="en-US"/>
    </w:rPr>
  </w:style>
  <w:style w:type="character" w:customStyle="1" w:styleId="TextodecomentrioChar">
    <w:name w:val="Texto de comentário Char"/>
    <w:link w:val="Textodecomentrio"/>
    <w:uiPriority w:val="99"/>
    <w:rPr>
      <w:rFonts w:cs="Times New Roman"/>
      <w:spacing w:val="0"/>
      <w:lang w:val="x-none"/>
    </w:rPr>
  </w:style>
  <w:style w:type="paragraph" w:styleId="Cabealho">
    <w:name w:val="header"/>
    <w:aliases w:val="Tulo1,Guideline,encabezado"/>
    <w:basedOn w:val="Normal"/>
    <w:link w:val="CabealhoChar"/>
    <w:pPr>
      <w:tabs>
        <w:tab w:val="center" w:pos="4513"/>
        <w:tab w:val="right" w:pos="9026"/>
      </w:tabs>
    </w:pPr>
  </w:style>
  <w:style w:type="character" w:customStyle="1" w:styleId="CabealhoChar">
    <w:name w:val="Cabeçalho Char"/>
    <w:aliases w:val="Tulo1 Char,Guideline Char,encabezado Char"/>
    <w:link w:val="Cabealho"/>
    <w:rPr>
      <w:rFonts w:cs="Times New Roman"/>
      <w:spacing w:val="0"/>
      <w:sz w:val="24"/>
      <w:szCs w:val="24"/>
      <w:lang w:val="pt-BR"/>
    </w:rPr>
  </w:style>
  <w:style w:type="paragraph" w:styleId="Rodap">
    <w:name w:val="footer"/>
    <w:basedOn w:val="Normal"/>
    <w:link w:val="RodapChar"/>
    <w:uiPriority w:val="99"/>
    <w:pPr>
      <w:tabs>
        <w:tab w:val="center" w:pos="4513"/>
        <w:tab w:val="right" w:pos="9026"/>
      </w:tabs>
    </w:pPr>
  </w:style>
  <w:style w:type="character" w:customStyle="1" w:styleId="RodapChar">
    <w:name w:val="Rodapé Char"/>
    <w:link w:val="Rodap"/>
    <w:uiPriority w:val="99"/>
    <w:rPr>
      <w:rFonts w:cs="Times New Roman"/>
      <w:spacing w:val="0"/>
      <w:sz w:val="24"/>
      <w:szCs w:val="24"/>
      <w:lang w:val="pt-BR"/>
    </w:rPr>
  </w:style>
  <w:style w:type="paragraph" w:customStyle="1" w:styleId="western">
    <w:name w:val="western"/>
    <w:basedOn w:val="Normal"/>
    <w:uiPriority w:val="99"/>
    <w:pPr>
      <w:widowControl/>
      <w:suppressAutoHyphens/>
      <w:spacing w:before="100" w:after="119" w:line="100" w:lineRule="atLeast"/>
    </w:pPr>
    <w:rPr>
      <w:szCs w:val="20"/>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pacing w:val="0"/>
      <w:sz w:val="16"/>
      <w:szCs w:val="16"/>
      <w:lang w:val="pt-BR"/>
    </w:rPr>
  </w:style>
  <w:style w:type="paragraph" w:styleId="Assuntodocomentrio">
    <w:name w:val="annotation subject"/>
    <w:basedOn w:val="Textodecomentrio"/>
    <w:next w:val="Textodecomentrio"/>
    <w:link w:val="AssuntodocomentrioChar"/>
    <w:uiPriority w:val="99"/>
    <w:pPr>
      <w:widowControl w:val="0"/>
    </w:pPr>
    <w:rPr>
      <w:b/>
      <w:lang w:val="pt-BR"/>
    </w:rPr>
  </w:style>
  <w:style w:type="character" w:customStyle="1" w:styleId="AssuntodocomentrioChar">
    <w:name w:val="Assunto do comentário Char"/>
    <w:basedOn w:val="TextodecomentrioChar"/>
    <w:link w:val="Assuntodocomentrio"/>
    <w:uiPriority w:val="99"/>
    <w:rPr>
      <w:rFonts w:cs="Times New Roman"/>
      <w:spacing w:val="0"/>
      <w:lang w:val="x-none"/>
    </w:rPr>
  </w:style>
  <w:style w:type="paragraph" w:customStyle="1" w:styleId="PargrafodaLista2">
    <w:name w:val="Parágrafo da Lista2"/>
    <w:basedOn w:val="Normal"/>
    <w:uiPriority w:val="99"/>
    <w:pPr>
      <w:ind w:left="720"/>
    </w:pPr>
    <w:rPr>
      <w:sz w:val="20"/>
      <w:szCs w:val="20"/>
    </w:rPr>
  </w:style>
  <w:style w:type="paragraph" w:customStyle="1" w:styleId="Ttulo11">
    <w:name w:val="Título 11"/>
    <w:aliases w:val="h11"/>
    <w:basedOn w:val="Normal"/>
    <w:next w:val="Normal"/>
    <w:autoRedefine/>
    <w:uiPriority w:val="99"/>
    <w:pPr>
      <w:keepNext/>
      <w:spacing w:before="240" w:after="60"/>
    </w:pPr>
    <w:rPr>
      <w:kern w:val="28"/>
      <w:u w:val="single"/>
    </w:rPr>
  </w:style>
  <w:style w:type="paragraph" w:customStyle="1" w:styleId="Ttulo111">
    <w:name w:val="Título 111"/>
    <w:basedOn w:val="Normal"/>
    <w:next w:val="Normal"/>
    <w:uiPriority w:val="99"/>
    <w:pPr>
      <w:spacing w:before="240"/>
      <w:ind w:firstLine="720"/>
      <w:jc w:val="both"/>
    </w:pPr>
    <w:rPr>
      <w:lang w:val="en-US"/>
    </w:rPr>
  </w:style>
  <w:style w:type="character" w:customStyle="1" w:styleId="CommentTextChar">
    <w:name w:val="Comment Text Char"/>
    <w:uiPriority w:val="99"/>
    <w:rPr>
      <w:rFonts w:ascii="Times New Roman" w:hAnsi="Times New Roman" w:cs="Times New Roman"/>
      <w:spacing w:val="0"/>
      <w:lang w:val="x-none"/>
    </w:rPr>
  </w:style>
  <w:style w:type="character" w:customStyle="1" w:styleId="HeaderChar">
    <w:name w:val="Header Char"/>
    <w:uiPriority w:val="99"/>
    <w:rPr>
      <w:rFonts w:ascii="Times New Roman" w:hAnsi="Times New Roman" w:cs="Times New Roman"/>
      <w:spacing w:val="0"/>
      <w:sz w:val="24"/>
      <w:szCs w:val="24"/>
      <w:lang w:val="pt-BR"/>
    </w:rPr>
  </w:style>
  <w:style w:type="character" w:customStyle="1" w:styleId="FooterChar">
    <w:name w:val="Footer Char"/>
    <w:uiPriority w:val="99"/>
    <w:rPr>
      <w:rFonts w:ascii="Times New Roman" w:hAnsi="Times New Roman" w:cs="Times New Roman"/>
      <w:spacing w:val="0"/>
      <w:sz w:val="24"/>
      <w:szCs w:val="24"/>
      <w:lang w:val="pt-BR"/>
    </w:rPr>
  </w:style>
  <w:style w:type="character" w:customStyle="1" w:styleId="BalloonTextChar">
    <w:name w:val="Balloon Text Char"/>
    <w:rPr>
      <w:rFonts w:ascii="Tahoma" w:hAnsi="Tahoma" w:cs="Tahoma"/>
      <w:spacing w:val="0"/>
      <w:sz w:val="16"/>
      <w:szCs w:val="16"/>
      <w:lang w:val="pt-BR"/>
    </w:rPr>
  </w:style>
  <w:style w:type="character" w:customStyle="1" w:styleId="CommentSubjectChar">
    <w:name w:val="Comment Subject Char"/>
    <w:basedOn w:val="CommentTextChar"/>
    <w:uiPriority w:val="99"/>
    <w:rPr>
      <w:rFonts w:ascii="Times New Roman" w:hAnsi="Times New Roman" w:cs="Times New Roman"/>
      <w:spacing w:val="0"/>
      <w:lang w:val="x-none"/>
    </w:rPr>
  </w:style>
  <w:style w:type="character" w:customStyle="1" w:styleId="TextodecomentrioChar1">
    <w:name w:val="Texto de comentário Char1"/>
    <w:uiPriority w:val="99"/>
    <w:semiHidden/>
    <w:rsid w:val="00D10DEE"/>
    <w:rPr>
      <w:rFonts w:ascii="Times New Roman" w:hAnsi="Times New Roman" w:cs="Times New Roman"/>
      <w:sz w:val="20"/>
      <w:szCs w:val="20"/>
    </w:rPr>
  </w:style>
  <w:style w:type="character" w:customStyle="1" w:styleId="Heading3Char">
    <w:name w:val="Heading 3 Char"/>
    <w:aliases w:val="h3 Char1"/>
    <w:uiPriority w:val="9"/>
    <w:locked/>
    <w:rsid w:val="00875B4A"/>
    <w:rPr>
      <w:rFonts w:ascii="Tahoma" w:hAnsi="Tahoma" w:cs="Tahoma"/>
      <w:b/>
      <w:bCs/>
      <w:sz w:val="24"/>
      <w:szCs w:val="24"/>
    </w:rPr>
  </w:style>
  <w:style w:type="paragraph" w:styleId="Corpodetexto2">
    <w:name w:val="Body Text 2"/>
    <w:basedOn w:val="Normal"/>
    <w:link w:val="Corpodetexto2Char"/>
    <w:uiPriority w:val="99"/>
    <w:unhideWhenUsed/>
    <w:rsid w:val="008A7C8D"/>
    <w:pPr>
      <w:spacing w:after="120" w:line="480" w:lineRule="auto"/>
    </w:pPr>
  </w:style>
  <w:style w:type="character" w:customStyle="1" w:styleId="Corpodetexto2Char">
    <w:name w:val="Corpo de texto 2 Char"/>
    <w:link w:val="Corpodetexto2"/>
    <w:uiPriority w:val="99"/>
    <w:rsid w:val="008A7C8D"/>
    <w:rPr>
      <w:rFonts w:ascii="Times New Roman" w:hAnsi="Times New Roman"/>
      <w:sz w:val="24"/>
      <w:szCs w:val="24"/>
    </w:rPr>
  </w:style>
  <w:style w:type="character" w:customStyle="1" w:styleId="PargrafodaListaChar">
    <w:name w:val="Parágrafo da Lista Char"/>
    <w:link w:val="PargrafodaLista"/>
    <w:uiPriority w:val="34"/>
    <w:rsid w:val="00A35F0D"/>
    <w:rPr>
      <w:rFonts w:ascii="Times New Roman" w:hAnsi="Times New Roman"/>
      <w:sz w:val="24"/>
      <w:szCs w:val="24"/>
    </w:rPr>
  </w:style>
  <w:style w:type="paragraph" w:customStyle="1" w:styleId="Nvel1">
    <w:name w:val="Nível 1"/>
    <w:basedOn w:val="Normal"/>
    <w:next w:val="Nvel11"/>
    <w:qFormat/>
    <w:rsid w:val="00A35F0D"/>
    <w:pPr>
      <w:keepNext/>
      <w:widowControl/>
      <w:numPr>
        <w:numId w:val="1"/>
      </w:numPr>
      <w:autoSpaceDE/>
      <w:autoSpaceDN/>
      <w:adjustRightInd/>
      <w:spacing w:line="288" w:lineRule="auto"/>
      <w:jc w:val="both"/>
      <w:outlineLvl w:val="0"/>
    </w:pPr>
    <w:rPr>
      <w:rFonts w:ascii="Cambria" w:eastAsia="Calibri" w:hAnsi="Cambria"/>
      <w:b/>
      <w:sz w:val="22"/>
      <w:szCs w:val="22"/>
      <w:lang w:val="pt-PT" w:eastAsia="en-US"/>
    </w:rPr>
  </w:style>
  <w:style w:type="paragraph" w:customStyle="1" w:styleId="Nvel11">
    <w:name w:val="Nível 1.1"/>
    <w:basedOn w:val="Normal"/>
    <w:qFormat/>
    <w:rsid w:val="00A35F0D"/>
    <w:pPr>
      <w:widowControl/>
      <w:numPr>
        <w:ilvl w:val="1"/>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
    <w:name w:val="Nível 1.1 (a)"/>
    <w:basedOn w:val="Normal"/>
    <w:qFormat/>
    <w:rsid w:val="00A35F0D"/>
    <w:pPr>
      <w:widowControl/>
      <w:numPr>
        <w:ilvl w:val="2"/>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1">
    <w:name w:val="Nível 1.1 (a) (1)"/>
    <w:basedOn w:val="Normal"/>
    <w:qFormat/>
    <w:rsid w:val="00A35F0D"/>
    <w:pPr>
      <w:widowControl/>
      <w:numPr>
        <w:ilvl w:val="3"/>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
    <w:name w:val="Nível 1.1.1"/>
    <w:basedOn w:val="Normal"/>
    <w:qFormat/>
    <w:rsid w:val="00A35F0D"/>
    <w:pPr>
      <w:widowControl/>
      <w:numPr>
        <w:ilvl w:val="4"/>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1a">
    <w:name w:val="Nível 1.1.1 (a)"/>
    <w:basedOn w:val="Normal"/>
    <w:qFormat/>
    <w:rsid w:val="00A35F0D"/>
    <w:pPr>
      <w:widowControl/>
      <w:numPr>
        <w:ilvl w:val="5"/>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a1">
    <w:name w:val="Nível 1.1.1 (a) (1)"/>
    <w:basedOn w:val="Normal"/>
    <w:qFormat/>
    <w:rsid w:val="00A35F0D"/>
    <w:pPr>
      <w:widowControl/>
      <w:numPr>
        <w:ilvl w:val="6"/>
        <w:numId w:val="1"/>
      </w:numPr>
      <w:autoSpaceDE/>
      <w:autoSpaceDN/>
      <w:adjustRightInd/>
      <w:spacing w:line="288" w:lineRule="auto"/>
      <w:jc w:val="both"/>
    </w:pPr>
    <w:rPr>
      <w:rFonts w:ascii="Cambria" w:eastAsia="Calibri" w:hAnsi="Cambria"/>
      <w:sz w:val="22"/>
      <w:szCs w:val="22"/>
      <w:lang w:val="pt-PT" w:eastAsia="en-US"/>
    </w:rPr>
  </w:style>
  <w:style w:type="paragraph" w:customStyle="1" w:styleId="Nvel1111">
    <w:name w:val="Nível 1.1.1.1"/>
    <w:basedOn w:val="Nvel111a1"/>
    <w:qFormat/>
    <w:rsid w:val="00A35F0D"/>
    <w:pPr>
      <w:numPr>
        <w:ilvl w:val="7"/>
      </w:numPr>
    </w:pPr>
  </w:style>
  <w:style w:type="paragraph" w:customStyle="1" w:styleId="Nvel1111a">
    <w:name w:val="Nível 1.1.1.1 (a)"/>
    <w:basedOn w:val="Nvel1111"/>
    <w:qFormat/>
    <w:rsid w:val="00A35F0D"/>
    <w:pPr>
      <w:numPr>
        <w:ilvl w:val="8"/>
      </w:numPr>
    </w:pPr>
  </w:style>
  <w:style w:type="paragraph" w:customStyle="1" w:styleId="Default">
    <w:name w:val="Default"/>
    <w:uiPriority w:val="99"/>
    <w:rsid w:val="008A383B"/>
    <w:pPr>
      <w:autoSpaceDE w:val="0"/>
      <w:autoSpaceDN w:val="0"/>
      <w:adjustRightInd w:val="0"/>
    </w:pPr>
    <w:rPr>
      <w:rFonts w:ascii="Cambria" w:hAnsi="Cambria" w:cs="Cambria"/>
      <w:color w:val="000000"/>
      <w:sz w:val="24"/>
      <w:szCs w:val="24"/>
    </w:rPr>
  </w:style>
  <w:style w:type="table" w:styleId="Tabelacomgrade">
    <w:name w:val="Table Grid"/>
    <w:basedOn w:val="Tabelanormal"/>
    <w:uiPriority w:val="59"/>
    <w:rsid w:val="00C2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VGPadro">
    <w:name w:val="PVG | Padrão"/>
    <w:uiPriority w:val="99"/>
    <w:rsid w:val="00EC13A4"/>
    <w:pPr>
      <w:numPr>
        <w:numId w:val="3"/>
      </w:numPr>
    </w:pPr>
  </w:style>
  <w:style w:type="character" w:styleId="Hyperlink">
    <w:name w:val="Hyperlink"/>
    <w:rsid w:val="00B2415C"/>
    <w:rPr>
      <w:color w:val="0000FF"/>
      <w:u w:val="single"/>
    </w:rPr>
  </w:style>
  <w:style w:type="paragraph" w:styleId="NormalWeb0">
    <w:name w:val="Normal (Web)"/>
    <w:basedOn w:val="Normal"/>
    <w:uiPriority w:val="99"/>
    <w:rsid w:val="003E7888"/>
    <w:pPr>
      <w:widowControl/>
      <w:autoSpaceDE/>
      <w:autoSpaceDN/>
      <w:adjustRightInd/>
      <w:spacing w:before="100" w:beforeAutospacing="1" w:after="100" w:afterAutospacing="1"/>
    </w:pPr>
    <w:rPr>
      <w:szCs w:val="20"/>
    </w:rPr>
  </w:style>
  <w:style w:type="numbering" w:customStyle="1" w:styleId="EstiloPVG">
    <w:name w:val="Estilo PVG"/>
    <w:uiPriority w:val="99"/>
    <w:rsid w:val="003E7888"/>
    <w:pPr>
      <w:numPr>
        <w:numId w:val="4"/>
      </w:numPr>
    </w:p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162BF0"/>
    <w:pPr>
      <w:widowControl/>
      <w:autoSpaceDE/>
      <w:autoSpaceDN/>
      <w:adjustRightInd/>
      <w:spacing w:after="160" w:line="240" w:lineRule="exact"/>
    </w:pPr>
    <w:rPr>
      <w:rFonts w:ascii="Verdana" w:eastAsia="MS Mincho" w:hAnsi="Verdana"/>
      <w:sz w:val="20"/>
      <w:szCs w:val="20"/>
      <w:lang w:val="en-US" w:eastAsia="en-US"/>
    </w:rPr>
  </w:style>
  <w:style w:type="character" w:customStyle="1" w:styleId="Ttulo2Char">
    <w:name w:val="Título 2 Char"/>
    <w:basedOn w:val="Fontepargpadro"/>
    <w:link w:val="Ttulo2"/>
    <w:rsid w:val="006658B8"/>
    <w:rPr>
      <w:rFonts w:ascii="Times New Roman" w:hAnsi="Times New Roman"/>
      <w:smallCaps/>
      <w:sz w:val="24"/>
      <w:szCs w:val="24"/>
    </w:rPr>
  </w:style>
  <w:style w:type="character" w:customStyle="1" w:styleId="Ttulo3Char">
    <w:name w:val="Título 3 Char"/>
    <w:basedOn w:val="Fontepargpadro"/>
    <w:link w:val="Ttulo3"/>
    <w:rsid w:val="006658B8"/>
    <w:rPr>
      <w:rFonts w:ascii="Times New Roman" w:hAnsi="Times New Roman"/>
      <w:b/>
      <w:bCs/>
      <w:sz w:val="23"/>
      <w:szCs w:val="23"/>
      <w:u w:val="single"/>
    </w:rPr>
  </w:style>
  <w:style w:type="character" w:customStyle="1" w:styleId="Ttulo4Char">
    <w:name w:val="Título 4 Char"/>
    <w:basedOn w:val="Fontepargpadro"/>
    <w:link w:val="Ttulo4"/>
    <w:rsid w:val="006658B8"/>
    <w:rPr>
      <w:rFonts w:ascii="Times New Roman" w:hAnsi="Times New Roman"/>
      <w:b/>
      <w:bCs/>
      <w:sz w:val="24"/>
      <w:szCs w:val="24"/>
    </w:rPr>
  </w:style>
  <w:style w:type="character" w:customStyle="1" w:styleId="Ttulo5Char">
    <w:name w:val="Título 5 Char"/>
    <w:basedOn w:val="Fontepargpadro"/>
    <w:link w:val="Ttulo5"/>
    <w:uiPriority w:val="9"/>
    <w:rsid w:val="006658B8"/>
    <w:rPr>
      <w:rFonts w:ascii="Times New Roman" w:hAnsi="Times New Roman"/>
      <w:b/>
      <w:bCs/>
      <w:sz w:val="23"/>
      <w:szCs w:val="23"/>
    </w:rPr>
  </w:style>
  <w:style w:type="character" w:customStyle="1" w:styleId="Ttulo6Char">
    <w:name w:val="Título 6 Char"/>
    <w:basedOn w:val="Fontepargpadro"/>
    <w:link w:val="Ttulo6"/>
    <w:rsid w:val="006658B8"/>
    <w:rPr>
      <w:rFonts w:ascii="Times New Roman" w:hAnsi="Times New Roman"/>
      <w:i/>
      <w:iCs/>
      <w:color w:val="000000"/>
      <w:sz w:val="24"/>
      <w:szCs w:val="24"/>
    </w:rPr>
  </w:style>
  <w:style w:type="character" w:customStyle="1" w:styleId="Ttulo7Char">
    <w:name w:val="Título 7 Char"/>
    <w:basedOn w:val="Fontepargpadro"/>
    <w:link w:val="Ttulo7"/>
    <w:rsid w:val="006658B8"/>
    <w:rPr>
      <w:rFonts w:ascii="Frutiger Light" w:hAnsi="Frutiger Light"/>
      <w:i/>
      <w:w w:val="0"/>
      <w:sz w:val="26"/>
      <w:szCs w:val="24"/>
    </w:rPr>
  </w:style>
  <w:style w:type="character" w:customStyle="1" w:styleId="Ttulo8Char">
    <w:name w:val="Título 8 Char"/>
    <w:basedOn w:val="Fontepargpadro"/>
    <w:link w:val="Ttulo8"/>
    <w:uiPriority w:val="99"/>
    <w:rsid w:val="006658B8"/>
    <w:rPr>
      <w:rFonts w:ascii="Frutiger Light" w:hAnsi="Frutiger Light"/>
      <w:b/>
      <w:w w:val="0"/>
      <w:sz w:val="26"/>
      <w:szCs w:val="24"/>
      <w:shd w:val="clear" w:color="auto" w:fill="FFFFFF"/>
    </w:rPr>
  </w:style>
  <w:style w:type="character" w:customStyle="1" w:styleId="Ttulo9Char">
    <w:name w:val="Título 9 Char"/>
    <w:basedOn w:val="Fontepargpadro"/>
    <w:link w:val="Ttulo9"/>
    <w:rsid w:val="006658B8"/>
    <w:rPr>
      <w:rFonts w:ascii="Frutiger Light" w:hAnsi="Frutiger Light"/>
      <w:b/>
      <w:color w:val="000000"/>
      <w:sz w:val="26"/>
      <w:szCs w:val="24"/>
    </w:rPr>
  </w:style>
  <w:style w:type="paragraph" w:styleId="Saudao">
    <w:name w:val="Salutation"/>
    <w:basedOn w:val="Normal"/>
    <w:next w:val="Normal"/>
    <w:link w:val="SaudaoChar"/>
    <w:rsid w:val="006658B8"/>
    <w:pPr>
      <w:widowControl/>
      <w:ind w:firstLine="1440"/>
      <w:jc w:val="both"/>
    </w:pPr>
  </w:style>
  <w:style w:type="character" w:customStyle="1" w:styleId="SaudaoChar">
    <w:name w:val="Saudação Char"/>
    <w:basedOn w:val="Fontepargpadro"/>
    <w:link w:val="Saudao"/>
    <w:rsid w:val="006658B8"/>
    <w:rPr>
      <w:rFonts w:ascii="Times New Roman" w:hAnsi="Times New Roman"/>
      <w:sz w:val="24"/>
      <w:szCs w:val="24"/>
    </w:rPr>
  </w:style>
  <w:style w:type="paragraph" w:customStyle="1" w:styleId="TableTitle">
    <w:name w:val="Table Title"/>
    <w:basedOn w:val="Normal"/>
    <w:next w:val="Normal"/>
    <w:rsid w:val="006658B8"/>
    <w:pPr>
      <w:widowControl/>
      <w:spacing w:before="160"/>
    </w:pPr>
    <w:rPr>
      <w:rFonts w:ascii="Arial" w:hAnsi="Arial" w:cs="Arial"/>
      <w:b/>
      <w:bCs/>
      <w:caps/>
      <w:sz w:val="18"/>
      <w:szCs w:val="18"/>
      <w:lang w:val="en-US"/>
    </w:rPr>
  </w:style>
  <w:style w:type="paragraph" w:customStyle="1" w:styleId="Centered">
    <w:name w:val="Centered"/>
    <w:basedOn w:val="Normal"/>
    <w:rsid w:val="006658B8"/>
    <w:pPr>
      <w:keepNext/>
      <w:spacing w:after="240"/>
      <w:jc w:val="center"/>
    </w:pPr>
    <w:rPr>
      <w:b/>
      <w:bCs/>
      <w:sz w:val="18"/>
      <w:szCs w:val="18"/>
      <w:lang w:val="en-US"/>
    </w:rPr>
  </w:style>
  <w:style w:type="paragraph" w:styleId="Lista2">
    <w:name w:val="List 2"/>
    <w:basedOn w:val="Normal"/>
    <w:rsid w:val="006658B8"/>
    <w:pPr>
      <w:widowControl/>
      <w:ind w:left="566" w:hanging="283"/>
      <w:jc w:val="both"/>
    </w:pPr>
  </w:style>
  <w:style w:type="paragraph" w:styleId="Lista">
    <w:name w:val="List"/>
    <w:basedOn w:val="Normal"/>
    <w:rsid w:val="006658B8"/>
    <w:pPr>
      <w:widowControl/>
      <w:ind w:left="283" w:hanging="283"/>
      <w:jc w:val="both"/>
    </w:pPr>
  </w:style>
  <w:style w:type="character" w:customStyle="1" w:styleId="InitialStyle">
    <w:name w:val="InitialStyle"/>
    <w:rsid w:val="006658B8"/>
    <w:rPr>
      <w:rFonts w:ascii="Times New Roman" w:hAnsi="Times New Roman" w:cs="Times New Roman"/>
      <w:color w:val="auto"/>
      <w:spacing w:val="0"/>
      <w:sz w:val="20"/>
      <w:szCs w:val="20"/>
    </w:rPr>
  </w:style>
  <w:style w:type="character" w:styleId="Nmerodepgina">
    <w:name w:val="page number"/>
    <w:basedOn w:val="Fontepargpadro"/>
    <w:rsid w:val="006658B8"/>
  </w:style>
  <w:style w:type="paragraph" w:styleId="Textodenotaderodap">
    <w:name w:val="footnote text"/>
    <w:basedOn w:val="Normal"/>
    <w:link w:val="TextodenotaderodapChar"/>
    <w:uiPriority w:val="99"/>
    <w:semiHidden/>
    <w:rsid w:val="006658B8"/>
    <w:pPr>
      <w:widowControl/>
    </w:pPr>
    <w:rPr>
      <w:sz w:val="20"/>
      <w:szCs w:val="20"/>
    </w:rPr>
  </w:style>
  <w:style w:type="character" w:customStyle="1" w:styleId="TextodenotaderodapChar">
    <w:name w:val="Texto de nota de rodapé Char"/>
    <w:basedOn w:val="Fontepargpadro"/>
    <w:link w:val="Textodenotaderodap"/>
    <w:uiPriority w:val="99"/>
    <w:semiHidden/>
    <w:rsid w:val="006658B8"/>
    <w:rPr>
      <w:rFonts w:ascii="Times New Roman" w:hAnsi="Times New Roman"/>
    </w:rPr>
  </w:style>
  <w:style w:type="character" w:styleId="Refdenotaderodap">
    <w:name w:val="footnote reference"/>
    <w:basedOn w:val="Fontepargpadro"/>
    <w:semiHidden/>
    <w:rsid w:val="006658B8"/>
    <w:rPr>
      <w:spacing w:val="0"/>
      <w:vertAlign w:val="superscript"/>
    </w:rPr>
  </w:style>
  <w:style w:type="paragraph" w:customStyle="1" w:styleId="para10">
    <w:name w:val="para10"/>
    <w:rsid w:val="006658B8"/>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6658B8"/>
    <w:pPr>
      <w:widowControl/>
      <w:tabs>
        <w:tab w:val="left" w:pos="9072"/>
      </w:tabs>
      <w:spacing w:line="240" w:lineRule="atLeast"/>
      <w:ind w:left="426" w:right="-1"/>
      <w:jc w:val="both"/>
    </w:pPr>
  </w:style>
  <w:style w:type="paragraph" w:customStyle="1" w:styleId="c3">
    <w:name w:val="c3"/>
    <w:basedOn w:val="Normal"/>
    <w:rsid w:val="006658B8"/>
    <w:pPr>
      <w:widowControl/>
      <w:spacing w:line="240" w:lineRule="atLeast"/>
      <w:jc w:val="center"/>
    </w:pPr>
    <w:rPr>
      <w:rFonts w:ascii="Times" w:hAnsi="Times" w:cs="Verdana"/>
    </w:rPr>
  </w:style>
  <w:style w:type="character" w:styleId="HiperlinkVisitado">
    <w:name w:val="FollowedHyperlink"/>
    <w:basedOn w:val="Fontepargpadro"/>
    <w:uiPriority w:val="99"/>
    <w:rsid w:val="006658B8"/>
    <w:rPr>
      <w:color w:val="800080"/>
      <w:spacing w:val="0"/>
      <w:u w:val="single"/>
    </w:rPr>
  </w:style>
  <w:style w:type="character" w:customStyle="1" w:styleId="DeltaViewEditorComment">
    <w:name w:val="DeltaView Editor Comment"/>
    <w:basedOn w:val="Fontepargpadro"/>
    <w:rsid w:val="006658B8"/>
    <w:rPr>
      <w:color w:val="0000FF"/>
      <w:spacing w:val="0"/>
      <w:u w:val="double"/>
    </w:rPr>
  </w:style>
  <w:style w:type="paragraph" w:customStyle="1" w:styleId="CorpodetextobtBT">
    <w:name w:val="Corpo de texto.bt.BT"/>
    <w:basedOn w:val="Normal"/>
    <w:uiPriority w:val="99"/>
    <w:rsid w:val="006658B8"/>
    <w:pPr>
      <w:widowControl/>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6658B8"/>
    <w:pPr>
      <w:widowControl/>
    </w:pPr>
    <w:rPr>
      <w:rFonts w:ascii="Tahoma" w:hAnsi="Tahoma" w:cs="Tahoma"/>
      <w:sz w:val="16"/>
      <w:szCs w:val="16"/>
    </w:rPr>
  </w:style>
  <w:style w:type="character" w:customStyle="1" w:styleId="bodytext3char">
    <w:name w:val="bodytext3char"/>
    <w:basedOn w:val="Fontepargpadro"/>
    <w:rsid w:val="006658B8"/>
  </w:style>
  <w:style w:type="paragraph" w:customStyle="1" w:styleId="Citipet">
    <w:name w:val="Citipet"/>
    <w:rsid w:val="006658B8"/>
    <w:pPr>
      <w:widowControl w:val="0"/>
      <w:ind w:left="1418" w:right="1134"/>
      <w:jc w:val="both"/>
    </w:pPr>
    <w:rPr>
      <w:rFonts w:ascii="Times New Roman" w:hAnsi="Times New Roman"/>
      <w:lang w:eastAsia="en-US"/>
    </w:rPr>
  </w:style>
  <w:style w:type="paragraph" w:customStyle="1" w:styleId="Switzerland">
    <w:name w:val="Switzerland"/>
    <w:basedOn w:val="Corpodetexto"/>
    <w:rsid w:val="006658B8"/>
    <w:pPr>
      <w:widowControl/>
      <w:autoSpaceDE/>
      <w:autoSpaceDN/>
      <w:adjustRightInd/>
    </w:pPr>
    <w:rPr>
      <w:rFonts w:eastAsia="MS Mincho"/>
      <w:sz w:val="22"/>
      <w:szCs w:val="22"/>
      <w:lang w:val="pt-BR" w:eastAsia="en-US"/>
    </w:rPr>
  </w:style>
  <w:style w:type="paragraph" w:styleId="Subttulo">
    <w:name w:val="Subtitle"/>
    <w:basedOn w:val="Normal"/>
    <w:link w:val="SubttuloChar"/>
    <w:qFormat/>
    <w:rsid w:val="006658B8"/>
    <w:pPr>
      <w:widowControl/>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6658B8"/>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left">
    <w:name w:val="left"/>
    <w:basedOn w:val="Fontepargpadro"/>
    <w:rsid w:val="006658B8"/>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6658B8"/>
    <w:pPr>
      <w:widowControl/>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6658B8"/>
    <w:rPr>
      <w:rFonts w:ascii="Times New Roman" w:hAnsi="Times New Roman"/>
      <w:sz w:val="24"/>
    </w:rPr>
  </w:style>
  <w:style w:type="character" w:styleId="TextodoEspaoReservado">
    <w:name w:val="Placeholder Text"/>
    <w:basedOn w:val="Fontepargpadro"/>
    <w:uiPriority w:val="99"/>
    <w:semiHidden/>
    <w:rsid w:val="006658B8"/>
    <w:rPr>
      <w:color w:val="808080"/>
    </w:rPr>
  </w:style>
  <w:style w:type="paragraph" w:customStyle="1" w:styleId="Level1">
    <w:name w:val="Level 1"/>
    <w:basedOn w:val="Normal"/>
    <w:uiPriority w:val="99"/>
    <w:rsid w:val="006658B8"/>
    <w:pPr>
      <w:widowControl/>
      <w:numPr>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6658B8"/>
    <w:pPr>
      <w:widowControl/>
      <w:numPr>
        <w:ilvl w:val="1"/>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6658B8"/>
    <w:pPr>
      <w:widowControl/>
      <w:numPr>
        <w:ilvl w:val="2"/>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6658B8"/>
    <w:pPr>
      <w:widowControl/>
      <w:numPr>
        <w:ilvl w:val="3"/>
        <w:numId w:val="2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6658B8"/>
    <w:pPr>
      <w:widowControl/>
      <w:numPr>
        <w:ilvl w:val="4"/>
        <w:numId w:val="2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6658B8"/>
    <w:pPr>
      <w:widowControl/>
      <w:numPr>
        <w:ilvl w:val="5"/>
        <w:numId w:val="24"/>
      </w:numPr>
      <w:autoSpaceDE/>
      <w:autoSpaceDN/>
      <w:adjustRightInd/>
      <w:spacing w:after="140" w:line="290" w:lineRule="auto"/>
      <w:jc w:val="both"/>
    </w:pPr>
    <w:rPr>
      <w:rFonts w:ascii="Tahoma" w:hAnsi="Tahoma"/>
      <w:kern w:val="20"/>
      <w:sz w:val="20"/>
      <w:lang w:eastAsia="en-US"/>
    </w:rPr>
  </w:style>
  <w:style w:type="numbering" w:customStyle="1" w:styleId="EstiloPVG1">
    <w:name w:val="Estilo PVG1"/>
    <w:uiPriority w:val="99"/>
    <w:rsid w:val="006658B8"/>
    <w:pPr>
      <w:numPr>
        <w:numId w:val="23"/>
      </w:numPr>
    </w:pPr>
  </w:style>
  <w:style w:type="paragraph" w:customStyle="1" w:styleId="CM17">
    <w:name w:val="CM17"/>
    <w:basedOn w:val="Default"/>
    <w:next w:val="Default"/>
    <w:uiPriority w:val="99"/>
    <w:rsid w:val="006658B8"/>
    <w:pPr>
      <w:widowControl w:val="0"/>
    </w:pPr>
    <w:rPr>
      <w:rFonts w:ascii="Times" w:hAnsi="Times" w:cs="Times"/>
      <w:color w:val="auto"/>
    </w:rPr>
  </w:style>
  <w:style w:type="paragraph" w:customStyle="1" w:styleId="Nivel1">
    <w:name w:val="Nivel 1"/>
    <w:basedOn w:val="CM17"/>
    <w:qFormat/>
    <w:rsid w:val="006658B8"/>
    <w:pPr>
      <w:numPr>
        <w:numId w:val="2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6658B8"/>
    <w:pPr>
      <w:numPr>
        <w:ilvl w:val="1"/>
        <w:numId w:val="2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6658B8"/>
    <w:pPr>
      <w:widowControl/>
      <w:numPr>
        <w:ilvl w:val="2"/>
        <w:numId w:val="26"/>
      </w:numPr>
      <w:autoSpaceDE/>
      <w:autoSpaceDN/>
      <w:adjustRightInd/>
      <w:spacing w:line="320" w:lineRule="exact"/>
    </w:pPr>
    <w:rPr>
      <w:rFonts w:eastAsia="MS Mincho"/>
      <w:color w:val="000000"/>
      <w:sz w:val="22"/>
      <w:szCs w:val="22"/>
      <w:lang w:val="pt-BR"/>
    </w:rPr>
  </w:style>
  <w:style w:type="paragraph" w:customStyle="1" w:styleId="Nivel4">
    <w:name w:val="Nivel 4"/>
    <w:basedOn w:val="Default"/>
    <w:qFormat/>
    <w:rsid w:val="006658B8"/>
    <w:pPr>
      <w:widowControl w:val="0"/>
      <w:numPr>
        <w:ilvl w:val="3"/>
        <w:numId w:val="2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6658B8"/>
    <w:pPr>
      <w:widowControl w:val="0"/>
      <w:numPr>
        <w:ilvl w:val="4"/>
        <w:numId w:val="2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6658B8"/>
    <w:pPr>
      <w:numPr>
        <w:ilvl w:val="5"/>
        <w:numId w:val="26"/>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6658B8"/>
    <w:pPr>
      <w:widowControl/>
    </w:pPr>
    <w:rPr>
      <w:sz w:val="20"/>
      <w:szCs w:val="20"/>
    </w:rPr>
  </w:style>
  <w:style w:type="character" w:customStyle="1" w:styleId="TextodenotadefimChar">
    <w:name w:val="Texto de nota de fim Char"/>
    <w:basedOn w:val="Fontepargpadro"/>
    <w:link w:val="Textodenotadefim"/>
    <w:semiHidden/>
    <w:rsid w:val="006658B8"/>
    <w:rPr>
      <w:rFonts w:ascii="Times New Roman" w:hAnsi="Times New Roman"/>
    </w:rPr>
  </w:style>
  <w:style w:type="character" w:styleId="Refdenotadefim">
    <w:name w:val="endnote reference"/>
    <w:basedOn w:val="Fontepargpadro"/>
    <w:semiHidden/>
    <w:unhideWhenUsed/>
    <w:rsid w:val="006658B8"/>
    <w:rPr>
      <w:vertAlign w:val="superscript"/>
    </w:rPr>
  </w:style>
  <w:style w:type="paragraph" w:customStyle="1" w:styleId="1">
    <w:name w:val="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Style0">
    <w:name w:val="Style0"/>
    <w:uiPriority w:val="99"/>
    <w:rsid w:val="006658B8"/>
    <w:pPr>
      <w:autoSpaceDE w:val="0"/>
      <w:autoSpaceDN w:val="0"/>
      <w:adjustRightInd w:val="0"/>
    </w:pPr>
    <w:rPr>
      <w:rFonts w:ascii="Arial" w:hAnsi="Arial" w:cs="Arial"/>
    </w:rPr>
  </w:style>
  <w:style w:type="paragraph" w:customStyle="1" w:styleId="BodyText31">
    <w:name w:val="Body Text 31"/>
    <w:basedOn w:val="Normal"/>
    <w:uiPriority w:val="99"/>
    <w:rsid w:val="006658B8"/>
    <w:pPr>
      <w:tabs>
        <w:tab w:val="left" w:pos="360"/>
      </w:tabs>
      <w:autoSpaceDE/>
      <w:autoSpaceDN/>
      <w:adjustRightInd/>
      <w:jc w:val="both"/>
    </w:pPr>
    <w:rPr>
      <w:rFonts w:ascii="Arial" w:hAnsi="Arial"/>
      <w:color w:val="000000"/>
      <w:sz w:val="20"/>
      <w:szCs w:val="20"/>
    </w:rPr>
  </w:style>
  <w:style w:type="paragraph" w:customStyle="1" w:styleId="CharCharCharCharCharCharCharCharChar">
    <w:name w:val="Char Char Char Char Char Char 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orpodetexto210">
    <w:name w:val="Corpo de texto 21"/>
    <w:basedOn w:val="Normal"/>
    <w:uiPriority w:val="99"/>
    <w:rsid w:val="006658B8"/>
    <w:pPr>
      <w:widowControl/>
      <w:autoSpaceDE/>
      <w:autoSpaceDN/>
      <w:adjustRightInd/>
      <w:spacing w:before="120" w:after="120" w:line="320" w:lineRule="exact"/>
      <w:jc w:val="both"/>
    </w:pPr>
    <w:rPr>
      <w:color w:val="000000"/>
      <w:szCs w:val="20"/>
    </w:rPr>
  </w:style>
  <w:style w:type="paragraph" w:customStyle="1" w:styleId="CharChar3Char">
    <w:name w:val="Char Char3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6658B8"/>
    <w:pPr>
      <w:widowControl/>
    </w:pPr>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6658B8"/>
    <w:rPr>
      <w:rFonts w:ascii="Courier New" w:hAnsi="Courier New" w:cs="Courier New"/>
      <w:lang w:val="en-US" w:eastAsia="en-US"/>
    </w:rPr>
  </w:style>
  <w:style w:type="paragraph" w:customStyle="1" w:styleId="CharChar3Char1">
    <w:name w:val="Char Char3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6658B8"/>
    <w:pPr>
      <w:tabs>
        <w:tab w:val="left" w:pos="204"/>
      </w:tabs>
    </w:pPr>
    <w:rPr>
      <w:lang w:val="en-US"/>
    </w:rPr>
  </w:style>
  <w:style w:type="paragraph" w:customStyle="1" w:styleId="17TEXTOcorpojustificado">
    <w:name w:val="17. «TEXTO» corpo justificado"/>
    <w:basedOn w:val="Normal"/>
    <w:uiPriority w:val="99"/>
    <w:rsid w:val="006658B8"/>
    <w:pPr>
      <w:widowControl/>
      <w:autoSpaceDE/>
      <w:autoSpaceDN/>
      <w:adjustRightInd/>
      <w:spacing w:line="260" w:lineRule="atLeast"/>
      <w:jc w:val="both"/>
    </w:pPr>
    <w:rPr>
      <w:rFonts w:ascii="Times" w:hAnsi="Times"/>
      <w:sz w:val="22"/>
      <w:szCs w:val="20"/>
    </w:rPr>
  </w:style>
  <w:style w:type="character" w:customStyle="1" w:styleId="apple-converted-space">
    <w:name w:val="apple-converted-space"/>
    <w:basedOn w:val="Fontepargpadro"/>
    <w:rsid w:val="006658B8"/>
  </w:style>
  <w:style w:type="numbering" w:customStyle="1" w:styleId="PVG">
    <w:name w:val="PVG"/>
    <w:uiPriority w:val="99"/>
    <w:rsid w:val="006658B8"/>
    <w:pPr>
      <w:numPr>
        <w:numId w:val="30"/>
      </w:numPr>
    </w:pPr>
  </w:style>
  <w:style w:type="paragraph" w:styleId="Remissivo1">
    <w:name w:val="index 1"/>
    <w:basedOn w:val="Normal"/>
    <w:next w:val="Normal"/>
    <w:autoRedefine/>
    <w:uiPriority w:val="99"/>
    <w:semiHidden/>
    <w:unhideWhenUsed/>
    <w:rsid w:val="006658B8"/>
    <w:pPr>
      <w:widowControl/>
      <w:autoSpaceDE/>
      <w:autoSpaceDN/>
      <w:adjustRightInd/>
      <w:ind w:left="240" w:hanging="240"/>
    </w:pPr>
    <w:rPr>
      <w:lang w:val="en-US" w:eastAsia="en-US"/>
    </w:rPr>
  </w:style>
  <w:style w:type="paragraph" w:styleId="Ttulodendiceremissivo">
    <w:name w:val="index heading"/>
    <w:basedOn w:val="Normal"/>
    <w:hidden/>
    <w:uiPriority w:val="99"/>
    <w:semiHidden/>
    <w:rsid w:val="006658B8"/>
    <w:pPr>
      <w:spacing w:line="360" w:lineRule="auto"/>
      <w:jc w:val="both"/>
    </w:pPr>
  </w:style>
  <w:style w:type="numbering" w:customStyle="1" w:styleId="Semlista1">
    <w:name w:val="Sem lista1"/>
    <w:next w:val="Semlista"/>
    <w:uiPriority w:val="99"/>
    <w:semiHidden/>
    <w:unhideWhenUsed/>
    <w:rsid w:val="006658B8"/>
  </w:style>
  <w:style w:type="character" w:customStyle="1" w:styleId="CabealhoChar1">
    <w:name w:val="Cabeçalho Char1"/>
    <w:aliases w:val="Guideline Char1,encabezado Char1"/>
    <w:basedOn w:val="Fontepargpadro"/>
    <w:semiHidden/>
    <w:rsid w:val="006658B8"/>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6658B8"/>
    <w:rPr>
      <w:sz w:val="24"/>
      <w:szCs w:val="24"/>
      <w:lang w:val="en-US" w:eastAsia="en-US"/>
    </w:rPr>
  </w:style>
  <w:style w:type="table" w:customStyle="1" w:styleId="Tabelacomgrade1">
    <w:name w:val="Tabela com grade1"/>
    <w:basedOn w:val="Tabelanormal"/>
    <w:next w:val="Tabelacomgrade"/>
    <w:uiPriority w:val="59"/>
    <w:rsid w:val="006658B8"/>
    <w:pPr>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6658B8"/>
  </w:style>
  <w:style w:type="numbering" w:customStyle="1" w:styleId="PVG1">
    <w:name w:val="PVG1"/>
    <w:uiPriority w:val="99"/>
    <w:rsid w:val="006658B8"/>
  </w:style>
  <w:style w:type="numbering" w:customStyle="1" w:styleId="PVGPadro1">
    <w:name w:val="PVG | Padrão1"/>
    <w:uiPriority w:val="99"/>
    <w:rsid w:val="0066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9295">
      <w:bodyDiv w:val="1"/>
      <w:marLeft w:val="0"/>
      <w:marRight w:val="0"/>
      <w:marTop w:val="0"/>
      <w:marBottom w:val="0"/>
      <w:divBdr>
        <w:top w:val="none" w:sz="0" w:space="0" w:color="auto"/>
        <w:left w:val="none" w:sz="0" w:space="0" w:color="auto"/>
        <w:bottom w:val="none" w:sz="0" w:space="0" w:color="auto"/>
        <w:right w:val="none" w:sz="0" w:space="0" w:color="auto"/>
      </w:divBdr>
    </w:div>
    <w:div w:id="966474728">
      <w:bodyDiv w:val="1"/>
      <w:marLeft w:val="0"/>
      <w:marRight w:val="0"/>
      <w:marTop w:val="0"/>
      <w:marBottom w:val="0"/>
      <w:divBdr>
        <w:top w:val="none" w:sz="0" w:space="0" w:color="auto"/>
        <w:left w:val="none" w:sz="0" w:space="0" w:color="auto"/>
        <w:bottom w:val="none" w:sz="0" w:space="0" w:color="auto"/>
        <w:right w:val="none" w:sz="0" w:space="0" w:color="auto"/>
      </w:divBdr>
    </w:div>
    <w:div w:id="1087774537">
      <w:bodyDiv w:val="1"/>
      <w:marLeft w:val="0"/>
      <w:marRight w:val="0"/>
      <w:marTop w:val="0"/>
      <w:marBottom w:val="0"/>
      <w:divBdr>
        <w:top w:val="none" w:sz="0" w:space="0" w:color="auto"/>
        <w:left w:val="none" w:sz="0" w:space="0" w:color="auto"/>
        <w:bottom w:val="none" w:sz="0" w:space="0" w:color="auto"/>
        <w:right w:val="none" w:sz="0" w:space="0" w:color="auto"/>
      </w:divBdr>
    </w:div>
    <w:div w:id="18505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so.gamboa@bancobmg.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fin@vert-capita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plificpavarini.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estruturacao@simplificpavarini.com.br" TargetMode="External"/><Relationship Id="rId4" Type="http://schemas.openxmlformats.org/officeDocument/2006/relationships/settings" Target="settings.xml"/><Relationship Id="rId9" Type="http://schemas.openxmlformats.org/officeDocument/2006/relationships/hyperlink" Target="mailto:daniel.karam@bancobmg.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274DD-D039-4DE0-A1B5-75CAAD5D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17</Pages>
  <Words>5250</Words>
  <Characters>28356</Characters>
  <Application>Microsoft Office Word</Application>
  <DocSecurity>0</DocSecurity>
  <Lines>236</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Conta Corrente</vt:lpstr>
      <vt:lpstr>Cessão Fiduciária Conta Vinculada</vt:lpstr>
    </vt:vector>
  </TitlesOfParts>
  <Company>PVG Advogados</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Conta Corrente</dc:title>
  <dc:creator>PVG Advogados</dc:creator>
  <cp:lastModifiedBy>Rafael Toni</cp:lastModifiedBy>
  <cp:revision>26</cp:revision>
  <cp:lastPrinted>2017-08-29T21:18:00Z</cp:lastPrinted>
  <dcterms:created xsi:type="dcterms:W3CDTF">2019-08-22T15:24:00Z</dcterms:created>
  <dcterms:modified xsi:type="dcterms:W3CDTF">2020-11-30T12:45:00Z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FL - 197253v1 - Cessão Fiduciária da Conta Vinculada - FIDC CS BCRE - 2011-abr-01_x000d_ </vt:lpwstr>
  </property>
</Properties>
</file>