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61A3" w14:textId="2EB7E7FD" w:rsidR="0094528D" w:rsidRPr="008D7D9B" w:rsidRDefault="0094528D" w:rsidP="008D7D9B">
      <w:pPr>
        <w:widowControl w:val="0"/>
        <w:spacing w:line="288" w:lineRule="auto"/>
        <w:jc w:val="center"/>
        <w:rPr>
          <w:rFonts w:ascii="Georgia" w:hAnsi="Georgia"/>
          <w:b/>
          <w:bCs/>
          <w:sz w:val="22"/>
          <w:szCs w:val="22"/>
          <w:lang w:val="pt-BR"/>
        </w:rPr>
      </w:pPr>
      <w:r w:rsidRPr="008D7D9B">
        <w:rPr>
          <w:rFonts w:ascii="Georgia" w:hAnsi="Georgia"/>
          <w:b/>
          <w:bCs/>
          <w:sz w:val="22"/>
          <w:szCs w:val="22"/>
          <w:lang w:val="pt-BR"/>
        </w:rPr>
        <w:t>CONTRATO DE CESSÃO E AQUISIÇÃO DE</w:t>
      </w:r>
    </w:p>
    <w:p w14:paraId="296962F0" w14:textId="77777777" w:rsidR="0094528D" w:rsidRPr="008D7D9B" w:rsidRDefault="0094528D" w:rsidP="008D7D9B">
      <w:pPr>
        <w:widowControl w:val="0"/>
        <w:spacing w:line="288" w:lineRule="auto"/>
        <w:jc w:val="center"/>
        <w:rPr>
          <w:rFonts w:ascii="Georgia" w:hAnsi="Georgia"/>
          <w:b/>
          <w:bCs/>
          <w:sz w:val="22"/>
          <w:szCs w:val="22"/>
          <w:lang w:val="pt-BR"/>
        </w:rPr>
      </w:pPr>
      <w:r w:rsidRPr="008D7D9B">
        <w:rPr>
          <w:rFonts w:ascii="Georgia" w:hAnsi="Georgia"/>
          <w:b/>
          <w:bCs/>
          <w:sz w:val="22"/>
          <w:szCs w:val="22"/>
          <w:lang w:val="pt-BR"/>
        </w:rPr>
        <w:t>DIREITOS CREDITÓRIOS E OUTRAS AVENÇAS</w:t>
      </w:r>
    </w:p>
    <w:p w14:paraId="4B0557EB" w14:textId="77777777" w:rsidR="0094528D" w:rsidRPr="008D7D9B" w:rsidRDefault="0094528D" w:rsidP="008D7D9B">
      <w:pPr>
        <w:widowControl w:val="0"/>
        <w:tabs>
          <w:tab w:val="left" w:pos="5660"/>
        </w:tabs>
        <w:spacing w:line="288" w:lineRule="auto"/>
        <w:jc w:val="both"/>
        <w:rPr>
          <w:rFonts w:ascii="Georgia" w:hAnsi="Georgia"/>
          <w:sz w:val="22"/>
          <w:szCs w:val="22"/>
          <w:lang w:val="pt-BR"/>
        </w:rPr>
      </w:pPr>
    </w:p>
    <w:p w14:paraId="270ABE32" w14:textId="77777777" w:rsidR="0094528D" w:rsidRPr="008D7D9B" w:rsidRDefault="0094528D" w:rsidP="008D7D9B">
      <w:pPr>
        <w:widowControl w:val="0"/>
        <w:spacing w:line="288" w:lineRule="auto"/>
        <w:jc w:val="both"/>
        <w:rPr>
          <w:rFonts w:ascii="Georgia" w:hAnsi="Georgia"/>
          <w:sz w:val="22"/>
          <w:szCs w:val="22"/>
          <w:lang w:val="pt-BR"/>
        </w:rPr>
      </w:pPr>
      <w:r w:rsidRPr="008D7D9B">
        <w:rPr>
          <w:rFonts w:ascii="Georgia" w:hAnsi="Georgia"/>
          <w:sz w:val="22"/>
          <w:szCs w:val="22"/>
          <w:lang w:val="pt-BR"/>
        </w:rPr>
        <w:t>Pelo presente instrumento, as partes,</w:t>
      </w:r>
    </w:p>
    <w:p w14:paraId="622F4640" w14:textId="77777777" w:rsidR="0094528D" w:rsidRPr="008D7D9B" w:rsidRDefault="0094528D" w:rsidP="008D7D9B">
      <w:pPr>
        <w:widowControl w:val="0"/>
        <w:spacing w:line="288" w:lineRule="auto"/>
        <w:jc w:val="both"/>
        <w:rPr>
          <w:rFonts w:ascii="Georgia" w:hAnsi="Georgia"/>
          <w:sz w:val="22"/>
          <w:szCs w:val="22"/>
          <w:lang w:val="pt-BR"/>
        </w:rPr>
      </w:pPr>
    </w:p>
    <w:p w14:paraId="4AA6E708" w14:textId="77777777" w:rsidR="0094528D" w:rsidRPr="008D7D9B" w:rsidRDefault="0094528D" w:rsidP="008D7D9B">
      <w:pPr>
        <w:widowControl w:val="0"/>
        <w:spacing w:line="288" w:lineRule="auto"/>
        <w:jc w:val="both"/>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Cedente</w:t>
      </w:r>
      <w:r w:rsidRPr="008D7D9B">
        <w:rPr>
          <w:rFonts w:ascii="Georgia" w:hAnsi="Georgia"/>
          <w:sz w:val="22"/>
          <w:szCs w:val="22"/>
          <w:lang w:val="pt-BR"/>
        </w:rPr>
        <w:t>”); e</w:t>
      </w:r>
    </w:p>
    <w:p w14:paraId="7FF9F951" w14:textId="77777777" w:rsidR="0094528D" w:rsidRPr="008D7D9B" w:rsidRDefault="0094528D" w:rsidP="008D7D9B">
      <w:pPr>
        <w:widowControl w:val="0"/>
        <w:tabs>
          <w:tab w:val="left" w:pos="4536"/>
        </w:tabs>
        <w:spacing w:line="288" w:lineRule="auto"/>
        <w:jc w:val="both"/>
        <w:rPr>
          <w:rFonts w:ascii="Georgia" w:hAnsi="Georgia"/>
          <w:bCs/>
          <w:sz w:val="22"/>
          <w:szCs w:val="22"/>
          <w:lang w:val="pt-BR"/>
        </w:rPr>
      </w:pPr>
    </w:p>
    <w:p w14:paraId="33DE8958" w14:textId="2B759E2E" w:rsidR="0094528D" w:rsidRPr="008D7D9B" w:rsidRDefault="0094528D" w:rsidP="008D7D9B">
      <w:pPr>
        <w:widowControl w:val="0"/>
        <w:tabs>
          <w:tab w:val="left" w:pos="2977"/>
        </w:tabs>
        <w:spacing w:line="288" w:lineRule="auto"/>
        <w:jc w:val="both"/>
        <w:rPr>
          <w:rFonts w:ascii="Georgia" w:hAnsi="Georgia"/>
          <w:sz w:val="22"/>
          <w:szCs w:val="22"/>
          <w:lang w:val="pt-BR"/>
        </w:rPr>
      </w:pPr>
      <w:r w:rsidRPr="008D7D9B">
        <w:rPr>
          <w:rFonts w:ascii="Georgia" w:hAnsi="Georgia"/>
          <w:b/>
          <w:sz w:val="22"/>
          <w:szCs w:val="22"/>
          <w:lang w:val="pt-BR"/>
        </w:rPr>
        <w:t xml:space="preserve">COMPANHIA SECURITIZADORA DE CRÉDITOS FINANCEIROS </w:t>
      </w:r>
      <w:del w:id="0"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1"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w:t>
      </w:r>
    </w:p>
    <w:p w14:paraId="7B47C49D" w14:textId="77777777" w:rsidR="0094528D" w:rsidRPr="008D7D9B" w:rsidRDefault="0094528D" w:rsidP="008D7D9B">
      <w:pPr>
        <w:widowControl w:val="0"/>
        <w:tabs>
          <w:tab w:val="left" w:pos="2977"/>
        </w:tabs>
        <w:spacing w:line="288" w:lineRule="auto"/>
        <w:jc w:val="both"/>
        <w:rPr>
          <w:rFonts w:ascii="Georgia" w:hAnsi="Georgia"/>
          <w:sz w:val="22"/>
          <w:szCs w:val="22"/>
          <w:lang w:val="pt-BR"/>
        </w:rPr>
      </w:pPr>
    </w:p>
    <w:p w14:paraId="0B4EBE77" w14:textId="77777777" w:rsidR="0094528D" w:rsidRPr="008D7D9B" w:rsidRDefault="0094528D" w:rsidP="008D7D9B">
      <w:pPr>
        <w:pStyle w:val="Corpodetexto"/>
        <w:widowControl w:val="0"/>
        <w:tabs>
          <w:tab w:val="left" w:pos="1418"/>
        </w:tabs>
        <w:spacing w:line="288" w:lineRule="auto"/>
        <w:ind w:right="-5"/>
        <w:rPr>
          <w:rFonts w:ascii="Georgia" w:hAnsi="Georgia"/>
          <w:b w:val="0"/>
          <w:sz w:val="22"/>
          <w:szCs w:val="22"/>
        </w:rPr>
      </w:pPr>
      <w:r w:rsidRPr="008D7D9B">
        <w:rPr>
          <w:rFonts w:ascii="Georgia" w:hAnsi="Georgia"/>
          <w:b w:val="0"/>
          <w:sz w:val="22"/>
          <w:szCs w:val="22"/>
        </w:rPr>
        <w:t>(sendo o Cedente e a Emissora doravante designados</w:t>
      </w:r>
      <w:r w:rsidRPr="008D7D9B">
        <w:rPr>
          <w:rFonts w:ascii="Georgia" w:eastAsia="Batang" w:hAnsi="Georgia"/>
          <w:b w:val="0"/>
          <w:snapToGrid w:val="0"/>
          <w:sz w:val="22"/>
          <w:szCs w:val="22"/>
        </w:rPr>
        <w:t>, conjuntamente, “</w:t>
      </w:r>
      <w:r w:rsidRPr="008D7D9B">
        <w:rPr>
          <w:rFonts w:ascii="Georgia" w:eastAsia="Batang" w:hAnsi="Georgia"/>
          <w:snapToGrid w:val="0"/>
          <w:sz w:val="22"/>
          <w:szCs w:val="22"/>
        </w:rPr>
        <w:t>Partes</w:t>
      </w:r>
      <w:r w:rsidRPr="008D7D9B">
        <w:rPr>
          <w:rFonts w:ascii="Georgia" w:eastAsia="Batang" w:hAnsi="Georgia"/>
          <w:b w:val="0"/>
          <w:snapToGrid w:val="0"/>
          <w:sz w:val="22"/>
          <w:szCs w:val="22"/>
        </w:rPr>
        <w:t>” e, individual e indistintamente, “</w:t>
      </w:r>
      <w:r w:rsidRPr="008D7D9B">
        <w:rPr>
          <w:rFonts w:ascii="Georgia" w:eastAsia="Batang" w:hAnsi="Georgia"/>
          <w:snapToGrid w:val="0"/>
          <w:sz w:val="22"/>
          <w:szCs w:val="22"/>
        </w:rPr>
        <w:t>Parte</w:t>
      </w:r>
      <w:r w:rsidRPr="008D7D9B">
        <w:rPr>
          <w:rFonts w:ascii="Georgia" w:eastAsia="Batang" w:hAnsi="Georgia"/>
          <w:b w:val="0"/>
          <w:snapToGrid w:val="0"/>
          <w:sz w:val="22"/>
          <w:szCs w:val="22"/>
        </w:rPr>
        <w:t>”)</w:t>
      </w:r>
    </w:p>
    <w:p w14:paraId="66ED7F6B" w14:textId="77777777" w:rsidR="0094528D" w:rsidRPr="008D7D9B" w:rsidRDefault="0094528D" w:rsidP="008D7D9B">
      <w:pPr>
        <w:widowControl w:val="0"/>
        <w:autoSpaceDE w:val="0"/>
        <w:autoSpaceDN w:val="0"/>
        <w:adjustRightInd w:val="0"/>
        <w:spacing w:line="288" w:lineRule="auto"/>
        <w:jc w:val="both"/>
        <w:rPr>
          <w:rFonts w:ascii="Georgia" w:hAnsi="Georgia"/>
          <w:b/>
          <w:sz w:val="22"/>
          <w:szCs w:val="22"/>
          <w:lang w:val="pt-BR"/>
        </w:rPr>
      </w:pPr>
    </w:p>
    <w:p w14:paraId="403E21CF"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r w:rsidRPr="008D7D9B">
        <w:rPr>
          <w:rFonts w:ascii="Georgia" w:hAnsi="Georgia"/>
          <w:sz w:val="22"/>
          <w:szCs w:val="22"/>
          <w:lang w:val="pt-BR"/>
        </w:rPr>
        <w:t>e, ainda, na qualidade de intervenientes,</w:t>
      </w:r>
    </w:p>
    <w:p w14:paraId="2AA3D84B"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p>
    <w:p w14:paraId="6AAD83C5"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eastAsia="pt-BR"/>
        </w:rPr>
      </w:pPr>
      <w:r w:rsidRPr="008D7D9B">
        <w:rPr>
          <w:rFonts w:ascii="Georgia" w:hAnsi="Georgia"/>
          <w:b/>
          <w:bCs/>
          <w:sz w:val="22"/>
          <w:szCs w:val="22"/>
          <w:lang w:val="pt-BR" w:eastAsia="pt-BR"/>
        </w:rPr>
        <w:t>INTEGRAL-TRUST SERVIÇOS FINANCEIROS LTDA.</w:t>
      </w:r>
      <w:r w:rsidRPr="008D7D9B">
        <w:rPr>
          <w:rFonts w:ascii="Georgia" w:hAnsi="Georgia"/>
          <w:bCs/>
          <w:sz w:val="22"/>
          <w:szCs w:val="22"/>
          <w:lang w:val="pt-BR" w:eastAsia="pt-BR"/>
        </w:rPr>
        <w:t>, sociedade limitada com sede na cidade de São Paulo, Estado de São Paulo, na Avenida Brigadeiro Faria Lima, nº 1.744, 2º andar, conjunto 21 (parte), Jardim Paulistano, CEP 01451-910, inscrita no CNPJ sob o nº 03.223.073/0001-30, neste ato representada nos termos</w:t>
      </w:r>
      <w:r w:rsidRPr="008D7D9B">
        <w:rPr>
          <w:rFonts w:ascii="Georgia" w:hAnsi="Georgia"/>
          <w:sz w:val="22"/>
          <w:szCs w:val="22"/>
          <w:lang w:val="pt-BR" w:eastAsia="pt-BR"/>
        </w:rPr>
        <w:t xml:space="preserve"> de seu contrato social</w:t>
      </w:r>
      <w:r w:rsidRPr="008D7D9B">
        <w:rPr>
          <w:rFonts w:ascii="Georgia" w:hAnsi="Georgia"/>
          <w:bCs/>
          <w:sz w:val="22"/>
          <w:szCs w:val="22"/>
          <w:lang w:val="pt-BR" w:eastAsia="pt-BR"/>
        </w:rPr>
        <w:t xml:space="preserve"> (“</w:t>
      </w:r>
      <w:r w:rsidRPr="008D7D9B">
        <w:rPr>
          <w:rFonts w:ascii="Georgia" w:hAnsi="Georgia"/>
          <w:b/>
          <w:bCs/>
          <w:sz w:val="22"/>
          <w:szCs w:val="22"/>
          <w:lang w:val="pt-BR" w:eastAsia="pt-BR"/>
        </w:rPr>
        <w:t>Agente de Cálculo</w:t>
      </w:r>
      <w:r w:rsidRPr="008D7D9B">
        <w:rPr>
          <w:rFonts w:ascii="Georgia" w:hAnsi="Georgia"/>
          <w:bCs/>
          <w:sz w:val="22"/>
          <w:szCs w:val="22"/>
          <w:lang w:val="pt-BR" w:eastAsia="pt-BR"/>
        </w:rPr>
        <w:t>”);</w:t>
      </w:r>
    </w:p>
    <w:p w14:paraId="1DA50432" w14:textId="77777777" w:rsidR="0094528D" w:rsidRPr="008D7D9B" w:rsidRDefault="0094528D" w:rsidP="008D7D9B">
      <w:pPr>
        <w:pStyle w:val="Recuonormal"/>
        <w:widowControl w:val="0"/>
        <w:spacing w:line="288" w:lineRule="auto"/>
        <w:ind w:left="0"/>
        <w:contextualSpacing/>
        <w:jc w:val="both"/>
        <w:rPr>
          <w:rFonts w:ascii="Georgia" w:hAnsi="Georgia"/>
          <w:bCs/>
          <w:sz w:val="22"/>
          <w:szCs w:val="22"/>
          <w:lang w:val="pt-BR"/>
        </w:rPr>
      </w:pPr>
    </w:p>
    <w:p w14:paraId="5E9EADA8" w14:textId="77777777" w:rsidR="0094528D" w:rsidRPr="008D7D9B" w:rsidRDefault="0094528D" w:rsidP="008D7D9B">
      <w:pPr>
        <w:pStyle w:val="Recuonormal"/>
        <w:widowControl w:val="0"/>
        <w:spacing w:line="288" w:lineRule="auto"/>
        <w:ind w:left="0"/>
        <w:contextualSpacing/>
        <w:jc w:val="both"/>
        <w:rPr>
          <w:rFonts w:ascii="Georgia" w:hAnsi="Georgia"/>
          <w:bCs/>
          <w:sz w:val="22"/>
          <w:szCs w:val="22"/>
          <w:lang w:val="pt-BR"/>
        </w:rPr>
      </w:pPr>
      <w:r w:rsidRPr="008D7D9B">
        <w:rPr>
          <w:rFonts w:ascii="Georgia" w:eastAsia="Arial Unicode MS" w:hAnsi="Georgia"/>
          <w:b/>
          <w:sz w:val="22"/>
          <w:szCs w:val="22"/>
          <w:lang w:val="pt-BR"/>
        </w:rPr>
        <w:t>INTEGRAL INVESTIMENTOS LTDA.</w:t>
      </w:r>
      <w:r w:rsidRPr="008D7D9B">
        <w:rPr>
          <w:rFonts w:ascii="Georgia" w:eastAsia="Arial Unicode MS" w:hAnsi="Georgia"/>
          <w:sz w:val="22"/>
          <w:szCs w:val="22"/>
          <w:lang w:val="pt-BR"/>
        </w:rPr>
        <w:t xml:space="preserve">, </w:t>
      </w:r>
      <w:r w:rsidRPr="008D7D9B">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8D7D9B">
        <w:rPr>
          <w:rFonts w:ascii="Georgia" w:hAnsi="Georgia"/>
          <w:bCs/>
          <w:sz w:val="22"/>
          <w:szCs w:val="22"/>
          <w:lang w:val="pt-BR"/>
        </w:rPr>
        <w:t>, neste ato representada nos termos</w:t>
      </w:r>
      <w:r w:rsidRPr="008D7D9B">
        <w:rPr>
          <w:rFonts w:ascii="Georgia" w:hAnsi="Georgia"/>
          <w:sz w:val="22"/>
          <w:szCs w:val="22"/>
          <w:lang w:val="pt-BR"/>
        </w:rPr>
        <w:t xml:space="preserve"> de seu contrato social</w:t>
      </w:r>
      <w:r w:rsidRPr="008D7D9B">
        <w:rPr>
          <w:rFonts w:ascii="Georgia" w:hAnsi="Georgia"/>
          <w:bCs/>
          <w:sz w:val="22"/>
          <w:szCs w:val="22"/>
          <w:lang w:val="pt-BR"/>
        </w:rPr>
        <w:t xml:space="preserve"> (“</w:t>
      </w:r>
      <w:r w:rsidRPr="008D7D9B">
        <w:rPr>
          <w:rFonts w:ascii="Georgia" w:hAnsi="Georgia"/>
          <w:b/>
          <w:bCs/>
          <w:sz w:val="22"/>
          <w:szCs w:val="22"/>
          <w:lang w:val="pt-BR"/>
        </w:rPr>
        <w:t>Agente de Conciliação</w:t>
      </w:r>
      <w:r w:rsidRPr="008D7D9B">
        <w:rPr>
          <w:rFonts w:ascii="Georgia" w:hAnsi="Georgia"/>
          <w:bCs/>
          <w:sz w:val="22"/>
          <w:szCs w:val="22"/>
          <w:lang w:val="pt-BR"/>
        </w:rPr>
        <w:t>”); e</w:t>
      </w:r>
    </w:p>
    <w:p w14:paraId="0878E86A" w14:textId="77777777" w:rsidR="0094528D" w:rsidRPr="008D7D9B" w:rsidRDefault="0094528D" w:rsidP="008D7D9B">
      <w:pPr>
        <w:pStyle w:val="Corpodetexto"/>
        <w:widowControl w:val="0"/>
        <w:spacing w:line="288" w:lineRule="auto"/>
        <w:rPr>
          <w:rFonts w:ascii="Georgia" w:hAnsi="Georgia"/>
          <w:b w:val="0"/>
          <w:smallCaps/>
          <w:sz w:val="22"/>
          <w:szCs w:val="22"/>
        </w:rPr>
      </w:pPr>
    </w:p>
    <w:p w14:paraId="2178F0F1" w14:textId="32715FF0"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eastAsia="pt-BR"/>
        </w:rPr>
      </w:pPr>
      <w:r w:rsidRPr="008D7D9B">
        <w:rPr>
          <w:rFonts w:ascii="Georgia" w:hAnsi="Georgia" w:cs="Arial"/>
          <w:b/>
          <w:smallCaps/>
          <w:sz w:val="22"/>
          <w:szCs w:val="22"/>
          <w:lang w:val="pt-BR" w:eastAsia="pt-BR"/>
        </w:rPr>
        <w:t>SIMPLIFIC PAVARINI DISTRIBUIDORA DE TÍTULOS E VALORES MOBILIÁRIOS LTDA.</w:t>
      </w:r>
      <w:r w:rsidRPr="008D7D9B">
        <w:rPr>
          <w:rFonts w:ascii="Georgia" w:hAnsi="Georgia" w:cs="Arial"/>
          <w:smallCaps/>
          <w:sz w:val="22"/>
          <w:szCs w:val="22"/>
          <w:lang w:val="pt-BR" w:eastAsia="pt-BR"/>
        </w:rPr>
        <w:t xml:space="preserve">, </w:t>
      </w:r>
      <w:r w:rsidR="006E1BF0" w:rsidRPr="008D7D9B">
        <w:rPr>
          <w:rFonts w:ascii="Georgia" w:hAnsi="Georgia"/>
          <w:sz w:val="22"/>
          <w:szCs w:val="22"/>
          <w:lang w:val="pt-BR"/>
        </w:rPr>
        <w:t>instituição financeira atuando por meio de sua filial com endereço na cidade de São Paulo, Estado de São Paulo, na Rua Joaquim Floriano, nº 466, bloco B, conjunto 1401, Itaim Bibi, CEP 04534-002, inscrita no CNPJ sob o nº 15.227.994/0004-01</w:t>
      </w:r>
      <w:r w:rsidRPr="008D7D9B">
        <w:rPr>
          <w:rFonts w:ascii="Georgia" w:hAnsi="Georgia" w:cs="Arial"/>
          <w:sz w:val="22"/>
          <w:szCs w:val="22"/>
          <w:lang w:val="pt-BR" w:eastAsia="pt-BR"/>
        </w:rPr>
        <w:t>, neste ato representada na forma de seu contrato social</w:t>
      </w:r>
      <w:r w:rsidRPr="008D7D9B">
        <w:rPr>
          <w:rFonts w:ascii="Georgia" w:hAnsi="Georgia"/>
          <w:sz w:val="22"/>
          <w:szCs w:val="22"/>
          <w:lang w:val="pt-BR" w:eastAsia="pt-BR"/>
        </w:rPr>
        <w:t xml:space="preserve"> (“</w:t>
      </w:r>
      <w:r w:rsidRPr="008D7D9B">
        <w:rPr>
          <w:rFonts w:ascii="Georgia" w:hAnsi="Georgia"/>
          <w:b/>
          <w:sz w:val="22"/>
          <w:szCs w:val="22"/>
          <w:lang w:val="pt-BR" w:eastAsia="pt-BR"/>
        </w:rPr>
        <w:t>Agente Fiduciário</w:t>
      </w:r>
      <w:r w:rsidRPr="008D7D9B">
        <w:rPr>
          <w:rFonts w:ascii="Georgia" w:hAnsi="Georgia"/>
          <w:sz w:val="22"/>
          <w:szCs w:val="22"/>
          <w:lang w:val="pt-BR" w:eastAsia="pt-BR"/>
        </w:rPr>
        <w:t>”);</w:t>
      </w:r>
    </w:p>
    <w:p w14:paraId="37C01D80" w14:textId="77777777" w:rsidR="0094528D" w:rsidRPr="008D7D9B" w:rsidRDefault="0094528D" w:rsidP="008D7D9B">
      <w:pPr>
        <w:widowControl w:val="0"/>
        <w:tabs>
          <w:tab w:val="left" w:pos="2977"/>
        </w:tabs>
        <w:spacing w:line="288" w:lineRule="auto"/>
        <w:jc w:val="both"/>
        <w:rPr>
          <w:rFonts w:ascii="Georgia" w:hAnsi="Georgia"/>
          <w:sz w:val="22"/>
          <w:szCs w:val="22"/>
          <w:lang w:val="pt-BR"/>
        </w:rPr>
      </w:pPr>
    </w:p>
    <w:p w14:paraId="60388A12" w14:textId="77777777" w:rsidR="0094528D" w:rsidRPr="008D7D9B" w:rsidRDefault="0094528D" w:rsidP="008D7D9B">
      <w:pPr>
        <w:pStyle w:val="Corpodetexto"/>
        <w:widowControl w:val="0"/>
        <w:tabs>
          <w:tab w:val="left" w:pos="1418"/>
        </w:tabs>
        <w:spacing w:line="288" w:lineRule="auto"/>
        <w:ind w:right="-5"/>
        <w:rPr>
          <w:rFonts w:ascii="Georgia" w:hAnsi="Georgia"/>
          <w:b w:val="0"/>
          <w:sz w:val="22"/>
          <w:szCs w:val="22"/>
        </w:rPr>
      </w:pPr>
      <w:r w:rsidRPr="008D7D9B">
        <w:rPr>
          <w:rFonts w:ascii="Georgia" w:hAnsi="Georgia"/>
          <w:b w:val="0"/>
          <w:sz w:val="22"/>
          <w:szCs w:val="22"/>
        </w:rPr>
        <w:t>(sendo o Agente de Cálculo, o Agente de Conciliação e o Agente Fiduciário doravante designados</w:t>
      </w:r>
      <w:r w:rsidRPr="008D7D9B">
        <w:rPr>
          <w:rFonts w:ascii="Georgia" w:eastAsia="Batang" w:hAnsi="Georgia"/>
          <w:b w:val="0"/>
          <w:snapToGrid w:val="0"/>
          <w:sz w:val="22"/>
          <w:szCs w:val="22"/>
        </w:rPr>
        <w:t>, conjuntamente, “</w:t>
      </w:r>
      <w:r w:rsidRPr="008D7D9B">
        <w:rPr>
          <w:rFonts w:ascii="Georgia" w:eastAsia="Batang" w:hAnsi="Georgia"/>
          <w:snapToGrid w:val="0"/>
          <w:sz w:val="22"/>
          <w:szCs w:val="22"/>
        </w:rPr>
        <w:t>Intervenientes</w:t>
      </w:r>
      <w:r w:rsidRPr="008D7D9B">
        <w:rPr>
          <w:rFonts w:ascii="Georgia" w:eastAsia="Batang" w:hAnsi="Georgia"/>
          <w:b w:val="0"/>
          <w:snapToGrid w:val="0"/>
          <w:sz w:val="22"/>
          <w:szCs w:val="22"/>
        </w:rPr>
        <w:t>” e, individual e indistintamente, “</w:t>
      </w:r>
      <w:r w:rsidRPr="008D7D9B">
        <w:rPr>
          <w:rFonts w:ascii="Georgia" w:eastAsia="Batang" w:hAnsi="Georgia"/>
          <w:snapToGrid w:val="0"/>
          <w:sz w:val="22"/>
          <w:szCs w:val="22"/>
        </w:rPr>
        <w:t>Interveniente</w:t>
      </w:r>
      <w:r w:rsidRPr="008D7D9B">
        <w:rPr>
          <w:rFonts w:ascii="Georgia" w:eastAsia="Batang" w:hAnsi="Georgia"/>
          <w:b w:val="0"/>
          <w:snapToGrid w:val="0"/>
          <w:sz w:val="22"/>
          <w:szCs w:val="22"/>
        </w:rPr>
        <w:t>”)</w:t>
      </w:r>
    </w:p>
    <w:p w14:paraId="7415B4D2" w14:textId="77777777" w:rsidR="0094528D" w:rsidRPr="008D7D9B" w:rsidRDefault="0094528D" w:rsidP="008D7D9B">
      <w:pPr>
        <w:widowControl w:val="0"/>
        <w:autoSpaceDE w:val="0"/>
        <w:autoSpaceDN w:val="0"/>
        <w:adjustRightInd w:val="0"/>
        <w:spacing w:line="288" w:lineRule="auto"/>
        <w:jc w:val="both"/>
        <w:rPr>
          <w:rFonts w:ascii="Georgia" w:hAnsi="Georgia"/>
          <w:b/>
          <w:sz w:val="22"/>
          <w:szCs w:val="22"/>
          <w:lang w:val="pt-BR"/>
        </w:rPr>
      </w:pPr>
    </w:p>
    <w:p w14:paraId="7FC6C5C9" w14:textId="77777777" w:rsidR="0094528D" w:rsidRPr="008D7D9B" w:rsidRDefault="0094528D" w:rsidP="008D7D9B">
      <w:pPr>
        <w:keepNext/>
        <w:widowControl w:val="0"/>
        <w:spacing w:line="288" w:lineRule="auto"/>
        <w:jc w:val="both"/>
        <w:rPr>
          <w:rFonts w:ascii="Georgia" w:hAnsi="Georgia"/>
          <w:b/>
          <w:sz w:val="22"/>
          <w:szCs w:val="22"/>
          <w:lang w:val="pt-BR"/>
        </w:rPr>
      </w:pPr>
      <w:r w:rsidRPr="008D7D9B">
        <w:rPr>
          <w:rFonts w:ascii="Georgia" w:hAnsi="Georgia"/>
          <w:b/>
          <w:sz w:val="22"/>
          <w:szCs w:val="22"/>
          <w:lang w:val="pt-BR"/>
        </w:rPr>
        <w:lastRenderedPageBreak/>
        <w:t>CONSIDERANDO QUE:</w:t>
      </w:r>
    </w:p>
    <w:p w14:paraId="079EA6A3" w14:textId="77777777" w:rsidR="0094528D" w:rsidRPr="008D7D9B" w:rsidRDefault="0094528D" w:rsidP="008D7D9B">
      <w:pPr>
        <w:keepNext/>
        <w:widowControl w:val="0"/>
        <w:tabs>
          <w:tab w:val="left" w:pos="709"/>
        </w:tabs>
        <w:spacing w:line="288" w:lineRule="auto"/>
        <w:jc w:val="both"/>
        <w:rPr>
          <w:rFonts w:ascii="Georgia" w:hAnsi="Georgia"/>
          <w:sz w:val="22"/>
          <w:szCs w:val="22"/>
          <w:lang w:val="pt-BR"/>
        </w:rPr>
      </w:pPr>
    </w:p>
    <w:p w14:paraId="6C6B5D01" w14:textId="77777777"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bCs/>
          <w:sz w:val="22"/>
          <w:szCs w:val="22"/>
          <w:lang w:val="pt-BR" w:eastAsia="pt-BR"/>
        </w:rPr>
      </w:pPr>
      <w:bookmarkStart w:id="2" w:name="_Ref468605191"/>
      <w:r w:rsidRPr="008D7D9B">
        <w:rPr>
          <w:rFonts w:ascii="Georgia" w:hAnsi="Georgia"/>
          <w:sz w:val="22"/>
          <w:szCs w:val="22"/>
          <w:lang w:val="pt-BR"/>
        </w:rPr>
        <w:t xml:space="preserve">o Cedente é uma instituição financeira e, no âmbito do Convênio, emite os Cartões de Crédito aos Devedores, </w:t>
      </w:r>
      <w:r w:rsidRPr="008D7D9B">
        <w:rPr>
          <w:rFonts w:ascii="Georgia" w:hAnsi="Georgia"/>
          <w:b/>
          <w:sz w:val="22"/>
          <w:szCs w:val="22"/>
          <w:lang w:val="pt-BR"/>
        </w:rPr>
        <w:t>(1)</w:t>
      </w:r>
      <w:r w:rsidRPr="008D7D9B">
        <w:rPr>
          <w:rFonts w:ascii="Georgia" w:hAnsi="Georgia"/>
          <w:sz w:val="22"/>
          <w:szCs w:val="22"/>
          <w:lang w:val="pt-BR"/>
        </w:rPr>
        <w:t xml:space="preserve"> que permitem que os Devedores realizem compras e/ou saques no território brasileiro; e </w:t>
      </w:r>
      <w:r w:rsidRPr="008D7D9B">
        <w:rPr>
          <w:rFonts w:ascii="Georgia" w:hAnsi="Georgia"/>
          <w:b/>
          <w:sz w:val="22"/>
          <w:szCs w:val="22"/>
          <w:lang w:val="pt-BR"/>
        </w:rPr>
        <w:t>(2)</w:t>
      </w:r>
      <w:r w:rsidRPr="008D7D9B">
        <w:rPr>
          <w:rFonts w:ascii="Georgia" w:hAnsi="Georgia"/>
          <w:sz w:val="22"/>
          <w:szCs w:val="22"/>
          <w:lang w:val="pt-BR"/>
        </w:rPr>
        <w:t> cujo pagamento do Valor Mínimo é, como regra geral, efetuado pelo INSS, por meio de consignação em folha de Benefício;</w:t>
      </w:r>
      <w:bookmarkEnd w:id="2"/>
    </w:p>
    <w:p w14:paraId="6DDBEC7E" w14:textId="77777777" w:rsidR="0094528D" w:rsidRPr="008D7D9B" w:rsidRDefault="0094528D" w:rsidP="008D7D9B">
      <w:pPr>
        <w:widowControl w:val="0"/>
        <w:tabs>
          <w:tab w:val="left" w:pos="567"/>
          <w:tab w:val="left" w:pos="709"/>
        </w:tabs>
        <w:spacing w:line="288" w:lineRule="auto"/>
        <w:ind w:left="709" w:hanging="709"/>
        <w:contextualSpacing/>
        <w:jc w:val="both"/>
        <w:rPr>
          <w:rFonts w:ascii="Georgia" w:hAnsi="Georgia"/>
          <w:bCs/>
          <w:sz w:val="22"/>
          <w:szCs w:val="22"/>
          <w:lang w:val="pt-BR"/>
        </w:rPr>
      </w:pPr>
    </w:p>
    <w:p w14:paraId="290C84CD" w14:textId="20EC1F15"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8D7D9B">
        <w:rPr>
          <w:rFonts w:ascii="Georgia" w:hAnsi="Georgia"/>
          <w:bCs/>
          <w:sz w:val="22"/>
          <w:szCs w:val="22"/>
          <w:lang w:val="pt-BR"/>
        </w:rPr>
        <w:t xml:space="preserve">por meio de </w:t>
      </w:r>
      <w:r w:rsidRPr="008D7D9B">
        <w:rPr>
          <w:rFonts w:ascii="Georgia" w:hAnsi="Georgia"/>
          <w:sz w:val="22"/>
          <w:szCs w:val="22"/>
          <w:lang w:val="pt-BR"/>
        </w:rPr>
        <w:t>operações de saque e/ou compra</w:t>
      </w:r>
      <w:ins w:id="3" w:author="FMS" w:date="2020-10-30T13:43:00Z">
        <w:r w:rsidR="00735478">
          <w:rPr>
            <w:rFonts w:ascii="Georgia" w:hAnsi="Georgia"/>
            <w:sz w:val="22"/>
            <w:szCs w:val="22"/>
            <w:lang w:val="pt-BR"/>
          </w:rPr>
          <w:t>, entre outras,</w:t>
        </w:r>
      </w:ins>
      <w:r w:rsidRPr="008D7D9B">
        <w:rPr>
          <w:rFonts w:ascii="Georgia" w:hAnsi="Georgia"/>
          <w:sz w:val="22"/>
          <w:szCs w:val="22"/>
          <w:lang w:val="pt-BR"/>
        </w:rPr>
        <w:t xml:space="preserve"> realizadas pelos Devedores com os Cartões de Crédito, o Cedente origina os Direitos Creditórios;</w:t>
      </w:r>
    </w:p>
    <w:p w14:paraId="604F7D05" w14:textId="77777777" w:rsidR="0094528D" w:rsidRPr="008D7D9B" w:rsidRDefault="0094528D" w:rsidP="008D7D9B">
      <w:pPr>
        <w:widowControl w:val="0"/>
        <w:spacing w:line="288" w:lineRule="auto"/>
        <w:ind w:right="23"/>
        <w:contextualSpacing/>
        <w:jc w:val="both"/>
        <w:rPr>
          <w:rFonts w:ascii="Georgia" w:hAnsi="Georgia"/>
          <w:sz w:val="22"/>
          <w:szCs w:val="22"/>
          <w:lang w:val="pt-BR" w:eastAsia="pt-BR"/>
        </w:rPr>
      </w:pPr>
    </w:p>
    <w:p w14:paraId="647C0CC5" w14:textId="3298B3E7"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8D7D9B">
        <w:rPr>
          <w:rFonts w:ascii="Georgia" w:hAnsi="Georgia"/>
          <w:sz w:val="22"/>
          <w:szCs w:val="22"/>
          <w:lang w:val="pt-BR"/>
        </w:rPr>
        <w:t>a Emissora é uma</w:t>
      </w:r>
      <w:ins w:id="4" w:author="FMS" w:date="2020-10-30T13:43:00Z">
        <w:r w:rsidRPr="008D7D9B">
          <w:rPr>
            <w:rFonts w:ascii="Georgia" w:hAnsi="Georgia"/>
            <w:sz w:val="22"/>
            <w:szCs w:val="22"/>
            <w:lang w:val="pt-BR"/>
          </w:rPr>
          <w:t xml:space="preserve"> </w:t>
        </w:r>
        <w:r w:rsidR="00577647" w:rsidRPr="008D7D9B">
          <w:rPr>
            <w:rFonts w:ascii="Georgia" w:hAnsi="Georgia"/>
            <w:sz w:val="22"/>
            <w:szCs w:val="22"/>
            <w:lang w:val="pt-BR"/>
          </w:rPr>
          <w:t>companhia</w:t>
        </w:r>
      </w:ins>
      <w:r w:rsidR="00577647" w:rsidRPr="008D7D9B">
        <w:rPr>
          <w:rFonts w:ascii="Georgia" w:hAnsi="Georgia"/>
          <w:sz w:val="22"/>
          <w:szCs w:val="22"/>
          <w:lang w:val="pt-BR"/>
        </w:rPr>
        <w:t xml:space="preserve"> </w:t>
      </w:r>
      <w:r w:rsidRPr="008D7D9B">
        <w:rPr>
          <w:rFonts w:ascii="Georgia" w:hAnsi="Georgia"/>
          <w:sz w:val="22"/>
          <w:szCs w:val="22"/>
          <w:lang w:val="pt-BR"/>
        </w:rPr>
        <w:t>securitizadora de créditos financeiros, constituída nos termos da Lei nº 6.404, de 15 de dezembro de 1976, e da Resolução nº 2.686, de 26 de janeiro de 2000, do CMN, e tem por objeto, entre outros, a aquisição e a securitização de créditos</w:t>
      </w:r>
      <w:r w:rsidR="00066442" w:rsidRPr="008D7D9B">
        <w:rPr>
          <w:rFonts w:ascii="Georgia" w:hAnsi="Georgia"/>
          <w:sz w:val="22"/>
          <w:szCs w:val="22"/>
          <w:lang w:val="pt-BR"/>
        </w:rPr>
        <w:t xml:space="preserve"> </w:t>
      </w:r>
      <w:ins w:id="5" w:author="FMS" w:date="2020-10-30T13:43:00Z">
        <w:r w:rsidR="00066442" w:rsidRPr="008D7D9B">
          <w:rPr>
            <w:rFonts w:ascii="Georgia" w:hAnsi="Georgia"/>
            <w:sz w:val="22"/>
            <w:szCs w:val="22"/>
            <w:lang w:val="pt-BR"/>
          </w:rPr>
          <w:t>financeiros</w:t>
        </w:r>
        <w:r w:rsidRPr="008D7D9B">
          <w:rPr>
            <w:rFonts w:ascii="Georgia" w:hAnsi="Georgia"/>
            <w:sz w:val="22"/>
            <w:szCs w:val="22"/>
            <w:lang w:val="pt-BR"/>
          </w:rPr>
          <w:t xml:space="preserve"> </w:t>
        </w:r>
      </w:ins>
      <w:r w:rsidRPr="008D7D9B">
        <w:rPr>
          <w:rFonts w:ascii="Georgia" w:hAnsi="Georgia"/>
          <w:sz w:val="22"/>
          <w:szCs w:val="22"/>
          <w:lang w:val="pt-BR"/>
        </w:rPr>
        <w:t xml:space="preserve">oriundos de operações </w:t>
      </w:r>
      <w:del w:id="6" w:author="FMS" w:date="2020-10-30T13:43:00Z">
        <w:r w:rsidRPr="00BB6A47">
          <w:rPr>
            <w:rFonts w:ascii="Georgia" w:hAnsi="Georgia"/>
            <w:sz w:val="22"/>
            <w:szCs w:val="22"/>
            <w:lang w:val="pt-BR"/>
          </w:rPr>
          <w:delText>praticadas</w:delText>
        </w:r>
      </w:del>
      <w:ins w:id="7" w:author="FMS" w:date="2020-10-30T13:43:00Z">
        <w:r w:rsidR="00066442" w:rsidRPr="008D7D9B">
          <w:rPr>
            <w:rFonts w:ascii="Georgia" w:hAnsi="Georgia"/>
            <w:sz w:val="22"/>
            <w:szCs w:val="22"/>
            <w:lang w:val="pt-BR"/>
          </w:rPr>
          <w:t>ativas realizadas</w:t>
        </w:r>
      </w:ins>
      <w:r w:rsidR="00066442" w:rsidRPr="008D7D9B">
        <w:rPr>
          <w:rFonts w:ascii="Georgia" w:hAnsi="Georgia"/>
          <w:sz w:val="22"/>
          <w:szCs w:val="22"/>
          <w:lang w:val="pt-BR"/>
        </w:rPr>
        <w:t xml:space="preserve"> </w:t>
      </w:r>
      <w:r w:rsidRPr="008D7D9B">
        <w:rPr>
          <w:rFonts w:ascii="Georgia" w:hAnsi="Georgia"/>
          <w:sz w:val="22"/>
          <w:szCs w:val="22"/>
          <w:lang w:val="pt-BR"/>
        </w:rPr>
        <w:t>pelo Cedente e pelas demais entidades pertencentes ao seu conglomerado financeiro</w:t>
      </w:r>
      <w:ins w:id="8" w:author="FMS" w:date="2020-10-30T13:43:00Z">
        <w:r w:rsidR="00066442" w:rsidRPr="008D7D9B">
          <w:rPr>
            <w:rFonts w:ascii="Georgia" w:hAnsi="Georgia"/>
            <w:sz w:val="22"/>
            <w:szCs w:val="22"/>
            <w:lang w:val="pt-BR"/>
          </w:rPr>
          <w:t>,</w:t>
        </w:r>
      </w:ins>
      <w:r w:rsidRPr="008D7D9B">
        <w:rPr>
          <w:rFonts w:ascii="Georgia" w:hAnsi="Georgia"/>
          <w:sz w:val="22"/>
          <w:szCs w:val="22"/>
          <w:lang w:val="pt-BR"/>
        </w:rPr>
        <w:t xml:space="preserve"> desde que enquadradas nos termos do artigo 1º da Resolução nº 2.686/00, do CMN</w:t>
      </w:r>
      <w:r w:rsidR="003A1F90" w:rsidRPr="008D7D9B">
        <w:rPr>
          <w:rFonts w:ascii="Georgia" w:hAnsi="Georgia"/>
          <w:sz w:val="22"/>
          <w:szCs w:val="22"/>
          <w:lang w:val="pt-BR"/>
        </w:rPr>
        <w:t>;</w:t>
      </w:r>
      <w:del w:id="9" w:author="FMS" w:date="2020-10-30T13:43:00Z">
        <w:r w:rsidRPr="00BB6A47">
          <w:rPr>
            <w:rFonts w:ascii="Georgia" w:hAnsi="Georgia"/>
            <w:sz w:val="22"/>
            <w:szCs w:val="22"/>
            <w:lang w:val="pt-BR"/>
          </w:rPr>
          <w:delText xml:space="preserve"> </w:delText>
        </w:r>
        <w:r w:rsidRPr="00BB6A47">
          <w:rPr>
            <w:rFonts w:ascii="Georgia" w:hAnsi="Georgia"/>
            <w:bCs/>
            <w:sz w:val="22"/>
            <w:szCs w:val="22"/>
            <w:lang w:val="pt-BR"/>
          </w:rPr>
          <w:delText>[</w:delText>
        </w:r>
        <w:r w:rsidRPr="00BB6A47">
          <w:rPr>
            <w:rFonts w:ascii="Georgia" w:hAnsi="Georgia"/>
            <w:b/>
            <w:bCs/>
            <w:smallCaps/>
            <w:sz w:val="22"/>
            <w:szCs w:val="22"/>
            <w:highlight w:val="yellow"/>
            <w:lang w:val="pt-BR"/>
          </w:rPr>
          <w:delText xml:space="preserve">VNA: objeto social </w:delText>
        </w:r>
        <w:r w:rsidR="003A1F90" w:rsidRPr="00BB6A47">
          <w:rPr>
            <w:rFonts w:ascii="Georgia" w:hAnsi="Georgia"/>
            <w:b/>
            <w:bCs/>
            <w:smallCaps/>
            <w:sz w:val="22"/>
            <w:szCs w:val="22"/>
            <w:highlight w:val="yellow"/>
            <w:lang w:val="pt-BR"/>
          </w:rPr>
          <w:delText xml:space="preserve">da Emissora </w:delText>
        </w:r>
        <w:r w:rsidRPr="00BB6A47">
          <w:rPr>
            <w:rFonts w:ascii="Georgia" w:hAnsi="Georgia"/>
            <w:b/>
            <w:bCs/>
            <w:smallCaps/>
            <w:sz w:val="22"/>
            <w:szCs w:val="22"/>
            <w:highlight w:val="yellow"/>
            <w:lang w:val="pt-BR"/>
          </w:rPr>
          <w:delText xml:space="preserve">a ser ajustado </w:delText>
        </w:r>
        <w:r w:rsidR="003A1F90" w:rsidRPr="00BB6A47">
          <w:rPr>
            <w:rFonts w:ascii="Georgia" w:hAnsi="Georgia"/>
            <w:b/>
            <w:bCs/>
            <w:smallCaps/>
            <w:sz w:val="22"/>
            <w:szCs w:val="22"/>
            <w:highlight w:val="yellow"/>
            <w:lang w:val="pt-BR"/>
          </w:rPr>
          <w:delText>n</w:delText>
        </w:r>
        <w:r w:rsidRPr="00BB6A47">
          <w:rPr>
            <w:rFonts w:ascii="Georgia" w:hAnsi="Georgia"/>
            <w:b/>
            <w:bCs/>
            <w:smallCaps/>
            <w:sz w:val="22"/>
            <w:szCs w:val="22"/>
            <w:highlight w:val="yellow"/>
            <w:lang w:val="pt-BR"/>
          </w:rPr>
          <w:delText>o estatuto social</w:delText>
        </w:r>
        <w:r w:rsidRPr="00BB6A47">
          <w:rPr>
            <w:rFonts w:ascii="Georgia" w:hAnsi="Georgia"/>
            <w:bCs/>
            <w:sz w:val="22"/>
            <w:szCs w:val="22"/>
            <w:lang w:val="pt-BR"/>
          </w:rPr>
          <w:delText>]</w:delText>
        </w:r>
      </w:del>
    </w:p>
    <w:p w14:paraId="0602C73F" w14:textId="77777777" w:rsidR="0094528D" w:rsidRPr="008D7D9B" w:rsidRDefault="0094528D" w:rsidP="008D7D9B">
      <w:pPr>
        <w:widowControl w:val="0"/>
        <w:spacing w:line="288" w:lineRule="auto"/>
        <w:rPr>
          <w:rFonts w:ascii="Georgia" w:hAnsi="Georgia"/>
          <w:sz w:val="22"/>
          <w:szCs w:val="22"/>
          <w:lang w:val="pt-BR"/>
        </w:rPr>
      </w:pPr>
    </w:p>
    <w:p w14:paraId="33A28205" w14:textId="2EF57AF2"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8D7D9B">
        <w:rPr>
          <w:rFonts w:ascii="Georgia" w:hAnsi="Georgia"/>
          <w:sz w:val="22"/>
          <w:szCs w:val="22"/>
          <w:lang w:val="pt-BR"/>
        </w:rPr>
        <w:t>na</w:t>
      </w:r>
      <w:r w:rsidRPr="008D7D9B">
        <w:rPr>
          <w:rFonts w:ascii="Georgia" w:hAnsi="Georgia"/>
          <w:bCs/>
          <w:sz w:val="22"/>
          <w:szCs w:val="22"/>
          <w:lang w:val="pt-BR"/>
        </w:rPr>
        <w:t xml:space="preserve"> assembleia geral extraordinária e na reunião do conselho de administração da Emissora, realizadas em [</w:t>
      </w:r>
      <w:r w:rsidRPr="008D7D9B">
        <w:rPr>
          <w:rFonts w:ascii="Georgia" w:hAnsi="Georgia"/>
          <w:bCs/>
          <w:sz w:val="22"/>
          <w:szCs w:val="22"/>
          <w:highlight w:val="yellow"/>
          <w:lang w:val="pt-BR"/>
        </w:rPr>
        <w:t>•</w:t>
      </w:r>
      <w:r w:rsidRPr="008D7D9B">
        <w:rPr>
          <w:rFonts w:ascii="Georgia" w:hAnsi="Georgia"/>
          <w:bCs/>
          <w:sz w:val="22"/>
          <w:szCs w:val="22"/>
          <w:lang w:val="pt-BR"/>
        </w:rPr>
        <w:t>] de [</w:t>
      </w:r>
      <w:r w:rsidRPr="008D7D9B">
        <w:rPr>
          <w:rFonts w:ascii="Georgia" w:hAnsi="Georgia"/>
          <w:bCs/>
          <w:sz w:val="22"/>
          <w:szCs w:val="22"/>
          <w:highlight w:val="yellow"/>
          <w:lang w:val="pt-BR"/>
        </w:rPr>
        <w:t>•</w:t>
      </w:r>
      <w:r w:rsidRPr="008D7D9B">
        <w:rPr>
          <w:rFonts w:ascii="Georgia" w:hAnsi="Georgia"/>
          <w:bCs/>
          <w:sz w:val="22"/>
          <w:szCs w:val="22"/>
          <w:lang w:val="pt-BR"/>
        </w:rPr>
        <w:t xml:space="preserve">] de 2020, foram aprovadas </w:t>
      </w:r>
      <w:r w:rsidRPr="008D7D9B">
        <w:rPr>
          <w:rFonts w:ascii="Georgia" w:hAnsi="Georgia"/>
          <w:b/>
          <w:bCs/>
          <w:sz w:val="22"/>
          <w:szCs w:val="22"/>
          <w:lang w:val="pt-BR"/>
        </w:rPr>
        <w:t>(1)</w:t>
      </w:r>
      <w:r w:rsidRPr="008D7D9B">
        <w:rPr>
          <w:rFonts w:ascii="Georgia" w:hAnsi="Georgia"/>
          <w:bCs/>
          <w:sz w:val="22"/>
          <w:szCs w:val="22"/>
          <w:lang w:val="pt-BR"/>
        </w:rPr>
        <w:t xml:space="preserve"> a 1ª (primeira) emissão de debêntures da Emissora, </w:t>
      </w:r>
      <w:r w:rsidRPr="008D7D9B">
        <w:rPr>
          <w:rFonts w:ascii="Georgia" w:hAnsi="Georgia"/>
          <w:sz w:val="22"/>
          <w:szCs w:val="22"/>
          <w:lang w:val="pt-BR"/>
        </w:rPr>
        <w:t>para distribuição pública com esforços restritos, nos termos da Instrução CVM nº 476, de 16 de janeiro de 2009</w:t>
      </w:r>
      <w:r w:rsidRPr="008D7D9B">
        <w:rPr>
          <w:rFonts w:ascii="Georgia" w:hAnsi="Georgia"/>
          <w:bCs/>
          <w:sz w:val="22"/>
          <w:szCs w:val="22"/>
          <w:lang w:val="pt-BR"/>
        </w:rPr>
        <w:t xml:space="preserve">; </w:t>
      </w:r>
      <w:r w:rsidRPr="008D7D9B">
        <w:rPr>
          <w:rFonts w:ascii="Georgia" w:hAnsi="Georgia"/>
          <w:b/>
          <w:bCs/>
          <w:sz w:val="22"/>
          <w:szCs w:val="22"/>
          <w:lang w:val="pt-BR"/>
        </w:rPr>
        <w:t>(2)</w:t>
      </w:r>
      <w:r w:rsidRPr="008D7D9B">
        <w:rPr>
          <w:rFonts w:ascii="Georgia" w:hAnsi="Georgia"/>
          <w:bCs/>
          <w:sz w:val="22"/>
          <w:szCs w:val="22"/>
          <w:lang w:val="pt-BR"/>
        </w:rPr>
        <w:t xml:space="preserve"> a aquisição de Direitos Creditórios pela Emissora; e </w:t>
      </w:r>
      <w:r w:rsidRPr="008D7D9B">
        <w:rPr>
          <w:rFonts w:ascii="Georgia" w:hAnsi="Georgia"/>
          <w:b/>
          <w:bCs/>
          <w:sz w:val="22"/>
          <w:szCs w:val="22"/>
          <w:lang w:val="pt-BR"/>
        </w:rPr>
        <w:t>(3)</w:t>
      </w:r>
      <w:r w:rsidRPr="008D7D9B">
        <w:rPr>
          <w:rFonts w:ascii="Georgia" w:hAnsi="Georgia"/>
          <w:bCs/>
          <w:sz w:val="22"/>
          <w:szCs w:val="22"/>
          <w:lang w:val="pt-BR"/>
        </w:rPr>
        <w:t xml:space="preserve"> a constituição da cessão fiduciária </w:t>
      </w:r>
      <w:r w:rsidRPr="008D7D9B">
        <w:rPr>
          <w:rFonts w:ascii="Georgia" w:hAnsi="Georgia"/>
          <w:sz w:val="22"/>
          <w:szCs w:val="22"/>
          <w:lang w:val="pt-BR"/>
        </w:rPr>
        <w:t xml:space="preserve">de determinados direitos creditórios de titularidade da Emissora, incluindo os </w:t>
      </w:r>
      <w:r w:rsidRPr="008D7D9B">
        <w:rPr>
          <w:rFonts w:ascii="Georgia" w:hAnsi="Georgia"/>
          <w:bCs/>
          <w:sz w:val="22"/>
          <w:szCs w:val="22"/>
          <w:lang w:val="pt-BR"/>
        </w:rPr>
        <w:t>Direitos Creditórios Cedidos, em favor dos Debenturistas</w:t>
      </w:r>
      <w:r w:rsidRPr="008D7D9B">
        <w:rPr>
          <w:rFonts w:ascii="Georgia" w:hAnsi="Georgia"/>
          <w:sz w:val="22"/>
          <w:szCs w:val="22"/>
          <w:lang w:val="pt-BR"/>
        </w:rPr>
        <w:t>, representados pelo Agente Fiduciário</w:t>
      </w:r>
      <w:r w:rsidRPr="008D7D9B">
        <w:rPr>
          <w:rFonts w:ascii="Georgia" w:hAnsi="Georgia"/>
          <w:bCs/>
          <w:sz w:val="22"/>
          <w:szCs w:val="22"/>
          <w:lang w:val="pt-BR"/>
        </w:rPr>
        <w:t>, por meio da celebração do Contrato de Garantia – Emissora;</w:t>
      </w:r>
    </w:p>
    <w:p w14:paraId="7C62D440" w14:textId="77777777" w:rsidR="0094528D" w:rsidRPr="008D7D9B" w:rsidRDefault="0094528D" w:rsidP="008D7D9B">
      <w:pPr>
        <w:widowControl w:val="0"/>
        <w:tabs>
          <w:tab w:val="left" w:pos="567"/>
          <w:tab w:val="left" w:pos="709"/>
        </w:tabs>
        <w:spacing w:line="288" w:lineRule="auto"/>
        <w:ind w:left="709" w:hanging="709"/>
        <w:rPr>
          <w:rFonts w:ascii="Georgia" w:eastAsiaTheme="minorHAnsi" w:hAnsi="Georgia"/>
          <w:sz w:val="22"/>
          <w:szCs w:val="22"/>
          <w:lang w:val="pt-BR"/>
        </w:rPr>
      </w:pPr>
    </w:p>
    <w:p w14:paraId="7675A4AA" w14:textId="6CFF9D26"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sz w:val="22"/>
          <w:szCs w:val="22"/>
          <w:lang w:val="pt-BR"/>
        </w:rPr>
      </w:pPr>
      <w:r w:rsidRPr="008D7D9B">
        <w:rPr>
          <w:rFonts w:ascii="Georgia" w:hAnsi="Georgia"/>
          <w:bCs/>
          <w:sz w:val="22"/>
          <w:szCs w:val="22"/>
          <w:lang w:val="pt-BR"/>
        </w:rPr>
        <w:t>em [</w:t>
      </w:r>
      <w:r w:rsidRPr="008D7D9B">
        <w:rPr>
          <w:rFonts w:ascii="Georgia" w:hAnsi="Georgia"/>
          <w:bCs/>
          <w:sz w:val="22"/>
          <w:szCs w:val="22"/>
          <w:highlight w:val="yellow"/>
          <w:lang w:val="pt-BR"/>
        </w:rPr>
        <w:t>•</w:t>
      </w:r>
      <w:r w:rsidRPr="008D7D9B">
        <w:rPr>
          <w:rFonts w:ascii="Georgia" w:hAnsi="Georgia"/>
          <w:bCs/>
          <w:sz w:val="22"/>
          <w:szCs w:val="22"/>
          <w:lang w:val="pt-BR"/>
        </w:rPr>
        <w:t>] de [</w:t>
      </w:r>
      <w:r w:rsidRPr="008D7D9B">
        <w:rPr>
          <w:rFonts w:ascii="Georgia" w:hAnsi="Georgia"/>
          <w:bCs/>
          <w:sz w:val="22"/>
          <w:szCs w:val="22"/>
          <w:highlight w:val="yellow"/>
          <w:lang w:val="pt-BR"/>
        </w:rPr>
        <w:t>•</w:t>
      </w:r>
      <w:r w:rsidRPr="008D7D9B">
        <w:rPr>
          <w:rFonts w:ascii="Georgia" w:hAnsi="Georgia"/>
          <w:bCs/>
          <w:sz w:val="22"/>
          <w:szCs w:val="22"/>
          <w:lang w:val="pt-BR"/>
        </w:rPr>
        <w:t>] de 2020,</w:t>
      </w:r>
      <w:r w:rsidRPr="008D7D9B">
        <w:rPr>
          <w:rFonts w:ascii="Georgia" w:hAnsi="Georgia"/>
          <w:sz w:val="22"/>
          <w:szCs w:val="22"/>
          <w:lang w:val="pt-BR"/>
        </w:rPr>
        <w:t xml:space="preserve"> a Emissora e o Agente Fiduciário, com a interveniência do Cedente, do Agente de Cálculo e do Agente de Conciliação, celebraram o “Instrumento Particular de Escritura da 1ª (Primeira) Emissão de Debêntures Simples, Não Conversíveis em Ações, da Espécie “Com Garantia Real”, em Série Única, para Distribuição Pública com Esforços Restritos, da Companhia Securitizadora de Créditos Financeiros </w:t>
      </w:r>
      <w:del w:id="10" w:author="FMS" w:date="2020-10-30T13:43:00Z">
        <w:r w:rsidRPr="00BB6A47">
          <w:rPr>
            <w:rFonts w:ascii="Georgia" w:hAnsi="Georgia"/>
            <w:sz w:val="22"/>
            <w:szCs w:val="22"/>
            <w:lang w:val="pt-BR"/>
          </w:rPr>
          <w:delText>VERT-1</w:delText>
        </w:r>
      </w:del>
      <w:ins w:id="11" w:author="FMS" w:date="2020-10-30T13:43:00Z">
        <w:r w:rsidR="00A325F4" w:rsidRPr="008D7D9B">
          <w:rPr>
            <w:rFonts w:ascii="Georgia" w:hAnsi="Georgia"/>
            <w:sz w:val="22"/>
            <w:szCs w:val="22"/>
            <w:lang w:val="pt-BR"/>
          </w:rPr>
          <w:t>Cartões Consignados II</w:t>
        </w:r>
      </w:ins>
      <w:r w:rsidRPr="008D7D9B">
        <w:rPr>
          <w:rFonts w:ascii="Georgia" w:hAnsi="Georgia"/>
          <w:sz w:val="22"/>
          <w:szCs w:val="22"/>
          <w:lang w:val="pt-BR"/>
        </w:rPr>
        <w:t>” (“</w:t>
      </w:r>
      <w:r w:rsidRPr="008D7D9B">
        <w:rPr>
          <w:rFonts w:ascii="Georgia" w:hAnsi="Georgia"/>
          <w:b/>
          <w:sz w:val="22"/>
          <w:szCs w:val="22"/>
          <w:lang w:val="pt-BR"/>
        </w:rPr>
        <w:t>Escritura</w:t>
      </w:r>
      <w:r w:rsidRPr="008D7D9B">
        <w:rPr>
          <w:rFonts w:ascii="Georgia" w:hAnsi="Georgia"/>
          <w:sz w:val="22"/>
          <w:szCs w:val="22"/>
          <w:lang w:val="pt-BR"/>
        </w:rPr>
        <w:t>”); e</w:t>
      </w:r>
    </w:p>
    <w:p w14:paraId="1A3B130F" w14:textId="77777777" w:rsidR="0094528D" w:rsidRPr="008D7D9B" w:rsidRDefault="0094528D" w:rsidP="008D7D9B">
      <w:pPr>
        <w:pStyle w:val="Nvel11a"/>
        <w:widowControl w:val="0"/>
        <w:ind w:left="709" w:hanging="709"/>
        <w:rPr>
          <w:rFonts w:ascii="Georgia" w:hAnsi="Georgia" w:cs="Times New Roman"/>
          <w:lang w:val="pt-BR"/>
        </w:rPr>
      </w:pPr>
    </w:p>
    <w:p w14:paraId="6756DF51" w14:textId="77777777"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sz w:val="22"/>
          <w:szCs w:val="22"/>
          <w:lang w:val="pt-BR"/>
        </w:rPr>
      </w:pPr>
      <w:r w:rsidRPr="008D7D9B">
        <w:rPr>
          <w:rFonts w:ascii="Georgia" w:hAnsi="Georgia"/>
          <w:sz w:val="22"/>
          <w:szCs w:val="22"/>
          <w:lang w:val="pt-BR"/>
        </w:rPr>
        <w:t>o Cedente deseja ceder, e a Emissora deseja adquirir, os Direitos Creditórios, observados os termos e condições estabelecidos a seguir;</w:t>
      </w:r>
    </w:p>
    <w:p w14:paraId="0AC22176" w14:textId="77777777" w:rsidR="0094528D" w:rsidRPr="008D7D9B" w:rsidRDefault="0094528D" w:rsidP="008D7D9B">
      <w:pPr>
        <w:pStyle w:val="Nvel11a"/>
        <w:widowControl w:val="0"/>
        <w:ind w:left="709" w:hanging="709"/>
        <w:rPr>
          <w:rFonts w:ascii="Georgia" w:hAnsi="Georgia" w:cs="Times New Roman"/>
          <w:lang w:val="pt-BR"/>
        </w:rPr>
      </w:pPr>
    </w:p>
    <w:p w14:paraId="548A6915" w14:textId="220FF1BC" w:rsidR="0094528D" w:rsidRPr="008D7D9B" w:rsidRDefault="0094528D" w:rsidP="008D7D9B">
      <w:pPr>
        <w:pStyle w:val="Nvel11a"/>
        <w:widowControl w:val="0"/>
        <w:rPr>
          <w:rFonts w:ascii="Georgia" w:hAnsi="Georgia" w:cs="Times New Roman"/>
          <w:lang w:val="pt-BR"/>
        </w:rPr>
      </w:pPr>
      <w:r w:rsidRPr="008D7D9B">
        <w:rPr>
          <w:rFonts w:ascii="Georgia" w:hAnsi="Georgia" w:cs="Times New Roman"/>
          <w:b/>
          <w:lang w:val="pt-BR"/>
        </w:rPr>
        <w:t>RESOLVEM</w:t>
      </w:r>
      <w:r w:rsidRPr="008D7D9B">
        <w:rPr>
          <w:rFonts w:ascii="Georgia" w:hAnsi="Georgia" w:cs="Times New Roman"/>
          <w:lang w:val="pt-BR"/>
        </w:rPr>
        <w:t xml:space="preserve"> celebrar o presente “Contrato de Cessão e Aquisição de Direitos Creditórios e Outras Avenças” (“</w:t>
      </w:r>
      <w:r w:rsidRPr="008D7D9B">
        <w:rPr>
          <w:rFonts w:ascii="Georgia" w:hAnsi="Georgia" w:cs="Times New Roman"/>
          <w:b/>
          <w:lang w:val="pt-BR"/>
        </w:rPr>
        <w:t>Contrato</w:t>
      </w:r>
      <w:r w:rsidR="002C5496" w:rsidRPr="008D7D9B">
        <w:rPr>
          <w:rFonts w:ascii="Georgia" w:hAnsi="Georgia" w:cs="Times New Roman"/>
          <w:lang w:val="pt-BR"/>
        </w:rPr>
        <w:t>”</w:t>
      </w:r>
      <w:r w:rsidR="00D9466A" w:rsidRPr="008D7D9B">
        <w:rPr>
          <w:rFonts w:ascii="Georgia" w:hAnsi="Georgia" w:cs="Times New Roman"/>
          <w:lang w:val="pt-BR"/>
        </w:rPr>
        <w:t xml:space="preserve"> ou “</w:t>
      </w:r>
      <w:r w:rsidR="00D9466A" w:rsidRPr="008D7D9B">
        <w:rPr>
          <w:rFonts w:ascii="Georgia" w:hAnsi="Georgia" w:cs="Times New Roman"/>
          <w:b/>
          <w:lang w:val="pt-BR"/>
        </w:rPr>
        <w:t>Contrato de Cessão</w:t>
      </w:r>
      <w:r w:rsidRPr="008D7D9B">
        <w:rPr>
          <w:rFonts w:ascii="Georgia" w:hAnsi="Georgia" w:cs="Times New Roman"/>
          <w:lang w:val="pt-BR"/>
        </w:rPr>
        <w:t>”), que será regido pelas seguintes disposições.</w:t>
      </w:r>
    </w:p>
    <w:p w14:paraId="5CEE33D4" w14:textId="77777777" w:rsidR="0094528D" w:rsidRPr="008D7D9B" w:rsidRDefault="0094528D" w:rsidP="008D7D9B">
      <w:pPr>
        <w:pStyle w:val="Nvel11a"/>
        <w:widowControl w:val="0"/>
        <w:ind w:left="709" w:hanging="709"/>
        <w:rPr>
          <w:rFonts w:ascii="Georgia" w:hAnsi="Georgia" w:cs="Times New Roman"/>
          <w:bCs/>
          <w:color w:val="000000"/>
          <w:lang w:val="pt-BR"/>
        </w:rPr>
      </w:pPr>
      <w:bookmarkStart w:id="12" w:name="_DV_M2"/>
      <w:bookmarkEnd w:id="12"/>
    </w:p>
    <w:p w14:paraId="394726C1" w14:textId="77777777" w:rsidR="0094528D" w:rsidRPr="008D7D9B" w:rsidRDefault="0094528D" w:rsidP="008D7D9B">
      <w:pPr>
        <w:pStyle w:val="Nvel11a"/>
        <w:keepNext/>
        <w:widowControl w:val="0"/>
        <w:numPr>
          <w:ilvl w:val="0"/>
          <w:numId w:val="4"/>
        </w:numPr>
        <w:rPr>
          <w:rFonts w:ascii="Georgia" w:hAnsi="Georgia" w:cs="Times New Roman"/>
          <w:b/>
          <w:bCs/>
          <w:color w:val="000000"/>
          <w:lang w:val="pt-BR"/>
        </w:rPr>
      </w:pPr>
      <w:r w:rsidRPr="008D7D9B">
        <w:rPr>
          <w:rFonts w:ascii="Georgia" w:hAnsi="Georgia" w:cs="Times New Roman"/>
          <w:b/>
          <w:bCs/>
          <w:color w:val="000000"/>
          <w:lang w:val="pt-BR"/>
        </w:rPr>
        <w:lastRenderedPageBreak/>
        <w:t>DEFINIÇÕES E INTERPRETAÇÕES</w:t>
      </w:r>
    </w:p>
    <w:p w14:paraId="79A692AD" w14:textId="77777777" w:rsidR="0094528D" w:rsidRPr="008D7D9B" w:rsidRDefault="0094528D" w:rsidP="008D7D9B">
      <w:pPr>
        <w:pStyle w:val="Nvel11a"/>
        <w:keepNext/>
        <w:widowControl w:val="0"/>
        <w:rPr>
          <w:rFonts w:ascii="Georgia" w:hAnsi="Georgia" w:cs="Times New Roman"/>
          <w:bCs/>
          <w:color w:val="000000"/>
          <w:lang w:val="pt-BR"/>
        </w:rPr>
      </w:pPr>
    </w:p>
    <w:p w14:paraId="0655EB84" w14:textId="77777777" w:rsidR="0094528D" w:rsidRPr="008D7D9B" w:rsidRDefault="0094528D" w:rsidP="008D7D9B">
      <w:pPr>
        <w:pStyle w:val="Nvel11a"/>
        <w:widowControl w:val="0"/>
        <w:numPr>
          <w:ilvl w:val="3"/>
          <w:numId w:val="4"/>
        </w:numPr>
        <w:rPr>
          <w:rFonts w:ascii="Georgia" w:hAnsi="Georgia" w:cs="Times New Roman"/>
          <w:bCs/>
          <w:color w:val="000000"/>
          <w:lang w:val="pt-BR"/>
        </w:rPr>
      </w:pPr>
      <w:r w:rsidRPr="008D7D9B">
        <w:rPr>
          <w:rFonts w:ascii="Georgia" w:hAnsi="Georgia" w:cs="Times New Roman"/>
          <w:lang w:val="pt-BR"/>
        </w:rPr>
        <w:t xml:space="preserve">Os termos utilizados neste Contrato, iniciados em letras maiúsculas (estejam no singular ou no plural), terão o significado que lhes é atribuído no </w:t>
      </w:r>
      <w:r w:rsidRPr="008D7D9B">
        <w:rPr>
          <w:rFonts w:ascii="Georgia" w:hAnsi="Georgia" w:cs="Times New Roman"/>
          <w:b/>
          <w:lang w:val="pt-BR"/>
        </w:rPr>
        <w:t>Anexo I</w:t>
      </w:r>
      <w:r w:rsidRPr="008D7D9B">
        <w:rPr>
          <w:rFonts w:ascii="Georgia" w:hAnsi="Georgia" w:cs="Times New Roman"/>
          <w:lang w:val="pt-BR"/>
        </w:rPr>
        <w:t xml:space="preserve"> ao presente Contrato.</w:t>
      </w:r>
    </w:p>
    <w:p w14:paraId="2938D363" w14:textId="77777777" w:rsidR="0094528D" w:rsidRPr="008D7D9B" w:rsidRDefault="0094528D" w:rsidP="008D7D9B">
      <w:pPr>
        <w:pStyle w:val="Nvel11a"/>
        <w:widowControl w:val="0"/>
        <w:ind w:left="709" w:hanging="709"/>
        <w:rPr>
          <w:rFonts w:ascii="Georgia" w:hAnsi="Georgia" w:cs="Times New Roman"/>
          <w:bCs/>
          <w:color w:val="000000"/>
          <w:lang w:val="pt-BR"/>
        </w:rPr>
      </w:pPr>
    </w:p>
    <w:p w14:paraId="04124BCB" w14:textId="39426419" w:rsidR="0094528D" w:rsidRPr="008D7D9B" w:rsidRDefault="0094528D" w:rsidP="008D7D9B">
      <w:pPr>
        <w:pStyle w:val="Nvel11a"/>
        <w:widowControl w:val="0"/>
        <w:numPr>
          <w:ilvl w:val="3"/>
          <w:numId w:val="4"/>
        </w:numPr>
        <w:rPr>
          <w:rFonts w:ascii="Georgia" w:hAnsi="Georgia" w:cs="Times New Roman"/>
          <w:bCs/>
          <w:color w:val="000000"/>
          <w:lang w:val="pt-BR"/>
        </w:rPr>
      </w:pPr>
      <w:r w:rsidRPr="008D7D9B">
        <w:rPr>
          <w:rFonts w:ascii="Georgia" w:hAnsi="Georgia" w:cs="Times New Roman"/>
          <w:bCs/>
          <w:color w:val="000000"/>
          <w:lang w:val="pt-BR"/>
        </w:rPr>
        <w:t xml:space="preserve">Os termos e condições </w:t>
      </w:r>
      <w:del w:id="13" w:author="FMS" w:date="2020-10-30T13:43:00Z">
        <w:r w:rsidRPr="00BB6A47">
          <w:rPr>
            <w:rFonts w:ascii="Georgia" w:hAnsi="Georgia" w:cs="Times New Roman"/>
            <w:bCs/>
            <w:color w:val="000000"/>
            <w:lang w:val="pt-BR"/>
          </w:rPr>
          <w:delText>do presente</w:delText>
        </w:r>
      </w:del>
      <w:ins w:id="14" w:author="FMS" w:date="2020-10-30T13:43:00Z">
        <w:r w:rsidR="00C20E27" w:rsidRPr="008D7D9B">
          <w:rPr>
            <w:rFonts w:ascii="Georgia" w:hAnsi="Georgia" w:cs="Times New Roman"/>
            <w:bCs/>
            <w:color w:val="000000"/>
            <w:lang w:val="pt-BR"/>
          </w:rPr>
          <w:t>deste</w:t>
        </w:r>
      </w:ins>
      <w:r w:rsidRPr="008D7D9B">
        <w:rPr>
          <w:rFonts w:ascii="Georgia" w:hAnsi="Georgia" w:cs="Times New Roman"/>
          <w:bCs/>
          <w:color w:val="000000"/>
          <w:lang w:val="pt-BR"/>
        </w:rPr>
        <w:t xml:space="preserve"> Contrato deverão ser compreendidos e interpretados em consonância com as disposições da Escritura. </w:t>
      </w:r>
      <w:r w:rsidRPr="008D7D9B">
        <w:rPr>
          <w:rFonts w:ascii="Georgia" w:hAnsi="Georgia" w:cs="Times New Roman"/>
          <w:lang w:val="pt-BR"/>
        </w:rPr>
        <w:t xml:space="preserve">Em caso de conflito entre a Escritura e </w:t>
      </w:r>
      <w:del w:id="15" w:author="FMS" w:date="2020-10-30T13:43:00Z">
        <w:r w:rsidRPr="00BB6A47">
          <w:rPr>
            <w:rFonts w:ascii="Georgia" w:hAnsi="Georgia" w:cs="Times New Roman"/>
            <w:lang w:val="pt-BR"/>
          </w:rPr>
          <w:delText>este</w:delText>
        </w:r>
      </w:del>
      <w:ins w:id="16" w:author="FMS" w:date="2020-10-30T13:43:00Z">
        <w:r w:rsidR="00C20E27" w:rsidRPr="008D7D9B">
          <w:rPr>
            <w:rFonts w:ascii="Georgia" w:hAnsi="Georgia" w:cs="Times New Roman"/>
            <w:lang w:val="pt-BR"/>
          </w:rPr>
          <w:t>o presente</w:t>
        </w:r>
      </w:ins>
      <w:r w:rsidR="00C20E27" w:rsidRPr="008D7D9B">
        <w:rPr>
          <w:rFonts w:ascii="Georgia" w:hAnsi="Georgia" w:cs="Times New Roman"/>
          <w:lang w:val="pt-BR"/>
        </w:rPr>
        <w:t xml:space="preserve"> </w:t>
      </w:r>
      <w:r w:rsidRPr="008D7D9B">
        <w:rPr>
          <w:rFonts w:ascii="Georgia" w:hAnsi="Georgia" w:cs="Times New Roman"/>
          <w:lang w:val="pt-BR"/>
        </w:rPr>
        <w:t>Contrato, no entanto, este último prevalecerá.</w:t>
      </w:r>
    </w:p>
    <w:p w14:paraId="4CF26185" w14:textId="77777777" w:rsidR="0094528D" w:rsidRPr="008D7D9B" w:rsidRDefault="0094528D" w:rsidP="008D7D9B">
      <w:pPr>
        <w:pStyle w:val="Nvel11a"/>
        <w:widowControl w:val="0"/>
        <w:ind w:left="709" w:hanging="709"/>
        <w:rPr>
          <w:rFonts w:ascii="Georgia" w:hAnsi="Georgia" w:cs="Times New Roman"/>
          <w:bCs/>
          <w:color w:val="000000"/>
          <w:lang w:val="pt-BR"/>
        </w:rPr>
      </w:pPr>
    </w:p>
    <w:p w14:paraId="0993FCB1"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OBJETO</w:t>
      </w:r>
    </w:p>
    <w:p w14:paraId="0D51CFD2" w14:textId="77777777" w:rsidR="0094528D" w:rsidRPr="008D7D9B" w:rsidRDefault="0094528D" w:rsidP="008D7D9B">
      <w:pPr>
        <w:pStyle w:val="Nvel1111a"/>
        <w:keepNext/>
        <w:widowControl w:val="0"/>
        <w:numPr>
          <w:ilvl w:val="0"/>
          <w:numId w:val="0"/>
        </w:numPr>
        <w:rPr>
          <w:rFonts w:ascii="Georgia" w:hAnsi="Georgia"/>
          <w:lang w:val="pt-BR"/>
        </w:rPr>
      </w:pPr>
    </w:p>
    <w:p w14:paraId="169E63A3" w14:textId="5EDEA419" w:rsidR="0094528D" w:rsidRPr="008D7D9B" w:rsidRDefault="0094528D" w:rsidP="008D7D9B">
      <w:pPr>
        <w:pStyle w:val="Nvel11a"/>
        <w:widowControl w:val="0"/>
        <w:numPr>
          <w:ilvl w:val="3"/>
          <w:numId w:val="4"/>
        </w:numPr>
        <w:rPr>
          <w:rFonts w:ascii="Georgia" w:hAnsi="Georgia" w:cs="Times New Roman"/>
          <w:lang w:val="pt-BR"/>
        </w:rPr>
      </w:pPr>
      <w:bookmarkStart w:id="17" w:name="_Ref473710114"/>
      <w:r w:rsidRPr="008D7D9B">
        <w:rPr>
          <w:rFonts w:ascii="Georgia" w:hAnsi="Georgia" w:cs="Times New Roman"/>
          <w:lang w:val="pt-BR"/>
        </w:rPr>
        <w:t xml:space="preserve">Por meio deste Contrato, o Cedente cederá à Emissora que, por sua vez, adquirirá, </w:t>
      </w:r>
      <w:r w:rsidRPr="008D7D9B">
        <w:rPr>
          <w:rFonts w:ascii="Georgia" w:eastAsia="Arial Unicode MS" w:hAnsi="Georgia" w:cs="Times New Roman"/>
          <w:color w:val="000000"/>
          <w:lang w:val="pt-BR"/>
        </w:rPr>
        <w:t>em caráter definitivo,</w:t>
      </w:r>
      <w:r w:rsidRPr="008D7D9B">
        <w:rPr>
          <w:rFonts w:ascii="Georgia" w:hAnsi="Georgia" w:cs="Times New Roman"/>
          <w:lang w:val="pt-BR"/>
        </w:rPr>
        <w:t xml:space="preserve"> irrevogável e irretratável, a totalidade dos Direitos Creditórios vincendos, atuais e futuros, cujos Devedores sejam identificados, por número de Benefício e número de CPF, nos Termos de Cessão elaborados na forma do </w:t>
      </w:r>
      <w:r w:rsidRPr="008D7D9B">
        <w:rPr>
          <w:rFonts w:ascii="Georgia" w:hAnsi="Georgia" w:cs="Times New Roman"/>
          <w:b/>
          <w:lang w:val="pt-BR"/>
        </w:rPr>
        <w:t>Anexo II</w:t>
      </w:r>
      <w:r w:rsidRPr="008D7D9B">
        <w:rPr>
          <w:rFonts w:ascii="Georgia" w:hAnsi="Georgia" w:cs="Times New Roman"/>
          <w:lang w:val="pt-BR"/>
        </w:rPr>
        <w:t xml:space="preserve"> ao presente Contrato</w:t>
      </w:r>
      <w:r w:rsidRPr="008D7D9B">
        <w:rPr>
          <w:rFonts w:ascii="Georgia" w:hAnsi="Georgia" w:cs="Times New Roman"/>
          <w:bCs/>
          <w:lang w:val="pt-BR"/>
        </w:rPr>
        <w:t>, respeitado o disposto no item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_Ref473710519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2.2</w:t>
      </w:r>
      <w:r w:rsidRPr="008D7D9B">
        <w:rPr>
          <w:rFonts w:ascii="Georgia" w:hAnsi="Georgia" w:cs="Times New Roman"/>
          <w:bCs/>
          <w:lang w:val="pt-BR"/>
        </w:rPr>
        <w:fldChar w:fldCharType="end"/>
      </w:r>
      <w:r w:rsidRPr="008D7D9B">
        <w:rPr>
          <w:rFonts w:ascii="Georgia" w:hAnsi="Georgia" w:cs="Times New Roman"/>
          <w:bCs/>
          <w:lang w:val="pt-BR"/>
        </w:rPr>
        <w:t xml:space="preserve"> abaixo.</w:t>
      </w:r>
      <w:bookmarkEnd w:id="17"/>
    </w:p>
    <w:p w14:paraId="55612E78" w14:textId="77777777" w:rsidR="0094528D" w:rsidRPr="008D7D9B" w:rsidRDefault="0094528D" w:rsidP="008D7D9B">
      <w:pPr>
        <w:pStyle w:val="Nvel111"/>
        <w:widowControl w:val="0"/>
        <w:rPr>
          <w:rFonts w:ascii="Georgia" w:hAnsi="Georgia" w:cs="Times New Roman"/>
          <w:lang w:val="pt-BR"/>
        </w:rPr>
      </w:pPr>
    </w:p>
    <w:p w14:paraId="0C408BA9" w14:textId="1EDDE915"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A cessão dos Direitos Creditórios Cedidos será realizada por meio da celebração pelas Partes dos respectivos Termos de Cessão, conforme procedimento estabelecido na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_Ref481432912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4</w:t>
      </w:r>
      <w:r w:rsidRPr="008D7D9B">
        <w:rPr>
          <w:rFonts w:ascii="Georgia" w:hAnsi="Georgia" w:cs="Times New Roman"/>
          <w:lang w:val="pt-BR"/>
        </w:rPr>
        <w:fldChar w:fldCharType="end"/>
      </w:r>
      <w:r w:rsidRPr="008D7D9B">
        <w:rPr>
          <w:rFonts w:ascii="Georgia" w:hAnsi="Georgia" w:cs="Times New Roman"/>
          <w:lang w:val="pt-BR"/>
        </w:rPr>
        <w:t xml:space="preserve"> abaixo. Cada Termo de Cessão conterá, além do número de Benefício e do número de CPF, a identificação dos Devedores por número de contrato</w:t>
      </w:r>
      <w:r w:rsidRPr="008D7D9B">
        <w:rPr>
          <w:rFonts w:ascii="Georgia" w:hAnsi="Georgia" w:cs="Tahoma"/>
          <w:lang w:val="pt-BR"/>
        </w:rPr>
        <w:t>.</w:t>
      </w:r>
    </w:p>
    <w:p w14:paraId="233A929C" w14:textId="77777777" w:rsidR="0094528D" w:rsidRPr="008D7D9B" w:rsidRDefault="0094528D" w:rsidP="008D7D9B">
      <w:pPr>
        <w:pStyle w:val="Nvel11a"/>
        <w:widowControl w:val="0"/>
        <w:rPr>
          <w:rFonts w:ascii="Georgia" w:hAnsi="Georgia" w:cs="Times New Roman"/>
          <w:lang w:val="pt-BR"/>
        </w:rPr>
      </w:pPr>
    </w:p>
    <w:p w14:paraId="191737B3" w14:textId="77777777"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No prazo de até 1 (um) Dia Útil contado da celebração de cada Termo de Cessão, a Emissora enviará aos Intervenientes,</w:t>
      </w:r>
      <w:r w:rsidRPr="008D7D9B">
        <w:rPr>
          <w:rFonts w:ascii="Georgia" w:hAnsi="Georgia" w:cs="Times New Roman"/>
          <w:snapToGrid w:val="0"/>
          <w:lang w:val="pt-BR"/>
        </w:rPr>
        <w:t xml:space="preserve"> por meio eletrônico,</w:t>
      </w:r>
      <w:r w:rsidRPr="008D7D9B">
        <w:rPr>
          <w:rFonts w:ascii="Georgia" w:hAnsi="Georgia" w:cs="Times New Roman"/>
          <w:lang w:val="pt-BR"/>
        </w:rPr>
        <w:t xml:space="preserve"> a cópia do Termo de Cessão celebrado.</w:t>
      </w:r>
    </w:p>
    <w:p w14:paraId="2AC09D61" w14:textId="77777777" w:rsidR="0094528D" w:rsidRPr="008D7D9B" w:rsidRDefault="0094528D" w:rsidP="008D7D9B">
      <w:pPr>
        <w:pStyle w:val="Nvel111"/>
        <w:widowControl w:val="0"/>
        <w:rPr>
          <w:rFonts w:ascii="Georgia" w:hAnsi="Georgia" w:cs="Times New Roman"/>
          <w:lang w:val="pt-BR"/>
        </w:rPr>
      </w:pPr>
    </w:p>
    <w:p w14:paraId="3A62536D" w14:textId="253CB10B" w:rsidR="0094528D" w:rsidRPr="008D7D9B" w:rsidRDefault="0094528D" w:rsidP="008D7D9B">
      <w:pPr>
        <w:pStyle w:val="Nvel11a"/>
        <w:widowControl w:val="0"/>
        <w:numPr>
          <w:ilvl w:val="6"/>
          <w:numId w:val="4"/>
        </w:numPr>
        <w:rPr>
          <w:rFonts w:ascii="Georgia" w:hAnsi="Georgia" w:cs="Times New Roman"/>
          <w:snapToGrid w:val="0"/>
          <w:lang w:val="pt-BR"/>
        </w:rPr>
      </w:pPr>
      <w:bookmarkStart w:id="18" w:name="_Ref465200600"/>
      <w:bookmarkStart w:id="19" w:name="_Ref48034335"/>
      <w:r w:rsidRPr="008D7D9B">
        <w:rPr>
          <w:rFonts w:ascii="Georgia" w:hAnsi="Georgia" w:cs="Times New Roman"/>
          <w:bCs/>
          <w:lang w:val="pt-BR"/>
        </w:rPr>
        <w:t xml:space="preserve">Respeitado o disposto </w:t>
      </w:r>
      <w:r w:rsidR="001E2809" w:rsidRPr="008D7D9B">
        <w:rPr>
          <w:rFonts w:ascii="Georgia" w:hAnsi="Georgia" w:cs="Times New Roman"/>
          <w:bCs/>
          <w:lang w:val="pt-BR"/>
        </w:rPr>
        <w:t>no item</w:t>
      </w:r>
      <w:r w:rsidR="00376C0D" w:rsidRPr="008D7D9B">
        <w:rPr>
          <w:rFonts w:ascii="Georgia" w:hAnsi="Georgia" w:cs="Times New Roman"/>
          <w:bCs/>
          <w:lang w:val="pt-BR"/>
        </w:rPr>
        <w:t>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_Ref473710519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2.2</w:t>
      </w:r>
      <w:r w:rsidRPr="008D7D9B">
        <w:rPr>
          <w:rFonts w:ascii="Georgia" w:hAnsi="Georgia" w:cs="Times New Roman"/>
          <w:bCs/>
          <w:lang w:val="pt-BR"/>
        </w:rPr>
        <w:fldChar w:fldCharType="end"/>
      </w:r>
      <w:r w:rsidRPr="008D7D9B">
        <w:rPr>
          <w:rFonts w:ascii="Georgia" w:hAnsi="Georgia" w:cs="Times New Roman"/>
          <w:bCs/>
          <w:lang w:val="pt-BR"/>
        </w:rPr>
        <w:t xml:space="preserve"> abaixo,</w:t>
      </w:r>
      <w:r w:rsidRPr="008D7D9B">
        <w:rPr>
          <w:rFonts w:ascii="Georgia" w:hAnsi="Georgia" w:cs="Times New Roman"/>
          <w:lang w:val="pt-BR"/>
        </w:rPr>
        <w:t xml:space="preserve">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8D7D9B" w:rsidDel="003532A2">
        <w:rPr>
          <w:rFonts w:ascii="Georgia" w:hAnsi="Georgia" w:cs="Times New Roman"/>
          <w:lang w:val="pt-BR"/>
        </w:rPr>
        <w:t xml:space="preserve"> </w:t>
      </w:r>
      <w:r w:rsidRPr="008D7D9B">
        <w:rPr>
          <w:rFonts w:ascii="Georgia" w:hAnsi="Georgia" w:cs="Times New Roman"/>
          <w:lang w:val="pt-BR"/>
        </w:rPr>
        <w:t>que forem originados, após a respectiva Data de Aquisição e Pagamento</w:t>
      </w:r>
      <w:ins w:id="20" w:author="FMS" w:date="2020-10-30T13:43:00Z">
        <w:r w:rsidR="00D116D3" w:rsidRPr="008D7D9B">
          <w:rPr>
            <w:rFonts w:ascii="Georgia" w:hAnsi="Georgia" w:cs="Times New Roman"/>
            <w:lang w:val="pt-BR"/>
          </w:rPr>
          <w:t xml:space="preserve"> (inclusive aqueles decorrentes </w:t>
        </w:r>
        <w:r w:rsidR="004F3953" w:rsidRPr="008D7D9B">
          <w:rPr>
            <w:rFonts w:ascii="Georgia" w:hAnsi="Georgia"/>
            <w:b/>
            <w:lang w:val="pt-BR"/>
          </w:rPr>
          <w:t>(</w:t>
        </w:r>
        <w:r w:rsidR="007764FE" w:rsidRPr="008D7D9B">
          <w:rPr>
            <w:rFonts w:ascii="Georgia" w:hAnsi="Georgia" w:cs="Times New Roman"/>
            <w:b/>
            <w:bCs/>
            <w:lang w:val="pt-BR"/>
          </w:rPr>
          <w:t>a</w:t>
        </w:r>
        <w:r w:rsidR="004F3953" w:rsidRPr="008D7D9B">
          <w:rPr>
            <w:rFonts w:ascii="Georgia" w:hAnsi="Georgia" w:cs="Times New Roman"/>
            <w:b/>
            <w:bCs/>
            <w:lang w:val="pt-BR"/>
          </w:rPr>
          <w:t>)</w:t>
        </w:r>
        <w:r w:rsidR="007764FE" w:rsidRPr="008D7D9B">
          <w:rPr>
            <w:rFonts w:ascii="Georgia" w:hAnsi="Georgia" w:cs="Times New Roman"/>
            <w:lang w:val="pt-BR"/>
          </w:rPr>
          <w:t> </w:t>
        </w:r>
        <w:r w:rsidR="00B705C2" w:rsidRPr="008D7D9B">
          <w:rPr>
            <w:rFonts w:ascii="Georgia" w:hAnsi="Georgia" w:cs="Times New Roman"/>
            <w:lang w:val="pt-BR"/>
          </w:rPr>
          <w:t xml:space="preserve">de </w:t>
        </w:r>
        <w:r w:rsidR="00B2780E" w:rsidRPr="008D7D9B">
          <w:rPr>
            <w:rFonts w:ascii="Georgia" w:hAnsi="Georgia" w:cs="Times New Roman"/>
            <w:lang w:val="pt-BR"/>
          </w:rPr>
          <w:t xml:space="preserve">compras e saques realizados </w:t>
        </w:r>
        <w:r w:rsidR="00D116D3" w:rsidRPr="008D7D9B">
          <w:rPr>
            <w:rFonts w:ascii="Georgia" w:hAnsi="Georgia" w:cs="Times New Roman"/>
            <w:bCs/>
            <w:lang w:val="pt-BR"/>
          </w:rPr>
          <w:t xml:space="preserve">de tempos em tempos </w:t>
        </w:r>
        <w:r w:rsidR="00B2780E" w:rsidRPr="008D7D9B">
          <w:rPr>
            <w:rFonts w:ascii="Georgia" w:hAnsi="Georgia" w:cs="Times New Roman"/>
            <w:bCs/>
            <w:lang w:val="pt-BR"/>
          </w:rPr>
          <w:t>pelos</w:t>
        </w:r>
        <w:r w:rsidR="00C20E27" w:rsidRPr="008D7D9B">
          <w:rPr>
            <w:rFonts w:ascii="Georgia" w:hAnsi="Georgia" w:cs="Times New Roman"/>
            <w:bCs/>
            <w:lang w:val="pt-BR"/>
          </w:rPr>
          <w:t xml:space="preserve"> </w:t>
        </w:r>
        <w:r w:rsidR="00D116D3" w:rsidRPr="008D7D9B">
          <w:rPr>
            <w:rFonts w:ascii="Georgia" w:hAnsi="Georgia" w:cs="Times New Roman"/>
            <w:bCs/>
            <w:lang w:val="pt-BR"/>
          </w:rPr>
          <w:t>Devedores</w:t>
        </w:r>
        <w:r w:rsidR="00B2780E" w:rsidRPr="008D7D9B">
          <w:rPr>
            <w:rFonts w:ascii="Georgia" w:hAnsi="Georgia" w:cs="Times New Roman"/>
            <w:bCs/>
            <w:lang w:val="pt-BR"/>
          </w:rPr>
          <w:t>,</w:t>
        </w:r>
        <w:r w:rsidR="00B2780E" w:rsidRPr="008D7D9B">
          <w:rPr>
            <w:rFonts w:ascii="Georgia" w:hAnsi="Georgia" w:cs="Times New Roman"/>
            <w:lang w:val="pt-BR"/>
          </w:rPr>
          <w:t xml:space="preserve"> </w:t>
        </w:r>
        <w:r w:rsidR="00D116D3" w:rsidRPr="008D7D9B">
          <w:rPr>
            <w:rFonts w:ascii="Georgia" w:hAnsi="Georgia" w:cs="Times New Roman"/>
            <w:lang w:val="pt-BR"/>
          </w:rPr>
          <w:t>após a Data de Aquisição e Pagamento</w:t>
        </w:r>
        <w:r w:rsidR="007764FE" w:rsidRPr="008D7D9B">
          <w:rPr>
            <w:rFonts w:ascii="Georgia" w:hAnsi="Georgia" w:cs="Times New Roman"/>
            <w:lang w:val="pt-BR"/>
          </w:rPr>
          <w:t>;</w:t>
        </w:r>
        <w:r w:rsidR="00D116D3" w:rsidRPr="008D7D9B">
          <w:rPr>
            <w:rFonts w:ascii="Georgia" w:hAnsi="Georgia" w:cs="Times New Roman"/>
            <w:lang w:val="pt-BR"/>
          </w:rPr>
          <w:t xml:space="preserve"> e </w:t>
        </w:r>
        <w:r w:rsidR="00D116D3" w:rsidRPr="008D7D9B">
          <w:rPr>
            <w:rFonts w:ascii="Georgia" w:hAnsi="Georgia" w:cs="Times New Roman"/>
            <w:b/>
            <w:bCs/>
            <w:lang w:val="pt-BR"/>
          </w:rPr>
          <w:t>(</w:t>
        </w:r>
        <w:r w:rsidR="00CF6B44" w:rsidRPr="008D7D9B">
          <w:rPr>
            <w:rFonts w:ascii="Georgia" w:hAnsi="Georgia" w:cs="Times New Roman"/>
            <w:b/>
            <w:bCs/>
            <w:lang w:val="pt-BR"/>
          </w:rPr>
          <w:t>b</w:t>
        </w:r>
        <w:r w:rsidR="00D116D3" w:rsidRPr="008D7D9B">
          <w:rPr>
            <w:rFonts w:ascii="Georgia" w:hAnsi="Georgia" w:cs="Times New Roman"/>
            <w:b/>
            <w:bCs/>
            <w:lang w:val="pt-BR"/>
          </w:rPr>
          <w:t>)</w:t>
        </w:r>
        <w:r w:rsidR="007764FE" w:rsidRPr="008D7D9B">
          <w:rPr>
            <w:rFonts w:ascii="Georgia" w:hAnsi="Georgia" w:cs="Times New Roman"/>
            <w:lang w:val="pt-BR"/>
          </w:rPr>
          <w:t> </w:t>
        </w:r>
        <w:r w:rsidR="00B705C2" w:rsidRPr="008D7D9B">
          <w:rPr>
            <w:rFonts w:ascii="Georgia" w:hAnsi="Georgia" w:cs="Times New Roman"/>
            <w:lang w:val="pt-BR"/>
          </w:rPr>
          <w:t xml:space="preserve">do </w:t>
        </w:r>
        <w:r w:rsidR="00D116D3" w:rsidRPr="008D7D9B">
          <w:rPr>
            <w:rFonts w:ascii="Georgia" w:hAnsi="Georgia" w:cs="Times New Roman"/>
            <w:bCs/>
            <w:lang w:val="pt-BR"/>
          </w:rPr>
          <w:t xml:space="preserve">financiamento do saldo devedor das </w:t>
        </w:r>
        <w:r w:rsidR="00B2780E" w:rsidRPr="008D7D9B">
          <w:rPr>
            <w:rFonts w:ascii="Georgia" w:hAnsi="Georgia" w:cs="Times New Roman"/>
            <w:bCs/>
            <w:lang w:val="pt-BR"/>
          </w:rPr>
          <w:t xml:space="preserve">compras e </w:t>
        </w:r>
        <w:r w:rsidR="00B705C2" w:rsidRPr="008D7D9B">
          <w:rPr>
            <w:rFonts w:ascii="Georgia" w:hAnsi="Georgia" w:cs="Times New Roman"/>
            <w:bCs/>
            <w:lang w:val="pt-BR"/>
          </w:rPr>
          <w:t xml:space="preserve">dos </w:t>
        </w:r>
        <w:r w:rsidR="00B2780E" w:rsidRPr="008D7D9B">
          <w:rPr>
            <w:rFonts w:ascii="Georgia" w:hAnsi="Georgia" w:cs="Times New Roman"/>
            <w:bCs/>
            <w:lang w:val="pt-BR"/>
          </w:rPr>
          <w:t>demais</w:t>
        </w:r>
        <w:r w:rsidR="00D116D3" w:rsidRPr="008D7D9B">
          <w:rPr>
            <w:rFonts w:ascii="Georgia" w:hAnsi="Georgia" w:cs="Times New Roman"/>
            <w:bCs/>
            <w:lang w:val="pt-BR"/>
          </w:rPr>
          <w:t xml:space="preserve"> encargos </w:t>
        </w:r>
        <w:r w:rsidR="00B2780E" w:rsidRPr="008D7D9B">
          <w:rPr>
            <w:rFonts w:ascii="Georgia" w:hAnsi="Georgia" w:cs="Times New Roman"/>
            <w:bCs/>
            <w:lang w:val="pt-BR"/>
          </w:rPr>
          <w:t>incidentes nas operações</w:t>
        </w:r>
        <w:r w:rsidR="00D116D3" w:rsidRPr="008D7D9B">
          <w:rPr>
            <w:rFonts w:ascii="Georgia" w:hAnsi="Georgia" w:cs="Times New Roman"/>
            <w:bCs/>
            <w:lang w:val="pt-BR"/>
          </w:rPr>
          <w:t xml:space="preserve"> realizad</w:t>
        </w:r>
        <w:r w:rsidR="00B2780E" w:rsidRPr="008D7D9B">
          <w:rPr>
            <w:rFonts w:ascii="Georgia" w:hAnsi="Georgia" w:cs="Times New Roman"/>
            <w:bCs/>
            <w:lang w:val="pt-BR"/>
          </w:rPr>
          <w:t>a</w:t>
        </w:r>
        <w:r w:rsidR="00D116D3" w:rsidRPr="008D7D9B">
          <w:rPr>
            <w:rFonts w:ascii="Georgia" w:hAnsi="Georgia" w:cs="Times New Roman"/>
            <w:bCs/>
            <w:lang w:val="pt-BR"/>
          </w:rPr>
          <w:t xml:space="preserve">s </w:t>
        </w:r>
        <w:r w:rsidR="00C20E27" w:rsidRPr="008D7D9B">
          <w:rPr>
            <w:rFonts w:ascii="Georgia" w:hAnsi="Georgia" w:cs="Times New Roman"/>
            <w:bCs/>
            <w:lang w:val="pt-BR"/>
          </w:rPr>
          <w:t>pelo</w:t>
        </w:r>
        <w:r w:rsidR="00D116D3" w:rsidRPr="008D7D9B">
          <w:rPr>
            <w:rFonts w:ascii="Georgia" w:hAnsi="Georgia" w:cs="Times New Roman"/>
            <w:bCs/>
            <w:lang w:val="pt-BR"/>
          </w:rPr>
          <w:t>s Devedores</w:t>
        </w:r>
        <w:r w:rsidR="00B2780E" w:rsidRPr="008D7D9B">
          <w:rPr>
            <w:rFonts w:ascii="Georgia" w:hAnsi="Georgia" w:cs="Times New Roman"/>
            <w:bCs/>
            <w:lang w:val="pt-BR"/>
          </w:rPr>
          <w:t xml:space="preserve"> com os Cartões de Crédito</w:t>
        </w:r>
        <w:r w:rsidR="00D116D3" w:rsidRPr="008D7D9B">
          <w:rPr>
            <w:rFonts w:ascii="Georgia" w:hAnsi="Georgia" w:cs="Times New Roman"/>
            <w:lang w:val="pt-BR"/>
          </w:rPr>
          <w:t>)</w:t>
        </w:r>
      </w:ins>
      <w:r w:rsidRPr="008D7D9B">
        <w:rPr>
          <w:rFonts w:ascii="Georgia" w:hAnsi="Georgia" w:cs="Times New Roman"/>
          <w:lang w:val="pt-BR"/>
        </w:rPr>
        <w:t>,</w:t>
      </w:r>
      <w:r w:rsidRPr="008D7D9B">
        <w:rPr>
          <w:rFonts w:ascii="Georgia" w:hAnsi="Georgia" w:cs="Times New Roman"/>
          <w:lang w:val="pt-BR"/>
        </w:rPr>
        <w:t xml:space="preserve"> serão </w:t>
      </w:r>
      <w:r w:rsidRPr="008D7D9B">
        <w:rPr>
          <w:rFonts w:ascii="Georgia" w:hAnsi="Georgia" w:cs="Times New Roman"/>
          <w:bCs/>
          <w:color w:val="000000"/>
          <w:lang w:val="pt-BR"/>
        </w:rPr>
        <w:t>automaticamente</w:t>
      </w:r>
      <w:r w:rsidRPr="008D7D9B">
        <w:rPr>
          <w:rFonts w:ascii="Georgia" w:hAnsi="Georgia" w:cs="Times New Roman"/>
          <w:lang w:val="pt-BR"/>
        </w:rPr>
        <w:t xml:space="preserve"> incorporados à definição de Direitos Creditórios Cedidos</w:t>
      </w:r>
      <w:r w:rsidRPr="008D7D9B">
        <w:rPr>
          <w:rFonts w:ascii="Georgia" w:hAnsi="Georgia" w:cs="Times New Roman"/>
          <w:snapToGrid w:val="0"/>
          <w:lang w:val="pt-BR"/>
        </w:rPr>
        <w:t>.</w:t>
      </w:r>
      <w:bookmarkEnd w:id="18"/>
      <w:bookmarkEnd w:id="19"/>
    </w:p>
    <w:p w14:paraId="6927577C" w14:textId="45D0B283" w:rsidR="0094528D" w:rsidRPr="008D7D9B" w:rsidRDefault="0094528D" w:rsidP="008D7D9B">
      <w:pPr>
        <w:pStyle w:val="Nvel1111a"/>
        <w:widowControl w:val="0"/>
        <w:numPr>
          <w:ilvl w:val="0"/>
          <w:numId w:val="0"/>
        </w:numPr>
        <w:rPr>
          <w:ins w:id="21" w:author="FMS" w:date="2020-10-30T13:43:00Z"/>
          <w:rFonts w:ascii="Georgia" w:hAnsi="Georgia" w:cs="Times New Roman"/>
          <w:lang w:val="pt-BR"/>
        </w:rPr>
      </w:pPr>
      <w:bookmarkStart w:id="22" w:name="_Ref468975694"/>
    </w:p>
    <w:p w14:paraId="725D1847" w14:textId="21E40E3B" w:rsidR="00B2780E" w:rsidRPr="008D7D9B" w:rsidRDefault="008F598D" w:rsidP="008D7D9B">
      <w:pPr>
        <w:pStyle w:val="Nvel11a"/>
        <w:widowControl w:val="0"/>
        <w:numPr>
          <w:ilvl w:val="6"/>
          <w:numId w:val="4"/>
        </w:numPr>
        <w:rPr>
          <w:ins w:id="23" w:author="FMS" w:date="2020-10-30T13:43:00Z"/>
          <w:rFonts w:ascii="Georgia" w:hAnsi="Georgia" w:cs="Times New Roman"/>
          <w:lang w:val="pt-BR"/>
        </w:rPr>
      </w:pPr>
      <w:bookmarkStart w:id="24" w:name="_Ref48034901"/>
      <w:ins w:id="25" w:author="FMS" w:date="2020-10-30T13:43:00Z">
        <w:r w:rsidRPr="008D7D9B">
          <w:rPr>
            <w:rFonts w:ascii="Georgia" w:hAnsi="Georgia" w:cs="Times New Roman"/>
            <w:lang w:val="pt-BR"/>
          </w:rPr>
          <w:t>A</w:t>
        </w:r>
        <w:r w:rsidR="006A092A" w:rsidRPr="008D7D9B">
          <w:rPr>
            <w:rFonts w:ascii="Georgia" w:hAnsi="Georgia" w:cs="Times New Roman"/>
            <w:lang w:val="pt-BR"/>
          </w:rPr>
          <w:t xml:space="preserve"> cessão dos Direitos Creditórios Cedidos relacionados a </w:t>
        </w:r>
        <w:r w:rsidRPr="008D7D9B">
          <w:rPr>
            <w:rFonts w:ascii="Georgia" w:hAnsi="Georgia" w:cs="Times New Roman"/>
            <w:lang w:val="pt-BR"/>
          </w:rPr>
          <w:t>compras realizadas com os Cartões de Crédito</w:t>
        </w:r>
        <w:r w:rsidR="006A092A" w:rsidRPr="008D7D9B">
          <w:rPr>
            <w:rFonts w:ascii="Georgia" w:hAnsi="Georgia" w:cs="Times New Roman"/>
            <w:lang w:val="pt-BR"/>
          </w:rPr>
          <w:t xml:space="preserve">, remanescentes após o pagamento do Valor Mínimo correspondente, será automaticamente resolvida, sem a necessidade de qualquer formalidade adicional, na </w:t>
        </w:r>
        <w:r w:rsidR="0071532D" w:rsidRPr="008D7D9B">
          <w:rPr>
            <w:rFonts w:ascii="Georgia" w:hAnsi="Georgia" w:cs="Times New Roman"/>
            <w:lang w:val="pt-BR"/>
          </w:rPr>
          <w:t xml:space="preserve">data em que o pagamento do Valor Mínimo for </w:t>
        </w:r>
        <w:r w:rsidR="0071532D" w:rsidRPr="008D7D9B">
          <w:rPr>
            <w:rFonts w:ascii="Georgia" w:hAnsi="Georgia" w:cs="Times New Roman"/>
            <w:lang w:val="pt-BR"/>
          </w:rPr>
          <w:lastRenderedPageBreak/>
          <w:t>realizado</w:t>
        </w:r>
        <w:r w:rsidR="003F0EE0" w:rsidRPr="008D7D9B">
          <w:rPr>
            <w:rFonts w:ascii="Georgia" w:hAnsi="Georgia" w:cs="Times New Roman"/>
            <w:lang w:val="pt-BR"/>
          </w:rPr>
          <w:t xml:space="preserve">, de modo que o </w:t>
        </w:r>
        <w:r w:rsidRPr="008D7D9B">
          <w:rPr>
            <w:rFonts w:ascii="Georgia" w:hAnsi="Georgia" w:cs="Times New Roman"/>
            <w:lang w:val="pt-BR"/>
          </w:rPr>
          <w:t xml:space="preserve">saldo devedor das compras seja </w:t>
        </w:r>
        <w:r w:rsidR="003F0EE0" w:rsidRPr="008D7D9B">
          <w:rPr>
            <w:rFonts w:ascii="Georgia" w:hAnsi="Georgia" w:cs="Times New Roman"/>
            <w:lang w:val="pt-BR"/>
          </w:rPr>
          <w:t>financia</w:t>
        </w:r>
        <w:r w:rsidRPr="008D7D9B">
          <w:rPr>
            <w:rFonts w:ascii="Georgia" w:hAnsi="Georgia" w:cs="Times New Roman"/>
            <w:lang w:val="pt-BR"/>
          </w:rPr>
          <w:t>do</w:t>
        </w:r>
        <w:r w:rsidR="003F0EE0" w:rsidRPr="008D7D9B">
          <w:rPr>
            <w:rFonts w:ascii="Georgia" w:hAnsi="Georgia" w:cs="Times New Roman"/>
            <w:lang w:val="pt-BR"/>
          </w:rPr>
          <w:t xml:space="preserve"> pelo Cedente</w:t>
        </w:r>
        <w:r w:rsidR="006A092A" w:rsidRPr="008D7D9B">
          <w:rPr>
            <w:rFonts w:ascii="Georgia" w:hAnsi="Georgia" w:cs="Times New Roman"/>
            <w:lang w:val="pt-BR"/>
          </w:rPr>
          <w:t xml:space="preserve">. </w:t>
        </w:r>
        <w:r w:rsidR="00A30ECB" w:rsidRPr="008D7D9B">
          <w:rPr>
            <w:rFonts w:ascii="Georgia" w:hAnsi="Georgia" w:cs="Times New Roman"/>
            <w:lang w:val="pt-BR"/>
          </w:rPr>
          <w:t>P</w:t>
        </w:r>
        <w:r w:rsidR="006A092A" w:rsidRPr="008D7D9B">
          <w:rPr>
            <w:rFonts w:ascii="Georgia" w:hAnsi="Georgia" w:cs="Times New Roman"/>
            <w:lang w:val="pt-BR"/>
          </w:rPr>
          <w:t>ara fins de</w:t>
        </w:r>
        <w:r w:rsidR="00A30ECB" w:rsidRPr="008D7D9B">
          <w:rPr>
            <w:rFonts w:ascii="Georgia" w:hAnsi="Georgia" w:cs="Times New Roman"/>
            <w:lang w:val="pt-BR"/>
          </w:rPr>
          <w:t xml:space="preserve"> </w:t>
        </w:r>
        <w:r w:rsidR="006A092A" w:rsidRPr="008D7D9B">
          <w:rPr>
            <w:rFonts w:ascii="Georgia" w:hAnsi="Georgia" w:cs="Times New Roman"/>
            <w:lang w:val="pt-BR"/>
          </w:rPr>
          <w:t>clareza, todos e quaisquer novos Direitos Creditórios originados d</w:t>
        </w:r>
        <w:r w:rsidR="0071532D" w:rsidRPr="008D7D9B">
          <w:rPr>
            <w:rFonts w:ascii="Georgia" w:hAnsi="Georgia" w:cs="Times New Roman"/>
            <w:lang w:val="pt-BR"/>
          </w:rPr>
          <w:t>o</w:t>
        </w:r>
        <w:r w:rsidR="006A092A" w:rsidRPr="008D7D9B">
          <w:rPr>
            <w:rFonts w:ascii="Georgia" w:hAnsi="Georgia" w:cs="Times New Roman"/>
            <w:lang w:val="pt-BR"/>
          </w:rPr>
          <w:t xml:space="preserve"> financiamento do saldo devedor das compras </w:t>
        </w:r>
        <w:r w:rsidR="0071532D" w:rsidRPr="008D7D9B">
          <w:rPr>
            <w:rFonts w:ascii="Georgia" w:hAnsi="Georgia" w:cs="Times New Roman"/>
            <w:lang w:val="pt-BR"/>
          </w:rPr>
          <w:t>de que trata este item </w:t>
        </w:r>
        <w:r w:rsidR="0071532D" w:rsidRPr="008D7D9B">
          <w:rPr>
            <w:rFonts w:ascii="Georgia" w:hAnsi="Georgia" w:cs="Times New Roman"/>
            <w:lang w:val="pt-BR"/>
          </w:rPr>
          <w:fldChar w:fldCharType="begin"/>
        </w:r>
        <w:r w:rsidR="0071532D" w:rsidRPr="008D7D9B">
          <w:rPr>
            <w:rFonts w:ascii="Georgia" w:hAnsi="Georgia" w:cs="Times New Roman"/>
            <w:lang w:val="pt-BR"/>
          </w:rPr>
          <w:instrText xml:space="preserve"> REF _Ref48034901 \r \h </w:instrText>
        </w:r>
        <w:r w:rsidR="005A384C" w:rsidRPr="008D7D9B">
          <w:rPr>
            <w:rFonts w:ascii="Georgia" w:hAnsi="Georgia" w:cs="Times New Roman"/>
            <w:lang w:val="pt-BR"/>
          </w:rPr>
          <w:instrText xml:space="preserve"> \* MERGEFORMAT </w:instrText>
        </w:r>
        <w:r w:rsidR="0071532D" w:rsidRPr="008D7D9B">
          <w:rPr>
            <w:rFonts w:ascii="Georgia" w:hAnsi="Georgia" w:cs="Times New Roman"/>
            <w:lang w:val="pt-BR"/>
          </w:rPr>
        </w:r>
        <w:r w:rsidR="0071532D" w:rsidRPr="008D7D9B">
          <w:rPr>
            <w:rFonts w:ascii="Georgia" w:hAnsi="Georgia" w:cs="Times New Roman"/>
            <w:lang w:val="pt-BR"/>
          </w:rPr>
          <w:fldChar w:fldCharType="separate"/>
        </w:r>
        <w:r w:rsidR="008D7D9B">
          <w:rPr>
            <w:rFonts w:ascii="Georgia" w:hAnsi="Georgia" w:cs="Times New Roman"/>
            <w:lang w:val="pt-BR"/>
          </w:rPr>
          <w:t>2.1.4</w:t>
        </w:r>
        <w:r w:rsidR="0071532D" w:rsidRPr="008D7D9B">
          <w:rPr>
            <w:rFonts w:ascii="Georgia" w:hAnsi="Georgia" w:cs="Times New Roman"/>
            <w:lang w:val="pt-BR"/>
          </w:rPr>
          <w:fldChar w:fldCharType="end"/>
        </w:r>
        <w:r w:rsidR="0071532D" w:rsidRPr="008D7D9B">
          <w:rPr>
            <w:rFonts w:ascii="Georgia" w:hAnsi="Georgia" w:cs="Times New Roman"/>
            <w:lang w:val="pt-BR"/>
          </w:rPr>
          <w:t xml:space="preserve"> </w:t>
        </w:r>
        <w:r w:rsidR="006A092A" w:rsidRPr="008D7D9B">
          <w:rPr>
            <w:rFonts w:ascii="Georgia" w:hAnsi="Georgia" w:cs="Times New Roman"/>
            <w:lang w:val="pt-BR"/>
          </w:rPr>
          <w:t xml:space="preserve">serão </w:t>
        </w:r>
        <w:r w:rsidR="00B2780E" w:rsidRPr="008D7D9B">
          <w:rPr>
            <w:rFonts w:ascii="Georgia" w:hAnsi="Georgia" w:cs="Times New Roman"/>
            <w:lang w:val="pt-BR"/>
          </w:rPr>
          <w:t xml:space="preserve">automaticamente </w:t>
        </w:r>
        <w:r w:rsidR="006A092A" w:rsidRPr="008D7D9B">
          <w:rPr>
            <w:rFonts w:ascii="Georgia" w:hAnsi="Georgia" w:cs="Times New Roman"/>
            <w:lang w:val="pt-BR"/>
          </w:rPr>
          <w:t>incorporados</w:t>
        </w:r>
        <w:r w:rsidR="00B2780E" w:rsidRPr="008D7D9B">
          <w:rPr>
            <w:rFonts w:ascii="Georgia" w:hAnsi="Georgia" w:cs="Times New Roman"/>
            <w:lang w:val="pt-BR"/>
          </w:rPr>
          <w:t xml:space="preserve"> à definição de Direitos Creditórios Cedidos</w:t>
        </w:r>
        <w:r w:rsidR="006A092A" w:rsidRPr="008D7D9B">
          <w:rPr>
            <w:rFonts w:ascii="Georgia" w:hAnsi="Georgia" w:cs="Times New Roman"/>
            <w:lang w:val="pt-BR"/>
          </w:rPr>
          <w:t>, na forma do item </w:t>
        </w:r>
        <w:r w:rsidR="006A092A" w:rsidRPr="008D7D9B">
          <w:rPr>
            <w:rFonts w:ascii="Georgia" w:hAnsi="Georgia" w:cs="Times New Roman"/>
            <w:lang w:val="pt-BR"/>
          </w:rPr>
          <w:fldChar w:fldCharType="begin"/>
        </w:r>
        <w:r w:rsidR="006A092A" w:rsidRPr="008D7D9B">
          <w:rPr>
            <w:rFonts w:ascii="Georgia" w:hAnsi="Georgia" w:cs="Times New Roman"/>
            <w:lang w:val="pt-BR"/>
          </w:rPr>
          <w:instrText xml:space="preserve"> REF _Ref48034335 \r \p \h </w:instrText>
        </w:r>
        <w:r w:rsidR="005A384C" w:rsidRPr="008D7D9B">
          <w:rPr>
            <w:rFonts w:ascii="Georgia" w:hAnsi="Georgia" w:cs="Times New Roman"/>
            <w:lang w:val="pt-BR"/>
          </w:rPr>
          <w:instrText xml:space="preserve"> \* MERGEFORMAT </w:instrText>
        </w:r>
        <w:r w:rsidR="006A092A" w:rsidRPr="008D7D9B">
          <w:rPr>
            <w:rFonts w:ascii="Georgia" w:hAnsi="Georgia" w:cs="Times New Roman"/>
            <w:lang w:val="pt-BR"/>
          </w:rPr>
        </w:r>
        <w:r w:rsidR="006A092A" w:rsidRPr="008D7D9B">
          <w:rPr>
            <w:rFonts w:ascii="Georgia" w:hAnsi="Georgia" w:cs="Times New Roman"/>
            <w:lang w:val="pt-BR"/>
          </w:rPr>
          <w:fldChar w:fldCharType="separate"/>
        </w:r>
        <w:r w:rsidR="008D7D9B">
          <w:rPr>
            <w:rFonts w:ascii="Georgia" w:hAnsi="Georgia" w:cs="Times New Roman"/>
            <w:lang w:val="pt-BR"/>
          </w:rPr>
          <w:t>2.1.3 acima</w:t>
        </w:r>
        <w:r w:rsidR="006A092A" w:rsidRPr="008D7D9B">
          <w:rPr>
            <w:rFonts w:ascii="Georgia" w:hAnsi="Georgia" w:cs="Times New Roman"/>
            <w:lang w:val="pt-BR"/>
          </w:rPr>
          <w:fldChar w:fldCharType="end"/>
        </w:r>
        <w:r w:rsidR="006A092A" w:rsidRPr="008D7D9B">
          <w:rPr>
            <w:rFonts w:ascii="Georgia" w:hAnsi="Georgia" w:cs="Times New Roman"/>
            <w:lang w:val="pt-BR"/>
          </w:rPr>
          <w:t>.</w:t>
        </w:r>
        <w:bookmarkEnd w:id="24"/>
      </w:ins>
    </w:p>
    <w:p w14:paraId="5F641E7E" w14:textId="77777777" w:rsidR="00B2780E" w:rsidRPr="008D7D9B" w:rsidRDefault="00B2780E" w:rsidP="008D7D9B">
      <w:pPr>
        <w:pStyle w:val="Nvel1111a"/>
        <w:widowControl w:val="0"/>
        <w:numPr>
          <w:ilvl w:val="0"/>
          <w:numId w:val="0"/>
        </w:numPr>
        <w:rPr>
          <w:rFonts w:ascii="Georgia" w:hAnsi="Georgia" w:cs="Times New Roman"/>
          <w:lang w:val="pt-BR"/>
        </w:rPr>
      </w:pPr>
    </w:p>
    <w:p w14:paraId="2554168D" w14:textId="06C42B3E" w:rsidR="0094528D" w:rsidRPr="008D7D9B" w:rsidRDefault="0094528D" w:rsidP="008D7D9B">
      <w:pPr>
        <w:pStyle w:val="Nvel11a"/>
        <w:widowControl w:val="0"/>
        <w:numPr>
          <w:ilvl w:val="6"/>
          <w:numId w:val="4"/>
        </w:numPr>
        <w:rPr>
          <w:rFonts w:ascii="Georgia" w:hAnsi="Georgia" w:cs="Times New Roman"/>
          <w:lang w:val="pt-BR"/>
        </w:rPr>
      </w:pPr>
      <w:bookmarkStart w:id="26" w:name="_Ref474231281"/>
      <w:r w:rsidRPr="008D7D9B">
        <w:rPr>
          <w:rFonts w:ascii="Georgia" w:hAnsi="Georgia" w:cs="Times New Roman"/>
          <w:lang w:val="pt-BR"/>
        </w:rPr>
        <w:t>As Partes acordam que,</w:t>
      </w:r>
      <w:r w:rsidRPr="008D7D9B">
        <w:rPr>
          <w:rFonts w:ascii="Georgia" w:hAnsi="Georgia" w:cs="Times New Roman"/>
          <w:bCs/>
          <w:lang w:val="pt-BR"/>
        </w:rPr>
        <w:t xml:space="preserve"> em cada Data de Aquisição e Pagamento,</w:t>
      </w:r>
      <w:r w:rsidRPr="008D7D9B">
        <w:rPr>
          <w:rFonts w:ascii="Georgia" w:hAnsi="Georgia" w:cs="Times New Roman"/>
          <w:lang w:val="pt-BR"/>
        </w:rPr>
        <w:t xml:space="preserve">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_Ref474231281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2.1.</w:t>
      </w:r>
      <w:del w:id="27" w:author="FMS" w:date="2020-10-30T13:43:00Z">
        <w:r w:rsidR="00BB6A47">
          <w:rPr>
            <w:rFonts w:ascii="Georgia" w:hAnsi="Georgia" w:cs="Times New Roman"/>
            <w:lang w:val="pt-BR"/>
          </w:rPr>
          <w:delText>4</w:delText>
        </w:r>
      </w:del>
      <w:ins w:id="28" w:author="FMS" w:date="2020-10-30T13:43:00Z">
        <w:r w:rsidR="008D7D9B">
          <w:rPr>
            <w:rFonts w:ascii="Georgia" w:hAnsi="Georgia" w:cs="Times New Roman"/>
            <w:lang w:val="pt-BR"/>
          </w:rPr>
          <w:t>5</w:t>
        </w:r>
      </w:ins>
      <w:r w:rsidRPr="008D7D9B">
        <w:rPr>
          <w:rFonts w:ascii="Georgia" w:hAnsi="Georgia" w:cs="Times New Roman"/>
          <w:lang w:val="pt-BR"/>
        </w:rPr>
        <w:fldChar w:fldCharType="end"/>
      </w:r>
      <w:r w:rsidRPr="008D7D9B">
        <w:rPr>
          <w:rFonts w:ascii="Georgia" w:hAnsi="Georgia" w:cs="Times New Roman"/>
          <w:lang w:val="pt-BR"/>
        </w:rPr>
        <w:t xml:space="preserve"> deixe de ser observado em razão de um mesmo Devedor passar a receber um novo Benefício e </w:t>
      </w:r>
      <w:r w:rsidR="00451E1D" w:rsidRPr="008D7D9B">
        <w:rPr>
          <w:rFonts w:ascii="Georgia" w:hAnsi="Georgia" w:cs="Times New Roman"/>
          <w:lang w:val="pt-BR"/>
        </w:rPr>
        <w:t>se</w:t>
      </w:r>
      <w:r w:rsidR="0019486C" w:rsidRPr="008D7D9B">
        <w:rPr>
          <w:rFonts w:ascii="Georgia" w:hAnsi="Georgia" w:cs="Times New Roman"/>
          <w:lang w:val="pt-BR"/>
        </w:rPr>
        <w:t xml:space="preserve"> </w:t>
      </w:r>
      <w:r w:rsidRPr="008D7D9B">
        <w:rPr>
          <w:rFonts w:ascii="Georgia" w:hAnsi="Georgia" w:cs="Times New Roman"/>
          <w:lang w:val="pt-BR"/>
        </w:rPr>
        <w:t xml:space="preserve">tornar </w:t>
      </w:r>
      <w:r w:rsidR="0019486C" w:rsidRPr="008D7D9B">
        <w:rPr>
          <w:rFonts w:ascii="Georgia" w:hAnsi="Georgia" w:cs="Times New Roman"/>
          <w:lang w:val="pt-BR"/>
        </w:rPr>
        <w:t xml:space="preserve">titular de </w:t>
      </w:r>
      <w:r w:rsidRPr="008D7D9B">
        <w:rPr>
          <w:rFonts w:ascii="Georgia" w:hAnsi="Georgia" w:cs="Times New Roman"/>
          <w:lang w:val="pt-BR"/>
        </w:rPr>
        <w:t>outro</w:t>
      </w:r>
      <w:r w:rsidR="0019486C" w:rsidRPr="008D7D9B">
        <w:rPr>
          <w:rFonts w:ascii="Georgia" w:hAnsi="Georgia" w:cs="Times New Roman"/>
          <w:lang w:val="pt-BR"/>
        </w:rPr>
        <w:t xml:space="preserve"> </w:t>
      </w:r>
      <w:r w:rsidRPr="008D7D9B">
        <w:rPr>
          <w:rFonts w:ascii="Georgia" w:hAnsi="Georgia" w:cs="Times New Roman"/>
          <w:lang w:val="pt-BR"/>
        </w:rPr>
        <w:t>Cartão de Crédito, a cessão objeto do presente Contrato passará automaticamente a abranger também os Direitos Creditórios relacionados a esse novo número de Benefício.</w:t>
      </w:r>
      <w:bookmarkEnd w:id="26"/>
      <w:r w:rsidRPr="008D7D9B">
        <w:rPr>
          <w:rFonts w:ascii="Georgia" w:hAnsi="Georgia" w:cs="Times New Roman"/>
          <w:lang w:val="pt-BR"/>
        </w:rPr>
        <w:t xml:space="preserve"> Na hipótese do presente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_Ref474231281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2.1.</w:t>
      </w:r>
      <w:del w:id="29" w:author="FMS" w:date="2020-10-30T13:43:00Z">
        <w:r w:rsidR="00BB6A47">
          <w:rPr>
            <w:rFonts w:ascii="Georgia" w:hAnsi="Georgia" w:cs="Times New Roman"/>
            <w:lang w:val="pt-BR"/>
          </w:rPr>
          <w:delText>4</w:delText>
        </w:r>
      </w:del>
      <w:ins w:id="30" w:author="FMS" w:date="2020-10-30T13:43:00Z">
        <w:r w:rsidR="008D7D9B">
          <w:rPr>
            <w:rFonts w:ascii="Georgia" w:hAnsi="Georgia" w:cs="Times New Roman"/>
            <w:lang w:val="pt-BR"/>
          </w:rPr>
          <w:t>5</w:t>
        </w:r>
      </w:ins>
      <w:r w:rsidRPr="008D7D9B">
        <w:rPr>
          <w:rFonts w:ascii="Georgia" w:hAnsi="Georgia" w:cs="Times New Roman"/>
          <w:lang w:val="pt-BR"/>
        </w:rPr>
        <w:fldChar w:fldCharType="end"/>
      </w:r>
      <w:r w:rsidRPr="008D7D9B">
        <w:rPr>
          <w:rFonts w:ascii="Georgia" w:hAnsi="Georgia" w:cs="Times New Roman"/>
          <w:lang w:val="pt-BR"/>
        </w:rPr>
        <w:t xml:space="preserve">, as Partes comprometem-se, de forma irrevogável e irretratável, a celebrar o Termo de Cessão complementar, na forma do </w:t>
      </w:r>
      <w:r w:rsidRPr="008D7D9B">
        <w:rPr>
          <w:rFonts w:ascii="Georgia" w:hAnsi="Georgia" w:cs="Times New Roman"/>
          <w:b/>
          <w:lang w:val="pt-BR"/>
        </w:rPr>
        <w:t>Anexo V</w:t>
      </w:r>
      <w:r w:rsidRPr="008D7D9B">
        <w:rPr>
          <w:rFonts w:ascii="Georgia" w:hAnsi="Georgia" w:cs="Times New Roman"/>
          <w:lang w:val="pt-BR"/>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8D7D9B" w:rsidRDefault="0094528D" w:rsidP="008D7D9B">
      <w:pPr>
        <w:pStyle w:val="Nvel111"/>
        <w:widowControl w:val="0"/>
        <w:rPr>
          <w:rFonts w:ascii="Georgia" w:hAnsi="Georgia" w:cs="Times New Roman"/>
          <w:lang w:val="pt-BR"/>
        </w:rPr>
      </w:pPr>
    </w:p>
    <w:p w14:paraId="4BF5CEA0" w14:textId="2EBB9090"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bCs/>
          <w:lang w:val="pt-BR"/>
        </w:rPr>
        <w:t xml:space="preserve">A cessão dos Direitos Creditórios, nos termos deste Contrato, promoverá a transferência da plena titularidade dos referidos Direitos Creditórios à Emissora, juntamente com todos os direitos, garantias, privilégios, preferências, prerrogativas e ações a eles </w:t>
      </w:r>
      <w:del w:id="31" w:author="FMS" w:date="2020-10-30T13:43:00Z">
        <w:r w:rsidRPr="00BB6A47">
          <w:rPr>
            <w:rFonts w:ascii="Georgia" w:hAnsi="Georgia" w:cs="Times New Roman"/>
            <w:bCs/>
            <w:lang w:val="pt-BR"/>
          </w:rPr>
          <w:delText>relacionadas</w:delText>
        </w:r>
      </w:del>
      <w:ins w:id="32" w:author="FMS" w:date="2020-10-30T13:43:00Z">
        <w:r w:rsidRPr="008D7D9B">
          <w:rPr>
            <w:rFonts w:ascii="Georgia" w:hAnsi="Georgia" w:cs="Times New Roman"/>
            <w:bCs/>
            <w:lang w:val="pt-BR"/>
          </w:rPr>
          <w:t>relacionad</w:t>
        </w:r>
        <w:r w:rsidR="007475E6" w:rsidRPr="008D7D9B">
          <w:rPr>
            <w:rFonts w:ascii="Georgia" w:hAnsi="Georgia" w:cs="Times New Roman"/>
            <w:bCs/>
            <w:lang w:val="pt-BR"/>
          </w:rPr>
          <w:t>o</w:t>
        </w:r>
        <w:r w:rsidRPr="008D7D9B">
          <w:rPr>
            <w:rFonts w:ascii="Georgia" w:hAnsi="Georgia" w:cs="Times New Roman"/>
            <w:bCs/>
            <w:lang w:val="pt-BR"/>
          </w:rPr>
          <w:t>s</w:t>
        </w:r>
      </w:ins>
      <w:r w:rsidRPr="008D7D9B">
        <w:rPr>
          <w:rFonts w:ascii="Georgia" w:hAnsi="Georgia" w:cs="Times New Roman"/>
          <w:bCs/>
          <w:lang w:val="pt-BR"/>
        </w:rPr>
        <w:t>, inclusive reajustes monetários, juros e encargos.</w:t>
      </w:r>
    </w:p>
    <w:bookmarkEnd w:id="22"/>
    <w:p w14:paraId="3004B74D" w14:textId="0D17972D" w:rsidR="0094528D" w:rsidRPr="008D7D9B" w:rsidRDefault="0094528D" w:rsidP="008D7D9B">
      <w:pPr>
        <w:pStyle w:val="PargrafodaLista"/>
        <w:widowControl w:val="0"/>
        <w:spacing w:line="288" w:lineRule="auto"/>
        <w:ind w:left="0"/>
        <w:rPr>
          <w:rFonts w:ascii="Georgia" w:hAnsi="Georgia"/>
          <w:snapToGrid w:val="0"/>
          <w:sz w:val="22"/>
          <w:szCs w:val="22"/>
        </w:rPr>
      </w:pPr>
    </w:p>
    <w:p w14:paraId="3FF8E362" w14:textId="10A959B4" w:rsidR="0094528D" w:rsidRPr="008D7D9B" w:rsidRDefault="0094528D" w:rsidP="008D7D9B">
      <w:pPr>
        <w:pStyle w:val="Nvel11a"/>
        <w:widowControl w:val="0"/>
        <w:numPr>
          <w:ilvl w:val="3"/>
          <w:numId w:val="4"/>
        </w:numPr>
        <w:rPr>
          <w:rFonts w:ascii="Georgia" w:hAnsi="Georgia" w:cs="Times New Roman"/>
          <w:snapToGrid w:val="0"/>
          <w:lang w:val="pt-BR"/>
        </w:rPr>
      </w:pPr>
      <w:bookmarkStart w:id="33" w:name="_Ref474359347"/>
      <w:bookmarkStart w:id="34" w:name="_Ref473710519"/>
      <w:bookmarkStart w:id="35" w:name="_Ref464148800"/>
      <w:r w:rsidRPr="008D7D9B">
        <w:rPr>
          <w:rFonts w:ascii="Georgia" w:hAnsi="Georgia" w:cs="Times New Roman"/>
          <w:snapToGrid w:val="0"/>
          <w:lang w:val="pt-BR"/>
        </w:rPr>
        <w:t>As Partes, neste ato, de forma irrevogável e irretratável, concordam que o valor contábil total dos Direitos Creditórios Cedidos não poderá ser superior ao Saldo de Cessão Ajustado.</w:t>
      </w:r>
      <w:bookmarkEnd w:id="33"/>
    </w:p>
    <w:p w14:paraId="4A37FB58" w14:textId="77777777" w:rsidR="0094528D" w:rsidRPr="008D7D9B" w:rsidRDefault="0094528D" w:rsidP="008D7D9B">
      <w:pPr>
        <w:widowControl w:val="0"/>
        <w:spacing w:line="288" w:lineRule="auto"/>
        <w:rPr>
          <w:rFonts w:ascii="Georgia" w:hAnsi="Georgia"/>
          <w:snapToGrid w:val="0"/>
          <w:sz w:val="22"/>
          <w:szCs w:val="22"/>
          <w:lang w:val="pt-BR"/>
        </w:rPr>
      </w:pPr>
    </w:p>
    <w:p w14:paraId="60B24984" w14:textId="2460BEC0" w:rsidR="0094528D" w:rsidRPr="008D7D9B" w:rsidRDefault="0094528D" w:rsidP="008D7D9B">
      <w:pPr>
        <w:pStyle w:val="Nvel11a"/>
        <w:widowControl w:val="0"/>
        <w:numPr>
          <w:ilvl w:val="6"/>
          <w:numId w:val="4"/>
        </w:numPr>
        <w:rPr>
          <w:rFonts w:ascii="Georgia" w:hAnsi="Georgia"/>
          <w:snapToGrid w:val="0"/>
          <w:lang w:val="pt-BR"/>
        </w:rPr>
      </w:pPr>
      <w:bookmarkStart w:id="36" w:name="_Ref478652683"/>
      <w:bookmarkStart w:id="37" w:name="_Ref48035852"/>
      <w:del w:id="38" w:author="FMS" w:date="2020-10-30T13:43:00Z">
        <w:r w:rsidRPr="00BB6A47">
          <w:rPr>
            <w:rFonts w:ascii="Georgia" w:hAnsi="Georgia"/>
            <w:snapToGrid w:val="0"/>
            <w:lang w:val="pt-BR"/>
          </w:rPr>
          <w:delText>Os</w:delText>
        </w:r>
      </w:del>
      <w:ins w:id="39" w:author="FMS" w:date="2020-10-30T13:43:00Z">
        <w:r w:rsidR="009712D2" w:rsidRPr="008D7D9B">
          <w:rPr>
            <w:rFonts w:ascii="Georgia" w:hAnsi="Georgia"/>
            <w:snapToGrid w:val="0"/>
            <w:lang w:val="pt-BR"/>
          </w:rPr>
          <w:t>Sem prejuízo d</w:t>
        </w:r>
        <w:r w:rsidR="007475E6" w:rsidRPr="008D7D9B">
          <w:rPr>
            <w:rFonts w:ascii="Georgia" w:hAnsi="Georgia"/>
            <w:snapToGrid w:val="0"/>
            <w:lang w:val="pt-BR"/>
          </w:rPr>
          <w:t xml:space="preserve">e </w:t>
        </w:r>
        <w:r w:rsidR="009712D2" w:rsidRPr="008D7D9B">
          <w:rPr>
            <w:rFonts w:ascii="Georgia" w:hAnsi="Georgia"/>
            <w:snapToGrid w:val="0"/>
            <w:lang w:val="pt-BR"/>
          </w:rPr>
          <w:t>a cessão decorrente deste Contrato abranger a totalidade dos Direitos Creditórios Cedidos, conforme</w:t>
        </w:r>
        <w:r w:rsidR="00735478">
          <w:rPr>
            <w:rFonts w:ascii="Georgia" w:hAnsi="Georgia"/>
            <w:snapToGrid w:val="0"/>
            <w:lang w:val="pt-BR"/>
          </w:rPr>
          <w:t xml:space="preserve"> o</w:t>
        </w:r>
        <w:r w:rsidR="009712D2" w:rsidRPr="008D7D9B">
          <w:rPr>
            <w:rFonts w:ascii="Georgia" w:hAnsi="Georgia"/>
            <w:snapToGrid w:val="0"/>
            <w:lang w:val="pt-BR"/>
          </w:rPr>
          <w:t xml:space="preserve"> item</w:t>
        </w:r>
        <w:r w:rsidR="00C153D7" w:rsidRPr="008D7D9B">
          <w:rPr>
            <w:rFonts w:ascii="Georgia" w:hAnsi="Georgia"/>
            <w:snapToGrid w:val="0"/>
            <w:lang w:val="pt-BR"/>
          </w:rPr>
          <w:t> </w:t>
        </w:r>
        <w:r w:rsidR="00C153D7" w:rsidRPr="008D7D9B">
          <w:rPr>
            <w:rFonts w:ascii="Georgia" w:hAnsi="Georgia"/>
            <w:snapToGrid w:val="0"/>
            <w:lang w:val="pt-BR"/>
          </w:rPr>
          <w:fldChar w:fldCharType="begin"/>
        </w:r>
        <w:r w:rsidR="00C153D7" w:rsidRPr="008D7D9B">
          <w:rPr>
            <w:rFonts w:ascii="Georgia" w:hAnsi="Georgia"/>
            <w:snapToGrid w:val="0"/>
            <w:lang w:val="pt-BR"/>
          </w:rPr>
          <w:instrText xml:space="preserve"> REF _Ref48034335 \r \p \h </w:instrText>
        </w:r>
        <w:r w:rsidR="005A384C" w:rsidRPr="008D7D9B">
          <w:rPr>
            <w:rFonts w:ascii="Georgia" w:hAnsi="Georgia"/>
            <w:snapToGrid w:val="0"/>
            <w:lang w:val="pt-BR"/>
          </w:rPr>
          <w:instrText xml:space="preserve"> \* MERGEFORMAT </w:instrText>
        </w:r>
        <w:r w:rsidR="00C153D7" w:rsidRPr="008D7D9B">
          <w:rPr>
            <w:rFonts w:ascii="Georgia" w:hAnsi="Georgia"/>
            <w:snapToGrid w:val="0"/>
            <w:lang w:val="pt-BR"/>
          </w:rPr>
        </w:r>
        <w:r w:rsidR="00C153D7" w:rsidRPr="008D7D9B">
          <w:rPr>
            <w:rFonts w:ascii="Georgia" w:hAnsi="Georgia"/>
            <w:snapToGrid w:val="0"/>
            <w:lang w:val="pt-BR"/>
          </w:rPr>
          <w:fldChar w:fldCharType="separate"/>
        </w:r>
        <w:r w:rsidR="008D7D9B">
          <w:rPr>
            <w:rFonts w:ascii="Georgia" w:hAnsi="Georgia"/>
            <w:snapToGrid w:val="0"/>
            <w:lang w:val="pt-BR"/>
          </w:rPr>
          <w:t>2.1.3 acima</w:t>
        </w:r>
        <w:r w:rsidR="00C153D7" w:rsidRPr="008D7D9B">
          <w:rPr>
            <w:rFonts w:ascii="Georgia" w:hAnsi="Georgia"/>
            <w:snapToGrid w:val="0"/>
            <w:lang w:val="pt-BR"/>
          </w:rPr>
          <w:fldChar w:fldCharType="end"/>
        </w:r>
        <w:r w:rsidR="009712D2" w:rsidRPr="008D7D9B">
          <w:rPr>
            <w:rFonts w:ascii="Georgia" w:hAnsi="Georgia"/>
            <w:snapToGrid w:val="0"/>
            <w:lang w:val="pt-BR"/>
          </w:rPr>
          <w:t xml:space="preserve">, </w:t>
        </w:r>
        <w:r w:rsidR="00652A8F" w:rsidRPr="008D7D9B">
          <w:rPr>
            <w:rFonts w:ascii="Georgia" w:hAnsi="Georgia"/>
            <w:snapToGrid w:val="0"/>
            <w:lang w:val="pt-BR"/>
          </w:rPr>
          <w:t>o</w:t>
        </w:r>
        <w:r w:rsidRPr="008D7D9B">
          <w:rPr>
            <w:rFonts w:ascii="Georgia" w:hAnsi="Georgia"/>
            <w:snapToGrid w:val="0"/>
            <w:lang w:val="pt-BR"/>
          </w:rPr>
          <w:t>s</w:t>
        </w:r>
      </w:ins>
      <w:r w:rsidRPr="008D7D9B">
        <w:rPr>
          <w:rFonts w:ascii="Georgia" w:hAnsi="Georgia"/>
          <w:snapToGrid w:val="0"/>
          <w:lang w:val="pt-BR"/>
        </w:rPr>
        <w:t xml:space="preserve"> Direitos Creditórios Cedidos 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não observar os critérios estabelecidos neste item </w:t>
      </w:r>
      <w:r w:rsidRPr="008D7D9B">
        <w:rPr>
          <w:rFonts w:ascii="Georgia" w:hAnsi="Georgia"/>
          <w:snapToGrid w:val="0"/>
          <w:lang w:val="pt-BR"/>
        </w:rPr>
        <w:fldChar w:fldCharType="begin"/>
      </w:r>
      <w:r w:rsidRPr="008D7D9B">
        <w:rPr>
          <w:rFonts w:ascii="Georgia" w:hAnsi="Georgia"/>
          <w:snapToGrid w:val="0"/>
          <w:lang w:val="pt-BR"/>
        </w:rPr>
        <w:instrText xml:space="preserve"> REF _Ref478652683 \r \h  \* MERGEFORMAT </w:instrText>
      </w:r>
      <w:r w:rsidRPr="008D7D9B">
        <w:rPr>
          <w:rFonts w:ascii="Georgia" w:hAnsi="Georgia"/>
          <w:snapToGrid w:val="0"/>
          <w:lang w:val="pt-BR"/>
        </w:rPr>
      </w:r>
      <w:r w:rsidRPr="008D7D9B">
        <w:rPr>
          <w:rFonts w:ascii="Georgia" w:hAnsi="Georgia"/>
          <w:snapToGrid w:val="0"/>
          <w:lang w:val="pt-BR"/>
        </w:rPr>
        <w:fldChar w:fldCharType="separate"/>
      </w:r>
      <w:r w:rsidR="008D7D9B">
        <w:rPr>
          <w:rFonts w:ascii="Georgia" w:hAnsi="Georgia"/>
          <w:snapToGrid w:val="0"/>
          <w:lang w:val="pt-BR"/>
        </w:rPr>
        <w:t>2.2.1</w:t>
      </w:r>
      <w:r w:rsidRPr="008D7D9B">
        <w:rPr>
          <w:rFonts w:ascii="Georgia" w:hAnsi="Georgia"/>
          <w:snapToGrid w:val="0"/>
          <w:lang w:val="pt-BR"/>
        </w:rPr>
        <w:fldChar w:fldCharType="end"/>
      </w:r>
      <w:r w:rsidRPr="008D7D9B">
        <w:rPr>
          <w:rFonts w:ascii="Georgia" w:hAnsi="Georgia"/>
          <w:snapToGrid w:val="0"/>
          <w:lang w:val="pt-BR"/>
        </w:rPr>
        <w:t xml:space="preserve"> e identificar, discricionariamente, os pagamentos referentes aos Direitos Creditórios Cedidos que serão considerados na composição da </w:t>
      </w:r>
      <w:r w:rsidRPr="008D7D9B">
        <w:rPr>
          <w:rFonts w:ascii="Georgia" w:hAnsi="Georgia"/>
          <w:lang w:val="pt-BR"/>
        </w:rPr>
        <w:t>Quantidade Mínima Mensal</w:t>
      </w:r>
      <w:r w:rsidRPr="008D7D9B">
        <w:rPr>
          <w:rFonts w:ascii="Georgia" w:hAnsi="Georgia"/>
          <w:snapToGrid w:val="0"/>
          <w:lang w:val="pt-BR"/>
        </w:rPr>
        <w:t>.</w:t>
      </w:r>
      <w:bookmarkEnd w:id="36"/>
      <w:r w:rsidRPr="008D7D9B">
        <w:rPr>
          <w:rFonts w:ascii="Georgia" w:hAnsi="Georgia"/>
          <w:snapToGrid w:val="0"/>
          <w:lang w:val="pt-BR"/>
        </w:rPr>
        <w:t xml:space="preserve"> Os montantes correspondentes à Quantidade Mínima Mensal relativos a cada Período de Cálculo deverão ser transferidos para a Emissora, </w:t>
      </w:r>
      <w:del w:id="40" w:author="FMS" w:date="2020-10-30T13:43:00Z">
        <w:r w:rsidRPr="00BB6A47">
          <w:rPr>
            <w:rFonts w:ascii="Georgia" w:hAnsi="Georgia"/>
            <w:snapToGrid w:val="0"/>
            <w:lang w:val="pt-BR"/>
          </w:rPr>
          <w:delText xml:space="preserve">assim que possível, a partir da respectiva </w:delText>
        </w:r>
        <w:r w:rsidRPr="00BB6A47">
          <w:rPr>
            <w:rFonts w:ascii="Georgia" w:hAnsi="Georgia"/>
            <w:snapToGrid w:val="0"/>
            <w:lang w:val="pt-BR"/>
          </w:rPr>
          <w:lastRenderedPageBreak/>
          <w:delText>Data de Recebimento do INSS ou da data em que forem recebidos na Conta Vinculada de Pagamentos Voluntários, conforme o caso</w:delText>
        </w:r>
      </w:del>
      <w:ins w:id="41" w:author="FMS" w:date="2020-10-30T13:43:00Z">
        <w:r w:rsidR="00E123A9" w:rsidRPr="008D7D9B">
          <w:rPr>
            <w:rFonts w:ascii="Georgia" w:hAnsi="Georgia"/>
            <w:snapToGrid w:val="0"/>
            <w:lang w:val="pt-BR"/>
          </w:rPr>
          <w:t xml:space="preserve">no prazo </w:t>
        </w:r>
        <w:r w:rsidR="003621DC" w:rsidRPr="008D7D9B">
          <w:rPr>
            <w:rFonts w:ascii="Georgia" w:hAnsi="Georgia"/>
            <w:snapToGrid w:val="0"/>
            <w:lang w:val="pt-BR"/>
          </w:rPr>
          <w:t xml:space="preserve">e </w:t>
        </w:r>
        <w:r w:rsidR="005B0819" w:rsidRPr="008D7D9B">
          <w:rPr>
            <w:rFonts w:ascii="Georgia" w:hAnsi="Georgia"/>
            <w:snapToGrid w:val="0"/>
            <w:lang w:val="pt-BR"/>
          </w:rPr>
          <w:t xml:space="preserve">na </w:t>
        </w:r>
        <w:r w:rsidR="003621DC" w:rsidRPr="008D7D9B">
          <w:rPr>
            <w:rFonts w:ascii="Georgia" w:hAnsi="Georgia"/>
            <w:snapToGrid w:val="0"/>
            <w:lang w:val="pt-BR"/>
          </w:rPr>
          <w:t xml:space="preserve">forma estabelecidos </w:t>
        </w:r>
        <w:r w:rsidR="002C1129" w:rsidRPr="008D7D9B">
          <w:rPr>
            <w:rFonts w:ascii="Georgia" w:hAnsi="Georgia"/>
            <w:snapToGrid w:val="0"/>
            <w:lang w:val="pt-BR"/>
          </w:rPr>
          <w:t>na cláusula</w:t>
        </w:r>
        <w:r w:rsidR="00C153D7" w:rsidRPr="008D7D9B">
          <w:rPr>
            <w:rFonts w:ascii="Georgia" w:hAnsi="Georgia"/>
            <w:snapToGrid w:val="0"/>
            <w:lang w:val="pt-BR"/>
          </w:rPr>
          <w:t> </w:t>
        </w:r>
        <w:r w:rsidR="00C153D7" w:rsidRPr="008D7D9B">
          <w:rPr>
            <w:rFonts w:ascii="Georgia" w:hAnsi="Georgia"/>
            <w:snapToGrid w:val="0"/>
            <w:lang w:val="pt-BR"/>
          </w:rPr>
          <w:fldChar w:fldCharType="begin"/>
        </w:r>
        <w:r w:rsidR="00C153D7" w:rsidRPr="008D7D9B">
          <w:rPr>
            <w:rFonts w:ascii="Georgia" w:hAnsi="Georgia"/>
            <w:snapToGrid w:val="0"/>
            <w:lang w:val="pt-BR"/>
          </w:rPr>
          <w:instrText xml:space="preserve"> REF _Ref474232027 \r \p \h </w:instrText>
        </w:r>
        <w:r w:rsidR="005A384C" w:rsidRPr="008D7D9B">
          <w:rPr>
            <w:rFonts w:ascii="Georgia" w:hAnsi="Georgia"/>
            <w:snapToGrid w:val="0"/>
            <w:lang w:val="pt-BR"/>
          </w:rPr>
          <w:instrText xml:space="preserve"> \* MERGEFORMAT </w:instrText>
        </w:r>
        <w:r w:rsidR="00C153D7" w:rsidRPr="008D7D9B">
          <w:rPr>
            <w:rFonts w:ascii="Georgia" w:hAnsi="Georgia"/>
            <w:snapToGrid w:val="0"/>
            <w:lang w:val="pt-BR"/>
          </w:rPr>
        </w:r>
        <w:r w:rsidR="00C153D7" w:rsidRPr="008D7D9B">
          <w:rPr>
            <w:rFonts w:ascii="Georgia" w:hAnsi="Georgia"/>
            <w:snapToGrid w:val="0"/>
            <w:lang w:val="pt-BR"/>
          </w:rPr>
          <w:fldChar w:fldCharType="separate"/>
        </w:r>
        <w:r w:rsidR="008D7D9B">
          <w:rPr>
            <w:rFonts w:ascii="Georgia" w:hAnsi="Georgia"/>
            <w:snapToGrid w:val="0"/>
            <w:lang w:val="pt-BR"/>
          </w:rPr>
          <w:t>7 abaixo</w:t>
        </w:r>
        <w:r w:rsidR="00C153D7" w:rsidRPr="008D7D9B">
          <w:rPr>
            <w:rFonts w:ascii="Georgia" w:hAnsi="Georgia"/>
            <w:snapToGrid w:val="0"/>
            <w:lang w:val="pt-BR"/>
          </w:rPr>
          <w:fldChar w:fldCharType="end"/>
        </w:r>
      </w:ins>
      <w:r w:rsidRPr="008D7D9B">
        <w:rPr>
          <w:rFonts w:ascii="Georgia" w:hAnsi="Georgia"/>
          <w:snapToGrid w:val="0"/>
          <w:lang w:val="pt-BR"/>
        </w:rPr>
        <w:t>.</w:t>
      </w:r>
      <w:bookmarkEnd w:id="37"/>
    </w:p>
    <w:p w14:paraId="13352F08" w14:textId="752F562E" w:rsidR="00ED4593" w:rsidRPr="008D7D9B" w:rsidRDefault="00ED4593" w:rsidP="008D7D9B">
      <w:pPr>
        <w:pStyle w:val="Nvel11a"/>
        <w:widowControl w:val="0"/>
        <w:rPr>
          <w:rFonts w:ascii="Georgia" w:hAnsi="Georgia"/>
          <w:snapToGrid w:val="0"/>
          <w:lang w:val="pt-BR"/>
        </w:rPr>
      </w:pPr>
    </w:p>
    <w:p w14:paraId="527B3805" w14:textId="48266220" w:rsidR="0094528D" w:rsidRPr="008D7D9B" w:rsidRDefault="0094528D" w:rsidP="008D7D9B">
      <w:pPr>
        <w:pStyle w:val="Nvel11a"/>
        <w:widowControl w:val="0"/>
        <w:numPr>
          <w:ilvl w:val="6"/>
          <w:numId w:val="4"/>
        </w:numPr>
        <w:rPr>
          <w:rFonts w:ascii="Georgia" w:hAnsi="Georgia"/>
          <w:snapToGrid w:val="0"/>
          <w:lang w:val="pt-BR"/>
        </w:rPr>
      </w:pPr>
      <w:r w:rsidRPr="008D7D9B">
        <w:rPr>
          <w:rFonts w:ascii="Georgia" w:hAnsi="Georgia"/>
          <w:snapToGrid w:val="0"/>
          <w:lang w:val="pt-BR"/>
        </w:rPr>
        <w:t xml:space="preserve">Em qualquer hipótese, o Agente de Conciliação, com a interveniência do Agente de Cálculo, deverá disponibilizar ao Cedente, à Emissora e ao Agente Fiduciário, </w:t>
      </w:r>
      <w:r w:rsidRPr="008D7D9B">
        <w:rPr>
          <w:rFonts w:ascii="Georgia" w:hAnsi="Georgia" w:cs="Times New Roman"/>
          <w:snapToGrid w:val="0"/>
          <w:lang w:val="pt-BR"/>
        </w:rPr>
        <w:t xml:space="preserve">por meio eletrônico, em formato previamente acordado, </w:t>
      </w:r>
      <w:r w:rsidRPr="008D7D9B">
        <w:rPr>
          <w:rFonts w:ascii="Georgia" w:hAnsi="Georgia"/>
          <w:snapToGrid w:val="0"/>
          <w:lang w:val="pt-BR"/>
        </w:rPr>
        <w:t>um relatório mensal, até o 3º (terceiro) Dia Útil a contar de cada Data de Verificação, contendo a relação dos Direitos Creditórios Cedidos cujos fluxos de caixa</w:t>
      </w:r>
      <w:r w:rsidR="00C153D7" w:rsidRPr="008D7D9B">
        <w:rPr>
          <w:rFonts w:ascii="Georgia" w:hAnsi="Georgia"/>
          <w:snapToGrid w:val="0"/>
          <w:lang w:val="pt-BR"/>
        </w:rPr>
        <w:t xml:space="preserve"> </w:t>
      </w:r>
      <w:r w:rsidRPr="008D7D9B">
        <w:rPr>
          <w:rFonts w:ascii="Georgia" w:hAnsi="Georgia"/>
          <w:snapToGrid w:val="0"/>
          <w:lang w:val="pt-BR"/>
        </w:rPr>
        <w:t>foram selecionados no Período de Cálculo imediatamente anterior.</w:t>
      </w:r>
    </w:p>
    <w:p w14:paraId="5C20ECDC" w14:textId="77777777" w:rsidR="0094528D" w:rsidRPr="008D7D9B" w:rsidRDefault="0094528D" w:rsidP="008D7D9B">
      <w:pPr>
        <w:pStyle w:val="Nvel11a"/>
        <w:widowControl w:val="0"/>
        <w:rPr>
          <w:rFonts w:ascii="Georgia" w:hAnsi="Georgia" w:cs="Times New Roman"/>
          <w:snapToGrid w:val="0"/>
          <w:lang w:val="pt-BR"/>
        </w:rPr>
      </w:pPr>
    </w:p>
    <w:p w14:paraId="762B93FA" w14:textId="672B53D5" w:rsidR="0094528D" w:rsidRPr="008D7D9B" w:rsidRDefault="0094528D" w:rsidP="008D7D9B">
      <w:pPr>
        <w:pStyle w:val="Nvel11a"/>
        <w:widowControl w:val="0"/>
        <w:numPr>
          <w:ilvl w:val="6"/>
          <w:numId w:val="4"/>
        </w:numPr>
        <w:rPr>
          <w:rFonts w:ascii="Georgia" w:hAnsi="Georgia"/>
          <w:lang w:val="pt-BR"/>
        </w:rPr>
      </w:pPr>
      <w:bookmarkStart w:id="42" w:name="_Ref47625354"/>
      <w:bookmarkEnd w:id="34"/>
      <w:r w:rsidRPr="008D7D9B">
        <w:rPr>
          <w:rFonts w:ascii="Georgia" w:hAnsi="Georgia" w:cs="Times New Roman"/>
          <w:snapToGrid w:val="0"/>
          <w:lang w:val="pt-BR"/>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w:t>
      </w:r>
      <w:r w:rsidRPr="008D7D9B">
        <w:rPr>
          <w:rFonts w:ascii="Georgia" w:hAnsi="Georgia"/>
          <w:lang w:val="pt-BR"/>
        </w:rPr>
        <w:t>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da cláusula </w:t>
      </w:r>
      <w:r w:rsidRPr="008D7D9B">
        <w:rPr>
          <w:rFonts w:ascii="Georgia" w:hAnsi="Georgia"/>
          <w:lang w:val="pt-BR"/>
        </w:rPr>
        <w:fldChar w:fldCharType="begin"/>
      </w:r>
      <w:r w:rsidRPr="008D7D9B">
        <w:rPr>
          <w:rFonts w:ascii="Georgia" w:hAnsi="Georgia"/>
          <w:lang w:val="pt-BR"/>
        </w:rPr>
        <w:instrText xml:space="preserve"> REF _Ref474232027 \r \h  \* MERGEFORMAT </w:instrText>
      </w:r>
      <w:r w:rsidRPr="008D7D9B">
        <w:rPr>
          <w:rFonts w:ascii="Georgia" w:hAnsi="Georgia"/>
          <w:lang w:val="pt-BR"/>
        </w:rPr>
      </w:r>
      <w:r w:rsidRPr="008D7D9B">
        <w:rPr>
          <w:rFonts w:ascii="Georgia" w:hAnsi="Georgia"/>
          <w:lang w:val="pt-BR"/>
        </w:rPr>
        <w:fldChar w:fldCharType="separate"/>
      </w:r>
      <w:r w:rsidR="008D7D9B">
        <w:rPr>
          <w:rFonts w:ascii="Georgia" w:hAnsi="Georgia"/>
          <w:lang w:val="pt-BR"/>
        </w:rPr>
        <w:t>7</w:t>
      </w:r>
      <w:r w:rsidRPr="008D7D9B">
        <w:rPr>
          <w:rFonts w:ascii="Georgia" w:hAnsi="Georgia"/>
          <w:lang w:val="pt-BR"/>
        </w:rPr>
        <w:fldChar w:fldCharType="end"/>
      </w:r>
      <w:r w:rsidRPr="008D7D9B">
        <w:rPr>
          <w:rFonts w:ascii="Georgia" w:hAnsi="Georgia"/>
          <w:lang w:val="pt-BR"/>
        </w:rPr>
        <w:t xml:space="preserve"> abaixo.</w:t>
      </w:r>
      <w:bookmarkEnd w:id="42"/>
    </w:p>
    <w:bookmarkEnd w:id="35"/>
    <w:p w14:paraId="00D8D8C8" w14:textId="77777777" w:rsidR="0094528D" w:rsidRPr="008D7D9B" w:rsidRDefault="0094528D" w:rsidP="008D7D9B">
      <w:pPr>
        <w:pStyle w:val="PargrafodaLista"/>
        <w:widowControl w:val="0"/>
        <w:spacing w:line="288" w:lineRule="auto"/>
        <w:ind w:left="0"/>
        <w:rPr>
          <w:rFonts w:ascii="Georgia" w:hAnsi="Georgia"/>
          <w:snapToGrid w:val="0"/>
          <w:sz w:val="22"/>
          <w:szCs w:val="22"/>
        </w:rPr>
      </w:pPr>
    </w:p>
    <w:p w14:paraId="1A0126FB" w14:textId="7353A5BE" w:rsidR="0094528D" w:rsidRPr="008D7D9B" w:rsidRDefault="0094528D" w:rsidP="008D7D9B">
      <w:pPr>
        <w:pStyle w:val="Nvel11a"/>
        <w:widowControl w:val="0"/>
        <w:numPr>
          <w:ilvl w:val="6"/>
          <w:numId w:val="4"/>
        </w:numPr>
        <w:rPr>
          <w:rFonts w:ascii="Georgia" w:hAnsi="Georgia" w:cs="Times New Roman"/>
          <w:snapToGrid w:val="0"/>
          <w:lang w:val="pt-BR"/>
        </w:rPr>
      </w:pPr>
      <w:bookmarkStart w:id="43" w:name="_Ref48035824"/>
      <w:r w:rsidRPr="008D7D9B">
        <w:rPr>
          <w:rFonts w:ascii="Georgia" w:hAnsi="Georgia" w:cs="Times New Roman"/>
          <w:snapToGrid w:val="0"/>
          <w:lang w:val="pt-BR"/>
        </w:rPr>
        <w:t xml:space="preserve">Após </w:t>
      </w:r>
      <w:r w:rsidRPr="008D7D9B">
        <w:rPr>
          <w:rFonts w:ascii="Georgia" w:hAnsi="Georgia" w:cs="Times New Roman"/>
          <w:lang w:val="pt-BR"/>
        </w:rPr>
        <w:t>a liquidação integral do Saldo Devedor das Debêntures e o pagamento ou a constituição de reserva para pagamento de todas as despesas devidas pela Emissora,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8D7D9B">
        <w:rPr>
          <w:rFonts w:ascii="Georgia" w:hAnsi="Georgia" w:cs="Times New Roman"/>
          <w:lang w:val="pt-BR"/>
        </w:rPr>
        <w:fldChar w:fldCharType="begin"/>
      </w:r>
      <w:r w:rsidRPr="008D7D9B">
        <w:rPr>
          <w:rFonts w:ascii="Georgia" w:hAnsi="Georgia" w:cs="Times New Roman"/>
          <w:lang w:val="pt-BR"/>
        </w:rPr>
        <w:instrText xml:space="preserve"> REF _Ref474260531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11.1</w:t>
      </w:r>
      <w:r w:rsidRPr="008D7D9B">
        <w:rPr>
          <w:rFonts w:ascii="Georgia" w:hAnsi="Georgia" w:cs="Times New Roman"/>
          <w:lang w:val="pt-BR"/>
        </w:rPr>
        <w:fldChar w:fldCharType="end"/>
      </w:r>
      <w:r w:rsidRPr="008D7D9B">
        <w:rPr>
          <w:rFonts w:ascii="Georgia" w:hAnsi="Georgia" w:cs="Times New Roman"/>
          <w:lang w:val="pt-BR"/>
        </w:rPr>
        <w:t xml:space="preserve"> e seguintes abaixo.</w:t>
      </w:r>
      <w:bookmarkEnd w:id="43"/>
    </w:p>
    <w:p w14:paraId="3941391C" w14:textId="77777777" w:rsidR="0094528D" w:rsidRPr="008D7D9B" w:rsidRDefault="0094528D" w:rsidP="008D7D9B">
      <w:pPr>
        <w:pStyle w:val="PargrafodaLista"/>
        <w:widowControl w:val="0"/>
        <w:spacing w:line="288" w:lineRule="auto"/>
        <w:ind w:left="0"/>
        <w:rPr>
          <w:rFonts w:ascii="Georgia" w:hAnsi="Georgia"/>
          <w:snapToGrid w:val="0"/>
          <w:sz w:val="22"/>
          <w:szCs w:val="22"/>
        </w:rPr>
      </w:pPr>
    </w:p>
    <w:p w14:paraId="1638C8EB" w14:textId="2623A5FA"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snapToGrid w:val="0"/>
          <w:lang w:val="pt-BR"/>
        </w:rPr>
        <w:t xml:space="preserve">O Cedente não será responsável pela solvência dos Devedores, respondendo apenas </w:t>
      </w:r>
      <w:r w:rsidRPr="008D7D9B">
        <w:rPr>
          <w:rFonts w:ascii="Georgia" w:hAnsi="Georgia" w:cs="Times New Roman"/>
          <w:lang w:val="pt-BR"/>
        </w:rPr>
        <w:t>pela existência, legalidade, autenticidade e correta formalização dos Direitos Creditórios Cedidos, nos termos do artigo 295 do Código Civil.</w:t>
      </w:r>
    </w:p>
    <w:p w14:paraId="1B80A428" w14:textId="6DAFA690" w:rsidR="0094528D" w:rsidRPr="008D7D9B" w:rsidRDefault="0094528D" w:rsidP="008D7D9B">
      <w:pPr>
        <w:pStyle w:val="PargrafodaLista"/>
        <w:widowControl w:val="0"/>
        <w:autoSpaceDE w:val="0"/>
        <w:autoSpaceDN w:val="0"/>
        <w:adjustRightInd w:val="0"/>
        <w:spacing w:line="288" w:lineRule="auto"/>
        <w:ind w:left="0"/>
        <w:rPr>
          <w:rFonts w:ascii="Georgia" w:hAnsi="Georgia"/>
          <w:sz w:val="22"/>
          <w:szCs w:val="22"/>
        </w:rPr>
      </w:pPr>
    </w:p>
    <w:p w14:paraId="312662A1" w14:textId="7B375710" w:rsidR="0094528D" w:rsidRPr="008D7D9B" w:rsidRDefault="0094528D" w:rsidP="008D7D9B">
      <w:pPr>
        <w:pStyle w:val="Nvel11a"/>
        <w:widowControl w:val="0"/>
        <w:numPr>
          <w:ilvl w:val="3"/>
          <w:numId w:val="4"/>
        </w:numPr>
        <w:rPr>
          <w:rFonts w:ascii="Georgia" w:hAnsi="Georgia" w:cs="Times New Roman"/>
          <w:color w:val="000000"/>
          <w:lang w:val="pt-BR"/>
        </w:rPr>
      </w:pPr>
      <w:bookmarkStart w:id="44" w:name="_Ref47538199"/>
      <w:r w:rsidRPr="008D7D9B">
        <w:rPr>
          <w:rFonts w:ascii="Georgia" w:hAnsi="Georgia" w:cs="Times New Roman"/>
          <w:lang w:val="pt-BR"/>
        </w:rPr>
        <w:t>Após</w:t>
      </w:r>
      <w:bookmarkEnd w:id="44"/>
      <w:r w:rsidRPr="008D7D9B">
        <w:rPr>
          <w:rFonts w:ascii="Georgia" w:hAnsi="Georgia" w:cs="Times New Roman"/>
          <w:lang w:val="pt-BR"/>
        </w:rPr>
        <w:t xml:space="preserve"> a respectiva Data de Aquisição e Pagamento, </w:t>
      </w:r>
      <w:r w:rsidRPr="008D7D9B">
        <w:rPr>
          <w:rFonts w:ascii="Georgia" w:hAnsi="Georgia" w:cs="Times New Roman"/>
          <w:color w:val="000000"/>
          <w:lang w:val="pt-BR"/>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8D7D9B">
        <w:rPr>
          <w:rFonts w:ascii="Georgia" w:hAnsi="Georgia" w:cs="Times New Roman"/>
          <w:lang w:val="pt-BR"/>
        </w:rPr>
        <w:t xml:space="preserve">a ser pago pelo Cedente </w:t>
      </w:r>
      <w:r w:rsidRPr="008D7D9B">
        <w:rPr>
          <w:rFonts w:ascii="Georgia" w:hAnsi="Georgia" w:cs="Times New Roman"/>
          <w:color w:val="000000"/>
          <w:lang w:val="pt-BR"/>
        </w:rPr>
        <w:t>será calculado conforme o item </w:t>
      </w:r>
      <w:r w:rsidRPr="008D7D9B">
        <w:rPr>
          <w:rFonts w:ascii="Georgia" w:hAnsi="Georgia" w:cs="Times New Roman"/>
          <w:color w:val="000000"/>
          <w:lang w:val="pt-BR"/>
        </w:rPr>
        <w:fldChar w:fldCharType="begin"/>
      </w:r>
      <w:r w:rsidRPr="008D7D9B">
        <w:rPr>
          <w:rFonts w:ascii="Georgia" w:hAnsi="Georgia" w:cs="Times New Roman"/>
          <w:color w:val="000000"/>
          <w:lang w:val="pt-BR"/>
        </w:rPr>
        <w:instrText xml:space="preserve"> REF _Ref477976321 \r \h  \* MERGEFORMAT </w:instrText>
      </w:r>
      <w:r w:rsidRPr="008D7D9B">
        <w:rPr>
          <w:rFonts w:ascii="Georgia" w:hAnsi="Georgia" w:cs="Times New Roman"/>
          <w:color w:val="000000"/>
          <w:lang w:val="pt-BR"/>
        </w:rPr>
      </w:r>
      <w:r w:rsidRPr="008D7D9B">
        <w:rPr>
          <w:rFonts w:ascii="Georgia" w:hAnsi="Georgia" w:cs="Times New Roman"/>
          <w:color w:val="000000"/>
          <w:lang w:val="pt-BR"/>
        </w:rPr>
        <w:fldChar w:fldCharType="separate"/>
      </w:r>
      <w:r w:rsidR="008D7D9B">
        <w:rPr>
          <w:rFonts w:ascii="Georgia" w:hAnsi="Georgia" w:cs="Times New Roman"/>
          <w:color w:val="000000"/>
          <w:lang w:val="pt-BR"/>
        </w:rPr>
        <w:t>11.2.6</w:t>
      </w:r>
      <w:r w:rsidRPr="008D7D9B">
        <w:rPr>
          <w:rFonts w:ascii="Georgia" w:hAnsi="Georgia" w:cs="Times New Roman"/>
          <w:color w:val="000000"/>
          <w:lang w:val="pt-BR"/>
        </w:rPr>
        <w:fldChar w:fldCharType="end"/>
      </w:r>
      <w:r w:rsidRPr="008D7D9B">
        <w:rPr>
          <w:rFonts w:ascii="Georgia" w:hAnsi="Georgia" w:cs="Times New Roman"/>
          <w:color w:val="000000"/>
          <w:lang w:val="pt-BR"/>
        </w:rPr>
        <w:t xml:space="preserve"> abaixo.</w:t>
      </w:r>
    </w:p>
    <w:p w14:paraId="7BACF97F" w14:textId="77777777" w:rsidR="00AB47DB" w:rsidRPr="008D7D9B" w:rsidRDefault="00AB47DB" w:rsidP="008D7D9B">
      <w:pPr>
        <w:widowControl w:val="0"/>
        <w:spacing w:line="288" w:lineRule="auto"/>
        <w:rPr>
          <w:rFonts w:ascii="Georgia" w:hAnsi="Georgia"/>
          <w:sz w:val="22"/>
          <w:szCs w:val="22"/>
          <w:lang w:val="pt-BR"/>
        </w:rPr>
      </w:pPr>
    </w:p>
    <w:p w14:paraId="012100AE" w14:textId="2698A39D"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lastRenderedPageBreak/>
        <w:t>CRITÉRIOS DE ELEGIBILIDADE</w:t>
      </w:r>
    </w:p>
    <w:p w14:paraId="6A23D718" w14:textId="77777777" w:rsidR="0094528D" w:rsidRPr="008D7D9B" w:rsidRDefault="0094528D" w:rsidP="008D7D9B">
      <w:pPr>
        <w:pStyle w:val="Nvel11a"/>
        <w:keepNext/>
        <w:widowControl w:val="0"/>
        <w:rPr>
          <w:rFonts w:ascii="Georgia" w:hAnsi="Georgia"/>
          <w:lang w:val="pt-BR"/>
        </w:rPr>
      </w:pPr>
    </w:p>
    <w:p w14:paraId="7BFFA349" w14:textId="77777777" w:rsidR="0094528D" w:rsidRPr="008D7D9B" w:rsidRDefault="0094528D" w:rsidP="008D7D9B">
      <w:pPr>
        <w:pStyle w:val="Nvel11a"/>
        <w:widowControl w:val="0"/>
        <w:numPr>
          <w:ilvl w:val="3"/>
          <w:numId w:val="4"/>
        </w:numPr>
        <w:rPr>
          <w:rFonts w:ascii="Georgia" w:hAnsi="Georgia" w:cs="Times New Roman"/>
          <w:bCs/>
          <w:lang w:val="pt-BR"/>
        </w:rPr>
      </w:pPr>
      <w:bookmarkStart w:id="45" w:name="_Ref474359241"/>
      <w:r w:rsidRPr="008D7D9B">
        <w:rPr>
          <w:rFonts w:ascii="Georgia" w:hAnsi="Georgia" w:cs="Times New Roman"/>
          <w:bCs/>
          <w:lang w:val="pt-BR"/>
        </w:rPr>
        <w:t>Somente poderão ser cedidos pelo Cedente à Emissora os Direitos Creditórios que atendam cumulativamente aos seguintes Critérios de Elegibilidade:</w:t>
      </w:r>
      <w:bookmarkEnd w:id="45"/>
    </w:p>
    <w:p w14:paraId="19281E95" w14:textId="77777777" w:rsidR="0094528D" w:rsidRPr="008D7D9B" w:rsidRDefault="0094528D" w:rsidP="008D7D9B">
      <w:pPr>
        <w:widowControl w:val="0"/>
        <w:spacing w:line="288" w:lineRule="auto"/>
        <w:jc w:val="both"/>
        <w:rPr>
          <w:rFonts w:ascii="Georgia" w:hAnsi="Georgia"/>
          <w:sz w:val="22"/>
          <w:szCs w:val="22"/>
          <w:lang w:val="pt-BR"/>
        </w:rPr>
      </w:pPr>
    </w:p>
    <w:p w14:paraId="7BC6E4E8" w14:textId="16034B05" w:rsidR="00AC3EAA" w:rsidRPr="008D7D9B" w:rsidRDefault="0094528D" w:rsidP="008D7D9B">
      <w:pPr>
        <w:pStyle w:val="Nvel11a"/>
        <w:widowControl w:val="0"/>
        <w:numPr>
          <w:ilvl w:val="4"/>
          <w:numId w:val="4"/>
        </w:numPr>
        <w:rPr>
          <w:rFonts w:ascii="Georgia" w:hAnsi="Georgia"/>
          <w:lang w:val="pt-BR"/>
        </w:rPr>
      </w:pPr>
      <w:r w:rsidRPr="008D7D9B">
        <w:rPr>
          <w:rFonts w:ascii="Georgia" w:hAnsi="Georgia" w:cs="Times New Roman"/>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8D7D9B">
        <w:rPr>
          <w:rFonts w:ascii="Georgia" w:hAnsi="Georgia" w:cs="Times New Roman"/>
          <w:lang w:val="pt-BR"/>
        </w:rPr>
        <w:t>7</w:t>
      </w:r>
      <w:r w:rsidRPr="008D7D9B">
        <w:rPr>
          <w:rFonts w:ascii="Georgia" w:hAnsi="Georgia" w:cs="Times New Roman"/>
          <w:lang w:val="pt-BR"/>
        </w:rPr>
        <w:t> (</w:t>
      </w:r>
      <w:r w:rsidR="009E1C43" w:rsidRPr="008D7D9B">
        <w:rPr>
          <w:rFonts w:ascii="Georgia" w:hAnsi="Georgia" w:cs="Times New Roman"/>
          <w:lang w:val="pt-BR"/>
        </w:rPr>
        <w:t>sete</w:t>
      </w:r>
      <w:r w:rsidRPr="008D7D9B">
        <w:rPr>
          <w:rFonts w:ascii="Georgia" w:hAnsi="Georgia" w:cs="Times New Roman"/>
          <w:lang w:val="pt-BR"/>
        </w:rPr>
        <w:t>) anos;</w:t>
      </w:r>
      <w:del w:id="46" w:author="FMS" w:date="2020-10-30T13:43:00Z">
        <w:r w:rsidR="009E1C43" w:rsidRPr="00BB6A47">
          <w:rPr>
            <w:rFonts w:ascii="Georgia" w:hAnsi="Georgia" w:cs="Times New Roman"/>
            <w:lang w:val="pt-BR"/>
          </w:rPr>
          <w:delText xml:space="preserve"> [</w:delText>
        </w:r>
        <w:r w:rsidR="009E1C43" w:rsidRPr="00BB6A47">
          <w:rPr>
            <w:rFonts w:ascii="Georgia" w:hAnsi="Georgia" w:cs="Times New Roman"/>
            <w:b/>
            <w:smallCaps/>
            <w:highlight w:val="yellow"/>
            <w:lang w:val="pt-BR"/>
          </w:rPr>
          <w:delText>VNA: favor confirmar</w:delText>
        </w:r>
        <w:r w:rsidR="009E1C43" w:rsidRPr="00BB6A47">
          <w:rPr>
            <w:rFonts w:ascii="Georgia" w:hAnsi="Georgia" w:cs="Times New Roman"/>
            <w:lang w:val="pt-BR"/>
          </w:rPr>
          <w:delText>]</w:delText>
        </w:r>
      </w:del>
    </w:p>
    <w:p w14:paraId="357E8E3E" w14:textId="77777777" w:rsidR="00AC3EAA" w:rsidRPr="008D7D9B" w:rsidRDefault="00AC3EAA" w:rsidP="008D7D9B">
      <w:pPr>
        <w:widowControl w:val="0"/>
        <w:spacing w:line="288" w:lineRule="auto"/>
        <w:rPr>
          <w:rFonts w:ascii="Georgia" w:hAnsi="Georgia"/>
          <w:sz w:val="22"/>
          <w:szCs w:val="22"/>
          <w:lang w:val="pt-BR"/>
        </w:rPr>
      </w:pPr>
    </w:p>
    <w:p w14:paraId="7861BB5D" w14:textId="1761B451" w:rsidR="0094528D" w:rsidRPr="008D7D9B" w:rsidRDefault="0094528D" w:rsidP="008D7D9B">
      <w:pPr>
        <w:pStyle w:val="Nvel11a"/>
        <w:widowControl w:val="0"/>
        <w:numPr>
          <w:ilvl w:val="4"/>
          <w:numId w:val="4"/>
        </w:numPr>
        <w:rPr>
          <w:rFonts w:ascii="Georgia" w:hAnsi="Georgia"/>
          <w:lang w:val="pt-BR"/>
        </w:rPr>
      </w:pPr>
      <w:bookmarkStart w:id="47" w:name="_Hlk3449760"/>
      <w:r w:rsidRPr="008D7D9B">
        <w:rPr>
          <w:rFonts w:ascii="Georgia" w:hAnsi="Georgia"/>
          <w:lang w:val="pt-BR"/>
        </w:rPr>
        <w:t xml:space="preserve">considerada </w:t>
      </w:r>
      <w:r w:rsidRPr="008D7D9B">
        <w:rPr>
          <w:rFonts w:ascii="Georgia" w:hAnsi="Georgia"/>
          <w:i/>
          <w:lang w:val="pt-BR"/>
        </w:rPr>
        <w:t>pro forma</w:t>
      </w:r>
      <w:r w:rsidRPr="008D7D9B">
        <w:rPr>
          <w:rFonts w:ascii="Georgia" w:hAnsi="Georgia"/>
          <w:lang w:val="pt-BR"/>
        </w:rPr>
        <w:t xml:space="preserve"> a aquisição dos Direitos Creditórios </w:t>
      </w:r>
      <w:del w:id="48" w:author="FMS" w:date="2020-10-30T13:43:00Z">
        <w:r w:rsidRPr="00BB6A47">
          <w:rPr>
            <w:rFonts w:ascii="Georgia" w:hAnsi="Georgia"/>
            <w:lang w:val="pt-BR"/>
          </w:rPr>
          <w:delText>pelo Fundo</w:delText>
        </w:r>
      </w:del>
      <w:ins w:id="49" w:author="FMS" w:date="2020-10-30T13:43:00Z">
        <w:r w:rsidRPr="008D7D9B">
          <w:rPr>
            <w:rFonts w:ascii="Georgia" w:hAnsi="Georgia"/>
            <w:lang w:val="pt-BR"/>
          </w:rPr>
          <w:t>pel</w:t>
        </w:r>
        <w:r w:rsidR="00CD5F4E" w:rsidRPr="008D7D9B">
          <w:rPr>
            <w:rFonts w:ascii="Georgia" w:hAnsi="Georgia"/>
            <w:lang w:val="pt-BR"/>
          </w:rPr>
          <w:t>a</w:t>
        </w:r>
        <w:r w:rsidRPr="008D7D9B">
          <w:rPr>
            <w:rFonts w:ascii="Georgia" w:hAnsi="Georgia"/>
            <w:lang w:val="pt-BR"/>
          </w:rPr>
          <w:t xml:space="preserve"> </w:t>
        </w:r>
        <w:r w:rsidR="00CD5F4E" w:rsidRPr="008D7D9B">
          <w:rPr>
            <w:rFonts w:ascii="Georgia" w:hAnsi="Georgia"/>
            <w:lang w:val="pt-BR"/>
          </w:rPr>
          <w:t>Emissora</w:t>
        </w:r>
      </w:ins>
      <w:r w:rsidRPr="008D7D9B">
        <w:rPr>
          <w:rFonts w:ascii="Georgia" w:hAnsi="Georgia"/>
          <w:lang w:val="pt-BR"/>
        </w:rPr>
        <w:t>, o Índice de Cobertura e o Índice de Liquidez devem ser ambos iguais ou superiores a 1,0</w:t>
      </w:r>
      <w:bookmarkEnd w:id="47"/>
      <w:r w:rsidRPr="008D7D9B">
        <w:rPr>
          <w:rFonts w:ascii="Georgia" w:hAnsi="Georgia"/>
          <w:lang w:val="pt-BR"/>
        </w:rPr>
        <w:t>0 (um inteiro);</w:t>
      </w:r>
    </w:p>
    <w:p w14:paraId="585DD8FE" w14:textId="77777777" w:rsidR="0094528D" w:rsidRPr="008D7D9B" w:rsidRDefault="0094528D" w:rsidP="008D7D9B">
      <w:pPr>
        <w:widowControl w:val="0"/>
        <w:spacing w:line="288" w:lineRule="auto"/>
        <w:rPr>
          <w:rFonts w:ascii="Georgia" w:hAnsi="Georgia"/>
          <w:sz w:val="22"/>
          <w:szCs w:val="22"/>
          <w:lang w:val="pt-BR"/>
        </w:rPr>
      </w:pPr>
    </w:p>
    <w:p w14:paraId="235A6C01" w14:textId="3E0F8638"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 xml:space="preserve">o saldo dos Direitos Creditórios Cedidos devidos por um mesmo Devedor, conforme o último Arquivo de Prévia e considerada </w:t>
      </w:r>
      <w:r w:rsidRPr="008D7D9B">
        <w:rPr>
          <w:rFonts w:ascii="Georgia" w:hAnsi="Georgia" w:cs="Times New Roman"/>
          <w:i/>
          <w:lang w:val="pt-BR"/>
        </w:rPr>
        <w:t>pro forma</w:t>
      </w:r>
      <w:r w:rsidRPr="008D7D9B">
        <w:rPr>
          <w:rFonts w:ascii="Georgia" w:hAnsi="Georgia" w:cs="Times New Roman"/>
          <w:lang w:val="pt-BR"/>
        </w:rPr>
        <w:t xml:space="preserve"> a cessão a ser realizada, não pode exceder R$10.000,00 (dez mil reais);</w:t>
      </w:r>
    </w:p>
    <w:p w14:paraId="5EEE3322" w14:textId="77777777" w:rsidR="0094528D" w:rsidRPr="008D7D9B" w:rsidRDefault="0094528D" w:rsidP="008D7D9B">
      <w:pPr>
        <w:widowControl w:val="0"/>
        <w:spacing w:line="288" w:lineRule="auto"/>
        <w:rPr>
          <w:rFonts w:ascii="Georgia" w:hAnsi="Georgia"/>
          <w:sz w:val="22"/>
          <w:szCs w:val="22"/>
          <w:lang w:val="pt-BR"/>
        </w:rPr>
      </w:pPr>
    </w:p>
    <w:p w14:paraId="02460BC0" w14:textId="77777777" w:rsidR="00BF7487" w:rsidRPr="008D7D9B" w:rsidRDefault="0094528D" w:rsidP="008D7D9B">
      <w:pPr>
        <w:pStyle w:val="Nvel11a"/>
        <w:widowControl w:val="0"/>
        <w:numPr>
          <w:ilvl w:val="4"/>
          <w:numId w:val="4"/>
        </w:numPr>
        <w:rPr>
          <w:rFonts w:ascii="Georgia" w:hAnsi="Georgia"/>
          <w:lang w:val="pt-BR"/>
        </w:rPr>
      </w:pPr>
      <w:r w:rsidRPr="008D7D9B">
        <w:rPr>
          <w:rFonts w:ascii="Georgia" w:hAnsi="Georgia" w:cs="Times New Roman"/>
          <w:lang w:val="pt-BR"/>
        </w:rPr>
        <w:t xml:space="preserve">o Direito Creditório deve constar do último Arquivo de Prévia, disponibilizado pela Processadora, e dos 2 (dois) últimos Arquivos Retorno, disponibilizados pela </w:t>
      </w:r>
      <w:proofErr w:type="spellStart"/>
      <w:r w:rsidRPr="008D7D9B">
        <w:rPr>
          <w:rFonts w:ascii="Georgia" w:hAnsi="Georgia" w:cs="Times New Roman"/>
          <w:lang w:val="pt-BR"/>
        </w:rPr>
        <w:t>Dataprev</w:t>
      </w:r>
      <w:proofErr w:type="spellEnd"/>
      <w:r w:rsidRPr="008D7D9B">
        <w:rPr>
          <w:rFonts w:ascii="Georgia" w:hAnsi="Georgia" w:cs="Times New Roman"/>
          <w:lang w:val="pt-BR"/>
        </w:rPr>
        <w:t>;</w:t>
      </w:r>
    </w:p>
    <w:p w14:paraId="543D6ADA" w14:textId="77777777" w:rsidR="00BF7487" w:rsidRPr="008D7D9B" w:rsidRDefault="00BF7487" w:rsidP="008D7D9B">
      <w:pPr>
        <w:pStyle w:val="Nvel11a"/>
        <w:widowControl w:val="0"/>
        <w:rPr>
          <w:rFonts w:ascii="Georgia" w:hAnsi="Georgia"/>
          <w:lang w:val="pt-BR"/>
        </w:rPr>
      </w:pPr>
    </w:p>
    <w:p w14:paraId="4FA72015" w14:textId="6C235ED2" w:rsidR="0094528D" w:rsidRPr="008D7D9B" w:rsidRDefault="0094528D" w:rsidP="008D7D9B">
      <w:pPr>
        <w:pStyle w:val="Nvel11a"/>
        <w:widowControl w:val="0"/>
        <w:numPr>
          <w:ilvl w:val="4"/>
          <w:numId w:val="4"/>
        </w:numPr>
        <w:rPr>
          <w:rFonts w:ascii="Georgia" w:hAnsi="Georgia"/>
          <w:lang w:val="pt-BR"/>
        </w:rPr>
      </w:pPr>
      <w:r w:rsidRPr="008D7D9B">
        <w:rPr>
          <w:rFonts w:ascii="Georgia" w:hAnsi="Georgia" w:cs="Times New Roman"/>
          <w:lang w:val="pt-BR"/>
        </w:rPr>
        <w:t>os Valores Mínimos constantes dos 2 (dois) últimos Arquivos Retorno, bem como o saldo devedor do Direito Creditório, conforme o último Arquivo de Prévia, devem ser positivos;</w:t>
      </w:r>
    </w:p>
    <w:p w14:paraId="6C59A2F9" w14:textId="77777777" w:rsidR="000B6897" w:rsidRPr="008D7D9B" w:rsidRDefault="000B6897" w:rsidP="008D7D9B">
      <w:pPr>
        <w:widowControl w:val="0"/>
        <w:spacing w:line="288" w:lineRule="auto"/>
        <w:jc w:val="both"/>
        <w:rPr>
          <w:rFonts w:ascii="Georgia" w:hAnsi="Georgia"/>
          <w:sz w:val="22"/>
          <w:szCs w:val="22"/>
          <w:lang w:val="pt-BR"/>
        </w:rPr>
      </w:pPr>
    </w:p>
    <w:p w14:paraId="4CBF874B" w14:textId="1C6F85AA" w:rsidR="003B70FE" w:rsidRPr="008D7D9B" w:rsidRDefault="0094528D" w:rsidP="008D7D9B">
      <w:pPr>
        <w:pStyle w:val="Nvel11a"/>
        <w:widowControl w:val="0"/>
        <w:numPr>
          <w:ilvl w:val="4"/>
          <w:numId w:val="4"/>
        </w:numPr>
        <w:rPr>
          <w:rFonts w:ascii="Georgia" w:hAnsi="Georgia"/>
          <w:lang w:val="pt-BR"/>
        </w:rPr>
      </w:pPr>
      <w:del w:id="50" w:author="FMS" w:date="2020-10-30T13:43:00Z">
        <w:r w:rsidRPr="00BB6A47">
          <w:rPr>
            <w:rFonts w:ascii="Georgia" w:hAnsi="Georgia" w:cs="Times New Roman"/>
            <w:lang w:val="pt-BR"/>
          </w:rPr>
          <w:delText>o respectivo Devedor não pode ser titular de outro Benefício cujos Direitos Creditórios não estejam sendo cedidos para a Emissora, conforme verificado no último Arquivo de Prévia, disponibilizado pela Processadora, e no último Arquivo Retorno, disponibilizado pela Dataprev</w:delText>
        </w:r>
      </w:del>
      <w:ins w:id="51" w:author="FMS" w:date="2020-10-30T13:43:00Z">
        <w:r w:rsidR="00C66594" w:rsidRPr="008D7D9B">
          <w:rPr>
            <w:rFonts w:ascii="Georgia" w:hAnsi="Georgia"/>
            <w:lang w:val="pt-BR"/>
          </w:rPr>
          <w:t>os Direitos Creditórios não podem</w:t>
        </w:r>
        <w:r w:rsidR="00C66594" w:rsidRPr="008D7D9B">
          <w:rPr>
            <w:rFonts w:ascii="Georgia" w:hAnsi="Georgia" w:cs="Times New Roman"/>
            <w:lang w:val="pt-BR"/>
          </w:rPr>
          <w:t xml:space="preserve"> estar vinculadas à cessão objeto do “Contrato de Cessão e Aquisição de Direitos Creditórios e Outras Avenças” celebrado, em 28 de agosto de 2017, entre o Cedente e a Companhia Securitizadora de Créditos Financeiros Cartões Consignados BMG, com a interveniência do Agente de Cálculo, do Agente de Conciliação e da </w:t>
        </w:r>
        <w:proofErr w:type="spellStart"/>
        <w:r w:rsidR="00C66594" w:rsidRPr="008D7D9B">
          <w:rPr>
            <w:rFonts w:ascii="Georgia" w:hAnsi="Georgia" w:cs="Times New Roman"/>
            <w:lang w:val="pt-BR"/>
          </w:rPr>
          <w:t>Vórtx</w:t>
        </w:r>
        <w:proofErr w:type="spellEnd"/>
        <w:r w:rsidR="00C66594" w:rsidRPr="008D7D9B">
          <w:rPr>
            <w:rFonts w:ascii="Georgia" w:hAnsi="Georgia" w:cs="Times New Roman"/>
            <w:lang w:val="pt-BR"/>
          </w:rPr>
          <w:t xml:space="preserve"> Distribuidora de Títulos e Valores Mobiliários Ltda., conforme aditado de tempos em tempos</w:t>
        </w:r>
      </w:ins>
      <w:r w:rsidR="003B70FE" w:rsidRPr="008D7D9B">
        <w:rPr>
          <w:rFonts w:ascii="Georgia" w:hAnsi="Georgia" w:cs="Times New Roman"/>
          <w:lang w:val="pt-BR"/>
        </w:rPr>
        <w:t>;</w:t>
      </w:r>
      <w:r w:rsidR="00CF2FE5" w:rsidRPr="008D7D9B">
        <w:rPr>
          <w:rFonts w:ascii="Georgia" w:hAnsi="Georgia" w:cs="Times New Roman"/>
          <w:lang w:val="pt-BR"/>
        </w:rPr>
        <w:t xml:space="preserve"> e</w:t>
      </w:r>
      <w:ins w:id="52" w:author="FMS" w:date="2020-10-30T13:43:00Z">
        <w:r w:rsidR="00691898" w:rsidRPr="008D7D9B">
          <w:rPr>
            <w:rFonts w:ascii="Georgia" w:hAnsi="Georgia" w:cs="Times New Roman"/>
            <w:lang w:val="pt-BR"/>
          </w:rPr>
          <w:t xml:space="preserve"> [</w:t>
        </w:r>
        <w:r w:rsidR="00691898" w:rsidRPr="008D7D9B">
          <w:rPr>
            <w:rFonts w:ascii="Georgia" w:hAnsi="Georgia" w:cs="Times New Roman"/>
            <w:b/>
            <w:smallCaps/>
            <w:highlight w:val="yellow"/>
            <w:lang w:val="pt-BR"/>
          </w:rPr>
          <w:t>VNA: redação ajustada conforme alinhado com a Integra</w:t>
        </w:r>
        <w:r w:rsidR="003B6BD2">
          <w:rPr>
            <w:rFonts w:ascii="Georgia" w:hAnsi="Georgia" w:cs="Times New Roman"/>
            <w:b/>
            <w:smallCaps/>
            <w:highlight w:val="yellow"/>
            <w:lang w:val="pt-BR"/>
          </w:rPr>
          <w:t>l-</w:t>
        </w:r>
        <w:proofErr w:type="spellStart"/>
        <w:r w:rsidR="003B6BD2">
          <w:rPr>
            <w:rFonts w:ascii="Georgia" w:hAnsi="Georgia" w:cs="Times New Roman"/>
            <w:b/>
            <w:smallCaps/>
            <w:highlight w:val="yellow"/>
            <w:lang w:val="pt-BR"/>
          </w:rPr>
          <w:t>Trust</w:t>
        </w:r>
        <w:proofErr w:type="spellEnd"/>
        <w:r w:rsidR="00691898" w:rsidRPr="008D7D9B">
          <w:rPr>
            <w:rFonts w:ascii="Georgia" w:hAnsi="Georgia" w:cs="Times New Roman"/>
            <w:lang w:val="pt-BR"/>
          </w:rPr>
          <w:t>]</w:t>
        </w:r>
      </w:ins>
    </w:p>
    <w:p w14:paraId="6AB61CEA" w14:textId="77777777" w:rsidR="0094528D" w:rsidRPr="008D7D9B" w:rsidRDefault="0094528D" w:rsidP="008D7D9B">
      <w:pPr>
        <w:widowControl w:val="0"/>
        <w:spacing w:line="288" w:lineRule="auto"/>
        <w:rPr>
          <w:rFonts w:ascii="Georgia" w:hAnsi="Georgia"/>
          <w:sz w:val="22"/>
          <w:szCs w:val="22"/>
          <w:lang w:val="pt-BR"/>
        </w:rPr>
      </w:pPr>
    </w:p>
    <w:p w14:paraId="17B904AE" w14:textId="118F5BDE" w:rsidR="0094528D" w:rsidRPr="008D7D9B" w:rsidRDefault="0094528D" w:rsidP="008D7D9B">
      <w:pPr>
        <w:pStyle w:val="Nvel11a"/>
        <w:widowControl w:val="0"/>
        <w:numPr>
          <w:ilvl w:val="4"/>
          <w:numId w:val="4"/>
        </w:numPr>
        <w:rPr>
          <w:rFonts w:ascii="Georgia" w:hAnsi="Georgia"/>
          <w:lang w:val="pt-BR"/>
        </w:rPr>
      </w:pPr>
      <w:r w:rsidRPr="008D7D9B">
        <w:rPr>
          <w:rFonts w:ascii="Georgia" w:hAnsi="Georgia"/>
          <w:lang w:val="pt-BR"/>
        </w:rPr>
        <w:t xml:space="preserve">a Taxa de Juros dos Cartões de Crédito aplicável ao Direito Creditório, conforme </w:t>
      </w:r>
      <w:ins w:id="53" w:author="FMS" w:date="2020-10-30T13:43:00Z">
        <w:r w:rsidR="000B6897" w:rsidRPr="008D7D9B">
          <w:rPr>
            <w:rFonts w:ascii="Georgia" w:hAnsi="Georgia"/>
            <w:lang w:val="pt-BR"/>
          </w:rPr>
          <w:t xml:space="preserve">previamente </w:t>
        </w:r>
      </w:ins>
      <w:r w:rsidRPr="008D7D9B">
        <w:rPr>
          <w:rFonts w:ascii="Georgia" w:hAnsi="Georgia"/>
          <w:lang w:val="pt-BR"/>
        </w:rPr>
        <w:t>informada pelo Cedente</w:t>
      </w:r>
      <w:ins w:id="54" w:author="FMS" w:date="2020-10-30T13:43:00Z">
        <w:r w:rsidR="000B6897" w:rsidRPr="008D7D9B">
          <w:rPr>
            <w:rFonts w:ascii="Georgia" w:hAnsi="Georgia"/>
            <w:lang w:val="pt-BR"/>
          </w:rPr>
          <w:t xml:space="preserve"> ao Agente de Cálculo</w:t>
        </w:r>
      </w:ins>
      <w:r w:rsidRPr="008D7D9B">
        <w:rPr>
          <w:rFonts w:ascii="Georgia" w:hAnsi="Georgia"/>
          <w:lang w:val="pt-BR"/>
        </w:rPr>
        <w:t>, deve ser igual ou superior à Taxa Mínima de Juros dos Cartões de Crédito.</w:t>
      </w:r>
    </w:p>
    <w:p w14:paraId="5AD5E397" w14:textId="04EF0900" w:rsidR="0094528D" w:rsidRPr="008D7D9B" w:rsidRDefault="0094528D" w:rsidP="008D7D9B">
      <w:pPr>
        <w:widowControl w:val="0"/>
        <w:spacing w:line="288" w:lineRule="auto"/>
        <w:jc w:val="both"/>
        <w:rPr>
          <w:rFonts w:ascii="Georgia" w:hAnsi="Georgia"/>
          <w:sz w:val="22"/>
          <w:szCs w:val="22"/>
          <w:lang w:val="pt-BR"/>
        </w:rPr>
      </w:pPr>
    </w:p>
    <w:p w14:paraId="5A88F48A" w14:textId="6F3DC48A" w:rsidR="0094528D" w:rsidRPr="008D7D9B" w:rsidRDefault="0094528D" w:rsidP="008D7D9B">
      <w:pPr>
        <w:pStyle w:val="Nvel11a"/>
        <w:widowControl w:val="0"/>
        <w:numPr>
          <w:ilvl w:val="6"/>
          <w:numId w:val="4"/>
        </w:numPr>
        <w:rPr>
          <w:rFonts w:ascii="Georgia" w:hAnsi="Georgia" w:cs="Times New Roman"/>
          <w:bCs/>
          <w:lang w:val="pt-BR"/>
        </w:rPr>
      </w:pPr>
      <w:bookmarkStart w:id="55" w:name="_Ref50990985"/>
      <w:r w:rsidRPr="008D7D9B">
        <w:rPr>
          <w:rFonts w:ascii="Georgia" w:hAnsi="Georgia" w:cs="Times New Roman"/>
          <w:bCs/>
          <w:lang w:val="pt-BR"/>
        </w:rPr>
        <w:t xml:space="preserve">A verificação do atendimento dos Direitos Creditórios aos Critérios de </w:t>
      </w:r>
      <w:r w:rsidRPr="008D7D9B">
        <w:rPr>
          <w:rFonts w:ascii="Georgia" w:hAnsi="Georgia" w:cs="Times New Roman"/>
          <w:bCs/>
          <w:lang w:val="pt-BR"/>
        </w:rPr>
        <w:lastRenderedPageBreak/>
        <w:t xml:space="preserve">Elegibilidade será realizada pelo Agente de Cálculo, </w:t>
      </w:r>
      <w:del w:id="56" w:author="FMS" w:date="2020-10-30T13:43:00Z">
        <w:r w:rsidRPr="00BB6A47">
          <w:rPr>
            <w:rFonts w:ascii="Georgia" w:hAnsi="Georgia" w:cs="Times New Roman"/>
            <w:bCs/>
            <w:lang w:val="pt-BR"/>
          </w:rPr>
          <w:delText xml:space="preserve">previamente à </w:delText>
        </w:r>
      </w:del>
      <w:ins w:id="57" w:author="FMS" w:date="2020-10-30T13:43:00Z">
        <w:r w:rsidR="00F844EE" w:rsidRPr="008D7D9B">
          <w:rPr>
            <w:rFonts w:ascii="Georgia" w:hAnsi="Georgia" w:cs="Times New Roman"/>
            <w:bCs/>
            <w:lang w:val="pt-BR"/>
          </w:rPr>
          <w:t>até 15 (quinze) dias antes da</w:t>
        </w:r>
        <w:r w:rsidRPr="008D7D9B">
          <w:rPr>
            <w:rFonts w:ascii="Georgia" w:hAnsi="Georgia" w:cs="Times New Roman"/>
            <w:bCs/>
            <w:lang w:val="pt-BR"/>
          </w:rPr>
          <w:t xml:space="preserve"> </w:t>
        </w:r>
      </w:ins>
      <w:r w:rsidRPr="008D7D9B">
        <w:rPr>
          <w:rFonts w:ascii="Georgia" w:hAnsi="Georgia" w:cs="Times New Roman"/>
          <w:bCs/>
          <w:lang w:val="pt-BR"/>
        </w:rPr>
        <w:t>sua cessão</w:t>
      </w:r>
      <w:ins w:id="58" w:author="FMS" w:date="2020-10-30T13:43:00Z">
        <w:r w:rsidR="00F844EE" w:rsidRPr="008D7D9B">
          <w:rPr>
            <w:rFonts w:ascii="Georgia" w:hAnsi="Georgia" w:cs="Times New Roman"/>
            <w:bCs/>
            <w:lang w:val="pt-BR"/>
          </w:rPr>
          <w:t xml:space="preserve"> à Emissora</w:t>
        </w:r>
      </w:ins>
      <w:r w:rsidRPr="008D7D9B">
        <w:rPr>
          <w:rFonts w:ascii="Georgia" w:hAnsi="Georgia" w:cs="Times New Roman"/>
          <w:bCs/>
          <w:lang w:val="pt-BR"/>
        </w:rPr>
        <w:t>, com base, inclusive, nos</w:t>
      </w:r>
      <w:ins w:id="59" w:author="FMS" w:date="2020-10-30T13:43:00Z">
        <w:r w:rsidR="00F844EE" w:rsidRPr="008D7D9B">
          <w:rPr>
            <w:rFonts w:ascii="Georgia" w:hAnsi="Georgia" w:cs="Times New Roman"/>
            <w:bCs/>
            <w:lang w:val="pt-BR"/>
          </w:rPr>
          <w:t xml:space="preserve"> 2 (dois) últimos</w:t>
        </w:r>
      </w:ins>
      <w:r w:rsidRPr="008D7D9B">
        <w:rPr>
          <w:rFonts w:ascii="Georgia" w:hAnsi="Georgia" w:cs="Times New Roman"/>
          <w:bCs/>
          <w:lang w:val="pt-BR"/>
        </w:rPr>
        <w:t xml:space="preserve"> Arquivos Retorno disponibilizados pela </w:t>
      </w:r>
      <w:proofErr w:type="spellStart"/>
      <w:r w:rsidRPr="008D7D9B">
        <w:rPr>
          <w:rFonts w:ascii="Georgia" w:hAnsi="Georgia" w:cs="Times New Roman"/>
          <w:bCs/>
          <w:lang w:val="pt-BR"/>
        </w:rPr>
        <w:t>Dataprev</w:t>
      </w:r>
      <w:proofErr w:type="spellEnd"/>
      <w:r w:rsidRPr="008D7D9B">
        <w:rPr>
          <w:rFonts w:ascii="Georgia" w:hAnsi="Georgia" w:cs="Times New Roman"/>
          <w:bCs/>
          <w:lang w:val="pt-BR"/>
        </w:rPr>
        <w:t xml:space="preserve"> e no último </w:t>
      </w:r>
      <w:r w:rsidRPr="008D7D9B">
        <w:rPr>
          <w:rFonts w:ascii="Georgia" w:hAnsi="Georgia" w:cs="Times New Roman"/>
          <w:lang w:val="pt-BR"/>
        </w:rPr>
        <w:t>Arquivo de Prévia disponibilizado pela Processadora</w:t>
      </w:r>
      <w:r w:rsidRPr="008D7D9B">
        <w:rPr>
          <w:rFonts w:ascii="Georgia" w:hAnsi="Georgia" w:cs="Times New Roman"/>
          <w:bCs/>
          <w:lang w:val="pt-BR"/>
        </w:rPr>
        <w:t>.</w:t>
      </w:r>
      <w:bookmarkEnd w:id="55"/>
      <w:ins w:id="60" w:author="FMS" w:date="2020-10-30T13:43:00Z">
        <w:r w:rsidR="00691898" w:rsidRPr="008D7D9B">
          <w:rPr>
            <w:rFonts w:ascii="Georgia" w:hAnsi="Georgia" w:cs="Times New Roman"/>
            <w:lang w:val="pt-BR"/>
          </w:rPr>
          <w:t xml:space="preserve"> [</w:t>
        </w:r>
        <w:r w:rsidR="00691898" w:rsidRPr="008D7D9B">
          <w:rPr>
            <w:rFonts w:ascii="Georgia" w:hAnsi="Georgia" w:cs="Times New Roman"/>
            <w:b/>
            <w:smallCaps/>
            <w:highlight w:val="yellow"/>
            <w:lang w:val="pt-BR"/>
          </w:rPr>
          <w:t>VNA: redação ajustada conforme alinhado com a Integral</w:t>
        </w:r>
        <w:r w:rsidR="003B6BD2">
          <w:rPr>
            <w:rFonts w:ascii="Georgia" w:hAnsi="Georgia" w:cs="Times New Roman"/>
            <w:b/>
            <w:smallCaps/>
            <w:highlight w:val="yellow"/>
            <w:lang w:val="pt-BR"/>
          </w:rPr>
          <w:t>-</w:t>
        </w:r>
        <w:proofErr w:type="spellStart"/>
        <w:r w:rsidR="003B6BD2">
          <w:rPr>
            <w:rFonts w:ascii="Georgia" w:hAnsi="Georgia" w:cs="Times New Roman"/>
            <w:b/>
            <w:smallCaps/>
            <w:highlight w:val="yellow"/>
            <w:lang w:val="pt-BR"/>
          </w:rPr>
          <w:t>Trust</w:t>
        </w:r>
        <w:proofErr w:type="spellEnd"/>
        <w:r w:rsidR="00691898" w:rsidRPr="008D7D9B">
          <w:rPr>
            <w:rFonts w:ascii="Georgia" w:hAnsi="Georgia" w:cs="Times New Roman"/>
            <w:lang w:val="pt-BR"/>
          </w:rPr>
          <w:t>]</w:t>
        </w:r>
      </w:ins>
    </w:p>
    <w:p w14:paraId="11A1BB53" w14:textId="2A2D9A8F" w:rsidR="00E51497" w:rsidRPr="008D7D9B" w:rsidRDefault="00E51497" w:rsidP="008D7D9B">
      <w:pPr>
        <w:pStyle w:val="Nvel11a"/>
        <w:widowControl w:val="0"/>
        <w:rPr>
          <w:rFonts w:ascii="Georgia" w:hAnsi="Georgia" w:cs="Times New Roman"/>
          <w:bCs/>
          <w:lang w:val="pt-BR"/>
        </w:rPr>
      </w:pPr>
    </w:p>
    <w:p w14:paraId="320C737A" w14:textId="77777777" w:rsidR="0094528D" w:rsidRPr="008D7D9B" w:rsidRDefault="0094528D" w:rsidP="008D7D9B">
      <w:pPr>
        <w:pStyle w:val="Nvel11a"/>
        <w:keepNext/>
        <w:widowControl w:val="0"/>
        <w:numPr>
          <w:ilvl w:val="0"/>
          <w:numId w:val="4"/>
        </w:numPr>
        <w:rPr>
          <w:rFonts w:ascii="Georgia" w:hAnsi="Georgia" w:cs="Times New Roman"/>
          <w:b/>
          <w:bCs/>
          <w:color w:val="000000"/>
          <w:lang w:val="pt-BR"/>
        </w:rPr>
      </w:pPr>
      <w:bookmarkStart w:id="61" w:name="_Ref481432912"/>
      <w:r w:rsidRPr="008D7D9B">
        <w:rPr>
          <w:rFonts w:ascii="Georgia" w:hAnsi="Georgia" w:cs="Times New Roman"/>
          <w:b/>
          <w:lang w:val="pt-BR"/>
        </w:rPr>
        <w:t>FORMALIZAÇÃO DA CESSÃO</w:t>
      </w:r>
      <w:bookmarkEnd w:id="61"/>
    </w:p>
    <w:p w14:paraId="22B6EBC9" w14:textId="77777777" w:rsidR="0094528D" w:rsidRPr="008D7D9B" w:rsidRDefault="0094528D" w:rsidP="008D7D9B">
      <w:pPr>
        <w:pStyle w:val="Nvel11a"/>
        <w:keepNext/>
        <w:widowControl w:val="0"/>
        <w:rPr>
          <w:rFonts w:ascii="Georgia" w:hAnsi="Georgia" w:cs="Times New Roman"/>
          <w:b/>
          <w:bCs/>
          <w:color w:val="000000"/>
          <w:lang w:val="pt-BR"/>
        </w:rPr>
      </w:pPr>
    </w:p>
    <w:p w14:paraId="5E80370A" w14:textId="3C7BAD06" w:rsidR="0094528D" w:rsidRPr="008D7D9B" w:rsidRDefault="0094528D" w:rsidP="008D7D9B">
      <w:pPr>
        <w:pStyle w:val="Nvel11a"/>
        <w:widowControl w:val="0"/>
        <w:numPr>
          <w:ilvl w:val="3"/>
          <w:numId w:val="4"/>
        </w:numPr>
        <w:rPr>
          <w:rFonts w:ascii="Georgia" w:hAnsi="Georgia" w:cs="Times New Roman"/>
          <w:lang w:val="pt-BR"/>
        </w:rPr>
      </w:pPr>
      <w:bookmarkStart w:id="62" w:name="_Ref483916701"/>
      <w:r w:rsidRPr="008D7D9B">
        <w:rPr>
          <w:rFonts w:ascii="Georgia" w:hAnsi="Georgia" w:cs="Times New Roman"/>
          <w:lang w:val="pt-BR"/>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62"/>
      <w:ins w:id="63" w:author="FMS" w:date="2020-10-30T13:43:00Z">
        <w:r w:rsidR="008A20DC">
          <w:rPr>
            <w:rFonts w:ascii="Georgia" w:hAnsi="Georgia" w:cs="Times New Roman"/>
            <w:lang w:val="pt-BR"/>
          </w:rPr>
          <w:t xml:space="preserve"> [</w:t>
        </w:r>
        <w:r w:rsidR="008A20DC" w:rsidRPr="008A20DC">
          <w:rPr>
            <w:rFonts w:ascii="Georgia" w:hAnsi="Georgia" w:cs="Times New Roman"/>
            <w:b/>
            <w:smallCaps/>
            <w:highlight w:val="yellow"/>
            <w:lang w:val="pt-BR"/>
          </w:rPr>
          <w:t>VNA: favor confirmar</w:t>
        </w:r>
        <w:r w:rsidR="008A20DC">
          <w:rPr>
            <w:rFonts w:ascii="Georgia" w:hAnsi="Georgia" w:cs="Times New Roman"/>
            <w:lang w:val="pt-BR"/>
          </w:rPr>
          <w:t>]</w:t>
        </w:r>
      </w:ins>
    </w:p>
    <w:p w14:paraId="77CC5D3C" w14:textId="1CB4C030" w:rsidR="0094528D" w:rsidRDefault="0094528D" w:rsidP="008D7D9B">
      <w:pPr>
        <w:pStyle w:val="Nvel11a"/>
        <w:widowControl w:val="0"/>
        <w:rPr>
          <w:rFonts w:ascii="Georgia" w:hAnsi="Georgia" w:cs="Times New Roman"/>
          <w:lang w:val="pt-BR"/>
        </w:rPr>
      </w:pPr>
    </w:p>
    <w:p w14:paraId="5D3DC4C2" w14:textId="1E8306DC" w:rsidR="008A20DC" w:rsidRDefault="008A20DC" w:rsidP="008A20DC">
      <w:pPr>
        <w:pStyle w:val="Nvel11a"/>
        <w:widowControl w:val="0"/>
        <w:numPr>
          <w:ilvl w:val="4"/>
          <w:numId w:val="4"/>
        </w:numPr>
        <w:rPr>
          <w:rFonts w:ascii="Georgia" w:hAnsi="Georgia" w:cs="Times New Roman"/>
          <w:lang w:val="pt-BR"/>
        </w:rPr>
      </w:pPr>
      <w:r>
        <w:rPr>
          <w:rFonts w:ascii="Georgia" w:hAnsi="Georgia" w:cs="Times New Roman"/>
          <w:lang w:val="pt-BR"/>
        </w:rPr>
        <w:t>“</w:t>
      </w:r>
      <w:del w:id="64" w:author="FMS" w:date="2020-10-30T13:43:00Z">
        <w:r w:rsidR="0094528D" w:rsidRPr="00BB6A47">
          <w:rPr>
            <w:rFonts w:ascii="Georgia" w:hAnsi="Georgia" w:cs="Times New Roman"/>
            <w:b/>
            <w:lang w:val="pt-BR"/>
          </w:rPr>
          <w:delText>D0</w:delText>
        </w:r>
      </w:del>
      <w:ins w:id="65" w:author="FMS" w:date="2020-10-30T13:43:00Z">
        <w:r w:rsidRPr="008A20DC">
          <w:rPr>
            <w:rFonts w:ascii="Georgia" w:hAnsi="Georgia" w:cs="Times New Roman"/>
            <w:b/>
            <w:bCs/>
            <w:lang w:val="pt-BR"/>
          </w:rPr>
          <w:t>D-1</w:t>
        </w:r>
        <w:r>
          <w:rPr>
            <w:rFonts w:ascii="Georgia" w:hAnsi="Georgia" w:cs="Times New Roman"/>
            <w:b/>
            <w:bCs/>
            <w:lang w:val="pt-BR"/>
          </w:rPr>
          <w:t>5</w:t>
        </w:r>
      </w:ins>
      <w:r>
        <w:rPr>
          <w:rFonts w:ascii="Georgia" w:hAnsi="Georgia" w:cs="Times New Roman"/>
          <w:lang w:val="pt-BR"/>
        </w:rPr>
        <w:t xml:space="preserve">”: </w:t>
      </w:r>
      <w:r w:rsidRPr="008D7D9B">
        <w:rPr>
          <w:rFonts w:ascii="Georgia" w:hAnsi="Georgia" w:cs="Times New Roman"/>
          <w:lang w:val="pt-BR"/>
        </w:rPr>
        <w:t xml:space="preserve">o Cedente disponibilizará ao Agente de Cálculo, com cópia para o Agente de Conciliação, a Emissora e o Agente Fiduciário, a listagem </w:t>
      </w:r>
      <w:ins w:id="66" w:author="FMS" w:date="2020-10-30T13:43:00Z">
        <w:r w:rsidR="00633799" w:rsidRPr="00633799">
          <w:rPr>
            <w:rFonts w:ascii="Georgia" w:hAnsi="Georgia" w:cs="Times New Roman"/>
            <w:highlight w:val="yellow"/>
            <w:lang w:val="pt-BR"/>
          </w:rPr>
          <w:t>[</w:t>
        </w:r>
        <w:r>
          <w:rPr>
            <w:rFonts w:ascii="Georgia" w:hAnsi="Georgia" w:cs="Times New Roman"/>
            <w:lang w:val="pt-BR"/>
          </w:rPr>
          <w:t>preliminar</w:t>
        </w:r>
        <w:r w:rsidR="00633799" w:rsidRPr="00633799">
          <w:rPr>
            <w:rFonts w:ascii="Georgia" w:hAnsi="Georgia" w:cs="Times New Roman"/>
            <w:highlight w:val="yellow"/>
            <w:lang w:val="pt-BR"/>
          </w:rPr>
          <w:t>]</w:t>
        </w:r>
        <w:r>
          <w:rPr>
            <w:rFonts w:ascii="Georgia" w:hAnsi="Georgia" w:cs="Times New Roman"/>
            <w:lang w:val="pt-BR"/>
          </w:rPr>
          <w:t xml:space="preserve"> </w:t>
        </w:r>
      </w:ins>
      <w:r w:rsidRPr="008D7D9B">
        <w:rPr>
          <w:rFonts w:ascii="Georgia" w:hAnsi="Georgia" w:cs="Times New Roman"/>
          <w:lang w:val="pt-BR"/>
        </w:rPr>
        <w:t>dos Direitos Creditórios ofertados à cessão e dos respectivos Devedores, nos termos do presente Contrato, em formato eletrônico, previamente acordado entre as Partes;</w:t>
      </w:r>
      <w:del w:id="67" w:author="FMS" w:date="2020-10-30T13:43:00Z">
        <w:r w:rsidR="0094528D" w:rsidRPr="00BB6A47">
          <w:rPr>
            <w:rFonts w:ascii="Georgia" w:hAnsi="Georgia" w:cs="Times New Roman"/>
            <w:lang w:val="pt-BR"/>
          </w:rPr>
          <w:delText xml:space="preserve"> [</w:delText>
        </w:r>
        <w:r w:rsidR="0094528D" w:rsidRPr="00BB6A47">
          <w:rPr>
            <w:rFonts w:ascii="Georgia" w:hAnsi="Georgia" w:cs="Times New Roman"/>
            <w:b/>
            <w:smallCaps/>
            <w:highlight w:val="green"/>
            <w:lang w:val="pt-BR"/>
          </w:rPr>
          <w:delText>Conforme sugestão da Integral Investimentos</w:delText>
        </w:r>
        <w:r w:rsidR="0094528D" w:rsidRPr="00BB6A47">
          <w:rPr>
            <w:rFonts w:ascii="Georgia" w:hAnsi="Georgia" w:cs="Times New Roman"/>
            <w:lang w:val="pt-BR"/>
          </w:rPr>
          <w:delText>]</w:delText>
        </w:r>
      </w:del>
    </w:p>
    <w:p w14:paraId="2F7B2B94" w14:textId="77777777" w:rsidR="008A20DC" w:rsidRPr="008D7D9B" w:rsidRDefault="008A20DC" w:rsidP="008A20DC">
      <w:pPr>
        <w:pStyle w:val="Nvel11a"/>
        <w:widowControl w:val="0"/>
        <w:rPr>
          <w:rFonts w:ascii="Georgia" w:hAnsi="Georgia" w:cs="Times New Roman"/>
          <w:lang w:val="pt-BR"/>
        </w:rPr>
      </w:pPr>
    </w:p>
    <w:p w14:paraId="23439A52" w14:textId="6FB2E993" w:rsidR="008A20DC" w:rsidRPr="008D7D9B" w:rsidRDefault="008A20DC" w:rsidP="008A20DC">
      <w:pPr>
        <w:pStyle w:val="Nvel11a"/>
        <w:widowControl w:val="0"/>
        <w:numPr>
          <w:ilvl w:val="4"/>
          <w:numId w:val="4"/>
        </w:numPr>
        <w:rPr>
          <w:rFonts w:ascii="Georgia" w:hAnsi="Georgia" w:cs="Times New Roman"/>
          <w:lang w:val="pt-BR"/>
        </w:rPr>
      </w:pPr>
      <w:r w:rsidRPr="008D7D9B">
        <w:rPr>
          <w:rFonts w:ascii="Georgia" w:hAnsi="Georgia" w:cs="Times New Roman"/>
          <w:lang w:val="pt-BR"/>
        </w:rPr>
        <w:t>“</w:t>
      </w:r>
      <w:r w:rsidRPr="008D7D9B">
        <w:rPr>
          <w:rFonts w:ascii="Georgia" w:hAnsi="Georgia" w:cs="Times New Roman"/>
          <w:b/>
          <w:lang w:val="pt-BR"/>
        </w:rPr>
        <w:t>D</w:t>
      </w:r>
      <w:del w:id="68" w:author="FMS" w:date="2020-10-30T13:43:00Z">
        <w:r w:rsidR="0094528D" w:rsidRPr="00BB6A47">
          <w:rPr>
            <w:rFonts w:ascii="Georgia" w:hAnsi="Georgia" w:cs="Times New Roman"/>
            <w:b/>
            <w:lang w:val="pt-BR"/>
          </w:rPr>
          <w:delText>+1</w:delText>
        </w:r>
      </w:del>
      <w:ins w:id="69" w:author="FMS" w:date="2020-10-30T13:43:00Z">
        <w:r>
          <w:rPr>
            <w:rFonts w:ascii="Georgia" w:hAnsi="Georgia" w:cs="Times New Roman"/>
            <w:b/>
            <w:lang w:val="pt-BR"/>
          </w:rPr>
          <w:t>-15</w:t>
        </w:r>
      </w:ins>
      <w:r w:rsidRPr="008D7D9B">
        <w:rPr>
          <w:rFonts w:ascii="Georgia" w:hAnsi="Georgia" w:cs="Times New Roman"/>
          <w:lang w:val="pt-BR"/>
        </w:rPr>
        <w:t>”: o Agente de Cálculo verificará o atendimento aos Critérios de Elegibilidade</w:t>
      </w:r>
      <w:r w:rsidRPr="008D7D9B">
        <w:rPr>
          <w:rFonts w:ascii="Georgia" w:hAnsi="Georgia" w:cs="Times New Roman"/>
          <w:bCs/>
          <w:lang w:val="pt-BR"/>
        </w:rPr>
        <w:t xml:space="preserve"> </w:t>
      </w:r>
      <w:r w:rsidRPr="008D7D9B">
        <w:rPr>
          <w:rFonts w:ascii="Georgia" w:hAnsi="Georgia" w:cs="Times New Roman"/>
          <w:lang w:val="pt-BR"/>
        </w:rPr>
        <w:t xml:space="preserve">e disponibilizará ao Cedente, com cópia para o Agente de Conciliação, a Emissora e o Agente Fiduciário, em formato eletrônico, previamente acordado entre as Partes, a listagem </w:t>
      </w:r>
      <w:ins w:id="70" w:author="FMS" w:date="2020-10-30T13:43:00Z">
        <w:r w:rsidR="00633799" w:rsidRPr="00633799">
          <w:rPr>
            <w:rFonts w:ascii="Georgia" w:hAnsi="Georgia" w:cs="Times New Roman"/>
            <w:highlight w:val="yellow"/>
            <w:lang w:val="pt-BR"/>
          </w:rPr>
          <w:t>[</w:t>
        </w:r>
        <w:r>
          <w:rPr>
            <w:rFonts w:ascii="Georgia" w:hAnsi="Georgia" w:cs="Times New Roman"/>
            <w:lang w:val="pt-BR"/>
          </w:rPr>
          <w:t>preliminar</w:t>
        </w:r>
        <w:r w:rsidR="00633799" w:rsidRPr="00633799">
          <w:rPr>
            <w:rFonts w:ascii="Georgia" w:hAnsi="Georgia" w:cs="Times New Roman"/>
            <w:highlight w:val="yellow"/>
            <w:lang w:val="pt-BR"/>
          </w:rPr>
          <w:t>]</w:t>
        </w:r>
        <w:r>
          <w:rPr>
            <w:rFonts w:ascii="Georgia" w:hAnsi="Georgia" w:cs="Times New Roman"/>
            <w:lang w:val="pt-BR"/>
          </w:rPr>
          <w:t xml:space="preserve"> </w:t>
        </w:r>
      </w:ins>
      <w:r w:rsidRPr="008D7D9B">
        <w:rPr>
          <w:rFonts w:ascii="Georgia" w:hAnsi="Georgia" w:cs="Times New Roman"/>
          <w:lang w:val="pt-BR"/>
        </w:rPr>
        <w:t>dos Direitos Creditórios que poderão ser adquiridos pela Emissora, nos termos deste Contrato</w:t>
      </w:r>
      <w:r w:rsidRPr="008D7D9B">
        <w:rPr>
          <w:rFonts w:ascii="Georgia" w:hAnsi="Georgia" w:cs="Tahoma"/>
          <w:lang w:val="pt-BR"/>
        </w:rPr>
        <w:t>, e dos respectivos Devedores</w:t>
      </w:r>
      <w:r w:rsidRPr="008D7D9B">
        <w:rPr>
          <w:rFonts w:ascii="Georgia" w:hAnsi="Georgia" w:cs="Times New Roman"/>
          <w:lang w:val="pt-BR"/>
        </w:rPr>
        <w:t>;</w:t>
      </w:r>
      <w:del w:id="71" w:author="FMS" w:date="2020-10-30T13:43:00Z">
        <w:r w:rsidR="0094528D" w:rsidRPr="00BB6A47">
          <w:rPr>
            <w:rFonts w:ascii="Georgia" w:hAnsi="Georgia" w:cs="Times New Roman"/>
            <w:lang w:val="pt-BR"/>
          </w:rPr>
          <w:delText xml:space="preserve"> [</w:delText>
        </w:r>
        <w:r w:rsidR="0094528D" w:rsidRPr="00BB6A47">
          <w:rPr>
            <w:rFonts w:ascii="Georgia" w:hAnsi="Georgia" w:cs="Times New Roman"/>
            <w:b/>
            <w:smallCaps/>
            <w:highlight w:val="green"/>
            <w:lang w:val="pt-BR"/>
          </w:rPr>
          <w:delText>Conforme sugestão da Integral Investimentos</w:delText>
        </w:r>
        <w:r w:rsidR="0094528D" w:rsidRPr="00BB6A47">
          <w:rPr>
            <w:rFonts w:ascii="Georgia" w:hAnsi="Georgia" w:cs="Times New Roman"/>
            <w:lang w:val="pt-BR"/>
          </w:rPr>
          <w:delText>]</w:delText>
        </w:r>
      </w:del>
    </w:p>
    <w:p w14:paraId="23F0F4B6" w14:textId="77777777" w:rsidR="008A20DC" w:rsidRPr="008D7D9B" w:rsidRDefault="008A20DC" w:rsidP="008D7D9B">
      <w:pPr>
        <w:pStyle w:val="Nvel11a"/>
        <w:widowControl w:val="0"/>
        <w:rPr>
          <w:rFonts w:ascii="Georgia" w:hAnsi="Georgia" w:cs="Times New Roman"/>
          <w:lang w:val="pt-BR"/>
        </w:rPr>
      </w:pPr>
    </w:p>
    <w:p w14:paraId="7621C87F" w14:textId="63EF95F9" w:rsidR="0094528D" w:rsidRPr="008D7D9B" w:rsidRDefault="00633799" w:rsidP="008D7D9B">
      <w:pPr>
        <w:pStyle w:val="Nvel11a"/>
        <w:widowControl w:val="0"/>
        <w:numPr>
          <w:ilvl w:val="4"/>
          <w:numId w:val="4"/>
        </w:numPr>
        <w:rPr>
          <w:ins w:id="72" w:author="FMS" w:date="2020-10-30T13:43:00Z"/>
          <w:rFonts w:ascii="Georgia" w:hAnsi="Georgia" w:cs="Times New Roman"/>
          <w:lang w:val="pt-BR"/>
        </w:rPr>
      </w:pPr>
      <w:bookmarkStart w:id="73" w:name="_Hlk54952951"/>
      <w:ins w:id="74" w:author="FMS" w:date="2020-10-30T13:43:00Z">
        <w:r w:rsidRPr="00633799">
          <w:rPr>
            <w:rFonts w:ascii="Georgia" w:hAnsi="Georgia" w:cs="Times New Roman"/>
            <w:highlight w:val="yellow"/>
            <w:lang w:val="pt-BR"/>
          </w:rPr>
          <w:t>[</w:t>
        </w:r>
        <w:bookmarkEnd w:id="73"/>
        <w:r w:rsidR="0094528D" w:rsidRPr="008D7D9B">
          <w:rPr>
            <w:rFonts w:ascii="Georgia" w:hAnsi="Georgia" w:cs="Times New Roman"/>
            <w:lang w:val="pt-BR"/>
          </w:rPr>
          <w:t>“</w:t>
        </w:r>
        <w:r w:rsidR="0094528D" w:rsidRPr="008D7D9B">
          <w:rPr>
            <w:rFonts w:ascii="Georgia" w:hAnsi="Georgia" w:cs="Times New Roman"/>
            <w:b/>
            <w:lang w:val="pt-BR"/>
          </w:rPr>
          <w:t>D</w:t>
        </w:r>
        <w:r w:rsidR="003B4C29" w:rsidRPr="008D7D9B">
          <w:rPr>
            <w:rFonts w:ascii="Georgia" w:hAnsi="Georgia" w:cs="Times New Roman"/>
            <w:b/>
            <w:lang w:val="pt-BR"/>
          </w:rPr>
          <w:t>+</w:t>
        </w:r>
        <w:r w:rsidR="0094528D" w:rsidRPr="008D7D9B">
          <w:rPr>
            <w:rFonts w:ascii="Georgia" w:hAnsi="Georgia" w:cs="Times New Roman"/>
            <w:b/>
            <w:lang w:val="pt-BR"/>
          </w:rPr>
          <w:t>0</w:t>
        </w:r>
        <w:r w:rsidR="0094528D" w:rsidRPr="008D7D9B">
          <w:rPr>
            <w:rFonts w:ascii="Georgia" w:hAnsi="Georgia" w:cs="Times New Roman"/>
            <w:lang w:val="pt-BR"/>
          </w:rPr>
          <w:t xml:space="preserve">”: o Cedente disponibilizará ao Agente de Cálculo, com cópia para o Agente de Conciliação, a Emissora e o Agente Fiduciário, a listagem </w:t>
        </w:r>
        <w:r w:rsidR="008A20DC">
          <w:rPr>
            <w:rFonts w:ascii="Georgia" w:hAnsi="Georgia" w:cs="Times New Roman"/>
            <w:lang w:val="pt-BR"/>
          </w:rPr>
          <w:t xml:space="preserve">final </w:t>
        </w:r>
        <w:r w:rsidR="0094528D" w:rsidRPr="008D7D9B">
          <w:rPr>
            <w:rFonts w:ascii="Georgia" w:hAnsi="Georgia" w:cs="Times New Roman"/>
            <w:lang w:val="pt-BR"/>
          </w:rPr>
          <w:t>dos Direitos Creditórios ofertados à cessão e dos respectivos Devedores, nos termos do presente Contrato, em formato eletrônico, previamente acordado entre as Partes;</w:t>
        </w:r>
        <w:r w:rsidRPr="00633799">
          <w:rPr>
            <w:rFonts w:ascii="Georgia" w:hAnsi="Georgia" w:cs="Times New Roman"/>
            <w:highlight w:val="yellow"/>
            <w:lang w:val="pt-BR"/>
          </w:rPr>
          <w:t>]</w:t>
        </w:r>
      </w:ins>
    </w:p>
    <w:p w14:paraId="09159A2A" w14:textId="77777777" w:rsidR="0094528D" w:rsidRPr="008D7D9B" w:rsidRDefault="0094528D" w:rsidP="008D7D9B">
      <w:pPr>
        <w:pStyle w:val="Nvel11a"/>
        <w:widowControl w:val="0"/>
        <w:rPr>
          <w:ins w:id="75" w:author="FMS" w:date="2020-10-30T13:43:00Z"/>
          <w:rFonts w:ascii="Georgia" w:hAnsi="Georgia" w:cs="Times New Roman"/>
          <w:lang w:val="pt-BR"/>
        </w:rPr>
      </w:pPr>
    </w:p>
    <w:p w14:paraId="1CC7F1A3" w14:textId="5170DB15" w:rsidR="0094528D" w:rsidRPr="008D7D9B" w:rsidRDefault="00633799" w:rsidP="008D7D9B">
      <w:pPr>
        <w:pStyle w:val="Nvel11a"/>
        <w:widowControl w:val="0"/>
        <w:numPr>
          <w:ilvl w:val="4"/>
          <w:numId w:val="4"/>
        </w:numPr>
        <w:rPr>
          <w:ins w:id="76" w:author="FMS" w:date="2020-10-30T13:43:00Z"/>
          <w:rFonts w:ascii="Georgia" w:hAnsi="Georgia" w:cs="Times New Roman"/>
          <w:lang w:val="pt-BR"/>
        </w:rPr>
      </w:pPr>
      <w:ins w:id="77"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r w:rsidR="0094528D" w:rsidRPr="008D7D9B">
          <w:rPr>
            <w:rFonts w:ascii="Georgia" w:hAnsi="Georgia" w:cs="Times New Roman"/>
            <w:lang w:val="pt-BR"/>
          </w:rPr>
          <w:t>“</w:t>
        </w:r>
        <w:r w:rsidR="0094528D" w:rsidRPr="008D7D9B">
          <w:rPr>
            <w:rFonts w:ascii="Georgia" w:hAnsi="Georgia" w:cs="Times New Roman"/>
            <w:b/>
            <w:lang w:val="pt-BR"/>
          </w:rPr>
          <w:t>D+</w:t>
        </w:r>
        <w:r w:rsidR="008A20DC">
          <w:rPr>
            <w:rFonts w:ascii="Georgia" w:hAnsi="Georgia" w:cs="Times New Roman"/>
            <w:b/>
            <w:lang w:val="pt-BR"/>
          </w:rPr>
          <w:t>1</w:t>
        </w:r>
        <w:r w:rsidR="0094528D" w:rsidRPr="008D7D9B">
          <w:rPr>
            <w:rFonts w:ascii="Georgia" w:hAnsi="Georgia" w:cs="Times New Roman"/>
            <w:lang w:val="pt-BR"/>
          </w:rPr>
          <w:t xml:space="preserve">”: o Agente de Cálculo </w:t>
        </w:r>
        <w:r w:rsidR="008A20DC">
          <w:rPr>
            <w:rFonts w:ascii="Georgia" w:hAnsi="Georgia" w:cs="Times New Roman"/>
            <w:lang w:val="pt-BR"/>
          </w:rPr>
          <w:t>confirmará</w:t>
        </w:r>
        <w:r w:rsidR="0094528D" w:rsidRPr="008D7D9B">
          <w:rPr>
            <w:rFonts w:ascii="Georgia" w:hAnsi="Georgia" w:cs="Times New Roman"/>
            <w:lang w:val="pt-BR"/>
          </w:rPr>
          <w:t xml:space="preserve"> o atendimento aos Critérios de Elegibilidade</w:t>
        </w:r>
        <w:r w:rsidR="00E51497" w:rsidRPr="008D7D9B">
          <w:rPr>
            <w:rFonts w:ascii="Georgia" w:hAnsi="Georgia" w:cs="Times New Roman"/>
            <w:bCs/>
            <w:lang w:val="pt-BR"/>
          </w:rPr>
          <w:t xml:space="preserve"> </w:t>
        </w:r>
        <w:r w:rsidR="0094528D" w:rsidRPr="008D7D9B">
          <w:rPr>
            <w:rFonts w:ascii="Georgia" w:hAnsi="Georgia" w:cs="Times New Roman"/>
            <w:lang w:val="pt-BR"/>
          </w:rPr>
          <w:t xml:space="preserve">e disponibilizará ao Cedente, com cópia para </w:t>
        </w:r>
        <w:r w:rsidR="00DF6739" w:rsidRPr="008D7D9B">
          <w:rPr>
            <w:rFonts w:ascii="Georgia" w:hAnsi="Georgia" w:cs="Times New Roman"/>
            <w:lang w:val="pt-BR"/>
          </w:rPr>
          <w:t xml:space="preserve">o Agente de Conciliação, </w:t>
        </w:r>
        <w:r w:rsidR="0094528D" w:rsidRPr="008D7D9B">
          <w:rPr>
            <w:rFonts w:ascii="Georgia" w:hAnsi="Georgia" w:cs="Times New Roman"/>
            <w:lang w:val="pt-BR"/>
          </w:rPr>
          <w:t>a Emissora</w:t>
        </w:r>
        <w:r w:rsidR="00911FF7" w:rsidRPr="008D7D9B">
          <w:rPr>
            <w:rFonts w:ascii="Georgia" w:hAnsi="Georgia" w:cs="Times New Roman"/>
            <w:lang w:val="pt-BR"/>
          </w:rPr>
          <w:t xml:space="preserve"> e</w:t>
        </w:r>
        <w:r w:rsidR="0094528D" w:rsidRPr="008D7D9B">
          <w:rPr>
            <w:rFonts w:ascii="Georgia" w:hAnsi="Georgia" w:cs="Times New Roman"/>
            <w:lang w:val="pt-BR"/>
          </w:rPr>
          <w:t xml:space="preserve"> </w:t>
        </w:r>
        <w:r w:rsidR="00911FF7" w:rsidRPr="008D7D9B">
          <w:rPr>
            <w:rFonts w:ascii="Georgia" w:hAnsi="Georgia" w:cs="Times New Roman"/>
            <w:lang w:val="pt-BR"/>
          </w:rPr>
          <w:t xml:space="preserve">o </w:t>
        </w:r>
        <w:r w:rsidR="0094528D" w:rsidRPr="008D7D9B">
          <w:rPr>
            <w:rFonts w:ascii="Georgia" w:hAnsi="Georgia" w:cs="Times New Roman"/>
            <w:lang w:val="pt-BR"/>
          </w:rPr>
          <w:t>Agente Fiduciári</w:t>
        </w:r>
        <w:r w:rsidR="00911FF7" w:rsidRPr="008D7D9B">
          <w:rPr>
            <w:rFonts w:ascii="Georgia" w:hAnsi="Georgia" w:cs="Times New Roman"/>
            <w:lang w:val="pt-BR"/>
          </w:rPr>
          <w:t>o</w:t>
        </w:r>
        <w:r w:rsidR="0094528D" w:rsidRPr="008D7D9B">
          <w:rPr>
            <w:rFonts w:ascii="Georgia" w:hAnsi="Georgia" w:cs="Times New Roman"/>
            <w:lang w:val="pt-BR"/>
          </w:rPr>
          <w:t xml:space="preserve">, em formato eletrônico, previamente acordado entre as Partes, a listagem </w:t>
        </w:r>
        <w:r w:rsidR="008A20DC">
          <w:rPr>
            <w:rFonts w:ascii="Georgia" w:hAnsi="Georgia" w:cs="Times New Roman"/>
            <w:lang w:val="pt-BR"/>
          </w:rPr>
          <w:t xml:space="preserve">final </w:t>
        </w:r>
        <w:r w:rsidR="0094528D" w:rsidRPr="008D7D9B">
          <w:rPr>
            <w:rFonts w:ascii="Georgia" w:hAnsi="Georgia" w:cs="Times New Roman"/>
            <w:lang w:val="pt-BR"/>
          </w:rPr>
          <w:t>dos Direitos Creditórios que poderão ser adquiridos pela Emissora, nos termos deste Contrato</w:t>
        </w:r>
        <w:r w:rsidR="0094528D" w:rsidRPr="008D7D9B">
          <w:rPr>
            <w:rFonts w:ascii="Georgia" w:hAnsi="Georgia" w:cs="Tahoma"/>
            <w:lang w:val="pt-BR"/>
          </w:rPr>
          <w:t>, e dos respectivos Devedores</w:t>
        </w:r>
        <w:r w:rsidR="0094528D" w:rsidRPr="008D7D9B">
          <w:rPr>
            <w:rFonts w:ascii="Georgia" w:hAnsi="Georgia" w:cs="Times New Roman"/>
            <w:lang w:val="pt-BR"/>
          </w:rPr>
          <w:t>;</w:t>
        </w:r>
        <w:r w:rsidRPr="00633799">
          <w:rPr>
            <w:rFonts w:ascii="Georgia" w:hAnsi="Georgia" w:cs="Times New Roman"/>
            <w:highlight w:val="yellow"/>
            <w:lang w:val="pt-BR"/>
          </w:rPr>
          <w:t>]</w:t>
        </w:r>
      </w:ins>
    </w:p>
    <w:p w14:paraId="3D8DAC6B" w14:textId="77777777" w:rsidR="0094528D" w:rsidRPr="008D7D9B" w:rsidRDefault="0094528D" w:rsidP="008D7D9B">
      <w:pPr>
        <w:pStyle w:val="Nvel11a"/>
        <w:widowControl w:val="0"/>
        <w:rPr>
          <w:ins w:id="78" w:author="FMS" w:date="2020-10-30T13:43:00Z"/>
          <w:rFonts w:ascii="Georgia" w:hAnsi="Georgia" w:cs="Times New Roman"/>
          <w:lang w:val="pt-BR"/>
        </w:rPr>
      </w:pPr>
    </w:p>
    <w:p w14:paraId="7F1C532B" w14:textId="09E762B0" w:rsidR="0094528D" w:rsidRPr="008D7D9B" w:rsidRDefault="00633799" w:rsidP="008D7D9B">
      <w:pPr>
        <w:pStyle w:val="Nvel11a"/>
        <w:widowControl w:val="0"/>
        <w:numPr>
          <w:ilvl w:val="4"/>
          <w:numId w:val="4"/>
        </w:numPr>
        <w:rPr>
          <w:rFonts w:ascii="Georgia" w:hAnsi="Georgia" w:cs="Times New Roman"/>
          <w:lang w:val="pt-BR"/>
        </w:rPr>
      </w:pPr>
      <w:ins w:id="79"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ins>
      <w:r w:rsidR="0094528D" w:rsidRPr="008D7D9B">
        <w:rPr>
          <w:rFonts w:ascii="Georgia" w:hAnsi="Georgia" w:cs="Times New Roman"/>
          <w:lang w:val="pt-BR"/>
        </w:rPr>
        <w:t>“</w:t>
      </w:r>
      <w:r w:rsidR="0094528D" w:rsidRPr="008D7D9B">
        <w:rPr>
          <w:rFonts w:ascii="Georgia" w:hAnsi="Georgia" w:cs="Times New Roman"/>
          <w:b/>
          <w:lang w:val="pt-BR"/>
        </w:rPr>
        <w:t>D+1</w:t>
      </w:r>
      <w:r w:rsidR="0094528D" w:rsidRPr="008D7D9B">
        <w:rPr>
          <w:rFonts w:ascii="Georgia" w:hAnsi="Georgia" w:cs="Times New Roman"/>
          <w:lang w:val="pt-BR"/>
        </w:rPr>
        <w:t>”</w:t>
      </w:r>
      <w:ins w:id="80" w:author="FMS" w:date="2020-10-30T13:43:00Z">
        <w:r w:rsidRPr="00633799">
          <w:rPr>
            <w:rFonts w:ascii="Georgia" w:hAnsi="Georgia" w:cs="Times New Roman"/>
            <w:highlight w:val="yellow"/>
            <w:lang w:val="pt-BR"/>
          </w:rPr>
          <w:t>]</w:t>
        </w:r>
      </w:ins>
      <w:r w:rsidR="0094528D" w:rsidRPr="008D7D9B">
        <w:rPr>
          <w:rFonts w:ascii="Georgia" w:hAnsi="Georgia" w:cs="Times New Roman"/>
          <w:lang w:val="pt-BR"/>
        </w:rPr>
        <w:t>:</w:t>
      </w:r>
      <w:r w:rsidR="0094528D" w:rsidRPr="008D7D9B">
        <w:rPr>
          <w:rFonts w:ascii="Georgia" w:hAnsi="Georgia" w:cs="Times New Roman"/>
          <w:lang w:val="pt-BR"/>
        </w:rPr>
        <w:t xml:space="preserve"> o Agente de Cálculo calculará e informará ao Cedente e à Emissora, com cópia para o Agente Fiduciário, por meio eletrônico, o valor máximo do Preço de Aquisição, em conformidade com o disposto no item </w:t>
      </w:r>
      <w:r w:rsidR="0094528D" w:rsidRPr="008D7D9B">
        <w:rPr>
          <w:rFonts w:ascii="Georgia" w:hAnsi="Georgia" w:cs="Times New Roman"/>
          <w:lang w:val="pt-BR"/>
        </w:rPr>
        <w:fldChar w:fldCharType="begin"/>
      </w:r>
      <w:r w:rsidR="0094528D" w:rsidRPr="008D7D9B">
        <w:rPr>
          <w:rFonts w:ascii="Georgia" w:hAnsi="Georgia" w:cs="Times New Roman"/>
          <w:lang w:val="pt-BR"/>
        </w:rPr>
        <w:instrText xml:space="preserve"> REF _Ref474313529 \r \h  \* MERGEFORMAT </w:instrText>
      </w:r>
      <w:r w:rsidR="0094528D" w:rsidRPr="008D7D9B">
        <w:rPr>
          <w:rFonts w:ascii="Georgia" w:hAnsi="Georgia" w:cs="Times New Roman"/>
          <w:lang w:val="pt-BR"/>
        </w:rPr>
      </w:r>
      <w:r w:rsidR="0094528D" w:rsidRPr="008D7D9B">
        <w:rPr>
          <w:rFonts w:ascii="Georgia" w:hAnsi="Georgia" w:cs="Times New Roman"/>
          <w:lang w:val="pt-BR"/>
        </w:rPr>
        <w:fldChar w:fldCharType="separate"/>
      </w:r>
      <w:r w:rsidR="008D7D9B">
        <w:rPr>
          <w:rFonts w:ascii="Georgia" w:hAnsi="Georgia" w:cs="Times New Roman"/>
          <w:lang w:val="pt-BR"/>
        </w:rPr>
        <w:t>5.1</w:t>
      </w:r>
      <w:r w:rsidR="0094528D" w:rsidRPr="008D7D9B">
        <w:rPr>
          <w:rFonts w:ascii="Georgia" w:hAnsi="Georgia" w:cs="Times New Roman"/>
          <w:lang w:val="pt-BR"/>
        </w:rPr>
        <w:fldChar w:fldCharType="end"/>
      </w:r>
      <w:r w:rsidR="0094528D" w:rsidRPr="008D7D9B">
        <w:rPr>
          <w:rFonts w:ascii="Georgia" w:hAnsi="Georgia" w:cs="Times New Roman"/>
          <w:lang w:val="pt-BR"/>
        </w:rPr>
        <w:t xml:space="preserve"> abaixo;</w:t>
      </w:r>
    </w:p>
    <w:p w14:paraId="7CAF91B4" w14:textId="77777777" w:rsidR="0094528D" w:rsidRPr="008D7D9B" w:rsidRDefault="0094528D" w:rsidP="008D7D9B">
      <w:pPr>
        <w:pStyle w:val="Nvel11a"/>
        <w:widowControl w:val="0"/>
        <w:rPr>
          <w:rFonts w:ascii="Georgia" w:hAnsi="Georgia" w:cs="Times New Roman"/>
          <w:lang w:val="pt-BR"/>
        </w:rPr>
      </w:pPr>
    </w:p>
    <w:p w14:paraId="7675949B" w14:textId="79595ED9" w:rsidR="0094528D" w:rsidRPr="008D7D9B" w:rsidRDefault="00633799" w:rsidP="008D7D9B">
      <w:pPr>
        <w:pStyle w:val="Nvel11a"/>
        <w:widowControl w:val="0"/>
        <w:numPr>
          <w:ilvl w:val="4"/>
          <w:numId w:val="4"/>
        </w:numPr>
        <w:rPr>
          <w:rFonts w:ascii="Georgia" w:hAnsi="Georgia" w:cs="Times New Roman"/>
          <w:lang w:val="pt-BR"/>
        </w:rPr>
      </w:pPr>
      <w:ins w:id="81"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ins>
      <w:r w:rsidR="0094528D" w:rsidRPr="008D7D9B">
        <w:rPr>
          <w:rFonts w:ascii="Georgia" w:hAnsi="Georgia" w:cs="Times New Roman"/>
          <w:lang w:val="pt-BR"/>
        </w:rPr>
        <w:t>“</w:t>
      </w:r>
      <w:r w:rsidR="0094528D" w:rsidRPr="008D7D9B">
        <w:rPr>
          <w:rFonts w:ascii="Georgia" w:hAnsi="Georgia" w:cs="Times New Roman"/>
          <w:b/>
          <w:lang w:val="pt-BR"/>
        </w:rPr>
        <w:t>D+1</w:t>
      </w:r>
      <w:r w:rsidR="0094528D" w:rsidRPr="008D7D9B">
        <w:rPr>
          <w:rFonts w:ascii="Georgia" w:hAnsi="Georgia" w:cs="Times New Roman"/>
          <w:lang w:val="pt-BR"/>
        </w:rPr>
        <w:t>”</w:t>
      </w:r>
      <w:ins w:id="82" w:author="FMS" w:date="2020-10-30T13:43:00Z">
        <w:r w:rsidRPr="00633799">
          <w:rPr>
            <w:rFonts w:ascii="Georgia" w:hAnsi="Georgia" w:cs="Times New Roman"/>
            <w:highlight w:val="yellow"/>
            <w:lang w:val="pt-BR"/>
          </w:rPr>
          <w:t>]</w:t>
        </w:r>
      </w:ins>
      <w:r w:rsidR="0094528D" w:rsidRPr="008D7D9B">
        <w:rPr>
          <w:rFonts w:ascii="Georgia" w:hAnsi="Georgia" w:cs="Times New Roman"/>
          <w:lang w:val="pt-BR"/>
        </w:rPr>
        <w:t>:</w:t>
      </w:r>
      <w:r w:rsidR="0094528D" w:rsidRPr="008D7D9B">
        <w:rPr>
          <w:rFonts w:ascii="Georgia" w:hAnsi="Georgia" w:cs="Times New Roman"/>
          <w:lang w:val="pt-BR"/>
        </w:rPr>
        <w:t xml:space="preserve"> definido o Preço de Aquisição entre o Cedente e a Emissora, serão elaborados os respectivos Termo de Cessão e Recibo de Cessão, conforme o caso;</w:t>
      </w:r>
    </w:p>
    <w:p w14:paraId="17D30602" w14:textId="77777777" w:rsidR="0094528D" w:rsidRPr="008D7D9B" w:rsidRDefault="0094528D" w:rsidP="008D7D9B">
      <w:pPr>
        <w:pStyle w:val="Nvel11a"/>
        <w:widowControl w:val="0"/>
        <w:rPr>
          <w:rFonts w:ascii="Georgia" w:hAnsi="Georgia" w:cs="Times New Roman"/>
          <w:lang w:val="pt-BR"/>
        </w:rPr>
      </w:pPr>
    </w:p>
    <w:p w14:paraId="159A2C68" w14:textId="7498B286" w:rsidR="0094528D" w:rsidRPr="008D7D9B" w:rsidRDefault="00633799" w:rsidP="008D7D9B">
      <w:pPr>
        <w:pStyle w:val="Nvel11a"/>
        <w:widowControl w:val="0"/>
        <w:numPr>
          <w:ilvl w:val="4"/>
          <w:numId w:val="4"/>
        </w:numPr>
        <w:rPr>
          <w:rFonts w:ascii="Georgia" w:hAnsi="Georgia" w:cs="Times New Roman"/>
          <w:lang w:val="pt-BR"/>
        </w:rPr>
      </w:pPr>
      <w:ins w:id="83"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ins>
      <w:r w:rsidR="0094528D" w:rsidRPr="008D7D9B">
        <w:rPr>
          <w:rFonts w:ascii="Georgia" w:hAnsi="Georgia" w:cs="Times New Roman"/>
          <w:lang w:val="pt-BR"/>
        </w:rPr>
        <w:t>“</w:t>
      </w:r>
      <w:r w:rsidR="0094528D" w:rsidRPr="008D7D9B">
        <w:rPr>
          <w:rFonts w:ascii="Georgia" w:hAnsi="Georgia" w:cs="Times New Roman"/>
          <w:b/>
          <w:lang w:val="pt-BR"/>
        </w:rPr>
        <w:t>D+1</w:t>
      </w:r>
      <w:r w:rsidR="0094528D" w:rsidRPr="008D7D9B">
        <w:rPr>
          <w:rFonts w:ascii="Georgia" w:hAnsi="Georgia" w:cs="Times New Roman"/>
          <w:lang w:val="pt-BR"/>
        </w:rPr>
        <w:t>”</w:t>
      </w:r>
      <w:ins w:id="84" w:author="FMS" w:date="2020-10-30T13:43:00Z">
        <w:r w:rsidRPr="00633799">
          <w:rPr>
            <w:rFonts w:ascii="Georgia" w:hAnsi="Georgia" w:cs="Times New Roman"/>
            <w:highlight w:val="yellow"/>
            <w:lang w:val="pt-BR"/>
          </w:rPr>
          <w:t>]</w:t>
        </w:r>
      </w:ins>
      <w:r w:rsidR="0094528D" w:rsidRPr="008D7D9B">
        <w:rPr>
          <w:rFonts w:ascii="Georgia" w:hAnsi="Georgia" w:cs="Times New Roman"/>
          <w:lang w:val="pt-BR"/>
        </w:rPr>
        <w:t>:</w:t>
      </w:r>
      <w:r w:rsidR="0094528D" w:rsidRPr="008D7D9B">
        <w:rPr>
          <w:rFonts w:ascii="Georgia" w:hAnsi="Georgia" w:cs="Times New Roman"/>
          <w:lang w:val="pt-BR"/>
        </w:rPr>
        <w:t xml:space="preserve"> o Termo de Cessão e o Recibo de Cessão, conforme o caso, serão assinados, por meio físico ou eletrônico, neste último caso, com certificação digital pela Infraestrutura de Chaves Públicas Brasileiras (ICP-Brasil), nos termos da Medida Provisória nº 2.200-2, de 24 de agosto de 2001; e</w:t>
      </w:r>
    </w:p>
    <w:p w14:paraId="56A655AA" w14:textId="77777777" w:rsidR="0094528D" w:rsidRPr="008D7D9B" w:rsidRDefault="0094528D" w:rsidP="008D7D9B">
      <w:pPr>
        <w:pStyle w:val="Nvel11a"/>
        <w:widowControl w:val="0"/>
        <w:rPr>
          <w:rFonts w:ascii="Georgia" w:hAnsi="Georgia" w:cs="Times New Roman"/>
          <w:lang w:val="pt-BR"/>
        </w:rPr>
      </w:pPr>
    </w:p>
    <w:p w14:paraId="46314A53" w14:textId="7A7B1CE2" w:rsidR="0094528D" w:rsidRPr="008D7D9B" w:rsidRDefault="00633799" w:rsidP="008D7D9B">
      <w:pPr>
        <w:pStyle w:val="Nvel11a"/>
        <w:widowControl w:val="0"/>
        <w:numPr>
          <w:ilvl w:val="4"/>
          <w:numId w:val="4"/>
        </w:numPr>
        <w:rPr>
          <w:rFonts w:ascii="Georgia" w:hAnsi="Georgia" w:cs="Times New Roman"/>
          <w:lang w:val="pt-BR"/>
        </w:rPr>
      </w:pPr>
      <w:ins w:id="85"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ins>
      <w:r w:rsidR="0094528D" w:rsidRPr="008D7D9B">
        <w:rPr>
          <w:rFonts w:ascii="Georgia" w:hAnsi="Georgia" w:cs="Times New Roman"/>
          <w:lang w:val="pt-BR"/>
        </w:rPr>
        <w:t>“</w:t>
      </w:r>
      <w:r w:rsidR="0094528D" w:rsidRPr="008D7D9B">
        <w:rPr>
          <w:rFonts w:ascii="Georgia" w:hAnsi="Georgia" w:cs="Times New Roman"/>
          <w:b/>
          <w:lang w:val="pt-BR"/>
        </w:rPr>
        <w:t>D+1</w:t>
      </w:r>
      <w:r w:rsidR="0094528D" w:rsidRPr="008D7D9B">
        <w:rPr>
          <w:rFonts w:ascii="Georgia" w:hAnsi="Georgia" w:cs="Times New Roman"/>
          <w:lang w:val="pt-BR"/>
        </w:rPr>
        <w:t>”</w:t>
      </w:r>
      <w:ins w:id="86" w:author="FMS" w:date="2020-10-30T13:43:00Z">
        <w:r w:rsidRPr="00633799">
          <w:rPr>
            <w:rFonts w:ascii="Georgia" w:hAnsi="Georgia" w:cs="Times New Roman"/>
            <w:highlight w:val="yellow"/>
            <w:lang w:val="pt-BR"/>
          </w:rPr>
          <w:t>]</w:t>
        </w:r>
      </w:ins>
      <w:r w:rsidR="0094528D" w:rsidRPr="008D7D9B">
        <w:rPr>
          <w:rFonts w:ascii="Georgia" w:hAnsi="Georgia" w:cs="Times New Roman"/>
          <w:lang w:val="pt-BR"/>
        </w:rPr>
        <w:t>:</w:t>
      </w:r>
      <w:r w:rsidR="0094528D" w:rsidRPr="008D7D9B">
        <w:rPr>
          <w:rFonts w:ascii="Georgia" w:hAnsi="Georgia" w:cs="Times New Roman"/>
          <w:lang w:val="pt-BR"/>
        </w:rPr>
        <w:t xml:space="preserve"> a Emissora, em conjunto com o Agente Fiduciário, instruirá o Agente de Recebimento a transferir os recursos correspondentes ao Preço de Aquisição da Conta Vinculada da Emissora para a Conta Autorizada do Cedente.</w:t>
      </w:r>
    </w:p>
    <w:p w14:paraId="6BFD3DBF" w14:textId="77777777" w:rsidR="0094528D" w:rsidRPr="008D7D9B" w:rsidRDefault="0094528D" w:rsidP="008D7D9B">
      <w:pPr>
        <w:widowControl w:val="0"/>
        <w:spacing w:line="288" w:lineRule="auto"/>
        <w:rPr>
          <w:rFonts w:ascii="Georgia" w:hAnsi="Georgia"/>
          <w:sz w:val="22"/>
          <w:szCs w:val="22"/>
          <w:lang w:val="pt-BR"/>
        </w:rPr>
      </w:pPr>
    </w:p>
    <w:p w14:paraId="6D36C24B" w14:textId="5A1BC27E" w:rsidR="0094528D" w:rsidRPr="008D7D9B" w:rsidRDefault="0094528D" w:rsidP="008D7D9B">
      <w:pPr>
        <w:pStyle w:val="Nvel11a"/>
        <w:widowControl w:val="0"/>
        <w:numPr>
          <w:ilvl w:val="3"/>
          <w:numId w:val="4"/>
        </w:numPr>
        <w:rPr>
          <w:rFonts w:ascii="Georgia" w:hAnsi="Georgia" w:cs="Times New Roman"/>
          <w:lang w:val="pt-BR"/>
        </w:rPr>
      </w:pPr>
      <w:bookmarkStart w:id="87" w:name="_Ref47616473"/>
      <w:r w:rsidRPr="008D7D9B">
        <w:rPr>
          <w:rFonts w:ascii="Georgia" w:hAnsi="Georgia" w:cs="Times New Roman"/>
          <w:lang w:val="pt-BR"/>
        </w:rPr>
        <w:t>Os procedimentos de formalização da cessão dos Direitos Creditórios deverão ser realizados com base no último Arquivo de Prévia disponibilizado pela Processadora, sendo certo que, caso os procedimentos descritos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_Ref483916701 \n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4.1</w:t>
      </w:r>
      <w:r w:rsidRPr="008D7D9B">
        <w:rPr>
          <w:rFonts w:ascii="Georgia" w:hAnsi="Georgia" w:cs="Times New Roman"/>
          <w:lang w:val="pt-BR"/>
        </w:rPr>
        <w:fldChar w:fldCharType="end"/>
      </w:r>
      <w:r w:rsidRPr="008D7D9B">
        <w:rPr>
          <w:rFonts w:ascii="Georgia" w:hAnsi="Georgia" w:cs="Times New Roman"/>
          <w:lang w:val="pt-BR"/>
        </w:rPr>
        <w:t xml:space="preserve"> acima sejam iniciados após o 20º (vigésimo) dia de um mês-calendário, as Partes deverão aguardar o recebimento do novo Arquivo de Prévia a ser disponibilizado pela Processadora.</w:t>
      </w:r>
      <w:bookmarkEnd w:id="87"/>
    </w:p>
    <w:p w14:paraId="11FBCE9C" w14:textId="0C344345" w:rsidR="00437C26" w:rsidRPr="008D7D9B" w:rsidRDefault="00437C26" w:rsidP="008D7D9B">
      <w:pPr>
        <w:pStyle w:val="Nvel11a"/>
        <w:widowControl w:val="0"/>
        <w:rPr>
          <w:rFonts w:ascii="Georgia" w:hAnsi="Georgia" w:cs="Times New Roman"/>
          <w:lang w:val="pt-BR"/>
        </w:rPr>
      </w:pPr>
    </w:p>
    <w:p w14:paraId="7480A78F" w14:textId="301D7592" w:rsidR="0094528D" w:rsidRPr="008D7D9B" w:rsidRDefault="0094528D" w:rsidP="008D7D9B">
      <w:pPr>
        <w:pStyle w:val="Nvel11a"/>
        <w:keepNext/>
        <w:widowControl w:val="0"/>
        <w:numPr>
          <w:ilvl w:val="0"/>
          <w:numId w:val="4"/>
        </w:numPr>
        <w:rPr>
          <w:rFonts w:ascii="Georgia" w:hAnsi="Georgia" w:cs="Times New Roman"/>
          <w:b/>
          <w:bCs/>
          <w:color w:val="000000"/>
          <w:lang w:val="pt-BR"/>
        </w:rPr>
      </w:pPr>
      <w:r w:rsidRPr="008D7D9B">
        <w:rPr>
          <w:rFonts w:ascii="Georgia" w:hAnsi="Georgia" w:cs="Times New Roman"/>
          <w:b/>
          <w:lang w:val="pt-BR"/>
        </w:rPr>
        <w:t>PREÇO DE AQUISIÇÃO E FORMA DE PAGAMENTO</w:t>
      </w:r>
    </w:p>
    <w:p w14:paraId="06A91748" w14:textId="33CE1D9B" w:rsidR="0094528D" w:rsidRPr="008D7D9B" w:rsidRDefault="0094528D" w:rsidP="008D7D9B">
      <w:pPr>
        <w:pStyle w:val="Nvel11a"/>
        <w:keepNext/>
        <w:widowControl w:val="0"/>
        <w:rPr>
          <w:rFonts w:ascii="Georgia" w:hAnsi="Georgia" w:cs="Times New Roman"/>
          <w:b/>
          <w:bCs/>
          <w:color w:val="000000"/>
          <w:lang w:val="pt-BR"/>
        </w:rPr>
      </w:pPr>
    </w:p>
    <w:p w14:paraId="1FEEE23A" w14:textId="070C90C6" w:rsidR="0094528D" w:rsidRPr="008D7D9B" w:rsidRDefault="0094528D" w:rsidP="008D7D9B">
      <w:pPr>
        <w:pStyle w:val="Nvel11a"/>
        <w:widowControl w:val="0"/>
        <w:numPr>
          <w:ilvl w:val="3"/>
          <w:numId w:val="4"/>
        </w:numPr>
        <w:rPr>
          <w:rFonts w:ascii="Georgia" w:hAnsi="Georgia" w:cs="Times New Roman"/>
          <w:b/>
          <w:bCs/>
          <w:color w:val="000000"/>
          <w:lang w:val="pt-BR"/>
        </w:rPr>
      </w:pPr>
      <w:bookmarkStart w:id="88" w:name="_Ref474313529"/>
      <w:r w:rsidRPr="008D7D9B">
        <w:rPr>
          <w:rFonts w:ascii="Georgia" w:hAnsi="Georgia" w:cs="Times New Roman"/>
          <w:lang w:val="pt-BR"/>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88"/>
      <w:del w:id="89" w:author="FMS" w:date="2020-10-30T13:43:00Z">
        <w:r w:rsidR="004E54C7">
          <w:rPr>
            <w:rFonts w:ascii="Georgia" w:hAnsi="Georgia" w:cs="Times New Roman"/>
            <w:lang w:val="pt-BR"/>
          </w:rPr>
          <w:delText xml:space="preserve"> [</w:delText>
        </w:r>
        <w:r w:rsidR="004E54C7" w:rsidRPr="004E54C7">
          <w:rPr>
            <w:rFonts w:ascii="Georgia" w:hAnsi="Georgia" w:cs="Times New Roman"/>
            <w:b/>
            <w:smallCaps/>
            <w:highlight w:val="yellow"/>
            <w:lang w:val="pt-BR"/>
          </w:rPr>
          <w:delText>VNA: favor confirmar</w:delText>
        </w:r>
        <w:r w:rsidR="004E54C7">
          <w:rPr>
            <w:rFonts w:ascii="Georgia" w:hAnsi="Georgia" w:cs="Times New Roman"/>
            <w:lang w:val="pt-BR"/>
          </w:rPr>
          <w:delText>]</w:delText>
        </w:r>
      </w:del>
    </w:p>
    <w:p w14:paraId="2A697FF9" w14:textId="77777777" w:rsidR="0094528D" w:rsidRPr="008D7D9B" w:rsidRDefault="0094528D" w:rsidP="008D7D9B">
      <w:pPr>
        <w:widowControl w:val="0"/>
        <w:spacing w:line="288" w:lineRule="auto"/>
        <w:jc w:val="both"/>
        <w:rPr>
          <w:rFonts w:ascii="Georgia" w:hAnsi="Georgia" w:cs="Tahoma"/>
          <w:color w:val="000000"/>
          <w:sz w:val="22"/>
          <w:szCs w:val="22"/>
          <w:lang w:val="pt-BR"/>
        </w:rPr>
      </w:pPr>
    </w:p>
    <w:p w14:paraId="260A1F38" w14:textId="600FFF83" w:rsidR="00E50ED4" w:rsidRDefault="0094528D" w:rsidP="008D7D9B">
      <w:pPr>
        <w:pStyle w:val="Nvel11a"/>
        <w:widowControl w:val="0"/>
        <w:jc w:val="center"/>
        <w:rPr>
          <w:rFonts w:ascii="Georgia" w:hAnsi="Georgia"/>
          <w:bCs/>
          <w:lang w:val="pt-BR"/>
        </w:rPr>
      </w:pPr>
      <w:r w:rsidRPr="008D7D9B">
        <w:rPr>
          <w:rFonts w:ascii="Georgia" w:hAnsi="Georgia"/>
          <w:bCs/>
          <w:lang w:val="pt-BR"/>
        </w:rPr>
        <w:t>Saldo Ajustado dos Direitos Creditórios Cedidos Até Vencimento</w:t>
      </w:r>
    </w:p>
    <w:p w14:paraId="2C5F3013" w14:textId="3B3CC97A" w:rsidR="0094528D" w:rsidRPr="008D7D9B" w:rsidRDefault="0094528D" w:rsidP="008D7D9B">
      <w:pPr>
        <w:pStyle w:val="Nvel11a"/>
        <w:widowControl w:val="0"/>
        <w:jc w:val="center"/>
        <w:rPr>
          <w:rFonts w:ascii="Georgia" w:hAnsi="Georgia" w:cs="Times New Roman"/>
          <w:bCs/>
          <w:color w:val="000000"/>
          <w:lang w:val="pt-BR"/>
        </w:rPr>
      </w:pPr>
      <w:r w:rsidRPr="008D7D9B">
        <w:rPr>
          <w:rFonts w:ascii="Georgia" w:hAnsi="Georgia"/>
          <w:bCs/>
          <w:lang w:val="pt-BR"/>
        </w:rPr>
        <w:t>×</w:t>
      </w:r>
      <w:r w:rsidR="00A86E8B" w:rsidRPr="008D7D9B">
        <w:rPr>
          <w:rFonts w:ascii="Georgia" w:hAnsi="Georgia"/>
          <w:bCs/>
          <w:lang w:val="pt-BR"/>
        </w:rPr>
        <w:t> </w:t>
      </w:r>
      <w:r w:rsidRPr="008D7D9B">
        <w:rPr>
          <w:rFonts w:ascii="Georgia" w:hAnsi="Georgia"/>
          <w:bCs/>
          <w:lang w:val="pt-BR"/>
        </w:rPr>
        <w:t>Fator de Ponderação</w:t>
      </w:r>
      <w:r w:rsidR="00A86E8B" w:rsidRPr="008D7D9B">
        <w:rPr>
          <w:rFonts w:ascii="Georgia" w:hAnsi="Georgia"/>
          <w:bCs/>
          <w:lang w:val="pt-BR"/>
        </w:rPr>
        <w:t> - </w:t>
      </w:r>
      <w:r w:rsidRPr="008D7D9B">
        <w:rPr>
          <w:rFonts w:ascii="Georgia" w:hAnsi="Georgia"/>
          <w:bCs/>
          <w:lang w:val="pt-BR"/>
        </w:rPr>
        <w:t>Despesas Iniciais da Emissão</w:t>
      </w:r>
    </w:p>
    <w:p w14:paraId="5AC420B8" w14:textId="77777777" w:rsidR="0094528D" w:rsidRPr="008D7D9B" w:rsidRDefault="0094528D" w:rsidP="008D7D9B">
      <w:pPr>
        <w:widowControl w:val="0"/>
        <w:spacing w:line="288" w:lineRule="auto"/>
        <w:jc w:val="both"/>
        <w:rPr>
          <w:rFonts w:ascii="Georgia" w:hAnsi="Georgia"/>
          <w:color w:val="000000"/>
          <w:sz w:val="22"/>
          <w:szCs w:val="22"/>
          <w:lang w:val="pt-BR"/>
        </w:rPr>
      </w:pPr>
    </w:p>
    <w:p w14:paraId="31280830" w14:textId="5B8E3784" w:rsidR="0094528D" w:rsidRPr="008D7D9B" w:rsidRDefault="0094528D" w:rsidP="008D7D9B">
      <w:pPr>
        <w:widowControl w:val="0"/>
        <w:spacing w:line="288" w:lineRule="auto"/>
        <w:ind w:left="709"/>
        <w:jc w:val="both"/>
        <w:rPr>
          <w:rFonts w:ascii="Georgia" w:hAnsi="Georgia"/>
          <w:color w:val="000000"/>
          <w:sz w:val="22"/>
          <w:szCs w:val="22"/>
          <w:lang w:val="pt-BR"/>
        </w:rPr>
      </w:pPr>
      <w:r w:rsidRPr="008D7D9B">
        <w:rPr>
          <w:rFonts w:ascii="Georgia" w:hAnsi="Georgia"/>
          <w:color w:val="000000"/>
          <w:sz w:val="22"/>
          <w:szCs w:val="22"/>
          <w:lang w:val="pt-BR"/>
        </w:rPr>
        <w:t xml:space="preserve">sendo certo que o Saldo Ajustado dos Direitos Creditórios Cedidos Até Vencimento deverá ser apurado em relação </w:t>
      </w:r>
      <w:r w:rsidR="00A86E8B" w:rsidRPr="008D7D9B">
        <w:rPr>
          <w:rFonts w:ascii="Georgia" w:hAnsi="Georgia"/>
          <w:color w:val="000000"/>
          <w:sz w:val="22"/>
          <w:szCs w:val="22"/>
          <w:lang w:val="pt-BR"/>
        </w:rPr>
        <w:t>à totalidade dos</w:t>
      </w:r>
      <w:r w:rsidRPr="008D7D9B">
        <w:rPr>
          <w:rFonts w:ascii="Georgia" w:hAnsi="Georgia"/>
          <w:color w:val="000000"/>
          <w:sz w:val="22"/>
          <w:szCs w:val="22"/>
          <w:lang w:val="pt-BR"/>
        </w:rPr>
        <w:t xml:space="preserve"> Direito</w:t>
      </w:r>
      <w:r w:rsidR="00A86E8B" w:rsidRPr="008D7D9B">
        <w:rPr>
          <w:rFonts w:ascii="Georgia" w:hAnsi="Georgia"/>
          <w:color w:val="000000"/>
          <w:sz w:val="22"/>
          <w:szCs w:val="22"/>
          <w:lang w:val="pt-BR"/>
        </w:rPr>
        <w:t>s</w:t>
      </w:r>
      <w:r w:rsidRPr="008D7D9B">
        <w:rPr>
          <w:rFonts w:ascii="Georgia" w:hAnsi="Georgia"/>
          <w:color w:val="000000"/>
          <w:sz w:val="22"/>
          <w:szCs w:val="22"/>
          <w:lang w:val="pt-BR"/>
        </w:rPr>
        <w:t xml:space="preserve"> Creditório</w:t>
      </w:r>
      <w:r w:rsidR="00A86E8B" w:rsidRPr="008D7D9B">
        <w:rPr>
          <w:rFonts w:ascii="Georgia" w:hAnsi="Georgia"/>
          <w:color w:val="000000"/>
          <w:sz w:val="22"/>
          <w:szCs w:val="22"/>
          <w:lang w:val="pt-BR"/>
        </w:rPr>
        <w:t>s</w:t>
      </w:r>
      <w:r w:rsidRPr="008D7D9B">
        <w:rPr>
          <w:rFonts w:ascii="Georgia" w:hAnsi="Georgia"/>
          <w:color w:val="000000"/>
          <w:sz w:val="22"/>
          <w:szCs w:val="22"/>
          <w:lang w:val="pt-BR"/>
        </w:rPr>
        <w:t xml:space="preserve"> objeto da cessão em questão.</w:t>
      </w:r>
    </w:p>
    <w:p w14:paraId="67CEEF01" w14:textId="77777777" w:rsidR="0094528D" w:rsidRPr="008D7D9B" w:rsidRDefault="0094528D" w:rsidP="008D7D9B">
      <w:pPr>
        <w:widowControl w:val="0"/>
        <w:spacing w:line="288" w:lineRule="auto"/>
        <w:jc w:val="both"/>
        <w:rPr>
          <w:rFonts w:ascii="Georgia" w:hAnsi="Georgia"/>
          <w:color w:val="000000"/>
          <w:sz w:val="22"/>
          <w:szCs w:val="22"/>
          <w:lang w:val="pt-BR"/>
        </w:rPr>
      </w:pPr>
    </w:p>
    <w:p w14:paraId="08B3E3D7" w14:textId="77777777" w:rsidR="0094528D" w:rsidRPr="008D7D9B" w:rsidRDefault="0094528D" w:rsidP="008D7D9B">
      <w:pPr>
        <w:pStyle w:val="Nvel11"/>
        <w:widowControl w:val="0"/>
        <w:numPr>
          <w:ilvl w:val="3"/>
          <w:numId w:val="8"/>
        </w:numPr>
        <w:rPr>
          <w:rFonts w:ascii="Georgia" w:hAnsi="Georgia" w:cs="Times New Roman"/>
          <w:lang w:val="pt-BR"/>
        </w:rPr>
      </w:pPr>
      <w:bookmarkStart w:id="90" w:name="_Ref474231169"/>
      <w:r w:rsidRPr="008D7D9B">
        <w:rPr>
          <w:rFonts w:ascii="Georgia" w:hAnsi="Georgia" w:cs="Times New Roman"/>
          <w:lang w:val="pt-BR"/>
        </w:rPr>
        <w:t>O Preço de Aquisição será pago pela Emissora ao Cedente na respectiva Data de Aquisição e Pagamento.</w:t>
      </w:r>
      <w:bookmarkEnd w:id="90"/>
    </w:p>
    <w:p w14:paraId="783866D9" w14:textId="77777777" w:rsidR="0094528D" w:rsidRPr="008D7D9B" w:rsidRDefault="0094528D" w:rsidP="008D7D9B">
      <w:pPr>
        <w:pStyle w:val="Nvel11"/>
        <w:widowControl w:val="0"/>
        <w:rPr>
          <w:rFonts w:ascii="Georgia" w:hAnsi="Georgia" w:cs="Times New Roman"/>
          <w:lang w:val="pt-BR"/>
        </w:rPr>
      </w:pPr>
    </w:p>
    <w:p w14:paraId="26CE986E" w14:textId="77777777" w:rsidR="0094528D" w:rsidRPr="008D7D9B" w:rsidRDefault="0094528D" w:rsidP="008D7D9B">
      <w:pPr>
        <w:pStyle w:val="Nvel11"/>
        <w:widowControl w:val="0"/>
        <w:numPr>
          <w:ilvl w:val="6"/>
          <w:numId w:val="8"/>
        </w:numPr>
        <w:rPr>
          <w:rFonts w:ascii="Georgia" w:hAnsi="Georgia" w:cs="Times New Roman"/>
          <w:lang w:val="pt-BR"/>
        </w:rPr>
      </w:pPr>
      <w:r w:rsidRPr="008D7D9B">
        <w:rPr>
          <w:rFonts w:ascii="Georgia" w:hAnsi="Georgia" w:cs="Times New Roman"/>
          <w:lang w:val="pt-BR"/>
        </w:rPr>
        <w:t xml:space="preserve">Em cada Data de Aquisição e Pagamento, o Cedente e a Emissora firmarão, ainda, conforme o caso, o Recibo de Cessão correspondente, elaborado nos moldes do </w:t>
      </w:r>
      <w:r w:rsidRPr="008D7D9B">
        <w:rPr>
          <w:rFonts w:ascii="Georgia" w:hAnsi="Georgia" w:cs="Times New Roman"/>
          <w:b/>
          <w:lang w:val="pt-BR"/>
        </w:rPr>
        <w:t>Anexo III</w:t>
      </w:r>
      <w:r w:rsidRPr="008D7D9B">
        <w:rPr>
          <w:rFonts w:ascii="Georgia" w:hAnsi="Georgia" w:cs="Times New Roman"/>
          <w:lang w:val="pt-BR"/>
        </w:rPr>
        <w:t xml:space="preserve"> ao presente Contrato.</w:t>
      </w:r>
    </w:p>
    <w:p w14:paraId="5EBA88B4" w14:textId="77777777" w:rsidR="0094528D" w:rsidRPr="008D7D9B" w:rsidRDefault="0094528D" w:rsidP="008D7D9B">
      <w:pPr>
        <w:widowControl w:val="0"/>
        <w:spacing w:line="288" w:lineRule="auto"/>
        <w:jc w:val="both"/>
        <w:rPr>
          <w:rFonts w:ascii="Georgia" w:hAnsi="Georgia"/>
          <w:color w:val="000000"/>
          <w:sz w:val="22"/>
          <w:szCs w:val="22"/>
          <w:lang w:val="pt-BR"/>
        </w:rPr>
      </w:pPr>
    </w:p>
    <w:p w14:paraId="351B4BF1"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 xml:space="preserve">O valor correspondente ao Preço de Aquisição será pago, em moeda corrente nacional, pela Emissora, mediante transferência eletrônica disponível (TED) da Conta Vinculada da Emissora para a </w:t>
      </w:r>
      <w:r w:rsidRPr="008D7D9B">
        <w:rPr>
          <w:rFonts w:ascii="Georgia" w:hAnsi="Georgia" w:cs="Times New Roman"/>
          <w:bCs/>
          <w:lang w:val="pt-BR"/>
        </w:rPr>
        <w:t>Conta Autorizada do Cedente</w:t>
      </w:r>
      <w:r w:rsidRPr="008D7D9B">
        <w:rPr>
          <w:rFonts w:ascii="Georgia" w:hAnsi="Georgia" w:cs="Times New Roman"/>
          <w:lang w:val="pt-BR"/>
        </w:rPr>
        <w:t>.</w:t>
      </w:r>
    </w:p>
    <w:p w14:paraId="733D1B43" w14:textId="77777777" w:rsidR="0094528D" w:rsidRPr="008D7D9B" w:rsidRDefault="0094528D" w:rsidP="008D7D9B">
      <w:pPr>
        <w:widowControl w:val="0"/>
        <w:spacing w:line="288" w:lineRule="auto"/>
        <w:rPr>
          <w:rFonts w:ascii="Georgia" w:hAnsi="Georgia"/>
          <w:sz w:val="22"/>
          <w:szCs w:val="22"/>
          <w:lang w:val="pt-BR"/>
        </w:rPr>
      </w:pPr>
    </w:p>
    <w:p w14:paraId="0A4BDAD2"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 xml:space="preserve">SALDO DE CESSÃO AJUSTADO E QUANTIDADE MÍNIMA </w:t>
      </w:r>
      <w:r w:rsidRPr="008D7D9B">
        <w:rPr>
          <w:rFonts w:ascii="Georgia" w:hAnsi="Georgia" w:cs="Times New Roman"/>
          <w:b/>
          <w:lang w:val="pt-BR"/>
        </w:rPr>
        <w:lastRenderedPageBreak/>
        <w:t>MENSAL</w:t>
      </w:r>
    </w:p>
    <w:p w14:paraId="1B1658F9" w14:textId="77777777" w:rsidR="0094528D" w:rsidRPr="008D7D9B" w:rsidRDefault="0094528D" w:rsidP="008D7D9B">
      <w:pPr>
        <w:keepNext/>
        <w:widowControl w:val="0"/>
        <w:spacing w:line="288" w:lineRule="auto"/>
        <w:jc w:val="both"/>
        <w:rPr>
          <w:rFonts w:ascii="Georgia" w:hAnsi="Georgia"/>
          <w:snapToGrid w:val="0"/>
          <w:sz w:val="22"/>
          <w:szCs w:val="22"/>
          <w:lang w:val="pt-BR"/>
        </w:rPr>
      </w:pPr>
    </w:p>
    <w:p w14:paraId="43600227" w14:textId="77777777" w:rsidR="0094528D" w:rsidRPr="008D7D9B" w:rsidRDefault="0094528D" w:rsidP="008D7D9B">
      <w:pPr>
        <w:pStyle w:val="Nvel11a"/>
        <w:widowControl w:val="0"/>
        <w:numPr>
          <w:ilvl w:val="3"/>
          <w:numId w:val="4"/>
        </w:numPr>
        <w:rPr>
          <w:rFonts w:ascii="Georgia" w:hAnsi="Georgia" w:cs="Times New Roman"/>
          <w:snapToGrid w:val="0"/>
          <w:lang w:val="pt-BR"/>
        </w:rPr>
      </w:pPr>
      <w:bookmarkStart w:id="91" w:name="_Ref474236185"/>
      <w:r w:rsidRPr="008D7D9B">
        <w:rPr>
          <w:rFonts w:ascii="Georgia" w:hAnsi="Georgia" w:cs="Times New Roman"/>
          <w:snapToGrid w:val="0"/>
          <w:lang w:val="pt-BR"/>
        </w:rPr>
        <w:t>Em cada Data de Cálculo, o Agente de Cálculo apurará e informará ao Cedente, à Emissora e ao Agente Fiduciário, por meio eletrônico, em formato previamente acordado, os seguintes parâmetros:</w:t>
      </w:r>
      <w:bookmarkEnd w:id="91"/>
    </w:p>
    <w:p w14:paraId="553F66C3" w14:textId="77777777" w:rsidR="0094528D" w:rsidRPr="008D7D9B" w:rsidRDefault="0094528D" w:rsidP="008D7D9B">
      <w:pPr>
        <w:widowControl w:val="0"/>
        <w:spacing w:line="288" w:lineRule="auto"/>
        <w:jc w:val="both"/>
        <w:rPr>
          <w:rFonts w:ascii="Georgia" w:hAnsi="Georgia"/>
          <w:snapToGrid w:val="0"/>
          <w:sz w:val="22"/>
          <w:szCs w:val="22"/>
          <w:lang w:val="pt-BR"/>
        </w:rPr>
      </w:pPr>
    </w:p>
    <w:p w14:paraId="7C562373"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Saldo de Cessão Ajustado;</w:t>
      </w:r>
    </w:p>
    <w:p w14:paraId="0F9AE01A" w14:textId="77777777" w:rsidR="0094528D" w:rsidRPr="008D7D9B" w:rsidRDefault="0094528D" w:rsidP="008D7D9B">
      <w:pPr>
        <w:pStyle w:val="Nvel11a"/>
        <w:widowControl w:val="0"/>
        <w:rPr>
          <w:rFonts w:ascii="Georgia" w:hAnsi="Georgia"/>
          <w:snapToGrid w:val="0"/>
          <w:lang w:val="pt-BR"/>
        </w:rPr>
      </w:pPr>
    </w:p>
    <w:p w14:paraId="4393F985"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Índice de Cobertura;</w:t>
      </w:r>
    </w:p>
    <w:p w14:paraId="1ED84660" w14:textId="77777777" w:rsidR="0094528D" w:rsidRPr="008D7D9B" w:rsidRDefault="0094528D" w:rsidP="008D7D9B">
      <w:pPr>
        <w:pStyle w:val="Nvel11a"/>
        <w:widowControl w:val="0"/>
        <w:rPr>
          <w:rFonts w:ascii="Georgia" w:hAnsi="Georgia"/>
          <w:snapToGrid w:val="0"/>
          <w:lang w:val="pt-BR"/>
        </w:rPr>
      </w:pPr>
    </w:p>
    <w:p w14:paraId="6A10894B" w14:textId="43F80E1B"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Saldo Ajustado dos Direitos Creditórios Cedidos Até Vencimento;</w:t>
      </w:r>
    </w:p>
    <w:p w14:paraId="176FF9D6" w14:textId="77777777" w:rsidR="0094528D" w:rsidRPr="008D7D9B" w:rsidRDefault="0094528D" w:rsidP="008D7D9B">
      <w:pPr>
        <w:pStyle w:val="Nvel11a"/>
        <w:widowControl w:val="0"/>
        <w:rPr>
          <w:rFonts w:ascii="Georgia" w:hAnsi="Georgia"/>
          <w:snapToGrid w:val="0"/>
          <w:lang w:val="pt-BR"/>
        </w:rPr>
      </w:pPr>
    </w:p>
    <w:p w14:paraId="3DD03652"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Saldo Devedor das Debêntures;</w:t>
      </w:r>
    </w:p>
    <w:p w14:paraId="77C0CEBD" w14:textId="77777777" w:rsidR="0094528D" w:rsidRPr="008D7D9B" w:rsidRDefault="0094528D" w:rsidP="008D7D9B">
      <w:pPr>
        <w:pStyle w:val="Nvel11a"/>
        <w:widowControl w:val="0"/>
        <w:rPr>
          <w:rFonts w:ascii="Georgia" w:hAnsi="Georgia"/>
          <w:snapToGrid w:val="0"/>
          <w:lang w:val="pt-BR"/>
        </w:rPr>
      </w:pPr>
    </w:p>
    <w:p w14:paraId="3AC81887"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Projeção de Montante de Recebimento do INSS do Mês;</w:t>
      </w:r>
    </w:p>
    <w:p w14:paraId="2961D43A" w14:textId="77777777" w:rsidR="0094528D" w:rsidRPr="008D7D9B" w:rsidRDefault="0094528D" w:rsidP="008D7D9B">
      <w:pPr>
        <w:pStyle w:val="Nvel11a"/>
        <w:widowControl w:val="0"/>
        <w:rPr>
          <w:rFonts w:ascii="Georgia" w:hAnsi="Georgia"/>
          <w:snapToGrid w:val="0"/>
          <w:lang w:val="pt-BR"/>
        </w:rPr>
      </w:pPr>
    </w:p>
    <w:p w14:paraId="29177F1A"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Montante de Pagamentos Voluntários;</w:t>
      </w:r>
    </w:p>
    <w:p w14:paraId="0573CD9C" w14:textId="77777777" w:rsidR="0094528D" w:rsidRPr="008D7D9B" w:rsidRDefault="0094528D" w:rsidP="008D7D9B">
      <w:pPr>
        <w:pStyle w:val="Nvel11a"/>
        <w:widowControl w:val="0"/>
        <w:rPr>
          <w:rFonts w:ascii="Georgia" w:hAnsi="Georgia"/>
          <w:snapToGrid w:val="0"/>
          <w:lang w:val="pt-BR"/>
        </w:rPr>
      </w:pPr>
    </w:p>
    <w:p w14:paraId="46A37FE3"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Montante de Pagamentos Voluntários Liberado;</w:t>
      </w:r>
    </w:p>
    <w:p w14:paraId="096DF35F" w14:textId="77777777" w:rsidR="0094528D" w:rsidRPr="008D7D9B" w:rsidRDefault="0094528D" w:rsidP="008D7D9B">
      <w:pPr>
        <w:pStyle w:val="Nvel11a"/>
        <w:widowControl w:val="0"/>
        <w:rPr>
          <w:rFonts w:ascii="Georgia" w:hAnsi="Georgia"/>
          <w:snapToGrid w:val="0"/>
          <w:lang w:val="pt-BR"/>
        </w:rPr>
      </w:pPr>
    </w:p>
    <w:p w14:paraId="5A1E3710"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Meta de Amortização;</w:t>
      </w:r>
    </w:p>
    <w:p w14:paraId="54333974" w14:textId="77777777" w:rsidR="0094528D" w:rsidRPr="008D7D9B" w:rsidRDefault="0094528D" w:rsidP="008D7D9B">
      <w:pPr>
        <w:pStyle w:val="Nvel11a"/>
        <w:widowControl w:val="0"/>
        <w:rPr>
          <w:rFonts w:ascii="Georgia" w:hAnsi="Georgia"/>
          <w:snapToGrid w:val="0"/>
          <w:lang w:val="pt-BR"/>
        </w:rPr>
      </w:pPr>
    </w:p>
    <w:p w14:paraId="4C2FEC69"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Meta de Remuneração;</w:t>
      </w:r>
    </w:p>
    <w:p w14:paraId="658D46BE" w14:textId="77777777" w:rsidR="0094528D" w:rsidRPr="008D7D9B" w:rsidRDefault="0094528D" w:rsidP="008D7D9B">
      <w:pPr>
        <w:pStyle w:val="Nvel11a"/>
        <w:widowControl w:val="0"/>
        <w:rPr>
          <w:rFonts w:ascii="Georgia" w:hAnsi="Georgia"/>
          <w:snapToGrid w:val="0"/>
          <w:lang w:val="pt-BR"/>
        </w:rPr>
      </w:pPr>
    </w:p>
    <w:p w14:paraId="77DFD59D"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Demanda de Caixa Ordinária; e</w:t>
      </w:r>
    </w:p>
    <w:p w14:paraId="6112EC22" w14:textId="77777777" w:rsidR="0094528D" w:rsidRPr="008D7D9B" w:rsidRDefault="0094528D" w:rsidP="008D7D9B">
      <w:pPr>
        <w:pStyle w:val="Nvel11a"/>
        <w:widowControl w:val="0"/>
        <w:rPr>
          <w:rFonts w:ascii="Georgia" w:hAnsi="Georgia"/>
          <w:snapToGrid w:val="0"/>
          <w:lang w:val="pt-BR"/>
        </w:rPr>
      </w:pPr>
    </w:p>
    <w:p w14:paraId="2DF9B72F" w14:textId="03492132"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Demanda de Caixa Agregada, conforme apurada na última Data de Verificação.</w:t>
      </w:r>
    </w:p>
    <w:p w14:paraId="778BBFFE" w14:textId="77777777" w:rsidR="00F844EE" w:rsidRPr="008D7D9B" w:rsidRDefault="00F844EE" w:rsidP="008D7D9B">
      <w:pPr>
        <w:pStyle w:val="Nvel11a"/>
        <w:widowControl w:val="0"/>
        <w:rPr>
          <w:rFonts w:ascii="Georgia" w:hAnsi="Georgia"/>
          <w:snapToGrid w:val="0"/>
          <w:lang w:val="pt-BR"/>
        </w:rPr>
      </w:pPr>
    </w:p>
    <w:p w14:paraId="61092139" w14:textId="1E420B3C" w:rsidR="0094528D" w:rsidRPr="008D7D9B" w:rsidRDefault="0094528D" w:rsidP="008D7D9B">
      <w:pPr>
        <w:pStyle w:val="Nvel11a"/>
        <w:widowControl w:val="0"/>
        <w:numPr>
          <w:ilvl w:val="3"/>
          <w:numId w:val="4"/>
        </w:numPr>
        <w:rPr>
          <w:rFonts w:ascii="Georgia" w:hAnsi="Georgia" w:cs="Times New Roman"/>
          <w:bCs/>
          <w:lang w:val="pt-BR"/>
        </w:rPr>
      </w:pPr>
      <w:bookmarkStart w:id="92" w:name="_Ref474236195"/>
      <w:r w:rsidRPr="008D7D9B">
        <w:rPr>
          <w:rFonts w:ascii="Georgia" w:hAnsi="Georgia" w:cs="Times New Roman"/>
          <w:snapToGrid w:val="0"/>
          <w:lang w:val="pt-BR"/>
        </w:rPr>
        <w:t>Em cada Data de Verificação</w:t>
      </w:r>
      <w:r w:rsidRPr="008D7D9B">
        <w:rPr>
          <w:rFonts w:ascii="Georgia" w:hAnsi="Georgia"/>
          <w:snapToGrid w:val="0"/>
          <w:lang w:val="pt-BR"/>
        </w:rPr>
        <w:t>,</w:t>
      </w:r>
      <w:r w:rsidRPr="008D7D9B">
        <w:rPr>
          <w:rFonts w:ascii="Georgia" w:hAnsi="Georgia" w:cs="Times New Roman"/>
          <w:snapToGrid w:val="0"/>
          <w:lang w:val="pt-BR"/>
        </w:rPr>
        <w:t xml:space="preserve"> o </w:t>
      </w:r>
      <w:r w:rsidRPr="008D7D9B">
        <w:rPr>
          <w:rFonts w:ascii="Georgia" w:hAnsi="Georgia" w:cs="Times New Roman"/>
          <w:lang w:val="pt-BR"/>
        </w:rPr>
        <w:t xml:space="preserve">Agente de Cálculo calculará a Quantidade Mínima Mensal, </w:t>
      </w:r>
      <w:r w:rsidRPr="008D7D9B">
        <w:rPr>
          <w:rFonts w:ascii="Georgia" w:hAnsi="Georgia"/>
          <w:lang w:val="pt-BR"/>
        </w:rPr>
        <w:t>que será utilizada para determinação dos montantes relativos aos Direitos Creditórios Cedidos a serem transferidos para a Emissora no âmbito deste Contrato</w:t>
      </w:r>
      <w:r w:rsidRPr="008D7D9B">
        <w:rPr>
          <w:rFonts w:ascii="Georgia" w:hAnsi="Georgia" w:cs="Times New Roman"/>
          <w:lang w:val="pt-BR"/>
        </w:rPr>
        <w:t xml:space="preserve">, e informará o resultado ao Cedente, ao Agente de Conciliação, à Emissora </w:t>
      </w:r>
      <w:r w:rsidRPr="008D7D9B">
        <w:rPr>
          <w:rFonts w:ascii="Georgia" w:hAnsi="Georgia" w:cs="Times New Roman"/>
          <w:snapToGrid w:val="0"/>
          <w:lang w:val="pt-BR"/>
        </w:rPr>
        <w:t>e ao Agente Fiduciário</w:t>
      </w:r>
      <w:r w:rsidRPr="008D7D9B">
        <w:rPr>
          <w:rFonts w:ascii="Georgia" w:hAnsi="Georgia" w:cs="Times New Roman"/>
          <w:lang w:val="pt-BR"/>
        </w:rPr>
        <w:t>, por meio eletrônico, em formato previamente acordado.</w:t>
      </w:r>
      <w:bookmarkEnd w:id="92"/>
    </w:p>
    <w:p w14:paraId="364C82E4" w14:textId="77777777" w:rsidR="0094528D" w:rsidRPr="008D7D9B" w:rsidRDefault="0094528D" w:rsidP="008D7D9B">
      <w:pPr>
        <w:widowControl w:val="0"/>
        <w:spacing w:line="288" w:lineRule="auto"/>
        <w:jc w:val="both"/>
        <w:rPr>
          <w:rFonts w:ascii="Georgia" w:hAnsi="Georgia"/>
          <w:sz w:val="22"/>
          <w:szCs w:val="22"/>
          <w:lang w:val="pt-BR"/>
        </w:rPr>
      </w:pPr>
    </w:p>
    <w:p w14:paraId="30462FFC" w14:textId="056E5BF0"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bCs/>
          <w:lang w:val="pt-BR"/>
        </w:rPr>
        <w:t xml:space="preserve">Caso, em qualquer Data de Verificação, o Agente de Cálculo verifique que a Amortização de Cessão Extraordinária é superior a 0 (zero), o Agente de Cálculo deverá notificar o Cedente, com cópia para </w:t>
      </w:r>
      <w:r w:rsidR="00DF6739" w:rsidRPr="008D7D9B">
        <w:rPr>
          <w:rFonts w:ascii="Georgia" w:hAnsi="Georgia" w:cs="Times New Roman"/>
          <w:bCs/>
          <w:lang w:val="pt-BR"/>
        </w:rPr>
        <w:t xml:space="preserve">o Agente de Conciliação, </w:t>
      </w:r>
      <w:r w:rsidRPr="008D7D9B">
        <w:rPr>
          <w:rFonts w:ascii="Georgia" w:hAnsi="Georgia" w:cs="Times New Roman"/>
          <w:bCs/>
          <w:lang w:val="pt-BR"/>
        </w:rPr>
        <w:t>a Emissora</w:t>
      </w:r>
      <w:r w:rsidR="00B33CC8" w:rsidRPr="008D7D9B">
        <w:rPr>
          <w:rFonts w:ascii="Georgia" w:hAnsi="Georgia" w:cs="Times New Roman"/>
          <w:bCs/>
          <w:lang w:val="pt-BR"/>
        </w:rPr>
        <w:t xml:space="preserve"> e</w:t>
      </w:r>
      <w:r w:rsidRPr="008D7D9B">
        <w:rPr>
          <w:rFonts w:ascii="Georgia" w:hAnsi="Georgia" w:cs="Times New Roman"/>
          <w:bCs/>
          <w:lang w:val="pt-BR"/>
        </w:rPr>
        <w:t xml:space="preserve"> o Agente Fiduciário, a respeito de tal situação, discriminando os montantes, em reais, que correspondem, respectivamente, ao </w:t>
      </w:r>
      <w:r w:rsidRPr="008D7D9B">
        <w:rPr>
          <w:rFonts w:ascii="Georgia" w:hAnsi="Georgia" w:cs="Times New Roman"/>
          <w:bCs/>
          <w:i/>
          <w:lang w:val="pt-BR"/>
        </w:rPr>
        <w:t>Déficit</w:t>
      </w:r>
      <w:r w:rsidRPr="008D7D9B">
        <w:rPr>
          <w:rFonts w:ascii="Georgia" w:hAnsi="Georgia" w:cs="Times New Roman"/>
          <w:bCs/>
          <w:lang w:val="pt-BR"/>
        </w:rPr>
        <w:t xml:space="preserve"> de Reposição de Direitos Creditórios e à Amortização de Cessão Voluntária.</w:t>
      </w:r>
      <w:del w:id="93" w:author="FMS" w:date="2020-10-30T13:43:00Z">
        <w:r w:rsidRPr="00BB6A47">
          <w:rPr>
            <w:rFonts w:ascii="Georgia" w:hAnsi="Georgia" w:cs="Times New Roman"/>
            <w:bCs/>
            <w:lang w:val="pt-BR"/>
          </w:rPr>
          <w:delText xml:space="preserve"> </w:delText>
        </w:r>
        <w:r w:rsidRPr="00BB6A47">
          <w:rPr>
            <w:rFonts w:ascii="Georgia" w:hAnsi="Georgia" w:cs="Times New Roman"/>
            <w:lang w:val="pt-BR"/>
          </w:rPr>
          <w:delText>[</w:delText>
        </w:r>
        <w:r w:rsidRPr="00BB6A47">
          <w:rPr>
            <w:rFonts w:ascii="Georgia" w:hAnsi="Georgia" w:cs="Times New Roman"/>
            <w:b/>
            <w:smallCaps/>
            <w:highlight w:val="green"/>
            <w:lang w:val="pt-BR"/>
          </w:rPr>
          <w:delText>Conforme sugestão da Integral Investimentos</w:delText>
        </w:r>
        <w:r w:rsidRPr="00BB6A47">
          <w:rPr>
            <w:rFonts w:ascii="Georgia" w:hAnsi="Georgia" w:cs="Times New Roman"/>
            <w:lang w:val="pt-BR"/>
          </w:rPr>
          <w:delText>]</w:delText>
        </w:r>
      </w:del>
    </w:p>
    <w:p w14:paraId="0FAB9125" w14:textId="77777777" w:rsidR="0094528D" w:rsidRPr="008D7D9B" w:rsidRDefault="0094528D" w:rsidP="008D7D9B">
      <w:pPr>
        <w:pStyle w:val="Nvel11a"/>
        <w:widowControl w:val="0"/>
        <w:rPr>
          <w:rFonts w:ascii="Georgia" w:hAnsi="Georgia" w:cs="Times New Roman"/>
          <w:bCs/>
          <w:lang w:val="pt-BR"/>
        </w:rPr>
      </w:pPr>
    </w:p>
    <w:p w14:paraId="43EBED91" w14:textId="66B5C613" w:rsidR="0094528D" w:rsidRPr="008D7D9B" w:rsidRDefault="0094528D" w:rsidP="008D7D9B">
      <w:pPr>
        <w:pStyle w:val="Nvel11a"/>
        <w:widowControl w:val="0"/>
        <w:numPr>
          <w:ilvl w:val="6"/>
          <w:numId w:val="4"/>
        </w:numPr>
        <w:rPr>
          <w:rFonts w:ascii="Georgia" w:hAnsi="Georgia" w:cs="Times New Roman"/>
          <w:bCs/>
          <w:lang w:val="pt-BR"/>
        </w:rPr>
      </w:pPr>
      <w:bookmarkStart w:id="94" w:name="_Ref475592350"/>
      <w:bookmarkStart w:id="95" w:name="_Ref47616499"/>
      <w:r w:rsidRPr="008D7D9B">
        <w:rPr>
          <w:rFonts w:ascii="Georgia" w:hAnsi="Georgia" w:cs="Times New Roman"/>
          <w:bCs/>
          <w:lang w:val="pt-BR"/>
        </w:rPr>
        <w:t xml:space="preserve">A partir da Data de Pagamento imediatamente posterior à Data de </w:t>
      </w:r>
      <w:r w:rsidRPr="008D7D9B">
        <w:rPr>
          <w:rFonts w:ascii="Georgia" w:hAnsi="Georgia" w:cs="Times New Roman"/>
          <w:bCs/>
          <w:lang w:val="pt-BR"/>
        </w:rPr>
        <w:lastRenderedPageBreak/>
        <w:t xml:space="preserve">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w:t>
      </w:r>
      <w:r w:rsidRPr="008D7D9B">
        <w:rPr>
          <w:rFonts w:ascii="Georgia" w:hAnsi="Georgia"/>
          <w:lang w:val="pt-BR"/>
        </w:rPr>
        <w:t>Critérios de Elegibilidade</w:t>
      </w:r>
      <w:bookmarkStart w:id="96" w:name="_Ref476826464"/>
      <w:bookmarkStart w:id="97" w:name="_Ref476825624"/>
      <w:r w:rsidRPr="008D7D9B">
        <w:rPr>
          <w:rFonts w:ascii="Georgia" w:hAnsi="Georgia"/>
          <w:lang w:val="pt-BR"/>
        </w:rPr>
        <w:t>,</w:t>
      </w:r>
      <w:r w:rsidRPr="008D7D9B">
        <w:rPr>
          <w:rFonts w:ascii="Georgia" w:hAnsi="Georgia" w:cs="Times New Roman"/>
          <w:bCs/>
          <w:lang w:val="pt-BR"/>
        </w:rPr>
        <w:t xml:space="preserve"> em montante até a Amortização de Cessão Extraordinária.</w:t>
      </w:r>
      <w:bookmarkEnd w:id="94"/>
      <w:bookmarkEnd w:id="95"/>
      <w:bookmarkEnd w:id="96"/>
      <w:bookmarkEnd w:id="97"/>
    </w:p>
    <w:p w14:paraId="4D05A533" w14:textId="77777777" w:rsidR="0094528D" w:rsidRPr="008D7D9B" w:rsidRDefault="0094528D" w:rsidP="008D7D9B">
      <w:pPr>
        <w:pStyle w:val="Nvel11a"/>
        <w:widowControl w:val="0"/>
        <w:rPr>
          <w:rFonts w:ascii="Georgia" w:hAnsi="Georgia"/>
          <w:lang w:val="pt-BR"/>
        </w:rPr>
      </w:pPr>
    </w:p>
    <w:p w14:paraId="6C9F60FA" w14:textId="3E7E63A4" w:rsidR="0094528D" w:rsidRPr="008D7D9B" w:rsidRDefault="0094528D" w:rsidP="008D7D9B">
      <w:pPr>
        <w:pStyle w:val="Nvel11a"/>
        <w:widowControl w:val="0"/>
        <w:numPr>
          <w:ilvl w:val="3"/>
          <w:numId w:val="4"/>
        </w:numPr>
        <w:rPr>
          <w:rFonts w:ascii="Georgia" w:hAnsi="Georgia"/>
          <w:lang w:val="pt-BR"/>
        </w:rPr>
      </w:pPr>
      <w:r w:rsidRPr="008D7D9B">
        <w:rPr>
          <w:rFonts w:ascii="Georgia" w:hAnsi="Georgia"/>
          <w:lang w:val="pt-BR"/>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8D7D9B">
        <w:rPr>
          <w:rFonts w:ascii="Georgia" w:hAnsi="Georgia"/>
          <w:lang w:val="pt-BR"/>
        </w:rPr>
        <w:t>Dataprev</w:t>
      </w:r>
      <w:proofErr w:type="spellEnd"/>
      <w:r w:rsidRPr="008D7D9B">
        <w:rPr>
          <w:rFonts w:ascii="Georgia" w:hAnsi="Georgia"/>
          <w:lang w:val="pt-BR"/>
        </w:rPr>
        <w:t xml:space="preserve"> e pela Processadora.</w:t>
      </w:r>
    </w:p>
    <w:p w14:paraId="11C151C3" w14:textId="77777777" w:rsidR="003439A0" w:rsidRPr="008D7D9B" w:rsidRDefault="003439A0" w:rsidP="008D7D9B">
      <w:pPr>
        <w:widowControl w:val="0"/>
        <w:spacing w:line="288" w:lineRule="auto"/>
        <w:jc w:val="both"/>
        <w:rPr>
          <w:rFonts w:ascii="Georgia" w:hAnsi="Georgia"/>
          <w:sz w:val="22"/>
          <w:szCs w:val="22"/>
          <w:lang w:val="pt-BR"/>
        </w:rPr>
      </w:pPr>
    </w:p>
    <w:p w14:paraId="0C8DF8D3" w14:textId="77777777" w:rsidR="0094528D" w:rsidRPr="008D7D9B" w:rsidRDefault="0094528D" w:rsidP="00373D22">
      <w:pPr>
        <w:pStyle w:val="Nvel11a"/>
        <w:keepNext/>
        <w:numPr>
          <w:ilvl w:val="0"/>
          <w:numId w:val="4"/>
        </w:numPr>
        <w:rPr>
          <w:rFonts w:ascii="Georgia" w:hAnsi="Georgia" w:cs="Times New Roman"/>
          <w:b/>
          <w:lang w:val="pt-BR"/>
        </w:rPr>
      </w:pPr>
      <w:bookmarkStart w:id="98" w:name="_DV_M148"/>
      <w:bookmarkStart w:id="99" w:name="_DV_M149"/>
      <w:bookmarkStart w:id="100" w:name="_DV_M296"/>
      <w:bookmarkStart w:id="101" w:name="_DV_M297"/>
      <w:bookmarkStart w:id="102" w:name="_DV_M126"/>
      <w:bookmarkStart w:id="103" w:name="_DV_M127"/>
      <w:bookmarkStart w:id="104" w:name="_DV_M128"/>
      <w:bookmarkStart w:id="105" w:name="_DV_M129"/>
      <w:bookmarkStart w:id="106" w:name="_DV_M130"/>
      <w:bookmarkStart w:id="107" w:name="_DV_M131"/>
      <w:bookmarkStart w:id="108" w:name="_DV_M133"/>
      <w:bookmarkStart w:id="109" w:name="_DV_M134"/>
      <w:bookmarkStart w:id="110" w:name="_DV_M135"/>
      <w:bookmarkStart w:id="111" w:name="_DV_M136"/>
      <w:bookmarkStart w:id="112" w:name="_DV_M137"/>
      <w:bookmarkStart w:id="113" w:name="_DV_M138"/>
      <w:bookmarkStart w:id="114" w:name="_DV_M139"/>
      <w:bookmarkStart w:id="115" w:name="_DV_M315"/>
      <w:bookmarkStart w:id="116" w:name="_DV_M316"/>
      <w:bookmarkStart w:id="117" w:name="_DV_M317"/>
      <w:bookmarkStart w:id="118" w:name="_DV_M318"/>
      <w:bookmarkStart w:id="119" w:name="_DV_M319"/>
      <w:bookmarkStart w:id="120" w:name="_DV_M320"/>
      <w:bookmarkStart w:id="121" w:name="_DV_M322"/>
      <w:bookmarkStart w:id="122" w:name="_Ref440955020"/>
      <w:bookmarkStart w:id="123" w:name="_Ref464155310"/>
      <w:bookmarkStart w:id="124" w:name="_Ref464156772"/>
      <w:bookmarkStart w:id="125" w:name="_Ref47423202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8D7D9B">
        <w:rPr>
          <w:rFonts w:ascii="Georgia" w:hAnsi="Georgia" w:cs="Times New Roman"/>
          <w:b/>
          <w:lang w:val="pt-BR"/>
        </w:rPr>
        <w:t>PROCEDIMENTOS DE PAGAMENTO DOS DIREITOS CREDITÓRIOS</w:t>
      </w:r>
      <w:bookmarkEnd w:id="122"/>
      <w:bookmarkEnd w:id="123"/>
      <w:bookmarkEnd w:id="124"/>
      <w:r w:rsidRPr="008D7D9B">
        <w:rPr>
          <w:rFonts w:ascii="Georgia" w:hAnsi="Georgia" w:cs="Times New Roman"/>
          <w:b/>
          <w:lang w:val="pt-BR"/>
        </w:rPr>
        <w:t xml:space="preserve"> E MOVIMENTAÇÃO DAS CONTAS VINCULADAS</w:t>
      </w:r>
      <w:bookmarkEnd w:id="125"/>
    </w:p>
    <w:p w14:paraId="3D8F713F" w14:textId="77777777" w:rsidR="0094528D" w:rsidRPr="008D7D9B" w:rsidRDefault="0094528D" w:rsidP="008D7D9B">
      <w:pPr>
        <w:keepNext/>
        <w:widowControl w:val="0"/>
        <w:tabs>
          <w:tab w:val="left" w:pos="0"/>
        </w:tabs>
        <w:spacing w:line="288" w:lineRule="auto"/>
        <w:jc w:val="both"/>
        <w:rPr>
          <w:rFonts w:ascii="Georgia" w:hAnsi="Georgia"/>
          <w:bCs/>
          <w:sz w:val="22"/>
          <w:szCs w:val="22"/>
          <w:lang w:val="pt-BR" w:eastAsia="pt-BR"/>
        </w:rPr>
      </w:pPr>
    </w:p>
    <w:p w14:paraId="42F85960" w14:textId="77777777"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lang w:val="pt-BR"/>
        </w:rPr>
        <w:t xml:space="preserve">Observadas as disposições do Contrato de Contas Centralizadoras, </w:t>
      </w:r>
      <w:r w:rsidRPr="008D7D9B">
        <w:rPr>
          <w:rFonts w:ascii="Georgia" w:hAnsi="Georgia" w:cs="Times New Roman"/>
          <w:b/>
          <w:lang w:val="pt-BR"/>
        </w:rPr>
        <w:t>(a)</w:t>
      </w:r>
      <w:r w:rsidRPr="008D7D9B">
        <w:rPr>
          <w:rFonts w:ascii="Georgia" w:hAnsi="Georgia" w:cs="Times New Roman"/>
          <w:lang w:val="pt-BR"/>
        </w:rPr>
        <w:t xml:space="preserve"> a totalidade dos recursos decorrentes do pagamento, pelo INSS, dos Valores Mínimos será recebida na Conta Centralizadora de Repasse; e </w:t>
      </w:r>
      <w:r w:rsidRPr="008D7D9B">
        <w:rPr>
          <w:rFonts w:ascii="Georgia" w:hAnsi="Georgia" w:cs="Times New Roman"/>
          <w:b/>
          <w:lang w:val="pt-BR"/>
        </w:rPr>
        <w:t>(b)</w:t>
      </w:r>
      <w:r w:rsidRPr="008D7D9B">
        <w:rPr>
          <w:rFonts w:ascii="Georgia" w:hAnsi="Georgia" w:cs="Times New Roman"/>
          <w:lang w:val="pt-BR"/>
        </w:rPr>
        <w:t xml:space="preserve"> a totalidade dos recursos </w:t>
      </w:r>
      <w:r w:rsidRPr="008D7D9B">
        <w:rPr>
          <w:rFonts w:ascii="Georgia" w:hAnsi="Georgia" w:cs="Times New Roman"/>
          <w:bCs/>
          <w:lang w:val="pt-BR"/>
        </w:rPr>
        <w:t xml:space="preserve">provenientes </w:t>
      </w:r>
      <w:r w:rsidRPr="008D7D9B">
        <w:rPr>
          <w:rFonts w:ascii="Georgia" w:hAnsi="Georgia" w:cs="Times New Roman"/>
          <w:lang w:val="pt-BR"/>
        </w:rPr>
        <w:t>dos Pagamentos Voluntários será recebida na Conta Centralizadora de Pagamentos Voluntários.</w:t>
      </w:r>
    </w:p>
    <w:p w14:paraId="4C898966" w14:textId="77777777" w:rsidR="0094528D" w:rsidRPr="008D7D9B" w:rsidRDefault="0094528D" w:rsidP="008D7D9B">
      <w:pPr>
        <w:widowControl w:val="0"/>
        <w:spacing w:line="288" w:lineRule="auto"/>
        <w:rPr>
          <w:rFonts w:ascii="Georgia" w:hAnsi="Georgia"/>
          <w:bCs/>
          <w:sz w:val="22"/>
          <w:szCs w:val="22"/>
          <w:lang w:val="pt-BR"/>
        </w:rPr>
      </w:pPr>
    </w:p>
    <w:p w14:paraId="5368D982" w14:textId="02F060FB" w:rsidR="0094528D" w:rsidRPr="008D7D9B" w:rsidRDefault="0094528D" w:rsidP="008D7D9B">
      <w:pPr>
        <w:pStyle w:val="Nvel11a"/>
        <w:widowControl w:val="0"/>
        <w:numPr>
          <w:ilvl w:val="6"/>
          <w:numId w:val="4"/>
        </w:numPr>
        <w:rPr>
          <w:rFonts w:ascii="Georgia" w:hAnsi="Georgia" w:cs="Times New Roman"/>
          <w:bCs/>
          <w:lang w:val="pt-BR"/>
        </w:rPr>
      </w:pPr>
      <w:r w:rsidRPr="008D7D9B">
        <w:rPr>
          <w:rFonts w:ascii="Georgia" w:hAnsi="Georgia" w:cs="Times New Roman"/>
          <w:lang w:val="pt-BR"/>
        </w:rPr>
        <w:t>Até a efetiva liquidação total das Debêntures,</w:t>
      </w:r>
      <w:r w:rsidRPr="008D7D9B">
        <w:rPr>
          <w:rFonts w:ascii="Georgia" w:hAnsi="Georgia" w:cs="Times New Roman"/>
          <w:bCs/>
          <w:lang w:val="pt-BR"/>
        </w:rPr>
        <w:t xml:space="preserve"> </w:t>
      </w:r>
      <w:r w:rsidRPr="008D7D9B">
        <w:rPr>
          <w:rFonts w:ascii="Georgia" w:hAnsi="Georgia" w:cs="Times New Roman"/>
          <w:color w:val="000000"/>
          <w:lang w:val="pt-BR"/>
        </w:rPr>
        <w:t>o</w:t>
      </w:r>
      <w:r w:rsidRPr="008D7D9B">
        <w:rPr>
          <w:rFonts w:ascii="Georgia" w:hAnsi="Georgia" w:cs="Times New Roman"/>
          <w:lang w:val="pt-BR"/>
        </w:rPr>
        <w:t xml:space="preserve"> </w:t>
      </w:r>
      <w:r w:rsidRPr="008D7D9B">
        <w:rPr>
          <w:rFonts w:ascii="Georgia" w:hAnsi="Georgia" w:cs="Times New Roman"/>
          <w:color w:val="000000"/>
          <w:lang w:val="pt-BR"/>
        </w:rPr>
        <w:t xml:space="preserve">Cedente deve tomar todas as medidas cabíveis para que </w:t>
      </w:r>
      <w:r w:rsidRPr="008D7D9B">
        <w:rPr>
          <w:rFonts w:ascii="Georgia" w:hAnsi="Georgia" w:cs="Times New Roman"/>
          <w:b/>
          <w:color w:val="000000"/>
          <w:lang w:val="pt-BR"/>
        </w:rPr>
        <w:t>(a)</w:t>
      </w:r>
      <w:r w:rsidRPr="008D7D9B">
        <w:rPr>
          <w:rFonts w:ascii="Georgia" w:hAnsi="Georgia" w:cs="Times New Roman"/>
          <w:color w:val="000000"/>
          <w:lang w:val="pt-BR"/>
        </w:rPr>
        <w:t> a totalidade dos valores decorrentes do pagamento dos Valores Mínimos pelo INSS</w:t>
      </w:r>
      <w:r w:rsidRPr="008D7D9B">
        <w:rPr>
          <w:rFonts w:ascii="Georgia" w:hAnsi="Georgia" w:cs="Times New Roman"/>
          <w:lang w:val="pt-BR"/>
        </w:rPr>
        <w:t xml:space="preserve"> continue </w:t>
      </w:r>
      <w:r w:rsidRPr="008D7D9B">
        <w:rPr>
          <w:rFonts w:ascii="Georgia" w:hAnsi="Georgia" w:cs="Times New Roman"/>
          <w:color w:val="000000"/>
          <w:lang w:val="pt-BR"/>
        </w:rPr>
        <w:t xml:space="preserve">sendo recebida na Conta Centralizadora de Repasse; e </w:t>
      </w:r>
      <w:r w:rsidRPr="008D7D9B">
        <w:rPr>
          <w:rFonts w:ascii="Georgia" w:hAnsi="Georgia" w:cs="Times New Roman"/>
          <w:b/>
          <w:color w:val="000000"/>
          <w:lang w:val="pt-BR"/>
        </w:rPr>
        <w:t>(b)</w:t>
      </w:r>
      <w:r w:rsidRPr="008D7D9B">
        <w:rPr>
          <w:rFonts w:ascii="Georgia" w:hAnsi="Georgia" w:cs="Times New Roman"/>
          <w:color w:val="000000"/>
          <w:lang w:val="pt-BR"/>
        </w:rPr>
        <w:t xml:space="preserve"> a totalidade dos valores decorrentes dos Pagamentos Voluntários continue sendo recebida na Conta </w:t>
      </w:r>
      <w:r w:rsidRPr="008D7D9B">
        <w:rPr>
          <w:rFonts w:ascii="Georgia" w:hAnsi="Georgia" w:cs="Times New Roman"/>
          <w:lang w:val="pt-BR"/>
        </w:rPr>
        <w:t xml:space="preserve">Centralizadora </w:t>
      </w:r>
      <w:r w:rsidRPr="008D7D9B">
        <w:rPr>
          <w:rFonts w:ascii="Georgia" w:hAnsi="Georgia" w:cs="Times New Roman"/>
          <w:color w:val="000000"/>
          <w:lang w:val="pt-BR"/>
        </w:rPr>
        <w:t>de Pagamentos Voluntários</w:t>
      </w:r>
      <w:r w:rsidRPr="008D7D9B">
        <w:rPr>
          <w:rFonts w:ascii="Georgia" w:hAnsi="Georgia"/>
          <w:color w:val="000000"/>
          <w:lang w:val="pt-BR"/>
        </w:rPr>
        <w:t>.</w:t>
      </w:r>
    </w:p>
    <w:p w14:paraId="786D26B1" w14:textId="77777777" w:rsidR="0094528D" w:rsidRPr="008D7D9B" w:rsidRDefault="0094528D" w:rsidP="008D7D9B">
      <w:pPr>
        <w:pStyle w:val="Nvel11a"/>
        <w:widowControl w:val="0"/>
        <w:rPr>
          <w:rFonts w:ascii="Georgia" w:hAnsi="Georgia" w:cs="Times New Roman"/>
          <w:bCs/>
          <w:lang w:val="pt-BR"/>
        </w:rPr>
      </w:pPr>
    </w:p>
    <w:p w14:paraId="0E7245AC" w14:textId="75C9ABB9" w:rsidR="0094528D" w:rsidRPr="008D7D9B" w:rsidRDefault="0094528D" w:rsidP="008D7D9B">
      <w:pPr>
        <w:pStyle w:val="Nvel11a"/>
        <w:widowControl w:val="0"/>
        <w:numPr>
          <w:ilvl w:val="3"/>
          <w:numId w:val="4"/>
        </w:numPr>
        <w:rPr>
          <w:rFonts w:ascii="Georgia" w:hAnsi="Georgia" w:cs="Times New Roman"/>
          <w:bCs/>
          <w:lang w:val="pt-BR"/>
        </w:rPr>
      </w:pPr>
      <w:bookmarkStart w:id="126" w:name="_Ref16729453"/>
      <w:r w:rsidRPr="008D7D9B">
        <w:rPr>
          <w:rFonts w:ascii="Georgia" w:hAnsi="Georgia" w:cs="Times New Roman"/>
          <w:lang w:val="pt-BR"/>
        </w:rPr>
        <w:t xml:space="preserve">A partir da 1ª (primeira) Data de Aquisição e Pagamento e respeitado, também, o disposto no Contrato de Contas Centralizadoras, </w:t>
      </w:r>
      <w:r w:rsidRPr="008D7D9B">
        <w:rPr>
          <w:rFonts w:ascii="Georgia" w:hAnsi="Georgia" w:cs="Times New Roman"/>
          <w:b/>
          <w:lang w:val="pt-BR"/>
        </w:rPr>
        <w:t>(a)</w:t>
      </w:r>
      <w:r w:rsidRPr="008D7D9B">
        <w:rPr>
          <w:rFonts w:ascii="Georgia" w:hAnsi="Georgia" w:cs="Times New Roman"/>
          <w:lang w:val="pt-BR"/>
        </w:rPr>
        <w:t> os valores decorrentes do pagamento pelo INSS dos Valores Mínimos referentes aos Direitos Creditórios Cedidos serão transferidos</w:t>
      </w:r>
      <w:del w:id="127" w:author="FMS" w:date="2020-10-30T13:43:00Z">
        <w:r w:rsidRPr="00BB6A47">
          <w:rPr>
            <w:rFonts w:ascii="Georgia" w:hAnsi="Georgia" w:cs="Times New Roman"/>
            <w:lang w:val="pt-BR"/>
          </w:rPr>
          <w:delText xml:space="preserve"> mensalmente, no mesmo Dia Útil do seu recebimento</w:delText>
        </w:r>
      </w:del>
      <w:r w:rsidR="001A5654" w:rsidRPr="008D7D9B">
        <w:rPr>
          <w:rFonts w:ascii="Georgia" w:hAnsi="Georgia" w:cs="Times New Roman"/>
          <w:lang w:val="pt-BR"/>
        </w:rPr>
        <w:t>, pelo Agente de Recebimento, conforme orientação do Agente de Conciliação</w:t>
      </w:r>
      <w:ins w:id="128" w:author="FMS" w:date="2020-10-30T13:43:00Z">
        <w:r w:rsidR="001A5654" w:rsidRPr="008D7D9B">
          <w:rPr>
            <w:rFonts w:ascii="Georgia" w:hAnsi="Georgia" w:cs="Times New Roman"/>
            <w:lang w:val="pt-BR"/>
          </w:rPr>
          <w:t>,</w:t>
        </w:r>
        <w:r w:rsidRPr="008D7D9B">
          <w:rPr>
            <w:rFonts w:ascii="Georgia" w:hAnsi="Georgia" w:cs="Times New Roman"/>
            <w:lang w:val="pt-BR"/>
          </w:rPr>
          <w:t xml:space="preserve"> mensalmente, no mesmo Dia Útil do seu recebimento</w:t>
        </w:r>
      </w:ins>
      <w:r w:rsidRPr="008D7D9B">
        <w:rPr>
          <w:rFonts w:ascii="Georgia" w:hAnsi="Georgia" w:cs="Times New Roman"/>
          <w:lang w:val="pt-BR"/>
        </w:rPr>
        <w:t xml:space="preserve">, da Conta Centralizadora de Repasse para a Conta Vinculada de Repasse; e </w:t>
      </w:r>
      <w:r w:rsidRPr="008D7D9B">
        <w:rPr>
          <w:rFonts w:ascii="Georgia" w:hAnsi="Georgia" w:cs="Times New Roman"/>
          <w:b/>
          <w:lang w:val="pt-BR"/>
        </w:rPr>
        <w:t>(b) </w:t>
      </w:r>
      <w:r w:rsidRPr="008D7D9B">
        <w:rPr>
          <w:rFonts w:ascii="Georgia" w:hAnsi="Georgia" w:cs="Times New Roman"/>
          <w:lang w:val="pt-BR"/>
        </w:rPr>
        <w:t xml:space="preserve">caso a Amortização </w:t>
      </w:r>
      <w:r w:rsidRPr="008D7D9B">
        <w:rPr>
          <w:rFonts w:ascii="Georgia" w:hAnsi="Georgia" w:cs="Times New Roman"/>
          <w:i/>
          <w:lang w:val="pt-BR"/>
        </w:rPr>
        <w:t>Pro Rata</w:t>
      </w:r>
      <w:r w:rsidRPr="008D7D9B">
        <w:rPr>
          <w:rFonts w:ascii="Georgia" w:hAnsi="Georgia" w:cs="Times New Roman"/>
          <w:lang w:val="pt-BR"/>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a(s) conta(s) corrente(s) de titularidade do Cedente previamente por ele informada(s)</w:t>
      </w:r>
      <w:r w:rsidRPr="008D7D9B">
        <w:rPr>
          <w:rFonts w:ascii="Georgia" w:hAnsi="Georgia" w:cs="Times New Roman"/>
          <w:bCs/>
          <w:lang w:val="pt-BR"/>
        </w:rPr>
        <w:t>.</w:t>
      </w:r>
      <w:bookmarkEnd w:id="126"/>
    </w:p>
    <w:p w14:paraId="50E78437" w14:textId="77777777" w:rsidR="0094528D" w:rsidRPr="008D7D9B" w:rsidRDefault="0094528D" w:rsidP="008D7D9B">
      <w:pPr>
        <w:pStyle w:val="Nvel11a"/>
        <w:widowControl w:val="0"/>
        <w:rPr>
          <w:rFonts w:ascii="Georgia" w:hAnsi="Georgia" w:cs="Times New Roman"/>
          <w:bCs/>
          <w:lang w:val="pt-BR"/>
        </w:rPr>
      </w:pPr>
    </w:p>
    <w:p w14:paraId="5CC81CAD" w14:textId="2C1B840A" w:rsidR="0094528D" w:rsidRPr="008D7D9B" w:rsidRDefault="0094528D" w:rsidP="008D7D9B">
      <w:pPr>
        <w:pStyle w:val="Nvel11a"/>
        <w:widowControl w:val="0"/>
        <w:numPr>
          <w:ilvl w:val="6"/>
          <w:numId w:val="4"/>
        </w:numPr>
        <w:rPr>
          <w:rFonts w:ascii="Georgia" w:hAnsi="Georgia" w:cs="Times New Roman"/>
          <w:bCs/>
          <w:lang w:val="pt-BR"/>
        </w:rPr>
      </w:pPr>
      <w:r w:rsidRPr="008D7D9B">
        <w:rPr>
          <w:rFonts w:ascii="Georgia" w:hAnsi="Georgia" w:cs="Times New Roman"/>
          <w:bCs/>
          <w:lang w:val="pt-BR"/>
        </w:rPr>
        <w:t>Na hipótese do item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_Ref16729453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7.2</w:t>
      </w:r>
      <w:r w:rsidRPr="008D7D9B">
        <w:rPr>
          <w:rFonts w:ascii="Georgia" w:hAnsi="Georgia" w:cs="Times New Roman"/>
          <w:bCs/>
          <w:lang w:val="pt-BR"/>
        </w:rPr>
        <w:fldChar w:fldCharType="end"/>
      </w:r>
      <w:r w:rsidRPr="008D7D9B">
        <w:rPr>
          <w:rFonts w:ascii="Georgia" w:hAnsi="Georgia" w:cs="Times New Roman"/>
          <w:bCs/>
          <w:lang w:val="pt-BR"/>
        </w:rPr>
        <w:t xml:space="preserve"> acima, os recursos depositados na Conta </w:t>
      </w:r>
      <w:r w:rsidRPr="008D7D9B">
        <w:rPr>
          <w:rFonts w:ascii="Georgia" w:hAnsi="Georgia" w:cs="Times New Roman"/>
          <w:bCs/>
          <w:lang w:val="pt-BR"/>
        </w:rPr>
        <w:lastRenderedPageBreak/>
        <w:t>Vinculada de Repasse serão transferidos, no mesmo Dia Útil do seu recebimento, para a Conta Vinculada da Emissora, até o montante equivalente à Quantidade Mínima Mensal. Os eventuais recursos remanescentes na Conta Vinculada de Repasse, após a realização do procedimento acima, serão transferidos</w:t>
      </w:r>
      <w:r w:rsidRPr="008D7D9B">
        <w:rPr>
          <w:rFonts w:ascii="Georgia" w:hAnsi="Georgia" w:cs="Times New Roman"/>
          <w:lang w:val="pt-BR"/>
        </w:rPr>
        <w:t>, conforme orientação do Custodiante,</w:t>
      </w:r>
      <w:r w:rsidRPr="008D7D9B">
        <w:rPr>
          <w:rFonts w:ascii="Georgia" w:hAnsi="Georgia" w:cs="Times New Roman"/>
          <w:bCs/>
          <w:lang w:val="pt-BR"/>
        </w:rPr>
        <w:t xml:space="preserve"> para a Conta Autorizada do Cedente.</w:t>
      </w:r>
    </w:p>
    <w:p w14:paraId="04010BDE" w14:textId="77777777" w:rsidR="0094528D" w:rsidRPr="008D7D9B" w:rsidRDefault="0094528D" w:rsidP="008D7D9B">
      <w:pPr>
        <w:pStyle w:val="Nvel11a"/>
        <w:widowControl w:val="0"/>
        <w:rPr>
          <w:rFonts w:ascii="Georgia" w:hAnsi="Georgia" w:cs="Times New Roman"/>
          <w:bCs/>
          <w:lang w:val="pt-BR"/>
        </w:rPr>
      </w:pPr>
    </w:p>
    <w:p w14:paraId="3730F028" w14:textId="61187A6E" w:rsidR="0094528D" w:rsidRPr="008D7D9B" w:rsidRDefault="0094528D" w:rsidP="008D7D9B">
      <w:pPr>
        <w:pStyle w:val="Nvel11a"/>
        <w:widowControl w:val="0"/>
        <w:numPr>
          <w:ilvl w:val="6"/>
          <w:numId w:val="4"/>
        </w:numPr>
        <w:rPr>
          <w:rFonts w:ascii="Georgia" w:hAnsi="Georgia" w:cs="Times New Roman"/>
          <w:bCs/>
          <w:lang w:val="pt-BR"/>
        </w:rPr>
      </w:pPr>
      <w:bookmarkStart w:id="129" w:name="_Ref480208545"/>
      <w:r w:rsidRPr="008D7D9B">
        <w:rPr>
          <w:rFonts w:ascii="Georgia" w:hAnsi="Georgia" w:cs="Times New Roman"/>
          <w:lang w:val="pt-BR"/>
        </w:rPr>
        <w:t xml:space="preserve">Caso </w:t>
      </w:r>
      <w:r w:rsidRPr="008D7D9B">
        <w:rPr>
          <w:rFonts w:ascii="Georgia" w:hAnsi="Georgia" w:cs="Times New Roman"/>
          <w:b/>
          <w:lang w:val="pt-BR"/>
        </w:rPr>
        <w:t>(a)</w:t>
      </w:r>
      <w:r w:rsidRPr="008D7D9B">
        <w:rPr>
          <w:rFonts w:ascii="Georgia" w:hAnsi="Georgia" w:cs="Times New Roman"/>
          <w:lang w:val="pt-BR"/>
        </w:rPr>
        <w:t xml:space="preserve"> a Amortização Sequencial esteja em curso; ou </w:t>
      </w:r>
      <w:r w:rsidRPr="008D7D9B">
        <w:rPr>
          <w:rFonts w:ascii="Georgia" w:hAnsi="Georgia" w:cs="Times New Roman"/>
          <w:b/>
          <w:lang w:val="pt-BR"/>
        </w:rPr>
        <w:t>(b)</w:t>
      </w:r>
      <w:r w:rsidRPr="008D7D9B">
        <w:rPr>
          <w:rFonts w:ascii="Georgia" w:hAnsi="Georgia" w:cs="Times New Roman"/>
          <w:lang w:val="pt-BR"/>
        </w:rPr>
        <w:t xml:space="preserve"> a Amortização </w:t>
      </w:r>
      <w:r w:rsidRPr="008D7D9B">
        <w:rPr>
          <w:rFonts w:ascii="Georgia" w:hAnsi="Georgia" w:cs="Times New Roman"/>
          <w:i/>
          <w:lang w:val="pt-BR"/>
        </w:rPr>
        <w:t>Pro Rata</w:t>
      </w:r>
      <w:r w:rsidRPr="008D7D9B">
        <w:rPr>
          <w:rFonts w:ascii="Georgia" w:hAnsi="Georgia" w:cs="Times New Roman"/>
          <w:lang w:val="pt-BR"/>
        </w:rPr>
        <w:t xml:space="preserve"> esteja em curso e seja verificada, desde o início do Período de Cálculo vigente, a ocorrência de um Evento de Retenção dos Pagamentos Voluntários, os valores decorrentes dos Pagamentos Voluntários referentes aos Direitos Creditórios Cedidos passarão a ser transferidos diariamente, até a Data de Verificação imediatamente seguinte, </w:t>
      </w:r>
      <w:r w:rsidR="00F121B2" w:rsidRPr="008D7D9B">
        <w:rPr>
          <w:rFonts w:ascii="Georgia" w:hAnsi="Georgia" w:cs="Times New Roman"/>
          <w:lang w:val="pt-BR"/>
        </w:rPr>
        <w:t>em até 1 (um)</w:t>
      </w:r>
      <w:r w:rsidR="00D07FF8" w:rsidRPr="008D7D9B">
        <w:rPr>
          <w:rFonts w:ascii="Georgia" w:hAnsi="Georgia" w:cs="Times New Roman"/>
          <w:lang w:val="pt-BR"/>
        </w:rPr>
        <w:t xml:space="preserve"> </w:t>
      </w:r>
      <w:r w:rsidRPr="008D7D9B">
        <w:rPr>
          <w:rFonts w:ascii="Georgia" w:hAnsi="Georgia" w:cs="Times New Roman"/>
          <w:lang w:val="pt-BR"/>
        </w:rPr>
        <w:t>Dia Útil do seu recebimento, pelo Agente de Recebimento, conforme orientação do Agente de Conciliação, da Conta Centralizadora de Pagamentos Voluntários para a Conta Vinculada de Pagamentos Voluntários, observado o previsto no Contrato de Contas Centralizadoras.</w:t>
      </w:r>
      <w:bookmarkEnd w:id="129"/>
    </w:p>
    <w:p w14:paraId="6B7A0452" w14:textId="77777777" w:rsidR="0094528D" w:rsidRPr="008D7D9B" w:rsidRDefault="0094528D" w:rsidP="008D7D9B">
      <w:pPr>
        <w:pStyle w:val="Nvel11a"/>
        <w:widowControl w:val="0"/>
        <w:rPr>
          <w:rFonts w:ascii="Georgia" w:hAnsi="Georgia" w:cs="Times New Roman"/>
          <w:bCs/>
          <w:lang w:val="pt-BR"/>
        </w:rPr>
      </w:pPr>
    </w:p>
    <w:p w14:paraId="4304BD2B" w14:textId="7B35D3AF" w:rsidR="0094528D" w:rsidRPr="008D7D9B" w:rsidRDefault="0094528D" w:rsidP="008D7D9B">
      <w:pPr>
        <w:pStyle w:val="Nvel11a"/>
        <w:widowControl w:val="0"/>
        <w:numPr>
          <w:ilvl w:val="6"/>
          <w:numId w:val="4"/>
        </w:numPr>
        <w:ind w:left="720"/>
        <w:rPr>
          <w:rFonts w:ascii="Georgia" w:hAnsi="Georgia" w:cs="Times New Roman"/>
          <w:bCs/>
          <w:lang w:val="pt-BR"/>
        </w:rPr>
      </w:pPr>
      <w:bookmarkStart w:id="130" w:name="_Ref480221145"/>
      <w:r w:rsidRPr="008D7D9B">
        <w:rPr>
          <w:rFonts w:ascii="Georgia" w:hAnsi="Georgia" w:cs="Times New Roman"/>
          <w:bCs/>
          <w:lang w:val="pt-BR"/>
        </w:rPr>
        <w:t>Na hipótese do item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_Ref480208545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7.2.2</w:t>
      </w:r>
      <w:r w:rsidRPr="008D7D9B">
        <w:rPr>
          <w:rFonts w:ascii="Georgia" w:hAnsi="Georgia" w:cs="Times New Roman"/>
          <w:bCs/>
          <w:lang w:val="pt-BR"/>
        </w:rPr>
        <w:fldChar w:fldCharType="end"/>
      </w:r>
      <w:r w:rsidRPr="008D7D9B">
        <w:rPr>
          <w:rFonts w:ascii="Georgia" w:hAnsi="Georgia" w:cs="Times New Roman"/>
          <w:bCs/>
          <w:lang w:val="pt-BR"/>
        </w:rPr>
        <w:t xml:space="preserve"> acima, os recursos transferidos </w:t>
      </w:r>
      <w:r w:rsidRPr="008D7D9B">
        <w:rPr>
          <w:rFonts w:ascii="Georgia" w:hAnsi="Georgia" w:cs="Tahoma"/>
          <w:lang w:val="pt-BR"/>
        </w:rPr>
        <w:t>para a Conta Vinculada de Repasse</w:t>
      </w:r>
      <w:r w:rsidRPr="008D7D9B">
        <w:rPr>
          <w:rFonts w:ascii="Georgia" w:hAnsi="Georgia" w:cs="Tahoma"/>
          <w:bCs/>
          <w:lang w:val="pt-BR"/>
        </w:rPr>
        <w:t xml:space="preserve"> e</w:t>
      </w:r>
      <w:r w:rsidRPr="008D7D9B">
        <w:rPr>
          <w:rFonts w:ascii="Georgia" w:hAnsi="Georgia" w:cs="Times New Roman"/>
          <w:bCs/>
          <w:lang w:val="pt-BR"/>
        </w:rPr>
        <w:t xml:space="preserve"> para a Conta Vinculada de Pagamentos Voluntários serão integralmente retidos, até a Data de Verificação imediatamente subsequente, na qual o Agente de Cálculo apurará a Quantidade Mínima Mensal e o </w:t>
      </w:r>
      <w:r w:rsidRPr="008D7D9B">
        <w:rPr>
          <w:rFonts w:ascii="Georgia" w:hAnsi="Georgia" w:cs="Tahoma"/>
          <w:lang w:val="pt-BR"/>
        </w:rPr>
        <w:t xml:space="preserve">Agente de Conciliação instruirá o Agente de Recebimento a transferir </w:t>
      </w:r>
      <w:r w:rsidRPr="008D7D9B">
        <w:rPr>
          <w:rFonts w:ascii="Georgia" w:hAnsi="Georgia" w:cs="Tahoma"/>
          <w:bCs/>
          <w:lang w:val="pt-BR"/>
        </w:rPr>
        <w:t xml:space="preserve">os valores </w:t>
      </w:r>
      <w:r w:rsidRPr="008D7D9B">
        <w:rPr>
          <w:rFonts w:ascii="Georgia" w:hAnsi="Georgia" w:cs="Times New Roman"/>
          <w:bCs/>
          <w:lang w:val="pt-BR"/>
        </w:rPr>
        <w:t xml:space="preserve">da </w:t>
      </w:r>
      <w:r w:rsidRPr="008D7D9B">
        <w:rPr>
          <w:rFonts w:ascii="Georgia" w:hAnsi="Georgia" w:cs="Times New Roman"/>
          <w:lang w:val="pt-BR"/>
        </w:rPr>
        <w:t xml:space="preserve">Conta Vinculada de </w:t>
      </w:r>
      <w:r w:rsidRPr="008D7D9B">
        <w:rPr>
          <w:rFonts w:ascii="Georgia" w:hAnsi="Georgia" w:cs="Times New Roman"/>
          <w:bCs/>
          <w:lang w:val="pt-BR"/>
        </w:rPr>
        <w:t xml:space="preserve">Repasse e da </w:t>
      </w:r>
      <w:r w:rsidRPr="008D7D9B">
        <w:rPr>
          <w:rFonts w:ascii="Georgia" w:hAnsi="Georgia" w:cs="Times New Roman"/>
          <w:lang w:val="pt-BR"/>
        </w:rPr>
        <w:t xml:space="preserve">Conta Vinculada de </w:t>
      </w:r>
      <w:r w:rsidRPr="008D7D9B">
        <w:rPr>
          <w:rFonts w:ascii="Georgia" w:hAnsi="Georgia" w:cs="Times New Roman"/>
          <w:bCs/>
          <w:lang w:val="pt-BR"/>
        </w:rPr>
        <w:t xml:space="preserve">Pagamentos Voluntários para a Conta Vinculada da Emissora, até o montante equivalente à Quantidade Mínima Mensal apurada, sendo certo que os recursos </w:t>
      </w:r>
      <w:r w:rsidRPr="008D7D9B">
        <w:rPr>
          <w:rFonts w:ascii="Georgia" w:hAnsi="Georgia" w:cs="Times New Roman"/>
          <w:lang w:val="pt-BR"/>
        </w:rPr>
        <w:t xml:space="preserve">depositados na Conta Vinculada de </w:t>
      </w:r>
      <w:r w:rsidRPr="008D7D9B">
        <w:rPr>
          <w:rFonts w:ascii="Georgia" w:hAnsi="Georgia" w:cs="Times New Roman"/>
          <w:bCs/>
          <w:lang w:val="pt-BR"/>
        </w:rPr>
        <w:t xml:space="preserve">Pagamentos Voluntários somente poderão ser transferidos para a Conta Vinculada da Emissora, caso os montantes recebidos na Conta Vinculada de Repasse não sejam suficientes para satisfazer a Quantidade Mínima Mensal. Os eventuais recursos remanescentes na </w:t>
      </w:r>
      <w:r w:rsidRPr="008D7D9B">
        <w:rPr>
          <w:rFonts w:ascii="Georgia" w:hAnsi="Georgia" w:cs="Times New Roman"/>
          <w:lang w:val="pt-BR"/>
        </w:rPr>
        <w:t xml:space="preserve">Conta Vinculada de Repasse e/ou na Conta Vinculada de </w:t>
      </w:r>
      <w:r w:rsidRPr="008D7D9B">
        <w:rPr>
          <w:rFonts w:ascii="Georgia" w:hAnsi="Georgia" w:cs="Times New Roman"/>
          <w:bCs/>
          <w:lang w:val="pt-BR"/>
        </w:rPr>
        <w:t>Pagamentos Voluntários, após a realização do procedimento acima, serão transferidos</w:t>
      </w:r>
      <w:r w:rsidRPr="008D7D9B">
        <w:rPr>
          <w:rFonts w:ascii="Georgia" w:hAnsi="Georgia" w:cs="Times New Roman"/>
          <w:lang w:val="pt-BR"/>
        </w:rPr>
        <w:t>, conforme orientação do Agente de Conciliação,</w:t>
      </w:r>
      <w:r w:rsidRPr="008D7D9B">
        <w:rPr>
          <w:rFonts w:ascii="Georgia" w:hAnsi="Georgia" w:cs="Times New Roman"/>
          <w:bCs/>
          <w:lang w:val="pt-BR"/>
        </w:rPr>
        <w:t xml:space="preserve"> para a Conta Autorizada do Cedente.</w:t>
      </w:r>
      <w:bookmarkEnd w:id="130"/>
    </w:p>
    <w:p w14:paraId="27D9EC5F" w14:textId="77777777" w:rsidR="0094528D" w:rsidRPr="008D7D9B" w:rsidRDefault="0094528D" w:rsidP="008D7D9B">
      <w:pPr>
        <w:pStyle w:val="Nvel11a"/>
        <w:widowControl w:val="0"/>
        <w:rPr>
          <w:rFonts w:ascii="Georgia" w:hAnsi="Georgia" w:cs="Times New Roman"/>
          <w:bCs/>
          <w:lang w:val="pt-BR"/>
        </w:rPr>
      </w:pPr>
    </w:p>
    <w:p w14:paraId="6E4DB281" w14:textId="0D2A5114" w:rsidR="0094528D" w:rsidRPr="008D7D9B" w:rsidRDefault="0094528D" w:rsidP="008D7D9B">
      <w:pPr>
        <w:pStyle w:val="Nvel11a"/>
        <w:widowControl w:val="0"/>
        <w:numPr>
          <w:ilvl w:val="6"/>
          <w:numId w:val="4"/>
        </w:numPr>
        <w:ind w:left="720"/>
        <w:rPr>
          <w:rFonts w:ascii="Georgia" w:hAnsi="Georgia" w:cs="Times New Roman"/>
          <w:bCs/>
          <w:lang w:val="pt-BR"/>
        </w:rPr>
      </w:pPr>
      <w:r w:rsidRPr="008D7D9B">
        <w:rPr>
          <w:rFonts w:ascii="Georgia" w:hAnsi="Georgia" w:cs="Times New Roman"/>
          <w:bCs/>
          <w:lang w:val="pt-BR"/>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8D7D9B">
        <w:rPr>
          <w:rFonts w:ascii="Georgia" w:hAnsi="Georgia" w:cs="Times New Roman"/>
          <w:bCs/>
          <w:lang w:val="pt-BR"/>
        </w:rPr>
        <w:t xml:space="preserve">, </w:t>
      </w:r>
      <w:r w:rsidRPr="008D7D9B">
        <w:rPr>
          <w:rFonts w:ascii="Georgia" w:hAnsi="Georgia" w:cs="Times New Roman"/>
          <w:bCs/>
          <w:lang w:val="pt-BR"/>
        </w:rPr>
        <w:t xml:space="preserve">os recursos referentes aos Direitos Creditórios Cedidos </w:t>
      </w:r>
      <w:r w:rsidRPr="008D7D9B">
        <w:rPr>
          <w:rFonts w:ascii="Georgia" w:hAnsi="Georgia" w:cs="Times New Roman"/>
          <w:b/>
          <w:bCs/>
          <w:lang w:val="pt-BR"/>
        </w:rPr>
        <w:t>(a)</w:t>
      </w:r>
      <w:r w:rsidRPr="008D7D9B">
        <w:rPr>
          <w:rFonts w:ascii="Georgia" w:hAnsi="Georgia" w:cs="Times New Roman"/>
          <w:bCs/>
          <w:lang w:val="pt-BR"/>
        </w:rPr>
        <w:t xml:space="preserve"> depositados na Conta Centralizadora de Repasse serão transferidos mensalmente, no mesmo Dia Útil do seu recebimento, </w:t>
      </w:r>
      <w:r w:rsidRPr="008D7D9B">
        <w:rPr>
          <w:rFonts w:ascii="Georgia" w:hAnsi="Georgia" w:cs="Times New Roman"/>
          <w:lang w:val="pt-BR"/>
        </w:rPr>
        <w:t>pelo Agente de Recebimento, conforme orientação do Agente de Conciliação</w:t>
      </w:r>
      <w:r w:rsidRPr="008D7D9B">
        <w:rPr>
          <w:rFonts w:ascii="Georgia" w:hAnsi="Georgia" w:cs="Tahoma"/>
          <w:lang w:val="pt-BR"/>
        </w:rPr>
        <w:t>,</w:t>
      </w:r>
      <w:r w:rsidRPr="008D7D9B">
        <w:rPr>
          <w:rFonts w:ascii="Georgia" w:hAnsi="Georgia" w:cs="Times New Roman"/>
          <w:bCs/>
          <w:lang w:val="pt-BR"/>
        </w:rPr>
        <w:t xml:space="preserve"> para a Conta Vinculada de Repasse; </w:t>
      </w:r>
      <w:r w:rsidRPr="008D7D9B">
        <w:rPr>
          <w:rFonts w:ascii="Georgia" w:hAnsi="Georgia" w:cs="Times New Roman"/>
          <w:b/>
          <w:bCs/>
          <w:lang w:val="pt-BR"/>
        </w:rPr>
        <w:t>(b)</w:t>
      </w:r>
      <w:r w:rsidRPr="008D7D9B">
        <w:rPr>
          <w:rFonts w:ascii="Georgia" w:hAnsi="Georgia" w:cs="Times New Roman"/>
          <w:bCs/>
          <w:lang w:val="pt-BR"/>
        </w:rPr>
        <w:t xml:space="preserve"> depositados na Conta Centralizadora de Pagamentos Voluntários serão transferidos diariamente, em até 1 (um) Dia Útil do seu recebimento, </w:t>
      </w:r>
      <w:r w:rsidRPr="008D7D9B">
        <w:rPr>
          <w:rFonts w:ascii="Georgia" w:hAnsi="Georgia" w:cs="Times New Roman"/>
          <w:lang w:val="pt-BR"/>
        </w:rPr>
        <w:t>pelo Agente de Recebimento, conforme orientação do Agente de Conciliação</w:t>
      </w:r>
      <w:r w:rsidRPr="008D7D9B">
        <w:rPr>
          <w:rFonts w:ascii="Georgia" w:hAnsi="Georgia" w:cs="Tahoma"/>
          <w:lang w:val="pt-BR"/>
        </w:rPr>
        <w:t>,</w:t>
      </w:r>
      <w:r w:rsidRPr="008D7D9B">
        <w:rPr>
          <w:rFonts w:ascii="Georgia" w:hAnsi="Georgia" w:cs="Times New Roman"/>
          <w:bCs/>
          <w:lang w:val="pt-BR"/>
        </w:rPr>
        <w:t xml:space="preserve"> para a Conta Vinculada de Pagamentos Voluntários; e </w:t>
      </w:r>
      <w:r w:rsidRPr="008D7D9B">
        <w:rPr>
          <w:rFonts w:ascii="Georgia" w:hAnsi="Georgia" w:cs="Times New Roman"/>
          <w:b/>
          <w:bCs/>
          <w:lang w:val="pt-BR"/>
        </w:rPr>
        <w:t>(c)</w:t>
      </w:r>
      <w:r w:rsidRPr="008D7D9B">
        <w:rPr>
          <w:rFonts w:ascii="Georgia" w:hAnsi="Georgia" w:cs="Times New Roman"/>
          <w:bCs/>
          <w:lang w:val="pt-BR"/>
        </w:rPr>
        <w:t xml:space="preserve"> os recursos depositados na Conta Vinculada de Repasse e na Conta Vinculada de Pagamentos Voluntários serão </w:t>
      </w:r>
      <w:r w:rsidRPr="008D7D9B">
        <w:rPr>
          <w:rFonts w:ascii="Georgia" w:hAnsi="Georgia" w:cs="Times New Roman"/>
          <w:bCs/>
          <w:lang w:val="pt-BR"/>
        </w:rPr>
        <w:lastRenderedPageBreak/>
        <w:t xml:space="preserve">transferidos diariamente, no mesmo Dia Útil do seu recebimento, pelo Agente de Recebimento, conforme orientação do </w:t>
      </w:r>
      <w:r w:rsidRPr="008D7D9B">
        <w:rPr>
          <w:rFonts w:ascii="Georgia" w:hAnsi="Georgia" w:cs="Tahoma"/>
          <w:lang w:val="pt-BR"/>
        </w:rPr>
        <w:t>Agente de Conciliação</w:t>
      </w:r>
      <w:r w:rsidRPr="008D7D9B">
        <w:rPr>
          <w:rFonts w:ascii="Georgia" w:hAnsi="Georgia" w:cs="Times New Roman"/>
          <w:bCs/>
          <w:lang w:val="pt-BR"/>
        </w:rPr>
        <w:t xml:space="preserve">, para a Conta Vinculada da Emissora, </w:t>
      </w:r>
      <w:r w:rsidRPr="008D7D9B">
        <w:rPr>
          <w:rFonts w:ascii="Georgia" w:hAnsi="Georgia" w:cs="Times New Roman"/>
          <w:snapToGrid w:val="0"/>
          <w:lang w:val="pt-BR"/>
        </w:rPr>
        <w:t xml:space="preserve">até </w:t>
      </w:r>
      <w:r w:rsidRPr="008D7D9B">
        <w:rPr>
          <w:rFonts w:ascii="Georgia" w:hAnsi="Georgia" w:cs="Times New Roman"/>
          <w:lang w:val="pt-BR"/>
        </w:rPr>
        <w:t>a liquidação integral do Saldo Devedor das Debêntures e o pagamento ou a constituição de reserva para pagamento de todas as despesas devidas pela Emissora, nos termos previstos na Escritura</w:t>
      </w:r>
      <w:r w:rsidRPr="008D7D9B">
        <w:rPr>
          <w:rFonts w:ascii="Georgia" w:hAnsi="Georgia" w:cs="Times New Roman"/>
          <w:bCs/>
          <w:lang w:val="pt-BR"/>
        </w:rPr>
        <w:t>, observadas as disposições legais aplicáveis e ressalvado o cumprimento de eventual ordem judicial.</w:t>
      </w:r>
    </w:p>
    <w:p w14:paraId="35C5EF55" w14:textId="77777777" w:rsidR="0094528D" w:rsidRPr="008D7D9B" w:rsidRDefault="0094528D" w:rsidP="008D7D9B">
      <w:pPr>
        <w:pStyle w:val="Nvel11a"/>
        <w:widowControl w:val="0"/>
        <w:rPr>
          <w:rFonts w:ascii="Georgia" w:hAnsi="Georgia" w:cs="Times New Roman"/>
          <w:bCs/>
          <w:lang w:val="pt-BR"/>
        </w:rPr>
      </w:pPr>
    </w:p>
    <w:p w14:paraId="057B5C16" w14:textId="77777777"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bCs/>
          <w:lang w:val="pt-BR"/>
        </w:rPr>
        <w:t xml:space="preserve">O Agente de Recebimento foi contratado, nos termos do Contrato de Contas Centralizadoras e do </w:t>
      </w:r>
      <w:r w:rsidRPr="008D7D9B">
        <w:rPr>
          <w:rFonts w:ascii="Georgia" w:hAnsi="Georgia" w:cs="Times New Roman"/>
          <w:lang w:val="pt-BR"/>
        </w:rPr>
        <w:t>Contrato de Contas Vinculadas</w:t>
      </w:r>
      <w:r w:rsidRPr="008D7D9B">
        <w:rPr>
          <w:rFonts w:ascii="Georgia" w:hAnsi="Georgia" w:cs="Times New Roman"/>
          <w:bCs/>
          <w:lang w:val="pt-BR"/>
        </w:rPr>
        <w:t xml:space="preserve">, para monitorar, reter e transferir os recursos, respectivamente, </w:t>
      </w:r>
      <w:r w:rsidRPr="008D7D9B">
        <w:rPr>
          <w:rFonts w:ascii="Georgia" w:hAnsi="Georgia" w:cs="Times New Roman"/>
          <w:b/>
          <w:bCs/>
          <w:lang w:val="pt-BR"/>
        </w:rPr>
        <w:t>(a)</w:t>
      </w:r>
      <w:r w:rsidRPr="008D7D9B">
        <w:rPr>
          <w:rFonts w:ascii="Georgia" w:hAnsi="Georgia" w:cs="Times New Roman"/>
          <w:bCs/>
          <w:lang w:val="pt-BR"/>
        </w:rPr>
        <w:t xml:space="preserve"> na Conta Centralizadora de Repasse e na Conta Centralizadora de Pagamentos Voluntários; e </w:t>
      </w:r>
      <w:r w:rsidRPr="008D7D9B">
        <w:rPr>
          <w:rFonts w:ascii="Georgia" w:hAnsi="Georgia" w:cs="Times New Roman"/>
          <w:b/>
          <w:bCs/>
          <w:lang w:val="pt-BR"/>
        </w:rPr>
        <w:t>(b)</w:t>
      </w:r>
      <w:r w:rsidRPr="008D7D9B">
        <w:rPr>
          <w:rFonts w:ascii="Georgia" w:hAnsi="Georgia" w:cs="Times New Roman"/>
          <w:bCs/>
          <w:lang w:val="pt-BR"/>
        </w:rPr>
        <w:t> na Conta Vinculada de Repasse e na Conta Vinculada de Pagamentos Voluntários.</w:t>
      </w:r>
    </w:p>
    <w:p w14:paraId="6888610D" w14:textId="77777777" w:rsidR="0094528D" w:rsidRPr="008D7D9B" w:rsidRDefault="0094528D" w:rsidP="008D7D9B">
      <w:pPr>
        <w:pStyle w:val="Nvel11a"/>
        <w:widowControl w:val="0"/>
        <w:rPr>
          <w:rFonts w:ascii="Georgia" w:hAnsi="Georgia" w:cs="Times New Roman"/>
          <w:bCs/>
          <w:lang w:val="pt-BR"/>
        </w:rPr>
      </w:pPr>
    </w:p>
    <w:p w14:paraId="53001E3E" w14:textId="2EA2A9CE"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bCs/>
          <w:lang w:val="pt-BR"/>
        </w:rPr>
        <w:t xml:space="preserve">O Agente de Conciliação será responsável, nos termos do Contrato de Conciliação, pelas instruções ao Agente de Recebimento referentes às transferências de recursos </w:t>
      </w:r>
      <w:r w:rsidRPr="008D7D9B">
        <w:rPr>
          <w:rFonts w:ascii="Georgia" w:hAnsi="Georgia" w:cs="Tahoma"/>
          <w:lang w:val="pt-BR"/>
        </w:rPr>
        <w:t>relativos aos Direitos Creditórios Cedidos</w:t>
      </w:r>
      <w:r w:rsidRPr="008D7D9B">
        <w:rPr>
          <w:rFonts w:ascii="Georgia" w:hAnsi="Georgia" w:cs="Times New Roman"/>
          <w:b/>
          <w:lang w:val="pt-BR"/>
        </w:rPr>
        <w:t xml:space="preserve"> (a)</w:t>
      </w:r>
      <w:r w:rsidRPr="008D7D9B">
        <w:rPr>
          <w:rFonts w:ascii="Georgia" w:hAnsi="Georgia" w:cs="Times New Roman"/>
          <w:bCs/>
          <w:lang w:val="pt-BR"/>
        </w:rPr>
        <w:t> </w:t>
      </w:r>
      <w:r w:rsidRPr="008D7D9B">
        <w:rPr>
          <w:rFonts w:ascii="Georgia" w:hAnsi="Georgia" w:cs="Tahoma"/>
          <w:lang w:val="pt-BR"/>
        </w:rPr>
        <w:t xml:space="preserve">da Conta Centralizadora de Repasse e/ou da Conta Centralizadora de Pagamentos Voluntários para a Conta Vinculada de Repasse e/ou para a Conta Vinculada de Pagamentos Voluntários; e </w:t>
      </w:r>
      <w:r w:rsidRPr="008D7D9B">
        <w:rPr>
          <w:rFonts w:ascii="Georgia" w:hAnsi="Georgia" w:cs="Tahoma"/>
          <w:b/>
          <w:bCs/>
          <w:lang w:val="pt-BR"/>
        </w:rPr>
        <w:t>(b)</w:t>
      </w:r>
      <w:r w:rsidRPr="008D7D9B">
        <w:rPr>
          <w:rFonts w:ascii="Georgia" w:hAnsi="Georgia" w:cs="Tahoma"/>
          <w:lang w:val="pt-BR"/>
        </w:rPr>
        <w:t> </w:t>
      </w:r>
      <w:r w:rsidRPr="008D7D9B">
        <w:rPr>
          <w:rFonts w:ascii="Georgia" w:hAnsi="Georgia" w:cs="Times New Roman"/>
          <w:bCs/>
          <w:lang w:val="pt-BR"/>
        </w:rPr>
        <w:t xml:space="preserve">da </w:t>
      </w:r>
      <w:r w:rsidRPr="008D7D9B">
        <w:rPr>
          <w:rFonts w:ascii="Georgia" w:hAnsi="Georgia" w:cs="Times New Roman"/>
          <w:lang w:val="pt-BR"/>
        </w:rPr>
        <w:t>Conta Vinculada de Repasse</w:t>
      </w:r>
      <w:r w:rsidRPr="008D7D9B">
        <w:rPr>
          <w:rFonts w:ascii="Georgia" w:hAnsi="Georgia" w:cs="Times New Roman"/>
          <w:bCs/>
          <w:lang w:val="pt-BR"/>
        </w:rPr>
        <w:t xml:space="preserve"> e/ou da Conta Vinculada de Pagamentos Voluntários para a Conta </w:t>
      </w:r>
      <w:r w:rsidRPr="008D7D9B">
        <w:rPr>
          <w:rFonts w:ascii="Georgia" w:hAnsi="Georgia" w:cs="Times New Roman"/>
          <w:lang w:val="pt-BR"/>
        </w:rPr>
        <w:t>Vinculada</w:t>
      </w:r>
      <w:r w:rsidRPr="008D7D9B">
        <w:rPr>
          <w:rFonts w:ascii="Georgia" w:hAnsi="Georgia" w:cs="Times New Roman"/>
          <w:bCs/>
          <w:lang w:val="pt-BR"/>
        </w:rPr>
        <w:t xml:space="preserve"> da Emissora e/ou para a Conta Autorizada do Cedente, respeitadas as disposições desta cláusula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_Ref474232027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7</w:t>
      </w:r>
      <w:r w:rsidRPr="008D7D9B">
        <w:rPr>
          <w:rFonts w:ascii="Georgia" w:hAnsi="Georgia" w:cs="Times New Roman"/>
          <w:bCs/>
          <w:lang w:val="pt-BR"/>
        </w:rPr>
        <w:fldChar w:fldCharType="end"/>
      </w:r>
      <w:r w:rsidRPr="008D7D9B">
        <w:rPr>
          <w:rFonts w:ascii="Georgia" w:hAnsi="Georgia" w:cs="Times New Roman"/>
          <w:bCs/>
          <w:lang w:val="pt-BR"/>
        </w:rPr>
        <w:t>.</w:t>
      </w:r>
    </w:p>
    <w:p w14:paraId="4695074A" w14:textId="77777777" w:rsidR="0094528D" w:rsidRPr="008D7D9B" w:rsidRDefault="0094528D" w:rsidP="008D7D9B">
      <w:pPr>
        <w:widowControl w:val="0"/>
        <w:spacing w:line="288" w:lineRule="auto"/>
        <w:rPr>
          <w:rFonts w:ascii="Georgia" w:hAnsi="Georgia"/>
          <w:bCs/>
          <w:sz w:val="22"/>
          <w:szCs w:val="22"/>
          <w:lang w:val="pt-BR"/>
        </w:rPr>
      </w:pPr>
    </w:p>
    <w:p w14:paraId="5E4588C2" w14:textId="77777777"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bCs/>
          <w:lang w:val="pt-BR"/>
        </w:rPr>
        <w:t xml:space="preserve">O Cedente deverá transferir </w:t>
      </w:r>
      <w:r w:rsidRPr="008D7D9B">
        <w:rPr>
          <w:rFonts w:ascii="Georgia" w:hAnsi="Georgia" w:cs="Times New Roman"/>
          <w:color w:val="000000"/>
          <w:lang w:val="pt-BR"/>
        </w:rPr>
        <w:t xml:space="preserve">para a Conta </w:t>
      </w:r>
      <w:r w:rsidRPr="008D7D9B">
        <w:rPr>
          <w:rFonts w:ascii="Georgia" w:hAnsi="Georgia" w:cs="Times New Roman"/>
          <w:lang w:val="pt-BR"/>
        </w:rPr>
        <w:t xml:space="preserve">Vinculada </w:t>
      </w:r>
      <w:r w:rsidRPr="008D7D9B">
        <w:rPr>
          <w:rFonts w:ascii="Georgia" w:hAnsi="Georgia" w:cs="Times New Roman"/>
          <w:color w:val="000000"/>
          <w:lang w:val="pt-BR"/>
        </w:rPr>
        <w:t xml:space="preserve">de Repasse ou para a Conta </w:t>
      </w:r>
      <w:r w:rsidRPr="008D7D9B">
        <w:rPr>
          <w:rFonts w:ascii="Georgia" w:hAnsi="Georgia" w:cs="Times New Roman"/>
          <w:lang w:val="pt-BR"/>
        </w:rPr>
        <w:t xml:space="preserve">Vinculada </w:t>
      </w:r>
      <w:r w:rsidRPr="008D7D9B">
        <w:rPr>
          <w:rFonts w:ascii="Georgia" w:hAnsi="Georgia" w:cs="Times New Roman"/>
          <w:color w:val="000000"/>
          <w:lang w:val="pt-BR"/>
        </w:rPr>
        <w:t>de Pagamentos Voluntários, conforme o caso, dentro do prazo de até 1 (um)</w:t>
      </w:r>
      <w:r w:rsidRPr="008D7D9B">
        <w:rPr>
          <w:rFonts w:ascii="Georgia" w:hAnsi="Georgia" w:cs="Times New Roman"/>
          <w:lang w:val="pt-BR"/>
        </w:rPr>
        <w:t xml:space="preserve"> Dia </w:t>
      </w:r>
      <w:r w:rsidRPr="008D7D9B">
        <w:rPr>
          <w:rFonts w:ascii="Georgia" w:hAnsi="Georgia" w:cs="Times New Roman"/>
          <w:bCs/>
          <w:lang w:val="pt-BR"/>
        </w:rPr>
        <w:t xml:space="preserve">Útil </w:t>
      </w:r>
      <w:r w:rsidRPr="008D7D9B">
        <w:rPr>
          <w:rFonts w:ascii="Georgia" w:hAnsi="Georgia" w:cs="Times New Roman"/>
          <w:color w:val="000000"/>
          <w:lang w:val="pt-BR"/>
        </w:rPr>
        <w:t>a contar do respectivo recebimento, quaisquer valores que venha a receber erroneamente, de forma direta (ou seja, por outra forma que não por meio da Conta Centralizadora de Repasse, da Conta Centralizadora de Pagamentos Voluntários</w:t>
      </w:r>
      <w:r w:rsidRPr="008D7D9B">
        <w:rPr>
          <w:rFonts w:ascii="Georgia" w:hAnsi="Georgia"/>
          <w:color w:val="000000"/>
          <w:lang w:val="pt-BR"/>
        </w:rPr>
        <w:t>, da Conta Vinculada de Repasse ou da Conta Vinculada de Pagamentos Voluntários</w:t>
      </w:r>
      <w:r w:rsidRPr="008D7D9B">
        <w:rPr>
          <w:rFonts w:ascii="Georgia" w:hAnsi="Georgia" w:cs="Times New Roman"/>
          <w:color w:val="000000"/>
          <w:lang w:val="pt-BR"/>
        </w:rPr>
        <w:t>), do INSS ou dos respectivos Devedores</w:t>
      </w:r>
      <w:r w:rsidRPr="008D7D9B">
        <w:rPr>
          <w:rFonts w:ascii="Georgia" w:hAnsi="Georgia" w:cs="Times New Roman"/>
          <w:lang w:val="pt-BR"/>
        </w:rPr>
        <w:t xml:space="preserve"> ou por sua ordem</w:t>
      </w:r>
      <w:r w:rsidRPr="008D7D9B">
        <w:rPr>
          <w:rFonts w:ascii="Georgia" w:hAnsi="Georgia" w:cs="Times New Roman"/>
          <w:color w:val="000000"/>
          <w:lang w:val="pt-BR"/>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p>
    <w:p w14:paraId="2C9C6361" w14:textId="77777777" w:rsidR="0094528D" w:rsidRPr="008D7D9B" w:rsidRDefault="0094528D" w:rsidP="008D7D9B">
      <w:pPr>
        <w:widowControl w:val="0"/>
        <w:spacing w:line="288" w:lineRule="auto"/>
        <w:rPr>
          <w:rFonts w:ascii="Georgia" w:hAnsi="Georgia"/>
          <w:color w:val="000000"/>
          <w:sz w:val="22"/>
          <w:szCs w:val="22"/>
          <w:lang w:val="pt-BR"/>
        </w:rPr>
      </w:pPr>
    </w:p>
    <w:p w14:paraId="069D3F1B" w14:textId="77777777" w:rsidR="0094528D" w:rsidRPr="008D7D9B" w:rsidRDefault="0094528D" w:rsidP="008D7D9B">
      <w:pPr>
        <w:pStyle w:val="Nvel11a"/>
        <w:widowControl w:val="0"/>
        <w:numPr>
          <w:ilvl w:val="3"/>
          <w:numId w:val="4"/>
        </w:numPr>
        <w:rPr>
          <w:rFonts w:ascii="Georgia" w:hAnsi="Georgia"/>
          <w:color w:val="000000"/>
          <w:lang w:val="pt-BR"/>
        </w:rPr>
      </w:pPr>
      <w:r w:rsidRPr="008D7D9B">
        <w:rPr>
          <w:rFonts w:ascii="Georgia" w:hAnsi="Georgia"/>
          <w:color w:val="000000"/>
          <w:lang w:val="pt-BR"/>
        </w:rPr>
        <w:t xml:space="preserve">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 na Conta Centralizadora de Pagamentos Voluntários, na Conta Vinculada de Repasse e na Conta Vinculada de Pagamentos Voluntários, todas </w:t>
      </w:r>
      <w:r w:rsidRPr="008D7D9B">
        <w:rPr>
          <w:rFonts w:ascii="Georgia" w:hAnsi="Georgia"/>
          <w:lang w:val="pt-BR"/>
        </w:rPr>
        <w:t>de titularidade do Cedente</w:t>
      </w:r>
      <w:r w:rsidRPr="008D7D9B">
        <w:rPr>
          <w:rFonts w:ascii="Georgia" w:hAnsi="Georgia"/>
          <w:color w:val="000000"/>
          <w:lang w:val="pt-BR"/>
        </w:rPr>
        <w:t>, respeitadas as disposições do presente Contrato.</w:t>
      </w:r>
    </w:p>
    <w:p w14:paraId="598AB17E" w14:textId="77777777" w:rsidR="0094528D" w:rsidRPr="008D7D9B" w:rsidRDefault="0094528D" w:rsidP="008D7D9B">
      <w:pPr>
        <w:pStyle w:val="PargrafodaLista"/>
        <w:widowControl w:val="0"/>
        <w:spacing w:line="288" w:lineRule="auto"/>
        <w:ind w:left="0"/>
        <w:rPr>
          <w:rFonts w:ascii="Georgia" w:hAnsi="Georgia"/>
          <w:color w:val="000000"/>
          <w:sz w:val="22"/>
          <w:szCs w:val="22"/>
        </w:rPr>
      </w:pPr>
    </w:p>
    <w:p w14:paraId="38C821F0" w14:textId="402B062C" w:rsidR="0094528D" w:rsidRPr="008D7D9B" w:rsidRDefault="0094528D" w:rsidP="008D7D9B">
      <w:pPr>
        <w:pStyle w:val="Nvel11a"/>
        <w:widowControl w:val="0"/>
        <w:numPr>
          <w:ilvl w:val="6"/>
          <w:numId w:val="4"/>
        </w:numPr>
        <w:rPr>
          <w:rFonts w:ascii="Georgia" w:hAnsi="Georgia"/>
          <w:color w:val="000000"/>
          <w:lang w:val="pt-BR"/>
        </w:rPr>
      </w:pPr>
      <w:r w:rsidRPr="008D7D9B">
        <w:rPr>
          <w:rFonts w:ascii="Georgia" w:hAnsi="Georgia"/>
          <w:color w:val="000000"/>
          <w:lang w:val="pt-BR"/>
        </w:rPr>
        <w:lastRenderedPageBreak/>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 na Conta Centralizadora de Pagamentos Voluntários, na Conta Vinculada de Repasse e na Conta Vinculada de Pagamentos Voluntários, observadas as disposições do presente Contrato, notadamente esta cláusula </w:t>
      </w:r>
      <w:r w:rsidRPr="008D7D9B">
        <w:rPr>
          <w:rFonts w:ascii="Georgia" w:hAnsi="Georgia"/>
          <w:color w:val="000000"/>
          <w:lang w:val="pt-BR"/>
        </w:rPr>
        <w:fldChar w:fldCharType="begin"/>
      </w:r>
      <w:r w:rsidRPr="008D7D9B">
        <w:rPr>
          <w:rFonts w:ascii="Georgia" w:hAnsi="Georgia"/>
          <w:color w:val="000000"/>
          <w:lang w:val="pt-BR"/>
        </w:rPr>
        <w:instrText xml:space="preserve"> REF _Ref474232027 \r \h  \* MERGEFORMAT </w:instrText>
      </w:r>
      <w:r w:rsidRPr="008D7D9B">
        <w:rPr>
          <w:rFonts w:ascii="Georgia" w:hAnsi="Georgia"/>
          <w:color w:val="000000"/>
          <w:lang w:val="pt-BR"/>
        </w:rPr>
      </w:r>
      <w:r w:rsidRPr="008D7D9B">
        <w:rPr>
          <w:rFonts w:ascii="Georgia" w:hAnsi="Georgia"/>
          <w:color w:val="000000"/>
          <w:lang w:val="pt-BR"/>
        </w:rPr>
        <w:fldChar w:fldCharType="separate"/>
      </w:r>
      <w:r w:rsidR="008D7D9B">
        <w:rPr>
          <w:rFonts w:ascii="Georgia" w:hAnsi="Georgia"/>
          <w:color w:val="000000"/>
          <w:lang w:val="pt-BR"/>
        </w:rPr>
        <w:t>7</w:t>
      </w:r>
      <w:r w:rsidRPr="008D7D9B">
        <w:rPr>
          <w:rFonts w:ascii="Georgia" w:hAnsi="Georgia"/>
          <w:color w:val="000000"/>
          <w:lang w:val="pt-BR"/>
        </w:rPr>
        <w:fldChar w:fldCharType="end"/>
      </w:r>
      <w:r w:rsidRPr="008D7D9B">
        <w:rPr>
          <w:rFonts w:ascii="Georgia" w:hAnsi="Georgia"/>
          <w:color w:val="000000"/>
          <w:lang w:val="pt-BR"/>
        </w:rPr>
        <w:t>.</w:t>
      </w:r>
    </w:p>
    <w:p w14:paraId="70CAD4FE" w14:textId="77777777" w:rsidR="0094528D" w:rsidRPr="008D7D9B" w:rsidRDefault="0094528D" w:rsidP="008D7D9B">
      <w:pPr>
        <w:widowControl w:val="0"/>
        <w:spacing w:line="288" w:lineRule="auto"/>
        <w:rPr>
          <w:rFonts w:ascii="Georgia" w:hAnsi="Georgia"/>
          <w:color w:val="000000"/>
          <w:sz w:val="22"/>
          <w:szCs w:val="22"/>
          <w:lang w:val="pt-BR"/>
        </w:rPr>
      </w:pPr>
    </w:p>
    <w:p w14:paraId="305A0830"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131" w:name="_Ref440988790"/>
      <w:r w:rsidRPr="008D7D9B">
        <w:rPr>
          <w:rFonts w:ascii="Georgia" w:hAnsi="Georgia" w:cs="Times New Roman"/>
          <w:b/>
          <w:lang w:val="pt-BR"/>
        </w:rPr>
        <w:t>REGISTRO</w:t>
      </w:r>
      <w:bookmarkEnd w:id="131"/>
    </w:p>
    <w:p w14:paraId="08F8F348" w14:textId="77777777" w:rsidR="0094528D" w:rsidRPr="008D7D9B" w:rsidRDefault="0094528D" w:rsidP="008D7D9B">
      <w:pPr>
        <w:pStyle w:val="Nvel11"/>
        <w:keepNext/>
        <w:widowControl w:val="0"/>
        <w:rPr>
          <w:rFonts w:ascii="Georgia" w:hAnsi="Georgia" w:cs="Times New Roman"/>
          <w:lang w:val="pt-BR"/>
        </w:rPr>
      </w:pPr>
    </w:p>
    <w:p w14:paraId="5199BC77" w14:textId="77777777" w:rsidR="0094528D" w:rsidRPr="008D7D9B" w:rsidRDefault="0094528D" w:rsidP="008D7D9B">
      <w:pPr>
        <w:pStyle w:val="Nvel11a"/>
        <w:widowControl w:val="0"/>
        <w:numPr>
          <w:ilvl w:val="3"/>
          <w:numId w:val="4"/>
        </w:numPr>
        <w:rPr>
          <w:rFonts w:ascii="Georgia" w:hAnsi="Georgia" w:cs="Times New Roman"/>
          <w:b/>
          <w:bCs/>
          <w:lang w:val="pt-BR"/>
        </w:rPr>
      </w:pPr>
      <w:bookmarkStart w:id="132" w:name="_Ref474257188"/>
      <w:r w:rsidRPr="008D7D9B">
        <w:rPr>
          <w:rFonts w:ascii="Georgia" w:hAnsi="Georgia" w:cs="Times New Roman"/>
          <w:lang w:val="pt-BR"/>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132"/>
    </w:p>
    <w:p w14:paraId="11DFFAA0" w14:textId="77777777" w:rsidR="0094528D" w:rsidRPr="008D7D9B" w:rsidRDefault="0094528D" w:rsidP="008D7D9B">
      <w:pPr>
        <w:widowControl w:val="0"/>
        <w:spacing w:line="288" w:lineRule="auto"/>
        <w:rPr>
          <w:rFonts w:ascii="Georgia" w:hAnsi="Georgia"/>
          <w:color w:val="000000"/>
          <w:sz w:val="22"/>
          <w:szCs w:val="22"/>
          <w:lang w:val="pt-BR"/>
        </w:rPr>
      </w:pPr>
    </w:p>
    <w:p w14:paraId="589E73FC" w14:textId="700AB7EC" w:rsidR="0094528D" w:rsidRPr="008D7D9B" w:rsidRDefault="0094528D" w:rsidP="008D7D9B">
      <w:pPr>
        <w:pStyle w:val="Nvel11a"/>
        <w:widowControl w:val="0"/>
        <w:numPr>
          <w:ilvl w:val="6"/>
          <w:numId w:val="4"/>
        </w:numPr>
        <w:rPr>
          <w:rFonts w:ascii="Georgia" w:hAnsi="Georgia" w:cs="Times New Roman"/>
          <w:color w:val="000000"/>
          <w:lang w:val="pt-BR"/>
        </w:rPr>
      </w:pPr>
      <w:r w:rsidRPr="008D7D9B">
        <w:rPr>
          <w:rFonts w:ascii="Georgia" w:hAnsi="Georgia" w:cs="Times New Roman"/>
          <w:color w:val="000000"/>
          <w:lang w:val="pt-BR"/>
        </w:rPr>
        <w:t>A Emissora deverá, em até 3 (três) Dias Úteis após a obtenção do registro referido no item </w:t>
      </w:r>
      <w:r w:rsidRPr="008D7D9B">
        <w:rPr>
          <w:rFonts w:ascii="Georgia" w:hAnsi="Georgia" w:cs="Times New Roman"/>
          <w:color w:val="000000"/>
          <w:lang w:val="pt-BR"/>
        </w:rPr>
        <w:fldChar w:fldCharType="begin"/>
      </w:r>
      <w:r w:rsidRPr="008D7D9B">
        <w:rPr>
          <w:rFonts w:ascii="Georgia" w:hAnsi="Georgia" w:cs="Times New Roman"/>
          <w:color w:val="000000"/>
          <w:lang w:val="pt-BR"/>
        </w:rPr>
        <w:instrText xml:space="preserve"> REF _Ref474257188 \r \h  \* MERGEFORMAT </w:instrText>
      </w:r>
      <w:r w:rsidRPr="008D7D9B">
        <w:rPr>
          <w:rFonts w:ascii="Georgia" w:hAnsi="Georgia" w:cs="Times New Roman"/>
          <w:color w:val="000000"/>
          <w:lang w:val="pt-BR"/>
        </w:rPr>
      </w:r>
      <w:r w:rsidRPr="008D7D9B">
        <w:rPr>
          <w:rFonts w:ascii="Georgia" w:hAnsi="Georgia" w:cs="Times New Roman"/>
          <w:color w:val="000000"/>
          <w:lang w:val="pt-BR"/>
        </w:rPr>
        <w:fldChar w:fldCharType="separate"/>
      </w:r>
      <w:r w:rsidR="008D7D9B">
        <w:rPr>
          <w:rFonts w:ascii="Georgia" w:hAnsi="Georgia" w:cs="Times New Roman"/>
          <w:color w:val="000000"/>
          <w:lang w:val="pt-BR"/>
        </w:rPr>
        <w:t>8.1</w:t>
      </w:r>
      <w:r w:rsidRPr="008D7D9B">
        <w:rPr>
          <w:rFonts w:ascii="Georgia" w:hAnsi="Georgia" w:cs="Times New Roman"/>
          <w:color w:val="000000"/>
          <w:lang w:val="pt-BR"/>
        </w:rPr>
        <w:fldChar w:fldCharType="end"/>
      </w:r>
      <w:r w:rsidRPr="008D7D9B">
        <w:rPr>
          <w:rFonts w:ascii="Georgia" w:hAnsi="Georgia" w:cs="Times New Roman"/>
          <w:color w:val="000000"/>
          <w:lang w:val="pt-BR"/>
        </w:rPr>
        <w:t xml:space="preserve"> acima, encaminhar o respectivo comprovante ao Agente Fiduciário, com cópia para o Cedente.</w:t>
      </w:r>
    </w:p>
    <w:p w14:paraId="51D47CA9" w14:textId="77777777" w:rsidR="0094528D" w:rsidRPr="008D7D9B" w:rsidRDefault="0094528D" w:rsidP="008D7D9B">
      <w:pPr>
        <w:widowControl w:val="0"/>
        <w:spacing w:line="288" w:lineRule="auto"/>
        <w:rPr>
          <w:rFonts w:ascii="Georgia" w:hAnsi="Georgia"/>
          <w:color w:val="000000"/>
          <w:sz w:val="22"/>
          <w:szCs w:val="22"/>
          <w:lang w:val="pt-BR"/>
        </w:rPr>
      </w:pPr>
    </w:p>
    <w:p w14:paraId="5FBF51BC" w14:textId="1091897E" w:rsidR="0094528D" w:rsidRPr="008D7D9B" w:rsidRDefault="0094528D" w:rsidP="008D7D9B">
      <w:pPr>
        <w:pStyle w:val="Nvel11a"/>
        <w:widowControl w:val="0"/>
        <w:numPr>
          <w:ilvl w:val="6"/>
          <w:numId w:val="4"/>
        </w:numPr>
        <w:rPr>
          <w:rFonts w:ascii="Georgia" w:hAnsi="Georgia"/>
          <w:color w:val="000000"/>
          <w:lang w:val="pt-BR"/>
        </w:rPr>
      </w:pPr>
      <w:r w:rsidRPr="008D7D9B">
        <w:rPr>
          <w:rFonts w:ascii="Georgia" w:hAnsi="Georgia"/>
          <w:color w:val="000000"/>
          <w:lang w:val="pt-BR"/>
        </w:rPr>
        <w:t xml:space="preserve">As Partes e os Intervenientes concordam que os Termos de Resolução não serão registrados </w:t>
      </w:r>
      <w:r w:rsidRPr="008D7D9B">
        <w:rPr>
          <w:rFonts w:ascii="Georgia" w:hAnsi="Georgia" w:cs="Times New Roman"/>
          <w:lang w:val="pt-BR"/>
        </w:rPr>
        <w:t>no cartório de registro de títulos e documentos referido no item </w:t>
      </w:r>
      <w:r w:rsidRPr="008D7D9B">
        <w:rPr>
          <w:rFonts w:ascii="Georgia" w:hAnsi="Georgia"/>
          <w:color w:val="000000"/>
          <w:lang w:val="pt-BR"/>
        </w:rPr>
        <w:fldChar w:fldCharType="begin"/>
      </w:r>
      <w:r w:rsidRPr="008D7D9B">
        <w:rPr>
          <w:rFonts w:ascii="Georgia" w:hAnsi="Georgia" w:cs="Times New Roman"/>
          <w:color w:val="000000"/>
          <w:lang w:val="pt-BR"/>
        </w:rPr>
        <w:instrText xml:space="preserve"> REF _Ref474257188 \r \h  \* MERGEFORMAT </w:instrText>
      </w:r>
      <w:r w:rsidRPr="008D7D9B">
        <w:rPr>
          <w:rFonts w:ascii="Georgia" w:hAnsi="Georgia"/>
          <w:color w:val="000000"/>
          <w:lang w:val="pt-BR"/>
        </w:rPr>
      </w:r>
      <w:r w:rsidRPr="008D7D9B">
        <w:rPr>
          <w:rFonts w:ascii="Georgia" w:hAnsi="Georgia"/>
          <w:color w:val="000000"/>
          <w:lang w:val="pt-BR"/>
        </w:rPr>
        <w:fldChar w:fldCharType="separate"/>
      </w:r>
      <w:r w:rsidR="008D7D9B">
        <w:rPr>
          <w:rFonts w:ascii="Georgia" w:hAnsi="Georgia" w:cs="Times New Roman"/>
          <w:color w:val="000000"/>
          <w:lang w:val="pt-BR"/>
        </w:rPr>
        <w:t>8.1</w:t>
      </w:r>
      <w:r w:rsidRPr="008D7D9B">
        <w:rPr>
          <w:rFonts w:ascii="Georgia" w:hAnsi="Georgia"/>
          <w:color w:val="000000"/>
          <w:lang w:val="pt-BR"/>
        </w:rPr>
        <w:fldChar w:fldCharType="end"/>
      </w:r>
      <w:r w:rsidRPr="008D7D9B">
        <w:rPr>
          <w:rFonts w:ascii="Georgia" w:hAnsi="Georgia" w:cs="Times New Roman"/>
          <w:color w:val="000000"/>
          <w:lang w:val="pt-BR"/>
        </w:rPr>
        <w:t xml:space="preserve"> acima</w:t>
      </w:r>
      <w:r w:rsidRPr="008D7D9B">
        <w:rPr>
          <w:rFonts w:ascii="Georgia" w:hAnsi="Georgia" w:cs="Times New Roman"/>
          <w:lang w:val="pt-BR"/>
        </w:rPr>
        <w:t>.</w:t>
      </w:r>
    </w:p>
    <w:p w14:paraId="49AF7A2E" w14:textId="4081BD5A" w:rsidR="0094528D" w:rsidRPr="008D7D9B" w:rsidRDefault="0094528D" w:rsidP="008D7D9B">
      <w:pPr>
        <w:widowControl w:val="0"/>
        <w:spacing w:line="288" w:lineRule="auto"/>
        <w:rPr>
          <w:rFonts w:ascii="Georgia" w:hAnsi="Georgia"/>
          <w:color w:val="000000"/>
          <w:sz w:val="22"/>
          <w:szCs w:val="22"/>
          <w:lang w:val="pt-BR"/>
        </w:rPr>
      </w:pPr>
    </w:p>
    <w:p w14:paraId="6BEF0B3A" w14:textId="13FB0D22"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ENTREGA E GUARDA DOS DOCUMENTOS COMPROBATÓRIOS</w:t>
      </w:r>
    </w:p>
    <w:p w14:paraId="4C8EAC14" w14:textId="77777777" w:rsidR="0094528D" w:rsidRPr="008D7D9B" w:rsidRDefault="0094528D" w:rsidP="008D7D9B">
      <w:pPr>
        <w:pStyle w:val="Nvel11a"/>
        <w:keepNext/>
        <w:widowControl w:val="0"/>
        <w:rPr>
          <w:rFonts w:ascii="Georgia" w:hAnsi="Georgia" w:cs="Times New Roman"/>
          <w:b/>
          <w:bCs/>
          <w:lang w:val="pt-BR"/>
        </w:rPr>
      </w:pPr>
    </w:p>
    <w:p w14:paraId="186C466C" w14:textId="54CDD87C" w:rsidR="0094528D" w:rsidRPr="008D7D9B" w:rsidRDefault="0094528D" w:rsidP="008D7D9B">
      <w:pPr>
        <w:pStyle w:val="Nvel11a"/>
        <w:widowControl w:val="0"/>
        <w:numPr>
          <w:ilvl w:val="3"/>
          <w:numId w:val="4"/>
        </w:numPr>
        <w:rPr>
          <w:rFonts w:ascii="Georgia" w:hAnsi="Georgia" w:cs="Times New Roman"/>
          <w:b/>
          <w:bCs/>
          <w:lang w:val="pt-BR"/>
        </w:rPr>
      </w:pPr>
      <w:bookmarkStart w:id="133" w:name="_Ref480222628"/>
      <w:bookmarkStart w:id="134" w:name="_Ref470725474"/>
      <w:bookmarkStart w:id="135" w:name="_Ref476914543"/>
      <w:r w:rsidRPr="008D7D9B">
        <w:rPr>
          <w:rFonts w:ascii="Georgia" w:hAnsi="Georgia" w:cs="Times New Roman"/>
          <w:color w:val="000000"/>
          <w:lang w:val="pt-BR"/>
        </w:rPr>
        <w:t xml:space="preserve">Os Documentos Comprobatórios referentes aos Direitos Creditórios Cedidos, </w:t>
      </w:r>
      <w:r w:rsidR="00DF6739" w:rsidRPr="008D7D9B">
        <w:rPr>
          <w:rFonts w:ascii="Georgia" w:hAnsi="Georgia" w:cs="Times New Roman"/>
          <w:color w:val="000000"/>
          <w:lang w:val="pt-BR"/>
        </w:rPr>
        <w:t xml:space="preserve">existentes e </w:t>
      </w:r>
      <w:r w:rsidRPr="008D7D9B">
        <w:rPr>
          <w:rFonts w:ascii="Georgia" w:hAnsi="Georgia" w:cs="Times New Roman"/>
          <w:color w:val="000000"/>
          <w:lang w:val="pt-BR"/>
        </w:rPr>
        <w:t xml:space="preserve">que estejam disponíveis em cada Data de Aquisição e Pagamento, serão recebidos </w:t>
      </w:r>
      <w:r w:rsidR="005B5470" w:rsidRPr="008D7D9B">
        <w:rPr>
          <w:rFonts w:ascii="Georgia" w:hAnsi="Georgia" w:cs="Times New Roman"/>
          <w:b/>
          <w:bCs/>
          <w:color w:val="000000"/>
          <w:lang w:val="pt-BR"/>
        </w:rPr>
        <w:t>(a)</w:t>
      </w:r>
      <w:r w:rsidR="005B5470" w:rsidRPr="008D7D9B">
        <w:rPr>
          <w:rFonts w:ascii="Georgia" w:hAnsi="Georgia" w:cs="Times New Roman"/>
          <w:color w:val="000000"/>
          <w:lang w:val="pt-BR"/>
        </w:rPr>
        <w:t xml:space="preserve"> pelo Agente de Conciliação, no caso do </w:t>
      </w:r>
      <w:r w:rsidR="005B5470" w:rsidRPr="008D7D9B">
        <w:rPr>
          <w:rFonts w:ascii="Georgia" w:hAnsi="Georgia" w:cs="Times New Roman"/>
          <w:lang w:val="pt-BR"/>
        </w:rPr>
        <w:t>Contrato dos Cartões BMG</w:t>
      </w:r>
      <w:r w:rsidR="005B5470" w:rsidRPr="008D7D9B">
        <w:rPr>
          <w:rFonts w:ascii="Georgia" w:hAnsi="Georgia" w:cs="Times New Roman"/>
          <w:color w:val="000000"/>
          <w:lang w:val="pt-BR"/>
        </w:rPr>
        <w:t xml:space="preserve"> e dos seus </w:t>
      </w:r>
      <w:r w:rsidR="005B5470" w:rsidRPr="008D7D9B">
        <w:rPr>
          <w:rFonts w:ascii="Georgia" w:hAnsi="Georgia" w:cs="Times New Roman"/>
          <w:lang w:val="pt-BR"/>
        </w:rPr>
        <w:t xml:space="preserve">eventuais aditamentos; e </w:t>
      </w:r>
      <w:r w:rsidR="005B5470" w:rsidRPr="008D7D9B">
        <w:rPr>
          <w:rFonts w:ascii="Georgia" w:hAnsi="Georgia" w:cs="Times New Roman"/>
          <w:b/>
          <w:bCs/>
          <w:lang w:val="pt-BR"/>
        </w:rPr>
        <w:t>(b)</w:t>
      </w:r>
      <w:r w:rsidR="005B5470" w:rsidRPr="008D7D9B">
        <w:rPr>
          <w:rFonts w:ascii="Georgia" w:hAnsi="Georgia" w:cs="Times New Roman"/>
          <w:lang w:val="pt-BR"/>
        </w:rPr>
        <w:t> </w:t>
      </w:r>
      <w:r w:rsidRPr="008D7D9B">
        <w:rPr>
          <w:rFonts w:ascii="Georgia" w:hAnsi="Georgia" w:cs="Times New Roman"/>
          <w:color w:val="000000"/>
          <w:lang w:val="pt-BR"/>
        </w:rPr>
        <w:t xml:space="preserve">pelo </w:t>
      </w:r>
      <w:bookmarkStart w:id="136" w:name="_Ref481435930"/>
      <w:r w:rsidRPr="008D7D9B">
        <w:rPr>
          <w:rFonts w:ascii="Georgia" w:hAnsi="Georgia" w:cs="Times New Roman"/>
          <w:color w:val="000000"/>
          <w:lang w:val="pt-BR"/>
        </w:rPr>
        <w:t xml:space="preserve">Agente de </w:t>
      </w:r>
      <w:bookmarkEnd w:id="136"/>
      <w:r w:rsidRPr="008D7D9B">
        <w:rPr>
          <w:rFonts w:ascii="Georgia" w:hAnsi="Georgia" w:cs="Times New Roman"/>
          <w:color w:val="000000"/>
          <w:lang w:val="pt-BR"/>
        </w:rPr>
        <w:t>Cálculo</w:t>
      </w:r>
      <w:r w:rsidR="005B5470" w:rsidRPr="008D7D9B">
        <w:rPr>
          <w:rFonts w:ascii="Georgia" w:hAnsi="Georgia" w:cs="Times New Roman"/>
          <w:color w:val="000000"/>
          <w:lang w:val="pt-BR"/>
        </w:rPr>
        <w:t xml:space="preserve">, no caso dos </w:t>
      </w:r>
      <w:r w:rsidR="005B5470" w:rsidRPr="008D7D9B">
        <w:rPr>
          <w:rFonts w:ascii="Georgia" w:hAnsi="Georgia"/>
          <w:color w:val="000000"/>
          <w:lang w:val="pt-BR"/>
        </w:rPr>
        <w:t>Arquivos de Prévia e dos Arquivos Retorno</w:t>
      </w:r>
      <w:r w:rsidRPr="008D7D9B">
        <w:rPr>
          <w:rFonts w:ascii="Georgia" w:hAnsi="Georgia" w:cs="Times New Roman"/>
          <w:color w:val="000000"/>
          <w:lang w:val="pt-BR"/>
        </w:rPr>
        <w:t xml:space="preserve">, em até 2 (dois) Dias Úteis </w:t>
      </w:r>
      <w:r w:rsidRPr="008D7D9B">
        <w:rPr>
          <w:rFonts w:ascii="Georgia" w:hAnsi="Georgia"/>
          <w:color w:val="000000"/>
          <w:lang w:val="pt-BR"/>
        </w:rPr>
        <w:t>contados</w:t>
      </w:r>
      <w:r w:rsidRPr="008D7D9B">
        <w:rPr>
          <w:rFonts w:ascii="Georgia" w:hAnsi="Georgia" w:cs="Times New Roman"/>
          <w:color w:val="000000"/>
          <w:lang w:val="pt-BR"/>
        </w:rPr>
        <w:t xml:space="preserve"> da respectiva Data de Aquisição e Pagamento, observado o disposto nos itens </w:t>
      </w:r>
      <w:r w:rsidRPr="008D7D9B">
        <w:rPr>
          <w:rFonts w:ascii="Georgia" w:hAnsi="Georgia" w:cs="Times New Roman"/>
          <w:color w:val="000000"/>
          <w:lang w:val="pt-BR"/>
        </w:rPr>
        <w:fldChar w:fldCharType="begin"/>
      </w:r>
      <w:r w:rsidRPr="008D7D9B">
        <w:rPr>
          <w:rFonts w:ascii="Georgia" w:hAnsi="Georgia" w:cs="Times New Roman"/>
          <w:color w:val="000000"/>
          <w:lang w:val="pt-BR"/>
        </w:rPr>
        <w:instrText xml:space="preserve"> REF _Ref363788 \n \h  \* MERGEFORMAT </w:instrText>
      </w:r>
      <w:r w:rsidRPr="008D7D9B">
        <w:rPr>
          <w:rFonts w:ascii="Georgia" w:hAnsi="Georgia" w:cs="Times New Roman"/>
          <w:color w:val="000000"/>
          <w:lang w:val="pt-BR"/>
        </w:rPr>
      </w:r>
      <w:r w:rsidRPr="008D7D9B">
        <w:rPr>
          <w:rFonts w:ascii="Georgia" w:hAnsi="Georgia" w:cs="Times New Roman"/>
          <w:color w:val="000000"/>
          <w:lang w:val="pt-BR"/>
        </w:rPr>
        <w:fldChar w:fldCharType="separate"/>
      </w:r>
      <w:r w:rsidR="008D7D9B">
        <w:rPr>
          <w:rFonts w:ascii="Georgia" w:hAnsi="Georgia" w:cs="Times New Roman"/>
          <w:color w:val="000000"/>
          <w:lang w:val="pt-BR"/>
        </w:rPr>
        <w:t>9.1.1</w:t>
      </w:r>
      <w:r w:rsidRPr="008D7D9B">
        <w:rPr>
          <w:rFonts w:ascii="Georgia" w:hAnsi="Georgia" w:cs="Times New Roman"/>
          <w:color w:val="000000"/>
          <w:lang w:val="pt-BR"/>
        </w:rPr>
        <w:fldChar w:fldCharType="end"/>
      </w:r>
      <w:r w:rsidRPr="008D7D9B">
        <w:rPr>
          <w:rFonts w:ascii="Georgia" w:hAnsi="Georgia" w:cs="Times New Roman"/>
          <w:color w:val="000000"/>
          <w:lang w:val="pt-BR"/>
        </w:rPr>
        <w:t xml:space="preserve"> a</w:t>
      </w:r>
      <w:r w:rsidR="005B5470" w:rsidRPr="008D7D9B">
        <w:rPr>
          <w:rFonts w:ascii="Georgia" w:hAnsi="Georgia" w:cs="Times New Roman"/>
          <w:color w:val="000000"/>
          <w:lang w:val="pt-BR"/>
        </w:rPr>
        <w:t xml:space="preserve"> </w:t>
      </w:r>
      <w:r w:rsidR="005B5470" w:rsidRPr="008D7D9B">
        <w:rPr>
          <w:rFonts w:ascii="Georgia" w:hAnsi="Georgia" w:cs="Times New Roman"/>
          <w:color w:val="000000"/>
          <w:lang w:val="pt-BR"/>
        </w:rPr>
        <w:fldChar w:fldCharType="begin"/>
      </w:r>
      <w:r w:rsidR="005B5470" w:rsidRPr="008D7D9B">
        <w:rPr>
          <w:rFonts w:ascii="Georgia" w:hAnsi="Georgia" w:cs="Times New Roman"/>
          <w:color w:val="000000"/>
          <w:lang w:val="pt-BR"/>
        </w:rPr>
        <w:instrText xml:space="preserve"> REF _Ref39128476 \r \p \h </w:instrText>
      </w:r>
      <w:r w:rsidR="00BB6A47" w:rsidRPr="008D7D9B">
        <w:rPr>
          <w:rFonts w:ascii="Georgia" w:hAnsi="Georgia" w:cs="Times New Roman"/>
          <w:color w:val="000000"/>
          <w:lang w:val="pt-BR"/>
        </w:rPr>
        <w:instrText xml:space="preserve"> \* MERGEFORMAT </w:instrText>
      </w:r>
      <w:r w:rsidR="005B5470" w:rsidRPr="008D7D9B">
        <w:rPr>
          <w:rFonts w:ascii="Georgia" w:hAnsi="Georgia" w:cs="Times New Roman"/>
          <w:color w:val="000000"/>
          <w:lang w:val="pt-BR"/>
        </w:rPr>
      </w:r>
      <w:r w:rsidR="005B5470" w:rsidRPr="008D7D9B">
        <w:rPr>
          <w:rFonts w:ascii="Georgia" w:hAnsi="Georgia" w:cs="Times New Roman"/>
          <w:color w:val="000000"/>
          <w:lang w:val="pt-BR"/>
        </w:rPr>
        <w:fldChar w:fldCharType="separate"/>
      </w:r>
      <w:r w:rsidR="008D7D9B">
        <w:rPr>
          <w:rFonts w:ascii="Georgia" w:hAnsi="Georgia" w:cs="Times New Roman"/>
          <w:color w:val="000000"/>
          <w:lang w:val="pt-BR"/>
        </w:rPr>
        <w:t>9.1.4 abaixo</w:t>
      </w:r>
      <w:r w:rsidR="005B5470" w:rsidRPr="008D7D9B">
        <w:rPr>
          <w:rFonts w:ascii="Georgia" w:hAnsi="Georgia" w:cs="Times New Roman"/>
          <w:color w:val="000000"/>
          <w:lang w:val="pt-BR"/>
        </w:rPr>
        <w:fldChar w:fldCharType="end"/>
      </w:r>
      <w:r w:rsidRPr="008D7D9B">
        <w:rPr>
          <w:rFonts w:ascii="Georgia" w:hAnsi="Georgia" w:cs="Times New Roman"/>
          <w:color w:val="000000"/>
          <w:lang w:val="pt-BR"/>
        </w:rPr>
        <w:t>.</w:t>
      </w:r>
      <w:del w:id="137" w:author="FMS" w:date="2020-10-30T13:43:00Z">
        <w:r w:rsidRPr="00BB6A47">
          <w:rPr>
            <w:rFonts w:ascii="Georgia" w:hAnsi="Georgia" w:cs="Times New Roman"/>
            <w:color w:val="000000"/>
            <w:lang w:val="pt-BR"/>
          </w:rPr>
          <w:delText xml:space="preserve"> [</w:delText>
        </w:r>
        <w:r w:rsidRPr="00BB6A47">
          <w:rPr>
            <w:rFonts w:ascii="Georgia" w:hAnsi="Georgia" w:cs="Times New Roman"/>
            <w:b/>
            <w:smallCaps/>
            <w:color w:val="000000"/>
            <w:highlight w:val="darkGray"/>
            <w:lang w:val="pt-BR"/>
          </w:rPr>
          <w:delText>Conforme sugestão da Integral-Trust</w:delText>
        </w:r>
        <w:r w:rsidRPr="00BB6A47">
          <w:rPr>
            <w:rFonts w:ascii="Georgia" w:hAnsi="Georgia" w:cs="Times New Roman"/>
            <w:color w:val="000000"/>
            <w:lang w:val="pt-BR"/>
          </w:rPr>
          <w:delText>]</w:delText>
        </w:r>
      </w:del>
    </w:p>
    <w:p w14:paraId="0CD657D5" w14:textId="77777777" w:rsidR="0094528D" w:rsidRPr="008D7D9B" w:rsidRDefault="0094528D" w:rsidP="008D7D9B">
      <w:pPr>
        <w:widowControl w:val="0"/>
        <w:spacing w:line="288" w:lineRule="auto"/>
        <w:rPr>
          <w:rFonts w:ascii="Georgia" w:hAnsi="Georgia"/>
          <w:color w:val="000000"/>
          <w:sz w:val="22"/>
          <w:szCs w:val="22"/>
          <w:lang w:val="pt-BR"/>
        </w:rPr>
      </w:pPr>
    </w:p>
    <w:p w14:paraId="15F43B82" w14:textId="702B80E6" w:rsidR="0094528D" w:rsidRPr="008D7D9B" w:rsidRDefault="0094528D" w:rsidP="008D7D9B">
      <w:pPr>
        <w:pStyle w:val="Nvel11a"/>
        <w:widowControl w:val="0"/>
        <w:numPr>
          <w:ilvl w:val="6"/>
          <w:numId w:val="4"/>
        </w:numPr>
        <w:rPr>
          <w:rFonts w:ascii="Georgia" w:hAnsi="Georgia" w:cs="Times New Roman"/>
          <w:b/>
          <w:bCs/>
          <w:lang w:val="pt-BR"/>
        </w:rPr>
      </w:pPr>
      <w:bookmarkStart w:id="138" w:name="_Ref363788"/>
      <w:r w:rsidRPr="008D7D9B">
        <w:rPr>
          <w:rFonts w:ascii="Georgia" w:hAnsi="Georgia" w:cs="Times New Roman"/>
          <w:color w:val="000000"/>
          <w:lang w:val="pt-BR"/>
        </w:rPr>
        <w:t>O Cedente compromete-se a</w:t>
      </w:r>
      <w:r w:rsidRPr="008D7D9B">
        <w:rPr>
          <w:rFonts w:ascii="Georgia" w:hAnsi="Georgia" w:cs="Times New Roman"/>
          <w:lang w:val="pt-BR"/>
        </w:rPr>
        <w:t xml:space="preserve"> entregar, e fazer com que sejam entregues, ao </w:t>
      </w:r>
      <w:r w:rsidRPr="008D7D9B">
        <w:rPr>
          <w:rFonts w:ascii="Georgia" w:hAnsi="Georgia" w:cs="Times New Roman"/>
          <w:color w:val="000000"/>
          <w:lang w:val="pt-BR"/>
        </w:rPr>
        <w:t>Agente de Conciliação</w:t>
      </w:r>
      <w:r w:rsidRPr="008D7D9B">
        <w:rPr>
          <w:rFonts w:ascii="Georgia" w:hAnsi="Georgia" w:cs="Times New Roman"/>
          <w:lang w:val="pt-BR"/>
        </w:rPr>
        <w:t xml:space="preserve">, as cópias </w:t>
      </w:r>
      <w:del w:id="139" w:author="FMS" w:date="2020-10-30T13:43:00Z">
        <w:r w:rsidR="005B4375" w:rsidRPr="00BB6A47">
          <w:rPr>
            <w:rFonts w:ascii="Georgia" w:hAnsi="Georgia" w:cs="Times New Roman"/>
            <w:highlight w:val="yellow"/>
            <w:lang w:val="pt-BR"/>
          </w:rPr>
          <w:delText>[</w:delText>
        </w:r>
      </w:del>
      <w:ins w:id="140" w:author="FMS" w:date="2020-10-30T13:43:00Z">
        <w:r w:rsidR="0075096B" w:rsidRPr="008D7D9B">
          <w:rPr>
            <w:rFonts w:ascii="Georgia" w:hAnsi="Georgia" w:cs="Times New Roman"/>
            <w:lang w:val="pt-BR"/>
          </w:rPr>
          <w:t xml:space="preserve">simples, </w:t>
        </w:r>
      </w:ins>
      <w:r w:rsidR="005B4375" w:rsidRPr="008D7D9B">
        <w:rPr>
          <w:rFonts w:ascii="Georgia" w:hAnsi="Georgia" w:cs="Times New Roman"/>
          <w:lang w:val="pt-BR"/>
        </w:rPr>
        <w:t>físicas e digitalizadas</w:t>
      </w:r>
      <w:del w:id="141" w:author="FMS" w:date="2020-10-30T13:43:00Z">
        <w:r w:rsidR="005B4375" w:rsidRPr="00BB6A47">
          <w:rPr>
            <w:rFonts w:ascii="Georgia" w:hAnsi="Georgia" w:cs="Times New Roman"/>
            <w:highlight w:val="yellow"/>
            <w:lang w:val="pt-BR"/>
          </w:rPr>
          <w:delText>]</w:delText>
        </w:r>
      </w:del>
      <w:ins w:id="142" w:author="FMS" w:date="2020-10-30T13:43:00Z">
        <w:r w:rsidR="0075096B" w:rsidRPr="008D7D9B">
          <w:rPr>
            <w:rFonts w:ascii="Georgia" w:hAnsi="Georgia" w:cs="Times New Roman"/>
            <w:lang w:val="pt-BR"/>
          </w:rPr>
          <w:t>,</w:t>
        </w:r>
      </w:ins>
      <w:r w:rsidR="005B4375" w:rsidRPr="008D7D9B">
        <w:rPr>
          <w:rFonts w:ascii="Georgia" w:hAnsi="Georgia" w:cs="Times New Roman"/>
          <w:lang w:val="pt-BR"/>
        </w:rPr>
        <w:t xml:space="preserve"> </w:t>
      </w:r>
      <w:r w:rsidRPr="008D7D9B">
        <w:rPr>
          <w:rFonts w:ascii="Georgia" w:hAnsi="Georgia" w:cs="Times New Roman"/>
          <w:lang w:val="pt-BR"/>
        </w:rPr>
        <w:t>de todos e quaisquer eventuais aditamentos ao Contrato dos Cartões BMG</w:t>
      </w:r>
      <w:r w:rsidR="005B5470" w:rsidRPr="008D7D9B">
        <w:rPr>
          <w:rFonts w:ascii="Georgia" w:hAnsi="Georgia" w:cs="Times New Roman"/>
          <w:lang w:val="pt-BR"/>
        </w:rPr>
        <w:t xml:space="preserve"> posteriores à </w:t>
      </w:r>
      <w:r w:rsidR="005B5470" w:rsidRPr="008D7D9B">
        <w:rPr>
          <w:rFonts w:ascii="Georgia" w:hAnsi="Georgia" w:cs="Times New Roman"/>
          <w:color w:val="000000"/>
          <w:lang w:val="pt-BR"/>
        </w:rPr>
        <w:t>Data de Aquisição e Pagamento</w:t>
      </w:r>
      <w:r w:rsidRPr="008D7D9B">
        <w:rPr>
          <w:rFonts w:ascii="Georgia" w:hAnsi="Georgia" w:cs="Times New Roman"/>
          <w:lang w:val="pt-BR"/>
        </w:rPr>
        <w:t>, em até 10 (dez) Dias Úteis a contar de sua formalização</w:t>
      </w:r>
      <w:bookmarkEnd w:id="138"/>
      <w:r w:rsidRPr="008D7D9B">
        <w:rPr>
          <w:rFonts w:ascii="Georgia" w:hAnsi="Georgia" w:cs="Times New Roman"/>
          <w:lang w:val="pt-BR"/>
        </w:rPr>
        <w:t>.</w:t>
      </w:r>
      <w:r w:rsidRPr="008D7D9B">
        <w:rPr>
          <w:rFonts w:ascii="Georgia" w:hAnsi="Georgia" w:cs="Times New Roman"/>
          <w:color w:val="000000"/>
          <w:lang w:val="pt-BR"/>
        </w:rPr>
        <w:t xml:space="preserve"> As cópias digitalizadas dos aditamentos ao Contrato dos Cartões BMG deverão ser encaminhadas ao</w:t>
      </w:r>
      <w:r w:rsidR="005B4375" w:rsidRPr="008D7D9B">
        <w:rPr>
          <w:rFonts w:ascii="Georgia" w:hAnsi="Georgia" w:cs="Times New Roman"/>
          <w:color w:val="000000"/>
          <w:lang w:val="pt-BR"/>
        </w:rPr>
        <w:t>s</w:t>
      </w:r>
      <w:r w:rsidRPr="008D7D9B">
        <w:rPr>
          <w:rFonts w:ascii="Georgia" w:hAnsi="Georgia" w:cs="Times New Roman"/>
          <w:color w:val="000000"/>
          <w:lang w:val="pt-BR"/>
        </w:rPr>
        <w:t xml:space="preserve"> e-mail</w:t>
      </w:r>
      <w:r w:rsidR="005B4375" w:rsidRPr="008D7D9B">
        <w:rPr>
          <w:rFonts w:ascii="Georgia" w:hAnsi="Georgia" w:cs="Times New Roman"/>
          <w:color w:val="000000"/>
          <w:lang w:val="pt-BR"/>
        </w:rPr>
        <w:t>s</w:t>
      </w:r>
      <w:r w:rsidRPr="008D7D9B">
        <w:rPr>
          <w:rFonts w:ascii="Georgia" w:hAnsi="Georgia" w:cs="Times New Roman"/>
          <w:color w:val="000000"/>
          <w:lang w:val="pt-BR"/>
        </w:rPr>
        <w:t xml:space="preserve"> do Agente de Conciliação informado</w:t>
      </w:r>
      <w:r w:rsidR="005B4375" w:rsidRPr="008D7D9B">
        <w:rPr>
          <w:rFonts w:ascii="Georgia" w:hAnsi="Georgia" w:cs="Times New Roman"/>
          <w:color w:val="000000"/>
          <w:lang w:val="pt-BR"/>
        </w:rPr>
        <w:t>s</w:t>
      </w:r>
      <w:r w:rsidRPr="008D7D9B">
        <w:rPr>
          <w:rFonts w:ascii="Georgia" w:hAnsi="Georgia" w:cs="Times New Roman"/>
          <w:color w:val="000000"/>
          <w:lang w:val="pt-BR"/>
        </w:rPr>
        <w:t xml:space="preserve"> no item </w:t>
      </w:r>
      <w:r w:rsidR="005B4375" w:rsidRPr="008D7D9B">
        <w:rPr>
          <w:rFonts w:ascii="Georgia" w:hAnsi="Georgia" w:cs="Times New Roman"/>
          <w:color w:val="000000"/>
          <w:lang w:val="pt-BR"/>
        </w:rPr>
        <w:fldChar w:fldCharType="begin"/>
      </w:r>
      <w:r w:rsidR="005B4375" w:rsidRPr="008D7D9B">
        <w:rPr>
          <w:rFonts w:ascii="Georgia" w:hAnsi="Georgia" w:cs="Times New Roman"/>
          <w:color w:val="000000"/>
          <w:lang w:val="pt-BR"/>
        </w:rPr>
        <w:instrText xml:space="preserve"> REF _Ref39122675 \r \p \h </w:instrText>
      </w:r>
      <w:r w:rsidR="00F45A3A" w:rsidRPr="008D7D9B">
        <w:rPr>
          <w:rFonts w:ascii="Georgia" w:hAnsi="Georgia" w:cs="Times New Roman"/>
          <w:color w:val="000000"/>
          <w:lang w:val="pt-BR"/>
        </w:rPr>
        <w:instrText xml:space="preserve"> \* MERGEFORMAT </w:instrText>
      </w:r>
      <w:r w:rsidR="005B4375" w:rsidRPr="008D7D9B">
        <w:rPr>
          <w:rFonts w:ascii="Georgia" w:hAnsi="Georgia" w:cs="Times New Roman"/>
          <w:color w:val="000000"/>
          <w:lang w:val="pt-BR"/>
        </w:rPr>
      </w:r>
      <w:r w:rsidR="005B4375" w:rsidRPr="008D7D9B">
        <w:rPr>
          <w:rFonts w:ascii="Georgia" w:hAnsi="Georgia" w:cs="Times New Roman"/>
          <w:color w:val="000000"/>
          <w:lang w:val="pt-BR"/>
        </w:rPr>
        <w:fldChar w:fldCharType="separate"/>
      </w:r>
      <w:r w:rsidR="008D7D9B">
        <w:rPr>
          <w:rFonts w:ascii="Georgia" w:hAnsi="Georgia" w:cs="Times New Roman"/>
          <w:color w:val="000000"/>
          <w:lang w:val="pt-BR"/>
        </w:rPr>
        <w:t>19.1(d) abaixo</w:t>
      </w:r>
      <w:r w:rsidR="005B4375" w:rsidRPr="008D7D9B">
        <w:rPr>
          <w:rFonts w:ascii="Georgia" w:hAnsi="Georgia" w:cs="Times New Roman"/>
          <w:color w:val="000000"/>
          <w:lang w:val="pt-BR"/>
        </w:rPr>
        <w:fldChar w:fldCharType="end"/>
      </w:r>
      <w:r w:rsidRPr="008D7D9B">
        <w:rPr>
          <w:rFonts w:ascii="Georgia" w:hAnsi="Georgia" w:cs="Times New Roman"/>
          <w:color w:val="000000"/>
          <w:lang w:val="pt-BR"/>
        </w:rPr>
        <w:t>.</w:t>
      </w:r>
      <w:r w:rsidRPr="008D7D9B">
        <w:rPr>
          <w:rFonts w:ascii="Georgia" w:hAnsi="Georgia" w:cs="Times New Roman"/>
          <w:lang w:val="pt-BR"/>
        </w:rPr>
        <w:t xml:space="preserve"> </w:t>
      </w:r>
      <w:r w:rsidR="005B4375" w:rsidRPr="008D7D9B">
        <w:rPr>
          <w:rFonts w:ascii="Georgia" w:hAnsi="Georgia" w:cs="Times New Roman"/>
          <w:color w:val="000000"/>
          <w:lang w:val="pt-BR"/>
        </w:rPr>
        <w:t xml:space="preserve">O Agente de Conciliação realizará a guarda das cópias digitalizadas dos aditamentos ao Contrato dos Cartões BMG e encaminhará as respectivas cópias </w:t>
      </w:r>
      <w:del w:id="143" w:author="FMS" w:date="2020-10-30T13:43:00Z">
        <w:r w:rsidR="005B4375" w:rsidRPr="00BB6A47">
          <w:rPr>
            <w:rFonts w:ascii="Georgia" w:hAnsi="Georgia" w:cs="Times New Roman"/>
            <w:color w:val="000000"/>
            <w:highlight w:val="yellow"/>
            <w:lang w:val="pt-BR"/>
          </w:rPr>
          <w:delText>[</w:delText>
        </w:r>
      </w:del>
      <w:r w:rsidR="005B4375" w:rsidRPr="008D7D9B">
        <w:rPr>
          <w:rFonts w:ascii="Georgia" w:hAnsi="Georgia" w:cs="Times New Roman"/>
          <w:color w:val="000000"/>
          <w:lang w:val="pt-BR"/>
        </w:rPr>
        <w:t>físicas</w:t>
      </w:r>
      <w:del w:id="144" w:author="FMS" w:date="2020-10-30T13:43:00Z">
        <w:r w:rsidR="005B4375" w:rsidRPr="00BB6A47">
          <w:rPr>
            <w:rFonts w:ascii="Georgia" w:hAnsi="Georgia" w:cs="Times New Roman"/>
            <w:color w:val="000000"/>
            <w:highlight w:val="yellow"/>
            <w:lang w:val="pt-BR"/>
          </w:rPr>
          <w:delText>]</w:delText>
        </w:r>
      </w:del>
      <w:r w:rsidR="005B4375" w:rsidRPr="008D7D9B">
        <w:rPr>
          <w:rFonts w:ascii="Georgia" w:hAnsi="Georgia" w:cs="Times New Roman"/>
          <w:color w:val="000000"/>
          <w:lang w:val="pt-BR"/>
        </w:rPr>
        <w:t xml:space="preserve"> à Emissora e ao Agente Fiduciário.</w:t>
      </w:r>
      <w:del w:id="145" w:author="FMS" w:date="2020-10-30T13:43:00Z">
        <w:r w:rsidR="005B4375" w:rsidRPr="00BB6A47">
          <w:rPr>
            <w:rFonts w:ascii="Georgia" w:hAnsi="Georgia" w:cs="Times New Roman"/>
            <w:color w:val="000000"/>
            <w:lang w:val="pt-BR"/>
          </w:rPr>
          <w:delText xml:space="preserve"> </w:delText>
        </w:r>
        <w:r w:rsidRPr="00BB6A47">
          <w:rPr>
            <w:rFonts w:ascii="Georgia" w:hAnsi="Georgia" w:cs="Times New Roman"/>
            <w:lang w:val="pt-BR"/>
          </w:rPr>
          <w:delText>[</w:delText>
        </w:r>
        <w:r w:rsidRPr="00BB6A47">
          <w:rPr>
            <w:rFonts w:ascii="Georgia" w:hAnsi="Georgia" w:cs="Times New Roman"/>
            <w:b/>
            <w:smallCaps/>
            <w:highlight w:val="green"/>
            <w:lang w:val="pt-BR"/>
          </w:rPr>
          <w:delText>Conforme sugestão da Integral Investimentos</w:delText>
        </w:r>
        <w:r w:rsidRPr="00BB6A47">
          <w:rPr>
            <w:rFonts w:ascii="Georgia" w:hAnsi="Georgia" w:cs="Times New Roman"/>
            <w:lang w:val="pt-BR"/>
          </w:rPr>
          <w:delText>]</w:delText>
        </w:r>
        <w:r w:rsidR="005B4375" w:rsidRPr="00BB6A47">
          <w:rPr>
            <w:rFonts w:ascii="Georgia" w:hAnsi="Georgia" w:cs="Times New Roman"/>
            <w:lang w:val="pt-BR"/>
          </w:rPr>
          <w:delText xml:space="preserve"> [</w:delText>
        </w:r>
        <w:r w:rsidR="005B4375" w:rsidRPr="00BB6A47">
          <w:rPr>
            <w:rFonts w:ascii="Georgia" w:hAnsi="Georgia" w:cs="Times New Roman"/>
            <w:b/>
            <w:smallCaps/>
            <w:highlight w:val="yellow"/>
            <w:lang w:val="pt-BR"/>
          </w:rPr>
          <w:delText xml:space="preserve">VNA: favor confirmar se cópias </w:delText>
        </w:r>
        <w:r w:rsidR="005B4375" w:rsidRPr="00BB6A47">
          <w:rPr>
            <w:rFonts w:ascii="Georgia" w:hAnsi="Georgia" w:cs="Times New Roman"/>
            <w:b/>
            <w:smallCaps/>
            <w:highlight w:val="yellow"/>
            <w:lang w:val="pt-BR"/>
          </w:rPr>
          <w:lastRenderedPageBreak/>
          <w:delText>físicas serão simples ou autenticadas</w:delText>
        </w:r>
        <w:r w:rsidR="005B4375" w:rsidRPr="00BB6A47">
          <w:rPr>
            <w:rFonts w:ascii="Georgia" w:hAnsi="Georgia" w:cs="Times New Roman"/>
            <w:lang w:val="pt-BR"/>
          </w:rPr>
          <w:delText>]</w:delText>
        </w:r>
      </w:del>
    </w:p>
    <w:p w14:paraId="559B9562" w14:textId="77777777" w:rsidR="0094528D" w:rsidRPr="008D7D9B" w:rsidRDefault="0094528D" w:rsidP="008D7D9B">
      <w:pPr>
        <w:widowControl w:val="0"/>
        <w:spacing w:line="288" w:lineRule="auto"/>
        <w:rPr>
          <w:rFonts w:ascii="Georgia" w:hAnsi="Georgia"/>
          <w:color w:val="000000"/>
          <w:sz w:val="22"/>
          <w:szCs w:val="22"/>
          <w:lang w:val="pt-BR"/>
        </w:rPr>
      </w:pPr>
    </w:p>
    <w:p w14:paraId="4CBEC26B" w14:textId="60CA36B4" w:rsidR="0094528D" w:rsidRPr="008D7D9B" w:rsidRDefault="005B4375" w:rsidP="008D7D9B">
      <w:pPr>
        <w:pStyle w:val="Nvel11a"/>
        <w:widowControl w:val="0"/>
        <w:numPr>
          <w:ilvl w:val="6"/>
          <w:numId w:val="4"/>
        </w:numPr>
        <w:rPr>
          <w:rFonts w:ascii="Georgia" w:hAnsi="Georgia"/>
          <w:color w:val="000000"/>
          <w:lang w:val="pt-BR"/>
        </w:rPr>
      </w:pPr>
      <w:del w:id="146" w:author="FMS" w:date="2020-10-30T13:43:00Z">
        <w:r w:rsidRPr="00BB6A47">
          <w:rPr>
            <w:rFonts w:ascii="Georgia" w:hAnsi="Georgia" w:cs="Tahoma"/>
            <w:color w:val="000000"/>
            <w:highlight w:val="yellow"/>
            <w:lang w:val="pt-BR"/>
          </w:rPr>
          <w:delText>[</w:delText>
        </w:r>
      </w:del>
      <w:r w:rsidR="0094528D" w:rsidRPr="008D7D9B">
        <w:rPr>
          <w:rFonts w:ascii="Georgia" w:hAnsi="Georgia" w:cs="Tahoma"/>
          <w:color w:val="000000"/>
          <w:lang w:val="pt-BR"/>
        </w:rPr>
        <w:t xml:space="preserve">O </w:t>
      </w:r>
      <w:r w:rsidR="0094528D" w:rsidRPr="008D7D9B">
        <w:rPr>
          <w:rFonts w:ascii="Georgia" w:hAnsi="Georgia" w:cs="Times New Roman"/>
          <w:color w:val="000000"/>
          <w:lang w:val="pt-BR"/>
        </w:rPr>
        <w:t xml:space="preserve">Agente de Conciliação </w:t>
      </w:r>
      <w:r w:rsidR="0094528D" w:rsidRPr="008D7D9B">
        <w:rPr>
          <w:rFonts w:ascii="Georgia" w:hAnsi="Georgia" w:cs="Tahoma"/>
          <w:color w:val="000000"/>
          <w:lang w:val="pt-BR"/>
        </w:rPr>
        <w:t xml:space="preserve">deverá, mediante solicitação razoável por escrito </w:t>
      </w:r>
      <w:r w:rsidRPr="008D7D9B">
        <w:rPr>
          <w:rFonts w:ascii="Georgia" w:hAnsi="Georgia" w:cs="Tahoma"/>
          <w:color w:val="000000"/>
          <w:lang w:val="pt-BR"/>
        </w:rPr>
        <w:t xml:space="preserve">da Emissora ou </w:t>
      </w:r>
      <w:r w:rsidR="0094528D" w:rsidRPr="008D7D9B">
        <w:rPr>
          <w:rFonts w:ascii="Georgia" w:hAnsi="Georgia" w:cs="Tahoma"/>
          <w:color w:val="000000"/>
          <w:lang w:val="pt-BR"/>
        </w:rPr>
        <w:t xml:space="preserve">do Agente Fiduciário, no melhor interesse dos Debenturistas, disponibilizar as cópias digitalizadas do </w:t>
      </w:r>
      <w:r w:rsidR="0094528D" w:rsidRPr="008D7D9B">
        <w:rPr>
          <w:rFonts w:ascii="Georgia" w:hAnsi="Georgia" w:cs="Times New Roman"/>
          <w:color w:val="000000"/>
          <w:lang w:val="pt-BR"/>
        </w:rPr>
        <w:t xml:space="preserve">Contrato dos Cartões BMG e dos seus eventuais aditamentos </w:t>
      </w:r>
      <w:r w:rsidRPr="008D7D9B">
        <w:rPr>
          <w:rFonts w:ascii="Georgia" w:hAnsi="Georgia" w:cs="Tahoma"/>
          <w:color w:val="000000"/>
          <w:lang w:val="pt-BR"/>
        </w:rPr>
        <w:t xml:space="preserve">à Emissora ou </w:t>
      </w:r>
      <w:r w:rsidR="0094528D" w:rsidRPr="008D7D9B">
        <w:rPr>
          <w:rFonts w:ascii="Georgia" w:hAnsi="Georgia" w:cs="Tahoma"/>
          <w:color w:val="000000"/>
          <w:lang w:val="pt-BR"/>
        </w:rPr>
        <w:t>ao Agente Fiduciário, conforme o caso, no prazo máximo de 5 (cinco) Dias Úteis a contar da respectiva solicitação</w:t>
      </w:r>
      <w:r w:rsidR="0094528D" w:rsidRPr="00BB6A47">
        <w:rPr>
          <w:rFonts w:ascii="Georgia" w:hAnsi="Georgia" w:cs="Tahoma"/>
          <w:color w:val="000000"/>
          <w:lang w:val="pt-BR"/>
        </w:rPr>
        <w:t>.</w:t>
      </w:r>
      <w:del w:id="147" w:author="FMS" w:date="2020-10-30T13:43:00Z">
        <w:r w:rsidRPr="00BB6A47">
          <w:rPr>
            <w:rFonts w:ascii="Georgia" w:hAnsi="Georgia" w:cs="Tahoma"/>
            <w:color w:val="000000"/>
            <w:highlight w:val="yellow"/>
            <w:lang w:val="pt-BR"/>
          </w:rPr>
          <w:delText>]</w:delText>
        </w:r>
        <w:r w:rsidR="0094528D" w:rsidRPr="00BB6A47">
          <w:rPr>
            <w:rFonts w:ascii="Georgia" w:hAnsi="Georgia" w:cs="Tahoma"/>
            <w:color w:val="000000"/>
            <w:lang w:val="pt-BR"/>
          </w:rPr>
          <w:delText xml:space="preserve"> </w:delText>
        </w:r>
        <w:r w:rsidR="00A543CA" w:rsidRPr="00BB6A47">
          <w:rPr>
            <w:rFonts w:ascii="Georgia" w:hAnsi="Georgia" w:cs="Times New Roman"/>
            <w:lang w:val="pt-BR"/>
          </w:rPr>
          <w:delText>[</w:delText>
        </w:r>
        <w:r w:rsidR="00A543CA" w:rsidRPr="00BB6A47">
          <w:rPr>
            <w:rFonts w:ascii="Georgia" w:hAnsi="Georgia" w:cs="Times New Roman"/>
            <w:b/>
            <w:smallCaps/>
            <w:highlight w:val="green"/>
            <w:lang w:val="pt-BR"/>
          </w:rPr>
          <w:delText>Conforme sugestão da Integral Investimentos</w:delText>
        </w:r>
        <w:r w:rsidR="00A543CA" w:rsidRPr="00BB6A47">
          <w:rPr>
            <w:rFonts w:ascii="Georgia" w:hAnsi="Georgia" w:cs="Times New Roman"/>
            <w:lang w:val="pt-BR"/>
          </w:rPr>
          <w:delText>]</w:delText>
        </w:r>
        <w:r w:rsidRPr="00BB6A47">
          <w:rPr>
            <w:rFonts w:ascii="Georgia" w:hAnsi="Georgia" w:cs="Tahoma"/>
            <w:color w:val="000000"/>
            <w:lang w:val="pt-BR"/>
          </w:rPr>
          <w:delText xml:space="preserve"> [</w:delText>
        </w:r>
        <w:r w:rsidRPr="00BB6A47">
          <w:rPr>
            <w:rFonts w:ascii="Georgia" w:hAnsi="Georgia" w:cs="Tahoma"/>
            <w:b/>
            <w:smallCaps/>
            <w:color w:val="000000"/>
            <w:highlight w:val="cyan"/>
            <w:lang w:val="pt-BR"/>
          </w:rPr>
          <w:delText>Conforme sugestão da VERT</w:delText>
        </w:r>
        <w:r w:rsidRPr="00BB6A47">
          <w:rPr>
            <w:rFonts w:ascii="Georgia" w:hAnsi="Georgia" w:cs="Tahoma"/>
            <w:color w:val="000000"/>
            <w:lang w:val="pt-BR"/>
          </w:rPr>
          <w:delText>] [</w:delText>
        </w:r>
        <w:r w:rsidRPr="00BB6A47">
          <w:rPr>
            <w:rFonts w:ascii="Georgia" w:hAnsi="Georgia" w:cs="Tahoma"/>
            <w:b/>
            <w:smallCaps/>
            <w:color w:val="000000"/>
            <w:highlight w:val="yellow"/>
            <w:lang w:val="pt-BR"/>
          </w:rPr>
          <w:delText xml:space="preserve">VNA: a ser avaliada a necessidade de manutenção deste item, </w:delText>
        </w:r>
        <w:r w:rsidR="00A738D1" w:rsidRPr="00BB6A47">
          <w:rPr>
            <w:rFonts w:ascii="Georgia" w:hAnsi="Georgia" w:cs="Tahoma"/>
            <w:b/>
            <w:smallCaps/>
            <w:color w:val="000000"/>
            <w:highlight w:val="yellow"/>
            <w:lang w:val="pt-BR"/>
          </w:rPr>
          <w:delText>após a definição</w:delText>
        </w:r>
        <w:r w:rsidRPr="00BB6A47">
          <w:rPr>
            <w:rFonts w:ascii="Georgia" w:hAnsi="Georgia" w:cs="Tahoma"/>
            <w:b/>
            <w:smallCaps/>
            <w:color w:val="000000"/>
            <w:highlight w:val="yellow"/>
            <w:lang w:val="pt-BR"/>
          </w:rPr>
          <w:delText xml:space="preserve"> do item 9.1.1 acima</w:delText>
        </w:r>
        <w:r w:rsidRPr="00BB6A47">
          <w:rPr>
            <w:rFonts w:ascii="Georgia" w:hAnsi="Georgia" w:cs="Tahoma"/>
            <w:color w:val="000000"/>
            <w:lang w:val="pt-BR"/>
          </w:rPr>
          <w:delText>]</w:delText>
        </w:r>
      </w:del>
    </w:p>
    <w:p w14:paraId="4D355956" w14:textId="77777777" w:rsidR="0094528D" w:rsidRPr="008D7D9B" w:rsidRDefault="0094528D" w:rsidP="008D7D9B">
      <w:pPr>
        <w:widowControl w:val="0"/>
        <w:spacing w:line="288" w:lineRule="auto"/>
        <w:rPr>
          <w:rFonts w:ascii="Georgia" w:hAnsi="Georgia"/>
          <w:color w:val="000000"/>
          <w:sz w:val="22"/>
          <w:szCs w:val="22"/>
          <w:lang w:val="pt-BR"/>
        </w:rPr>
      </w:pPr>
    </w:p>
    <w:p w14:paraId="12B1299D" w14:textId="39DFF4FB" w:rsidR="0094528D" w:rsidRPr="008D7D9B" w:rsidRDefault="0094528D" w:rsidP="008D7D9B">
      <w:pPr>
        <w:pStyle w:val="Nvel11a"/>
        <w:widowControl w:val="0"/>
        <w:numPr>
          <w:ilvl w:val="6"/>
          <w:numId w:val="4"/>
        </w:numPr>
        <w:rPr>
          <w:rFonts w:ascii="Georgia" w:hAnsi="Georgia"/>
          <w:color w:val="000000"/>
          <w:lang w:val="pt-BR"/>
        </w:rPr>
      </w:pPr>
      <w:bookmarkStart w:id="148" w:name="_Ref39122531"/>
      <w:r w:rsidRPr="008D7D9B">
        <w:rPr>
          <w:rFonts w:ascii="Georgia" w:hAnsi="Georgia" w:cs="Times New Roman"/>
          <w:color w:val="000000"/>
          <w:lang w:val="pt-BR"/>
        </w:rPr>
        <w:t xml:space="preserve">Ademais, </w:t>
      </w:r>
      <w:r w:rsidR="005B5470" w:rsidRPr="008D7D9B">
        <w:rPr>
          <w:rFonts w:ascii="Georgia" w:hAnsi="Georgia" w:cs="Times New Roman"/>
          <w:color w:val="000000"/>
          <w:lang w:val="pt-BR"/>
        </w:rPr>
        <w:t xml:space="preserve">após a Data de Aquisição e Pagamento, </w:t>
      </w:r>
      <w:r w:rsidRPr="008D7D9B">
        <w:rPr>
          <w:rFonts w:ascii="Georgia" w:hAnsi="Georgia" w:cs="Tahoma"/>
          <w:b/>
          <w:lang w:val="pt-BR"/>
        </w:rPr>
        <w:t>(a)</w:t>
      </w:r>
      <w:r w:rsidRPr="008D7D9B">
        <w:rPr>
          <w:rFonts w:ascii="Georgia" w:hAnsi="Georgia" w:cs="Tahoma"/>
          <w:lang w:val="pt-BR"/>
        </w:rPr>
        <w:t xml:space="preserve"> os novos Arquivos de Prévia serão disponibilizados </w:t>
      </w:r>
      <w:r w:rsidR="00A738D1" w:rsidRPr="008D7D9B">
        <w:rPr>
          <w:rFonts w:ascii="Georgia" w:hAnsi="Georgia" w:cs="Tahoma"/>
          <w:lang w:val="pt-BR"/>
        </w:rPr>
        <w:t xml:space="preserve">mensalmente </w:t>
      </w:r>
      <w:r w:rsidRPr="008D7D9B">
        <w:rPr>
          <w:rFonts w:ascii="Georgia" w:hAnsi="Georgia" w:cs="Tahoma"/>
          <w:lang w:val="pt-BR"/>
        </w:rPr>
        <w:t xml:space="preserve">ao </w:t>
      </w:r>
      <w:r w:rsidRPr="008D7D9B">
        <w:rPr>
          <w:rFonts w:ascii="Georgia" w:hAnsi="Georgia" w:cs="Times New Roman"/>
          <w:color w:val="000000"/>
          <w:lang w:val="pt-BR"/>
        </w:rPr>
        <w:t xml:space="preserve">Agente de Cálculo </w:t>
      </w:r>
      <w:r w:rsidRPr="008D7D9B">
        <w:rPr>
          <w:rFonts w:ascii="Georgia" w:hAnsi="Georgia" w:cs="Tahoma"/>
          <w:lang w:val="pt-BR"/>
        </w:rPr>
        <w:t>diretamente pela Processadora</w:t>
      </w:r>
      <w:r w:rsidRPr="008D7D9B">
        <w:rPr>
          <w:rFonts w:ascii="Georgia" w:hAnsi="Georgia" w:cs="Times New Roman"/>
          <w:color w:val="000000"/>
          <w:lang w:val="pt-BR"/>
        </w:rPr>
        <w:t xml:space="preserve">, </w:t>
      </w:r>
      <w:r w:rsidRPr="008D7D9B">
        <w:rPr>
          <w:rFonts w:ascii="Georgia" w:hAnsi="Georgia" w:cs="Tahoma"/>
          <w:lang w:val="pt-BR"/>
        </w:rPr>
        <w:t>até o 25º (vigésimo quinto) dia de cada mês-calendário</w:t>
      </w:r>
      <w:r w:rsidRPr="008D7D9B">
        <w:rPr>
          <w:rFonts w:ascii="Georgia" w:hAnsi="Georgia" w:cs="Times New Roman"/>
          <w:color w:val="000000"/>
          <w:lang w:val="pt-BR"/>
        </w:rPr>
        <w:t xml:space="preserve">; e </w:t>
      </w:r>
      <w:r w:rsidRPr="008D7D9B">
        <w:rPr>
          <w:rFonts w:ascii="Georgia" w:hAnsi="Georgia" w:cs="Times New Roman"/>
          <w:b/>
          <w:color w:val="000000"/>
          <w:lang w:val="pt-BR"/>
        </w:rPr>
        <w:t>(b)</w:t>
      </w:r>
      <w:r w:rsidRPr="008D7D9B">
        <w:rPr>
          <w:rFonts w:ascii="Georgia" w:hAnsi="Georgia" w:cs="Times New Roman"/>
          <w:color w:val="000000"/>
          <w:lang w:val="pt-BR"/>
        </w:rPr>
        <w:t xml:space="preserve"> os novos Arquivos Retorno serão disponibilizados mensalmente ao Agente de Cálculo pela </w:t>
      </w:r>
      <w:proofErr w:type="spellStart"/>
      <w:r w:rsidRPr="008D7D9B">
        <w:rPr>
          <w:rFonts w:ascii="Georgia" w:hAnsi="Georgia" w:cs="Times New Roman"/>
          <w:color w:val="000000"/>
          <w:lang w:val="pt-BR"/>
        </w:rPr>
        <w:t>Dataprev</w:t>
      </w:r>
      <w:proofErr w:type="spellEnd"/>
      <w:r w:rsidRPr="008D7D9B">
        <w:rPr>
          <w:rFonts w:ascii="Georgia" w:hAnsi="Georgia" w:cs="Times New Roman"/>
          <w:color w:val="000000"/>
          <w:lang w:val="pt-BR"/>
        </w:rPr>
        <w:t>, por meio do Agente de Recebimento,</w:t>
      </w:r>
      <w:r w:rsidRPr="008D7D9B">
        <w:rPr>
          <w:rFonts w:ascii="Georgia" w:hAnsi="Georgia"/>
          <w:lang w:val="pt-BR"/>
        </w:rPr>
        <w:t xml:space="preserve"> </w:t>
      </w:r>
      <w:r w:rsidRPr="008D7D9B">
        <w:rPr>
          <w:rFonts w:ascii="Georgia" w:hAnsi="Georgia" w:cs="Tahoma"/>
          <w:bCs/>
          <w:lang w:val="pt-BR"/>
        </w:rPr>
        <w:t>até o último Dia Útil de cada mês-calendário.</w:t>
      </w:r>
      <w:bookmarkEnd w:id="148"/>
    </w:p>
    <w:p w14:paraId="319618B2" w14:textId="77777777" w:rsidR="0094528D" w:rsidRPr="008D7D9B" w:rsidRDefault="0094528D" w:rsidP="008D7D9B">
      <w:pPr>
        <w:widowControl w:val="0"/>
        <w:spacing w:line="288" w:lineRule="auto"/>
        <w:rPr>
          <w:rFonts w:ascii="Georgia" w:hAnsi="Georgia"/>
          <w:color w:val="000000"/>
          <w:sz w:val="22"/>
          <w:szCs w:val="22"/>
          <w:lang w:val="pt-BR"/>
        </w:rPr>
      </w:pPr>
    </w:p>
    <w:p w14:paraId="663E2207" w14:textId="48A189BB" w:rsidR="0094528D" w:rsidRPr="008D7D9B" w:rsidRDefault="0094528D" w:rsidP="008D7D9B">
      <w:pPr>
        <w:pStyle w:val="Nvel11a"/>
        <w:widowControl w:val="0"/>
        <w:numPr>
          <w:ilvl w:val="6"/>
          <w:numId w:val="4"/>
        </w:numPr>
        <w:rPr>
          <w:rFonts w:ascii="Georgia" w:hAnsi="Georgia"/>
          <w:color w:val="000000"/>
          <w:lang w:val="pt-BR"/>
        </w:rPr>
      </w:pPr>
      <w:bookmarkStart w:id="149" w:name="_Ref3790141"/>
      <w:bookmarkStart w:id="150" w:name="_Ref39128476"/>
      <w:r w:rsidRPr="008D7D9B">
        <w:rPr>
          <w:rFonts w:ascii="Georgia" w:hAnsi="Georgia"/>
          <w:color w:val="000000"/>
          <w:lang w:val="pt-BR"/>
        </w:rPr>
        <w:t xml:space="preserve">O Agente de Cálculo </w:t>
      </w:r>
      <w:r w:rsidRPr="008D7D9B">
        <w:rPr>
          <w:rFonts w:ascii="Georgia" w:hAnsi="Georgia"/>
          <w:snapToGrid w:val="0"/>
          <w:lang w:val="pt-BR"/>
        </w:rPr>
        <w:t>armazenará</w:t>
      </w:r>
      <w:r w:rsidRPr="008D7D9B">
        <w:rPr>
          <w:rFonts w:ascii="Georgia" w:hAnsi="Georgia"/>
          <w:color w:val="000000"/>
          <w:lang w:val="pt-BR"/>
        </w:rPr>
        <w:t xml:space="preserve"> </w:t>
      </w:r>
      <w:r w:rsidR="00A738D1" w:rsidRPr="008D7D9B">
        <w:rPr>
          <w:rFonts w:ascii="Georgia" w:hAnsi="Georgia" w:cs="Times New Roman"/>
          <w:snapToGrid w:val="0"/>
          <w:lang w:val="pt-BR"/>
        </w:rPr>
        <w:t>eletronicamente</w:t>
      </w:r>
      <w:r w:rsidR="00A738D1" w:rsidRPr="008D7D9B">
        <w:rPr>
          <w:rFonts w:ascii="Georgia" w:hAnsi="Georgia"/>
          <w:color w:val="000000"/>
          <w:lang w:val="pt-BR"/>
        </w:rPr>
        <w:t xml:space="preserve"> </w:t>
      </w:r>
      <w:r w:rsidRPr="008D7D9B">
        <w:rPr>
          <w:rFonts w:ascii="Georgia" w:hAnsi="Georgia"/>
          <w:color w:val="000000"/>
          <w:lang w:val="pt-BR"/>
        </w:rPr>
        <w:t>os Arquivos de Prévia e os Arquivos Retorno</w:t>
      </w:r>
      <w:bookmarkStart w:id="151" w:name="_Hlk16722982"/>
      <w:bookmarkStart w:id="152" w:name="_Ref482313591"/>
      <w:r w:rsidRPr="008D7D9B">
        <w:rPr>
          <w:rFonts w:ascii="Georgia" w:hAnsi="Georgia" w:cs="Times New Roman"/>
          <w:snapToGrid w:val="0"/>
          <w:lang w:val="pt-BR"/>
        </w:rPr>
        <w:t xml:space="preserve"> em </w:t>
      </w:r>
      <w:bookmarkStart w:id="153" w:name="_Hlk358595"/>
      <w:r w:rsidRPr="008D7D9B">
        <w:rPr>
          <w:rFonts w:ascii="Georgia" w:hAnsi="Georgia" w:cs="Times New Roman"/>
          <w:snapToGrid w:val="0"/>
          <w:lang w:val="pt-BR"/>
        </w:rPr>
        <w:t xml:space="preserve">ambiente seguro, </w:t>
      </w:r>
      <w:r w:rsidRPr="008D7D9B">
        <w:rPr>
          <w:rFonts w:ascii="Georgia" w:hAnsi="Georgia"/>
          <w:snapToGrid w:val="0"/>
          <w:lang w:val="pt-BR"/>
        </w:rPr>
        <w:t xml:space="preserve">com acesso direto </w:t>
      </w:r>
      <w:del w:id="154" w:author="FMS" w:date="2020-10-30T13:43:00Z">
        <w:r w:rsidRPr="00BB6A47">
          <w:rPr>
            <w:rFonts w:ascii="Georgia" w:hAnsi="Georgia"/>
            <w:snapToGrid w:val="0"/>
            <w:highlight w:val="yellow"/>
            <w:lang w:val="pt-BR"/>
          </w:rPr>
          <w:delText>[</w:delText>
        </w:r>
      </w:del>
      <w:ins w:id="155" w:author="FMS" w:date="2020-10-30T13:43:00Z">
        <w:r w:rsidR="0075096B" w:rsidRPr="008D7D9B">
          <w:rPr>
            <w:rFonts w:ascii="Georgia" w:hAnsi="Georgia"/>
            <w:snapToGrid w:val="0"/>
            <w:lang w:val="pt-BR"/>
          </w:rPr>
          <w:t xml:space="preserve">pela Emissora e </w:t>
        </w:r>
      </w:ins>
      <w:r w:rsidRPr="008D7D9B">
        <w:rPr>
          <w:rFonts w:ascii="Georgia" w:hAnsi="Georgia"/>
          <w:snapToGrid w:val="0"/>
          <w:lang w:val="pt-BR"/>
        </w:rPr>
        <w:t>pelo Agente Fiduciário</w:t>
      </w:r>
      <w:del w:id="156" w:author="FMS" w:date="2020-10-30T13:43:00Z">
        <w:r w:rsidRPr="00BB6A47">
          <w:rPr>
            <w:rFonts w:ascii="Georgia" w:hAnsi="Georgia"/>
            <w:snapToGrid w:val="0"/>
            <w:highlight w:val="yellow"/>
            <w:lang w:val="pt-BR"/>
          </w:rPr>
          <w:delText>]</w:delText>
        </w:r>
      </w:del>
      <w:r w:rsidRPr="008D7D9B">
        <w:rPr>
          <w:rFonts w:ascii="Georgia" w:hAnsi="Georgia"/>
          <w:snapToGrid w:val="0"/>
          <w:lang w:val="pt-BR"/>
        </w:rPr>
        <w:t>,</w:t>
      </w:r>
      <w:r w:rsidRPr="008D7D9B">
        <w:rPr>
          <w:rFonts w:ascii="Georgia" w:hAnsi="Georgia"/>
          <w:snapToGrid w:val="0"/>
          <w:lang w:val="pt-BR"/>
        </w:rPr>
        <w:t xml:space="preserve"> através de site próprio, por um período de 12 (doze) meses a contar do seu recebimento</w:t>
      </w:r>
      <w:bookmarkEnd w:id="153"/>
      <w:r w:rsidRPr="008D7D9B">
        <w:rPr>
          <w:rFonts w:ascii="Georgia" w:hAnsi="Georgia"/>
          <w:snapToGrid w:val="0"/>
          <w:lang w:val="pt-BR"/>
        </w:rPr>
        <w:t>.</w:t>
      </w:r>
      <w:bookmarkEnd w:id="149"/>
      <w:r w:rsidRPr="008D7D9B">
        <w:rPr>
          <w:rFonts w:ascii="Georgia" w:hAnsi="Georgia"/>
          <w:snapToGrid w:val="0"/>
          <w:lang w:val="pt-BR"/>
        </w:rPr>
        <w:t xml:space="preserve"> Os </w:t>
      </w:r>
      <w:r w:rsidRPr="008D7D9B">
        <w:rPr>
          <w:rFonts w:ascii="Georgia" w:hAnsi="Georgia"/>
          <w:color w:val="000000"/>
          <w:lang w:val="pt-BR"/>
        </w:rPr>
        <w:t>Arquivos de Prévia e os Arquivos Retorno</w:t>
      </w:r>
      <w:r w:rsidRPr="008D7D9B">
        <w:rPr>
          <w:rFonts w:ascii="Georgia" w:hAnsi="Georgia"/>
          <w:snapToGrid w:val="0"/>
          <w:lang w:val="pt-BR"/>
        </w:rPr>
        <w:t xml:space="preserve"> recebidos há mais de 12 (doze) meses, ficarão armazenados em ambiente externo e, quando necessários para atender aos interesses dos Debenturistas,</w:t>
      </w:r>
      <w:bookmarkEnd w:id="151"/>
      <w:r w:rsidRPr="008D7D9B">
        <w:rPr>
          <w:rFonts w:ascii="Georgia" w:hAnsi="Georgia"/>
          <w:snapToGrid w:val="0"/>
          <w:lang w:val="pt-BR"/>
        </w:rPr>
        <w:t xml:space="preserve"> poderão ser solicitados </w:t>
      </w:r>
      <w:del w:id="157" w:author="FMS" w:date="2020-10-30T13:43:00Z">
        <w:r w:rsidR="00A738D1" w:rsidRPr="00BB6A47">
          <w:rPr>
            <w:rFonts w:ascii="Georgia" w:hAnsi="Georgia"/>
            <w:snapToGrid w:val="0"/>
            <w:highlight w:val="yellow"/>
            <w:lang w:val="pt-BR"/>
          </w:rPr>
          <w:delText>[</w:delText>
        </w:r>
      </w:del>
      <w:ins w:id="158" w:author="FMS" w:date="2020-10-30T13:43:00Z">
        <w:r w:rsidR="0075096B" w:rsidRPr="008D7D9B">
          <w:rPr>
            <w:rFonts w:ascii="Georgia" w:hAnsi="Georgia"/>
            <w:snapToGrid w:val="0"/>
            <w:lang w:val="pt-BR"/>
          </w:rPr>
          <w:t xml:space="preserve">pela Emissora ou </w:t>
        </w:r>
      </w:ins>
      <w:r w:rsidRPr="008D7D9B">
        <w:rPr>
          <w:rFonts w:ascii="Georgia" w:hAnsi="Georgia"/>
          <w:snapToGrid w:val="0"/>
          <w:lang w:val="pt-BR"/>
        </w:rPr>
        <w:t>pelo Agente Fiduciário</w:t>
      </w:r>
      <w:del w:id="159" w:author="FMS" w:date="2020-10-30T13:43:00Z">
        <w:r w:rsidR="00A738D1" w:rsidRPr="00BB6A47">
          <w:rPr>
            <w:rFonts w:ascii="Georgia" w:hAnsi="Georgia"/>
            <w:snapToGrid w:val="0"/>
            <w:highlight w:val="yellow"/>
            <w:lang w:val="pt-BR"/>
          </w:rPr>
          <w:delText>]</w:delText>
        </w:r>
      </w:del>
      <w:r w:rsidRPr="008D7D9B">
        <w:rPr>
          <w:rFonts w:ascii="Georgia" w:hAnsi="Georgia"/>
          <w:snapToGrid w:val="0"/>
          <w:lang w:val="pt-BR"/>
        </w:rPr>
        <w:t xml:space="preserve"> ao Agente de Cálculo, </w:t>
      </w:r>
      <w:r w:rsidR="00A738D1" w:rsidRPr="008D7D9B">
        <w:rPr>
          <w:rFonts w:ascii="Georgia" w:hAnsi="Georgia"/>
          <w:snapToGrid w:val="0"/>
          <w:lang w:val="pt-BR"/>
        </w:rPr>
        <w:t>devendo ser disponibilizados</w:t>
      </w:r>
      <w:r w:rsidRPr="008D7D9B">
        <w:rPr>
          <w:rFonts w:ascii="Georgia" w:hAnsi="Georgia"/>
          <w:snapToGrid w:val="0"/>
          <w:lang w:val="pt-BR"/>
        </w:rPr>
        <w:t xml:space="preserve"> pelo Agente de Cálculo </w:t>
      </w:r>
      <w:r w:rsidR="00A738D1" w:rsidRPr="008D7D9B">
        <w:rPr>
          <w:rFonts w:ascii="Georgia" w:hAnsi="Georgia"/>
          <w:snapToGrid w:val="0"/>
          <w:lang w:val="pt-BR"/>
        </w:rPr>
        <w:t xml:space="preserve">em </w:t>
      </w:r>
      <w:r w:rsidRPr="008D7D9B">
        <w:rPr>
          <w:rFonts w:ascii="Georgia" w:hAnsi="Georgia"/>
          <w:snapToGrid w:val="0"/>
          <w:lang w:val="pt-BR"/>
        </w:rPr>
        <w:t>até 10 (dez) Dias Úteis a contar da sua solicitação, por meio eletrônico, em formato previamente acordado.</w:t>
      </w:r>
      <w:del w:id="160" w:author="FMS" w:date="2020-10-30T13:43:00Z">
        <w:r w:rsidRPr="00BB6A47">
          <w:rPr>
            <w:rFonts w:ascii="Georgia" w:hAnsi="Georgia"/>
            <w:snapToGrid w:val="0"/>
            <w:lang w:val="pt-BR"/>
          </w:rPr>
          <w:delText xml:space="preserve"> </w:delText>
        </w:r>
        <w:r w:rsidR="00A543CA" w:rsidRPr="00BB6A47">
          <w:rPr>
            <w:rFonts w:ascii="Georgia" w:hAnsi="Georgia" w:cs="Times New Roman"/>
            <w:color w:val="000000"/>
            <w:lang w:val="pt-BR"/>
          </w:rPr>
          <w:delText>[</w:delText>
        </w:r>
        <w:r w:rsidR="00A543CA" w:rsidRPr="00BB6A47">
          <w:rPr>
            <w:rFonts w:ascii="Georgia" w:hAnsi="Georgia" w:cs="Times New Roman"/>
            <w:b/>
            <w:smallCaps/>
            <w:color w:val="000000"/>
            <w:highlight w:val="darkGray"/>
            <w:lang w:val="pt-BR"/>
          </w:rPr>
          <w:delText>Conforme sugestão da Integral-Trust</w:delText>
        </w:r>
        <w:r w:rsidR="00A543CA" w:rsidRPr="00BB6A47">
          <w:rPr>
            <w:rFonts w:ascii="Georgia" w:hAnsi="Georgia" w:cs="Times New Roman"/>
            <w:color w:val="000000"/>
            <w:lang w:val="pt-BR"/>
          </w:rPr>
          <w:delText>]</w:delText>
        </w:r>
        <w:r w:rsidR="00A543CA" w:rsidRPr="00BB6A47">
          <w:rPr>
            <w:rFonts w:ascii="Georgia" w:hAnsi="Georgia"/>
            <w:snapToGrid w:val="0"/>
            <w:lang w:val="pt-BR"/>
          </w:rPr>
          <w:delText xml:space="preserve"> </w:delText>
        </w:r>
        <w:r w:rsidRPr="00BB6A47">
          <w:rPr>
            <w:rFonts w:ascii="Georgia" w:hAnsi="Georgia"/>
            <w:snapToGrid w:val="0"/>
            <w:lang w:val="pt-BR"/>
          </w:rPr>
          <w:delText>[</w:delText>
        </w:r>
        <w:r w:rsidRPr="00BB6A47">
          <w:rPr>
            <w:rFonts w:ascii="Georgia" w:hAnsi="Georgia"/>
            <w:b/>
            <w:smallCaps/>
            <w:snapToGrid w:val="0"/>
            <w:highlight w:val="yellow"/>
            <w:lang w:val="pt-BR"/>
          </w:rPr>
          <w:delText>VNA: favor confirmar</w:delText>
        </w:r>
        <w:r w:rsidRPr="00BB6A47">
          <w:rPr>
            <w:rFonts w:ascii="Georgia" w:hAnsi="Georgia"/>
            <w:snapToGrid w:val="0"/>
            <w:lang w:val="pt-BR"/>
          </w:rPr>
          <w:delText>]</w:delText>
        </w:r>
      </w:del>
      <w:bookmarkEnd w:id="150"/>
      <w:bookmarkEnd w:id="152"/>
    </w:p>
    <w:bookmarkEnd w:id="133"/>
    <w:bookmarkEnd w:id="134"/>
    <w:bookmarkEnd w:id="135"/>
    <w:p w14:paraId="78AC5DAD" w14:textId="77777777" w:rsidR="0094528D" w:rsidRPr="008D7D9B" w:rsidRDefault="0094528D" w:rsidP="008D7D9B">
      <w:pPr>
        <w:widowControl w:val="0"/>
        <w:spacing w:line="288" w:lineRule="auto"/>
        <w:rPr>
          <w:rFonts w:ascii="Georgia" w:hAnsi="Georgia"/>
          <w:color w:val="000000"/>
          <w:sz w:val="22"/>
          <w:szCs w:val="22"/>
          <w:lang w:val="pt-BR"/>
        </w:rPr>
      </w:pPr>
    </w:p>
    <w:p w14:paraId="0792AEB6"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161" w:name="_Ref44593726"/>
      <w:r w:rsidRPr="008D7D9B">
        <w:rPr>
          <w:rFonts w:ascii="Georgia" w:hAnsi="Georgia" w:cs="Times New Roman"/>
          <w:b/>
          <w:lang w:val="pt-BR"/>
        </w:rPr>
        <w:t>NOTIFICAÇÃO DA CESSÃO</w:t>
      </w:r>
      <w:bookmarkEnd w:id="161"/>
    </w:p>
    <w:p w14:paraId="21452F25" w14:textId="77777777" w:rsidR="0094528D" w:rsidRPr="008D7D9B" w:rsidRDefault="0094528D" w:rsidP="008D7D9B">
      <w:pPr>
        <w:pStyle w:val="Celso1"/>
        <w:keepNext/>
        <w:spacing w:line="288" w:lineRule="auto"/>
        <w:rPr>
          <w:rFonts w:ascii="Georgia" w:hAnsi="Georgia"/>
          <w:color w:val="000000"/>
          <w:sz w:val="22"/>
          <w:szCs w:val="22"/>
        </w:rPr>
      </w:pPr>
    </w:p>
    <w:p w14:paraId="762E6CAA" w14:textId="782DABD0" w:rsidR="0094528D" w:rsidRPr="008D7D9B" w:rsidRDefault="0094528D" w:rsidP="008D7D9B">
      <w:pPr>
        <w:pStyle w:val="Nvel11a"/>
        <w:widowControl w:val="0"/>
        <w:numPr>
          <w:ilvl w:val="3"/>
          <w:numId w:val="4"/>
        </w:numPr>
        <w:rPr>
          <w:rFonts w:ascii="Georgia" w:hAnsi="Georgia"/>
          <w:color w:val="000000"/>
          <w:lang w:val="pt-BR"/>
        </w:rPr>
      </w:pPr>
      <w:bookmarkStart w:id="162" w:name="_Ref48052813"/>
      <w:r w:rsidRPr="008D7D9B">
        <w:rPr>
          <w:rFonts w:ascii="Georgia" w:hAnsi="Georgia" w:cs="Times New Roman"/>
          <w:color w:val="000000"/>
          <w:lang w:val="pt-BR"/>
        </w:rPr>
        <w:t xml:space="preserve">As Partes concordam que os Devedores serão notificados, uma única vez, sobre a cessão dos Direitos Creditórios Cedidos pelo Cedente à Emissora, por meio da inclusão de mensagem específica a respeito </w:t>
      </w:r>
      <w:r w:rsidRPr="008D7D9B">
        <w:rPr>
          <w:rFonts w:ascii="Georgia" w:hAnsi="Georgia" w:cs="Times New Roman"/>
          <w:b/>
          <w:color w:val="000000"/>
          <w:lang w:val="pt-BR"/>
        </w:rPr>
        <w:t>(a)</w:t>
      </w:r>
      <w:r w:rsidRPr="008D7D9B">
        <w:rPr>
          <w:rFonts w:ascii="Georgia" w:hAnsi="Georgia" w:cs="Times New Roman"/>
          <w:color w:val="000000"/>
          <w:lang w:val="pt-BR"/>
        </w:rPr>
        <w:t xml:space="preserve"> caso a respectiva Data de Aquisição e Pagamento ocorra </w:t>
      </w:r>
      <w:del w:id="163" w:author="FMS" w:date="2020-10-30T13:43:00Z">
        <w:r w:rsidRPr="00BB6A47">
          <w:rPr>
            <w:rFonts w:ascii="Georgia" w:hAnsi="Georgia" w:cs="Times New Roman"/>
            <w:color w:val="000000"/>
            <w:lang w:val="pt-BR"/>
          </w:rPr>
          <w:delText>entre a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]ª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 e a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]ª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 Datas de Cálculo</w:delText>
        </w:r>
      </w:del>
      <w:ins w:id="164" w:author="FMS" w:date="2020-10-30T13:43:00Z">
        <w:r w:rsidR="005A0B36" w:rsidRPr="008D7D9B">
          <w:rPr>
            <w:rFonts w:ascii="Georgia" w:hAnsi="Georgia" w:cs="Times New Roman"/>
            <w:color w:val="000000"/>
            <w:lang w:val="pt-BR"/>
          </w:rPr>
          <w:t>até o 10º (décimo) dia</w:t>
        </w:r>
      </w:ins>
      <w:r w:rsidRPr="008D7D9B">
        <w:rPr>
          <w:rFonts w:ascii="Georgia" w:hAnsi="Georgia" w:cs="Times New Roman"/>
          <w:color w:val="000000"/>
          <w:lang w:val="pt-BR"/>
        </w:rPr>
        <w:t xml:space="preserve"> de um mês-calendário</w:t>
      </w:r>
      <w:ins w:id="165" w:author="FMS" w:date="2020-10-30T13:43:00Z">
        <w:r w:rsidR="00A6744D" w:rsidRPr="008D7D9B">
          <w:rPr>
            <w:rFonts w:ascii="Georgia" w:hAnsi="Georgia" w:cs="Times New Roman"/>
            <w:color w:val="000000"/>
            <w:lang w:val="pt-BR"/>
          </w:rPr>
          <w:t xml:space="preserve"> (inclusive)</w:t>
        </w:r>
      </w:ins>
      <w:r w:rsidRPr="008D7D9B">
        <w:rPr>
          <w:rFonts w:ascii="Georgia" w:hAnsi="Georgia" w:cs="Times New Roman"/>
          <w:color w:val="000000"/>
          <w:lang w:val="pt-BR"/>
        </w:rPr>
        <w:t>,</w:t>
      </w:r>
      <w:r w:rsidRPr="008D7D9B">
        <w:rPr>
          <w:rFonts w:ascii="Georgia" w:hAnsi="Georgia" w:cs="Times New Roman"/>
          <w:color w:val="000000"/>
          <w:lang w:val="pt-BR"/>
        </w:rPr>
        <w:t xml:space="preserve"> na 1ª (primeira) </w:t>
      </w:r>
      <w:r w:rsidRPr="008D7D9B">
        <w:rPr>
          <w:rFonts w:ascii="Georgia" w:hAnsi="Georgia" w:cs="Times New Roman"/>
          <w:lang w:val="pt-BR" w:eastAsia="pt-BR"/>
        </w:rPr>
        <w:t xml:space="preserve">fatura mensal relativa aos Cartões de Crédito a ser disponibilizada aos Devedores após a Data de Aquisição e Pagamento; ou </w:t>
      </w:r>
      <w:r w:rsidRPr="008D7D9B">
        <w:rPr>
          <w:rFonts w:ascii="Georgia" w:hAnsi="Georgia" w:cs="Times New Roman"/>
          <w:b/>
          <w:lang w:val="pt-BR" w:eastAsia="pt-BR"/>
        </w:rPr>
        <w:t>(b)</w:t>
      </w:r>
      <w:r w:rsidRPr="008D7D9B">
        <w:rPr>
          <w:rFonts w:ascii="Georgia" w:hAnsi="Georgia" w:cs="Times New Roman"/>
          <w:lang w:val="pt-BR" w:eastAsia="pt-BR"/>
        </w:rPr>
        <w:t> </w:t>
      </w:r>
      <w:r w:rsidRPr="008D7D9B">
        <w:rPr>
          <w:rFonts w:ascii="Georgia" w:hAnsi="Georgia" w:cs="Times New Roman"/>
          <w:color w:val="000000"/>
          <w:lang w:val="pt-BR"/>
        </w:rPr>
        <w:t xml:space="preserve">caso a respectiva Data de Aquisição e Pagamento ocorra </w:t>
      </w:r>
      <w:del w:id="166" w:author="FMS" w:date="2020-10-30T13:43:00Z">
        <w:r w:rsidRPr="00BB6A47">
          <w:rPr>
            <w:rFonts w:ascii="Georgia" w:hAnsi="Georgia" w:cs="Times New Roman"/>
            <w:color w:val="000000"/>
            <w:lang w:val="pt-BR"/>
          </w:rPr>
          <w:delText>entre a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]ª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 e a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]ª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 Datas de Cálculo</w:delText>
        </w:r>
      </w:del>
      <w:ins w:id="167" w:author="FMS" w:date="2020-10-30T13:43:00Z">
        <w:r w:rsidR="005A0B36" w:rsidRPr="008D7D9B">
          <w:rPr>
            <w:rFonts w:ascii="Georgia" w:hAnsi="Georgia" w:cs="Times New Roman"/>
            <w:color w:val="000000"/>
            <w:lang w:val="pt-BR"/>
          </w:rPr>
          <w:t>após o 10º (décimo) dia</w:t>
        </w:r>
      </w:ins>
      <w:r w:rsidRPr="008D7D9B">
        <w:rPr>
          <w:rFonts w:ascii="Georgia" w:hAnsi="Georgia" w:cs="Times New Roman"/>
          <w:color w:val="000000"/>
          <w:lang w:val="pt-BR"/>
        </w:rPr>
        <w:t xml:space="preserve"> de um mês-calendário, na 2ª (segunda) </w:t>
      </w:r>
      <w:r w:rsidRPr="008D7D9B">
        <w:rPr>
          <w:rFonts w:ascii="Georgia" w:hAnsi="Georgia" w:cs="Times New Roman"/>
          <w:lang w:val="pt-BR" w:eastAsia="pt-BR"/>
        </w:rPr>
        <w:t>fatura mensal relativa aos Cartões de Crédito a ser disponibilizada aos Devedores após a Data de Aquisição e Pagamento</w:t>
      </w:r>
      <w:r w:rsidRPr="008D7D9B">
        <w:rPr>
          <w:rFonts w:ascii="Georgia" w:hAnsi="Georgia" w:cs="Times New Roman"/>
          <w:color w:val="000000"/>
          <w:lang w:val="pt-BR"/>
        </w:rPr>
        <w:t>. [</w:t>
      </w:r>
      <w:r w:rsidR="00DF6739" w:rsidRPr="008D7D9B">
        <w:rPr>
          <w:rFonts w:ascii="Georgia" w:hAnsi="Georgia" w:cs="Times New Roman"/>
          <w:b/>
          <w:smallCaps/>
          <w:color w:val="000000"/>
          <w:highlight w:val="cyan"/>
          <w:lang w:val="pt-BR"/>
        </w:rPr>
        <w:t>VERT</w:t>
      </w:r>
      <w:r w:rsidRPr="008D7D9B">
        <w:rPr>
          <w:rFonts w:ascii="Georgia" w:hAnsi="Georgia" w:cs="Times New Roman"/>
          <w:b/>
          <w:smallCaps/>
          <w:color w:val="000000"/>
          <w:highlight w:val="cyan"/>
          <w:lang w:val="pt-BR"/>
        </w:rPr>
        <w:t>: como será essa inclusão de mensagem de notificação?</w:t>
      </w:r>
      <w:r w:rsidRPr="008D7D9B">
        <w:rPr>
          <w:rFonts w:ascii="Georgia" w:hAnsi="Georgia" w:cs="Times New Roman"/>
          <w:color w:val="000000"/>
          <w:lang w:val="pt-BR"/>
        </w:rPr>
        <w:t>]</w:t>
      </w:r>
      <w:bookmarkEnd w:id="162"/>
    </w:p>
    <w:p w14:paraId="6E0BA7DF" w14:textId="77777777" w:rsidR="0094528D" w:rsidRPr="008D7D9B" w:rsidRDefault="0094528D" w:rsidP="008D7D9B">
      <w:pPr>
        <w:pStyle w:val="Nvel11a"/>
        <w:widowControl w:val="0"/>
        <w:rPr>
          <w:rFonts w:ascii="Georgia" w:hAnsi="Georgia" w:cs="Times New Roman"/>
          <w:color w:val="000000"/>
          <w:lang w:val="pt-BR"/>
        </w:rPr>
      </w:pPr>
    </w:p>
    <w:p w14:paraId="5034086D" w14:textId="6A217F5F" w:rsidR="0094528D" w:rsidRPr="008D7D9B" w:rsidRDefault="0094528D" w:rsidP="008D7D9B">
      <w:pPr>
        <w:pStyle w:val="Nvel11a"/>
        <w:widowControl w:val="0"/>
        <w:numPr>
          <w:ilvl w:val="3"/>
          <w:numId w:val="4"/>
        </w:numPr>
        <w:rPr>
          <w:rFonts w:ascii="Georgia" w:hAnsi="Georgia" w:cs="Times New Roman"/>
          <w:color w:val="000000"/>
          <w:lang w:val="pt-BR"/>
        </w:rPr>
      </w:pPr>
      <w:bookmarkStart w:id="168" w:name="_Ref477974652"/>
      <w:r w:rsidRPr="008D7D9B">
        <w:rPr>
          <w:rFonts w:ascii="Georgia" w:hAnsi="Georgia" w:cs="Times New Roman"/>
          <w:bCs/>
          <w:lang w:val="pt-BR"/>
        </w:rPr>
        <w:lastRenderedPageBreak/>
        <w:t>Previamente à celebração do presente Contrato, o</w:t>
      </w:r>
      <w:r w:rsidRPr="008D7D9B">
        <w:rPr>
          <w:rFonts w:ascii="Georgia" w:hAnsi="Georgia" w:cs="Times New Roman"/>
          <w:color w:val="000000"/>
          <w:lang w:val="pt-BR"/>
        </w:rPr>
        <w:t xml:space="preserve"> Cedente enviou</w:t>
      </w:r>
      <w:r w:rsidRPr="008D7D9B">
        <w:rPr>
          <w:rFonts w:ascii="Georgia" w:hAnsi="Georgia" w:cs="Times New Roman"/>
          <w:bCs/>
          <w:lang w:val="pt-BR"/>
        </w:rPr>
        <w:t xml:space="preserve"> notificação</w:t>
      </w:r>
      <w:r w:rsidRPr="008D7D9B">
        <w:rPr>
          <w:rFonts w:ascii="Georgia" w:hAnsi="Georgia" w:cs="Times New Roman"/>
          <w:color w:val="000000"/>
          <w:lang w:val="pt-BR"/>
        </w:rPr>
        <w:t xml:space="preserve"> ao INSS com a instrução para que a totalidade dos recursos referentes ao pagamento dos Valores Mínimos</w:t>
      </w:r>
      <w:r w:rsidRPr="008D7D9B" w:rsidDel="00A37F11">
        <w:rPr>
          <w:rFonts w:ascii="Georgia" w:hAnsi="Georgia" w:cs="Times New Roman"/>
          <w:color w:val="000000"/>
          <w:lang w:val="pt-BR"/>
        </w:rPr>
        <w:t xml:space="preserve"> </w:t>
      </w:r>
      <w:r w:rsidRPr="008D7D9B">
        <w:rPr>
          <w:rFonts w:ascii="Georgia" w:hAnsi="Georgia" w:cs="Times New Roman"/>
          <w:color w:val="000000"/>
          <w:lang w:val="pt-BR"/>
        </w:rPr>
        <w:t>passasse a ser depositada na Conta Centralizadora de Repasse</w:t>
      </w:r>
      <w:bookmarkEnd w:id="168"/>
      <w:r w:rsidRPr="008D7D9B">
        <w:rPr>
          <w:rFonts w:ascii="Georgia" w:hAnsi="Georgia" w:cs="Times New Roman"/>
          <w:bCs/>
          <w:lang w:val="pt-BR"/>
        </w:rPr>
        <w:t>, conforme comprovante encaminhado à Emissora.</w:t>
      </w:r>
    </w:p>
    <w:p w14:paraId="77342585" w14:textId="77777777" w:rsidR="0094528D" w:rsidRPr="008D7D9B" w:rsidRDefault="0094528D" w:rsidP="008D7D9B">
      <w:pPr>
        <w:pStyle w:val="NormalWeb"/>
        <w:widowControl w:val="0"/>
        <w:spacing w:before="0" w:beforeAutospacing="0" w:after="0" w:afterAutospacing="0" w:line="288" w:lineRule="auto"/>
        <w:jc w:val="both"/>
        <w:rPr>
          <w:rFonts w:ascii="Georgia" w:hAnsi="Georgia" w:cs="Times New Roman"/>
          <w:b/>
          <w:bCs/>
          <w:sz w:val="22"/>
          <w:szCs w:val="22"/>
        </w:rPr>
      </w:pPr>
    </w:p>
    <w:p w14:paraId="26905D0C" w14:textId="27B1285E" w:rsidR="0094528D" w:rsidRPr="008D7D9B" w:rsidRDefault="0094528D" w:rsidP="008D7D9B">
      <w:pPr>
        <w:pStyle w:val="Nvel11a"/>
        <w:widowControl w:val="0"/>
        <w:numPr>
          <w:ilvl w:val="3"/>
          <w:numId w:val="4"/>
        </w:numPr>
        <w:rPr>
          <w:rFonts w:ascii="Georgia" w:hAnsi="Georgia" w:cs="Times New Roman"/>
          <w:bCs/>
          <w:lang w:val="pt-BR"/>
        </w:rPr>
      </w:pPr>
      <w:bookmarkStart w:id="169" w:name="_Ref477974657"/>
      <w:r w:rsidRPr="008D7D9B">
        <w:rPr>
          <w:rFonts w:ascii="Georgia" w:hAnsi="Georgia" w:cs="Times New Roman"/>
          <w:color w:val="000000"/>
          <w:lang w:val="pt-BR"/>
        </w:rPr>
        <w:t xml:space="preserve">Adicionalmente, o Cedente encaminhará à Emissora, </w:t>
      </w:r>
      <w:r w:rsidR="001A5DF1" w:rsidRPr="008D7D9B">
        <w:rPr>
          <w:rFonts w:ascii="Georgia" w:hAnsi="Georgia" w:cs="Times New Roman"/>
          <w:color w:val="000000"/>
          <w:lang w:val="pt-BR"/>
        </w:rPr>
        <w:t>previamente à</w:t>
      </w:r>
      <w:r w:rsidRPr="008D7D9B">
        <w:rPr>
          <w:rFonts w:ascii="Georgia" w:hAnsi="Georgia" w:cs="Times New Roman"/>
          <w:color w:val="000000"/>
          <w:lang w:val="pt-BR"/>
        </w:rPr>
        <w:t xml:space="preserve"> assinatura deste Contrato, a comprovação da</w:t>
      </w:r>
      <w:r w:rsidRPr="008D7D9B">
        <w:rPr>
          <w:rFonts w:ascii="Georgia" w:hAnsi="Georgia" w:cs="Times New Roman"/>
          <w:bCs/>
          <w:lang w:val="pt-BR"/>
        </w:rPr>
        <w:t xml:space="preserve"> notificação à Processadora com a solicitação para a disponibilização</w:t>
      </w:r>
      <w:r w:rsidRPr="008D7D9B">
        <w:rPr>
          <w:rFonts w:ascii="Georgia" w:hAnsi="Georgia" w:cs="Times New Roman"/>
          <w:snapToGrid w:val="0"/>
          <w:lang w:val="pt-BR"/>
        </w:rPr>
        <w:t xml:space="preserve"> pela Processadora </w:t>
      </w:r>
      <w:r w:rsidRPr="008D7D9B">
        <w:rPr>
          <w:rFonts w:ascii="Georgia" w:hAnsi="Georgia" w:cs="Times New Roman"/>
          <w:lang w:val="pt-BR"/>
        </w:rPr>
        <w:t xml:space="preserve">ao </w:t>
      </w:r>
      <w:r w:rsidRPr="008D7D9B">
        <w:rPr>
          <w:rFonts w:ascii="Georgia" w:hAnsi="Georgia" w:cs="Times New Roman"/>
          <w:color w:val="000000"/>
          <w:lang w:val="pt-BR"/>
        </w:rPr>
        <w:t>Agente de Cálculo</w:t>
      </w:r>
      <w:r w:rsidRPr="008D7D9B">
        <w:rPr>
          <w:rFonts w:ascii="Georgia" w:hAnsi="Georgia" w:cs="Times New Roman"/>
          <w:snapToGrid w:val="0"/>
          <w:lang w:val="pt-BR"/>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169"/>
    </w:p>
    <w:p w14:paraId="0B4E6769" w14:textId="77777777" w:rsidR="0094528D" w:rsidRPr="008D7D9B" w:rsidRDefault="0094528D" w:rsidP="008D7D9B">
      <w:pPr>
        <w:widowControl w:val="0"/>
        <w:spacing w:line="288" w:lineRule="auto"/>
        <w:rPr>
          <w:rFonts w:ascii="Georgia" w:hAnsi="Georgia"/>
          <w:color w:val="000000"/>
          <w:sz w:val="22"/>
          <w:szCs w:val="22"/>
          <w:lang w:val="pt-BR"/>
        </w:rPr>
      </w:pPr>
    </w:p>
    <w:p w14:paraId="59E1D6A6" w14:textId="3AE98CA8" w:rsidR="0094528D" w:rsidRPr="008D7D9B" w:rsidRDefault="0094528D" w:rsidP="008D7D9B">
      <w:pPr>
        <w:pStyle w:val="Nvel11a"/>
        <w:widowControl w:val="0"/>
        <w:numPr>
          <w:ilvl w:val="6"/>
          <w:numId w:val="4"/>
        </w:numPr>
        <w:rPr>
          <w:rFonts w:ascii="Georgia" w:hAnsi="Georgia"/>
          <w:color w:val="000000"/>
          <w:lang w:val="pt-BR"/>
        </w:rPr>
      </w:pPr>
      <w:r w:rsidRPr="008D7D9B">
        <w:rPr>
          <w:rFonts w:ascii="Georgia" w:hAnsi="Georgia"/>
          <w:color w:val="000000"/>
          <w:lang w:val="pt-BR"/>
        </w:rPr>
        <w:t xml:space="preserve">O Cedente autoriza, desde já, a Emissora a, em nome e às expensas do Cedente, realizar a notificação referida no item </w:t>
      </w:r>
      <w:r w:rsidRPr="008D7D9B">
        <w:rPr>
          <w:rFonts w:ascii="Georgia" w:hAnsi="Georgia"/>
          <w:color w:val="000000"/>
          <w:lang w:val="pt-BR"/>
        </w:rPr>
        <w:fldChar w:fldCharType="begin"/>
      </w:r>
      <w:r w:rsidRPr="008D7D9B">
        <w:rPr>
          <w:rFonts w:ascii="Georgia" w:hAnsi="Georgia"/>
          <w:color w:val="000000"/>
          <w:lang w:val="pt-BR"/>
        </w:rPr>
        <w:instrText xml:space="preserve"> REF _Ref477974657 \r \h  \* MERGEFORMAT </w:instrText>
      </w:r>
      <w:r w:rsidRPr="008D7D9B">
        <w:rPr>
          <w:rFonts w:ascii="Georgia" w:hAnsi="Georgia"/>
          <w:color w:val="000000"/>
          <w:lang w:val="pt-BR"/>
        </w:rPr>
      </w:r>
      <w:r w:rsidRPr="008D7D9B">
        <w:rPr>
          <w:rFonts w:ascii="Georgia" w:hAnsi="Georgia"/>
          <w:color w:val="000000"/>
          <w:lang w:val="pt-BR"/>
        </w:rPr>
        <w:fldChar w:fldCharType="separate"/>
      </w:r>
      <w:r w:rsidR="008D7D9B">
        <w:rPr>
          <w:rFonts w:ascii="Georgia" w:hAnsi="Georgia"/>
          <w:color w:val="000000"/>
          <w:lang w:val="pt-BR"/>
        </w:rPr>
        <w:t>10.3</w:t>
      </w:r>
      <w:r w:rsidRPr="008D7D9B">
        <w:rPr>
          <w:rFonts w:ascii="Georgia" w:hAnsi="Georgia"/>
          <w:color w:val="000000"/>
          <w:lang w:val="pt-BR"/>
        </w:rPr>
        <w:fldChar w:fldCharType="end"/>
      </w:r>
      <w:r w:rsidRPr="008D7D9B">
        <w:rPr>
          <w:rFonts w:ascii="Georgia" w:hAnsi="Georgia"/>
          <w:color w:val="000000"/>
          <w:lang w:val="pt-BR"/>
        </w:rPr>
        <w:t xml:space="preserve"> acima, caso o Cedente não envie o respectivo comprovante em até 1 (um) Dia Útil a contar da </w:t>
      </w:r>
      <w:r w:rsidRPr="008D7D9B">
        <w:rPr>
          <w:rFonts w:ascii="Georgia" w:hAnsi="Georgia" w:cs="Times New Roman"/>
          <w:color w:val="000000"/>
          <w:lang w:val="pt-BR"/>
        </w:rPr>
        <w:t>data de assinatura do presente Contrato.</w:t>
      </w:r>
    </w:p>
    <w:p w14:paraId="47F47E4A" w14:textId="77777777" w:rsidR="0094528D" w:rsidRPr="008D7D9B" w:rsidRDefault="0094528D" w:rsidP="008D7D9B">
      <w:pPr>
        <w:widowControl w:val="0"/>
        <w:spacing w:line="288" w:lineRule="auto"/>
        <w:rPr>
          <w:rFonts w:ascii="Georgia" w:hAnsi="Georgia"/>
          <w:color w:val="000000"/>
          <w:sz w:val="22"/>
          <w:szCs w:val="22"/>
          <w:lang w:val="pt-BR"/>
        </w:rPr>
      </w:pPr>
    </w:p>
    <w:p w14:paraId="099DAA83"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170" w:name="_Ref474322750"/>
      <w:r w:rsidRPr="008D7D9B">
        <w:rPr>
          <w:rFonts w:ascii="Georgia" w:hAnsi="Georgia" w:cs="Times New Roman"/>
          <w:b/>
          <w:lang w:val="pt-BR"/>
        </w:rPr>
        <w:t>RESOLUÇÃO DA CESSÃO</w:t>
      </w:r>
      <w:bookmarkEnd w:id="170"/>
    </w:p>
    <w:p w14:paraId="00A31DF7" w14:textId="77777777" w:rsidR="0094528D" w:rsidRPr="008D7D9B" w:rsidRDefault="0094528D" w:rsidP="008D7D9B">
      <w:pPr>
        <w:pStyle w:val="Nvel11a"/>
        <w:keepNext/>
        <w:widowControl w:val="0"/>
        <w:rPr>
          <w:rFonts w:ascii="Georgia" w:hAnsi="Georgia" w:cs="Times New Roman"/>
          <w:b/>
          <w:lang w:val="pt-BR"/>
        </w:rPr>
      </w:pPr>
    </w:p>
    <w:p w14:paraId="0CC12CF4" w14:textId="77777777" w:rsidR="0094528D" w:rsidRPr="008D7D9B" w:rsidRDefault="0094528D" w:rsidP="008D7D9B">
      <w:pPr>
        <w:pStyle w:val="Nvel11a"/>
        <w:widowControl w:val="0"/>
        <w:numPr>
          <w:ilvl w:val="3"/>
          <w:numId w:val="4"/>
        </w:numPr>
        <w:rPr>
          <w:rFonts w:ascii="Georgia" w:hAnsi="Georgia" w:cs="Times New Roman"/>
          <w:lang w:val="pt-BR"/>
        </w:rPr>
      </w:pPr>
      <w:bookmarkStart w:id="171" w:name="_Ref474260531"/>
      <w:r w:rsidRPr="008D7D9B">
        <w:rPr>
          <w:rFonts w:ascii="Georgia" w:hAnsi="Georgia"/>
          <w:lang w:val="pt-BR"/>
        </w:rPr>
        <w:t xml:space="preserve">Desde que </w:t>
      </w:r>
      <w:r w:rsidRPr="008D7D9B">
        <w:rPr>
          <w:rFonts w:ascii="Georgia" w:hAnsi="Georgia" w:cs="Times New Roman"/>
          <w:lang w:val="pt-BR"/>
        </w:rPr>
        <w:t>restem Direitos Creditórios Cedidos,</w:t>
      </w:r>
      <w:r w:rsidRPr="008D7D9B">
        <w:rPr>
          <w:rFonts w:ascii="Georgia" w:hAnsi="Georgia"/>
          <w:lang w:val="pt-BR"/>
        </w:rPr>
        <w:t xml:space="preserve"> para os fins do disposto neste Contrato, </w:t>
      </w:r>
      <w:r w:rsidRPr="008D7D9B">
        <w:rPr>
          <w:rFonts w:ascii="Georgia" w:hAnsi="Georgia" w:cs="Times New Roman"/>
          <w:lang w:val="pt-BR"/>
        </w:rPr>
        <w:t xml:space="preserve">a verificação cumulativa dos seguintes eventos deverá ser considerada uma </w:t>
      </w:r>
      <w:r w:rsidRPr="008D7D9B">
        <w:rPr>
          <w:rFonts w:ascii="Georgia" w:hAnsi="Georgia"/>
          <w:lang w:val="pt-BR"/>
        </w:rPr>
        <w:t xml:space="preserve">hipótese de Resolução Total da Cessão: </w:t>
      </w:r>
      <w:r w:rsidRPr="008D7D9B">
        <w:rPr>
          <w:rFonts w:ascii="Georgia" w:hAnsi="Georgia"/>
          <w:b/>
          <w:lang w:val="pt-BR"/>
        </w:rPr>
        <w:t>(a)</w:t>
      </w:r>
      <w:r w:rsidRPr="008D7D9B">
        <w:rPr>
          <w:rFonts w:ascii="Georgia" w:hAnsi="Georgia" w:cs="Times New Roman"/>
          <w:lang w:val="pt-BR"/>
        </w:rPr>
        <w:t> </w:t>
      </w:r>
      <w:r w:rsidRPr="008D7D9B">
        <w:rPr>
          <w:rFonts w:ascii="Georgia" w:hAnsi="Georgia" w:cs="Times New Roman"/>
          <w:snapToGrid w:val="0"/>
          <w:lang w:val="pt-BR"/>
        </w:rPr>
        <w:t xml:space="preserve">a liquidação integral do </w:t>
      </w:r>
      <w:r w:rsidRPr="008D7D9B">
        <w:rPr>
          <w:rFonts w:ascii="Georgia" w:hAnsi="Georgia" w:cs="Times New Roman"/>
          <w:snapToGrid w:val="0"/>
          <w:color w:val="000000" w:themeColor="text1"/>
          <w:lang w:val="pt-BR"/>
        </w:rPr>
        <w:t>Saldo Devedor</w:t>
      </w:r>
      <w:r w:rsidRPr="008D7D9B">
        <w:rPr>
          <w:rFonts w:ascii="Georgia" w:hAnsi="Georgia" w:cs="Times New Roman"/>
          <w:snapToGrid w:val="0"/>
          <w:lang w:val="pt-BR"/>
        </w:rPr>
        <w:t xml:space="preserve"> das Debêntures</w:t>
      </w:r>
      <w:r w:rsidRPr="008D7D9B">
        <w:rPr>
          <w:rFonts w:ascii="Georgia" w:hAnsi="Georgia" w:cs="Times New Roman"/>
          <w:lang w:val="pt-BR"/>
        </w:rPr>
        <w:t xml:space="preserve">, de acordo com o disposto na Escritura; e </w:t>
      </w:r>
      <w:r w:rsidRPr="008D7D9B">
        <w:rPr>
          <w:rFonts w:ascii="Georgia" w:hAnsi="Georgia" w:cs="Times New Roman"/>
          <w:b/>
          <w:lang w:val="pt-BR"/>
        </w:rPr>
        <w:t>(b)</w:t>
      </w:r>
      <w:r w:rsidRPr="008D7D9B">
        <w:rPr>
          <w:rFonts w:ascii="Georgia" w:hAnsi="Georgia" w:cs="Times New Roman"/>
          <w:lang w:val="pt-BR"/>
        </w:rPr>
        <w:t> o pagamento ou a constituição de reserva para pagamento de todas as despesas devidas pela Emissora, nos termos previstos na Escritura. Na ocorrência da Resolução Total da Cessão, será considerada resolvida a cessão da totalidade dos Direitos Creditórios Cedidos que permanecerem sob a titularidade da Emissora, os quais voltarão a integrar automaticamente o patrimônio do Cedente.</w:t>
      </w:r>
      <w:bookmarkEnd w:id="171"/>
    </w:p>
    <w:p w14:paraId="69E64429" w14:textId="77777777" w:rsidR="0094528D" w:rsidRPr="008D7D9B" w:rsidRDefault="0094528D" w:rsidP="008D7D9B">
      <w:pPr>
        <w:pStyle w:val="Nvel11a"/>
        <w:widowControl w:val="0"/>
        <w:rPr>
          <w:rFonts w:ascii="Georgia" w:hAnsi="Georgia" w:cs="Times New Roman"/>
          <w:lang w:val="pt-BR"/>
        </w:rPr>
      </w:pPr>
    </w:p>
    <w:p w14:paraId="41D1D517" w14:textId="3D7B03BF"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Sem prejuízo da resolução automática da cessão dos Direitos Creditórios Cedidos, conforme previsto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_Ref474260531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11.1</w:t>
      </w:r>
      <w:r w:rsidRPr="008D7D9B">
        <w:rPr>
          <w:rFonts w:ascii="Georgia" w:hAnsi="Georgia" w:cs="Times New Roman"/>
          <w:lang w:val="pt-BR"/>
        </w:rPr>
        <w:fldChar w:fldCharType="end"/>
      </w:r>
      <w:r w:rsidRPr="008D7D9B">
        <w:rPr>
          <w:rFonts w:ascii="Georgia" w:hAnsi="Georgia" w:cs="Times New Roman"/>
          <w:lang w:val="pt-BR"/>
        </w:rPr>
        <w:t xml:space="preserve"> acima, as Partes celebrarão o Termo de Resolução, nos moldes do </w:t>
      </w:r>
      <w:r w:rsidRPr="008D7D9B">
        <w:rPr>
          <w:rFonts w:ascii="Georgia" w:hAnsi="Georgia" w:cs="Times New Roman"/>
          <w:b/>
          <w:lang w:val="pt-BR"/>
        </w:rPr>
        <w:t>Anexo IV</w:t>
      </w:r>
      <w:r w:rsidRPr="008D7D9B">
        <w:rPr>
          <w:rFonts w:ascii="Georgia" w:hAnsi="Georgia" w:cs="Times New Roman"/>
          <w:lang w:val="pt-BR"/>
        </w:rPr>
        <w:t xml:space="preserve"> ao presente Contrato, na data em que for verificada a ocorrência da Resolução Total da Cessão.</w:t>
      </w:r>
    </w:p>
    <w:p w14:paraId="29E89CA3" w14:textId="77777777" w:rsidR="0094528D" w:rsidRPr="008D7D9B" w:rsidRDefault="0094528D" w:rsidP="008D7D9B">
      <w:pPr>
        <w:pStyle w:val="Nvel11a"/>
        <w:widowControl w:val="0"/>
        <w:rPr>
          <w:rFonts w:ascii="Georgia" w:hAnsi="Georgia" w:cs="Times New Roman"/>
          <w:lang w:val="pt-BR"/>
        </w:rPr>
      </w:pPr>
    </w:p>
    <w:p w14:paraId="5BCDE56A" w14:textId="0CAA0B9B"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Não será devido pelo Cedente à Emissora qualquer valor em razão da Resolução Total da Cessão.</w:t>
      </w:r>
    </w:p>
    <w:p w14:paraId="04E7094D" w14:textId="77777777" w:rsidR="0094528D" w:rsidRPr="008D7D9B" w:rsidRDefault="0094528D" w:rsidP="008D7D9B">
      <w:pPr>
        <w:pStyle w:val="Nvel11a"/>
        <w:widowControl w:val="0"/>
        <w:rPr>
          <w:rFonts w:ascii="Georgia" w:hAnsi="Georgia" w:cs="Times New Roman"/>
          <w:lang w:val="pt-BR"/>
        </w:rPr>
      </w:pPr>
    </w:p>
    <w:p w14:paraId="2E5C70C4" w14:textId="4E5035AA"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Observado o disposto no presente Contrato</w:t>
      </w:r>
      <w:r w:rsidR="0095535F" w:rsidRPr="008D7D9B">
        <w:rPr>
          <w:rFonts w:ascii="Georgia" w:hAnsi="Georgia" w:cs="Times New Roman"/>
          <w:lang w:val="pt-BR"/>
        </w:rPr>
        <w:t xml:space="preserve">, </w:t>
      </w:r>
      <w:r w:rsidRPr="008D7D9B">
        <w:rPr>
          <w:rFonts w:ascii="Georgia" w:hAnsi="Georgia" w:cs="Times New Roman"/>
          <w:lang w:val="pt-BR"/>
        </w:rPr>
        <w:t>na</w:t>
      </w:r>
      <w:r w:rsidR="0095535F" w:rsidRPr="008D7D9B">
        <w:rPr>
          <w:rFonts w:ascii="Georgia" w:hAnsi="Georgia" w:cs="Times New Roman"/>
          <w:lang w:val="pt-BR"/>
        </w:rPr>
        <w:t xml:space="preserve"> </w:t>
      </w:r>
      <w:r w:rsidRPr="008D7D9B">
        <w:rPr>
          <w:rFonts w:ascii="Georgia" w:hAnsi="Georgia" w:cs="Times New Roman"/>
          <w:lang w:val="pt-BR"/>
        </w:rPr>
        <w:t>Resolução Total da Cessão, todos os recursos referentes aos Direitos Creditórios Cedidos cuja cessão seja resolvida e que venham a ser depositados na Conta Vinculada da Emissora deverão ser imediatamente transferidos pela Emissora para a Conta Autorizada do Cedente.</w:t>
      </w:r>
    </w:p>
    <w:p w14:paraId="2B5EE5F9" w14:textId="77777777" w:rsidR="0094528D" w:rsidRPr="008D7D9B" w:rsidRDefault="0094528D" w:rsidP="008D7D9B">
      <w:pPr>
        <w:pStyle w:val="PargrafodaLista"/>
        <w:widowControl w:val="0"/>
        <w:spacing w:line="288" w:lineRule="auto"/>
        <w:ind w:left="0"/>
        <w:rPr>
          <w:rFonts w:ascii="Georgia" w:hAnsi="Georgia"/>
          <w:sz w:val="22"/>
          <w:szCs w:val="22"/>
        </w:rPr>
      </w:pPr>
    </w:p>
    <w:p w14:paraId="72A941F8" w14:textId="65645C0D" w:rsidR="0094528D" w:rsidRPr="008D7D9B" w:rsidRDefault="0094528D" w:rsidP="008D7D9B">
      <w:pPr>
        <w:pStyle w:val="Nvel11a"/>
        <w:widowControl w:val="0"/>
        <w:numPr>
          <w:ilvl w:val="6"/>
          <w:numId w:val="4"/>
        </w:numPr>
        <w:rPr>
          <w:rFonts w:ascii="Georgia" w:hAnsi="Georgia"/>
          <w:lang w:val="pt-BR"/>
        </w:rPr>
      </w:pPr>
      <w:bookmarkStart w:id="172" w:name="_Ref478663821"/>
      <w:bookmarkStart w:id="173" w:name="_Ref48046551"/>
      <w:r w:rsidRPr="008D7D9B">
        <w:rPr>
          <w:rFonts w:ascii="Georgia" w:hAnsi="Georgia" w:cs="Times New Roman"/>
          <w:lang w:val="pt-BR"/>
        </w:rPr>
        <w:t xml:space="preserve">Na ocorrência da Resolução Total da Cessão, todos os recursos </w:t>
      </w:r>
      <w:r w:rsidRPr="008D7D9B">
        <w:rPr>
          <w:rFonts w:ascii="Georgia" w:hAnsi="Georgia" w:cs="Times New Roman"/>
          <w:snapToGrid w:val="0"/>
          <w:lang w:val="pt-BR"/>
        </w:rPr>
        <w:t xml:space="preserve">referentes aos Direitos Creditórios </w:t>
      </w:r>
      <w:r w:rsidRPr="008D7D9B">
        <w:rPr>
          <w:rFonts w:ascii="Georgia" w:hAnsi="Georgia" w:cs="Times New Roman"/>
          <w:lang w:val="pt-BR"/>
        </w:rPr>
        <w:t xml:space="preserve">que excederem ao Saldo de Cessão Ajustado, que </w:t>
      </w:r>
      <w:r w:rsidRPr="008D7D9B">
        <w:rPr>
          <w:rFonts w:ascii="Georgia" w:hAnsi="Georgia" w:cs="Times New Roman"/>
          <w:lang w:val="pt-BR"/>
        </w:rPr>
        <w:lastRenderedPageBreak/>
        <w:t>eventualmente estejam depositados na Conta Vinculada da Emissora (excluídos os valores de eventual reserva constituída para pagamento das despesas, conforme mencionado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_Ref474260531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11.1</w:t>
      </w:r>
      <w:r w:rsidRPr="008D7D9B">
        <w:rPr>
          <w:rFonts w:ascii="Georgia" w:hAnsi="Georgia" w:cs="Times New Roman"/>
          <w:lang w:val="pt-BR"/>
        </w:rPr>
        <w:fldChar w:fldCharType="end"/>
      </w:r>
      <w:r w:rsidRPr="008D7D9B">
        <w:rPr>
          <w:rFonts w:ascii="Georgia" w:hAnsi="Georgia" w:cs="Times New Roman"/>
          <w:lang w:val="pt-BR"/>
        </w:rPr>
        <w:t xml:space="preserve">(b) acima) </w:t>
      </w:r>
      <w:r w:rsidRPr="008D7D9B">
        <w:rPr>
          <w:rFonts w:ascii="Georgia" w:hAnsi="Georgia" w:cs="Times New Roman"/>
          <w:snapToGrid w:val="0"/>
          <w:lang w:val="pt-BR"/>
        </w:rPr>
        <w:t xml:space="preserve">ou aplicados em Ativos Financeiros, </w:t>
      </w:r>
      <w:r w:rsidRPr="008D7D9B">
        <w:rPr>
          <w:rFonts w:ascii="Georgia" w:hAnsi="Georgia" w:cs="Times New Roman"/>
          <w:lang w:val="pt-BR"/>
        </w:rPr>
        <w:t>deverão ser imediatamente transferidos pela Emissora para a Conta Autorizada do Cedente. As Partes, desde já, acordam que a transferência de recursos prevista neste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_Ref478663821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11.1.4</w:t>
      </w:r>
      <w:r w:rsidRPr="008D7D9B">
        <w:rPr>
          <w:rFonts w:ascii="Georgia" w:hAnsi="Georgia" w:cs="Times New Roman"/>
          <w:lang w:val="pt-BR"/>
        </w:rPr>
        <w:fldChar w:fldCharType="end"/>
      </w:r>
      <w:r w:rsidRPr="008D7D9B">
        <w:rPr>
          <w:rFonts w:ascii="Georgia" w:hAnsi="Georgia" w:cs="Times New Roman"/>
          <w:lang w:val="pt-BR"/>
        </w:rPr>
        <w:t xml:space="preserve"> será realizada pela Emissora ao Cedente a título de ajuste</w:t>
      </w:r>
      <w:bookmarkEnd w:id="172"/>
      <w:r w:rsidRPr="008D7D9B">
        <w:rPr>
          <w:rFonts w:ascii="Georgia" w:hAnsi="Georgia" w:cs="Times New Roman"/>
          <w:lang w:val="pt-BR"/>
        </w:rPr>
        <w:t xml:space="preserve"> do Preço de Aquisição.</w:t>
      </w:r>
      <w:bookmarkEnd w:id="173"/>
    </w:p>
    <w:p w14:paraId="6254AFFE" w14:textId="77777777" w:rsidR="0094528D" w:rsidRPr="008D7D9B" w:rsidRDefault="0094528D" w:rsidP="008D7D9B">
      <w:pPr>
        <w:widowControl w:val="0"/>
        <w:spacing w:line="288" w:lineRule="auto"/>
        <w:rPr>
          <w:rFonts w:ascii="Georgia" w:hAnsi="Georgia"/>
          <w:sz w:val="22"/>
          <w:szCs w:val="22"/>
          <w:lang w:val="pt-BR"/>
        </w:rPr>
      </w:pPr>
    </w:p>
    <w:p w14:paraId="65F08880" w14:textId="64928571" w:rsidR="0094528D" w:rsidRPr="008D7D9B" w:rsidRDefault="0094528D" w:rsidP="008D7D9B">
      <w:pPr>
        <w:pStyle w:val="Nvel11a"/>
        <w:widowControl w:val="0"/>
        <w:numPr>
          <w:ilvl w:val="3"/>
          <w:numId w:val="4"/>
        </w:numPr>
        <w:rPr>
          <w:rFonts w:ascii="Georgia" w:hAnsi="Georgia" w:cs="Times New Roman"/>
          <w:lang w:val="pt-BR"/>
        </w:rPr>
      </w:pPr>
      <w:bookmarkStart w:id="174" w:name="_Ref473906780"/>
      <w:bookmarkStart w:id="175" w:name="_Ref474359498"/>
      <w:bookmarkStart w:id="176" w:name="_Ref476821000"/>
      <w:r w:rsidRPr="008D7D9B">
        <w:rPr>
          <w:rFonts w:ascii="Georgia" w:hAnsi="Georgia" w:cs="Times New Roman"/>
          <w:lang w:val="pt-BR"/>
        </w:rPr>
        <w:t xml:space="preserve">A cessão objeto deste Contrato será parcialmente resolvida, de forma compulsória, caso seja verificada qualquer das </w:t>
      </w:r>
      <w:r w:rsidR="00DF6739" w:rsidRPr="008D7D9B">
        <w:rPr>
          <w:rFonts w:ascii="Georgia" w:hAnsi="Georgia" w:cs="Times New Roman"/>
          <w:lang w:val="pt-BR"/>
        </w:rPr>
        <w:t>hipóteses</w:t>
      </w:r>
      <w:r w:rsidRPr="008D7D9B">
        <w:rPr>
          <w:rFonts w:ascii="Georgia" w:hAnsi="Georgia" w:cs="Times New Roman"/>
          <w:lang w:val="pt-BR"/>
        </w:rPr>
        <w:t xml:space="preserve"> abaixo, em relação a um ou mais Direitos Creditórios Cedidos:</w:t>
      </w:r>
      <w:bookmarkEnd w:id="174"/>
      <w:bookmarkEnd w:id="175"/>
      <w:bookmarkEnd w:id="176"/>
    </w:p>
    <w:p w14:paraId="57B17F8C" w14:textId="77777777" w:rsidR="0094528D" w:rsidRPr="008D7D9B" w:rsidRDefault="0094528D" w:rsidP="008D7D9B">
      <w:pPr>
        <w:pStyle w:val="Nvel11"/>
        <w:widowControl w:val="0"/>
        <w:tabs>
          <w:tab w:val="left" w:pos="708"/>
        </w:tabs>
        <w:rPr>
          <w:rFonts w:ascii="Georgia" w:hAnsi="Georgia" w:cs="Times New Roman"/>
          <w:lang w:val="pt-BR"/>
        </w:rPr>
      </w:pPr>
    </w:p>
    <w:p w14:paraId="4F771106" w14:textId="6DEFE60D" w:rsidR="0094528D" w:rsidRPr="008D7D9B" w:rsidRDefault="0094528D" w:rsidP="008D7D9B">
      <w:pPr>
        <w:pStyle w:val="Nvel11a"/>
        <w:widowControl w:val="0"/>
        <w:numPr>
          <w:ilvl w:val="2"/>
          <w:numId w:val="11"/>
        </w:numPr>
        <w:ind w:left="709" w:hanging="709"/>
        <w:rPr>
          <w:rFonts w:ascii="Georgia" w:hAnsi="Georgia" w:cs="Times New Roman"/>
          <w:lang w:val="pt-BR"/>
        </w:rPr>
      </w:pPr>
      <w:r w:rsidRPr="008D7D9B">
        <w:rPr>
          <w:rFonts w:ascii="Georgia" w:hAnsi="Georgia" w:cs="Times New Roman"/>
          <w:lang w:val="pt-BR"/>
        </w:rPr>
        <w:t>apresentem vício em sua constituição</w:t>
      </w:r>
      <w:r w:rsidR="00310E94" w:rsidRPr="008D7D9B">
        <w:rPr>
          <w:rFonts w:ascii="Georgia" w:hAnsi="Georgia" w:cs="Times New Roman"/>
          <w:lang w:val="pt-BR"/>
        </w:rPr>
        <w:t xml:space="preserve">, ou </w:t>
      </w:r>
      <w:r w:rsidRPr="008D7D9B">
        <w:rPr>
          <w:rFonts w:ascii="Georgia" w:hAnsi="Georgia" w:cs="Times New Roman"/>
          <w:lang w:val="pt-BR"/>
        </w:rPr>
        <w:t>cujos</w:t>
      </w:r>
      <w:r w:rsidR="006504DF" w:rsidRPr="008D7D9B">
        <w:rPr>
          <w:rFonts w:ascii="Georgia" w:hAnsi="Georgia" w:cs="Times New Roman"/>
          <w:lang w:val="pt-BR"/>
        </w:rPr>
        <w:t xml:space="preserve"> </w:t>
      </w:r>
      <w:r w:rsidRPr="008D7D9B">
        <w:rPr>
          <w:rFonts w:ascii="Georgia" w:hAnsi="Georgia" w:cs="Times New Roman"/>
          <w:lang w:val="pt-BR"/>
        </w:rPr>
        <w:t xml:space="preserve">Documentos Comprobatórios não tenham sido corretamente formalizados, conforme venha a ser verificado </w:t>
      </w:r>
      <w:r w:rsidR="001A5DF1" w:rsidRPr="008D7D9B">
        <w:rPr>
          <w:rFonts w:ascii="Georgia" w:hAnsi="Georgia" w:cs="Times New Roman"/>
          <w:lang w:val="pt-BR"/>
        </w:rPr>
        <w:t xml:space="preserve">pelo Agente de Conciliação ou </w:t>
      </w:r>
      <w:r w:rsidRPr="008D7D9B">
        <w:rPr>
          <w:rFonts w:ascii="Georgia" w:hAnsi="Georgia" w:cs="Times New Roman"/>
          <w:lang w:val="pt-BR"/>
        </w:rPr>
        <w:t xml:space="preserve">pelo </w:t>
      </w:r>
      <w:r w:rsidRPr="008D7D9B">
        <w:rPr>
          <w:rFonts w:ascii="Georgia" w:hAnsi="Georgia"/>
          <w:lang w:val="pt-BR"/>
        </w:rPr>
        <w:t>Agente de Cálculo</w:t>
      </w:r>
      <w:r w:rsidRPr="008D7D9B">
        <w:rPr>
          <w:rFonts w:ascii="Georgia" w:hAnsi="Georgia" w:cs="Times New Roman"/>
          <w:lang w:val="pt-BR"/>
        </w:rPr>
        <w:t>;</w:t>
      </w:r>
      <w:del w:id="177" w:author="FMS" w:date="2020-10-30T13:43:00Z">
        <w:r w:rsidRPr="00BB6A47">
          <w:rPr>
            <w:rFonts w:ascii="Georgia" w:hAnsi="Georgia" w:cs="Times New Roman"/>
            <w:lang w:val="pt-BR"/>
          </w:rPr>
          <w:delText xml:space="preserve"> [</w:delText>
        </w:r>
        <w:r w:rsidRPr="00BB6A47">
          <w:rPr>
            <w:rFonts w:ascii="Georgia" w:hAnsi="Georgia" w:cs="Times New Roman"/>
            <w:b/>
            <w:smallCaps/>
            <w:highlight w:val="lightGray"/>
            <w:lang w:val="pt-BR"/>
          </w:rPr>
          <w:delText>Conforme sugestão da Pavarini</w:delText>
        </w:r>
        <w:r w:rsidRPr="00BB6A47">
          <w:rPr>
            <w:rFonts w:ascii="Georgia" w:hAnsi="Georgia" w:cs="Times New Roman"/>
            <w:lang w:val="pt-BR"/>
          </w:rPr>
          <w:delText>]</w:delText>
        </w:r>
      </w:del>
    </w:p>
    <w:p w14:paraId="25D4F3FD" w14:textId="77777777" w:rsidR="0094528D" w:rsidRPr="008D7D9B" w:rsidRDefault="0094528D" w:rsidP="008D7D9B">
      <w:pPr>
        <w:pStyle w:val="Nvel11a"/>
        <w:widowControl w:val="0"/>
        <w:rPr>
          <w:rFonts w:ascii="Georgia" w:hAnsi="Georgia" w:cs="Times New Roman"/>
          <w:lang w:val="pt-BR"/>
        </w:rPr>
      </w:pPr>
    </w:p>
    <w:p w14:paraId="75A0FE75" w14:textId="27598007" w:rsidR="0094528D" w:rsidRPr="008D7D9B" w:rsidRDefault="0094528D" w:rsidP="008D7D9B">
      <w:pPr>
        <w:pStyle w:val="Nvel11a"/>
        <w:widowControl w:val="0"/>
        <w:numPr>
          <w:ilvl w:val="2"/>
          <w:numId w:val="11"/>
        </w:numPr>
        <w:ind w:left="709" w:hanging="709"/>
        <w:rPr>
          <w:rFonts w:ascii="Georgia" w:hAnsi="Georgia" w:cs="Times New Roman"/>
          <w:lang w:val="pt-BR"/>
        </w:rPr>
      </w:pPr>
      <w:bookmarkStart w:id="178" w:name="_Ref473906738"/>
      <w:r w:rsidRPr="008D7D9B">
        <w:rPr>
          <w:rFonts w:ascii="Georgia" w:hAnsi="Georgia" w:cs="Times New Roman"/>
          <w:lang w:val="pt-BR"/>
        </w:rPr>
        <w:t xml:space="preserve">caso seja verificada, </w:t>
      </w:r>
      <w:r w:rsidR="001A5DF1" w:rsidRPr="008D7D9B">
        <w:rPr>
          <w:rFonts w:ascii="Georgia" w:hAnsi="Georgia" w:cs="Times New Roman"/>
          <w:lang w:val="pt-BR"/>
        </w:rPr>
        <w:t xml:space="preserve">pelo Agente de Conciliação ou </w:t>
      </w:r>
      <w:r w:rsidRPr="008D7D9B">
        <w:rPr>
          <w:rFonts w:ascii="Georgia" w:hAnsi="Georgia" w:cs="Times New Roman"/>
          <w:lang w:val="pt-BR"/>
        </w:rPr>
        <w:t xml:space="preserve">pelo </w:t>
      </w:r>
      <w:r w:rsidRPr="008D7D9B">
        <w:rPr>
          <w:rFonts w:ascii="Georgia" w:hAnsi="Georgia"/>
          <w:lang w:val="pt-BR"/>
        </w:rPr>
        <w:t>Agente de Cálculo</w:t>
      </w:r>
      <w:r w:rsidRPr="008D7D9B">
        <w:rPr>
          <w:rFonts w:ascii="Georgia" w:hAnsi="Georgia" w:cs="Times New Roman"/>
          <w:lang w:val="pt-BR"/>
        </w:rPr>
        <w:t>, a inexistência ou a ausência</w:t>
      </w:r>
      <w:r w:rsidR="00310E94" w:rsidRPr="008D7D9B">
        <w:rPr>
          <w:rFonts w:ascii="Georgia" w:hAnsi="Georgia" w:cs="Times New Roman"/>
          <w:lang w:val="pt-BR"/>
        </w:rPr>
        <w:t xml:space="preserve"> </w:t>
      </w:r>
      <w:r w:rsidRPr="008D7D9B">
        <w:rPr>
          <w:rFonts w:ascii="Georgia" w:hAnsi="Georgia" w:cs="Times New Roman"/>
          <w:lang w:val="pt-BR"/>
        </w:rPr>
        <w:t>dos respectivos Documentos Comprobatórios</w:t>
      </w:r>
      <w:r w:rsidR="004D13B4" w:rsidRPr="008D7D9B">
        <w:rPr>
          <w:rFonts w:ascii="Georgia" w:hAnsi="Georgia" w:cs="Times New Roman"/>
          <w:lang w:val="pt-BR"/>
        </w:rPr>
        <w:t>, não sanada no prazo de até 2 (dois) Dias Úteis a contar da referida verificação</w:t>
      </w:r>
      <w:r w:rsidRPr="008D7D9B">
        <w:rPr>
          <w:rFonts w:ascii="Georgia" w:hAnsi="Georgia" w:cs="Times New Roman"/>
          <w:lang w:val="pt-BR"/>
        </w:rPr>
        <w:t>;</w:t>
      </w:r>
      <w:bookmarkEnd w:id="178"/>
      <w:del w:id="179" w:author="FMS" w:date="2020-10-30T13:43:00Z">
        <w:r w:rsidRPr="00BB6A47">
          <w:rPr>
            <w:rFonts w:ascii="Georgia" w:hAnsi="Georgia" w:cs="Times New Roman"/>
            <w:lang w:val="pt-BR"/>
          </w:rPr>
          <w:delText xml:space="preserve"> [</w:delText>
        </w:r>
        <w:r w:rsidRPr="00BB6A47">
          <w:rPr>
            <w:rFonts w:ascii="Georgia" w:hAnsi="Georgia" w:cs="Times New Roman"/>
            <w:b/>
            <w:smallCaps/>
            <w:highlight w:val="lightGray"/>
            <w:lang w:val="pt-BR"/>
          </w:rPr>
          <w:delText>Conforme sugestão da Pavarini</w:delText>
        </w:r>
        <w:r w:rsidRPr="00BB6A47">
          <w:rPr>
            <w:rFonts w:ascii="Georgia" w:hAnsi="Georgia" w:cs="Times New Roman"/>
            <w:lang w:val="pt-BR"/>
          </w:rPr>
          <w:delText>]</w:delText>
        </w:r>
      </w:del>
    </w:p>
    <w:p w14:paraId="3C4ECEA2" w14:textId="77777777" w:rsidR="0094528D" w:rsidRPr="008D7D9B" w:rsidRDefault="0094528D" w:rsidP="008D7D9B">
      <w:pPr>
        <w:pStyle w:val="Nvel111"/>
        <w:widowControl w:val="0"/>
        <w:tabs>
          <w:tab w:val="left" w:pos="708"/>
        </w:tabs>
        <w:ind w:left="709" w:hanging="709"/>
        <w:rPr>
          <w:rFonts w:ascii="Georgia" w:hAnsi="Georgia" w:cs="Times New Roman"/>
          <w:lang w:val="pt-BR"/>
        </w:rPr>
      </w:pPr>
    </w:p>
    <w:p w14:paraId="14C33980" w14:textId="2F915766" w:rsidR="0094528D" w:rsidRPr="008D7D9B" w:rsidRDefault="0094528D" w:rsidP="008D7D9B">
      <w:pPr>
        <w:pStyle w:val="Nvel11a"/>
        <w:widowControl w:val="0"/>
        <w:numPr>
          <w:ilvl w:val="2"/>
          <w:numId w:val="11"/>
        </w:numPr>
        <w:ind w:left="709" w:hanging="709"/>
        <w:rPr>
          <w:rFonts w:ascii="Georgia" w:hAnsi="Georgia" w:cs="Times New Roman"/>
          <w:lang w:val="pt-BR"/>
        </w:rPr>
      </w:pPr>
      <w:r w:rsidRPr="008D7D9B">
        <w:rPr>
          <w:rFonts w:ascii="Georgia" w:hAnsi="Georgia" w:cs="Times New Roman"/>
          <w:lang w:val="pt-BR"/>
        </w:rPr>
        <w:t xml:space="preserve">venham a ser reclamados por terceiro comprovadamente titular de </w:t>
      </w:r>
      <w:del w:id="180" w:author="FMS" w:date="2020-10-30T13:43:00Z">
        <w:r w:rsidRPr="00BB6A47">
          <w:rPr>
            <w:rFonts w:ascii="Georgia" w:hAnsi="Georgia" w:cs="Times New Roman"/>
            <w:lang w:val="pt-BR"/>
          </w:rPr>
          <w:delText>ônus, gravame ou encargo</w:delText>
        </w:r>
      </w:del>
      <w:ins w:id="181" w:author="FMS" w:date="2020-10-30T13:43:00Z">
        <w:r w:rsidR="00310E94" w:rsidRPr="008D7D9B">
          <w:rPr>
            <w:rFonts w:ascii="Georgia" w:hAnsi="Georgia" w:cs="Times New Roman"/>
            <w:lang w:val="pt-BR"/>
          </w:rPr>
          <w:t>G</w:t>
        </w:r>
        <w:r w:rsidRPr="008D7D9B">
          <w:rPr>
            <w:rFonts w:ascii="Georgia" w:hAnsi="Georgia" w:cs="Times New Roman"/>
            <w:lang w:val="pt-BR"/>
          </w:rPr>
          <w:t>ravame</w:t>
        </w:r>
      </w:ins>
      <w:r w:rsidRPr="008D7D9B">
        <w:rPr>
          <w:rFonts w:ascii="Georgia" w:hAnsi="Georgia" w:cs="Times New Roman"/>
          <w:lang w:val="pt-BR"/>
        </w:rPr>
        <w:t xml:space="preserve"> constituído sobre </w:t>
      </w:r>
      <w:r w:rsidR="008F747E" w:rsidRPr="008D7D9B">
        <w:rPr>
          <w:rFonts w:ascii="Georgia" w:hAnsi="Georgia" w:cs="Times New Roman"/>
          <w:lang w:val="pt-BR"/>
        </w:rPr>
        <w:t>tais Direitos Creditórios</w:t>
      </w:r>
      <w:r w:rsidRPr="008D7D9B">
        <w:rPr>
          <w:rFonts w:ascii="Georgia" w:hAnsi="Georgia" w:cs="Times New Roman"/>
          <w:lang w:val="pt-BR"/>
        </w:rPr>
        <w:t>;</w:t>
      </w:r>
    </w:p>
    <w:p w14:paraId="321ACFD7" w14:textId="77777777" w:rsidR="0094528D" w:rsidRPr="008D7D9B" w:rsidRDefault="0094528D" w:rsidP="008D7D9B">
      <w:pPr>
        <w:pStyle w:val="Nvel111"/>
        <w:widowControl w:val="0"/>
        <w:tabs>
          <w:tab w:val="left" w:pos="708"/>
        </w:tabs>
        <w:ind w:left="709" w:hanging="709"/>
        <w:rPr>
          <w:rFonts w:ascii="Georgia" w:hAnsi="Georgia" w:cs="Times New Roman"/>
          <w:lang w:val="pt-BR"/>
        </w:rPr>
      </w:pPr>
    </w:p>
    <w:p w14:paraId="49A430B7" w14:textId="28F46A4A" w:rsidR="0094528D" w:rsidRPr="008D7D9B" w:rsidRDefault="0094528D" w:rsidP="008D7D9B">
      <w:pPr>
        <w:pStyle w:val="Nvel11a"/>
        <w:widowControl w:val="0"/>
        <w:numPr>
          <w:ilvl w:val="2"/>
          <w:numId w:val="11"/>
        </w:numPr>
        <w:ind w:left="709" w:hanging="709"/>
        <w:rPr>
          <w:rFonts w:ascii="Georgia" w:hAnsi="Georgia" w:cs="Times New Roman"/>
          <w:lang w:val="pt-BR"/>
        </w:rPr>
      </w:pPr>
      <w:r w:rsidRPr="008D7D9B">
        <w:rPr>
          <w:rFonts w:ascii="Georgia" w:hAnsi="Georgia" w:cs="Times New Roman"/>
          <w:lang w:val="pt-BR"/>
        </w:rPr>
        <w:t>o pagamento dos Direitos Creditórios venha a se frustrar por qualquer motivo imputável ao Cedente, incluindo, sem se limitar, vício, defeito ou inexistência de lastro; ou</w:t>
      </w:r>
    </w:p>
    <w:p w14:paraId="3AEDAC81" w14:textId="77777777" w:rsidR="0094528D" w:rsidRPr="008D7D9B" w:rsidRDefault="0094528D" w:rsidP="008D7D9B">
      <w:pPr>
        <w:pStyle w:val="Nvel111"/>
        <w:widowControl w:val="0"/>
        <w:tabs>
          <w:tab w:val="left" w:pos="708"/>
        </w:tabs>
        <w:ind w:left="709" w:hanging="709"/>
        <w:rPr>
          <w:rFonts w:ascii="Georgia" w:hAnsi="Georgia" w:cs="Times New Roman"/>
          <w:lang w:val="pt-BR"/>
        </w:rPr>
      </w:pPr>
    </w:p>
    <w:p w14:paraId="667CA54D" w14:textId="6253117C" w:rsidR="00310E94" w:rsidRPr="008D7D9B" w:rsidRDefault="0094528D" w:rsidP="008D7D9B">
      <w:pPr>
        <w:pStyle w:val="Nvel11a"/>
        <w:widowControl w:val="0"/>
        <w:numPr>
          <w:ilvl w:val="2"/>
          <w:numId w:val="11"/>
        </w:numPr>
        <w:ind w:left="709" w:hanging="709"/>
        <w:rPr>
          <w:rFonts w:ascii="Georgia" w:hAnsi="Georgia" w:cs="Times New Roman"/>
          <w:lang w:val="pt-BR"/>
        </w:rPr>
      </w:pPr>
      <w:r w:rsidRPr="008D7D9B">
        <w:rPr>
          <w:rFonts w:ascii="Georgia" w:hAnsi="Georgia" w:cs="Times New Roman"/>
          <w:lang w:val="pt-BR"/>
        </w:rPr>
        <w:t>tenham sido adquiridos pela Emissora em desacordo com os Critérios de Elegibilidade.</w:t>
      </w:r>
    </w:p>
    <w:p w14:paraId="775A7BC5" w14:textId="77777777" w:rsidR="00995C5F" w:rsidRPr="008D7D9B" w:rsidRDefault="00995C5F" w:rsidP="008D7D9B">
      <w:pPr>
        <w:pStyle w:val="Nvel11a"/>
        <w:widowControl w:val="0"/>
        <w:rPr>
          <w:rFonts w:ascii="Georgia" w:hAnsi="Georgia" w:cs="Times New Roman"/>
          <w:lang w:val="pt-BR"/>
        </w:rPr>
      </w:pPr>
    </w:p>
    <w:p w14:paraId="20CAD0A4" w14:textId="7D0C353E" w:rsidR="0094528D" w:rsidRPr="008D7D9B" w:rsidRDefault="0094528D" w:rsidP="008D7D9B">
      <w:pPr>
        <w:pStyle w:val="Nvel11a"/>
        <w:widowControl w:val="0"/>
        <w:numPr>
          <w:ilvl w:val="6"/>
          <w:numId w:val="4"/>
        </w:numPr>
        <w:rPr>
          <w:rFonts w:ascii="Georgia" w:hAnsi="Georgia" w:cs="Times New Roman"/>
          <w:lang w:val="pt-BR"/>
        </w:rPr>
      </w:pPr>
      <w:bookmarkStart w:id="182" w:name="_Ref368597"/>
      <w:r w:rsidRPr="008D7D9B">
        <w:rPr>
          <w:rFonts w:ascii="Georgia" w:hAnsi="Georgia" w:cs="Tahoma"/>
          <w:lang w:val="pt-BR"/>
        </w:rPr>
        <w:t>A</w:t>
      </w:r>
      <w:r w:rsidRPr="008D7D9B">
        <w:rPr>
          <w:rFonts w:ascii="Georgia" w:hAnsi="Georgia" w:cs="Times New Roman"/>
          <w:lang w:val="pt-BR"/>
        </w:rPr>
        <w:t xml:space="preserve"> Resolução Parcial Compulsória da Cessão</w:t>
      </w:r>
      <w:r w:rsidRPr="008D7D9B">
        <w:rPr>
          <w:rFonts w:ascii="Georgia" w:hAnsi="Georgia" w:cs="Tahoma"/>
          <w:lang w:val="pt-BR"/>
        </w:rPr>
        <w:t xml:space="preserve"> se dará de forma automática</w:t>
      </w:r>
      <w:r w:rsidR="00DF6739" w:rsidRPr="008D7D9B">
        <w:rPr>
          <w:rFonts w:ascii="Georgia" w:hAnsi="Georgia" w:cs="Tahoma"/>
          <w:lang w:val="pt-BR"/>
        </w:rPr>
        <w:t xml:space="preserve">, exclusivamente </w:t>
      </w:r>
      <w:r w:rsidR="00A1694F" w:rsidRPr="008D7D9B">
        <w:rPr>
          <w:rFonts w:ascii="Georgia" w:hAnsi="Georgia" w:cs="Tahoma"/>
          <w:lang w:val="pt-BR"/>
        </w:rPr>
        <w:t>em relação a</w:t>
      </w:r>
      <w:r w:rsidR="00DF6739" w:rsidRPr="008D7D9B">
        <w:rPr>
          <w:rFonts w:ascii="Georgia" w:hAnsi="Georgia" w:cs="Tahoma"/>
          <w:lang w:val="pt-BR"/>
        </w:rPr>
        <w:t xml:space="preserve">os Direitos Creditórios Cedidos </w:t>
      </w:r>
      <w:r w:rsidR="00A1694F" w:rsidRPr="008D7D9B">
        <w:rPr>
          <w:rFonts w:ascii="Georgia" w:hAnsi="Georgia" w:cs="Tahoma"/>
          <w:lang w:val="pt-BR"/>
        </w:rPr>
        <w:t>sujeitos a</w:t>
      </w:r>
      <w:r w:rsidR="00995C5F" w:rsidRPr="008D7D9B">
        <w:rPr>
          <w:rFonts w:ascii="Georgia" w:hAnsi="Georgia" w:cs="Tahoma"/>
          <w:lang w:val="pt-BR"/>
        </w:rPr>
        <w:t xml:space="preserve"> </w:t>
      </w:r>
      <w:r w:rsidR="00DF6739" w:rsidRPr="008D7D9B">
        <w:rPr>
          <w:rFonts w:ascii="Georgia" w:hAnsi="Georgia" w:cs="Tahoma"/>
          <w:lang w:val="pt-BR"/>
        </w:rPr>
        <w:t>qualquer das hipóteses previstas no item </w:t>
      </w:r>
      <w:r w:rsidR="00DF6739" w:rsidRPr="008D7D9B">
        <w:rPr>
          <w:rFonts w:ascii="Georgia" w:hAnsi="Georgia" w:cs="Tahoma"/>
          <w:lang w:val="pt-BR"/>
        </w:rPr>
        <w:fldChar w:fldCharType="begin"/>
      </w:r>
      <w:r w:rsidR="00DF6739" w:rsidRPr="008D7D9B">
        <w:rPr>
          <w:rFonts w:ascii="Georgia" w:hAnsi="Georgia" w:cs="Tahoma"/>
          <w:lang w:val="pt-BR"/>
        </w:rPr>
        <w:instrText xml:space="preserve"> REF _Ref473906780 \r \p \h  \* MERGEFORMAT </w:instrText>
      </w:r>
      <w:r w:rsidR="00DF6739" w:rsidRPr="008D7D9B">
        <w:rPr>
          <w:rFonts w:ascii="Georgia" w:hAnsi="Georgia" w:cs="Tahoma"/>
          <w:lang w:val="pt-BR"/>
        </w:rPr>
      </w:r>
      <w:r w:rsidR="00DF6739" w:rsidRPr="008D7D9B">
        <w:rPr>
          <w:rFonts w:ascii="Georgia" w:hAnsi="Georgia" w:cs="Tahoma"/>
          <w:lang w:val="pt-BR"/>
        </w:rPr>
        <w:fldChar w:fldCharType="separate"/>
      </w:r>
      <w:r w:rsidR="008D7D9B">
        <w:rPr>
          <w:rFonts w:ascii="Georgia" w:hAnsi="Georgia" w:cs="Tahoma"/>
          <w:lang w:val="pt-BR"/>
        </w:rPr>
        <w:t>11.2 acima</w:t>
      </w:r>
      <w:r w:rsidR="00DF6739" w:rsidRPr="008D7D9B">
        <w:rPr>
          <w:rFonts w:ascii="Georgia" w:hAnsi="Georgia" w:cs="Tahoma"/>
          <w:lang w:val="pt-BR"/>
        </w:rPr>
        <w:fldChar w:fldCharType="end"/>
      </w:r>
      <w:r w:rsidRPr="008D7D9B">
        <w:rPr>
          <w:rFonts w:ascii="Georgia" w:hAnsi="Georgia" w:cs="Tahoma"/>
          <w:lang w:val="pt-BR"/>
        </w:rPr>
        <w:t xml:space="preserve">, a partir da </w:t>
      </w:r>
      <w:r w:rsidR="00A1694F" w:rsidRPr="008D7D9B">
        <w:rPr>
          <w:rFonts w:ascii="Georgia" w:hAnsi="Georgia" w:cs="Tahoma"/>
          <w:lang w:val="pt-BR"/>
        </w:rPr>
        <w:t xml:space="preserve">sua </w:t>
      </w:r>
      <w:r w:rsidRPr="008D7D9B">
        <w:rPr>
          <w:rFonts w:ascii="Georgia" w:hAnsi="Georgia" w:cs="Tahoma"/>
          <w:lang w:val="pt-BR"/>
        </w:rPr>
        <w:t>ocorrência.</w:t>
      </w:r>
      <w:bookmarkEnd w:id="182"/>
    </w:p>
    <w:p w14:paraId="1FB2F04F" w14:textId="77777777" w:rsidR="0094528D" w:rsidRPr="008D7D9B" w:rsidRDefault="0094528D" w:rsidP="008D7D9B">
      <w:pPr>
        <w:pStyle w:val="Nvel11a"/>
        <w:widowControl w:val="0"/>
        <w:rPr>
          <w:rFonts w:ascii="Georgia" w:hAnsi="Georgia" w:cs="Times New Roman"/>
          <w:lang w:val="pt-BR"/>
        </w:rPr>
      </w:pPr>
    </w:p>
    <w:p w14:paraId="2EB9BA2D" w14:textId="7ED18648"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Sem prejuízo da resolução automática da cessão dos Direitos Creditórios Cedidos, conforme previsto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_Ref368597 \r \p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11.2.1 acima</w:t>
      </w:r>
      <w:r w:rsidRPr="008D7D9B">
        <w:rPr>
          <w:rFonts w:ascii="Georgia" w:hAnsi="Georgia" w:cs="Times New Roman"/>
          <w:lang w:val="pt-BR"/>
        </w:rPr>
        <w:fldChar w:fldCharType="end"/>
      </w:r>
      <w:r w:rsidRPr="008D7D9B">
        <w:rPr>
          <w:rFonts w:ascii="Georgia" w:hAnsi="Georgia" w:cs="Times New Roman"/>
          <w:lang w:val="pt-BR"/>
        </w:rPr>
        <w:t>, as Partes celebrarão o respectivo Termo de Resolução, na data em que for verificada a ocorrência da Resolução Parcial Compulsória da Cessão.</w:t>
      </w:r>
    </w:p>
    <w:p w14:paraId="26282205" w14:textId="77777777" w:rsidR="0094528D" w:rsidRPr="008D7D9B" w:rsidRDefault="0094528D" w:rsidP="008D7D9B">
      <w:pPr>
        <w:pStyle w:val="Nvel11a"/>
        <w:widowControl w:val="0"/>
        <w:rPr>
          <w:rFonts w:ascii="Georgia" w:hAnsi="Georgia" w:cs="Times New Roman"/>
          <w:lang w:val="pt-BR"/>
        </w:rPr>
      </w:pPr>
    </w:p>
    <w:p w14:paraId="6CADF334" w14:textId="77777777"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No prazo de até 1 (um) Dia Útil contado da celebração de cada Termo de Resolução, a Emissora enviará aos Intervenientes,</w:t>
      </w:r>
      <w:r w:rsidRPr="008D7D9B">
        <w:rPr>
          <w:rFonts w:ascii="Georgia" w:hAnsi="Georgia" w:cs="Times New Roman"/>
          <w:snapToGrid w:val="0"/>
          <w:lang w:val="pt-BR"/>
        </w:rPr>
        <w:t xml:space="preserve"> por meio eletrônico,</w:t>
      </w:r>
      <w:r w:rsidRPr="008D7D9B">
        <w:rPr>
          <w:rFonts w:ascii="Georgia" w:hAnsi="Georgia" w:cs="Times New Roman"/>
          <w:lang w:val="pt-BR"/>
        </w:rPr>
        <w:t xml:space="preserve"> a cópia do Termo de Resolução celebrado.</w:t>
      </w:r>
    </w:p>
    <w:p w14:paraId="6858067A" w14:textId="77777777" w:rsidR="0094528D" w:rsidRPr="008D7D9B" w:rsidRDefault="0094528D" w:rsidP="008D7D9B">
      <w:pPr>
        <w:pStyle w:val="Nvel11a"/>
        <w:widowControl w:val="0"/>
        <w:rPr>
          <w:rFonts w:ascii="Georgia" w:hAnsi="Georgia" w:cs="Times New Roman"/>
          <w:lang w:val="pt-BR"/>
        </w:rPr>
      </w:pPr>
    </w:p>
    <w:p w14:paraId="13FD6870" w14:textId="358A65FF"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A Resolução Parcial Compulsória da Cessão abrangerá todos os Direitos Creditórios Cedidos vincendos devidos pelo mesmo Devedor, independentemente de existirem Direitos Creditórios devidos pelo respectivo Devedor que</w:t>
      </w:r>
      <w:r w:rsidR="00095465" w:rsidRPr="008D7D9B">
        <w:rPr>
          <w:rFonts w:ascii="Georgia" w:hAnsi="Georgia" w:cs="Times New Roman"/>
          <w:lang w:val="pt-BR"/>
        </w:rPr>
        <w:t xml:space="preserve"> não </w:t>
      </w:r>
      <w:r w:rsidRPr="008D7D9B">
        <w:rPr>
          <w:rFonts w:ascii="Georgia" w:hAnsi="Georgia" w:cs="Times New Roman"/>
          <w:lang w:val="pt-BR"/>
        </w:rPr>
        <w:t>se enquadrem em</w:t>
      </w:r>
      <w:r w:rsidR="00095465" w:rsidRPr="008D7D9B">
        <w:rPr>
          <w:rFonts w:ascii="Georgia" w:hAnsi="Georgia" w:cs="Times New Roman"/>
          <w:lang w:val="pt-BR"/>
        </w:rPr>
        <w:t xml:space="preserve"> </w:t>
      </w:r>
      <w:r w:rsidRPr="008D7D9B">
        <w:rPr>
          <w:rFonts w:ascii="Georgia" w:hAnsi="Georgia" w:cs="Times New Roman"/>
          <w:lang w:val="pt-BR"/>
        </w:rPr>
        <w:t>qualquer das condições estabelecidas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_Ref476821000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11.2</w:t>
      </w:r>
      <w:r w:rsidRPr="008D7D9B">
        <w:rPr>
          <w:rFonts w:ascii="Georgia" w:hAnsi="Georgia" w:cs="Times New Roman"/>
          <w:lang w:val="pt-BR"/>
        </w:rPr>
        <w:fldChar w:fldCharType="end"/>
      </w:r>
      <w:r w:rsidRPr="008D7D9B">
        <w:rPr>
          <w:rFonts w:ascii="Georgia" w:hAnsi="Georgia" w:cs="Times New Roman"/>
          <w:lang w:val="pt-BR"/>
        </w:rPr>
        <w:t xml:space="preserve"> acima.</w:t>
      </w:r>
    </w:p>
    <w:p w14:paraId="7B9C5CA9" w14:textId="77777777" w:rsidR="0094528D" w:rsidRPr="008D7D9B" w:rsidRDefault="0094528D" w:rsidP="008D7D9B">
      <w:pPr>
        <w:pStyle w:val="PargrafodaLista"/>
        <w:widowControl w:val="0"/>
        <w:spacing w:line="288" w:lineRule="auto"/>
        <w:rPr>
          <w:rFonts w:ascii="Georgia" w:hAnsi="Georgia"/>
          <w:sz w:val="22"/>
          <w:szCs w:val="22"/>
        </w:rPr>
      </w:pPr>
    </w:p>
    <w:p w14:paraId="389BC6A4" w14:textId="0B2568EC" w:rsidR="0094528D" w:rsidRPr="008D7D9B" w:rsidRDefault="0094528D" w:rsidP="008D7D9B">
      <w:pPr>
        <w:pStyle w:val="Nvel11a"/>
        <w:widowControl w:val="0"/>
        <w:numPr>
          <w:ilvl w:val="6"/>
          <w:numId w:val="4"/>
        </w:numPr>
        <w:rPr>
          <w:rFonts w:ascii="Georgia" w:hAnsi="Georgia" w:cs="Times New Roman"/>
          <w:lang w:val="pt-BR"/>
        </w:rPr>
      </w:pPr>
      <w:bookmarkStart w:id="183" w:name="_Ref475461131"/>
      <w:bookmarkStart w:id="184" w:name="_Ref473906939"/>
      <w:r w:rsidRPr="008D7D9B">
        <w:rPr>
          <w:rFonts w:ascii="Georgia" w:hAnsi="Georgia" w:cs="Times New Roman"/>
          <w:lang w:val="pt-BR"/>
        </w:rPr>
        <w:t>Na hipótese de Resolução Parcial Compulsória da Cessão, o Cedente deverá pagar</w:t>
      </w:r>
      <w:ins w:id="185" w:author="FMS" w:date="2020-10-30T13:43:00Z">
        <w:r w:rsidRPr="008D7D9B">
          <w:rPr>
            <w:rFonts w:ascii="Georgia" w:hAnsi="Georgia" w:cs="Times New Roman"/>
            <w:lang w:val="pt-BR"/>
          </w:rPr>
          <w:t xml:space="preserve"> </w:t>
        </w:r>
        <w:r w:rsidR="00095465" w:rsidRPr="008D7D9B">
          <w:rPr>
            <w:rFonts w:ascii="Georgia" w:hAnsi="Georgia" w:cs="Times New Roman"/>
            <w:lang w:val="pt-BR"/>
          </w:rPr>
          <w:t>à Emissora</w:t>
        </w:r>
      </w:ins>
      <w:r w:rsidR="00095465" w:rsidRPr="008D7D9B">
        <w:rPr>
          <w:rFonts w:ascii="Georgia" w:hAnsi="Georgia" w:cs="Times New Roman"/>
          <w:lang w:val="pt-BR"/>
        </w:rPr>
        <w:t xml:space="preserve"> </w:t>
      </w:r>
      <w:r w:rsidRPr="008D7D9B">
        <w:rPr>
          <w:rFonts w:ascii="Georgia" w:hAnsi="Georgia" w:cs="Times New Roman"/>
          <w:lang w:val="pt-BR"/>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Vinculada da </w:t>
      </w:r>
      <w:bookmarkEnd w:id="183"/>
      <w:r w:rsidRPr="008D7D9B">
        <w:rPr>
          <w:rFonts w:ascii="Georgia" w:hAnsi="Georgia" w:cs="Times New Roman"/>
          <w:lang w:val="pt-BR"/>
        </w:rPr>
        <w:t>Emissora.</w:t>
      </w:r>
    </w:p>
    <w:p w14:paraId="4B20562C" w14:textId="77777777" w:rsidR="0094528D" w:rsidRPr="008D7D9B" w:rsidRDefault="0094528D" w:rsidP="008D7D9B">
      <w:pPr>
        <w:pStyle w:val="PargrafodaLista"/>
        <w:widowControl w:val="0"/>
        <w:spacing w:line="288" w:lineRule="auto"/>
        <w:rPr>
          <w:rFonts w:ascii="Georgia" w:hAnsi="Georgia"/>
          <w:sz w:val="22"/>
          <w:szCs w:val="22"/>
        </w:rPr>
      </w:pPr>
    </w:p>
    <w:p w14:paraId="3296B299" w14:textId="603A983F" w:rsidR="0094528D" w:rsidRPr="008D7D9B" w:rsidRDefault="0094528D" w:rsidP="008D7D9B">
      <w:pPr>
        <w:pStyle w:val="Nvel11a"/>
        <w:widowControl w:val="0"/>
        <w:numPr>
          <w:ilvl w:val="6"/>
          <w:numId w:val="4"/>
        </w:numPr>
        <w:rPr>
          <w:rFonts w:ascii="Georgia" w:hAnsi="Georgia" w:cs="Times New Roman"/>
          <w:lang w:val="pt-BR"/>
        </w:rPr>
      </w:pPr>
      <w:bookmarkStart w:id="186" w:name="_Ref477976321"/>
      <w:r w:rsidRPr="008D7D9B">
        <w:rPr>
          <w:rFonts w:ascii="Georgia" w:hAnsi="Georgia" w:cs="Times New Roman"/>
          <w:lang w:val="pt-BR"/>
        </w:rPr>
        <w:t>Para fins de apuração do valor a ser pago pelo Cedente nos termos do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_Ref475461131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11.2.5</w:t>
      </w:r>
      <w:r w:rsidRPr="008D7D9B">
        <w:rPr>
          <w:rFonts w:ascii="Georgia" w:hAnsi="Georgia" w:cs="Times New Roman"/>
          <w:lang w:val="pt-BR"/>
        </w:rPr>
        <w:fldChar w:fldCharType="end"/>
      </w:r>
      <w:r w:rsidRPr="008D7D9B">
        <w:rPr>
          <w:rFonts w:ascii="Georgia" w:hAnsi="Georgia" w:cs="Times New Roman"/>
          <w:lang w:val="pt-BR"/>
        </w:rPr>
        <w:t xml:space="preserve"> acima, </w:t>
      </w:r>
      <w:r w:rsidRPr="008D7D9B">
        <w:rPr>
          <w:rFonts w:ascii="Georgia" w:hAnsi="Georgia"/>
          <w:lang w:val="pt-BR"/>
        </w:rPr>
        <w:t xml:space="preserve">será utilizada a parcela do Saldo de Cessão Ajustado correspondente </w:t>
      </w:r>
      <w:r w:rsidRPr="008D7D9B">
        <w:rPr>
          <w:rFonts w:ascii="Georgia" w:hAnsi="Georgia" w:cs="Times New Roman"/>
          <w:lang w:val="pt-BR"/>
        </w:rPr>
        <w:t>aos Direitos Creditórios Cedidos objeto da Resolução Parcial Compulsória da Cessão.</w:t>
      </w:r>
      <w:bookmarkEnd w:id="186"/>
    </w:p>
    <w:bookmarkEnd w:id="184"/>
    <w:p w14:paraId="5A4E5E8A" w14:textId="77777777" w:rsidR="0094528D" w:rsidRPr="008D7D9B" w:rsidRDefault="0094528D" w:rsidP="008D7D9B">
      <w:pPr>
        <w:pStyle w:val="Nvel11a"/>
        <w:widowControl w:val="0"/>
        <w:rPr>
          <w:rFonts w:ascii="Georgia" w:hAnsi="Georgia" w:cs="Times New Roman"/>
          <w:lang w:val="pt-BR"/>
        </w:rPr>
      </w:pPr>
    </w:p>
    <w:p w14:paraId="0B8DAE80" w14:textId="5EA2854C" w:rsidR="0094528D" w:rsidRPr="008D7D9B" w:rsidRDefault="0094528D" w:rsidP="008D7D9B">
      <w:pPr>
        <w:pStyle w:val="Nvel11a"/>
        <w:widowControl w:val="0"/>
        <w:numPr>
          <w:ilvl w:val="3"/>
          <w:numId w:val="4"/>
        </w:numPr>
        <w:rPr>
          <w:rFonts w:ascii="Georgia" w:hAnsi="Georgia" w:cs="Times New Roman"/>
          <w:lang w:val="pt-BR"/>
        </w:rPr>
      </w:pPr>
      <w:bookmarkStart w:id="187" w:name="_Ref474359507"/>
      <w:r w:rsidRPr="008D7D9B">
        <w:rPr>
          <w:rFonts w:ascii="Georgia" w:hAnsi="Georgia" w:cs="Times New Roman"/>
          <w:lang w:val="pt-BR"/>
        </w:rPr>
        <w:t>Caso, em determinada Data de Verificação, desde que não esteja em curso um Evento de Aceleração de Vencimento</w:t>
      </w:r>
      <w:r w:rsidRPr="008D7D9B">
        <w:rPr>
          <w:rFonts w:ascii="Georgia" w:eastAsia="Arial Unicode MS" w:hAnsi="Georgia"/>
          <w:lang w:val="pt-BR"/>
        </w:rPr>
        <w:t xml:space="preserve"> ou um Evento de Vencimento Antecipado</w:t>
      </w:r>
      <w:r w:rsidRPr="008D7D9B">
        <w:rPr>
          <w:rFonts w:ascii="Georgia" w:hAnsi="Georgia" w:cs="Times New Roman"/>
          <w:lang w:val="pt-BR"/>
        </w:rPr>
        <w:t>,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187"/>
    </w:p>
    <w:p w14:paraId="556C1A39" w14:textId="77777777" w:rsidR="0094528D" w:rsidRPr="008D7D9B" w:rsidRDefault="0094528D" w:rsidP="008D7D9B">
      <w:pPr>
        <w:pStyle w:val="Nvel11"/>
        <w:widowControl w:val="0"/>
        <w:rPr>
          <w:rFonts w:ascii="Georgia" w:hAnsi="Georgia" w:cs="Times New Roman"/>
          <w:lang w:val="pt-BR"/>
        </w:rPr>
      </w:pPr>
    </w:p>
    <w:p w14:paraId="2F36DF9D"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A Resolução Parcial Voluntária da Cessão será formalizada por meio da celebração pelas Partes do respectivo Termo de Resolução.</w:t>
      </w:r>
    </w:p>
    <w:p w14:paraId="672D5AE1" w14:textId="77777777" w:rsidR="0094528D" w:rsidRPr="008D7D9B" w:rsidRDefault="0094528D" w:rsidP="008D7D9B">
      <w:pPr>
        <w:pStyle w:val="PargrafodaLista"/>
        <w:widowControl w:val="0"/>
        <w:spacing w:line="288" w:lineRule="auto"/>
        <w:ind w:left="0"/>
        <w:rPr>
          <w:rFonts w:ascii="Georgia" w:hAnsi="Georgia"/>
          <w:sz w:val="22"/>
          <w:szCs w:val="22"/>
        </w:rPr>
      </w:pPr>
    </w:p>
    <w:p w14:paraId="52046991" w14:textId="77777777" w:rsidR="0094528D" w:rsidRPr="008D7D9B" w:rsidRDefault="0094528D" w:rsidP="008D7D9B">
      <w:pPr>
        <w:pStyle w:val="Nvel111"/>
        <w:widowControl w:val="0"/>
        <w:numPr>
          <w:ilvl w:val="6"/>
          <w:numId w:val="8"/>
        </w:numPr>
        <w:rPr>
          <w:rFonts w:ascii="Georgia" w:hAnsi="Georgia" w:cs="Times New Roman"/>
          <w:lang w:val="pt-BR"/>
        </w:rPr>
      </w:pPr>
      <w:bookmarkStart w:id="188" w:name="_Ref48047562"/>
      <w:r w:rsidRPr="008D7D9B">
        <w:rPr>
          <w:rFonts w:ascii="Georgia" w:hAnsi="Georgia" w:cs="Times New Roman"/>
          <w:lang w:val="pt-BR"/>
        </w:rPr>
        <w:t>A Resolução Parcial Voluntária da Cessão deverá abranger todos os Direitos Creditórios Cedidos vincendos devidos pelo mesmo Devedor.</w:t>
      </w:r>
      <w:bookmarkEnd w:id="188"/>
    </w:p>
    <w:p w14:paraId="0E52B4DF" w14:textId="77777777" w:rsidR="0094528D" w:rsidRPr="008D7D9B" w:rsidRDefault="0094528D" w:rsidP="008D7D9B">
      <w:pPr>
        <w:pStyle w:val="Nvel111"/>
        <w:widowControl w:val="0"/>
        <w:rPr>
          <w:rFonts w:ascii="Georgia" w:hAnsi="Georgia" w:cs="Times New Roman"/>
          <w:lang w:val="pt-BR"/>
        </w:rPr>
      </w:pPr>
    </w:p>
    <w:p w14:paraId="15F196A5"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As Partes acordam que, considerada </w:t>
      </w:r>
      <w:r w:rsidRPr="008D7D9B">
        <w:rPr>
          <w:rFonts w:ascii="Georgia" w:hAnsi="Georgia" w:cs="Times New Roman"/>
          <w:i/>
          <w:lang w:val="pt-BR"/>
        </w:rPr>
        <w:t>pro forma</w:t>
      </w:r>
      <w:r w:rsidRPr="008D7D9B">
        <w:rPr>
          <w:rFonts w:ascii="Georgia" w:hAnsi="Georgia" w:cs="Times New Roman"/>
          <w:lang w:val="pt-BR"/>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8D7D9B" w:rsidRDefault="00FA5516" w:rsidP="008D7D9B">
      <w:pPr>
        <w:pStyle w:val="PargrafodaLista"/>
        <w:widowControl w:val="0"/>
        <w:spacing w:line="288" w:lineRule="auto"/>
        <w:ind w:left="0"/>
        <w:rPr>
          <w:rFonts w:ascii="Georgia" w:hAnsi="Georgia"/>
          <w:sz w:val="22"/>
          <w:szCs w:val="22"/>
        </w:rPr>
      </w:pPr>
    </w:p>
    <w:p w14:paraId="0A0A8E9C"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Não será devido pelo Cedente à Emissora qualquer valor em razão da Resolução Parcial Voluntária da Cessão.</w:t>
      </w:r>
    </w:p>
    <w:p w14:paraId="520DB6BC" w14:textId="77777777" w:rsidR="0094528D" w:rsidRPr="008D7D9B" w:rsidRDefault="0094528D" w:rsidP="008D7D9B">
      <w:pPr>
        <w:pStyle w:val="PargrafodaLista"/>
        <w:widowControl w:val="0"/>
        <w:spacing w:line="288" w:lineRule="auto"/>
        <w:ind w:left="0"/>
        <w:rPr>
          <w:rFonts w:ascii="Georgia" w:hAnsi="Georgia"/>
          <w:sz w:val="22"/>
          <w:szCs w:val="22"/>
        </w:rPr>
      </w:pPr>
    </w:p>
    <w:p w14:paraId="73282FBF" w14:textId="0B254573"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Quando da Resolução Parcial Voluntária da Cessão, os Devedores cujos Direitos Creditórios Cedidos serão liberados deverão ser escolhidos aleatoriamente pela Emissora</w:t>
      </w:r>
      <w:ins w:id="189" w:author="FMS" w:date="2020-10-30T13:43:00Z">
        <w:r w:rsidR="00095465" w:rsidRPr="008D7D9B">
          <w:rPr>
            <w:rFonts w:ascii="Georgia" w:hAnsi="Georgia" w:cs="Times New Roman"/>
            <w:lang w:val="pt-BR"/>
          </w:rPr>
          <w:t>, observado o disposto no item</w:t>
        </w:r>
        <w:r w:rsidR="00A01C16" w:rsidRPr="008D7D9B">
          <w:rPr>
            <w:rFonts w:ascii="Georgia" w:hAnsi="Georgia" w:cs="Times New Roman"/>
            <w:lang w:val="pt-BR"/>
          </w:rPr>
          <w:t> </w:t>
        </w:r>
        <w:r w:rsidR="00A01C16" w:rsidRPr="008D7D9B">
          <w:rPr>
            <w:rFonts w:ascii="Georgia" w:hAnsi="Georgia" w:cs="Times New Roman"/>
            <w:lang w:val="pt-BR"/>
          </w:rPr>
          <w:fldChar w:fldCharType="begin"/>
        </w:r>
        <w:r w:rsidR="00A01C16" w:rsidRPr="008D7D9B">
          <w:rPr>
            <w:rFonts w:ascii="Georgia" w:hAnsi="Georgia" w:cs="Times New Roman"/>
            <w:lang w:val="pt-BR"/>
          </w:rPr>
          <w:instrText xml:space="preserve"> REF _Ref48047562 \r \p \h </w:instrText>
        </w:r>
        <w:r w:rsidR="005A384C" w:rsidRPr="008D7D9B">
          <w:rPr>
            <w:rFonts w:ascii="Georgia" w:hAnsi="Georgia" w:cs="Times New Roman"/>
            <w:lang w:val="pt-BR"/>
          </w:rPr>
          <w:instrText xml:space="preserve"> \* MERGEFORMAT </w:instrText>
        </w:r>
        <w:r w:rsidR="00A01C16" w:rsidRPr="008D7D9B">
          <w:rPr>
            <w:rFonts w:ascii="Georgia" w:hAnsi="Georgia" w:cs="Times New Roman"/>
            <w:lang w:val="pt-BR"/>
          </w:rPr>
        </w:r>
        <w:r w:rsidR="00A01C16" w:rsidRPr="008D7D9B">
          <w:rPr>
            <w:rFonts w:ascii="Georgia" w:hAnsi="Georgia" w:cs="Times New Roman"/>
            <w:lang w:val="pt-BR"/>
          </w:rPr>
          <w:fldChar w:fldCharType="separate"/>
        </w:r>
        <w:r w:rsidR="008D7D9B">
          <w:rPr>
            <w:rFonts w:ascii="Georgia" w:hAnsi="Georgia" w:cs="Times New Roman"/>
            <w:lang w:val="pt-BR"/>
          </w:rPr>
          <w:t>11.3.2 acima</w:t>
        </w:r>
        <w:r w:rsidR="00A01C16" w:rsidRPr="008D7D9B">
          <w:rPr>
            <w:rFonts w:ascii="Georgia" w:hAnsi="Georgia" w:cs="Times New Roman"/>
            <w:lang w:val="pt-BR"/>
          </w:rPr>
          <w:fldChar w:fldCharType="end"/>
        </w:r>
      </w:ins>
      <w:r w:rsidRPr="008D7D9B">
        <w:rPr>
          <w:rFonts w:ascii="Georgia" w:hAnsi="Georgia" w:cs="Times New Roman"/>
          <w:lang w:val="pt-BR"/>
        </w:rPr>
        <w:t>.</w:t>
      </w:r>
    </w:p>
    <w:p w14:paraId="67BCB057" w14:textId="77777777" w:rsidR="0094528D" w:rsidRPr="008D7D9B" w:rsidRDefault="0094528D" w:rsidP="008D7D9B">
      <w:pPr>
        <w:pStyle w:val="Nvel11"/>
        <w:widowControl w:val="0"/>
        <w:rPr>
          <w:rFonts w:ascii="Georgia" w:hAnsi="Georgia" w:cs="Times New Roman"/>
          <w:lang w:val="pt-BR"/>
        </w:rPr>
      </w:pPr>
    </w:p>
    <w:p w14:paraId="4CC5E07B" w14:textId="77777777"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lang w:val="pt-BR"/>
        </w:rPr>
        <w:t>Os Termos de Resolução serão assinados, por meio físico ou eletrônico, neste último caso, com certificação digital pela Infraestrutura de Chaves Públicas Brasileiras (ICP-Brasil), nos termos da Medida Provisória nº 2.200-2/01.</w:t>
      </w:r>
    </w:p>
    <w:p w14:paraId="5E41B795" w14:textId="77777777" w:rsidR="0094528D" w:rsidRPr="008D7D9B" w:rsidRDefault="0094528D" w:rsidP="008D7D9B">
      <w:pPr>
        <w:pStyle w:val="Nvel11"/>
        <w:widowControl w:val="0"/>
        <w:rPr>
          <w:rFonts w:ascii="Georgia" w:hAnsi="Georgia" w:cs="Times New Roman"/>
          <w:lang w:val="pt-BR"/>
        </w:rPr>
      </w:pPr>
    </w:p>
    <w:p w14:paraId="1A2CB45C"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DIREITOS CREDITÓRIOS INADIMPLIDOS</w:t>
      </w:r>
    </w:p>
    <w:p w14:paraId="400FF01C" w14:textId="77777777" w:rsidR="0094528D" w:rsidRPr="008D7D9B" w:rsidRDefault="0094528D" w:rsidP="008D7D9B">
      <w:pPr>
        <w:pStyle w:val="Nvel11a"/>
        <w:keepNext/>
        <w:widowControl w:val="0"/>
        <w:rPr>
          <w:rFonts w:ascii="Georgia" w:hAnsi="Georgia" w:cs="Times New Roman"/>
          <w:lang w:val="pt-BR"/>
        </w:rPr>
      </w:pPr>
    </w:p>
    <w:p w14:paraId="3E7B2EF9" w14:textId="0525DA56" w:rsidR="0094528D" w:rsidRPr="008D7D9B" w:rsidRDefault="0094528D" w:rsidP="008D7D9B">
      <w:pPr>
        <w:pStyle w:val="Nvel11a"/>
        <w:widowControl w:val="0"/>
        <w:numPr>
          <w:ilvl w:val="3"/>
          <w:numId w:val="4"/>
        </w:numPr>
        <w:rPr>
          <w:rFonts w:ascii="Georgia" w:hAnsi="Georgia" w:cs="Times New Roman"/>
          <w:lang w:val="pt-BR"/>
        </w:rPr>
      </w:pPr>
      <w:bookmarkStart w:id="190" w:name="_Ref47541483"/>
      <w:r w:rsidRPr="008D7D9B">
        <w:rPr>
          <w:rFonts w:ascii="Georgia" w:hAnsi="Georgia" w:cs="Times New Roman"/>
          <w:lang w:val="pt-BR"/>
        </w:rPr>
        <w:t xml:space="preserve">Para fins da cessão objeto do presente Contrato, somente serão considerados inadimplidos os Direitos Creditórios Cedidos que não tenham o pagamento do respectivo Valor Mínimo identificado nos Arquivos Retorno, pelo Agente de Cálculo, como </w:t>
      </w:r>
      <w:del w:id="191" w:author="FMS" w:date="2020-10-30T13:43:00Z">
        <w:r w:rsidRPr="00BB6A47">
          <w:rPr>
            <w:rFonts w:ascii="Georgia" w:hAnsi="Georgia" w:cs="Times New Roman"/>
            <w:lang w:val="pt-BR"/>
          </w:rPr>
          <w:delText>sendo</w:delText>
        </w:r>
      </w:del>
      <w:ins w:id="192" w:author="FMS" w:date="2020-10-30T13:43:00Z">
        <w:r w:rsidR="00095465" w:rsidRPr="008D7D9B">
          <w:rPr>
            <w:rFonts w:ascii="Georgia" w:hAnsi="Georgia" w:cs="Times New Roman"/>
            <w:lang w:val="pt-BR"/>
          </w:rPr>
          <w:t>t</w:t>
        </w:r>
        <w:r w:rsidRPr="008D7D9B">
          <w:rPr>
            <w:rFonts w:ascii="Georgia" w:hAnsi="Georgia" w:cs="Times New Roman"/>
            <w:lang w:val="pt-BR"/>
          </w:rPr>
          <w:t xml:space="preserve">endo </w:t>
        </w:r>
        <w:r w:rsidR="00095465" w:rsidRPr="008D7D9B">
          <w:rPr>
            <w:rFonts w:ascii="Georgia" w:hAnsi="Georgia" w:cs="Times New Roman"/>
            <w:lang w:val="pt-BR"/>
          </w:rPr>
          <w:t>sido</w:t>
        </w:r>
      </w:ins>
      <w:r w:rsidR="00095465" w:rsidRPr="008D7D9B">
        <w:rPr>
          <w:rFonts w:ascii="Georgia" w:hAnsi="Georgia" w:cs="Times New Roman"/>
          <w:lang w:val="pt-BR"/>
        </w:rPr>
        <w:t xml:space="preserve"> </w:t>
      </w:r>
      <w:r w:rsidRPr="008D7D9B">
        <w:rPr>
          <w:rFonts w:ascii="Georgia" w:hAnsi="Georgia" w:cs="Times New Roman"/>
          <w:lang w:val="pt-BR"/>
        </w:rPr>
        <w:t>efetuado pelo INSS por meio de consignação em folha de Benefício, em razão de cessação, suspensão ou cancelamento do Benefício</w:t>
      </w:r>
      <w:del w:id="193" w:author="FMS" w:date="2020-10-30T13:43:00Z">
        <w:r w:rsidRPr="00BB6A47">
          <w:rPr>
            <w:rFonts w:ascii="Georgia" w:hAnsi="Georgia" w:cs="Times New Roman"/>
            <w:lang w:val="pt-BR"/>
          </w:rPr>
          <w:delText xml:space="preserve"> do Devedor</w:delText>
        </w:r>
      </w:del>
      <w:r w:rsidRPr="008D7D9B">
        <w:rPr>
          <w:rFonts w:ascii="Georgia" w:hAnsi="Georgia" w:cs="Times New Roman"/>
          <w:lang w:val="pt-BR"/>
        </w:rPr>
        <w:t xml:space="preserve">, ou da respectiva consignação, por qualquer motivo, inclusive, mas não se limitando a, morte do Devedor </w:t>
      </w:r>
      <w:del w:id="194" w:author="FMS" w:date="2020-10-30T13:43:00Z">
        <w:r w:rsidRPr="00BB6A47">
          <w:rPr>
            <w:rFonts w:ascii="Georgia" w:hAnsi="Georgia" w:cs="Times New Roman"/>
            <w:lang w:val="pt-BR"/>
          </w:rPr>
          <w:delText>e</w:delText>
        </w:r>
      </w:del>
      <w:ins w:id="195" w:author="FMS" w:date="2020-10-30T13:43:00Z">
        <w:r w:rsidR="00E51887" w:rsidRPr="008D7D9B">
          <w:rPr>
            <w:rFonts w:ascii="Georgia" w:hAnsi="Georgia" w:cs="Times New Roman"/>
            <w:lang w:val="pt-BR"/>
          </w:rPr>
          <w:t>ou</w:t>
        </w:r>
      </w:ins>
      <w:r w:rsidRPr="008D7D9B">
        <w:rPr>
          <w:rFonts w:ascii="Georgia" w:hAnsi="Georgia" w:cs="Times New Roman"/>
          <w:lang w:val="pt-BR"/>
        </w:rPr>
        <w:t xml:space="preserve"> decisão judicial.</w:t>
      </w:r>
      <w:r w:rsidR="00095465" w:rsidRPr="008D7D9B">
        <w:rPr>
          <w:rFonts w:ascii="Georgia" w:hAnsi="Georgia" w:cs="Times New Roman"/>
          <w:lang w:val="pt-BR"/>
        </w:rPr>
        <w:t xml:space="preserve"> </w:t>
      </w:r>
      <w:r w:rsidRPr="008D7D9B">
        <w:rPr>
          <w:rFonts w:ascii="Georgia" w:hAnsi="Georgia" w:cs="Times New Roman"/>
          <w:lang w:val="pt-BR"/>
        </w:rPr>
        <w:t xml:space="preserve">Não serão considerados inadimplidos os Direitos Creditórios Cedidos cujo pagamento do Valor Mínimo não seja identificado nos Arquivos Retorno, pelo Agente de Cálculo, em razão de </w:t>
      </w:r>
      <w:r w:rsidRPr="008D7D9B">
        <w:rPr>
          <w:rFonts w:ascii="Georgia" w:hAnsi="Georgia" w:cs="Times New Roman"/>
          <w:b/>
          <w:lang w:val="pt-BR"/>
        </w:rPr>
        <w:t>(a)</w:t>
      </w:r>
      <w:r w:rsidRPr="008D7D9B">
        <w:rPr>
          <w:rFonts w:ascii="Georgia" w:hAnsi="Georgia" w:cs="Times New Roman"/>
          <w:lang w:val="pt-BR"/>
        </w:rPr>
        <w:t xml:space="preserve"> erros operacionais sanáveis; ou </w:t>
      </w:r>
      <w:r w:rsidRPr="008D7D9B">
        <w:rPr>
          <w:rFonts w:ascii="Georgia" w:hAnsi="Georgia" w:cs="Times New Roman"/>
          <w:b/>
          <w:lang w:val="pt-BR"/>
        </w:rPr>
        <w:t>(b)</w:t>
      </w:r>
      <w:r w:rsidRPr="008D7D9B">
        <w:rPr>
          <w:rFonts w:ascii="Georgia" w:hAnsi="Georgia" w:cs="Times New Roman"/>
          <w:lang w:val="pt-BR"/>
        </w:rPr>
        <w:t> redução da margem consignável do Benefício do respectivo Devedor, desde que o Valor Mínimo a ser descontado pelo INSS possa ser readequado à referida margem consignável reduzida.</w:t>
      </w:r>
      <w:bookmarkEnd w:id="190"/>
      <w:del w:id="196" w:author="FMS" w:date="2020-10-30T13:43:00Z">
        <w:r w:rsidRPr="00BB6A47">
          <w:rPr>
            <w:rFonts w:ascii="Georgia" w:hAnsi="Georgia" w:cs="Times New Roman"/>
            <w:lang w:val="pt-BR"/>
          </w:rPr>
          <w:delText xml:space="preserve"> [</w:delText>
        </w:r>
        <w:r w:rsidRPr="00BB6A47">
          <w:rPr>
            <w:rFonts w:ascii="Georgia" w:hAnsi="Georgia" w:cs="Times New Roman"/>
            <w:b/>
            <w:smallCaps/>
            <w:highlight w:val="green"/>
            <w:lang w:val="pt-BR"/>
          </w:rPr>
          <w:delText>Conforme sugestão da Integral Investimentos</w:delText>
        </w:r>
        <w:r w:rsidRPr="00BB6A47">
          <w:rPr>
            <w:rFonts w:ascii="Georgia" w:hAnsi="Georgia" w:cs="Times New Roman"/>
            <w:lang w:val="pt-BR"/>
          </w:rPr>
          <w:delText>]</w:delText>
        </w:r>
      </w:del>
    </w:p>
    <w:p w14:paraId="16C5E744" w14:textId="77777777" w:rsidR="0094528D" w:rsidRPr="008D7D9B" w:rsidRDefault="0094528D" w:rsidP="008D7D9B">
      <w:pPr>
        <w:pStyle w:val="Nvel11a"/>
        <w:widowControl w:val="0"/>
        <w:rPr>
          <w:rFonts w:ascii="Georgia" w:hAnsi="Georgia" w:cs="Times New Roman"/>
          <w:lang w:val="pt-BR"/>
        </w:rPr>
      </w:pPr>
    </w:p>
    <w:p w14:paraId="4145E941" w14:textId="77777777"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A cobrança dos Direitos Creditórios Cedidos vencidos e não pagos observará as disposições do Contrato de Cobrança de Inadimplidos.</w:t>
      </w:r>
    </w:p>
    <w:p w14:paraId="32123C61" w14:textId="77777777" w:rsidR="0094528D" w:rsidRPr="008D7D9B" w:rsidRDefault="0094528D" w:rsidP="008D7D9B">
      <w:pPr>
        <w:widowControl w:val="0"/>
        <w:spacing w:line="288" w:lineRule="auto"/>
        <w:rPr>
          <w:rFonts w:ascii="Georgia" w:hAnsi="Georgia"/>
          <w:sz w:val="22"/>
          <w:szCs w:val="22"/>
          <w:lang w:val="pt-BR"/>
        </w:rPr>
      </w:pPr>
    </w:p>
    <w:p w14:paraId="00A31FF2" w14:textId="77777777" w:rsidR="0094528D" w:rsidRPr="008D7D9B" w:rsidRDefault="0094528D" w:rsidP="00373D22">
      <w:pPr>
        <w:pStyle w:val="Nvel11a"/>
        <w:keepNext/>
        <w:numPr>
          <w:ilvl w:val="0"/>
          <w:numId w:val="4"/>
        </w:numPr>
        <w:rPr>
          <w:rFonts w:ascii="Georgia" w:hAnsi="Georgia" w:cs="Times New Roman"/>
          <w:b/>
          <w:lang w:val="pt-BR"/>
        </w:rPr>
      </w:pPr>
      <w:bookmarkStart w:id="197" w:name="_Ref440985463"/>
      <w:r w:rsidRPr="008D7D9B">
        <w:rPr>
          <w:rFonts w:ascii="Georgia" w:hAnsi="Georgia" w:cs="Times New Roman"/>
          <w:b/>
          <w:lang w:val="pt-BR"/>
        </w:rPr>
        <w:t xml:space="preserve">FACULDADE DO </w:t>
      </w:r>
      <w:bookmarkStart w:id="198" w:name="_Toc310977091"/>
      <w:r w:rsidRPr="008D7D9B">
        <w:rPr>
          <w:rFonts w:ascii="Georgia" w:hAnsi="Georgia" w:cs="Times New Roman"/>
          <w:b/>
          <w:lang w:val="pt-BR"/>
        </w:rPr>
        <w:t>CEDENTE DE RECOMPRAR OS DIREITOS CREDITÓRIOS CEDIDOS, INCLUSIVE INADIMPLIDOS</w:t>
      </w:r>
      <w:bookmarkEnd w:id="197"/>
      <w:bookmarkEnd w:id="198"/>
    </w:p>
    <w:p w14:paraId="0D0D3E11" w14:textId="77777777" w:rsidR="0094528D" w:rsidRPr="008D7D9B" w:rsidRDefault="0094528D" w:rsidP="008D7D9B">
      <w:pPr>
        <w:pStyle w:val="Nvel11a"/>
        <w:keepNext/>
        <w:widowControl w:val="0"/>
        <w:rPr>
          <w:rFonts w:ascii="Georgia" w:hAnsi="Georgia" w:cs="Times New Roman"/>
          <w:lang w:val="pt-BR"/>
        </w:rPr>
      </w:pPr>
    </w:p>
    <w:p w14:paraId="5012B9AA" w14:textId="77777777" w:rsidR="0094528D" w:rsidRPr="008D7D9B" w:rsidRDefault="0094528D" w:rsidP="008D7D9B">
      <w:pPr>
        <w:pStyle w:val="Nvel11a"/>
        <w:widowControl w:val="0"/>
        <w:numPr>
          <w:ilvl w:val="3"/>
          <w:numId w:val="4"/>
        </w:numPr>
        <w:rPr>
          <w:rFonts w:ascii="Georgia" w:eastAsia="Calibri" w:hAnsi="Georgia"/>
          <w:lang w:val="pt-BR"/>
        </w:rPr>
      </w:pPr>
      <w:bookmarkStart w:id="199" w:name="_Ref481430388"/>
      <w:r w:rsidRPr="008D7D9B">
        <w:rPr>
          <w:rFonts w:ascii="Georgia" w:eastAsia="Calibri" w:hAnsi="Georgia"/>
          <w:lang w:val="pt-BR"/>
        </w:rPr>
        <w:t xml:space="preserve">O Cedente terá a faculdade, a partir do 25º (vigésimo quinto) mês contado da 1ª (primeira) Data de Aquisição e Pagamento (inclusive), a seu exclusivo critério, mediante notificação </w:t>
      </w:r>
      <w:r w:rsidRPr="008D7D9B">
        <w:rPr>
          <w:rFonts w:ascii="Georgia" w:eastAsia="Calibri" w:hAnsi="Georgia"/>
          <w:snapToGrid w:val="0"/>
          <w:lang w:val="pt-BR"/>
        </w:rPr>
        <w:t>à</w:t>
      </w:r>
      <w:r w:rsidRPr="008D7D9B">
        <w:rPr>
          <w:rFonts w:ascii="Georgia" w:eastAsia="Calibri" w:hAnsi="Georgia"/>
          <w:lang w:val="pt-BR"/>
        </w:rPr>
        <w:t xml:space="preserve"> Emissora, com no mínimo 40 (quarenta) dias de antecedência, de realizar a recompra da totalidade dos Direitos Creditórios Cedidos, inclusive inadimplidos</w:t>
      </w:r>
      <w:r w:rsidRPr="008D7D9B">
        <w:rPr>
          <w:rFonts w:ascii="Georgia" w:eastAsia="Calibri" w:hAnsi="Georgia" w:cs="Tahoma"/>
          <w:lang w:val="pt-BR"/>
        </w:rPr>
        <w:t>, com vistas à realização pela Emissora do Resgate Antecipado Facultativo, conforme previsto no item 8.5 da Escritura</w:t>
      </w:r>
      <w:r w:rsidRPr="008D7D9B">
        <w:rPr>
          <w:rFonts w:ascii="Georgia" w:eastAsia="Calibri" w:hAnsi="Georgia"/>
          <w:lang w:val="pt-BR"/>
        </w:rPr>
        <w:t>. A notificação em questão deverá estabelecer a Data de Recompra dos Direitos Creditórios Cedidos.</w:t>
      </w:r>
      <w:bookmarkEnd w:id="199"/>
    </w:p>
    <w:p w14:paraId="79698988"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60CE1599" w14:textId="1835D934" w:rsidR="0094528D" w:rsidRPr="008D7D9B" w:rsidRDefault="0094528D" w:rsidP="008D7D9B">
      <w:pPr>
        <w:pStyle w:val="Nvel11a"/>
        <w:widowControl w:val="0"/>
        <w:numPr>
          <w:ilvl w:val="6"/>
          <w:numId w:val="4"/>
        </w:numPr>
        <w:rPr>
          <w:rFonts w:ascii="Georgia" w:eastAsia="Calibri" w:hAnsi="Georgia"/>
          <w:lang w:val="pt-BR"/>
        </w:rPr>
      </w:pPr>
      <w:bookmarkStart w:id="200" w:name="_Ref481432462"/>
      <w:r w:rsidRPr="008D7D9B">
        <w:rPr>
          <w:rFonts w:ascii="Georgia" w:eastAsia="Calibri" w:hAnsi="Georgia"/>
          <w:lang w:val="pt-BR"/>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será determinado conforme procedimento abaixo:</w:t>
      </w:r>
      <w:bookmarkEnd w:id="200"/>
      <w:del w:id="201" w:author="FMS" w:date="2020-10-30T13:43:00Z">
        <w:r w:rsidR="00A1694F" w:rsidRPr="00BB6A47">
          <w:rPr>
            <w:rFonts w:ascii="Georgia" w:eastAsia="Calibri" w:hAnsi="Georgia"/>
            <w:lang w:val="pt-BR"/>
          </w:rPr>
          <w:delText xml:space="preserve"> [</w:delText>
        </w:r>
        <w:r w:rsidR="00A1694F" w:rsidRPr="00BB6A47">
          <w:rPr>
            <w:rFonts w:ascii="Georgia" w:eastAsia="Calibri" w:hAnsi="Georgia"/>
            <w:b/>
            <w:smallCaps/>
            <w:highlight w:val="yellow"/>
            <w:lang w:val="pt-BR"/>
          </w:rPr>
          <w:delText>VNA: favor confirmar a fórmula abaixo</w:delText>
        </w:r>
        <w:r w:rsidR="00A1694F" w:rsidRPr="00BB6A47">
          <w:rPr>
            <w:rFonts w:ascii="Georgia" w:eastAsia="Calibri" w:hAnsi="Georgia"/>
            <w:lang w:val="pt-BR"/>
          </w:rPr>
          <w:delText>]</w:delText>
        </w:r>
      </w:del>
    </w:p>
    <w:p w14:paraId="5D1F7DB3"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38576A37" w14:textId="77777777" w:rsidR="00AB3EA2" w:rsidRPr="008D7D9B" w:rsidRDefault="0094528D" w:rsidP="008D7D9B">
      <w:pPr>
        <w:widowControl w:val="0"/>
        <w:spacing w:line="288" w:lineRule="auto"/>
        <w:ind w:left="4548" w:hanging="3828"/>
        <w:jc w:val="center"/>
        <w:rPr>
          <w:rFonts w:ascii="Georgia" w:eastAsia="Calibri" w:hAnsi="Georgia"/>
          <w:sz w:val="22"/>
          <w:szCs w:val="22"/>
          <w:lang w:val="pt-BR"/>
        </w:rPr>
      </w:pPr>
      <w:r w:rsidRPr="008D7D9B">
        <w:rPr>
          <w:rFonts w:ascii="Georgia" w:eastAsia="Calibri" w:hAnsi="Georgia"/>
          <w:sz w:val="22"/>
          <w:szCs w:val="22"/>
          <w:lang w:val="pt-BR"/>
        </w:rPr>
        <w:t>Preço de Recompra Facultativa = Saldo Devedor das Debêntures</w:t>
      </w:r>
      <w:r w:rsidR="00AB3EA2" w:rsidRPr="008D7D9B">
        <w:rPr>
          <w:rFonts w:ascii="Georgia" w:eastAsia="Calibri" w:hAnsi="Georgia"/>
          <w:sz w:val="22"/>
          <w:szCs w:val="22"/>
          <w:lang w:val="pt-BR"/>
        </w:rPr>
        <w:t> ×</w:t>
      </w:r>
    </w:p>
    <w:p w14:paraId="7E46BE9E" w14:textId="2BE9831B" w:rsidR="0094528D" w:rsidRPr="008D7D9B" w:rsidRDefault="0094528D" w:rsidP="008D7D9B">
      <w:pPr>
        <w:widowControl w:val="0"/>
        <w:spacing w:line="288" w:lineRule="auto"/>
        <w:ind w:left="4548" w:hanging="3828"/>
        <w:jc w:val="center"/>
        <w:rPr>
          <w:rFonts w:ascii="Georgia" w:eastAsia="Calibri" w:hAnsi="Georgia"/>
          <w:sz w:val="22"/>
          <w:szCs w:val="22"/>
          <w:lang w:val="pt-BR"/>
        </w:rPr>
      </w:pPr>
      <w:r w:rsidRPr="008D7D9B">
        <w:rPr>
          <w:rFonts w:ascii="Georgia" w:eastAsia="Calibri" w:hAnsi="Georgia"/>
          <w:sz w:val="22"/>
          <w:szCs w:val="22"/>
          <w:lang w:val="pt-BR"/>
        </w:rPr>
        <w:lastRenderedPageBreak/>
        <w:t>(1</w:t>
      </w:r>
      <w:r w:rsidR="00AB3EA2" w:rsidRPr="008D7D9B">
        <w:rPr>
          <w:rFonts w:ascii="Georgia" w:eastAsia="Calibri" w:hAnsi="Georgia"/>
          <w:sz w:val="22"/>
          <w:szCs w:val="22"/>
          <w:lang w:val="pt-BR"/>
        </w:rPr>
        <w:t> </w:t>
      </w:r>
      <w:r w:rsidRPr="008D7D9B">
        <w:rPr>
          <w:rFonts w:ascii="Georgia" w:eastAsia="Calibri" w:hAnsi="Georgia"/>
          <w:sz w:val="22"/>
          <w:szCs w:val="22"/>
          <w:lang w:val="pt-BR"/>
        </w:rPr>
        <w:t>+</w:t>
      </w:r>
      <w:r w:rsidR="00AB3EA2" w:rsidRPr="008D7D9B">
        <w:rPr>
          <w:rFonts w:ascii="Georgia" w:eastAsia="Calibri" w:hAnsi="Georgia"/>
          <w:sz w:val="22"/>
          <w:szCs w:val="22"/>
          <w:lang w:val="pt-BR"/>
        </w:rPr>
        <w:t> </w:t>
      </w:r>
      <w:r w:rsidRPr="008D7D9B">
        <w:rPr>
          <w:rFonts w:ascii="Georgia" w:eastAsia="Calibri" w:hAnsi="Georgia"/>
          <w:sz w:val="22"/>
          <w:szCs w:val="22"/>
          <w:lang w:val="pt-BR"/>
        </w:rPr>
        <w:t>Prêmio de Resgate Facultativo)</w:t>
      </w:r>
    </w:p>
    <w:p w14:paraId="7B0B9F4B"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07EAEFAB" w14:textId="77777777" w:rsidR="0094528D" w:rsidRPr="008D7D9B" w:rsidRDefault="0094528D" w:rsidP="008D7D9B">
      <w:pPr>
        <w:widowControl w:val="0"/>
        <w:spacing w:line="288" w:lineRule="auto"/>
        <w:ind w:left="709"/>
        <w:jc w:val="both"/>
        <w:rPr>
          <w:rFonts w:ascii="Georgia" w:eastAsia="Calibri" w:hAnsi="Georgia"/>
          <w:sz w:val="22"/>
          <w:szCs w:val="22"/>
          <w:lang w:val="pt-BR"/>
        </w:rPr>
      </w:pPr>
      <w:r w:rsidRPr="008D7D9B">
        <w:rPr>
          <w:rFonts w:ascii="Georgia" w:eastAsia="Calibri" w:hAnsi="Georgia"/>
          <w:sz w:val="22"/>
          <w:szCs w:val="22"/>
          <w:lang w:val="pt-BR"/>
        </w:rPr>
        <w:t>onde:</w:t>
      </w:r>
    </w:p>
    <w:p w14:paraId="5AF92A7E"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23E00688" w14:textId="64DA7010" w:rsidR="0094528D" w:rsidRPr="008D7D9B" w:rsidRDefault="0094528D" w:rsidP="008D7D9B">
      <w:pPr>
        <w:widowControl w:val="0"/>
        <w:spacing w:line="288" w:lineRule="auto"/>
        <w:ind w:left="4536" w:hanging="3827"/>
        <w:jc w:val="both"/>
        <w:rPr>
          <w:rFonts w:ascii="Georgia" w:eastAsia="Calibri" w:hAnsi="Georgia"/>
          <w:sz w:val="22"/>
          <w:szCs w:val="22"/>
          <w:lang w:val="pt-BR"/>
        </w:rPr>
      </w:pPr>
      <w:r w:rsidRPr="008D7D9B">
        <w:rPr>
          <w:rFonts w:ascii="Georgia" w:eastAsia="Calibri" w:hAnsi="Georgia"/>
          <w:sz w:val="22"/>
          <w:szCs w:val="22"/>
          <w:lang w:val="pt-BR"/>
        </w:rPr>
        <w:t>Preço de Recompra Facultativa =</w:t>
      </w:r>
      <w:r w:rsidRPr="008D7D9B">
        <w:rPr>
          <w:rFonts w:ascii="Georgia" w:eastAsia="Calibri" w:hAnsi="Georgia"/>
          <w:sz w:val="22"/>
          <w:szCs w:val="22"/>
          <w:lang w:val="pt-BR"/>
        </w:rPr>
        <w:tab/>
      </w:r>
      <w:r w:rsidR="00AB3EA2" w:rsidRPr="008D7D9B">
        <w:rPr>
          <w:rFonts w:ascii="Georgia" w:eastAsia="Calibri" w:hAnsi="Georgia"/>
          <w:sz w:val="22"/>
          <w:szCs w:val="22"/>
          <w:lang w:val="pt-BR"/>
        </w:rPr>
        <w:t xml:space="preserve">valor </w:t>
      </w:r>
      <w:r w:rsidRPr="008D7D9B">
        <w:rPr>
          <w:rFonts w:ascii="Georgia" w:eastAsia="Calibri" w:hAnsi="Georgia"/>
          <w:sz w:val="22"/>
          <w:szCs w:val="22"/>
          <w:lang w:val="pt-BR"/>
        </w:rPr>
        <w:t>expresso em reais, calculado com 8</w:t>
      </w:r>
      <w:r w:rsidR="00A1694F" w:rsidRPr="008D7D9B">
        <w:rPr>
          <w:rFonts w:ascii="Georgia" w:eastAsia="Calibri" w:hAnsi="Georgia"/>
          <w:sz w:val="22"/>
          <w:szCs w:val="22"/>
          <w:lang w:val="pt-BR"/>
        </w:rPr>
        <w:t> </w:t>
      </w:r>
      <w:r w:rsidRPr="008D7D9B">
        <w:rPr>
          <w:rFonts w:ascii="Georgia" w:eastAsia="Calibri" w:hAnsi="Georgia"/>
          <w:sz w:val="22"/>
          <w:szCs w:val="22"/>
          <w:lang w:val="pt-BR"/>
        </w:rPr>
        <w:t>(oito) casas decimais, sem arredondamento;</w:t>
      </w:r>
      <w:del w:id="202"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64675251"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6ACDCF21" w14:textId="77777777" w:rsidR="0094528D" w:rsidRPr="008D7D9B" w:rsidRDefault="0094528D" w:rsidP="008D7D9B">
      <w:pPr>
        <w:widowControl w:val="0"/>
        <w:spacing w:line="288" w:lineRule="auto"/>
        <w:ind w:left="4536" w:hanging="3827"/>
        <w:jc w:val="both"/>
        <w:rPr>
          <w:rFonts w:ascii="Georgia" w:eastAsia="Calibri" w:hAnsi="Georgia"/>
          <w:sz w:val="22"/>
          <w:szCs w:val="22"/>
          <w:lang w:val="pt-BR"/>
        </w:rPr>
      </w:pPr>
      <w:r w:rsidRPr="008D7D9B">
        <w:rPr>
          <w:rFonts w:ascii="Georgia" w:eastAsia="Calibri" w:hAnsi="Georgia"/>
          <w:sz w:val="22"/>
          <w:szCs w:val="22"/>
          <w:lang w:val="pt-BR"/>
        </w:rPr>
        <w:t>Saldo Devedor das Debêntures =</w:t>
      </w:r>
      <w:r w:rsidRPr="008D7D9B">
        <w:rPr>
          <w:rFonts w:ascii="Georgia" w:eastAsia="Calibri" w:hAnsi="Georgia"/>
          <w:sz w:val="22"/>
          <w:szCs w:val="22"/>
          <w:lang w:val="pt-BR"/>
        </w:rPr>
        <w:tab/>
        <w:t>Saldo Devedor das Debêntures, calculado na Data de Recompra de Direitos Creditórios Cedidos; e</w:t>
      </w:r>
    </w:p>
    <w:p w14:paraId="74901FCB" w14:textId="77777777" w:rsidR="0094528D" w:rsidRPr="008D7D9B" w:rsidRDefault="0094528D" w:rsidP="008D7D9B">
      <w:pPr>
        <w:widowControl w:val="0"/>
        <w:spacing w:line="288" w:lineRule="auto"/>
        <w:ind w:left="3828" w:hanging="3828"/>
        <w:jc w:val="both"/>
        <w:rPr>
          <w:rFonts w:ascii="Georgia" w:eastAsia="Calibri" w:hAnsi="Georgia"/>
          <w:sz w:val="22"/>
          <w:szCs w:val="22"/>
          <w:lang w:val="pt-BR"/>
        </w:rPr>
      </w:pPr>
    </w:p>
    <w:p w14:paraId="5820A3DC" w14:textId="2B09FD4A" w:rsidR="0094528D" w:rsidRPr="008D7D9B" w:rsidRDefault="0094528D" w:rsidP="008D7D9B">
      <w:pPr>
        <w:widowControl w:val="0"/>
        <w:spacing w:line="288" w:lineRule="auto"/>
        <w:ind w:left="4536" w:hanging="3827"/>
        <w:jc w:val="both"/>
        <w:rPr>
          <w:rFonts w:ascii="Georgia" w:eastAsia="Calibri" w:hAnsi="Georgia"/>
          <w:sz w:val="22"/>
          <w:szCs w:val="22"/>
          <w:lang w:val="pt-BR"/>
        </w:rPr>
      </w:pPr>
      <w:r w:rsidRPr="008D7D9B">
        <w:rPr>
          <w:rFonts w:ascii="Georgia" w:eastAsia="Calibri" w:hAnsi="Georgia"/>
          <w:sz w:val="22"/>
          <w:szCs w:val="22"/>
          <w:lang w:val="pt-BR"/>
        </w:rPr>
        <w:t>Prêmio de Resgate Facultativo =</w:t>
      </w:r>
      <w:r w:rsidRPr="008D7D9B">
        <w:rPr>
          <w:rFonts w:ascii="Georgia" w:eastAsia="Calibri" w:hAnsi="Georgia"/>
          <w:sz w:val="22"/>
          <w:szCs w:val="22"/>
          <w:lang w:val="pt-BR"/>
        </w:rPr>
        <w:tab/>
        <w:t>valor determinado conforme fórmula abaixo,</w:t>
      </w:r>
      <w:r w:rsidRPr="008D7D9B">
        <w:rPr>
          <w:rFonts w:ascii="Georgia" w:hAnsi="Georgia"/>
          <w:sz w:val="22"/>
          <w:szCs w:val="22"/>
          <w:lang w:val="pt-BR"/>
        </w:rPr>
        <w:t xml:space="preserve"> </w:t>
      </w:r>
      <w:r w:rsidRPr="008D7D9B">
        <w:rPr>
          <w:rFonts w:ascii="Georgia" w:eastAsia="Calibri" w:hAnsi="Georgia"/>
          <w:sz w:val="22"/>
          <w:szCs w:val="22"/>
          <w:lang w:val="pt-BR"/>
        </w:rPr>
        <w:t>calculado com 9 (nove) casas decimais, com arredondamento:</w:t>
      </w:r>
      <w:del w:id="203"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773B0529" w14:textId="77777777" w:rsidR="0094528D" w:rsidRPr="008D7D9B" w:rsidRDefault="0094528D" w:rsidP="008D7D9B">
      <w:pPr>
        <w:widowControl w:val="0"/>
        <w:spacing w:line="288" w:lineRule="auto"/>
        <w:ind w:left="2694" w:hanging="2694"/>
        <w:jc w:val="both"/>
        <w:rPr>
          <w:rFonts w:ascii="Georgia" w:eastAsia="Calibri" w:hAnsi="Georgia"/>
          <w:sz w:val="22"/>
          <w:szCs w:val="22"/>
          <w:lang w:val="pt-BR"/>
        </w:rPr>
      </w:pPr>
    </w:p>
    <w:p w14:paraId="2E41F8B9" w14:textId="6FBC381B" w:rsidR="0094528D" w:rsidRPr="008D7D9B" w:rsidRDefault="00C86839" w:rsidP="008D7D9B">
      <w:pPr>
        <w:widowControl w:val="0"/>
        <w:spacing w:line="288" w:lineRule="auto"/>
        <w:ind w:left="709"/>
        <w:jc w:val="both"/>
        <w:rPr>
          <w:rFonts w:ascii="Georgia" w:eastAsia="Calibri" w:hAnsi="Georgia"/>
          <w:sz w:val="22"/>
          <w:szCs w:val="22"/>
          <w:lang w:val="pt-BR"/>
        </w:rPr>
      </w:pPr>
      <m:oMathPara>
        <m:oMathParaPr>
          <m:jc m:val="center"/>
        </m:oMathParaPr>
        <m:oMath>
          <m:d>
            <m:dPr>
              <m:ctrlPr>
                <w:rPr>
                  <w:rFonts w:ascii="Cambria Math" w:eastAsia="Calibri" w:hAnsi="Cambria Math"/>
                  <w:i/>
                  <w:sz w:val="22"/>
                  <w:szCs w:val="22"/>
                  <w:lang w:val="pt-BR"/>
                </w:rPr>
              </m:ctrlPr>
            </m:dPr>
            <m:e>
              <m:nary>
                <m:naryPr>
                  <m:chr m:val="∑"/>
                  <m:limLoc m:val="undOvr"/>
                  <m:ctrlPr>
                    <w:rPr>
                      <w:rFonts w:ascii="Cambria Math" w:eastAsia="Calibri" w:hAnsi="Cambria Math"/>
                      <w:i/>
                      <w:sz w:val="22"/>
                      <w:szCs w:val="22"/>
                      <w:lang w:val="pt-BR"/>
                    </w:rPr>
                  </m:ctrlPr>
                </m:naryPr>
                <m:sub>
                  <m:r>
                    <w:rPr>
                      <w:rFonts w:ascii="Cambria Math" w:eastAsia="Calibri" w:hAnsi="Cambria Math"/>
                      <w:sz w:val="22"/>
                      <w:szCs w:val="22"/>
                      <w:lang w:val="pt-BR"/>
                    </w:rPr>
                    <m:t>k=1</m:t>
                  </m:r>
                </m:sub>
                <m:sup>
                  <m:r>
                    <w:rPr>
                      <w:rFonts w:ascii="Cambria Math" w:eastAsia="Calibri" w:hAnsi="Cambria Math"/>
                      <w:sz w:val="22"/>
                      <w:szCs w:val="22"/>
                      <w:lang w:val="pt-BR"/>
                    </w:rPr>
                    <m:t>n</m:t>
                  </m:r>
                </m:sup>
                <m:e>
                  <m:sSup>
                    <m:sSupPr>
                      <m:ctrlPr>
                        <w:rPr>
                          <w:rFonts w:ascii="Cambria Math" w:eastAsia="Calibri" w:hAnsi="Cambria Math"/>
                          <w:i/>
                          <w:sz w:val="22"/>
                          <w:szCs w:val="22"/>
                          <w:lang w:val="pt-BR"/>
                        </w:rPr>
                      </m:ctrlPr>
                    </m:sSupPr>
                    <m:e>
                      <m:sSub>
                        <m:sSubPr>
                          <m:ctrlPr>
                            <w:rPr>
                              <w:rFonts w:ascii="Cambria Math" w:eastAsia="Calibri" w:hAnsi="Cambria Math"/>
                              <w:i/>
                              <w:sz w:val="22"/>
                              <w:szCs w:val="22"/>
                              <w:lang w:val="pt-BR"/>
                            </w:rPr>
                          </m:ctrlPr>
                        </m:sSubPr>
                        <m:e>
                          <m:r>
                            <w:rPr>
                              <w:rFonts w:ascii="Cambria Math" w:eastAsia="Calibri" w:hAnsi="Cambria Math"/>
                              <w:sz w:val="22"/>
                              <w:szCs w:val="22"/>
                              <w:lang w:val="pt-BR"/>
                            </w:rPr>
                            <m:t>Percentual de Amortização Agendada</m:t>
                          </m:r>
                        </m:e>
                        <m:sub>
                          <m:r>
                            <w:rPr>
                              <w:rFonts w:ascii="Cambria Math" w:eastAsia="Calibri" w:hAnsi="Cambria Math"/>
                              <w:sz w:val="22"/>
                              <w:szCs w:val="22"/>
                              <w:lang w:val="pt-BR"/>
                            </w:rPr>
                            <m:t>k</m:t>
                          </m:r>
                        </m:sub>
                      </m:sSub>
                      <m:r>
                        <w:rPr>
                          <w:rFonts w:ascii="Cambria Math" w:eastAsia="Calibri" w:hAnsi="Cambria Math"/>
                          <w:sz w:val="22"/>
                          <w:szCs w:val="22"/>
                          <w:lang w:val="pt-BR"/>
                        </w:rPr>
                        <m:t>×</m:t>
                      </m:r>
                      <m:d>
                        <m:dPr>
                          <m:ctrlPr>
                            <w:rPr>
                              <w:rFonts w:ascii="Cambria Math" w:eastAsia="Calibri" w:hAnsi="Cambria Math"/>
                              <w:i/>
                              <w:sz w:val="22"/>
                              <w:szCs w:val="22"/>
                              <w:lang w:val="pt-BR"/>
                            </w:rPr>
                          </m:ctrlPr>
                        </m:dPr>
                        <m:e>
                          <m:r>
                            <w:rPr>
                              <w:rFonts w:ascii="Cambria Math" w:eastAsia="Calibri" w:hAnsi="Cambria Math"/>
                              <w:sz w:val="22"/>
                              <w:szCs w:val="22"/>
                              <w:lang w:val="pt-BR"/>
                            </w:rPr>
                            <m:t>1+i</m:t>
                          </m:r>
                        </m:e>
                      </m:d>
                    </m:e>
                    <m:sup>
                      <m:f>
                        <m:fPr>
                          <m:ctrlPr>
                            <w:rPr>
                              <w:rFonts w:ascii="Cambria Math" w:eastAsia="Calibri" w:hAnsi="Cambria Math"/>
                              <w:i/>
                              <w:sz w:val="22"/>
                              <w:szCs w:val="22"/>
                              <w:lang w:val="pt-BR"/>
                            </w:rPr>
                          </m:ctrlPr>
                        </m:fPr>
                        <m:num>
                          <m:r>
                            <w:rPr>
                              <w:rFonts w:ascii="Cambria Math" w:eastAsia="Calibri" w:hAnsi="Cambria Math"/>
                              <w:sz w:val="22"/>
                              <w:szCs w:val="22"/>
                              <w:lang w:val="pt-BR"/>
                            </w:rPr>
                            <m:t>DUk</m:t>
                          </m:r>
                        </m:num>
                        <m:den>
                          <m:r>
                            <w:rPr>
                              <w:rFonts w:ascii="Cambria Math" w:eastAsia="Calibri" w:hAnsi="Cambria Math"/>
                              <w:sz w:val="22"/>
                              <w:szCs w:val="22"/>
                              <w:lang w:val="pt-BR"/>
                            </w:rPr>
                            <m:t>252</m:t>
                          </m:r>
                        </m:den>
                      </m:f>
                    </m:sup>
                  </m:sSup>
                </m:e>
              </m:nary>
            </m:e>
          </m:d>
          <m:r>
            <w:rPr>
              <w:rFonts w:ascii="Cambria Math" w:eastAsia="Calibri" w:hAnsi="Cambria Math"/>
              <w:sz w:val="22"/>
              <w:szCs w:val="22"/>
              <w:lang w:val="pt-BR"/>
            </w:rPr>
            <m:t>-1</m:t>
          </m:r>
        </m:oMath>
      </m:oMathPara>
    </w:p>
    <w:p w14:paraId="33EF8A61" w14:textId="77777777" w:rsidR="0094528D" w:rsidRPr="008D7D9B" w:rsidRDefault="0094528D" w:rsidP="008D7D9B">
      <w:pPr>
        <w:widowControl w:val="0"/>
        <w:spacing w:line="288" w:lineRule="auto"/>
        <w:ind w:left="2694" w:hanging="2694"/>
        <w:jc w:val="both"/>
        <w:rPr>
          <w:rFonts w:ascii="Georgia" w:eastAsia="Calibri" w:hAnsi="Georgia"/>
          <w:sz w:val="22"/>
          <w:szCs w:val="22"/>
          <w:lang w:val="pt-BR"/>
        </w:rPr>
      </w:pPr>
    </w:p>
    <w:p w14:paraId="079C756C" w14:textId="77777777" w:rsidR="0094528D" w:rsidRPr="008D7D9B" w:rsidRDefault="0094528D" w:rsidP="008D7D9B">
      <w:pPr>
        <w:widowControl w:val="0"/>
        <w:spacing w:line="288" w:lineRule="auto"/>
        <w:ind w:left="3425" w:hanging="1985"/>
        <w:jc w:val="both"/>
        <w:rPr>
          <w:rFonts w:ascii="Georgia" w:eastAsia="Calibri" w:hAnsi="Georgia"/>
          <w:sz w:val="22"/>
          <w:szCs w:val="22"/>
          <w:lang w:val="pt-BR"/>
        </w:rPr>
      </w:pPr>
      <w:r w:rsidRPr="008D7D9B">
        <w:rPr>
          <w:rFonts w:ascii="Georgia" w:eastAsia="Calibri" w:hAnsi="Georgia"/>
          <w:sz w:val="22"/>
          <w:szCs w:val="22"/>
          <w:lang w:val="pt-BR"/>
        </w:rPr>
        <w:t>onde:</w:t>
      </w:r>
    </w:p>
    <w:p w14:paraId="18515CF8" w14:textId="77777777" w:rsidR="0094528D" w:rsidRPr="008D7D9B" w:rsidRDefault="0094528D" w:rsidP="008D7D9B">
      <w:pPr>
        <w:widowControl w:val="0"/>
        <w:spacing w:line="288" w:lineRule="auto"/>
        <w:jc w:val="both"/>
        <w:rPr>
          <w:rFonts w:ascii="Georgia" w:eastAsia="Calibri" w:hAnsi="Georgia"/>
          <w:sz w:val="22"/>
          <w:szCs w:val="22"/>
          <w:lang w:val="pt-BR"/>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8D7D9B" w14:paraId="47193913" w14:textId="77777777" w:rsidTr="006E1BF0">
        <w:tc>
          <w:tcPr>
            <w:tcW w:w="3063" w:type="dxa"/>
          </w:tcPr>
          <w:p w14:paraId="04685A6F"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i/>
                <w:sz w:val="22"/>
                <w:szCs w:val="22"/>
                <w:lang w:val="pt-BR"/>
              </w:rPr>
              <w:t>i</w:t>
            </w:r>
            <w:r w:rsidRPr="008D7D9B">
              <w:rPr>
                <w:rFonts w:ascii="Georgia" w:eastAsia="Calibri" w:hAnsi="Georgia"/>
                <w:sz w:val="22"/>
                <w:szCs w:val="22"/>
                <w:lang w:val="pt-BR"/>
              </w:rPr>
              <w:t xml:space="preserve"> =</w:t>
            </w:r>
          </w:p>
        </w:tc>
        <w:tc>
          <w:tcPr>
            <w:tcW w:w="4252" w:type="dxa"/>
          </w:tcPr>
          <w:p w14:paraId="3261FA9D"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taxa de prêmio do Resgate Antecipado Facultativo, equivalente a 0,5% (cinco décimos por cento) ao ano;</w:t>
            </w:r>
          </w:p>
          <w:p w14:paraId="73D82BE7"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8D7D9B" w14:paraId="0C459049" w14:textId="77777777" w:rsidTr="006E1BF0">
        <w:tc>
          <w:tcPr>
            <w:tcW w:w="3063" w:type="dxa"/>
          </w:tcPr>
          <w:p w14:paraId="2DAF66FE"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i/>
                <w:sz w:val="22"/>
                <w:szCs w:val="22"/>
                <w:lang w:val="pt-BR"/>
              </w:rPr>
              <w:t>k</w:t>
            </w:r>
            <w:r w:rsidRPr="008D7D9B">
              <w:rPr>
                <w:rFonts w:ascii="Georgia" w:eastAsia="Calibri" w:hAnsi="Georgia"/>
                <w:sz w:val="22"/>
                <w:szCs w:val="22"/>
                <w:lang w:val="pt-BR"/>
              </w:rPr>
              <w:t xml:space="preserve"> =</w:t>
            </w:r>
          </w:p>
        </w:tc>
        <w:tc>
          <w:tcPr>
            <w:tcW w:w="4252" w:type="dxa"/>
          </w:tcPr>
          <w:p w14:paraId="3D0EF6FD" w14:textId="3946D3CE" w:rsidR="0094528D" w:rsidRPr="008D7D9B" w:rsidRDefault="00CF0180"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número de ordem</w:t>
            </w:r>
            <w:r w:rsidR="0094528D" w:rsidRPr="008D7D9B">
              <w:rPr>
                <w:rFonts w:ascii="Georgia" w:eastAsia="Calibri" w:hAnsi="Georgia"/>
                <w:sz w:val="22"/>
                <w:szCs w:val="22"/>
                <w:lang w:val="pt-BR"/>
              </w:rPr>
              <w:t xml:space="preserve"> d</w:t>
            </w:r>
            <w:r w:rsidR="00A1694F" w:rsidRPr="008D7D9B">
              <w:rPr>
                <w:rFonts w:ascii="Georgia" w:eastAsia="Calibri" w:hAnsi="Georgia"/>
                <w:sz w:val="22"/>
                <w:szCs w:val="22"/>
                <w:lang w:val="pt-BR"/>
              </w:rPr>
              <w:t>e cad</w:t>
            </w:r>
            <w:r w:rsidR="0094528D" w:rsidRPr="008D7D9B">
              <w:rPr>
                <w:rFonts w:ascii="Georgia" w:eastAsia="Calibri" w:hAnsi="Georgia"/>
                <w:sz w:val="22"/>
                <w:szCs w:val="22"/>
                <w:lang w:val="pt-BR"/>
              </w:rPr>
              <w:t xml:space="preserve">a Data de </w:t>
            </w:r>
            <w:r w:rsidR="006F15A1" w:rsidRPr="008D7D9B">
              <w:rPr>
                <w:rFonts w:ascii="Georgia" w:eastAsia="Calibri" w:hAnsi="Georgia"/>
                <w:sz w:val="22"/>
                <w:szCs w:val="22"/>
                <w:lang w:val="pt-BR"/>
              </w:rPr>
              <w:t xml:space="preserve">Pagamento posterior à Data de </w:t>
            </w:r>
            <w:r w:rsidR="0094528D" w:rsidRPr="008D7D9B">
              <w:rPr>
                <w:rFonts w:ascii="Georgia" w:eastAsia="Calibri" w:hAnsi="Georgia"/>
                <w:sz w:val="22"/>
                <w:szCs w:val="22"/>
                <w:lang w:val="pt-BR"/>
              </w:rPr>
              <w:t>Recompra dos Direitos Creditórios Cedidos;</w:t>
            </w:r>
            <w:del w:id="204" w:author="FMS" w:date="2020-10-30T13:43:00Z">
              <w:r w:rsidR="0094528D" w:rsidRPr="00BB6A47">
                <w:rPr>
                  <w:rFonts w:ascii="Georgia" w:eastAsia="Calibri" w:hAnsi="Georgia"/>
                  <w:sz w:val="22"/>
                  <w:szCs w:val="22"/>
                  <w:lang w:val="pt-BR"/>
                </w:rPr>
                <w:delText xml:space="preserve"> </w:delText>
              </w:r>
              <w:r w:rsidR="0094528D" w:rsidRPr="00BB6A47">
                <w:rPr>
                  <w:rFonts w:ascii="Georgia" w:hAnsi="Georgia"/>
                  <w:sz w:val="22"/>
                  <w:szCs w:val="22"/>
                  <w:lang w:val="pt-BR"/>
                </w:rPr>
                <w:delText>[</w:delText>
              </w:r>
              <w:r w:rsidR="0094528D" w:rsidRPr="00BB6A47">
                <w:rPr>
                  <w:rFonts w:ascii="Georgia" w:hAnsi="Georgia"/>
                  <w:b/>
                  <w:smallCaps/>
                  <w:sz w:val="22"/>
                  <w:szCs w:val="22"/>
                  <w:highlight w:val="lightGray"/>
                  <w:lang w:val="pt-BR"/>
                </w:rPr>
                <w:delText>Conforme sugestão da Pavarini</w:delText>
              </w:r>
              <w:r w:rsidR="0094528D" w:rsidRPr="00BB6A47">
                <w:rPr>
                  <w:rFonts w:ascii="Georgia" w:hAnsi="Georgia"/>
                  <w:sz w:val="22"/>
                  <w:szCs w:val="22"/>
                  <w:lang w:val="pt-BR"/>
                </w:rPr>
                <w:delText>]</w:delText>
              </w:r>
            </w:del>
          </w:p>
          <w:p w14:paraId="02262427"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8D7D9B" w14:paraId="4961AC02" w14:textId="77777777" w:rsidTr="006E1BF0">
        <w:tc>
          <w:tcPr>
            <w:tcW w:w="3063" w:type="dxa"/>
          </w:tcPr>
          <w:p w14:paraId="63BD0920"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i/>
                <w:sz w:val="22"/>
                <w:szCs w:val="22"/>
                <w:lang w:val="pt-BR"/>
              </w:rPr>
              <w:t>n</w:t>
            </w:r>
            <w:r w:rsidRPr="008D7D9B">
              <w:rPr>
                <w:rFonts w:ascii="Georgia" w:eastAsia="Calibri" w:hAnsi="Georgia"/>
                <w:sz w:val="22"/>
                <w:szCs w:val="22"/>
                <w:lang w:val="pt-BR"/>
              </w:rPr>
              <w:t xml:space="preserve"> =</w:t>
            </w:r>
          </w:p>
        </w:tc>
        <w:tc>
          <w:tcPr>
            <w:tcW w:w="4252" w:type="dxa"/>
          </w:tcPr>
          <w:p w14:paraId="661401D5" w14:textId="6D384A18"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número de Datas de Pagamento originalmente agendadas em datas posteriores à Data de Recompra dos Direitos Creditórios Cedidos, conforme o Anexo II à Escritura;</w:t>
            </w:r>
            <w:del w:id="205"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2897248B"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8D7D9B" w14:paraId="3D03E43F" w14:textId="77777777" w:rsidTr="006E1BF0">
        <w:tc>
          <w:tcPr>
            <w:tcW w:w="3063" w:type="dxa"/>
          </w:tcPr>
          <w:p w14:paraId="43109574" w14:textId="77777777" w:rsidR="0094528D" w:rsidRPr="008D7D9B" w:rsidRDefault="0094528D" w:rsidP="008D7D9B">
            <w:pPr>
              <w:widowControl w:val="0"/>
              <w:spacing w:line="288" w:lineRule="auto"/>
              <w:rPr>
                <w:rFonts w:ascii="Georgia" w:eastAsia="Calibri" w:hAnsi="Georgia"/>
                <w:i/>
                <w:sz w:val="22"/>
                <w:szCs w:val="22"/>
                <w:lang w:val="pt-BR"/>
              </w:rPr>
            </w:pPr>
            <w:r w:rsidRPr="008D7D9B">
              <w:rPr>
                <w:rFonts w:ascii="Georgia" w:eastAsia="Calibri" w:hAnsi="Georgia"/>
                <w:i/>
                <w:sz w:val="22"/>
                <w:szCs w:val="22"/>
                <w:lang w:val="pt-BR"/>
              </w:rPr>
              <w:t>Percentual de Amortização</w:t>
            </w:r>
          </w:p>
          <w:p w14:paraId="6E425CFA" w14:textId="77777777" w:rsidR="0094528D" w:rsidRPr="008D7D9B" w:rsidRDefault="0094528D" w:rsidP="008D7D9B">
            <w:pPr>
              <w:widowControl w:val="0"/>
              <w:spacing w:line="288" w:lineRule="auto"/>
              <w:rPr>
                <w:rFonts w:ascii="Georgia" w:eastAsia="Calibri" w:hAnsi="Georgia"/>
                <w:sz w:val="22"/>
                <w:szCs w:val="22"/>
                <w:lang w:val="pt-BR"/>
              </w:rPr>
            </w:pPr>
            <w:proofErr w:type="spellStart"/>
            <w:r w:rsidRPr="008D7D9B">
              <w:rPr>
                <w:rFonts w:ascii="Georgia" w:eastAsia="Calibri" w:hAnsi="Georgia"/>
                <w:i/>
                <w:sz w:val="22"/>
                <w:szCs w:val="22"/>
                <w:lang w:val="pt-BR"/>
              </w:rPr>
              <w:t>Agendada</w:t>
            </w:r>
            <w:r w:rsidRPr="008D7D9B">
              <w:rPr>
                <w:rFonts w:ascii="Georgia" w:eastAsia="Calibri" w:hAnsi="Georgia"/>
                <w:i/>
                <w:sz w:val="22"/>
                <w:szCs w:val="22"/>
                <w:vertAlign w:val="subscript"/>
                <w:lang w:val="pt-BR"/>
              </w:rPr>
              <w:t>k</w:t>
            </w:r>
            <w:proofErr w:type="spellEnd"/>
            <w:r w:rsidRPr="008D7D9B">
              <w:rPr>
                <w:rFonts w:ascii="Georgia" w:eastAsia="Calibri" w:hAnsi="Georgia"/>
                <w:sz w:val="22"/>
                <w:szCs w:val="22"/>
                <w:lang w:val="pt-BR"/>
              </w:rPr>
              <w:t xml:space="preserve"> =</w:t>
            </w:r>
          </w:p>
        </w:tc>
        <w:tc>
          <w:tcPr>
            <w:tcW w:w="4252" w:type="dxa"/>
          </w:tcPr>
          <w:p w14:paraId="02F5DADC" w14:textId="237F66C4"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 xml:space="preserve">percentual de Amortização de Principal na </w:t>
            </w:r>
            <w:r w:rsidRPr="008D7D9B">
              <w:rPr>
                <w:rFonts w:ascii="Georgia" w:eastAsia="Calibri" w:hAnsi="Georgia"/>
                <w:i/>
                <w:sz w:val="22"/>
                <w:szCs w:val="22"/>
                <w:lang w:val="pt-BR"/>
              </w:rPr>
              <w:t>k</w:t>
            </w:r>
            <w:r w:rsidRPr="008D7D9B">
              <w:rPr>
                <w:rFonts w:ascii="Georgia" w:eastAsia="Calibri" w:hAnsi="Georgia"/>
                <w:sz w:val="22"/>
                <w:szCs w:val="22"/>
                <w:lang w:val="pt-BR"/>
              </w:rPr>
              <w:t>-</w:t>
            </w:r>
            <w:proofErr w:type="spellStart"/>
            <w:r w:rsidRPr="008D7D9B">
              <w:rPr>
                <w:rFonts w:ascii="Georgia" w:eastAsia="Calibri" w:hAnsi="Georgia"/>
                <w:sz w:val="22"/>
                <w:szCs w:val="22"/>
                <w:lang w:val="pt-BR"/>
              </w:rPr>
              <w:t>ésima</w:t>
            </w:r>
            <w:proofErr w:type="spellEnd"/>
            <w:r w:rsidRPr="008D7D9B">
              <w:rPr>
                <w:rFonts w:ascii="Georgia" w:eastAsia="Calibri" w:hAnsi="Georgia"/>
                <w:sz w:val="22"/>
                <w:szCs w:val="22"/>
                <w:lang w:val="pt-BR"/>
              </w:rPr>
              <w:t xml:space="preserve"> Data de Pagamento originalmente agendada em data </w:t>
            </w:r>
            <w:r w:rsidRPr="008D7D9B">
              <w:rPr>
                <w:rFonts w:ascii="Georgia" w:eastAsia="Calibri" w:hAnsi="Georgia"/>
                <w:sz w:val="22"/>
                <w:szCs w:val="22"/>
                <w:lang w:val="pt-BR"/>
              </w:rPr>
              <w:lastRenderedPageBreak/>
              <w:t xml:space="preserve">posterior à Data de Recompra dos Direitos Creditórios Cedidos, determinado considerando a manutenção da Amortização </w:t>
            </w:r>
            <w:r w:rsidRPr="008D7D9B">
              <w:rPr>
                <w:rFonts w:ascii="Georgia" w:eastAsia="Calibri" w:hAnsi="Georgia"/>
                <w:i/>
                <w:iCs/>
                <w:sz w:val="22"/>
                <w:szCs w:val="22"/>
                <w:lang w:val="pt-BR"/>
              </w:rPr>
              <w:t>Pro Rata</w:t>
            </w:r>
            <w:r w:rsidRPr="008D7D9B">
              <w:rPr>
                <w:rFonts w:ascii="Georgia" w:eastAsia="Calibri" w:hAnsi="Georgia"/>
                <w:sz w:val="22"/>
                <w:szCs w:val="22"/>
                <w:lang w:val="pt-BR"/>
              </w:rPr>
              <w:t xml:space="preserve"> até a Data de Vencimento e o cronograma de Amortização de Principal conforme o Anexo II à Escritura; e</w:t>
            </w:r>
            <w:del w:id="206"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2CD9DD19"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8D7D9B" w14:paraId="79F3B7ED" w14:textId="77777777" w:rsidTr="006E1BF0">
        <w:tc>
          <w:tcPr>
            <w:tcW w:w="3063" w:type="dxa"/>
          </w:tcPr>
          <w:p w14:paraId="59581F66" w14:textId="77777777" w:rsidR="0094528D" w:rsidRPr="008D7D9B" w:rsidRDefault="0094528D" w:rsidP="008D7D9B">
            <w:pPr>
              <w:widowControl w:val="0"/>
              <w:spacing w:line="288" w:lineRule="auto"/>
              <w:rPr>
                <w:rFonts w:ascii="Georgia" w:eastAsia="Calibri" w:hAnsi="Georgia"/>
                <w:sz w:val="22"/>
                <w:szCs w:val="22"/>
                <w:lang w:val="pt-BR"/>
              </w:rPr>
            </w:pPr>
            <w:proofErr w:type="spellStart"/>
            <w:r w:rsidRPr="008D7D9B">
              <w:rPr>
                <w:rFonts w:ascii="Georgia" w:eastAsia="Calibri" w:hAnsi="Georgia"/>
                <w:i/>
                <w:sz w:val="22"/>
                <w:szCs w:val="22"/>
                <w:lang w:val="pt-BR"/>
              </w:rPr>
              <w:lastRenderedPageBreak/>
              <w:t>DU</w:t>
            </w:r>
            <w:r w:rsidRPr="008D7D9B">
              <w:rPr>
                <w:rFonts w:ascii="Georgia" w:eastAsia="Calibri" w:hAnsi="Georgia"/>
                <w:i/>
                <w:sz w:val="22"/>
                <w:szCs w:val="22"/>
                <w:vertAlign w:val="subscript"/>
                <w:lang w:val="pt-BR"/>
              </w:rPr>
              <w:t>k</w:t>
            </w:r>
            <w:proofErr w:type="spellEnd"/>
            <w:r w:rsidRPr="008D7D9B">
              <w:rPr>
                <w:rFonts w:ascii="Georgia" w:eastAsia="Calibri" w:hAnsi="Georgia"/>
                <w:sz w:val="22"/>
                <w:szCs w:val="22"/>
                <w:lang w:val="pt-BR"/>
              </w:rPr>
              <w:t xml:space="preserve"> =</w:t>
            </w:r>
          </w:p>
        </w:tc>
        <w:tc>
          <w:tcPr>
            <w:tcW w:w="4252" w:type="dxa"/>
          </w:tcPr>
          <w:p w14:paraId="24B97615" w14:textId="69964458"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 xml:space="preserve">número de Dias Úteis entre a Data de Recompra dos Direitos Creditórios Cedidos e a </w:t>
            </w:r>
            <w:r w:rsidRPr="008D7D9B">
              <w:rPr>
                <w:rFonts w:ascii="Georgia" w:eastAsia="Calibri" w:hAnsi="Georgia"/>
                <w:i/>
                <w:sz w:val="22"/>
                <w:szCs w:val="22"/>
                <w:lang w:val="pt-BR"/>
              </w:rPr>
              <w:t>k</w:t>
            </w:r>
            <w:r w:rsidRPr="008D7D9B">
              <w:rPr>
                <w:rFonts w:ascii="Georgia" w:eastAsia="Calibri" w:hAnsi="Georgia"/>
                <w:sz w:val="22"/>
                <w:szCs w:val="22"/>
                <w:lang w:val="pt-BR"/>
              </w:rPr>
              <w:t>-</w:t>
            </w:r>
            <w:proofErr w:type="spellStart"/>
            <w:r w:rsidRPr="008D7D9B">
              <w:rPr>
                <w:rFonts w:ascii="Georgia" w:eastAsia="Calibri" w:hAnsi="Georgia"/>
                <w:sz w:val="22"/>
                <w:szCs w:val="22"/>
                <w:lang w:val="pt-BR"/>
              </w:rPr>
              <w:t>ésima</w:t>
            </w:r>
            <w:proofErr w:type="spellEnd"/>
            <w:r w:rsidRPr="008D7D9B">
              <w:rPr>
                <w:rFonts w:ascii="Georgia" w:eastAsia="Calibri" w:hAnsi="Georgia"/>
                <w:sz w:val="22"/>
                <w:szCs w:val="22"/>
                <w:lang w:val="pt-BR"/>
              </w:rPr>
              <w:t xml:space="preserve"> Data de Pagamento originalmente agendada em data posterior à Data de Recompra dos Direitos Creditórios Cedidos.</w:t>
            </w:r>
            <w:del w:id="207"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tc>
      </w:tr>
    </w:tbl>
    <w:p w14:paraId="15E3F710" w14:textId="0A17E57F" w:rsidR="0094528D" w:rsidRPr="008D7D9B" w:rsidRDefault="0094528D" w:rsidP="008D7D9B">
      <w:pPr>
        <w:widowControl w:val="0"/>
        <w:spacing w:line="288" w:lineRule="auto"/>
        <w:jc w:val="both"/>
        <w:rPr>
          <w:rFonts w:ascii="Georgia" w:eastAsia="Calibri" w:hAnsi="Georgia"/>
          <w:sz w:val="22"/>
          <w:szCs w:val="22"/>
          <w:lang w:val="pt-BR"/>
        </w:rPr>
      </w:pPr>
    </w:p>
    <w:p w14:paraId="6589CCF1" w14:textId="6773FF69" w:rsidR="0094528D" w:rsidRPr="008D7D9B" w:rsidRDefault="0094528D" w:rsidP="008D7D9B">
      <w:pPr>
        <w:pStyle w:val="Nvel11a"/>
        <w:widowControl w:val="0"/>
        <w:numPr>
          <w:ilvl w:val="6"/>
          <w:numId w:val="4"/>
        </w:numPr>
        <w:rPr>
          <w:rFonts w:ascii="Georgia" w:eastAsia="Calibri" w:hAnsi="Georgia"/>
          <w:lang w:val="pt-BR"/>
        </w:rPr>
      </w:pPr>
      <w:r w:rsidRPr="008D7D9B">
        <w:rPr>
          <w:rFonts w:ascii="Georgia" w:eastAsia="Calibri" w:hAnsi="Georgia"/>
          <w:lang w:val="pt-BR"/>
        </w:rPr>
        <w:t>Na hipótese do item </w:t>
      </w:r>
      <w:r w:rsidRPr="008D7D9B">
        <w:rPr>
          <w:rFonts w:ascii="Georgia" w:eastAsia="Calibri" w:hAnsi="Georgia"/>
          <w:lang w:val="pt-BR"/>
        </w:rPr>
        <w:fldChar w:fldCharType="begin"/>
      </w:r>
      <w:r w:rsidRPr="008D7D9B">
        <w:rPr>
          <w:rFonts w:ascii="Georgia" w:eastAsia="Calibri" w:hAnsi="Georgia"/>
          <w:lang w:val="pt-BR"/>
        </w:rPr>
        <w:instrText xml:space="preserve"> REF _Ref481430388 \r \h  \* MERGEFORMAT </w:instrText>
      </w:r>
      <w:r w:rsidRPr="008D7D9B">
        <w:rPr>
          <w:rFonts w:ascii="Georgia" w:eastAsia="Calibri" w:hAnsi="Georgia"/>
          <w:lang w:val="pt-BR"/>
        </w:rPr>
      </w:r>
      <w:r w:rsidRPr="008D7D9B">
        <w:rPr>
          <w:rFonts w:ascii="Georgia" w:eastAsia="Calibri" w:hAnsi="Georgia"/>
          <w:lang w:val="pt-BR"/>
        </w:rPr>
        <w:fldChar w:fldCharType="separate"/>
      </w:r>
      <w:r w:rsidR="008D7D9B">
        <w:rPr>
          <w:rFonts w:ascii="Georgia" w:eastAsia="Calibri" w:hAnsi="Georgia"/>
          <w:lang w:val="pt-BR"/>
        </w:rPr>
        <w:t>13.1</w:t>
      </w:r>
      <w:r w:rsidRPr="008D7D9B">
        <w:rPr>
          <w:rFonts w:ascii="Georgia" w:eastAsia="Calibri" w:hAnsi="Georgia"/>
          <w:lang w:val="pt-BR"/>
        </w:rPr>
        <w:fldChar w:fldCharType="end"/>
      </w:r>
      <w:r w:rsidRPr="008D7D9B">
        <w:rPr>
          <w:rFonts w:ascii="Georgia" w:eastAsia="Calibri" w:hAnsi="Georgia"/>
          <w:lang w:val="pt-BR"/>
        </w:rPr>
        <w:t xml:space="preserve"> acima, a Emissora deverá iniciar os procedimentos para Resgate Antecipado Facultativo previstos na Escritura.</w:t>
      </w:r>
    </w:p>
    <w:p w14:paraId="7288393A"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6F0853B0" w14:textId="49A2022E" w:rsidR="0094528D" w:rsidRPr="008D7D9B" w:rsidRDefault="0094528D" w:rsidP="008D7D9B">
      <w:pPr>
        <w:pStyle w:val="Nvel11a"/>
        <w:widowControl w:val="0"/>
        <w:numPr>
          <w:ilvl w:val="6"/>
          <w:numId w:val="4"/>
        </w:numPr>
        <w:rPr>
          <w:rFonts w:ascii="Georgia" w:eastAsia="Calibri" w:hAnsi="Georgia"/>
          <w:lang w:val="pt-BR"/>
        </w:rPr>
      </w:pPr>
      <w:r w:rsidRPr="008D7D9B">
        <w:rPr>
          <w:rFonts w:ascii="Georgia" w:eastAsia="Calibri" w:hAnsi="Georgia"/>
          <w:lang w:val="pt-BR"/>
        </w:rPr>
        <w:t>No caso do Resgate Antecipado Facultativo, após o pagamento do Preço de Recompra Facultativa, serão de responsabilidade do Cedente todas as despesas devidas pela Emissora, nos termos previstos na Escritura</w:t>
      </w:r>
      <w:r w:rsidR="00C23E02" w:rsidRPr="008D7D9B">
        <w:rPr>
          <w:rFonts w:ascii="Georgia" w:eastAsia="Calibri" w:hAnsi="Georgia"/>
          <w:lang w:val="pt-BR"/>
        </w:rPr>
        <w:t>, caso a Reserva de Pagamentos não seja suficiente para o seu pagamento</w:t>
      </w:r>
      <w:r w:rsidRPr="008D7D9B">
        <w:rPr>
          <w:rFonts w:ascii="Georgia" w:eastAsia="Calibri" w:hAnsi="Georgia"/>
          <w:lang w:val="pt-BR"/>
        </w:rPr>
        <w:t>.</w:t>
      </w:r>
    </w:p>
    <w:p w14:paraId="2D7F7D40"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0EF4D2E6" w14:textId="44C8C753" w:rsidR="0094528D" w:rsidRPr="008D7D9B" w:rsidRDefault="0094528D" w:rsidP="008D7D9B">
      <w:pPr>
        <w:pStyle w:val="Nvel111"/>
        <w:widowControl w:val="0"/>
        <w:numPr>
          <w:ilvl w:val="6"/>
          <w:numId w:val="4"/>
        </w:numPr>
        <w:rPr>
          <w:rFonts w:ascii="Georgia" w:eastAsia="Calibri" w:hAnsi="Georgia"/>
          <w:lang w:val="pt-BR"/>
        </w:rPr>
      </w:pPr>
      <w:r w:rsidRPr="008D7D9B">
        <w:rPr>
          <w:rFonts w:ascii="Georgia" w:hAnsi="Georgia" w:cs="Times New Roman"/>
          <w:lang w:val="pt-BR"/>
        </w:rPr>
        <w:t xml:space="preserve">Caso o Resgate Antecipado Facultativo venha a ser realizado em </w:t>
      </w:r>
      <w:r w:rsidR="0088242D" w:rsidRPr="008D7D9B">
        <w:rPr>
          <w:rFonts w:ascii="Georgia" w:hAnsi="Georgia" w:cs="Times New Roman"/>
          <w:lang w:val="pt-BR"/>
        </w:rPr>
        <w:t>uma</w:t>
      </w:r>
      <w:r w:rsidRPr="008D7D9B">
        <w:rPr>
          <w:rFonts w:ascii="Georgia" w:hAnsi="Georgia" w:cs="Times New Roman"/>
          <w:lang w:val="pt-BR"/>
        </w:rPr>
        <w:t xml:space="preserve"> Data de Pagamento</w:t>
      </w:r>
      <w:r w:rsidR="0088242D" w:rsidRPr="008D7D9B">
        <w:rPr>
          <w:rFonts w:ascii="Georgia" w:hAnsi="Georgia" w:cs="Times New Roman"/>
          <w:lang w:val="pt-BR"/>
        </w:rPr>
        <w:t>, conforme</w:t>
      </w:r>
      <w:r w:rsidRPr="008D7D9B">
        <w:rPr>
          <w:rFonts w:ascii="Georgia" w:hAnsi="Georgia" w:cs="Times New Roman"/>
          <w:lang w:val="pt-BR"/>
        </w:rPr>
        <w:t xml:space="preserve"> estabelecid</w:t>
      </w:r>
      <w:r w:rsidR="0088242D" w:rsidRPr="008D7D9B">
        <w:rPr>
          <w:rFonts w:ascii="Georgia" w:hAnsi="Georgia" w:cs="Times New Roman"/>
          <w:lang w:val="pt-BR"/>
        </w:rPr>
        <w:t>o</w:t>
      </w:r>
      <w:r w:rsidRPr="008D7D9B">
        <w:rPr>
          <w:rFonts w:ascii="Georgia" w:hAnsi="Georgia" w:cs="Times New Roman"/>
          <w:lang w:val="pt-BR"/>
        </w:rPr>
        <w:t xml:space="preserve"> no Anexo II à Escritura, para fins de apuração do Prêmio de Resgate Facultativo, o Saldo Devedor das Debêntures deverá ser deduzido </w:t>
      </w:r>
      <w:r w:rsidR="00AB3EA2" w:rsidRPr="008D7D9B">
        <w:rPr>
          <w:rFonts w:ascii="Georgia" w:hAnsi="Georgia" w:cs="Times New Roman"/>
          <w:lang w:val="pt-BR"/>
        </w:rPr>
        <w:t xml:space="preserve">do valor </w:t>
      </w:r>
      <w:r w:rsidRPr="008D7D9B">
        <w:rPr>
          <w:rFonts w:ascii="Georgia" w:hAnsi="Georgia" w:cs="Times New Roman"/>
          <w:lang w:val="pt-BR"/>
        </w:rPr>
        <w:t>d</w:t>
      </w:r>
      <w:r w:rsidR="00AB3EA2" w:rsidRPr="008D7D9B">
        <w:rPr>
          <w:rFonts w:ascii="Georgia" w:hAnsi="Georgia" w:cs="Times New Roman"/>
          <w:lang w:val="pt-BR"/>
        </w:rPr>
        <w:t xml:space="preserve">a </w:t>
      </w:r>
      <w:bookmarkStart w:id="208" w:name="_Hlk39149715"/>
      <w:r w:rsidR="00AB3EA2" w:rsidRPr="008D7D9B">
        <w:rPr>
          <w:rFonts w:ascii="Georgia" w:hAnsi="Georgia"/>
          <w:lang w:val="pt-BR"/>
        </w:rPr>
        <w:t>Amortização de Principal</w:t>
      </w:r>
      <w:r w:rsidRPr="008D7D9B">
        <w:rPr>
          <w:rFonts w:ascii="Georgia" w:hAnsi="Georgia" w:cs="Times New Roman"/>
          <w:lang w:val="pt-BR"/>
        </w:rPr>
        <w:t xml:space="preserve"> </w:t>
      </w:r>
      <w:bookmarkEnd w:id="208"/>
      <w:r w:rsidR="00E57FE1" w:rsidRPr="008D7D9B">
        <w:rPr>
          <w:rFonts w:ascii="Georgia" w:hAnsi="Georgia" w:cs="Times New Roman"/>
          <w:lang w:val="pt-BR"/>
        </w:rPr>
        <w:t xml:space="preserve">e da Remuneração </w:t>
      </w:r>
      <w:r w:rsidR="00AB3EA2" w:rsidRPr="008D7D9B">
        <w:rPr>
          <w:rFonts w:ascii="Georgia" w:hAnsi="Georgia" w:cs="Times New Roman"/>
          <w:lang w:val="pt-BR"/>
        </w:rPr>
        <w:t xml:space="preserve">efetivamente </w:t>
      </w:r>
      <w:r w:rsidR="00E57FE1" w:rsidRPr="008D7D9B">
        <w:rPr>
          <w:rFonts w:ascii="Georgia" w:hAnsi="Georgia" w:cs="Times New Roman"/>
          <w:lang w:val="pt-BR"/>
        </w:rPr>
        <w:t>pago na Data de Pagamento</w:t>
      </w:r>
      <w:r w:rsidR="00AB3EA2" w:rsidRPr="008D7D9B">
        <w:rPr>
          <w:rFonts w:ascii="Georgia" w:hAnsi="Georgia" w:cs="Times New Roman"/>
          <w:lang w:val="pt-BR"/>
        </w:rPr>
        <w:t xml:space="preserve"> em questão</w:t>
      </w:r>
      <w:r w:rsidRPr="008D7D9B">
        <w:rPr>
          <w:rFonts w:ascii="Georgia" w:hAnsi="Georgia" w:cs="Times New Roman"/>
          <w:lang w:val="pt-BR"/>
        </w:rPr>
        <w:t>.</w:t>
      </w:r>
      <w:del w:id="209" w:author="FMS" w:date="2020-10-30T13:43:00Z">
        <w:r w:rsidRPr="00BB6A47">
          <w:rPr>
            <w:rFonts w:ascii="Georgia" w:hAnsi="Georgia" w:cs="Times New Roman"/>
            <w:lang w:val="pt-BR"/>
          </w:rPr>
          <w:delText xml:space="preserve"> [</w:delText>
        </w:r>
        <w:r w:rsidRPr="00BB6A47">
          <w:rPr>
            <w:rFonts w:ascii="Georgia" w:hAnsi="Georgia" w:cs="Times New Roman"/>
            <w:b/>
            <w:smallCaps/>
            <w:highlight w:val="lightGray"/>
            <w:lang w:val="pt-BR"/>
          </w:rPr>
          <w:delText>Conforme sugestão da Pavarini</w:delText>
        </w:r>
        <w:r w:rsidRPr="00BB6A47">
          <w:rPr>
            <w:rFonts w:ascii="Georgia" w:hAnsi="Georgia" w:cs="Times New Roman"/>
            <w:lang w:val="pt-BR"/>
          </w:rPr>
          <w:delText>]</w:delText>
        </w:r>
      </w:del>
    </w:p>
    <w:p w14:paraId="614B8271"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28D80E6E" w14:textId="53C47D4B" w:rsidR="0094528D" w:rsidRPr="008D7D9B" w:rsidRDefault="0094528D" w:rsidP="008D7D9B">
      <w:pPr>
        <w:pStyle w:val="Nvel11a"/>
        <w:widowControl w:val="0"/>
        <w:numPr>
          <w:ilvl w:val="3"/>
          <w:numId w:val="4"/>
        </w:numPr>
        <w:rPr>
          <w:rFonts w:ascii="Georgia" w:eastAsia="Calibri" w:hAnsi="Georgia"/>
          <w:lang w:val="pt-BR"/>
        </w:rPr>
      </w:pPr>
      <w:r w:rsidRPr="008D7D9B">
        <w:rPr>
          <w:rFonts w:ascii="Georgia" w:eastAsia="Calibri" w:hAnsi="Georgia"/>
          <w:color w:val="000000"/>
          <w:lang w:val="pt-BR"/>
        </w:rPr>
        <w:t>O</w:t>
      </w:r>
      <w:r w:rsidRPr="008D7D9B">
        <w:rPr>
          <w:rFonts w:ascii="Georgia" w:eastAsia="Calibri" w:hAnsi="Georgia"/>
          <w:lang w:val="pt-BR"/>
        </w:rPr>
        <w:t xml:space="preserve"> Cedente poderá, a seu exclusivo critério, a qualquer momento a partir da Data de 1ª Integralização até a Data de Vencimento, mediante notificação à Emissora com no mínimo 40 (quarenta) dias de antecedência, realizar a Oferta de Recompra</w:t>
      </w:r>
      <w:r w:rsidRPr="008D7D9B">
        <w:rPr>
          <w:rFonts w:ascii="Georgia" w:eastAsia="Calibri" w:hAnsi="Georgia" w:cs="Tahoma"/>
          <w:lang w:val="pt-BR"/>
        </w:rPr>
        <w:t xml:space="preserve">, com vistas à realização pela Emissora da Oferta de Resgate Antecipado Total, conforme previsto no item 8.6 da Escritura. </w:t>
      </w:r>
      <w:r w:rsidRPr="008D7D9B">
        <w:rPr>
          <w:rFonts w:ascii="Georgia" w:eastAsia="Calibri" w:hAnsi="Georgia"/>
          <w:lang w:val="pt-BR"/>
        </w:rPr>
        <w:t>A notificação em questão deverá estabelecer a Data de Recompra dos Direitos Creditórios Cedidos e o Prêmio de Oferta de Recompra, bem como quaisquer outras condições da Oferta de Recompra.</w:t>
      </w:r>
    </w:p>
    <w:p w14:paraId="03AE6296"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5408D90D" w14:textId="5333BFB9" w:rsidR="0094528D" w:rsidRPr="008D7D9B" w:rsidRDefault="0094528D" w:rsidP="008D7D9B">
      <w:pPr>
        <w:pStyle w:val="Nvel11a"/>
        <w:widowControl w:val="0"/>
        <w:numPr>
          <w:ilvl w:val="6"/>
          <w:numId w:val="4"/>
        </w:numPr>
        <w:rPr>
          <w:rFonts w:ascii="Georgia" w:eastAsia="Calibri" w:hAnsi="Georgia"/>
          <w:lang w:val="pt-BR"/>
        </w:rPr>
      </w:pPr>
      <w:bookmarkStart w:id="210" w:name="_Ref481431768"/>
      <w:r w:rsidRPr="008D7D9B">
        <w:rPr>
          <w:rFonts w:ascii="Georgia" w:eastAsia="Calibri" w:hAnsi="Georgia"/>
          <w:lang w:val="pt-BR"/>
        </w:rPr>
        <w:t xml:space="preserve">A Emissora deverá responder ao Cedente se concorda ou não com a Oferta de Recompra até o 4º (quarto) Dia Útil anterior à Data de Recompra dos Direitos Creditórios Cedidos. A aceitação da Oferta de Recompra pela Emissora deverá refletir a efetiva aceitação pelos Debenturistas da </w:t>
      </w:r>
      <w:r w:rsidRPr="008D7D9B">
        <w:rPr>
          <w:rFonts w:ascii="Georgia" w:eastAsia="Calibri" w:hAnsi="Georgia" w:cs="Tahoma"/>
          <w:lang w:val="pt-BR"/>
        </w:rPr>
        <w:t xml:space="preserve">Oferta de Resgate </w:t>
      </w:r>
      <w:r w:rsidRPr="008D7D9B">
        <w:rPr>
          <w:rFonts w:ascii="Georgia" w:eastAsia="Calibri" w:hAnsi="Georgia" w:cs="Tahoma"/>
          <w:lang w:val="pt-BR"/>
        </w:rPr>
        <w:lastRenderedPageBreak/>
        <w:t>Antecipado Total, conforme previsto no item 8.6 da Escritura</w:t>
      </w:r>
      <w:r w:rsidRPr="008D7D9B">
        <w:rPr>
          <w:rFonts w:ascii="Georgia" w:eastAsia="Calibri" w:hAnsi="Georgia"/>
          <w:lang w:val="pt-BR"/>
        </w:rPr>
        <w:t>. Caso a Emissora não se manifeste dentro do prazo mencionado neste item </w:t>
      </w:r>
      <w:r w:rsidRPr="008D7D9B">
        <w:rPr>
          <w:rFonts w:ascii="Georgia" w:eastAsia="Calibri" w:hAnsi="Georgia"/>
          <w:lang w:val="pt-BR"/>
        </w:rPr>
        <w:fldChar w:fldCharType="begin"/>
      </w:r>
      <w:r w:rsidRPr="008D7D9B">
        <w:rPr>
          <w:rFonts w:ascii="Georgia" w:eastAsia="Calibri" w:hAnsi="Georgia"/>
          <w:lang w:val="pt-BR"/>
        </w:rPr>
        <w:instrText xml:space="preserve"> REF _Ref481431768 \r \h  \* MERGEFORMAT </w:instrText>
      </w:r>
      <w:r w:rsidRPr="008D7D9B">
        <w:rPr>
          <w:rFonts w:ascii="Georgia" w:eastAsia="Calibri" w:hAnsi="Georgia"/>
          <w:lang w:val="pt-BR"/>
        </w:rPr>
      </w:r>
      <w:r w:rsidRPr="008D7D9B">
        <w:rPr>
          <w:rFonts w:ascii="Georgia" w:eastAsia="Calibri" w:hAnsi="Georgia"/>
          <w:lang w:val="pt-BR"/>
        </w:rPr>
        <w:fldChar w:fldCharType="separate"/>
      </w:r>
      <w:r w:rsidR="008D7D9B">
        <w:rPr>
          <w:rFonts w:ascii="Georgia" w:eastAsia="Calibri" w:hAnsi="Georgia"/>
          <w:lang w:val="pt-BR"/>
        </w:rPr>
        <w:t>13.2.1</w:t>
      </w:r>
      <w:r w:rsidRPr="008D7D9B">
        <w:rPr>
          <w:rFonts w:ascii="Georgia" w:eastAsia="Calibri" w:hAnsi="Georgia"/>
          <w:lang w:val="pt-BR"/>
        </w:rPr>
        <w:fldChar w:fldCharType="end"/>
      </w:r>
      <w:r w:rsidRPr="008D7D9B">
        <w:rPr>
          <w:rFonts w:ascii="Georgia" w:eastAsia="Calibri" w:hAnsi="Georgia"/>
          <w:lang w:val="pt-BR"/>
        </w:rPr>
        <w:t>, seu silêncio deverá ser interpretado, para todos os fins de direito, como recusa plena e total da Oferta de Recompra.</w:t>
      </w:r>
      <w:bookmarkEnd w:id="210"/>
    </w:p>
    <w:p w14:paraId="727BA947"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0D19F5AB" w14:textId="65938F72" w:rsidR="0094528D" w:rsidRPr="008D7D9B" w:rsidRDefault="0094528D" w:rsidP="008D7D9B">
      <w:pPr>
        <w:pStyle w:val="Nvel11a"/>
        <w:widowControl w:val="0"/>
        <w:numPr>
          <w:ilvl w:val="6"/>
          <w:numId w:val="4"/>
        </w:numPr>
        <w:rPr>
          <w:rFonts w:ascii="Georgia" w:eastAsia="Calibri" w:hAnsi="Georgia"/>
          <w:b/>
          <w:lang w:val="pt-BR"/>
        </w:rPr>
      </w:pPr>
      <w:r w:rsidRPr="008D7D9B">
        <w:rPr>
          <w:rFonts w:ascii="Georgia" w:eastAsia="Calibri" w:hAnsi="Georgia"/>
          <w:lang w:val="pt-BR"/>
        </w:rPr>
        <w:t>Caso aceita pela Emissora, a Oferta de Recompra deverá englobar exclusivamente a quantidade de Direitos Creditórios Cedidos existentes na Data de Recompra dos Direitos Creditórios Cedidos, a serem escolhidos aleatoriamente pela Emissora, necessária para a efetivação pela Emissora da Oferta de Resgate Antecipado</w:t>
      </w:r>
      <w:r w:rsidRPr="008D7D9B">
        <w:rPr>
          <w:rFonts w:ascii="Georgia" w:eastAsia="Calibri" w:hAnsi="Georgia" w:cs="Tahoma"/>
          <w:lang w:val="pt-BR"/>
        </w:rPr>
        <w:t xml:space="preserve"> Total</w:t>
      </w:r>
      <w:r w:rsidRPr="008D7D9B">
        <w:rPr>
          <w:rFonts w:ascii="Georgia" w:eastAsia="Calibri" w:hAnsi="Georgia"/>
          <w:lang w:val="pt-BR"/>
        </w:rPr>
        <w:t xml:space="preserve"> aceita pelos Debenturistas, nos termos do item 8.6 da Escritura. O Preço de Oferta de Recompra, a ser pago pelo Cedente à Emissora na Data de Recompra dos Direitos Creditórios Cedidos, à vista, em moeda corrente nacional, mediante transferência eletrônica disponível (TED) para a Conta Vinculada da Emissora, deverá ser determinado conforme procedimento abaixo:</w:t>
      </w:r>
      <w:del w:id="211" w:author="FMS" w:date="2020-10-30T13:43:00Z">
        <w:r w:rsidR="004E54C7">
          <w:rPr>
            <w:rFonts w:ascii="Georgia" w:eastAsia="Calibri" w:hAnsi="Georgia"/>
            <w:lang w:val="pt-BR"/>
          </w:rPr>
          <w:delText xml:space="preserve"> [</w:delText>
        </w:r>
        <w:r w:rsidR="004E54C7" w:rsidRPr="004E54C7">
          <w:rPr>
            <w:rFonts w:ascii="Georgia" w:eastAsia="Calibri" w:hAnsi="Georgia"/>
            <w:b/>
            <w:smallCaps/>
            <w:highlight w:val="yellow"/>
            <w:lang w:val="pt-BR"/>
          </w:rPr>
          <w:delText>VNA: favor confirmar a fórmula abaixo</w:delText>
        </w:r>
        <w:r w:rsidR="004E54C7">
          <w:rPr>
            <w:rFonts w:ascii="Georgia" w:eastAsia="Calibri" w:hAnsi="Georgia"/>
            <w:lang w:val="pt-BR"/>
          </w:rPr>
          <w:delText>]</w:delText>
        </w:r>
      </w:del>
    </w:p>
    <w:p w14:paraId="37F251C0"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6637082B" w14:textId="383942A1" w:rsidR="0094528D" w:rsidRPr="008D7D9B" w:rsidRDefault="0094528D" w:rsidP="008D7D9B">
      <w:pPr>
        <w:widowControl w:val="0"/>
        <w:spacing w:line="288" w:lineRule="auto"/>
        <w:ind w:left="709"/>
        <w:jc w:val="center"/>
        <w:rPr>
          <w:rFonts w:ascii="Georgia" w:eastAsia="Calibri" w:hAnsi="Georgia"/>
          <w:sz w:val="22"/>
          <w:szCs w:val="22"/>
          <w:lang w:val="pt-BR"/>
        </w:rPr>
      </w:pPr>
      <w:r w:rsidRPr="008D7D9B">
        <w:rPr>
          <w:rFonts w:ascii="Georgia" w:eastAsia="Calibri" w:hAnsi="Georgia"/>
          <w:sz w:val="22"/>
          <w:szCs w:val="22"/>
          <w:lang w:val="pt-BR"/>
        </w:rPr>
        <w:t>Preço de Oferta de Recompra = Percentual de Oferta de Recompra</w:t>
      </w:r>
      <w:r w:rsidR="00AB3EA2" w:rsidRPr="008D7D9B">
        <w:rPr>
          <w:rFonts w:ascii="Georgia" w:eastAsia="Calibri" w:hAnsi="Georgia"/>
          <w:sz w:val="22"/>
          <w:szCs w:val="22"/>
          <w:lang w:val="pt-BR"/>
        </w:rPr>
        <w:t> ×</w:t>
      </w:r>
    </w:p>
    <w:p w14:paraId="68413628" w14:textId="7EB3F57D" w:rsidR="0094528D" w:rsidRPr="008D7D9B" w:rsidRDefault="0094528D" w:rsidP="008D7D9B">
      <w:pPr>
        <w:widowControl w:val="0"/>
        <w:spacing w:line="288" w:lineRule="auto"/>
        <w:ind w:left="709"/>
        <w:jc w:val="center"/>
        <w:rPr>
          <w:rFonts w:ascii="Georgia" w:eastAsia="Calibri" w:hAnsi="Georgia"/>
          <w:sz w:val="22"/>
          <w:szCs w:val="22"/>
          <w:lang w:val="pt-BR"/>
        </w:rPr>
      </w:pPr>
      <w:r w:rsidRPr="008D7D9B">
        <w:rPr>
          <w:rFonts w:ascii="Georgia" w:eastAsia="Calibri" w:hAnsi="Georgia"/>
          <w:sz w:val="22"/>
          <w:szCs w:val="22"/>
          <w:lang w:val="pt-BR"/>
        </w:rPr>
        <w:t>Preço de Oferta de Recompra</w:t>
      </w:r>
      <w:r w:rsidR="00934600" w:rsidRPr="008D7D9B">
        <w:rPr>
          <w:rFonts w:ascii="Georgia" w:eastAsia="Calibri" w:hAnsi="Georgia"/>
          <w:sz w:val="22"/>
          <w:szCs w:val="22"/>
          <w:lang w:val="pt-BR"/>
        </w:rPr>
        <w:t xml:space="preserve"> Total</w:t>
      </w:r>
    </w:p>
    <w:p w14:paraId="28C782E3"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08F4F697" w14:textId="77777777" w:rsidR="0094528D" w:rsidRPr="008D7D9B" w:rsidRDefault="0094528D" w:rsidP="008D7D9B">
      <w:pPr>
        <w:widowControl w:val="0"/>
        <w:spacing w:line="288" w:lineRule="auto"/>
        <w:ind w:left="720"/>
        <w:jc w:val="both"/>
        <w:rPr>
          <w:rFonts w:ascii="Georgia" w:eastAsia="Calibri" w:hAnsi="Georgia"/>
          <w:sz w:val="22"/>
          <w:szCs w:val="22"/>
          <w:lang w:val="pt-BR"/>
        </w:rPr>
      </w:pPr>
      <w:r w:rsidRPr="008D7D9B">
        <w:rPr>
          <w:rFonts w:ascii="Georgia" w:eastAsia="Calibri" w:hAnsi="Georgia"/>
          <w:sz w:val="22"/>
          <w:szCs w:val="22"/>
          <w:lang w:val="pt-BR"/>
        </w:rPr>
        <w:t>onde:</w:t>
      </w:r>
    </w:p>
    <w:p w14:paraId="38A4B435" w14:textId="77777777" w:rsidR="0094528D" w:rsidRPr="008D7D9B" w:rsidRDefault="0094528D" w:rsidP="008D7D9B">
      <w:pPr>
        <w:widowControl w:val="0"/>
        <w:spacing w:line="288" w:lineRule="auto"/>
        <w:ind w:left="709"/>
        <w:jc w:val="both"/>
        <w:rPr>
          <w:rFonts w:ascii="Georgia" w:eastAsia="Calibri" w:hAnsi="Georgia"/>
          <w:sz w:val="22"/>
          <w:szCs w:val="22"/>
          <w:lang w:val="pt-BR"/>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81"/>
      </w:tblGrid>
      <w:tr w:rsidR="0094528D" w:rsidRPr="008D7D9B" w14:paraId="1D8E025C" w14:textId="77777777" w:rsidTr="006E1BF0">
        <w:tc>
          <w:tcPr>
            <w:tcW w:w="4050" w:type="dxa"/>
          </w:tcPr>
          <w:p w14:paraId="21A21552"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Percentual de Oferta de</w:t>
            </w:r>
          </w:p>
          <w:p w14:paraId="6218A9E0"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Recompra =</w:t>
            </w:r>
          </w:p>
        </w:tc>
        <w:tc>
          <w:tcPr>
            <w:tcW w:w="4081" w:type="dxa"/>
          </w:tcPr>
          <w:p w14:paraId="6739F454" w14:textId="77777777" w:rsidR="0094528D" w:rsidRPr="008D7D9B" w:rsidRDefault="0094528D" w:rsidP="008D7D9B">
            <w:pPr>
              <w:widowControl w:val="0"/>
              <w:spacing w:line="288" w:lineRule="auto"/>
              <w:rPr>
                <w:rFonts w:ascii="Georgia" w:eastAsia="Calibri" w:hAnsi="Georgia" w:cs="Tahoma"/>
                <w:sz w:val="22"/>
                <w:szCs w:val="22"/>
                <w:lang w:val="pt-BR"/>
              </w:rPr>
            </w:pPr>
            <w:r w:rsidRPr="008D7D9B">
              <w:rPr>
                <w:rFonts w:ascii="Georgia" w:eastAsia="Calibri" w:hAnsi="Georgia"/>
                <w:sz w:val="22"/>
                <w:szCs w:val="22"/>
                <w:lang w:val="pt-BR"/>
              </w:rPr>
              <w:t xml:space="preserve">percentual das Debêntures cujos Debenturistas aceitaram a </w:t>
            </w:r>
            <w:r w:rsidRPr="008D7D9B">
              <w:rPr>
                <w:rFonts w:ascii="Georgia" w:eastAsia="Calibri" w:hAnsi="Georgia" w:cs="Tahoma"/>
                <w:sz w:val="22"/>
                <w:szCs w:val="22"/>
                <w:lang w:val="pt-BR"/>
              </w:rPr>
              <w:t>Oferta de Resgate Antecipado</w:t>
            </w:r>
            <w:r w:rsidRPr="008D7D9B">
              <w:rPr>
                <w:rFonts w:ascii="Georgia" w:hAnsi="Georgia"/>
                <w:sz w:val="22"/>
                <w:szCs w:val="22"/>
                <w:lang w:val="pt-BR"/>
              </w:rPr>
              <w:t xml:space="preserve"> </w:t>
            </w:r>
            <w:r w:rsidRPr="008D7D9B">
              <w:rPr>
                <w:rFonts w:ascii="Georgia" w:eastAsia="Calibri" w:hAnsi="Georgia" w:cs="Tahoma"/>
                <w:sz w:val="22"/>
                <w:szCs w:val="22"/>
                <w:lang w:val="pt-BR"/>
              </w:rPr>
              <w:t>Total, nos termos previstos no item 8.6 da Escritura;</w:t>
            </w:r>
          </w:p>
          <w:p w14:paraId="355F2151"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8D7D9B" w14:paraId="774CB802" w14:textId="77777777" w:rsidTr="006E1BF0">
        <w:tc>
          <w:tcPr>
            <w:tcW w:w="4050" w:type="dxa"/>
          </w:tcPr>
          <w:p w14:paraId="6BFD4668" w14:textId="4D5787AE"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Preço de Oferta de Recompra</w:t>
            </w:r>
            <w:r w:rsidR="00934600" w:rsidRPr="008D7D9B">
              <w:rPr>
                <w:rFonts w:ascii="Georgia" w:eastAsia="Calibri" w:hAnsi="Georgia"/>
                <w:sz w:val="22"/>
                <w:szCs w:val="22"/>
                <w:lang w:val="pt-BR"/>
              </w:rPr>
              <w:t xml:space="preserve"> Total</w:t>
            </w:r>
            <w:r w:rsidRPr="008D7D9B">
              <w:rPr>
                <w:rFonts w:ascii="Georgia" w:eastAsia="Calibri" w:hAnsi="Georgia"/>
                <w:sz w:val="22"/>
                <w:szCs w:val="22"/>
                <w:lang w:val="pt-BR"/>
              </w:rPr>
              <w:t xml:space="preserve"> =</w:t>
            </w:r>
          </w:p>
        </w:tc>
        <w:tc>
          <w:tcPr>
            <w:tcW w:w="4081" w:type="dxa"/>
          </w:tcPr>
          <w:p w14:paraId="31C54902" w14:textId="68F2EF83" w:rsidR="00293F52" w:rsidRPr="008D7D9B" w:rsidRDefault="00293F52"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valor determinado conforme fórmula abaixo, expresso em reais, calculado com 8 (oito) casas decimais, sem arredondamento:</w:t>
            </w:r>
            <w:del w:id="212"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5DBFF3F1" w14:textId="77777777" w:rsidR="00293F52" w:rsidRPr="008D7D9B" w:rsidRDefault="00293F52" w:rsidP="008D7D9B">
            <w:pPr>
              <w:widowControl w:val="0"/>
              <w:spacing w:line="288" w:lineRule="auto"/>
              <w:rPr>
                <w:rFonts w:ascii="Georgia" w:eastAsia="Calibri" w:hAnsi="Georgia"/>
                <w:sz w:val="22"/>
                <w:szCs w:val="22"/>
                <w:lang w:val="pt-BR"/>
              </w:rPr>
            </w:pPr>
          </w:p>
          <w:p w14:paraId="14DDEDDF" w14:textId="77777777" w:rsidR="00293F52" w:rsidRPr="008D7D9B" w:rsidRDefault="0094528D" w:rsidP="008D7D9B">
            <w:pPr>
              <w:widowControl w:val="0"/>
              <w:spacing w:line="288" w:lineRule="auto"/>
              <w:jc w:val="center"/>
              <w:rPr>
                <w:rFonts w:ascii="Georgia" w:eastAsia="Calibri" w:hAnsi="Georgia"/>
                <w:sz w:val="22"/>
                <w:szCs w:val="22"/>
                <w:lang w:val="pt-BR"/>
              </w:rPr>
            </w:pPr>
            <w:r w:rsidRPr="008D7D9B">
              <w:rPr>
                <w:rFonts w:ascii="Georgia" w:eastAsia="Calibri" w:hAnsi="Georgia"/>
                <w:sz w:val="22"/>
                <w:szCs w:val="22"/>
                <w:lang w:val="pt-BR"/>
              </w:rPr>
              <w:t>Saldo Devedor das Debêntures</w:t>
            </w:r>
            <w:r w:rsidR="00AB3EA2" w:rsidRPr="008D7D9B">
              <w:rPr>
                <w:rFonts w:ascii="Georgia" w:eastAsia="Calibri" w:hAnsi="Georgia"/>
                <w:sz w:val="22"/>
                <w:szCs w:val="22"/>
                <w:lang w:val="pt-BR"/>
              </w:rPr>
              <w:t> ×</w:t>
            </w:r>
          </w:p>
          <w:p w14:paraId="2FB614E7" w14:textId="1A49DC70"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(1</w:t>
            </w:r>
            <w:r w:rsidR="00AB3EA2" w:rsidRPr="008D7D9B">
              <w:rPr>
                <w:rFonts w:ascii="Georgia" w:eastAsia="Calibri" w:hAnsi="Georgia"/>
                <w:sz w:val="22"/>
                <w:szCs w:val="22"/>
                <w:lang w:val="pt-BR"/>
              </w:rPr>
              <w:t> </w:t>
            </w:r>
            <w:r w:rsidRPr="008D7D9B">
              <w:rPr>
                <w:rFonts w:ascii="Georgia" w:eastAsia="Calibri" w:hAnsi="Georgia"/>
                <w:sz w:val="22"/>
                <w:szCs w:val="22"/>
                <w:lang w:val="pt-BR"/>
              </w:rPr>
              <w:t>+</w:t>
            </w:r>
            <w:r w:rsidR="00AB3EA2" w:rsidRPr="008D7D9B">
              <w:rPr>
                <w:rFonts w:ascii="Georgia" w:eastAsia="Calibri" w:hAnsi="Georgia"/>
                <w:sz w:val="22"/>
                <w:szCs w:val="22"/>
                <w:lang w:val="pt-BR"/>
              </w:rPr>
              <w:t> </w:t>
            </w:r>
            <w:r w:rsidRPr="008D7D9B">
              <w:rPr>
                <w:rFonts w:ascii="Georgia" w:eastAsia="Calibri" w:hAnsi="Georgia"/>
                <w:sz w:val="22"/>
                <w:szCs w:val="22"/>
                <w:lang w:val="pt-BR"/>
              </w:rPr>
              <w:t>Prêmio de Oferta de Recompra)</w:t>
            </w:r>
          </w:p>
        </w:tc>
      </w:tr>
    </w:tbl>
    <w:p w14:paraId="553C199D"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7DAF83A8" w14:textId="77777777" w:rsidR="0094528D" w:rsidRPr="008D7D9B" w:rsidRDefault="0094528D" w:rsidP="008D7D9B">
      <w:pPr>
        <w:widowControl w:val="0"/>
        <w:spacing w:line="288" w:lineRule="auto"/>
        <w:ind w:left="1440"/>
        <w:jc w:val="both"/>
        <w:rPr>
          <w:rFonts w:ascii="Georgia" w:eastAsia="Calibri" w:hAnsi="Georgia"/>
          <w:sz w:val="22"/>
          <w:szCs w:val="22"/>
          <w:lang w:val="pt-BR"/>
        </w:rPr>
      </w:pPr>
      <w:r w:rsidRPr="008D7D9B">
        <w:rPr>
          <w:rFonts w:ascii="Georgia" w:eastAsia="Calibri" w:hAnsi="Georgia"/>
          <w:sz w:val="22"/>
          <w:szCs w:val="22"/>
          <w:lang w:val="pt-BR"/>
        </w:rPr>
        <w:t>onde:</w:t>
      </w:r>
    </w:p>
    <w:p w14:paraId="515ACC40" w14:textId="77777777" w:rsidR="0094528D" w:rsidRPr="008D7D9B" w:rsidRDefault="0094528D" w:rsidP="008D7D9B">
      <w:pPr>
        <w:widowControl w:val="0"/>
        <w:spacing w:line="288" w:lineRule="auto"/>
        <w:jc w:val="both"/>
        <w:rPr>
          <w:rFonts w:ascii="Georgia" w:eastAsia="Calibri" w:hAnsi="Georgia"/>
          <w:sz w:val="22"/>
          <w:szCs w:val="22"/>
          <w:lang w:val="pt-BR"/>
        </w:rPr>
      </w:pPr>
    </w:p>
    <w:tbl>
      <w:tblPr>
        <w:tblStyle w:val="Tabelacomgrade"/>
        <w:tblW w:w="745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969"/>
      </w:tblGrid>
      <w:tr w:rsidR="0094528D" w:rsidRPr="008D7D9B" w14:paraId="21B54C93" w14:textId="77777777" w:rsidTr="006E1BF0">
        <w:tc>
          <w:tcPr>
            <w:tcW w:w="3488" w:type="dxa"/>
          </w:tcPr>
          <w:p w14:paraId="235A95C8"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Saldo Devedor das</w:t>
            </w:r>
          </w:p>
          <w:p w14:paraId="6530EE06"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Debêntures =</w:t>
            </w:r>
          </w:p>
        </w:tc>
        <w:tc>
          <w:tcPr>
            <w:tcW w:w="3969" w:type="dxa"/>
          </w:tcPr>
          <w:p w14:paraId="21284A40" w14:textId="2C8BEF1E"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tem o significado que é atribuído no item </w:t>
            </w:r>
            <w:r w:rsidRPr="008D7D9B">
              <w:rPr>
                <w:rFonts w:ascii="Georgia" w:eastAsia="Calibri" w:hAnsi="Georgia"/>
                <w:sz w:val="22"/>
                <w:szCs w:val="22"/>
                <w:lang w:val="pt-BR"/>
              </w:rPr>
              <w:fldChar w:fldCharType="begin"/>
            </w:r>
            <w:r w:rsidRPr="008D7D9B">
              <w:rPr>
                <w:rFonts w:ascii="Georgia" w:eastAsia="Calibri" w:hAnsi="Georgia"/>
                <w:sz w:val="22"/>
                <w:szCs w:val="22"/>
                <w:lang w:val="pt-BR"/>
              </w:rPr>
              <w:instrText xml:space="preserve"> REF _Ref481432462 \r \h  \* MERGEFORMAT </w:instrText>
            </w:r>
            <w:r w:rsidRPr="008D7D9B">
              <w:rPr>
                <w:rFonts w:ascii="Georgia" w:eastAsia="Calibri" w:hAnsi="Georgia"/>
                <w:sz w:val="22"/>
                <w:szCs w:val="22"/>
                <w:lang w:val="pt-BR"/>
              </w:rPr>
            </w:r>
            <w:r w:rsidRPr="008D7D9B">
              <w:rPr>
                <w:rFonts w:ascii="Georgia" w:eastAsia="Calibri" w:hAnsi="Georgia"/>
                <w:sz w:val="22"/>
                <w:szCs w:val="22"/>
                <w:lang w:val="pt-BR"/>
              </w:rPr>
              <w:fldChar w:fldCharType="separate"/>
            </w:r>
            <w:r w:rsidR="008D7D9B">
              <w:rPr>
                <w:rFonts w:ascii="Georgia" w:eastAsia="Calibri" w:hAnsi="Georgia"/>
                <w:sz w:val="22"/>
                <w:szCs w:val="22"/>
                <w:lang w:val="pt-BR"/>
              </w:rPr>
              <w:t>13.1.1</w:t>
            </w:r>
            <w:r w:rsidRPr="008D7D9B">
              <w:rPr>
                <w:rFonts w:ascii="Georgia" w:eastAsia="Calibri" w:hAnsi="Georgia"/>
                <w:sz w:val="22"/>
                <w:szCs w:val="22"/>
                <w:lang w:val="pt-BR"/>
              </w:rPr>
              <w:fldChar w:fldCharType="end"/>
            </w:r>
            <w:r w:rsidRPr="008D7D9B">
              <w:rPr>
                <w:rFonts w:ascii="Georgia" w:eastAsia="Calibri" w:hAnsi="Georgia"/>
                <w:sz w:val="22"/>
                <w:szCs w:val="22"/>
                <w:lang w:val="pt-BR"/>
              </w:rPr>
              <w:t xml:space="preserve"> acima.</w:t>
            </w:r>
          </w:p>
        </w:tc>
      </w:tr>
    </w:tbl>
    <w:p w14:paraId="43475647"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22C5C872" w14:textId="0816F2EB" w:rsidR="0094528D" w:rsidRPr="008D7D9B" w:rsidRDefault="0094528D" w:rsidP="008D7D9B">
      <w:pPr>
        <w:pStyle w:val="Nvel11a"/>
        <w:widowControl w:val="0"/>
        <w:numPr>
          <w:ilvl w:val="6"/>
          <w:numId w:val="4"/>
        </w:numPr>
        <w:rPr>
          <w:rFonts w:ascii="Georgia" w:eastAsia="MS Mincho" w:hAnsi="Georgia"/>
          <w:lang w:val="pt-BR" w:eastAsia="pt-BR"/>
        </w:rPr>
      </w:pPr>
      <w:r w:rsidRPr="008D7D9B">
        <w:rPr>
          <w:rFonts w:ascii="Georgia" w:eastAsia="Calibri" w:hAnsi="Georgia"/>
          <w:lang w:val="pt-BR"/>
        </w:rPr>
        <w:t xml:space="preserve">Caso a Oferta de Resgate Antecipado </w:t>
      </w:r>
      <w:r w:rsidRPr="008D7D9B">
        <w:rPr>
          <w:rFonts w:ascii="Georgia" w:eastAsia="Calibri" w:hAnsi="Georgia" w:cs="Tahoma"/>
          <w:lang w:val="pt-BR"/>
        </w:rPr>
        <w:t>Total</w:t>
      </w:r>
      <w:r w:rsidRPr="008D7D9B">
        <w:rPr>
          <w:rFonts w:ascii="Georgia" w:eastAsia="Calibri" w:hAnsi="Georgia"/>
          <w:lang w:val="pt-BR"/>
        </w:rPr>
        <w:t xml:space="preserve"> seja aceita pela totalidade dos Debenturistas, e após o pagamento do Preço de Oferta de Recompra, serão de responsabilidade do Cedente todas as despesas devidas pela Emissora, nos termos </w:t>
      </w:r>
      <w:r w:rsidRPr="008D7D9B">
        <w:rPr>
          <w:rFonts w:ascii="Georgia" w:eastAsia="Calibri" w:hAnsi="Georgia"/>
          <w:lang w:val="pt-BR"/>
        </w:rPr>
        <w:lastRenderedPageBreak/>
        <w:t>previstos na Escritura</w:t>
      </w:r>
      <w:r w:rsidR="002F7064" w:rsidRPr="008D7D9B">
        <w:rPr>
          <w:rFonts w:ascii="Georgia" w:eastAsia="Calibri" w:hAnsi="Georgia"/>
          <w:lang w:val="pt-BR"/>
        </w:rPr>
        <w:t>, caso a Reserva de Pagamentos não seja suficiente para o seu pagamento</w:t>
      </w:r>
      <w:r w:rsidRPr="008D7D9B">
        <w:rPr>
          <w:rFonts w:ascii="Georgia" w:eastAsia="Calibri" w:hAnsi="Georgia"/>
          <w:lang w:val="pt-BR"/>
        </w:rPr>
        <w:t>.</w:t>
      </w:r>
    </w:p>
    <w:p w14:paraId="18A79169" w14:textId="77777777" w:rsidR="0094528D" w:rsidRPr="008D7D9B" w:rsidRDefault="0094528D" w:rsidP="008D7D9B">
      <w:pPr>
        <w:pStyle w:val="Nvel11"/>
        <w:widowControl w:val="0"/>
        <w:rPr>
          <w:rFonts w:ascii="Georgia" w:hAnsi="Georgia" w:cs="Times New Roman"/>
          <w:lang w:val="pt-BR"/>
        </w:rPr>
      </w:pPr>
    </w:p>
    <w:p w14:paraId="6F82345F"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213" w:name="_Ref473913546"/>
      <w:r w:rsidRPr="008D7D9B">
        <w:rPr>
          <w:rFonts w:ascii="Georgia" w:hAnsi="Georgia" w:cs="Times New Roman"/>
          <w:b/>
          <w:lang w:val="pt-BR"/>
        </w:rPr>
        <w:t>DECLARAÇÕES E GARANTIAS</w:t>
      </w:r>
      <w:bookmarkEnd w:id="213"/>
    </w:p>
    <w:p w14:paraId="7120086F" w14:textId="77777777" w:rsidR="0094528D" w:rsidRPr="008D7D9B" w:rsidRDefault="0094528D" w:rsidP="008D7D9B">
      <w:pPr>
        <w:pStyle w:val="Nvel11"/>
        <w:keepNext/>
        <w:widowControl w:val="0"/>
        <w:tabs>
          <w:tab w:val="left" w:pos="709"/>
        </w:tabs>
        <w:rPr>
          <w:rFonts w:ascii="Georgia" w:hAnsi="Georgia" w:cs="Times New Roman"/>
          <w:lang w:val="pt-BR"/>
        </w:rPr>
      </w:pPr>
    </w:p>
    <w:p w14:paraId="74F08820" w14:textId="3CE09BA2" w:rsidR="0094528D" w:rsidRPr="008D7D9B" w:rsidRDefault="0094528D" w:rsidP="008D7D9B">
      <w:pPr>
        <w:pStyle w:val="Nvel11"/>
        <w:widowControl w:val="0"/>
        <w:numPr>
          <w:ilvl w:val="3"/>
          <w:numId w:val="8"/>
        </w:numPr>
        <w:rPr>
          <w:rFonts w:ascii="Georgia" w:hAnsi="Georgia" w:cs="Times New Roman"/>
          <w:lang w:val="pt-BR"/>
        </w:rPr>
      </w:pPr>
      <w:bookmarkStart w:id="214" w:name="_Ref440957501"/>
      <w:r w:rsidRPr="008D7D9B">
        <w:rPr>
          <w:rFonts w:ascii="Georgia" w:hAnsi="Georgia" w:cs="Times New Roman"/>
          <w:lang w:val="pt-BR"/>
        </w:rPr>
        <w:t>O Cedente, neste ato, declara e garante à Emissora que:</w:t>
      </w:r>
      <w:bookmarkEnd w:id="214"/>
    </w:p>
    <w:p w14:paraId="4AA332EE" w14:textId="77777777" w:rsidR="0094528D" w:rsidRPr="008D7D9B" w:rsidRDefault="0094528D" w:rsidP="008D7D9B">
      <w:pPr>
        <w:pStyle w:val="Nvel11"/>
        <w:widowControl w:val="0"/>
        <w:tabs>
          <w:tab w:val="left" w:pos="709"/>
        </w:tabs>
        <w:ind w:left="709" w:hanging="709"/>
        <w:rPr>
          <w:rFonts w:ascii="Georgia" w:hAnsi="Georgia" w:cs="Times New Roman"/>
          <w:lang w:val="pt-BR"/>
        </w:rPr>
      </w:pPr>
    </w:p>
    <w:p w14:paraId="71E59F50"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é uma instituição financeira devidamente autorizada a funcionar pelo BACEN, constituída e em funcionamento de acordo com a legislação e a regulamentação em vigor;</w:t>
      </w:r>
    </w:p>
    <w:p w14:paraId="111DAB83"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A498659"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CFD288B" w14:textId="10F37403"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os representantes legais ou mandatários que assinam o presente Contrato têm poderes estatutários e/ou estão legitimamente outorgados para assumir, em nome do Cedente, as obrigações estabelecidas neste Contrato</w:t>
      </w:r>
      <w:ins w:id="215" w:author="FMS" w:date="2020-10-30T13:43:00Z">
        <w:r w:rsidR="00CB737E" w:rsidRPr="008D7D9B">
          <w:rPr>
            <w:rFonts w:ascii="Georgia" w:hAnsi="Georgia" w:cs="Times New Roman"/>
            <w:color w:val="000000"/>
            <w:lang w:val="pt-BR"/>
          </w:rPr>
          <w:t>, constituindo este Contrato obrigaç</w:t>
        </w:r>
        <w:r w:rsidR="00127889" w:rsidRPr="008D7D9B">
          <w:rPr>
            <w:rFonts w:ascii="Georgia" w:hAnsi="Georgia" w:cs="Times New Roman"/>
            <w:color w:val="000000"/>
            <w:lang w:val="pt-BR"/>
          </w:rPr>
          <w:t>ão</w:t>
        </w:r>
        <w:r w:rsidR="00CB737E" w:rsidRPr="008D7D9B">
          <w:rPr>
            <w:rFonts w:ascii="Georgia" w:hAnsi="Georgia" w:cs="Times New Roman"/>
            <w:color w:val="000000"/>
            <w:lang w:val="pt-BR"/>
          </w:rPr>
          <w:t xml:space="preserve"> lega</w:t>
        </w:r>
        <w:r w:rsidR="00127889" w:rsidRPr="008D7D9B">
          <w:rPr>
            <w:rFonts w:ascii="Georgia" w:hAnsi="Georgia" w:cs="Times New Roman"/>
            <w:color w:val="000000"/>
            <w:lang w:val="pt-BR"/>
          </w:rPr>
          <w:t>l</w:t>
        </w:r>
        <w:r w:rsidR="00CB737E" w:rsidRPr="008D7D9B">
          <w:rPr>
            <w:rFonts w:ascii="Georgia" w:hAnsi="Georgia" w:cs="Times New Roman"/>
            <w:color w:val="000000"/>
            <w:lang w:val="pt-BR"/>
          </w:rPr>
          <w:t>, válida e vinculante do Cedente, exequível contra o Cedente de acordo com seus termos</w:t>
        </w:r>
      </w:ins>
      <w:r w:rsidRPr="008D7D9B">
        <w:rPr>
          <w:rFonts w:ascii="Georgia" w:hAnsi="Georgia" w:cs="Times New Roman"/>
          <w:color w:val="000000"/>
          <w:lang w:val="pt-BR"/>
        </w:rPr>
        <w:t>;</w:t>
      </w:r>
    </w:p>
    <w:p w14:paraId="61E25B01" w14:textId="19B3B6E9"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7EC2D9D" w14:textId="33F1CF4D"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 xml:space="preserve">a celebração deste Contrato e o cumprimento das obrigações aqui previstas </w:t>
      </w:r>
      <w:r w:rsidRPr="008D7D9B">
        <w:rPr>
          <w:rFonts w:ascii="Georgia" w:hAnsi="Georgia" w:cs="Times New Roman"/>
          <w:b/>
          <w:color w:val="000000"/>
          <w:lang w:val="pt-BR"/>
        </w:rPr>
        <w:t>(1)</w:t>
      </w:r>
      <w:r w:rsidRPr="008D7D9B">
        <w:rPr>
          <w:rFonts w:ascii="Georgia" w:hAnsi="Georgia" w:cs="Times New Roman"/>
          <w:color w:val="000000"/>
          <w:lang w:val="pt-BR"/>
        </w:rPr>
        <w:t> não violam</w:t>
      </w:r>
      <w:r w:rsidR="00CB737E" w:rsidRPr="008D7D9B">
        <w:rPr>
          <w:rFonts w:ascii="Georgia" w:hAnsi="Georgia" w:cs="Times New Roman"/>
          <w:color w:val="000000"/>
          <w:lang w:val="pt-BR"/>
        </w:rPr>
        <w:t xml:space="preserve"> </w:t>
      </w:r>
      <w:r w:rsidRPr="008D7D9B">
        <w:rPr>
          <w:rFonts w:ascii="Georgia" w:hAnsi="Georgia" w:cs="Times New Roman"/>
          <w:color w:val="000000"/>
          <w:lang w:val="pt-BR"/>
        </w:rPr>
        <w:t xml:space="preserve">qualquer disposição contida nos seus atos constitutivos e/ou documentos societários; </w:t>
      </w:r>
      <w:r w:rsidRPr="008D7D9B">
        <w:rPr>
          <w:rFonts w:ascii="Georgia" w:hAnsi="Georgia" w:cs="Times New Roman"/>
          <w:b/>
          <w:color w:val="000000"/>
          <w:lang w:val="pt-BR"/>
        </w:rPr>
        <w:t>(2)</w:t>
      </w:r>
      <w:r w:rsidRPr="008D7D9B">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D7D9B">
        <w:rPr>
          <w:rFonts w:ascii="Georgia" w:hAnsi="Georgia" w:cs="Times New Roman"/>
          <w:b/>
          <w:color w:val="000000"/>
          <w:lang w:val="pt-BR"/>
        </w:rPr>
        <w:t>(3)</w:t>
      </w:r>
      <w:r w:rsidRPr="008D7D9B">
        <w:rPr>
          <w:rFonts w:ascii="Georgia" w:hAnsi="Georgia" w:cs="Times New Roman"/>
          <w:color w:val="000000"/>
          <w:lang w:val="pt-BR"/>
        </w:rPr>
        <w:t xml:space="preserve"> não violam qualquer lei, regulamento, ou decisão judicial, administrativa ou arbitral, </w:t>
      </w:r>
      <w:r w:rsidR="00B87A00" w:rsidRPr="008D7D9B">
        <w:rPr>
          <w:rFonts w:ascii="Georgia" w:hAnsi="Georgia" w:cs="Times New Roman"/>
          <w:color w:val="000000"/>
          <w:lang w:val="pt-BR"/>
        </w:rPr>
        <w:t>à</w:t>
      </w:r>
      <w:r w:rsidRPr="008D7D9B">
        <w:rPr>
          <w:rFonts w:ascii="Georgia" w:hAnsi="Georgia" w:cs="Times New Roman"/>
          <w:color w:val="000000"/>
          <w:lang w:val="pt-BR"/>
        </w:rPr>
        <w:t xml:space="preserve"> qual o Cedente esteja vinculado; e </w:t>
      </w:r>
      <w:r w:rsidRPr="008D7D9B">
        <w:rPr>
          <w:rFonts w:ascii="Georgia" w:hAnsi="Georgia" w:cs="Times New Roman"/>
          <w:b/>
          <w:color w:val="000000"/>
          <w:lang w:val="pt-BR"/>
        </w:rPr>
        <w:t>(4)</w:t>
      </w:r>
      <w:r w:rsidRPr="008D7D9B">
        <w:rPr>
          <w:rFonts w:ascii="Georgia" w:hAnsi="Georgia" w:cs="Times New Roman"/>
          <w:color w:val="000000"/>
          <w:lang w:val="pt-BR"/>
        </w:rPr>
        <w:t> não exigem qualquer consentimento, ação ou autorização de qualquer natureza, que não tenha sido devidamente obtid</w:t>
      </w:r>
      <w:r w:rsidR="00B87A00" w:rsidRPr="008D7D9B">
        <w:rPr>
          <w:rFonts w:ascii="Georgia" w:hAnsi="Georgia" w:cs="Times New Roman"/>
          <w:color w:val="000000"/>
          <w:lang w:val="pt-BR"/>
        </w:rPr>
        <w:t>a</w:t>
      </w:r>
      <w:r w:rsidRPr="008D7D9B">
        <w:rPr>
          <w:rFonts w:ascii="Georgia" w:hAnsi="Georgia" w:cs="Times New Roman"/>
          <w:color w:val="000000"/>
          <w:lang w:val="pt-BR"/>
        </w:rPr>
        <w:t>;</w:t>
      </w:r>
    </w:p>
    <w:p w14:paraId="7A9EA9FC"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3EC3377"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lang w:val="pt-BR"/>
        </w:rPr>
        <w:t>adota os critérios previstos em sua política de concessão de crédito para a originação dos Direitos Creditórios, a qual exige que a totalidade dos Direitos Creditórios seja amparada pelos Documentos Comprobatórios</w:t>
      </w:r>
      <w:r w:rsidRPr="008D7D9B">
        <w:rPr>
          <w:rFonts w:ascii="Georgia" w:hAnsi="Georgia" w:cs="Times New Roman"/>
          <w:color w:val="000000"/>
          <w:lang w:val="pt-BR"/>
        </w:rPr>
        <w:t>;</w:t>
      </w:r>
    </w:p>
    <w:p w14:paraId="077F2D15"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4F131BB" w14:textId="613948A9"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lang w:val="pt-BR"/>
        </w:rPr>
        <w:t>os Direitos Creditórios ofertados à Emissora são de sua</w:t>
      </w:r>
      <w:r w:rsidRPr="008D7D9B">
        <w:rPr>
          <w:rFonts w:ascii="Georgia" w:hAnsi="Georgia" w:cs="Times New Roman"/>
          <w:color w:val="000000"/>
          <w:lang w:val="pt-BR"/>
        </w:rPr>
        <w:t xml:space="preserve"> legítima, única e exclusiva </w:t>
      </w:r>
      <w:r w:rsidRPr="008D7D9B">
        <w:rPr>
          <w:rFonts w:ascii="Georgia" w:hAnsi="Georgia" w:cs="Times New Roman"/>
          <w:lang w:val="pt-BR"/>
        </w:rPr>
        <w:t>titularidade, e foram contratados de acordo com as formalidades exigidas pelas normas em vigor</w:t>
      </w:r>
      <w:r w:rsidRPr="008D7D9B">
        <w:rPr>
          <w:rFonts w:ascii="Georgia" w:hAnsi="Georgia" w:cs="Times New Roman"/>
          <w:color w:val="000000"/>
          <w:lang w:val="pt-BR"/>
        </w:rPr>
        <w:t>;</w:t>
      </w:r>
    </w:p>
    <w:p w14:paraId="240DA821" w14:textId="77777777" w:rsidR="0094528D" w:rsidRPr="008D7D9B" w:rsidRDefault="0094528D" w:rsidP="008D7D9B">
      <w:pPr>
        <w:widowControl w:val="0"/>
        <w:spacing w:line="288" w:lineRule="auto"/>
        <w:rPr>
          <w:rFonts w:ascii="Georgia" w:hAnsi="Georgia"/>
          <w:color w:val="000000"/>
          <w:sz w:val="22"/>
          <w:szCs w:val="22"/>
          <w:lang w:val="pt-BR"/>
        </w:rPr>
      </w:pPr>
    </w:p>
    <w:p w14:paraId="3AF7C19F" w14:textId="349BFC4D"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snapToGrid w:val="0"/>
          <w:lang w:val="pt-BR"/>
        </w:rPr>
        <w:t>é responsável pela</w:t>
      </w:r>
      <w:r w:rsidRPr="008D7D9B">
        <w:rPr>
          <w:rFonts w:ascii="Georgia" w:hAnsi="Georgia" w:cs="Times New Roman"/>
          <w:lang w:val="pt-BR"/>
        </w:rPr>
        <w:t xml:space="preserve"> existência, legalidade, autenticidade e correta formalização dos </w:t>
      </w:r>
      <w:r w:rsidRPr="008D7D9B">
        <w:rPr>
          <w:rFonts w:ascii="Georgia" w:hAnsi="Georgia" w:cs="Times New Roman"/>
          <w:lang w:val="pt-BR"/>
        </w:rPr>
        <w:lastRenderedPageBreak/>
        <w:t>Direitos Creditórios Cedidos, nos termos do artigo 295 do Código Civil;</w:t>
      </w:r>
    </w:p>
    <w:p w14:paraId="46349C8F" w14:textId="77777777" w:rsidR="0022705B" w:rsidRPr="008D7D9B" w:rsidRDefault="0022705B"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1C22DEE6" w14:textId="7304E2C2"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iCs/>
          <w:lang w:val="pt-BR"/>
        </w:rPr>
        <w:t>na respectiva Data de Aquisição e Pagamento, os Direitos Creditórios Cedidos</w:t>
      </w:r>
      <w:bookmarkStart w:id="216" w:name="_Ref412493572"/>
      <w:r w:rsidR="00404443" w:rsidRPr="008D7D9B">
        <w:rPr>
          <w:rFonts w:ascii="Georgia" w:hAnsi="Georgia" w:cs="Times New Roman"/>
          <w:iCs/>
          <w:lang w:val="pt-BR"/>
        </w:rPr>
        <w:t xml:space="preserve"> </w:t>
      </w:r>
      <w:bookmarkEnd w:id="216"/>
      <w:r w:rsidRPr="008D7D9B">
        <w:rPr>
          <w:rFonts w:ascii="Georgia" w:hAnsi="Georgia" w:cs="Times New Roman"/>
          <w:iCs/>
          <w:lang w:val="pt-BR"/>
        </w:rPr>
        <w:t xml:space="preserve">estarão livres e desembaraçados de quaisquer </w:t>
      </w:r>
      <w:del w:id="217" w:author="FMS" w:date="2020-10-30T13:43:00Z">
        <w:r w:rsidRPr="00BB6A47">
          <w:rPr>
            <w:rFonts w:ascii="Georgia" w:hAnsi="Georgia" w:cs="Times New Roman"/>
            <w:iCs/>
            <w:lang w:val="pt-BR"/>
          </w:rPr>
          <w:delText>ônus, gravames ou restrições de qualquer natureza</w:delText>
        </w:r>
      </w:del>
      <w:ins w:id="218" w:author="FMS" w:date="2020-10-30T13:43:00Z">
        <w:r w:rsidR="00310E94" w:rsidRPr="008D7D9B">
          <w:rPr>
            <w:rFonts w:ascii="Georgia" w:hAnsi="Georgia" w:cs="Times New Roman"/>
            <w:iCs/>
            <w:lang w:val="pt-BR"/>
          </w:rPr>
          <w:t>G</w:t>
        </w:r>
        <w:r w:rsidRPr="008D7D9B">
          <w:rPr>
            <w:rFonts w:ascii="Georgia" w:hAnsi="Georgia" w:cs="Times New Roman"/>
            <w:iCs/>
            <w:lang w:val="pt-BR"/>
          </w:rPr>
          <w:t>ravames</w:t>
        </w:r>
        <w:r w:rsidR="00B3148B" w:rsidRPr="008D7D9B">
          <w:rPr>
            <w:rFonts w:ascii="Georgia" w:hAnsi="Georgia" w:cs="Times New Roman"/>
            <w:iCs/>
            <w:lang w:val="pt-BR"/>
          </w:rPr>
          <w:t xml:space="preserve"> </w:t>
        </w:r>
        <w:r w:rsidR="00E51887" w:rsidRPr="008D7D9B">
          <w:rPr>
            <w:rFonts w:ascii="Georgia" w:hAnsi="Georgia" w:cs="Times New Roman"/>
            <w:iCs/>
            <w:lang w:val="pt-BR"/>
          </w:rPr>
          <w:t>constituídos pelo Cedente ou, com relação a Gravames involuntários</w:t>
        </w:r>
      </w:ins>
      <w:r w:rsidR="00E51887" w:rsidRPr="008D7D9B">
        <w:rPr>
          <w:rFonts w:ascii="Georgia" w:hAnsi="Georgia" w:cs="Times New Roman"/>
          <w:iCs/>
          <w:lang w:val="pt-BR"/>
        </w:rPr>
        <w:t xml:space="preserve">, </w:t>
      </w:r>
      <w:r w:rsidR="00887B94" w:rsidRPr="008D7D9B">
        <w:rPr>
          <w:rFonts w:ascii="Georgia" w:hAnsi="Georgia" w:cs="Times New Roman"/>
          <w:iCs/>
          <w:lang w:val="pt-BR"/>
        </w:rPr>
        <w:t xml:space="preserve">que sejam de conhecimento do Cedente ou que constem de sistemas de informações públicas, </w:t>
      </w:r>
      <w:del w:id="219" w:author="FMS" w:date="2020-10-30T13:43:00Z">
        <w:r w:rsidRPr="00BB6A47">
          <w:rPr>
            <w:rFonts w:ascii="Georgia" w:hAnsi="Georgia" w:cs="Times New Roman"/>
            <w:iCs/>
            <w:lang w:val="pt-BR"/>
          </w:rPr>
          <w:delText>que possam obstar a sua cessão e o pleno gozo e uso, pela</w:delText>
        </w:r>
      </w:del>
      <w:ins w:id="220" w:author="FMS" w:date="2020-10-30T13:43:00Z">
        <w:r w:rsidR="00B3148B" w:rsidRPr="008D7D9B">
          <w:rPr>
            <w:rFonts w:ascii="Georgia" w:hAnsi="Georgia" w:cs="Times New Roman"/>
            <w:iCs/>
            <w:lang w:val="pt-BR"/>
          </w:rPr>
          <w:t>podendo ser livremente cedidos à</w:t>
        </w:r>
      </w:ins>
      <w:r w:rsidR="00B3148B" w:rsidRPr="008D7D9B">
        <w:rPr>
          <w:rFonts w:ascii="Georgia" w:hAnsi="Georgia" w:cs="Times New Roman"/>
          <w:iCs/>
          <w:lang w:val="pt-BR"/>
        </w:rPr>
        <w:t xml:space="preserve"> Emissora, </w:t>
      </w:r>
      <w:del w:id="221" w:author="FMS" w:date="2020-10-30T13:43:00Z">
        <w:r w:rsidRPr="00BB6A47">
          <w:rPr>
            <w:rFonts w:ascii="Georgia" w:hAnsi="Georgia" w:cs="Times New Roman"/>
            <w:iCs/>
            <w:lang w:val="pt-BR"/>
          </w:rPr>
          <w:delText>de todos os direitos, garantias e prerrogativas relacionados aos Direitos Creditórios Cedidos</w:delText>
        </w:r>
      </w:del>
      <w:ins w:id="222" w:author="FMS" w:date="2020-10-30T13:43:00Z">
        <w:r w:rsidR="00B3148B" w:rsidRPr="008D7D9B">
          <w:rPr>
            <w:rFonts w:ascii="Georgia" w:hAnsi="Georgia" w:cs="Times New Roman"/>
            <w:iCs/>
            <w:lang w:val="pt-BR"/>
          </w:rPr>
          <w:t>nos termos aqui estabelecidos</w:t>
        </w:r>
      </w:ins>
      <w:r w:rsidRPr="008D7D9B">
        <w:rPr>
          <w:rFonts w:ascii="Georgia" w:hAnsi="Georgia" w:cs="Times New Roman"/>
          <w:iCs/>
          <w:lang w:val="pt-BR"/>
        </w:rPr>
        <w:t>;</w:t>
      </w:r>
    </w:p>
    <w:p w14:paraId="00CDDD79"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4B61C1B" w14:textId="1D7C1514"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cs="Times New Roman"/>
          <w:lang w:val="pt-BR"/>
        </w:rPr>
        <w:t xml:space="preserve">na respectiva Data de Aquisição e Pagamento, a totalidade dos Direitos Creditórios devidos por um mesmo Devedor, </w:t>
      </w:r>
      <w:r w:rsidR="00A01CB0" w:rsidRPr="008D7D9B">
        <w:rPr>
          <w:rFonts w:ascii="Georgia" w:hAnsi="Georgia" w:cs="Times New Roman"/>
          <w:lang w:val="pt-BR"/>
        </w:rPr>
        <w:t xml:space="preserve">de </w:t>
      </w:r>
      <w:r w:rsidRPr="008D7D9B">
        <w:rPr>
          <w:rFonts w:ascii="Georgia" w:hAnsi="Georgia" w:cs="Times New Roman"/>
          <w:lang w:val="pt-BR"/>
        </w:rPr>
        <w:t xml:space="preserve">acordo com o número de CPF, será cedida à Emissora, não havendo Direitos Creditórios devidos pelo respectivo Devedor que </w:t>
      </w:r>
      <w:ins w:id="223" w:author="FMS" w:date="2020-10-30T13:43:00Z">
        <w:r w:rsidR="009E66F6" w:rsidRPr="008D7D9B">
          <w:rPr>
            <w:rFonts w:ascii="Georgia" w:hAnsi="Georgia" w:cs="Times New Roman"/>
            <w:lang w:val="pt-BR"/>
          </w:rPr>
          <w:t xml:space="preserve">não sejam cedidos à Emissora ou que </w:t>
        </w:r>
      </w:ins>
      <w:r w:rsidRPr="008D7D9B">
        <w:rPr>
          <w:rFonts w:ascii="Georgia" w:hAnsi="Georgia" w:cs="Times New Roman"/>
          <w:lang w:val="pt-BR"/>
        </w:rPr>
        <w:t xml:space="preserve">estejam </w:t>
      </w:r>
      <w:del w:id="224" w:author="FMS" w:date="2020-10-30T13:43:00Z">
        <w:r w:rsidRPr="00BB6A47">
          <w:rPr>
            <w:rFonts w:ascii="Georgia" w:hAnsi="Georgia" w:cs="Times New Roman"/>
            <w:lang w:val="pt-BR"/>
          </w:rPr>
          <w:delText>vinculados a outra operação de cessão junto</w:delText>
        </w:r>
      </w:del>
      <w:ins w:id="225" w:author="FMS" w:date="2020-10-30T13:43:00Z">
        <w:r w:rsidR="00A01CB0" w:rsidRPr="008D7D9B">
          <w:rPr>
            <w:rFonts w:ascii="Georgia" w:hAnsi="Georgia" w:cs="Times New Roman"/>
            <w:lang w:val="pt-BR"/>
          </w:rPr>
          <w:t>cedidos</w:t>
        </w:r>
      </w:ins>
      <w:r w:rsidRPr="008D7D9B">
        <w:rPr>
          <w:rFonts w:ascii="Georgia" w:hAnsi="Georgia" w:cs="Times New Roman"/>
          <w:lang w:val="pt-BR"/>
        </w:rPr>
        <w:t xml:space="preserve"> a um cessionário diverso;</w:t>
      </w:r>
    </w:p>
    <w:p w14:paraId="09613E03"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2949E07" w14:textId="347DCBEF"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na respectiva Data de Aquisição e Pagamento, </w:t>
      </w:r>
      <w:del w:id="226" w:author="FMS" w:date="2020-10-30T13:43:00Z">
        <w:r w:rsidRPr="00BB6A47">
          <w:rPr>
            <w:rFonts w:ascii="Georgia" w:hAnsi="Georgia" w:cs="Times New Roman"/>
            <w:lang w:val="pt-BR"/>
          </w:rPr>
          <w:delText>o Devedor Cedido</w:delText>
        </w:r>
      </w:del>
      <w:ins w:id="227" w:author="FMS" w:date="2020-10-30T13:43:00Z">
        <w:r w:rsidRPr="008D7D9B">
          <w:rPr>
            <w:rFonts w:ascii="Georgia" w:hAnsi="Georgia" w:cs="Times New Roman"/>
            <w:lang w:val="pt-BR"/>
          </w:rPr>
          <w:t>o</w:t>
        </w:r>
        <w:r w:rsidR="00354ED7" w:rsidRPr="008D7D9B">
          <w:rPr>
            <w:rFonts w:ascii="Georgia" w:hAnsi="Georgia" w:cs="Times New Roman"/>
            <w:lang w:val="pt-BR"/>
          </w:rPr>
          <w:t>s</w:t>
        </w:r>
        <w:r w:rsidRPr="008D7D9B">
          <w:rPr>
            <w:rFonts w:ascii="Georgia" w:hAnsi="Georgia" w:cs="Times New Roman"/>
            <w:lang w:val="pt-BR"/>
          </w:rPr>
          <w:t xml:space="preserve"> Devedor</w:t>
        </w:r>
        <w:r w:rsidR="00354ED7" w:rsidRPr="008D7D9B">
          <w:rPr>
            <w:rFonts w:ascii="Georgia" w:hAnsi="Georgia" w:cs="Times New Roman"/>
            <w:lang w:val="pt-BR"/>
          </w:rPr>
          <w:t>es</w:t>
        </w:r>
        <w:r w:rsidR="001C20F7" w:rsidRPr="008D7D9B">
          <w:rPr>
            <w:rFonts w:ascii="Georgia" w:hAnsi="Georgia" w:cs="Times New Roman"/>
            <w:lang w:val="pt-BR"/>
          </w:rPr>
          <w:t xml:space="preserve"> Cedidos</w:t>
        </w:r>
      </w:ins>
      <w:r w:rsidRPr="008D7D9B">
        <w:rPr>
          <w:rFonts w:ascii="Georgia" w:hAnsi="Georgia" w:cs="Times New Roman"/>
          <w:lang w:val="pt-BR"/>
        </w:rPr>
        <w:t xml:space="preserve"> não </w:t>
      </w:r>
      <w:del w:id="228" w:author="FMS" w:date="2020-10-30T13:43:00Z">
        <w:r w:rsidRPr="00BB6A47">
          <w:rPr>
            <w:rFonts w:ascii="Georgia" w:hAnsi="Georgia" w:cs="Times New Roman"/>
            <w:lang w:val="pt-BR"/>
          </w:rPr>
          <w:delText>apresentará</w:delText>
        </w:r>
      </w:del>
      <w:ins w:id="229" w:author="FMS" w:date="2020-10-30T13:43:00Z">
        <w:r w:rsidR="00354ED7" w:rsidRPr="008D7D9B">
          <w:rPr>
            <w:rFonts w:ascii="Georgia" w:hAnsi="Georgia" w:cs="Times New Roman"/>
            <w:lang w:val="pt-BR"/>
          </w:rPr>
          <w:t>serão devedores de</w:t>
        </w:r>
      </w:ins>
      <w:r w:rsidR="00354ED7" w:rsidRPr="008D7D9B">
        <w:rPr>
          <w:rFonts w:ascii="Georgia" w:hAnsi="Georgia" w:cs="Times New Roman"/>
          <w:lang w:val="pt-BR"/>
        </w:rPr>
        <w:t xml:space="preserve"> </w:t>
      </w:r>
      <w:r w:rsidRPr="008D7D9B">
        <w:rPr>
          <w:rFonts w:ascii="Georgia" w:hAnsi="Georgia" w:cs="Times New Roman"/>
          <w:lang w:val="pt-BR"/>
        </w:rPr>
        <w:t>outros Direitos Creditórios vencidos e não pagos;</w:t>
      </w:r>
    </w:p>
    <w:p w14:paraId="4A7F6170"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13C9D8F0" w14:textId="1BA4707F"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cs="Times New Roman"/>
          <w:lang w:val="pt-BR"/>
        </w:rPr>
        <w:t xml:space="preserve">na respectiva Data de Aquisição e Pagamento, o Valor Mínimo referente aos Direitos Creditórios Cedidos será igual ou inferior a 5% (cinco por cento) do valor atual da renda mensal do Benefício recebido pelo </w:t>
      </w:r>
      <w:ins w:id="230" w:author="FMS" w:date="2020-10-30T13:43:00Z">
        <w:r w:rsidR="00354ED7" w:rsidRPr="008D7D9B">
          <w:rPr>
            <w:rFonts w:ascii="Georgia" w:hAnsi="Georgia" w:cs="Times New Roman"/>
            <w:lang w:val="pt-BR"/>
          </w:rPr>
          <w:t xml:space="preserve">respectivo </w:t>
        </w:r>
      </w:ins>
      <w:r w:rsidRPr="008D7D9B">
        <w:rPr>
          <w:rFonts w:ascii="Georgia" w:hAnsi="Georgia" w:cs="Times New Roman"/>
          <w:lang w:val="pt-BR"/>
        </w:rPr>
        <w:t>Devedor</w:t>
      </w:r>
      <w:r w:rsidRPr="008D7D9B">
        <w:rPr>
          <w:rFonts w:ascii="Georgia" w:hAnsi="Georgia"/>
          <w:lang w:val="pt-BR"/>
        </w:rPr>
        <w:t>;</w:t>
      </w:r>
    </w:p>
    <w:p w14:paraId="41941B19"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4763579E" w14:textId="7C38E6F7" w:rsidR="00404443" w:rsidRPr="008D7D9B" w:rsidRDefault="00A62C20"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lang w:val="pt-BR"/>
        </w:rPr>
        <w:t xml:space="preserve">os Devedores dos Direitos Creditórios Cedidos terão, na respectiva Data de Aquisição e Pagamento, entre </w:t>
      </w:r>
      <w:r w:rsidRPr="008D7D9B">
        <w:rPr>
          <w:rFonts w:ascii="Georgia" w:hAnsi="Georgia"/>
          <w:lang w:val="pt-BR"/>
        </w:rPr>
        <w:t>18 (dezoito) e 75 (setenta e cinco) anos de idade</w:t>
      </w:r>
      <w:r w:rsidRPr="008D7D9B">
        <w:rPr>
          <w:rFonts w:ascii="Georgia" w:hAnsi="Georgia" w:cs="Times New Roman"/>
          <w:lang w:val="pt-BR"/>
        </w:rPr>
        <w:t>, sendo que, exclusivamente na hipótese de contratação de seguro prestamista para o respectivo Devedor, o Devedor de um Direito Creditório Cedido terá, na respectiva Data de Aquisição e Pagamento, até 78 </w:t>
      </w:r>
      <w:r w:rsidRPr="008D7D9B">
        <w:rPr>
          <w:rFonts w:ascii="Georgia" w:hAnsi="Georgia"/>
          <w:lang w:val="pt-BR"/>
        </w:rPr>
        <w:t>(setenta e oito) anos de idade</w:t>
      </w:r>
      <w:r w:rsidR="00404443" w:rsidRPr="008D7D9B">
        <w:rPr>
          <w:rFonts w:ascii="Georgia" w:hAnsi="Georgia"/>
          <w:lang w:val="pt-BR"/>
        </w:rPr>
        <w:t>;</w:t>
      </w:r>
    </w:p>
    <w:p w14:paraId="043E14DD" w14:textId="77777777" w:rsidR="0094528D" w:rsidRPr="008D7D9B" w:rsidRDefault="0094528D" w:rsidP="008D7D9B">
      <w:pPr>
        <w:widowControl w:val="0"/>
        <w:spacing w:line="288" w:lineRule="auto"/>
        <w:rPr>
          <w:rFonts w:ascii="Georgia" w:hAnsi="Georgia"/>
          <w:color w:val="000000"/>
          <w:sz w:val="22"/>
          <w:szCs w:val="22"/>
          <w:lang w:val="pt-BR"/>
        </w:rPr>
      </w:pPr>
    </w:p>
    <w:p w14:paraId="16291472" w14:textId="19A1D3D5"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 xml:space="preserve">com relação a cada cessão de Direitos Creditórios, a determinação da carteira de </w:t>
      </w:r>
      <w:r w:rsidRPr="008D7D9B">
        <w:rPr>
          <w:rFonts w:ascii="Georgia" w:hAnsi="Georgia"/>
          <w:lang w:val="pt-BR"/>
        </w:rPr>
        <w:t>Direitos Creditórios a ser ofertada será feita de forma aleatória</w:t>
      </w:r>
      <w:r w:rsidRPr="008D7D9B">
        <w:rPr>
          <w:rFonts w:ascii="Georgia" w:hAnsi="Georgia" w:cs="Times New Roman"/>
          <w:color w:val="000000"/>
          <w:lang w:val="pt-BR"/>
        </w:rPr>
        <w:t xml:space="preserve"> </w:t>
      </w:r>
      <w:r w:rsidRPr="008D7D9B">
        <w:rPr>
          <w:rFonts w:ascii="Georgia" w:hAnsi="Georgia"/>
          <w:lang w:val="pt-BR"/>
        </w:rPr>
        <w:t xml:space="preserve">pelo Cedente, considerando-se como base o montante de </w:t>
      </w:r>
      <w:r w:rsidRPr="008D7D9B">
        <w:rPr>
          <w:rFonts w:ascii="Georgia" w:hAnsi="Georgia" w:cs="Times New Roman"/>
          <w:color w:val="000000"/>
          <w:lang w:val="pt-BR"/>
        </w:rPr>
        <w:t xml:space="preserve">Direitos Creditórios que atendam aos Critérios de Elegibilidade </w:t>
      </w:r>
      <w:r w:rsidR="00E51497" w:rsidRPr="008D7D9B">
        <w:rPr>
          <w:rFonts w:ascii="Georgia" w:hAnsi="Georgia"/>
          <w:lang w:val="pt-BR"/>
        </w:rPr>
        <w:t xml:space="preserve">e </w:t>
      </w:r>
      <w:r w:rsidRPr="008D7D9B">
        <w:rPr>
          <w:rFonts w:ascii="Georgia" w:hAnsi="Georgia" w:cs="Times New Roman"/>
          <w:color w:val="000000"/>
          <w:lang w:val="pt-BR"/>
        </w:rPr>
        <w:t>respeitem as declarações do Cedente contidas neste item </w:t>
      </w:r>
      <w:r w:rsidRPr="008D7D9B">
        <w:rPr>
          <w:rFonts w:ascii="Georgia" w:hAnsi="Georgia" w:cs="Times New Roman"/>
          <w:color w:val="000000"/>
          <w:lang w:val="pt-BR"/>
        </w:rPr>
        <w:fldChar w:fldCharType="begin"/>
      </w:r>
      <w:r w:rsidRPr="008D7D9B">
        <w:rPr>
          <w:rFonts w:ascii="Georgia" w:hAnsi="Georgia" w:cs="Times New Roman"/>
          <w:color w:val="000000"/>
          <w:lang w:val="pt-BR"/>
        </w:rPr>
        <w:instrText xml:space="preserve"> REF _Ref440957501 \r \h  \* MERGEFORMAT </w:instrText>
      </w:r>
      <w:r w:rsidRPr="008D7D9B">
        <w:rPr>
          <w:rFonts w:ascii="Georgia" w:hAnsi="Georgia" w:cs="Times New Roman"/>
          <w:color w:val="000000"/>
          <w:lang w:val="pt-BR"/>
        </w:rPr>
      </w:r>
      <w:r w:rsidRPr="008D7D9B">
        <w:rPr>
          <w:rFonts w:ascii="Georgia" w:hAnsi="Georgia" w:cs="Times New Roman"/>
          <w:color w:val="000000"/>
          <w:lang w:val="pt-BR"/>
        </w:rPr>
        <w:fldChar w:fldCharType="separate"/>
      </w:r>
      <w:r w:rsidR="008D7D9B">
        <w:rPr>
          <w:rFonts w:ascii="Georgia" w:hAnsi="Georgia" w:cs="Times New Roman"/>
          <w:color w:val="000000"/>
          <w:lang w:val="pt-BR"/>
        </w:rPr>
        <w:t>14.1</w:t>
      </w:r>
      <w:r w:rsidRPr="008D7D9B">
        <w:rPr>
          <w:rFonts w:ascii="Georgia" w:hAnsi="Georgia" w:cs="Times New Roman"/>
          <w:color w:val="000000"/>
          <w:lang w:val="pt-BR"/>
        </w:rPr>
        <w:fldChar w:fldCharType="end"/>
      </w:r>
      <w:r w:rsidRPr="008D7D9B">
        <w:rPr>
          <w:rFonts w:ascii="Georgia" w:hAnsi="Georgia" w:cs="Times New Roman"/>
          <w:color w:val="000000"/>
          <w:lang w:val="pt-BR"/>
        </w:rPr>
        <w:t>;</w:t>
      </w:r>
    </w:p>
    <w:p w14:paraId="0800320E" w14:textId="77777777" w:rsidR="00404443" w:rsidRPr="008D7D9B" w:rsidRDefault="00404443"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06287ED7" w14:textId="213C4242"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lang w:val="pt-BR"/>
        </w:rPr>
        <w:t>os Documentos Comprobatórios</w:t>
      </w:r>
      <w:r w:rsidRPr="008D7D9B">
        <w:rPr>
          <w:rFonts w:ascii="Georgia" w:hAnsi="Georgia" w:cs="Times New Roman"/>
          <w:spacing w:val="4"/>
          <w:lang w:val="pt-BR"/>
        </w:rPr>
        <w:t xml:space="preserve"> </w:t>
      </w:r>
      <w:r w:rsidRPr="008D7D9B">
        <w:rPr>
          <w:rFonts w:ascii="Georgia" w:hAnsi="Georgia"/>
          <w:lang w:val="pt-BR"/>
        </w:rPr>
        <w:t xml:space="preserve">não contêm qualquer avença que impeça, proíba ou condicione, a </w:t>
      </w:r>
      <w:r w:rsidRPr="008D7D9B">
        <w:rPr>
          <w:rFonts w:ascii="Georgia" w:hAnsi="Georgia" w:cs="Times New Roman"/>
          <w:color w:val="000000"/>
          <w:lang w:val="pt-BR"/>
        </w:rPr>
        <w:t>qualquer</w:t>
      </w:r>
      <w:r w:rsidRPr="008D7D9B">
        <w:rPr>
          <w:rFonts w:ascii="Georgia" w:hAnsi="Georgia"/>
          <w:lang w:val="pt-BR"/>
        </w:rPr>
        <w:t xml:space="preserve"> título, a cessão dos Direitos Creditórios Cedidos à Emissora ou da Emissora a terceiros</w:t>
      </w:r>
      <w:r w:rsidR="00404443" w:rsidRPr="008D7D9B">
        <w:rPr>
          <w:rFonts w:ascii="Georgia" w:hAnsi="Georgia"/>
          <w:lang w:val="pt-BR"/>
        </w:rPr>
        <w:t xml:space="preserve">, </w:t>
      </w:r>
      <w:r w:rsidRPr="008D7D9B">
        <w:rPr>
          <w:rFonts w:ascii="Georgia" w:hAnsi="Georgia" w:cs="Times New Roman"/>
          <w:spacing w:val="4"/>
          <w:lang w:val="pt-BR"/>
        </w:rPr>
        <w:t>observado o disposto no item </w:t>
      </w:r>
      <w:r w:rsidRPr="008D7D9B">
        <w:rPr>
          <w:rFonts w:ascii="Georgia" w:hAnsi="Georgia" w:cs="Times New Roman"/>
          <w:spacing w:val="4"/>
          <w:lang w:val="pt-BR"/>
        </w:rPr>
        <w:fldChar w:fldCharType="begin"/>
      </w:r>
      <w:r w:rsidRPr="008D7D9B">
        <w:rPr>
          <w:rFonts w:ascii="Georgia" w:hAnsi="Georgia" w:cs="Times New Roman"/>
          <w:spacing w:val="4"/>
          <w:lang w:val="pt-BR"/>
        </w:rPr>
        <w:instrText xml:space="preserve"> REF _Ref475472148 \r \h  \* MERGEFORMAT </w:instrText>
      </w:r>
      <w:r w:rsidRPr="008D7D9B">
        <w:rPr>
          <w:rFonts w:ascii="Georgia" w:hAnsi="Georgia" w:cs="Times New Roman"/>
          <w:spacing w:val="4"/>
          <w:lang w:val="pt-BR"/>
        </w:rPr>
      </w:r>
      <w:r w:rsidRPr="008D7D9B">
        <w:rPr>
          <w:rFonts w:ascii="Georgia" w:hAnsi="Georgia" w:cs="Times New Roman"/>
          <w:spacing w:val="4"/>
          <w:lang w:val="pt-BR"/>
        </w:rPr>
        <w:fldChar w:fldCharType="separate"/>
      </w:r>
      <w:r w:rsidR="008D7D9B">
        <w:rPr>
          <w:rFonts w:ascii="Georgia" w:hAnsi="Georgia" w:cs="Times New Roman"/>
          <w:spacing w:val="4"/>
          <w:lang w:val="pt-BR"/>
        </w:rPr>
        <w:t>20.8.2</w:t>
      </w:r>
      <w:r w:rsidRPr="008D7D9B">
        <w:rPr>
          <w:rFonts w:ascii="Georgia" w:hAnsi="Georgia" w:cs="Times New Roman"/>
          <w:spacing w:val="4"/>
          <w:lang w:val="pt-BR"/>
        </w:rPr>
        <w:fldChar w:fldCharType="end"/>
      </w:r>
      <w:r w:rsidRPr="008D7D9B">
        <w:rPr>
          <w:rFonts w:ascii="Georgia" w:hAnsi="Georgia" w:cs="Times New Roman"/>
          <w:spacing w:val="4"/>
          <w:lang w:val="pt-BR"/>
        </w:rPr>
        <w:t xml:space="preserve"> abaixo</w:t>
      </w:r>
      <w:r w:rsidR="009E66F6" w:rsidRPr="008D7D9B">
        <w:rPr>
          <w:rFonts w:ascii="Georgia" w:hAnsi="Georgia"/>
          <w:lang w:val="pt-BR"/>
        </w:rPr>
        <w:t>;</w:t>
      </w:r>
    </w:p>
    <w:p w14:paraId="53D2126A" w14:textId="77777777" w:rsidR="00B3148B" w:rsidRPr="008D7D9B" w:rsidRDefault="00B3148B" w:rsidP="008D7D9B">
      <w:pPr>
        <w:pStyle w:val="PargrafodaLista"/>
        <w:widowControl w:val="0"/>
        <w:tabs>
          <w:tab w:val="left" w:pos="709"/>
        </w:tabs>
        <w:spacing w:line="288" w:lineRule="auto"/>
        <w:ind w:left="709" w:hanging="709"/>
        <w:rPr>
          <w:rFonts w:ascii="Georgia" w:hAnsi="Georgia"/>
          <w:sz w:val="22"/>
          <w:szCs w:val="22"/>
        </w:rPr>
      </w:pPr>
    </w:p>
    <w:p w14:paraId="639A421E" w14:textId="59055B20"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lang w:val="pt-BR"/>
        </w:rPr>
        <w:t xml:space="preserve">o Convênio foi devidamente celebrado de acordo com a legislação </w:t>
      </w:r>
      <w:del w:id="231" w:author="FMS" w:date="2020-10-30T13:43:00Z">
        <w:r w:rsidRPr="00BB6A47">
          <w:rPr>
            <w:rFonts w:ascii="Georgia" w:hAnsi="Georgia"/>
            <w:lang w:val="pt-BR"/>
          </w:rPr>
          <w:delText>vigente</w:delText>
        </w:r>
      </w:del>
      <w:ins w:id="232" w:author="FMS" w:date="2020-10-30T13:43:00Z">
        <w:r w:rsidR="00B3148B" w:rsidRPr="008D7D9B">
          <w:rPr>
            <w:rFonts w:ascii="Georgia" w:hAnsi="Georgia"/>
            <w:lang w:val="pt-BR"/>
          </w:rPr>
          <w:t xml:space="preserve">e </w:t>
        </w:r>
        <w:r w:rsidR="000B73B1" w:rsidRPr="008D7D9B">
          <w:rPr>
            <w:rFonts w:ascii="Georgia" w:hAnsi="Georgia"/>
            <w:lang w:val="pt-BR"/>
          </w:rPr>
          <w:t xml:space="preserve">a </w:t>
        </w:r>
        <w:r w:rsidR="00B3148B" w:rsidRPr="008D7D9B">
          <w:rPr>
            <w:rFonts w:ascii="Georgia" w:hAnsi="Georgia"/>
            <w:lang w:val="pt-BR"/>
          </w:rPr>
          <w:t xml:space="preserve">regulamentação </w:t>
        </w:r>
        <w:r w:rsidRPr="008D7D9B">
          <w:rPr>
            <w:rFonts w:ascii="Georgia" w:hAnsi="Georgia"/>
            <w:lang w:val="pt-BR"/>
          </w:rPr>
          <w:t>vigente</w:t>
        </w:r>
        <w:r w:rsidR="00B3148B" w:rsidRPr="008D7D9B">
          <w:rPr>
            <w:rFonts w:ascii="Georgia" w:hAnsi="Georgia"/>
            <w:lang w:val="pt-BR"/>
          </w:rPr>
          <w:t>s</w:t>
        </w:r>
      </w:ins>
      <w:r w:rsidRPr="008D7D9B">
        <w:rPr>
          <w:rFonts w:ascii="Georgia" w:hAnsi="Georgia"/>
          <w:lang w:val="pt-BR"/>
        </w:rPr>
        <w:t xml:space="preserve">, encontra-se em pleno vigor e não há qualquer </w:t>
      </w:r>
      <w:r w:rsidRPr="008D7D9B">
        <w:rPr>
          <w:rFonts w:ascii="Georgia" w:hAnsi="Georgia"/>
          <w:lang w:val="pt-BR"/>
        </w:rPr>
        <w:lastRenderedPageBreak/>
        <w:t>inadimplemento por parte do Cedente no âmbito do Convênio;</w:t>
      </w:r>
    </w:p>
    <w:p w14:paraId="2FE757C2" w14:textId="77777777" w:rsidR="0094528D" w:rsidRPr="008D7D9B" w:rsidRDefault="0094528D" w:rsidP="008D7D9B">
      <w:pPr>
        <w:pStyle w:val="PargrafodaLista"/>
        <w:widowControl w:val="0"/>
        <w:tabs>
          <w:tab w:val="left" w:pos="709"/>
        </w:tabs>
        <w:spacing w:line="288" w:lineRule="auto"/>
        <w:ind w:left="709" w:hanging="709"/>
        <w:rPr>
          <w:rFonts w:ascii="Georgia" w:hAnsi="Georgia"/>
          <w:sz w:val="22"/>
          <w:szCs w:val="22"/>
        </w:rPr>
      </w:pPr>
    </w:p>
    <w:p w14:paraId="591E85AA" w14:textId="49A814BF"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lang w:val="pt-BR"/>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8D7D9B" w:rsidRDefault="00B3148B" w:rsidP="008D7D9B">
      <w:pPr>
        <w:spacing w:line="288" w:lineRule="auto"/>
        <w:rPr>
          <w:rFonts w:ascii="Georgia" w:hAnsi="Georgia"/>
          <w:sz w:val="22"/>
          <w:szCs w:val="22"/>
          <w:lang w:val="pt-BR"/>
        </w:rPr>
      </w:pPr>
    </w:p>
    <w:p w14:paraId="1C1B11C4" w14:textId="53F5F787" w:rsidR="00B3148B" w:rsidRPr="008D7D9B" w:rsidRDefault="00B3148B" w:rsidP="008D7D9B">
      <w:pPr>
        <w:pStyle w:val="Nvel11"/>
        <w:widowControl w:val="0"/>
        <w:numPr>
          <w:ilvl w:val="4"/>
          <w:numId w:val="8"/>
        </w:numPr>
        <w:rPr>
          <w:ins w:id="233" w:author="FMS" w:date="2020-10-30T13:43:00Z"/>
          <w:rFonts w:ascii="Georgia" w:hAnsi="Georgia"/>
          <w:lang w:val="pt-BR"/>
        </w:rPr>
      </w:pPr>
      <w:ins w:id="234" w:author="FMS" w:date="2020-10-30T13:43:00Z">
        <w:r w:rsidRPr="008D7D9B">
          <w:rPr>
            <w:rFonts w:ascii="Georgia" w:hAnsi="Georgia"/>
            <w:bCs/>
            <w:lang w:val="pt-BR"/>
          </w:rPr>
          <w:t>tomou as medidas necessárias à verificação do</w:t>
        </w:r>
        <w:r w:rsidR="00BB06CC" w:rsidRPr="008D7D9B">
          <w:rPr>
            <w:rFonts w:ascii="Georgia" w:hAnsi="Georgia"/>
            <w:bCs/>
            <w:lang w:val="pt-BR"/>
          </w:rPr>
          <w:t xml:space="preserve"> integral </w:t>
        </w:r>
        <w:r w:rsidRPr="008D7D9B">
          <w:rPr>
            <w:rFonts w:ascii="Georgia" w:hAnsi="Georgia"/>
            <w:bCs/>
            <w:lang w:val="pt-BR"/>
          </w:rPr>
          <w:t xml:space="preserve">cumprimento, por seus correspondentes bancários contratados, da política de concessão de crédito adotada pelo Cedente, incluindo, sem limitação, as medidas de monitoramento de correspondentes bancários exigidas pela Resolução </w:t>
        </w:r>
        <w:r w:rsidR="00A02A69" w:rsidRPr="008D7D9B">
          <w:rPr>
            <w:rFonts w:ascii="Georgia" w:hAnsi="Georgia"/>
            <w:bCs/>
            <w:lang w:val="pt-BR"/>
          </w:rPr>
          <w:t>nº </w:t>
        </w:r>
        <w:r w:rsidRPr="008D7D9B">
          <w:rPr>
            <w:rFonts w:ascii="Georgia" w:hAnsi="Georgia"/>
            <w:bCs/>
            <w:lang w:val="pt-BR"/>
          </w:rPr>
          <w:t>3.954</w:t>
        </w:r>
        <w:r w:rsidR="00A02A69" w:rsidRPr="008D7D9B">
          <w:rPr>
            <w:rFonts w:ascii="Georgia" w:hAnsi="Georgia"/>
            <w:bCs/>
            <w:lang w:val="pt-BR"/>
          </w:rPr>
          <w:t>, de 24 de fevereiro de 20</w:t>
        </w:r>
        <w:r w:rsidRPr="008D7D9B">
          <w:rPr>
            <w:rFonts w:ascii="Georgia" w:hAnsi="Georgia"/>
            <w:bCs/>
            <w:lang w:val="pt-BR"/>
          </w:rPr>
          <w:t>11</w:t>
        </w:r>
        <w:r w:rsidR="00A02A69" w:rsidRPr="008D7D9B">
          <w:rPr>
            <w:rFonts w:ascii="Georgia" w:hAnsi="Georgia"/>
            <w:bCs/>
            <w:lang w:val="pt-BR"/>
          </w:rPr>
          <w:t>, do CMN</w:t>
        </w:r>
        <w:r w:rsidRPr="008D7D9B">
          <w:rPr>
            <w:rFonts w:ascii="Georgia" w:hAnsi="Georgia"/>
            <w:bCs/>
            <w:lang w:val="pt-BR"/>
          </w:rPr>
          <w:t>;</w:t>
        </w:r>
      </w:ins>
    </w:p>
    <w:p w14:paraId="02FAC2F2" w14:textId="77777777" w:rsidR="0094528D" w:rsidRPr="008D7D9B" w:rsidRDefault="0094528D" w:rsidP="008D7D9B">
      <w:pPr>
        <w:pStyle w:val="PargrafodaLista"/>
        <w:widowControl w:val="0"/>
        <w:tabs>
          <w:tab w:val="left" w:pos="709"/>
        </w:tabs>
        <w:spacing w:line="288" w:lineRule="auto"/>
        <w:ind w:left="709" w:hanging="709"/>
        <w:rPr>
          <w:ins w:id="235" w:author="FMS" w:date="2020-10-30T13:43:00Z"/>
          <w:rFonts w:ascii="Georgia" w:hAnsi="Georgia"/>
          <w:sz w:val="22"/>
          <w:szCs w:val="22"/>
        </w:rPr>
      </w:pPr>
    </w:p>
    <w:p w14:paraId="69157EE0" w14:textId="732C2D3B"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ahoma"/>
          <w:iCs/>
          <w:color w:val="000000"/>
          <w:lang w:val="pt-BR"/>
        </w:rPr>
        <w:t>os Direitos Creditórios Cedidos e o Convênio não terão sido e não serão, na respectiva Data de Aquisição e Pagamento, objeto de qualquer contestação judicial, extrajudicial ou administrativa por parte do INSS</w:t>
      </w:r>
      <w:r w:rsidR="00BF26AE" w:rsidRPr="008D7D9B">
        <w:rPr>
          <w:rFonts w:ascii="Georgia" w:hAnsi="Georgia" w:cs="Tahoma"/>
          <w:iCs/>
          <w:color w:val="000000"/>
          <w:lang w:val="pt-BR"/>
        </w:rPr>
        <w:t>,</w:t>
      </w:r>
      <w:r w:rsidR="00354ED7" w:rsidRPr="008D7D9B">
        <w:rPr>
          <w:rFonts w:ascii="Georgia" w:hAnsi="Georgia" w:cs="Tahoma"/>
          <w:iCs/>
          <w:color w:val="000000"/>
          <w:lang w:val="pt-BR"/>
        </w:rPr>
        <w:t xml:space="preserve"> </w:t>
      </w:r>
      <w:r w:rsidRPr="008D7D9B">
        <w:rPr>
          <w:rFonts w:ascii="Georgia" w:hAnsi="Georgia" w:cs="Tahoma"/>
          <w:iCs/>
          <w:color w:val="000000"/>
          <w:lang w:val="pt-BR"/>
        </w:rPr>
        <w:t xml:space="preserve">que seja de conhecimento do Cedente ou que conste de sistemas de informações públicas, que possa, direta ou indiretamente, independentemente da alegação ou mérito, comprometer sua liquidez e </w:t>
      </w:r>
      <w:ins w:id="236" w:author="FMS" w:date="2020-10-30T13:43:00Z">
        <w:r w:rsidR="004D6792" w:rsidRPr="008D7D9B">
          <w:rPr>
            <w:rFonts w:ascii="Georgia" w:hAnsi="Georgia" w:cs="Tahoma"/>
            <w:iCs/>
            <w:color w:val="000000"/>
            <w:lang w:val="pt-BR"/>
          </w:rPr>
          <w:t xml:space="preserve">sua </w:t>
        </w:r>
      </w:ins>
      <w:r w:rsidRPr="008D7D9B">
        <w:rPr>
          <w:rFonts w:ascii="Georgia" w:hAnsi="Georgia" w:cs="Tahoma"/>
          <w:iCs/>
          <w:color w:val="000000"/>
          <w:lang w:val="pt-BR"/>
        </w:rPr>
        <w:t>certeza;</w:t>
      </w:r>
    </w:p>
    <w:p w14:paraId="78B143B8"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37FF3B6" w14:textId="2FE5FC0F"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sua situação econômica, financeira e patrimonial, refletida nas demonstrações financeiras relativas ao período findo em</w:t>
      </w:r>
      <w:bookmarkStart w:id="237" w:name="_Hlk39122546"/>
      <w:r w:rsidRPr="008D7D9B">
        <w:rPr>
          <w:rFonts w:ascii="Georgia" w:hAnsi="Georgia" w:cs="Times New Roman"/>
          <w:lang w:val="pt-BR"/>
        </w:rPr>
        <w:t xml:space="preserve"> </w:t>
      </w:r>
      <w:del w:id="238" w:author="FMS" w:date="2020-10-30T13:43:00Z">
        <w:r w:rsidR="007458C9" w:rsidRPr="00BB6A47">
          <w:rPr>
            <w:rFonts w:ascii="Georgia" w:hAnsi="Georgia" w:cs="Times New Roman"/>
            <w:lang w:val="pt-BR"/>
          </w:rPr>
          <w:delText>[</w:delText>
        </w:r>
        <w:r w:rsidR="007458C9" w:rsidRPr="00BB6A47">
          <w:rPr>
            <w:rFonts w:ascii="Georgia" w:hAnsi="Georgia" w:cs="Times New Roman"/>
            <w:highlight w:val="yellow"/>
            <w:lang w:val="pt-BR"/>
          </w:rPr>
          <w:delText>•</w:delText>
        </w:r>
        <w:r w:rsidR="007458C9" w:rsidRPr="00BB6A47">
          <w:rPr>
            <w:rFonts w:ascii="Georgia" w:hAnsi="Georgia" w:cs="Times New Roman"/>
            <w:lang w:val="pt-BR"/>
          </w:rPr>
          <w:delText>]</w:delText>
        </w:r>
      </w:del>
      <w:ins w:id="239" w:author="FMS" w:date="2020-10-30T13:43:00Z">
        <w:r w:rsidR="00354ED7" w:rsidRPr="008D7D9B">
          <w:rPr>
            <w:rFonts w:ascii="Georgia" w:hAnsi="Georgia"/>
            <w:highlight w:val="yellow"/>
            <w:lang w:val="pt-BR"/>
          </w:rPr>
          <w:t>[</w:t>
        </w:r>
        <w:r w:rsidR="00354ED7" w:rsidRPr="008D7D9B">
          <w:rPr>
            <w:rFonts w:ascii="Georgia" w:hAnsi="Georgia" w:cs="Times New Roman"/>
            <w:lang w:val="pt-BR"/>
          </w:rPr>
          <w:t>3</w:t>
        </w:r>
        <w:r w:rsidR="004D6792" w:rsidRPr="008D7D9B">
          <w:rPr>
            <w:rFonts w:ascii="Georgia" w:hAnsi="Georgia" w:cs="Times New Roman"/>
            <w:lang w:val="pt-BR"/>
          </w:rPr>
          <w:t>0</w:t>
        </w:r>
      </w:ins>
      <w:r w:rsidR="00354ED7" w:rsidRPr="008D7D9B">
        <w:rPr>
          <w:rFonts w:ascii="Georgia" w:hAnsi="Georgia" w:cs="Times New Roman"/>
          <w:lang w:val="pt-BR"/>
        </w:rPr>
        <w:t xml:space="preserve"> de </w:t>
      </w:r>
      <w:del w:id="240" w:author="FMS" w:date="2020-10-30T13:43:00Z">
        <w:r w:rsidR="007458C9" w:rsidRPr="00BB6A47">
          <w:rPr>
            <w:rFonts w:ascii="Georgia" w:hAnsi="Georgia" w:cs="Times New Roman"/>
            <w:lang w:val="pt-BR"/>
          </w:rPr>
          <w:delText>[</w:delText>
        </w:r>
        <w:r w:rsidR="007458C9" w:rsidRPr="00BB6A47">
          <w:rPr>
            <w:rFonts w:ascii="Georgia" w:hAnsi="Georgia" w:cs="Times New Roman"/>
            <w:highlight w:val="yellow"/>
            <w:lang w:val="pt-BR"/>
          </w:rPr>
          <w:delText>•</w:delText>
        </w:r>
        <w:r w:rsidR="007458C9" w:rsidRPr="00BB6A47">
          <w:rPr>
            <w:rFonts w:ascii="Georgia" w:hAnsi="Georgia" w:cs="Times New Roman"/>
            <w:lang w:val="pt-BR"/>
          </w:rPr>
          <w:delText>]</w:delText>
        </w:r>
      </w:del>
      <w:ins w:id="241" w:author="FMS" w:date="2020-10-30T13:43:00Z">
        <w:r w:rsidR="004D6792" w:rsidRPr="008D7D9B">
          <w:rPr>
            <w:rFonts w:ascii="Georgia" w:hAnsi="Georgia" w:cs="Times New Roman"/>
            <w:lang w:val="pt-BR"/>
          </w:rPr>
          <w:t>junho</w:t>
        </w:r>
      </w:ins>
      <w:r w:rsidR="004D6792" w:rsidRPr="008D7D9B">
        <w:rPr>
          <w:rFonts w:ascii="Georgia" w:hAnsi="Georgia" w:cs="Times New Roman"/>
          <w:lang w:val="pt-BR"/>
        </w:rPr>
        <w:t xml:space="preserve"> </w:t>
      </w:r>
      <w:r w:rsidR="00354ED7" w:rsidRPr="008D7D9B">
        <w:rPr>
          <w:rFonts w:ascii="Georgia" w:hAnsi="Georgia" w:cs="Times New Roman"/>
          <w:lang w:val="pt-BR"/>
        </w:rPr>
        <w:t>de 20</w:t>
      </w:r>
      <w:r w:rsidR="004D6792" w:rsidRPr="008D7D9B">
        <w:rPr>
          <w:rFonts w:ascii="Georgia" w:hAnsi="Georgia" w:cs="Times New Roman"/>
          <w:lang w:val="pt-BR"/>
        </w:rPr>
        <w:t>20</w:t>
      </w:r>
      <w:ins w:id="242" w:author="FMS" w:date="2020-10-30T13:43:00Z">
        <w:r w:rsidR="00354ED7" w:rsidRPr="008D7D9B">
          <w:rPr>
            <w:rFonts w:ascii="Georgia" w:hAnsi="Georgia"/>
            <w:highlight w:val="yellow"/>
            <w:lang w:val="pt-BR"/>
          </w:rPr>
          <w:t>]</w:t>
        </w:r>
      </w:ins>
      <w:bookmarkEnd w:id="237"/>
      <w:r w:rsidRPr="008D7D9B">
        <w:rPr>
          <w:rFonts w:ascii="Georgia" w:hAnsi="Georgia" w:cs="Times New Roman"/>
          <w:lang w:val="pt-BR"/>
        </w:rPr>
        <w:t>,</w:t>
      </w:r>
      <w:r w:rsidRPr="008D7D9B">
        <w:rPr>
          <w:rFonts w:ascii="Georgia" w:hAnsi="Georgia" w:cs="Times New Roman"/>
          <w:lang w:val="pt-BR"/>
        </w:rPr>
        <w:t xml:space="preserve"> até a data em que esta declaração é feita, não sofreu alteração que possa afetar, de maneira negativa, o cumprimento das suas obrigações decorrentes deste Contrato;</w:t>
      </w:r>
    </w:p>
    <w:p w14:paraId="358EDF2D" w14:textId="77777777" w:rsidR="00BB06CC" w:rsidRPr="008D7D9B" w:rsidRDefault="00BB06CC" w:rsidP="008D7D9B">
      <w:pPr>
        <w:spacing w:line="288" w:lineRule="auto"/>
        <w:rPr>
          <w:ins w:id="243" w:author="FMS" w:date="2020-10-30T13:43:00Z"/>
          <w:rFonts w:ascii="Georgia" w:hAnsi="Georgia"/>
          <w:sz w:val="22"/>
          <w:szCs w:val="22"/>
          <w:lang w:val="pt-BR"/>
        </w:rPr>
      </w:pPr>
    </w:p>
    <w:p w14:paraId="6EE10C00" w14:textId="5910D2E5" w:rsidR="00B3148B" w:rsidRPr="008D7D9B" w:rsidRDefault="00B3148B" w:rsidP="008D7D9B">
      <w:pPr>
        <w:pStyle w:val="Nvel11"/>
        <w:widowControl w:val="0"/>
        <w:numPr>
          <w:ilvl w:val="4"/>
          <w:numId w:val="8"/>
        </w:numPr>
        <w:rPr>
          <w:ins w:id="244" w:author="FMS" w:date="2020-10-30T13:43:00Z"/>
          <w:rFonts w:ascii="Georgia" w:hAnsi="Georgia" w:cs="Times New Roman"/>
          <w:lang w:val="pt-BR"/>
        </w:rPr>
      </w:pPr>
      <w:ins w:id="245" w:author="FMS" w:date="2020-10-30T13:43:00Z">
        <w:r w:rsidRPr="008D7D9B">
          <w:rPr>
            <w:rFonts w:ascii="Georgia" w:hAnsi="Georgia" w:cs="Times New Roman"/>
            <w:lang w:val="pt-BR"/>
          </w:rPr>
          <w:t>o Cedente não se encontra em estado de insolvência e não se tornará insolvente em decorrência da assinatura do presente Contrato, dos Termos de Cessão e do cumprimento das obrigações aqui e ali previstas;</w:t>
        </w:r>
      </w:ins>
    </w:p>
    <w:p w14:paraId="73A104E5" w14:textId="77777777" w:rsidR="00BF5860" w:rsidRPr="008D7D9B" w:rsidRDefault="00BF5860"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317D8831" w14:textId="1BFBD49F"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179BD18"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lang w:val="pt-BR"/>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5F2B776A" w14:textId="6F9FC2E6"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lang w:val="pt-BR"/>
        </w:rPr>
        <w:t xml:space="preserve">os seus livros contábeis e societários estão regularmente abertos e registrados </w:t>
      </w:r>
      <w:del w:id="246" w:author="FMS" w:date="2020-10-30T13:43:00Z">
        <w:r w:rsidRPr="00BB6A47">
          <w:rPr>
            <w:rFonts w:ascii="Georgia" w:hAnsi="Georgia" w:cs="Times New Roman"/>
            <w:spacing w:val="4"/>
            <w:lang w:val="pt-BR"/>
          </w:rPr>
          <w:delText>no competente órgão de registro do comércio</w:delText>
        </w:r>
      </w:del>
      <w:ins w:id="247" w:author="FMS" w:date="2020-10-30T13:43:00Z">
        <w:r w:rsidR="00354ED7" w:rsidRPr="008D7D9B">
          <w:rPr>
            <w:rFonts w:ascii="Georgia" w:hAnsi="Georgia"/>
            <w:lang w:val="pt-BR"/>
          </w:rPr>
          <w:t>junto às competentes autoridades governamentais</w:t>
        </w:r>
      </w:ins>
      <w:r w:rsidRPr="008D7D9B">
        <w:rPr>
          <w:rFonts w:ascii="Georgia" w:hAnsi="Georgia"/>
          <w:lang w:val="pt-BR"/>
        </w:rPr>
        <w:t>, encontrando-se, ainda, regularmente atualizados</w:t>
      </w:r>
      <w:r w:rsidRPr="008D7D9B">
        <w:rPr>
          <w:rFonts w:ascii="Georgia" w:hAnsi="Georgia" w:cs="Times New Roman"/>
          <w:lang w:val="pt-BR"/>
        </w:rPr>
        <w:t>;</w:t>
      </w:r>
    </w:p>
    <w:p w14:paraId="21911758" w14:textId="77777777" w:rsidR="0094528D" w:rsidRPr="008D7D9B" w:rsidRDefault="0094528D" w:rsidP="008D7D9B">
      <w:pPr>
        <w:widowControl w:val="0"/>
        <w:spacing w:line="288" w:lineRule="auto"/>
        <w:rPr>
          <w:rFonts w:ascii="Georgia" w:hAnsi="Georgia"/>
          <w:bCs/>
          <w:sz w:val="22"/>
          <w:szCs w:val="22"/>
          <w:lang w:val="pt-BR"/>
        </w:rPr>
      </w:pPr>
    </w:p>
    <w:p w14:paraId="56394BC8" w14:textId="79F9AA06" w:rsidR="0094528D" w:rsidRPr="008D7D9B" w:rsidRDefault="0094528D" w:rsidP="008D7D9B">
      <w:pPr>
        <w:pStyle w:val="Nvel11"/>
        <w:widowControl w:val="0"/>
        <w:numPr>
          <w:ilvl w:val="4"/>
          <w:numId w:val="8"/>
        </w:numPr>
        <w:rPr>
          <w:rFonts w:ascii="Georgia" w:hAnsi="Georgia"/>
          <w:bCs/>
          <w:lang w:val="pt-BR"/>
        </w:rPr>
      </w:pPr>
      <w:r w:rsidRPr="008D7D9B">
        <w:rPr>
          <w:rFonts w:ascii="Georgia" w:hAnsi="Georgia"/>
          <w:bCs/>
          <w:lang w:val="pt-BR"/>
        </w:rPr>
        <w:t xml:space="preserve">não foi citado, intimado, notificado ou, de qualquer outra forma, cientificado do </w:t>
      </w:r>
      <w:r w:rsidRPr="008D7D9B">
        <w:rPr>
          <w:rFonts w:ascii="Georgia" w:hAnsi="Georgia"/>
          <w:bCs/>
          <w:lang w:val="pt-BR"/>
        </w:rPr>
        <w:lastRenderedPageBreak/>
        <w:t>descumprimento de qualquer disposição contratual ou legal ou de qualquer outra ordem judicial, administrativa ou arbitral, que afete, de forma relevante, os Direitos Creditórios</w:t>
      </w:r>
      <w:ins w:id="248" w:author="FMS" w:date="2020-10-30T13:43:00Z">
        <w:r w:rsidR="00BF5860" w:rsidRPr="008D7D9B">
          <w:rPr>
            <w:rFonts w:ascii="Georgia" w:hAnsi="Georgia"/>
            <w:bCs/>
            <w:lang w:val="pt-BR"/>
          </w:rPr>
          <w:t>, a cessão dos Direitos Creditórios decorrente deste Contrato</w:t>
        </w:r>
      </w:ins>
      <w:r w:rsidRPr="008D7D9B">
        <w:rPr>
          <w:rFonts w:ascii="Georgia" w:hAnsi="Georgia"/>
          <w:bCs/>
          <w:lang w:val="pt-BR"/>
        </w:rPr>
        <w:t xml:space="preserve"> e/ou os demais Documentos da Emissão;</w:t>
      </w:r>
    </w:p>
    <w:p w14:paraId="6F1D1610" w14:textId="77777777" w:rsidR="0094528D" w:rsidRPr="008D7D9B" w:rsidRDefault="0094528D" w:rsidP="008D7D9B">
      <w:pPr>
        <w:widowControl w:val="0"/>
        <w:spacing w:line="288" w:lineRule="auto"/>
        <w:rPr>
          <w:rFonts w:ascii="Georgia" w:hAnsi="Georgia"/>
          <w:bCs/>
          <w:sz w:val="22"/>
          <w:szCs w:val="22"/>
          <w:lang w:val="pt-BR"/>
        </w:rPr>
      </w:pPr>
    </w:p>
    <w:p w14:paraId="49E45EEB" w14:textId="222B52AE"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utiliza</w:t>
      </w:r>
      <w:r w:rsidR="00BF5860" w:rsidRPr="008D7D9B">
        <w:rPr>
          <w:rFonts w:ascii="Georgia" w:hAnsi="Georgia" w:cs="Times New Roman"/>
          <w:lang w:val="pt-BR"/>
        </w:rPr>
        <w:t xml:space="preserve"> </w:t>
      </w:r>
      <w:del w:id="249" w:author="FMS" w:date="2020-10-30T13:43:00Z">
        <w:r w:rsidRPr="00BB6A47">
          <w:rPr>
            <w:rFonts w:ascii="Georgia" w:hAnsi="Georgia" w:cs="Times New Roman"/>
            <w:lang w:val="pt-BR"/>
          </w:rPr>
          <w:delText xml:space="preserve">trabalho ilegal </w:delText>
        </w:r>
      </w:del>
      <w:r w:rsidR="00BF5860" w:rsidRPr="008D7D9B">
        <w:rPr>
          <w:rFonts w:ascii="Georgia" w:hAnsi="Georgia" w:cs="Times New Roman"/>
          <w:lang w:val="pt-BR"/>
        </w:rPr>
        <w:t>e compromete-se a não utilizar</w:t>
      </w:r>
      <w:del w:id="250" w:author="FMS" w:date="2020-10-30T13:43:00Z">
        <w:r w:rsidRPr="00BB6A47">
          <w:rPr>
            <w:rFonts w:ascii="Georgia" w:hAnsi="Georgia" w:cs="Times New Roman"/>
            <w:lang w:val="pt-BR"/>
          </w:rPr>
          <w:delText xml:space="preserve"> práticas </w:delText>
        </w:r>
        <w:r w:rsidRPr="00BB6A47">
          <w:rPr>
            <w:rFonts w:ascii="Georgia" w:hAnsi="Georgia" w:cs="Times New Roman"/>
            <w:b/>
            <w:lang w:val="pt-BR"/>
          </w:rPr>
          <w:delText>(1)</w:delText>
        </w:r>
        <w:r w:rsidRPr="00BB6A47">
          <w:rPr>
            <w:rFonts w:ascii="Georgia" w:hAnsi="Georgia" w:cs="Times New Roman"/>
            <w:lang w:val="pt-BR"/>
          </w:rPr>
          <w:delText xml:space="preserve"> de </w:delText>
        </w:r>
      </w:del>
      <w:ins w:id="251" w:author="FMS" w:date="2020-10-30T13:43:00Z">
        <w:r w:rsidR="00BF5860" w:rsidRPr="008D7D9B">
          <w:rPr>
            <w:rFonts w:ascii="Georgia" w:hAnsi="Georgia" w:cs="Times New Roman"/>
            <w:lang w:val="pt-BR"/>
          </w:rPr>
          <w:t xml:space="preserve">, seja direta ou indiretamente, inclusive por meio de seus respectivos fornecedores de produtos e serviços, </w:t>
        </w:r>
        <w:r w:rsidR="00BF5860" w:rsidRPr="008D7D9B">
          <w:rPr>
            <w:rFonts w:ascii="Georgia" w:hAnsi="Georgia" w:cs="Times New Roman"/>
            <w:b/>
            <w:bCs/>
            <w:lang w:val="pt-BR"/>
          </w:rPr>
          <w:t>(1)</w:t>
        </w:r>
        <w:r w:rsidR="00D12D4C" w:rsidRPr="008D7D9B">
          <w:rPr>
            <w:rFonts w:ascii="Georgia" w:hAnsi="Georgia" w:cs="Times New Roman"/>
            <w:lang w:val="pt-BR"/>
          </w:rPr>
          <w:t> </w:t>
        </w:r>
        <w:r w:rsidRPr="008D7D9B">
          <w:rPr>
            <w:rFonts w:ascii="Georgia" w:hAnsi="Georgia" w:cs="Times New Roman"/>
            <w:lang w:val="pt-BR"/>
          </w:rPr>
          <w:t>trabalho ilegal</w:t>
        </w:r>
        <w:r w:rsidR="00F53B31" w:rsidRPr="008D7D9B">
          <w:rPr>
            <w:rFonts w:ascii="Georgia" w:hAnsi="Georgia" w:cs="Times New Roman"/>
            <w:lang w:val="pt-BR"/>
          </w:rPr>
          <w:t>;</w:t>
        </w:r>
        <w:r w:rsidRPr="008D7D9B">
          <w:rPr>
            <w:rFonts w:ascii="Georgia" w:hAnsi="Georgia" w:cs="Times New Roman"/>
            <w:lang w:val="pt-BR"/>
          </w:rPr>
          <w:t xml:space="preserve"> </w:t>
        </w:r>
        <w:r w:rsidRPr="008D7D9B">
          <w:rPr>
            <w:rFonts w:ascii="Georgia" w:hAnsi="Georgia" w:cs="Times New Roman"/>
            <w:b/>
            <w:lang w:val="pt-BR"/>
          </w:rPr>
          <w:t>(</w:t>
        </w:r>
        <w:r w:rsidR="00BF5860" w:rsidRPr="008D7D9B">
          <w:rPr>
            <w:rFonts w:ascii="Georgia" w:hAnsi="Georgia" w:cs="Times New Roman"/>
            <w:b/>
            <w:lang w:val="pt-BR"/>
          </w:rPr>
          <w:t>2</w:t>
        </w:r>
        <w:r w:rsidRPr="008D7D9B">
          <w:rPr>
            <w:rFonts w:ascii="Georgia" w:hAnsi="Georgia" w:cs="Times New Roman"/>
            <w:b/>
            <w:lang w:val="pt-BR"/>
          </w:rPr>
          <w:t>)</w:t>
        </w:r>
        <w:r w:rsidRPr="008D7D9B">
          <w:rPr>
            <w:rFonts w:ascii="Georgia" w:hAnsi="Georgia" w:cs="Times New Roman"/>
            <w:lang w:val="pt-BR"/>
          </w:rPr>
          <w:t> </w:t>
        </w:r>
      </w:ins>
      <w:r w:rsidRPr="008D7D9B">
        <w:rPr>
          <w:rFonts w:ascii="Georgia" w:hAnsi="Georgia" w:cs="Times New Roman"/>
          <w:lang w:val="pt-BR"/>
        </w:rPr>
        <w:t>trabalho análogo ao escravo</w:t>
      </w:r>
      <w:del w:id="252" w:author="FMS" w:date="2020-10-30T13:43:00Z">
        <w:r w:rsidRPr="00BB6A47">
          <w:rPr>
            <w:rFonts w:ascii="Georgia" w:hAnsi="Georgia" w:cs="Times New Roman"/>
            <w:lang w:val="pt-BR"/>
          </w:rPr>
          <w:delText>,</w:delText>
        </w:r>
      </w:del>
      <w:ins w:id="253" w:author="FMS" w:date="2020-10-30T13:43:00Z">
        <w:r w:rsidR="00F53B31" w:rsidRPr="008D7D9B">
          <w:rPr>
            <w:rFonts w:ascii="Georgia" w:hAnsi="Georgia" w:cs="Times New Roman"/>
            <w:lang w:val="pt-BR"/>
          </w:rPr>
          <w:t>;</w:t>
        </w:r>
      </w:ins>
      <w:r w:rsidRPr="008D7D9B">
        <w:rPr>
          <w:rFonts w:ascii="Georgia" w:hAnsi="Georgia" w:cs="Times New Roman"/>
          <w:lang w:val="pt-BR"/>
        </w:rPr>
        <w:t xml:space="preserve"> ou </w:t>
      </w:r>
      <w:r w:rsidRPr="008D7D9B">
        <w:rPr>
          <w:rFonts w:ascii="Georgia" w:hAnsi="Georgia" w:cs="Times New Roman"/>
          <w:b/>
          <w:lang w:val="pt-BR"/>
        </w:rPr>
        <w:t>(</w:t>
      </w:r>
      <w:del w:id="254" w:author="FMS" w:date="2020-10-30T13:43:00Z">
        <w:r w:rsidRPr="00BB6A47">
          <w:rPr>
            <w:rFonts w:ascii="Georgia" w:hAnsi="Georgia" w:cs="Times New Roman"/>
            <w:b/>
            <w:lang w:val="pt-BR"/>
          </w:rPr>
          <w:delText>2</w:delText>
        </w:r>
      </w:del>
      <w:ins w:id="255" w:author="FMS" w:date="2020-10-30T13:51:00Z">
        <w:r w:rsidR="00BE12A5">
          <w:rPr>
            <w:rFonts w:ascii="Georgia" w:hAnsi="Georgia" w:cs="Times New Roman"/>
            <w:b/>
            <w:lang w:val="pt-BR"/>
          </w:rPr>
          <w:t>3</w:t>
        </w:r>
      </w:ins>
      <w:r w:rsidRPr="00BB6A47">
        <w:rPr>
          <w:rFonts w:ascii="Georgia" w:hAnsi="Georgia" w:cs="Times New Roman"/>
          <w:b/>
          <w:lang w:val="pt-BR"/>
        </w:rPr>
        <w:t>)</w:t>
      </w:r>
      <w:r w:rsidRPr="00BB6A47">
        <w:rPr>
          <w:rFonts w:ascii="Georgia" w:hAnsi="Georgia" w:cs="Times New Roman"/>
          <w:lang w:val="pt-BR"/>
        </w:rPr>
        <w:t> </w:t>
      </w:r>
      <w:del w:id="256" w:author="FMS" w:date="2020-10-30T13:43:00Z">
        <w:r w:rsidRPr="00BB6A47">
          <w:rPr>
            <w:rFonts w:ascii="Georgia" w:hAnsi="Georgia" w:cs="Times New Roman"/>
            <w:lang w:val="pt-BR"/>
          </w:rPr>
          <w:delText>de</w:delText>
        </w:r>
      </w:del>
      <w:del w:id="257" w:author="FMS" w:date="2020-10-30T13:51:00Z">
        <w:r w:rsidRPr="00BB6A47" w:rsidDel="00BE12A5">
          <w:rPr>
            <w:rFonts w:ascii="Georgia" w:hAnsi="Georgia" w:cs="Times New Roman"/>
            <w:lang w:val="pt-BR"/>
          </w:rPr>
          <w:delText xml:space="preserve"> </w:delText>
        </w:r>
      </w:del>
      <w:r w:rsidRPr="008D7D9B">
        <w:rPr>
          <w:rFonts w:ascii="Georgia" w:hAnsi="Georgia" w:cs="Times New Roman"/>
          <w:lang w:val="pt-BR"/>
        </w:rPr>
        <w:t>mão-de-obra infantil, salvo</w:t>
      </w:r>
      <w:ins w:id="258" w:author="FMS" w:date="2020-10-30T13:43:00Z">
        <w:r w:rsidR="00BF5860" w:rsidRPr="008D7D9B">
          <w:rPr>
            <w:rFonts w:ascii="Georgia" w:hAnsi="Georgia" w:cs="Times New Roman"/>
            <w:lang w:val="pt-BR"/>
          </w:rPr>
          <w:t>, em relação a</w:t>
        </w:r>
      </w:ins>
      <w:r w:rsidRPr="008D7D9B">
        <w:rPr>
          <w:rFonts w:ascii="Georgia" w:hAnsi="Georgia" w:cs="Times New Roman"/>
          <w:lang w:val="pt-BR"/>
        </w:rPr>
        <w:t xml:space="preserve"> este último </w:t>
      </w:r>
      <w:ins w:id="259" w:author="FMS" w:date="2020-10-30T13:43:00Z">
        <w:r w:rsidR="00BF5860" w:rsidRPr="008D7D9B">
          <w:rPr>
            <w:rFonts w:ascii="Georgia" w:hAnsi="Georgia" w:cs="Times New Roman"/>
            <w:lang w:val="pt-BR"/>
          </w:rPr>
          <w:t xml:space="preserve">caso, </w:t>
        </w:r>
      </w:ins>
      <w:r w:rsidRPr="008D7D9B">
        <w:rPr>
          <w:rFonts w:ascii="Georgia" w:hAnsi="Georgia" w:cs="Times New Roman"/>
          <w:lang w:val="pt-BR"/>
        </w:rPr>
        <w:t xml:space="preserve">na condição de menor aprendiz, </w:t>
      </w:r>
      <w:del w:id="260" w:author="FMS" w:date="2020-10-30T13:43:00Z">
        <w:r w:rsidRPr="00BB6A47">
          <w:rPr>
            <w:rFonts w:ascii="Georgia" w:hAnsi="Georgia" w:cs="Times New Roman"/>
            <w:lang w:val="pt-BR"/>
          </w:rPr>
          <w:delText>observadas</w:delText>
        </w:r>
      </w:del>
      <w:ins w:id="261" w:author="FMS" w:date="2020-10-30T13:43:00Z">
        <w:r w:rsidR="00BF5860" w:rsidRPr="008D7D9B">
          <w:rPr>
            <w:rFonts w:ascii="Georgia" w:hAnsi="Georgia" w:cs="Times New Roman"/>
            <w:lang w:val="pt-BR"/>
          </w:rPr>
          <w:t>em conformidade com</w:t>
        </w:r>
      </w:ins>
      <w:r w:rsidR="00BF5860" w:rsidRPr="008D7D9B">
        <w:rPr>
          <w:rFonts w:ascii="Georgia" w:hAnsi="Georgia" w:cs="Times New Roman"/>
          <w:lang w:val="pt-BR"/>
        </w:rPr>
        <w:t xml:space="preserve"> </w:t>
      </w:r>
      <w:r w:rsidRPr="008D7D9B">
        <w:rPr>
          <w:rFonts w:ascii="Georgia" w:hAnsi="Georgia" w:cs="Times New Roman"/>
          <w:lang w:val="pt-BR"/>
        </w:rPr>
        <w:t>as disposições da Consolidação das Leis do Trabalho</w:t>
      </w:r>
      <w:del w:id="262" w:author="FMS" w:date="2020-10-30T13:43:00Z">
        <w:r w:rsidRPr="00BB6A47">
          <w:rPr>
            <w:rFonts w:ascii="Georgia" w:hAnsi="Georgia" w:cs="Times New Roman"/>
            <w:lang w:val="pt-BR"/>
          </w:rPr>
          <w:delText>, seja direta ou indiretamente, inclusive por meio de seus respectivos fornecedores de produtos e serviços</w:delText>
        </w:r>
      </w:del>
      <w:r w:rsidRPr="008D7D9B">
        <w:rPr>
          <w:rFonts w:ascii="Georgia" w:hAnsi="Georgia" w:cs="Times New Roman"/>
          <w:lang w:val="pt-BR"/>
        </w:rPr>
        <w:t>;</w:t>
      </w:r>
    </w:p>
    <w:p w14:paraId="591A47FE" w14:textId="77777777" w:rsidR="0094528D" w:rsidRPr="008D7D9B" w:rsidRDefault="0094528D" w:rsidP="008D7D9B">
      <w:pPr>
        <w:widowControl w:val="0"/>
        <w:tabs>
          <w:tab w:val="left" w:pos="709"/>
        </w:tabs>
        <w:autoSpaceDE w:val="0"/>
        <w:autoSpaceDN w:val="0"/>
        <w:adjustRightInd w:val="0"/>
        <w:spacing w:line="288" w:lineRule="auto"/>
        <w:jc w:val="both"/>
        <w:rPr>
          <w:rFonts w:ascii="Georgia" w:hAnsi="Georgia"/>
          <w:sz w:val="22"/>
          <w:szCs w:val="22"/>
          <w:lang w:val="pt-BR"/>
        </w:rPr>
      </w:pPr>
    </w:p>
    <w:p w14:paraId="6048C752"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8D7D9B" w:rsidRDefault="0094528D" w:rsidP="008D7D9B">
      <w:pPr>
        <w:widowControl w:val="0"/>
        <w:tabs>
          <w:tab w:val="left" w:pos="709"/>
        </w:tabs>
        <w:autoSpaceDE w:val="0"/>
        <w:autoSpaceDN w:val="0"/>
        <w:adjustRightInd w:val="0"/>
        <w:spacing w:line="288" w:lineRule="auto"/>
        <w:jc w:val="both"/>
        <w:rPr>
          <w:rFonts w:ascii="Georgia" w:hAnsi="Georgia"/>
          <w:sz w:val="22"/>
          <w:szCs w:val="22"/>
          <w:lang w:val="pt-BR"/>
        </w:rPr>
      </w:pPr>
    </w:p>
    <w:p w14:paraId="7B1AAD12" w14:textId="0CE7A36D"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8D7D9B" w:rsidRDefault="0094528D" w:rsidP="008D7D9B">
      <w:pPr>
        <w:pStyle w:val="Nvel11"/>
        <w:widowControl w:val="0"/>
        <w:tabs>
          <w:tab w:val="left" w:pos="709"/>
        </w:tabs>
        <w:ind w:left="709" w:hanging="709"/>
        <w:rPr>
          <w:rFonts w:ascii="Georgia" w:hAnsi="Georgia" w:cs="Times New Roman"/>
          <w:lang w:val="pt-BR"/>
        </w:rPr>
      </w:pPr>
    </w:p>
    <w:p w14:paraId="315B451E"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A Emissora, neste ato, declara e garante ao Cedente que:</w:t>
      </w:r>
    </w:p>
    <w:p w14:paraId="15774EFE"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p>
    <w:p w14:paraId="1D1E1781" w14:textId="43F3DE8A" w:rsidR="0094528D" w:rsidRPr="008D7D9B" w:rsidRDefault="0094528D" w:rsidP="008D7D9B">
      <w:pPr>
        <w:pStyle w:val="Nvel11"/>
        <w:widowControl w:val="0"/>
        <w:numPr>
          <w:ilvl w:val="4"/>
          <w:numId w:val="8"/>
        </w:numPr>
        <w:rPr>
          <w:rFonts w:ascii="Georgia" w:hAnsi="Georgia" w:cs="Times New Roman"/>
          <w:lang w:val="pt-BR"/>
        </w:rPr>
      </w:pPr>
      <w:proofErr w:type="spellStart"/>
      <w:r w:rsidRPr="008D7D9B">
        <w:rPr>
          <w:rFonts w:ascii="Georgia" w:hAnsi="Georgia" w:cs="Times New Roman"/>
          <w:lang w:val="pt-BR"/>
        </w:rPr>
        <w:t>é</w:t>
      </w:r>
      <w:proofErr w:type="spellEnd"/>
      <w:r w:rsidRPr="008D7D9B">
        <w:rPr>
          <w:rFonts w:ascii="Georgia" w:hAnsi="Georgia" w:cs="Times New Roman"/>
          <w:lang w:val="pt-BR"/>
        </w:rPr>
        <w:t xml:space="preserve"> uma </w:t>
      </w:r>
      <w:del w:id="263" w:author="FMS" w:date="2020-10-30T13:43:00Z">
        <w:r w:rsidRPr="00BB6A47">
          <w:rPr>
            <w:rFonts w:ascii="Georgia" w:hAnsi="Georgia" w:cs="Times New Roman"/>
            <w:lang w:val="pt-BR"/>
          </w:rPr>
          <w:delText>companhia aberta</w:delText>
        </w:r>
      </w:del>
      <w:ins w:id="264" w:author="FMS" w:date="2020-10-30T13:43:00Z">
        <w:r w:rsidR="00A325F4" w:rsidRPr="008D7D9B">
          <w:rPr>
            <w:rFonts w:ascii="Georgia" w:hAnsi="Georgia" w:cs="Times New Roman"/>
            <w:lang w:val="pt-BR"/>
          </w:rPr>
          <w:t>sociedade anônima</w:t>
        </w:r>
      </w:ins>
      <w:r w:rsidRPr="008D7D9B">
        <w:rPr>
          <w:rFonts w:ascii="Georgia" w:hAnsi="Georgia" w:cs="Times New Roman"/>
          <w:lang w:val="pt-BR"/>
        </w:rPr>
        <w:t xml:space="preserve"> devidamente constituída e em funcionamento de acordo com a legislação e a regulamentação em vigor, estando seu estatuto social e suas atividades em total conformidade com o disposto na </w:t>
      </w:r>
      <w:r w:rsidRPr="008D7D9B">
        <w:rPr>
          <w:rFonts w:ascii="Georgia" w:hAnsi="Georgia"/>
          <w:lang w:val="pt-BR"/>
        </w:rPr>
        <w:t>Resolução nº 2.686/00, do CMN, e nas demais normas aplicáveis</w:t>
      </w:r>
      <w:r w:rsidRPr="008D7D9B">
        <w:rPr>
          <w:rFonts w:ascii="Georgia" w:hAnsi="Georgia" w:cs="Times New Roman"/>
          <w:lang w:val="pt-BR"/>
        </w:rPr>
        <w:t>;</w:t>
      </w:r>
    </w:p>
    <w:p w14:paraId="2678704E"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75791BE7"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8D7D9B" w:rsidRDefault="0094528D" w:rsidP="008D7D9B">
      <w:pPr>
        <w:pStyle w:val="Nvel11a"/>
        <w:widowControl w:val="0"/>
        <w:autoSpaceDE w:val="0"/>
        <w:autoSpaceDN w:val="0"/>
        <w:adjustRightInd w:val="0"/>
        <w:rPr>
          <w:rFonts w:ascii="Georgia" w:hAnsi="Georgia" w:cs="Times New Roman"/>
          <w:color w:val="000000"/>
          <w:lang w:val="pt-BR"/>
        </w:rPr>
      </w:pPr>
    </w:p>
    <w:p w14:paraId="536A5787"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os representantes legais </w:t>
      </w:r>
      <w:r w:rsidRPr="008D7D9B">
        <w:rPr>
          <w:rFonts w:ascii="Georgia" w:hAnsi="Georgia" w:cs="Times New Roman"/>
          <w:color w:val="000000"/>
          <w:lang w:val="pt-BR"/>
        </w:rPr>
        <w:t xml:space="preserve">ou mandatários </w:t>
      </w:r>
      <w:r w:rsidRPr="008D7D9B">
        <w:rPr>
          <w:rFonts w:ascii="Georgia" w:hAnsi="Georgia" w:cs="Times New Roman"/>
          <w:lang w:val="pt-BR"/>
        </w:rPr>
        <w:t xml:space="preserve">que assinam o presente Contrato têm poderes estatutários e/ou </w:t>
      </w:r>
      <w:r w:rsidRPr="008D7D9B">
        <w:rPr>
          <w:rFonts w:ascii="Georgia" w:hAnsi="Georgia" w:cs="Times New Roman"/>
          <w:color w:val="000000"/>
          <w:lang w:val="pt-BR"/>
        </w:rPr>
        <w:t xml:space="preserve">estão </w:t>
      </w:r>
      <w:r w:rsidRPr="008D7D9B">
        <w:rPr>
          <w:rFonts w:ascii="Georgia" w:hAnsi="Georgia" w:cs="Times New Roman"/>
          <w:lang w:val="pt-BR"/>
        </w:rPr>
        <w:t>legitimamente outorgados para assumir, em nome da Emissora, as obrigações estabelecidas neste Contrato;</w:t>
      </w:r>
    </w:p>
    <w:p w14:paraId="31ACB44E"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98DDB25"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 xml:space="preserve">a celebração deste Contrato e o cumprimento das obrigações aqui previstas </w:t>
      </w:r>
      <w:r w:rsidRPr="008D7D9B">
        <w:rPr>
          <w:rFonts w:ascii="Georgia" w:hAnsi="Georgia" w:cs="Times New Roman"/>
          <w:b/>
          <w:color w:val="000000"/>
          <w:lang w:val="pt-BR"/>
        </w:rPr>
        <w:t>(1)</w:t>
      </w:r>
      <w:r w:rsidRPr="008D7D9B">
        <w:rPr>
          <w:rFonts w:ascii="Georgia" w:hAnsi="Georgia" w:cs="Times New Roman"/>
          <w:color w:val="000000"/>
          <w:lang w:val="pt-BR"/>
        </w:rPr>
        <w:t xml:space="preserve"> não violam qualquer disposição contida nos seus atos constitutivos e/ou documentos </w:t>
      </w:r>
      <w:r w:rsidRPr="008D7D9B">
        <w:rPr>
          <w:rFonts w:ascii="Georgia" w:hAnsi="Georgia" w:cs="Times New Roman"/>
          <w:color w:val="000000"/>
          <w:lang w:val="pt-BR"/>
        </w:rPr>
        <w:lastRenderedPageBreak/>
        <w:t xml:space="preserve">societários; </w:t>
      </w:r>
      <w:r w:rsidRPr="008D7D9B">
        <w:rPr>
          <w:rFonts w:ascii="Georgia" w:hAnsi="Georgia" w:cs="Times New Roman"/>
          <w:b/>
          <w:color w:val="000000"/>
          <w:lang w:val="pt-BR"/>
        </w:rPr>
        <w:t>(2)</w:t>
      </w:r>
      <w:r w:rsidRPr="008D7D9B">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D7D9B">
        <w:rPr>
          <w:rFonts w:ascii="Georgia" w:hAnsi="Georgia" w:cs="Times New Roman"/>
          <w:b/>
          <w:color w:val="000000"/>
          <w:lang w:val="pt-BR"/>
        </w:rPr>
        <w:t>(3) </w:t>
      </w:r>
      <w:r w:rsidRPr="008D7D9B">
        <w:rPr>
          <w:rFonts w:ascii="Georgia" w:hAnsi="Georgia" w:cs="Times New Roman"/>
          <w:color w:val="000000"/>
          <w:lang w:val="pt-BR"/>
        </w:rPr>
        <w:t xml:space="preserve">não violam qualquer lei, regulamento, ou decisão judicial, administrativa ou arbitral, à qual a Emissora esteja vinculada; e </w:t>
      </w:r>
      <w:r w:rsidRPr="008D7D9B">
        <w:rPr>
          <w:rFonts w:ascii="Georgia" w:hAnsi="Georgia" w:cs="Times New Roman"/>
          <w:b/>
          <w:color w:val="000000"/>
          <w:lang w:val="pt-BR"/>
        </w:rPr>
        <w:t>(4) </w:t>
      </w:r>
      <w:r w:rsidRPr="008D7D9B">
        <w:rPr>
          <w:rFonts w:ascii="Georgia" w:hAnsi="Georgia" w:cs="Times New Roman"/>
          <w:color w:val="000000"/>
          <w:lang w:val="pt-BR"/>
        </w:rPr>
        <w:t>não exigem qualquer consentimento, ação ou autorização de qualquer natureza, que não tenha sido devidamente obtida;</w:t>
      </w:r>
    </w:p>
    <w:p w14:paraId="621CE6DE"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09D1B6FB"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cumprirá todos os termos e condições deste Contrato</w:t>
      </w:r>
      <w:r w:rsidRPr="008D7D9B">
        <w:rPr>
          <w:rFonts w:ascii="Georgia" w:hAnsi="Georgia" w:cs="Times New Roman"/>
          <w:lang w:val="pt-BR"/>
        </w:rPr>
        <w:t xml:space="preserve"> e dos demais Documentos da Emissão, bem como de quaisquer outros contratos ou instrumentos referentes à emissão das Debêntures</w:t>
      </w:r>
      <w:r w:rsidRPr="008D7D9B">
        <w:rPr>
          <w:rFonts w:ascii="Georgia" w:hAnsi="Georgia" w:cs="Times New Roman"/>
          <w:color w:val="000000"/>
          <w:lang w:val="pt-BR"/>
        </w:rPr>
        <w:t>;</w:t>
      </w:r>
    </w:p>
    <w:p w14:paraId="4D6576FA" w14:textId="77777777" w:rsidR="0094528D" w:rsidRPr="008D7D9B" w:rsidRDefault="0094528D" w:rsidP="008D7D9B">
      <w:pPr>
        <w:widowControl w:val="0"/>
        <w:spacing w:line="288" w:lineRule="auto"/>
        <w:rPr>
          <w:rFonts w:ascii="Georgia" w:hAnsi="Georgia"/>
          <w:sz w:val="22"/>
          <w:szCs w:val="22"/>
          <w:lang w:val="pt-BR"/>
        </w:rPr>
      </w:pPr>
    </w:p>
    <w:p w14:paraId="62C246CF" w14:textId="0D4CF242" w:rsidR="000236FA" w:rsidRPr="008D7D9B" w:rsidRDefault="000236FA"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não cederá quaisquer dos Direitos Creditórios Cedidos a terceiros, exceto </w:t>
      </w:r>
      <w:del w:id="265" w:author="FMS" w:date="2020-10-30T13:43:00Z">
        <w:r w:rsidR="0094528D" w:rsidRPr="00BB6A47">
          <w:rPr>
            <w:rFonts w:ascii="Georgia" w:hAnsi="Georgia" w:cs="Times New Roman"/>
            <w:lang w:val="pt-BR"/>
          </w:rPr>
          <w:delText>mediante autorização prévia e por escrito do Cedente e nos termos dos Documentos da Emissão</w:delText>
        </w:r>
      </w:del>
      <w:ins w:id="266" w:author="FMS" w:date="2020-10-30T13:43:00Z">
        <w:r w:rsidR="00C53090" w:rsidRPr="008D7D9B">
          <w:rPr>
            <w:rFonts w:ascii="Georgia" w:hAnsi="Georgia" w:cs="Times New Roman"/>
            <w:lang w:val="pt-BR"/>
          </w:rPr>
          <w:t>nas hipóteses previstas</w:t>
        </w:r>
        <w:r w:rsidR="002D6CC3" w:rsidRPr="008D7D9B">
          <w:rPr>
            <w:rFonts w:ascii="Georgia" w:hAnsi="Georgia" w:cs="Times New Roman"/>
            <w:lang w:val="pt-BR"/>
          </w:rPr>
          <w:t xml:space="preserve"> no item </w:t>
        </w:r>
        <w:r w:rsidR="002D6CC3" w:rsidRPr="008D7D9B">
          <w:rPr>
            <w:rFonts w:ascii="Georgia" w:hAnsi="Georgia" w:cs="Times New Roman"/>
            <w:lang w:val="pt-BR"/>
          </w:rPr>
          <w:fldChar w:fldCharType="begin"/>
        </w:r>
        <w:r w:rsidR="002D6CC3" w:rsidRPr="008D7D9B">
          <w:rPr>
            <w:rFonts w:ascii="Georgia" w:hAnsi="Georgia" w:cs="Times New Roman"/>
            <w:lang w:val="pt-BR"/>
          </w:rPr>
          <w:instrText xml:space="preserve"> REF _Ref54602482 \r \p \h </w:instrText>
        </w:r>
        <w:r w:rsidR="002D6CC3" w:rsidRPr="008D7D9B">
          <w:rPr>
            <w:rFonts w:ascii="Georgia" w:hAnsi="Georgia" w:cs="Times New Roman"/>
            <w:lang w:val="pt-BR"/>
          </w:rPr>
        </w:r>
        <w:r w:rsidR="00A325F4" w:rsidRPr="008D7D9B">
          <w:rPr>
            <w:rFonts w:ascii="Georgia" w:hAnsi="Georgia" w:cs="Times New Roman"/>
            <w:lang w:val="pt-BR"/>
          </w:rPr>
          <w:instrText xml:space="preserve"> \* MERGEFORMAT </w:instrText>
        </w:r>
        <w:r w:rsidR="002D6CC3" w:rsidRPr="008D7D9B">
          <w:rPr>
            <w:rFonts w:ascii="Georgia" w:hAnsi="Georgia" w:cs="Times New Roman"/>
            <w:lang w:val="pt-BR"/>
          </w:rPr>
          <w:fldChar w:fldCharType="separate"/>
        </w:r>
        <w:r w:rsidR="008D7D9B">
          <w:rPr>
            <w:rFonts w:ascii="Georgia" w:hAnsi="Georgia" w:cs="Times New Roman"/>
            <w:lang w:val="pt-BR"/>
          </w:rPr>
          <w:t>20.8.1 abaixo</w:t>
        </w:r>
        <w:r w:rsidR="002D6CC3" w:rsidRPr="008D7D9B">
          <w:rPr>
            <w:rFonts w:ascii="Georgia" w:hAnsi="Georgia" w:cs="Times New Roman"/>
            <w:lang w:val="pt-BR"/>
          </w:rPr>
          <w:fldChar w:fldCharType="end"/>
        </w:r>
      </w:ins>
      <w:r w:rsidR="002D6CC3" w:rsidRPr="008D7D9B">
        <w:rPr>
          <w:rFonts w:ascii="Georgia" w:hAnsi="Georgia" w:cs="Times New Roman"/>
          <w:lang w:val="pt-BR"/>
        </w:rPr>
        <w:t>;</w:t>
      </w:r>
    </w:p>
    <w:p w14:paraId="509F0DD8" w14:textId="77777777" w:rsidR="000236FA" w:rsidRPr="008D7D9B" w:rsidRDefault="000236FA" w:rsidP="008D7D9B">
      <w:pPr>
        <w:pStyle w:val="Nvel11"/>
        <w:widowControl w:val="0"/>
        <w:rPr>
          <w:rFonts w:ascii="Georgia" w:hAnsi="Georgia"/>
          <w:lang w:val="pt-BR"/>
        </w:rPr>
      </w:pPr>
    </w:p>
    <w:p w14:paraId="26FE3369" w14:textId="46F2186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lang w:val="pt-BR"/>
        </w:rPr>
        <w:t>os seus livros contábeis e societários estão regularmente abertos e registrados no competente órgão de registro do comércio, encontrando-se, ainda, regularmente atualizados</w:t>
      </w:r>
      <w:r w:rsidRPr="008D7D9B">
        <w:rPr>
          <w:rFonts w:ascii="Georgia" w:hAnsi="Georgia" w:cs="Times New Roman"/>
          <w:lang w:val="pt-BR"/>
        </w:rPr>
        <w:t>;</w:t>
      </w:r>
    </w:p>
    <w:p w14:paraId="010707A2" w14:textId="77777777" w:rsidR="0094528D" w:rsidRPr="008D7D9B" w:rsidRDefault="0094528D" w:rsidP="008D7D9B">
      <w:pPr>
        <w:widowControl w:val="0"/>
        <w:spacing w:line="288" w:lineRule="auto"/>
        <w:rPr>
          <w:rFonts w:ascii="Georgia" w:hAnsi="Georgia"/>
          <w:bCs/>
          <w:sz w:val="22"/>
          <w:szCs w:val="22"/>
          <w:lang w:val="pt-BR"/>
        </w:rPr>
      </w:pPr>
    </w:p>
    <w:p w14:paraId="05BC8615" w14:textId="776B34B0" w:rsidR="0094528D" w:rsidRPr="008D7D9B" w:rsidRDefault="00C708D1"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não utiliza </w:t>
      </w:r>
      <w:del w:id="267" w:author="FMS" w:date="2020-10-30T13:43:00Z">
        <w:r w:rsidR="0094528D" w:rsidRPr="00BB6A47">
          <w:rPr>
            <w:rFonts w:ascii="Georgia" w:hAnsi="Georgia" w:cs="Times New Roman"/>
            <w:lang w:val="pt-BR"/>
          </w:rPr>
          <w:delText xml:space="preserve">trabalho ilegal </w:delText>
        </w:r>
      </w:del>
      <w:r w:rsidRPr="008D7D9B">
        <w:rPr>
          <w:rFonts w:ascii="Georgia" w:hAnsi="Georgia" w:cs="Times New Roman"/>
          <w:lang w:val="pt-BR"/>
        </w:rPr>
        <w:t>e compromete-se a não utilizar</w:t>
      </w:r>
      <w:del w:id="268" w:author="FMS" w:date="2020-10-30T13:43:00Z">
        <w:r w:rsidR="0094528D" w:rsidRPr="00BB6A47">
          <w:rPr>
            <w:rFonts w:ascii="Georgia" w:hAnsi="Georgia" w:cs="Times New Roman"/>
            <w:lang w:val="pt-BR"/>
          </w:rPr>
          <w:delText xml:space="preserve"> práticas </w:delText>
        </w:r>
        <w:r w:rsidR="0094528D" w:rsidRPr="00BB6A47">
          <w:rPr>
            <w:rFonts w:ascii="Georgia" w:hAnsi="Georgia" w:cs="Times New Roman"/>
            <w:b/>
            <w:lang w:val="pt-BR"/>
          </w:rPr>
          <w:delText>(1)</w:delText>
        </w:r>
        <w:r w:rsidR="0094528D" w:rsidRPr="00BB6A47">
          <w:rPr>
            <w:rFonts w:ascii="Georgia" w:hAnsi="Georgia" w:cs="Times New Roman"/>
            <w:lang w:val="pt-BR"/>
          </w:rPr>
          <w:delText xml:space="preserve"> de </w:delText>
        </w:r>
      </w:del>
      <w:ins w:id="269" w:author="FMS" w:date="2020-10-30T13:43:00Z">
        <w:r w:rsidRPr="008D7D9B">
          <w:rPr>
            <w:rFonts w:ascii="Georgia" w:hAnsi="Georgia" w:cs="Times New Roman"/>
            <w:lang w:val="pt-BR"/>
          </w:rPr>
          <w:t xml:space="preserve">, seja direta ou indiretamente, inclusive por meio de seus respectivos fornecedores de produtos e serviços, </w:t>
        </w:r>
        <w:r w:rsidRPr="008D7D9B">
          <w:rPr>
            <w:rFonts w:ascii="Georgia" w:hAnsi="Georgia" w:cs="Times New Roman"/>
            <w:b/>
            <w:bCs/>
            <w:lang w:val="pt-BR"/>
          </w:rPr>
          <w:t>(1)</w:t>
        </w:r>
        <w:r w:rsidRPr="008D7D9B">
          <w:rPr>
            <w:rFonts w:ascii="Georgia" w:hAnsi="Georgia" w:cs="Times New Roman"/>
            <w:lang w:val="pt-BR"/>
          </w:rPr>
          <w:t xml:space="preserve"> trabalho ilegal; </w:t>
        </w:r>
        <w:r w:rsidRPr="008D7D9B">
          <w:rPr>
            <w:rFonts w:ascii="Georgia" w:hAnsi="Georgia" w:cs="Times New Roman"/>
            <w:b/>
            <w:lang w:val="pt-BR"/>
          </w:rPr>
          <w:t>(2)</w:t>
        </w:r>
        <w:r w:rsidRPr="008D7D9B">
          <w:rPr>
            <w:rFonts w:ascii="Georgia" w:hAnsi="Georgia" w:cs="Times New Roman"/>
            <w:lang w:val="pt-BR"/>
          </w:rPr>
          <w:t> </w:t>
        </w:r>
      </w:ins>
      <w:r w:rsidRPr="008D7D9B">
        <w:rPr>
          <w:rFonts w:ascii="Georgia" w:hAnsi="Georgia" w:cs="Times New Roman"/>
          <w:lang w:val="pt-BR"/>
        </w:rPr>
        <w:t xml:space="preserve">trabalho análogo ao escravo; ou </w:t>
      </w:r>
      <w:r w:rsidRPr="008D7D9B">
        <w:rPr>
          <w:rFonts w:ascii="Georgia" w:hAnsi="Georgia" w:cs="Times New Roman"/>
          <w:b/>
          <w:lang w:val="pt-BR"/>
        </w:rPr>
        <w:t>(</w:t>
      </w:r>
      <w:del w:id="270" w:author="FMS" w:date="2020-10-30T13:43:00Z">
        <w:r w:rsidR="0094528D" w:rsidRPr="00BB6A47">
          <w:rPr>
            <w:rFonts w:ascii="Georgia" w:hAnsi="Georgia" w:cs="Times New Roman"/>
            <w:b/>
            <w:lang w:val="pt-BR"/>
          </w:rPr>
          <w:delText>2</w:delText>
        </w:r>
      </w:del>
      <w:ins w:id="271" w:author="FMS" w:date="2020-10-30T13:51:00Z">
        <w:r w:rsidR="00FD34E9">
          <w:rPr>
            <w:rFonts w:ascii="Georgia" w:hAnsi="Georgia" w:cs="Times New Roman"/>
            <w:b/>
            <w:lang w:val="pt-BR"/>
          </w:rPr>
          <w:t>3</w:t>
        </w:r>
      </w:ins>
      <w:r w:rsidR="0094528D" w:rsidRPr="00BB6A47">
        <w:rPr>
          <w:rFonts w:ascii="Georgia" w:hAnsi="Georgia" w:cs="Times New Roman"/>
          <w:b/>
          <w:lang w:val="pt-BR"/>
        </w:rPr>
        <w:t>)</w:t>
      </w:r>
      <w:r w:rsidR="0094528D" w:rsidRPr="00BB6A47">
        <w:rPr>
          <w:rFonts w:ascii="Georgia" w:hAnsi="Georgia" w:cs="Times New Roman"/>
          <w:lang w:val="pt-BR"/>
        </w:rPr>
        <w:t> </w:t>
      </w:r>
      <w:del w:id="272" w:author="FMS" w:date="2020-10-30T13:43:00Z">
        <w:r w:rsidR="0094528D" w:rsidRPr="00BB6A47">
          <w:rPr>
            <w:rFonts w:ascii="Georgia" w:hAnsi="Georgia" w:cs="Times New Roman"/>
            <w:lang w:val="pt-BR"/>
          </w:rPr>
          <w:delText xml:space="preserve">de </w:delText>
        </w:r>
      </w:del>
      <w:r w:rsidRPr="008D7D9B">
        <w:rPr>
          <w:rFonts w:ascii="Georgia" w:hAnsi="Georgia" w:cs="Times New Roman"/>
          <w:lang w:val="pt-BR"/>
        </w:rPr>
        <w:t>mão-de-obra infantil, salvo</w:t>
      </w:r>
      <w:ins w:id="273" w:author="FMS" w:date="2020-10-30T13:43:00Z">
        <w:r w:rsidRPr="008D7D9B">
          <w:rPr>
            <w:rFonts w:ascii="Georgia" w:hAnsi="Georgia" w:cs="Times New Roman"/>
            <w:lang w:val="pt-BR"/>
          </w:rPr>
          <w:t>, em relação a</w:t>
        </w:r>
      </w:ins>
      <w:r w:rsidRPr="008D7D9B">
        <w:rPr>
          <w:rFonts w:ascii="Georgia" w:hAnsi="Georgia" w:cs="Times New Roman"/>
          <w:lang w:val="pt-BR"/>
        </w:rPr>
        <w:t xml:space="preserve"> este último </w:t>
      </w:r>
      <w:ins w:id="274" w:author="FMS" w:date="2020-10-30T13:43:00Z">
        <w:r w:rsidRPr="008D7D9B">
          <w:rPr>
            <w:rFonts w:ascii="Georgia" w:hAnsi="Georgia" w:cs="Times New Roman"/>
            <w:lang w:val="pt-BR"/>
          </w:rPr>
          <w:t xml:space="preserve">caso, </w:t>
        </w:r>
      </w:ins>
      <w:r w:rsidRPr="008D7D9B">
        <w:rPr>
          <w:rFonts w:ascii="Georgia" w:hAnsi="Georgia" w:cs="Times New Roman"/>
          <w:lang w:val="pt-BR"/>
        </w:rPr>
        <w:t xml:space="preserve">na condição de menor aprendiz, </w:t>
      </w:r>
      <w:del w:id="275" w:author="FMS" w:date="2020-10-30T13:43:00Z">
        <w:r w:rsidR="0094528D" w:rsidRPr="00BB6A47">
          <w:rPr>
            <w:rFonts w:ascii="Georgia" w:hAnsi="Georgia" w:cs="Times New Roman"/>
            <w:lang w:val="pt-BR"/>
          </w:rPr>
          <w:delText>observadas</w:delText>
        </w:r>
      </w:del>
      <w:ins w:id="276" w:author="FMS" w:date="2020-10-30T13:43:00Z">
        <w:r w:rsidRPr="008D7D9B">
          <w:rPr>
            <w:rFonts w:ascii="Georgia" w:hAnsi="Georgia" w:cs="Times New Roman"/>
            <w:lang w:val="pt-BR"/>
          </w:rPr>
          <w:t>em conformidade com</w:t>
        </w:r>
      </w:ins>
      <w:r w:rsidRPr="008D7D9B">
        <w:rPr>
          <w:rFonts w:ascii="Georgia" w:hAnsi="Georgia" w:cs="Times New Roman"/>
          <w:lang w:val="pt-BR"/>
        </w:rPr>
        <w:t xml:space="preserve"> as disposições da Consolidação das Leis do Trabalho</w:t>
      </w:r>
      <w:del w:id="277" w:author="FMS" w:date="2020-10-30T13:43:00Z">
        <w:r w:rsidR="0094528D" w:rsidRPr="00BB6A47">
          <w:rPr>
            <w:rFonts w:ascii="Georgia" w:hAnsi="Georgia" w:cs="Times New Roman"/>
            <w:lang w:val="pt-BR"/>
          </w:rPr>
          <w:delText>, seja direta ou indiretamente, inclusive por meio de seus respectivos fornecedores de produtos e serviços</w:delText>
        </w:r>
      </w:del>
      <w:r w:rsidR="0094528D" w:rsidRPr="008D7D9B">
        <w:rPr>
          <w:rFonts w:ascii="Georgia" w:hAnsi="Georgia" w:cs="Times New Roman"/>
          <w:lang w:val="pt-BR"/>
        </w:rPr>
        <w:t>;</w:t>
      </w:r>
    </w:p>
    <w:p w14:paraId="2C7077E6" w14:textId="77777777" w:rsidR="0094528D" w:rsidRPr="008D7D9B" w:rsidRDefault="0094528D" w:rsidP="008D7D9B">
      <w:pPr>
        <w:widowControl w:val="0"/>
        <w:tabs>
          <w:tab w:val="left" w:pos="709"/>
        </w:tabs>
        <w:autoSpaceDE w:val="0"/>
        <w:autoSpaceDN w:val="0"/>
        <w:adjustRightInd w:val="0"/>
        <w:spacing w:line="288" w:lineRule="auto"/>
        <w:jc w:val="both"/>
        <w:rPr>
          <w:rFonts w:ascii="Georgia" w:hAnsi="Georgia"/>
          <w:sz w:val="22"/>
          <w:szCs w:val="22"/>
          <w:lang w:val="pt-BR"/>
        </w:rPr>
      </w:pPr>
    </w:p>
    <w:p w14:paraId="71B46E3A"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8D7D9B" w:rsidRDefault="0094528D" w:rsidP="008D7D9B">
      <w:pPr>
        <w:widowControl w:val="0"/>
        <w:tabs>
          <w:tab w:val="left" w:pos="709"/>
        </w:tabs>
        <w:autoSpaceDE w:val="0"/>
        <w:autoSpaceDN w:val="0"/>
        <w:adjustRightInd w:val="0"/>
        <w:spacing w:line="288" w:lineRule="auto"/>
        <w:jc w:val="both"/>
        <w:rPr>
          <w:rFonts w:ascii="Georgia" w:hAnsi="Georgia"/>
          <w:sz w:val="22"/>
          <w:szCs w:val="22"/>
          <w:lang w:val="pt-BR"/>
        </w:rPr>
      </w:pPr>
    </w:p>
    <w:p w14:paraId="37FDEBA1"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8D7D9B" w:rsidRDefault="0094528D" w:rsidP="008D7D9B">
      <w:pPr>
        <w:pStyle w:val="Nvel11"/>
        <w:widowControl w:val="0"/>
        <w:rPr>
          <w:rFonts w:ascii="Georgia" w:hAnsi="Georgia" w:cs="Times New Roman"/>
          <w:lang w:val="pt-BR"/>
        </w:rPr>
      </w:pPr>
    </w:p>
    <w:p w14:paraId="328FCA95"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inexiste violação ou indício de violação, pela Emissora e/ou por qualquer integrante do seu Grupo Econômico, de qualquer dispositivo de qualquer lei ou regulamento, nacional ou estrangeiro, relativo à prática de corrupção ou atos lesivos à </w:t>
      </w:r>
      <w:r w:rsidRPr="008D7D9B">
        <w:rPr>
          <w:rFonts w:ascii="Georgia" w:hAnsi="Georgia" w:cs="Times New Roman"/>
          <w:lang w:val="pt-BR"/>
        </w:rPr>
        <w:lastRenderedPageBreak/>
        <w:t>administração pública, incluindo, sem limitação, as Leis Anticorrupção;</w:t>
      </w:r>
    </w:p>
    <w:p w14:paraId="515B8434" w14:textId="77777777" w:rsidR="0094528D" w:rsidRPr="008D7D9B" w:rsidRDefault="0094528D" w:rsidP="008D7D9B">
      <w:pPr>
        <w:widowControl w:val="0"/>
        <w:spacing w:line="288" w:lineRule="auto"/>
        <w:rPr>
          <w:rFonts w:ascii="Georgia" w:hAnsi="Georgia"/>
          <w:sz w:val="22"/>
          <w:szCs w:val="22"/>
          <w:lang w:val="pt-BR"/>
        </w:rPr>
      </w:pPr>
    </w:p>
    <w:p w14:paraId="3EEBA312"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8D7D9B" w:rsidRDefault="0094528D" w:rsidP="008D7D9B">
      <w:pPr>
        <w:widowControl w:val="0"/>
        <w:spacing w:line="288" w:lineRule="auto"/>
        <w:rPr>
          <w:rFonts w:ascii="Georgia" w:hAnsi="Georgia"/>
          <w:b/>
          <w:sz w:val="22"/>
          <w:szCs w:val="22"/>
          <w:lang w:val="pt-BR"/>
        </w:rPr>
      </w:pPr>
    </w:p>
    <w:p w14:paraId="390B9B9C"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b/>
          <w:lang w:val="pt-BR"/>
        </w:rPr>
        <w:t>(1)</w:t>
      </w:r>
      <w:r w:rsidRPr="008D7D9B">
        <w:rPr>
          <w:rFonts w:ascii="Georgia" w:hAnsi="Georgia" w:cs="Times New Roman"/>
          <w:lang w:val="pt-BR"/>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8D7D9B">
        <w:rPr>
          <w:rFonts w:ascii="Georgia" w:hAnsi="Georgia" w:cs="Times New Roman"/>
          <w:b/>
          <w:lang w:val="pt-BR"/>
        </w:rPr>
        <w:t>(2)</w:t>
      </w:r>
      <w:r w:rsidRPr="008D7D9B">
        <w:rPr>
          <w:rFonts w:ascii="Georgia" w:hAnsi="Georgia" w:cs="Times New Roman"/>
          <w:lang w:val="pt-BR"/>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8D7D9B">
        <w:rPr>
          <w:rFonts w:ascii="Georgia" w:hAnsi="Georgia" w:cs="Times New Roman"/>
          <w:b/>
          <w:lang w:val="pt-BR"/>
        </w:rPr>
        <w:t>(3)</w:t>
      </w:r>
      <w:r w:rsidRPr="008D7D9B">
        <w:rPr>
          <w:rFonts w:ascii="Georgia" w:hAnsi="Georgia" w:cs="Times New Roman"/>
          <w:lang w:val="pt-BR"/>
        </w:rPr>
        <w:t> está respeitando a legislação brasileira em vigor.</w:t>
      </w:r>
    </w:p>
    <w:p w14:paraId="0D5D8B50" w14:textId="77777777" w:rsidR="0094528D" w:rsidRPr="008D7D9B" w:rsidRDefault="0094528D" w:rsidP="008D7D9B">
      <w:pPr>
        <w:widowControl w:val="0"/>
        <w:spacing w:line="288" w:lineRule="auto"/>
        <w:rPr>
          <w:rFonts w:ascii="Georgia" w:hAnsi="Georgia"/>
          <w:sz w:val="22"/>
          <w:szCs w:val="22"/>
          <w:lang w:val="pt-BR"/>
        </w:rPr>
      </w:pPr>
    </w:p>
    <w:p w14:paraId="58B63528" w14:textId="77777777" w:rsidR="0094528D" w:rsidRPr="008D7D9B" w:rsidRDefault="0094528D" w:rsidP="008D7D9B">
      <w:pPr>
        <w:pStyle w:val="Nvel11"/>
        <w:widowControl w:val="0"/>
        <w:numPr>
          <w:ilvl w:val="3"/>
          <w:numId w:val="8"/>
        </w:numPr>
        <w:rPr>
          <w:rFonts w:ascii="Georgia" w:hAnsi="Georgia" w:cs="Times New Roman"/>
          <w:lang w:val="pt-BR"/>
        </w:rPr>
      </w:pPr>
      <w:bookmarkStart w:id="278" w:name="_Ref475466094"/>
      <w:r w:rsidRPr="008D7D9B">
        <w:rPr>
          <w:rFonts w:ascii="Georgia" w:hAnsi="Georgia" w:cs="Times New Roman"/>
          <w:lang w:val="pt-BR"/>
        </w:rPr>
        <w:t>Cada Parte declara e garante, neste ato, que</w:t>
      </w:r>
      <w:r w:rsidRPr="008D7D9B">
        <w:rPr>
          <w:rFonts w:ascii="Georgia" w:hAnsi="Georgia" w:cs="Times New Roman"/>
          <w:b/>
          <w:lang w:val="pt-BR"/>
        </w:rPr>
        <w:t xml:space="preserve"> (a)</w:t>
      </w:r>
      <w:r w:rsidRPr="008D7D9B">
        <w:rPr>
          <w:rFonts w:ascii="Georgia" w:hAnsi="Georgia" w:cs="Times New Roman"/>
          <w:lang w:val="pt-BR"/>
        </w:rPr>
        <w:t xml:space="preserve"> até a presente data, não incorreu, nem qualquer integrante do seu Grupo Econômico ou seus Representantes incorreram, em qualquer das hipóteses a seguir; e </w:t>
      </w:r>
      <w:r w:rsidRPr="008D7D9B">
        <w:rPr>
          <w:rFonts w:ascii="Georgia" w:hAnsi="Georgia" w:cs="Times New Roman"/>
          <w:b/>
          <w:lang w:val="pt-BR"/>
        </w:rPr>
        <w:t>(b)</w:t>
      </w:r>
      <w:r w:rsidRPr="008D7D9B">
        <w:rPr>
          <w:rFonts w:ascii="Georgia" w:hAnsi="Georgia" w:cs="Times New Roman"/>
          <w:lang w:val="pt-BR"/>
        </w:rPr>
        <w:t> tem ciência de que não pode, nem qualquer integrante do seu Grupo Econômico ou seus Representantes podem:</w:t>
      </w:r>
      <w:bookmarkEnd w:id="278"/>
    </w:p>
    <w:p w14:paraId="6122291A" w14:textId="77777777" w:rsidR="0094528D" w:rsidRPr="008D7D9B" w:rsidRDefault="0094528D" w:rsidP="008D7D9B">
      <w:pPr>
        <w:pStyle w:val="Nvel11"/>
        <w:widowControl w:val="0"/>
        <w:rPr>
          <w:rFonts w:ascii="Georgia" w:hAnsi="Georgia" w:cs="Times New Roman"/>
          <w:lang w:val="pt-BR"/>
        </w:rPr>
      </w:pPr>
    </w:p>
    <w:p w14:paraId="768FC806"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utilizar ou ter utilizado seus recursos para o pagamento de contribuições, presentes ou atividades de entretenimento ilegais ou qualquer outra despesa ilegal relativa à atividade política;</w:t>
      </w:r>
    </w:p>
    <w:p w14:paraId="04F97882" w14:textId="77777777" w:rsidR="0094528D" w:rsidRPr="008D7D9B" w:rsidRDefault="0094528D" w:rsidP="008D7D9B">
      <w:pPr>
        <w:pStyle w:val="Nvel11a"/>
        <w:widowControl w:val="0"/>
        <w:tabs>
          <w:tab w:val="num" w:pos="709"/>
        </w:tabs>
        <w:ind w:left="709" w:hanging="709"/>
        <w:rPr>
          <w:rFonts w:ascii="Georgia" w:hAnsi="Georgia" w:cs="Times New Roman"/>
          <w:lang w:val="pt-BR"/>
        </w:rPr>
      </w:pPr>
    </w:p>
    <w:p w14:paraId="7190BD1C"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8D7D9B" w:rsidRDefault="0094528D" w:rsidP="008D7D9B">
      <w:pPr>
        <w:pStyle w:val="PargrafodaLista"/>
        <w:widowControl w:val="0"/>
        <w:tabs>
          <w:tab w:val="num" w:pos="709"/>
        </w:tabs>
        <w:spacing w:line="288" w:lineRule="auto"/>
        <w:ind w:left="709" w:hanging="709"/>
        <w:rPr>
          <w:rFonts w:ascii="Georgia" w:hAnsi="Georgia"/>
          <w:sz w:val="22"/>
          <w:szCs w:val="22"/>
        </w:rPr>
      </w:pPr>
    </w:p>
    <w:p w14:paraId="044A825A"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8D7D9B" w:rsidRDefault="0094528D" w:rsidP="008D7D9B">
      <w:pPr>
        <w:pStyle w:val="PargrafodaLista"/>
        <w:widowControl w:val="0"/>
        <w:tabs>
          <w:tab w:val="num" w:pos="709"/>
        </w:tabs>
        <w:spacing w:line="288" w:lineRule="auto"/>
        <w:ind w:left="709" w:hanging="709"/>
        <w:rPr>
          <w:rFonts w:ascii="Georgia" w:hAnsi="Georgia"/>
          <w:sz w:val="22"/>
          <w:szCs w:val="22"/>
        </w:rPr>
      </w:pPr>
    </w:p>
    <w:p w14:paraId="341A1834"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lastRenderedPageBreak/>
        <w:t>praticar ou ter praticado quaisquer atos para obter ou manter qualquer negócio, transação ou vantagem comercial indevida;</w:t>
      </w:r>
    </w:p>
    <w:p w14:paraId="681F4606" w14:textId="77777777" w:rsidR="0094528D" w:rsidRPr="008D7D9B" w:rsidRDefault="0094528D" w:rsidP="008D7D9B">
      <w:pPr>
        <w:pStyle w:val="PargrafodaLista"/>
        <w:widowControl w:val="0"/>
        <w:tabs>
          <w:tab w:val="num" w:pos="709"/>
        </w:tabs>
        <w:spacing w:line="288" w:lineRule="auto"/>
        <w:ind w:left="709" w:hanging="709"/>
        <w:rPr>
          <w:rFonts w:ascii="Georgia" w:hAnsi="Georgia"/>
          <w:sz w:val="22"/>
          <w:szCs w:val="22"/>
        </w:rPr>
      </w:pPr>
    </w:p>
    <w:p w14:paraId="12CE4ACB"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realizar ou ter realizado qualquer pagamento, ou tomar ou ter tomado qualquer ação que viole qualquer das Leis Anticorrupção; ou</w:t>
      </w:r>
    </w:p>
    <w:p w14:paraId="0F1815D5" w14:textId="77777777" w:rsidR="0094528D" w:rsidRPr="008D7D9B" w:rsidRDefault="0094528D" w:rsidP="008D7D9B">
      <w:pPr>
        <w:pStyle w:val="PargrafodaLista"/>
        <w:widowControl w:val="0"/>
        <w:tabs>
          <w:tab w:val="num" w:pos="709"/>
        </w:tabs>
        <w:spacing w:line="288" w:lineRule="auto"/>
        <w:ind w:left="709" w:hanging="709"/>
        <w:rPr>
          <w:rFonts w:ascii="Georgia" w:hAnsi="Georgia"/>
          <w:sz w:val="22"/>
          <w:szCs w:val="22"/>
        </w:rPr>
      </w:pPr>
    </w:p>
    <w:p w14:paraId="2A0A35D1"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 xml:space="preserve">realizar ou ter realizado um ato de corrupção, pagar ou ter </w:t>
      </w:r>
      <w:proofErr w:type="gramStart"/>
      <w:r w:rsidRPr="008D7D9B">
        <w:rPr>
          <w:rFonts w:ascii="Georgia" w:hAnsi="Georgia" w:cs="Times New Roman"/>
          <w:lang w:val="pt-BR"/>
        </w:rPr>
        <w:t>pago</w:t>
      </w:r>
      <w:proofErr w:type="gramEnd"/>
      <w:r w:rsidRPr="008D7D9B">
        <w:rPr>
          <w:rFonts w:ascii="Georgia" w:hAnsi="Georgia" w:cs="Times New Roman"/>
          <w:lang w:val="pt-BR"/>
        </w:rPr>
        <w:t xml:space="preserve"> propina ou qualquer outro valor ilegal, bem como influenciar ou ter influenciado o pagamento de qualquer valor indevido.</w:t>
      </w:r>
    </w:p>
    <w:p w14:paraId="64BF578F" w14:textId="77777777" w:rsidR="0094528D" w:rsidRPr="008D7D9B" w:rsidRDefault="0094528D" w:rsidP="008D7D9B">
      <w:pPr>
        <w:widowControl w:val="0"/>
        <w:spacing w:line="288" w:lineRule="auto"/>
        <w:rPr>
          <w:rFonts w:ascii="Georgia" w:hAnsi="Georgia"/>
          <w:sz w:val="22"/>
          <w:szCs w:val="22"/>
          <w:lang w:val="pt-BR"/>
        </w:rPr>
      </w:pPr>
    </w:p>
    <w:p w14:paraId="1B8EF17A" w14:textId="77777777" w:rsidR="0094528D" w:rsidRPr="008D7D9B" w:rsidRDefault="0094528D" w:rsidP="008D7D9B">
      <w:pPr>
        <w:pStyle w:val="Nvel11a1"/>
        <w:widowControl w:val="0"/>
        <w:numPr>
          <w:ilvl w:val="6"/>
          <w:numId w:val="8"/>
        </w:numPr>
        <w:rPr>
          <w:rFonts w:ascii="Georgia" w:hAnsi="Georgia" w:cs="Times New Roman"/>
          <w:lang w:val="pt-BR"/>
        </w:rPr>
      </w:pPr>
      <w:r w:rsidRPr="008D7D9B">
        <w:rPr>
          <w:rFonts w:ascii="Georgia" w:hAnsi="Georgia" w:cs="Times New Roman"/>
          <w:lang w:val="pt-BR"/>
        </w:rPr>
        <w:t>Cada Parte declara e garante ter cumprido, cumprir e se compromete a cumprir as Obrigações Anticorrupção.</w:t>
      </w:r>
    </w:p>
    <w:p w14:paraId="55D297B5" w14:textId="77777777" w:rsidR="0094528D" w:rsidRPr="008D7D9B" w:rsidRDefault="0094528D" w:rsidP="008D7D9B">
      <w:pPr>
        <w:pStyle w:val="Nvel11"/>
        <w:widowControl w:val="0"/>
        <w:tabs>
          <w:tab w:val="left" w:pos="2127"/>
        </w:tabs>
        <w:rPr>
          <w:rFonts w:ascii="Georgia" w:hAnsi="Georgia" w:cs="Times New Roman"/>
          <w:lang w:val="pt-BR"/>
        </w:rPr>
      </w:pPr>
    </w:p>
    <w:p w14:paraId="0B12D20D" w14:textId="77777777" w:rsidR="0094528D" w:rsidRPr="008D7D9B" w:rsidRDefault="0094528D" w:rsidP="008D7D9B">
      <w:pPr>
        <w:pStyle w:val="Nvel111"/>
        <w:widowControl w:val="0"/>
        <w:numPr>
          <w:ilvl w:val="6"/>
          <w:numId w:val="8"/>
        </w:numPr>
        <w:rPr>
          <w:rFonts w:ascii="Georgia" w:hAnsi="Georgia" w:cs="Times New Roman"/>
          <w:lang w:val="pt-BR"/>
        </w:rPr>
      </w:pPr>
      <w:bookmarkStart w:id="279" w:name="_Ref469520100"/>
      <w:r w:rsidRPr="008D7D9B">
        <w:rPr>
          <w:rFonts w:ascii="Georgia" w:hAnsi="Georgia" w:cs="Times New Roman"/>
          <w:lang w:val="pt-BR"/>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279"/>
    </w:p>
    <w:p w14:paraId="6C10E149" w14:textId="77777777" w:rsidR="0094528D" w:rsidRPr="008D7D9B" w:rsidRDefault="0094528D" w:rsidP="008D7D9B">
      <w:pPr>
        <w:pStyle w:val="Nvel111"/>
        <w:widowControl w:val="0"/>
        <w:tabs>
          <w:tab w:val="left" w:pos="2127"/>
        </w:tabs>
        <w:rPr>
          <w:rFonts w:ascii="Georgia" w:hAnsi="Georgia" w:cs="Times New Roman"/>
          <w:lang w:val="pt-BR"/>
        </w:rPr>
      </w:pPr>
    </w:p>
    <w:p w14:paraId="5E9F9FEF" w14:textId="4C3E18F3"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A obrigação prevista no item </w:t>
      </w:r>
      <w:r w:rsidRPr="008D7D9B">
        <w:rPr>
          <w:rFonts w:ascii="Georgia" w:hAnsi="Georgia"/>
          <w:lang w:val="pt-BR"/>
        </w:rPr>
        <w:fldChar w:fldCharType="begin"/>
      </w:r>
      <w:r w:rsidRPr="008D7D9B">
        <w:rPr>
          <w:rFonts w:ascii="Georgia" w:hAnsi="Georgia" w:cs="Times New Roman"/>
          <w:lang w:val="pt-BR"/>
        </w:rPr>
        <w:instrText xml:space="preserve"> REF _Ref469520100 \r \h  \* MERGEFORMAT </w:instrText>
      </w:r>
      <w:r w:rsidRPr="008D7D9B">
        <w:rPr>
          <w:rFonts w:ascii="Georgia" w:hAnsi="Georgia"/>
          <w:lang w:val="pt-BR"/>
        </w:rPr>
      </w:r>
      <w:r w:rsidRPr="008D7D9B">
        <w:rPr>
          <w:rFonts w:ascii="Georgia" w:hAnsi="Georgia"/>
          <w:lang w:val="pt-BR"/>
        </w:rPr>
        <w:fldChar w:fldCharType="separate"/>
      </w:r>
      <w:r w:rsidR="008D7D9B">
        <w:rPr>
          <w:rFonts w:ascii="Georgia" w:hAnsi="Georgia" w:cs="Times New Roman"/>
          <w:lang w:val="pt-BR"/>
        </w:rPr>
        <w:t>14.3.2</w:t>
      </w:r>
      <w:r w:rsidRPr="008D7D9B">
        <w:rPr>
          <w:rFonts w:ascii="Georgia" w:hAnsi="Georgia"/>
          <w:lang w:val="pt-BR"/>
        </w:rPr>
        <w:fldChar w:fldCharType="end"/>
      </w:r>
      <w:r w:rsidRPr="008D7D9B">
        <w:rPr>
          <w:rFonts w:ascii="Georgia" w:hAnsi="Georgia" w:cs="Times New Roman"/>
          <w:lang w:val="pt-BR"/>
        </w:rPr>
        <w:t xml:space="preserve"> acima é uma obrigação permanente e deverá perdurar até o término da vigência deste Contrato.</w:t>
      </w:r>
    </w:p>
    <w:p w14:paraId="2CC77BC0" w14:textId="77777777" w:rsidR="0094528D" w:rsidRPr="008D7D9B" w:rsidRDefault="0094528D" w:rsidP="008D7D9B">
      <w:pPr>
        <w:pStyle w:val="Textoembloco"/>
        <w:widowControl w:val="0"/>
        <w:tabs>
          <w:tab w:val="left" w:pos="2127"/>
        </w:tabs>
        <w:spacing w:line="288" w:lineRule="auto"/>
        <w:ind w:left="0"/>
        <w:contextualSpacing/>
        <w:rPr>
          <w:rFonts w:ascii="Georgia" w:hAnsi="Georgia"/>
          <w:sz w:val="22"/>
          <w:szCs w:val="22"/>
        </w:rPr>
      </w:pPr>
    </w:p>
    <w:p w14:paraId="7BE34C1D" w14:textId="7D6B25C8"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Cada Parte declara e garante que não se encontra, nem seus Representantes se encontram, direta ou indiretamente </w:t>
      </w:r>
      <w:r w:rsidRPr="008D7D9B">
        <w:rPr>
          <w:rFonts w:ascii="Georgia" w:hAnsi="Georgia" w:cs="Times New Roman"/>
          <w:highlight w:val="yellow"/>
          <w:lang w:val="pt-BR"/>
        </w:rPr>
        <w:t>[</w:t>
      </w:r>
      <w:r w:rsidRPr="008D7D9B">
        <w:rPr>
          <w:rFonts w:ascii="Georgia" w:hAnsi="Georgia"/>
          <w:lang w:val="pt-BR"/>
        </w:rPr>
        <w:t>(com a exceção do Processo nº 0038674-21.2006.4.01.3800 do Tribunal Regional Federal da 1ª Região, em relação ao Cedente e a seus Representantes)</w:t>
      </w:r>
      <w:r w:rsidRPr="008D7D9B">
        <w:rPr>
          <w:rFonts w:ascii="Georgia" w:hAnsi="Georgia"/>
          <w:highlight w:val="yellow"/>
          <w:lang w:val="pt-BR"/>
        </w:rPr>
        <w:t>]</w:t>
      </w:r>
      <w:r w:rsidRPr="008D7D9B">
        <w:rPr>
          <w:rFonts w:ascii="Georgia" w:hAnsi="Georgia"/>
          <w:lang w:val="pt-BR"/>
        </w:rPr>
        <w:t xml:space="preserve"> [</w:t>
      </w:r>
      <w:r w:rsidRPr="008D7D9B">
        <w:rPr>
          <w:rFonts w:ascii="Georgia" w:hAnsi="Georgia"/>
          <w:b/>
          <w:smallCaps/>
          <w:highlight w:val="yellow"/>
          <w:lang w:val="pt-BR"/>
        </w:rPr>
        <w:t xml:space="preserve">VNA: </w:t>
      </w:r>
      <w:r w:rsidR="007458C9" w:rsidRPr="008D7D9B">
        <w:rPr>
          <w:rFonts w:ascii="Georgia" w:hAnsi="Georgia"/>
          <w:b/>
          <w:smallCaps/>
          <w:highlight w:val="yellow"/>
          <w:lang w:val="pt-BR"/>
        </w:rPr>
        <w:t>BMG, favor confirmar</w:t>
      </w:r>
      <w:r w:rsidRPr="008D7D9B">
        <w:rPr>
          <w:rFonts w:ascii="Georgia" w:hAnsi="Georgia"/>
          <w:lang w:val="pt-BR"/>
        </w:rPr>
        <w:t>]</w:t>
      </w:r>
      <w:r w:rsidRPr="008D7D9B">
        <w:rPr>
          <w:rFonts w:ascii="Georgia" w:hAnsi="Georgia" w:cs="Times New Roman"/>
          <w:lang w:val="pt-BR"/>
        </w:rPr>
        <w:t>, conforme aplicável:</w:t>
      </w:r>
    </w:p>
    <w:p w14:paraId="59EBECCB" w14:textId="77777777" w:rsidR="0094528D" w:rsidRPr="008D7D9B" w:rsidRDefault="0094528D" w:rsidP="008D7D9B">
      <w:pPr>
        <w:pStyle w:val="PargrafodaLista"/>
        <w:widowControl w:val="0"/>
        <w:spacing w:line="288" w:lineRule="auto"/>
        <w:ind w:left="0"/>
        <w:rPr>
          <w:rFonts w:ascii="Georgia" w:hAnsi="Georgia"/>
          <w:sz w:val="22"/>
          <w:szCs w:val="22"/>
        </w:rPr>
      </w:pPr>
    </w:p>
    <w:p w14:paraId="4AE8161D"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no seu melhor conhecimento, sob investigação em virtude de denúncias de suborno e/ou corrupção;</w:t>
      </w:r>
    </w:p>
    <w:p w14:paraId="44A545BB" w14:textId="77777777" w:rsidR="0094528D" w:rsidRPr="008D7D9B" w:rsidRDefault="0094528D" w:rsidP="008D7D9B">
      <w:pPr>
        <w:pStyle w:val="Nvel11a"/>
        <w:widowControl w:val="0"/>
        <w:rPr>
          <w:rFonts w:ascii="Georgia" w:hAnsi="Georgia" w:cs="Times New Roman"/>
          <w:lang w:val="pt-BR"/>
        </w:rPr>
      </w:pPr>
    </w:p>
    <w:p w14:paraId="1370DFB1"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no curso de um processo judicial criminal e/ou administrativo</w:t>
      </w:r>
      <w:r w:rsidRPr="008D7D9B">
        <w:rPr>
          <w:rFonts w:ascii="Georgia" w:hAnsi="Georgia"/>
          <w:lang w:val="pt-BR"/>
        </w:rPr>
        <w:t xml:space="preserve"> em decorrência da violação de qualquer Lei Anticorrupção</w:t>
      </w:r>
      <w:r w:rsidRPr="008D7D9B">
        <w:rPr>
          <w:rFonts w:ascii="Georgia" w:hAnsi="Georgia" w:cs="Times New Roman"/>
          <w:lang w:val="pt-BR"/>
        </w:rPr>
        <w:t>;</w:t>
      </w:r>
    </w:p>
    <w:p w14:paraId="6C424B16" w14:textId="77777777" w:rsidR="0094528D" w:rsidRPr="008D7D9B" w:rsidRDefault="0094528D" w:rsidP="008D7D9B">
      <w:pPr>
        <w:widowControl w:val="0"/>
        <w:spacing w:line="288" w:lineRule="auto"/>
        <w:rPr>
          <w:rFonts w:ascii="Georgia" w:hAnsi="Georgia"/>
          <w:sz w:val="22"/>
          <w:szCs w:val="22"/>
          <w:lang w:val="pt-BR"/>
        </w:rPr>
      </w:pPr>
    </w:p>
    <w:p w14:paraId="46477743"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condenados ou indiciados sob a acusação de corrupção ou suborno;</w:t>
      </w:r>
    </w:p>
    <w:p w14:paraId="3EB73150" w14:textId="77777777" w:rsidR="0094528D" w:rsidRPr="008D7D9B" w:rsidRDefault="0094528D" w:rsidP="008D7D9B">
      <w:pPr>
        <w:widowControl w:val="0"/>
        <w:spacing w:line="288" w:lineRule="auto"/>
        <w:rPr>
          <w:rFonts w:ascii="Georgia" w:hAnsi="Georgia"/>
          <w:sz w:val="22"/>
          <w:szCs w:val="22"/>
          <w:lang w:val="pt-BR"/>
        </w:rPr>
      </w:pPr>
    </w:p>
    <w:p w14:paraId="14EB9A17"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listados em alguma entidade governamental, tampouco conhecidos ou suspeitos de práticas de terrorismo e/ou lavagem de dinheiro;</w:t>
      </w:r>
    </w:p>
    <w:p w14:paraId="2D831788" w14:textId="77777777" w:rsidR="0094528D" w:rsidRPr="008D7D9B" w:rsidRDefault="0094528D" w:rsidP="008D7D9B">
      <w:pPr>
        <w:widowControl w:val="0"/>
        <w:spacing w:line="288" w:lineRule="auto"/>
        <w:rPr>
          <w:rFonts w:ascii="Georgia" w:hAnsi="Georgia"/>
          <w:sz w:val="22"/>
          <w:szCs w:val="22"/>
          <w:lang w:val="pt-BR"/>
        </w:rPr>
      </w:pPr>
    </w:p>
    <w:p w14:paraId="192A9892"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sujeitos a restrições ou sanções econômicas e de negócios por qualquer entidade governamental; e/ou</w:t>
      </w:r>
    </w:p>
    <w:p w14:paraId="122BDC8D" w14:textId="77777777" w:rsidR="0094528D" w:rsidRPr="008D7D9B" w:rsidRDefault="0094528D" w:rsidP="008D7D9B">
      <w:pPr>
        <w:widowControl w:val="0"/>
        <w:spacing w:line="288" w:lineRule="auto"/>
        <w:rPr>
          <w:rFonts w:ascii="Georgia" w:hAnsi="Georgia"/>
          <w:sz w:val="22"/>
          <w:szCs w:val="22"/>
          <w:lang w:val="pt-BR"/>
        </w:rPr>
      </w:pPr>
    </w:p>
    <w:p w14:paraId="37B8D9F3"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banidos ou impedidos, de acordo com qualquer lei que seja imposta ou fiscalizada por qualquer entidade governamental.</w:t>
      </w:r>
    </w:p>
    <w:p w14:paraId="498E191E" w14:textId="77777777" w:rsidR="0094528D" w:rsidRPr="008D7D9B" w:rsidRDefault="0094528D" w:rsidP="008D7D9B">
      <w:pPr>
        <w:pStyle w:val="Textoembloco"/>
        <w:widowControl w:val="0"/>
        <w:spacing w:line="288" w:lineRule="auto"/>
        <w:ind w:left="0"/>
        <w:contextualSpacing/>
        <w:rPr>
          <w:rFonts w:ascii="Georgia" w:hAnsi="Georgia"/>
          <w:sz w:val="22"/>
          <w:szCs w:val="22"/>
        </w:rPr>
      </w:pPr>
    </w:p>
    <w:p w14:paraId="6B666591"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8D7D9B" w:rsidRDefault="0094528D" w:rsidP="008D7D9B">
      <w:pPr>
        <w:pStyle w:val="Textoembloco"/>
        <w:widowControl w:val="0"/>
        <w:spacing w:line="288" w:lineRule="auto"/>
        <w:ind w:left="0"/>
        <w:contextualSpacing/>
        <w:rPr>
          <w:rFonts w:ascii="Georgia" w:hAnsi="Georgia"/>
          <w:sz w:val="22"/>
          <w:szCs w:val="22"/>
        </w:rPr>
      </w:pPr>
    </w:p>
    <w:p w14:paraId="654D2942"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Cada Parte declara e garante que </w:t>
      </w:r>
      <w:r w:rsidRPr="008D7D9B">
        <w:rPr>
          <w:rFonts w:ascii="Georgia" w:hAnsi="Georgia" w:cs="Times New Roman"/>
          <w:b/>
          <w:lang w:val="pt-BR"/>
        </w:rPr>
        <w:t>(a) </w:t>
      </w:r>
      <w:r w:rsidRPr="008D7D9B">
        <w:rPr>
          <w:rFonts w:ascii="Georgia" w:hAnsi="Georgia" w:cs="Times New Roman"/>
          <w:lang w:val="pt-BR"/>
        </w:rPr>
        <w:t xml:space="preserve">os seus atuais Representantes não são funcionários públicos ou empregados do governo; e </w:t>
      </w:r>
      <w:r w:rsidRPr="008D7D9B">
        <w:rPr>
          <w:rFonts w:ascii="Georgia" w:hAnsi="Georgia" w:cs="Times New Roman"/>
          <w:b/>
          <w:lang w:val="pt-BR"/>
        </w:rPr>
        <w:t>(b) </w:t>
      </w:r>
      <w:r w:rsidRPr="008D7D9B">
        <w:rPr>
          <w:rFonts w:ascii="Georgia" w:hAnsi="Georgia" w:cs="Times New Roman"/>
          <w:lang w:val="pt-BR"/>
        </w:rPr>
        <w:t>informará imediatamente, por escrito, qualquer nomeação de seus Representantes como funcionários públicos ou empregados do governo.</w:t>
      </w:r>
    </w:p>
    <w:p w14:paraId="5C34C20F" w14:textId="77777777" w:rsidR="0094528D" w:rsidRPr="008D7D9B" w:rsidRDefault="0094528D" w:rsidP="008D7D9B">
      <w:pPr>
        <w:pStyle w:val="Textoembloco"/>
        <w:widowControl w:val="0"/>
        <w:spacing w:line="288" w:lineRule="auto"/>
        <w:ind w:left="0"/>
        <w:contextualSpacing/>
        <w:rPr>
          <w:rFonts w:ascii="Georgia" w:hAnsi="Georgia"/>
          <w:sz w:val="22"/>
          <w:szCs w:val="22"/>
        </w:rPr>
      </w:pPr>
    </w:p>
    <w:p w14:paraId="6F05A7AB" w14:textId="55F32B9D"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Cada Parte notificará prontamente, por escrito, a outra Parte e os Intervenientes a respeito </w:t>
      </w:r>
      <w:r w:rsidRPr="008D7D9B">
        <w:rPr>
          <w:rFonts w:ascii="Georgia" w:hAnsi="Georgia" w:cs="Times New Roman"/>
          <w:b/>
          <w:lang w:val="pt-BR"/>
        </w:rPr>
        <w:t>(a)</w:t>
      </w:r>
      <w:r w:rsidRPr="008D7D9B">
        <w:rPr>
          <w:rFonts w:ascii="Georgia" w:hAnsi="Georgia" w:cs="Times New Roman"/>
          <w:lang w:val="pt-BR"/>
        </w:rPr>
        <w:t xml:space="preserve"> de qualquer suspeita ou violação do disposto nas Leis Anticorrupção e/ou nas Obrigações Anticorrupção; </w:t>
      </w:r>
      <w:r w:rsidRPr="008D7D9B">
        <w:rPr>
          <w:rFonts w:ascii="Georgia" w:hAnsi="Georgia" w:cs="Times New Roman"/>
          <w:b/>
          <w:lang w:val="pt-BR"/>
        </w:rPr>
        <w:t>(b)</w:t>
      </w:r>
      <w:r w:rsidRPr="008D7D9B">
        <w:rPr>
          <w:rFonts w:ascii="Georgia" w:hAnsi="Georgia" w:cs="Times New Roman"/>
          <w:lang w:val="pt-BR"/>
        </w:rPr>
        <w:t xml:space="preserve"> de participação em práticas de suborno ou corrupção; e </w:t>
      </w:r>
      <w:r w:rsidRPr="008D7D9B">
        <w:rPr>
          <w:rFonts w:ascii="Georgia" w:hAnsi="Georgia" w:cs="Times New Roman"/>
          <w:b/>
          <w:lang w:val="pt-BR"/>
        </w:rPr>
        <w:t>(c) </w:t>
      </w:r>
      <w:r w:rsidRPr="008D7D9B">
        <w:rPr>
          <w:rFonts w:ascii="Georgia" w:hAnsi="Georgia" w:cs="Times New Roman"/>
          <w:lang w:val="pt-BR"/>
        </w:rPr>
        <w:t>do descumprimento de qualquer declaração ou obrigação prevista nos itens </w:t>
      </w:r>
      <w:r w:rsidRPr="008D7D9B">
        <w:rPr>
          <w:rFonts w:ascii="Georgia" w:hAnsi="Georgia" w:cs="Times New Roman"/>
          <w:lang w:val="pt-BR"/>
        </w:rPr>
        <w:fldChar w:fldCharType="begin"/>
      </w:r>
      <w:r w:rsidRPr="008D7D9B">
        <w:rPr>
          <w:rFonts w:ascii="Georgia" w:hAnsi="Georgia" w:cs="Times New Roman"/>
          <w:lang w:val="pt-BR"/>
        </w:rPr>
        <w:instrText xml:space="preserve"> REF _Ref475466094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14.3</w:t>
      </w:r>
      <w:r w:rsidRPr="008D7D9B">
        <w:rPr>
          <w:rFonts w:ascii="Georgia" w:hAnsi="Georgia" w:cs="Times New Roman"/>
          <w:lang w:val="pt-BR"/>
        </w:rPr>
        <w:fldChar w:fldCharType="end"/>
      </w:r>
      <w:r w:rsidRPr="008D7D9B">
        <w:rPr>
          <w:rFonts w:ascii="Georgia" w:hAnsi="Georgia" w:cs="Times New Roman"/>
          <w:lang w:val="pt-BR"/>
        </w:rPr>
        <w:t xml:space="preserve"> e </w:t>
      </w:r>
      <w:r w:rsidRPr="008D7D9B">
        <w:rPr>
          <w:rFonts w:ascii="Georgia" w:hAnsi="Georgia" w:cs="Times New Roman"/>
          <w:lang w:val="pt-BR"/>
        </w:rPr>
        <w:fldChar w:fldCharType="begin"/>
      </w:r>
      <w:r w:rsidRPr="008D7D9B">
        <w:rPr>
          <w:rFonts w:ascii="Georgia" w:hAnsi="Georgia" w:cs="Times New Roman"/>
          <w:lang w:val="pt-BR"/>
        </w:rPr>
        <w:instrText xml:space="preserve"> REF _Ref475466099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14.4</w:t>
      </w:r>
      <w:r w:rsidRPr="008D7D9B">
        <w:rPr>
          <w:rFonts w:ascii="Georgia" w:hAnsi="Georgia" w:cs="Times New Roman"/>
          <w:lang w:val="pt-BR"/>
        </w:rPr>
        <w:fldChar w:fldCharType="end"/>
      </w:r>
      <w:r w:rsidRPr="008D7D9B">
        <w:rPr>
          <w:rFonts w:ascii="Georgia" w:hAnsi="Georgia" w:cs="Times New Roman"/>
          <w:lang w:val="pt-BR"/>
        </w:rPr>
        <w:t xml:space="preserve"> do presente Contrato.</w:t>
      </w:r>
    </w:p>
    <w:p w14:paraId="46FE2C61" w14:textId="77777777" w:rsidR="0094528D" w:rsidRPr="008D7D9B" w:rsidRDefault="0094528D" w:rsidP="008D7D9B">
      <w:pPr>
        <w:pStyle w:val="Textoembloco"/>
        <w:widowControl w:val="0"/>
        <w:spacing w:line="288" w:lineRule="auto"/>
        <w:ind w:left="0"/>
        <w:contextualSpacing/>
        <w:rPr>
          <w:rFonts w:ascii="Georgia" w:hAnsi="Georgia"/>
          <w:sz w:val="22"/>
          <w:szCs w:val="22"/>
        </w:rPr>
      </w:pPr>
    </w:p>
    <w:p w14:paraId="1FF95663"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Cada Parte se obriga a </w:t>
      </w:r>
      <w:r w:rsidRPr="008D7D9B">
        <w:rPr>
          <w:rFonts w:ascii="Georgia" w:hAnsi="Georgia" w:cs="Times New Roman"/>
          <w:b/>
          <w:lang w:val="pt-BR"/>
        </w:rPr>
        <w:t>(a) </w:t>
      </w:r>
      <w:r w:rsidRPr="008D7D9B">
        <w:rPr>
          <w:rFonts w:ascii="Georgia" w:hAnsi="Georgia" w:cs="Times New Roman"/>
          <w:lang w:val="pt-BR"/>
        </w:rPr>
        <w:t xml:space="preserve">cumprir estritamente as Obrigações Anticorrupção; </w:t>
      </w:r>
      <w:r w:rsidRPr="008D7D9B">
        <w:rPr>
          <w:rFonts w:ascii="Georgia" w:hAnsi="Georgia" w:cs="Times New Roman"/>
          <w:b/>
          <w:lang w:val="pt-BR"/>
        </w:rPr>
        <w:t>(b) </w:t>
      </w:r>
      <w:r w:rsidRPr="008D7D9B">
        <w:rPr>
          <w:rFonts w:ascii="Georgia" w:hAnsi="Georgia" w:cs="Times New Roman"/>
          <w:lang w:val="pt-BR"/>
        </w:rPr>
        <w:t xml:space="preserve">monitorar seus Representantes e quaisquer entidades que estejam agindo por sua conta ou em seu nome, para garantir o cumprimento das Obrigações Anticorrupção por eles; e </w:t>
      </w:r>
      <w:r w:rsidRPr="008D7D9B">
        <w:rPr>
          <w:rFonts w:ascii="Georgia" w:hAnsi="Georgia" w:cs="Times New Roman"/>
          <w:b/>
          <w:lang w:val="pt-BR"/>
        </w:rPr>
        <w:t>(c) </w:t>
      </w:r>
      <w:r w:rsidRPr="008D7D9B">
        <w:rPr>
          <w:rFonts w:ascii="Georgia" w:hAnsi="Georgia" w:cs="Times New Roman"/>
          <w:lang w:val="pt-BR"/>
        </w:rPr>
        <w:t>deixar claro em todas as suas transações que exige cumprimento das Obrigações Anticorrupção.</w:t>
      </w:r>
    </w:p>
    <w:p w14:paraId="3B73E2F1" w14:textId="77777777" w:rsidR="0094528D" w:rsidRPr="008D7D9B" w:rsidRDefault="0094528D" w:rsidP="008D7D9B">
      <w:pPr>
        <w:widowControl w:val="0"/>
        <w:spacing w:line="288" w:lineRule="auto"/>
        <w:rPr>
          <w:rFonts w:ascii="Georgia" w:hAnsi="Georgia"/>
          <w:sz w:val="22"/>
          <w:szCs w:val="22"/>
          <w:lang w:val="pt-BR"/>
        </w:rPr>
      </w:pPr>
    </w:p>
    <w:p w14:paraId="67D5FC42" w14:textId="77777777" w:rsidR="0094528D" w:rsidRPr="008D7D9B" w:rsidRDefault="0094528D" w:rsidP="008D7D9B">
      <w:pPr>
        <w:pStyle w:val="Nvel111"/>
        <w:widowControl w:val="0"/>
        <w:numPr>
          <w:ilvl w:val="3"/>
          <w:numId w:val="8"/>
        </w:numPr>
        <w:rPr>
          <w:rFonts w:ascii="Georgia" w:hAnsi="Georgia" w:cs="Times New Roman"/>
          <w:lang w:val="pt-BR"/>
        </w:rPr>
      </w:pPr>
      <w:bookmarkStart w:id="280" w:name="_Ref475466099"/>
      <w:r w:rsidRPr="008D7D9B">
        <w:rPr>
          <w:rFonts w:ascii="Georgia" w:hAnsi="Georgia" w:cs="Times New Roman"/>
          <w:lang w:val="pt-BR"/>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280"/>
    </w:p>
    <w:p w14:paraId="173B5F79" w14:textId="77777777" w:rsidR="0094528D" w:rsidRPr="008D7D9B" w:rsidRDefault="0094528D" w:rsidP="008D7D9B">
      <w:pPr>
        <w:pStyle w:val="Nvel11"/>
        <w:widowControl w:val="0"/>
        <w:rPr>
          <w:rFonts w:ascii="Georgia" w:hAnsi="Georgia" w:cs="Times New Roman"/>
          <w:lang w:val="pt-BR"/>
        </w:rPr>
      </w:pPr>
    </w:p>
    <w:p w14:paraId="5BCA6339"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OBRIGAÇÕES ADICIONAIS DO CEDENTE</w:t>
      </w:r>
    </w:p>
    <w:p w14:paraId="7E4D595F" w14:textId="13C0DC9E" w:rsidR="0094528D" w:rsidRPr="008D7D9B" w:rsidRDefault="0094528D" w:rsidP="008D7D9B">
      <w:pPr>
        <w:pStyle w:val="Nvel11a"/>
        <w:keepNext/>
        <w:widowControl w:val="0"/>
        <w:rPr>
          <w:rFonts w:ascii="Georgia" w:hAnsi="Georgia" w:cs="Times New Roman"/>
          <w:b/>
          <w:lang w:val="pt-BR"/>
        </w:rPr>
      </w:pPr>
    </w:p>
    <w:p w14:paraId="786A7F47" w14:textId="77777777"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Sem prejuízo de outras obrigações e responsabilidades do Cedente previstas neste Contrato, o Cedente expressamente obriga-se a:</w:t>
      </w:r>
    </w:p>
    <w:p w14:paraId="28A1CB0B"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p>
    <w:p w14:paraId="61F72F66" w14:textId="772E3093"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manter a Emissora informada de qualquer ato ou fato que possa afetar a validade de qualquer das declarações contidas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_Ref440957501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14.1</w:t>
      </w:r>
      <w:r w:rsidRPr="008D7D9B">
        <w:rPr>
          <w:rFonts w:ascii="Georgia" w:hAnsi="Georgia" w:cs="Times New Roman"/>
          <w:lang w:val="pt-BR"/>
        </w:rPr>
        <w:fldChar w:fldCharType="end"/>
      </w:r>
      <w:r w:rsidRPr="008D7D9B">
        <w:rPr>
          <w:rFonts w:ascii="Georgia" w:hAnsi="Georgia" w:cs="Times New Roman"/>
          <w:lang w:val="pt-BR"/>
        </w:rPr>
        <w:t xml:space="preserve"> acima, adotando as medidas cabíveis para sanar ou evitar a invalidade de qualquer dessas declarações;</w:t>
      </w:r>
    </w:p>
    <w:p w14:paraId="62E2440E"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p>
    <w:p w14:paraId="0FC19183" w14:textId="56DE7621" w:rsidR="006219E6"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não </w:t>
      </w:r>
      <w:del w:id="281" w:author="FMS" w:date="2020-10-30T13:43:00Z">
        <w:r w:rsidRPr="00BB6A47">
          <w:rPr>
            <w:rFonts w:ascii="Georgia" w:hAnsi="Georgia" w:cs="Times New Roman"/>
            <w:lang w:val="pt-BR"/>
          </w:rPr>
          <w:delText>onerar, gravar ou restringir, de</w:delText>
        </w:r>
      </w:del>
      <w:ins w:id="282" w:author="FMS" w:date="2020-10-30T13:43:00Z">
        <w:r w:rsidR="0045014B" w:rsidRPr="008D7D9B">
          <w:rPr>
            <w:rFonts w:ascii="Georgia" w:hAnsi="Georgia" w:cs="Times New Roman"/>
            <w:lang w:val="pt-BR"/>
          </w:rPr>
          <w:t xml:space="preserve">constituir </w:t>
        </w:r>
        <w:r w:rsidR="008B3FB3" w:rsidRPr="008D7D9B">
          <w:rPr>
            <w:rFonts w:ascii="Georgia" w:hAnsi="Georgia" w:cs="Times New Roman"/>
            <w:lang w:val="pt-BR"/>
          </w:rPr>
          <w:t>voluntariamente</w:t>
        </w:r>
      </w:ins>
      <w:r w:rsidR="008B3FB3" w:rsidRPr="008D7D9B">
        <w:rPr>
          <w:rFonts w:ascii="Georgia" w:hAnsi="Georgia" w:cs="Times New Roman"/>
          <w:lang w:val="pt-BR"/>
        </w:rPr>
        <w:t xml:space="preserve"> </w:t>
      </w:r>
      <w:r w:rsidR="0045014B" w:rsidRPr="008D7D9B">
        <w:rPr>
          <w:rFonts w:ascii="Georgia" w:hAnsi="Georgia" w:cs="Times New Roman"/>
          <w:lang w:val="pt-BR"/>
        </w:rPr>
        <w:t xml:space="preserve">qualquer </w:t>
      </w:r>
      <w:del w:id="283" w:author="FMS" w:date="2020-10-30T13:43:00Z">
        <w:r w:rsidRPr="00BB6A47">
          <w:rPr>
            <w:rFonts w:ascii="Georgia" w:hAnsi="Georgia" w:cs="Times New Roman"/>
            <w:lang w:val="pt-BR"/>
          </w:rPr>
          <w:delText>forma,</w:delText>
        </w:r>
      </w:del>
      <w:ins w:id="284" w:author="FMS" w:date="2020-10-30T13:43:00Z">
        <w:r w:rsidR="0045014B" w:rsidRPr="008D7D9B">
          <w:rPr>
            <w:rFonts w:ascii="Georgia" w:hAnsi="Georgia" w:cs="Times New Roman"/>
            <w:lang w:val="pt-BR"/>
          </w:rPr>
          <w:t>Gravame sobre</w:t>
        </w:r>
      </w:ins>
      <w:r w:rsidRPr="008D7D9B">
        <w:rPr>
          <w:rFonts w:ascii="Georgia" w:hAnsi="Georgia" w:cs="Times New Roman"/>
          <w:lang w:val="pt-BR"/>
        </w:rPr>
        <w:t xml:space="preserve"> os Direitos Creditórios Cedidos</w:t>
      </w:r>
      <w:r w:rsidR="006219E6" w:rsidRPr="008D7D9B">
        <w:rPr>
          <w:rFonts w:ascii="Georgia" w:hAnsi="Georgia" w:cs="Times New Roman"/>
          <w:lang w:val="pt-BR"/>
        </w:rPr>
        <w:t>;</w:t>
      </w:r>
    </w:p>
    <w:p w14:paraId="0FF7FE3F" w14:textId="0BA406DF" w:rsidR="006219E6" w:rsidRPr="008D7D9B" w:rsidRDefault="006219E6" w:rsidP="008D7D9B">
      <w:pPr>
        <w:widowControl w:val="0"/>
        <w:spacing w:line="288" w:lineRule="auto"/>
        <w:rPr>
          <w:rFonts w:ascii="Georgia" w:hAnsi="Georgia"/>
          <w:sz w:val="22"/>
          <w:szCs w:val="22"/>
          <w:lang w:val="pt-BR"/>
        </w:rPr>
      </w:pPr>
    </w:p>
    <w:p w14:paraId="15C96766" w14:textId="77777777"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lang w:val="pt-BR"/>
        </w:rPr>
        <w:lastRenderedPageBreak/>
        <w:t>efetuar a devida contabilização dos Direitos Creditórios Cedidos como créditos cedidos, nos termos da Resolução nº 3.533, de 31 de janeiro de 2008, do CMN, devendo os valores pagos referentes aos Direitos Creditórios Cedidos, em trânsito na Conta Centralizadora de Repasse, na Conta Centralizadora de Pagamentos Voluntários, na Conta Vinculada de Repasse e na Conta Vinculada de Pagamentos Voluntários, ser segregados contabilmente do patrimônio do Cedente;</w:t>
      </w:r>
    </w:p>
    <w:p w14:paraId="6A907265" w14:textId="77777777" w:rsidR="0094528D" w:rsidRPr="008D7D9B" w:rsidRDefault="0094528D" w:rsidP="008D7D9B">
      <w:pPr>
        <w:widowControl w:val="0"/>
        <w:spacing w:line="288" w:lineRule="auto"/>
        <w:rPr>
          <w:rFonts w:ascii="Georgia" w:hAnsi="Georgia"/>
          <w:sz w:val="22"/>
          <w:szCs w:val="22"/>
          <w:lang w:val="pt-BR"/>
        </w:rPr>
      </w:pPr>
    </w:p>
    <w:p w14:paraId="42816B53" w14:textId="2F66A290"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entregar à Emissora, </w:t>
      </w:r>
      <w:del w:id="285" w:author="FMS" w:date="2020-10-30T13:43:00Z">
        <w:r w:rsidRPr="00BB6A47">
          <w:rPr>
            <w:rFonts w:ascii="Georgia" w:hAnsi="Georgia" w:cs="Times New Roman"/>
            <w:lang w:val="pt-BR"/>
          </w:rPr>
          <w:delText>na</w:delText>
        </w:r>
      </w:del>
      <w:ins w:id="286" w:author="FMS" w:date="2020-10-30T13:43:00Z">
        <w:r w:rsidR="00CE7576" w:rsidRPr="008D7D9B">
          <w:rPr>
            <w:rFonts w:ascii="Georgia" w:hAnsi="Georgia" w:cs="Times New Roman"/>
            <w:lang w:val="pt-BR"/>
          </w:rPr>
          <w:t xml:space="preserve">até </w:t>
        </w:r>
        <w:r w:rsidRPr="008D7D9B">
          <w:rPr>
            <w:rFonts w:ascii="Georgia" w:hAnsi="Georgia" w:cs="Times New Roman"/>
            <w:lang w:val="pt-BR"/>
          </w:rPr>
          <w:t>a</w:t>
        </w:r>
      </w:ins>
      <w:r w:rsidRPr="008D7D9B">
        <w:rPr>
          <w:rFonts w:ascii="Georgia" w:hAnsi="Georgia" w:cs="Times New Roman"/>
          <w:lang w:val="pt-BR"/>
        </w:rPr>
        <w:t xml:space="preserve"> data de assinatura deste</w:t>
      </w:r>
      <w:r w:rsidRPr="008D7D9B">
        <w:rPr>
          <w:rFonts w:ascii="Georgia" w:hAnsi="Georgia" w:cs="Times New Roman"/>
          <w:color w:val="000000"/>
          <w:lang w:val="pt-BR"/>
        </w:rPr>
        <w:t xml:space="preserve"> Contrato</w:t>
      </w:r>
      <w:r w:rsidRPr="008D7D9B">
        <w:rPr>
          <w:rFonts w:ascii="Georgia" w:hAnsi="Georgia" w:cs="Times New Roman"/>
          <w:lang w:val="pt-BR"/>
        </w:rPr>
        <w:t xml:space="preserve">, cópias simples </w:t>
      </w:r>
      <w:r w:rsidRPr="008D7D9B">
        <w:rPr>
          <w:rFonts w:ascii="Georgia" w:hAnsi="Georgia" w:cs="Times New Roman"/>
          <w:b/>
          <w:lang w:val="pt-BR"/>
        </w:rPr>
        <w:t>(1) </w:t>
      </w:r>
      <w:r w:rsidRPr="008D7D9B">
        <w:rPr>
          <w:rFonts w:ascii="Georgia" w:hAnsi="Georgia" w:cs="Times New Roman"/>
          <w:lang w:val="pt-BR"/>
        </w:rPr>
        <w:t xml:space="preserve">do estatuto social do Cedente; </w:t>
      </w:r>
      <w:r w:rsidRPr="008D7D9B">
        <w:rPr>
          <w:rFonts w:ascii="Georgia" w:hAnsi="Georgia" w:cs="Times New Roman"/>
          <w:b/>
          <w:lang w:val="pt-BR"/>
        </w:rPr>
        <w:t>(2)</w:t>
      </w:r>
      <w:r w:rsidRPr="008D7D9B">
        <w:rPr>
          <w:rFonts w:ascii="Georgia" w:hAnsi="Georgia" w:cs="Times New Roman"/>
          <w:lang w:val="pt-BR"/>
        </w:rPr>
        <w:t xml:space="preserve"> das deliberações societárias necessárias à contratação das obrigações ora assumidas; </w:t>
      </w:r>
      <w:r w:rsidRPr="008D7D9B">
        <w:rPr>
          <w:rFonts w:ascii="Georgia" w:hAnsi="Georgia" w:cs="Times New Roman"/>
          <w:b/>
          <w:lang w:val="pt-BR"/>
        </w:rPr>
        <w:t>(3)</w:t>
      </w:r>
      <w:r w:rsidRPr="008D7D9B">
        <w:rPr>
          <w:rFonts w:ascii="Georgia" w:hAnsi="Georgia" w:cs="Times New Roman"/>
          <w:lang w:val="pt-BR"/>
        </w:rPr>
        <w:t xml:space="preserve"> dos mandatos eventualmente outorgados a seus representantes para assinatura deste </w:t>
      </w:r>
      <w:r w:rsidRPr="008D7D9B">
        <w:rPr>
          <w:rFonts w:ascii="Georgia" w:hAnsi="Georgia" w:cs="Times New Roman"/>
          <w:color w:val="000000"/>
          <w:lang w:val="pt-BR"/>
        </w:rPr>
        <w:t>Contrato</w:t>
      </w:r>
      <w:r w:rsidRPr="008D7D9B">
        <w:rPr>
          <w:rFonts w:ascii="Georgia" w:hAnsi="Georgia" w:cs="Times New Roman"/>
          <w:lang w:val="pt-BR"/>
        </w:rPr>
        <w:t xml:space="preserve">; e </w:t>
      </w:r>
      <w:r w:rsidRPr="008D7D9B">
        <w:rPr>
          <w:rFonts w:ascii="Georgia" w:hAnsi="Georgia" w:cs="Times New Roman"/>
          <w:b/>
          <w:lang w:val="pt-BR"/>
        </w:rPr>
        <w:t>(4)</w:t>
      </w:r>
      <w:r w:rsidRPr="008D7D9B">
        <w:rPr>
          <w:rFonts w:ascii="Georgia" w:hAnsi="Georgia" w:cs="Times New Roman"/>
          <w:lang w:val="pt-BR"/>
        </w:rPr>
        <w:t> do Convênio;</w:t>
      </w:r>
    </w:p>
    <w:p w14:paraId="79FF38CC" w14:textId="77777777" w:rsidR="0094528D" w:rsidRPr="008D7D9B" w:rsidRDefault="0094528D" w:rsidP="008D7D9B">
      <w:pPr>
        <w:widowControl w:val="0"/>
        <w:spacing w:line="288" w:lineRule="auto"/>
        <w:rPr>
          <w:rFonts w:ascii="Georgia" w:hAnsi="Georgia"/>
          <w:sz w:val="22"/>
          <w:szCs w:val="22"/>
          <w:lang w:val="pt-BR"/>
        </w:rPr>
      </w:pPr>
    </w:p>
    <w:p w14:paraId="4F32EEA8" w14:textId="19E2C77A"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encaminhar </w:t>
      </w:r>
      <w:r w:rsidRPr="008D7D9B">
        <w:rPr>
          <w:rFonts w:ascii="Georgia" w:hAnsi="Georgia" w:cs="Times New Roman"/>
          <w:snapToGrid w:val="0"/>
          <w:lang w:val="pt-BR"/>
        </w:rPr>
        <w:t>à Emissora</w:t>
      </w:r>
      <w:r w:rsidRPr="008D7D9B">
        <w:rPr>
          <w:rFonts w:ascii="Georgia" w:hAnsi="Georgia" w:cs="Times New Roman"/>
          <w:lang w:val="pt-BR"/>
        </w:rPr>
        <w:t>, no Dia Útil imediatamente seguinte à respectiva deliberação, cópia de qualquer proposta de pedido de falência ou liquidação do Cedente aprovada por seus órgãos societários;</w:t>
      </w:r>
    </w:p>
    <w:p w14:paraId="4F2EF5B3" w14:textId="77777777" w:rsidR="00A6744D" w:rsidRPr="008D7D9B" w:rsidRDefault="00A6744D" w:rsidP="008D7D9B">
      <w:pPr>
        <w:widowControl w:val="0"/>
        <w:spacing w:line="288" w:lineRule="auto"/>
        <w:rPr>
          <w:rFonts w:ascii="Georgia" w:hAnsi="Georgia"/>
          <w:sz w:val="22"/>
          <w:szCs w:val="22"/>
          <w:lang w:val="pt-BR"/>
        </w:rPr>
      </w:pPr>
    </w:p>
    <w:p w14:paraId="79727336" w14:textId="5E43A716"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em até 5 (cinco) Dias Úteis ou em menor prazo, caso exigido por autoridade administrativa ou judicial, sem qualquer custo adicional, </w:t>
      </w:r>
      <w:r w:rsidRPr="008D7D9B">
        <w:rPr>
          <w:rFonts w:ascii="Georgia" w:hAnsi="Georgia" w:cs="Times New Roman"/>
          <w:b/>
          <w:lang w:val="pt-BR"/>
        </w:rPr>
        <w:t>(1)</w:t>
      </w:r>
      <w:r w:rsidRPr="008D7D9B">
        <w:rPr>
          <w:rFonts w:ascii="Georgia" w:hAnsi="Georgia" w:cs="Times New Roman"/>
          <w:lang w:val="pt-BR"/>
        </w:rPr>
        <w:t xml:space="preserve"> disponibilizar ou permitir o acesso pela Emissora, ou por quem for por ela indicado, </w:t>
      </w:r>
      <w:r w:rsidR="00CE7576" w:rsidRPr="008D7D9B">
        <w:rPr>
          <w:rFonts w:ascii="Georgia" w:hAnsi="Georgia" w:cs="Times New Roman"/>
          <w:lang w:val="pt-BR"/>
        </w:rPr>
        <w:t xml:space="preserve">aos </w:t>
      </w:r>
      <w:r w:rsidRPr="008D7D9B">
        <w:rPr>
          <w:rFonts w:ascii="Georgia" w:hAnsi="Georgia" w:cs="Times New Roman"/>
          <w:lang w:val="pt-BR"/>
        </w:rPr>
        <w:t xml:space="preserve">documentos e informações razoáveis relacionados aos Direitos Creditórios Cedidos, incluindo, sem limitação, </w:t>
      </w:r>
      <w:r w:rsidRPr="008D7D9B">
        <w:rPr>
          <w:rFonts w:ascii="Georgia" w:hAnsi="Georgia" w:cs="Times New Roman"/>
          <w:b/>
          <w:lang w:val="pt-BR"/>
        </w:rPr>
        <w:t>(i)</w:t>
      </w:r>
      <w:r w:rsidRPr="008D7D9B">
        <w:rPr>
          <w:rFonts w:ascii="Georgia" w:hAnsi="Georgia" w:cs="Times New Roman"/>
          <w:lang w:val="pt-BR"/>
        </w:rPr>
        <w:t xml:space="preserve"> o </w:t>
      </w:r>
      <w:r w:rsidRPr="008D7D9B">
        <w:rPr>
          <w:rFonts w:ascii="Georgia" w:hAnsi="Georgia" w:cs="Tahoma"/>
          <w:lang w:val="pt-BR"/>
        </w:rPr>
        <w:t xml:space="preserve">Termo de Adesão e Autorização assinado pelo respectivo Devedor; </w:t>
      </w:r>
      <w:r w:rsidRPr="008D7D9B">
        <w:rPr>
          <w:rFonts w:ascii="Georgia" w:hAnsi="Georgia" w:cs="Tahoma"/>
          <w:b/>
          <w:lang w:val="pt-BR"/>
        </w:rPr>
        <w:t>(</w:t>
      </w:r>
      <w:proofErr w:type="spellStart"/>
      <w:r w:rsidRPr="008D7D9B">
        <w:rPr>
          <w:rFonts w:ascii="Georgia" w:hAnsi="Georgia" w:cs="Tahoma"/>
          <w:b/>
          <w:lang w:val="pt-BR"/>
        </w:rPr>
        <w:t>ii</w:t>
      </w:r>
      <w:proofErr w:type="spellEnd"/>
      <w:r w:rsidRPr="008D7D9B">
        <w:rPr>
          <w:rFonts w:ascii="Georgia" w:hAnsi="Georgia" w:cs="Tahoma"/>
          <w:b/>
          <w:lang w:val="pt-BR"/>
        </w:rPr>
        <w:t>)</w:t>
      </w:r>
      <w:r w:rsidRPr="008D7D9B">
        <w:rPr>
          <w:rFonts w:ascii="Georgia" w:hAnsi="Georgia" w:cs="Tahoma"/>
          <w:lang w:val="pt-BR"/>
        </w:rPr>
        <w:t xml:space="preserve"> a cédula de crédito bancário emitida pelo respectivo Devedor ao Cedente, em relação à contratação de saque com o Cartão de Crédito, conforme aplicável; </w:t>
      </w:r>
      <w:r w:rsidRPr="008D7D9B">
        <w:rPr>
          <w:rFonts w:ascii="Georgia" w:hAnsi="Georgia" w:cs="Tahoma"/>
          <w:b/>
          <w:lang w:val="pt-BR"/>
        </w:rPr>
        <w:t>(</w:t>
      </w:r>
      <w:proofErr w:type="spellStart"/>
      <w:r w:rsidRPr="008D7D9B">
        <w:rPr>
          <w:rFonts w:ascii="Georgia" w:hAnsi="Georgia" w:cs="Tahoma"/>
          <w:b/>
          <w:lang w:val="pt-BR"/>
        </w:rPr>
        <w:t>iii</w:t>
      </w:r>
      <w:proofErr w:type="spellEnd"/>
      <w:r w:rsidRPr="008D7D9B">
        <w:rPr>
          <w:rFonts w:ascii="Georgia" w:hAnsi="Georgia" w:cs="Tahoma"/>
          <w:b/>
          <w:lang w:val="pt-BR"/>
        </w:rPr>
        <w:t>)</w:t>
      </w:r>
      <w:r w:rsidRPr="008D7D9B">
        <w:rPr>
          <w:rFonts w:ascii="Georgia" w:hAnsi="Georgia" w:cs="Tahoma"/>
          <w:lang w:val="pt-BR"/>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8D7D9B">
        <w:rPr>
          <w:rFonts w:ascii="Georgia" w:hAnsi="Georgia" w:cs="Tahoma"/>
          <w:b/>
          <w:lang w:val="pt-BR"/>
        </w:rPr>
        <w:t>(</w:t>
      </w:r>
      <w:proofErr w:type="spellStart"/>
      <w:r w:rsidRPr="008D7D9B">
        <w:rPr>
          <w:rFonts w:ascii="Georgia" w:hAnsi="Georgia" w:cs="Tahoma"/>
          <w:b/>
          <w:lang w:val="pt-BR"/>
        </w:rPr>
        <w:t>iv</w:t>
      </w:r>
      <w:proofErr w:type="spellEnd"/>
      <w:r w:rsidRPr="008D7D9B">
        <w:rPr>
          <w:rFonts w:ascii="Georgia" w:hAnsi="Georgia" w:cs="Tahoma"/>
          <w:b/>
          <w:lang w:val="pt-BR"/>
        </w:rPr>
        <w:t>) </w:t>
      </w:r>
      <w:r w:rsidRPr="008D7D9B">
        <w:rPr>
          <w:rFonts w:ascii="Georgia" w:hAnsi="Georgia" w:cs="Tahoma"/>
          <w:lang w:val="pt-BR"/>
        </w:rPr>
        <w:t>as imagens digitalizadas das faturas mensais do Cartão de Crédito</w:t>
      </w:r>
      <w:r w:rsidRPr="008D7D9B">
        <w:rPr>
          <w:rFonts w:ascii="Georgia" w:hAnsi="Georgia" w:cs="Times New Roman"/>
          <w:lang w:val="pt-BR"/>
        </w:rPr>
        <w:t xml:space="preserve">; e </w:t>
      </w:r>
      <w:r w:rsidRPr="008D7D9B">
        <w:rPr>
          <w:rFonts w:ascii="Georgia" w:hAnsi="Georgia" w:cs="Times New Roman"/>
          <w:b/>
          <w:lang w:val="pt-BR"/>
        </w:rPr>
        <w:t>(2)</w:t>
      </w:r>
      <w:r w:rsidRPr="008D7D9B">
        <w:rPr>
          <w:rFonts w:ascii="Georgia" w:hAnsi="Georgia" w:cs="Times New Roman"/>
          <w:lang w:val="pt-BR"/>
        </w:rPr>
        <w:t> adotar as medidas razoáveis para que a Emissora, ou quem for por ela indicado, verifique o cumprimento pelo Cedente das suas obrigações nos termos deste Contrato;</w:t>
      </w:r>
    </w:p>
    <w:p w14:paraId="12CC2D59" w14:textId="77777777" w:rsidR="006219E6" w:rsidRPr="008D7D9B" w:rsidRDefault="006219E6" w:rsidP="008D7D9B">
      <w:pPr>
        <w:widowControl w:val="0"/>
        <w:spacing w:line="288" w:lineRule="auto"/>
        <w:rPr>
          <w:rFonts w:ascii="Georgia" w:hAnsi="Georgia"/>
          <w:sz w:val="22"/>
          <w:szCs w:val="22"/>
          <w:highlight w:val="yellow"/>
          <w:lang w:val="pt-BR"/>
        </w:rPr>
      </w:pPr>
    </w:p>
    <w:p w14:paraId="3AE8E5B1" w14:textId="6178402D" w:rsidR="0094528D" w:rsidRPr="008D7D9B" w:rsidRDefault="0094528D" w:rsidP="008D7D9B">
      <w:pPr>
        <w:pStyle w:val="Nvel11"/>
        <w:widowControl w:val="0"/>
        <w:numPr>
          <w:ilvl w:val="4"/>
          <w:numId w:val="8"/>
        </w:numPr>
        <w:rPr>
          <w:rFonts w:ascii="Georgia" w:hAnsi="Georgia" w:cs="Times New Roman"/>
          <w:lang w:val="pt-BR"/>
        </w:rPr>
      </w:pPr>
      <w:bookmarkStart w:id="287" w:name="_Ref48052316"/>
      <w:r w:rsidRPr="008D7D9B">
        <w:rPr>
          <w:rFonts w:ascii="Georgia" w:hAnsi="Georgia" w:cs="Times New Roman"/>
          <w:lang w:val="pt-BR" w:eastAsia="pt-BR"/>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287"/>
    </w:p>
    <w:p w14:paraId="13C080E2" w14:textId="14D43306" w:rsidR="0094528D" w:rsidRPr="008D7D9B" w:rsidRDefault="0094528D" w:rsidP="008D7D9B">
      <w:pPr>
        <w:widowControl w:val="0"/>
        <w:spacing w:line="288" w:lineRule="auto"/>
        <w:rPr>
          <w:rFonts w:ascii="Georgia" w:hAnsi="Georgia"/>
          <w:sz w:val="22"/>
          <w:szCs w:val="22"/>
          <w:highlight w:val="yellow"/>
          <w:lang w:val="pt-BR"/>
        </w:rPr>
      </w:pPr>
    </w:p>
    <w:p w14:paraId="5B1D1FD0" w14:textId="624F9021"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eastAsia="pt-BR"/>
        </w:rPr>
        <w:t xml:space="preserve">informar à Emissora qualquer </w:t>
      </w:r>
      <w:r w:rsidRPr="008D7D9B">
        <w:rPr>
          <w:rFonts w:ascii="Georgia" w:hAnsi="Georgia" w:cs="Times New Roman"/>
          <w:b/>
          <w:lang w:val="pt-BR" w:eastAsia="pt-BR"/>
        </w:rPr>
        <w:t>(1)</w:t>
      </w:r>
      <w:r w:rsidRPr="008D7D9B">
        <w:rPr>
          <w:rFonts w:ascii="Georgia" w:hAnsi="Georgia" w:cs="Times New Roman"/>
          <w:lang w:val="pt-BR" w:eastAsia="pt-BR"/>
        </w:rPr>
        <w:t xml:space="preserve"> proposta de alteração dos termos e condições dos contratos de prestação de serviços do Agente de Recebimento ou da Processadora; </w:t>
      </w:r>
      <w:r w:rsidRPr="008D7D9B">
        <w:rPr>
          <w:rFonts w:ascii="Georgia" w:hAnsi="Georgia" w:cs="Times New Roman"/>
          <w:b/>
          <w:lang w:val="pt-BR" w:eastAsia="pt-BR"/>
        </w:rPr>
        <w:t>(2)</w:t>
      </w:r>
      <w:r w:rsidRPr="008D7D9B">
        <w:rPr>
          <w:rFonts w:ascii="Georgia" w:hAnsi="Georgia" w:cs="Times New Roman"/>
          <w:lang w:val="pt-BR" w:eastAsia="pt-BR"/>
        </w:rPr>
        <w:t xml:space="preserve"> solicitação de interrupção, cancelamento ou término dos serviços prestados por tais prestadores de serviços; ou </w:t>
      </w:r>
      <w:r w:rsidRPr="008D7D9B">
        <w:rPr>
          <w:rFonts w:ascii="Georgia" w:hAnsi="Georgia" w:cs="Times New Roman"/>
          <w:b/>
          <w:lang w:val="pt-BR" w:eastAsia="pt-BR"/>
        </w:rPr>
        <w:t>(3)</w:t>
      </w:r>
      <w:r w:rsidRPr="008D7D9B">
        <w:rPr>
          <w:rFonts w:ascii="Georgia" w:hAnsi="Georgia" w:cs="Times New Roman"/>
          <w:lang w:val="pt-BR" w:eastAsia="pt-BR"/>
        </w:rPr>
        <w:t> interrupção, cancelamento ou término dos serviços prestados por tais prestadores de serviços;</w:t>
      </w:r>
    </w:p>
    <w:p w14:paraId="3319BA04" w14:textId="77777777" w:rsidR="0094528D" w:rsidRPr="008D7D9B" w:rsidRDefault="0094528D" w:rsidP="008D7D9B">
      <w:pPr>
        <w:widowControl w:val="0"/>
        <w:spacing w:line="288" w:lineRule="auto"/>
        <w:rPr>
          <w:rFonts w:ascii="Georgia" w:hAnsi="Georgia"/>
          <w:sz w:val="22"/>
          <w:szCs w:val="22"/>
          <w:lang w:val="pt-BR"/>
        </w:rPr>
      </w:pPr>
    </w:p>
    <w:p w14:paraId="186CD537" w14:textId="0F77283C" w:rsidR="003B1ABF" w:rsidRPr="008D7D9B" w:rsidRDefault="003B1ABF"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comunicar</w:t>
      </w:r>
      <w:r w:rsidRPr="008D7D9B">
        <w:rPr>
          <w:rFonts w:ascii="Georgia" w:hAnsi="Georgia" w:cs="Times New Roman"/>
          <w:snapToGrid w:val="0"/>
          <w:lang w:val="pt-BR"/>
        </w:rPr>
        <w:t xml:space="preserve"> a Emissora</w:t>
      </w:r>
      <w:r w:rsidRPr="008D7D9B">
        <w:rPr>
          <w:rFonts w:ascii="Georgia" w:hAnsi="Georgia" w:cs="Times New Roman"/>
          <w:lang w:val="pt-BR"/>
        </w:rPr>
        <w:t xml:space="preserve">, tão logo venha a ser de seu conhecimento, acerca do início de </w:t>
      </w:r>
      <w:r w:rsidRPr="008D7D9B">
        <w:rPr>
          <w:rFonts w:ascii="Georgia" w:hAnsi="Georgia" w:cs="Times New Roman"/>
          <w:lang w:val="pt-BR"/>
        </w:rPr>
        <w:lastRenderedPageBreak/>
        <w:t>qualquer procedimento administrativo, arbitral ou judicial contra o Cedente, que tenha como objetivo</w:t>
      </w:r>
      <w:r w:rsidR="0094528D" w:rsidRPr="00BB6A47">
        <w:rPr>
          <w:rFonts w:ascii="Georgia" w:hAnsi="Georgia" w:cs="Times New Roman"/>
          <w:lang w:val="pt-BR"/>
        </w:rPr>
        <w:t xml:space="preserve"> </w:t>
      </w:r>
      <w:ins w:id="288" w:author="FMS" w:date="2020-10-30T13:43:00Z">
        <w:r w:rsidRPr="008D7D9B">
          <w:rPr>
            <w:rFonts w:ascii="Georgia" w:hAnsi="Georgia" w:cs="Times New Roman"/>
            <w:b/>
            <w:bCs/>
            <w:lang w:val="pt-BR"/>
          </w:rPr>
          <w:t>(</w:t>
        </w:r>
        <w:r w:rsidR="00F42CC8" w:rsidRPr="008D7D9B">
          <w:rPr>
            <w:rFonts w:ascii="Georgia" w:hAnsi="Georgia" w:cs="Times New Roman"/>
            <w:b/>
            <w:bCs/>
            <w:lang w:val="pt-BR"/>
          </w:rPr>
          <w:t>1</w:t>
        </w:r>
        <w:r w:rsidRPr="008D7D9B">
          <w:rPr>
            <w:rFonts w:ascii="Georgia" w:hAnsi="Georgia" w:cs="Times New Roman"/>
            <w:b/>
            <w:bCs/>
            <w:lang w:val="pt-BR"/>
          </w:rPr>
          <w:t>)</w:t>
        </w:r>
        <w:r w:rsidR="00F42CC8" w:rsidRPr="008D7D9B">
          <w:rPr>
            <w:rFonts w:ascii="Georgia" w:hAnsi="Georgia" w:cs="Times New Roman"/>
            <w:lang w:val="pt-BR"/>
          </w:rPr>
          <w:t> </w:t>
        </w:r>
      </w:ins>
      <w:r w:rsidRPr="008D7D9B">
        <w:rPr>
          <w:rFonts w:ascii="Georgia" w:hAnsi="Georgia" w:cs="Times New Roman"/>
          <w:lang w:val="pt-BR"/>
        </w:rPr>
        <w:t>a suspensão ou o cancelamento do Convênio e/ou dos pagamentos realizados pelo INSS</w:t>
      </w:r>
      <w:ins w:id="289" w:author="FMS" w:date="2020-10-30T13:43:00Z">
        <w:r w:rsidR="00F42CC8" w:rsidRPr="008D7D9B">
          <w:rPr>
            <w:rFonts w:ascii="Georgia" w:hAnsi="Georgia" w:cs="Times New Roman"/>
            <w:lang w:val="pt-BR"/>
          </w:rPr>
          <w:t xml:space="preserve"> referentes aos Cartões de Crédito;</w:t>
        </w:r>
        <w:r w:rsidRPr="008D7D9B">
          <w:rPr>
            <w:rFonts w:ascii="Georgia" w:hAnsi="Georgia" w:cs="Times New Roman"/>
            <w:lang w:val="pt-BR"/>
          </w:rPr>
          <w:t xml:space="preserve"> e/ou </w:t>
        </w:r>
        <w:r w:rsidR="00372819" w:rsidRPr="008D7D9B">
          <w:rPr>
            <w:rFonts w:ascii="Georgia" w:hAnsi="Georgia" w:cs="Times New Roman"/>
            <w:b/>
            <w:bCs/>
            <w:lang w:val="pt-BR"/>
          </w:rPr>
          <w:t>(</w:t>
        </w:r>
        <w:r w:rsidR="00F42CC8" w:rsidRPr="008D7D9B">
          <w:rPr>
            <w:rFonts w:ascii="Georgia" w:hAnsi="Georgia" w:cs="Times New Roman"/>
            <w:b/>
            <w:bCs/>
            <w:lang w:val="pt-BR"/>
          </w:rPr>
          <w:t>2</w:t>
        </w:r>
        <w:r w:rsidRPr="008D7D9B">
          <w:rPr>
            <w:rFonts w:ascii="Georgia" w:hAnsi="Georgia" w:cs="Times New Roman"/>
            <w:b/>
            <w:bCs/>
            <w:lang w:val="pt-BR"/>
          </w:rPr>
          <w:t>)</w:t>
        </w:r>
        <w:r w:rsidR="00F42CC8" w:rsidRPr="008D7D9B">
          <w:rPr>
            <w:rFonts w:ascii="Georgia" w:hAnsi="Georgia" w:cs="Times New Roman"/>
            <w:lang w:val="pt-BR"/>
          </w:rPr>
          <w:t> </w:t>
        </w:r>
        <w:r w:rsidRPr="008D7D9B">
          <w:rPr>
            <w:rFonts w:ascii="Georgia" w:hAnsi="Georgia" w:cs="Times New Roman"/>
            <w:lang w:val="pt-BR"/>
          </w:rPr>
          <w:t xml:space="preserve">a anulação, a invalidade ou </w:t>
        </w:r>
        <w:r w:rsidR="00F42CC8" w:rsidRPr="008D7D9B">
          <w:rPr>
            <w:rFonts w:ascii="Georgia" w:hAnsi="Georgia" w:cs="Times New Roman"/>
            <w:lang w:val="pt-BR"/>
          </w:rPr>
          <w:t xml:space="preserve">a </w:t>
        </w:r>
        <w:r w:rsidRPr="008D7D9B">
          <w:rPr>
            <w:rFonts w:ascii="Georgia" w:hAnsi="Georgia" w:cs="Times New Roman"/>
            <w:lang w:val="pt-BR"/>
          </w:rPr>
          <w:t xml:space="preserve">ineficácia da cessão </w:t>
        </w:r>
        <w:r w:rsidR="00CC4BEA" w:rsidRPr="008D7D9B">
          <w:rPr>
            <w:rFonts w:ascii="Georgia" w:hAnsi="Georgia" w:cs="Times New Roman"/>
            <w:lang w:val="pt-BR"/>
          </w:rPr>
          <w:t>dos Direitos Creditórios Cedidos</w:t>
        </w:r>
      </w:ins>
      <w:r w:rsidRPr="008D7D9B">
        <w:rPr>
          <w:rFonts w:ascii="Georgia" w:hAnsi="Georgia" w:cs="Times New Roman"/>
          <w:lang w:val="pt-BR"/>
        </w:rPr>
        <w:t>;</w:t>
      </w:r>
    </w:p>
    <w:p w14:paraId="223C70CE" w14:textId="77777777" w:rsidR="003B1ABF" w:rsidRPr="008D7D9B" w:rsidRDefault="003B1ABF" w:rsidP="008D7D9B">
      <w:pPr>
        <w:widowControl w:val="0"/>
        <w:spacing w:line="288" w:lineRule="auto"/>
        <w:rPr>
          <w:rFonts w:ascii="Georgia" w:hAnsi="Georgia"/>
          <w:sz w:val="22"/>
          <w:szCs w:val="22"/>
          <w:lang w:val="pt-BR"/>
        </w:rPr>
      </w:pPr>
    </w:p>
    <w:p w14:paraId="7D020CA2" w14:textId="694F48EE"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realizar</w:t>
      </w:r>
      <w:ins w:id="290" w:author="FMS" w:date="2020-10-30T13:43:00Z">
        <w:r w:rsidR="00881F78" w:rsidRPr="008D7D9B">
          <w:rPr>
            <w:rFonts w:ascii="Georgia" w:hAnsi="Georgia" w:cs="Times New Roman"/>
            <w:color w:val="000000"/>
            <w:lang w:val="pt-BR"/>
          </w:rPr>
          <w:t>, sem a anuência prévia e escrita da Emissora,</w:t>
        </w:r>
      </w:ins>
      <w:r w:rsidRPr="008D7D9B">
        <w:rPr>
          <w:rFonts w:ascii="Georgia" w:hAnsi="Georgia" w:cs="Times New Roman"/>
          <w:lang w:val="pt-BR"/>
        </w:rPr>
        <w:t xml:space="preserve"> qualquer ato ou procedimento com o intuito de </w:t>
      </w:r>
      <w:r w:rsidRPr="008D7D9B">
        <w:rPr>
          <w:rFonts w:ascii="Georgia" w:hAnsi="Georgia" w:cs="Times New Roman"/>
          <w:color w:val="000000"/>
          <w:lang w:val="pt-BR"/>
        </w:rPr>
        <w:t>alterar a sistemática de pagamento dos Direitos Creditórios Cedidos, exceto se para fins de adequação às normas expedidas pelo INSS ou à legislação em vigor</w:t>
      </w:r>
      <w:del w:id="291" w:author="FMS" w:date="2020-10-30T13:43:00Z">
        <w:r w:rsidRPr="00BB6A47">
          <w:rPr>
            <w:rFonts w:ascii="Georgia" w:hAnsi="Georgia" w:cs="Times New Roman"/>
            <w:color w:val="000000"/>
            <w:lang w:val="pt-BR"/>
          </w:rPr>
          <w:delText>, sem a anuência da Emissora</w:delText>
        </w:r>
      </w:del>
      <w:r w:rsidRPr="008D7D9B">
        <w:rPr>
          <w:rFonts w:ascii="Georgia" w:hAnsi="Georgia" w:cs="Times New Roman"/>
          <w:color w:val="000000"/>
          <w:lang w:val="pt-BR"/>
        </w:rPr>
        <w:t>;</w:t>
      </w:r>
    </w:p>
    <w:p w14:paraId="1E481D67" w14:textId="77777777" w:rsidR="009F3D3C" w:rsidRPr="008D7D9B" w:rsidRDefault="009F3D3C" w:rsidP="008D7D9B">
      <w:pPr>
        <w:widowControl w:val="0"/>
        <w:spacing w:line="288" w:lineRule="auto"/>
        <w:rPr>
          <w:rFonts w:ascii="Georgia" w:hAnsi="Georgia"/>
          <w:sz w:val="22"/>
          <w:szCs w:val="22"/>
          <w:lang w:val="pt-BR"/>
        </w:rPr>
      </w:pPr>
    </w:p>
    <w:p w14:paraId="1B3C9D0C" w14:textId="08C50CD1"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cumprir seus deveres legais e contratuais (inclusive, sem limitação, aqueles constantes no Convênio) que são requisitos para que o pagamento dos Valores Mínimos continue sendo efetuado pelo INSS;</w:t>
      </w:r>
    </w:p>
    <w:p w14:paraId="7F61A1EF" w14:textId="77777777" w:rsidR="0094528D" w:rsidRPr="008D7D9B" w:rsidRDefault="0094528D" w:rsidP="008D7D9B">
      <w:pPr>
        <w:widowControl w:val="0"/>
        <w:spacing w:line="288" w:lineRule="auto"/>
        <w:rPr>
          <w:rFonts w:ascii="Georgia" w:hAnsi="Georgia"/>
          <w:sz w:val="22"/>
          <w:szCs w:val="22"/>
          <w:lang w:val="pt-BR"/>
        </w:rPr>
      </w:pPr>
    </w:p>
    <w:p w14:paraId="5F8E4017" w14:textId="21ADC913"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enviar</w:t>
      </w:r>
      <w:ins w:id="292" w:author="FMS" w:date="2020-10-30T13:43:00Z">
        <w:r w:rsidR="002D6CC3" w:rsidRPr="008D7D9B">
          <w:rPr>
            <w:rFonts w:ascii="Georgia" w:hAnsi="Georgia" w:cs="Times New Roman"/>
            <w:lang w:val="pt-BR"/>
          </w:rPr>
          <w:t>,</w:t>
        </w:r>
        <w:r w:rsidRPr="008D7D9B">
          <w:rPr>
            <w:rFonts w:ascii="Georgia" w:hAnsi="Georgia" w:cs="Times New Roman"/>
            <w:lang w:val="pt-BR"/>
          </w:rPr>
          <w:t xml:space="preserve"> </w:t>
        </w:r>
        <w:r w:rsidR="00881F78" w:rsidRPr="008D7D9B">
          <w:rPr>
            <w:rFonts w:ascii="Georgia" w:hAnsi="Georgia" w:cs="Times New Roman"/>
            <w:lang w:val="pt-BR"/>
          </w:rPr>
          <w:t xml:space="preserve">ao INSS e/ou à </w:t>
        </w:r>
        <w:proofErr w:type="spellStart"/>
        <w:r w:rsidR="00881F78" w:rsidRPr="008D7D9B">
          <w:rPr>
            <w:rFonts w:ascii="Georgia" w:hAnsi="Georgia" w:cs="Times New Roman"/>
            <w:lang w:val="pt-BR"/>
          </w:rPr>
          <w:t>Dataprev</w:t>
        </w:r>
        <w:proofErr w:type="spellEnd"/>
        <w:r w:rsidR="002D6CC3" w:rsidRPr="008D7D9B">
          <w:rPr>
            <w:rFonts w:ascii="Georgia" w:hAnsi="Georgia" w:cs="Times New Roman"/>
            <w:lang w:val="pt-BR"/>
          </w:rPr>
          <w:t>,</w:t>
        </w:r>
      </w:ins>
      <w:r w:rsidR="00881F78" w:rsidRPr="008D7D9B">
        <w:rPr>
          <w:rFonts w:ascii="Georgia" w:hAnsi="Georgia" w:cs="Times New Roman"/>
          <w:lang w:val="pt-BR"/>
        </w:rPr>
        <w:t xml:space="preserve"> </w:t>
      </w:r>
      <w:r w:rsidRPr="008D7D9B">
        <w:rPr>
          <w:rFonts w:ascii="Georgia" w:hAnsi="Georgia" w:cs="Times New Roman"/>
          <w:lang w:val="pt-BR"/>
        </w:rPr>
        <w:t xml:space="preserve">os comprovantes de autorização da consignação dos Devedores, </w:t>
      </w:r>
      <w:del w:id="293" w:author="FMS" w:date="2020-10-30T13:43:00Z">
        <w:r w:rsidRPr="00BB6A47">
          <w:rPr>
            <w:rFonts w:ascii="Georgia" w:hAnsi="Georgia" w:cs="Times New Roman"/>
            <w:lang w:val="pt-BR"/>
          </w:rPr>
          <w:delText>caso solicitado pelo INSS e/ou pela Dataprev</w:delText>
        </w:r>
      </w:del>
      <w:ins w:id="294" w:author="FMS" w:date="2020-10-30T13:43:00Z">
        <w:r w:rsidR="00881F78" w:rsidRPr="008D7D9B">
          <w:rPr>
            <w:rFonts w:ascii="Georgia" w:hAnsi="Georgia" w:cs="Times New Roman"/>
            <w:lang w:val="pt-BR"/>
          </w:rPr>
          <w:t xml:space="preserve">na forma e </w:t>
        </w:r>
        <w:r w:rsidR="00D115D9" w:rsidRPr="008D7D9B">
          <w:rPr>
            <w:rFonts w:ascii="Georgia" w:hAnsi="Georgia" w:cs="Times New Roman"/>
            <w:lang w:val="pt-BR"/>
          </w:rPr>
          <w:t xml:space="preserve">no </w:t>
        </w:r>
        <w:r w:rsidR="00881F78" w:rsidRPr="008D7D9B">
          <w:rPr>
            <w:rFonts w:ascii="Georgia" w:hAnsi="Georgia" w:cs="Times New Roman"/>
            <w:lang w:val="pt-BR"/>
          </w:rPr>
          <w:t xml:space="preserve">prazo estabelecidos no Convênio e na legislação e </w:t>
        </w:r>
        <w:r w:rsidR="00D115D9" w:rsidRPr="008D7D9B">
          <w:rPr>
            <w:rFonts w:ascii="Georgia" w:hAnsi="Georgia" w:cs="Times New Roman"/>
            <w:lang w:val="pt-BR"/>
          </w:rPr>
          <w:t xml:space="preserve">na </w:t>
        </w:r>
        <w:r w:rsidR="00881F78" w:rsidRPr="008D7D9B">
          <w:rPr>
            <w:rFonts w:ascii="Georgia" w:hAnsi="Georgia" w:cs="Times New Roman"/>
            <w:lang w:val="pt-BR"/>
          </w:rPr>
          <w:t>regulamentação aplicáveis</w:t>
        </w:r>
      </w:ins>
      <w:r w:rsidRPr="008D7D9B">
        <w:rPr>
          <w:rFonts w:ascii="Georgia" w:hAnsi="Georgia" w:cs="Times New Roman"/>
          <w:lang w:val="pt-BR"/>
        </w:rPr>
        <w:t>;</w:t>
      </w:r>
    </w:p>
    <w:p w14:paraId="6F3D8C57" w14:textId="77777777" w:rsidR="0094528D" w:rsidRPr="008D7D9B" w:rsidRDefault="0094528D" w:rsidP="008D7D9B">
      <w:pPr>
        <w:widowControl w:val="0"/>
        <w:spacing w:line="288" w:lineRule="auto"/>
        <w:rPr>
          <w:rFonts w:ascii="Georgia" w:hAnsi="Georgia"/>
          <w:sz w:val="22"/>
          <w:szCs w:val="22"/>
          <w:lang w:val="pt-BR"/>
        </w:rPr>
      </w:pPr>
    </w:p>
    <w:p w14:paraId="273DEB94"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autorizar o INSS a realizar o pagamento dos Valores Mínimos em outra conta que não a Conta Centralizadora de Repasse;</w:t>
      </w:r>
    </w:p>
    <w:p w14:paraId="0D835DEB" w14:textId="77777777" w:rsidR="0094528D" w:rsidRPr="008D7D9B" w:rsidRDefault="0094528D" w:rsidP="008D7D9B">
      <w:pPr>
        <w:widowControl w:val="0"/>
        <w:spacing w:line="288" w:lineRule="auto"/>
        <w:rPr>
          <w:rFonts w:ascii="Georgia" w:hAnsi="Georgia"/>
          <w:sz w:val="22"/>
          <w:szCs w:val="22"/>
          <w:lang w:val="pt-BR"/>
        </w:rPr>
      </w:pPr>
    </w:p>
    <w:p w14:paraId="03B6A8FC"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enviar arquivo eletrônico mensal para Emissora identificando os Devedores cujos Valores Mínimos sejam inferiores aos correspondentes Valores Mínimos do mês anterior;</w:t>
      </w:r>
    </w:p>
    <w:p w14:paraId="117D9042" w14:textId="77777777" w:rsidR="0094528D" w:rsidRPr="008D7D9B" w:rsidRDefault="0094528D" w:rsidP="008D7D9B">
      <w:pPr>
        <w:widowControl w:val="0"/>
        <w:spacing w:line="288" w:lineRule="auto"/>
        <w:rPr>
          <w:rFonts w:ascii="Georgia" w:hAnsi="Georgia"/>
          <w:sz w:val="22"/>
          <w:szCs w:val="22"/>
          <w:highlight w:val="yellow"/>
          <w:lang w:val="pt-BR"/>
        </w:rPr>
      </w:pPr>
    </w:p>
    <w:p w14:paraId="1913FD1C" w14:textId="2307A5FC"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eastAsia="pt-BR"/>
        </w:rPr>
        <w:t xml:space="preserve">disponibilizar aos Devedores as faturas mensais relativas aos Cartões de Crédito </w:t>
      </w:r>
      <w:del w:id="295" w:author="FMS" w:date="2020-10-30T13:43:00Z">
        <w:r w:rsidRPr="00BB6A47">
          <w:rPr>
            <w:rFonts w:ascii="Georgia" w:hAnsi="Georgia" w:cs="Times New Roman"/>
            <w:lang w:val="pt-BR" w:eastAsia="pt-BR"/>
          </w:rPr>
          <w:delText xml:space="preserve">com, no mínimo, </w:delText>
        </w:r>
        <w:r w:rsidRPr="00BB6A47">
          <w:rPr>
            <w:rFonts w:ascii="Georgia" w:hAnsi="Georgia" w:cs="Times New Roman"/>
            <w:lang w:val="pt-BR"/>
          </w:rPr>
          <w:delText>5</w:delText>
        </w:r>
        <w:r w:rsidRPr="00BB6A47">
          <w:rPr>
            <w:rFonts w:ascii="Georgia" w:hAnsi="Georgia" w:cs="Times New Roman"/>
            <w:lang w:val="pt-BR" w:eastAsia="pt-BR"/>
          </w:rPr>
          <w:delText> (</w:delText>
        </w:r>
        <w:r w:rsidRPr="00BB6A47">
          <w:rPr>
            <w:rFonts w:ascii="Georgia" w:hAnsi="Georgia" w:cs="Times New Roman"/>
            <w:lang w:val="pt-BR"/>
          </w:rPr>
          <w:delText>cinco</w:delText>
        </w:r>
        <w:r w:rsidRPr="00BB6A47">
          <w:rPr>
            <w:rFonts w:ascii="Georgia" w:hAnsi="Georgia" w:cs="Times New Roman"/>
            <w:lang w:val="pt-BR" w:eastAsia="pt-BR"/>
          </w:rPr>
          <w:delText>) Dias Úteis de antecedência dos respectivos vencimentos</w:delText>
        </w:r>
      </w:del>
      <w:ins w:id="296" w:author="FMS" w:date="2020-10-30T13:43:00Z">
        <w:r w:rsidR="001F2E4B" w:rsidRPr="008D7D9B">
          <w:rPr>
            <w:rFonts w:ascii="Georgia" w:hAnsi="Georgia"/>
            <w:lang w:val="pt-BR" w:eastAsia="pt-BR"/>
          </w:rPr>
          <w:t xml:space="preserve">e realizar </w:t>
        </w:r>
        <w:r w:rsidR="000021C3" w:rsidRPr="008D7D9B">
          <w:rPr>
            <w:rFonts w:ascii="Georgia" w:hAnsi="Georgia"/>
            <w:lang w:val="pt-BR" w:eastAsia="pt-BR"/>
          </w:rPr>
          <w:t xml:space="preserve">mensalmente </w:t>
        </w:r>
        <w:r w:rsidR="001F2E4B" w:rsidRPr="008D7D9B">
          <w:rPr>
            <w:rFonts w:ascii="Georgia" w:hAnsi="Georgia"/>
            <w:lang w:val="pt-BR" w:eastAsia="pt-BR"/>
          </w:rPr>
          <w:t xml:space="preserve">a troca de arquivos com a </w:t>
        </w:r>
        <w:proofErr w:type="spellStart"/>
        <w:r w:rsidR="001F2E4B" w:rsidRPr="008D7D9B">
          <w:rPr>
            <w:rFonts w:ascii="Georgia" w:hAnsi="Georgia"/>
            <w:lang w:val="pt-BR" w:eastAsia="pt-BR"/>
          </w:rPr>
          <w:t>Dataprev</w:t>
        </w:r>
        <w:proofErr w:type="spellEnd"/>
        <w:r w:rsidR="001F2E4B" w:rsidRPr="008D7D9B">
          <w:rPr>
            <w:rFonts w:ascii="Georgia" w:hAnsi="Georgia"/>
            <w:lang w:val="pt-BR" w:eastAsia="pt-BR"/>
          </w:rPr>
          <w:t xml:space="preserve"> referente ao desconto nas folhas de Benefício</w:t>
        </w:r>
      </w:ins>
      <w:r w:rsidRPr="008D7D9B">
        <w:rPr>
          <w:rFonts w:ascii="Georgia" w:hAnsi="Georgia" w:cs="Times New Roman"/>
          <w:lang w:val="pt-BR" w:eastAsia="pt-BR"/>
        </w:rPr>
        <w:t>;</w:t>
      </w:r>
    </w:p>
    <w:p w14:paraId="48A81B86" w14:textId="77777777" w:rsidR="00ED4593" w:rsidRPr="008D7D9B" w:rsidRDefault="00ED4593" w:rsidP="008D7D9B">
      <w:pPr>
        <w:pStyle w:val="Nvel11"/>
        <w:widowControl w:val="0"/>
        <w:rPr>
          <w:rFonts w:ascii="Georgia" w:hAnsi="Georgia" w:cs="Times New Roman"/>
          <w:lang w:val="pt-BR"/>
        </w:rPr>
      </w:pPr>
    </w:p>
    <w:p w14:paraId="295F755B" w14:textId="419A008F"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alterar o domicílio bancário nos boletos para pagamento das faturas do Cartões de Crédito, sem a prévia e expressa anuência da Emissora;</w:t>
      </w:r>
    </w:p>
    <w:p w14:paraId="434EE852" w14:textId="77777777" w:rsidR="00673DB0" w:rsidRPr="008D7D9B" w:rsidRDefault="00673DB0" w:rsidP="008D7D9B">
      <w:pPr>
        <w:pStyle w:val="Nvel11"/>
        <w:widowControl w:val="0"/>
        <w:rPr>
          <w:ins w:id="297" w:author="FMS" w:date="2020-10-30T13:43:00Z"/>
          <w:rFonts w:ascii="Georgia" w:hAnsi="Georgia"/>
          <w:lang w:val="pt-BR"/>
        </w:rPr>
      </w:pPr>
    </w:p>
    <w:p w14:paraId="4C1456B3" w14:textId="27813CB6" w:rsidR="00673DB0" w:rsidRPr="008D7D9B" w:rsidRDefault="00673DB0" w:rsidP="008D7D9B">
      <w:pPr>
        <w:pStyle w:val="Nvel11"/>
        <w:widowControl w:val="0"/>
        <w:numPr>
          <w:ilvl w:val="4"/>
          <w:numId w:val="8"/>
        </w:numPr>
        <w:rPr>
          <w:ins w:id="298" w:author="FMS" w:date="2020-10-30T13:43:00Z"/>
          <w:rFonts w:ascii="Georgia" w:hAnsi="Georgia" w:cs="Times New Roman"/>
          <w:lang w:val="pt-BR"/>
        </w:rPr>
      </w:pPr>
      <w:ins w:id="299" w:author="FMS" w:date="2020-10-30T13:43:00Z">
        <w:r w:rsidRPr="008D7D9B">
          <w:rPr>
            <w:rFonts w:ascii="Georgia" w:hAnsi="Georgia" w:cs="Times New Roman"/>
            <w:lang w:val="pt-BR"/>
          </w:rPr>
          <w:t>não alterar a notificaç</w:t>
        </w:r>
        <w:r w:rsidR="002D6CC3" w:rsidRPr="008D7D9B">
          <w:rPr>
            <w:rFonts w:ascii="Georgia" w:hAnsi="Georgia" w:cs="Times New Roman"/>
            <w:lang w:val="pt-BR"/>
          </w:rPr>
          <w:t xml:space="preserve">ão </w:t>
        </w:r>
        <w:r w:rsidRPr="008D7D9B">
          <w:rPr>
            <w:rFonts w:ascii="Georgia" w:hAnsi="Georgia" w:cs="Times New Roman"/>
            <w:lang w:val="pt-BR"/>
          </w:rPr>
          <w:t>enviada aos Devedores nos termos do item</w:t>
        </w:r>
        <w:r w:rsidR="00F55018" w:rsidRPr="008D7D9B">
          <w:rPr>
            <w:rFonts w:ascii="Georgia" w:hAnsi="Georgia" w:cs="Times New Roman"/>
            <w:lang w:val="pt-BR"/>
          </w:rPr>
          <w:t> </w:t>
        </w:r>
        <w:r w:rsidR="00F55018" w:rsidRPr="008D7D9B">
          <w:rPr>
            <w:rFonts w:ascii="Georgia" w:hAnsi="Georgia" w:cs="Times New Roman"/>
            <w:lang w:val="pt-BR"/>
          </w:rPr>
          <w:fldChar w:fldCharType="begin"/>
        </w:r>
        <w:r w:rsidR="00F55018" w:rsidRPr="008D7D9B">
          <w:rPr>
            <w:rFonts w:ascii="Georgia" w:hAnsi="Georgia" w:cs="Times New Roman"/>
            <w:lang w:val="pt-BR"/>
          </w:rPr>
          <w:instrText xml:space="preserve"> REF _Ref48052813 \w \p \h </w:instrText>
        </w:r>
        <w:r w:rsidR="005A384C" w:rsidRPr="008D7D9B">
          <w:rPr>
            <w:rFonts w:ascii="Georgia" w:hAnsi="Georgia" w:cs="Times New Roman"/>
            <w:lang w:val="pt-BR"/>
          </w:rPr>
          <w:instrText xml:space="preserve"> \* MERGEFORMAT </w:instrText>
        </w:r>
        <w:r w:rsidR="00F55018" w:rsidRPr="008D7D9B">
          <w:rPr>
            <w:rFonts w:ascii="Georgia" w:hAnsi="Georgia" w:cs="Times New Roman"/>
            <w:lang w:val="pt-BR"/>
          </w:rPr>
        </w:r>
        <w:r w:rsidR="00F55018" w:rsidRPr="008D7D9B">
          <w:rPr>
            <w:rFonts w:ascii="Georgia" w:hAnsi="Georgia" w:cs="Times New Roman"/>
            <w:lang w:val="pt-BR"/>
          </w:rPr>
          <w:fldChar w:fldCharType="separate"/>
        </w:r>
        <w:r w:rsidR="008D7D9B">
          <w:rPr>
            <w:rFonts w:ascii="Georgia" w:hAnsi="Georgia" w:cs="Times New Roman"/>
            <w:lang w:val="pt-BR"/>
          </w:rPr>
          <w:t>10.1 acima</w:t>
        </w:r>
        <w:r w:rsidR="00F55018" w:rsidRPr="008D7D9B">
          <w:rPr>
            <w:rFonts w:ascii="Georgia" w:hAnsi="Georgia" w:cs="Times New Roman"/>
            <w:lang w:val="pt-BR"/>
          </w:rPr>
          <w:fldChar w:fldCharType="end"/>
        </w:r>
        <w:r w:rsidRPr="008D7D9B">
          <w:rPr>
            <w:rFonts w:ascii="Georgia" w:hAnsi="Georgia" w:cs="Times New Roman"/>
            <w:lang w:val="pt-BR"/>
          </w:rPr>
          <w:t>, sem a prévia e expressa anuência da Emissora;</w:t>
        </w:r>
      </w:ins>
    </w:p>
    <w:p w14:paraId="6A49AA02" w14:textId="533B2D6A" w:rsidR="002F172B" w:rsidRPr="008D7D9B" w:rsidRDefault="002F172B" w:rsidP="008D7D9B">
      <w:pPr>
        <w:spacing w:line="288" w:lineRule="auto"/>
        <w:rPr>
          <w:rFonts w:ascii="Georgia" w:hAnsi="Georgia"/>
          <w:sz w:val="22"/>
          <w:szCs w:val="22"/>
          <w:lang w:val="pt-BR"/>
        </w:rPr>
      </w:pPr>
    </w:p>
    <w:p w14:paraId="1FC7120B" w14:textId="78659F8D"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manter abertas a Conta Centralizadora de Repasse, a Conta Centralizadora de Pagamentos Voluntários, a Conta Vinculada de Repasse e a Conta Vinculada de Pagamentos Voluntários, durante a vigência do presente Contrato;</w:t>
      </w:r>
    </w:p>
    <w:p w14:paraId="330BF35C" w14:textId="77777777" w:rsidR="0094528D" w:rsidRPr="008D7D9B" w:rsidRDefault="0094528D" w:rsidP="008D7D9B">
      <w:pPr>
        <w:widowControl w:val="0"/>
        <w:spacing w:line="288" w:lineRule="auto"/>
        <w:rPr>
          <w:rFonts w:ascii="Georgia" w:hAnsi="Georgia"/>
          <w:sz w:val="22"/>
          <w:szCs w:val="22"/>
          <w:lang w:val="pt-BR"/>
        </w:rPr>
      </w:pPr>
    </w:p>
    <w:p w14:paraId="6C83CF36" w14:textId="77777777" w:rsidR="0094528D" w:rsidRPr="008D7D9B" w:rsidRDefault="0094528D" w:rsidP="008D7D9B">
      <w:pPr>
        <w:pStyle w:val="PargrafodaLista"/>
        <w:widowControl w:val="0"/>
        <w:numPr>
          <w:ilvl w:val="4"/>
          <w:numId w:val="8"/>
        </w:numPr>
        <w:spacing w:line="288" w:lineRule="auto"/>
        <w:rPr>
          <w:rFonts w:ascii="Georgia" w:eastAsiaTheme="minorHAnsi" w:hAnsi="Georgia"/>
          <w:sz w:val="22"/>
          <w:szCs w:val="22"/>
          <w:lang w:eastAsia="en-US"/>
        </w:rPr>
      </w:pPr>
      <w:r w:rsidRPr="008D7D9B">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8D7D9B" w:rsidRDefault="0094528D" w:rsidP="008D7D9B">
      <w:pPr>
        <w:widowControl w:val="0"/>
        <w:spacing w:line="288" w:lineRule="auto"/>
        <w:rPr>
          <w:rFonts w:ascii="Georgia" w:eastAsiaTheme="minorHAnsi" w:hAnsi="Georgia"/>
          <w:sz w:val="22"/>
          <w:szCs w:val="22"/>
          <w:lang w:val="pt-BR"/>
        </w:rPr>
      </w:pPr>
    </w:p>
    <w:p w14:paraId="030CA007" w14:textId="77777777" w:rsidR="0094528D" w:rsidRPr="008D7D9B" w:rsidRDefault="0094528D" w:rsidP="008D7D9B">
      <w:pPr>
        <w:pStyle w:val="PargrafodaLista"/>
        <w:widowControl w:val="0"/>
        <w:numPr>
          <w:ilvl w:val="4"/>
          <w:numId w:val="8"/>
        </w:numPr>
        <w:spacing w:line="288" w:lineRule="auto"/>
        <w:rPr>
          <w:rFonts w:ascii="Georgia" w:eastAsiaTheme="minorHAnsi" w:hAnsi="Georgia"/>
          <w:sz w:val="22"/>
          <w:szCs w:val="22"/>
          <w:lang w:eastAsia="en-US"/>
        </w:rPr>
      </w:pPr>
      <w:r w:rsidRPr="008D7D9B">
        <w:rPr>
          <w:rFonts w:ascii="Georgia" w:eastAsiaTheme="minorHAnsi" w:hAnsi="Georgia"/>
          <w:sz w:val="22"/>
          <w:szCs w:val="22"/>
          <w:lang w:eastAsia="en-US"/>
        </w:rPr>
        <w:t>cumprir todos os termos e condições deste Contrato e dos demais Documentos da Emissão, bem como de quaisquer outros contratos ou instrumentos referentes à emissão das Debêntures de que seja parte;</w:t>
      </w:r>
    </w:p>
    <w:p w14:paraId="1663ED95" w14:textId="77777777" w:rsidR="0094528D" w:rsidRPr="008D7D9B" w:rsidRDefault="0094528D" w:rsidP="008D7D9B">
      <w:pPr>
        <w:widowControl w:val="0"/>
        <w:spacing w:line="288" w:lineRule="auto"/>
        <w:rPr>
          <w:rFonts w:ascii="Georgia" w:eastAsiaTheme="minorHAnsi" w:hAnsi="Georgia"/>
          <w:sz w:val="22"/>
          <w:szCs w:val="22"/>
          <w:lang w:val="pt-BR"/>
        </w:rPr>
      </w:pPr>
    </w:p>
    <w:p w14:paraId="129E3A16" w14:textId="77777777" w:rsidR="0094528D" w:rsidRPr="008D7D9B" w:rsidRDefault="0094528D" w:rsidP="008D7D9B">
      <w:pPr>
        <w:pStyle w:val="PargrafodaLista"/>
        <w:widowControl w:val="0"/>
        <w:numPr>
          <w:ilvl w:val="4"/>
          <w:numId w:val="8"/>
        </w:numPr>
        <w:spacing w:line="288" w:lineRule="auto"/>
        <w:rPr>
          <w:rFonts w:ascii="Georgia" w:eastAsiaTheme="minorHAnsi" w:hAnsi="Georgia"/>
          <w:sz w:val="22"/>
          <w:szCs w:val="22"/>
          <w:lang w:eastAsia="en-US"/>
        </w:rPr>
      </w:pPr>
      <w:r w:rsidRPr="008D7D9B">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p>
    <w:p w14:paraId="5B271703" w14:textId="77777777" w:rsidR="0094528D" w:rsidRPr="008D7D9B" w:rsidRDefault="0094528D" w:rsidP="008D7D9B">
      <w:pPr>
        <w:pStyle w:val="Nvel11"/>
        <w:widowControl w:val="0"/>
        <w:rPr>
          <w:rFonts w:ascii="Georgia" w:hAnsi="Georgia" w:cs="Times New Roman"/>
          <w:lang w:val="pt-BR"/>
        </w:rPr>
      </w:pPr>
    </w:p>
    <w:p w14:paraId="05AAB0B3" w14:textId="6CB65FB1"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comunicar prontamente a Emissora e o Agente Fiduciário, tão logo venha a ser de seu conhecimento, acerca da ocorrência de qualquer Evento de Aceleração de Vencimento ou Evento de Vencimento Antecipado; e</w:t>
      </w:r>
    </w:p>
    <w:p w14:paraId="00497802" w14:textId="77777777" w:rsidR="0094528D" w:rsidRPr="008D7D9B" w:rsidRDefault="0094528D" w:rsidP="008D7D9B">
      <w:pPr>
        <w:pStyle w:val="Nvel11"/>
        <w:widowControl w:val="0"/>
        <w:rPr>
          <w:rFonts w:ascii="Georgia" w:hAnsi="Georgia" w:cs="Times New Roman"/>
          <w:lang w:val="pt-BR"/>
        </w:rPr>
      </w:pPr>
    </w:p>
    <w:p w14:paraId="3A4F7AB2" w14:textId="204A2E9A" w:rsidR="00673DB0"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manter cedidos fiduciariamente, em garantia do fiel, pontual e integral cumprimento das obrigações do Cedente decorrentes dos Documentos da Emissão e das Obrigações Garantidas, nos termos do Contrato de Garantia – Cedente, os direitos creditórios emergentes da Conta Vinculada de Repasse e da Conta Vinculada de Pagamentos Voluntários.</w:t>
      </w:r>
    </w:p>
    <w:p w14:paraId="4D216363" w14:textId="0E3265D7" w:rsidR="00165EC0" w:rsidRPr="008D7D9B" w:rsidRDefault="00165EC0" w:rsidP="008D7D9B">
      <w:pPr>
        <w:pStyle w:val="Nvel11"/>
        <w:widowControl w:val="0"/>
        <w:rPr>
          <w:rFonts w:ascii="Georgia" w:hAnsi="Georgia" w:cs="Times New Roman"/>
          <w:lang w:val="pt-BR"/>
        </w:rPr>
      </w:pPr>
    </w:p>
    <w:p w14:paraId="367AA690"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300" w:name="_Ref474310488"/>
      <w:r w:rsidRPr="008D7D9B">
        <w:rPr>
          <w:rFonts w:ascii="Georgia" w:hAnsi="Georgia" w:cs="Times New Roman"/>
          <w:b/>
          <w:lang w:val="pt-BR"/>
        </w:rPr>
        <w:t>PENALIDADES</w:t>
      </w:r>
      <w:bookmarkEnd w:id="300"/>
    </w:p>
    <w:p w14:paraId="1A54AF91" w14:textId="77777777" w:rsidR="0094528D" w:rsidRPr="008D7D9B" w:rsidRDefault="0094528D" w:rsidP="008D7D9B">
      <w:pPr>
        <w:pStyle w:val="Nvel11a"/>
        <w:keepNext/>
        <w:widowControl w:val="0"/>
        <w:rPr>
          <w:rFonts w:ascii="Georgia" w:hAnsi="Georgia" w:cs="Times New Roman"/>
          <w:b/>
          <w:lang w:val="pt-BR"/>
        </w:rPr>
      </w:pPr>
    </w:p>
    <w:p w14:paraId="3DE00B91" w14:textId="77777777" w:rsidR="0094528D" w:rsidRPr="008D7D9B" w:rsidRDefault="0094528D" w:rsidP="008D7D9B">
      <w:pPr>
        <w:pStyle w:val="Nvel11a"/>
        <w:widowControl w:val="0"/>
        <w:numPr>
          <w:ilvl w:val="3"/>
          <w:numId w:val="4"/>
        </w:numPr>
        <w:rPr>
          <w:rFonts w:ascii="Georgia" w:hAnsi="Georgia" w:cs="Times New Roman"/>
          <w:b/>
          <w:lang w:val="pt-BR"/>
        </w:rPr>
      </w:pPr>
      <w:bookmarkStart w:id="301" w:name="_Ref473907447"/>
      <w:r w:rsidRPr="008D7D9B">
        <w:rPr>
          <w:rFonts w:ascii="Georgia" w:hAnsi="Georgia" w:cs="Times New Roman"/>
          <w:lang w:val="pt-BR"/>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8D7D9B">
        <w:rPr>
          <w:rFonts w:ascii="Georgia" w:hAnsi="Georgia" w:cs="Times New Roman"/>
          <w:b/>
          <w:lang w:val="pt-BR"/>
        </w:rPr>
        <w:t>(a)</w:t>
      </w:r>
      <w:r w:rsidRPr="008D7D9B">
        <w:rPr>
          <w:rFonts w:ascii="Georgia" w:hAnsi="Georgia" w:cs="Times New Roman"/>
          <w:lang w:val="pt-BR"/>
        </w:rPr>
        <w:t xml:space="preserve"> juros de mora de 1% (um por cento) ao mês, calculados </w:t>
      </w:r>
      <w:r w:rsidRPr="008D7D9B">
        <w:rPr>
          <w:rFonts w:ascii="Georgia" w:hAnsi="Georgia" w:cs="Times New Roman"/>
          <w:i/>
          <w:lang w:val="pt-BR"/>
        </w:rPr>
        <w:t xml:space="preserve">pro rata </w:t>
      </w:r>
      <w:proofErr w:type="spellStart"/>
      <w:r w:rsidRPr="008D7D9B">
        <w:rPr>
          <w:rFonts w:ascii="Georgia" w:hAnsi="Georgia" w:cs="Times New Roman"/>
          <w:i/>
          <w:lang w:val="pt-BR"/>
        </w:rPr>
        <w:t>temporis</w:t>
      </w:r>
      <w:proofErr w:type="spellEnd"/>
      <w:r w:rsidRPr="008D7D9B">
        <w:rPr>
          <w:rFonts w:ascii="Georgia" w:hAnsi="Georgia" w:cs="Times New Roman"/>
          <w:lang w:val="pt-BR"/>
        </w:rPr>
        <w:t xml:space="preserve"> desde a data em que o pagamento era devido até o seu integral recebimento pela Parte credora; e </w:t>
      </w:r>
      <w:r w:rsidRPr="008D7D9B">
        <w:rPr>
          <w:rFonts w:ascii="Georgia" w:hAnsi="Georgia" w:cs="Times New Roman"/>
          <w:b/>
          <w:lang w:val="pt-BR"/>
        </w:rPr>
        <w:t>(b) </w:t>
      </w:r>
      <w:r w:rsidRPr="008D7D9B">
        <w:rPr>
          <w:rFonts w:ascii="Georgia" w:hAnsi="Georgia" w:cs="Times New Roman"/>
          <w:lang w:val="pt-BR"/>
        </w:rPr>
        <w:t xml:space="preserve">multa convencional, não compensatória, de </w:t>
      </w:r>
      <w:r w:rsidRPr="008D7D9B">
        <w:rPr>
          <w:rFonts w:ascii="Georgia" w:hAnsi="Georgia" w:cs="Times New Roman"/>
          <w:color w:val="000000"/>
          <w:lang w:val="pt-BR"/>
        </w:rPr>
        <w:t>2</w:t>
      </w:r>
      <w:r w:rsidRPr="008D7D9B">
        <w:rPr>
          <w:rFonts w:ascii="Georgia" w:hAnsi="Georgia" w:cs="Times New Roman"/>
          <w:lang w:val="pt-BR"/>
        </w:rPr>
        <w:t>% (</w:t>
      </w:r>
      <w:r w:rsidRPr="008D7D9B">
        <w:rPr>
          <w:rFonts w:ascii="Georgia" w:hAnsi="Georgia" w:cs="Times New Roman"/>
          <w:color w:val="000000"/>
          <w:lang w:val="pt-BR"/>
        </w:rPr>
        <w:t xml:space="preserve">dois </w:t>
      </w:r>
      <w:r w:rsidRPr="008D7D9B">
        <w:rPr>
          <w:rFonts w:ascii="Georgia" w:hAnsi="Georgia" w:cs="Times New Roman"/>
          <w:lang w:val="pt-BR"/>
        </w:rPr>
        <w:t>por cento), calculada sobre o valor devido.</w:t>
      </w:r>
      <w:bookmarkEnd w:id="301"/>
    </w:p>
    <w:p w14:paraId="4F96C860" w14:textId="5B41D635" w:rsidR="00966E04" w:rsidRPr="008D7D9B" w:rsidRDefault="00966E04" w:rsidP="008D7D9B">
      <w:pPr>
        <w:pStyle w:val="Nvel11a"/>
        <w:widowControl w:val="0"/>
        <w:rPr>
          <w:rFonts w:ascii="Georgia" w:hAnsi="Georgia"/>
          <w:bCs/>
          <w:lang w:val="pt-BR"/>
        </w:rPr>
      </w:pPr>
    </w:p>
    <w:p w14:paraId="4AE3BE4C" w14:textId="07C39AEE" w:rsidR="0094528D" w:rsidRPr="008D7D9B" w:rsidRDefault="0094528D" w:rsidP="008D7D9B">
      <w:pPr>
        <w:pStyle w:val="Nvel11a"/>
        <w:widowControl w:val="0"/>
        <w:numPr>
          <w:ilvl w:val="3"/>
          <w:numId w:val="4"/>
        </w:numPr>
        <w:rPr>
          <w:rFonts w:ascii="Georgia" w:hAnsi="Georgia" w:cs="Times New Roman"/>
          <w:b/>
          <w:lang w:val="pt-BR"/>
        </w:rPr>
      </w:pPr>
      <w:bookmarkStart w:id="302" w:name="_Ref50987502"/>
      <w:bookmarkStart w:id="303" w:name="_Ref50988652"/>
      <w:r w:rsidRPr="008D7D9B">
        <w:rPr>
          <w:rFonts w:ascii="Georgia" w:hAnsi="Georgia" w:cs="Times New Roman"/>
          <w:lang w:val="pt-BR"/>
        </w:rPr>
        <w:t>Cada</w:t>
      </w:r>
      <w:bookmarkEnd w:id="302"/>
      <w:bookmarkEnd w:id="303"/>
      <w:r w:rsidR="00966E04" w:rsidRPr="008D7D9B">
        <w:rPr>
          <w:rFonts w:ascii="Georgia" w:hAnsi="Georgia" w:cs="Times New Roman"/>
          <w:lang w:val="pt-BR"/>
        </w:rPr>
        <w:t xml:space="preserve"> </w:t>
      </w:r>
      <w:r w:rsidRPr="008D7D9B">
        <w:rPr>
          <w:rFonts w:ascii="Georgia" w:hAnsi="Georgia" w:cs="Times New Roman"/>
          <w:lang w:val="pt-BR"/>
        </w:rPr>
        <w:t xml:space="preserve">Parte ou Interveniente responsabiliza-se por todo e qualquer dano, moral ou patrimonial, devidamente comprovado que venha a causar às </w:t>
      </w:r>
      <w:ins w:id="304" w:author="FMS" w:date="2020-10-30T13:43:00Z">
        <w:r w:rsidR="009C7C39" w:rsidRPr="008D7D9B">
          <w:rPr>
            <w:rFonts w:ascii="Georgia" w:hAnsi="Georgia" w:cs="Times New Roman"/>
            <w:lang w:val="pt-BR"/>
          </w:rPr>
          <w:t xml:space="preserve">demais </w:t>
        </w:r>
      </w:ins>
      <w:r w:rsidRPr="008D7D9B">
        <w:rPr>
          <w:rFonts w:ascii="Georgia" w:hAnsi="Georgia" w:cs="Times New Roman"/>
          <w:lang w:val="pt-BR"/>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8D7D9B" w:rsidRDefault="0094528D" w:rsidP="008D7D9B">
      <w:pPr>
        <w:widowControl w:val="0"/>
        <w:spacing w:line="288" w:lineRule="auto"/>
        <w:rPr>
          <w:rFonts w:ascii="Georgia" w:hAnsi="Georgia"/>
          <w:b/>
          <w:sz w:val="22"/>
          <w:szCs w:val="22"/>
          <w:lang w:val="pt-BR"/>
        </w:rPr>
      </w:pPr>
    </w:p>
    <w:p w14:paraId="3E60E0D4" w14:textId="761B509C"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Cada Parte ou Interveniente compromete-se, individualmente, a indenizar as</w:t>
      </w:r>
      <w:ins w:id="305" w:author="FMS" w:date="2020-10-30T13:43:00Z">
        <w:r w:rsidRPr="008D7D9B">
          <w:rPr>
            <w:rFonts w:ascii="Georgia" w:hAnsi="Georgia" w:cs="Times New Roman"/>
            <w:lang w:val="pt-BR"/>
          </w:rPr>
          <w:t xml:space="preserve"> </w:t>
        </w:r>
        <w:r w:rsidR="009C7C39" w:rsidRPr="008D7D9B">
          <w:rPr>
            <w:rFonts w:ascii="Georgia" w:hAnsi="Georgia" w:cs="Times New Roman"/>
            <w:lang w:val="pt-BR"/>
          </w:rPr>
          <w:t>demais</w:t>
        </w:r>
      </w:ins>
      <w:r w:rsidR="009C7C39" w:rsidRPr="008D7D9B">
        <w:rPr>
          <w:rFonts w:ascii="Georgia" w:hAnsi="Georgia" w:cs="Times New Roman"/>
          <w:lang w:val="pt-BR"/>
        </w:rPr>
        <w:t xml:space="preserve"> </w:t>
      </w:r>
      <w:r w:rsidRPr="008D7D9B">
        <w:rPr>
          <w:rFonts w:ascii="Georgia" w:hAnsi="Georgia" w:cs="Times New Roman"/>
          <w:lang w:val="pt-BR"/>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8D7D9B" w:rsidRDefault="00966E04" w:rsidP="008D7D9B">
      <w:pPr>
        <w:widowControl w:val="0"/>
        <w:spacing w:line="288" w:lineRule="auto"/>
        <w:rPr>
          <w:rFonts w:ascii="Georgia" w:hAnsi="Georgia"/>
          <w:b/>
          <w:sz w:val="22"/>
          <w:szCs w:val="22"/>
          <w:lang w:val="pt-BR"/>
        </w:rPr>
      </w:pPr>
    </w:p>
    <w:p w14:paraId="392A2A86" w14:textId="1CB323BE"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lastRenderedPageBreak/>
        <w:t>Sem prejuízo do demais disposto nesta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_Ref474310488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16</w:t>
      </w:r>
      <w:r w:rsidRPr="008D7D9B">
        <w:rPr>
          <w:rFonts w:ascii="Georgia" w:hAnsi="Georgia" w:cs="Times New Roman"/>
          <w:lang w:val="pt-BR"/>
        </w:rPr>
        <w:fldChar w:fldCharType="end"/>
      </w:r>
      <w:r w:rsidRPr="008D7D9B">
        <w:rPr>
          <w:rFonts w:ascii="Georgia" w:hAnsi="Georgia" w:cs="Times New Roman"/>
          <w:lang w:val="pt-BR"/>
        </w:rPr>
        <w:t>, a Parte ou o Interveniente prejudicado poderá exigir da Parte ou do Interveniente inadimplente a execução específica da obrigação inadimplida.</w:t>
      </w:r>
    </w:p>
    <w:p w14:paraId="21AE32EB" w14:textId="77777777" w:rsidR="0094528D" w:rsidRPr="008D7D9B" w:rsidRDefault="0094528D" w:rsidP="008D7D9B">
      <w:pPr>
        <w:pStyle w:val="Nvel11"/>
        <w:widowControl w:val="0"/>
        <w:rPr>
          <w:rFonts w:ascii="Georgia" w:hAnsi="Georgia" w:cs="Times New Roman"/>
          <w:lang w:val="pt-BR"/>
        </w:rPr>
      </w:pPr>
    </w:p>
    <w:p w14:paraId="32E42BDA"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VIGÊNCIA</w:t>
      </w:r>
    </w:p>
    <w:p w14:paraId="767312CC" w14:textId="77777777" w:rsidR="0094528D" w:rsidRPr="008D7D9B" w:rsidRDefault="0094528D" w:rsidP="008D7D9B">
      <w:pPr>
        <w:pStyle w:val="Nvel11a"/>
        <w:keepNext/>
        <w:widowControl w:val="0"/>
        <w:rPr>
          <w:rFonts w:ascii="Georgia" w:hAnsi="Georgia" w:cs="Times New Roman"/>
          <w:b/>
          <w:lang w:val="pt-BR"/>
        </w:rPr>
      </w:pPr>
    </w:p>
    <w:p w14:paraId="37A51CB0" w14:textId="255CE4B2"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 xml:space="preserve">O presente Contrato começa a vigorar na data de sua assinatura e permanecerá em vigor até </w:t>
      </w:r>
      <w:r w:rsidRPr="008D7D9B">
        <w:rPr>
          <w:rFonts w:ascii="Georgia" w:hAnsi="Georgia" w:cs="Times New Roman"/>
          <w:b/>
          <w:lang w:val="pt-BR"/>
        </w:rPr>
        <w:t>(a) </w:t>
      </w:r>
      <w:r w:rsidRPr="008D7D9B">
        <w:rPr>
          <w:rFonts w:ascii="Georgia" w:hAnsi="Georgia" w:cs="Times New Roman"/>
          <w:lang w:val="pt-BR"/>
        </w:rPr>
        <w:t xml:space="preserve">a liquidação integral do Saldo Devedor das Debêntures e o pagamento ou a constituição de reserva para pagamento de todas as despesas devidas pela Emissora, nos termos previstos na Escritura; ou </w:t>
      </w:r>
      <w:r w:rsidRPr="008D7D9B">
        <w:rPr>
          <w:rFonts w:ascii="Georgia" w:hAnsi="Georgia" w:cs="Times New Roman"/>
          <w:b/>
          <w:lang w:val="pt-BR"/>
        </w:rPr>
        <w:t>(b)</w:t>
      </w:r>
      <w:r w:rsidRPr="008D7D9B">
        <w:rPr>
          <w:rFonts w:ascii="Georgia" w:hAnsi="Georgia" w:cs="Times New Roman"/>
          <w:lang w:val="pt-BR"/>
        </w:rPr>
        <w:t> o cumprimento integral de todas as obrigações aqui estabelecidas, o que ocorrer por último.</w:t>
      </w:r>
    </w:p>
    <w:p w14:paraId="544A5A16" w14:textId="77777777" w:rsidR="0094528D" w:rsidRPr="008D7D9B" w:rsidRDefault="0094528D" w:rsidP="008D7D9B">
      <w:pPr>
        <w:widowControl w:val="0"/>
        <w:spacing w:line="288" w:lineRule="auto"/>
        <w:rPr>
          <w:rFonts w:ascii="Georgia" w:hAnsi="Georgia"/>
          <w:b/>
          <w:sz w:val="22"/>
          <w:szCs w:val="22"/>
          <w:lang w:val="pt-BR"/>
        </w:rPr>
      </w:pPr>
    </w:p>
    <w:p w14:paraId="436EE924"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306" w:name="_Ref474311019"/>
      <w:r w:rsidRPr="008D7D9B">
        <w:rPr>
          <w:rFonts w:ascii="Georgia" w:hAnsi="Georgia" w:cs="Times New Roman"/>
          <w:b/>
          <w:lang w:val="pt-BR"/>
        </w:rPr>
        <w:t>CONFIDENCIALIDADE</w:t>
      </w:r>
      <w:bookmarkEnd w:id="306"/>
    </w:p>
    <w:p w14:paraId="10F2DA2E" w14:textId="77777777" w:rsidR="0094528D" w:rsidRPr="008D7D9B" w:rsidRDefault="0094528D" w:rsidP="008D7D9B">
      <w:pPr>
        <w:pStyle w:val="Nvel11a"/>
        <w:keepNext/>
        <w:widowControl w:val="0"/>
        <w:rPr>
          <w:rFonts w:ascii="Georgia" w:hAnsi="Georgia" w:cs="Times New Roman"/>
          <w:b/>
          <w:lang w:val="pt-BR"/>
        </w:rPr>
      </w:pPr>
    </w:p>
    <w:p w14:paraId="4FA8D0DB" w14:textId="77777777" w:rsidR="0094528D" w:rsidRPr="008D7D9B" w:rsidRDefault="0094528D" w:rsidP="008D7D9B">
      <w:pPr>
        <w:pStyle w:val="Nvel11a"/>
        <w:widowControl w:val="0"/>
        <w:numPr>
          <w:ilvl w:val="3"/>
          <w:numId w:val="4"/>
        </w:numPr>
        <w:rPr>
          <w:rFonts w:ascii="Georgia" w:hAnsi="Georgia" w:cs="Times New Roman"/>
          <w:lang w:val="pt-BR"/>
        </w:rPr>
      </w:pPr>
      <w:bookmarkStart w:id="307" w:name="_Ref438304975"/>
      <w:r w:rsidRPr="008D7D9B">
        <w:rPr>
          <w:rFonts w:ascii="Georgia" w:hAnsi="Georgia" w:cs="Times New Roman"/>
          <w:lang w:val="pt-BR"/>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307"/>
    </w:p>
    <w:p w14:paraId="1A61399A" w14:textId="77777777" w:rsidR="0094528D" w:rsidRPr="008D7D9B" w:rsidRDefault="0094528D" w:rsidP="008D7D9B">
      <w:pPr>
        <w:pStyle w:val="Nvel11a"/>
        <w:widowControl w:val="0"/>
        <w:rPr>
          <w:rFonts w:ascii="Georgia" w:hAnsi="Georgia" w:cs="Times New Roman"/>
          <w:lang w:val="pt-BR"/>
        </w:rPr>
      </w:pPr>
    </w:p>
    <w:p w14:paraId="1EEB8CD5" w14:textId="7DD24362"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lang w:val="pt-BR"/>
        </w:rPr>
        <w:t>A obrigação de confidencialidade prevista nesta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_Ref474311019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w:t>
      </w:r>
      <w:r w:rsidRPr="008D7D9B">
        <w:rPr>
          <w:rFonts w:ascii="Georgia" w:hAnsi="Georgia" w:cs="Times New Roman"/>
          <w:lang w:val="pt-BR"/>
        </w:rPr>
        <w:fldChar w:fldCharType="end"/>
      </w:r>
      <w:r w:rsidRPr="008D7D9B">
        <w:rPr>
          <w:rFonts w:ascii="Georgia" w:hAnsi="Georgia" w:cs="Times New Roman"/>
          <w:lang w:val="pt-BR"/>
        </w:rPr>
        <w:t xml:space="preserve"> não será aplicável às Informações Confidenciais que:</w:t>
      </w:r>
    </w:p>
    <w:p w14:paraId="4D869095" w14:textId="77777777" w:rsidR="0094528D" w:rsidRPr="008D7D9B" w:rsidRDefault="0094528D" w:rsidP="008D7D9B">
      <w:pPr>
        <w:pStyle w:val="Nvel11a"/>
        <w:widowControl w:val="0"/>
        <w:rPr>
          <w:rFonts w:ascii="Georgia" w:hAnsi="Georgia" w:cs="Times New Roman"/>
          <w:lang w:val="pt-BR"/>
        </w:rPr>
      </w:pPr>
    </w:p>
    <w:p w14:paraId="3E658FBA" w14:textId="3FD413AD"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forem de domínio público ao tempo da revelação;</w:t>
      </w:r>
    </w:p>
    <w:p w14:paraId="5947A61D" w14:textId="77777777" w:rsidR="0094528D" w:rsidRPr="008D7D9B" w:rsidRDefault="0094528D" w:rsidP="008D7D9B">
      <w:pPr>
        <w:pStyle w:val="Nvel11a"/>
        <w:widowControl w:val="0"/>
        <w:rPr>
          <w:rFonts w:ascii="Georgia" w:hAnsi="Georgia" w:cs="Times New Roman"/>
          <w:lang w:val="pt-BR"/>
        </w:rPr>
      </w:pPr>
    </w:p>
    <w:p w14:paraId="2CBC94AE" w14:textId="160832F6"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após a revelação, tornem-se de domínio público ou acessíveis ao público de forma geral, sem que tenha ocorrido</w:t>
      </w:r>
      <w:r w:rsidR="00462B3C" w:rsidRPr="008D7D9B">
        <w:rPr>
          <w:rFonts w:ascii="Georgia" w:hAnsi="Georgia" w:cs="Times New Roman"/>
          <w:lang w:val="pt-BR"/>
        </w:rPr>
        <w:t xml:space="preserve"> </w:t>
      </w:r>
      <w:r w:rsidRPr="008D7D9B">
        <w:rPr>
          <w:rFonts w:ascii="Georgia" w:hAnsi="Georgia" w:cs="Times New Roman"/>
          <w:lang w:val="pt-BR"/>
        </w:rPr>
        <w:t>qualquer violação ao presente Contrato;</w:t>
      </w:r>
    </w:p>
    <w:p w14:paraId="59A0B180" w14:textId="77777777" w:rsidR="0094528D" w:rsidRPr="008D7D9B" w:rsidRDefault="0094528D" w:rsidP="008D7D9B">
      <w:pPr>
        <w:pStyle w:val="Nvel11a"/>
        <w:widowControl w:val="0"/>
        <w:rPr>
          <w:rFonts w:ascii="Georgia" w:hAnsi="Georgia" w:cs="Times New Roman"/>
          <w:lang w:val="pt-BR"/>
        </w:rPr>
      </w:pPr>
    </w:p>
    <w:p w14:paraId="04C6509F" w14:textId="731C4B73"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8D7D9B" w:rsidRDefault="001C0C83" w:rsidP="008D7D9B">
      <w:pPr>
        <w:pStyle w:val="Nvel11a"/>
        <w:widowControl w:val="0"/>
        <w:rPr>
          <w:rFonts w:ascii="Georgia" w:hAnsi="Georgia"/>
          <w:lang w:val="pt-BR"/>
        </w:rPr>
      </w:pPr>
    </w:p>
    <w:p w14:paraId="3E23BA12" w14:textId="59F7036B" w:rsidR="0094528D" w:rsidRPr="008D7D9B" w:rsidRDefault="0094528D" w:rsidP="008D7D9B">
      <w:pPr>
        <w:pStyle w:val="Nvel11a"/>
        <w:widowControl w:val="0"/>
        <w:numPr>
          <w:ilvl w:val="4"/>
          <w:numId w:val="4"/>
        </w:numPr>
        <w:rPr>
          <w:rFonts w:ascii="Georgia" w:hAnsi="Georgia" w:cs="Times New Roman"/>
          <w:lang w:val="pt-BR"/>
        </w:rPr>
      </w:pPr>
      <w:bookmarkStart w:id="308" w:name="_Ref464462913"/>
      <w:r w:rsidRPr="008D7D9B">
        <w:rPr>
          <w:rFonts w:ascii="Georgia" w:hAnsi="Georgia" w:cs="Times New Roman"/>
          <w:lang w:val="pt-BR"/>
        </w:rPr>
        <w:t>tenham que ser reveladas em virtude de qualquer decisão ou ordem judicial, arbitral ou administrativa, de qualquer juízo, tribunal ou outra autoridade governamental; ou</w:t>
      </w:r>
    </w:p>
    <w:p w14:paraId="7BA62186" w14:textId="77777777" w:rsidR="0094528D" w:rsidRPr="008D7D9B" w:rsidRDefault="0094528D" w:rsidP="008D7D9B">
      <w:pPr>
        <w:widowControl w:val="0"/>
        <w:spacing w:line="288" w:lineRule="auto"/>
        <w:rPr>
          <w:rFonts w:ascii="Georgia" w:hAnsi="Georgia"/>
          <w:sz w:val="22"/>
          <w:szCs w:val="22"/>
          <w:lang w:val="pt-BR"/>
        </w:rPr>
      </w:pPr>
    </w:p>
    <w:p w14:paraId="2F60FB7B" w14:textId="77777777"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cuja divulgação seja necessária, da perspectiva legal ou regulatória, no âmbito da oferta das Debêntures.</w:t>
      </w:r>
      <w:bookmarkEnd w:id="308"/>
    </w:p>
    <w:p w14:paraId="4A3E8665" w14:textId="77777777" w:rsidR="001C0C83" w:rsidRPr="008D7D9B" w:rsidRDefault="001C0C83" w:rsidP="008D7D9B">
      <w:pPr>
        <w:pStyle w:val="Nvel11a"/>
        <w:widowControl w:val="0"/>
        <w:rPr>
          <w:rFonts w:ascii="Georgia" w:hAnsi="Georgia" w:cs="Times New Roman"/>
          <w:lang w:val="pt-BR"/>
        </w:rPr>
      </w:pPr>
    </w:p>
    <w:p w14:paraId="289FC403" w14:textId="4FDD5EE1"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lang w:val="pt-BR"/>
        </w:rPr>
        <w:t>Na hipótese do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_Ref464462913 \w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18.2(d)</w:t>
      </w:r>
      <w:r w:rsidRPr="008D7D9B">
        <w:rPr>
          <w:rFonts w:ascii="Georgia" w:hAnsi="Georgia" w:cs="Times New Roman"/>
          <w:lang w:val="pt-BR"/>
        </w:rPr>
        <w:fldChar w:fldCharType="end"/>
      </w:r>
      <w:r w:rsidRPr="008D7D9B">
        <w:rPr>
          <w:rFonts w:ascii="Georgia" w:hAnsi="Georgia" w:cs="Times New Roman"/>
          <w:lang w:val="pt-BR"/>
        </w:rPr>
        <w:t xml:space="preserve"> acima, a Parte ou o Interveniente obrigado a revelar as Informações Confidenciais, </w:t>
      </w:r>
      <w:r w:rsidRPr="008D7D9B">
        <w:rPr>
          <w:rFonts w:ascii="Georgia" w:hAnsi="Georgia" w:cs="Times New Roman"/>
          <w:b/>
          <w:lang w:val="pt-BR"/>
        </w:rPr>
        <w:t>(a)</w:t>
      </w:r>
      <w:r w:rsidRPr="008D7D9B">
        <w:rPr>
          <w:rFonts w:ascii="Georgia" w:hAnsi="Georgia" w:cs="Times New Roman"/>
          <w:lang w:val="pt-BR"/>
        </w:rPr>
        <w:t xml:space="preserve"> comunicará imediatamente à Parte ou ao Interveniente que terá as suas Informações Confidenciais reveladas, por escrito, sobre tal </w:t>
      </w:r>
      <w:r w:rsidRPr="008D7D9B">
        <w:rPr>
          <w:rFonts w:ascii="Georgia" w:hAnsi="Georgia" w:cs="Times New Roman"/>
          <w:lang w:val="pt-BR"/>
        </w:rPr>
        <w:lastRenderedPageBreak/>
        <w:t xml:space="preserve">obrigação de divulgação, de forma a possibilitar que a referida Parte ou o referido Interveniente adote as medidas extrajudiciais ou judiciais cabíveis; </w:t>
      </w:r>
      <w:r w:rsidRPr="008D7D9B">
        <w:rPr>
          <w:rFonts w:ascii="Georgia" w:hAnsi="Georgia" w:cs="Times New Roman"/>
          <w:b/>
          <w:lang w:val="pt-BR"/>
        </w:rPr>
        <w:t>(b) </w:t>
      </w:r>
      <w:r w:rsidRPr="008D7D9B">
        <w:rPr>
          <w:rFonts w:ascii="Georgia" w:hAnsi="Georgia" w:cs="Times New Roman"/>
          <w:lang w:val="pt-BR"/>
        </w:rPr>
        <w:t xml:space="preserve">revelará apenas a parcela das Informações Confidenciais que, com base em avaliação justificada de seus assessores jurídicos, for obrigado a divulgar, sem prejuízo da manutenção do sigilo às demais Informações Confidenciais; e </w:t>
      </w:r>
      <w:r w:rsidRPr="008D7D9B">
        <w:rPr>
          <w:rFonts w:ascii="Georgia" w:hAnsi="Georgia" w:cs="Times New Roman"/>
          <w:b/>
          <w:lang w:val="pt-BR"/>
        </w:rPr>
        <w:t>(c)</w:t>
      </w:r>
      <w:r w:rsidRPr="008D7D9B">
        <w:rPr>
          <w:rFonts w:ascii="Georgia" w:hAnsi="Georgia" w:cs="Times New Roman"/>
          <w:lang w:val="pt-BR"/>
        </w:rPr>
        <w:t> envidará seus melhores esforços para assegurar que todas as Informações Confidenciais divulgadas sejam tratadas como sigilosas. Quaisquer Informações Confidenciais divulgadas nos termos do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_Ref464462913 \w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18.2(d)</w:t>
      </w:r>
      <w:r w:rsidRPr="008D7D9B">
        <w:rPr>
          <w:rFonts w:ascii="Georgia" w:hAnsi="Georgia" w:cs="Times New Roman"/>
          <w:lang w:val="pt-BR"/>
        </w:rPr>
        <w:fldChar w:fldCharType="end"/>
      </w:r>
      <w:r w:rsidRPr="008D7D9B">
        <w:rPr>
          <w:rFonts w:ascii="Georgia" w:hAnsi="Georgia" w:cs="Times New Roman"/>
          <w:lang w:val="pt-BR"/>
        </w:rPr>
        <w:t xml:space="preserve"> acima serão mantidas como confidenciais, nos termos desta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_Ref474311019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w:t>
      </w:r>
      <w:r w:rsidRPr="008D7D9B">
        <w:rPr>
          <w:rFonts w:ascii="Georgia" w:hAnsi="Georgia" w:cs="Times New Roman"/>
          <w:lang w:val="pt-BR"/>
        </w:rPr>
        <w:fldChar w:fldCharType="end"/>
      </w:r>
      <w:r w:rsidRPr="008D7D9B">
        <w:rPr>
          <w:rFonts w:ascii="Georgia" w:hAnsi="Georgia" w:cs="Times New Roman"/>
          <w:lang w:val="pt-BR"/>
        </w:rPr>
        <w:t>, para todos os outros efeitos.</w:t>
      </w:r>
    </w:p>
    <w:p w14:paraId="142F7864" w14:textId="77777777" w:rsidR="0094528D" w:rsidRPr="008D7D9B" w:rsidRDefault="0094528D" w:rsidP="008D7D9B">
      <w:pPr>
        <w:pStyle w:val="Nvel11a"/>
        <w:widowControl w:val="0"/>
        <w:rPr>
          <w:rFonts w:ascii="Georgia" w:hAnsi="Georgia" w:cs="Times New Roman"/>
          <w:lang w:val="pt-BR"/>
        </w:rPr>
      </w:pPr>
    </w:p>
    <w:p w14:paraId="7C2A4ADF" w14:textId="77777777" w:rsidR="0094528D" w:rsidRPr="008D7D9B" w:rsidRDefault="0094528D" w:rsidP="008D7D9B">
      <w:pPr>
        <w:pStyle w:val="Nvel11a"/>
        <w:widowControl w:val="0"/>
        <w:numPr>
          <w:ilvl w:val="3"/>
          <w:numId w:val="4"/>
        </w:numPr>
        <w:rPr>
          <w:rFonts w:ascii="Georgia" w:hAnsi="Georgia" w:cs="Times New Roman"/>
          <w:lang w:val="pt-BR"/>
        </w:rPr>
      </w:pPr>
      <w:bookmarkStart w:id="309" w:name="_Ref469960091"/>
      <w:r w:rsidRPr="008D7D9B">
        <w:rPr>
          <w:rFonts w:ascii="Georgia" w:hAnsi="Georgia" w:cs="Times New Roman"/>
          <w:lang w:val="pt-BR"/>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309"/>
    </w:p>
    <w:p w14:paraId="7D875634" w14:textId="77777777" w:rsidR="0094528D" w:rsidRPr="008D7D9B" w:rsidRDefault="0094528D" w:rsidP="008D7D9B">
      <w:pPr>
        <w:pStyle w:val="Nvel11a"/>
        <w:widowControl w:val="0"/>
        <w:rPr>
          <w:rFonts w:ascii="Georgia" w:hAnsi="Georgia" w:cs="Times New Roman"/>
          <w:lang w:val="pt-BR"/>
        </w:rPr>
      </w:pPr>
    </w:p>
    <w:p w14:paraId="4C02F935" w14:textId="295E1F39"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lang w:val="pt-BR"/>
        </w:rPr>
        <w:t>A obrigação de confidencialidade prevista nesta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_Ref474311019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w:t>
      </w:r>
      <w:r w:rsidRPr="008D7D9B">
        <w:rPr>
          <w:rFonts w:ascii="Georgia" w:hAnsi="Georgia" w:cs="Times New Roman"/>
          <w:lang w:val="pt-BR"/>
        </w:rPr>
        <w:fldChar w:fldCharType="end"/>
      </w:r>
      <w:r w:rsidRPr="008D7D9B">
        <w:rPr>
          <w:rFonts w:ascii="Georgia" w:hAnsi="Georgia" w:cs="Times New Roman"/>
          <w:lang w:val="pt-BR"/>
        </w:rPr>
        <w:t xml:space="preserve"> subsistirá à rescisão ou ao término do presente Contrato, seja por que motivo for, e permanecerá válida e em pleno vigor pelo prazo de 5 (cinco) anos.</w:t>
      </w:r>
    </w:p>
    <w:p w14:paraId="291F4AE2" w14:textId="77777777" w:rsidR="0094528D" w:rsidRPr="008D7D9B" w:rsidRDefault="0094528D" w:rsidP="008D7D9B">
      <w:pPr>
        <w:widowControl w:val="0"/>
        <w:tabs>
          <w:tab w:val="left" w:pos="0"/>
        </w:tabs>
        <w:spacing w:line="288" w:lineRule="auto"/>
        <w:jc w:val="both"/>
        <w:rPr>
          <w:rFonts w:ascii="Georgia" w:hAnsi="Georgia"/>
          <w:b/>
          <w:sz w:val="22"/>
          <w:szCs w:val="22"/>
          <w:lang w:val="pt-BR"/>
        </w:rPr>
      </w:pPr>
    </w:p>
    <w:p w14:paraId="308897C5"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COMUNICAÇÕES</w:t>
      </w:r>
    </w:p>
    <w:p w14:paraId="033327FA" w14:textId="77777777" w:rsidR="0094528D" w:rsidRPr="008D7D9B" w:rsidRDefault="0094528D" w:rsidP="008D7D9B">
      <w:pPr>
        <w:pStyle w:val="Nvel11a"/>
        <w:keepNext/>
        <w:widowControl w:val="0"/>
        <w:rPr>
          <w:rFonts w:ascii="Georgia" w:hAnsi="Georgia" w:cs="Times New Roman"/>
          <w:b/>
          <w:lang w:val="pt-BR"/>
        </w:rPr>
      </w:pPr>
    </w:p>
    <w:p w14:paraId="5C915944" w14:textId="77777777"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Todas as comunicações entre as Partes e os Intervenientes relacionadas a este Contrato deverão ser encaminhadas para os endereços abaixo:</w:t>
      </w:r>
    </w:p>
    <w:p w14:paraId="4F1A6F6E" w14:textId="77777777" w:rsidR="0094528D" w:rsidRPr="008D7D9B" w:rsidRDefault="0094528D" w:rsidP="008D7D9B">
      <w:pPr>
        <w:pStyle w:val="Nvel11a"/>
        <w:widowControl w:val="0"/>
        <w:rPr>
          <w:rFonts w:ascii="Georgia" w:hAnsi="Georgia" w:cs="Times New Roman"/>
          <w:b/>
          <w:lang w:val="pt-BR"/>
        </w:rPr>
      </w:pPr>
    </w:p>
    <w:p w14:paraId="4431A4C1" w14:textId="1A560558" w:rsidR="0094528D" w:rsidRPr="008D7D9B" w:rsidRDefault="0094528D" w:rsidP="008D7D9B">
      <w:pPr>
        <w:pStyle w:val="Nvel11a"/>
        <w:keepNext/>
        <w:widowControl w:val="0"/>
        <w:numPr>
          <w:ilvl w:val="4"/>
          <w:numId w:val="4"/>
        </w:numPr>
        <w:rPr>
          <w:rFonts w:ascii="Georgia" w:eastAsia="Calibri" w:hAnsi="Georgia" w:cs="Times New Roman"/>
          <w:b/>
          <w:lang w:val="pt-BR"/>
        </w:rPr>
      </w:pPr>
      <w:r w:rsidRPr="008D7D9B">
        <w:rPr>
          <w:rFonts w:ascii="Georgia" w:eastAsia="Calibri" w:hAnsi="Georgia" w:cs="Times New Roman"/>
          <w:lang w:val="pt-BR"/>
        </w:rPr>
        <w:t>se para o Cedente:</w:t>
      </w:r>
    </w:p>
    <w:p w14:paraId="3F8A5921" w14:textId="77777777" w:rsidR="0094528D" w:rsidRPr="008D7D9B" w:rsidRDefault="0094528D" w:rsidP="008D7D9B">
      <w:pPr>
        <w:keepNext/>
        <w:widowControl w:val="0"/>
        <w:spacing w:line="288" w:lineRule="auto"/>
        <w:ind w:left="709"/>
        <w:contextualSpacing/>
        <w:jc w:val="both"/>
        <w:rPr>
          <w:rFonts w:ascii="Georgia" w:hAnsi="Georgia"/>
          <w:b/>
          <w:sz w:val="22"/>
          <w:szCs w:val="22"/>
          <w:lang w:val="pt-BR"/>
        </w:rPr>
      </w:pPr>
      <w:r w:rsidRPr="008D7D9B">
        <w:rPr>
          <w:rFonts w:ascii="Georgia" w:hAnsi="Georgia"/>
          <w:b/>
          <w:sz w:val="22"/>
          <w:szCs w:val="22"/>
          <w:lang w:val="pt-BR"/>
        </w:rPr>
        <w:t>BANCO BMG S.A.</w:t>
      </w:r>
    </w:p>
    <w:p w14:paraId="398A18BC" w14:textId="77777777" w:rsidR="0094528D" w:rsidRPr="008D7D9B" w:rsidRDefault="0094528D" w:rsidP="008D7D9B">
      <w:pPr>
        <w:widowControl w:val="0"/>
        <w:spacing w:line="288" w:lineRule="auto"/>
        <w:ind w:left="709"/>
        <w:contextualSpacing/>
        <w:rPr>
          <w:rFonts w:ascii="Georgia" w:hAnsi="Georgia"/>
          <w:sz w:val="22"/>
          <w:szCs w:val="22"/>
          <w:lang w:val="pt-BR"/>
        </w:rPr>
      </w:pPr>
      <w:r w:rsidRPr="008D7D9B">
        <w:rPr>
          <w:rFonts w:ascii="Georgia" w:hAnsi="Georgia"/>
          <w:sz w:val="22"/>
          <w:szCs w:val="22"/>
          <w:lang w:val="pt-BR"/>
        </w:rPr>
        <w:t>Avenida Presidente Juscelino Kubitschek, nº 1.830, blocos 1 e 2, 10º, 11º, 13º e 14º andares (parte), salas 101, 102, 112, 131 e 141, Vila Nova Conceição</w:t>
      </w:r>
    </w:p>
    <w:p w14:paraId="01E3C4A9" w14:textId="77777777" w:rsidR="0094528D" w:rsidRPr="008D7D9B" w:rsidRDefault="0094528D" w:rsidP="008D7D9B">
      <w:pPr>
        <w:widowControl w:val="0"/>
        <w:spacing w:line="288" w:lineRule="auto"/>
        <w:ind w:left="709"/>
        <w:rPr>
          <w:rFonts w:ascii="Georgia" w:eastAsia="Arial Unicode MS" w:hAnsi="Georgia"/>
          <w:sz w:val="22"/>
          <w:szCs w:val="22"/>
          <w:lang w:val="pt-BR"/>
        </w:rPr>
      </w:pPr>
      <w:r w:rsidRPr="008D7D9B">
        <w:rPr>
          <w:rFonts w:ascii="Georgia" w:hAnsi="Georgia"/>
          <w:sz w:val="22"/>
          <w:szCs w:val="22"/>
          <w:lang w:val="pt-BR"/>
        </w:rPr>
        <w:t>04543-000 São Paulo, SP</w:t>
      </w:r>
    </w:p>
    <w:p w14:paraId="19FC2B23" w14:textId="77777777" w:rsidR="0094528D" w:rsidRPr="008D7D9B" w:rsidRDefault="0094528D" w:rsidP="008D7D9B">
      <w:pPr>
        <w:widowControl w:val="0"/>
        <w:spacing w:line="288" w:lineRule="auto"/>
        <w:ind w:left="709"/>
        <w:rPr>
          <w:rFonts w:ascii="Georgia" w:eastAsia="Arial Unicode MS" w:hAnsi="Georgia"/>
          <w:sz w:val="22"/>
          <w:szCs w:val="22"/>
          <w:lang w:val="pt-BR"/>
        </w:rPr>
      </w:pPr>
      <w:r w:rsidRPr="008D7D9B">
        <w:rPr>
          <w:rFonts w:ascii="Georgia" w:eastAsia="Arial Unicode MS" w:hAnsi="Georgia"/>
          <w:sz w:val="22"/>
          <w:szCs w:val="22"/>
          <w:lang w:val="pt-BR"/>
        </w:rPr>
        <w:t xml:space="preserve">At.: Celso Augusto </w:t>
      </w:r>
      <w:proofErr w:type="spellStart"/>
      <w:r w:rsidRPr="008D7D9B">
        <w:rPr>
          <w:rFonts w:ascii="Georgia" w:eastAsia="Arial Unicode MS" w:hAnsi="Georgia"/>
          <w:sz w:val="22"/>
          <w:szCs w:val="22"/>
          <w:lang w:val="pt-BR"/>
        </w:rPr>
        <w:t>Gambôa</w:t>
      </w:r>
      <w:proofErr w:type="spellEnd"/>
      <w:r w:rsidRPr="008D7D9B">
        <w:rPr>
          <w:rFonts w:ascii="Georgia" w:eastAsia="Arial Unicode MS" w:hAnsi="Georgia"/>
          <w:sz w:val="22"/>
          <w:szCs w:val="22"/>
          <w:lang w:val="pt-BR"/>
        </w:rPr>
        <w:t xml:space="preserve"> / Daniel Karam Abdallah</w:t>
      </w:r>
    </w:p>
    <w:p w14:paraId="7A0FA9D7" w14:textId="77777777" w:rsidR="0094528D" w:rsidRPr="008D7D9B" w:rsidRDefault="0094528D" w:rsidP="008D7D9B">
      <w:pPr>
        <w:widowControl w:val="0"/>
        <w:spacing w:line="288" w:lineRule="auto"/>
        <w:ind w:left="709"/>
        <w:rPr>
          <w:rFonts w:ascii="Georgia" w:eastAsia="Arial Unicode MS" w:hAnsi="Georgia"/>
          <w:sz w:val="22"/>
          <w:szCs w:val="22"/>
          <w:lang w:val="pt-BR"/>
        </w:rPr>
      </w:pPr>
      <w:r w:rsidRPr="008D7D9B">
        <w:rPr>
          <w:rFonts w:ascii="Georgia" w:eastAsia="Arial Unicode MS" w:hAnsi="Georgia"/>
          <w:sz w:val="22"/>
          <w:szCs w:val="22"/>
          <w:lang w:val="pt-BR"/>
        </w:rPr>
        <w:t>Telefones: (11) 3067-2218 / 3067-2223</w:t>
      </w:r>
    </w:p>
    <w:p w14:paraId="45F3A2ED" w14:textId="1A2953B3" w:rsidR="0094528D" w:rsidRPr="008D7D9B" w:rsidRDefault="0094528D" w:rsidP="008D7D9B">
      <w:pPr>
        <w:widowControl w:val="0"/>
        <w:spacing w:line="288" w:lineRule="auto"/>
        <w:ind w:left="709"/>
        <w:jc w:val="both"/>
        <w:rPr>
          <w:rFonts w:ascii="Georgia" w:hAnsi="Georgia"/>
          <w:bCs/>
          <w:smallCaps/>
          <w:sz w:val="22"/>
          <w:szCs w:val="22"/>
          <w:lang w:val="pt-BR"/>
        </w:rPr>
      </w:pPr>
      <w:r w:rsidRPr="008D7D9B">
        <w:rPr>
          <w:rFonts w:ascii="Georgia" w:eastAsia="Arial Unicode MS" w:hAnsi="Georgia"/>
          <w:bCs/>
          <w:sz w:val="22"/>
          <w:szCs w:val="22"/>
          <w:lang w:val="pt-BR"/>
        </w:rPr>
        <w:t xml:space="preserve">E-mails: </w:t>
      </w:r>
      <w:hyperlink r:id="rId11" w:history="1">
        <w:r w:rsidRPr="008D7D9B">
          <w:rPr>
            <w:rStyle w:val="Hyperlink"/>
            <w:rFonts w:ascii="Georgia" w:eastAsia="Arial Unicode MS" w:hAnsi="Georgia"/>
            <w:bCs/>
            <w:sz w:val="22"/>
            <w:szCs w:val="22"/>
            <w:lang w:val="pt-BR"/>
          </w:rPr>
          <w:t>celso.gamboa@bancobmg.com.br</w:t>
        </w:r>
      </w:hyperlink>
      <w:r w:rsidRPr="008D7D9B">
        <w:rPr>
          <w:rFonts w:ascii="Georgia" w:eastAsia="Arial Unicode MS" w:hAnsi="Georgia"/>
          <w:bCs/>
          <w:sz w:val="22"/>
          <w:szCs w:val="22"/>
          <w:lang w:val="pt-BR"/>
        </w:rPr>
        <w:t xml:space="preserve"> / </w:t>
      </w:r>
      <w:hyperlink r:id="rId12" w:history="1">
        <w:r w:rsidRPr="008D7D9B">
          <w:rPr>
            <w:rStyle w:val="Hyperlink"/>
            <w:rFonts w:ascii="Georgia" w:eastAsia="Arial Unicode MS" w:hAnsi="Georgia"/>
            <w:bCs/>
            <w:sz w:val="22"/>
            <w:szCs w:val="22"/>
            <w:lang w:val="pt-BR"/>
          </w:rPr>
          <w:t>daniel.karam@bancobmg.com.br</w:t>
        </w:r>
      </w:hyperlink>
    </w:p>
    <w:p w14:paraId="2EBE47D3" w14:textId="77777777" w:rsidR="0094528D" w:rsidRPr="008D7D9B" w:rsidRDefault="0094528D" w:rsidP="008D7D9B">
      <w:pPr>
        <w:widowControl w:val="0"/>
        <w:spacing w:line="288" w:lineRule="auto"/>
        <w:rPr>
          <w:rFonts w:ascii="Georgia" w:eastAsiaTheme="minorHAnsi" w:hAnsi="Georgia"/>
          <w:b/>
          <w:sz w:val="22"/>
          <w:szCs w:val="22"/>
          <w:lang w:val="pt-BR"/>
        </w:rPr>
      </w:pPr>
    </w:p>
    <w:p w14:paraId="54D62871" w14:textId="15ED6DCB" w:rsidR="0094528D" w:rsidRPr="008D7D9B" w:rsidRDefault="0094528D" w:rsidP="008D7D9B">
      <w:pPr>
        <w:pStyle w:val="Nvel11a"/>
        <w:keepNext/>
        <w:widowControl w:val="0"/>
        <w:numPr>
          <w:ilvl w:val="4"/>
          <w:numId w:val="4"/>
        </w:numPr>
        <w:rPr>
          <w:rFonts w:ascii="Georgia" w:hAnsi="Georgia" w:cs="Times New Roman"/>
          <w:lang w:val="pt-BR"/>
        </w:rPr>
      </w:pPr>
      <w:r w:rsidRPr="008D7D9B">
        <w:rPr>
          <w:rFonts w:ascii="Georgia" w:hAnsi="Georgia" w:cs="Times New Roman"/>
          <w:lang w:val="pt-BR"/>
        </w:rPr>
        <w:t>se para a Emissora:</w:t>
      </w:r>
    </w:p>
    <w:p w14:paraId="36DA5922" w14:textId="77778458" w:rsidR="0094528D" w:rsidRPr="008D7D9B" w:rsidRDefault="0094528D" w:rsidP="008D7D9B">
      <w:pPr>
        <w:pStyle w:val="PargrafodaLista"/>
        <w:keepNext/>
        <w:widowControl w:val="0"/>
        <w:spacing w:line="288" w:lineRule="auto"/>
        <w:ind w:left="709"/>
        <w:contextualSpacing/>
        <w:rPr>
          <w:rFonts w:ascii="Georgia" w:hAnsi="Georgia"/>
          <w:b/>
          <w:sz w:val="22"/>
          <w:szCs w:val="22"/>
        </w:rPr>
      </w:pPr>
      <w:r w:rsidRPr="008D7D9B">
        <w:rPr>
          <w:rFonts w:ascii="Georgia" w:hAnsi="Georgia"/>
          <w:b/>
          <w:smallCaps/>
          <w:sz w:val="22"/>
          <w:szCs w:val="22"/>
        </w:rPr>
        <w:t xml:space="preserve">COMPANHIA SECURITIZADORA DE CRÉDITOS FINANCEIROS </w:t>
      </w:r>
      <w:del w:id="310" w:author="FMS" w:date="2020-10-30T13:43:00Z">
        <w:r w:rsidRPr="00BB6A47">
          <w:rPr>
            <w:rFonts w:ascii="Georgia" w:hAnsi="Georgia"/>
            <w:b/>
            <w:smallCaps/>
            <w:sz w:val="22"/>
            <w:szCs w:val="22"/>
          </w:rPr>
          <w:delText>VERT-1</w:delText>
        </w:r>
      </w:del>
      <w:ins w:id="311" w:author="FMS" w:date="2020-10-30T13:43:00Z">
        <w:r w:rsidR="00A325F4" w:rsidRPr="008D7D9B">
          <w:rPr>
            <w:rFonts w:ascii="Georgia" w:hAnsi="Georgia"/>
            <w:b/>
            <w:smallCaps/>
            <w:sz w:val="22"/>
            <w:szCs w:val="22"/>
          </w:rPr>
          <w:t>CARTÕES CONSIGNADOS II</w:t>
        </w:r>
      </w:ins>
    </w:p>
    <w:p w14:paraId="719A3E45" w14:textId="77777777" w:rsidR="0094528D" w:rsidRPr="008D7D9B" w:rsidRDefault="0094528D" w:rsidP="008D7D9B">
      <w:pPr>
        <w:pStyle w:val="PargrafodaLista"/>
        <w:widowControl w:val="0"/>
        <w:spacing w:line="288" w:lineRule="auto"/>
        <w:ind w:left="709"/>
        <w:contextualSpacing/>
        <w:rPr>
          <w:rFonts w:ascii="Georgia" w:hAnsi="Georgia"/>
          <w:sz w:val="22"/>
          <w:szCs w:val="22"/>
        </w:rPr>
      </w:pPr>
      <w:r w:rsidRPr="008D7D9B">
        <w:rPr>
          <w:rFonts w:ascii="Georgia" w:hAnsi="Georgia"/>
          <w:sz w:val="22"/>
          <w:szCs w:val="22"/>
        </w:rPr>
        <w:t>Rua Cardeal Arcoverde, nº 2.365, 7º andar, Pinheiros</w:t>
      </w:r>
    </w:p>
    <w:p w14:paraId="4553E3DD" w14:textId="77777777" w:rsidR="0094528D" w:rsidRPr="008D7D9B" w:rsidRDefault="0094528D" w:rsidP="008D7D9B">
      <w:pPr>
        <w:pStyle w:val="PargrafodaLista"/>
        <w:widowControl w:val="0"/>
        <w:spacing w:line="288" w:lineRule="auto"/>
        <w:ind w:left="709"/>
        <w:contextualSpacing/>
        <w:rPr>
          <w:rFonts w:ascii="Georgia" w:hAnsi="Georgia"/>
          <w:sz w:val="22"/>
          <w:szCs w:val="22"/>
        </w:rPr>
      </w:pPr>
      <w:r w:rsidRPr="008D7D9B">
        <w:rPr>
          <w:rFonts w:ascii="Georgia" w:hAnsi="Georgia"/>
          <w:sz w:val="22"/>
          <w:szCs w:val="22"/>
        </w:rPr>
        <w:t>05407-003 São Paulo, SP</w:t>
      </w:r>
    </w:p>
    <w:p w14:paraId="3E59666F" w14:textId="34C44E4D" w:rsidR="0094528D" w:rsidRPr="008D7D9B" w:rsidRDefault="0094528D" w:rsidP="008D7D9B">
      <w:pPr>
        <w:pStyle w:val="PargrafodaLista"/>
        <w:widowControl w:val="0"/>
        <w:spacing w:line="288" w:lineRule="auto"/>
        <w:ind w:left="709"/>
        <w:contextualSpacing/>
        <w:rPr>
          <w:rFonts w:ascii="Georgia" w:hAnsi="Georgia"/>
          <w:sz w:val="22"/>
          <w:szCs w:val="22"/>
        </w:rPr>
      </w:pPr>
      <w:r w:rsidRPr="008D7D9B">
        <w:rPr>
          <w:rFonts w:ascii="Georgia" w:hAnsi="Georgia"/>
          <w:sz w:val="22"/>
          <w:szCs w:val="22"/>
        </w:rPr>
        <w:t>At.: Filipe Possa / Victoria de Sá</w:t>
      </w:r>
    </w:p>
    <w:p w14:paraId="06BB7F4D" w14:textId="77777777" w:rsidR="0094528D" w:rsidRPr="008D7D9B" w:rsidRDefault="0094528D" w:rsidP="008D7D9B">
      <w:pPr>
        <w:pStyle w:val="PargrafodaLista"/>
        <w:widowControl w:val="0"/>
        <w:spacing w:line="288" w:lineRule="auto"/>
        <w:ind w:left="709"/>
        <w:contextualSpacing/>
        <w:rPr>
          <w:rFonts w:ascii="Georgia" w:hAnsi="Georgia"/>
          <w:sz w:val="22"/>
          <w:szCs w:val="22"/>
        </w:rPr>
      </w:pPr>
      <w:r w:rsidRPr="008D7D9B">
        <w:rPr>
          <w:rFonts w:ascii="Georgia" w:hAnsi="Georgia"/>
          <w:sz w:val="22"/>
          <w:szCs w:val="22"/>
        </w:rPr>
        <w:t>Tel.: (11) 3385-1800</w:t>
      </w:r>
    </w:p>
    <w:p w14:paraId="620F71AE" w14:textId="7C553A50" w:rsidR="0094528D" w:rsidRPr="008D7D9B" w:rsidRDefault="0094528D" w:rsidP="008D7D9B">
      <w:pPr>
        <w:pStyle w:val="Nvel11a"/>
        <w:widowControl w:val="0"/>
        <w:ind w:left="709"/>
        <w:rPr>
          <w:rFonts w:ascii="Georgia" w:hAnsi="Georgia"/>
          <w:lang w:val="pt-BR"/>
        </w:rPr>
      </w:pPr>
      <w:r w:rsidRPr="008D7D9B">
        <w:rPr>
          <w:rFonts w:ascii="Georgia" w:hAnsi="Georgia"/>
          <w:lang w:val="pt-BR"/>
        </w:rPr>
        <w:t xml:space="preserve">E-mail: </w:t>
      </w:r>
      <w:r w:rsidR="00195978" w:rsidRPr="008D7D9B">
        <w:rPr>
          <w:rFonts w:ascii="Georgia" w:hAnsi="Georgia"/>
          <w:lang w:val="pt-BR"/>
        </w:rPr>
        <w:t>[</w:t>
      </w:r>
      <w:r w:rsidR="00195978" w:rsidRPr="008D7D9B">
        <w:rPr>
          <w:rFonts w:ascii="Georgia" w:hAnsi="Georgia"/>
          <w:highlight w:val="yellow"/>
          <w:lang w:val="pt-BR"/>
        </w:rPr>
        <w:t>•</w:t>
      </w:r>
      <w:r w:rsidR="00195978" w:rsidRPr="008D7D9B">
        <w:rPr>
          <w:rFonts w:ascii="Georgia" w:hAnsi="Georgia"/>
          <w:lang w:val="pt-BR"/>
        </w:rPr>
        <w:t>]</w:t>
      </w:r>
    </w:p>
    <w:p w14:paraId="05890FB5" w14:textId="29F9289D" w:rsidR="0094528D" w:rsidRPr="008D7D9B" w:rsidRDefault="0094528D" w:rsidP="008D7D9B">
      <w:pPr>
        <w:pStyle w:val="Nvel11a"/>
        <w:widowControl w:val="0"/>
        <w:ind w:left="709"/>
        <w:rPr>
          <w:rFonts w:ascii="Georgia" w:hAnsi="Georgia"/>
          <w:lang w:val="pt-BR"/>
        </w:rPr>
      </w:pPr>
      <w:r w:rsidRPr="008D7D9B">
        <w:rPr>
          <w:rFonts w:ascii="Georgia" w:hAnsi="Georgia"/>
          <w:lang w:val="pt-BR"/>
        </w:rPr>
        <w:t xml:space="preserve">Site: </w:t>
      </w:r>
      <w:r w:rsidR="00195978" w:rsidRPr="008D7D9B">
        <w:rPr>
          <w:rFonts w:ascii="Georgia" w:hAnsi="Georgia"/>
          <w:lang w:val="pt-BR"/>
        </w:rPr>
        <w:t>[</w:t>
      </w:r>
      <w:r w:rsidR="00195978" w:rsidRPr="008D7D9B">
        <w:rPr>
          <w:rFonts w:ascii="Georgia" w:hAnsi="Georgia"/>
          <w:highlight w:val="yellow"/>
          <w:lang w:val="pt-BR"/>
        </w:rPr>
        <w:t>•</w:t>
      </w:r>
      <w:r w:rsidR="00195978" w:rsidRPr="008D7D9B">
        <w:rPr>
          <w:rFonts w:ascii="Georgia" w:hAnsi="Georgia"/>
          <w:lang w:val="pt-BR"/>
        </w:rPr>
        <w:t>]</w:t>
      </w:r>
    </w:p>
    <w:p w14:paraId="762C5104" w14:textId="77777777" w:rsidR="0094528D" w:rsidRPr="008D7D9B" w:rsidRDefault="0094528D" w:rsidP="008D7D9B">
      <w:pPr>
        <w:widowControl w:val="0"/>
        <w:autoSpaceDN w:val="0"/>
        <w:adjustRightInd w:val="0"/>
        <w:spacing w:line="288" w:lineRule="auto"/>
        <w:contextualSpacing/>
        <w:rPr>
          <w:rFonts w:ascii="Georgia" w:eastAsiaTheme="minorHAnsi" w:hAnsi="Georgia"/>
          <w:sz w:val="22"/>
          <w:szCs w:val="22"/>
          <w:lang w:val="pt-BR"/>
        </w:rPr>
      </w:pPr>
    </w:p>
    <w:p w14:paraId="1D2D047C" w14:textId="4161A1F3" w:rsidR="0094528D" w:rsidRPr="008D7D9B" w:rsidRDefault="0094528D" w:rsidP="008D7D9B">
      <w:pPr>
        <w:pStyle w:val="Nvel11a"/>
        <w:keepNext/>
        <w:widowControl w:val="0"/>
        <w:numPr>
          <w:ilvl w:val="4"/>
          <w:numId w:val="4"/>
        </w:numPr>
        <w:rPr>
          <w:rFonts w:ascii="Georgia" w:hAnsi="Georgia" w:cs="Times New Roman"/>
          <w:lang w:val="pt-BR"/>
        </w:rPr>
      </w:pPr>
      <w:bookmarkStart w:id="312" w:name="_Ref18591705"/>
      <w:r w:rsidRPr="008D7D9B">
        <w:rPr>
          <w:rFonts w:ascii="Georgia" w:eastAsia="Calibri" w:hAnsi="Georgia" w:cs="Times New Roman"/>
          <w:lang w:val="pt-BR"/>
        </w:rPr>
        <w:lastRenderedPageBreak/>
        <w:t>se</w:t>
      </w:r>
      <w:r w:rsidRPr="008D7D9B">
        <w:rPr>
          <w:rFonts w:ascii="Georgia" w:hAnsi="Georgia" w:cs="Times New Roman"/>
          <w:lang w:val="pt-BR"/>
        </w:rPr>
        <w:t xml:space="preserve"> para o Agente de Cálculo:</w:t>
      </w:r>
      <w:bookmarkEnd w:id="312"/>
    </w:p>
    <w:p w14:paraId="6311D09A" w14:textId="77777777" w:rsidR="0094528D" w:rsidRPr="008D7D9B" w:rsidRDefault="0094528D" w:rsidP="008D7D9B">
      <w:pPr>
        <w:pStyle w:val="PargrafodaLista"/>
        <w:keepNext/>
        <w:widowControl w:val="0"/>
        <w:spacing w:line="288" w:lineRule="auto"/>
        <w:ind w:left="709"/>
        <w:contextualSpacing/>
        <w:rPr>
          <w:rFonts w:ascii="Georgia" w:eastAsiaTheme="minorHAnsi" w:hAnsi="Georgia"/>
          <w:b/>
          <w:sz w:val="22"/>
          <w:szCs w:val="22"/>
          <w:lang w:eastAsia="en-US"/>
        </w:rPr>
      </w:pPr>
      <w:r w:rsidRPr="008D7D9B">
        <w:rPr>
          <w:rFonts w:ascii="Georgia" w:eastAsiaTheme="minorHAnsi" w:hAnsi="Georgia"/>
          <w:b/>
          <w:sz w:val="22"/>
          <w:szCs w:val="22"/>
          <w:lang w:eastAsia="en-US"/>
        </w:rPr>
        <w:t>INTEGRAL-TRUST SERVIÇOS FINANCEIROS LTDA.</w:t>
      </w:r>
    </w:p>
    <w:p w14:paraId="3D7C8FB1" w14:textId="77777777" w:rsidR="0094528D" w:rsidRPr="008D7D9B" w:rsidRDefault="0094528D" w:rsidP="008D7D9B">
      <w:pPr>
        <w:pStyle w:val="PargrafodaLista"/>
        <w:widowControl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 xml:space="preserve">Avenida Brigadeiro Faria Lima, </w:t>
      </w:r>
      <w:r w:rsidRPr="008D7D9B">
        <w:rPr>
          <w:rFonts w:ascii="Georgia" w:eastAsiaTheme="minorHAnsi" w:hAnsi="Georgia"/>
          <w:bCs/>
          <w:sz w:val="22"/>
          <w:szCs w:val="22"/>
          <w:lang w:eastAsia="en-US"/>
        </w:rPr>
        <w:t>nº 1.744, 2º andar, conjunto 21 (parte), Jardim Paulistano</w:t>
      </w:r>
    </w:p>
    <w:p w14:paraId="6EA15AC8" w14:textId="77777777" w:rsidR="0094528D" w:rsidRPr="008D7D9B" w:rsidRDefault="0094528D" w:rsidP="008D7D9B">
      <w:pPr>
        <w:pStyle w:val="PargrafodaLista"/>
        <w:widowControl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01451-910 São Paulo, SP</w:t>
      </w:r>
    </w:p>
    <w:p w14:paraId="3F24908F" w14:textId="598ECCBB" w:rsidR="0094528D" w:rsidRPr="008D7D9B" w:rsidRDefault="0094528D" w:rsidP="008D7D9B">
      <w:pPr>
        <w:pStyle w:val="PargrafodaLista"/>
        <w:widowControl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At.:</w:t>
      </w:r>
      <w:r w:rsidRPr="008D7D9B">
        <w:rPr>
          <w:rFonts w:ascii="Georgia" w:hAnsi="Georgia"/>
          <w:sz w:val="22"/>
          <w:szCs w:val="22"/>
        </w:rPr>
        <w:t xml:space="preserve"> Fabio Lopes / Adriano Boni</w:t>
      </w:r>
    </w:p>
    <w:p w14:paraId="78CA98FC" w14:textId="7B81707A" w:rsidR="0094528D" w:rsidRPr="008D7D9B" w:rsidRDefault="0094528D" w:rsidP="008D7D9B">
      <w:pPr>
        <w:pStyle w:val="PargrafodaLista"/>
        <w:widowControl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Telefones: (11) </w:t>
      </w:r>
      <w:r w:rsidRPr="008D7D9B">
        <w:rPr>
          <w:rFonts w:ascii="Georgia" w:hAnsi="Georgia"/>
          <w:sz w:val="22"/>
          <w:szCs w:val="22"/>
        </w:rPr>
        <w:t>3103-2540 / 3103-2505</w:t>
      </w:r>
    </w:p>
    <w:p w14:paraId="0F5BEFFD" w14:textId="66D13CB8" w:rsidR="0094528D" w:rsidRPr="008D7D9B" w:rsidRDefault="0094528D" w:rsidP="008D7D9B">
      <w:pPr>
        <w:pStyle w:val="Nvel11a"/>
        <w:widowControl w:val="0"/>
        <w:ind w:left="709"/>
        <w:rPr>
          <w:rFonts w:ascii="Georgia" w:hAnsi="Georgia" w:cs="Times New Roman"/>
          <w:lang w:val="pt-BR"/>
        </w:rPr>
      </w:pPr>
      <w:r w:rsidRPr="008D7D9B">
        <w:rPr>
          <w:rFonts w:ascii="Georgia" w:hAnsi="Georgia" w:cs="Times New Roman"/>
          <w:lang w:val="pt-BR"/>
        </w:rPr>
        <w:t>E-mail:</w:t>
      </w:r>
      <w:r w:rsidR="00911FF7" w:rsidRPr="008D7D9B">
        <w:rPr>
          <w:rFonts w:ascii="Georgia" w:hAnsi="Georgia" w:cs="Times New Roman"/>
          <w:lang w:val="pt-BR"/>
        </w:rPr>
        <w:t xml:space="preserve"> </w:t>
      </w:r>
      <w:hyperlink r:id="rId13" w:history="1">
        <w:r w:rsidR="00911FF7" w:rsidRPr="008D7D9B">
          <w:rPr>
            <w:rStyle w:val="Hyperlink"/>
            <w:rFonts w:ascii="Georgia" w:hAnsi="Georgia"/>
            <w:bCs/>
            <w:lang w:val="pt-BR"/>
          </w:rPr>
          <w:t>it.estruturacao@integraltrust.com</w:t>
        </w:r>
      </w:hyperlink>
    </w:p>
    <w:p w14:paraId="55127AE0" w14:textId="77777777" w:rsidR="0094528D" w:rsidRPr="008D7D9B" w:rsidRDefault="0094528D" w:rsidP="008D7D9B">
      <w:pPr>
        <w:pStyle w:val="Nvel11a"/>
        <w:widowControl w:val="0"/>
        <w:rPr>
          <w:rFonts w:ascii="Georgia" w:hAnsi="Georgia"/>
          <w:lang w:val="pt-BR"/>
        </w:rPr>
      </w:pPr>
    </w:p>
    <w:p w14:paraId="4100C588" w14:textId="40118253" w:rsidR="0094528D" w:rsidRPr="008D7D9B" w:rsidRDefault="0094528D" w:rsidP="008D7D9B">
      <w:pPr>
        <w:pStyle w:val="Nvel11a"/>
        <w:keepNext/>
        <w:widowControl w:val="0"/>
        <w:numPr>
          <w:ilvl w:val="4"/>
          <w:numId w:val="4"/>
        </w:numPr>
        <w:rPr>
          <w:rFonts w:ascii="Georgia" w:hAnsi="Georgia" w:cs="Times New Roman"/>
          <w:lang w:val="pt-BR"/>
        </w:rPr>
      </w:pPr>
      <w:bookmarkStart w:id="313" w:name="_Ref39122675"/>
      <w:r w:rsidRPr="008D7D9B">
        <w:rPr>
          <w:rFonts w:ascii="Georgia" w:hAnsi="Georgia" w:cs="Times New Roman"/>
          <w:lang w:val="pt-BR"/>
        </w:rPr>
        <w:t>se para o Agente de Conciliação:</w:t>
      </w:r>
      <w:bookmarkEnd w:id="313"/>
    </w:p>
    <w:p w14:paraId="55A6CA4C" w14:textId="77777777" w:rsidR="0094528D" w:rsidRPr="008D7D9B" w:rsidRDefault="0094528D" w:rsidP="008D7D9B">
      <w:pPr>
        <w:pStyle w:val="PargrafodaLista"/>
        <w:keepNext/>
        <w:widowControl w:val="0"/>
        <w:spacing w:line="288" w:lineRule="auto"/>
        <w:ind w:left="709"/>
        <w:contextualSpacing/>
        <w:rPr>
          <w:rFonts w:ascii="Georgia" w:eastAsiaTheme="minorHAnsi" w:hAnsi="Georgia"/>
          <w:b/>
          <w:sz w:val="22"/>
          <w:szCs w:val="22"/>
          <w:lang w:eastAsia="en-US"/>
        </w:rPr>
      </w:pPr>
      <w:r w:rsidRPr="008D7D9B">
        <w:rPr>
          <w:rFonts w:ascii="Georgia" w:eastAsiaTheme="minorHAnsi" w:hAnsi="Georgia"/>
          <w:b/>
          <w:sz w:val="22"/>
          <w:szCs w:val="22"/>
          <w:lang w:eastAsia="en-US"/>
        </w:rPr>
        <w:t>INTEGRAL INVESTIMENTOS LTDA.</w:t>
      </w:r>
    </w:p>
    <w:p w14:paraId="7AABA1EB" w14:textId="77777777" w:rsidR="0094528D" w:rsidRPr="008D7D9B" w:rsidRDefault="0094528D" w:rsidP="008D7D9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8D7D9B">
        <w:rPr>
          <w:rFonts w:ascii="Georgia" w:eastAsia="Arial Unicode MS" w:hAnsi="Georgia"/>
          <w:sz w:val="22"/>
          <w:szCs w:val="22"/>
          <w:lang w:eastAsia="en-US"/>
        </w:rPr>
        <w:t>Avenida Brigadeiro Faria Lima, nº 1.663, 3º andar, Jardim Paulistano</w:t>
      </w:r>
    </w:p>
    <w:p w14:paraId="256FAC2F" w14:textId="77777777" w:rsidR="0094528D" w:rsidRPr="008D7D9B" w:rsidRDefault="0094528D" w:rsidP="008D7D9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8D7D9B">
        <w:rPr>
          <w:rFonts w:ascii="Georgia" w:eastAsia="Arial Unicode MS" w:hAnsi="Georgia"/>
          <w:sz w:val="22"/>
          <w:szCs w:val="22"/>
          <w:lang w:eastAsia="en-US"/>
        </w:rPr>
        <w:t>01452-001</w:t>
      </w:r>
      <w:r w:rsidRPr="008D7D9B">
        <w:rPr>
          <w:rFonts w:ascii="Georgia" w:eastAsiaTheme="minorHAnsi" w:hAnsi="Georgia"/>
          <w:sz w:val="22"/>
          <w:szCs w:val="22"/>
          <w:lang w:eastAsia="en-US"/>
        </w:rPr>
        <w:t xml:space="preserve"> São Paulo, SP</w:t>
      </w:r>
    </w:p>
    <w:p w14:paraId="482D4BA2" w14:textId="77777777" w:rsidR="0094528D" w:rsidRPr="008D7D9B" w:rsidRDefault="0094528D" w:rsidP="008D7D9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 xml:space="preserve">At.: </w:t>
      </w:r>
      <w:r w:rsidRPr="008D7D9B">
        <w:rPr>
          <w:rFonts w:ascii="Georgia" w:hAnsi="Georgia"/>
          <w:sz w:val="22"/>
          <w:szCs w:val="22"/>
        </w:rPr>
        <w:t>Marcelo Giraudon</w:t>
      </w:r>
    </w:p>
    <w:p w14:paraId="0CBB6769" w14:textId="77777777" w:rsidR="0094528D" w:rsidRPr="008D7D9B" w:rsidRDefault="0094528D" w:rsidP="008D7D9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Telefone: (11) </w:t>
      </w:r>
      <w:r w:rsidRPr="008D7D9B">
        <w:rPr>
          <w:rFonts w:ascii="Georgia" w:hAnsi="Georgia"/>
          <w:sz w:val="22"/>
          <w:szCs w:val="22"/>
        </w:rPr>
        <w:t>3103-9959</w:t>
      </w:r>
    </w:p>
    <w:p w14:paraId="0C7AEDA8" w14:textId="5C326B44" w:rsidR="0094528D" w:rsidRPr="008D7D9B" w:rsidRDefault="0094528D" w:rsidP="008D7D9B">
      <w:pPr>
        <w:pStyle w:val="Nvel11a"/>
        <w:widowControl w:val="0"/>
        <w:ind w:left="709"/>
        <w:rPr>
          <w:rFonts w:ascii="Georgia" w:hAnsi="Georgia" w:cs="Times New Roman"/>
          <w:lang w:val="pt-BR"/>
        </w:rPr>
      </w:pPr>
      <w:r w:rsidRPr="008D7D9B">
        <w:rPr>
          <w:rFonts w:ascii="Georgia" w:hAnsi="Georgia" w:cs="Times New Roman"/>
          <w:lang w:val="pt-BR"/>
        </w:rPr>
        <w:t xml:space="preserve">E-mails: </w:t>
      </w:r>
      <w:hyperlink r:id="rId14" w:history="1">
        <w:r w:rsidRPr="008D7D9B">
          <w:rPr>
            <w:rStyle w:val="Hyperlink"/>
            <w:rFonts w:ascii="Georgia" w:hAnsi="Georgia" w:cs="Times New Roman"/>
            <w:lang w:val="pt-BR"/>
          </w:rPr>
          <w:t>marcelo@integralinvest.com.br</w:t>
        </w:r>
      </w:hyperlink>
      <w:r w:rsidRPr="008D7D9B">
        <w:rPr>
          <w:rFonts w:ascii="Georgia" w:hAnsi="Georgia" w:cs="Times New Roman"/>
          <w:lang w:val="pt-BR"/>
        </w:rPr>
        <w:t xml:space="preserve"> / </w:t>
      </w:r>
      <w:hyperlink r:id="rId15" w:history="1">
        <w:r w:rsidRPr="008D7D9B">
          <w:rPr>
            <w:rStyle w:val="Hyperlink"/>
            <w:rFonts w:ascii="Georgia" w:hAnsi="Georgia" w:cs="Times New Roman"/>
            <w:lang w:val="pt-BR"/>
          </w:rPr>
          <w:t>operacional@integralinvest.com.br</w:t>
        </w:r>
      </w:hyperlink>
      <w:r w:rsidR="00195978" w:rsidRPr="008D7D9B">
        <w:rPr>
          <w:rFonts w:ascii="Georgia" w:hAnsi="Georgia" w:cs="Times New Roman"/>
          <w:lang w:val="pt-BR"/>
        </w:rPr>
        <w:t xml:space="preserve"> / </w:t>
      </w:r>
      <w:hyperlink r:id="rId16" w:history="1">
        <w:r w:rsidRPr="008D7D9B">
          <w:rPr>
            <w:rStyle w:val="Hyperlink"/>
            <w:rFonts w:ascii="Georgia" w:hAnsi="Georgia" w:cs="Times New Roman"/>
            <w:lang w:val="pt-BR"/>
          </w:rPr>
          <w:t>juridico@integralinvest.com.br</w:t>
        </w:r>
      </w:hyperlink>
    </w:p>
    <w:p w14:paraId="62FBF695" w14:textId="77777777" w:rsidR="0094528D" w:rsidRPr="008D7D9B" w:rsidRDefault="0094528D" w:rsidP="008D7D9B">
      <w:pPr>
        <w:widowControl w:val="0"/>
        <w:autoSpaceDN w:val="0"/>
        <w:adjustRightInd w:val="0"/>
        <w:spacing w:line="288" w:lineRule="auto"/>
        <w:contextualSpacing/>
        <w:rPr>
          <w:rFonts w:ascii="Georgia" w:eastAsiaTheme="minorHAnsi" w:hAnsi="Georgia"/>
          <w:sz w:val="22"/>
          <w:szCs w:val="22"/>
          <w:lang w:val="pt-BR"/>
        </w:rPr>
      </w:pPr>
    </w:p>
    <w:p w14:paraId="772FA6F0" w14:textId="1D35CF55" w:rsidR="0094528D" w:rsidRPr="008D7D9B" w:rsidRDefault="0094528D" w:rsidP="008D7D9B">
      <w:pPr>
        <w:pStyle w:val="Nvel11a"/>
        <w:keepNext/>
        <w:widowControl w:val="0"/>
        <w:numPr>
          <w:ilvl w:val="4"/>
          <w:numId w:val="4"/>
        </w:numPr>
        <w:rPr>
          <w:rFonts w:ascii="Georgia" w:hAnsi="Georgia" w:cs="Times New Roman"/>
          <w:lang w:val="pt-BR"/>
        </w:rPr>
      </w:pPr>
      <w:r w:rsidRPr="008D7D9B">
        <w:rPr>
          <w:rFonts w:ascii="Georgia" w:hAnsi="Georgia" w:cs="Times New Roman"/>
          <w:lang w:val="pt-BR"/>
        </w:rPr>
        <w:t>se para o Agente Fiduciário:</w:t>
      </w:r>
    </w:p>
    <w:p w14:paraId="7A244C34" w14:textId="77777777" w:rsidR="0094528D" w:rsidRPr="008D7D9B" w:rsidRDefault="0094528D" w:rsidP="008D7D9B">
      <w:pPr>
        <w:pStyle w:val="PargrafodaLista"/>
        <w:keepNext/>
        <w:widowControl w:val="0"/>
        <w:spacing w:line="288" w:lineRule="auto"/>
        <w:ind w:left="709"/>
        <w:contextualSpacing/>
        <w:rPr>
          <w:rFonts w:ascii="Georgia" w:eastAsiaTheme="minorHAnsi" w:hAnsi="Georgia"/>
          <w:b/>
          <w:sz w:val="22"/>
          <w:szCs w:val="22"/>
          <w:lang w:eastAsia="en-US"/>
        </w:rPr>
      </w:pPr>
      <w:r w:rsidRPr="008D7D9B">
        <w:rPr>
          <w:rFonts w:ascii="Georgia" w:hAnsi="Georgia"/>
          <w:b/>
          <w:smallCaps/>
          <w:sz w:val="22"/>
          <w:szCs w:val="22"/>
        </w:rPr>
        <w:t>SIMPLIFIC PAVARINI DISTRIBUIDORA DE TÍTULOS E VALORES MOBILIÁRIOS LTDA.</w:t>
      </w:r>
    </w:p>
    <w:p w14:paraId="2F912019" w14:textId="77586F2E" w:rsidR="00DE4F24" w:rsidRPr="008D7D9B" w:rsidRDefault="00DE4F24" w:rsidP="008D7D9B">
      <w:pPr>
        <w:pStyle w:val="PargrafodaLista"/>
        <w:widowControl w:val="0"/>
        <w:spacing w:line="288" w:lineRule="auto"/>
        <w:ind w:left="709"/>
        <w:contextualSpacing/>
        <w:rPr>
          <w:rFonts w:ascii="Georgia" w:eastAsiaTheme="minorHAnsi" w:hAnsi="Georgia"/>
          <w:sz w:val="22"/>
          <w:szCs w:val="22"/>
          <w:lang w:eastAsia="en-US"/>
        </w:rPr>
      </w:pPr>
      <w:bookmarkStart w:id="314" w:name="_Hlk18589766"/>
      <w:r w:rsidRPr="008D7D9B">
        <w:rPr>
          <w:rFonts w:ascii="Georgia" w:hAnsi="Georgia" w:cs="Arial"/>
          <w:sz w:val="22"/>
          <w:szCs w:val="22"/>
        </w:rPr>
        <w:t>Rua Joaquim Floriano, nº 466, bloco B, conjunto 1401, Itaim Bibi</w:t>
      </w:r>
      <w:bookmarkEnd w:id="314"/>
    </w:p>
    <w:p w14:paraId="6D892BE2" w14:textId="77777777" w:rsidR="00DE4F24" w:rsidRPr="008D7D9B" w:rsidRDefault="00DE4F24" w:rsidP="008D7D9B">
      <w:pPr>
        <w:pStyle w:val="PargrafodaLista"/>
        <w:widowControl w:val="0"/>
        <w:spacing w:line="288" w:lineRule="auto"/>
        <w:ind w:left="709"/>
        <w:contextualSpacing/>
        <w:rPr>
          <w:rFonts w:ascii="Georgia" w:eastAsiaTheme="minorHAnsi" w:hAnsi="Georgia"/>
          <w:sz w:val="22"/>
          <w:szCs w:val="22"/>
          <w:lang w:eastAsia="en-US"/>
        </w:rPr>
      </w:pPr>
      <w:bookmarkStart w:id="315" w:name="_Hlk18589777"/>
      <w:r w:rsidRPr="008D7D9B">
        <w:rPr>
          <w:rFonts w:ascii="Georgia" w:hAnsi="Georgia" w:cs="Arial"/>
          <w:sz w:val="22"/>
          <w:szCs w:val="22"/>
        </w:rPr>
        <w:t xml:space="preserve">04534-002 </w:t>
      </w:r>
      <w:r w:rsidRPr="008D7D9B">
        <w:rPr>
          <w:rFonts w:ascii="Georgia" w:eastAsiaTheme="minorHAnsi" w:hAnsi="Georgia"/>
          <w:sz w:val="22"/>
          <w:szCs w:val="22"/>
          <w:lang w:eastAsia="en-US"/>
        </w:rPr>
        <w:t>São Paulo, SP</w:t>
      </w:r>
      <w:bookmarkEnd w:id="315"/>
    </w:p>
    <w:p w14:paraId="42655DE9" w14:textId="77777777" w:rsidR="00DE4F24" w:rsidRPr="008D7D9B" w:rsidRDefault="00DE4F24" w:rsidP="008D7D9B">
      <w:pPr>
        <w:widowControl w:val="0"/>
        <w:spacing w:line="288" w:lineRule="auto"/>
        <w:ind w:left="709"/>
        <w:contextualSpacing/>
        <w:jc w:val="both"/>
        <w:rPr>
          <w:rFonts w:ascii="Georgia" w:eastAsia="Calibri" w:hAnsi="Georgia"/>
          <w:sz w:val="22"/>
          <w:szCs w:val="22"/>
          <w:lang w:val="pt-BR"/>
        </w:rPr>
      </w:pPr>
      <w:r w:rsidRPr="008D7D9B">
        <w:rPr>
          <w:rFonts w:ascii="Georgia" w:eastAsia="Calibri" w:hAnsi="Georgia"/>
          <w:sz w:val="22"/>
          <w:szCs w:val="22"/>
          <w:lang w:val="pt-BR"/>
        </w:rPr>
        <w:t xml:space="preserve">At.: </w:t>
      </w:r>
      <w:bookmarkStart w:id="316" w:name="_Hlk18589787"/>
      <w:r w:rsidRPr="008D7D9B">
        <w:rPr>
          <w:rFonts w:ascii="Georgia" w:eastAsia="Calibri" w:hAnsi="Georgia"/>
          <w:sz w:val="22"/>
          <w:szCs w:val="22"/>
          <w:lang w:val="pt-BR"/>
        </w:rPr>
        <w:t>Carlos Alberto Bacha / Matheus Gomes Faria / Rinaldo Rabello Ferreira</w:t>
      </w:r>
      <w:bookmarkEnd w:id="316"/>
    </w:p>
    <w:p w14:paraId="45D08132" w14:textId="770407F0" w:rsidR="00DE4F24" w:rsidRPr="008D7D9B" w:rsidRDefault="00DE4F24" w:rsidP="008D7D9B">
      <w:pPr>
        <w:widowControl w:val="0"/>
        <w:spacing w:line="288" w:lineRule="auto"/>
        <w:ind w:left="709"/>
        <w:contextualSpacing/>
        <w:jc w:val="both"/>
        <w:rPr>
          <w:rFonts w:ascii="Georgia" w:eastAsia="Calibri" w:hAnsi="Georgia"/>
          <w:sz w:val="22"/>
          <w:szCs w:val="22"/>
          <w:lang w:val="pt-BR"/>
        </w:rPr>
      </w:pPr>
      <w:r w:rsidRPr="008D7D9B">
        <w:rPr>
          <w:rFonts w:ascii="Georgia" w:eastAsia="Calibri" w:hAnsi="Georgia"/>
          <w:sz w:val="22"/>
          <w:szCs w:val="22"/>
          <w:lang w:val="pt-BR"/>
        </w:rPr>
        <w:t xml:space="preserve">Telefone: </w:t>
      </w:r>
      <w:bookmarkStart w:id="317" w:name="_Hlk18589801"/>
      <w:r w:rsidRPr="008D7D9B">
        <w:rPr>
          <w:rFonts w:ascii="Georgia" w:eastAsia="Calibri" w:hAnsi="Georgia"/>
          <w:sz w:val="22"/>
          <w:szCs w:val="22"/>
          <w:lang w:val="pt-BR"/>
        </w:rPr>
        <w:t>(11) 3090-0447</w:t>
      </w:r>
      <w:bookmarkEnd w:id="317"/>
    </w:p>
    <w:p w14:paraId="6AF934ED" w14:textId="0413578F" w:rsidR="00DE4F24" w:rsidRPr="008D7D9B" w:rsidRDefault="00DE4F24" w:rsidP="008D7D9B">
      <w:pPr>
        <w:widowControl w:val="0"/>
        <w:spacing w:line="288" w:lineRule="auto"/>
        <w:ind w:left="709"/>
        <w:jc w:val="both"/>
        <w:rPr>
          <w:rFonts w:ascii="Georgia" w:eastAsia="Calibri" w:hAnsi="Georgia"/>
          <w:sz w:val="22"/>
          <w:szCs w:val="22"/>
          <w:lang w:val="pt-BR"/>
        </w:rPr>
      </w:pPr>
      <w:r w:rsidRPr="008D7D9B">
        <w:rPr>
          <w:rFonts w:ascii="Georgia" w:eastAsia="Calibri" w:hAnsi="Georgia"/>
          <w:sz w:val="22"/>
          <w:szCs w:val="22"/>
          <w:lang w:val="pt-BR"/>
        </w:rPr>
        <w:t xml:space="preserve">E-mail: </w:t>
      </w:r>
      <w:bookmarkStart w:id="318" w:name="_Hlk18589810"/>
      <w:r w:rsidRPr="008D7D9B">
        <w:rPr>
          <w:rStyle w:val="Hyperlink"/>
          <w:rFonts w:ascii="Georgia" w:eastAsiaTheme="minorHAnsi" w:hAnsi="Georgia"/>
          <w:sz w:val="22"/>
          <w:szCs w:val="22"/>
          <w:lang w:val="pt-BR"/>
        </w:rPr>
        <w:fldChar w:fldCharType="begin"/>
      </w:r>
      <w:r w:rsidR="00195978" w:rsidRPr="008D7D9B">
        <w:rPr>
          <w:rStyle w:val="Hyperlink"/>
          <w:rFonts w:ascii="Georgia" w:eastAsiaTheme="minorHAnsi" w:hAnsi="Georgia"/>
          <w:sz w:val="22"/>
          <w:szCs w:val="22"/>
          <w:lang w:val="pt-BR"/>
        </w:rPr>
        <w:instrText>HYPERLINK "mailto:spestruturacao@simplificpavarini.com.br"</w:instrText>
      </w:r>
      <w:r w:rsidR="00A325F4" w:rsidRPr="008D7D9B">
        <w:rPr>
          <w:rStyle w:val="Hyperlink"/>
          <w:rFonts w:ascii="Georgia" w:eastAsiaTheme="minorHAnsi" w:hAnsi="Georgia"/>
          <w:sz w:val="22"/>
          <w:szCs w:val="22"/>
          <w:lang w:val="pt-BR"/>
        </w:rPr>
      </w:r>
      <w:r w:rsidRPr="008D7D9B">
        <w:rPr>
          <w:rStyle w:val="Hyperlink"/>
          <w:rFonts w:ascii="Georgia" w:eastAsiaTheme="minorHAnsi" w:hAnsi="Georgia"/>
          <w:sz w:val="22"/>
          <w:szCs w:val="22"/>
          <w:lang w:val="pt-BR"/>
        </w:rPr>
        <w:fldChar w:fldCharType="separate"/>
      </w:r>
      <w:r w:rsidR="00705D0B" w:rsidRPr="008D7D9B">
        <w:rPr>
          <w:rStyle w:val="Hyperlink"/>
          <w:rFonts w:ascii="Georgia" w:eastAsiaTheme="minorHAnsi" w:hAnsi="Georgia"/>
          <w:sz w:val="22"/>
          <w:szCs w:val="22"/>
          <w:lang w:val="pt-BR"/>
        </w:rPr>
        <w:t>spestruturacao@simplificpavarini.com.br</w:t>
      </w:r>
      <w:r w:rsidRPr="008D7D9B">
        <w:rPr>
          <w:rStyle w:val="Hyperlink"/>
          <w:rFonts w:ascii="Georgia" w:eastAsiaTheme="minorHAnsi" w:hAnsi="Georgia"/>
          <w:sz w:val="22"/>
          <w:szCs w:val="22"/>
          <w:lang w:val="pt-BR"/>
        </w:rPr>
        <w:fldChar w:fldCharType="end"/>
      </w:r>
      <w:bookmarkEnd w:id="318"/>
    </w:p>
    <w:p w14:paraId="03106DFB" w14:textId="77777777" w:rsidR="0094528D" w:rsidRPr="008D7D9B" w:rsidRDefault="0094528D" w:rsidP="008D7D9B">
      <w:pPr>
        <w:pStyle w:val="Nvel11a"/>
        <w:widowControl w:val="0"/>
        <w:rPr>
          <w:rFonts w:ascii="Georgia" w:hAnsi="Georgia" w:cs="Times New Roman"/>
          <w:b/>
          <w:lang w:val="pt-BR"/>
        </w:rPr>
      </w:pPr>
    </w:p>
    <w:p w14:paraId="2857E012" w14:textId="77777777"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8D7D9B" w:rsidRDefault="0094528D" w:rsidP="008D7D9B">
      <w:pPr>
        <w:widowControl w:val="0"/>
        <w:tabs>
          <w:tab w:val="left" w:pos="0"/>
          <w:tab w:val="left" w:pos="709"/>
        </w:tabs>
        <w:spacing w:line="288" w:lineRule="auto"/>
        <w:jc w:val="both"/>
        <w:rPr>
          <w:rFonts w:ascii="Georgia" w:hAnsi="Georgia"/>
          <w:b/>
          <w:sz w:val="22"/>
          <w:szCs w:val="22"/>
          <w:lang w:val="pt-BR"/>
        </w:rPr>
      </w:pPr>
    </w:p>
    <w:p w14:paraId="693EEC90"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DISPOSIÇÕES GERAIS</w:t>
      </w:r>
    </w:p>
    <w:p w14:paraId="2E06323F" w14:textId="77777777" w:rsidR="0094528D" w:rsidRPr="008D7D9B" w:rsidRDefault="0094528D" w:rsidP="008D7D9B">
      <w:pPr>
        <w:pStyle w:val="Nvel11"/>
        <w:keepNext/>
        <w:widowControl w:val="0"/>
        <w:rPr>
          <w:rFonts w:ascii="Georgia" w:hAnsi="Georgia" w:cs="Times New Roman"/>
          <w:b/>
          <w:lang w:val="pt-BR"/>
        </w:rPr>
      </w:pPr>
    </w:p>
    <w:p w14:paraId="3EC25DDF"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8D7D9B" w:rsidRDefault="0094528D" w:rsidP="008D7D9B">
      <w:pPr>
        <w:pStyle w:val="Nvel11"/>
        <w:widowControl w:val="0"/>
        <w:rPr>
          <w:rFonts w:ascii="Georgia" w:hAnsi="Georgia" w:cs="Times New Roman"/>
          <w:lang w:val="pt-BR"/>
        </w:rPr>
      </w:pPr>
    </w:p>
    <w:p w14:paraId="03915C44"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 xml:space="preserve">Toda e qualquer modificação, alteração ou aditamento ao presente Contrato somente será válido se feito por instrumento escrito assinado pelas Partes e pelos </w:t>
      </w:r>
      <w:r w:rsidRPr="008D7D9B">
        <w:rPr>
          <w:rFonts w:ascii="Georgia" w:hAnsi="Georgia" w:cs="Times New Roman"/>
          <w:lang w:val="pt-BR"/>
        </w:rPr>
        <w:lastRenderedPageBreak/>
        <w:t>Intervenientes.</w:t>
      </w:r>
    </w:p>
    <w:p w14:paraId="7A8D4563" w14:textId="77777777" w:rsidR="0094528D" w:rsidRPr="008D7D9B" w:rsidRDefault="0094528D" w:rsidP="008D7D9B">
      <w:pPr>
        <w:widowControl w:val="0"/>
        <w:tabs>
          <w:tab w:val="left" w:pos="0"/>
        </w:tabs>
        <w:spacing w:line="288" w:lineRule="auto"/>
        <w:jc w:val="both"/>
        <w:rPr>
          <w:rFonts w:ascii="Georgia" w:hAnsi="Georgia"/>
          <w:sz w:val="22"/>
          <w:szCs w:val="22"/>
          <w:lang w:val="pt-BR"/>
        </w:rPr>
      </w:pPr>
    </w:p>
    <w:p w14:paraId="18ABD902"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 xml:space="preserve">As </w:t>
      </w:r>
      <w:r w:rsidRPr="008D7D9B">
        <w:rPr>
          <w:rFonts w:ascii="Georgia" w:hAnsi="Georgia" w:cs="Times New Roman"/>
          <w:bCs/>
          <w:lang w:val="pt-BR"/>
        </w:rPr>
        <w:t>palavras</w:t>
      </w:r>
      <w:r w:rsidRPr="008D7D9B">
        <w:rPr>
          <w:rFonts w:ascii="Georgia" w:hAnsi="Georgia" w:cs="Times New Roman"/>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8D7D9B">
        <w:rPr>
          <w:rFonts w:ascii="Georgia" w:hAnsi="Georgia" w:cs="Times New Roman"/>
          <w:bCs/>
          <w:lang w:val="pt-BR"/>
        </w:rPr>
        <w:t>direitos</w:t>
      </w:r>
      <w:r w:rsidRPr="008D7D9B">
        <w:rPr>
          <w:rFonts w:ascii="Georgia" w:hAnsi="Georgia" w:cs="Times New Roman"/>
          <w:lang w:val="pt-BR"/>
        </w:rPr>
        <w:t xml:space="preserve">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8D7D9B" w:rsidRDefault="0094528D" w:rsidP="008D7D9B">
      <w:pPr>
        <w:widowControl w:val="0"/>
        <w:spacing w:line="288" w:lineRule="auto"/>
        <w:rPr>
          <w:rFonts w:ascii="Georgia" w:hAnsi="Georgia"/>
          <w:sz w:val="22"/>
          <w:szCs w:val="22"/>
          <w:lang w:val="pt-BR"/>
        </w:rPr>
      </w:pPr>
    </w:p>
    <w:p w14:paraId="04965F0C" w14:textId="77777777" w:rsidR="0094528D" w:rsidRPr="008D7D9B" w:rsidRDefault="0094528D" w:rsidP="008D7D9B">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8D7D9B">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8D7D9B" w:rsidRDefault="0094528D" w:rsidP="008D7D9B">
      <w:pPr>
        <w:widowControl w:val="0"/>
        <w:tabs>
          <w:tab w:val="left" w:pos="0"/>
        </w:tabs>
        <w:spacing w:line="288" w:lineRule="auto"/>
        <w:contextualSpacing/>
        <w:jc w:val="both"/>
        <w:rPr>
          <w:rFonts w:ascii="Georgia" w:hAnsi="Georgia"/>
          <w:color w:val="000000"/>
          <w:sz w:val="22"/>
          <w:szCs w:val="22"/>
          <w:lang w:val="pt-BR"/>
        </w:rPr>
      </w:pPr>
    </w:p>
    <w:p w14:paraId="1367F579" w14:textId="77777777" w:rsidR="0094528D" w:rsidRPr="008D7D9B" w:rsidRDefault="0094528D" w:rsidP="008D7D9B">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8D7D9B">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8D7D9B" w:rsidRDefault="0094528D" w:rsidP="008D7D9B">
      <w:pPr>
        <w:pStyle w:val="NormalWeb"/>
        <w:widowControl w:val="0"/>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color w:val="000000"/>
          <w:lang w:val="pt-BR"/>
        </w:rPr>
        <w:t>O presente Contrato constitui o único e integral acordo entre as Partes</w:t>
      </w:r>
      <w:r w:rsidRPr="008D7D9B">
        <w:rPr>
          <w:rFonts w:ascii="Georgia" w:hAnsi="Georgia" w:cs="Times New Roman"/>
          <w:lang w:val="pt-BR"/>
        </w:rPr>
        <w:t xml:space="preserve"> e os Intervenientes</w:t>
      </w:r>
      <w:r w:rsidRPr="008D7D9B">
        <w:rPr>
          <w:rFonts w:ascii="Georgia" w:hAnsi="Georgia" w:cs="Times New Roman"/>
          <w:color w:val="000000"/>
          <w:lang w:val="pt-BR"/>
        </w:rPr>
        <w:t xml:space="preserve"> com relação ao presente negócio, substituindo todos os outros documentos, cartas, memorandos ou propostas anteriores à presente data.</w:t>
      </w:r>
    </w:p>
    <w:p w14:paraId="70773EC6" w14:textId="77777777" w:rsidR="0094528D" w:rsidRPr="008D7D9B" w:rsidRDefault="0094528D" w:rsidP="008D7D9B">
      <w:pPr>
        <w:widowControl w:val="0"/>
        <w:spacing w:line="288" w:lineRule="auto"/>
        <w:rPr>
          <w:rFonts w:ascii="Georgia" w:hAnsi="Georgia"/>
          <w:sz w:val="22"/>
          <w:szCs w:val="22"/>
          <w:lang w:val="pt-BR"/>
        </w:rPr>
      </w:pPr>
    </w:p>
    <w:p w14:paraId="29B02087"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color w:val="000000"/>
          <w:lang w:val="pt-BR"/>
        </w:rPr>
        <w:t xml:space="preserve">As Partes </w:t>
      </w:r>
      <w:r w:rsidRPr="008D7D9B">
        <w:rPr>
          <w:rFonts w:ascii="Georgia" w:hAnsi="Georgia" w:cs="Times New Roman"/>
          <w:lang w:val="pt-BR"/>
        </w:rPr>
        <w:t>e os Intervenientes</w:t>
      </w:r>
      <w:r w:rsidRPr="008D7D9B">
        <w:rPr>
          <w:rFonts w:ascii="Georgia" w:hAnsi="Georgia" w:cs="Times New Roman"/>
          <w:color w:val="000000"/>
          <w:lang w:val="pt-BR"/>
        </w:rPr>
        <w:t xml:space="preserve"> declaram que tiveram prévio conhecimento de todas as cláusulas e condições deste Contrato, concordando expressamente com todos os seus termos.</w:t>
      </w:r>
    </w:p>
    <w:p w14:paraId="64DC926A" w14:textId="77777777" w:rsidR="0094528D" w:rsidRPr="008D7D9B" w:rsidRDefault="0094528D" w:rsidP="008D7D9B">
      <w:pPr>
        <w:widowControl w:val="0"/>
        <w:spacing w:line="288" w:lineRule="auto"/>
        <w:rPr>
          <w:rFonts w:ascii="Georgia" w:hAnsi="Georgia"/>
          <w:sz w:val="22"/>
          <w:szCs w:val="22"/>
          <w:lang w:val="pt-BR"/>
        </w:rPr>
      </w:pPr>
    </w:p>
    <w:p w14:paraId="7CE9CF43" w14:textId="1E64A2EE"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8D7D9B" w:rsidRDefault="0094528D" w:rsidP="008D7D9B">
      <w:pPr>
        <w:widowControl w:val="0"/>
        <w:spacing w:line="288" w:lineRule="auto"/>
        <w:rPr>
          <w:rFonts w:ascii="Georgia" w:hAnsi="Georgia"/>
          <w:sz w:val="22"/>
          <w:szCs w:val="22"/>
          <w:lang w:val="pt-BR"/>
        </w:rPr>
      </w:pPr>
    </w:p>
    <w:p w14:paraId="21356C88" w14:textId="47A15C76" w:rsidR="00D762DD" w:rsidRPr="008D7D9B" w:rsidRDefault="0094528D" w:rsidP="008D7D9B">
      <w:pPr>
        <w:pStyle w:val="Nvel11"/>
        <w:widowControl w:val="0"/>
        <w:numPr>
          <w:ilvl w:val="6"/>
          <w:numId w:val="8"/>
        </w:numPr>
        <w:rPr>
          <w:rFonts w:ascii="Georgia" w:hAnsi="Georgia"/>
          <w:lang w:val="pt-BR"/>
        </w:rPr>
      </w:pPr>
      <w:bookmarkStart w:id="319" w:name="_Ref47619576"/>
      <w:bookmarkStart w:id="320" w:name="_Ref54602482"/>
      <w:r w:rsidRPr="008D7D9B">
        <w:rPr>
          <w:rFonts w:ascii="Georgia" w:hAnsi="Georgia" w:cs="Times New Roman"/>
          <w:lang w:val="pt-BR"/>
        </w:rPr>
        <w:t xml:space="preserve">É expressamente vedado à Emissora ceder quaisquer dos Direitos Creditórios Cedidos a terceiros, exceto </w:t>
      </w:r>
      <w:ins w:id="321" w:author="FMS" w:date="2020-10-30T13:43:00Z">
        <w:r w:rsidR="006114CB" w:rsidRPr="008D7D9B">
          <w:rPr>
            <w:rFonts w:ascii="Georgia" w:hAnsi="Georgia"/>
            <w:b/>
            <w:lang w:val="pt-BR"/>
          </w:rPr>
          <w:t>(</w:t>
        </w:r>
        <w:r w:rsidR="00D762DD" w:rsidRPr="008D7D9B">
          <w:rPr>
            <w:rFonts w:ascii="Georgia" w:hAnsi="Georgia" w:cs="Times New Roman"/>
            <w:b/>
            <w:bCs/>
            <w:lang w:val="pt-BR"/>
          </w:rPr>
          <w:t>a</w:t>
        </w:r>
        <w:r w:rsidR="006114CB" w:rsidRPr="008D7D9B">
          <w:rPr>
            <w:rFonts w:ascii="Georgia" w:hAnsi="Georgia" w:cs="Times New Roman"/>
            <w:b/>
            <w:bCs/>
            <w:lang w:val="pt-BR"/>
          </w:rPr>
          <w:t>)</w:t>
        </w:r>
        <w:r w:rsidR="00D762DD" w:rsidRPr="008D7D9B">
          <w:rPr>
            <w:rFonts w:ascii="Georgia" w:hAnsi="Georgia" w:cs="Times New Roman"/>
            <w:lang w:val="pt-BR"/>
          </w:rPr>
          <w:t> </w:t>
        </w:r>
      </w:ins>
      <w:r w:rsidRPr="008D7D9B">
        <w:rPr>
          <w:rFonts w:ascii="Georgia" w:hAnsi="Georgia" w:cs="Times New Roman"/>
          <w:lang w:val="pt-BR"/>
        </w:rPr>
        <w:t xml:space="preserve">mediante autorização prévia e por escrito </w:t>
      </w:r>
      <w:r w:rsidRPr="008D7D9B">
        <w:rPr>
          <w:rFonts w:ascii="Georgia" w:hAnsi="Georgia" w:cs="Times New Roman"/>
          <w:lang w:val="pt-BR"/>
        </w:rPr>
        <w:lastRenderedPageBreak/>
        <w:t>do Cedente</w:t>
      </w:r>
      <w:ins w:id="322" w:author="FMS" w:date="2020-10-30T13:43:00Z">
        <w:r w:rsidR="00D762DD" w:rsidRPr="008D7D9B">
          <w:rPr>
            <w:rFonts w:ascii="Georgia" w:hAnsi="Georgia" w:cs="Times New Roman"/>
            <w:lang w:val="pt-BR"/>
          </w:rPr>
          <w:t>;</w:t>
        </w:r>
        <w:r w:rsidR="006114CB" w:rsidRPr="008D7D9B">
          <w:rPr>
            <w:rFonts w:ascii="Georgia" w:hAnsi="Georgia" w:cs="Times New Roman"/>
            <w:lang w:val="pt-BR"/>
          </w:rPr>
          <w:t xml:space="preserve"> ou </w:t>
        </w:r>
        <w:r w:rsidR="006114CB" w:rsidRPr="008D7D9B">
          <w:rPr>
            <w:rFonts w:ascii="Georgia" w:hAnsi="Georgia"/>
            <w:b/>
            <w:lang w:val="pt-BR"/>
          </w:rPr>
          <w:t>(</w:t>
        </w:r>
        <w:r w:rsidR="00A14C34" w:rsidRPr="008D7D9B">
          <w:rPr>
            <w:rFonts w:ascii="Georgia" w:hAnsi="Georgia" w:cs="Times New Roman"/>
            <w:b/>
            <w:bCs/>
            <w:lang w:val="pt-BR"/>
          </w:rPr>
          <w:t>b</w:t>
        </w:r>
        <w:r w:rsidR="006114CB" w:rsidRPr="008D7D9B">
          <w:rPr>
            <w:rFonts w:ascii="Georgia" w:hAnsi="Georgia" w:cs="Times New Roman"/>
            <w:b/>
            <w:bCs/>
            <w:lang w:val="pt-BR"/>
          </w:rPr>
          <w:t>)</w:t>
        </w:r>
        <w:r w:rsidR="00D762DD" w:rsidRPr="008D7D9B">
          <w:rPr>
            <w:rFonts w:ascii="Georgia" w:hAnsi="Georgia" w:cs="Times New Roman"/>
            <w:lang w:val="pt-BR"/>
          </w:rPr>
          <w:t> </w:t>
        </w:r>
        <w:r w:rsidR="006114CB" w:rsidRPr="008D7D9B">
          <w:rPr>
            <w:rFonts w:ascii="Georgia" w:hAnsi="Georgia" w:cs="Times New Roman"/>
            <w:lang w:val="pt-BR"/>
          </w:rPr>
          <w:t xml:space="preserve">em caso de </w:t>
        </w:r>
        <w:bookmarkStart w:id="323" w:name="_Ref47619833"/>
        <w:bookmarkEnd w:id="319"/>
        <w:r w:rsidR="00F53B31" w:rsidRPr="008D7D9B">
          <w:rPr>
            <w:rFonts w:ascii="Georgia" w:hAnsi="Georgia"/>
            <w:lang w:val="pt-BR"/>
          </w:rPr>
          <w:t xml:space="preserve">eventual dação em pagamento dos Direitos Creditórios Cedidos, pela Emissora aos Debenturistas, </w:t>
        </w:r>
        <w:r w:rsidR="00C53090" w:rsidRPr="008D7D9B">
          <w:rPr>
            <w:rFonts w:ascii="Georgia" w:hAnsi="Georgia"/>
            <w:lang w:val="pt-BR"/>
          </w:rPr>
          <w:t xml:space="preserve">estritamente </w:t>
        </w:r>
        <w:r w:rsidR="00F53B31" w:rsidRPr="008D7D9B">
          <w:rPr>
            <w:rFonts w:ascii="Georgia" w:hAnsi="Georgia"/>
            <w:lang w:val="pt-BR"/>
          </w:rPr>
          <w:t>nos termos da cláusula 9 da Escritura</w:t>
        </w:r>
      </w:ins>
      <w:r w:rsidRPr="008D7D9B">
        <w:rPr>
          <w:rFonts w:ascii="Georgia" w:hAnsi="Georgia" w:cs="Times New Roman"/>
          <w:lang w:val="pt-BR"/>
        </w:rPr>
        <w:t>.</w:t>
      </w:r>
      <w:bookmarkEnd w:id="320"/>
      <w:bookmarkEnd w:id="323"/>
    </w:p>
    <w:p w14:paraId="7B3F8D13" w14:textId="77777777" w:rsidR="00D762DD" w:rsidRPr="008D7D9B" w:rsidRDefault="00D762DD" w:rsidP="008D7D9B">
      <w:pPr>
        <w:widowControl w:val="0"/>
        <w:spacing w:line="288" w:lineRule="auto"/>
        <w:rPr>
          <w:rFonts w:ascii="Georgia" w:hAnsi="Georgia"/>
          <w:sz w:val="22"/>
          <w:szCs w:val="22"/>
          <w:lang w:val="pt-BR"/>
        </w:rPr>
      </w:pPr>
    </w:p>
    <w:p w14:paraId="3F984D97" w14:textId="617FB002" w:rsidR="0094528D" w:rsidRPr="008D7D9B" w:rsidRDefault="0094528D" w:rsidP="008D7D9B">
      <w:pPr>
        <w:pStyle w:val="Nvel11"/>
        <w:widowControl w:val="0"/>
        <w:numPr>
          <w:ilvl w:val="6"/>
          <w:numId w:val="8"/>
        </w:numPr>
        <w:rPr>
          <w:rFonts w:ascii="Georgia" w:hAnsi="Georgia" w:cs="Times New Roman"/>
          <w:lang w:val="pt-BR"/>
        </w:rPr>
      </w:pPr>
      <w:bookmarkStart w:id="324" w:name="_Ref475472148"/>
      <w:r w:rsidRPr="008D7D9B">
        <w:rPr>
          <w:rFonts w:ascii="Georgia" w:hAnsi="Georgia" w:cs="Times New Roman"/>
          <w:lang w:val="pt-BR"/>
        </w:rPr>
        <w:t>Fica autorizada, desde já, pelo Cedente a constituição da cessão fiduciária dos Direitos Creditórios Cedidos pela Emissora, em garantia do fiel, pontual e integral cumprimento das Obrigações Garantidas, nos termos do Contrato de Garantia – Emissora.</w:t>
      </w:r>
      <w:bookmarkEnd w:id="324"/>
    </w:p>
    <w:p w14:paraId="1C799451" w14:textId="77777777" w:rsidR="00D762DD" w:rsidRPr="008D7D9B" w:rsidRDefault="00D762DD" w:rsidP="008D7D9B">
      <w:pPr>
        <w:widowControl w:val="0"/>
        <w:spacing w:line="288" w:lineRule="auto"/>
        <w:rPr>
          <w:rFonts w:ascii="Georgia" w:hAnsi="Georgia"/>
          <w:sz w:val="22"/>
          <w:szCs w:val="22"/>
          <w:lang w:val="pt-BR"/>
        </w:rPr>
      </w:pPr>
    </w:p>
    <w:p w14:paraId="0552E0D7"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color w:val="000000"/>
          <w:lang w:val="pt-BR"/>
        </w:rPr>
        <w:t xml:space="preserve">As Partes </w:t>
      </w:r>
      <w:r w:rsidRPr="008D7D9B">
        <w:rPr>
          <w:rFonts w:ascii="Georgia" w:hAnsi="Georgia" w:cs="Times New Roman"/>
          <w:lang w:val="pt-BR"/>
        </w:rPr>
        <w:t xml:space="preserve">e os Intervenientes </w:t>
      </w:r>
      <w:r w:rsidRPr="008D7D9B">
        <w:rPr>
          <w:rFonts w:ascii="Georgia" w:hAnsi="Georgia" w:cs="Times New Roman"/>
          <w:color w:val="000000"/>
          <w:lang w:val="pt-BR"/>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8D7D9B" w:rsidRDefault="0094528D" w:rsidP="008D7D9B">
      <w:pPr>
        <w:widowControl w:val="0"/>
        <w:spacing w:line="288" w:lineRule="auto"/>
        <w:rPr>
          <w:rFonts w:ascii="Georgia" w:hAnsi="Georgia"/>
          <w:sz w:val="22"/>
          <w:szCs w:val="22"/>
          <w:lang w:val="pt-BR"/>
        </w:rPr>
      </w:pPr>
    </w:p>
    <w:p w14:paraId="232D0047"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8D7D9B" w:rsidRDefault="0094528D" w:rsidP="008D7D9B">
      <w:pPr>
        <w:widowControl w:val="0"/>
        <w:spacing w:line="288" w:lineRule="auto"/>
        <w:rPr>
          <w:rFonts w:ascii="Georgia" w:hAnsi="Georgia"/>
          <w:sz w:val="22"/>
          <w:szCs w:val="22"/>
          <w:lang w:val="pt-BR"/>
        </w:rPr>
      </w:pPr>
    </w:p>
    <w:p w14:paraId="4221149B" w14:textId="77777777" w:rsidR="0094528D" w:rsidRPr="008D7D9B" w:rsidRDefault="0094528D" w:rsidP="008D7D9B">
      <w:pPr>
        <w:pStyle w:val="Nvel11"/>
        <w:widowControl w:val="0"/>
        <w:numPr>
          <w:ilvl w:val="6"/>
          <w:numId w:val="8"/>
        </w:numPr>
        <w:rPr>
          <w:rFonts w:ascii="Georgia" w:hAnsi="Georgia" w:cs="Times New Roman"/>
          <w:lang w:val="pt-BR"/>
        </w:rPr>
      </w:pPr>
      <w:r w:rsidRPr="008D7D9B">
        <w:rPr>
          <w:rFonts w:ascii="Georgia" w:hAnsi="Georgia" w:cs="Times New Roman"/>
          <w:lang w:val="pt-BR"/>
        </w:rPr>
        <w:t>As Partes e os Intervenientes elegem o foro da cidade de São Paulo, Estado de São Paulo, com renúncia a qualquer outro, por mais privilegiado que seja, para execução do presente Contrato.</w:t>
      </w:r>
    </w:p>
    <w:p w14:paraId="0A206843" w14:textId="77777777" w:rsidR="0094528D" w:rsidRPr="008D7D9B" w:rsidRDefault="0094528D" w:rsidP="008D7D9B">
      <w:pPr>
        <w:widowControl w:val="0"/>
        <w:tabs>
          <w:tab w:val="left" w:pos="0"/>
        </w:tabs>
        <w:spacing w:line="288" w:lineRule="auto"/>
        <w:contextualSpacing/>
        <w:jc w:val="both"/>
        <w:rPr>
          <w:rFonts w:ascii="Georgia" w:hAnsi="Georgia"/>
          <w:color w:val="000000"/>
          <w:sz w:val="22"/>
          <w:szCs w:val="22"/>
          <w:lang w:val="pt-BR"/>
        </w:rPr>
      </w:pPr>
    </w:p>
    <w:p w14:paraId="184C7FAD" w14:textId="77777777" w:rsidR="0094528D" w:rsidRPr="008D7D9B" w:rsidRDefault="0094528D" w:rsidP="008D7D9B">
      <w:pPr>
        <w:pStyle w:val="Nvel11"/>
        <w:widowControl w:val="0"/>
        <w:numPr>
          <w:ilvl w:val="3"/>
          <w:numId w:val="8"/>
        </w:numPr>
        <w:rPr>
          <w:rFonts w:ascii="Georgia" w:hAnsi="Georgia" w:cs="Times New Roman"/>
          <w:color w:val="000000"/>
          <w:lang w:val="pt-BR"/>
        </w:rPr>
      </w:pPr>
      <w:bookmarkStart w:id="325" w:name="_Ref403446540"/>
      <w:r w:rsidRPr="008D7D9B">
        <w:rPr>
          <w:rFonts w:ascii="Georgia" w:hAnsi="Georgia" w:cs="Times New Roman"/>
          <w:lang w:val="pt-BR"/>
        </w:rPr>
        <w:t xml:space="preserve">Salvo disposição contrária neste Contrato, os </w:t>
      </w:r>
      <w:r w:rsidRPr="008D7D9B">
        <w:rPr>
          <w:rFonts w:ascii="Georgia" w:hAnsi="Georgia" w:cs="Times New Roman"/>
          <w:bCs/>
          <w:lang w:val="pt-BR"/>
        </w:rPr>
        <w:t>prazos</w:t>
      </w:r>
      <w:r w:rsidRPr="008D7D9B">
        <w:rPr>
          <w:rFonts w:ascii="Georgia" w:hAnsi="Georgia" w:cs="Times New Roman"/>
          <w:lang w:val="pt-BR"/>
        </w:rPr>
        <w:t xml:space="preserve"> estabelecidos no presente Contrato serão computados de acordo com a regra prescrita no artigo 132 do Código Civil, sendo excluído o dia do começo e incluído o do vencimento</w:t>
      </w:r>
      <w:r w:rsidRPr="008D7D9B">
        <w:rPr>
          <w:rFonts w:ascii="Georgia" w:hAnsi="Georgia" w:cs="Times New Roman"/>
          <w:color w:val="000000"/>
          <w:lang w:val="pt-BR"/>
        </w:rPr>
        <w:t>.</w:t>
      </w:r>
      <w:bookmarkEnd w:id="325"/>
    </w:p>
    <w:p w14:paraId="49CABF34" w14:textId="77777777" w:rsidR="0094528D" w:rsidRPr="008D7D9B" w:rsidRDefault="0094528D" w:rsidP="008D7D9B">
      <w:pPr>
        <w:widowControl w:val="0"/>
        <w:tabs>
          <w:tab w:val="left" w:pos="0"/>
        </w:tabs>
        <w:spacing w:line="288" w:lineRule="auto"/>
        <w:contextualSpacing/>
        <w:jc w:val="both"/>
        <w:rPr>
          <w:rFonts w:ascii="Georgia" w:hAnsi="Georgia"/>
          <w:color w:val="000000"/>
          <w:sz w:val="22"/>
          <w:szCs w:val="22"/>
          <w:lang w:val="pt-BR"/>
        </w:rPr>
      </w:pPr>
    </w:p>
    <w:p w14:paraId="0215FFF1" w14:textId="77777777" w:rsidR="0094528D" w:rsidRPr="008D7D9B" w:rsidRDefault="0094528D" w:rsidP="008D7D9B">
      <w:pPr>
        <w:pStyle w:val="Nvel11"/>
        <w:widowControl w:val="0"/>
        <w:numPr>
          <w:ilvl w:val="3"/>
          <w:numId w:val="8"/>
        </w:numPr>
        <w:rPr>
          <w:rFonts w:ascii="Georgia" w:hAnsi="Georgia" w:cs="Times New Roman"/>
          <w:color w:val="000000"/>
          <w:lang w:val="pt-BR"/>
        </w:rPr>
      </w:pPr>
      <w:bookmarkStart w:id="326" w:name="_Ref435467776"/>
      <w:r w:rsidRPr="008D7D9B">
        <w:rPr>
          <w:rFonts w:ascii="Georgia" w:hAnsi="Georgia" w:cs="Times New Roman"/>
          <w:bCs/>
          <w:lang w:val="pt-BR"/>
        </w:rPr>
        <w:t>Serão</w:t>
      </w:r>
      <w:r w:rsidRPr="008D7D9B">
        <w:rPr>
          <w:rFonts w:ascii="Georgia" w:hAnsi="Georgia" w:cs="Times New Roman"/>
          <w:lang w:val="pt-BR"/>
        </w:rPr>
        <w:t xml:space="preserve"> de responsabilidade do Cedente todos os custos e despesas </w:t>
      </w:r>
      <w:r w:rsidRPr="008D7D9B">
        <w:rPr>
          <w:rFonts w:ascii="Georgia" w:hAnsi="Georgia" w:cs="Times New Roman"/>
          <w:bCs/>
          <w:lang w:val="pt-BR"/>
        </w:rPr>
        <w:t>decorrentes</w:t>
      </w:r>
      <w:r w:rsidRPr="008D7D9B">
        <w:rPr>
          <w:rFonts w:ascii="Georgia" w:hAnsi="Georgia" w:cs="Times New Roman"/>
          <w:lang w:val="pt-BR"/>
        </w:rPr>
        <w:t xml:space="preserve"> do presente Contrato, inclusive aqueles relativos ao registro deste Contrato, dos Termos de Cessão e dos eventuais aditamentos nos cartórios de registro de títulos e documentos competentes</w:t>
      </w:r>
      <w:r w:rsidRPr="008D7D9B">
        <w:rPr>
          <w:rFonts w:ascii="Georgia" w:hAnsi="Georgia" w:cs="Times New Roman"/>
          <w:color w:val="000000"/>
          <w:lang w:val="pt-BR"/>
        </w:rPr>
        <w:t>.</w:t>
      </w:r>
      <w:bookmarkEnd w:id="326"/>
    </w:p>
    <w:p w14:paraId="2108700F" w14:textId="77777777" w:rsidR="0094528D" w:rsidRPr="008D7D9B" w:rsidRDefault="0094528D" w:rsidP="008D7D9B">
      <w:pPr>
        <w:widowControl w:val="0"/>
        <w:spacing w:line="288" w:lineRule="auto"/>
        <w:contextualSpacing/>
        <w:rPr>
          <w:rFonts w:ascii="Georgia" w:hAnsi="Georgia"/>
          <w:sz w:val="22"/>
          <w:szCs w:val="22"/>
          <w:lang w:val="pt-BR"/>
        </w:rPr>
      </w:pPr>
    </w:p>
    <w:p w14:paraId="5BBFA912" w14:textId="2CFAC430"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15CDEFB1" w14:textId="77777777" w:rsidR="00601BE5" w:rsidRPr="008D7D9B" w:rsidRDefault="00601BE5" w:rsidP="008D7D9B">
      <w:pPr>
        <w:widowControl w:val="0"/>
        <w:spacing w:line="288" w:lineRule="auto"/>
        <w:contextualSpacing/>
        <w:rPr>
          <w:rFonts w:ascii="Georgia" w:hAnsi="Georgia"/>
          <w:sz w:val="22"/>
          <w:szCs w:val="22"/>
          <w:lang w:val="pt-BR"/>
        </w:rPr>
      </w:pPr>
    </w:p>
    <w:p w14:paraId="6067D549" w14:textId="247DB33D"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Este Contrato é regido pelas leis da República Federativa do Brasil.</w:t>
      </w:r>
    </w:p>
    <w:p w14:paraId="0A6E3F4B" w14:textId="77777777" w:rsidR="0094528D" w:rsidRPr="008D7D9B" w:rsidRDefault="0094528D" w:rsidP="008D7D9B">
      <w:pPr>
        <w:widowControl w:val="0"/>
        <w:spacing w:line="288" w:lineRule="auto"/>
        <w:rPr>
          <w:rFonts w:ascii="Georgia" w:hAnsi="Georgia"/>
          <w:sz w:val="22"/>
          <w:szCs w:val="22"/>
          <w:lang w:val="pt-BR"/>
        </w:rPr>
      </w:pPr>
    </w:p>
    <w:p w14:paraId="427ED7B1" w14:textId="77777777" w:rsidR="0094528D" w:rsidRPr="008D7D9B" w:rsidRDefault="0094528D" w:rsidP="008D7D9B">
      <w:pPr>
        <w:pStyle w:val="Nvel11"/>
        <w:keepNext/>
        <w:widowControl w:val="0"/>
        <w:numPr>
          <w:ilvl w:val="0"/>
          <w:numId w:val="8"/>
        </w:numPr>
        <w:rPr>
          <w:rFonts w:ascii="Georgia" w:hAnsi="Georgia" w:cs="Times New Roman"/>
          <w:b/>
          <w:lang w:val="pt-BR"/>
        </w:rPr>
      </w:pPr>
      <w:r w:rsidRPr="008D7D9B">
        <w:rPr>
          <w:rFonts w:ascii="Georgia" w:hAnsi="Georgia" w:cs="Times New Roman"/>
          <w:b/>
          <w:lang w:val="pt-BR"/>
        </w:rPr>
        <w:lastRenderedPageBreak/>
        <w:t>FORO</w:t>
      </w:r>
    </w:p>
    <w:p w14:paraId="17258B07" w14:textId="77777777" w:rsidR="0094528D" w:rsidRPr="008D7D9B" w:rsidRDefault="0094528D" w:rsidP="008D7D9B">
      <w:pPr>
        <w:pStyle w:val="Nvel11"/>
        <w:keepNext/>
        <w:widowControl w:val="0"/>
        <w:rPr>
          <w:rFonts w:ascii="Georgia" w:hAnsi="Georgia" w:cs="Times New Roman"/>
          <w:lang w:val="pt-BR"/>
        </w:rPr>
      </w:pPr>
      <w:bookmarkStart w:id="327" w:name="_DV_M108"/>
      <w:bookmarkStart w:id="328" w:name="_DV_M109"/>
      <w:bookmarkEnd w:id="327"/>
      <w:bookmarkEnd w:id="328"/>
    </w:p>
    <w:p w14:paraId="16534A56"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8D7D9B" w:rsidRDefault="0094528D" w:rsidP="008D7D9B">
      <w:pPr>
        <w:pStyle w:val="Nvel11"/>
        <w:widowControl w:val="0"/>
        <w:rPr>
          <w:rFonts w:ascii="Georgia" w:hAnsi="Georgia" w:cs="Times New Roman"/>
          <w:color w:val="000000"/>
          <w:lang w:val="pt-BR"/>
        </w:rPr>
      </w:pPr>
    </w:p>
    <w:p w14:paraId="7BFB2E49" w14:textId="77777777" w:rsidR="0094528D" w:rsidRPr="008D7D9B" w:rsidRDefault="0094528D" w:rsidP="008D7D9B">
      <w:pPr>
        <w:keepNext/>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E, por estarem justos e contratados, as Partes e os Intervenientes firmam o presente Contrato em 7 (sete) vias de igual teor e forma, na presença de 2 (duas) testemunhas.</w:t>
      </w:r>
    </w:p>
    <w:p w14:paraId="6E2BAD50" w14:textId="77777777" w:rsidR="0094528D" w:rsidRPr="008D7D9B" w:rsidRDefault="0094528D" w:rsidP="008D7D9B">
      <w:pPr>
        <w:keepNext/>
        <w:widowControl w:val="0"/>
        <w:spacing w:line="288" w:lineRule="auto"/>
        <w:rPr>
          <w:rFonts w:ascii="Georgia" w:eastAsia="Arial Unicode MS" w:hAnsi="Georgia"/>
          <w:color w:val="000000"/>
          <w:sz w:val="22"/>
          <w:szCs w:val="22"/>
          <w:lang w:val="pt-BR"/>
        </w:rPr>
      </w:pPr>
    </w:p>
    <w:p w14:paraId="1CA4CD93" w14:textId="31BCFC9F" w:rsidR="0094528D" w:rsidRPr="008D7D9B" w:rsidRDefault="0094528D" w:rsidP="008D7D9B">
      <w:pPr>
        <w:keepNext/>
        <w:widowControl w:val="0"/>
        <w:spacing w:line="288" w:lineRule="auto"/>
        <w:jc w:val="center"/>
        <w:rPr>
          <w:rFonts w:ascii="Georgia" w:eastAsia="Arial Unicode MS" w:hAnsi="Georgia"/>
          <w:color w:val="000000"/>
          <w:sz w:val="22"/>
          <w:szCs w:val="22"/>
          <w:lang w:val="pt-BR"/>
        </w:rPr>
      </w:pPr>
      <w:r w:rsidRPr="008D7D9B">
        <w:rPr>
          <w:rFonts w:ascii="Georgia" w:eastAsia="Arial Unicode MS" w:hAnsi="Georgia"/>
          <w:color w:val="000000"/>
          <w:sz w:val="22"/>
          <w:szCs w:val="22"/>
          <w:lang w:val="pt-BR"/>
        </w:rPr>
        <w:t xml:space="preserve">São Paulo,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2020.</w:t>
      </w:r>
    </w:p>
    <w:p w14:paraId="796F4F73" w14:textId="77777777" w:rsidR="0094528D" w:rsidRPr="008D7D9B" w:rsidRDefault="0094528D" w:rsidP="008D7D9B">
      <w:pPr>
        <w:keepNext/>
        <w:widowControl w:val="0"/>
        <w:spacing w:line="288" w:lineRule="auto"/>
        <w:rPr>
          <w:rFonts w:ascii="Georgia" w:eastAsia="Arial Unicode MS" w:hAnsi="Georgia"/>
          <w:color w:val="000000"/>
          <w:sz w:val="22"/>
          <w:szCs w:val="22"/>
          <w:lang w:val="pt-BR"/>
        </w:rPr>
      </w:pPr>
    </w:p>
    <w:p w14:paraId="3E47E0D2" w14:textId="77777777" w:rsidR="0094528D" w:rsidRPr="008D7D9B" w:rsidRDefault="0094528D" w:rsidP="008D7D9B">
      <w:pPr>
        <w:widowControl w:val="0"/>
        <w:spacing w:line="288" w:lineRule="auto"/>
        <w:jc w:val="center"/>
        <w:rPr>
          <w:rFonts w:ascii="Georgia" w:eastAsia="Arial Unicode MS" w:hAnsi="Georgia"/>
          <w:i/>
          <w:color w:val="000000"/>
          <w:sz w:val="22"/>
          <w:szCs w:val="22"/>
          <w:lang w:val="pt-BR"/>
        </w:rPr>
      </w:pPr>
      <w:r w:rsidRPr="008D7D9B">
        <w:rPr>
          <w:rFonts w:ascii="Georgia" w:eastAsia="Arial Unicode MS" w:hAnsi="Georgia"/>
          <w:i/>
          <w:color w:val="000000"/>
          <w:sz w:val="22"/>
          <w:szCs w:val="22"/>
          <w:lang w:val="pt-BR"/>
        </w:rPr>
        <w:t>(Restante da página intencionalmente em branco. Assinaturas na próxima página)</w:t>
      </w:r>
    </w:p>
    <w:p w14:paraId="66889D72" w14:textId="5867605D" w:rsidR="0094528D" w:rsidRPr="008D7D9B" w:rsidRDefault="0094528D" w:rsidP="008D7D9B">
      <w:pPr>
        <w:widowControl w:val="0"/>
        <w:tabs>
          <w:tab w:val="left" w:pos="0"/>
          <w:tab w:val="left" w:pos="709"/>
        </w:tabs>
        <w:spacing w:line="288" w:lineRule="auto"/>
        <w:jc w:val="both"/>
        <w:rPr>
          <w:rFonts w:ascii="Georgia" w:hAnsi="Georgia"/>
          <w:i/>
          <w:sz w:val="22"/>
          <w:szCs w:val="22"/>
          <w:lang w:val="pt-BR"/>
        </w:rPr>
      </w:pPr>
      <w:r w:rsidRPr="008D7D9B">
        <w:rPr>
          <w:rFonts w:ascii="Georgia" w:eastAsia="Arial Unicode MS" w:hAnsi="Georgia"/>
          <w:bCs/>
          <w:color w:val="000000"/>
          <w:sz w:val="22"/>
          <w:szCs w:val="22"/>
          <w:lang w:val="pt-BR"/>
        </w:rPr>
        <w:br w:type="page"/>
      </w:r>
      <w:r w:rsidRPr="008D7D9B">
        <w:rPr>
          <w:rFonts w:ascii="Georgia" w:eastAsia="Arial Unicode MS" w:hAnsi="Georgia"/>
          <w:bCs/>
          <w:i/>
          <w:color w:val="000000"/>
          <w:sz w:val="22"/>
          <w:szCs w:val="22"/>
          <w:lang w:val="pt-BR"/>
        </w:rPr>
        <w:lastRenderedPageBreak/>
        <w:t>(</w:t>
      </w:r>
      <w:r w:rsidRPr="008D7D9B">
        <w:rPr>
          <w:rFonts w:ascii="Georgia" w:hAnsi="Georgia"/>
          <w:i/>
          <w:sz w:val="22"/>
          <w:szCs w:val="22"/>
          <w:lang w:val="pt-BR"/>
        </w:rPr>
        <w:t xml:space="preserve">Página de assinaturas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de 2020</w:t>
      </w:r>
      <w:r w:rsidRPr="008D7D9B">
        <w:rPr>
          <w:rFonts w:ascii="Georgia" w:hAnsi="Georgia"/>
          <w:i/>
          <w:sz w:val="22"/>
          <w:szCs w:val="22"/>
          <w:lang w:val="pt-BR"/>
        </w:rPr>
        <w:t xml:space="preserve">, entre o Banco BMG S.A. e a </w:t>
      </w:r>
      <w:r w:rsidRPr="008D7D9B">
        <w:rPr>
          <w:rFonts w:ascii="Georgia" w:hAnsi="Georgia"/>
          <w:bCs/>
          <w:i/>
          <w:sz w:val="22"/>
          <w:szCs w:val="22"/>
          <w:lang w:val="pt-BR"/>
        </w:rPr>
        <w:t xml:space="preserve">Companhia Securitizadora de Créditos Financeiros </w:t>
      </w:r>
      <w:del w:id="329" w:author="FMS" w:date="2020-10-30T13:43:00Z">
        <w:r w:rsidRPr="00BB6A47">
          <w:rPr>
            <w:rFonts w:ascii="Georgia" w:hAnsi="Georgia"/>
            <w:bCs/>
            <w:i/>
            <w:sz w:val="22"/>
            <w:szCs w:val="22"/>
            <w:lang w:val="pt-BR"/>
          </w:rPr>
          <w:delText>VERT-1</w:delText>
        </w:r>
      </w:del>
      <w:ins w:id="330"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w:t>
      </w:r>
      <w:proofErr w:type="spellStart"/>
      <w:r w:rsidRPr="008D7D9B">
        <w:rPr>
          <w:rFonts w:ascii="Georgia" w:hAnsi="Georgia"/>
          <w:i/>
          <w:sz w:val="22"/>
          <w:szCs w:val="22"/>
          <w:lang w:val="pt-BR"/>
        </w:rPr>
        <w:t>Trust</w:t>
      </w:r>
      <w:proofErr w:type="spellEnd"/>
      <w:r w:rsidRPr="008D7D9B">
        <w:rPr>
          <w:rFonts w:ascii="Georgia" w:hAnsi="Georgia"/>
          <w:i/>
          <w:sz w:val="22"/>
          <w:szCs w:val="22"/>
          <w:lang w:val="pt-BR"/>
        </w:rPr>
        <w:t xml:space="preserve"> Serviços Financeiros Ltda., da Integral Investimentos Ltda. e da </w:t>
      </w:r>
      <w:proofErr w:type="spellStart"/>
      <w:r w:rsidRPr="008D7D9B">
        <w:rPr>
          <w:rFonts w:ascii="Georgia" w:hAnsi="Georgia"/>
          <w:i/>
          <w:sz w:val="22"/>
          <w:szCs w:val="22"/>
          <w:lang w:val="pt-BR"/>
        </w:rPr>
        <w:t>Simplific</w:t>
      </w:r>
      <w:proofErr w:type="spellEnd"/>
      <w:r w:rsidRPr="008D7D9B">
        <w:rPr>
          <w:rFonts w:ascii="Georgia" w:hAnsi="Georgia"/>
          <w:i/>
          <w:sz w:val="22"/>
          <w:szCs w:val="22"/>
          <w:lang w:val="pt-BR"/>
        </w:rPr>
        <w:t xml:space="preserve"> </w:t>
      </w:r>
      <w:proofErr w:type="spellStart"/>
      <w:r w:rsidRPr="008D7D9B">
        <w:rPr>
          <w:rFonts w:ascii="Georgia" w:hAnsi="Georgia"/>
          <w:i/>
          <w:sz w:val="22"/>
          <w:szCs w:val="22"/>
          <w:lang w:val="pt-BR"/>
        </w:rPr>
        <w:t>Pavarini</w:t>
      </w:r>
      <w:proofErr w:type="spellEnd"/>
      <w:r w:rsidRPr="008D7D9B">
        <w:rPr>
          <w:rFonts w:ascii="Georgia" w:hAnsi="Georgia"/>
          <w:i/>
          <w:sz w:val="22"/>
          <w:szCs w:val="22"/>
          <w:lang w:val="pt-BR"/>
        </w:rPr>
        <w:t xml:space="preserve"> Distribuidora de Títulos e Valores Mobiliários Ltda.)</w:t>
      </w:r>
    </w:p>
    <w:p w14:paraId="220D115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6A5F9BF5"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70EF0647"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64AFF2B5"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4CFEF43A"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6BEC332E"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0B6BFAA9" w14:textId="77777777" w:rsidTr="006E1BF0">
        <w:trPr>
          <w:jc w:val="center"/>
        </w:trPr>
        <w:tc>
          <w:tcPr>
            <w:tcW w:w="8504" w:type="dxa"/>
            <w:tcBorders>
              <w:top w:val="single" w:sz="4" w:space="0" w:color="auto"/>
            </w:tcBorders>
            <w:shd w:val="clear" w:color="auto" w:fill="auto"/>
            <w:vAlign w:val="center"/>
          </w:tcPr>
          <w:p w14:paraId="5F744AF1" w14:textId="10E8A714"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331" w:author="FMS" w:date="2020-10-30T13:43:00Z">
              <w:r w:rsidRPr="00BB6A47">
                <w:rPr>
                  <w:rFonts w:ascii="Georgia" w:hAnsi="Georgia"/>
                  <w:b/>
                  <w:bCs/>
                  <w:sz w:val="22"/>
                  <w:szCs w:val="22"/>
                  <w:lang w:val="pt-BR"/>
                </w:rPr>
                <w:delText>VERT-1</w:delText>
              </w:r>
            </w:del>
            <w:ins w:id="332" w:author="FMS" w:date="2020-10-30T13:43:00Z">
              <w:r w:rsidR="00A325F4" w:rsidRPr="008D7D9B">
                <w:rPr>
                  <w:rFonts w:ascii="Georgia" w:hAnsi="Georgia"/>
                  <w:b/>
                  <w:bCs/>
                  <w:sz w:val="22"/>
                  <w:szCs w:val="22"/>
                  <w:lang w:val="pt-BR"/>
                </w:rPr>
                <w:t>CARTÕES CONSIGNADOS II</w:t>
              </w:r>
            </w:ins>
          </w:p>
        </w:tc>
      </w:tr>
    </w:tbl>
    <w:p w14:paraId="487BE994" w14:textId="77777777" w:rsidR="0094528D" w:rsidRPr="008D7D9B" w:rsidRDefault="0094528D" w:rsidP="008D7D9B">
      <w:pPr>
        <w:widowControl w:val="0"/>
        <w:tabs>
          <w:tab w:val="left" w:pos="0"/>
          <w:tab w:val="left" w:pos="709"/>
        </w:tabs>
        <w:spacing w:line="288" w:lineRule="auto"/>
        <w:rPr>
          <w:rFonts w:ascii="Georgia" w:hAnsi="Georgia"/>
          <w:b/>
          <w:sz w:val="22"/>
          <w:szCs w:val="22"/>
          <w:lang w:val="pt-BR"/>
        </w:rPr>
      </w:pPr>
    </w:p>
    <w:p w14:paraId="54BCB7D8"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Intervenientes:</w:t>
      </w:r>
    </w:p>
    <w:p w14:paraId="66E5B494"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154D8D2D"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5B2DB10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770EC877" w14:textId="77777777" w:rsidTr="006E1BF0">
        <w:trPr>
          <w:jc w:val="center"/>
        </w:trPr>
        <w:tc>
          <w:tcPr>
            <w:tcW w:w="8504" w:type="dxa"/>
            <w:tcBorders>
              <w:top w:val="single" w:sz="4" w:space="0" w:color="auto"/>
            </w:tcBorders>
            <w:shd w:val="clear" w:color="auto" w:fill="auto"/>
            <w:vAlign w:val="center"/>
          </w:tcPr>
          <w:p w14:paraId="02EDC798"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INTEGRAL-TRUST SERVIÇOS FINANCEIROS LTDA.</w:t>
            </w:r>
          </w:p>
        </w:tc>
      </w:tr>
    </w:tbl>
    <w:p w14:paraId="0D2D6A8E"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225D9497"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7B1A37D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6B7F8CA7" w14:textId="77777777" w:rsidTr="006E1BF0">
        <w:trPr>
          <w:jc w:val="center"/>
        </w:trPr>
        <w:tc>
          <w:tcPr>
            <w:tcW w:w="8504" w:type="dxa"/>
            <w:tcBorders>
              <w:top w:val="single" w:sz="4" w:space="0" w:color="auto"/>
            </w:tcBorders>
            <w:shd w:val="clear" w:color="auto" w:fill="auto"/>
            <w:vAlign w:val="center"/>
          </w:tcPr>
          <w:p w14:paraId="37DE701B"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INTEGRAL INVESTIMENTOS LTDA.</w:t>
            </w:r>
          </w:p>
        </w:tc>
      </w:tr>
    </w:tbl>
    <w:p w14:paraId="1743E280"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2254F77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30A6FF41"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37A521A9" w14:textId="77777777" w:rsidTr="006E1BF0">
        <w:trPr>
          <w:jc w:val="center"/>
        </w:trPr>
        <w:tc>
          <w:tcPr>
            <w:tcW w:w="8504" w:type="dxa"/>
            <w:tcBorders>
              <w:top w:val="single" w:sz="4" w:space="0" w:color="auto"/>
            </w:tcBorders>
            <w:shd w:val="clear" w:color="auto" w:fill="auto"/>
            <w:vAlign w:val="center"/>
          </w:tcPr>
          <w:p w14:paraId="119B24BA" w14:textId="77777777" w:rsidR="0094528D" w:rsidRPr="008D7D9B" w:rsidRDefault="0094528D" w:rsidP="008D7D9B">
            <w:pPr>
              <w:widowControl w:val="0"/>
              <w:spacing w:line="288" w:lineRule="auto"/>
              <w:jc w:val="center"/>
              <w:rPr>
                <w:rFonts w:ascii="Georgia" w:hAnsi="Georgia"/>
                <w:b/>
                <w:smallCaps/>
                <w:sz w:val="22"/>
                <w:szCs w:val="22"/>
                <w:lang w:val="pt-BR"/>
              </w:rPr>
            </w:pPr>
            <w:r w:rsidRPr="008D7D9B">
              <w:rPr>
                <w:rFonts w:ascii="Georgia" w:hAnsi="Georgia"/>
                <w:b/>
                <w:smallCaps/>
                <w:sz w:val="22"/>
                <w:szCs w:val="22"/>
                <w:lang w:val="pt-BR"/>
              </w:rPr>
              <w:t>SIMPLIFIC PAVARINI DISTRIBUIDORA DE TÍTULOS E</w:t>
            </w:r>
          </w:p>
          <w:p w14:paraId="07DCAB52" w14:textId="77777777" w:rsidR="0094528D" w:rsidRPr="008D7D9B" w:rsidRDefault="0094528D" w:rsidP="008D7D9B">
            <w:pPr>
              <w:widowControl w:val="0"/>
              <w:spacing w:line="288" w:lineRule="auto"/>
              <w:jc w:val="center"/>
              <w:rPr>
                <w:rFonts w:ascii="Georgia" w:eastAsia="MS Mincho" w:hAnsi="Georgia"/>
                <w:b/>
                <w:w w:val="0"/>
                <w:sz w:val="22"/>
                <w:szCs w:val="22"/>
                <w:u w:val="single"/>
                <w:lang w:val="pt-BR" w:eastAsia="ja-JP"/>
              </w:rPr>
            </w:pPr>
            <w:r w:rsidRPr="008D7D9B">
              <w:rPr>
                <w:rFonts w:ascii="Georgia" w:hAnsi="Georgia"/>
                <w:b/>
                <w:smallCaps/>
                <w:sz w:val="22"/>
                <w:szCs w:val="22"/>
                <w:lang w:val="pt-BR"/>
              </w:rPr>
              <w:t>VALORES MOBILIÁRIOS LTDA.</w:t>
            </w:r>
          </w:p>
        </w:tc>
      </w:tr>
    </w:tbl>
    <w:p w14:paraId="55092510"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ADFBA6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Testemunhas:</w:t>
      </w:r>
    </w:p>
    <w:p w14:paraId="53FE7787"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43C50C7"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78F3E138"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8D7D9B" w14:paraId="33FD27F5" w14:textId="77777777" w:rsidTr="006E1BF0">
        <w:trPr>
          <w:trHeight w:val="494"/>
          <w:jc w:val="center"/>
        </w:trPr>
        <w:tc>
          <w:tcPr>
            <w:tcW w:w="2400" w:type="pct"/>
            <w:tcBorders>
              <w:top w:val="single" w:sz="4" w:space="0" w:color="auto"/>
            </w:tcBorders>
          </w:tcPr>
          <w:p w14:paraId="3F141602"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009D1D87"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26826C82"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c>
          <w:tcPr>
            <w:tcW w:w="199" w:type="pct"/>
          </w:tcPr>
          <w:p w14:paraId="74896DF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574DD2D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5F9FA793"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0AECA831"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r>
    </w:tbl>
    <w:p w14:paraId="11F2B8C6"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br w:type="page"/>
      </w:r>
    </w:p>
    <w:p w14:paraId="27A74472"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I</w:t>
      </w:r>
    </w:p>
    <w:p w14:paraId="56F98BF3"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3E7ACE82" w14:textId="485E7532" w:rsidR="0094528D" w:rsidRPr="008D7D9B" w:rsidRDefault="0094528D" w:rsidP="008D7D9B">
      <w:pPr>
        <w:widowControl w:val="0"/>
        <w:autoSpaceDE w:val="0"/>
        <w:autoSpaceDN w:val="0"/>
        <w:adjustRightInd w:val="0"/>
        <w:spacing w:line="288" w:lineRule="auto"/>
        <w:jc w:val="both"/>
        <w:rPr>
          <w:rFonts w:ascii="Georgia" w:hAnsi="Georgia"/>
          <w:i/>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 xml:space="preserve">de 2020, </w:t>
      </w:r>
      <w:r w:rsidRPr="008D7D9B">
        <w:rPr>
          <w:rFonts w:ascii="Georgia" w:hAnsi="Georgia"/>
          <w:i/>
          <w:sz w:val="22"/>
          <w:szCs w:val="22"/>
          <w:lang w:val="pt-BR"/>
        </w:rPr>
        <w:t xml:space="preserve">entre o Banco BMG S.A. e a </w:t>
      </w:r>
      <w:r w:rsidRPr="008D7D9B">
        <w:rPr>
          <w:rFonts w:ascii="Georgia" w:hAnsi="Georgia"/>
          <w:bCs/>
          <w:i/>
          <w:sz w:val="22"/>
          <w:szCs w:val="22"/>
          <w:lang w:val="pt-BR"/>
        </w:rPr>
        <w:t xml:space="preserve">Companhia Securitizadora de Créditos Financeiros </w:t>
      </w:r>
      <w:del w:id="333" w:author="FMS" w:date="2020-10-30T13:43:00Z">
        <w:r w:rsidRPr="00BB6A47">
          <w:rPr>
            <w:rFonts w:ascii="Georgia" w:hAnsi="Georgia"/>
            <w:bCs/>
            <w:i/>
            <w:sz w:val="22"/>
            <w:szCs w:val="22"/>
            <w:lang w:val="pt-BR"/>
          </w:rPr>
          <w:delText>VERT-1</w:delText>
        </w:r>
      </w:del>
      <w:ins w:id="334"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w:t>
      </w:r>
      <w:proofErr w:type="spellStart"/>
      <w:r w:rsidRPr="008D7D9B">
        <w:rPr>
          <w:rFonts w:ascii="Georgia" w:hAnsi="Georgia"/>
          <w:i/>
          <w:sz w:val="22"/>
          <w:szCs w:val="22"/>
          <w:lang w:val="pt-BR"/>
        </w:rPr>
        <w:t>Trust</w:t>
      </w:r>
      <w:proofErr w:type="spellEnd"/>
      <w:r w:rsidRPr="008D7D9B">
        <w:rPr>
          <w:rFonts w:ascii="Georgia" w:hAnsi="Georgia"/>
          <w:i/>
          <w:sz w:val="22"/>
          <w:szCs w:val="22"/>
          <w:lang w:val="pt-BR"/>
        </w:rPr>
        <w:t xml:space="preserve"> Serviços Financeiros Ltda., da Integral Investimentos Ltda. e da </w:t>
      </w:r>
      <w:proofErr w:type="spellStart"/>
      <w:r w:rsidRPr="008D7D9B">
        <w:rPr>
          <w:rFonts w:ascii="Georgia" w:hAnsi="Georgia"/>
          <w:i/>
          <w:sz w:val="22"/>
          <w:szCs w:val="22"/>
          <w:lang w:val="pt-BR"/>
        </w:rPr>
        <w:t>Simplific</w:t>
      </w:r>
      <w:proofErr w:type="spellEnd"/>
      <w:r w:rsidRPr="008D7D9B">
        <w:rPr>
          <w:rFonts w:ascii="Georgia" w:hAnsi="Georgia"/>
          <w:i/>
          <w:sz w:val="22"/>
          <w:szCs w:val="22"/>
          <w:lang w:val="pt-BR"/>
        </w:rPr>
        <w:t xml:space="preserve"> </w:t>
      </w:r>
      <w:proofErr w:type="spellStart"/>
      <w:r w:rsidRPr="008D7D9B">
        <w:rPr>
          <w:rFonts w:ascii="Georgia" w:hAnsi="Georgia"/>
          <w:i/>
          <w:sz w:val="22"/>
          <w:szCs w:val="22"/>
          <w:lang w:val="pt-BR"/>
        </w:rPr>
        <w:t>Pavarini</w:t>
      </w:r>
      <w:proofErr w:type="spellEnd"/>
      <w:r w:rsidRPr="008D7D9B">
        <w:rPr>
          <w:rFonts w:ascii="Georgia" w:hAnsi="Georgia"/>
          <w:i/>
          <w:sz w:val="22"/>
          <w:szCs w:val="22"/>
          <w:lang w:val="pt-BR"/>
        </w:rPr>
        <w:t xml:space="preserve"> Distribuidora de Títulos e Valores Mobiliários Ltda.</w:t>
      </w:r>
    </w:p>
    <w:p w14:paraId="085113EB" w14:textId="77777777" w:rsidR="0094528D" w:rsidRPr="008D7D9B" w:rsidRDefault="0094528D" w:rsidP="008D7D9B">
      <w:pPr>
        <w:widowControl w:val="0"/>
        <w:autoSpaceDE w:val="0"/>
        <w:autoSpaceDN w:val="0"/>
        <w:adjustRightInd w:val="0"/>
        <w:spacing w:line="288" w:lineRule="auto"/>
        <w:jc w:val="both"/>
        <w:rPr>
          <w:rFonts w:ascii="Georgia" w:hAnsi="Georgia"/>
          <w:i/>
          <w:sz w:val="22"/>
          <w:szCs w:val="22"/>
          <w:lang w:val="pt-BR"/>
        </w:rPr>
      </w:pPr>
    </w:p>
    <w:p w14:paraId="2975C4D0" w14:textId="77777777" w:rsidR="0094528D" w:rsidRPr="008D7D9B" w:rsidRDefault="0094528D" w:rsidP="008D7D9B">
      <w:pPr>
        <w:widowControl w:val="0"/>
        <w:autoSpaceDE w:val="0"/>
        <w:autoSpaceDN w:val="0"/>
        <w:adjustRightInd w:val="0"/>
        <w:spacing w:line="288" w:lineRule="auto"/>
        <w:jc w:val="center"/>
        <w:rPr>
          <w:rFonts w:ascii="Georgia" w:hAnsi="Georgia"/>
          <w:b/>
          <w:sz w:val="22"/>
          <w:szCs w:val="22"/>
          <w:lang w:val="pt-BR"/>
        </w:rPr>
      </w:pPr>
      <w:r w:rsidRPr="008D7D9B">
        <w:rPr>
          <w:rFonts w:ascii="Georgia" w:hAnsi="Georgia"/>
          <w:b/>
          <w:sz w:val="22"/>
          <w:szCs w:val="22"/>
          <w:lang w:val="pt-BR"/>
        </w:rPr>
        <w:t>GLOSSÁRIO DOS PRINCIPAIS TERMOS E EXPRESSÕES UTILIZADOS NO “CONTRATO DE CESSÃO E AQUISIÇÃO DE DIREITOS CREDITÓRIOS E OUTRAS AVENÇAS”</w:t>
      </w:r>
    </w:p>
    <w:p w14:paraId="260C1A02" w14:textId="77777777" w:rsidR="0094528D" w:rsidRPr="008D7D9B" w:rsidRDefault="0094528D" w:rsidP="008D7D9B">
      <w:pPr>
        <w:widowControl w:val="0"/>
        <w:autoSpaceDE w:val="0"/>
        <w:autoSpaceDN w:val="0"/>
        <w:adjustRightInd w:val="0"/>
        <w:spacing w:line="288" w:lineRule="auto"/>
        <w:jc w:val="center"/>
        <w:rPr>
          <w:rFonts w:ascii="Georgia" w:hAnsi="Georgia"/>
          <w:b/>
          <w:sz w:val="22"/>
          <w:szCs w:val="22"/>
          <w:lang w:val="pt-BR"/>
        </w:rPr>
      </w:pPr>
    </w:p>
    <w:p w14:paraId="1568598F" w14:textId="6ACCFC6F" w:rsidR="0094528D" w:rsidRPr="008D7D9B" w:rsidRDefault="0094528D" w:rsidP="008D7D9B">
      <w:pPr>
        <w:widowControl w:val="0"/>
        <w:autoSpaceDE w:val="0"/>
        <w:autoSpaceDN w:val="0"/>
        <w:adjustRightInd w:val="0"/>
        <w:spacing w:line="288" w:lineRule="auto"/>
        <w:jc w:val="center"/>
        <w:rPr>
          <w:rFonts w:ascii="Georgia" w:hAnsi="Georgia"/>
          <w:color w:val="000000"/>
          <w:sz w:val="22"/>
          <w:szCs w:val="22"/>
          <w:lang w:val="pt-BR"/>
        </w:rPr>
      </w:pPr>
      <w:r w:rsidRPr="008D7D9B">
        <w:rPr>
          <w:rFonts w:ascii="Georgia" w:hAnsi="Georgia"/>
          <w:color w:val="000000"/>
          <w:sz w:val="22"/>
          <w:szCs w:val="22"/>
          <w:lang w:val="pt-BR"/>
        </w:rPr>
        <w:t>[</w:t>
      </w:r>
      <w:r w:rsidRPr="008D7D9B">
        <w:rPr>
          <w:rFonts w:ascii="Georgia" w:hAnsi="Georgia"/>
          <w:b/>
          <w:smallCaps/>
          <w:color w:val="000000"/>
          <w:sz w:val="22"/>
          <w:szCs w:val="22"/>
          <w:highlight w:val="yellow"/>
          <w:lang w:val="pt-BR"/>
        </w:rPr>
        <w:t>VNA: a ser inserido oportunamente, a partir do glossário da Escritura</w:t>
      </w:r>
      <w:r w:rsidRPr="008D7D9B">
        <w:rPr>
          <w:rFonts w:ascii="Georgia" w:hAnsi="Georgia"/>
          <w:color w:val="000000"/>
          <w:sz w:val="22"/>
          <w:szCs w:val="22"/>
          <w:lang w:val="pt-BR"/>
        </w:rPr>
        <w:t>]</w:t>
      </w:r>
      <w:r w:rsidRPr="008D7D9B">
        <w:rPr>
          <w:rFonts w:ascii="Georgia" w:hAnsi="Georgia"/>
          <w:color w:val="000000"/>
          <w:sz w:val="22"/>
          <w:szCs w:val="22"/>
          <w:lang w:val="pt-BR"/>
        </w:rPr>
        <w:br w:type="page"/>
      </w:r>
    </w:p>
    <w:p w14:paraId="5F408DA7"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II</w:t>
      </w:r>
    </w:p>
    <w:p w14:paraId="4A871D2E"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3C773B90" w14:textId="6AC2CB37" w:rsidR="0094528D" w:rsidRPr="008D7D9B" w:rsidRDefault="0094528D" w:rsidP="008D7D9B">
      <w:pPr>
        <w:widowControl w:val="0"/>
        <w:autoSpaceDE w:val="0"/>
        <w:autoSpaceDN w:val="0"/>
        <w:adjustRightInd w:val="0"/>
        <w:spacing w:line="288" w:lineRule="auto"/>
        <w:jc w:val="both"/>
        <w:rPr>
          <w:rFonts w:ascii="Georgia" w:hAnsi="Georgia"/>
          <w:b/>
          <w:bCs/>
          <w:color w:val="000000"/>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 xml:space="preserve">de 2020, </w:t>
      </w:r>
      <w:r w:rsidRPr="008D7D9B">
        <w:rPr>
          <w:rFonts w:ascii="Georgia" w:hAnsi="Georgia"/>
          <w:i/>
          <w:sz w:val="22"/>
          <w:szCs w:val="22"/>
          <w:lang w:val="pt-BR"/>
        </w:rPr>
        <w:t xml:space="preserve">entre o Banco BMG S.A. e a </w:t>
      </w:r>
      <w:r w:rsidRPr="008D7D9B">
        <w:rPr>
          <w:rFonts w:ascii="Georgia" w:hAnsi="Georgia"/>
          <w:bCs/>
          <w:i/>
          <w:sz w:val="22"/>
          <w:szCs w:val="22"/>
          <w:lang w:val="pt-BR"/>
        </w:rPr>
        <w:t xml:space="preserve">Companhia Securitizadora de Créditos Financeiros </w:t>
      </w:r>
      <w:del w:id="335" w:author="FMS" w:date="2020-10-30T13:43:00Z">
        <w:r w:rsidRPr="00BB6A47">
          <w:rPr>
            <w:rFonts w:ascii="Georgia" w:hAnsi="Georgia"/>
            <w:bCs/>
            <w:i/>
            <w:sz w:val="22"/>
            <w:szCs w:val="22"/>
            <w:lang w:val="pt-BR"/>
          </w:rPr>
          <w:delText>VERT-1</w:delText>
        </w:r>
      </w:del>
      <w:ins w:id="336"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w:t>
      </w:r>
      <w:proofErr w:type="spellStart"/>
      <w:r w:rsidRPr="008D7D9B">
        <w:rPr>
          <w:rFonts w:ascii="Georgia" w:hAnsi="Georgia"/>
          <w:i/>
          <w:sz w:val="22"/>
          <w:szCs w:val="22"/>
          <w:lang w:val="pt-BR"/>
        </w:rPr>
        <w:t>Trust</w:t>
      </w:r>
      <w:proofErr w:type="spellEnd"/>
      <w:r w:rsidRPr="008D7D9B">
        <w:rPr>
          <w:rFonts w:ascii="Georgia" w:hAnsi="Georgia"/>
          <w:i/>
          <w:sz w:val="22"/>
          <w:szCs w:val="22"/>
          <w:lang w:val="pt-BR"/>
        </w:rPr>
        <w:t xml:space="preserve"> Serviços Financeiros Ltda., da Integral Investimentos Ltda. e da </w:t>
      </w:r>
      <w:proofErr w:type="spellStart"/>
      <w:r w:rsidRPr="008D7D9B">
        <w:rPr>
          <w:rFonts w:ascii="Georgia" w:hAnsi="Georgia"/>
          <w:i/>
          <w:sz w:val="22"/>
          <w:szCs w:val="22"/>
          <w:lang w:val="pt-BR"/>
        </w:rPr>
        <w:t>Simplific</w:t>
      </w:r>
      <w:proofErr w:type="spellEnd"/>
      <w:r w:rsidRPr="008D7D9B">
        <w:rPr>
          <w:rFonts w:ascii="Georgia" w:hAnsi="Georgia"/>
          <w:i/>
          <w:sz w:val="22"/>
          <w:szCs w:val="22"/>
          <w:lang w:val="pt-BR"/>
        </w:rPr>
        <w:t xml:space="preserve"> </w:t>
      </w:r>
      <w:proofErr w:type="spellStart"/>
      <w:r w:rsidRPr="008D7D9B">
        <w:rPr>
          <w:rFonts w:ascii="Georgia" w:hAnsi="Georgia"/>
          <w:i/>
          <w:sz w:val="22"/>
          <w:szCs w:val="22"/>
          <w:lang w:val="pt-BR"/>
        </w:rPr>
        <w:t>Pavarini</w:t>
      </w:r>
      <w:proofErr w:type="spellEnd"/>
      <w:r w:rsidRPr="008D7D9B">
        <w:rPr>
          <w:rFonts w:ascii="Georgia" w:hAnsi="Georgia"/>
          <w:i/>
          <w:sz w:val="22"/>
          <w:szCs w:val="22"/>
          <w:lang w:val="pt-BR"/>
        </w:rPr>
        <w:t xml:space="preserve"> Distribuidora de Títulos e Valores Mobiliários Ltda.</w:t>
      </w:r>
    </w:p>
    <w:p w14:paraId="4534D296"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167FA514"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smallCaps/>
          <w:sz w:val="22"/>
          <w:szCs w:val="22"/>
          <w:lang w:val="pt-BR"/>
        </w:rPr>
        <w:t>MODELO DE TERMO DE CESSÃO</w:t>
      </w:r>
    </w:p>
    <w:p w14:paraId="39ECA8EA" w14:textId="77777777" w:rsidR="0094528D" w:rsidRPr="008D7D9B" w:rsidRDefault="0094528D" w:rsidP="008D7D9B">
      <w:pPr>
        <w:widowControl w:val="0"/>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8D7D9B" w14:paraId="3EF4F558" w14:textId="77777777" w:rsidTr="006E1BF0">
        <w:trPr>
          <w:jc w:val="center"/>
        </w:trPr>
        <w:tc>
          <w:tcPr>
            <w:tcW w:w="9056" w:type="dxa"/>
          </w:tcPr>
          <w:p w14:paraId="4718D8C6" w14:textId="77777777" w:rsidR="0094528D" w:rsidRPr="008D7D9B" w:rsidRDefault="0094528D" w:rsidP="008D7D9B">
            <w:pPr>
              <w:widowControl w:val="0"/>
              <w:spacing w:line="288" w:lineRule="auto"/>
              <w:ind w:right="40"/>
              <w:jc w:val="center"/>
              <w:rPr>
                <w:rFonts w:ascii="Georgia" w:hAnsi="Georgia"/>
                <w:sz w:val="22"/>
                <w:szCs w:val="22"/>
                <w:lang w:val="pt-BR"/>
              </w:rPr>
            </w:pPr>
          </w:p>
          <w:p w14:paraId="1F40ED83" w14:textId="77777777" w:rsidR="0094528D" w:rsidRPr="008D7D9B" w:rsidRDefault="0094528D" w:rsidP="008D7D9B">
            <w:pPr>
              <w:widowControl w:val="0"/>
              <w:spacing w:line="288" w:lineRule="auto"/>
              <w:ind w:right="40"/>
              <w:jc w:val="center"/>
              <w:rPr>
                <w:rFonts w:ascii="Georgia" w:hAnsi="Georgia"/>
                <w:b/>
                <w:sz w:val="22"/>
                <w:szCs w:val="22"/>
                <w:lang w:val="pt-BR"/>
              </w:rPr>
            </w:pPr>
            <w:r w:rsidRPr="008D7D9B">
              <w:rPr>
                <w:rFonts w:ascii="Georgia" w:hAnsi="Georgia"/>
                <w:b/>
                <w:sz w:val="22"/>
                <w:szCs w:val="22"/>
                <w:lang w:val="pt-BR"/>
              </w:rPr>
              <w:t>TERMO DE CESSÃO Nº [</w:t>
            </w:r>
            <w:r w:rsidRPr="008D7D9B">
              <w:rPr>
                <w:rFonts w:ascii="Georgia" w:hAnsi="Georgia"/>
                <w:sz w:val="22"/>
                <w:szCs w:val="22"/>
                <w:lang w:val="pt-BR"/>
              </w:rPr>
              <w:t>•</w:t>
            </w:r>
            <w:r w:rsidRPr="008D7D9B">
              <w:rPr>
                <w:rFonts w:ascii="Georgia" w:hAnsi="Georgia"/>
                <w:b/>
                <w:sz w:val="22"/>
                <w:szCs w:val="22"/>
                <w:lang w:val="pt-BR"/>
              </w:rPr>
              <w:t>]</w:t>
            </w:r>
          </w:p>
          <w:p w14:paraId="18E47C4E" w14:textId="77777777" w:rsidR="0094528D" w:rsidRPr="008D7D9B" w:rsidRDefault="0094528D" w:rsidP="008D7D9B">
            <w:pPr>
              <w:widowControl w:val="0"/>
              <w:spacing w:line="288" w:lineRule="auto"/>
              <w:ind w:right="40"/>
              <w:rPr>
                <w:rFonts w:ascii="Georgia" w:hAnsi="Georgia"/>
                <w:sz w:val="22"/>
                <w:szCs w:val="22"/>
                <w:lang w:val="pt-BR"/>
              </w:rPr>
            </w:pPr>
          </w:p>
          <w:p w14:paraId="10817B47"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Por meio do presente termo de cessão nº [•] (“</w:t>
            </w:r>
            <w:r w:rsidRPr="008D7D9B">
              <w:rPr>
                <w:rFonts w:ascii="Georgia" w:hAnsi="Georgia"/>
                <w:b/>
                <w:sz w:val="22"/>
                <w:szCs w:val="22"/>
                <w:lang w:val="pt-BR"/>
              </w:rPr>
              <w:t>Termo de Cessão</w:t>
            </w:r>
            <w:r w:rsidRPr="008D7D9B">
              <w:rPr>
                <w:rFonts w:ascii="Georgia" w:hAnsi="Georgia"/>
                <w:sz w:val="22"/>
                <w:szCs w:val="22"/>
                <w:lang w:val="pt-BR"/>
              </w:rPr>
              <w:t>”),</w:t>
            </w:r>
          </w:p>
          <w:p w14:paraId="52631C72"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p>
          <w:p w14:paraId="3F473075" w14:textId="4DFAE4D5"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Cedente</w:t>
            </w:r>
            <w:r w:rsidRPr="008D7D9B">
              <w:rPr>
                <w:rFonts w:ascii="Georgia" w:hAnsi="Georgia"/>
                <w:sz w:val="22"/>
                <w:szCs w:val="22"/>
                <w:lang w:val="pt-BR"/>
              </w:rPr>
              <w:t xml:space="preserve">”), </w:t>
            </w:r>
            <w:r w:rsidRPr="008D7D9B">
              <w:rPr>
                <w:rFonts w:ascii="Georgia" w:hAnsi="Georgia"/>
                <w:b/>
                <w:sz w:val="22"/>
                <w:szCs w:val="22"/>
                <w:u w:val="single"/>
                <w:lang w:val="pt-BR"/>
              </w:rPr>
              <w:t>cede e transfere</w:t>
            </w:r>
            <w:r w:rsidRPr="008D7D9B">
              <w:rPr>
                <w:rFonts w:ascii="Georgia" w:hAnsi="Georgia"/>
                <w:sz w:val="22"/>
                <w:szCs w:val="22"/>
                <w:lang w:val="pt-BR"/>
              </w:rPr>
              <w:t xml:space="preserve"> à</w:t>
            </w:r>
            <w:r w:rsidRPr="008D7D9B">
              <w:rPr>
                <w:rFonts w:ascii="Georgia" w:hAnsi="Georgia"/>
                <w:b/>
                <w:smallCaps/>
                <w:sz w:val="22"/>
                <w:szCs w:val="22"/>
                <w:lang w:val="pt-BR"/>
              </w:rPr>
              <w:t xml:space="preserve"> </w:t>
            </w:r>
            <w:r w:rsidRPr="008D7D9B">
              <w:rPr>
                <w:rFonts w:ascii="Georgia" w:hAnsi="Georgia"/>
                <w:b/>
                <w:sz w:val="22"/>
                <w:szCs w:val="22"/>
                <w:lang w:val="pt-BR"/>
              </w:rPr>
              <w:t xml:space="preserve">COMPANHIA SECURITIZADORA DE CRÉDITOS FINANCEIROS </w:t>
            </w:r>
            <w:del w:id="337"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338"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w:t>
            </w:r>
            <w:r w:rsidRPr="008D7D9B">
              <w:rPr>
                <w:rFonts w:ascii="Georgia" w:hAnsi="Georgia" w:cs="Arial"/>
                <w:sz w:val="22"/>
                <w:szCs w:val="22"/>
                <w:lang w:val="pt-BR"/>
              </w:rPr>
              <w:t xml:space="preserve">Contrato de </w:t>
            </w:r>
            <w:r w:rsidRPr="008D7D9B">
              <w:rPr>
                <w:rFonts w:ascii="Georgia" w:hAnsi="Georgia"/>
                <w:sz w:val="22"/>
                <w:szCs w:val="22"/>
                <w:lang w:val="pt-BR"/>
              </w:rPr>
              <w:t xml:space="preserve">Cessão e Aquisição de Direitos Creditórios e Outras Avenças” celebrado, em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 xml:space="preserve">] </w:t>
            </w:r>
            <w:r w:rsidRPr="008D7D9B">
              <w:rPr>
                <w:rFonts w:ascii="Georgia" w:eastAsia="Arial Unicode MS" w:hAnsi="Georgia"/>
                <w:color w:val="000000"/>
                <w:sz w:val="22"/>
                <w:szCs w:val="22"/>
                <w:lang w:val="pt-BR"/>
              </w:rPr>
              <w:t>de 2020,</w:t>
            </w:r>
            <w:r w:rsidRPr="008D7D9B">
              <w:rPr>
                <w:rFonts w:ascii="Georgia" w:hAnsi="Georgia"/>
                <w:i/>
                <w:sz w:val="22"/>
                <w:szCs w:val="22"/>
                <w:lang w:val="pt-BR"/>
              </w:rPr>
              <w:t xml:space="preserve"> </w:t>
            </w:r>
            <w:r w:rsidRPr="008D7D9B">
              <w:rPr>
                <w:rFonts w:ascii="Georgia" w:hAnsi="Georgia"/>
                <w:sz w:val="22"/>
                <w:szCs w:val="22"/>
                <w:lang w:val="pt-BR"/>
              </w:rPr>
              <w:t>entre o Cedente e a Emissora, com a interveniência da Integral-</w:t>
            </w:r>
            <w:proofErr w:type="spellStart"/>
            <w:r w:rsidRPr="008D7D9B">
              <w:rPr>
                <w:rFonts w:ascii="Georgia" w:hAnsi="Georgia"/>
                <w:sz w:val="22"/>
                <w:szCs w:val="22"/>
                <w:lang w:val="pt-BR"/>
              </w:rPr>
              <w:t>Trust</w:t>
            </w:r>
            <w:proofErr w:type="spellEnd"/>
            <w:r w:rsidRPr="008D7D9B">
              <w:rPr>
                <w:rFonts w:ascii="Georgia" w:hAnsi="Georgia"/>
                <w:sz w:val="22"/>
                <w:szCs w:val="22"/>
                <w:lang w:val="pt-BR"/>
              </w:rPr>
              <w:t xml:space="preserve"> Serviços Financeiros Ltda. (“</w:t>
            </w:r>
            <w:r w:rsidRPr="008D7D9B">
              <w:rPr>
                <w:rFonts w:ascii="Georgia" w:hAnsi="Georgia"/>
                <w:b/>
                <w:sz w:val="22"/>
                <w:szCs w:val="22"/>
                <w:lang w:val="pt-BR"/>
              </w:rPr>
              <w:t>Agente de Cálculo</w:t>
            </w:r>
            <w:r w:rsidRPr="008D7D9B">
              <w:rPr>
                <w:rFonts w:ascii="Georgia" w:hAnsi="Georgia"/>
                <w:sz w:val="22"/>
                <w:szCs w:val="22"/>
                <w:lang w:val="pt-BR"/>
              </w:rPr>
              <w:t xml:space="preserve">”), da Integral Investimentos Ltda. e da </w:t>
            </w:r>
            <w:proofErr w:type="spellStart"/>
            <w:r w:rsidRPr="008D7D9B">
              <w:rPr>
                <w:rFonts w:ascii="Georgia" w:hAnsi="Georgia"/>
                <w:sz w:val="22"/>
                <w:szCs w:val="22"/>
                <w:lang w:val="pt-BR"/>
              </w:rPr>
              <w:t>Simplific</w:t>
            </w:r>
            <w:proofErr w:type="spellEnd"/>
            <w:r w:rsidRPr="008D7D9B">
              <w:rPr>
                <w:rFonts w:ascii="Georgia" w:hAnsi="Georgia"/>
                <w:sz w:val="22"/>
                <w:szCs w:val="22"/>
                <w:lang w:val="pt-BR"/>
              </w:rPr>
              <w:t xml:space="preserve"> </w:t>
            </w:r>
            <w:proofErr w:type="spellStart"/>
            <w:r w:rsidRPr="008D7D9B">
              <w:rPr>
                <w:rFonts w:ascii="Georgia" w:hAnsi="Georgia"/>
                <w:sz w:val="22"/>
                <w:szCs w:val="22"/>
                <w:lang w:val="pt-BR"/>
              </w:rPr>
              <w:t>Pavarini</w:t>
            </w:r>
            <w:proofErr w:type="spellEnd"/>
            <w:r w:rsidRPr="008D7D9B">
              <w:rPr>
                <w:rFonts w:ascii="Georgia" w:hAnsi="Georgia"/>
                <w:sz w:val="22"/>
                <w:szCs w:val="22"/>
                <w:lang w:val="pt-BR"/>
              </w:rPr>
              <w:t xml:space="preserve"> Distribuidora de Títulos e Valores Mobiliários Ltda. (“</w:t>
            </w:r>
            <w:r w:rsidRPr="008D7D9B">
              <w:rPr>
                <w:rFonts w:ascii="Georgia" w:hAnsi="Georgia"/>
                <w:b/>
                <w:color w:val="000000"/>
                <w:sz w:val="22"/>
                <w:szCs w:val="22"/>
                <w:lang w:val="pt-BR"/>
              </w:rPr>
              <w:t>Contrato</w:t>
            </w:r>
            <w:r w:rsidRPr="008D7D9B">
              <w:rPr>
                <w:rFonts w:ascii="Georgia" w:hAnsi="Georgia"/>
                <w:b/>
                <w:sz w:val="22"/>
                <w:szCs w:val="22"/>
                <w:lang w:val="pt-BR"/>
              </w:rPr>
              <w:t xml:space="preserve"> de Cessão</w:t>
            </w:r>
            <w:r w:rsidRPr="008D7D9B">
              <w:rPr>
                <w:rFonts w:ascii="Georgia" w:hAnsi="Georgia"/>
                <w:sz w:val="22"/>
                <w:szCs w:val="22"/>
                <w:lang w:val="pt-BR"/>
              </w:rPr>
              <w:t xml:space="preserve">”), a totalidade dos direitos creditórios vincendos, atuais e futuros, cujos devedores são identificados, por número de Benefício, número de contrato e número de CPF, no </w:t>
            </w:r>
            <w:r w:rsidRPr="008D7D9B">
              <w:rPr>
                <w:rFonts w:ascii="Georgia" w:hAnsi="Georgia"/>
                <w:b/>
                <w:sz w:val="22"/>
                <w:szCs w:val="22"/>
                <w:lang w:val="pt-BR"/>
              </w:rPr>
              <w:t>Anexo</w:t>
            </w:r>
            <w:r w:rsidRPr="008D7D9B">
              <w:rPr>
                <w:rFonts w:ascii="Georgia" w:hAnsi="Georgia"/>
                <w:sz w:val="22"/>
                <w:szCs w:val="22"/>
                <w:lang w:val="pt-BR"/>
              </w:rPr>
              <w:t xml:space="preserve"> a este Termo de Cessão, respeitado o disposto no item </w:t>
            </w:r>
            <w:r w:rsidRPr="008D7D9B">
              <w:rPr>
                <w:rFonts w:ascii="Georgia" w:hAnsi="Georgia"/>
                <w:bCs/>
                <w:sz w:val="22"/>
                <w:szCs w:val="22"/>
                <w:lang w:val="pt-BR"/>
              </w:rPr>
              <w:fldChar w:fldCharType="begin"/>
            </w:r>
            <w:r w:rsidRPr="008D7D9B">
              <w:rPr>
                <w:rFonts w:ascii="Georgia" w:hAnsi="Georgia"/>
                <w:bCs/>
                <w:sz w:val="22"/>
                <w:szCs w:val="22"/>
                <w:lang w:val="pt-BR"/>
              </w:rPr>
              <w:instrText xml:space="preserve"> REF _Ref473710519 \r \h  \* MERGEFORMAT </w:instrText>
            </w:r>
            <w:r w:rsidRPr="008D7D9B">
              <w:rPr>
                <w:rFonts w:ascii="Georgia" w:hAnsi="Georgia"/>
                <w:bCs/>
                <w:sz w:val="22"/>
                <w:szCs w:val="22"/>
                <w:lang w:val="pt-BR"/>
              </w:rPr>
            </w:r>
            <w:r w:rsidRPr="008D7D9B">
              <w:rPr>
                <w:rFonts w:ascii="Georgia" w:hAnsi="Georgia"/>
                <w:bCs/>
                <w:sz w:val="22"/>
                <w:szCs w:val="22"/>
                <w:lang w:val="pt-BR"/>
              </w:rPr>
              <w:fldChar w:fldCharType="separate"/>
            </w:r>
            <w:r w:rsidR="008D7D9B">
              <w:rPr>
                <w:rFonts w:ascii="Georgia" w:hAnsi="Georgia"/>
                <w:bCs/>
                <w:sz w:val="22"/>
                <w:szCs w:val="22"/>
                <w:lang w:val="pt-BR"/>
              </w:rPr>
              <w:t>2.2</w:t>
            </w:r>
            <w:r w:rsidRPr="008D7D9B">
              <w:rPr>
                <w:rFonts w:ascii="Georgia" w:hAnsi="Georgia"/>
                <w:bCs/>
                <w:sz w:val="22"/>
                <w:szCs w:val="22"/>
                <w:lang w:val="pt-BR"/>
              </w:rPr>
              <w:fldChar w:fldCharType="end"/>
            </w:r>
            <w:r w:rsidRPr="008D7D9B">
              <w:rPr>
                <w:rFonts w:ascii="Georgia" w:hAnsi="Georgia"/>
                <w:bCs/>
                <w:sz w:val="22"/>
                <w:szCs w:val="22"/>
                <w:lang w:val="pt-BR"/>
              </w:rPr>
              <w:t xml:space="preserve"> do Contrato de Cessão</w:t>
            </w:r>
            <w:r w:rsidRPr="008D7D9B">
              <w:rPr>
                <w:rFonts w:ascii="Georgia" w:hAnsi="Georgia"/>
                <w:sz w:val="22"/>
                <w:szCs w:val="22"/>
                <w:lang w:val="pt-BR"/>
              </w:rPr>
              <w:t>.</w:t>
            </w:r>
          </w:p>
          <w:p w14:paraId="291AD9B0"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061DFEF8" w14:textId="77777777" w:rsidR="0094528D" w:rsidRPr="008D7D9B" w:rsidRDefault="0094528D" w:rsidP="008D7D9B">
            <w:pPr>
              <w:widowControl w:val="0"/>
              <w:tabs>
                <w:tab w:val="left" w:pos="1418"/>
              </w:tabs>
              <w:spacing w:line="288" w:lineRule="auto"/>
              <w:ind w:right="40"/>
              <w:rPr>
                <w:rFonts w:ascii="Georgia" w:hAnsi="Georgia"/>
                <w:b/>
                <w:smallCaps/>
                <w:sz w:val="22"/>
                <w:szCs w:val="22"/>
                <w:lang w:val="pt-BR"/>
              </w:rPr>
            </w:pPr>
            <w:r w:rsidRPr="008D7D9B">
              <w:rPr>
                <w:rFonts w:ascii="Georgia" w:hAnsi="Georgia"/>
                <w:sz w:val="22"/>
                <w:szCs w:val="22"/>
                <w:lang w:val="pt-BR"/>
              </w:rPr>
              <w:t>[</w:t>
            </w:r>
            <w:r w:rsidRPr="008D7D9B">
              <w:rPr>
                <w:rFonts w:ascii="Georgia" w:hAnsi="Georgia"/>
                <w:b/>
                <w:smallCaps/>
                <w:sz w:val="22"/>
                <w:szCs w:val="22"/>
                <w:lang w:val="pt-BR"/>
              </w:rPr>
              <w:t>Caso o Termo de Cessão seja assinado por meio físico:</w:t>
            </w:r>
          </w:p>
          <w:p w14:paraId="47CB3541"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r w:rsidRPr="008D7D9B">
              <w:rPr>
                <w:rFonts w:ascii="Georgia" w:hAnsi="Georgia"/>
                <w:sz w:val="22"/>
                <w:szCs w:val="22"/>
                <w:lang w:val="pt-BR"/>
              </w:rPr>
              <w:t>A relação dos Direitos Creditórios Cedidos constante do Anexo ao presente Termo de Cessão encontra-se gravada em CD.]</w:t>
            </w:r>
          </w:p>
          <w:p w14:paraId="59C6CB30"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3A6DE2B4" w14:textId="77777777"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 presente Termo de Cessão é celebrado em conformidade com o disposto no Contrato de Cessão e está sujeito aos seus termos e condições, constituindo parte integrante do Contrato de Cessão, a partir desta data.</w:t>
            </w:r>
          </w:p>
          <w:p w14:paraId="249EED4E"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0002A1FB" w14:textId="77777777"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058B45F6" w14:textId="4CF7F746"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b/>
                <w:smallCaps/>
                <w:sz w:val="22"/>
                <w:szCs w:val="22"/>
                <w:lang w:val="pt-BR"/>
              </w:rPr>
            </w:pPr>
            <w:r w:rsidRPr="008D7D9B">
              <w:rPr>
                <w:rFonts w:ascii="Georgia" w:hAnsi="Georgia"/>
                <w:sz w:val="22"/>
                <w:szCs w:val="22"/>
                <w:lang w:val="pt-BR"/>
              </w:rPr>
              <w:t>Os Direitos Creditórios listados no Anexo ao presente Termo de Cessão são, nesta data, cedidos, de forma irretratável e irrevogável, à Emissora, observadas as disposições do Contrato de Cessão, notadamente o seu item </w:t>
            </w:r>
            <w:r w:rsidRPr="008D7D9B">
              <w:rPr>
                <w:rFonts w:ascii="Georgia" w:hAnsi="Georgia"/>
                <w:bCs/>
                <w:sz w:val="22"/>
                <w:szCs w:val="22"/>
                <w:lang w:val="pt-BR"/>
              </w:rPr>
              <w:fldChar w:fldCharType="begin"/>
            </w:r>
            <w:r w:rsidRPr="008D7D9B">
              <w:rPr>
                <w:rFonts w:ascii="Georgia" w:hAnsi="Georgia"/>
                <w:bCs/>
                <w:sz w:val="22"/>
                <w:szCs w:val="22"/>
                <w:lang w:val="pt-BR"/>
              </w:rPr>
              <w:instrText xml:space="preserve"> REF _Ref473710519 \r \h  \* MERGEFORMAT </w:instrText>
            </w:r>
            <w:r w:rsidRPr="008D7D9B">
              <w:rPr>
                <w:rFonts w:ascii="Georgia" w:hAnsi="Georgia"/>
                <w:bCs/>
                <w:sz w:val="22"/>
                <w:szCs w:val="22"/>
                <w:lang w:val="pt-BR"/>
              </w:rPr>
            </w:r>
            <w:r w:rsidRPr="008D7D9B">
              <w:rPr>
                <w:rFonts w:ascii="Georgia" w:hAnsi="Georgia"/>
                <w:bCs/>
                <w:sz w:val="22"/>
                <w:szCs w:val="22"/>
                <w:lang w:val="pt-BR"/>
              </w:rPr>
              <w:fldChar w:fldCharType="separate"/>
            </w:r>
            <w:r w:rsidR="008D7D9B">
              <w:rPr>
                <w:rFonts w:ascii="Georgia" w:hAnsi="Georgia"/>
                <w:bCs/>
                <w:sz w:val="22"/>
                <w:szCs w:val="22"/>
                <w:lang w:val="pt-BR"/>
              </w:rPr>
              <w:t>2.2</w:t>
            </w:r>
            <w:r w:rsidRPr="008D7D9B">
              <w:rPr>
                <w:rFonts w:ascii="Georgia" w:hAnsi="Georgia"/>
                <w:bCs/>
                <w:sz w:val="22"/>
                <w:szCs w:val="22"/>
                <w:lang w:val="pt-BR"/>
              </w:rPr>
              <w:fldChar w:fldCharType="end"/>
            </w:r>
            <w:r w:rsidRPr="008D7D9B">
              <w:rPr>
                <w:rFonts w:ascii="Georgia" w:hAnsi="Georgia"/>
                <w:sz w:val="22"/>
                <w:szCs w:val="22"/>
                <w:lang w:val="pt-BR"/>
              </w:rPr>
              <w:t>.</w:t>
            </w:r>
          </w:p>
          <w:p w14:paraId="4B079E12" w14:textId="77777777" w:rsidR="0094528D" w:rsidRPr="008D7D9B" w:rsidRDefault="0094528D" w:rsidP="008D7D9B">
            <w:pPr>
              <w:widowControl w:val="0"/>
              <w:tabs>
                <w:tab w:val="left" w:pos="1418"/>
              </w:tabs>
              <w:spacing w:line="288" w:lineRule="auto"/>
              <w:ind w:right="40"/>
              <w:rPr>
                <w:rFonts w:ascii="Georgia" w:hAnsi="Georgia"/>
                <w:b/>
                <w:smallCaps/>
                <w:sz w:val="22"/>
                <w:szCs w:val="22"/>
                <w:lang w:val="pt-BR"/>
              </w:rPr>
            </w:pPr>
          </w:p>
          <w:p w14:paraId="7E47EBDF" w14:textId="33DAE37B"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Em contraprestação à cessão dos Direitos Creditórios Cedidos, [a Emissora pagará ao Cedente o Preço de Aquisição, negociado entre o Cedente e a Emissora e descrito no respectivo Recibo de Cessão] [</w:t>
            </w:r>
            <w:r w:rsidRPr="008D7D9B">
              <w:rPr>
                <w:rFonts w:ascii="Georgia" w:hAnsi="Georgia"/>
                <w:b/>
                <w:smallCaps/>
                <w:sz w:val="22"/>
                <w:szCs w:val="22"/>
                <w:lang w:val="pt-BR"/>
              </w:rPr>
              <w:t>ou</w:t>
            </w:r>
            <w:r w:rsidRPr="008D7D9B">
              <w:rPr>
                <w:rFonts w:ascii="Georgia" w:hAnsi="Georgia"/>
                <w:sz w:val="22"/>
                <w:szCs w:val="22"/>
                <w:lang w:val="pt-BR"/>
              </w:rPr>
              <w:t>] [a Emissora pagará ao Cedente o Preço de Aquisição correspondente a R$[•] ([•] reais), negociado entre o Cedente e a Emissora], de acordo com o item </w:t>
            </w:r>
            <w:r w:rsidRPr="008D7D9B">
              <w:rPr>
                <w:rFonts w:ascii="Georgia" w:hAnsi="Georgia"/>
                <w:sz w:val="22"/>
                <w:szCs w:val="22"/>
                <w:lang w:val="pt-BR"/>
              </w:rPr>
              <w:fldChar w:fldCharType="begin"/>
            </w:r>
            <w:r w:rsidRPr="008D7D9B">
              <w:rPr>
                <w:rFonts w:ascii="Georgia" w:hAnsi="Georgia"/>
                <w:sz w:val="22"/>
                <w:szCs w:val="22"/>
                <w:lang w:val="pt-BR"/>
              </w:rPr>
              <w:instrText xml:space="preserve"> REF _Ref474313529 \r \h  \* MERGEFORMAT </w:instrText>
            </w:r>
            <w:r w:rsidRPr="008D7D9B">
              <w:rPr>
                <w:rFonts w:ascii="Georgia" w:hAnsi="Georgia"/>
                <w:sz w:val="22"/>
                <w:szCs w:val="22"/>
                <w:lang w:val="pt-BR"/>
              </w:rPr>
            </w:r>
            <w:r w:rsidRPr="008D7D9B">
              <w:rPr>
                <w:rFonts w:ascii="Georgia" w:hAnsi="Georgia"/>
                <w:sz w:val="22"/>
                <w:szCs w:val="22"/>
                <w:lang w:val="pt-BR"/>
              </w:rPr>
              <w:fldChar w:fldCharType="separate"/>
            </w:r>
            <w:r w:rsidR="008D7D9B">
              <w:rPr>
                <w:rFonts w:ascii="Georgia" w:hAnsi="Georgia"/>
                <w:sz w:val="22"/>
                <w:szCs w:val="22"/>
                <w:lang w:val="pt-BR"/>
              </w:rPr>
              <w:t>5.1</w:t>
            </w:r>
            <w:r w:rsidRPr="008D7D9B">
              <w:rPr>
                <w:rFonts w:ascii="Georgia" w:hAnsi="Georgia"/>
                <w:sz w:val="22"/>
                <w:szCs w:val="22"/>
                <w:lang w:val="pt-BR"/>
              </w:rPr>
              <w:fldChar w:fldCharType="end"/>
            </w:r>
            <w:r w:rsidRPr="008D7D9B">
              <w:rPr>
                <w:rFonts w:ascii="Georgia" w:hAnsi="Georgia"/>
                <w:sz w:val="22"/>
                <w:szCs w:val="22"/>
                <w:lang w:val="pt-BR"/>
              </w:rPr>
              <w:t xml:space="preserve"> do Contrato de Cessão.</w:t>
            </w:r>
          </w:p>
          <w:p w14:paraId="2830BA1B" w14:textId="77777777" w:rsidR="0094528D" w:rsidRPr="008D7D9B" w:rsidRDefault="0094528D" w:rsidP="008D7D9B">
            <w:pPr>
              <w:widowControl w:val="0"/>
              <w:spacing w:line="288" w:lineRule="auto"/>
              <w:rPr>
                <w:rFonts w:ascii="Georgia" w:hAnsi="Georgia"/>
                <w:sz w:val="22"/>
                <w:szCs w:val="22"/>
                <w:lang w:val="pt-BR"/>
              </w:rPr>
            </w:pPr>
          </w:p>
          <w:p w14:paraId="70606D74" w14:textId="43AD76E0"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 xml:space="preserve">O Cedente declara à Emissora que </w:t>
            </w:r>
            <w:r w:rsidRPr="008D7D9B">
              <w:rPr>
                <w:rFonts w:ascii="Georgia" w:hAnsi="Georgia"/>
                <w:b/>
                <w:sz w:val="22"/>
                <w:szCs w:val="22"/>
                <w:lang w:val="pt-BR"/>
              </w:rPr>
              <w:t>(a) </w:t>
            </w:r>
            <w:r w:rsidRPr="008D7D9B">
              <w:rPr>
                <w:rFonts w:ascii="Georgia" w:hAnsi="Georgia"/>
                <w:sz w:val="22"/>
                <w:szCs w:val="22"/>
                <w:lang w:val="pt-BR"/>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8D7D9B">
              <w:rPr>
                <w:rFonts w:ascii="Georgia" w:hAnsi="Georgia"/>
                <w:b/>
                <w:sz w:val="22"/>
                <w:szCs w:val="22"/>
                <w:lang w:val="pt-BR"/>
              </w:rPr>
              <w:t>(b) </w:t>
            </w:r>
            <w:r w:rsidRPr="008D7D9B">
              <w:rPr>
                <w:rFonts w:ascii="Georgia" w:hAnsi="Georgia"/>
                <w:sz w:val="22"/>
                <w:szCs w:val="22"/>
                <w:lang w:val="pt-BR"/>
              </w:rPr>
              <w:t>as declarações prestadas conforme a cláusula </w:t>
            </w:r>
            <w:r w:rsidRPr="008D7D9B">
              <w:rPr>
                <w:rFonts w:ascii="Georgia" w:hAnsi="Georgia"/>
                <w:sz w:val="22"/>
                <w:szCs w:val="22"/>
                <w:lang w:val="pt-BR"/>
              </w:rPr>
              <w:fldChar w:fldCharType="begin"/>
            </w:r>
            <w:r w:rsidRPr="008D7D9B">
              <w:rPr>
                <w:rFonts w:ascii="Georgia" w:hAnsi="Georgia"/>
                <w:sz w:val="22"/>
                <w:szCs w:val="22"/>
                <w:lang w:val="pt-BR"/>
              </w:rPr>
              <w:instrText xml:space="preserve"> REF _Ref473913546 \w \h  \* MERGEFORMAT </w:instrText>
            </w:r>
            <w:r w:rsidRPr="008D7D9B">
              <w:rPr>
                <w:rFonts w:ascii="Georgia" w:hAnsi="Georgia"/>
                <w:sz w:val="22"/>
                <w:szCs w:val="22"/>
                <w:lang w:val="pt-BR"/>
              </w:rPr>
            </w:r>
            <w:r w:rsidRPr="008D7D9B">
              <w:rPr>
                <w:rFonts w:ascii="Georgia" w:hAnsi="Georgia"/>
                <w:sz w:val="22"/>
                <w:szCs w:val="22"/>
                <w:lang w:val="pt-BR"/>
              </w:rPr>
              <w:fldChar w:fldCharType="separate"/>
            </w:r>
            <w:r w:rsidR="008D7D9B">
              <w:rPr>
                <w:rFonts w:ascii="Georgia" w:hAnsi="Georgia"/>
                <w:sz w:val="22"/>
                <w:szCs w:val="22"/>
                <w:lang w:val="pt-BR"/>
              </w:rPr>
              <w:t>14</w:t>
            </w:r>
            <w:r w:rsidRPr="008D7D9B">
              <w:rPr>
                <w:rFonts w:ascii="Georgia" w:hAnsi="Georgia"/>
                <w:sz w:val="22"/>
                <w:szCs w:val="22"/>
                <w:lang w:val="pt-BR"/>
              </w:rPr>
              <w:fldChar w:fldCharType="end"/>
            </w:r>
            <w:r w:rsidRPr="008D7D9B">
              <w:rPr>
                <w:rFonts w:ascii="Georgia" w:hAnsi="Georgia"/>
                <w:sz w:val="22"/>
                <w:szCs w:val="22"/>
                <w:lang w:val="pt-BR"/>
              </w:rPr>
              <w:t xml:space="preserve"> do Contrato de Cessão, conforme aplicáveis, permanecem verdadeiras nesta data.</w:t>
            </w:r>
          </w:p>
          <w:p w14:paraId="3E53FE91" w14:textId="77777777" w:rsidR="0094528D" w:rsidRPr="008D7D9B" w:rsidRDefault="0094528D" w:rsidP="008D7D9B">
            <w:pPr>
              <w:pStyle w:val="Textodecomentrio"/>
              <w:widowControl w:val="0"/>
              <w:spacing w:line="288" w:lineRule="auto"/>
              <w:ind w:right="40"/>
              <w:rPr>
                <w:rFonts w:ascii="Georgia" w:hAnsi="Georgia"/>
                <w:sz w:val="22"/>
                <w:szCs w:val="22"/>
                <w:lang w:val="pt-BR"/>
              </w:rPr>
            </w:pPr>
          </w:p>
          <w:p w14:paraId="3759CB3B" w14:textId="77777777" w:rsidR="0094528D" w:rsidRPr="008D7D9B" w:rsidRDefault="0094528D" w:rsidP="008D7D9B">
            <w:pPr>
              <w:widowControl w:val="0"/>
              <w:spacing w:line="288" w:lineRule="auto"/>
              <w:ind w:right="40"/>
              <w:jc w:val="center"/>
              <w:rPr>
                <w:rFonts w:ascii="Georgia" w:hAnsi="Georgia"/>
                <w:sz w:val="22"/>
                <w:szCs w:val="22"/>
                <w:lang w:val="pt-BR"/>
              </w:rPr>
            </w:pPr>
            <w:r w:rsidRPr="008D7D9B">
              <w:rPr>
                <w:rFonts w:ascii="Georgia" w:hAnsi="Georgia"/>
                <w:sz w:val="22"/>
                <w:szCs w:val="22"/>
                <w:lang w:val="pt-BR"/>
              </w:rPr>
              <w:t>São Paulo, [</w:t>
            </w:r>
            <w:r w:rsidRPr="008D7D9B">
              <w:rPr>
                <w:rFonts w:ascii="Georgia" w:hAnsi="Georgia"/>
                <w:b/>
                <w:smallCaps/>
                <w:sz w:val="22"/>
                <w:szCs w:val="22"/>
                <w:lang w:val="pt-BR"/>
              </w:rPr>
              <w:t>data</w:t>
            </w:r>
            <w:r w:rsidRPr="008D7D9B">
              <w:rPr>
                <w:rFonts w:ascii="Georgia" w:hAnsi="Georgia"/>
                <w:sz w:val="22"/>
                <w:szCs w:val="22"/>
                <w:lang w:val="pt-BR"/>
              </w:rPr>
              <w:t>].</w:t>
            </w:r>
          </w:p>
          <w:p w14:paraId="0AD66603"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E1430D1"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47A1B6D0"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372F7FA1"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344009F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17CC528E"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3BAA99ED" w14:textId="77777777" w:rsidTr="006E1BF0">
              <w:trPr>
                <w:jc w:val="center"/>
              </w:trPr>
              <w:tc>
                <w:tcPr>
                  <w:tcW w:w="8504" w:type="dxa"/>
                  <w:tcBorders>
                    <w:top w:val="single" w:sz="4" w:space="0" w:color="auto"/>
                  </w:tcBorders>
                  <w:shd w:val="clear" w:color="auto" w:fill="auto"/>
                  <w:vAlign w:val="center"/>
                </w:tcPr>
                <w:p w14:paraId="1487E00A" w14:textId="2D298FC7"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339" w:author="FMS" w:date="2020-10-30T13:43:00Z">
                    <w:r w:rsidRPr="00BB6A47">
                      <w:rPr>
                        <w:rFonts w:ascii="Georgia" w:hAnsi="Georgia"/>
                        <w:b/>
                        <w:bCs/>
                        <w:sz w:val="22"/>
                        <w:szCs w:val="22"/>
                        <w:lang w:val="pt-BR"/>
                      </w:rPr>
                      <w:delText>VERT-1</w:delText>
                    </w:r>
                  </w:del>
                  <w:ins w:id="340" w:author="FMS" w:date="2020-10-30T13:43:00Z">
                    <w:r w:rsidR="00A325F4" w:rsidRPr="008D7D9B">
                      <w:rPr>
                        <w:rFonts w:ascii="Georgia" w:hAnsi="Georgia"/>
                        <w:b/>
                        <w:bCs/>
                        <w:sz w:val="22"/>
                        <w:szCs w:val="22"/>
                        <w:lang w:val="pt-BR"/>
                      </w:rPr>
                      <w:t>CARTÕES CONSIGNADOS II</w:t>
                    </w:r>
                  </w:ins>
                </w:p>
              </w:tc>
            </w:tr>
          </w:tbl>
          <w:p w14:paraId="1ADFFF1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1E495DE9"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Testemunhas:</w:t>
            </w:r>
          </w:p>
          <w:p w14:paraId="7FA47D98"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4733B22"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33B07E90"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8D7D9B" w14:paraId="49421CFD" w14:textId="77777777" w:rsidTr="006E1BF0">
              <w:trPr>
                <w:trHeight w:val="494"/>
                <w:jc w:val="center"/>
              </w:trPr>
              <w:tc>
                <w:tcPr>
                  <w:tcW w:w="2400" w:type="pct"/>
                  <w:tcBorders>
                    <w:top w:val="single" w:sz="4" w:space="0" w:color="auto"/>
                  </w:tcBorders>
                </w:tcPr>
                <w:p w14:paraId="14F433C8"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77732E7C"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18CB390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c>
                <w:tcPr>
                  <w:tcW w:w="199" w:type="pct"/>
                </w:tcPr>
                <w:p w14:paraId="47582759"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1BEA5EB2"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093F9295"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66E70F48"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r>
          </w:tbl>
          <w:p w14:paraId="085EFBF7"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 xml:space="preserve"> </w:t>
            </w:r>
          </w:p>
        </w:tc>
      </w:tr>
    </w:tbl>
    <w:p w14:paraId="5674F6CD"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8D7D9B" w14:paraId="4B3CEACD" w14:textId="77777777" w:rsidTr="006E1BF0">
        <w:trPr>
          <w:jc w:val="center"/>
        </w:trPr>
        <w:tc>
          <w:tcPr>
            <w:tcW w:w="9056" w:type="dxa"/>
          </w:tcPr>
          <w:p w14:paraId="602CFB66"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38B56B98"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ANEXO AO TERMO DE CESSÃO</w:t>
            </w:r>
            <w:r w:rsidRPr="008D7D9B">
              <w:rPr>
                <w:rFonts w:ascii="Georgia" w:hAnsi="Georgia"/>
                <w:b/>
                <w:sz w:val="22"/>
                <w:szCs w:val="22"/>
                <w:lang w:val="pt-BR"/>
              </w:rPr>
              <w:t xml:space="preserve"> Nº [•]</w:t>
            </w:r>
          </w:p>
          <w:p w14:paraId="22ED8382"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0CDACB2D"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RELAÇÃO DOS DIREITOS CREDITÓRIOS CEDIDOS</w:t>
            </w:r>
          </w:p>
          <w:p w14:paraId="40B1329F" w14:textId="77777777" w:rsidR="0094528D" w:rsidRPr="008D7D9B" w:rsidRDefault="0094528D" w:rsidP="008D7D9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8D7D9B" w14:paraId="269640D1" w14:textId="77777777" w:rsidTr="006E1BF0">
              <w:trPr>
                <w:trHeight w:val="567"/>
                <w:jc w:val="center"/>
              </w:trPr>
              <w:tc>
                <w:tcPr>
                  <w:tcW w:w="2665" w:type="dxa"/>
                  <w:shd w:val="clear" w:color="auto" w:fill="D9D9D9"/>
                  <w:vAlign w:val="center"/>
                </w:tcPr>
                <w:p w14:paraId="68EFDD38"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CPF</w:t>
                  </w:r>
                </w:p>
              </w:tc>
              <w:tc>
                <w:tcPr>
                  <w:tcW w:w="2665" w:type="dxa"/>
                  <w:shd w:val="clear" w:color="auto" w:fill="D9D9D9"/>
                  <w:vAlign w:val="center"/>
                </w:tcPr>
                <w:p w14:paraId="550696EB"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Benefício</w:t>
                  </w:r>
                </w:p>
              </w:tc>
              <w:tc>
                <w:tcPr>
                  <w:tcW w:w="2665" w:type="dxa"/>
                  <w:shd w:val="clear" w:color="auto" w:fill="D9D9D9"/>
                  <w:vAlign w:val="center"/>
                </w:tcPr>
                <w:p w14:paraId="78D88C96"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contrato</w:t>
                  </w:r>
                </w:p>
              </w:tc>
            </w:tr>
            <w:tr w:rsidR="0094528D" w:rsidRPr="008D7D9B" w14:paraId="710F1C37" w14:textId="77777777" w:rsidTr="006E1BF0">
              <w:trPr>
                <w:jc w:val="center"/>
              </w:trPr>
              <w:tc>
                <w:tcPr>
                  <w:tcW w:w="2665" w:type="dxa"/>
                </w:tcPr>
                <w:p w14:paraId="6D41622C"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060206F"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2C8EBEA"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6D1C7C8D" w14:textId="77777777" w:rsidTr="006E1BF0">
              <w:trPr>
                <w:jc w:val="center"/>
              </w:trPr>
              <w:tc>
                <w:tcPr>
                  <w:tcW w:w="2665" w:type="dxa"/>
                </w:tcPr>
                <w:p w14:paraId="6BBA58A3"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66E74A24"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52143AB1"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64983423" w14:textId="77777777" w:rsidTr="006E1BF0">
              <w:trPr>
                <w:jc w:val="center"/>
              </w:trPr>
              <w:tc>
                <w:tcPr>
                  <w:tcW w:w="2665" w:type="dxa"/>
                </w:tcPr>
                <w:p w14:paraId="78E32EC5"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3E863E04"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3F06026F" w14:textId="77777777" w:rsidR="0094528D" w:rsidRPr="008D7D9B" w:rsidRDefault="0094528D" w:rsidP="008D7D9B">
                  <w:pPr>
                    <w:widowControl w:val="0"/>
                    <w:spacing w:line="288" w:lineRule="auto"/>
                    <w:jc w:val="both"/>
                    <w:rPr>
                      <w:rFonts w:ascii="Georgia" w:hAnsi="Georgia"/>
                      <w:sz w:val="22"/>
                      <w:szCs w:val="22"/>
                      <w:lang w:val="pt-BR"/>
                    </w:rPr>
                  </w:pPr>
                </w:p>
              </w:tc>
            </w:tr>
          </w:tbl>
          <w:p w14:paraId="3E151E6C" w14:textId="77777777" w:rsidR="0094528D" w:rsidRPr="008D7D9B" w:rsidRDefault="0094528D" w:rsidP="008D7D9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D7D9B">
              <w:rPr>
                <w:rFonts w:ascii="Georgia" w:hAnsi="Georgia"/>
                <w:sz w:val="22"/>
                <w:szCs w:val="22"/>
                <w:lang w:val="pt-BR"/>
              </w:rPr>
              <w:t xml:space="preserve"> </w:t>
            </w:r>
          </w:p>
        </w:tc>
      </w:tr>
    </w:tbl>
    <w:p w14:paraId="7B08A4F1" w14:textId="77777777" w:rsidR="0094528D" w:rsidRPr="008D7D9B" w:rsidRDefault="0094528D" w:rsidP="008D7D9B">
      <w:pPr>
        <w:widowControl w:val="0"/>
        <w:spacing w:line="288" w:lineRule="auto"/>
        <w:rPr>
          <w:rFonts w:ascii="Georgia" w:hAnsi="Georgia"/>
          <w:bCs/>
          <w:color w:val="000000"/>
          <w:sz w:val="22"/>
          <w:szCs w:val="22"/>
          <w:lang w:val="pt-BR"/>
        </w:rPr>
      </w:pPr>
      <w:r w:rsidRPr="008D7D9B">
        <w:rPr>
          <w:rFonts w:ascii="Georgia" w:hAnsi="Georgia"/>
          <w:bCs/>
          <w:color w:val="000000"/>
          <w:sz w:val="22"/>
          <w:szCs w:val="22"/>
          <w:lang w:val="pt-BR"/>
        </w:rPr>
        <w:br w:type="page"/>
      </w:r>
    </w:p>
    <w:p w14:paraId="15ACB607"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III</w:t>
      </w:r>
    </w:p>
    <w:p w14:paraId="1DCFE36A"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p>
    <w:p w14:paraId="4B542E2D" w14:textId="2E7D9B50" w:rsidR="0094528D" w:rsidRPr="008D7D9B" w:rsidRDefault="0094528D" w:rsidP="008D7D9B">
      <w:pPr>
        <w:widowControl w:val="0"/>
        <w:autoSpaceDE w:val="0"/>
        <w:autoSpaceDN w:val="0"/>
        <w:adjustRightInd w:val="0"/>
        <w:spacing w:line="288" w:lineRule="auto"/>
        <w:jc w:val="both"/>
        <w:rPr>
          <w:rFonts w:ascii="Georgia" w:hAnsi="Georgia"/>
          <w:b/>
          <w:bCs/>
          <w:color w:val="000000"/>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de 2020,</w:t>
      </w:r>
      <w:r w:rsidRPr="008D7D9B">
        <w:rPr>
          <w:rFonts w:ascii="Georgia" w:hAnsi="Georgia"/>
          <w:i/>
          <w:sz w:val="22"/>
          <w:szCs w:val="22"/>
          <w:lang w:val="pt-BR"/>
        </w:rPr>
        <w:t xml:space="preserve"> entre o Banco BMG S.A. e a </w:t>
      </w:r>
      <w:r w:rsidRPr="008D7D9B">
        <w:rPr>
          <w:rFonts w:ascii="Georgia" w:hAnsi="Georgia"/>
          <w:bCs/>
          <w:i/>
          <w:sz w:val="22"/>
          <w:szCs w:val="22"/>
          <w:lang w:val="pt-BR"/>
        </w:rPr>
        <w:t xml:space="preserve">Companhia Securitizadora de Créditos Financeiros </w:t>
      </w:r>
      <w:del w:id="341" w:author="FMS" w:date="2020-10-30T13:43:00Z">
        <w:r w:rsidRPr="00BB6A47">
          <w:rPr>
            <w:rFonts w:ascii="Georgia" w:hAnsi="Georgia"/>
            <w:bCs/>
            <w:i/>
            <w:sz w:val="22"/>
            <w:szCs w:val="22"/>
            <w:lang w:val="pt-BR"/>
          </w:rPr>
          <w:delText>VERT-1</w:delText>
        </w:r>
      </w:del>
      <w:ins w:id="342"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w:t>
      </w:r>
      <w:proofErr w:type="spellStart"/>
      <w:r w:rsidRPr="008D7D9B">
        <w:rPr>
          <w:rFonts w:ascii="Georgia" w:hAnsi="Georgia"/>
          <w:i/>
          <w:sz w:val="22"/>
          <w:szCs w:val="22"/>
          <w:lang w:val="pt-BR"/>
        </w:rPr>
        <w:t>Trust</w:t>
      </w:r>
      <w:proofErr w:type="spellEnd"/>
      <w:r w:rsidRPr="008D7D9B">
        <w:rPr>
          <w:rFonts w:ascii="Georgia" w:hAnsi="Georgia"/>
          <w:i/>
          <w:sz w:val="22"/>
          <w:szCs w:val="22"/>
          <w:lang w:val="pt-BR"/>
        </w:rPr>
        <w:t xml:space="preserve"> Serviços Financeiros Ltda., da Integral Investimentos Ltda. e da </w:t>
      </w:r>
      <w:proofErr w:type="spellStart"/>
      <w:r w:rsidRPr="008D7D9B">
        <w:rPr>
          <w:rFonts w:ascii="Georgia" w:hAnsi="Georgia"/>
          <w:i/>
          <w:sz w:val="22"/>
          <w:szCs w:val="22"/>
          <w:lang w:val="pt-BR"/>
        </w:rPr>
        <w:t>Simplific</w:t>
      </w:r>
      <w:proofErr w:type="spellEnd"/>
      <w:r w:rsidRPr="008D7D9B">
        <w:rPr>
          <w:rFonts w:ascii="Georgia" w:hAnsi="Georgia"/>
          <w:i/>
          <w:sz w:val="22"/>
          <w:szCs w:val="22"/>
          <w:lang w:val="pt-BR"/>
        </w:rPr>
        <w:t xml:space="preserve"> </w:t>
      </w:r>
      <w:proofErr w:type="spellStart"/>
      <w:r w:rsidRPr="008D7D9B">
        <w:rPr>
          <w:rFonts w:ascii="Georgia" w:hAnsi="Georgia"/>
          <w:i/>
          <w:sz w:val="22"/>
          <w:szCs w:val="22"/>
          <w:lang w:val="pt-BR"/>
        </w:rPr>
        <w:t>Pavarini</w:t>
      </w:r>
      <w:proofErr w:type="spellEnd"/>
      <w:r w:rsidRPr="008D7D9B">
        <w:rPr>
          <w:rFonts w:ascii="Georgia" w:hAnsi="Georgia"/>
          <w:i/>
          <w:sz w:val="22"/>
          <w:szCs w:val="22"/>
          <w:lang w:val="pt-BR"/>
        </w:rPr>
        <w:t xml:space="preserve"> Distribuidora de Títulos e Valores Mobiliários Ltda.</w:t>
      </w:r>
    </w:p>
    <w:p w14:paraId="777C57ED" w14:textId="77777777" w:rsidR="0094528D" w:rsidRPr="008D7D9B" w:rsidRDefault="0094528D" w:rsidP="008D7D9B">
      <w:pPr>
        <w:widowControl w:val="0"/>
        <w:spacing w:line="288" w:lineRule="auto"/>
        <w:rPr>
          <w:rFonts w:ascii="Georgia" w:hAnsi="Georgia"/>
          <w:b/>
          <w:bCs/>
          <w:color w:val="000000"/>
          <w:sz w:val="22"/>
          <w:szCs w:val="22"/>
          <w:lang w:val="pt-BR"/>
        </w:rPr>
      </w:pPr>
    </w:p>
    <w:p w14:paraId="7846084B" w14:textId="77777777" w:rsidR="0094528D" w:rsidRPr="008D7D9B" w:rsidRDefault="0094528D" w:rsidP="008D7D9B">
      <w:pPr>
        <w:widowControl w:val="0"/>
        <w:autoSpaceDE w:val="0"/>
        <w:autoSpaceDN w:val="0"/>
        <w:adjustRightInd w:val="0"/>
        <w:spacing w:line="288" w:lineRule="auto"/>
        <w:jc w:val="center"/>
        <w:rPr>
          <w:rFonts w:ascii="Georgia" w:hAnsi="Georgia"/>
          <w:b/>
          <w:smallCaps/>
          <w:sz w:val="22"/>
          <w:szCs w:val="22"/>
          <w:lang w:val="pt-BR"/>
        </w:rPr>
      </w:pPr>
      <w:r w:rsidRPr="008D7D9B">
        <w:rPr>
          <w:rFonts w:ascii="Georgia" w:hAnsi="Georgia"/>
          <w:b/>
          <w:smallCaps/>
          <w:sz w:val="22"/>
          <w:szCs w:val="22"/>
          <w:lang w:val="pt-BR"/>
        </w:rPr>
        <w:t>MODELO DE RECIBO DE CESSÃO</w:t>
      </w:r>
    </w:p>
    <w:p w14:paraId="31B92659" w14:textId="77777777" w:rsidR="0094528D" w:rsidRPr="008D7D9B" w:rsidRDefault="0094528D" w:rsidP="008D7D9B">
      <w:pPr>
        <w:widowControl w:val="0"/>
        <w:autoSpaceDE w:val="0"/>
        <w:autoSpaceDN w:val="0"/>
        <w:adjustRightInd w:val="0"/>
        <w:spacing w:line="288" w:lineRule="auto"/>
        <w:rPr>
          <w:rFonts w:ascii="Georgia" w:hAnsi="Georgia"/>
          <w:bCs/>
          <w:color w:val="000000"/>
          <w:sz w:val="22"/>
          <w:szCs w:val="22"/>
          <w:lang w:val="pt-BR"/>
        </w:rPr>
      </w:pPr>
    </w:p>
    <w:tbl>
      <w:tblPr>
        <w:tblStyle w:val="Tabelacomgrade"/>
        <w:tblW w:w="8833" w:type="dxa"/>
        <w:jc w:val="center"/>
        <w:tblLayout w:type="fixed"/>
        <w:tblLook w:val="04A0" w:firstRow="1" w:lastRow="0" w:firstColumn="1" w:lastColumn="0" w:noHBand="0" w:noVBand="1"/>
      </w:tblPr>
      <w:tblGrid>
        <w:gridCol w:w="8833"/>
      </w:tblGrid>
      <w:tr w:rsidR="0094528D" w:rsidRPr="008D7D9B" w14:paraId="410F53BF" w14:textId="77777777" w:rsidTr="006E1BF0">
        <w:trPr>
          <w:jc w:val="center"/>
        </w:trPr>
        <w:tc>
          <w:tcPr>
            <w:tcW w:w="8833" w:type="dxa"/>
          </w:tcPr>
          <w:p w14:paraId="2700FCF9" w14:textId="77777777" w:rsidR="0094528D" w:rsidRPr="008D7D9B" w:rsidRDefault="0094528D" w:rsidP="008D7D9B">
            <w:pPr>
              <w:widowControl w:val="0"/>
              <w:spacing w:line="288" w:lineRule="auto"/>
              <w:ind w:right="40"/>
              <w:jc w:val="center"/>
              <w:rPr>
                <w:rFonts w:ascii="Georgia" w:hAnsi="Georgia"/>
                <w:sz w:val="22"/>
                <w:szCs w:val="22"/>
                <w:lang w:val="pt-BR"/>
              </w:rPr>
            </w:pPr>
          </w:p>
          <w:p w14:paraId="6BF5B1B9" w14:textId="77777777" w:rsidR="0094528D" w:rsidRPr="008D7D9B" w:rsidRDefault="0094528D" w:rsidP="008D7D9B">
            <w:pPr>
              <w:widowControl w:val="0"/>
              <w:spacing w:line="288" w:lineRule="auto"/>
              <w:ind w:right="40"/>
              <w:jc w:val="center"/>
              <w:rPr>
                <w:rFonts w:ascii="Georgia" w:hAnsi="Georgia"/>
                <w:b/>
                <w:sz w:val="22"/>
                <w:szCs w:val="22"/>
                <w:lang w:val="pt-BR"/>
              </w:rPr>
            </w:pPr>
            <w:r w:rsidRPr="008D7D9B">
              <w:rPr>
                <w:rFonts w:ascii="Georgia" w:hAnsi="Georgia"/>
                <w:b/>
                <w:sz w:val="22"/>
                <w:szCs w:val="22"/>
                <w:lang w:val="pt-BR"/>
              </w:rPr>
              <w:t>RECIBO REFERENTE AO TERMO DE CESSÃO Nº [</w:t>
            </w:r>
            <w:r w:rsidRPr="008D7D9B">
              <w:rPr>
                <w:rFonts w:ascii="Georgia" w:hAnsi="Georgia"/>
                <w:sz w:val="22"/>
                <w:szCs w:val="22"/>
                <w:lang w:val="pt-BR"/>
              </w:rPr>
              <w:t>•</w:t>
            </w:r>
            <w:r w:rsidRPr="008D7D9B">
              <w:rPr>
                <w:rFonts w:ascii="Georgia" w:hAnsi="Georgia"/>
                <w:b/>
                <w:sz w:val="22"/>
                <w:szCs w:val="22"/>
                <w:lang w:val="pt-BR"/>
              </w:rPr>
              <w:t>]</w:t>
            </w:r>
          </w:p>
          <w:p w14:paraId="4BAFFB2B" w14:textId="77777777" w:rsidR="0094528D" w:rsidRPr="008D7D9B" w:rsidRDefault="0094528D" w:rsidP="008D7D9B">
            <w:pPr>
              <w:widowControl w:val="0"/>
              <w:spacing w:line="288" w:lineRule="auto"/>
              <w:ind w:right="40"/>
              <w:rPr>
                <w:rFonts w:ascii="Georgia" w:hAnsi="Georgia"/>
                <w:sz w:val="22"/>
                <w:szCs w:val="22"/>
                <w:lang w:val="pt-BR"/>
              </w:rPr>
            </w:pPr>
          </w:p>
          <w:p w14:paraId="39438F4A"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Por meio do presente recibo de cessão (“</w:t>
            </w:r>
            <w:r w:rsidRPr="008D7D9B">
              <w:rPr>
                <w:rFonts w:ascii="Georgia" w:hAnsi="Georgia"/>
                <w:b/>
                <w:sz w:val="22"/>
                <w:szCs w:val="22"/>
                <w:lang w:val="pt-BR"/>
              </w:rPr>
              <w:t>Recibo de Cessão</w:t>
            </w:r>
            <w:r w:rsidRPr="008D7D9B">
              <w:rPr>
                <w:rFonts w:ascii="Georgia" w:hAnsi="Georgia"/>
                <w:sz w:val="22"/>
                <w:szCs w:val="22"/>
                <w:lang w:val="pt-BR"/>
              </w:rPr>
              <w:t>”),</w:t>
            </w:r>
          </w:p>
          <w:p w14:paraId="6FDCEE95"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p>
          <w:p w14:paraId="09B9CF21" w14:textId="23BC139F" w:rsidR="0094528D" w:rsidRPr="008D7D9B" w:rsidRDefault="0094528D" w:rsidP="008D7D9B">
            <w:pPr>
              <w:widowControl w:val="0"/>
              <w:tabs>
                <w:tab w:val="left" w:pos="1418"/>
                <w:tab w:val="left" w:pos="8647"/>
              </w:tabs>
              <w:spacing w:line="288" w:lineRule="auto"/>
              <w:ind w:right="40"/>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Cedente</w:t>
            </w:r>
            <w:r w:rsidRPr="008D7D9B">
              <w:rPr>
                <w:rFonts w:ascii="Georgia" w:hAnsi="Georgia"/>
                <w:sz w:val="22"/>
                <w:szCs w:val="22"/>
                <w:lang w:val="pt-BR"/>
              </w:rPr>
              <w:t xml:space="preserve">”), declara que </w:t>
            </w:r>
            <w:r w:rsidRPr="008D7D9B">
              <w:rPr>
                <w:rFonts w:ascii="Georgia" w:hAnsi="Georgia"/>
                <w:b/>
                <w:sz w:val="22"/>
                <w:szCs w:val="22"/>
                <w:u w:val="single"/>
                <w:lang w:val="pt-BR"/>
              </w:rPr>
              <w:t>recebeu</w:t>
            </w:r>
            <w:r w:rsidRPr="008D7D9B">
              <w:rPr>
                <w:rFonts w:ascii="Georgia" w:hAnsi="Georgia"/>
                <w:sz w:val="22"/>
                <w:szCs w:val="22"/>
                <w:lang w:val="pt-BR"/>
              </w:rPr>
              <w:t xml:space="preserve"> da</w:t>
            </w:r>
            <w:r w:rsidRPr="008D7D9B">
              <w:rPr>
                <w:rFonts w:ascii="Georgia" w:hAnsi="Georgia"/>
                <w:b/>
                <w:smallCaps/>
                <w:sz w:val="22"/>
                <w:szCs w:val="22"/>
                <w:lang w:val="pt-BR"/>
              </w:rPr>
              <w:t xml:space="preserve"> </w:t>
            </w:r>
            <w:r w:rsidRPr="008D7D9B">
              <w:rPr>
                <w:rFonts w:ascii="Georgia" w:hAnsi="Georgia"/>
                <w:b/>
                <w:sz w:val="22"/>
                <w:szCs w:val="22"/>
                <w:lang w:val="pt-BR"/>
              </w:rPr>
              <w:t xml:space="preserve">COMPANHIA SECURITIZADORA DE CRÉDITOS FINANCEIROS </w:t>
            </w:r>
            <w:del w:id="343"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344"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 xml:space="preserve">), no âmbito da 1ª (primeira) emissão de debêntures simples, não conversíveis em ações, da espécie “com garantia real”, em série única, para distribuição pública com esforços restritos, da Emissora e nos termos do “Contrato de Cessão e Aquisição de Direitos Creditórios e Outras Avenças” celebrado, em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 xml:space="preserve">] </w:t>
            </w:r>
            <w:r w:rsidRPr="008D7D9B">
              <w:rPr>
                <w:rFonts w:ascii="Georgia" w:eastAsia="Arial Unicode MS" w:hAnsi="Georgia"/>
                <w:color w:val="000000"/>
                <w:sz w:val="22"/>
                <w:szCs w:val="22"/>
                <w:lang w:val="pt-BR"/>
              </w:rPr>
              <w:t>de 2020,</w:t>
            </w:r>
            <w:r w:rsidRPr="008D7D9B">
              <w:rPr>
                <w:rFonts w:ascii="Georgia" w:hAnsi="Georgia"/>
                <w:i/>
                <w:sz w:val="22"/>
                <w:szCs w:val="22"/>
                <w:lang w:val="pt-BR"/>
              </w:rPr>
              <w:t xml:space="preserve"> </w:t>
            </w:r>
            <w:r w:rsidRPr="008D7D9B">
              <w:rPr>
                <w:rFonts w:ascii="Georgia" w:hAnsi="Georgia"/>
                <w:sz w:val="22"/>
                <w:szCs w:val="22"/>
                <w:lang w:val="pt-BR"/>
              </w:rPr>
              <w:t>entre o Cedente e a Emissora, com a interveniência da Integral-</w:t>
            </w:r>
            <w:proofErr w:type="spellStart"/>
            <w:r w:rsidRPr="008D7D9B">
              <w:rPr>
                <w:rFonts w:ascii="Georgia" w:hAnsi="Georgia"/>
                <w:sz w:val="22"/>
                <w:szCs w:val="22"/>
                <w:lang w:val="pt-BR"/>
              </w:rPr>
              <w:t>Trust</w:t>
            </w:r>
            <w:proofErr w:type="spellEnd"/>
            <w:r w:rsidRPr="008D7D9B">
              <w:rPr>
                <w:rFonts w:ascii="Georgia" w:hAnsi="Georgia"/>
                <w:sz w:val="22"/>
                <w:szCs w:val="22"/>
                <w:lang w:val="pt-BR"/>
              </w:rPr>
              <w:t xml:space="preserve"> Serviços Financeiros Ltda. (“</w:t>
            </w:r>
            <w:r w:rsidRPr="008D7D9B">
              <w:rPr>
                <w:rFonts w:ascii="Georgia" w:hAnsi="Georgia"/>
                <w:b/>
                <w:sz w:val="22"/>
                <w:szCs w:val="22"/>
                <w:lang w:val="pt-BR"/>
              </w:rPr>
              <w:t>Agente de Cálculo</w:t>
            </w:r>
            <w:r w:rsidRPr="008D7D9B">
              <w:rPr>
                <w:rFonts w:ascii="Georgia" w:hAnsi="Georgia"/>
                <w:sz w:val="22"/>
                <w:szCs w:val="22"/>
                <w:lang w:val="pt-BR"/>
              </w:rPr>
              <w:t>”), da Integral Investimentos Ltda.</w:t>
            </w:r>
            <w:r w:rsidRPr="008D7D9B">
              <w:rPr>
                <w:rFonts w:ascii="Georgia" w:hAnsi="Georgia"/>
                <w:i/>
                <w:sz w:val="22"/>
                <w:szCs w:val="22"/>
                <w:lang w:val="pt-BR"/>
              </w:rPr>
              <w:t xml:space="preserve"> </w:t>
            </w:r>
            <w:r w:rsidRPr="008D7D9B">
              <w:rPr>
                <w:rFonts w:ascii="Georgia" w:hAnsi="Georgia"/>
                <w:sz w:val="22"/>
                <w:szCs w:val="22"/>
                <w:lang w:val="pt-BR"/>
              </w:rPr>
              <w:t xml:space="preserve">e da </w:t>
            </w:r>
            <w:proofErr w:type="spellStart"/>
            <w:r w:rsidRPr="008D7D9B">
              <w:rPr>
                <w:rFonts w:ascii="Georgia" w:hAnsi="Georgia"/>
                <w:sz w:val="22"/>
                <w:szCs w:val="22"/>
                <w:lang w:val="pt-BR"/>
              </w:rPr>
              <w:t>Simplific</w:t>
            </w:r>
            <w:proofErr w:type="spellEnd"/>
            <w:r w:rsidRPr="008D7D9B">
              <w:rPr>
                <w:rFonts w:ascii="Georgia" w:hAnsi="Georgia"/>
                <w:sz w:val="22"/>
                <w:szCs w:val="22"/>
                <w:lang w:val="pt-BR"/>
              </w:rPr>
              <w:t xml:space="preserve"> </w:t>
            </w:r>
            <w:proofErr w:type="spellStart"/>
            <w:r w:rsidRPr="008D7D9B">
              <w:rPr>
                <w:rFonts w:ascii="Georgia" w:hAnsi="Georgia"/>
                <w:sz w:val="22"/>
                <w:szCs w:val="22"/>
                <w:lang w:val="pt-BR"/>
              </w:rPr>
              <w:t>Pavarini</w:t>
            </w:r>
            <w:proofErr w:type="spellEnd"/>
            <w:r w:rsidRPr="008D7D9B">
              <w:rPr>
                <w:rFonts w:ascii="Georgia" w:hAnsi="Georgia"/>
                <w:sz w:val="22"/>
                <w:szCs w:val="22"/>
                <w:lang w:val="pt-BR"/>
              </w:rPr>
              <w:t xml:space="preserve"> Distribuidora de Títulos e Valores Mobiliários Ltda. (“</w:t>
            </w:r>
            <w:r w:rsidRPr="008D7D9B">
              <w:rPr>
                <w:rFonts w:ascii="Georgia" w:hAnsi="Georgia"/>
                <w:b/>
                <w:color w:val="000000"/>
                <w:sz w:val="22"/>
                <w:szCs w:val="22"/>
                <w:lang w:val="pt-BR"/>
              </w:rPr>
              <w:t>Contrato</w:t>
            </w:r>
            <w:r w:rsidRPr="008D7D9B">
              <w:rPr>
                <w:rFonts w:ascii="Georgia" w:hAnsi="Georgia"/>
                <w:b/>
                <w:sz w:val="22"/>
                <w:szCs w:val="22"/>
                <w:lang w:val="pt-BR"/>
              </w:rPr>
              <w:t xml:space="preserve"> de Cessão</w:t>
            </w:r>
            <w:r w:rsidRPr="008D7D9B">
              <w:rPr>
                <w:rFonts w:ascii="Georgia" w:hAnsi="Georgia"/>
                <w:sz w:val="22"/>
                <w:szCs w:val="22"/>
                <w:lang w:val="pt-BR"/>
              </w:rPr>
              <w:t>”), nesta data, o valor de R$[•] ([•] reais), em contraprestação à cessão dos direitos creditórios especificados no Anexo ao Termo de Cessão nº [•], também celebrado na presente data.</w:t>
            </w:r>
          </w:p>
          <w:p w14:paraId="384BE85A"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531D837C" w14:textId="77777777" w:rsidR="0094528D" w:rsidRPr="008D7D9B" w:rsidRDefault="0094528D" w:rsidP="008D7D9B">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6A0CD8E9" w14:textId="77777777" w:rsidR="0094528D" w:rsidRPr="008D7D9B" w:rsidRDefault="0094528D" w:rsidP="008D7D9B">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lang w:val="pt-BR"/>
              </w:rPr>
            </w:pPr>
            <w:bookmarkStart w:id="345" w:name="_Ref475528130"/>
            <w:r w:rsidRPr="008D7D9B">
              <w:rPr>
                <w:rFonts w:ascii="Georgia" w:hAnsi="Georgia"/>
                <w:sz w:val="22"/>
                <w:szCs w:val="22"/>
                <w:lang w:val="pt-BR"/>
              </w:rPr>
              <w:t xml:space="preserve">Em contraprestação à cessão dos Direitos Creditórios Cedidos, a Emissora pagou ao Cedente, nesta data, o Preço de Aquisição correspondente a R$[•] ([•] reais), negociado entre o Cedente e a Emissora de acordo com o Contrato de Cessão, em moeda </w:t>
            </w:r>
            <w:r w:rsidRPr="008D7D9B">
              <w:rPr>
                <w:rFonts w:ascii="Georgia" w:hAnsi="Georgia"/>
                <w:sz w:val="22"/>
                <w:szCs w:val="22"/>
                <w:lang w:val="pt-BR"/>
              </w:rPr>
              <w:lastRenderedPageBreak/>
              <w:t>corrente nacional, mediante transferência eletrônica disponível (TED) para a Conta Autorizada do Cedente.</w:t>
            </w:r>
            <w:bookmarkEnd w:id="345"/>
          </w:p>
          <w:p w14:paraId="09EA4315" w14:textId="77777777" w:rsidR="0094528D" w:rsidRPr="008D7D9B" w:rsidRDefault="0094528D" w:rsidP="008D7D9B">
            <w:pPr>
              <w:pStyle w:val="Textodecomentrio"/>
              <w:widowControl w:val="0"/>
              <w:spacing w:line="288" w:lineRule="auto"/>
              <w:ind w:right="40"/>
              <w:rPr>
                <w:rFonts w:ascii="Georgia" w:hAnsi="Georgia"/>
                <w:sz w:val="22"/>
                <w:szCs w:val="22"/>
                <w:lang w:val="pt-BR"/>
              </w:rPr>
            </w:pPr>
          </w:p>
          <w:p w14:paraId="7B1C2756" w14:textId="77777777" w:rsidR="0094528D" w:rsidRPr="008D7D9B" w:rsidRDefault="0094528D" w:rsidP="008D7D9B">
            <w:pPr>
              <w:widowControl w:val="0"/>
              <w:spacing w:line="288" w:lineRule="auto"/>
              <w:ind w:right="40"/>
              <w:jc w:val="center"/>
              <w:rPr>
                <w:rFonts w:ascii="Georgia" w:hAnsi="Georgia"/>
                <w:sz w:val="22"/>
                <w:szCs w:val="22"/>
                <w:lang w:val="pt-BR"/>
              </w:rPr>
            </w:pPr>
            <w:r w:rsidRPr="008D7D9B">
              <w:rPr>
                <w:rFonts w:ascii="Georgia" w:hAnsi="Georgia"/>
                <w:sz w:val="22"/>
                <w:szCs w:val="22"/>
                <w:lang w:val="pt-BR"/>
              </w:rPr>
              <w:t>São Paulo, [</w:t>
            </w:r>
            <w:r w:rsidRPr="008D7D9B">
              <w:rPr>
                <w:rFonts w:ascii="Georgia" w:hAnsi="Georgia"/>
                <w:b/>
                <w:smallCaps/>
                <w:sz w:val="22"/>
                <w:szCs w:val="22"/>
                <w:lang w:val="pt-BR"/>
              </w:rPr>
              <w:t>data</w:t>
            </w:r>
            <w:r w:rsidRPr="008D7D9B">
              <w:rPr>
                <w:rFonts w:ascii="Georgia" w:hAnsi="Georgia"/>
                <w:sz w:val="22"/>
                <w:szCs w:val="22"/>
                <w:lang w:val="pt-BR"/>
              </w:rPr>
              <w:t>].</w:t>
            </w:r>
          </w:p>
          <w:p w14:paraId="021DFC9E"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370DBF1"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BB27C47"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8D7D9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1F46ACB1"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755BBDA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B873762"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8D7D9B" w14:paraId="485005A6" w14:textId="77777777" w:rsidTr="006E1BF0">
              <w:trPr>
                <w:jc w:val="center"/>
              </w:trPr>
              <w:tc>
                <w:tcPr>
                  <w:tcW w:w="8504" w:type="dxa"/>
                  <w:tcBorders>
                    <w:top w:val="single" w:sz="4" w:space="0" w:color="auto"/>
                  </w:tcBorders>
                  <w:shd w:val="clear" w:color="auto" w:fill="auto"/>
                  <w:vAlign w:val="center"/>
                </w:tcPr>
                <w:p w14:paraId="6D649FB6" w14:textId="01498026"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346" w:author="FMS" w:date="2020-10-30T13:43:00Z">
                    <w:r w:rsidRPr="00BB6A47">
                      <w:rPr>
                        <w:rFonts w:ascii="Georgia" w:hAnsi="Georgia"/>
                        <w:b/>
                        <w:bCs/>
                        <w:sz w:val="22"/>
                        <w:szCs w:val="22"/>
                        <w:lang w:val="pt-BR"/>
                      </w:rPr>
                      <w:delText>VERT-1</w:delText>
                    </w:r>
                  </w:del>
                  <w:ins w:id="347" w:author="FMS" w:date="2020-10-30T13:43:00Z">
                    <w:r w:rsidR="00A325F4" w:rsidRPr="008D7D9B">
                      <w:rPr>
                        <w:rFonts w:ascii="Georgia" w:hAnsi="Georgia"/>
                        <w:b/>
                        <w:bCs/>
                        <w:sz w:val="22"/>
                        <w:szCs w:val="22"/>
                        <w:lang w:val="pt-BR"/>
                      </w:rPr>
                      <w:t>CARTÕES CONSIGNADOS II</w:t>
                    </w:r>
                  </w:ins>
                </w:p>
              </w:tc>
            </w:tr>
          </w:tbl>
          <w:p w14:paraId="40F586F3"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646E35B"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Testemunhas:</w:t>
            </w:r>
          </w:p>
          <w:p w14:paraId="088CF40D"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27B4FF8"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FB7AE3D"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8D7D9B" w14:paraId="717D1B66" w14:textId="77777777" w:rsidTr="006E1BF0">
              <w:trPr>
                <w:trHeight w:val="494"/>
                <w:jc w:val="center"/>
              </w:trPr>
              <w:tc>
                <w:tcPr>
                  <w:tcW w:w="2400" w:type="pct"/>
                  <w:tcBorders>
                    <w:top w:val="single" w:sz="4" w:space="0" w:color="auto"/>
                  </w:tcBorders>
                </w:tcPr>
                <w:p w14:paraId="74A44F7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5E8AA65C"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081CEE91"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c>
                <w:tcPr>
                  <w:tcW w:w="199" w:type="pct"/>
                </w:tcPr>
                <w:p w14:paraId="58F8EDA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0C28D6A"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22B8029C"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0848F21E"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r>
          </w:tbl>
          <w:p w14:paraId="6791023A" w14:textId="77777777" w:rsidR="0094528D" w:rsidRPr="008D7D9B" w:rsidRDefault="0094528D" w:rsidP="008D7D9B">
            <w:pPr>
              <w:pStyle w:val="Textodecomentrio"/>
              <w:widowControl w:val="0"/>
              <w:spacing w:line="288" w:lineRule="auto"/>
              <w:ind w:right="40"/>
              <w:rPr>
                <w:rFonts w:ascii="Georgia" w:hAnsi="Georgia"/>
                <w:sz w:val="22"/>
                <w:szCs w:val="22"/>
                <w:lang w:val="pt-BR"/>
              </w:rPr>
            </w:pPr>
            <w:r w:rsidRPr="008D7D9B">
              <w:rPr>
                <w:rFonts w:ascii="Georgia" w:hAnsi="Georgia"/>
                <w:sz w:val="22"/>
                <w:szCs w:val="22"/>
                <w:lang w:val="pt-BR"/>
              </w:rPr>
              <w:t xml:space="preserve"> </w:t>
            </w:r>
          </w:p>
        </w:tc>
      </w:tr>
    </w:tbl>
    <w:p w14:paraId="040C96B7" w14:textId="77777777" w:rsidR="0094528D" w:rsidRPr="008D7D9B" w:rsidRDefault="0094528D" w:rsidP="008D7D9B">
      <w:pPr>
        <w:widowControl w:val="0"/>
        <w:spacing w:line="288" w:lineRule="auto"/>
        <w:rPr>
          <w:rFonts w:ascii="Georgia" w:hAnsi="Georgia"/>
          <w:b/>
          <w:bCs/>
          <w:color w:val="000000"/>
          <w:sz w:val="22"/>
          <w:szCs w:val="22"/>
          <w:lang w:val="pt-BR"/>
        </w:rPr>
      </w:pPr>
      <w:r w:rsidRPr="008D7D9B">
        <w:rPr>
          <w:rFonts w:ascii="Georgia" w:hAnsi="Georgia"/>
          <w:b/>
          <w:bCs/>
          <w:color w:val="000000"/>
          <w:sz w:val="22"/>
          <w:szCs w:val="22"/>
          <w:lang w:val="pt-BR"/>
        </w:rPr>
        <w:lastRenderedPageBreak/>
        <w:br w:type="page"/>
      </w:r>
    </w:p>
    <w:p w14:paraId="71FE932A"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IV</w:t>
      </w:r>
    </w:p>
    <w:p w14:paraId="4E60A44C"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6C8BE321" w14:textId="7BC5ECEB" w:rsidR="0094528D" w:rsidRPr="008D7D9B" w:rsidRDefault="0094528D" w:rsidP="008D7D9B">
      <w:pPr>
        <w:widowControl w:val="0"/>
        <w:autoSpaceDE w:val="0"/>
        <w:autoSpaceDN w:val="0"/>
        <w:adjustRightInd w:val="0"/>
        <w:spacing w:line="288" w:lineRule="auto"/>
        <w:jc w:val="both"/>
        <w:rPr>
          <w:rFonts w:ascii="Georgia" w:hAnsi="Georgia"/>
          <w:b/>
          <w:bCs/>
          <w:color w:val="000000"/>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de 2020,</w:t>
      </w:r>
      <w:r w:rsidRPr="008D7D9B">
        <w:rPr>
          <w:rFonts w:ascii="Georgia" w:hAnsi="Georgia"/>
          <w:i/>
          <w:sz w:val="22"/>
          <w:szCs w:val="22"/>
          <w:lang w:val="pt-BR"/>
        </w:rPr>
        <w:t xml:space="preserve"> entre o Banco BMG S.A. e a </w:t>
      </w:r>
      <w:r w:rsidRPr="008D7D9B">
        <w:rPr>
          <w:rFonts w:ascii="Georgia" w:hAnsi="Georgia"/>
          <w:bCs/>
          <w:i/>
          <w:sz w:val="22"/>
          <w:szCs w:val="22"/>
          <w:lang w:val="pt-BR"/>
        </w:rPr>
        <w:t xml:space="preserve">Companhia Securitizadora de Créditos Financeiros </w:t>
      </w:r>
      <w:del w:id="348" w:author="FMS" w:date="2020-10-30T13:43:00Z">
        <w:r w:rsidRPr="00BB6A47">
          <w:rPr>
            <w:rFonts w:ascii="Georgia" w:hAnsi="Georgia"/>
            <w:bCs/>
            <w:i/>
            <w:sz w:val="22"/>
            <w:szCs w:val="22"/>
            <w:lang w:val="pt-BR"/>
          </w:rPr>
          <w:delText>VERT-1</w:delText>
        </w:r>
      </w:del>
      <w:ins w:id="349"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w:t>
      </w:r>
      <w:proofErr w:type="spellStart"/>
      <w:r w:rsidRPr="008D7D9B">
        <w:rPr>
          <w:rFonts w:ascii="Georgia" w:hAnsi="Georgia"/>
          <w:i/>
          <w:sz w:val="22"/>
          <w:szCs w:val="22"/>
          <w:lang w:val="pt-BR"/>
        </w:rPr>
        <w:t>Trust</w:t>
      </w:r>
      <w:proofErr w:type="spellEnd"/>
      <w:r w:rsidRPr="008D7D9B">
        <w:rPr>
          <w:rFonts w:ascii="Georgia" w:hAnsi="Georgia"/>
          <w:i/>
          <w:sz w:val="22"/>
          <w:szCs w:val="22"/>
          <w:lang w:val="pt-BR"/>
        </w:rPr>
        <w:t xml:space="preserve"> Serviços Financeiros Ltda., da Integral Investimentos Ltda. e da </w:t>
      </w:r>
      <w:proofErr w:type="spellStart"/>
      <w:r w:rsidRPr="008D7D9B">
        <w:rPr>
          <w:rFonts w:ascii="Georgia" w:hAnsi="Georgia"/>
          <w:i/>
          <w:sz w:val="22"/>
          <w:szCs w:val="22"/>
          <w:lang w:val="pt-BR"/>
        </w:rPr>
        <w:t>Simplific</w:t>
      </w:r>
      <w:proofErr w:type="spellEnd"/>
      <w:r w:rsidRPr="008D7D9B">
        <w:rPr>
          <w:rFonts w:ascii="Georgia" w:hAnsi="Georgia"/>
          <w:i/>
          <w:sz w:val="22"/>
          <w:szCs w:val="22"/>
          <w:lang w:val="pt-BR"/>
        </w:rPr>
        <w:t xml:space="preserve"> </w:t>
      </w:r>
      <w:proofErr w:type="spellStart"/>
      <w:r w:rsidRPr="008D7D9B">
        <w:rPr>
          <w:rFonts w:ascii="Georgia" w:hAnsi="Georgia"/>
          <w:i/>
          <w:sz w:val="22"/>
          <w:szCs w:val="22"/>
          <w:lang w:val="pt-BR"/>
        </w:rPr>
        <w:t>Pavarini</w:t>
      </w:r>
      <w:proofErr w:type="spellEnd"/>
      <w:r w:rsidRPr="008D7D9B">
        <w:rPr>
          <w:rFonts w:ascii="Georgia" w:hAnsi="Georgia"/>
          <w:i/>
          <w:sz w:val="22"/>
          <w:szCs w:val="22"/>
          <w:lang w:val="pt-BR"/>
        </w:rPr>
        <w:t xml:space="preserve"> Distribuidora de Títulos e Valores Mobiliários Ltda.</w:t>
      </w:r>
    </w:p>
    <w:p w14:paraId="4D955BEE"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75F48583" w14:textId="77777777" w:rsidR="0094528D" w:rsidRPr="008D7D9B" w:rsidRDefault="0094528D" w:rsidP="008D7D9B">
      <w:pPr>
        <w:widowControl w:val="0"/>
        <w:autoSpaceDE w:val="0"/>
        <w:autoSpaceDN w:val="0"/>
        <w:adjustRightInd w:val="0"/>
        <w:spacing w:line="288" w:lineRule="auto"/>
        <w:jc w:val="center"/>
        <w:rPr>
          <w:rFonts w:ascii="Georgia" w:hAnsi="Georgia"/>
          <w:b/>
          <w:smallCaps/>
          <w:sz w:val="22"/>
          <w:szCs w:val="22"/>
          <w:lang w:val="pt-BR"/>
        </w:rPr>
      </w:pPr>
      <w:r w:rsidRPr="008D7D9B">
        <w:rPr>
          <w:rFonts w:ascii="Georgia" w:hAnsi="Georgia"/>
          <w:b/>
          <w:smallCaps/>
          <w:sz w:val="22"/>
          <w:szCs w:val="22"/>
          <w:lang w:val="pt-BR"/>
        </w:rPr>
        <w:t>MODELO DE TERMO DE RESOLUÇÃO</w:t>
      </w:r>
    </w:p>
    <w:p w14:paraId="40B2DA71" w14:textId="77777777" w:rsidR="0094528D" w:rsidRPr="008D7D9B" w:rsidRDefault="0094528D" w:rsidP="008D7D9B">
      <w:pPr>
        <w:widowControl w:val="0"/>
        <w:autoSpaceDE w:val="0"/>
        <w:autoSpaceDN w:val="0"/>
        <w:adjustRightInd w:val="0"/>
        <w:spacing w:line="288" w:lineRule="auto"/>
        <w:rPr>
          <w:rFonts w:ascii="Georgia" w:hAnsi="Georgia"/>
          <w:bCs/>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8D7D9B" w14:paraId="3882E40A" w14:textId="77777777" w:rsidTr="006E1BF0">
        <w:trPr>
          <w:jc w:val="center"/>
        </w:trPr>
        <w:tc>
          <w:tcPr>
            <w:tcW w:w="9056" w:type="dxa"/>
          </w:tcPr>
          <w:p w14:paraId="2872F19A" w14:textId="77777777" w:rsidR="0094528D" w:rsidRPr="008D7D9B" w:rsidRDefault="0094528D" w:rsidP="008D7D9B">
            <w:pPr>
              <w:widowControl w:val="0"/>
              <w:spacing w:line="288" w:lineRule="auto"/>
              <w:ind w:right="40"/>
              <w:jc w:val="center"/>
              <w:rPr>
                <w:rFonts w:ascii="Georgia" w:hAnsi="Georgia"/>
                <w:sz w:val="22"/>
                <w:szCs w:val="22"/>
                <w:lang w:val="pt-BR"/>
              </w:rPr>
            </w:pPr>
          </w:p>
          <w:p w14:paraId="5CAB5E89" w14:textId="77777777" w:rsidR="0094528D" w:rsidRPr="008D7D9B" w:rsidRDefault="0094528D" w:rsidP="008D7D9B">
            <w:pPr>
              <w:widowControl w:val="0"/>
              <w:spacing w:line="288" w:lineRule="auto"/>
              <w:ind w:right="40"/>
              <w:jc w:val="center"/>
              <w:rPr>
                <w:rFonts w:ascii="Georgia" w:hAnsi="Georgia"/>
                <w:b/>
                <w:sz w:val="22"/>
                <w:szCs w:val="22"/>
                <w:lang w:val="pt-BR"/>
              </w:rPr>
            </w:pPr>
            <w:r w:rsidRPr="008D7D9B">
              <w:rPr>
                <w:rFonts w:ascii="Georgia" w:hAnsi="Georgia"/>
                <w:b/>
                <w:sz w:val="22"/>
                <w:szCs w:val="22"/>
                <w:lang w:val="pt-BR"/>
              </w:rPr>
              <w:t>TERMO DE RESOLUÇÃO Nº [</w:t>
            </w:r>
            <w:r w:rsidRPr="008D7D9B">
              <w:rPr>
                <w:rFonts w:ascii="Georgia" w:hAnsi="Georgia"/>
                <w:sz w:val="22"/>
                <w:szCs w:val="22"/>
                <w:lang w:val="pt-BR"/>
              </w:rPr>
              <w:t>•</w:t>
            </w:r>
            <w:r w:rsidRPr="008D7D9B">
              <w:rPr>
                <w:rFonts w:ascii="Georgia" w:hAnsi="Georgia"/>
                <w:b/>
                <w:sz w:val="22"/>
                <w:szCs w:val="22"/>
                <w:lang w:val="pt-BR"/>
              </w:rPr>
              <w:t>]</w:t>
            </w:r>
          </w:p>
          <w:p w14:paraId="35569373" w14:textId="77777777" w:rsidR="0094528D" w:rsidRPr="008D7D9B" w:rsidRDefault="0094528D" w:rsidP="008D7D9B">
            <w:pPr>
              <w:widowControl w:val="0"/>
              <w:spacing w:line="288" w:lineRule="auto"/>
              <w:ind w:right="40"/>
              <w:rPr>
                <w:rFonts w:ascii="Georgia" w:hAnsi="Georgia"/>
                <w:sz w:val="22"/>
                <w:szCs w:val="22"/>
                <w:lang w:val="pt-BR"/>
              </w:rPr>
            </w:pPr>
          </w:p>
          <w:p w14:paraId="556368E9"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Por meio do presente termo de resolução nº [•] (“</w:t>
            </w:r>
            <w:r w:rsidRPr="008D7D9B">
              <w:rPr>
                <w:rFonts w:ascii="Georgia" w:hAnsi="Georgia"/>
                <w:b/>
                <w:sz w:val="22"/>
                <w:szCs w:val="22"/>
                <w:lang w:val="pt-BR"/>
              </w:rPr>
              <w:t>Termo de Resolução</w:t>
            </w:r>
            <w:r w:rsidRPr="008D7D9B">
              <w:rPr>
                <w:rFonts w:ascii="Georgia" w:hAnsi="Georgia"/>
                <w:sz w:val="22"/>
                <w:szCs w:val="22"/>
                <w:lang w:val="pt-BR"/>
              </w:rPr>
              <w:t>”),</w:t>
            </w:r>
          </w:p>
          <w:p w14:paraId="61BC8D15"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p>
          <w:p w14:paraId="197D41B0" w14:textId="731EFFA3" w:rsidR="0094528D" w:rsidRPr="008D7D9B" w:rsidRDefault="0094528D" w:rsidP="008D7D9B">
            <w:pPr>
              <w:widowControl w:val="0"/>
              <w:tabs>
                <w:tab w:val="left" w:pos="1447"/>
                <w:tab w:val="left" w:pos="8647"/>
              </w:tabs>
              <w:spacing w:line="288" w:lineRule="auto"/>
              <w:ind w:right="40"/>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BMG</w:t>
            </w:r>
            <w:r w:rsidRPr="008D7D9B">
              <w:rPr>
                <w:rFonts w:ascii="Georgia" w:hAnsi="Georgia"/>
                <w:sz w:val="22"/>
                <w:szCs w:val="22"/>
                <w:lang w:val="pt-BR"/>
              </w:rPr>
              <w:t>”), e</w:t>
            </w:r>
            <w:r w:rsidRPr="008D7D9B">
              <w:rPr>
                <w:rFonts w:ascii="Georgia" w:hAnsi="Georgia"/>
                <w:b/>
                <w:smallCaps/>
                <w:sz w:val="22"/>
                <w:szCs w:val="22"/>
                <w:lang w:val="pt-BR"/>
              </w:rPr>
              <w:t xml:space="preserve"> </w:t>
            </w:r>
            <w:r w:rsidRPr="008D7D9B">
              <w:rPr>
                <w:rFonts w:ascii="Georgia" w:hAnsi="Georgia"/>
                <w:b/>
                <w:sz w:val="22"/>
                <w:szCs w:val="22"/>
                <w:lang w:val="pt-BR"/>
              </w:rPr>
              <w:t xml:space="preserve">COMPANHIA SECURITIZADORA DE CRÉDITOS FINANCEIROS </w:t>
            </w:r>
            <w:del w:id="350"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351"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w:t>
            </w:r>
            <w:r w:rsidRPr="008D7D9B">
              <w:rPr>
                <w:rFonts w:ascii="Georgia" w:hAnsi="Georgia" w:cs="Arial"/>
                <w:sz w:val="22"/>
                <w:szCs w:val="22"/>
                <w:lang w:val="pt-BR"/>
              </w:rPr>
              <w:t xml:space="preserve">Contrato de </w:t>
            </w:r>
            <w:r w:rsidRPr="008D7D9B">
              <w:rPr>
                <w:rFonts w:ascii="Georgia" w:hAnsi="Georgia"/>
                <w:sz w:val="22"/>
                <w:szCs w:val="22"/>
                <w:lang w:val="pt-BR"/>
              </w:rPr>
              <w:t xml:space="preserve">Cessão e Aquisição de Direitos Creditórios e Outras Avenças” celebrado, em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 xml:space="preserve">] </w:t>
            </w:r>
            <w:r w:rsidRPr="008D7D9B">
              <w:rPr>
                <w:rFonts w:ascii="Georgia" w:eastAsia="Arial Unicode MS" w:hAnsi="Georgia"/>
                <w:color w:val="000000"/>
                <w:sz w:val="22"/>
                <w:szCs w:val="22"/>
                <w:lang w:val="pt-BR"/>
              </w:rPr>
              <w:t xml:space="preserve">de 2020, </w:t>
            </w:r>
            <w:r w:rsidRPr="008D7D9B">
              <w:rPr>
                <w:rFonts w:ascii="Georgia" w:hAnsi="Georgia"/>
                <w:sz w:val="22"/>
                <w:szCs w:val="22"/>
                <w:lang w:val="pt-BR"/>
              </w:rPr>
              <w:t>entre o BMG e a Emissora, com a interveniência da Integral-</w:t>
            </w:r>
            <w:proofErr w:type="spellStart"/>
            <w:r w:rsidRPr="008D7D9B">
              <w:rPr>
                <w:rFonts w:ascii="Georgia" w:hAnsi="Georgia"/>
                <w:sz w:val="22"/>
                <w:szCs w:val="22"/>
                <w:lang w:val="pt-BR"/>
              </w:rPr>
              <w:t>Trust</w:t>
            </w:r>
            <w:proofErr w:type="spellEnd"/>
            <w:r w:rsidRPr="008D7D9B">
              <w:rPr>
                <w:rFonts w:ascii="Georgia" w:hAnsi="Georgia"/>
                <w:sz w:val="22"/>
                <w:szCs w:val="22"/>
                <w:lang w:val="pt-BR"/>
              </w:rPr>
              <w:t xml:space="preserve"> Serviços Financeiros Ltda., da Integral Investimentos Ltda. e da </w:t>
            </w:r>
            <w:proofErr w:type="spellStart"/>
            <w:r w:rsidRPr="008D7D9B">
              <w:rPr>
                <w:rFonts w:ascii="Georgia" w:hAnsi="Georgia"/>
                <w:sz w:val="22"/>
                <w:szCs w:val="22"/>
                <w:lang w:val="pt-BR"/>
              </w:rPr>
              <w:t>Simplific</w:t>
            </w:r>
            <w:proofErr w:type="spellEnd"/>
            <w:r w:rsidRPr="008D7D9B">
              <w:rPr>
                <w:rFonts w:ascii="Georgia" w:hAnsi="Georgia"/>
                <w:sz w:val="22"/>
                <w:szCs w:val="22"/>
                <w:lang w:val="pt-BR"/>
              </w:rPr>
              <w:t xml:space="preserve"> </w:t>
            </w:r>
            <w:proofErr w:type="spellStart"/>
            <w:r w:rsidRPr="008D7D9B">
              <w:rPr>
                <w:rFonts w:ascii="Georgia" w:hAnsi="Georgia"/>
                <w:sz w:val="22"/>
                <w:szCs w:val="22"/>
                <w:lang w:val="pt-BR"/>
              </w:rPr>
              <w:t>Pavarini</w:t>
            </w:r>
            <w:proofErr w:type="spellEnd"/>
            <w:r w:rsidRPr="008D7D9B">
              <w:rPr>
                <w:rFonts w:ascii="Georgia" w:hAnsi="Georgia"/>
                <w:sz w:val="22"/>
                <w:szCs w:val="22"/>
                <w:lang w:val="pt-BR"/>
              </w:rPr>
              <w:t xml:space="preserve"> Distribuidora de Títulos e Valores Mobiliários Ltda. (“</w:t>
            </w:r>
            <w:r w:rsidRPr="008D7D9B">
              <w:rPr>
                <w:rFonts w:ascii="Georgia" w:hAnsi="Georgia"/>
                <w:b/>
                <w:color w:val="000000"/>
                <w:sz w:val="22"/>
                <w:szCs w:val="22"/>
                <w:lang w:val="pt-BR"/>
              </w:rPr>
              <w:t>Contrato</w:t>
            </w:r>
            <w:r w:rsidRPr="008D7D9B">
              <w:rPr>
                <w:rFonts w:ascii="Georgia" w:hAnsi="Georgia"/>
                <w:b/>
                <w:sz w:val="22"/>
                <w:szCs w:val="22"/>
                <w:lang w:val="pt-BR"/>
              </w:rPr>
              <w:t xml:space="preserve"> de Cessão</w:t>
            </w:r>
            <w:r w:rsidRPr="008D7D9B">
              <w:rPr>
                <w:rFonts w:ascii="Georgia" w:hAnsi="Georgia"/>
                <w:sz w:val="22"/>
                <w:szCs w:val="22"/>
                <w:lang w:val="pt-BR"/>
              </w:rPr>
              <w:t xml:space="preserve">”), formalizam a </w:t>
            </w:r>
            <w:r w:rsidRPr="008D7D9B">
              <w:rPr>
                <w:rFonts w:ascii="Georgia" w:hAnsi="Georgia"/>
                <w:b/>
                <w:sz w:val="22"/>
                <w:szCs w:val="22"/>
                <w:u w:val="single"/>
                <w:lang w:val="pt-BR"/>
              </w:rPr>
              <w:t>resolução da cessão</w:t>
            </w:r>
            <w:r w:rsidRPr="008D7D9B">
              <w:rPr>
                <w:rFonts w:ascii="Georgia" w:hAnsi="Georgia"/>
                <w:sz w:val="22"/>
                <w:szCs w:val="22"/>
                <w:lang w:val="pt-BR"/>
              </w:rPr>
              <w:t xml:space="preserve"> da totalidade dos direitos creditórios vincendos, atuais e futuros, cujos devedores são identificados, por número de Benefício, número de contrato e número de CPF, no </w:t>
            </w:r>
            <w:r w:rsidRPr="008D7D9B">
              <w:rPr>
                <w:rFonts w:ascii="Georgia" w:hAnsi="Georgia"/>
                <w:b/>
                <w:sz w:val="22"/>
                <w:szCs w:val="22"/>
                <w:lang w:val="pt-BR"/>
              </w:rPr>
              <w:t>Anexo</w:t>
            </w:r>
            <w:r w:rsidRPr="008D7D9B">
              <w:rPr>
                <w:rFonts w:ascii="Georgia" w:hAnsi="Georgia"/>
                <w:sz w:val="22"/>
                <w:szCs w:val="22"/>
                <w:lang w:val="pt-BR"/>
              </w:rPr>
              <w:t xml:space="preserve"> a este Termo de Resolução, com a efetiva transferência da titularidade dos referidos direitos creditórios da Emissora ao BMG.</w:t>
            </w:r>
          </w:p>
          <w:p w14:paraId="754DB55B"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41335BA5"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r w:rsidRPr="008D7D9B">
              <w:rPr>
                <w:rFonts w:ascii="Georgia" w:hAnsi="Georgia"/>
                <w:sz w:val="22"/>
                <w:szCs w:val="22"/>
                <w:lang w:val="pt-BR"/>
              </w:rPr>
              <w:t>[</w:t>
            </w:r>
            <w:r w:rsidRPr="008D7D9B">
              <w:rPr>
                <w:rFonts w:ascii="Georgia" w:hAnsi="Georgia"/>
                <w:b/>
                <w:smallCaps/>
                <w:sz w:val="22"/>
                <w:szCs w:val="22"/>
                <w:lang w:val="pt-BR"/>
              </w:rPr>
              <w:t>Caso o Termo de Resolução seja assinado por meio físico:</w:t>
            </w:r>
          </w:p>
          <w:p w14:paraId="6A4F9EE2"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r w:rsidRPr="008D7D9B">
              <w:rPr>
                <w:rFonts w:ascii="Georgia" w:hAnsi="Georgia"/>
                <w:sz w:val="22"/>
                <w:szCs w:val="22"/>
                <w:lang w:val="pt-BR"/>
              </w:rPr>
              <w:t>A relação dos Direitos Creditórios Cedidos constante do Anexo ao presente Termo de Resolução encontra-se gravada em CD.]</w:t>
            </w:r>
          </w:p>
          <w:p w14:paraId="0B8F2B0E"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0E738198"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8D7D9B">
              <w:rPr>
                <w:rFonts w:ascii="Georgia" w:hAnsi="Georgia"/>
                <w:sz w:val="22"/>
                <w:szCs w:val="22"/>
                <w:lang w:val="pt-BR"/>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1A2AECCB"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8D7D9B">
              <w:rPr>
                <w:rFonts w:ascii="Georgia" w:hAnsi="Georgia"/>
                <w:sz w:val="22"/>
                <w:szCs w:val="22"/>
                <w:lang w:val="pt-BR"/>
              </w:rPr>
              <w:t>Os termos utilizados 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p>
          <w:p w14:paraId="7BCAF106"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338D741D"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b/>
                <w:smallCaps/>
                <w:sz w:val="22"/>
                <w:szCs w:val="22"/>
                <w:lang w:val="pt-BR"/>
              </w:rPr>
            </w:pPr>
            <w:r w:rsidRPr="008D7D9B">
              <w:rPr>
                <w:rFonts w:ascii="Georgia" w:hAnsi="Georgia"/>
                <w:sz w:val="22"/>
                <w:szCs w:val="22"/>
                <w:lang w:val="pt-BR"/>
              </w:rPr>
              <w:t>Os Direitos Creditórios Cedidos listados no Anexo ao presente Termo de Resolução são, nesta data, cedidos, de forma irretratável e irrevogável, ao BMG, observadas as disposições do Contrato de Cessão.</w:t>
            </w:r>
          </w:p>
          <w:p w14:paraId="54AC4F0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7160BF38"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8D7D9B">
              <w:rPr>
                <w:rFonts w:ascii="Georgia" w:hAnsi="Georgia"/>
                <w:sz w:val="22"/>
                <w:szCs w:val="22"/>
                <w:lang w:val="pt-BR"/>
              </w:rPr>
              <w:t>A resolução da cessão objeto deste Termo de Resolução abrange todos os Direitos Creditórios Cedidos vincendos devidos pelo mesmo Devedor.</w:t>
            </w:r>
          </w:p>
          <w:p w14:paraId="2794B4F7" w14:textId="77777777" w:rsidR="0094528D" w:rsidRPr="008D7D9B" w:rsidRDefault="0094528D" w:rsidP="008D7D9B">
            <w:pPr>
              <w:pStyle w:val="PargrafodaLista"/>
              <w:widowControl w:val="0"/>
              <w:spacing w:line="288" w:lineRule="auto"/>
              <w:rPr>
                <w:rFonts w:ascii="Georgia" w:hAnsi="Georgia"/>
                <w:sz w:val="22"/>
                <w:szCs w:val="22"/>
              </w:rPr>
            </w:pPr>
          </w:p>
          <w:p w14:paraId="0EEF37AF"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8D7D9B">
              <w:rPr>
                <w:rFonts w:ascii="Georgia" w:hAnsi="Georgia"/>
                <w:sz w:val="22"/>
                <w:szCs w:val="22"/>
                <w:lang w:val="pt-BR"/>
              </w:rPr>
              <w:t>Em razão da resolução da cessão dos Direitos Creditórios Cedidos, [o BMG pagará à Emissora o valor indicado no correspondente Recibo de Resolução, a ser firmado pelo BMG e pela Emissora nesta data] [</w:t>
            </w:r>
            <w:r w:rsidRPr="008D7D9B">
              <w:rPr>
                <w:rFonts w:ascii="Georgia" w:hAnsi="Georgia"/>
                <w:b/>
                <w:smallCaps/>
                <w:sz w:val="22"/>
                <w:szCs w:val="22"/>
                <w:lang w:val="pt-BR"/>
              </w:rPr>
              <w:t>ou</w:t>
            </w:r>
            <w:r w:rsidRPr="008D7D9B">
              <w:rPr>
                <w:rFonts w:ascii="Georgia" w:hAnsi="Georgia"/>
                <w:sz w:val="22"/>
                <w:szCs w:val="22"/>
                <w:lang w:val="pt-BR"/>
              </w:rPr>
              <w:t>] [o BMG pagará à Emissora o valor de R$[•] ([•] reais)] [</w:t>
            </w:r>
            <w:r w:rsidRPr="008D7D9B">
              <w:rPr>
                <w:rFonts w:ascii="Georgia" w:hAnsi="Georgia"/>
                <w:b/>
                <w:smallCaps/>
                <w:sz w:val="22"/>
                <w:szCs w:val="22"/>
                <w:lang w:val="pt-BR"/>
              </w:rPr>
              <w:t>ou</w:t>
            </w:r>
            <w:r w:rsidRPr="008D7D9B">
              <w:rPr>
                <w:rFonts w:ascii="Georgia" w:hAnsi="Georgia"/>
                <w:sz w:val="22"/>
                <w:szCs w:val="22"/>
                <w:lang w:val="pt-BR"/>
              </w:rPr>
              <w:t>] [não será devido pelo BMG qualquer valor à Emissora].</w:t>
            </w:r>
          </w:p>
          <w:p w14:paraId="0A37E0C9" w14:textId="77777777" w:rsidR="0094528D" w:rsidRPr="008D7D9B" w:rsidRDefault="0094528D" w:rsidP="008D7D9B">
            <w:pPr>
              <w:pStyle w:val="Textodecomentrio"/>
              <w:widowControl w:val="0"/>
              <w:spacing w:line="288" w:lineRule="auto"/>
              <w:ind w:right="40"/>
              <w:rPr>
                <w:rFonts w:ascii="Georgia" w:hAnsi="Georgia"/>
                <w:sz w:val="22"/>
                <w:szCs w:val="22"/>
                <w:lang w:val="pt-BR"/>
              </w:rPr>
            </w:pPr>
          </w:p>
          <w:p w14:paraId="1CB738F1" w14:textId="77777777" w:rsidR="0094528D" w:rsidRPr="008D7D9B" w:rsidRDefault="0094528D" w:rsidP="008D7D9B">
            <w:pPr>
              <w:widowControl w:val="0"/>
              <w:spacing w:line="288" w:lineRule="auto"/>
              <w:ind w:right="40"/>
              <w:jc w:val="center"/>
              <w:rPr>
                <w:rFonts w:ascii="Georgia" w:hAnsi="Georgia"/>
                <w:sz w:val="22"/>
                <w:szCs w:val="22"/>
                <w:lang w:val="pt-BR"/>
              </w:rPr>
            </w:pPr>
            <w:r w:rsidRPr="008D7D9B">
              <w:rPr>
                <w:rFonts w:ascii="Georgia" w:hAnsi="Georgia"/>
                <w:sz w:val="22"/>
                <w:szCs w:val="22"/>
                <w:lang w:val="pt-BR"/>
              </w:rPr>
              <w:t>São Paulo, [</w:t>
            </w:r>
            <w:r w:rsidRPr="008D7D9B">
              <w:rPr>
                <w:rFonts w:ascii="Georgia" w:hAnsi="Georgia"/>
                <w:b/>
                <w:smallCaps/>
                <w:sz w:val="22"/>
                <w:szCs w:val="22"/>
                <w:lang w:val="pt-BR"/>
              </w:rPr>
              <w:t>data</w:t>
            </w:r>
            <w:r w:rsidRPr="008D7D9B">
              <w:rPr>
                <w:rFonts w:ascii="Georgia" w:hAnsi="Georgia"/>
                <w:sz w:val="22"/>
                <w:szCs w:val="22"/>
                <w:lang w:val="pt-BR"/>
              </w:rPr>
              <w:t>].</w:t>
            </w:r>
          </w:p>
          <w:p w14:paraId="3C1038B0"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55B882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33846185"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1BB1B3E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0B509A37"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E38E0E9"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785D7474" w14:textId="77777777" w:rsidTr="006E1BF0">
              <w:trPr>
                <w:jc w:val="center"/>
              </w:trPr>
              <w:tc>
                <w:tcPr>
                  <w:tcW w:w="8504" w:type="dxa"/>
                  <w:tcBorders>
                    <w:top w:val="single" w:sz="4" w:space="0" w:color="auto"/>
                  </w:tcBorders>
                  <w:shd w:val="clear" w:color="auto" w:fill="auto"/>
                  <w:vAlign w:val="center"/>
                </w:tcPr>
                <w:p w14:paraId="57191592" w14:textId="0741F6CC"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352" w:author="FMS" w:date="2020-10-30T13:43:00Z">
                    <w:r w:rsidRPr="00BB6A47">
                      <w:rPr>
                        <w:rFonts w:ascii="Georgia" w:hAnsi="Georgia"/>
                        <w:b/>
                        <w:bCs/>
                        <w:sz w:val="22"/>
                        <w:szCs w:val="22"/>
                        <w:lang w:val="pt-BR"/>
                      </w:rPr>
                      <w:delText>VERT-1</w:delText>
                    </w:r>
                  </w:del>
                  <w:ins w:id="353" w:author="FMS" w:date="2020-10-30T13:43:00Z">
                    <w:r w:rsidR="00A325F4" w:rsidRPr="008D7D9B">
                      <w:rPr>
                        <w:rFonts w:ascii="Georgia" w:hAnsi="Georgia"/>
                        <w:b/>
                        <w:bCs/>
                        <w:sz w:val="22"/>
                        <w:szCs w:val="22"/>
                        <w:lang w:val="pt-BR"/>
                      </w:rPr>
                      <w:t>CARTÕES CONSIGNADOS II</w:t>
                    </w:r>
                  </w:ins>
                </w:p>
              </w:tc>
            </w:tr>
          </w:tbl>
          <w:p w14:paraId="34496DFE"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p>
          <w:p w14:paraId="000D79D3"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r w:rsidRPr="008D7D9B">
              <w:rPr>
                <w:rFonts w:ascii="Georgia" w:hAnsi="Georgia" w:cs="Tahoma"/>
                <w:sz w:val="22"/>
                <w:szCs w:val="22"/>
                <w:lang w:val="pt-BR"/>
              </w:rPr>
              <w:t>Testemunhas:</w:t>
            </w:r>
          </w:p>
          <w:p w14:paraId="2007513F"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p>
          <w:p w14:paraId="53C49D34"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p>
          <w:p w14:paraId="38CFA7A9"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8D7D9B" w14:paraId="38DB1968" w14:textId="77777777" w:rsidTr="006E1BF0">
              <w:trPr>
                <w:trHeight w:val="494"/>
                <w:jc w:val="center"/>
              </w:trPr>
              <w:tc>
                <w:tcPr>
                  <w:tcW w:w="2400" w:type="pct"/>
                  <w:tcBorders>
                    <w:top w:val="single" w:sz="4" w:space="0" w:color="auto"/>
                  </w:tcBorders>
                </w:tcPr>
                <w:p w14:paraId="115FDB16"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Nome:</w:t>
                  </w:r>
                </w:p>
                <w:p w14:paraId="2564828E"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RG nº</w:t>
                  </w:r>
                </w:p>
                <w:p w14:paraId="1BF157D5"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CPF nº</w:t>
                  </w:r>
                </w:p>
              </w:tc>
              <w:tc>
                <w:tcPr>
                  <w:tcW w:w="199" w:type="pct"/>
                </w:tcPr>
                <w:p w14:paraId="14C33C7B"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p>
              </w:tc>
              <w:tc>
                <w:tcPr>
                  <w:tcW w:w="2401" w:type="pct"/>
                  <w:tcBorders>
                    <w:top w:val="single" w:sz="4" w:space="0" w:color="auto"/>
                  </w:tcBorders>
                </w:tcPr>
                <w:p w14:paraId="20F3F3B5"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Nome:</w:t>
                  </w:r>
                </w:p>
                <w:p w14:paraId="49D922FF"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RG nº</w:t>
                  </w:r>
                </w:p>
                <w:p w14:paraId="2A206BFA"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CPF nº</w:t>
                  </w:r>
                </w:p>
              </w:tc>
            </w:tr>
          </w:tbl>
          <w:p w14:paraId="486A7E7A"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 xml:space="preserve"> </w:t>
            </w:r>
          </w:p>
        </w:tc>
      </w:tr>
    </w:tbl>
    <w:p w14:paraId="107325AF"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8D7D9B" w14:paraId="4AF03B55" w14:textId="77777777" w:rsidTr="006E1BF0">
        <w:trPr>
          <w:jc w:val="center"/>
        </w:trPr>
        <w:tc>
          <w:tcPr>
            <w:tcW w:w="9056" w:type="dxa"/>
          </w:tcPr>
          <w:p w14:paraId="2C795A15"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46819140"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 xml:space="preserve">ANEXO AO TERMO </w:t>
            </w:r>
            <w:r w:rsidRPr="008D7D9B">
              <w:rPr>
                <w:rFonts w:ascii="Georgia" w:hAnsi="Georgia"/>
                <w:b/>
                <w:sz w:val="22"/>
                <w:szCs w:val="22"/>
                <w:lang w:val="pt-BR"/>
              </w:rPr>
              <w:t>DE RESOLUÇÃO Nº [•]</w:t>
            </w:r>
          </w:p>
          <w:p w14:paraId="73AE11DF"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77F09F1B"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RELAÇÃO DOS DIREITOS CREDITÓRIOS OBJETO DA</w:t>
            </w:r>
          </w:p>
          <w:p w14:paraId="6514BBD4"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RESOLUÇÃO DA CESSÃO</w:t>
            </w:r>
          </w:p>
          <w:p w14:paraId="677698F1" w14:textId="77777777" w:rsidR="0094528D" w:rsidRPr="008D7D9B" w:rsidRDefault="0094528D" w:rsidP="008D7D9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8D7D9B" w14:paraId="510DBE1A" w14:textId="77777777" w:rsidTr="006E1BF0">
              <w:trPr>
                <w:trHeight w:val="567"/>
                <w:jc w:val="center"/>
              </w:trPr>
              <w:tc>
                <w:tcPr>
                  <w:tcW w:w="2665" w:type="dxa"/>
                  <w:shd w:val="clear" w:color="auto" w:fill="D9D9D9"/>
                  <w:vAlign w:val="center"/>
                </w:tcPr>
                <w:p w14:paraId="4BD64917"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CPF</w:t>
                  </w:r>
                </w:p>
              </w:tc>
              <w:tc>
                <w:tcPr>
                  <w:tcW w:w="2665" w:type="dxa"/>
                  <w:shd w:val="clear" w:color="auto" w:fill="D9D9D9"/>
                  <w:vAlign w:val="center"/>
                </w:tcPr>
                <w:p w14:paraId="76BED4A3"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Benefício</w:t>
                  </w:r>
                </w:p>
              </w:tc>
              <w:tc>
                <w:tcPr>
                  <w:tcW w:w="2665" w:type="dxa"/>
                  <w:shd w:val="clear" w:color="auto" w:fill="D9D9D9"/>
                  <w:vAlign w:val="center"/>
                </w:tcPr>
                <w:p w14:paraId="11F076E4" w14:textId="77777777" w:rsidR="0094528D" w:rsidRPr="008D7D9B" w:rsidRDefault="0094528D" w:rsidP="008D7D9B">
                  <w:pPr>
                    <w:widowControl w:val="0"/>
                    <w:spacing w:line="288" w:lineRule="auto"/>
                    <w:jc w:val="center"/>
                    <w:rPr>
                      <w:rFonts w:ascii="Georgia" w:hAnsi="Georgia"/>
                      <w:sz w:val="22"/>
                      <w:szCs w:val="22"/>
                      <w:lang w:val="pt-BR"/>
                    </w:rPr>
                  </w:pPr>
                  <w:r w:rsidRPr="008D7D9B">
                    <w:rPr>
                      <w:rFonts w:ascii="Georgia" w:hAnsi="Georgia"/>
                      <w:b/>
                      <w:sz w:val="22"/>
                      <w:szCs w:val="22"/>
                      <w:lang w:val="pt-BR"/>
                    </w:rPr>
                    <w:t>Número de contrato</w:t>
                  </w:r>
                </w:p>
              </w:tc>
            </w:tr>
            <w:tr w:rsidR="0094528D" w:rsidRPr="008D7D9B" w14:paraId="73229D3B" w14:textId="77777777" w:rsidTr="006E1BF0">
              <w:trPr>
                <w:jc w:val="center"/>
              </w:trPr>
              <w:tc>
                <w:tcPr>
                  <w:tcW w:w="2665" w:type="dxa"/>
                </w:tcPr>
                <w:p w14:paraId="1742CAE8"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786EE97D"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52005DFD"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0CF06069" w14:textId="77777777" w:rsidTr="006E1BF0">
              <w:trPr>
                <w:jc w:val="center"/>
              </w:trPr>
              <w:tc>
                <w:tcPr>
                  <w:tcW w:w="2665" w:type="dxa"/>
                </w:tcPr>
                <w:p w14:paraId="11F6D6F9"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45A1CFB8"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6BAAA7B3"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15929549" w14:textId="77777777" w:rsidTr="006E1BF0">
              <w:trPr>
                <w:jc w:val="center"/>
              </w:trPr>
              <w:tc>
                <w:tcPr>
                  <w:tcW w:w="2665" w:type="dxa"/>
                </w:tcPr>
                <w:p w14:paraId="7CAF62A6"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6F687795"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15C083F2" w14:textId="77777777" w:rsidR="0094528D" w:rsidRPr="008D7D9B" w:rsidRDefault="0094528D" w:rsidP="008D7D9B">
                  <w:pPr>
                    <w:widowControl w:val="0"/>
                    <w:spacing w:line="288" w:lineRule="auto"/>
                    <w:jc w:val="both"/>
                    <w:rPr>
                      <w:rFonts w:ascii="Georgia" w:hAnsi="Georgia"/>
                      <w:sz w:val="22"/>
                      <w:szCs w:val="22"/>
                      <w:lang w:val="pt-BR"/>
                    </w:rPr>
                  </w:pPr>
                </w:p>
              </w:tc>
            </w:tr>
          </w:tbl>
          <w:p w14:paraId="3375D81A" w14:textId="77777777" w:rsidR="0094528D" w:rsidRPr="008D7D9B" w:rsidRDefault="0094528D" w:rsidP="008D7D9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D7D9B">
              <w:rPr>
                <w:rFonts w:ascii="Georgia" w:hAnsi="Georgia"/>
                <w:sz w:val="22"/>
                <w:szCs w:val="22"/>
                <w:lang w:val="pt-BR"/>
              </w:rPr>
              <w:t xml:space="preserve"> </w:t>
            </w:r>
          </w:p>
        </w:tc>
      </w:tr>
    </w:tbl>
    <w:p w14:paraId="7D20F634"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br w:type="page"/>
      </w:r>
    </w:p>
    <w:p w14:paraId="74923048"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V</w:t>
      </w:r>
    </w:p>
    <w:p w14:paraId="2753430D"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p>
    <w:p w14:paraId="40401E2B" w14:textId="08A596DA" w:rsidR="0094528D" w:rsidRPr="008D7D9B" w:rsidRDefault="0094528D" w:rsidP="008D7D9B">
      <w:pPr>
        <w:widowControl w:val="0"/>
        <w:autoSpaceDE w:val="0"/>
        <w:autoSpaceDN w:val="0"/>
        <w:adjustRightInd w:val="0"/>
        <w:spacing w:line="288" w:lineRule="auto"/>
        <w:jc w:val="both"/>
        <w:rPr>
          <w:rFonts w:ascii="Georgia" w:hAnsi="Georgia"/>
          <w:b/>
          <w:bCs/>
          <w:color w:val="000000"/>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 xml:space="preserve">de 2020, </w:t>
      </w:r>
      <w:r w:rsidRPr="008D7D9B">
        <w:rPr>
          <w:rFonts w:ascii="Georgia" w:hAnsi="Georgia"/>
          <w:i/>
          <w:sz w:val="22"/>
          <w:szCs w:val="22"/>
          <w:lang w:val="pt-BR"/>
        </w:rPr>
        <w:t xml:space="preserve">entre o Banco BMG S.A. e a </w:t>
      </w:r>
      <w:r w:rsidRPr="008D7D9B">
        <w:rPr>
          <w:rFonts w:ascii="Georgia" w:hAnsi="Georgia"/>
          <w:bCs/>
          <w:i/>
          <w:sz w:val="22"/>
          <w:szCs w:val="22"/>
          <w:lang w:val="pt-BR"/>
        </w:rPr>
        <w:t xml:space="preserve">Companhia Securitizadora de Créditos Financeiros </w:t>
      </w:r>
      <w:del w:id="354" w:author="FMS" w:date="2020-10-30T13:43:00Z">
        <w:r w:rsidRPr="00BB6A47">
          <w:rPr>
            <w:rFonts w:ascii="Georgia" w:hAnsi="Georgia"/>
            <w:bCs/>
            <w:i/>
            <w:sz w:val="22"/>
            <w:szCs w:val="22"/>
            <w:lang w:val="pt-BR"/>
          </w:rPr>
          <w:delText>VERT-1</w:delText>
        </w:r>
      </w:del>
      <w:ins w:id="355"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w:t>
      </w:r>
      <w:proofErr w:type="spellStart"/>
      <w:r w:rsidRPr="008D7D9B">
        <w:rPr>
          <w:rFonts w:ascii="Georgia" w:hAnsi="Georgia"/>
          <w:i/>
          <w:sz w:val="22"/>
          <w:szCs w:val="22"/>
          <w:lang w:val="pt-BR"/>
        </w:rPr>
        <w:t>Trust</w:t>
      </w:r>
      <w:proofErr w:type="spellEnd"/>
      <w:r w:rsidRPr="008D7D9B">
        <w:rPr>
          <w:rFonts w:ascii="Georgia" w:hAnsi="Georgia"/>
          <w:i/>
          <w:sz w:val="22"/>
          <w:szCs w:val="22"/>
          <w:lang w:val="pt-BR"/>
        </w:rPr>
        <w:t xml:space="preserve"> Serviços Financeiros Ltda., da Integral Investimentos Ltda. e da </w:t>
      </w:r>
      <w:proofErr w:type="spellStart"/>
      <w:r w:rsidRPr="008D7D9B">
        <w:rPr>
          <w:rFonts w:ascii="Georgia" w:hAnsi="Georgia"/>
          <w:i/>
          <w:sz w:val="22"/>
          <w:szCs w:val="22"/>
          <w:lang w:val="pt-BR"/>
        </w:rPr>
        <w:t>Simplific</w:t>
      </w:r>
      <w:proofErr w:type="spellEnd"/>
      <w:r w:rsidRPr="008D7D9B">
        <w:rPr>
          <w:rFonts w:ascii="Georgia" w:hAnsi="Georgia"/>
          <w:i/>
          <w:sz w:val="22"/>
          <w:szCs w:val="22"/>
          <w:lang w:val="pt-BR"/>
        </w:rPr>
        <w:t xml:space="preserve"> </w:t>
      </w:r>
      <w:proofErr w:type="spellStart"/>
      <w:r w:rsidRPr="008D7D9B">
        <w:rPr>
          <w:rFonts w:ascii="Georgia" w:hAnsi="Georgia"/>
          <w:i/>
          <w:sz w:val="22"/>
          <w:szCs w:val="22"/>
          <w:lang w:val="pt-BR"/>
        </w:rPr>
        <w:t>Pavarini</w:t>
      </w:r>
      <w:proofErr w:type="spellEnd"/>
      <w:r w:rsidRPr="008D7D9B">
        <w:rPr>
          <w:rFonts w:ascii="Georgia" w:hAnsi="Georgia"/>
          <w:i/>
          <w:sz w:val="22"/>
          <w:szCs w:val="22"/>
          <w:lang w:val="pt-BR"/>
        </w:rPr>
        <w:t xml:space="preserve"> Distribuidora de Títulos e Valores Mobiliários Ltda.</w:t>
      </w:r>
    </w:p>
    <w:p w14:paraId="76D2264B" w14:textId="77777777" w:rsidR="0094528D" w:rsidRPr="008D7D9B" w:rsidRDefault="0094528D" w:rsidP="008D7D9B">
      <w:pPr>
        <w:widowControl w:val="0"/>
        <w:spacing w:line="288" w:lineRule="auto"/>
        <w:rPr>
          <w:rFonts w:ascii="Georgia" w:hAnsi="Georgia"/>
          <w:b/>
          <w:bCs/>
          <w:color w:val="000000"/>
          <w:sz w:val="22"/>
          <w:szCs w:val="22"/>
          <w:lang w:val="pt-BR"/>
        </w:rPr>
      </w:pPr>
    </w:p>
    <w:p w14:paraId="771400CE"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smallCaps/>
          <w:sz w:val="22"/>
          <w:szCs w:val="22"/>
          <w:lang w:val="pt-BR"/>
        </w:rPr>
        <w:t>MODELO DE TERMO DE CESSÃO COMPLEMENTAR</w:t>
      </w:r>
    </w:p>
    <w:p w14:paraId="556FDEE3" w14:textId="77777777" w:rsidR="0094528D" w:rsidRPr="008D7D9B" w:rsidRDefault="0094528D" w:rsidP="008D7D9B">
      <w:pPr>
        <w:widowControl w:val="0"/>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8D7D9B" w14:paraId="20BD39CF" w14:textId="77777777" w:rsidTr="006E1BF0">
        <w:trPr>
          <w:jc w:val="center"/>
        </w:trPr>
        <w:tc>
          <w:tcPr>
            <w:tcW w:w="9056" w:type="dxa"/>
          </w:tcPr>
          <w:p w14:paraId="3FC694A3" w14:textId="77777777" w:rsidR="0094528D" w:rsidRPr="008D7D9B" w:rsidRDefault="0094528D" w:rsidP="008D7D9B">
            <w:pPr>
              <w:widowControl w:val="0"/>
              <w:spacing w:line="288" w:lineRule="auto"/>
              <w:ind w:right="40"/>
              <w:jc w:val="center"/>
              <w:rPr>
                <w:rFonts w:ascii="Georgia" w:hAnsi="Georgia"/>
                <w:sz w:val="22"/>
                <w:szCs w:val="22"/>
                <w:lang w:val="pt-BR"/>
              </w:rPr>
            </w:pPr>
          </w:p>
          <w:p w14:paraId="404119D1" w14:textId="77777777" w:rsidR="0094528D" w:rsidRPr="008D7D9B" w:rsidRDefault="0094528D" w:rsidP="008D7D9B">
            <w:pPr>
              <w:widowControl w:val="0"/>
              <w:spacing w:line="288" w:lineRule="auto"/>
              <w:ind w:right="40"/>
              <w:jc w:val="center"/>
              <w:rPr>
                <w:rFonts w:ascii="Georgia" w:hAnsi="Georgia"/>
                <w:b/>
                <w:sz w:val="22"/>
                <w:szCs w:val="22"/>
                <w:lang w:val="pt-BR"/>
              </w:rPr>
            </w:pPr>
            <w:r w:rsidRPr="008D7D9B">
              <w:rPr>
                <w:rFonts w:ascii="Georgia" w:hAnsi="Georgia"/>
                <w:b/>
                <w:sz w:val="22"/>
                <w:szCs w:val="22"/>
                <w:lang w:val="pt-BR"/>
              </w:rPr>
              <w:t>TERMO DE CESSÃO COMPLEMENTAR Nº [</w:t>
            </w:r>
            <w:r w:rsidRPr="008D7D9B">
              <w:rPr>
                <w:rFonts w:ascii="Georgia" w:hAnsi="Georgia"/>
                <w:sz w:val="22"/>
                <w:szCs w:val="22"/>
                <w:lang w:val="pt-BR"/>
              </w:rPr>
              <w:t>•</w:t>
            </w:r>
            <w:r w:rsidRPr="008D7D9B">
              <w:rPr>
                <w:rFonts w:ascii="Georgia" w:hAnsi="Georgia"/>
                <w:b/>
                <w:sz w:val="22"/>
                <w:szCs w:val="22"/>
                <w:lang w:val="pt-BR"/>
              </w:rPr>
              <w:t>]</w:t>
            </w:r>
          </w:p>
          <w:p w14:paraId="1C883048" w14:textId="77777777" w:rsidR="0094528D" w:rsidRPr="008D7D9B" w:rsidRDefault="0094528D" w:rsidP="008D7D9B">
            <w:pPr>
              <w:widowControl w:val="0"/>
              <w:spacing w:line="288" w:lineRule="auto"/>
              <w:ind w:right="40"/>
              <w:rPr>
                <w:rFonts w:ascii="Georgia" w:hAnsi="Georgia"/>
                <w:sz w:val="22"/>
                <w:szCs w:val="22"/>
                <w:lang w:val="pt-BR"/>
              </w:rPr>
            </w:pPr>
          </w:p>
          <w:p w14:paraId="2FB10D54"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Por meio do presente termo de cessão complementar nº [•] (“</w:t>
            </w:r>
            <w:r w:rsidRPr="008D7D9B">
              <w:rPr>
                <w:rFonts w:ascii="Georgia" w:hAnsi="Georgia"/>
                <w:b/>
                <w:sz w:val="22"/>
                <w:szCs w:val="22"/>
                <w:lang w:val="pt-BR"/>
              </w:rPr>
              <w:t>Termo de Cessão Complementar</w:t>
            </w:r>
            <w:r w:rsidRPr="008D7D9B">
              <w:rPr>
                <w:rFonts w:ascii="Georgia" w:hAnsi="Georgia"/>
                <w:sz w:val="22"/>
                <w:szCs w:val="22"/>
                <w:lang w:val="pt-BR"/>
              </w:rPr>
              <w:t>”),</w:t>
            </w:r>
          </w:p>
          <w:p w14:paraId="36591AD2"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p>
          <w:p w14:paraId="1366B2D3" w14:textId="29CF6A3C"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Cedente</w:t>
            </w:r>
            <w:r w:rsidRPr="008D7D9B">
              <w:rPr>
                <w:rFonts w:ascii="Georgia" w:hAnsi="Georgia"/>
                <w:sz w:val="22"/>
                <w:szCs w:val="22"/>
                <w:lang w:val="pt-BR"/>
              </w:rPr>
              <w:t xml:space="preserve">”), </w:t>
            </w:r>
            <w:r w:rsidRPr="008D7D9B">
              <w:rPr>
                <w:rFonts w:ascii="Georgia" w:hAnsi="Georgia"/>
                <w:sz w:val="22"/>
                <w:szCs w:val="22"/>
                <w:u w:val="single"/>
                <w:lang w:val="pt-BR"/>
              </w:rPr>
              <w:t>e</w:t>
            </w:r>
            <w:r w:rsidRPr="008D7D9B">
              <w:rPr>
                <w:rFonts w:ascii="Georgia" w:hAnsi="Georgia"/>
                <w:smallCaps/>
                <w:sz w:val="22"/>
                <w:szCs w:val="22"/>
                <w:lang w:val="pt-BR"/>
              </w:rPr>
              <w:t xml:space="preserve"> </w:t>
            </w:r>
            <w:r w:rsidRPr="008D7D9B">
              <w:rPr>
                <w:rFonts w:ascii="Georgia" w:hAnsi="Georgia"/>
                <w:b/>
                <w:sz w:val="22"/>
                <w:szCs w:val="22"/>
                <w:lang w:val="pt-BR"/>
              </w:rPr>
              <w:t xml:space="preserve">COMPANHIA SECURITIZADORA DE CRÉDITOS FINANCEIROS </w:t>
            </w:r>
            <w:del w:id="356"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357"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item </w:t>
            </w:r>
            <w:r w:rsidRPr="008D7D9B">
              <w:rPr>
                <w:rFonts w:ascii="Georgia" w:hAnsi="Georgia"/>
                <w:sz w:val="22"/>
                <w:szCs w:val="22"/>
                <w:lang w:val="pt-BR"/>
              </w:rPr>
              <w:fldChar w:fldCharType="begin"/>
            </w:r>
            <w:r w:rsidRPr="008D7D9B">
              <w:rPr>
                <w:rFonts w:ascii="Georgia" w:hAnsi="Georgia"/>
                <w:sz w:val="22"/>
                <w:szCs w:val="22"/>
                <w:lang w:val="pt-BR"/>
              </w:rPr>
              <w:instrText xml:space="preserve"> REF _Ref474231281 \r \h  \* MERGEFORMAT </w:instrText>
            </w:r>
            <w:r w:rsidRPr="008D7D9B">
              <w:rPr>
                <w:rFonts w:ascii="Georgia" w:hAnsi="Georgia"/>
                <w:sz w:val="22"/>
                <w:szCs w:val="22"/>
                <w:lang w:val="pt-BR"/>
              </w:rPr>
            </w:r>
            <w:r w:rsidRPr="008D7D9B">
              <w:rPr>
                <w:rFonts w:ascii="Georgia" w:hAnsi="Georgia"/>
                <w:sz w:val="22"/>
                <w:szCs w:val="22"/>
                <w:lang w:val="pt-BR"/>
              </w:rPr>
              <w:fldChar w:fldCharType="separate"/>
            </w:r>
            <w:r w:rsidR="008D7D9B">
              <w:rPr>
                <w:rFonts w:ascii="Georgia" w:hAnsi="Georgia"/>
                <w:sz w:val="22"/>
                <w:szCs w:val="22"/>
                <w:lang w:val="pt-BR"/>
              </w:rPr>
              <w:t>2.1.</w:t>
            </w:r>
            <w:del w:id="358" w:author="FMS" w:date="2020-10-30T13:43:00Z">
              <w:r w:rsidR="00BB6A47">
                <w:rPr>
                  <w:rFonts w:ascii="Georgia" w:hAnsi="Georgia"/>
                  <w:sz w:val="22"/>
                  <w:szCs w:val="22"/>
                  <w:lang w:val="pt-BR"/>
                </w:rPr>
                <w:delText>4</w:delText>
              </w:r>
            </w:del>
            <w:ins w:id="359" w:author="FMS" w:date="2020-10-30T13:43:00Z">
              <w:r w:rsidR="008D7D9B">
                <w:rPr>
                  <w:rFonts w:ascii="Georgia" w:hAnsi="Georgia"/>
                  <w:sz w:val="22"/>
                  <w:szCs w:val="22"/>
                  <w:lang w:val="pt-BR"/>
                </w:rPr>
                <w:t>5</w:t>
              </w:r>
            </w:ins>
            <w:r w:rsidRPr="008D7D9B">
              <w:rPr>
                <w:rFonts w:ascii="Georgia" w:hAnsi="Georgia"/>
                <w:sz w:val="22"/>
                <w:szCs w:val="22"/>
                <w:lang w:val="pt-BR"/>
              </w:rPr>
              <w:fldChar w:fldCharType="end"/>
            </w:r>
            <w:r w:rsidRPr="008D7D9B">
              <w:rPr>
                <w:rFonts w:ascii="Georgia" w:hAnsi="Georgia"/>
                <w:sz w:val="22"/>
                <w:szCs w:val="22"/>
                <w:lang w:val="pt-BR"/>
              </w:rPr>
              <w:t xml:space="preserve"> do “</w:t>
            </w:r>
            <w:r w:rsidRPr="008D7D9B">
              <w:rPr>
                <w:rFonts w:ascii="Georgia" w:hAnsi="Georgia" w:cs="Arial"/>
                <w:sz w:val="22"/>
                <w:szCs w:val="22"/>
                <w:lang w:val="pt-BR"/>
              </w:rPr>
              <w:t xml:space="preserve">Contrato de </w:t>
            </w:r>
            <w:r w:rsidRPr="008D7D9B">
              <w:rPr>
                <w:rFonts w:ascii="Georgia" w:hAnsi="Georgia"/>
                <w:sz w:val="22"/>
                <w:szCs w:val="22"/>
                <w:lang w:val="pt-BR"/>
              </w:rPr>
              <w:t xml:space="preserve">Cessão e Aquisição de Direitos Creditórios e Outras Avenças” celebrado, em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 xml:space="preserve">] </w:t>
            </w:r>
            <w:r w:rsidRPr="008D7D9B">
              <w:rPr>
                <w:rFonts w:ascii="Georgia" w:eastAsia="Arial Unicode MS" w:hAnsi="Georgia"/>
                <w:color w:val="000000"/>
                <w:sz w:val="22"/>
                <w:szCs w:val="22"/>
                <w:lang w:val="pt-BR"/>
              </w:rPr>
              <w:t xml:space="preserve">de 2020, </w:t>
            </w:r>
            <w:r w:rsidRPr="008D7D9B">
              <w:rPr>
                <w:rFonts w:ascii="Georgia" w:hAnsi="Georgia"/>
                <w:sz w:val="22"/>
                <w:szCs w:val="22"/>
                <w:lang w:val="pt-BR"/>
              </w:rPr>
              <w:t>entre o Cedente e a Emissora, com a interveniência da Integral-</w:t>
            </w:r>
            <w:proofErr w:type="spellStart"/>
            <w:r w:rsidRPr="008D7D9B">
              <w:rPr>
                <w:rFonts w:ascii="Georgia" w:hAnsi="Georgia"/>
                <w:sz w:val="22"/>
                <w:szCs w:val="22"/>
                <w:lang w:val="pt-BR"/>
              </w:rPr>
              <w:t>Trust</w:t>
            </w:r>
            <w:proofErr w:type="spellEnd"/>
            <w:r w:rsidRPr="008D7D9B">
              <w:rPr>
                <w:rFonts w:ascii="Georgia" w:hAnsi="Georgia"/>
                <w:sz w:val="22"/>
                <w:szCs w:val="22"/>
                <w:lang w:val="pt-BR"/>
              </w:rPr>
              <w:t xml:space="preserve"> Serviços Financeiros Ltda., da Integral Investimentos Ltda. e da </w:t>
            </w:r>
            <w:proofErr w:type="spellStart"/>
            <w:r w:rsidRPr="008D7D9B">
              <w:rPr>
                <w:rFonts w:ascii="Georgia" w:hAnsi="Georgia"/>
                <w:sz w:val="22"/>
                <w:szCs w:val="22"/>
                <w:lang w:val="pt-BR"/>
              </w:rPr>
              <w:t>Simplific</w:t>
            </w:r>
            <w:proofErr w:type="spellEnd"/>
            <w:r w:rsidRPr="008D7D9B">
              <w:rPr>
                <w:rFonts w:ascii="Georgia" w:hAnsi="Georgia"/>
                <w:sz w:val="22"/>
                <w:szCs w:val="22"/>
                <w:lang w:val="pt-BR"/>
              </w:rPr>
              <w:t xml:space="preserve"> </w:t>
            </w:r>
            <w:proofErr w:type="spellStart"/>
            <w:r w:rsidRPr="008D7D9B">
              <w:rPr>
                <w:rFonts w:ascii="Georgia" w:hAnsi="Georgia"/>
                <w:sz w:val="22"/>
                <w:szCs w:val="22"/>
                <w:lang w:val="pt-BR"/>
              </w:rPr>
              <w:t>Pavarini</w:t>
            </w:r>
            <w:proofErr w:type="spellEnd"/>
            <w:r w:rsidRPr="008D7D9B">
              <w:rPr>
                <w:rFonts w:ascii="Georgia" w:hAnsi="Georgia"/>
                <w:sz w:val="22"/>
                <w:szCs w:val="22"/>
                <w:lang w:val="pt-BR"/>
              </w:rPr>
              <w:t xml:space="preserve"> Distribuidora de Títulos e Valores Mobiliários Ltda. (“</w:t>
            </w:r>
            <w:r w:rsidRPr="008D7D9B">
              <w:rPr>
                <w:rFonts w:ascii="Georgia" w:hAnsi="Georgia"/>
                <w:b/>
                <w:color w:val="000000"/>
                <w:sz w:val="22"/>
                <w:szCs w:val="22"/>
                <w:lang w:val="pt-BR"/>
              </w:rPr>
              <w:t>Contrato</w:t>
            </w:r>
            <w:r w:rsidRPr="008D7D9B">
              <w:rPr>
                <w:rFonts w:ascii="Georgia" w:hAnsi="Georgia"/>
                <w:b/>
                <w:sz w:val="22"/>
                <w:szCs w:val="22"/>
                <w:lang w:val="pt-BR"/>
              </w:rPr>
              <w:t xml:space="preserve"> de Cessão</w:t>
            </w:r>
            <w:r w:rsidRPr="008D7D9B">
              <w:rPr>
                <w:rFonts w:ascii="Georgia" w:hAnsi="Georgia"/>
                <w:sz w:val="22"/>
                <w:szCs w:val="22"/>
                <w:lang w:val="pt-BR"/>
              </w:rPr>
              <w:t xml:space="preserve">”), formalizam a inclusão dos números de Benefício identificados no </w:t>
            </w:r>
            <w:r w:rsidRPr="008D7D9B">
              <w:rPr>
                <w:rFonts w:ascii="Georgia" w:hAnsi="Georgia"/>
                <w:b/>
                <w:sz w:val="22"/>
                <w:szCs w:val="22"/>
                <w:lang w:val="pt-BR"/>
              </w:rPr>
              <w:t>Anexo</w:t>
            </w:r>
            <w:r w:rsidRPr="008D7D9B">
              <w:rPr>
                <w:rFonts w:ascii="Georgia" w:hAnsi="Georgia"/>
                <w:sz w:val="22"/>
                <w:szCs w:val="22"/>
                <w:lang w:val="pt-BR"/>
              </w:rPr>
              <w:t xml:space="preserve"> a este Termo de Cessão Complementar na relação dos direitos creditórios cedidos pelo Cedente à Emissora, nos termos do Contrato de Cessão.</w:t>
            </w:r>
          </w:p>
          <w:p w14:paraId="65E6F58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68665B0A" w14:textId="77777777" w:rsidR="0094528D" w:rsidRPr="008D7D9B" w:rsidRDefault="0094528D" w:rsidP="008D7D9B">
            <w:pPr>
              <w:widowControl w:val="0"/>
              <w:tabs>
                <w:tab w:val="left" w:pos="1418"/>
              </w:tabs>
              <w:spacing w:line="288" w:lineRule="auto"/>
              <w:ind w:right="40"/>
              <w:rPr>
                <w:rFonts w:ascii="Georgia" w:hAnsi="Georgia"/>
                <w:b/>
                <w:smallCaps/>
                <w:sz w:val="22"/>
                <w:szCs w:val="22"/>
                <w:lang w:val="pt-BR"/>
              </w:rPr>
            </w:pPr>
            <w:r w:rsidRPr="008D7D9B">
              <w:rPr>
                <w:rFonts w:ascii="Georgia" w:hAnsi="Georgia"/>
                <w:sz w:val="22"/>
                <w:szCs w:val="22"/>
                <w:lang w:val="pt-BR"/>
              </w:rPr>
              <w:t>[</w:t>
            </w:r>
            <w:r w:rsidRPr="008D7D9B">
              <w:rPr>
                <w:rFonts w:ascii="Georgia" w:hAnsi="Georgia"/>
                <w:b/>
                <w:smallCaps/>
                <w:sz w:val="22"/>
                <w:szCs w:val="22"/>
                <w:lang w:val="pt-BR"/>
              </w:rPr>
              <w:t>Caso o Termo de Cessão Complementar seja assinado por meio físico:</w:t>
            </w:r>
          </w:p>
          <w:p w14:paraId="39BF796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r w:rsidRPr="008D7D9B">
              <w:rPr>
                <w:rFonts w:ascii="Georgia" w:hAnsi="Georgia"/>
                <w:sz w:val="22"/>
                <w:szCs w:val="22"/>
                <w:lang w:val="pt-BR"/>
              </w:rPr>
              <w:t>A complementação da relação dos Direitos Creditórios Cedidos constante do Anexo ao presente Termo de Cessão Complementar encontra-se gravada em CD.]</w:t>
            </w:r>
          </w:p>
          <w:p w14:paraId="01A15E6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26AF642B" w14:textId="77777777" w:rsidR="0094528D" w:rsidRPr="008D7D9B" w:rsidRDefault="0094528D" w:rsidP="008D7D9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8D7D9B" w:rsidRDefault="0094528D" w:rsidP="008D7D9B">
            <w:pPr>
              <w:widowControl w:val="0"/>
              <w:tabs>
                <w:tab w:val="left" w:pos="1418"/>
                <w:tab w:val="left" w:pos="1447"/>
              </w:tabs>
              <w:spacing w:line="288" w:lineRule="auto"/>
              <w:ind w:right="40"/>
              <w:rPr>
                <w:rFonts w:ascii="Georgia" w:hAnsi="Georgia"/>
                <w:sz w:val="22"/>
                <w:szCs w:val="22"/>
                <w:lang w:val="pt-BR"/>
              </w:rPr>
            </w:pPr>
          </w:p>
          <w:p w14:paraId="463F7561" w14:textId="77777777" w:rsidR="0094528D" w:rsidRPr="008D7D9B" w:rsidRDefault="0094528D" w:rsidP="008D7D9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0B86D608" w14:textId="77777777" w:rsidR="0094528D" w:rsidRPr="008D7D9B" w:rsidRDefault="0094528D" w:rsidP="008D7D9B">
            <w:pPr>
              <w:widowControl w:val="0"/>
              <w:tabs>
                <w:tab w:val="left" w:pos="1418"/>
                <w:tab w:val="left" w:pos="1447"/>
              </w:tabs>
              <w:spacing w:line="288" w:lineRule="auto"/>
              <w:ind w:right="40"/>
              <w:rPr>
                <w:rFonts w:ascii="Georgia" w:hAnsi="Georgia"/>
                <w:sz w:val="22"/>
                <w:szCs w:val="22"/>
                <w:lang w:val="pt-BR"/>
              </w:rPr>
            </w:pPr>
          </w:p>
          <w:p w14:paraId="4ECDAD26" w14:textId="157B0D24" w:rsidR="0094528D" w:rsidRPr="008D7D9B" w:rsidRDefault="0094528D" w:rsidP="008D7D9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 Cedente assegura à Emissora que as declarações prestadas conforme a cláusula </w:t>
            </w:r>
            <w:r w:rsidRPr="008D7D9B">
              <w:rPr>
                <w:rFonts w:ascii="Georgia" w:hAnsi="Georgia"/>
                <w:sz w:val="22"/>
                <w:szCs w:val="22"/>
                <w:lang w:val="pt-BR"/>
              </w:rPr>
              <w:fldChar w:fldCharType="begin"/>
            </w:r>
            <w:r w:rsidRPr="008D7D9B">
              <w:rPr>
                <w:rFonts w:ascii="Georgia" w:hAnsi="Georgia"/>
                <w:sz w:val="22"/>
                <w:szCs w:val="22"/>
                <w:lang w:val="pt-BR"/>
              </w:rPr>
              <w:instrText xml:space="preserve"> REF _Ref473913546 \w \h  \* MERGEFORMAT </w:instrText>
            </w:r>
            <w:r w:rsidRPr="008D7D9B">
              <w:rPr>
                <w:rFonts w:ascii="Georgia" w:hAnsi="Georgia"/>
                <w:sz w:val="22"/>
                <w:szCs w:val="22"/>
                <w:lang w:val="pt-BR"/>
              </w:rPr>
            </w:r>
            <w:r w:rsidRPr="008D7D9B">
              <w:rPr>
                <w:rFonts w:ascii="Georgia" w:hAnsi="Georgia"/>
                <w:sz w:val="22"/>
                <w:szCs w:val="22"/>
                <w:lang w:val="pt-BR"/>
              </w:rPr>
              <w:fldChar w:fldCharType="separate"/>
            </w:r>
            <w:r w:rsidR="008D7D9B">
              <w:rPr>
                <w:rFonts w:ascii="Georgia" w:hAnsi="Georgia"/>
                <w:sz w:val="22"/>
                <w:szCs w:val="22"/>
                <w:lang w:val="pt-BR"/>
              </w:rPr>
              <w:t>14</w:t>
            </w:r>
            <w:r w:rsidRPr="008D7D9B">
              <w:rPr>
                <w:rFonts w:ascii="Georgia" w:hAnsi="Georgia"/>
                <w:sz w:val="22"/>
                <w:szCs w:val="22"/>
                <w:lang w:val="pt-BR"/>
              </w:rPr>
              <w:fldChar w:fldCharType="end"/>
            </w:r>
            <w:r w:rsidRPr="008D7D9B">
              <w:rPr>
                <w:rFonts w:ascii="Georgia" w:hAnsi="Georgia"/>
                <w:sz w:val="22"/>
                <w:szCs w:val="22"/>
                <w:lang w:val="pt-BR"/>
              </w:rPr>
              <w:t xml:space="preserve"> do Contrato de Cessão, conforme aplicáveis, permanecem verdadeiras nesta data.</w:t>
            </w:r>
          </w:p>
          <w:p w14:paraId="43786624" w14:textId="77777777" w:rsidR="0094528D" w:rsidRPr="008D7D9B" w:rsidRDefault="0094528D" w:rsidP="008D7D9B">
            <w:pPr>
              <w:pStyle w:val="Textodecomentrio"/>
              <w:widowControl w:val="0"/>
              <w:spacing w:line="288" w:lineRule="auto"/>
              <w:ind w:right="40"/>
              <w:rPr>
                <w:rFonts w:ascii="Georgia" w:hAnsi="Georgia"/>
                <w:sz w:val="22"/>
                <w:szCs w:val="22"/>
                <w:lang w:val="pt-BR"/>
              </w:rPr>
            </w:pPr>
          </w:p>
          <w:p w14:paraId="7CF35D06" w14:textId="77777777" w:rsidR="0094528D" w:rsidRPr="008D7D9B" w:rsidRDefault="0094528D" w:rsidP="008D7D9B">
            <w:pPr>
              <w:widowControl w:val="0"/>
              <w:spacing w:line="288" w:lineRule="auto"/>
              <w:ind w:right="40"/>
              <w:jc w:val="center"/>
              <w:rPr>
                <w:rFonts w:ascii="Georgia" w:hAnsi="Georgia"/>
                <w:sz w:val="22"/>
                <w:szCs w:val="22"/>
                <w:lang w:val="pt-BR"/>
              </w:rPr>
            </w:pPr>
            <w:r w:rsidRPr="008D7D9B">
              <w:rPr>
                <w:rFonts w:ascii="Georgia" w:hAnsi="Georgia"/>
                <w:sz w:val="22"/>
                <w:szCs w:val="22"/>
                <w:lang w:val="pt-BR"/>
              </w:rPr>
              <w:t>São Paulo, [</w:t>
            </w:r>
            <w:r w:rsidRPr="008D7D9B">
              <w:rPr>
                <w:rFonts w:ascii="Georgia" w:hAnsi="Georgia"/>
                <w:b/>
                <w:smallCaps/>
                <w:sz w:val="22"/>
                <w:szCs w:val="22"/>
                <w:lang w:val="pt-BR"/>
              </w:rPr>
              <w:t>data</w:t>
            </w:r>
            <w:r w:rsidRPr="008D7D9B">
              <w:rPr>
                <w:rFonts w:ascii="Georgia" w:hAnsi="Georgia"/>
                <w:sz w:val="22"/>
                <w:szCs w:val="22"/>
                <w:lang w:val="pt-BR"/>
              </w:rPr>
              <w:t>].</w:t>
            </w:r>
          </w:p>
          <w:p w14:paraId="1F44A93D"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81D5EF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09D08FA9"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2D39B3C6"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19B27F22"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FC40AC6"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3EC1DE9F" w14:textId="77777777" w:rsidTr="006E1BF0">
              <w:trPr>
                <w:jc w:val="center"/>
              </w:trPr>
              <w:tc>
                <w:tcPr>
                  <w:tcW w:w="8504" w:type="dxa"/>
                  <w:tcBorders>
                    <w:top w:val="single" w:sz="4" w:space="0" w:color="auto"/>
                  </w:tcBorders>
                  <w:shd w:val="clear" w:color="auto" w:fill="auto"/>
                  <w:vAlign w:val="center"/>
                </w:tcPr>
                <w:p w14:paraId="4EDE3C73" w14:textId="152B5B10"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360" w:author="FMS" w:date="2020-10-30T13:43:00Z">
                    <w:r w:rsidRPr="00BB6A47">
                      <w:rPr>
                        <w:rFonts w:ascii="Georgia" w:hAnsi="Georgia"/>
                        <w:b/>
                        <w:bCs/>
                        <w:sz w:val="22"/>
                        <w:szCs w:val="22"/>
                        <w:lang w:val="pt-BR"/>
                      </w:rPr>
                      <w:delText>VERT-1</w:delText>
                    </w:r>
                  </w:del>
                  <w:ins w:id="361" w:author="FMS" w:date="2020-10-30T13:43:00Z">
                    <w:r w:rsidR="00A325F4" w:rsidRPr="008D7D9B">
                      <w:rPr>
                        <w:rFonts w:ascii="Georgia" w:hAnsi="Georgia"/>
                        <w:b/>
                        <w:bCs/>
                        <w:sz w:val="22"/>
                        <w:szCs w:val="22"/>
                        <w:lang w:val="pt-BR"/>
                      </w:rPr>
                      <w:t>CARTÕES CONSIGNADOS II</w:t>
                    </w:r>
                  </w:ins>
                </w:p>
              </w:tc>
            </w:tr>
          </w:tbl>
          <w:p w14:paraId="2E86413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F81CC4D"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Testemunhas:</w:t>
            </w:r>
          </w:p>
          <w:p w14:paraId="61878B93"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8026BE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7FF3680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8D7D9B" w14:paraId="149E5D24" w14:textId="77777777" w:rsidTr="006E1BF0">
              <w:trPr>
                <w:trHeight w:val="494"/>
                <w:jc w:val="center"/>
              </w:trPr>
              <w:tc>
                <w:tcPr>
                  <w:tcW w:w="2400" w:type="pct"/>
                  <w:tcBorders>
                    <w:top w:val="single" w:sz="4" w:space="0" w:color="auto"/>
                  </w:tcBorders>
                </w:tcPr>
                <w:p w14:paraId="37EA6A7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37046C85"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3FC3F0C0"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c>
                <w:tcPr>
                  <w:tcW w:w="199" w:type="pct"/>
                </w:tcPr>
                <w:p w14:paraId="5AF7C5B2"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E683699"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2F036BDE"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314DE6DC"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r>
          </w:tbl>
          <w:p w14:paraId="1A67F20A"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 xml:space="preserve"> </w:t>
            </w:r>
          </w:p>
        </w:tc>
      </w:tr>
    </w:tbl>
    <w:p w14:paraId="165F7B51"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lastRenderedPageBreak/>
        <w:br w:type="page"/>
      </w:r>
    </w:p>
    <w:tbl>
      <w:tblPr>
        <w:tblStyle w:val="Tabelacomgrade"/>
        <w:tblW w:w="0" w:type="auto"/>
        <w:tblLook w:val="04A0" w:firstRow="1" w:lastRow="0" w:firstColumn="1" w:lastColumn="0" w:noHBand="0" w:noVBand="1"/>
      </w:tblPr>
      <w:tblGrid>
        <w:gridCol w:w="8830"/>
      </w:tblGrid>
      <w:tr w:rsidR="0094528D" w:rsidRPr="008D7D9B" w14:paraId="13A5964E" w14:textId="77777777" w:rsidTr="006E1BF0">
        <w:tc>
          <w:tcPr>
            <w:tcW w:w="9056" w:type="dxa"/>
          </w:tcPr>
          <w:p w14:paraId="680A7FFB"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75DCAACE"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ANEXO AO TERMO DE CESSÃO COMPLEMENTAR</w:t>
            </w:r>
            <w:r w:rsidRPr="008D7D9B">
              <w:rPr>
                <w:rFonts w:ascii="Georgia" w:hAnsi="Georgia"/>
                <w:b/>
                <w:sz w:val="22"/>
                <w:szCs w:val="22"/>
                <w:lang w:val="pt-BR"/>
              </w:rPr>
              <w:t xml:space="preserve"> Nº [•]</w:t>
            </w:r>
          </w:p>
          <w:p w14:paraId="2D918CE2"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43D6913E"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COMPLEMENTAÇÃO DA RELAÇÃO DOS</w:t>
            </w:r>
          </w:p>
          <w:p w14:paraId="198EDAE2"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DIREITOS CREDITÓRIOS CEDIDOS</w:t>
            </w:r>
          </w:p>
          <w:p w14:paraId="186FBE09" w14:textId="77777777" w:rsidR="0094528D" w:rsidRPr="008D7D9B" w:rsidRDefault="0094528D" w:rsidP="008D7D9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8D7D9B" w14:paraId="3D45455F" w14:textId="77777777" w:rsidTr="006E1BF0">
              <w:trPr>
                <w:trHeight w:val="567"/>
                <w:jc w:val="center"/>
              </w:trPr>
              <w:tc>
                <w:tcPr>
                  <w:tcW w:w="2665" w:type="dxa"/>
                  <w:shd w:val="clear" w:color="auto" w:fill="D9D9D9"/>
                  <w:vAlign w:val="center"/>
                </w:tcPr>
                <w:p w14:paraId="11DA2003"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CPF</w:t>
                  </w:r>
                </w:p>
              </w:tc>
              <w:tc>
                <w:tcPr>
                  <w:tcW w:w="2665" w:type="dxa"/>
                  <w:shd w:val="clear" w:color="auto" w:fill="D9D9D9"/>
                  <w:vAlign w:val="center"/>
                </w:tcPr>
                <w:p w14:paraId="780AC42A"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Benefício</w:t>
                  </w:r>
                </w:p>
              </w:tc>
              <w:tc>
                <w:tcPr>
                  <w:tcW w:w="2665" w:type="dxa"/>
                  <w:shd w:val="clear" w:color="auto" w:fill="D9D9D9"/>
                  <w:vAlign w:val="center"/>
                </w:tcPr>
                <w:p w14:paraId="50147E7C"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contrato</w:t>
                  </w:r>
                </w:p>
              </w:tc>
            </w:tr>
            <w:tr w:rsidR="0094528D" w:rsidRPr="008D7D9B" w14:paraId="0634E634" w14:textId="77777777" w:rsidTr="006E1BF0">
              <w:trPr>
                <w:jc w:val="center"/>
              </w:trPr>
              <w:tc>
                <w:tcPr>
                  <w:tcW w:w="2665" w:type="dxa"/>
                </w:tcPr>
                <w:p w14:paraId="25831DB0"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3216AA0D"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2A8688A5"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2AF10AB6" w14:textId="77777777" w:rsidTr="006E1BF0">
              <w:trPr>
                <w:jc w:val="center"/>
              </w:trPr>
              <w:tc>
                <w:tcPr>
                  <w:tcW w:w="2665" w:type="dxa"/>
                </w:tcPr>
                <w:p w14:paraId="36701E93"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651C466"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9E82C1D"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61D6374D" w14:textId="77777777" w:rsidTr="006E1BF0">
              <w:trPr>
                <w:jc w:val="center"/>
              </w:trPr>
              <w:tc>
                <w:tcPr>
                  <w:tcW w:w="2665" w:type="dxa"/>
                </w:tcPr>
                <w:p w14:paraId="7C34A81A"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B21F24C"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30590309" w14:textId="77777777" w:rsidR="0094528D" w:rsidRPr="008D7D9B" w:rsidRDefault="0094528D" w:rsidP="008D7D9B">
                  <w:pPr>
                    <w:widowControl w:val="0"/>
                    <w:spacing w:line="288" w:lineRule="auto"/>
                    <w:jc w:val="both"/>
                    <w:rPr>
                      <w:rFonts w:ascii="Georgia" w:hAnsi="Georgia"/>
                      <w:sz w:val="22"/>
                      <w:szCs w:val="22"/>
                      <w:lang w:val="pt-BR"/>
                    </w:rPr>
                  </w:pPr>
                </w:p>
              </w:tc>
            </w:tr>
          </w:tbl>
          <w:p w14:paraId="7214664D" w14:textId="77777777" w:rsidR="0094528D" w:rsidRPr="008D7D9B" w:rsidRDefault="0094528D" w:rsidP="008D7D9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D7D9B">
              <w:rPr>
                <w:rFonts w:ascii="Georgia" w:hAnsi="Georgia"/>
                <w:sz w:val="22"/>
                <w:szCs w:val="22"/>
                <w:lang w:val="pt-BR"/>
              </w:rPr>
              <w:t xml:space="preserve"> </w:t>
            </w:r>
          </w:p>
        </w:tc>
      </w:tr>
    </w:tbl>
    <w:p w14:paraId="2D1129CE" w14:textId="4074D80E" w:rsidR="001E333F" w:rsidRPr="008D7D9B" w:rsidRDefault="001E333F" w:rsidP="008D7D9B">
      <w:pPr>
        <w:widowControl w:val="0"/>
        <w:spacing w:line="288" w:lineRule="auto"/>
        <w:rPr>
          <w:rFonts w:ascii="Georgia" w:hAnsi="Georgia"/>
          <w:sz w:val="22"/>
          <w:szCs w:val="22"/>
          <w:lang w:val="pt-BR"/>
        </w:rPr>
      </w:pPr>
    </w:p>
    <w:sectPr w:rsidR="001E333F" w:rsidRPr="008D7D9B" w:rsidSect="00884376">
      <w:headerReference w:type="even" r:id="rId17"/>
      <w:headerReference w:type="default" r:id="rId18"/>
      <w:footerReference w:type="even" r:id="rId19"/>
      <w:footerReference w:type="default" r:id="rId20"/>
      <w:headerReference w:type="first" r:id="rId21"/>
      <w:footerReference w:type="first" r:id="rId22"/>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40225" w14:textId="77777777" w:rsidR="007D794B" w:rsidRDefault="007D794B">
      <w:r>
        <w:separator/>
      </w:r>
    </w:p>
  </w:endnote>
  <w:endnote w:type="continuationSeparator" w:id="0">
    <w:p w14:paraId="2075E0E6" w14:textId="77777777" w:rsidR="007D794B" w:rsidRDefault="007D794B">
      <w:r>
        <w:continuationSeparator/>
      </w:r>
    </w:p>
  </w:endnote>
  <w:endnote w:type="continuationNotice" w:id="1">
    <w:p w14:paraId="229014C4" w14:textId="77777777" w:rsidR="007D794B" w:rsidRDefault="007D7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78068" w14:textId="401B2A2E" w:rsidR="00C86839" w:rsidRDefault="00C86839"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78069" w14:textId="77777777" w:rsidR="00C86839" w:rsidRDefault="00C86839"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FF4F" w14:textId="2FAE874F" w:rsidR="00C86839" w:rsidRPr="007536B6" w:rsidRDefault="00C86839" w:rsidP="007536B6">
    <w:pPr>
      <w:pStyle w:val="Rodap"/>
      <w:spacing w:line="288" w:lineRule="auto"/>
      <w:jc w:val="right"/>
      <w:rPr>
        <w:rFonts w:ascii="Georgia" w:hAnsi="Georgia"/>
        <w:sz w:val="26"/>
        <w:szCs w:val="26"/>
      </w:rPr>
    </w:pPr>
    <w:r w:rsidRPr="007536B6">
      <w:rPr>
        <w:rStyle w:val="Nmerodepgina"/>
        <w:rFonts w:ascii="Georgia" w:hAnsi="Georgia" w:cs="Arial"/>
        <w:sz w:val="26"/>
        <w:szCs w:val="26"/>
      </w:rPr>
      <w:fldChar w:fldCharType="begin"/>
    </w:r>
    <w:r w:rsidRPr="007536B6">
      <w:rPr>
        <w:rStyle w:val="Nmerodepgina"/>
        <w:rFonts w:ascii="Georgia" w:hAnsi="Georgia" w:cs="Arial"/>
        <w:sz w:val="26"/>
        <w:szCs w:val="26"/>
      </w:rPr>
      <w:instrText xml:space="preserve">PAGE  </w:instrText>
    </w:r>
    <w:r w:rsidRPr="007536B6">
      <w:rPr>
        <w:rStyle w:val="Nmerodepgina"/>
        <w:rFonts w:ascii="Georgia" w:hAnsi="Georgia" w:cs="Arial"/>
        <w:sz w:val="26"/>
        <w:szCs w:val="26"/>
      </w:rPr>
      <w:fldChar w:fldCharType="separate"/>
    </w:r>
    <w:r>
      <w:rPr>
        <w:rStyle w:val="Nmerodepgina"/>
        <w:rFonts w:ascii="Georgia" w:hAnsi="Georgia" w:cs="Arial"/>
        <w:noProof/>
        <w:sz w:val="26"/>
        <w:szCs w:val="26"/>
      </w:rPr>
      <w:t>21</w:t>
    </w:r>
    <w:r w:rsidRPr="007536B6">
      <w:rPr>
        <w:rStyle w:val="Nmerodepgina"/>
        <w:rFonts w:ascii="Georgia" w:hAnsi="Georgia" w:cs="Arial"/>
        <w:sz w:val="26"/>
        <w:szCs w:val="26"/>
      </w:rPr>
      <w:fldChar w:fldCharType="end"/>
    </w:r>
  </w:p>
  <w:p w14:paraId="26645F86" w14:textId="77777777" w:rsidR="00C86839" w:rsidRPr="007536B6" w:rsidRDefault="00C86839" w:rsidP="007536B6">
    <w:pPr>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3752D" w14:textId="77777777" w:rsidR="00C86839" w:rsidRDefault="00C8683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F77AE" w14:textId="77777777" w:rsidR="007D794B" w:rsidRDefault="007D794B">
      <w:r>
        <w:separator/>
      </w:r>
    </w:p>
  </w:footnote>
  <w:footnote w:type="continuationSeparator" w:id="0">
    <w:p w14:paraId="61538175" w14:textId="77777777" w:rsidR="007D794B" w:rsidRDefault="007D794B">
      <w:r>
        <w:continuationSeparator/>
      </w:r>
    </w:p>
  </w:footnote>
  <w:footnote w:type="continuationNotice" w:id="1">
    <w:p w14:paraId="4C764B59" w14:textId="77777777" w:rsidR="007D794B" w:rsidRDefault="007D7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5B65E" w14:textId="77777777" w:rsidR="00C86839" w:rsidRDefault="00C8683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DCFAF" w14:textId="77777777" w:rsidR="00C86839" w:rsidRDefault="00C8683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F3BF0" w14:textId="7422D5D0" w:rsidR="00C86839" w:rsidRPr="00547F6F" w:rsidRDefault="00C86839" w:rsidP="00C818FB">
    <w:pPr>
      <w:pStyle w:val="Cabealho"/>
      <w:spacing w:line="288" w:lineRule="auto"/>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6"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8"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2"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43F5802"/>
    <w:multiLevelType w:val="multilevel"/>
    <w:tmpl w:val="5A109456"/>
    <w:numStyleLink w:val="EstiloPVG"/>
  </w:abstractNum>
  <w:abstractNum w:abstractNumId="14"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9"/>
  </w:num>
  <w:num w:numId="4">
    <w:abstractNumId w:val="13"/>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abstractNumId w:val="3"/>
  </w:num>
  <w:num w:numId="6">
    <w:abstractNumId w:val="11"/>
  </w:num>
  <w:num w:numId="7">
    <w:abstractNumId w:val="10"/>
  </w:num>
  <w:num w:numId="8">
    <w:abstractNumId w:val="13"/>
    <w:lvlOverride w:ilvl="0">
      <w:lvl w:ilvl="0">
        <w:start w:val="1"/>
        <w:numFmt w:val="decimal"/>
        <w:lvlText w:val="%1."/>
        <w:lvlJc w:val="left"/>
        <w:pPr>
          <w:tabs>
            <w:tab w:val="num" w:pos="1418"/>
          </w:tabs>
          <w:ind w:left="0" w:firstLine="0"/>
        </w:pPr>
        <w:rPr>
          <w:rFonts w:ascii="Georgia" w:hAnsi="Georgia" w:hint="default"/>
          <w:sz w:val="22"/>
        </w:rPr>
      </w:lvl>
    </w:lvlOverride>
  </w:num>
  <w:num w:numId="9">
    <w:abstractNumId w:val="8"/>
  </w:num>
  <w:num w:numId="10">
    <w:abstractNumId w:val="12"/>
  </w:num>
  <w:num w:numId="11">
    <w:abstractNumId w:val="6"/>
  </w:num>
  <w:num w:numId="12">
    <w:abstractNumId w:val="7"/>
  </w:num>
  <w:num w:numId="13">
    <w:abstractNumId w:val="5"/>
  </w:num>
  <w:num w:numId="14">
    <w:abstractNumId w:val="4"/>
  </w:num>
  <w:num w:numId="15">
    <w:abstractNumId w:val="14"/>
  </w:num>
  <w:num w:numId="16">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MS">
    <w15:presenceInfo w15:providerId="None" w15:userId="F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B11"/>
    <w:rsid w:val="0000351B"/>
    <w:rsid w:val="00003D62"/>
    <w:rsid w:val="000042AD"/>
    <w:rsid w:val="00004679"/>
    <w:rsid w:val="00004713"/>
    <w:rsid w:val="00005BD7"/>
    <w:rsid w:val="00005CBF"/>
    <w:rsid w:val="0000651C"/>
    <w:rsid w:val="000069E9"/>
    <w:rsid w:val="00006E68"/>
    <w:rsid w:val="00007463"/>
    <w:rsid w:val="000077A0"/>
    <w:rsid w:val="000079F7"/>
    <w:rsid w:val="00007C5A"/>
    <w:rsid w:val="00007D9E"/>
    <w:rsid w:val="000119AB"/>
    <w:rsid w:val="00011DC8"/>
    <w:rsid w:val="00013143"/>
    <w:rsid w:val="000148F0"/>
    <w:rsid w:val="00014BE1"/>
    <w:rsid w:val="00014E61"/>
    <w:rsid w:val="00015240"/>
    <w:rsid w:val="00015521"/>
    <w:rsid w:val="00015A87"/>
    <w:rsid w:val="00015C0F"/>
    <w:rsid w:val="00016700"/>
    <w:rsid w:val="00016A87"/>
    <w:rsid w:val="0002008D"/>
    <w:rsid w:val="00020A24"/>
    <w:rsid w:val="000217F1"/>
    <w:rsid w:val="00021A3F"/>
    <w:rsid w:val="00021B4B"/>
    <w:rsid w:val="000226CA"/>
    <w:rsid w:val="000227DD"/>
    <w:rsid w:val="00023698"/>
    <w:rsid w:val="000236FA"/>
    <w:rsid w:val="000243EE"/>
    <w:rsid w:val="00024567"/>
    <w:rsid w:val="000245A4"/>
    <w:rsid w:val="00024AA9"/>
    <w:rsid w:val="00025694"/>
    <w:rsid w:val="00025C8D"/>
    <w:rsid w:val="00025CB2"/>
    <w:rsid w:val="00026A5A"/>
    <w:rsid w:val="000272A5"/>
    <w:rsid w:val="000278AA"/>
    <w:rsid w:val="000304B8"/>
    <w:rsid w:val="00030880"/>
    <w:rsid w:val="00030C38"/>
    <w:rsid w:val="000311AB"/>
    <w:rsid w:val="0003198F"/>
    <w:rsid w:val="00031B93"/>
    <w:rsid w:val="00031EB6"/>
    <w:rsid w:val="00032384"/>
    <w:rsid w:val="00033877"/>
    <w:rsid w:val="00033AA2"/>
    <w:rsid w:val="0003421B"/>
    <w:rsid w:val="00035C10"/>
    <w:rsid w:val="000360B8"/>
    <w:rsid w:val="000368EB"/>
    <w:rsid w:val="00036FF1"/>
    <w:rsid w:val="000370C3"/>
    <w:rsid w:val="0003734F"/>
    <w:rsid w:val="00037BCE"/>
    <w:rsid w:val="000401E6"/>
    <w:rsid w:val="00040582"/>
    <w:rsid w:val="00040E31"/>
    <w:rsid w:val="00041EA8"/>
    <w:rsid w:val="000426B4"/>
    <w:rsid w:val="0004277A"/>
    <w:rsid w:val="00042807"/>
    <w:rsid w:val="00042DAD"/>
    <w:rsid w:val="0004375E"/>
    <w:rsid w:val="0004592B"/>
    <w:rsid w:val="000463AB"/>
    <w:rsid w:val="00046758"/>
    <w:rsid w:val="000479F9"/>
    <w:rsid w:val="0005051F"/>
    <w:rsid w:val="00050DBF"/>
    <w:rsid w:val="000514B0"/>
    <w:rsid w:val="00051B02"/>
    <w:rsid w:val="00052B73"/>
    <w:rsid w:val="000532A9"/>
    <w:rsid w:val="00053A46"/>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ED7"/>
    <w:rsid w:val="00072938"/>
    <w:rsid w:val="00072E1C"/>
    <w:rsid w:val="0007387B"/>
    <w:rsid w:val="00074E32"/>
    <w:rsid w:val="00075178"/>
    <w:rsid w:val="000759FE"/>
    <w:rsid w:val="00076D81"/>
    <w:rsid w:val="00077068"/>
    <w:rsid w:val="000803EC"/>
    <w:rsid w:val="00080554"/>
    <w:rsid w:val="00080B6D"/>
    <w:rsid w:val="00080E39"/>
    <w:rsid w:val="00081361"/>
    <w:rsid w:val="00081736"/>
    <w:rsid w:val="00081785"/>
    <w:rsid w:val="00081E46"/>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424C"/>
    <w:rsid w:val="000945BA"/>
    <w:rsid w:val="00094AC3"/>
    <w:rsid w:val="00095264"/>
    <w:rsid w:val="00095465"/>
    <w:rsid w:val="00095884"/>
    <w:rsid w:val="00096076"/>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628"/>
    <w:rsid w:val="000B03D8"/>
    <w:rsid w:val="000B0F4E"/>
    <w:rsid w:val="000B1921"/>
    <w:rsid w:val="000B2F97"/>
    <w:rsid w:val="000B30F6"/>
    <w:rsid w:val="000B39C4"/>
    <w:rsid w:val="000B4826"/>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602F"/>
    <w:rsid w:val="000D6DD4"/>
    <w:rsid w:val="000D7292"/>
    <w:rsid w:val="000D7544"/>
    <w:rsid w:val="000D7684"/>
    <w:rsid w:val="000E017B"/>
    <w:rsid w:val="000E0688"/>
    <w:rsid w:val="000E1337"/>
    <w:rsid w:val="000E1610"/>
    <w:rsid w:val="000E167D"/>
    <w:rsid w:val="000E32A6"/>
    <w:rsid w:val="000E3C5B"/>
    <w:rsid w:val="000E445F"/>
    <w:rsid w:val="000E495F"/>
    <w:rsid w:val="000E4AF7"/>
    <w:rsid w:val="000E4CA6"/>
    <w:rsid w:val="000E4D97"/>
    <w:rsid w:val="000E5293"/>
    <w:rsid w:val="000E58F5"/>
    <w:rsid w:val="000E5CB8"/>
    <w:rsid w:val="000E63A6"/>
    <w:rsid w:val="000E702C"/>
    <w:rsid w:val="000E79F7"/>
    <w:rsid w:val="000E7C47"/>
    <w:rsid w:val="000E7EB5"/>
    <w:rsid w:val="000F0BBA"/>
    <w:rsid w:val="000F2792"/>
    <w:rsid w:val="000F2C78"/>
    <w:rsid w:val="000F3A96"/>
    <w:rsid w:val="000F3BE0"/>
    <w:rsid w:val="000F4444"/>
    <w:rsid w:val="000F484C"/>
    <w:rsid w:val="000F4A35"/>
    <w:rsid w:val="000F4BC7"/>
    <w:rsid w:val="000F5593"/>
    <w:rsid w:val="000F68BD"/>
    <w:rsid w:val="000F6BB1"/>
    <w:rsid w:val="000F72F1"/>
    <w:rsid w:val="000F743D"/>
    <w:rsid w:val="000F7790"/>
    <w:rsid w:val="000F7C96"/>
    <w:rsid w:val="001006AE"/>
    <w:rsid w:val="00101220"/>
    <w:rsid w:val="00101C8C"/>
    <w:rsid w:val="001042E3"/>
    <w:rsid w:val="001054BB"/>
    <w:rsid w:val="001054EE"/>
    <w:rsid w:val="00105A45"/>
    <w:rsid w:val="00106ED2"/>
    <w:rsid w:val="00107254"/>
    <w:rsid w:val="00110D35"/>
    <w:rsid w:val="001110D4"/>
    <w:rsid w:val="00111AF1"/>
    <w:rsid w:val="00111BFE"/>
    <w:rsid w:val="00111D9D"/>
    <w:rsid w:val="00111E92"/>
    <w:rsid w:val="00111FE6"/>
    <w:rsid w:val="0011203A"/>
    <w:rsid w:val="00112491"/>
    <w:rsid w:val="00113889"/>
    <w:rsid w:val="001157E0"/>
    <w:rsid w:val="0011591D"/>
    <w:rsid w:val="001164AA"/>
    <w:rsid w:val="00116A26"/>
    <w:rsid w:val="00117598"/>
    <w:rsid w:val="00117BC7"/>
    <w:rsid w:val="00117DA4"/>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16D2"/>
    <w:rsid w:val="001316E6"/>
    <w:rsid w:val="00131866"/>
    <w:rsid w:val="00134B31"/>
    <w:rsid w:val="00134C76"/>
    <w:rsid w:val="00134F93"/>
    <w:rsid w:val="001353FC"/>
    <w:rsid w:val="00135515"/>
    <w:rsid w:val="00135F77"/>
    <w:rsid w:val="00136C8B"/>
    <w:rsid w:val="00136D5C"/>
    <w:rsid w:val="00137664"/>
    <w:rsid w:val="00137C3B"/>
    <w:rsid w:val="00140303"/>
    <w:rsid w:val="00140C8A"/>
    <w:rsid w:val="00141DBF"/>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8DE"/>
    <w:rsid w:val="00147FD9"/>
    <w:rsid w:val="001515C7"/>
    <w:rsid w:val="001517AE"/>
    <w:rsid w:val="0015264A"/>
    <w:rsid w:val="00152D1D"/>
    <w:rsid w:val="00152F25"/>
    <w:rsid w:val="00153C65"/>
    <w:rsid w:val="00154150"/>
    <w:rsid w:val="0015436A"/>
    <w:rsid w:val="001544B5"/>
    <w:rsid w:val="00154EA7"/>
    <w:rsid w:val="00154F7C"/>
    <w:rsid w:val="0015500B"/>
    <w:rsid w:val="00155355"/>
    <w:rsid w:val="00155C40"/>
    <w:rsid w:val="00156EAC"/>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2790"/>
    <w:rsid w:val="00172DF6"/>
    <w:rsid w:val="00172E61"/>
    <w:rsid w:val="0017513A"/>
    <w:rsid w:val="001755EF"/>
    <w:rsid w:val="00175E84"/>
    <w:rsid w:val="0017609B"/>
    <w:rsid w:val="00177262"/>
    <w:rsid w:val="00182630"/>
    <w:rsid w:val="00182E6D"/>
    <w:rsid w:val="001839A7"/>
    <w:rsid w:val="00183A10"/>
    <w:rsid w:val="0018408F"/>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486C"/>
    <w:rsid w:val="00194959"/>
    <w:rsid w:val="00195978"/>
    <w:rsid w:val="00195CBF"/>
    <w:rsid w:val="001963FE"/>
    <w:rsid w:val="00196CE8"/>
    <w:rsid w:val="00196D3C"/>
    <w:rsid w:val="00196EFF"/>
    <w:rsid w:val="001A077D"/>
    <w:rsid w:val="001A142C"/>
    <w:rsid w:val="001A2566"/>
    <w:rsid w:val="001A3337"/>
    <w:rsid w:val="001A3DC3"/>
    <w:rsid w:val="001A47A6"/>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D0819"/>
    <w:rsid w:val="001D19C1"/>
    <w:rsid w:val="001D1D0C"/>
    <w:rsid w:val="001D3136"/>
    <w:rsid w:val="001D39C9"/>
    <w:rsid w:val="001D41B9"/>
    <w:rsid w:val="001D577D"/>
    <w:rsid w:val="001D5FAE"/>
    <w:rsid w:val="001D679D"/>
    <w:rsid w:val="001D68C3"/>
    <w:rsid w:val="001D6B79"/>
    <w:rsid w:val="001D6EF0"/>
    <w:rsid w:val="001D7178"/>
    <w:rsid w:val="001E04F1"/>
    <w:rsid w:val="001E0537"/>
    <w:rsid w:val="001E1885"/>
    <w:rsid w:val="001E1DF2"/>
    <w:rsid w:val="001E1F5F"/>
    <w:rsid w:val="001E2809"/>
    <w:rsid w:val="001E28AB"/>
    <w:rsid w:val="001E333F"/>
    <w:rsid w:val="001E3492"/>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A42"/>
    <w:rsid w:val="001F6AC5"/>
    <w:rsid w:val="001F6E31"/>
    <w:rsid w:val="001F7322"/>
    <w:rsid w:val="001F7BDC"/>
    <w:rsid w:val="0020010C"/>
    <w:rsid w:val="0020056F"/>
    <w:rsid w:val="002020C0"/>
    <w:rsid w:val="002021BB"/>
    <w:rsid w:val="00203F60"/>
    <w:rsid w:val="00204AC3"/>
    <w:rsid w:val="00204AD2"/>
    <w:rsid w:val="00204BF1"/>
    <w:rsid w:val="00204C60"/>
    <w:rsid w:val="00206A95"/>
    <w:rsid w:val="00206E8C"/>
    <w:rsid w:val="00207BB4"/>
    <w:rsid w:val="00210FBC"/>
    <w:rsid w:val="00212E89"/>
    <w:rsid w:val="0021438D"/>
    <w:rsid w:val="00214DD7"/>
    <w:rsid w:val="0021501C"/>
    <w:rsid w:val="00215195"/>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C68"/>
    <w:rsid w:val="00227E06"/>
    <w:rsid w:val="00230168"/>
    <w:rsid w:val="002302E9"/>
    <w:rsid w:val="00230AF0"/>
    <w:rsid w:val="00232018"/>
    <w:rsid w:val="002322BA"/>
    <w:rsid w:val="0023247C"/>
    <w:rsid w:val="00232615"/>
    <w:rsid w:val="00233C86"/>
    <w:rsid w:val="00234531"/>
    <w:rsid w:val="00235251"/>
    <w:rsid w:val="0023631B"/>
    <w:rsid w:val="00236395"/>
    <w:rsid w:val="002363EE"/>
    <w:rsid w:val="00237386"/>
    <w:rsid w:val="0023742E"/>
    <w:rsid w:val="0023782D"/>
    <w:rsid w:val="002405AF"/>
    <w:rsid w:val="002405F7"/>
    <w:rsid w:val="00240679"/>
    <w:rsid w:val="00240881"/>
    <w:rsid w:val="00241695"/>
    <w:rsid w:val="00241773"/>
    <w:rsid w:val="00241A5C"/>
    <w:rsid w:val="00241AF0"/>
    <w:rsid w:val="00241F62"/>
    <w:rsid w:val="00242ED0"/>
    <w:rsid w:val="00243326"/>
    <w:rsid w:val="002442D5"/>
    <w:rsid w:val="00244819"/>
    <w:rsid w:val="002449AE"/>
    <w:rsid w:val="00244E0A"/>
    <w:rsid w:val="00245010"/>
    <w:rsid w:val="0024585E"/>
    <w:rsid w:val="00245A7F"/>
    <w:rsid w:val="00245B56"/>
    <w:rsid w:val="00245CA4"/>
    <w:rsid w:val="00246156"/>
    <w:rsid w:val="00246807"/>
    <w:rsid w:val="00246971"/>
    <w:rsid w:val="00246FCA"/>
    <w:rsid w:val="00247CD4"/>
    <w:rsid w:val="002501ED"/>
    <w:rsid w:val="002506D2"/>
    <w:rsid w:val="00250786"/>
    <w:rsid w:val="00250B64"/>
    <w:rsid w:val="00251A23"/>
    <w:rsid w:val="0025256D"/>
    <w:rsid w:val="0025352E"/>
    <w:rsid w:val="00253801"/>
    <w:rsid w:val="00253CF3"/>
    <w:rsid w:val="002545EB"/>
    <w:rsid w:val="00254B13"/>
    <w:rsid w:val="0025551E"/>
    <w:rsid w:val="00255588"/>
    <w:rsid w:val="0025580A"/>
    <w:rsid w:val="0025593A"/>
    <w:rsid w:val="00255C70"/>
    <w:rsid w:val="002564EA"/>
    <w:rsid w:val="00256AD0"/>
    <w:rsid w:val="00256C57"/>
    <w:rsid w:val="002578EF"/>
    <w:rsid w:val="00257B03"/>
    <w:rsid w:val="00257F99"/>
    <w:rsid w:val="00260813"/>
    <w:rsid w:val="00260890"/>
    <w:rsid w:val="00261309"/>
    <w:rsid w:val="00261454"/>
    <w:rsid w:val="002628BE"/>
    <w:rsid w:val="002644F4"/>
    <w:rsid w:val="00264612"/>
    <w:rsid w:val="00264C8F"/>
    <w:rsid w:val="00264DBC"/>
    <w:rsid w:val="00264E8D"/>
    <w:rsid w:val="00264F7B"/>
    <w:rsid w:val="00265308"/>
    <w:rsid w:val="002659AC"/>
    <w:rsid w:val="00265F5D"/>
    <w:rsid w:val="00266EF5"/>
    <w:rsid w:val="00267F76"/>
    <w:rsid w:val="0027029E"/>
    <w:rsid w:val="002702EC"/>
    <w:rsid w:val="002705E6"/>
    <w:rsid w:val="002708A7"/>
    <w:rsid w:val="00270E5A"/>
    <w:rsid w:val="00271157"/>
    <w:rsid w:val="0027159C"/>
    <w:rsid w:val="00272369"/>
    <w:rsid w:val="00272909"/>
    <w:rsid w:val="00273150"/>
    <w:rsid w:val="00273194"/>
    <w:rsid w:val="00273E61"/>
    <w:rsid w:val="00274ADD"/>
    <w:rsid w:val="00274B09"/>
    <w:rsid w:val="00275449"/>
    <w:rsid w:val="0027560F"/>
    <w:rsid w:val="00276C57"/>
    <w:rsid w:val="00276D9D"/>
    <w:rsid w:val="002801C1"/>
    <w:rsid w:val="002803F0"/>
    <w:rsid w:val="00281209"/>
    <w:rsid w:val="00282331"/>
    <w:rsid w:val="002827E3"/>
    <w:rsid w:val="00282AF7"/>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3F52"/>
    <w:rsid w:val="00294378"/>
    <w:rsid w:val="00295B1A"/>
    <w:rsid w:val="00296398"/>
    <w:rsid w:val="00297314"/>
    <w:rsid w:val="002A0176"/>
    <w:rsid w:val="002A02AF"/>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C0F1C"/>
    <w:rsid w:val="002C0FA1"/>
    <w:rsid w:val="002C1129"/>
    <w:rsid w:val="002C3089"/>
    <w:rsid w:val="002C376D"/>
    <w:rsid w:val="002C4023"/>
    <w:rsid w:val="002C4305"/>
    <w:rsid w:val="002C438D"/>
    <w:rsid w:val="002C43C0"/>
    <w:rsid w:val="002C4636"/>
    <w:rsid w:val="002C4BE3"/>
    <w:rsid w:val="002C5496"/>
    <w:rsid w:val="002C5DD7"/>
    <w:rsid w:val="002C62EE"/>
    <w:rsid w:val="002C6F4C"/>
    <w:rsid w:val="002C71CB"/>
    <w:rsid w:val="002D0754"/>
    <w:rsid w:val="002D1089"/>
    <w:rsid w:val="002D1515"/>
    <w:rsid w:val="002D1C32"/>
    <w:rsid w:val="002D2263"/>
    <w:rsid w:val="002D2433"/>
    <w:rsid w:val="002D2573"/>
    <w:rsid w:val="002D3001"/>
    <w:rsid w:val="002D32A3"/>
    <w:rsid w:val="002D3EAE"/>
    <w:rsid w:val="002D4E7E"/>
    <w:rsid w:val="002D4FCC"/>
    <w:rsid w:val="002D55F9"/>
    <w:rsid w:val="002D5661"/>
    <w:rsid w:val="002D5A86"/>
    <w:rsid w:val="002D6640"/>
    <w:rsid w:val="002D69EC"/>
    <w:rsid w:val="002D6CC3"/>
    <w:rsid w:val="002D6F29"/>
    <w:rsid w:val="002D72D4"/>
    <w:rsid w:val="002D7AD7"/>
    <w:rsid w:val="002D7EA2"/>
    <w:rsid w:val="002E1893"/>
    <w:rsid w:val="002E1B7C"/>
    <w:rsid w:val="002E32C9"/>
    <w:rsid w:val="002E4950"/>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5441"/>
    <w:rsid w:val="002F6630"/>
    <w:rsid w:val="002F6A10"/>
    <w:rsid w:val="002F6D7B"/>
    <w:rsid w:val="002F6E12"/>
    <w:rsid w:val="002F7064"/>
    <w:rsid w:val="0030100E"/>
    <w:rsid w:val="003011BE"/>
    <w:rsid w:val="003014F0"/>
    <w:rsid w:val="00302082"/>
    <w:rsid w:val="00302BA9"/>
    <w:rsid w:val="003031E4"/>
    <w:rsid w:val="003038E9"/>
    <w:rsid w:val="00304713"/>
    <w:rsid w:val="0030482C"/>
    <w:rsid w:val="00305001"/>
    <w:rsid w:val="003065F3"/>
    <w:rsid w:val="00307189"/>
    <w:rsid w:val="00310D02"/>
    <w:rsid w:val="00310E94"/>
    <w:rsid w:val="00311311"/>
    <w:rsid w:val="003129A7"/>
    <w:rsid w:val="00312F4F"/>
    <w:rsid w:val="003139DC"/>
    <w:rsid w:val="00313D05"/>
    <w:rsid w:val="00315AF5"/>
    <w:rsid w:val="003169CE"/>
    <w:rsid w:val="00317C18"/>
    <w:rsid w:val="00317CA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CDB"/>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777E"/>
    <w:rsid w:val="003407C5"/>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60DED"/>
    <w:rsid w:val="0036157B"/>
    <w:rsid w:val="0036181F"/>
    <w:rsid w:val="0036219C"/>
    <w:rsid w:val="003621DC"/>
    <w:rsid w:val="0036389B"/>
    <w:rsid w:val="003640D0"/>
    <w:rsid w:val="0036420A"/>
    <w:rsid w:val="0036572F"/>
    <w:rsid w:val="00365D00"/>
    <w:rsid w:val="00366D09"/>
    <w:rsid w:val="00367273"/>
    <w:rsid w:val="00370E22"/>
    <w:rsid w:val="0037190C"/>
    <w:rsid w:val="0037234E"/>
    <w:rsid w:val="00372819"/>
    <w:rsid w:val="003731DE"/>
    <w:rsid w:val="00373781"/>
    <w:rsid w:val="00373CAC"/>
    <w:rsid w:val="00373D22"/>
    <w:rsid w:val="00374786"/>
    <w:rsid w:val="0037480F"/>
    <w:rsid w:val="003756CA"/>
    <w:rsid w:val="003768CB"/>
    <w:rsid w:val="00376C0D"/>
    <w:rsid w:val="00377278"/>
    <w:rsid w:val="00377291"/>
    <w:rsid w:val="00377E6B"/>
    <w:rsid w:val="00380301"/>
    <w:rsid w:val="003806DD"/>
    <w:rsid w:val="00381201"/>
    <w:rsid w:val="003818B2"/>
    <w:rsid w:val="003818B8"/>
    <w:rsid w:val="0038238C"/>
    <w:rsid w:val="003823C5"/>
    <w:rsid w:val="00382CE3"/>
    <w:rsid w:val="0038316B"/>
    <w:rsid w:val="003838A4"/>
    <w:rsid w:val="00384780"/>
    <w:rsid w:val="00385022"/>
    <w:rsid w:val="003850D1"/>
    <w:rsid w:val="00385661"/>
    <w:rsid w:val="00385E58"/>
    <w:rsid w:val="003869B2"/>
    <w:rsid w:val="00386D6A"/>
    <w:rsid w:val="003870B7"/>
    <w:rsid w:val="00390C48"/>
    <w:rsid w:val="00392474"/>
    <w:rsid w:val="003931B2"/>
    <w:rsid w:val="00393734"/>
    <w:rsid w:val="00393B69"/>
    <w:rsid w:val="003940DE"/>
    <w:rsid w:val="00395738"/>
    <w:rsid w:val="00395C78"/>
    <w:rsid w:val="00396052"/>
    <w:rsid w:val="003962A8"/>
    <w:rsid w:val="0039649B"/>
    <w:rsid w:val="00396A4A"/>
    <w:rsid w:val="00396F09"/>
    <w:rsid w:val="003974F3"/>
    <w:rsid w:val="003A0931"/>
    <w:rsid w:val="003A0A54"/>
    <w:rsid w:val="003A0AF6"/>
    <w:rsid w:val="003A1F90"/>
    <w:rsid w:val="003A2B0B"/>
    <w:rsid w:val="003A3BCC"/>
    <w:rsid w:val="003A4D11"/>
    <w:rsid w:val="003A5AFB"/>
    <w:rsid w:val="003A5FD4"/>
    <w:rsid w:val="003A7647"/>
    <w:rsid w:val="003A7BE2"/>
    <w:rsid w:val="003A7C7D"/>
    <w:rsid w:val="003B0022"/>
    <w:rsid w:val="003B0C2E"/>
    <w:rsid w:val="003B1A4E"/>
    <w:rsid w:val="003B1ABF"/>
    <w:rsid w:val="003B2EDF"/>
    <w:rsid w:val="003B3AD8"/>
    <w:rsid w:val="003B3FCF"/>
    <w:rsid w:val="003B4739"/>
    <w:rsid w:val="003B4C29"/>
    <w:rsid w:val="003B6BD2"/>
    <w:rsid w:val="003B6F75"/>
    <w:rsid w:val="003B70FE"/>
    <w:rsid w:val="003B79E9"/>
    <w:rsid w:val="003C04BD"/>
    <w:rsid w:val="003C0E72"/>
    <w:rsid w:val="003C0F79"/>
    <w:rsid w:val="003C168E"/>
    <w:rsid w:val="003C17A7"/>
    <w:rsid w:val="003C1B76"/>
    <w:rsid w:val="003C21BE"/>
    <w:rsid w:val="003C2670"/>
    <w:rsid w:val="003C29EF"/>
    <w:rsid w:val="003C40D2"/>
    <w:rsid w:val="003C44D4"/>
    <w:rsid w:val="003C4924"/>
    <w:rsid w:val="003C60C1"/>
    <w:rsid w:val="003C692A"/>
    <w:rsid w:val="003C6F31"/>
    <w:rsid w:val="003C6F41"/>
    <w:rsid w:val="003C7AEE"/>
    <w:rsid w:val="003C7CF8"/>
    <w:rsid w:val="003D15ED"/>
    <w:rsid w:val="003D1B2D"/>
    <w:rsid w:val="003D1B74"/>
    <w:rsid w:val="003D1EE7"/>
    <w:rsid w:val="003D2313"/>
    <w:rsid w:val="003D2513"/>
    <w:rsid w:val="003D2BB1"/>
    <w:rsid w:val="003D2C2C"/>
    <w:rsid w:val="003D5AAA"/>
    <w:rsid w:val="003D5B3C"/>
    <w:rsid w:val="003D60DD"/>
    <w:rsid w:val="003D6C47"/>
    <w:rsid w:val="003D74AC"/>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A58"/>
    <w:rsid w:val="003E7D17"/>
    <w:rsid w:val="003E7E54"/>
    <w:rsid w:val="003F0C61"/>
    <w:rsid w:val="003F0EE0"/>
    <w:rsid w:val="003F1D6F"/>
    <w:rsid w:val="003F231B"/>
    <w:rsid w:val="003F3C8C"/>
    <w:rsid w:val="003F4535"/>
    <w:rsid w:val="003F47BF"/>
    <w:rsid w:val="003F4D1D"/>
    <w:rsid w:val="003F4D6A"/>
    <w:rsid w:val="003F58B4"/>
    <w:rsid w:val="003F618B"/>
    <w:rsid w:val="003F6DB3"/>
    <w:rsid w:val="003F6E92"/>
    <w:rsid w:val="003F73D0"/>
    <w:rsid w:val="003F7DAD"/>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10678"/>
    <w:rsid w:val="00411F15"/>
    <w:rsid w:val="004124B8"/>
    <w:rsid w:val="0041259D"/>
    <w:rsid w:val="00413869"/>
    <w:rsid w:val="00413A6F"/>
    <w:rsid w:val="00413B15"/>
    <w:rsid w:val="004148E1"/>
    <w:rsid w:val="00415662"/>
    <w:rsid w:val="00417546"/>
    <w:rsid w:val="0042279B"/>
    <w:rsid w:val="00423DC8"/>
    <w:rsid w:val="00424CF2"/>
    <w:rsid w:val="004254B3"/>
    <w:rsid w:val="004269F8"/>
    <w:rsid w:val="00426ED8"/>
    <w:rsid w:val="0043062A"/>
    <w:rsid w:val="00430937"/>
    <w:rsid w:val="00430B17"/>
    <w:rsid w:val="00430B45"/>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19BC"/>
    <w:rsid w:val="00442262"/>
    <w:rsid w:val="00443E65"/>
    <w:rsid w:val="00445B9D"/>
    <w:rsid w:val="004462A4"/>
    <w:rsid w:val="0044630F"/>
    <w:rsid w:val="00446DB5"/>
    <w:rsid w:val="00446EC8"/>
    <w:rsid w:val="004471BE"/>
    <w:rsid w:val="0044761C"/>
    <w:rsid w:val="00447FA7"/>
    <w:rsid w:val="0045014B"/>
    <w:rsid w:val="0045014C"/>
    <w:rsid w:val="00450186"/>
    <w:rsid w:val="00450DE2"/>
    <w:rsid w:val="0045165D"/>
    <w:rsid w:val="00451CEE"/>
    <w:rsid w:val="00451E1D"/>
    <w:rsid w:val="00452859"/>
    <w:rsid w:val="004528B5"/>
    <w:rsid w:val="00452952"/>
    <w:rsid w:val="00452FCB"/>
    <w:rsid w:val="004534A9"/>
    <w:rsid w:val="00453CCD"/>
    <w:rsid w:val="00455274"/>
    <w:rsid w:val="00455337"/>
    <w:rsid w:val="00455DBE"/>
    <w:rsid w:val="004564D1"/>
    <w:rsid w:val="00457024"/>
    <w:rsid w:val="00457E5A"/>
    <w:rsid w:val="00460716"/>
    <w:rsid w:val="00460CF3"/>
    <w:rsid w:val="00460E40"/>
    <w:rsid w:val="00461027"/>
    <w:rsid w:val="00461087"/>
    <w:rsid w:val="00462578"/>
    <w:rsid w:val="00462B3C"/>
    <w:rsid w:val="00462C77"/>
    <w:rsid w:val="004630FC"/>
    <w:rsid w:val="00463BB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2BA"/>
    <w:rsid w:val="004754A5"/>
    <w:rsid w:val="0047580D"/>
    <w:rsid w:val="00475B61"/>
    <w:rsid w:val="00475CD1"/>
    <w:rsid w:val="004768F2"/>
    <w:rsid w:val="004774A1"/>
    <w:rsid w:val="00477C34"/>
    <w:rsid w:val="0048025C"/>
    <w:rsid w:val="004809FD"/>
    <w:rsid w:val="00480EDB"/>
    <w:rsid w:val="00480F42"/>
    <w:rsid w:val="004811F9"/>
    <w:rsid w:val="00481891"/>
    <w:rsid w:val="00481F22"/>
    <w:rsid w:val="0048271B"/>
    <w:rsid w:val="00483DA2"/>
    <w:rsid w:val="00483E24"/>
    <w:rsid w:val="00485CC5"/>
    <w:rsid w:val="00486555"/>
    <w:rsid w:val="00486868"/>
    <w:rsid w:val="004874E5"/>
    <w:rsid w:val="00487A64"/>
    <w:rsid w:val="00487CB2"/>
    <w:rsid w:val="004902F2"/>
    <w:rsid w:val="00490576"/>
    <w:rsid w:val="00490B19"/>
    <w:rsid w:val="004921B8"/>
    <w:rsid w:val="004937E1"/>
    <w:rsid w:val="00493AEF"/>
    <w:rsid w:val="004948B0"/>
    <w:rsid w:val="00494E0E"/>
    <w:rsid w:val="00495785"/>
    <w:rsid w:val="00495CDA"/>
    <w:rsid w:val="00496332"/>
    <w:rsid w:val="00496BA7"/>
    <w:rsid w:val="004976FA"/>
    <w:rsid w:val="00497D6B"/>
    <w:rsid w:val="004A0D7C"/>
    <w:rsid w:val="004A0F13"/>
    <w:rsid w:val="004A1723"/>
    <w:rsid w:val="004A172B"/>
    <w:rsid w:val="004A22CE"/>
    <w:rsid w:val="004A265E"/>
    <w:rsid w:val="004A3603"/>
    <w:rsid w:val="004A39DB"/>
    <w:rsid w:val="004A5355"/>
    <w:rsid w:val="004A5540"/>
    <w:rsid w:val="004A6A37"/>
    <w:rsid w:val="004A7026"/>
    <w:rsid w:val="004A72A5"/>
    <w:rsid w:val="004A7630"/>
    <w:rsid w:val="004B081E"/>
    <w:rsid w:val="004B0AE5"/>
    <w:rsid w:val="004B0E67"/>
    <w:rsid w:val="004B0E86"/>
    <w:rsid w:val="004B1809"/>
    <w:rsid w:val="004B35D4"/>
    <w:rsid w:val="004B3A98"/>
    <w:rsid w:val="004B3E86"/>
    <w:rsid w:val="004B4C52"/>
    <w:rsid w:val="004B52DC"/>
    <w:rsid w:val="004B660F"/>
    <w:rsid w:val="004B7AB0"/>
    <w:rsid w:val="004C0230"/>
    <w:rsid w:val="004C08BB"/>
    <w:rsid w:val="004C0CBA"/>
    <w:rsid w:val="004C0EE4"/>
    <w:rsid w:val="004C1D89"/>
    <w:rsid w:val="004C3883"/>
    <w:rsid w:val="004C3ACF"/>
    <w:rsid w:val="004C43DF"/>
    <w:rsid w:val="004C569A"/>
    <w:rsid w:val="004C56C0"/>
    <w:rsid w:val="004C56E2"/>
    <w:rsid w:val="004C5F3D"/>
    <w:rsid w:val="004C65A0"/>
    <w:rsid w:val="004C6916"/>
    <w:rsid w:val="004D02FD"/>
    <w:rsid w:val="004D042A"/>
    <w:rsid w:val="004D0ADE"/>
    <w:rsid w:val="004D0C42"/>
    <w:rsid w:val="004D13B4"/>
    <w:rsid w:val="004D18C8"/>
    <w:rsid w:val="004D21DD"/>
    <w:rsid w:val="004D2363"/>
    <w:rsid w:val="004D23B3"/>
    <w:rsid w:val="004D254F"/>
    <w:rsid w:val="004D3186"/>
    <w:rsid w:val="004D3390"/>
    <w:rsid w:val="004D3A1E"/>
    <w:rsid w:val="004D3F57"/>
    <w:rsid w:val="004D4A30"/>
    <w:rsid w:val="004D50D6"/>
    <w:rsid w:val="004D5E5C"/>
    <w:rsid w:val="004D6153"/>
    <w:rsid w:val="004D6792"/>
    <w:rsid w:val="004D74C1"/>
    <w:rsid w:val="004D76B7"/>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EBC"/>
    <w:rsid w:val="004F0AD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DA2"/>
    <w:rsid w:val="00500F7A"/>
    <w:rsid w:val="0050160D"/>
    <w:rsid w:val="00501DFB"/>
    <w:rsid w:val="00502989"/>
    <w:rsid w:val="00502F54"/>
    <w:rsid w:val="00503935"/>
    <w:rsid w:val="00503D6C"/>
    <w:rsid w:val="00504091"/>
    <w:rsid w:val="00505ECB"/>
    <w:rsid w:val="00507731"/>
    <w:rsid w:val="00507CCB"/>
    <w:rsid w:val="00507CD8"/>
    <w:rsid w:val="0051036E"/>
    <w:rsid w:val="00511254"/>
    <w:rsid w:val="005115AC"/>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76AC"/>
    <w:rsid w:val="00527DE9"/>
    <w:rsid w:val="0053047C"/>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9DE"/>
    <w:rsid w:val="00537C93"/>
    <w:rsid w:val="005404A9"/>
    <w:rsid w:val="005406AC"/>
    <w:rsid w:val="0054087E"/>
    <w:rsid w:val="005409D8"/>
    <w:rsid w:val="0054139E"/>
    <w:rsid w:val="0054148C"/>
    <w:rsid w:val="00541B2C"/>
    <w:rsid w:val="005420D7"/>
    <w:rsid w:val="0054225D"/>
    <w:rsid w:val="00542BF8"/>
    <w:rsid w:val="00542EC7"/>
    <w:rsid w:val="00543636"/>
    <w:rsid w:val="00543EF0"/>
    <w:rsid w:val="005444CF"/>
    <w:rsid w:val="005446AA"/>
    <w:rsid w:val="00544B75"/>
    <w:rsid w:val="00544E7F"/>
    <w:rsid w:val="00544F4A"/>
    <w:rsid w:val="005455FA"/>
    <w:rsid w:val="005456C0"/>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70B9A"/>
    <w:rsid w:val="00571338"/>
    <w:rsid w:val="0057140A"/>
    <w:rsid w:val="0057189D"/>
    <w:rsid w:val="00571AC8"/>
    <w:rsid w:val="00572886"/>
    <w:rsid w:val="00572988"/>
    <w:rsid w:val="005730F7"/>
    <w:rsid w:val="00573365"/>
    <w:rsid w:val="0057336F"/>
    <w:rsid w:val="0057448E"/>
    <w:rsid w:val="00574B4E"/>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69C"/>
    <w:rsid w:val="005858F6"/>
    <w:rsid w:val="005859F2"/>
    <w:rsid w:val="00585F00"/>
    <w:rsid w:val="005868E1"/>
    <w:rsid w:val="00587B00"/>
    <w:rsid w:val="00590092"/>
    <w:rsid w:val="00591CCA"/>
    <w:rsid w:val="0059219B"/>
    <w:rsid w:val="00592512"/>
    <w:rsid w:val="0059351D"/>
    <w:rsid w:val="00593AD6"/>
    <w:rsid w:val="00593D37"/>
    <w:rsid w:val="0059412B"/>
    <w:rsid w:val="0059573F"/>
    <w:rsid w:val="00595788"/>
    <w:rsid w:val="005958C7"/>
    <w:rsid w:val="00596101"/>
    <w:rsid w:val="0059638D"/>
    <w:rsid w:val="00597A23"/>
    <w:rsid w:val="00597D3E"/>
    <w:rsid w:val="005A0B36"/>
    <w:rsid w:val="005A0C76"/>
    <w:rsid w:val="005A13AE"/>
    <w:rsid w:val="005A214A"/>
    <w:rsid w:val="005A2279"/>
    <w:rsid w:val="005A27C7"/>
    <w:rsid w:val="005A280D"/>
    <w:rsid w:val="005A35B9"/>
    <w:rsid w:val="005A3836"/>
    <w:rsid w:val="005A384C"/>
    <w:rsid w:val="005A3B33"/>
    <w:rsid w:val="005A3BA5"/>
    <w:rsid w:val="005A3D1D"/>
    <w:rsid w:val="005A4B55"/>
    <w:rsid w:val="005A592B"/>
    <w:rsid w:val="005A5F00"/>
    <w:rsid w:val="005A5F5B"/>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75B5"/>
    <w:rsid w:val="005B7612"/>
    <w:rsid w:val="005B792E"/>
    <w:rsid w:val="005C001C"/>
    <w:rsid w:val="005C0D1E"/>
    <w:rsid w:val="005C131E"/>
    <w:rsid w:val="005C1E06"/>
    <w:rsid w:val="005C230A"/>
    <w:rsid w:val="005C2484"/>
    <w:rsid w:val="005C2CA3"/>
    <w:rsid w:val="005C33AB"/>
    <w:rsid w:val="005C4353"/>
    <w:rsid w:val="005C50A8"/>
    <w:rsid w:val="005C5224"/>
    <w:rsid w:val="005C5BCF"/>
    <w:rsid w:val="005C5C9B"/>
    <w:rsid w:val="005C7C42"/>
    <w:rsid w:val="005D022D"/>
    <w:rsid w:val="005D0B67"/>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486"/>
    <w:rsid w:val="005E1C2D"/>
    <w:rsid w:val="005E1F74"/>
    <w:rsid w:val="005E2139"/>
    <w:rsid w:val="005E28BE"/>
    <w:rsid w:val="005E2B8B"/>
    <w:rsid w:val="005E4141"/>
    <w:rsid w:val="005E42FE"/>
    <w:rsid w:val="005E4D7C"/>
    <w:rsid w:val="005E5751"/>
    <w:rsid w:val="005E5AB7"/>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C6E"/>
    <w:rsid w:val="005F6564"/>
    <w:rsid w:val="005F6ED1"/>
    <w:rsid w:val="005F7070"/>
    <w:rsid w:val="005F79C0"/>
    <w:rsid w:val="0060038F"/>
    <w:rsid w:val="006011AE"/>
    <w:rsid w:val="00601BE5"/>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308B"/>
    <w:rsid w:val="00623D98"/>
    <w:rsid w:val="00624D49"/>
    <w:rsid w:val="00624E1B"/>
    <w:rsid w:val="006253C2"/>
    <w:rsid w:val="00625997"/>
    <w:rsid w:val="006264AB"/>
    <w:rsid w:val="0063017A"/>
    <w:rsid w:val="006304D3"/>
    <w:rsid w:val="00630B0D"/>
    <w:rsid w:val="00630BDD"/>
    <w:rsid w:val="006318A8"/>
    <w:rsid w:val="006319BE"/>
    <w:rsid w:val="006321D4"/>
    <w:rsid w:val="00632444"/>
    <w:rsid w:val="00633799"/>
    <w:rsid w:val="00634B89"/>
    <w:rsid w:val="00634F00"/>
    <w:rsid w:val="006352E7"/>
    <w:rsid w:val="006354D7"/>
    <w:rsid w:val="00635510"/>
    <w:rsid w:val="00635FBA"/>
    <w:rsid w:val="0063706C"/>
    <w:rsid w:val="006373AB"/>
    <w:rsid w:val="00637878"/>
    <w:rsid w:val="00637CC2"/>
    <w:rsid w:val="0064026F"/>
    <w:rsid w:val="00640332"/>
    <w:rsid w:val="0064068D"/>
    <w:rsid w:val="00641241"/>
    <w:rsid w:val="006417B3"/>
    <w:rsid w:val="00642876"/>
    <w:rsid w:val="00642DB5"/>
    <w:rsid w:val="00643425"/>
    <w:rsid w:val="00644748"/>
    <w:rsid w:val="006448C0"/>
    <w:rsid w:val="00644901"/>
    <w:rsid w:val="00644C11"/>
    <w:rsid w:val="00644D33"/>
    <w:rsid w:val="006450A0"/>
    <w:rsid w:val="0064567D"/>
    <w:rsid w:val="006461B4"/>
    <w:rsid w:val="00646433"/>
    <w:rsid w:val="006465DD"/>
    <w:rsid w:val="0064760B"/>
    <w:rsid w:val="006501DF"/>
    <w:rsid w:val="00650256"/>
    <w:rsid w:val="006503E2"/>
    <w:rsid w:val="006504DF"/>
    <w:rsid w:val="0065133F"/>
    <w:rsid w:val="0065194B"/>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71C4"/>
    <w:rsid w:val="00667875"/>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5492"/>
    <w:rsid w:val="006861CE"/>
    <w:rsid w:val="00686239"/>
    <w:rsid w:val="00686797"/>
    <w:rsid w:val="006867B8"/>
    <w:rsid w:val="006872C8"/>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8D1"/>
    <w:rsid w:val="0069638A"/>
    <w:rsid w:val="0069764F"/>
    <w:rsid w:val="00697BF6"/>
    <w:rsid w:val="00697EAA"/>
    <w:rsid w:val="006A092A"/>
    <w:rsid w:val="006A0E44"/>
    <w:rsid w:val="006A0F1F"/>
    <w:rsid w:val="006A12F3"/>
    <w:rsid w:val="006A16F4"/>
    <w:rsid w:val="006A1856"/>
    <w:rsid w:val="006A2275"/>
    <w:rsid w:val="006A265E"/>
    <w:rsid w:val="006A3B10"/>
    <w:rsid w:val="006A3D0F"/>
    <w:rsid w:val="006A3E62"/>
    <w:rsid w:val="006A48B4"/>
    <w:rsid w:val="006A498F"/>
    <w:rsid w:val="006A4E0C"/>
    <w:rsid w:val="006A5631"/>
    <w:rsid w:val="006A5BB9"/>
    <w:rsid w:val="006A61E2"/>
    <w:rsid w:val="006A6CAC"/>
    <w:rsid w:val="006B0207"/>
    <w:rsid w:val="006B1FC8"/>
    <w:rsid w:val="006B3412"/>
    <w:rsid w:val="006B3F80"/>
    <w:rsid w:val="006B680F"/>
    <w:rsid w:val="006C09FC"/>
    <w:rsid w:val="006C17D0"/>
    <w:rsid w:val="006C2222"/>
    <w:rsid w:val="006C231A"/>
    <w:rsid w:val="006C2BA2"/>
    <w:rsid w:val="006C2EA0"/>
    <w:rsid w:val="006C4C92"/>
    <w:rsid w:val="006C5E3E"/>
    <w:rsid w:val="006C7405"/>
    <w:rsid w:val="006C74C2"/>
    <w:rsid w:val="006D28A6"/>
    <w:rsid w:val="006D2971"/>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FB6"/>
    <w:rsid w:val="006E42B1"/>
    <w:rsid w:val="006E4773"/>
    <w:rsid w:val="006E491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7D2F"/>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11AC"/>
    <w:rsid w:val="00711FED"/>
    <w:rsid w:val="00712156"/>
    <w:rsid w:val="00712B66"/>
    <w:rsid w:val="00712F7F"/>
    <w:rsid w:val="00713457"/>
    <w:rsid w:val="00713CDF"/>
    <w:rsid w:val="0071532D"/>
    <w:rsid w:val="00715BA3"/>
    <w:rsid w:val="00715C8A"/>
    <w:rsid w:val="00716426"/>
    <w:rsid w:val="007168D4"/>
    <w:rsid w:val="00716DE1"/>
    <w:rsid w:val="00716F0F"/>
    <w:rsid w:val="00717222"/>
    <w:rsid w:val="00717D09"/>
    <w:rsid w:val="00720AB3"/>
    <w:rsid w:val="0072125F"/>
    <w:rsid w:val="007215B5"/>
    <w:rsid w:val="007217EC"/>
    <w:rsid w:val="00723406"/>
    <w:rsid w:val="00723B07"/>
    <w:rsid w:val="007250B8"/>
    <w:rsid w:val="0072575B"/>
    <w:rsid w:val="007261D4"/>
    <w:rsid w:val="00726EB6"/>
    <w:rsid w:val="007279E9"/>
    <w:rsid w:val="0073026B"/>
    <w:rsid w:val="0073259D"/>
    <w:rsid w:val="00732B6F"/>
    <w:rsid w:val="00733718"/>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96B"/>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600EF"/>
    <w:rsid w:val="00761AB9"/>
    <w:rsid w:val="00761BD9"/>
    <w:rsid w:val="007634A7"/>
    <w:rsid w:val="00764186"/>
    <w:rsid w:val="00764C32"/>
    <w:rsid w:val="00764D9A"/>
    <w:rsid w:val="00765047"/>
    <w:rsid w:val="007652AB"/>
    <w:rsid w:val="00765C86"/>
    <w:rsid w:val="0076739A"/>
    <w:rsid w:val="00767968"/>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6788"/>
    <w:rsid w:val="007867D4"/>
    <w:rsid w:val="00787267"/>
    <w:rsid w:val="00787A1D"/>
    <w:rsid w:val="00787FB9"/>
    <w:rsid w:val="00790028"/>
    <w:rsid w:val="00790D4E"/>
    <w:rsid w:val="007915BB"/>
    <w:rsid w:val="00791FCD"/>
    <w:rsid w:val="007923B1"/>
    <w:rsid w:val="007937A3"/>
    <w:rsid w:val="007938AF"/>
    <w:rsid w:val="00794042"/>
    <w:rsid w:val="0079442C"/>
    <w:rsid w:val="007947F2"/>
    <w:rsid w:val="00794D24"/>
    <w:rsid w:val="00795534"/>
    <w:rsid w:val="00795DC5"/>
    <w:rsid w:val="00796AF6"/>
    <w:rsid w:val="00796D84"/>
    <w:rsid w:val="007970BA"/>
    <w:rsid w:val="0079755F"/>
    <w:rsid w:val="0079759D"/>
    <w:rsid w:val="0079791D"/>
    <w:rsid w:val="00797973"/>
    <w:rsid w:val="007A0939"/>
    <w:rsid w:val="007A1677"/>
    <w:rsid w:val="007A1760"/>
    <w:rsid w:val="007A1FC8"/>
    <w:rsid w:val="007A36E8"/>
    <w:rsid w:val="007A3BC9"/>
    <w:rsid w:val="007A3EA5"/>
    <w:rsid w:val="007A41D9"/>
    <w:rsid w:val="007A4A4D"/>
    <w:rsid w:val="007A4D82"/>
    <w:rsid w:val="007A50AD"/>
    <w:rsid w:val="007A54F4"/>
    <w:rsid w:val="007A5AA7"/>
    <w:rsid w:val="007A5FB8"/>
    <w:rsid w:val="007A61FD"/>
    <w:rsid w:val="007A6DD7"/>
    <w:rsid w:val="007A72AD"/>
    <w:rsid w:val="007A79DF"/>
    <w:rsid w:val="007A7BD3"/>
    <w:rsid w:val="007B08B0"/>
    <w:rsid w:val="007B10FA"/>
    <w:rsid w:val="007B1AF4"/>
    <w:rsid w:val="007B20EA"/>
    <w:rsid w:val="007B2F5E"/>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9D5"/>
    <w:rsid w:val="00800130"/>
    <w:rsid w:val="008012F6"/>
    <w:rsid w:val="008017BF"/>
    <w:rsid w:val="0080199E"/>
    <w:rsid w:val="00801AA1"/>
    <w:rsid w:val="00801F4F"/>
    <w:rsid w:val="008031F2"/>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870"/>
    <w:rsid w:val="00815CB3"/>
    <w:rsid w:val="00816336"/>
    <w:rsid w:val="008164DA"/>
    <w:rsid w:val="00817187"/>
    <w:rsid w:val="00817F3C"/>
    <w:rsid w:val="00820364"/>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381B"/>
    <w:rsid w:val="00833C88"/>
    <w:rsid w:val="00834341"/>
    <w:rsid w:val="00834428"/>
    <w:rsid w:val="00835790"/>
    <w:rsid w:val="00835885"/>
    <w:rsid w:val="00835BAF"/>
    <w:rsid w:val="00835FA6"/>
    <w:rsid w:val="0083611E"/>
    <w:rsid w:val="00836E57"/>
    <w:rsid w:val="008372CA"/>
    <w:rsid w:val="00837837"/>
    <w:rsid w:val="0084001D"/>
    <w:rsid w:val="00841563"/>
    <w:rsid w:val="008419BC"/>
    <w:rsid w:val="00842347"/>
    <w:rsid w:val="00843504"/>
    <w:rsid w:val="008439F1"/>
    <w:rsid w:val="008442A8"/>
    <w:rsid w:val="0084460C"/>
    <w:rsid w:val="00844AD8"/>
    <w:rsid w:val="008465F8"/>
    <w:rsid w:val="008478DD"/>
    <w:rsid w:val="008479DC"/>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60F5E"/>
    <w:rsid w:val="00861055"/>
    <w:rsid w:val="0086170E"/>
    <w:rsid w:val="00861974"/>
    <w:rsid w:val="00861A07"/>
    <w:rsid w:val="00861A2D"/>
    <w:rsid w:val="00862C26"/>
    <w:rsid w:val="00863008"/>
    <w:rsid w:val="0086339B"/>
    <w:rsid w:val="00864A73"/>
    <w:rsid w:val="008651CD"/>
    <w:rsid w:val="008656BC"/>
    <w:rsid w:val="008664BE"/>
    <w:rsid w:val="00870197"/>
    <w:rsid w:val="00870F6F"/>
    <w:rsid w:val="00871985"/>
    <w:rsid w:val="00871FA7"/>
    <w:rsid w:val="00872528"/>
    <w:rsid w:val="008725D7"/>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311D"/>
    <w:rsid w:val="008832DD"/>
    <w:rsid w:val="00884376"/>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8A"/>
    <w:rsid w:val="00891F14"/>
    <w:rsid w:val="008921EB"/>
    <w:rsid w:val="0089258C"/>
    <w:rsid w:val="00893455"/>
    <w:rsid w:val="008934BB"/>
    <w:rsid w:val="00893B7D"/>
    <w:rsid w:val="00894A6B"/>
    <w:rsid w:val="00894E34"/>
    <w:rsid w:val="00896895"/>
    <w:rsid w:val="00896965"/>
    <w:rsid w:val="0089703B"/>
    <w:rsid w:val="0089742D"/>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BE5"/>
    <w:rsid w:val="008A7C6A"/>
    <w:rsid w:val="008B01FF"/>
    <w:rsid w:val="008B06B6"/>
    <w:rsid w:val="008B0F7C"/>
    <w:rsid w:val="008B1D3B"/>
    <w:rsid w:val="008B2834"/>
    <w:rsid w:val="008B2881"/>
    <w:rsid w:val="008B382D"/>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6236"/>
    <w:rsid w:val="008C629C"/>
    <w:rsid w:val="008C632F"/>
    <w:rsid w:val="008C664D"/>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7465"/>
    <w:rsid w:val="008D7D9B"/>
    <w:rsid w:val="008E0828"/>
    <w:rsid w:val="008E0E96"/>
    <w:rsid w:val="008E152A"/>
    <w:rsid w:val="008E1F89"/>
    <w:rsid w:val="008E203A"/>
    <w:rsid w:val="008E224C"/>
    <w:rsid w:val="008E275B"/>
    <w:rsid w:val="008E3266"/>
    <w:rsid w:val="008E332B"/>
    <w:rsid w:val="008E37AD"/>
    <w:rsid w:val="008E5B1B"/>
    <w:rsid w:val="008E5B40"/>
    <w:rsid w:val="008E5D63"/>
    <w:rsid w:val="008E5DF7"/>
    <w:rsid w:val="008E6680"/>
    <w:rsid w:val="008E7F9C"/>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A"/>
    <w:rsid w:val="00902A54"/>
    <w:rsid w:val="00902A94"/>
    <w:rsid w:val="0090338B"/>
    <w:rsid w:val="00903912"/>
    <w:rsid w:val="00904093"/>
    <w:rsid w:val="009046C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35D5"/>
    <w:rsid w:val="00923C92"/>
    <w:rsid w:val="00924AB7"/>
    <w:rsid w:val="00924F82"/>
    <w:rsid w:val="009253B3"/>
    <w:rsid w:val="009261E7"/>
    <w:rsid w:val="00926F22"/>
    <w:rsid w:val="009273E0"/>
    <w:rsid w:val="0092758C"/>
    <w:rsid w:val="0093002A"/>
    <w:rsid w:val="00931592"/>
    <w:rsid w:val="00931B38"/>
    <w:rsid w:val="0093308A"/>
    <w:rsid w:val="009332DA"/>
    <w:rsid w:val="00934600"/>
    <w:rsid w:val="009349F5"/>
    <w:rsid w:val="00935472"/>
    <w:rsid w:val="0093597A"/>
    <w:rsid w:val="009360E4"/>
    <w:rsid w:val="0093740D"/>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B6D"/>
    <w:rsid w:val="00946BCC"/>
    <w:rsid w:val="00947D27"/>
    <w:rsid w:val="00947F0A"/>
    <w:rsid w:val="009500FD"/>
    <w:rsid w:val="0095085C"/>
    <w:rsid w:val="00952A0E"/>
    <w:rsid w:val="0095502D"/>
    <w:rsid w:val="0095515D"/>
    <w:rsid w:val="0095535F"/>
    <w:rsid w:val="00955957"/>
    <w:rsid w:val="00955D0A"/>
    <w:rsid w:val="00955E53"/>
    <w:rsid w:val="009569DD"/>
    <w:rsid w:val="00957501"/>
    <w:rsid w:val="00957D7A"/>
    <w:rsid w:val="009603B3"/>
    <w:rsid w:val="00960CCF"/>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66"/>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3D2"/>
    <w:rsid w:val="00986C24"/>
    <w:rsid w:val="0098718B"/>
    <w:rsid w:val="00987BEF"/>
    <w:rsid w:val="00990BD4"/>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35F7"/>
    <w:rsid w:val="009A3E50"/>
    <w:rsid w:val="009A4FEF"/>
    <w:rsid w:val="009A556E"/>
    <w:rsid w:val="009A57BC"/>
    <w:rsid w:val="009A592B"/>
    <w:rsid w:val="009A5CAF"/>
    <w:rsid w:val="009A713D"/>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5202"/>
    <w:rsid w:val="009E66F6"/>
    <w:rsid w:val="009E724E"/>
    <w:rsid w:val="009E7323"/>
    <w:rsid w:val="009F0597"/>
    <w:rsid w:val="009F07FC"/>
    <w:rsid w:val="009F09D9"/>
    <w:rsid w:val="009F0AC9"/>
    <w:rsid w:val="009F1344"/>
    <w:rsid w:val="009F1B74"/>
    <w:rsid w:val="009F27E6"/>
    <w:rsid w:val="009F3D3C"/>
    <w:rsid w:val="009F4533"/>
    <w:rsid w:val="009F5AB3"/>
    <w:rsid w:val="009F60FB"/>
    <w:rsid w:val="009F696B"/>
    <w:rsid w:val="009F6F32"/>
    <w:rsid w:val="009F71D6"/>
    <w:rsid w:val="009F7911"/>
    <w:rsid w:val="009F7CC9"/>
    <w:rsid w:val="00A00888"/>
    <w:rsid w:val="00A00E7F"/>
    <w:rsid w:val="00A0129E"/>
    <w:rsid w:val="00A0171B"/>
    <w:rsid w:val="00A01C16"/>
    <w:rsid w:val="00A01CB0"/>
    <w:rsid w:val="00A025C3"/>
    <w:rsid w:val="00A02A38"/>
    <w:rsid w:val="00A02A69"/>
    <w:rsid w:val="00A032B4"/>
    <w:rsid w:val="00A036B0"/>
    <w:rsid w:val="00A03F05"/>
    <w:rsid w:val="00A04B62"/>
    <w:rsid w:val="00A04D98"/>
    <w:rsid w:val="00A053F7"/>
    <w:rsid w:val="00A0657C"/>
    <w:rsid w:val="00A06DE0"/>
    <w:rsid w:val="00A0709B"/>
    <w:rsid w:val="00A07C89"/>
    <w:rsid w:val="00A07D07"/>
    <w:rsid w:val="00A07D75"/>
    <w:rsid w:val="00A102E0"/>
    <w:rsid w:val="00A10410"/>
    <w:rsid w:val="00A106C7"/>
    <w:rsid w:val="00A11913"/>
    <w:rsid w:val="00A11971"/>
    <w:rsid w:val="00A11D84"/>
    <w:rsid w:val="00A1246C"/>
    <w:rsid w:val="00A12FAE"/>
    <w:rsid w:val="00A13127"/>
    <w:rsid w:val="00A139D1"/>
    <w:rsid w:val="00A13A9E"/>
    <w:rsid w:val="00A14C34"/>
    <w:rsid w:val="00A15794"/>
    <w:rsid w:val="00A1694F"/>
    <w:rsid w:val="00A16963"/>
    <w:rsid w:val="00A1744A"/>
    <w:rsid w:val="00A17A80"/>
    <w:rsid w:val="00A203AD"/>
    <w:rsid w:val="00A20804"/>
    <w:rsid w:val="00A2271B"/>
    <w:rsid w:val="00A23512"/>
    <w:rsid w:val="00A23629"/>
    <w:rsid w:val="00A242B1"/>
    <w:rsid w:val="00A24EA6"/>
    <w:rsid w:val="00A257F8"/>
    <w:rsid w:val="00A25B70"/>
    <w:rsid w:val="00A25D56"/>
    <w:rsid w:val="00A2652F"/>
    <w:rsid w:val="00A275E9"/>
    <w:rsid w:val="00A2794F"/>
    <w:rsid w:val="00A27F83"/>
    <w:rsid w:val="00A30177"/>
    <w:rsid w:val="00A30736"/>
    <w:rsid w:val="00A30AF6"/>
    <w:rsid w:val="00A30ECB"/>
    <w:rsid w:val="00A319FB"/>
    <w:rsid w:val="00A31B3E"/>
    <w:rsid w:val="00A324B6"/>
    <w:rsid w:val="00A325F4"/>
    <w:rsid w:val="00A346D8"/>
    <w:rsid w:val="00A346F4"/>
    <w:rsid w:val="00A355CE"/>
    <w:rsid w:val="00A35622"/>
    <w:rsid w:val="00A36968"/>
    <w:rsid w:val="00A371E3"/>
    <w:rsid w:val="00A37396"/>
    <w:rsid w:val="00A377EE"/>
    <w:rsid w:val="00A37F0C"/>
    <w:rsid w:val="00A37F11"/>
    <w:rsid w:val="00A40082"/>
    <w:rsid w:val="00A40E27"/>
    <w:rsid w:val="00A422F3"/>
    <w:rsid w:val="00A42CCE"/>
    <w:rsid w:val="00A42F24"/>
    <w:rsid w:val="00A4362A"/>
    <w:rsid w:val="00A4389F"/>
    <w:rsid w:val="00A43D7E"/>
    <w:rsid w:val="00A43FC8"/>
    <w:rsid w:val="00A44464"/>
    <w:rsid w:val="00A44699"/>
    <w:rsid w:val="00A44917"/>
    <w:rsid w:val="00A45438"/>
    <w:rsid w:val="00A45BAE"/>
    <w:rsid w:val="00A45FD7"/>
    <w:rsid w:val="00A46CA9"/>
    <w:rsid w:val="00A47F07"/>
    <w:rsid w:val="00A50026"/>
    <w:rsid w:val="00A508E9"/>
    <w:rsid w:val="00A50B8D"/>
    <w:rsid w:val="00A50CCF"/>
    <w:rsid w:val="00A511D6"/>
    <w:rsid w:val="00A51A13"/>
    <w:rsid w:val="00A51DF8"/>
    <w:rsid w:val="00A5237E"/>
    <w:rsid w:val="00A52E64"/>
    <w:rsid w:val="00A53A59"/>
    <w:rsid w:val="00A543CA"/>
    <w:rsid w:val="00A55821"/>
    <w:rsid w:val="00A56144"/>
    <w:rsid w:val="00A56296"/>
    <w:rsid w:val="00A56639"/>
    <w:rsid w:val="00A56DDD"/>
    <w:rsid w:val="00A56DE1"/>
    <w:rsid w:val="00A57020"/>
    <w:rsid w:val="00A5703F"/>
    <w:rsid w:val="00A57087"/>
    <w:rsid w:val="00A570C0"/>
    <w:rsid w:val="00A57106"/>
    <w:rsid w:val="00A57938"/>
    <w:rsid w:val="00A57F5F"/>
    <w:rsid w:val="00A60433"/>
    <w:rsid w:val="00A60A9E"/>
    <w:rsid w:val="00A60C03"/>
    <w:rsid w:val="00A611CC"/>
    <w:rsid w:val="00A6209D"/>
    <w:rsid w:val="00A627BD"/>
    <w:rsid w:val="00A62C20"/>
    <w:rsid w:val="00A62FF8"/>
    <w:rsid w:val="00A63061"/>
    <w:rsid w:val="00A6335A"/>
    <w:rsid w:val="00A63440"/>
    <w:rsid w:val="00A6368E"/>
    <w:rsid w:val="00A63ACB"/>
    <w:rsid w:val="00A643A4"/>
    <w:rsid w:val="00A644C6"/>
    <w:rsid w:val="00A64D95"/>
    <w:rsid w:val="00A65043"/>
    <w:rsid w:val="00A6537C"/>
    <w:rsid w:val="00A66CB1"/>
    <w:rsid w:val="00A6744D"/>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CBF"/>
    <w:rsid w:val="00A73EC5"/>
    <w:rsid w:val="00A74552"/>
    <w:rsid w:val="00A75D5E"/>
    <w:rsid w:val="00A76318"/>
    <w:rsid w:val="00A7692C"/>
    <w:rsid w:val="00A771D6"/>
    <w:rsid w:val="00A7738B"/>
    <w:rsid w:val="00A77E39"/>
    <w:rsid w:val="00A8026E"/>
    <w:rsid w:val="00A802F6"/>
    <w:rsid w:val="00A80C2A"/>
    <w:rsid w:val="00A8118B"/>
    <w:rsid w:val="00A828D3"/>
    <w:rsid w:val="00A828D4"/>
    <w:rsid w:val="00A82DAF"/>
    <w:rsid w:val="00A841CD"/>
    <w:rsid w:val="00A84316"/>
    <w:rsid w:val="00A851A1"/>
    <w:rsid w:val="00A8527D"/>
    <w:rsid w:val="00A853AA"/>
    <w:rsid w:val="00A86C76"/>
    <w:rsid w:val="00A86E8B"/>
    <w:rsid w:val="00A87AF1"/>
    <w:rsid w:val="00A87CFE"/>
    <w:rsid w:val="00A90864"/>
    <w:rsid w:val="00A909BA"/>
    <w:rsid w:val="00A90CDD"/>
    <w:rsid w:val="00A9133F"/>
    <w:rsid w:val="00A913B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EAA"/>
    <w:rsid w:val="00AC4D0B"/>
    <w:rsid w:val="00AC50AF"/>
    <w:rsid w:val="00AC5122"/>
    <w:rsid w:val="00AC5222"/>
    <w:rsid w:val="00AC5D9A"/>
    <w:rsid w:val="00AC6193"/>
    <w:rsid w:val="00AC6BA9"/>
    <w:rsid w:val="00AC6E4D"/>
    <w:rsid w:val="00AC7A4A"/>
    <w:rsid w:val="00AD02C7"/>
    <w:rsid w:val="00AD10CE"/>
    <w:rsid w:val="00AD1454"/>
    <w:rsid w:val="00AD23F5"/>
    <w:rsid w:val="00AD29D5"/>
    <w:rsid w:val="00AD2FB5"/>
    <w:rsid w:val="00AD33CC"/>
    <w:rsid w:val="00AD3572"/>
    <w:rsid w:val="00AD4692"/>
    <w:rsid w:val="00AD4E0A"/>
    <w:rsid w:val="00AD504B"/>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2B2C"/>
    <w:rsid w:val="00AF4118"/>
    <w:rsid w:val="00AF41B4"/>
    <w:rsid w:val="00AF4AD3"/>
    <w:rsid w:val="00AF504A"/>
    <w:rsid w:val="00AF5770"/>
    <w:rsid w:val="00AF675E"/>
    <w:rsid w:val="00AF685A"/>
    <w:rsid w:val="00AF68C1"/>
    <w:rsid w:val="00AF6E7C"/>
    <w:rsid w:val="00AF747D"/>
    <w:rsid w:val="00AF7B45"/>
    <w:rsid w:val="00AF7EED"/>
    <w:rsid w:val="00B01BBA"/>
    <w:rsid w:val="00B02444"/>
    <w:rsid w:val="00B027A3"/>
    <w:rsid w:val="00B02BFE"/>
    <w:rsid w:val="00B03A45"/>
    <w:rsid w:val="00B04B50"/>
    <w:rsid w:val="00B0569B"/>
    <w:rsid w:val="00B06567"/>
    <w:rsid w:val="00B066EC"/>
    <w:rsid w:val="00B06899"/>
    <w:rsid w:val="00B06F56"/>
    <w:rsid w:val="00B1137E"/>
    <w:rsid w:val="00B12C09"/>
    <w:rsid w:val="00B13399"/>
    <w:rsid w:val="00B14AFD"/>
    <w:rsid w:val="00B14F88"/>
    <w:rsid w:val="00B151DB"/>
    <w:rsid w:val="00B162D4"/>
    <w:rsid w:val="00B1646F"/>
    <w:rsid w:val="00B174AE"/>
    <w:rsid w:val="00B178C5"/>
    <w:rsid w:val="00B21295"/>
    <w:rsid w:val="00B215AE"/>
    <w:rsid w:val="00B21CEE"/>
    <w:rsid w:val="00B220AB"/>
    <w:rsid w:val="00B22A3A"/>
    <w:rsid w:val="00B22BA3"/>
    <w:rsid w:val="00B23356"/>
    <w:rsid w:val="00B23405"/>
    <w:rsid w:val="00B238F5"/>
    <w:rsid w:val="00B25B4C"/>
    <w:rsid w:val="00B26064"/>
    <w:rsid w:val="00B26A4D"/>
    <w:rsid w:val="00B274C3"/>
    <w:rsid w:val="00B2780E"/>
    <w:rsid w:val="00B305BD"/>
    <w:rsid w:val="00B30D12"/>
    <w:rsid w:val="00B31356"/>
    <w:rsid w:val="00B3148B"/>
    <w:rsid w:val="00B3190E"/>
    <w:rsid w:val="00B32CE6"/>
    <w:rsid w:val="00B33CC8"/>
    <w:rsid w:val="00B33DC8"/>
    <w:rsid w:val="00B340D3"/>
    <w:rsid w:val="00B34A4C"/>
    <w:rsid w:val="00B3509C"/>
    <w:rsid w:val="00B3661A"/>
    <w:rsid w:val="00B3691C"/>
    <w:rsid w:val="00B3782E"/>
    <w:rsid w:val="00B40855"/>
    <w:rsid w:val="00B408A1"/>
    <w:rsid w:val="00B40B12"/>
    <w:rsid w:val="00B40BF8"/>
    <w:rsid w:val="00B40E50"/>
    <w:rsid w:val="00B41F6B"/>
    <w:rsid w:val="00B4202E"/>
    <w:rsid w:val="00B42691"/>
    <w:rsid w:val="00B42D8E"/>
    <w:rsid w:val="00B42ED8"/>
    <w:rsid w:val="00B446EE"/>
    <w:rsid w:val="00B44866"/>
    <w:rsid w:val="00B467E4"/>
    <w:rsid w:val="00B468FE"/>
    <w:rsid w:val="00B46FA7"/>
    <w:rsid w:val="00B47B22"/>
    <w:rsid w:val="00B51380"/>
    <w:rsid w:val="00B51BC1"/>
    <w:rsid w:val="00B51D5E"/>
    <w:rsid w:val="00B524A0"/>
    <w:rsid w:val="00B524C2"/>
    <w:rsid w:val="00B52BDA"/>
    <w:rsid w:val="00B5314A"/>
    <w:rsid w:val="00B538AB"/>
    <w:rsid w:val="00B5395B"/>
    <w:rsid w:val="00B542AA"/>
    <w:rsid w:val="00B5432B"/>
    <w:rsid w:val="00B54368"/>
    <w:rsid w:val="00B543B1"/>
    <w:rsid w:val="00B55CF1"/>
    <w:rsid w:val="00B56325"/>
    <w:rsid w:val="00B56A12"/>
    <w:rsid w:val="00B57E04"/>
    <w:rsid w:val="00B60659"/>
    <w:rsid w:val="00B6156F"/>
    <w:rsid w:val="00B61AFF"/>
    <w:rsid w:val="00B61C48"/>
    <w:rsid w:val="00B62AEE"/>
    <w:rsid w:val="00B62EDF"/>
    <w:rsid w:val="00B63126"/>
    <w:rsid w:val="00B63577"/>
    <w:rsid w:val="00B6397B"/>
    <w:rsid w:val="00B648B2"/>
    <w:rsid w:val="00B65102"/>
    <w:rsid w:val="00B657F9"/>
    <w:rsid w:val="00B6588C"/>
    <w:rsid w:val="00B65FCC"/>
    <w:rsid w:val="00B66273"/>
    <w:rsid w:val="00B66848"/>
    <w:rsid w:val="00B66C11"/>
    <w:rsid w:val="00B705C2"/>
    <w:rsid w:val="00B70C70"/>
    <w:rsid w:val="00B70E95"/>
    <w:rsid w:val="00B71113"/>
    <w:rsid w:val="00B713B7"/>
    <w:rsid w:val="00B71DBC"/>
    <w:rsid w:val="00B71F3D"/>
    <w:rsid w:val="00B72341"/>
    <w:rsid w:val="00B72598"/>
    <w:rsid w:val="00B72B13"/>
    <w:rsid w:val="00B72B60"/>
    <w:rsid w:val="00B737B4"/>
    <w:rsid w:val="00B73BC5"/>
    <w:rsid w:val="00B76D79"/>
    <w:rsid w:val="00B77D66"/>
    <w:rsid w:val="00B8209C"/>
    <w:rsid w:val="00B82328"/>
    <w:rsid w:val="00B82684"/>
    <w:rsid w:val="00B82791"/>
    <w:rsid w:val="00B82A87"/>
    <w:rsid w:val="00B82BF1"/>
    <w:rsid w:val="00B82E85"/>
    <w:rsid w:val="00B83A7F"/>
    <w:rsid w:val="00B842DD"/>
    <w:rsid w:val="00B849B4"/>
    <w:rsid w:val="00B849C0"/>
    <w:rsid w:val="00B84A01"/>
    <w:rsid w:val="00B85093"/>
    <w:rsid w:val="00B8543E"/>
    <w:rsid w:val="00B86246"/>
    <w:rsid w:val="00B868B9"/>
    <w:rsid w:val="00B86F85"/>
    <w:rsid w:val="00B8702C"/>
    <w:rsid w:val="00B8748D"/>
    <w:rsid w:val="00B87A00"/>
    <w:rsid w:val="00B90143"/>
    <w:rsid w:val="00B902B7"/>
    <w:rsid w:val="00B905CD"/>
    <w:rsid w:val="00B9062B"/>
    <w:rsid w:val="00B90F19"/>
    <w:rsid w:val="00B9214D"/>
    <w:rsid w:val="00B93097"/>
    <w:rsid w:val="00B93D7D"/>
    <w:rsid w:val="00B93E6E"/>
    <w:rsid w:val="00B93FB5"/>
    <w:rsid w:val="00B942BA"/>
    <w:rsid w:val="00B958C6"/>
    <w:rsid w:val="00B9604E"/>
    <w:rsid w:val="00B97BE6"/>
    <w:rsid w:val="00B97FF6"/>
    <w:rsid w:val="00BA0903"/>
    <w:rsid w:val="00BA0B4D"/>
    <w:rsid w:val="00BA125B"/>
    <w:rsid w:val="00BA1786"/>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14BA"/>
    <w:rsid w:val="00BB2068"/>
    <w:rsid w:val="00BB2189"/>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D1FCA"/>
    <w:rsid w:val="00BD2A71"/>
    <w:rsid w:val="00BD2C38"/>
    <w:rsid w:val="00BD3AF8"/>
    <w:rsid w:val="00BD4067"/>
    <w:rsid w:val="00BD45A2"/>
    <w:rsid w:val="00BD4898"/>
    <w:rsid w:val="00BD4907"/>
    <w:rsid w:val="00BD4EFD"/>
    <w:rsid w:val="00BD5929"/>
    <w:rsid w:val="00BD7239"/>
    <w:rsid w:val="00BD737D"/>
    <w:rsid w:val="00BD7C7A"/>
    <w:rsid w:val="00BE00BA"/>
    <w:rsid w:val="00BE05EE"/>
    <w:rsid w:val="00BE0D75"/>
    <w:rsid w:val="00BE0DDE"/>
    <w:rsid w:val="00BE1267"/>
    <w:rsid w:val="00BE12A5"/>
    <w:rsid w:val="00BE16ED"/>
    <w:rsid w:val="00BE242C"/>
    <w:rsid w:val="00BE26C3"/>
    <w:rsid w:val="00BE4719"/>
    <w:rsid w:val="00BE54C6"/>
    <w:rsid w:val="00BE590E"/>
    <w:rsid w:val="00BE5A89"/>
    <w:rsid w:val="00BE64D0"/>
    <w:rsid w:val="00BE673A"/>
    <w:rsid w:val="00BE6AC1"/>
    <w:rsid w:val="00BE6D04"/>
    <w:rsid w:val="00BE7134"/>
    <w:rsid w:val="00BF0092"/>
    <w:rsid w:val="00BF10F3"/>
    <w:rsid w:val="00BF122E"/>
    <w:rsid w:val="00BF26AE"/>
    <w:rsid w:val="00BF2D00"/>
    <w:rsid w:val="00BF313F"/>
    <w:rsid w:val="00BF3BCD"/>
    <w:rsid w:val="00BF5382"/>
    <w:rsid w:val="00BF5860"/>
    <w:rsid w:val="00BF6E06"/>
    <w:rsid w:val="00BF7487"/>
    <w:rsid w:val="00C03155"/>
    <w:rsid w:val="00C03275"/>
    <w:rsid w:val="00C03AA1"/>
    <w:rsid w:val="00C043BC"/>
    <w:rsid w:val="00C04680"/>
    <w:rsid w:val="00C04F91"/>
    <w:rsid w:val="00C051A5"/>
    <w:rsid w:val="00C05CBB"/>
    <w:rsid w:val="00C05D2E"/>
    <w:rsid w:val="00C0613C"/>
    <w:rsid w:val="00C0618C"/>
    <w:rsid w:val="00C06C7E"/>
    <w:rsid w:val="00C06C97"/>
    <w:rsid w:val="00C06DC3"/>
    <w:rsid w:val="00C07B6E"/>
    <w:rsid w:val="00C07D44"/>
    <w:rsid w:val="00C07FDD"/>
    <w:rsid w:val="00C11F47"/>
    <w:rsid w:val="00C123EB"/>
    <w:rsid w:val="00C13B1C"/>
    <w:rsid w:val="00C13C47"/>
    <w:rsid w:val="00C13F03"/>
    <w:rsid w:val="00C143EB"/>
    <w:rsid w:val="00C14F7E"/>
    <w:rsid w:val="00C153D7"/>
    <w:rsid w:val="00C1595B"/>
    <w:rsid w:val="00C15CD4"/>
    <w:rsid w:val="00C1645B"/>
    <w:rsid w:val="00C1695D"/>
    <w:rsid w:val="00C16C9D"/>
    <w:rsid w:val="00C17267"/>
    <w:rsid w:val="00C201BA"/>
    <w:rsid w:val="00C20E27"/>
    <w:rsid w:val="00C2113A"/>
    <w:rsid w:val="00C21BB7"/>
    <w:rsid w:val="00C21F2D"/>
    <w:rsid w:val="00C220B3"/>
    <w:rsid w:val="00C22506"/>
    <w:rsid w:val="00C23E02"/>
    <w:rsid w:val="00C24DEC"/>
    <w:rsid w:val="00C25805"/>
    <w:rsid w:val="00C260F3"/>
    <w:rsid w:val="00C2640A"/>
    <w:rsid w:val="00C27247"/>
    <w:rsid w:val="00C307F6"/>
    <w:rsid w:val="00C309E6"/>
    <w:rsid w:val="00C30BB9"/>
    <w:rsid w:val="00C312BE"/>
    <w:rsid w:val="00C31D5D"/>
    <w:rsid w:val="00C31ECF"/>
    <w:rsid w:val="00C32776"/>
    <w:rsid w:val="00C32AB5"/>
    <w:rsid w:val="00C32EB5"/>
    <w:rsid w:val="00C336E3"/>
    <w:rsid w:val="00C33E63"/>
    <w:rsid w:val="00C341C9"/>
    <w:rsid w:val="00C34CD3"/>
    <w:rsid w:val="00C3684C"/>
    <w:rsid w:val="00C368A3"/>
    <w:rsid w:val="00C36967"/>
    <w:rsid w:val="00C376A5"/>
    <w:rsid w:val="00C37DFE"/>
    <w:rsid w:val="00C40F7A"/>
    <w:rsid w:val="00C4360C"/>
    <w:rsid w:val="00C44C12"/>
    <w:rsid w:val="00C44CAD"/>
    <w:rsid w:val="00C45210"/>
    <w:rsid w:val="00C4560A"/>
    <w:rsid w:val="00C459D0"/>
    <w:rsid w:val="00C461B7"/>
    <w:rsid w:val="00C47014"/>
    <w:rsid w:val="00C47016"/>
    <w:rsid w:val="00C509E1"/>
    <w:rsid w:val="00C50E5D"/>
    <w:rsid w:val="00C50F15"/>
    <w:rsid w:val="00C5186A"/>
    <w:rsid w:val="00C520CB"/>
    <w:rsid w:val="00C521E5"/>
    <w:rsid w:val="00C52371"/>
    <w:rsid w:val="00C52643"/>
    <w:rsid w:val="00C52AF7"/>
    <w:rsid w:val="00C52F65"/>
    <w:rsid w:val="00C53090"/>
    <w:rsid w:val="00C531C9"/>
    <w:rsid w:val="00C532F7"/>
    <w:rsid w:val="00C545B9"/>
    <w:rsid w:val="00C54B00"/>
    <w:rsid w:val="00C55707"/>
    <w:rsid w:val="00C566F3"/>
    <w:rsid w:val="00C57658"/>
    <w:rsid w:val="00C577C2"/>
    <w:rsid w:val="00C57F09"/>
    <w:rsid w:val="00C57FE1"/>
    <w:rsid w:val="00C60193"/>
    <w:rsid w:val="00C602F7"/>
    <w:rsid w:val="00C61250"/>
    <w:rsid w:val="00C61EE4"/>
    <w:rsid w:val="00C62295"/>
    <w:rsid w:val="00C62370"/>
    <w:rsid w:val="00C62994"/>
    <w:rsid w:val="00C64B47"/>
    <w:rsid w:val="00C65981"/>
    <w:rsid w:val="00C66136"/>
    <w:rsid w:val="00C6634D"/>
    <w:rsid w:val="00C66594"/>
    <w:rsid w:val="00C67DE2"/>
    <w:rsid w:val="00C67DE5"/>
    <w:rsid w:val="00C7072C"/>
    <w:rsid w:val="00C708D1"/>
    <w:rsid w:val="00C70966"/>
    <w:rsid w:val="00C7170A"/>
    <w:rsid w:val="00C71B3D"/>
    <w:rsid w:val="00C730B0"/>
    <w:rsid w:val="00C739DA"/>
    <w:rsid w:val="00C74F04"/>
    <w:rsid w:val="00C75214"/>
    <w:rsid w:val="00C75B86"/>
    <w:rsid w:val="00C76971"/>
    <w:rsid w:val="00C76D0A"/>
    <w:rsid w:val="00C77D07"/>
    <w:rsid w:val="00C8030E"/>
    <w:rsid w:val="00C803C4"/>
    <w:rsid w:val="00C80431"/>
    <w:rsid w:val="00C80434"/>
    <w:rsid w:val="00C818FB"/>
    <w:rsid w:val="00C818FE"/>
    <w:rsid w:val="00C81DA9"/>
    <w:rsid w:val="00C82B55"/>
    <w:rsid w:val="00C83326"/>
    <w:rsid w:val="00C839AC"/>
    <w:rsid w:val="00C84ED8"/>
    <w:rsid w:val="00C8521D"/>
    <w:rsid w:val="00C85CB7"/>
    <w:rsid w:val="00C85CD2"/>
    <w:rsid w:val="00C85FA1"/>
    <w:rsid w:val="00C86270"/>
    <w:rsid w:val="00C86839"/>
    <w:rsid w:val="00C86BDA"/>
    <w:rsid w:val="00C86E6B"/>
    <w:rsid w:val="00C87380"/>
    <w:rsid w:val="00C91CAF"/>
    <w:rsid w:val="00C9404D"/>
    <w:rsid w:val="00C947F3"/>
    <w:rsid w:val="00C94BE1"/>
    <w:rsid w:val="00C94CAE"/>
    <w:rsid w:val="00C966BA"/>
    <w:rsid w:val="00C96D6B"/>
    <w:rsid w:val="00C975B9"/>
    <w:rsid w:val="00CA0709"/>
    <w:rsid w:val="00CA1C17"/>
    <w:rsid w:val="00CA1F04"/>
    <w:rsid w:val="00CA265F"/>
    <w:rsid w:val="00CA4051"/>
    <w:rsid w:val="00CA45B4"/>
    <w:rsid w:val="00CA4860"/>
    <w:rsid w:val="00CA4F83"/>
    <w:rsid w:val="00CA5339"/>
    <w:rsid w:val="00CA5404"/>
    <w:rsid w:val="00CA54B6"/>
    <w:rsid w:val="00CA56F2"/>
    <w:rsid w:val="00CA684B"/>
    <w:rsid w:val="00CA77F7"/>
    <w:rsid w:val="00CA78C4"/>
    <w:rsid w:val="00CA7BA3"/>
    <w:rsid w:val="00CB04C1"/>
    <w:rsid w:val="00CB05D6"/>
    <w:rsid w:val="00CB0713"/>
    <w:rsid w:val="00CB2F44"/>
    <w:rsid w:val="00CB3329"/>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12CF"/>
    <w:rsid w:val="00CD1886"/>
    <w:rsid w:val="00CD21B6"/>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4303"/>
    <w:rsid w:val="00CE4689"/>
    <w:rsid w:val="00CE4BC8"/>
    <w:rsid w:val="00CE4CEB"/>
    <w:rsid w:val="00CE639E"/>
    <w:rsid w:val="00CE6FB6"/>
    <w:rsid w:val="00CE74C5"/>
    <w:rsid w:val="00CE7576"/>
    <w:rsid w:val="00CE7ACF"/>
    <w:rsid w:val="00CE7AF8"/>
    <w:rsid w:val="00CF0180"/>
    <w:rsid w:val="00CF090A"/>
    <w:rsid w:val="00CF0920"/>
    <w:rsid w:val="00CF0A1C"/>
    <w:rsid w:val="00CF10FB"/>
    <w:rsid w:val="00CF1136"/>
    <w:rsid w:val="00CF2432"/>
    <w:rsid w:val="00CF2775"/>
    <w:rsid w:val="00CF2FE5"/>
    <w:rsid w:val="00CF3201"/>
    <w:rsid w:val="00CF4E18"/>
    <w:rsid w:val="00CF5442"/>
    <w:rsid w:val="00CF59BB"/>
    <w:rsid w:val="00CF5AFE"/>
    <w:rsid w:val="00CF6B44"/>
    <w:rsid w:val="00CF6EAD"/>
    <w:rsid w:val="00CF710D"/>
    <w:rsid w:val="00CF7A93"/>
    <w:rsid w:val="00D0035D"/>
    <w:rsid w:val="00D00863"/>
    <w:rsid w:val="00D00995"/>
    <w:rsid w:val="00D014BF"/>
    <w:rsid w:val="00D037E6"/>
    <w:rsid w:val="00D041D2"/>
    <w:rsid w:val="00D05670"/>
    <w:rsid w:val="00D056F8"/>
    <w:rsid w:val="00D0571D"/>
    <w:rsid w:val="00D05D18"/>
    <w:rsid w:val="00D0622E"/>
    <w:rsid w:val="00D06A5B"/>
    <w:rsid w:val="00D06B13"/>
    <w:rsid w:val="00D06BCE"/>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3259"/>
    <w:rsid w:val="00D13ABB"/>
    <w:rsid w:val="00D1471C"/>
    <w:rsid w:val="00D1498B"/>
    <w:rsid w:val="00D14EB3"/>
    <w:rsid w:val="00D150F7"/>
    <w:rsid w:val="00D15471"/>
    <w:rsid w:val="00D15688"/>
    <w:rsid w:val="00D1570D"/>
    <w:rsid w:val="00D15F6C"/>
    <w:rsid w:val="00D167BA"/>
    <w:rsid w:val="00D16BCE"/>
    <w:rsid w:val="00D16C46"/>
    <w:rsid w:val="00D216D0"/>
    <w:rsid w:val="00D229FF"/>
    <w:rsid w:val="00D22B08"/>
    <w:rsid w:val="00D242FB"/>
    <w:rsid w:val="00D24472"/>
    <w:rsid w:val="00D248F0"/>
    <w:rsid w:val="00D25759"/>
    <w:rsid w:val="00D2647C"/>
    <w:rsid w:val="00D26809"/>
    <w:rsid w:val="00D27A82"/>
    <w:rsid w:val="00D3176C"/>
    <w:rsid w:val="00D3223F"/>
    <w:rsid w:val="00D3282E"/>
    <w:rsid w:val="00D32A0E"/>
    <w:rsid w:val="00D332FC"/>
    <w:rsid w:val="00D3415D"/>
    <w:rsid w:val="00D349E1"/>
    <w:rsid w:val="00D34B33"/>
    <w:rsid w:val="00D3688C"/>
    <w:rsid w:val="00D36FFC"/>
    <w:rsid w:val="00D372B1"/>
    <w:rsid w:val="00D378DF"/>
    <w:rsid w:val="00D37B95"/>
    <w:rsid w:val="00D37DC9"/>
    <w:rsid w:val="00D406FE"/>
    <w:rsid w:val="00D408C4"/>
    <w:rsid w:val="00D41487"/>
    <w:rsid w:val="00D41A71"/>
    <w:rsid w:val="00D41B17"/>
    <w:rsid w:val="00D42568"/>
    <w:rsid w:val="00D4284C"/>
    <w:rsid w:val="00D42FAA"/>
    <w:rsid w:val="00D448A3"/>
    <w:rsid w:val="00D44CA3"/>
    <w:rsid w:val="00D460C0"/>
    <w:rsid w:val="00D462B5"/>
    <w:rsid w:val="00D479B3"/>
    <w:rsid w:val="00D50186"/>
    <w:rsid w:val="00D50B57"/>
    <w:rsid w:val="00D51730"/>
    <w:rsid w:val="00D5234B"/>
    <w:rsid w:val="00D52627"/>
    <w:rsid w:val="00D537E7"/>
    <w:rsid w:val="00D54131"/>
    <w:rsid w:val="00D54687"/>
    <w:rsid w:val="00D54B5B"/>
    <w:rsid w:val="00D54E59"/>
    <w:rsid w:val="00D54ED4"/>
    <w:rsid w:val="00D56B44"/>
    <w:rsid w:val="00D5718D"/>
    <w:rsid w:val="00D602A9"/>
    <w:rsid w:val="00D60813"/>
    <w:rsid w:val="00D60ACF"/>
    <w:rsid w:val="00D617BB"/>
    <w:rsid w:val="00D620CE"/>
    <w:rsid w:val="00D62168"/>
    <w:rsid w:val="00D62FFB"/>
    <w:rsid w:val="00D6375E"/>
    <w:rsid w:val="00D637B7"/>
    <w:rsid w:val="00D639F1"/>
    <w:rsid w:val="00D65564"/>
    <w:rsid w:val="00D65648"/>
    <w:rsid w:val="00D664AF"/>
    <w:rsid w:val="00D66A81"/>
    <w:rsid w:val="00D66DF7"/>
    <w:rsid w:val="00D67864"/>
    <w:rsid w:val="00D67B5F"/>
    <w:rsid w:val="00D708D9"/>
    <w:rsid w:val="00D722E2"/>
    <w:rsid w:val="00D72D17"/>
    <w:rsid w:val="00D7459F"/>
    <w:rsid w:val="00D7586B"/>
    <w:rsid w:val="00D75ACF"/>
    <w:rsid w:val="00D75C01"/>
    <w:rsid w:val="00D75C88"/>
    <w:rsid w:val="00D75FBA"/>
    <w:rsid w:val="00D76208"/>
    <w:rsid w:val="00D762DD"/>
    <w:rsid w:val="00D76324"/>
    <w:rsid w:val="00D7666F"/>
    <w:rsid w:val="00D766A2"/>
    <w:rsid w:val="00D813FA"/>
    <w:rsid w:val="00D81595"/>
    <w:rsid w:val="00D815CC"/>
    <w:rsid w:val="00D82303"/>
    <w:rsid w:val="00D82558"/>
    <w:rsid w:val="00D82782"/>
    <w:rsid w:val="00D82D34"/>
    <w:rsid w:val="00D83FA5"/>
    <w:rsid w:val="00D84FFA"/>
    <w:rsid w:val="00D85276"/>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BD7"/>
    <w:rsid w:val="00D9466A"/>
    <w:rsid w:val="00D9484B"/>
    <w:rsid w:val="00D94901"/>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B089D"/>
    <w:rsid w:val="00DB0AA9"/>
    <w:rsid w:val="00DB1687"/>
    <w:rsid w:val="00DB18C8"/>
    <w:rsid w:val="00DB1930"/>
    <w:rsid w:val="00DB1B73"/>
    <w:rsid w:val="00DB1DFD"/>
    <w:rsid w:val="00DB2F44"/>
    <w:rsid w:val="00DB31B4"/>
    <w:rsid w:val="00DB3A51"/>
    <w:rsid w:val="00DB3E80"/>
    <w:rsid w:val="00DB3EED"/>
    <w:rsid w:val="00DB415D"/>
    <w:rsid w:val="00DB4C7E"/>
    <w:rsid w:val="00DB5095"/>
    <w:rsid w:val="00DB5198"/>
    <w:rsid w:val="00DB58FC"/>
    <w:rsid w:val="00DB6214"/>
    <w:rsid w:val="00DB662C"/>
    <w:rsid w:val="00DB7250"/>
    <w:rsid w:val="00DB7C6C"/>
    <w:rsid w:val="00DB7C97"/>
    <w:rsid w:val="00DC0996"/>
    <w:rsid w:val="00DC0DF0"/>
    <w:rsid w:val="00DC11D6"/>
    <w:rsid w:val="00DC12B1"/>
    <w:rsid w:val="00DC229D"/>
    <w:rsid w:val="00DC3D4C"/>
    <w:rsid w:val="00DC3DB4"/>
    <w:rsid w:val="00DC449B"/>
    <w:rsid w:val="00DC5052"/>
    <w:rsid w:val="00DC590D"/>
    <w:rsid w:val="00DC6862"/>
    <w:rsid w:val="00DC6FC4"/>
    <w:rsid w:val="00DC7AFB"/>
    <w:rsid w:val="00DC7DC1"/>
    <w:rsid w:val="00DD02DC"/>
    <w:rsid w:val="00DD083B"/>
    <w:rsid w:val="00DD0DDE"/>
    <w:rsid w:val="00DD20D7"/>
    <w:rsid w:val="00DD24FA"/>
    <w:rsid w:val="00DD25F9"/>
    <w:rsid w:val="00DD3285"/>
    <w:rsid w:val="00DD3705"/>
    <w:rsid w:val="00DD3B8D"/>
    <w:rsid w:val="00DD433E"/>
    <w:rsid w:val="00DD4FCE"/>
    <w:rsid w:val="00DD506A"/>
    <w:rsid w:val="00DD52C7"/>
    <w:rsid w:val="00DD56B3"/>
    <w:rsid w:val="00DD59DB"/>
    <w:rsid w:val="00DD5CA6"/>
    <w:rsid w:val="00DD5EE4"/>
    <w:rsid w:val="00DD6C58"/>
    <w:rsid w:val="00DE0084"/>
    <w:rsid w:val="00DE0497"/>
    <w:rsid w:val="00DE13C6"/>
    <w:rsid w:val="00DE2405"/>
    <w:rsid w:val="00DE25E6"/>
    <w:rsid w:val="00DE25EF"/>
    <w:rsid w:val="00DE2DD5"/>
    <w:rsid w:val="00DE3067"/>
    <w:rsid w:val="00DE3E38"/>
    <w:rsid w:val="00DE3F5C"/>
    <w:rsid w:val="00DE4553"/>
    <w:rsid w:val="00DE4858"/>
    <w:rsid w:val="00DE4F24"/>
    <w:rsid w:val="00DE5700"/>
    <w:rsid w:val="00DE5F9D"/>
    <w:rsid w:val="00DE71CF"/>
    <w:rsid w:val="00DE7542"/>
    <w:rsid w:val="00DE7FFD"/>
    <w:rsid w:val="00DF06EA"/>
    <w:rsid w:val="00DF12EF"/>
    <w:rsid w:val="00DF14C0"/>
    <w:rsid w:val="00DF3F10"/>
    <w:rsid w:val="00DF40F5"/>
    <w:rsid w:val="00DF5231"/>
    <w:rsid w:val="00DF6739"/>
    <w:rsid w:val="00DF6A87"/>
    <w:rsid w:val="00DF6CAC"/>
    <w:rsid w:val="00DF745F"/>
    <w:rsid w:val="00DF7EA2"/>
    <w:rsid w:val="00E007B1"/>
    <w:rsid w:val="00E00B66"/>
    <w:rsid w:val="00E00C34"/>
    <w:rsid w:val="00E00EA0"/>
    <w:rsid w:val="00E01077"/>
    <w:rsid w:val="00E013AB"/>
    <w:rsid w:val="00E01C3C"/>
    <w:rsid w:val="00E01E2D"/>
    <w:rsid w:val="00E0221B"/>
    <w:rsid w:val="00E02872"/>
    <w:rsid w:val="00E028D8"/>
    <w:rsid w:val="00E03B5B"/>
    <w:rsid w:val="00E0432C"/>
    <w:rsid w:val="00E04440"/>
    <w:rsid w:val="00E0515A"/>
    <w:rsid w:val="00E05822"/>
    <w:rsid w:val="00E05CB7"/>
    <w:rsid w:val="00E06324"/>
    <w:rsid w:val="00E064EB"/>
    <w:rsid w:val="00E0678E"/>
    <w:rsid w:val="00E06DB6"/>
    <w:rsid w:val="00E07717"/>
    <w:rsid w:val="00E07D03"/>
    <w:rsid w:val="00E10AD0"/>
    <w:rsid w:val="00E10BFE"/>
    <w:rsid w:val="00E11251"/>
    <w:rsid w:val="00E11336"/>
    <w:rsid w:val="00E11398"/>
    <w:rsid w:val="00E11A09"/>
    <w:rsid w:val="00E12079"/>
    <w:rsid w:val="00E120E6"/>
    <w:rsid w:val="00E123A9"/>
    <w:rsid w:val="00E13026"/>
    <w:rsid w:val="00E131A5"/>
    <w:rsid w:val="00E13340"/>
    <w:rsid w:val="00E13866"/>
    <w:rsid w:val="00E1528F"/>
    <w:rsid w:val="00E15E1F"/>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A8A"/>
    <w:rsid w:val="00E262A9"/>
    <w:rsid w:val="00E27FB1"/>
    <w:rsid w:val="00E30059"/>
    <w:rsid w:val="00E30FF0"/>
    <w:rsid w:val="00E32173"/>
    <w:rsid w:val="00E32B51"/>
    <w:rsid w:val="00E3321F"/>
    <w:rsid w:val="00E335FD"/>
    <w:rsid w:val="00E33635"/>
    <w:rsid w:val="00E34500"/>
    <w:rsid w:val="00E350C9"/>
    <w:rsid w:val="00E35B41"/>
    <w:rsid w:val="00E36278"/>
    <w:rsid w:val="00E36545"/>
    <w:rsid w:val="00E3666C"/>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50E39"/>
    <w:rsid w:val="00E50ED4"/>
    <w:rsid w:val="00E51110"/>
    <w:rsid w:val="00E511B8"/>
    <w:rsid w:val="00E51497"/>
    <w:rsid w:val="00E51887"/>
    <w:rsid w:val="00E51F93"/>
    <w:rsid w:val="00E520D1"/>
    <w:rsid w:val="00E52AB8"/>
    <w:rsid w:val="00E53140"/>
    <w:rsid w:val="00E541D8"/>
    <w:rsid w:val="00E561A2"/>
    <w:rsid w:val="00E566FC"/>
    <w:rsid w:val="00E56CFE"/>
    <w:rsid w:val="00E572CB"/>
    <w:rsid w:val="00E57872"/>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2E30"/>
    <w:rsid w:val="00E73169"/>
    <w:rsid w:val="00E73231"/>
    <w:rsid w:val="00E7347D"/>
    <w:rsid w:val="00E73774"/>
    <w:rsid w:val="00E73948"/>
    <w:rsid w:val="00E73AAF"/>
    <w:rsid w:val="00E73DBC"/>
    <w:rsid w:val="00E73FD8"/>
    <w:rsid w:val="00E76705"/>
    <w:rsid w:val="00E77081"/>
    <w:rsid w:val="00E7710B"/>
    <w:rsid w:val="00E77CAA"/>
    <w:rsid w:val="00E801E0"/>
    <w:rsid w:val="00E802CF"/>
    <w:rsid w:val="00E80C87"/>
    <w:rsid w:val="00E81A5C"/>
    <w:rsid w:val="00E822F4"/>
    <w:rsid w:val="00E82CC8"/>
    <w:rsid w:val="00E83ACB"/>
    <w:rsid w:val="00E83B91"/>
    <w:rsid w:val="00E84251"/>
    <w:rsid w:val="00E8473B"/>
    <w:rsid w:val="00E85B49"/>
    <w:rsid w:val="00E85C43"/>
    <w:rsid w:val="00E86258"/>
    <w:rsid w:val="00E87C25"/>
    <w:rsid w:val="00E87E31"/>
    <w:rsid w:val="00E91CFD"/>
    <w:rsid w:val="00E92282"/>
    <w:rsid w:val="00E9282D"/>
    <w:rsid w:val="00E92A0D"/>
    <w:rsid w:val="00E9384F"/>
    <w:rsid w:val="00E943DC"/>
    <w:rsid w:val="00E955D8"/>
    <w:rsid w:val="00E95E05"/>
    <w:rsid w:val="00E966BF"/>
    <w:rsid w:val="00E96A32"/>
    <w:rsid w:val="00E96AAB"/>
    <w:rsid w:val="00E9722A"/>
    <w:rsid w:val="00E97338"/>
    <w:rsid w:val="00E97F41"/>
    <w:rsid w:val="00EA0ED6"/>
    <w:rsid w:val="00EA0F42"/>
    <w:rsid w:val="00EA1678"/>
    <w:rsid w:val="00EA1CC3"/>
    <w:rsid w:val="00EA213D"/>
    <w:rsid w:val="00EA2394"/>
    <w:rsid w:val="00EA2C26"/>
    <w:rsid w:val="00EA2DD5"/>
    <w:rsid w:val="00EA2E0B"/>
    <w:rsid w:val="00EA2E30"/>
    <w:rsid w:val="00EA3034"/>
    <w:rsid w:val="00EA403D"/>
    <w:rsid w:val="00EA47ED"/>
    <w:rsid w:val="00EA55F9"/>
    <w:rsid w:val="00EA561E"/>
    <w:rsid w:val="00EA57A8"/>
    <w:rsid w:val="00EA6CF5"/>
    <w:rsid w:val="00EA7186"/>
    <w:rsid w:val="00EA749D"/>
    <w:rsid w:val="00EA75DF"/>
    <w:rsid w:val="00EA79E1"/>
    <w:rsid w:val="00EB02B8"/>
    <w:rsid w:val="00EB035F"/>
    <w:rsid w:val="00EB03A2"/>
    <w:rsid w:val="00EB05F2"/>
    <w:rsid w:val="00EB083F"/>
    <w:rsid w:val="00EB0A8F"/>
    <w:rsid w:val="00EB12C8"/>
    <w:rsid w:val="00EB1739"/>
    <w:rsid w:val="00EB1B0C"/>
    <w:rsid w:val="00EB27EE"/>
    <w:rsid w:val="00EB292B"/>
    <w:rsid w:val="00EB29ED"/>
    <w:rsid w:val="00EB3D4F"/>
    <w:rsid w:val="00EB42C8"/>
    <w:rsid w:val="00EB43A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976"/>
    <w:rsid w:val="00EC4E32"/>
    <w:rsid w:val="00EC503A"/>
    <w:rsid w:val="00EC6E68"/>
    <w:rsid w:val="00EC7609"/>
    <w:rsid w:val="00ED0081"/>
    <w:rsid w:val="00ED1645"/>
    <w:rsid w:val="00ED174C"/>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F0101"/>
    <w:rsid w:val="00EF1C0E"/>
    <w:rsid w:val="00EF26FD"/>
    <w:rsid w:val="00EF4117"/>
    <w:rsid w:val="00EF52BA"/>
    <w:rsid w:val="00EF577B"/>
    <w:rsid w:val="00EF5B60"/>
    <w:rsid w:val="00EF5CC1"/>
    <w:rsid w:val="00EF5F87"/>
    <w:rsid w:val="00EF694D"/>
    <w:rsid w:val="00EF6AE0"/>
    <w:rsid w:val="00EF6CE8"/>
    <w:rsid w:val="00EF6D74"/>
    <w:rsid w:val="00EF70C7"/>
    <w:rsid w:val="00EF7C19"/>
    <w:rsid w:val="00EF7CC1"/>
    <w:rsid w:val="00F0080D"/>
    <w:rsid w:val="00F00BEE"/>
    <w:rsid w:val="00F00C4E"/>
    <w:rsid w:val="00F010F9"/>
    <w:rsid w:val="00F0119F"/>
    <w:rsid w:val="00F0189D"/>
    <w:rsid w:val="00F01A0E"/>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9AE"/>
    <w:rsid w:val="00F100D0"/>
    <w:rsid w:val="00F1083C"/>
    <w:rsid w:val="00F10B93"/>
    <w:rsid w:val="00F10D4E"/>
    <w:rsid w:val="00F119B3"/>
    <w:rsid w:val="00F119BF"/>
    <w:rsid w:val="00F11A80"/>
    <w:rsid w:val="00F11D0A"/>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3B90"/>
    <w:rsid w:val="00F343DE"/>
    <w:rsid w:val="00F345A8"/>
    <w:rsid w:val="00F34BD6"/>
    <w:rsid w:val="00F35228"/>
    <w:rsid w:val="00F35A62"/>
    <w:rsid w:val="00F35D49"/>
    <w:rsid w:val="00F36EED"/>
    <w:rsid w:val="00F375CA"/>
    <w:rsid w:val="00F3763D"/>
    <w:rsid w:val="00F37B17"/>
    <w:rsid w:val="00F404C2"/>
    <w:rsid w:val="00F405F2"/>
    <w:rsid w:val="00F40DBE"/>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36AF"/>
    <w:rsid w:val="00F53B31"/>
    <w:rsid w:val="00F53CBC"/>
    <w:rsid w:val="00F55018"/>
    <w:rsid w:val="00F56C7D"/>
    <w:rsid w:val="00F571CB"/>
    <w:rsid w:val="00F57B8B"/>
    <w:rsid w:val="00F606F0"/>
    <w:rsid w:val="00F6082E"/>
    <w:rsid w:val="00F60A72"/>
    <w:rsid w:val="00F6133D"/>
    <w:rsid w:val="00F61426"/>
    <w:rsid w:val="00F62B99"/>
    <w:rsid w:val="00F64082"/>
    <w:rsid w:val="00F6463E"/>
    <w:rsid w:val="00F64B08"/>
    <w:rsid w:val="00F667D6"/>
    <w:rsid w:val="00F6697B"/>
    <w:rsid w:val="00F70DDA"/>
    <w:rsid w:val="00F71678"/>
    <w:rsid w:val="00F71E80"/>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A23"/>
    <w:rsid w:val="00F94F6C"/>
    <w:rsid w:val="00F96663"/>
    <w:rsid w:val="00F9737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33B3"/>
    <w:rsid w:val="00FB3ECC"/>
    <w:rsid w:val="00FB414C"/>
    <w:rsid w:val="00FB4C19"/>
    <w:rsid w:val="00FB507D"/>
    <w:rsid w:val="00FB60C6"/>
    <w:rsid w:val="00FB73CD"/>
    <w:rsid w:val="00FB7B6C"/>
    <w:rsid w:val="00FB7BF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1F69"/>
    <w:rsid w:val="00FD2890"/>
    <w:rsid w:val="00FD2F3E"/>
    <w:rsid w:val="00FD34E9"/>
    <w:rsid w:val="00FD3D0E"/>
    <w:rsid w:val="00FD3D38"/>
    <w:rsid w:val="00FD3E51"/>
    <w:rsid w:val="00FD47BE"/>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B59"/>
    <w:rsid w:val="00FF3C82"/>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val="en-US"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val="pt-BR"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val="pt-BR"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val="pt-BR"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val="pt-BR"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val="pt-BR"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val="pt-BR"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val="pt-BR"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val="pt-BR"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val="pt-BR"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lang w:val="pt-BR"/>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val="pt-BR" w:eastAsia="pt-BR"/>
    </w:rPr>
  </w:style>
  <w:style w:type="paragraph" w:customStyle="1" w:styleId="BodyText21">
    <w:name w:val="Body Text 21"/>
    <w:basedOn w:val="Normal"/>
    <w:uiPriority w:val="99"/>
    <w:rsid w:val="00AC21AB"/>
    <w:pPr>
      <w:jc w:val="both"/>
    </w:pPr>
    <w:rPr>
      <w:lang w:val="pt-BR" w:eastAsia="pt-BR"/>
    </w:rPr>
  </w:style>
  <w:style w:type="paragraph" w:customStyle="1" w:styleId="Celso1">
    <w:name w:val="Celso1"/>
    <w:basedOn w:val="Normal"/>
    <w:uiPriority w:val="99"/>
    <w:rsid w:val="00AC21AB"/>
    <w:pPr>
      <w:widowControl w:val="0"/>
      <w:jc w:val="both"/>
    </w:pPr>
    <w:rPr>
      <w:noProof/>
      <w:lang w:val="pt-BR"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val="pt-BR"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val="pt-BR"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val="pt-BR"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val="pt-BR" w:eastAsia="pt-BR"/>
    </w:rPr>
  </w:style>
  <w:style w:type="paragraph" w:styleId="PargrafodaLista">
    <w:name w:val="List Paragraph"/>
    <w:basedOn w:val="Normal"/>
    <w:link w:val="PargrafodaListaChar"/>
    <w:uiPriority w:val="34"/>
    <w:qFormat/>
    <w:rsid w:val="00E9384F"/>
    <w:pPr>
      <w:ind w:left="708"/>
      <w:jc w:val="both"/>
    </w:pPr>
    <w:rPr>
      <w:sz w:val="26"/>
      <w:szCs w:val="20"/>
      <w:lang w:val="pt-BR"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lang w:val="pt-BR"/>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lang w:val="pt-BR"/>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lang w:val="pt-BR"/>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lang w:val="pt-BR"/>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lang w:val="pt-BR"/>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lang w:val="pt-BR"/>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val="pt-BR"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uiPriority w:val="99"/>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val="pt-BR"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val="pt-BR"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val="pt-BR"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val="pt-BR"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val="pt-BR"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val="pt-BR"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val="pt-BR"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val="pt-BR"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val="pt-BR"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val="pt-BR"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val="pt-BR"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t.estruturacao@integraltrust.com"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mailto:daniel.karam@bancobmg.com.br" TargetMode="Externa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juridico@integralinvest.com.br"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elso.gamboa@bancobmg.com.br" TargetMode="External"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hyperlink" Target="mailto:operacional@integralinvest.com.br"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arcelo@integralinvest.com.br" TargetMode="External" Id="rId14" /><Relationship Type="http://schemas.openxmlformats.org/officeDocument/2006/relationships/footer" Target="footer3.xml" Id="rId22"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 D O C S ! 1 4 4 7 4 1 . 5 8 < / d o c u m e n t i d >  
     < s e n d e r i d > F M S < / s e n d e r i d >  
     < s e n d e r e m a i l > F S O N O K I @ V I D I G A L N E T O . C O M . B R < / s e n d e r e m a i l >  
     < l a s t m o d i f i e d > 2 0 2 0 - 1 0 - 3 0 T 1 3 : 5 3 : 0 0 . 0 0 0 0 0 0 0 - 0 3 : 0 0 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CLASSIFICATIONDATETIME%">22:01 14/05/2020</XMLData>
</file>

<file path=customXml/item3.xml><?xml version="1.0" encoding="utf-8"?>
<XMLData TextToDisplay="%DOCUMENTGUID%">{00000000-0000-0000-0000-000000000000}</XMLData>
</file>

<file path=customXml/item4.xml><?xml version="1.0" encoding="utf-8"?>
<XMLData TextToDisplay="RightsWATCHMark">7|CITI-No PII-Public|{00000000-0000-0000-0000-000000000000}</XMLData>
</file>

<file path=customXml/itemProps1.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2.xml><?xml version="1.0" encoding="utf-8"?>
<ds:datastoreItem xmlns:ds="http://schemas.openxmlformats.org/officeDocument/2006/customXml" ds:itemID="{72015565-C389-413B-BF4A-E3243C1ED892}">
  <ds:schemaRefs/>
</ds:datastoreItem>
</file>

<file path=customXml/itemProps3.xml><?xml version="1.0" encoding="utf-8"?>
<ds:datastoreItem xmlns:ds="http://schemas.openxmlformats.org/officeDocument/2006/customXml" ds:itemID="{B9D51087-B6EB-4C9C-8A1C-5D49F174AADB}">
  <ds:schemaRefs/>
</ds:datastoreItem>
</file>

<file path=customXml/itemProps4.xml><?xml version="1.0" encoding="utf-8"?>
<ds:datastoreItem xmlns:ds="http://schemas.openxmlformats.org/officeDocument/2006/customXml" ds:itemID="{99417B53-76A2-4A5A-9862-E3402BF047C1}">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51</Pages>
  <Words>15444</Words>
  <Characters>91456</Characters>
  <Application>Microsoft Office Word</Application>
  <DocSecurity>0</DocSecurity>
  <Lines>762</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106687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FMS</cp:lastModifiedBy>
  <cp:revision>9</cp:revision>
  <cp:lastPrinted>2020-05-18T15:16:00Z</cp:lastPrinted>
  <dcterms:created xsi:type="dcterms:W3CDTF">2020-08-18T17:26:00Z</dcterms:created>
  <dcterms:modified xsi:type="dcterms:W3CDTF">2020-10-30T16:53:00Z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- 9836751v1_x000d_ </vt:lpwstr>
  </property>
  <property fmtid="{D5CDD505-2E9C-101B-9397-08002B2CF9AE}" pid="3" name="RightsWATCHMark">
    <vt:lpwstr>7|CITI-No PII-Public|{00000000-0000-0000-0000-000000000000}</vt:lpwstr>
  </property>
</Properties>
</file>