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50A5E83B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r w:rsidR="00B42F15">
        <w:rPr>
          <w:rFonts w:ascii="Segoe UI" w:hAnsi="Segoe UI" w:cs="Segoe UI"/>
          <w:b/>
        </w:rPr>
        <w:t xml:space="preserve">1ª SÉRIE E DA 2ª SÉRIE DA </w:t>
      </w:r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F75EC8">
        <w:rPr>
          <w:rFonts w:ascii="Segoe UI" w:hAnsi="Segoe UI" w:cs="Segoe UI"/>
          <w:b/>
        </w:rPr>
        <w:t>[•]</w:t>
      </w:r>
      <w:r w:rsidR="00B945B5" w:rsidRPr="00627D74">
        <w:rPr>
          <w:rFonts w:ascii="Segoe UI" w:hAnsi="Segoe UI" w:cs="Segoe UI"/>
          <w:b/>
        </w:rPr>
        <w:t xml:space="preserve"> DE </w:t>
      </w:r>
      <w:r w:rsidR="00F75EC8">
        <w:rPr>
          <w:rFonts w:ascii="Segoe UI" w:hAnsi="Segoe UI" w:cs="Segoe UI"/>
          <w:b/>
        </w:rPr>
        <w:t>OUTUBRO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7E7E49DD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F75EC8">
        <w:rPr>
          <w:rFonts w:ascii="Segoe UI" w:hAnsi="Segoe UI" w:cs="Segoe UI"/>
        </w:rPr>
        <w:t>[•]</w:t>
      </w:r>
      <w:r w:rsidR="00627D74" w:rsidRPr="00627D74">
        <w:rPr>
          <w:rFonts w:ascii="Segoe UI" w:hAnsi="Segoe UI" w:cs="Segoe UI"/>
        </w:rPr>
        <w:t xml:space="preserve"> de </w:t>
      </w:r>
      <w:r w:rsidR="00F75EC8">
        <w:rPr>
          <w:rFonts w:ascii="Segoe UI" w:hAnsi="Segoe UI" w:cs="Segoe UI"/>
        </w:rPr>
        <w:t>outubro</w:t>
      </w:r>
      <w:r w:rsidR="00627D74" w:rsidRPr="00627D74">
        <w:rPr>
          <w:rFonts w:ascii="Segoe UI" w:hAnsi="Segoe UI" w:cs="Segoe UI"/>
        </w:rPr>
        <w:t xml:space="preserve"> de 2022, às 1</w:t>
      </w:r>
      <w:r w:rsidR="00F75EC8">
        <w:rPr>
          <w:rFonts w:ascii="Segoe UI" w:hAnsi="Segoe UI" w:cs="Segoe UI"/>
        </w:rPr>
        <w:t>0</w:t>
      </w:r>
      <w:r w:rsidR="00627D74" w:rsidRPr="00627D74">
        <w:rPr>
          <w:rFonts w:ascii="Segoe UI" w:hAnsi="Segoe UI" w:cs="Segoe UI"/>
        </w:rPr>
        <w:t>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00B9B10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>, em razão da presença da totalidade dos debenturistas da Emissão.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27E34701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r w:rsidR="00B42F15">
        <w:rPr>
          <w:rFonts w:ascii="Segoe UI" w:hAnsi="Segoe UI" w:cs="Segoe UI"/>
        </w:rPr>
        <w:t xml:space="preserve">da 1ª Série e da 2ª Série </w:t>
      </w:r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450D2D2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(ii)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r w:rsidR="008B216B">
        <w:rPr>
          <w:rFonts w:ascii="Segoe UI" w:hAnsi="Segoe UI" w:cs="Segoe UI"/>
        </w:rPr>
        <w:t xml:space="preserve">; e </w:t>
      </w:r>
      <w:r w:rsidR="008B216B" w:rsidRPr="001B6E0F">
        <w:rPr>
          <w:rFonts w:ascii="Segoe UI" w:hAnsi="Segoe UI" w:cs="Segoe UI"/>
          <w:b/>
          <w:bCs/>
        </w:rPr>
        <w:t>(i</w:t>
      </w:r>
      <w:r w:rsidR="001B6E0F" w:rsidRPr="001B6E0F">
        <w:rPr>
          <w:rFonts w:ascii="Segoe UI" w:hAnsi="Segoe UI" w:cs="Segoe UI"/>
          <w:b/>
          <w:bCs/>
        </w:rPr>
        <w:t>ii</w:t>
      </w:r>
      <w:r w:rsidR="008B216B" w:rsidRPr="001B6E0F">
        <w:rPr>
          <w:rFonts w:ascii="Segoe UI" w:hAnsi="Segoe UI" w:cs="Segoe UI"/>
          <w:b/>
          <w:bCs/>
        </w:rPr>
        <w:t>)</w:t>
      </w:r>
      <w:r w:rsidR="008B216B">
        <w:rPr>
          <w:rFonts w:ascii="Segoe UI" w:hAnsi="Segoe UI" w:cs="Segoe UI"/>
        </w:rPr>
        <w:t xml:space="preserve"> representantes da Gyramais</w:t>
      </w:r>
      <w:r w:rsidR="00610AF7">
        <w:rPr>
          <w:rFonts w:ascii="Segoe UI" w:hAnsi="Segoe UI" w:cs="Segoe UI"/>
        </w:rPr>
        <w:t xml:space="preserve"> Tecnologia S.A. (“</w:t>
      </w:r>
      <w:r w:rsidR="00610AF7" w:rsidRPr="001B6E0F">
        <w:rPr>
          <w:rFonts w:ascii="Segoe UI" w:hAnsi="Segoe UI" w:cs="Segoe UI"/>
          <w:u w:val="single"/>
        </w:rPr>
        <w:t>Gyramais</w:t>
      </w:r>
      <w:r w:rsidR="00610AF7">
        <w:rPr>
          <w:rFonts w:ascii="Segoe UI" w:hAnsi="Segoe UI" w:cs="Segoe UI"/>
        </w:rPr>
        <w:t>”)</w:t>
      </w:r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E78CAAD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2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2"/>
      <w:r w:rsid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da Escritura de Emissão</w:t>
      </w:r>
      <w:r w:rsidR="00F75EC8">
        <w:rPr>
          <w:rFonts w:ascii="Segoe UI" w:hAnsi="Segoe UI" w:cs="Segoe UI"/>
        </w:rPr>
        <w:t>; e</w:t>
      </w:r>
      <w:r w:rsidR="001B6E0F">
        <w:rPr>
          <w:rFonts w:ascii="Segoe UI" w:hAnsi="Segoe UI" w:cs="Segoe UI"/>
        </w:rPr>
        <w:t xml:space="preserve"> </w:t>
      </w:r>
      <w:r w:rsidR="00861527" w:rsidRPr="00861527">
        <w:rPr>
          <w:rFonts w:ascii="Segoe UI" w:hAnsi="Segoe UI" w:cs="Segoe UI"/>
          <w:b/>
          <w:bCs/>
        </w:rPr>
        <w:t>(</w:t>
      </w:r>
      <w:r w:rsidR="00F75EC8">
        <w:rPr>
          <w:rFonts w:ascii="Segoe UI" w:hAnsi="Segoe UI" w:cs="Segoe UI"/>
          <w:b/>
          <w:bCs/>
        </w:rPr>
        <w:t>ii</w:t>
      </w:r>
      <w:r w:rsidR="00861527" w:rsidRPr="00861527">
        <w:rPr>
          <w:rFonts w:ascii="Segoe UI" w:hAnsi="Segoe UI" w:cs="Segoe UI"/>
          <w:b/>
          <w:bCs/>
        </w:rPr>
        <w:t>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</w:t>
      </w:r>
      <w:r w:rsidR="0040682F" w:rsidRPr="00627D74">
        <w:rPr>
          <w:rFonts w:ascii="Segoe UI" w:hAnsi="Segoe UI" w:cs="Segoe UI"/>
        </w:rPr>
        <w:lastRenderedPageBreak/>
        <w:t xml:space="preserve">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90832C4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r w:rsidR="00B42F15">
        <w:rPr>
          <w:rFonts w:ascii="Segoe UI" w:hAnsi="Segoe UI" w:cs="Segoe UI"/>
        </w:rPr>
        <w:t xml:space="preserve"> pelos Debenturistas da 1ª Série e pelos Debenturistas da 2ª Série</w:t>
      </w:r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48DFEE7F" w14:textId="76E287CE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  <w:b/>
          <w:bCs/>
        </w:rPr>
        <w:tab/>
      </w:r>
      <w:r w:rsidR="00F75EC8" w:rsidRP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>da Escritura de Emissão</w:t>
      </w:r>
      <w:r w:rsidR="001B6E0F">
        <w:rPr>
          <w:rFonts w:ascii="Segoe UI" w:hAnsi="Segoe UI" w:cs="Segoe UI"/>
        </w:rPr>
        <w:t>.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passa a viger conforme a seguinte e nova redação:</w:t>
      </w:r>
    </w:p>
    <w:p w14:paraId="2FF5D865" w14:textId="6AB353FF" w:rsidR="00305A04" w:rsidRPr="001B6E0F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</w:t>
      </w:r>
      <w:r w:rsidR="005D2DA0">
        <w:rPr>
          <w:rFonts w:ascii="Segoe UI" w:hAnsi="Segoe UI" w:cs="Segoe UI"/>
          <w:i/>
          <w:iCs/>
        </w:rPr>
        <w:t xml:space="preserve">Gyramais Tecnologia S.A. (atual denominação social da </w:t>
      </w:r>
      <w:r w:rsidR="00305A04" w:rsidRPr="00390EFC">
        <w:rPr>
          <w:rFonts w:ascii="Segoe UI" w:hAnsi="Segoe UI" w:cs="Segoe UI"/>
          <w:i/>
          <w:iCs/>
        </w:rPr>
        <w:t>Mr. Presta</w:t>
      </w:r>
      <w:r w:rsidR="005D2DA0">
        <w:rPr>
          <w:rFonts w:ascii="Segoe UI" w:hAnsi="Segoe UI" w:cs="Segoe UI"/>
          <w:i/>
          <w:iCs/>
        </w:rPr>
        <w:t>)</w:t>
      </w:r>
      <w:r w:rsidR="00305A04" w:rsidRPr="00390EFC">
        <w:rPr>
          <w:rFonts w:ascii="Segoe UI" w:hAnsi="Segoe UI" w:cs="Segoe UI"/>
          <w:i/>
          <w:iCs/>
        </w:rPr>
        <w:t xml:space="preserve">, conforme previsto no Acordo Operacional.  </w:t>
      </w:r>
      <w:r w:rsidRPr="00390EFC">
        <w:rPr>
          <w:rFonts w:ascii="Segoe UI" w:hAnsi="Segoe UI" w:cs="Segoe UI"/>
          <w:i/>
          <w:iCs/>
        </w:rPr>
        <w:t>O Valor Máximo 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ao </w:t>
      </w:r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</w:t>
      </w:r>
      <w:r w:rsidR="008B17D1">
        <w:rPr>
          <w:rFonts w:ascii="Segoe UI" w:hAnsi="Segoe UI" w:cs="Segoe UI"/>
          <w:i/>
          <w:iCs/>
        </w:rPr>
        <w:t>â</w:t>
      </w:r>
      <w:r w:rsidR="008B17D1" w:rsidRPr="00390EFC">
        <w:rPr>
          <w:rFonts w:ascii="Segoe UI" w:hAnsi="Segoe UI" w:cs="Segoe UI"/>
          <w:i/>
          <w:iCs/>
        </w:rPr>
        <w:t>mbito</w:t>
      </w:r>
      <w:r w:rsidRPr="00390EFC">
        <w:rPr>
          <w:rFonts w:ascii="Segoe UI" w:hAnsi="Segoe UI" w:cs="Segoe UI"/>
          <w:i/>
          <w:iCs/>
        </w:rPr>
        <w:t xml:space="preserve"> da cobrança das CCBs,</w:t>
      </w:r>
      <w:r w:rsidR="00D51B9F">
        <w:rPr>
          <w:rFonts w:ascii="Segoe UI" w:hAnsi="Segoe UI" w:cs="Segoe UI"/>
          <w:i/>
          <w:iCs/>
        </w:rPr>
        <w:t xml:space="preserve"> bem como às respectivas custas judiciais dos processos de cobrança,</w:t>
      </w:r>
      <w:r w:rsidRPr="00390EFC">
        <w:rPr>
          <w:rFonts w:ascii="Segoe UI" w:hAnsi="Segoe UI" w:cs="Segoe UI"/>
          <w:i/>
          <w:iCs/>
        </w:rPr>
        <w:t xml:space="preserve"> que permanecer</w:t>
      </w:r>
      <w:r w:rsidR="00D51B9F">
        <w:rPr>
          <w:rFonts w:ascii="Segoe UI" w:hAnsi="Segoe UI" w:cs="Segoe UI"/>
          <w:i/>
          <w:iCs/>
        </w:rPr>
        <w:t>am</w:t>
      </w:r>
      <w:r w:rsidRPr="00390EFC">
        <w:rPr>
          <w:rFonts w:ascii="Segoe UI" w:hAnsi="Segoe UI" w:cs="Segoe UI"/>
          <w:i/>
          <w:iCs/>
        </w:rPr>
        <w:t xml:space="preserve"> como Despesa da Emissão, </w:t>
      </w:r>
      <w:r>
        <w:rPr>
          <w:rFonts w:ascii="Segoe UI" w:hAnsi="Segoe UI" w:cs="Segoe UI"/>
          <w:i/>
          <w:iCs/>
        </w:rPr>
        <w:t>ainda</w:t>
      </w:r>
      <w:r w:rsidRPr="00390EFC">
        <w:rPr>
          <w:rFonts w:ascii="Segoe UI" w:hAnsi="Segoe UI" w:cs="Segoe UI"/>
          <w:i/>
          <w:iCs/>
        </w:rPr>
        <w:t xml:space="preserve"> que o Valor Máximo seja superado</w:t>
      </w:r>
      <w:r w:rsidR="008B17D1">
        <w:rPr>
          <w:rFonts w:ascii="Segoe UI" w:hAnsi="Segoe UI" w:cs="Segoe UI"/>
          <w:i/>
          <w:iCs/>
        </w:rPr>
        <w:t>, observado que a comissão de sucesso neste caso não poderá ser superior a 10% (dez por cento) do valor recuperado da respectiva CCB</w:t>
      </w:r>
      <w:r w:rsidRPr="00390EFC">
        <w:rPr>
          <w:rFonts w:ascii="Segoe UI" w:hAnsi="Segoe UI" w:cs="Segoe UI"/>
          <w:i/>
          <w:iCs/>
        </w:rPr>
        <w:t>.</w:t>
      </w:r>
      <w:r>
        <w:rPr>
          <w:rFonts w:ascii="Segoe UI" w:hAnsi="Segoe UI" w:cs="Segoe UI"/>
          <w:i/>
          <w:iCs/>
        </w:rPr>
        <w:t>”</w:t>
      </w:r>
      <w:r w:rsidR="001B6E0F">
        <w:rPr>
          <w:rFonts w:ascii="Segoe UI" w:hAnsi="Segoe UI" w:cs="Segoe UI"/>
        </w:rPr>
        <w:t>; e</w:t>
      </w:r>
    </w:p>
    <w:p w14:paraId="7A255EDD" w14:textId="44594CA2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</w:t>
      </w:r>
      <w:r w:rsidR="001B6E0F">
        <w:rPr>
          <w:rFonts w:ascii="Segoe UI" w:hAnsi="Segoe UI" w:cs="Segoe UI"/>
          <w:b/>
          <w:bCs/>
        </w:rPr>
        <w:t>ii</w:t>
      </w:r>
      <w:r w:rsidRPr="00390EFC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8A60329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7309FC49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1B6E0F">
        <w:rPr>
          <w:rFonts w:ascii="Segoe UI" w:hAnsi="Segoe UI" w:cs="Segoe UI"/>
          <w:i/>
          <w:iCs/>
        </w:rPr>
        <w:t>[•]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1B6E0F">
        <w:rPr>
          <w:rFonts w:ascii="Segoe UI" w:hAnsi="Segoe UI" w:cs="Segoe UI"/>
          <w:i/>
          <w:iCs/>
        </w:rPr>
        <w:t>outubro</w:t>
      </w:r>
      <w:r w:rsidR="008D5F0A" w:rsidRPr="00627D74">
        <w:rPr>
          <w:rFonts w:ascii="Segoe UI" w:hAnsi="Segoe UI" w:cs="Segoe UI"/>
          <w:i/>
          <w:iCs/>
        </w:rPr>
        <w:t xml:space="preserve"> de 202</w:t>
      </w:r>
      <w:r w:rsidR="001B6E0F">
        <w:rPr>
          <w:rFonts w:ascii="Segoe UI" w:hAnsi="Segoe UI" w:cs="Segoe UI"/>
          <w:i/>
          <w:iCs/>
        </w:rPr>
        <w:t>2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34F64732" w:rsidR="00ED23A7" w:rsidRPr="00627D74" w:rsidRDefault="00163091" w:rsidP="001B6E0F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  <w:r w:rsidR="00610AF7">
              <w:rPr>
                <w:rFonts w:ascii="Segoe UI" w:hAnsi="Segoe UI" w:cs="Segoe UI"/>
              </w:rPr>
              <w:br/>
            </w:r>
          </w:p>
        </w:tc>
      </w:tr>
    </w:tbl>
    <w:p w14:paraId="778021CD" w14:textId="3EEF6FDA" w:rsidR="008A2F31" w:rsidRDefault="008A2F31" w:rsidP="001B6E0F">
      <w:pPr>
        <w:rPr>
          <w:rFonts w:ascii="Segoe UI" w:eastAsia="Times New Roman" w:hAnsi="Segoe UI" w:cs="Segoe UI"/>
          <w:b/>
          <w:kern w:val="20"/>
          <w:lang w:eastAsia="en-US"/>
        </w:rPr>
      </w:pPr>
    </w:p>
    <w:p w14:paraId="02A2C143" w14:textId="7CECA7D5" w:rsidR="008A2F31" w:rsidRDefault="008A2F31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</w:p>
    <w:p w14:paraId="4263107D" w14:textId="77777777" w:rsidR="008A2F31" w:rsidRPr="00627D74" w:rsidRDefault="008A2F31" w:rsidP="008A2F31">
      <w:pPr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>__________________________________________________________</w:t>
      </w:r>
    </w:p>
    <w:p w14:paraId="6D7C5CB4" w14:textId="669180C1" w:rsidR="008A2F31" w:rsidRPr="00627D74" w:rsidRDefault="008A2F31" w:rsidP="008A2F31">
      <w:pPr>
        <w:jc w:val="center"/>
        <w:rPr>
          <w:rFonts w:ascii="Segoe UI" w:hAnsi="Segoe UI" w:cs="Segoe UI"/>
        </w:rPr>
      </w:pPr>
      <w:r>
        <w:rPr>
          <w:rFonts w:ascii="Segoe UI" w:eastAsia="Times New Roman" w:hAnsi="Segoe UI" w:cs="Segoe UI"/>
          <w:b/>
          <w:kern w:val="20"/>
          <w:lang w:eastAsia="en-US"/>
        </w:rPr>
        <w:t>GYRAMAIS TECNOLOGIA</w:t>
      </w:r>
      <w:r w:rsidRPr="00627D74">
        <w:rPr>
          <w:rFonts w:ascii="Segoe UI" w:eastAsia="Times New Roman" w:hAnsi="Segoe UI" w:cs="Segoe UI"/>
          <w:b/>
          <w:kern w:val="20"/>
          <w:lang w:eastAsia="en-US"/>
        </w:rPr>
        <w:t xml:space="preserve"> LTDA.</w:t>
      </w:r>
    </w:p>
    <w:p w14:paraId="1DEF88F2" w14:textId="77777777" w:rsidR="008A2F31" w:rsidRPr="00627D74" w:rsidRDefault="008A2F31" w:rsidP="00610AF7">
      <w:pPr>
        <w:jc w:val="center"/>
        <w:rPr>
          <w:rFonts w:ascii="Segoe UI" w:hAnsi="Segoe UI" w:cs="Segoe UI"/>
        </w:rPr>
      </w:pPr>
    </w:p>
    <w:p w14:paraId="47EEF87C" w14:textId="5EDBAF51" w:rsidR="00550A4B" w:rsidRDefault="00E21B1B" w:rsidP="00610AF7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2CE190DE" w14:textId="77777777" w:rsidR="001B6E0F" w:rsidRPr="00627D74" w:rsidRDefault="001B6E0F" w:rsidP="00610AF7">
      <w:pPr>
        <w:spacing w:after="0"/>
        <w:jc w:val="center"/>
        <w:rPr>
          <w:rFonts w:ascii="Segoe UI" w:hAnsi="Segoe UI" w:cs="Segoe UI"/>
          <w:b/>
        </w:rPr>
      </w:pPr>
    </w:p>
    <w:p w14:paraId="35BF9486" w14:textId="6D4DDB1C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F205F51" w14:textId="77777777" w:rsidR="0056061C" w:rsidRPr="0003188A" w:rsidRDefault="0056061C" w:rsidP="00EA7FB3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sectPr w:rsidR="0056061C" w:rsidRPr="0003188A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C61" w14:textId="77777777" w:rsidR="00626F16" w:rsidRDefault="00626F16" w:rsidP="00591152">
      <w:pPr>
        <w:spacing w:after="0" w:line="240" w:lineRule="auto"/>
      </w:pPr>
      <w:r>
        <w:separator/>
      </w:r>
    </w:p>
  </w:endnote>
  <w:endnote w:type="continuationSeparator" w:id="0">
    <w:p w14:paraId="782E13A4" w14:textId="77777777" w:rsidR="00626F16" w:rsidRDefault="00626F16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58DB" w14:textId="77777777" w:rsidR="00626F16" w:rsidRDefault="00626F16" w:rsidP="00591152">
      <w:pPr>
        <w:spacing w:after="0" w:line="240" w:lineRule="auto"/>
      </w:pPr>
      <w:r>
        <w:separator/>
      </w:r>
    </w:p>
  </w:footnote>
  <w:footnote w:type="continuationSeparator" w:id="0">
    <w:p w14:paraId="05DFC3D7" w14:textId="77777777" w:rsidR="00626F16" w:rsidRDefault="00626F16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88A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2944"/>
    <w:rsid w:val="001B6E0F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12000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061C"/>
    <w:rsid w:val="0056450C"/>
    <w:rsid w:val="00573D28"/>
    <w:rsid w:val="00582EB0"/>
    <w:rsid w:val="00591152"/>
    <w:rsid w:val="005A164C"/>
    <w:rsid w:val="005B7E8E"/>
    <w:rsid w:val="005C0E5A"/>
    <w:rsid w:val="005C10A4"/>
    <w:rsid w:val="005C3A57"/>
    <w:rsid w:val="005C61D2"/>
    <w:rsid w:val="005D1927"/>
    <w:rsid w:val="005D272F"/>
    <w:rsid w:val="005D2DA0"/>
    <w:rsid w:val="005E1FE4"/>
    <w:rsid w:val="005F1531"/>
    <w:rsid w:val="005F3B09"/>
    <w:rsid w:val="00604527"/>
    <w:rsid w:val="00605AC9"/>
    <w:rsid w:val="006072E6"/>
    <w:rsid w:val="00607896"/>
    <w:rsid w:val="00610AF7"/>
    <w:rsid w:val="00613CB7"/>
    <w:rsid w:val="00624A97"/>
    <w:rsid w:val="00626F16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5368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1F0E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A2F31"/>
    <w:rsid w:val="008B17D1"/>
    <w:rsid w:val="008B216B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6CB1"/>
    <w:rsid w:val="00B07096"/>
    <w:rsid w:val="00B404CF"/>
    <w:rsid w:val="00B42F15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A33C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692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1B9F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0B46"/>
    <w:rsid w:val="00EB5F50"/>
    <w:rsid w:val="00EB6E78"/>
    <w:rsid w:val="00EC04BB"/>
    <w:rsid w:val="00EC1EE0"/>
    <w:rsid w:val="00EC2E2A"/>
    <w:rsid w:val="00ED1366"/>
    <w:rsid w:val="00ED23A7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5EC8"/>
    <w:rsid w:val="00F805E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3</cp:revision>
  <cp:lastPrinted>2019-06-24T21:49:00Z</cp:lastPrinted>
  <dcterms:created xsi:type="dcterms:W3CDTF">2022-10-07T21:28:00Z</dcterms:created>
  <dcterms:modified xsi:type="dcterms:W3CDTF">2022-10-10T15:25:00Z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