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056BEDF0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BD625F" w:rsidRPr="00CB28AE">
        <w:rPr>
          <w:rFonts w:ascii="Segoe UI" w:hAnsi="Segoe UI" w:cs="Segoe UI"/>
          <w:b/>
          <w:bCs/>
        </w:rPr>
        <w:t>2</w:t>
      </w:r>
      <w:r w:rsidR="00FA4079" w:rsidRPr="00CB28AE">
        <w:rPr>
          <w:rFonts w:ascii="Segoe UI" w:hAnsi="Segoe UI" w:cs="Segoe UI"/>
          <w:b/>
          <w:bCs/>
        </w:rPr>
        <w:t>ª (</w:t>
      </w:r>
      <w:r w:rsidR="00BD625F" w:rsidRPr="00CB28AE">
        <w:rPr>
          <w:rFonts w:ascii="Segoe UI" w:hAnsi="Segoe UI" w:cs="Segoe UI"/>
          <w:b/>
          <w:bCs/>
        </w:rPr>
        <w:t>SEGUNDA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BD625F" w:rsidRPr="00CB28AE">
        <w:rPr>
          <w:rFonts w:ascii="Segoe UI" w:hAnsi="Segoe UI" w:cs="Segoe UI"/>
          <w:b/>
          <w:bCs/>
        </w:rPr>
        <w:t>3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BD625F" w:rsidRPr="00CB28AE">
        <w:rPr>
          <w:rFonts w:ascii="Segoe UI" w:hAnsi="Segoe UI" w:cs="Segoe UI"/>
          <w:b/>
          <w:bCs/>
        </w:rPr>
        <w:t>TRÊS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CB28AE">
        <w:rPr>
          <w:rFonts w:ascii="Segoe UI" w:hAnsi="Segoe UI" w:cs="Segoe UI"/>
          <w:b/>
          <w:bCs/>
        </w:rPr>
        <w:t>05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5EB42ACB" w:rsidRPr="00CB28AE">
        <w:rPr>
          <w:rFonts w:ascii="Segoe UI" w:hAnsi="Segoe UI" w:cs="Segoe UI"/>
          <w:b/>
          <w:bCs/>
        </w:rPr>
        <w:t>J</w:t>
      </w:r>
      <w:r w:rsidR="00CB28AE">
        <w:rPr>
          <w:rFonts w:ascii="Segoe UI" w:hAnsi="Segoe UI" w:cs="Segoe UI"/>
          <w:b/>
          <w:bCs/>
        </w:rPr>
        <w:t>ANEIRO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5CB56AC3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433FC4" w:rsidRPr="00CB28AE">
        <w:rPr>
          <w:rFonts w:ascii="Segoe UI" w:hAnsi="Segoe UI" w:cs="Segoe UI"/>
        </w:rPr>
        <w:t>Aos</w:t>
      </w:r>
      <w:r w:rsidR="00C8224F" w:rsidRPr="00CB28AE">
        <w:rPr>
          <w:rFonts w:ascii="Segoe UI" w:hAnsi="Segoe UI" w:cs="Segoe UI"/>
        </w:rPr>
        <w:t xml:space="preserve"> </w:t>
      </w:r>
      <w:r w:rsidR="00CB28AE">
        <w:rPr>
          <w:rFonts w:ascii="Segoe UI" w:hAnsi="Segoe UI" w:cs="Segoe UI"/>
        </w:rPr>
        <w:t>05</w:t>
      </w:r>
      <w:r w:rsidR="00B945B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CB28AE">
        <w:rPr>
          <w:rFonts w:ascii="Segoe UI" w:hAnsi="Segoe UI" w:cs="Segoe UI"/>
        </w:rPr>
        <w:t>aneiro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 xml:space="preserve">, às </w:t>
      </w:r>
      <w:r w:rsidR="00C8224F" w:rsidRPr="00CB28AE">
        <w:rPr>
          <w:rFonts w:ascii="Segoe UI" w:hAnsi="Segoe UI" w:cs="Segoe UI"/>
        </w:rPr>
        <w:t>1</w:t>
      </w:r>
      <w:r w:rsidR="00601385" w:rsidRPr="00CB28AE">
        <w:rPr>
          <w:rFonts w:ascii="Segoe UI" w:hAnsi="Segoe UI" w:cs="Segoe UI"/>
        </w:rPr>
        <w:t>4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2066B6BC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121487">
        <w:rPr>
          <w:rFonts w:ascii="Segoe UI" w:hAnsi="Segoe UI" w:cs="Segoe UI"/>
        </w:rPr>
        <w:t>.</w:t>
      </w:r>
      <w:r w:rsidR="00416449">
        <w:rPr>
          <w:rFonts w:ascii="Segoe UI" w:hAnsi="Segoe UI" w:cs="Segoe UI"/>
        </w:rPr>
        <w:t xml:space="preserve"> </w:t>
      </w:r>
      <w:proofErr w:type="spellStart"/>
      <w:r w:rsidR="00416449" w:rsidRPr="00416449">
        <w:rPr>
          <w:rFonts w:ascii="Segoe UI" w:hAnsi="Segoe UI" w:cs="Segoe UI"/>
        </w:rPr>
        <w:t>Fabrizzio</w:t>
      </w:r>
      <w:proofErr w:type="spellEnd"/>
      <w:r w:rsidR="00416449" w:rsidRPr="00416449">
        <w:rPr>
          <w:rFonts w:ascii="Segoe UI" w:hAnsi="Segoe UI" w:cs="Segoe UI"/>
        </w:rPr>
        <w:t xml:space="preserve"> </w:t>
      </w:r>
      <w:proofErr w:type="spellStart"/>
      <w:r w:rsidR="00416449" w:rsidRPr="00416449">
        <w:rPr>
          <w:rFonts w:ascii="Segoe UI" w:hAnsi="Segoe UI" w:cs="Segoe UI"/>
        </w:rPr>
        <w:t>Sollito</w:t>
      </w:r>
      <w:proofErr w:type="spellEnd"/>
      <w:r w:rsidR="00416449" w:rsidRPr="00416449">
        <w:rPr>
          <w:rFonts w:ascii="Segoe UI" w:hAnsi="Segoe UI" w:cs="Segoe UI"/>
        </w:rPr>
        <w:t xml:space="preserve"> Marchetti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416449">
        <w:rPr>
          <w:rFonts w:ascii="Segoe UI" w:hAnsi="Segoe UI" w:cs="Segoe UI"/>
        </w:rPr>
        <w:t>Carlos Alberto Bacha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1AC0904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2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4E5C3188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5</w:t>
      </w:r>
      <w:r w:rsidR="00FA1195" w:rsidRPr="00CB28AE">
        <w:rPr>
          <w:rFonts w:ascii="Segoe UI" w:hAnsi="Segoe UI" w:cs="Segoe UI"/>
        </w:rPr>
        <w:t xml:space="preserve">, </w:t>
      </w:r>
      <w:r w:rsidR="767D67DC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6C593C14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7</w:t>
      </w:r>
      <w:r w:rsidR="00FA1195" w:rsidRPr="00CB28AE">
        <w:rPr>
          <w:rFonts w:ascii="Segoe UI" w:hAnsi="Segoe UI" w:cs="Segoe UI"/>
        </w:rPr>
        <w:t xml:space="preserve"> de </w:t>
      </w:r>
      <w:r w:rsidR="000F68E1">
        <w:rPr>
          <w:rFonts w:ascii="Segoe UI" w:hAnsi="Segoe UI" w:cs="Segoe UI"/>
        </w:rPr>
        <w:t xml:space="preserve">dezembro </w:t>
      </w:r>
      <w:r w:rsidR="00601385" w:rsidRPr="00CB28AE">
        <w:rPr>
          <w:rFonts w:ascii="Segoe UI" w:hAnsi="Segoe UI" w:cs="Segoe UI"/>
        </w:rPr>
        <w:t>de 2021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2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Instrumento Particular de Escritura da </w:t>
      </w:r>
      <w:r w:rsidR="00BD625F" w:rsidRPr="00CB28AE">
        <w:rPr>
          <w:rFonts w:ascii="Segoe UI" w:hAnsi="Segoe UI" w:cs="Segoe UI"/>
        </w:rPr>
        <w:t>2</w:t>
      </w:r>
      <w:r w:rsidR="00591152" w:rsidRPr="00CB28AE">
        <w:rPr>
          <w:rFonts w:ascii="Segoe UI" w:hAnsi="Segoe UI" w:cs="Segoe UI"/>
        </w:rPr>
        <w:t>ª (</w:t>
      </w:r>
      <w:r w:rsidR="00BD625F" w:rsidRPr="00CB28AE">
        <w:rPr>
          <w:rFonts w:ascii="Segoe UI" w:hAnsi="Segoe UI" w:cs="Segoe UI"/>
        </w:rPr>
        <w:t>Segunda</w:t>
      </w:r>
      <w:r w:rsidR="00591152" w:rsidRPr="00CB28AE">
        <w:rPr>
          <w:rFonts w:ascii="Segoe UI" w:hAnsi="Segoe UI" w:cs="Segoe UI"/>
        </w:rPr>
        <w:t xml:space="preserve">) Emissão de Debêntures Simples, Não Conversíveis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m Ações,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Espécie </w:t>
      </w:r>
      <w:r w:rsidR="003035D7" w:rsidRPr="00CB28AE">
        <w:rPr>
          <w:rFonts w:ascii="Segoe UI" w:hAnsi="Segoe UI" w:cs="Segoe UI"/>
        </w:rPr>
        <w:t>com Garantia Real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m </w:t>
      </w:r>
      <w:r w:rsidR="003035D7" w:rsidRPr="00CB28AE">
        <w:rPr>
          <w:rFonts w:ascii="Segoe UI" w:hAnsi="Segoe UI" w:cs="Segoe UI"/>
        </w:rPr>
        <w:t>3 (Três)</w:t>
      </w:r>
      <w:r w:rsidR="00591152" w:rsidRPr="00CB28AE">
        <w:rPr>
          <w:rFonts w:ascii="Segoe UI" w:hAnsi="Segoe UI" w:cs="Segoe UI"/>
        </w:rPr>
        <w:t xml:space="preserve"> Séries, </w:t>
      </w:r>
      <w:r w:rsidR="001F7B33" w:rsidRPr="00CB28AE">
        <w:rPr>
          <w:rFonts w:ascii="Segoe UI" w:hAnsi="Segoe UI" w:cs="Segoe UI"/>
        </w:rPr>
        <w:t>p</w:t>
      </w:r>
      <w:r w:rsidR="00591152" w:rsidRPr="00CB28AE">
        <w:rPr>
          <w:rFonts w:ascii="Segoe UI" w:hAnsi="Segoe UI" w:cs="Segoe UI"/>
        </w:rPr>
        <w:t xml:space="preserve">ara Distribuição Pública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 xml:space="preserve">om Esforços Restritos,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2E836E6E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r w:rsidR="00A659F3">
        <w:rPr>
          <w:rFonts w:ascii="Segoe UI" w:hAnsi="Segoe UI" w:cs="Segoe UI"/>
        </w:rPr>
        <w:t>75,52</w:t>
      </w:r>
      <w:r w:rsidR="000F68E1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 xml:space="preserve">%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05CD886C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e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105E1C" w:rsidRPr="00CB28AE">
        <w:rPr>
          <w:rFonts w:ascii="Segoe UI" w:hAnsi="Segoe UI" w:cs="Segoe UI"/>
        </w:rPr>
        <w:t>.</w:t>
      </w:r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A4DC706" w:rsidR="00215E78" w:rsidRPr="00CB28AE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3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CB28AE">
        <w:rPr>
          <w:rFonts w:ascii="Segoe UI" w:hAnsi="Segoe UI" w:cs="Segoe UI"/>
          <w:b/>
          <w:bCs/>
        </w:rPr>
        <w:t>(</w:t>
      </w:r>
      <w:r w:rsidR="000F68E1">
        <w:rPr>
          <w:rFonts w:ascii="Segoe UI" w:hAnsi="Segoe UI" w:cs="Segoe UI"/>
          <w:b/>
          <w:bCs/>
        </w:rPr>
        <w:t>a</w:t>
      </w:r>
      <w:r w:rsidR="00EE5AE8" w:rsidRPr="00CB28AE">
        <w:rPr>
          <w:rFonts w:ascii="Segoe UI" w:hAnsi="Segoe UI" w:cs="Segoe UI"/>
          <w:b/>
          <w:bCs/>
        </w:rPr>
        <w:t>)</w:t>
      </w:r>
      <w:r w:rsidR="001955D0" w:rsidRPr="00CB28AE">
        <w:rPr>
          <w:rFonts w:ascii="Segoe UI" w:hAnsi="Segoe UI" w:cs="Segoe UI"/>
        </w:rPr>
        <w:t xml:space="preserve"> </w:t>
      </w:r>
      <w:bookmarkEnd w:id="3"/>
      <w:r w:rsidR="000F68E1" w:rsidRPr="00F059FF">
        <w:rPr>
          <w:rFonts w:ascii="Segoe UI" w:hAnsi="Segoe UI" w:cs="Segoe UI"/>
        </w:rPr>
        <w:t xml:space="preserve">a </w:t>
      </w:r>
      <w:r w:rsidR="000F68E1">
        <w:rPr>
          <w:rFonts w:ascii="Segoe UI" w:hAnsi="Segoe UI" w:cs="Segoe UI"/>
        </w:rPr>
        <w:t>concessão de waiver para a não caracterização de Evento de Aceleração de Vencimento previsto na alínea (iii) do item 3.29.1 da Escritura de Emissão, caso as debêntures da 1ª e/ou 3ª emissões da Companhia sejam declaradas vencidas antecipadamente.</w:t>
      </w:r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32E7CCB8" w14:textId="2C1799B2" w:rsidR="000F68E1" w:rsidRDefault="00550A4B" w:rsidP="003B1E6C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lastRenderedPageBreak/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</w:t>
      </w:r>
      <w:r w:rsidR="00175270" w:rsidRPr="00382613">
        <w:rPr>
          <w:rFonts w:ascii="Segoe UI" w:hAnsi="Segoe UI" w:cs="Segoe UI"/>
        </w:rPr>
        <w:t>colocada a matéria em discussão e posterior votação, restou</w:t>
      </w:r>
      <w:r w:rsidR="00175270">
        <w:rPr>
          <w:rFonts w:ascii="Segoe UI" w:hAnsi="Segoe UI" w:cs="Segoe UI"/>
        </w:rPr>
        <w:t xml:space="preserve"> instalada e suspensa a Assembleia, com data de reabertura para o dia 12 de janeiro de 2022, às 1</w:t>
      </w:r>
      <w:r w:rsidR="00175270">
        <w:rPr>
          <w:rFonts w:ascii="Segoe UI" w:hAnsi="Segoe UI" w:cs="Segoe UI"/>
        </w:rPr>
        <w:t>4</w:t>
      </w:r>
      <w:r w:rsidR="00175270">
        <w:rPr>
          <w:rFonts w:ascii="Segoe UI" w:hAnsi="Segoe UI" w:cs="Segoe UI"/>
        </w:rPr>
        <w:t>h00.  Os Debenturistas solicitaram a con</w:t>
      </w:r>
      <w:r w:rsidR="009715B6">
        <w:rPr>
          <w:rFonts w:ascii="Segoe UI" w:hAnsi="Segoe UI" w:cs="Segoe UI"/>
        </w:rPr>
        <w:t>signação</w:t>
      </w:r>
      <w:r w:rsidR="00175270">
        <w:rPr>
          <w:rFonts w:ascii="Segoe UI" w:hAnsi="Segoe UI" w:cs="Segoe UI"/>
        </w:rPr>
        <w:t xml:space="preserve"> em ata, de que deve ser realizada uma reunião</w:t>
      </w:r>
      <w:r w:rsidR="009715B6">
        <w:rPr>
          <w:rFonts w:ascii="Segoe UI" w:hAnsi="Segoe UI" w:cs="Segoe UI"/>
        </w:rPr>
        <w:t xml:space="preserve"> com os Debenturistas</w:t>
      </w:r>
      <w:r w:rsidR="00175270">
        <w:rPr>
          <w:rFonts w:ascii="Segoe UI" w:hAnsi="Segoe UI" w:cs="Segoe UI"/>
        </w:rPr>
        <w:t>, antes da data de reabertura da Assembleia, com a participação da Emissora</w:t>
      </w:r>
      <w:r w:rsidR="009715B6">
        <w:rPr>
          <w:rFonts w:ascii="Segoe UI" w:hAnsi="Segoe UI" w:cs="Segoe UI"/>
        </w:rPr>
        <w:t xml:space="preserve">, </w:t>
      </w:r>
      <w:proofErr w:type="spellStart"/>
      <w:r w:rsidR="00175270">
        <w:rPr>
          <w:rFonts w:ascii="Segoe UI" w:hAnsi="Segoe UI" w:cs="Segoe UI"/>
        </w:rPr>
        <w:t>Gyramais</w:t>
      </w:r>
      <w:proofErr w:type="spellEnd"/>
      <w:r w:rsidR="009715B6">
        <w:rPr>
          <w:rFonts w:ascii="Segoe UI" w:hAnsi="Segoe UI" w:cs="Segoe UI"/>
        </w:rPr>
        <w:t xml:space="preserve"> e as partes qualificadas na negociação da alienação da Plataforma, conforme Comunicação enviada</w:t>
      </w:r>
      <w:r w:rsidR="00416449">
        <w:rPr>
          <w:rFonts w:ascii="Segoe UI" w:hAnsi="Segoe UI" w:cs="Segoe UI"/>
        </w:rPr>
        <w:t xml:space="preserve"> aos Debenturistas</w:t>
      </w:r>
      <w:r w:rsidR="009715B6">
        <w:rPr>
          <w:rFonts w:ascii="Segoe UI" w:hAnsi="Segoe UI" w:cs="Segoe UI"/>
        </w:rPr>
        <w:t xml:space="preserve"> na data 16 de novembro de 2021.</w:t>
      </w:r>
    </w:p>
    <w:p w14:paraId="44877F44" w14:textId="77777777" w:rsidR="003B1E6C" w:rsidRPr="00CB28AE" w:rsidRDefault="003B1E6C" w:rsidP="003B1E6C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183BD168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proofErr w:type="spellStart"/>
      <w:r w:rsidR="00121487" w:rsidRPr="00121487">
        <w:rPr>
          <w:rFonts w:ascii="Segoe UI" w:hAnsi="Segoe UI" w:cs="Segoe UI"/>
        </w:rPr>
        <w:t>Fabrizzio</w:t>
      </w:r>
      <w:proofErr w:type="spellEnd"/>
      <w:r w:rsidR="00121487" w:rsidRPr="00121487">
        <w:rPr>
          <w:rFonts w:ascii="Segoe UI" w:hAnsi="Segoe UI" w:cs="Segoe UI"/>
        </w:rPr>
        <w:t xml:space="preserve"> </w:t>
      </w:r>
      <w:proofErr w:type="spellStart"/>
      <w:r w:rsidR="00121487" w:rsidRPr="00121487">
        <w:rPr>
          <w:rFonts w:ascii="Segoe UI" w:hAnsi="Segoe UI" w:cs="Segoe UI"/>
        </w:rPr>
        <w:t>Sollito</w:t>
      </w:r>
      <w:proofErr w:type="spellEnd"/>
      <w:r w:rsidR="00121487" w:rsidRPr="00121487">
        <w:rPr>
          <w:rFonts w:ascii="Segoe UI" w:hAnsi="Segoe UI" w:cs="Segoe UI"/>
        </w:rPr>
        <w:t xml:space="preserve"> Marchetti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9715B6">
        <w:rPr>
          <w:rFonts w:ascii="Segoe UI" w:hAnsi="Segoe UI" w:cs="Segoe UI"/>
        </w:rPr>
        <w:t>Carlos Alberto Bacha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t xml:space="preserve">Assinaturas dos presentes: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  <w:r w:rsidR="00121487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p w14:paraId="53929F42" w14:textId="3AF49233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CB5982B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0F68E1">
        <w:rPr>
          <w:rFonts w:ascii="Segoe UI" w:hAnsi="Segoe UI" w:cs="Segoe UI"/>
        </w:rPr>
        <w:t>aneiro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7411DF53" w:rsidR="00D41282" w:rsidRPr="00CB28AE" w:rsidRDefault="00F55DDA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lastRenderedPageBreak/>
        <w:t>[</w:t>
      </w:r>
      <w:r w:rsidR="00D41282" w:rsidRPr="00CB28AE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035D7" w:rsidRPr="00CB28AE">
        <w:rPr>
          <w:rFonts w:ascii="Segoe UI" w:hAnsi="Segoe UI" w:cs="Segoe UI"/>
          <w:i/>
          <w:iCs/>
        </w:rPr>
        <w:t>2ª (Segunda)</w:t>
      </w:r>
      <w:r w:rsidR="00321750" w:rsidRPr="00CB28AE">
        <w:rPr>
          <w:rFonts w:ascii="Segoe UI" w:hAnsi="Segoe UI" w:cs="Segoe UI"/>
          <w:i/>
          <w:iCs/>
        </w:rPr>
        <w:t xml:space="preserve"> Emissão de Debêntures Simples, Não Conversíveis em Ações, da Espécie </w:t>
      </w:r>
      <w:r w:rsidR="003035D7" w:rsidRPr="00CB28AE">
        <w:rPr>
          <w:rFonts w:ascii="Segoe UI" w:hAnsi="Segoe UI" w:cs="Segoe UI"/>
          <w:i/>
          <w:iCs/>
        </w:rPr>
        <w:t>com Garantia Real</w:t>
      </w:r>
      <w:r w:rsidR="00321750" w:rsidRPr="00CB28AE">
        <w:rPr>
          <w:rFonts w:ascii="Segoe UI" w:hAnsi="Segoe UI" w:cs="Segoe UI"/>
          <w:i/>
          <w:iCs/>
        </w:rPr>
        <w:t xml:space="preserve">, em </w:t>
      </w:r>
      <w:r w:rsidR="003035D7" w:rsidRPr="00CB28AE">
        <w:rPr>
          <w:rFonts w:ascii="Segoe UI" w:hAnsi="Segoe UI" w:cs="Segoe UI"/>
          <w:i/>
          <w:iCs/>
        </w:rPr>
        <w:t>3 (Três)</w:t>
      </w:r>
      <w:r w:rsidR="00321750" w:rsidRPr="00CB28AE">
        <w:rPr>
          <w:rFonts w:ascii="Segoe UI" w:hAnsi="Segoe UI" w:cs="Segoe UI"/>
          <w:i/>
          <w:iCs/>
        </w:rPr>
        <w:t xml:space="preserve"> Séries, para Distribuição Pública com Esforços Restritos </w:t>
      </w:r>
      <w:r w:rsidR="00D41282" w:rsidRPr="00CB28AE">
        <w:rPr>
          <w:rFonts w:ascii="Segoe UI" w:hAnsi="Segoe UI" w:cs="Segoe UI"/>
          <w:i/>
          <w:iCs/>
        </w:rPr>
        <w:t>da Companhia Securitizadora de Créditos Financeiros VERT-</w:t>
      </w:r>
      <w:proofErr w:type="spellStart"/>
      <w:r w:rsidRPr="00CB28AE">
        <w:rPr>
          <w:rFonts w:ascii="Segoe UI" w:hAnsi="Segoe UI" w:cs="Segoe UI"/>
          <w:i/>
          <w:iCs/>
        </w:rPr>
        <w:t>Gyra</w:t>
      </w:r>
      <w:proofErr w:type="spellEnd"/>
      <w:r w:rsidR="00D41282" w:rsidRPr="00CB28AE">
        <w:rPr>
          <w:rFonts w:ascii="Segoe UI" w:hAnsi="Segoe UI" w:cs="Segoe UI"/>
          <w:i/>
          <w:iCs/>
        </w:rPr>
        <w:t xml:space="preserve"> realizada em </w:t>
      </w:r>
      <w:r w:rsidR="000F68E1">
        <w:rPr>
          <w:rFonts w:ascii="Segoe UI" w:hAnsi="Segoe UI" w:cs="Segoe UI"/>
          <w:i/>
          <w:iCs/>
        </w:rPr>
        <w:t>05</w:t>
      </w:r>
      <w:r w:rsidR="00FA1195" w:rsidRPr="00CB28AE">
        <w:rPr>
          <w:rFonts w:ascii="Segoe UI" w:hAnsi="Segoe UI" w:cs="Segoe UI"/>
          <w:i/>
          <w:iCs/>
        </w:rPr>
        <w:t xml:space="preserve"> de </w:t>
      </w:r>
      <w:r w:rsidR="008D39D7" w:rsidRPr="00CB28AE">
        <w:rPr>
          <w:rFonts w:ascii="Segoe UI" w:hAnsi="Segoe UI" w:cs="Segoe UI"/>
          <w:i/>
          <w:iCs/>
        </w:rPr>
        <w:t>j</w:t>
      </w:r>
      <w:r w:rsidR="000F68E1">
        <w:rPr>
          <w:rFonts w:ascii="Segoe UI" w:hAnsi="Segoe UI" w:cs="Segoe UI"/>
          <w:i/>
          <w:iCs/>
        </w:rPr>
        <w:t>aneiro</w:t>
      </w:r>
      <w:r w:rsidR="008D5F0A" w:rsidRPr="00CB28AE">
        <w:rPr>
          <w:rFonts w:ascii="Segoe UI" w:hAnsi="Segoe UI" w:cs="Segoe UI"/>
          <w:i/>
          <w:iCs/>
        </w:rPr>
        <w:t xml:space="preserve"> de 202</w:t>
      </w:r>
      <w:r w:rsidR="000F68E1">
        <w:rPr>
          <w:rFonts w:ascii="Segoe UI" w:hAnsi="Segoe UI" w:cs="Segoe UI"/>
          <w:i/>
          <w:iCs/>
        </w:rPr>
        <w:t>2</w:t>
      </w:r>
      <w:r w:rsidR="006E6DD1" w:rsidRPr="00CB28AE">
        <w:rPr>
          <w:rFonts w:ascii="Segoe UI" w:hAnsi="Segoe UI" w:cs="Segoe UI"/>
          <w:i/>
          <w:iCs/>
        </w:rPr>
        <w:t>.</w:t>
      </w:r>
      <w:r w:rsidRPr="00CB28AE">
        <w:rPr>
          <w:rFonts w:ascii="Segoe UI" w:hAnsi="Segoe UI" w:cs="Segoe UI"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77C62C2C" w:rsidR="5AEDA986" w:rsidRPr="00CB28AE" w:rsidRDefault="00121487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121487">
              <w:rPr>
                <w:rFonts w:ascii="Segoe UI" w:hAnsi="Segoe UI" w:cs="Segoe UI"/>
              </w:rPr>
              <w:t>Fabrizzio</w:t>
            </w:r>
            <w:proofErr w:type="spellEnd"/>
            <w:r w:rsidRPr="00121487">
              <w:rPr>
                <w:rFonts w:ascii="Segoe UI" w:hAnsi="Segoe UI" w:cs="Segoe UI"/>
              </w:rPr>
              <w:t xml:space="preserve"> </w:t>
            </w:r>
            <w:proofErr w:type="spellStart"/>
            <w:r w:rsidRPr="00121487">
              <w:rPr>
                <w:rFonts w:ascii="Segoe UI" w:hAnsi="Segoe UI" w:cs="Segoe UI"/>
              </w:rPr>
              <w:t>Sollito</w:t>
            </w:r>
            <w:proofErr w:type="spellEnd"/>
            <w:r w:rsidRPr="00121487">
              <w:rPr>
                <w:rFonts w:ascii="Segoe UI" w:hAnsi="Segoe UI" w:cs="Segoe UI"/>
              </w:rPr>
              <w:t xml:space="preserve"> Marchetti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2F5ACEB0" w:rsidR="6F53A60E" w:rsidRPr="00CB28AE" w:rsidRDefault="00121487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Alberto Bacha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</w:tc>
      </w:tr>
    </w:tbl>
    <w:p w14:paraId="07A1BDF6" w14:textId="69F822AB" w:rsidR="00FC14B2" w:rsidRPr="00CB28AE" w:rsidRDefault="000F68E1" w:rsidP="000F68E1">
      <w:pPr>
        <w:spacing w:after="0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sectPr w:rsidR="00FC14B2" w:rsidRPr="00CB28A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C7CA" w14:textId="77777777" w:rsidR="00DA06B4" w:rsidRDefault="00DA06B4" w:rsidP="00591152">
      <w:pPr>
        <w:spacing w:after="0" w:line="240" w:lineRule="auto"/>
      </w:pPr>
      <w:r>
        <w:separator/>
      </w:r>
    </w:p>
  </w:endnote>
  <w:endnote w:type="continuationSeparator" w:id="0">
    <w:p w14:paraId="075E3347" w14:textId="77777777" w:rsidR="00DA06B4" w:rsidRDefault="00DA06B4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00E1" w14:textId="77777777" w:rsidR="00DA06B4" w:rsidRDefault="00DA06B4" w:rsidP="00591152">
      <w:pPr>
        <w:spacing w:after="0" w:line="240" w:lineRule="auto"/>
      </w:pPr>
      <w:r>
        <w:separator/>
      </w:r>
    </w:p>
  </w:footnote>
  <w:footnote w:type="continuationSeparator" w:id="0">
    <w:p w14:paraId="7C3A3549" w14:textId="77777777" w:rsidR="00DA06B4" w:rsidRDefault="00DA06B4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1487"/>
    <w:rsid w:val="00122F1B"/>
    <w:rsid w:val="00123804"/>
    <w:rsid w:val="001240BB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75270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B31D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B1E6C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16449"/>
    <w:rsid w:val="004201B8"/>
    <w:rsid w:val="00425204"/>
    <w:rsid w:val="0042749B"/>
    <w:rsid w:val="00433FC4"/>
    <w:rsid w:val="0046304A"/>
    <w:rsid w:val="00463DB2"/>
    <w:rsid w:val="00465EF4"/>
    <w:rsid w:val="00465F59"/>
    <w:rsid w:val="00481C5A"/>
    <w:rsid w:val="004866C4"/>
    <w:rsid w:val="00487BA4"/>
    <w:rsid w:val="00492B07"/>
    <w:rsid w:val="0049463F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639D0"/>
    <w:rsid w:val="006720F9"/>
    <w:rsid w:val="00677903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5CC9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715B6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659F3"/>
    <w:rsid w:val="00A72C1F"/>
    <w:rsid w:val="00A72F94"/>
    <w:rsid w:val="00A77899"/>
    <w:rsid w:val="00A85F5B"/>
    <w:rsid w:val="00A874DF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35CD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0C81"/>
    <w:rsid w:val="00D940AE"/>
    <w:rsid w:val="00DA06B4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F03594"/>
    <w:rsid w:val="00F100AC"/>
    <w:rsid w:val="00F1470B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C14B2"/>
    <w:rsid w:val="00FC59EC"/>
    <w:rsid w:val="00FC5D1F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  <w:style w:type="character" w:customStyle="1" w:styleId="normaltextrun">
    <w:name w:val="normaltextrun"/>
    <w:basedOn w:val="Fontepargpadro"/>
    <w:rsid w:val="0012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2</cp:revision>
  <cp:lastPrinted>2019-06-24T21:49:00Z</cp:lastPrinted>
  <dcterms:created xsi:type="dcterms:W3CDTF">2022-01-05T17:52:00Z</dcterms:created>
  <dcterms:modified xsi:type="dcterms:W3CDTF">2022-01-05T17:52:00Z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