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44D53623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B52FC3" w:rsidRPr="00BA45E5">
        <w:rPr>
          <w:rFonts w:ascii="Segoe UI" w:hAnsi="Segoe UI" w:cs="Segoe UI"/>
          <w:b/>
          <w:sz w:val="22"/>
          <w:szCs w:val="22"/>
        </w:rPr>
        <w:t>2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3954D272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>em 3 (três)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da </w:t>
      </w:r>
      <w:r w:rsidR="00B52FC3" w:rsidRPr="00BA45E5">
        <w:rPr>
          <w:rFonts w:ascii="Segoe UI" w:hAnsi="Segoe UI" w:cs="Segoe UI"/>
          <w:sz w:val="22"/>
          <w:szCs w:val="22"/>
        </w:rPr>
        <w:t>2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B52FC3" w:rsidRPr="00BA45E5">
        <w:rPr>
          <w:rFonts w:ascii="Segoe UI" w:hAnsi="Segoe UI" w:cs="Segoe UI"/>
          <w:sz w:val="22"/>
          <w:szCs w:val="22"/>
        </w:rPr>
        <w:t>segunda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B4290E" w:rsidRPr="00BA45E5">
        <w:rPr>
          <w:rFonts w:ascii="Segoe UI" w:hAnsi="Segoe UI" w:cs="Segoe UI"/>
          <w:i/>
          <w:sz w:val="22"/>
          <w:szCs w:val="22"/>
        </w:rPr>
        <w:t>2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segunda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3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três</w:t>
      </w:r>
      <w:r w:rsidR="00872C6C" w:rsidRPr="00BA45E5">
        <w:rPr>
          <w:rFonts w:ascii="Segoe UI" w:hAnsi="Segoe UI" w:cs="Segoe UI"/>
          <w:i/>
          <w:sz w:val="22"/>
          <w:szCs w:val="22"/>
        </w:rPr>
        <w:t>) Séries, para Distribuição Pública com Esforços Restritos,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9B7342">
        <w:rPr>
          <w:rFonts w:ascii="Segoe UI" w:hAnsi="Segoe UI" w:cs="Segoe UI"/>
          <w:sz w:val="22"/>
          <w:szCs w:val="22"/>
        </w:rPr>
        <w:t>08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9B7342">
        <w:rPr>
          <w:rFonts w:ascii="Segoe UI" w:hAnsi="Segoe UI" w:cs="Segoe UI"/>
          <w:sz w:val="22"/>
          <w:szCs w:val="22"/>
        </w:rPr>
        <w:t>julho</w:t>
      </w:r>
      <w:r w:rsidR="00872C6C" w:rsidRPr="00BA45E5">
        <w:rPr>
          <w:rFonts w:ascii="Segoe UI" w:hAnsi="Segoe UI" w:cs="Segoe UI"/>
          <w:sz w:val="22"/>
          <w:szCs w:val="22"/>
        </w:rPr>
        <w:t xml:space="preserve"> de 20</w:t>
      </w:r>
      <w:r w:rsidR="00B4290E" w:rsidRPr="00BA45E5">
        <w:rPr>
          <w:rFonts w:ascii="Segoe UI" w:hAnsi="Segoe UI" w:cs="Segoe UI"/>
          <w:sz w:val="22"/>
          <w:szCs w:val="22"/>
        </w:rPr>
        <w:t>21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9B7342">
        <w:rPr>
          <w:rFonts w:ascii="Segoe UI" w:hAnsi="Segoe UI" w:cs="Segoe UI"/>
          <w:sz w:val="22"/>
          <w:szCs w:val="22"/>
        </w:rPr>
        <w:t>14h00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46FE7764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4140C" w:rsidRPr="00F059FF">
        <w:rPr>
          <w:rFonts w:ascii="Segoe UI" w:hAnsi="Segoe UI" w:cs="Segoe UI"/>
          <w:sz w:val="22"/>
          <w:szCs w:val="22"/>
        </w:rPr>
        <w:t xml:space="preserve">a alteração da </w:t>
      </w:r>
      <w:r w:rsidR="004768B0">
        <w:rPr>
          <w:rFonts w:ascii="Segoe UI" w:hAnsi="Segoe UI" w:cs="Segoe UI"/>
          <w:sz w:val="22"/>
          <w:szCs w:val="22"/>
        </w:rPr>
        <w:t xml:space="preserve">Escritura </w:t>
      </w:r>
      <w:r w:rsidR="004768B0" w:rsidRPr="004768B0">
        <w:rPr>
          <w:rFonts w:ascii="Segoe UI" w:hAnsi="Segoe UI" w:cs="Segoe UI"/>
          <w:bCs/>
          <w:sz w:val="22"/>
          <w:szCs w:val="22"/>
        </w:rPr>
        <w:t>a fim de incluir uma condição adicional que determina o encerramento do Período de Alocação, que se dará na hipótese em que a Emissora notificar o Agente Fiduciário a respeito da alocação completa em CCB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</w:p>
    <w:p w14:paraId="66D27566" w14:textId="77777777" w:rsidR="00F059FF" w:rsidRDefault="00F059FF" w:rsidP="00F059FF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0257FEB2" w14:textId="7B7D8613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4768B0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3DE838A8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9B7342">
        <w:rPr>
          <w:rFonts w:ascii="Segoe UI" w:hAnsi="Segoe UI" w:cs="Segoe UI"/>
          <w:sz w:val="22"/>
          <w:szCs w:val="22"/>
        </w:rPr>
        <w:t>08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9B7342">
        <w:rPr>
          <w:rFonts w:ascii="Segoe UI" w:hAnsi="Segoe UI" w:cs="Segoe UI"/>
          <w:sz w:val="22"/>
          <w:szCs w:val="22"/>
        </w:rPr>
        <w:t>junho</w:t>
      </w:r>
      <w:r w:rsidR="004768B0" w:rsidRPr="00BA45E5">
        <w:rPr>
          <w:rFonts w:ascii="Segoe UI" w:hAnsi="Segoe UI" w:cs="Segoe UI"/>
          <w:sz w:val="22"/>
          <w:szCs w:val="22"/>
        </w:rPr>
        <w:t xml:space="preserve"> 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8B0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B734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Gabriel Soana</cp:lastModifiedBy>
  <cp:revision>3</cp:revision>
  <dcterms:created xsi:type="dcterms:W3CDTF">2021-06-06T21:14:00Z</dcterms:created>
  <dcterms:modified xsi:type="dcterms:W3CDTF">2021-06-07T11:38:00Z</dcterms:modified>
</cp:coreProperties>
</file>