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17529BAF"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del w:id="1" w:author="Emily Correia | Machado Meyer Advogados" w:date="2022-02-14T10:41:00Z">
        <w:r w:rsidRPr="00D06771">
          <w:rPr>
            <w:b/>
            <w:smallCaps/>
            <w:color w:val="000000"/>
            <w:sz w:val="22"/>
            <w:szCs w:val="22"/>
          </w:rPr>
          <w:delText>2 (DUAS) SÉRIES</w:delText>
        </w:r>
      </w:del>
      <w:ins w:id="2" w:author="Emily Correia | Machado Meyer Advogados" w:date="2022-02-14T10:41:00Z">
        <w:r w:rsidR="000A273D">
          <w:rPr>
            <w:b/>
            <w:smallCaps/>
            <w:color w:val="000000"/>
            <w:sz w:val="22"/>
            <w:szCs w:val="22"/>
          </w:rPr>
          <w:t>SÉRIE ÚNICA</w:t>
        </w:r>
      </w:ins>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572B5839" w:rsidR="00346AEA" w:rsidRPr="00D06771" w:rsidRDefault="001D265B" w:rsidP="00346AEA">
      <w:pPr>
        <w:widowControl w:val="0"/>
        <w:spacing w:line="298" w:lineRule="auto"/>
        <w:rPr>
          <w:b/>
          <w:smallCaps/>
          <w:color w:val="000000"/>
          <w:sz w:val="22"/>
          <w:szCs w:val="22"/>
        </w:rPr>
      </w:pPr>
      <w:bookmarkStart w:id="3"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 xml:space="preserve">EM </w:t>
      </w:r>
      <w:del w:id="4" w:author="Emily Correia | Machado Meyer Advogados" w:date="2022-02-14T10:41:00Z">
        <w:r w:rsidRPr="00D06771">
          <w:rPr>
            <w:b/>
            <w:smallCaps/>
            <w:color w:val="000000"/>
            <w:sz w:val="22"/>
            <w:szCs w:val="22"/>
          </w:rPr>
          <w:delText>2 (DUAS) SÉRIES</w:delText>
        </w:r>
      </w:del>
      <w:ins w:id="5" w:author="Emily Correia | Machado Meyer Advogados" w:date="2022-02-14T10:41:00Z">
        <w:r w:rsidR="007319AF">
          <w:rPr>
            <w:b/>
            <w:smallCaps/>
            <w:color w:val="000000"/>
            <w:sz w:val="22"/>
            <w:szCs w:val="22"/>
          </w:rPr>
          <w:t>SÉRIE ÚNICA</w:t>
        </w:r>
      </w:ins>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3"/>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34E45FC5"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del w:id="6" w:author="Emily Correia | Machado Meyer Advogados" w:date="2022-02-14T10:41:00Z">
        <w:r w:rsidRPr="00041FFE">
          <w:rPr>
            <w:i/>
            <w:iCs/>
            <w:szCs w:val="20"/>
          </w:rPr>
          <w:delText>2 (Duas) Séries</w:delText>
        </w:r>
      </w:del>
      <w:ins w:id="7" w:author="Emily Correia | Machado Meyer Advogados" w:date="2022-02-14T10:41:00Z">
        <w:r w:rsidR="007319AF">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383AD2F9"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xml:space="preserve">] de </w:t>
      </w:r>
      <w:del w:id="8" w:author="Emily Correia | Machado Meyer Advogados" w:date="2022-02-14T10:41:00Z">
        <w:r w:rsidRPr="00D06771">
          <w:delText>2021</w:delText>
        </w:r>
      </w:del>
      <w:ins w:id="9" w:author="Emily Correia | Machado Meyer Advogados" w:date="2022-02-14T10:41:00Z">
        <w:r w:rsidRPr="00D06771">
          <w:t>202</w:t>
        </w:r>
        <w:r w:rsidR="007319AF">
          <w:t>2</w:t>
        </w:r>
      </w:ins>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43BC5C18"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del w:id="10" w:author="Emily Correia | Machado Meyer Advogados" w:date="2022-02-14T10:41:00Z">
        <w:r w:rsidRPr="00D06771">
          <w:delText>2 (duas) séries</w:delText>
        </w:r>
      </w:del>
      <w:ins w:id="11" w:author="Emily Correia | Machado Meyer Advogados" w:date="2022-02-14T10:41:00Z">
        <w:r w:rsidR="007319AF">
          <w:t>série única</w:t>
        </w:r>
      </w:ins>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1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1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13" w:name="_Hlk67930631"/>
      <w:r w:rsidRPr="00873F97">
        <w:rPr>
          <w:lang w:val="pt-BR"/>
        </w:rPr>
        <w:t xml:space="preserve">da data em que a respectiva junta comercial restabelecer </w:t>
      </w:r>
      <w:bookmarkEnd w:id="1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1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1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15" w:name="_Ref78300529"/>
      <w:bookmarkStart w:id="1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15"/>
      <w:r w:rsidRPr="00D06771">
        <w:rPr>
          <w:lang w:val="pt-BR"/>
        </w:rPr>
        <w:t>.</w:t>
      </w:r>
      <w:bookmarkEnd w:id="16"/>
      <w:r w:rsidRPr="00D06771">
        <w:rPr>
          <w:lang w:val="pt-BR"/>
        </w:rPr>
        <w:t xml:space="preserve"> </w:t>
      </w:r>
    </w:p>
    <w:p w14:paraId="2AC5F859" w14:textId="60CB689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6B6D9E">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7"/>
    </w:p>
    <w:p w14:paraId="710826F5" w14:textId="59DD7FE0"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6B6D9E">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2C25E30E"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w:t>
      </w:r>
      <w:del w:id="18" w:author="Emily Correia | Machado Meyer Advogados" w:date="2022-02-14T10:41:00Z">
        <w:r w:rsidRPr="00D06771">
          <w:rPr>
            <w:lang w:val="pt-BR"/>
          </w:rPr>
          <w:delText xml:space="preserve">A Primeira Série (conforme definido abaixo) da Emissão será </w:delText>
        </w:r>
        <w:r w:rsidR="00754BBE">
          <w:rPr>
            <w:lang w:val="pt-BR"/>
          </w:rPr>
          <w:delText>emitida</w:delText>
        </w:r>
      </w:del>
      <w:ins w:id="19" w:author="Emily Correia | Machado Meyer Advogados" w:date="2022-02-14T10:41:00Z">
        <w:r w:rsidRPr="00D06771">
          <w:rPr>
            <w:lang w:val="pt-BR"/>
          </w:rPr>
          <w:t>A</w:t>
        </w:r>
        <w:r w:rsidR="00C86972">
          <w:rPr>
            <w:lang w:val="pt-BR"/>
          </w:rPr>
          <w:t>s Debêntures serão</w:t>
        </w:r>
        <w:r w:rsidRPr="00D06771">
          <w:rPr>
            <w:lang w:val="pt-BR"/>
          </w:rPr>
          <w:t xml:space="preserve"> </w:t>
        </w:r>
        <w:r w:rsidR="00754BBE">
          <w:rPr>
            <w:lang w:val="pt-BR"/>
          </w:rPr>
          <w:t>emitida</w:t>
        </w:r>
        <w:r w:rsidR="00C86972">
          <w:rPr>
            <w:lang w:val="pt-BR"/>
          </w:rPr>
          <w:t>s</w:t>
        </w:r>
      </w:ins>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2511AF98"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del w:id="20" w:author="Emily Correia | Machado Meyer Advogados" w:date="2022-02-14T10:41:00Z">
        <w:r w:rsidR="00335BAE">
          <w:delText>15</w:delText>
        </w:r>
      </w:del>
      <w:ins w:id="21" w:author="Emily Correia | Machado Meyer Advogados" w:date="2022-02-14T10:41:00Z">
        <w:r w:rsidR="00C86972">
          <w:t>[</w:t>
        </w:r>
        <w:r w:rsidR="00C86972" w:rsidRPr="00665304">
          <w:rPr>
            <w:highlight w:val="yellow"/>
          </w:rPr>
          <w:t>=</w:t>
        </w:r>
        <w:r w:rsidR="00C86972">
          <w:t>]</w:t>
        </w:r>
      </w:ins>
      <w:r w:rsidR="00335BAE">
        <w:t xml:space="preserve"> de [</w:t>
      </w:r>
      <w:del w:id="22" w:author="Emily Correia | Machado Meyer Advogados" w:date="2022-02-14T10:41:00Z">
        <w:r w:rsidR="00335BAE">
          <w:delText>fevereiro</w:delText>
        </w:r>
      </w:del>
      <w:ins w:id="23" w:author="Emily Correia | Machado Meyer Advogados" w:date="2022-02-14T10:41:00Z">
        <w:r w:rsidR="00C86972" w:rsidRPr="00665304">
          <w:rPr>
            <w:highlight w:val="yellow"/>
          </w:rPr>
          <w:t>março</w:t>
        </w:r>
      </w:ins>
      <w:r w:rsidR="00335BAE">
        <w:t xml:space="preserve">] </w:t>
      </w:r>
      <w:r w:rsidRPr="00D06771">
        <w:t>de 2022 (“</w:t>
      </w:r>
      <w:r w:rsidRPr="00D06771">
        <w:rPr>
          <w:u w:val="single"/>
        </w:rPr>
        <w:t>Data de Emissão</w:t>
      </w:r>
      <w:r w:rsidRPr="00D06771">
        <w:t>”)</w:t>
      </w:r>
    </w:p>
    <w:p w14:paraId="4E797E8B" w14:textId="76DD0495" w:rsidR="000F3E44" w:rsidRPr="00D06771" w:rsidRDefault="000F3E44" w:rsidP="00362EF3">
      <w:pPr>
        <w:pStyle w:val="2MMSecurity"/>
      </w:pPr>
      <w:del w:id="24" w:author="Emily Correia | Machado Meyer Advogados" w:date="2022-02-14T10:41:00Z">
        <w:r w:rsidRPr="00D06771">
          <w:rPr>
            <w:u w:val="single"/>
          </w:rPr>
          <w:delText>Séries</w:delText>
        </w:r>
      </w:del>
      <w:ins w:id="25" w:author="Emily Correia | Machado Meyer Advogados" w:date="2022-02-14T10:41:00Z">
        <w:r w:rsidRPr="00D06771">
          <w:rPr>
            <w:u w:val="single"/>
          </w:rPr>
          <w:t>Série</w:t>
        </w:r>
      </w:ins>
      <w:r w:rsidR="00BD2E49" w:rsidRPr="00D06771">
        <w:t xml:space="preserve">. </w:t>
      </w:r>
      <w:r w:rsidRPr="00D06771">
        <w:t xml:space="preserve">A Emissão será realizada em </w:t>
      </w:r>
      <w:del w:id="26" w:author="Emily Correia | Machado Meyer Advogados" w:date="2022-02-14T10:41:00Z">
        <w:r w:rsidRPr="00D06771">
          <w:delText>2 (duas) séries (“</w:delText>
        </w:r>
        <w:r w:rsidRPr="00D06771">
          <w:rPr>
            <w:u w:val="single"/>
          </w:rPr>
          <w:delText>Primeira Série</w:delText>
        </w:r>
        <w:r w:rsidRPr="00D06771">
          <w:delText>” e “</w:delText>
        </w:r>
        <w:r w:rsidRPr="00D06771">
          <w:rPr>
            <w:u w:val="single"/>
          </w:rPr>
          <w:delText>Segunda Série</w:delText>
        </w:r>
        <w:r w:rsidRPr="00D06771">
          <w:delText>”, respectivamente, e, quando referidas em conjunto, “</w:delText>
        </w:r>
        <w:r w:rsidRPr="00D06771">
          <w:rPr>
            <w:u w:val="single"/>
          </w:rPr>
          <w:delText>Séries</w:delText>
        </w:r>
        <w:r w:rsidRPr="00D06771">
          <w:delText>” ou</w:delText>
        </w:r>
        <w:r w:rsidR="002B7663">
          <w:delText>,</w:delText>
        </w:r>
        <w:r w:rsidRPr="00D06771">
          <w:delText xml:space="preserve"> individual e indistintamente</w:delText>
        </w:r>
        <w:r w:rsidR="002B7663">
          <w:delText>,</w:delText>
        </w:r>
        <w:r w:rsidRPr="00D06771">
          <w:delText xml:space="preserve"> “</w:delText>
        </w:r>
        <w:r w:rsidRPr="00D06771">
          <w:rPr>
            <w:u w:val="single"/>
          </w:rPr>
          <w:delText>Série</w:delText>
        </w:r>
        <w:r w:rsidRPr="00D06771">
          <w:delText>”).</w:delText>
        </w:r>
      </w:del>
      <w:ins w:id="27" w:author="Emily Correia | Machado Meyer Advogados" w:date="2022-02-14T10:41:00Z">
        <w:r w:rsidR="00B00D88">
          <w:t>s</w:t>
        </w:r>
        <w:r w:rsidR="00C86972" w:rsidRPr="00B00D88">
          <w:t>érie</w:t>
        </w:r>
        <w:r w:rsidR="00C86972">
          <w:t xml:space="preserve"> </w:t>
        </w:r>
        <w:r w:rsidR="00B00D88">
          <w:t>ú</w:t>
        </w:r>
        <w:r w:rsidR="00C86972">
          <w:t>nica</w:t>
        </w:r>
        <w:r w:rsidRPr="00D06771">
          <w:t>.</w:t>
        </w:r>
      </w:ins>
      <w:r w:rsidRPr="00D06771">
        <w:t xml:space="preserve"> </w:t>
      </w:r>
    </w:p>
    <w:p w14:paraId="25F87383" w14:textId="2D81FDA1" w:rsidR="001A3F7F" w:rsidRPr="00D06771" w:rsidRDefault="001A3F7F" w:rsidP="001A3F7F">
      <w:pPr>
        <w:pStyle w:val="2MMSecurity"/>
      </w:pPr>
      <w:r w:rsidRPr="00D06771">
        <w:rPr>
          <w:u w:val="single"/>
        </w:rPr>
        <w:t>Quantidade de Debêntures</w:t>
      </w:r>
      <w:r w:rsidRPr="00D06771">
        <w:t xml:space="preserve">. Serão emitidas </w:t>
      </w:r>
      <w:del w:id="28" w:author="Emily Correia | Machado Meyer Advogados" w:date="2022-02-14T10:41:00Z">
        <w:r w:rsidRPr="00D06771">
          <w:delText xml:space="preserve">150.000 (cento e cinquenta mil) Debêntures, em 2 (duas) séries, sendo </w:delText>
        </w:r>
      </w:del>
      <w:r w:rsidRPr="00D06771">
        <w:t>1</w:t>
      </w:r>
      <w:r w:rsidR="00C86972">
        <w:t>0</w:t>
      </w:r>
      <w:r w:rsidRPr="00D06771">
        <w:t>0.000 (</w:t>
      </w:r>
      <w:r w:rsidR="00C86972">
        <w:t>cem</w:t>
      </w:r>
      <w:r w:rsidRPr="00D06771">
        <w:t xml:space="preserve"> mil) Debêntures</w:t>
      </w:r>
      <w:del w:id="29" w:author="Emily Correia | Machado Meyer Advogados" w:date="2022-02-14T10:41:00Z">
        <w:r w:rsidRPr="00D06771">
          <w:delText xml:space="preserve"> da Primeira Série e 50.000 (cinquenta mil) Debêntures da Segunda Série</w:delText>
        </w:r>
      </w:del>
      <w:r w:rsidRPr="00D06771">
        <w:t>.</w:t>
      </w:r>
    </w:p>
    <w:p w14:paraId="47743A56" w14:textId="68AE1402" w:rsidR="000F3E44" w:rsidRPr="00D06771" w:rsidRDefault="000F3E44" w:rsidP="00BD2E49">
      <w:pPr>
        <w:pStyle w:val="2MMSecurity"/>
      </w:pPr>
      <w:r w:rsidRPr="00D06771">
        <w:rPr>
          <w:u w:val="single"/>
        </w:rPr>
        <w:t>Valor Total da Emissão</w:t>
      </w:r>
      <w:r w:rsidR="00BD2E49" w:rsidRPr="00D06771">
        <w:t xml:space="preserve">. </w:t>
      </w:r>
      <w:r w:rsidRPr="00D06771">
        <w:t xml:space="preserve">O Valor Total da Emissão será de até R$ </w:t>
      </w:r>
      <w:del w:id="30" w:author="Emily Correia | Machado Meyer Advogados" w:date="2022-02-14T10:41:00Z">
        <w:r w:rsidRPr="00D06771">
          <w:delText>150</w:delText>
        </w:r>
      </w:del>
      <w:ins w:id="31" w:author="Emily Correia | Machado Meyer Advogados" w:date="2022-02-14T10:41:00Z">
        <w:r w:rsidRPr="00D06771">
          <w:t>1</w:t>
        </w:r>
        <w:r w:rsidR="00C86972">
          <w:t>0</w:t>
        </w:r>
        <w:r w:rsidRPr="00D06771">
          <w:t>0</w:t>
        </w:r>
      </w:ins>
      <w:r w:rsidRPr="00D06771">
        <w:t>.000.000,00 (</w:t>
      </w:r>
      <w:del w:id="32" w:author="Emily Correia | Machado Meyer Advogados" w:date="2022-02-14T10:41:00Z">
        <w:r w:rsidRPr="00D06771">
          <w:delText>cento e cinquenta</w:delText>
        </w:r>
      </w:del>
      <w:ins w:id="33" w:author="Emily Correia | Machado Meyer Advogados" w:date="2022-02-14T10:41:00Z">
        <w:r w:rsidR="00C86972">
          <w:t>cem</w:t>
        </w:r>
      </w:ins>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34" w:name="_Ref89053424"/>
      <w:r w:rsidRPr="00D06771">
        <w:rPr>
          <w:u w:val="single"/>
        </w:rPr>
        <w:t>Destinação dos Recursos</w:t>
      </w:r>
      <w:r w:rsidR="00BD2E49" w:rsidRPr="00D06771">
        <w:t>.</w:t>
      </w:r>
      <w:bookmarkEnd w:id="34"/>
      <w:r w:rsidR="00BD2E49" w:rsidRPr="00D06771">
        <w:t xml:space="preserve"> </w:t>
      </w:r>
    </w:p>
    <w:p w14:paraId="75853F0C" w14:textId="05A2BB78" w:rsidR="000F3E44" w:rsidRPr="00D06771" w:rsidRDefault="000F3E44" w:rsidP="00BD2E49">
      <w:pPr>
        <w:pStyle w:val="3MMSecurity"/>
        <w:rPr>
          <w:rFonts w:eastAsia="Arial Unicode MS"/>
          <w:lang w:val="pt-BR"/>
        </w:rPr>
      </w:pPr>
      <w:bookmarkStart w:id="35" w:name="_Ref89054353"/>
      <w:bookmarkStart w:id="36" w:name="_Ref90413159"/>
      <w:r w:rsidRPr="00D06771">
        <w:rPr>
          <w:u w:val="single"/>
          <w:lang w:val="pt-BR"/>
        </w:rPr>
        <w:t>Destinação dos Recursos das Debêntures</w:t>
      </w:r>
      <w:del w:id="37" w:author="Emily Correia | Machado Meyer Advogados" w:date="2022-02-14T10:41:00Z">
        <w:r w:rsidRPr="00D06771">
          <w:rPr>
            <w:u w:val="single"/>
            <w:lang w:val="pt-BR"/>
          </w:rPr>
          <w:delText xml:space="preserve"> da Primeira Série</w:delText>
        </w:r>
        <w:r w:rsidRPr="00D06771">
          <w:rPr>
            <w:lang w:val="pt-BR"/>
          </w:rPr>
          <w:delText>.</w:delText>
        </w:r>
      </w:del>
      <w:ins w:id="38" w:author="Emily Correia | Machado Meyer Advogados" w:date="2022-02-14T10:41:00Z">
        <w:r w:rsidRPr="00D06771">
          <w:rPr>
            <w:lang w:val="pt-BR"/>
          </w:rPr>
          <w:t>.</w:t>
        </w:r>
      </w:ins>
      <w:r w:rsidRPr="00D06771">
        <w:rPr>
          <w:lang w:val="pt-BR"/>
        </w:rPr>
        <w:t xml:space="preserve"> Nos termos do artigo 2º, parágrafos 1º e 1º-B, da Lei 12.431, do Decreto 8.874, e da Resolução CMN 3.947 e da Portaria de Enquadramento, os recursos captados pela Emissora por meio da Emissão das Debêntures</w:t>
      </w:r>
      <w:del w:id="39" w:author="Emily Correia | Machado Meyer Advogados" w:date="2022-02-14T10:41:00Z">
        <w:r w:rsidRPr="00D06771">
          <w:rPr>
            <w:lang w:val="pt-BR"/>
          </w:rPr>
          <w:delText xml:space="preserve"> da Primeira Série</w:delText>
        </w:r>
      </w:del>
      <w:r w:rsidRPr="00D06771">
        <w:rPr>
          <w:lang w:val="pt-BR"/>
        </w:rPr>
        <w:t xml:space="preserv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35"/>
      <w:bookmarkEnd w:id="36"/>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4EFEA9C2"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ins w:id="40" w:author="Emily Correia | Machado Meyer Advogados" w:date="2022-02-14T10:41:00Z">
              <w:r w:rsidR="00B00D88">
                <w:rPr>
                  <w:rFonts w:ascii="Verdana" w:hAnsi="Verdana"/>
                  <w:sz w:val="20"/>
                  <w:szCs w:val="20"/>
                  <w:lang w:eastAsia="en-US"/>
                </w:rPr>
                <w:t>[</w:t>
              </w:r>
            </w:ins>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del w:id="41" w:author="Emily Correia | Machado Meyer Advogados" w:date="2022-02-14T10:41:00Z">
              <w:r w:rsidR="00F9559B">
                <w:rPr>
                  <w:rFonts w:ascii="Verdana" w:hAnsi="Verdana"/>
                  <w:sz w:val="20"/>
                  <w:szCs w:val="20"/>
                  <w:highlight w:val="yellow"/>
                  <w:lang w:eastAsia="en-US"/>
                </w:rPr>
                <w:delText>)</w:delText>
              </w:r>
              <w:r w:rsidR="00F9559B" w:rsidRPr="003439A9">
                <w:rPr>
                  <w:rFonts w:ascii="Verdana" w:hAnsi="Verdana"/>
                  <w:sz w:val="20"/>
                  <w:szCs w:val="20"/>
                  <w:highlight w:val="yellow"/>
                  <w:lang w:eastAsia="en-US"/>
                </w:rPr>
                <w:delText>.</w:delText>
              </w:r>
            </w:del>
            <w:ins w:id="42" w:author="Emily Correia | Machado Meyer Advogados" w:date="2022-02-14T10:41:00Z">
              <w:r w:rsidR="00F9559B">
                <w:rPr>
                  <w:rFonts w:ascii="Verdana" w:hAnsi="Verdana"/>
                  <w:sz w:val="20"/>
                  <w:szCs w:val="20"/>
                  <w:highlight w:val="yellow"/>
                  <w:lang w:eastAsia="en-US"/>
                </w:rPr>
                <w:t>)</w:t>
              </w:r>
              <w:r w:rsidR="00F9559B" w:rsidRPr="00665304">
                <w:rPr>
                  <w:rFonts w:ascii="Verdana" w:hAnsi="Verdana"/>
                  <w:sz w:val="20"/>
                  <w:szCs w:val="20"/>
                  <w:highlight w:val="yellow"/>
                  <w:lang w:eastAsia="en-US"/>
                </w:rPr>
                <w:t>.</w:t>
              </w:r>
              <w:r w:rsidR="00B00D88">
                <w:rPr>
                  <w:rFonts w:ascii="Verdana" w:hAnsi="Verdana"/>
                  <w:sz w:val="20"/>
                  <w:szCs w:val="20"/>
                  <w:lang w:eastAsia="en-US"/>
                </w:rPr>
                <w:t>]</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1AC3560A"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Valor das Debêntures </w:t>
            </w:r>
            <w:del w:id="43" w:author="Emily Correia | Machado Meyer Advogados" w:date="2022-02-14T10:41:00Z">
              <w:r w:rsidRPr="00D06771">
                <w:rPr>
                  <w:rFonts w:ascii="Verdana" w:hAnsi="Verdana"/>
                  <w:b/>
                  <w:bCs/>
                  <w:sz w:val="20"/>
                  <w:szCs w:val="20"/>
                  <w:lang w:eastAsia="en-US"/>
                </w:rPr>
                <w:delText xml:space="preserve">da Primeira Série </w:delText>
              </w:r>
            </w:del>
            <w:r w:rsidRPr="00D06771">
              <w:rPr>
                <w:rFonts w:ascii="Verdana" w:hAnsi="Verdana"/>
                <w:b/>
                <w:bCs/>
                <w:sz w:val="20"/>
                <w:szCs w:val="20"/>
                <w:lang w:eastAsia="en-US"/>
              </w:rPr>
              <w:t>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52C879F3"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del w:id="44" w:author="Emily Correia | Machado Meyer Advogados" w:date="2022-02-14T10:41:00Z">
              <w:r w:rsidRPr="00D06771">
                <w:rPr>
                  <w:rFonts w:ascii="Verdana" w:hAnsi="Verdana"/>
                  <w:b/>
                  <w:bCs/>
                  <w:sz w:val="20"/>
                  <w:szCs w:val="20"/>
                  <w:lang w:eastAsia="en-US"/>
                </w:rPr>
                <w:delText xml:space="preserve"> da Primeira Série</w:delText>
              </w:r>
            </w:del>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6FFB419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w:t>
            </w:r>
            <w:del w:id="45" w:author="Emily Correia | Machado Meyer Advogados" w:date="2022-02-14T10:41:00Z">
              <w:r w:rsidRPr="00D06771">
                <w:rPr>
                  <w:rFonts w:ascii="Verdana" w:hAnsi="Verdana" w:cstheme="minorHAnsi"/>
                  <w:color w:val="000000" w:themeColor="text1"/>
                  <w:sz w:val="20"/>
                  <w:szCs w:val="20"/>
                </w:rPr>
                <w:delText xml:space="preserve"> da Primeira Série</w:delText>
              </w:r>
            </w:del>
            <w:r w:rsidRPr="00D06771">
              <w:rPr>
                <w:rFonts w:ascii="Verdana" w:hAnsi="Verdana" w:cstheme="minorHAnsi"/>
                <w:color w:val="000000" w:themeColor="text1"/>
                <w:sz w:val="20"/>
                <w:szCs w:val="20"/>
              </w:rPr>
              <w:t xml:space="preserv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50FD6F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del w:id="46" w:author="Emily Correia | Machado Meyer Advogados" w:date="2022-02-14T10:41:00Z">
              <w:r w:rsidRPr="00D06771">
                <w:rPr>
                  <w:rFonts w:ascii="Verdana" w:hAnsi="Verdana"/>
                  <w:b/>
                  <w:bCs/>
                  <w:sz w:val="20"/>
                  <w:szCs w:val="20"/>
                  <w:lang w:eastAsia="en-US"/>
                </w:rPr>
                <w:delText xml:space="preserve"> da Primeira Série</w:delText>
              </w:r>
            </w:del>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1BB6492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w:t>
            </w:r>
            <w:del w:id="47" w:author="Emily Correia | Machado Meyer Advogados" w:date="2022-02-14T10:41:00Z">
              <w:r w:rsidRPr="00D06771">
                <w:rPr>
                  <w:rFonts w:ascii="Verdana" w:hAnsi="Verdana" w:cstheme="minorHAnsi"/>
                  <w:color w:val="000000" w:themeColor="text1"/>
                  <w:sz w:val="20"/>
                  <w:szCs w:val="20"/>
                </w:rPr>
                <w:delText xml:space="preserve">da Primeira Série </w:delText>
              </w:r>
            </w:del>
            <w:r w:rsidRPr="00D06771">
              <w:rPr>
                <w:rFonts w:ascii="Verdana" w:hAnsi="Verdana" w:cstheme="minorHAnsi"/>
                <w:color w:val="000000" w:themeColor="text1"/>
                <w:sz w:val="20"/>
                <w:szCs w:val="20"/>
              </w:rPr>
              <w:t>representam aproximadamente [</w:t>
            </w:r>
            <w:r w:rsidR="005A111A" w:rsidRPr="00B00D88">
              <w:rPr>
                <w:rFonts w:ascii="Verdana" w:hAnsi="Verdana"/>
                <w:color w:val="000000" w:themeColor="text1"/>
                <w:sz w:val="20"/>
                <w:highlight w:val="yellow"/>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3B210FF8" w14:textId="77777777" w:rsidR="00D42B14" w:rsidRPr="00D06771" w:rsidRDefault="00D42B14" w:rsidP="00D42B14">
      <w:pPr>
        <w:rPr>
          <w:del w:id="48" w:author="Emily Correia | Machado Meyer Advogados" w:date="2022-02-14T10:41:00Z"/>
          <w:rFonts w:eastAsia="Arial Unicode MS"/>
        </w:rPr>
      </w:pPr>
    </w:p>
    <w:p w14:paraId="4EA488A7" w14:textId="7E6E7CC6" w:rsidR="00D42B14" w:rsidRPr="00F53663" w:rsidRDefault="000F3E44" w:rsidP="00B00D88">
      <w:pPr>
        <w:rPr>
          <w:rFonts w:eastAsia="Arial Unicode MS"/>
        </w:rPr>
      </w:pPr>
      <w:del w:id="49" w:author="Emily Correia | Machado Meyer Advogados" w:date="2022-02-14T10:41:00Z">
        <w:r w:rsidRPr="00D06771">
          <w:rPr>
            <w:rFonts w:eastAsia="Arial Unicode MS"/>
            <w:u w:val="single"/>
          </w:rPr>
          <w:delText>Destinação dos Recursos das Debêntures da Segunda Série</w:delText>
        </w:r>
        <w:r w:rsidRPr="00D06771">
          <w:rPr>
            <w:rFonts w:eastAsia="Arial Unicode MS"/>
          </w:rPr>
          <w:delText>. Os recursos captados por meio da Emissão das Debêntures da Segunda Série serão destinados ao reforço de caixa da Emissora e ao pagamento de determinadas obrigações financeiras da Emissora.</w:delText>
        </w:r>
      </w:del>
    </w:p>
    <w:p w14:paraId="4532867D" w14:textId="3A1470E3"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6B6D9E">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7A86F7A" w14:textId="5B71F8C5" w:rsidR="00BE00B8" w:rsidRPr="00D06771" w:rsidRDefault="00BE00B8" w:rsidP="00BD2E49">
      <w:pPr>
        <w:pStyle w:val="3MMSecurity"/>
        <w:rPr>
          <w:ins w:id="50" w:author="Emily Correia | Machado Meyer Advogados" w:date="2022-02-14T10:41:00Z"/>
          <w:rFonts w:eastAsia="Arial Unicode MS"/>
          <w:lang w:val="pt-BR"/>
        </w:rPr>
      </w:pPr>
      <w:ins w:id="51" w:author="Emily Correia | Machado Meyer Advogados" w:date="2022-02-14T10:41:00Z">
        <w:r w:rsidRPr="00BE00B8">
          <w:rPr>
            <w:rFonts w:eastAsia="Arial Unicode MS"/>
            <w:lang w:val="pt-BR"/>
          </w:rPr>
          <w:t>Os recursos captados por meio da Oferta Restrita serão depositados integralmente na Conta Vinculada – Recursos da Emissão e serão liberados nos termos previstos no Contrato de Cessão Fiduciária.</w:t>
        </w:r>
      </w:ins>
    </w:p>
    <w:p w14:paraId="78E60214" w14:textId="6FB5B668"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del w:id="52" w:author="Emily Correia | Machado Meyer Advogados" w:date="2022-02-14T10:41:00Z">
        <w:r w:rsidRPr="00D06771">
          <w:rPr>
            <w:i/>
            <w:iCs/>
          </w:rPr>
          <w:delText>2 (duas) Séries</w:delText>
        </w:r>
      </w:del>
      <w:ins w:id="53" w:author="Emily Correia | Machado Meyer Advogados" w:date="2022-02-14T10:41:00Z">
        <w:r w:rsidR="00665304">
          <w:rPr>
            <w:i/>
            <w:iCs/>
          </w:rPr>
          <w:t>Série Única</w:t>
        </w:r>
      </w:ins>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577DB628" w:rsidR="00E32913" w:rsidRPr="00D06771" w:rsidRDefault="00E32913" w:rsidP="00E32913">
      <w:pPr>
        <w:pStyle w:val="2MMSecurity"/>
      </w:pPr>
      <w:bookmarkStart w:id="54" w:name="_Hlk71226674"/>
      <w:bookmarkStart w:id="55" w:name="_Hlk76461416"/>
      <w:r w:rsidRPr="00D06771">
        <w:t xml:space="preserve">O Coordenador </w:t>
      </w:r>
      <w:r w:rsidR="000D3C90" w:rsidRPr="00D06771">
        <w:t>organizará</w:t>
      </w:r>
      <w:r w:rsidRPr="00D06771">
        <w:t xml:space="preserve"> o procedimento de coleta de intenções de investimento dos potenciais investidores nas Debêntures </w:t>
      </w:r>
      <w:del w:id="56" w:author="Emily Correia | Machado Meyer Advogados" w:date="2022-02-14T10:41:00Z">
        <w:r w:rsidRPr="00D06771">
          <w:delText xml:space="preserve">da Primeira Série </w:delText>
        </w:r>
      </w:del>
      <w:r w:rsidRPr="00D06771">
        <w:t>(“</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w:t>
      </w:r>
      <w:del w:id="57" w:author="Emily Correia | Machado Meyer Advogados" w:date="2022-02-14T10:41:00Z">
        <w:r w:rsidRPr="00D06771">
          <w:delText xml:space="preserve">da Primeira Série </w:delText>
        </w:r>
      </w:del>
      <w:r w:rsidRPr="00D06771">
        <w:t xml:space="preserve">(conforme definido abaixo). </w:t>
      </w:r>
      <w:bookmarkEnd w:id="54"/>
    </w:p>
    <w:p w14:paraId="3FAB0F2C" w14:textId="0CC20F7A" w:rsidR="00E32913" w:rsidRPr="00D06771" w:rsidRDefault="00E32913" w:rsidP="00E32913">
      <w:pPr>
        <w:pStyle w:val="2MMSecurity"/>
      </w:pPr>
      <w:r w:rsidRPr="00D06771">
        <w:t>Serão atendidos os clientes Investidores Profissionais do Coordenador que desejarem efetuar investimentos nas Debêntures</w:t>
      </w:r>
      <w:del w:id="58" w:author="Emily Correia | Machado Meyer Advogados" w:date="2022-02-14T10:41:00Z">
        <w:r w:rsidRPr="00D06771">
          <w:delText xml:space="preserve"> da Primeira Série</w:delText>
        </w:r>
      </w:del>
      <w:r w:rsidRPr="00D06771">
        <w:t>,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59" w:name="_Hlk89010718"/>
      <w:bookmarkEnd w:id="55"/>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60" w:name="OLE_LINK5"/>
      <w:bookmarkStart w:id="61" w:name="OLE_LINK6"/>
      <w:bookmarkEnd w:id="59"/>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1BACD67"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6B6D9E">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46797B02" w:rsidR="00764A6D" w:rsidRPr="00D06771" w:rsidRDefault="00764A6D" w:rsidP="00764A6D">
      <w:pPr>
        <w:pStyle w:val="2MMSecurity"/>
      </w:pPr>
      <w:r w:rsidRPr="00DD7A40">
        <w:rPr>
          <w:u w:val="single"/>
        </w:rPr>
        <w:t>Prazo e Data de Vencimento</w:t>
      </w:r>
      <w:r w:rsidRPr="00DD7A40">
        <w:t xml:space="preserve">. Ressalvadas as </w:t>
      </w:r>
      <w:del w:id="62" w:author="Emily Correia | Machado Meyer Advogados" w:date="2022-02-14T10:41:00Z">
        <w:r w:rsidRPr="00DD7A40">
          <w:delText>hipóteses</w:delText>
        </w:r>
      </w:del>
      <w:ins w:id="63" w:author="Emily Correia | Machado Meyer Advogados" w:date="2022-02-14T10:41:00Z">
        <w:r w:rsidR="004D12DD">
          <w:t>H</w:t>
        </w:r>
        <w:r w:rsidRPr="00DD7A40">
          <w:t>ipóteses</w:t>
        </w:r>
      </w:ins>
      <w:r w:rsidRPr="00DD7A40">
        <w:t xml:space="preserve"> de </w:t>
      </w:r>
      <w:del w:id="64" w:author="Emily Correia | Machado Meyer Advogados" w:date="2022-02-14T10:41:00Z">
        <w:r w:rsidRPr="00DD7A40">
          <w:delText>vencimento antecipado</w:delText>
        </w:r>
      </w:del>
      <w:ins w:id="65" w:author="Emily Correia | Machado Meyer Advogados" w:date="2022-02-14T10:41:00Z">
        <w:r w:rsidR="004D12DD">
          <w:t>V</w:t>
        </w:r>
        <w:r w:rsidRPr="00DD7A40">
          <w:t xml:space="preserve">encimento </w:t>
        </w:r>
        <w:r w:rsidR="004D12DD">
          <w:t>A</w:t>
        </w:r>
        <w:r w:rsidRPr="00DD7A40">
          <w:t>ntecipado</w:t>
        </w:r>
      </w:ins>
      <w:r w:rsidRPr="00DD7A40">
        <w:t xml:space="preserve">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w:t>
      </w:r>
      <w:del w:id="66" w:author="Emily Correia | Machado Meyer Advogados" w:date="2022-02-14T10:41:00Z">
        <w:r w:rsidRPr="00D06771">
          <w:delText xml:space="preserve">da Primeira Série </w:delText>
        </w:r>
      </w:del>
      <w:r w:rsidRPr="00D06771">
        <w:t xml:space="preserve">terão prazo de 10 (dez) anos, vencendo-se, portanto, em </w:t>
      </w:r>
      <w:del w:id="67" w:author="Emily Correia | Machado Meyer Advogados" w:date="2022-02-14T10:41:00Z">
        <w:r w:rsidRPr="00D06771">
          <w:rPr>
            <w:highlight w:val="yellow"/>
          </w:rPr>
          <w:delText>[</w:delText>
        </w:r>
        <w:r w:rsidR="008A76F6">
          <w:rPr>
            <w:highlight w:val="yellow"/>
          </w:rPr>
          <w:delText>15</w:delText>
        </w:r>
      </w:del>
      <w:ins w:id="68" w:author="Emily Correia | Machado Meyer Advogados" w:date="2022-02-14T10:41:00Z">
        <w:r w:rsidRPr="00D06771">
          <w:rPr>
            <w:highlight w:val="yellow"/>
          </w:rPr>
          <w:t>[</w:t>
        </w:r>
        <w:r w:rsidR="004D12DD">
          <w:rPr>
            <w:highlight w:val="yellow"/>
          </w:rPr>
          <w:t>=]</w:t>
        </w:r>
      </w:ins>
      <w:r w:rsidR="008A76F6" w:rsidRPr="00D06771">
        <w:rPr>
          <w:highlight w:val="yellow"/>
        </w:rPr>
        <w:t xml:space="preserve"> </w:t>
      </w:r>
      <w:r w:rsidRPr="00D06771">
        <w:rPr>
          <w:highlight w:val="yellow"/>
        </w:rPr>
        <w:t xml:space="preserve">de </w:t>
      </w:r>
      <w:del w:id="69" w:author="Emily Correia | Machado Meyer Advogados" w:date="2022-02-14T10:41:00Z">
        <w:r w:rsidR="00212B8D">
          <w:rPr>
            <w:highlight w:val="yellow"/>
          </w:rPr>
          <w:delText>[</w:delText>
        </w:r>
        <w:r w:rsidR="007F2663">
          <w:rPr>
            <w:highlight w:val="yellow"/>
          </w:rPr>
          <w:delText>fevereiro</w:delText>
        </w:r>
        <w:r w:rsidR="00212B8D">
          <w:rPr>
            <w:highlight w:val="yellow"/>
          </w:rPr>
          <w:delText>]</w:delText>
        </w:r>
      </w:del>
      <w:ins w:id="70" w:author="Emily Correia | Machado Meyer Advogados" w:date="2022-02-14T10:41:00Z">
        <w:r w:rsidR="00212B8D">
          <w:rPr>
            <w:highlight w:val="yellow"/>
          </w:rPr>
          <w:t>[</w:t>
        </w:r>
        <w:r w:rsidR="004D12DD">
          <w:rPr>
            <w:highlight w:val="yellow"/>
          </w:rPr>
          <w:t>=</w:t>
        </w:r>
        <w:r w:rsidR="00212B8D">
          <w:rPr>
            <w:highlight w:val="yellow"/>
          </w:rPr>
          <w:t>]</w:t>
        </w:r>
      </w:ins>
      <w:r w:rsidRPr="00D06771">
        <w:rPr>
          <w:highlight w:val="yellow"/>
        </w:rPr>
        <w:t xml:space="preserve"> </w:t>
      </w:r>
      <w:r w:rsidR="00C445A7">
        <w:rPr>
          <w:highlight w:val="yellow"/>
        </w:rPr>
        <w:t xml:space="preserve">de </w:t>
      </w:r>
      <w:r w:rsidRPr="00D06771">
        <w:rPr>
          <w:highlight w:val="yellow"/>
        </w:rPr>
        <w:t>2032]</w:t>
      </w:r>
      <w:r w:rsidRPr="00D06771">
        <w:t xml:space="preserve"> (“</w:t>
      </w:r>
      <w:del w:id="71" w:author="Emily Correia | Machado Meyer Advogados" w:date="2022-02-14T10:41:00Z">
        <w:r w:rsidRPr="00D06771">
          <w:rPr>
            <w:u w:val="single"/>
          </w:rPr>
          <w:delText>Data de Vencimento da Primeira Série</w:delText>
        </w:r>
        <w:r w:rsidRPr="00D06771">
          <w:delText xml:space="preserve">”) e as Debêntures da Segunda Série terão prazo de 5 (cinco anos), vencendo-se, portanto, em </w:delText>
        </w:r>
        <w:r w:rsidR="00465512" w:rsidRPr="00D06771">
          <w:delText>[</w:delText>
        </w:r>
        <w:r w:rsidR="008A76F6">
          <w:rPr>
            <w:highlight w:val="yellow"/>
          </w:rPr>
          <w:delText>15</w:delText>
        </w:r>
        <w:r w:rsidR="008A76F6" w:rsidRPr="00D06771">
          <w:rPr>
            <w:highlight w:val="yellow"/>
          </w:rPr>
          <w:delText xml:space="preserve"> </w:delText>
        </w:r>
        <w:r w:rsidR="00C445A7">
          <w:rPr>
            <w:highlight w:val="yellow"/>
          </w:rPr>
          <w:delText xml:space="preserve">de </w:delText>
        </w:r>
        <w:r w:rsidR="00212B8D">
          <w:rPr>
            <w:highlight w:val="yellow"/>
          </w:rPr>
          <w:delText>[</w:delText>
        </w:r>
        <w:r w:rsidR="007F2663">
          <w:rPr>
            <w:highlight w:val="yellow"/>
          </w:rPr>
          <w:delText>fevereiro</w:delText>
        </w:r>
        <w:r w:rsidR="00212B8D">
          <w:rPr>
            <w:highlight w:val="yellow"/>
          </w:rPr>
          <w:delText>]</w:delText>
        </w:r>
        <w:r w:rsidR="00465512" w:rsidRPr="00D06771">
          <w:rPr>
            <w:highlight w:val="yellow"/>
          </w:rPr>
          <w:delText xml:space="preserve"> de 202</w:delText>
        </w:r>
        <w:r w:rsidR="00465512" w:rsidRPr="00AE034E">
          <w:rPr>
            <w:highlight w:val="yellow"/>
          </w:rPr>
          <w:delText>7</w:delText>
        </w:r>
        <w:r w:rsidR="00465512" w:rsidRPr="00C709D4">
          <w:rPr>
            <w:highlight w:val="yellow"/>
          </w:rPr>
          <w:delText>]</w:delText>
        </w:r>
        <w:r w:rsidRPr="00D06771">
          <w:delText xml:space="preserve"> (“</w:delText>
        </w:r>
        <w:r w:rsidRPr="00D06771">
          <w:rPr>
            <w:u w:val="single"/>
          </w:rPr>
          <w:delText>Data de Vencimento da Segunda Série</w:delText>
        </w:r>
        <w:r w:rsidRPr="00D06771">
          <w:delText>” e, em conjunto com a Data de Vencimento da Primeira Série, “</w:delText>
        </w:r>
      </w:del>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3ED7857C" w:rsidR="00146348" w:rsidRPr="00D06771" w:rsidRDefault="00146348" w:rsidP="00AA1845">
      <w:pPr>
        <w:pStyle w:val="2MMSecurity"/>
      </w:pPr>
      <w:bookmarkStart w:id="72" w:name="_DV_M117"/>
      <w:bookmarkStart w:id="73" w:name="_DV_M118"/>
      <w:bookmarkStart w:id="74" w:name="_DV_M119"/>
      <w:bookmarkEnd w:id="60"/>
      <w:bookmarkEnd w:id="61"/>
      <w:bookmarkEnd w:id="72"/>
      <w:bookmarkEnd w:id="73"/>
      <w:bookmarkEnd w:id="74"/>
      <w:r w:rsidRPr="00D06771">
        <w:rPr>
          <w:u w:val="single"/>
        </w:rPr>
        <w:t>Atualização Monetária das Debêntures</w:t>
      </w:r>
      <w:del w:id="75" w:author="Emily Correia | Machado Meyer Advogados" w:date="2022-02-14T10:41:00Z">
        <w:r w:rsidRPr="00D06771">
          <w:rPr>
            <w:u w:val="single"/>
          </w:rPr>
          <w:delText xml:space="preserve"> da Primeira Série</w:delText>
        </w:r>
        <w:r w:rsidR="00E32913" w:rsidRPr="00D06771">
          <w:delText>.</w:delText>
        </w:r>
      </w:del>
      <w:ins w:id="76" w:author="Emily Correia | Machado Meyer Advogados" w:date="2022-02-14T10:41:00Z">
        <w:r w:rsidR="00E32913" w:rsidRPr="00D06771">
          <w:t>.</w:t>
        </w:r>
      </w:ins>
      <w:r w:rsidRPr="00D06771">
        <w:t xml:space="preserve"> </w:t>
      </w:r>
      <w:bookmarkStart w:id="77" w:name="_Hlk50470287"/>
      <w:r w:rsidRPr="00D06771">
        <w:t xml:space="preserve">O Valor Nominal Unitário (ou o saldo do Valor Nominal Unitário, conforme aplicável) das Debêntures </w:t>
      </w:r>
      <w:del w:id="78" w:author="Emily Correia | Machado Meyer Advogados" w:date="2022-02-14T10:41:00Z">
        <w:r w:rsidRPr="00D06771">
          <w:delText xml:space="preserve">da Primeira Série </w:delText>
        </w:r>
      </w:del>
      <w:r w:rsidRPr="00D06771">
        <w:t>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del w:id="79" w:author="Emily Correia | Machado Meyer Advogados" w:date="2022-02-14T10:41:00Z">
        <w:r w:rsidRPr="00D06771">
          <w:rPr>
            <w:u w:val="single"/>
          </w:rPr>
          <w:delText xml:space="preserve"> </w:delText>
        </w:r>
        <w:r w:rsidR="000166C3" w:rsidRPr="00D06771">
          <w:rPr>
            <w:u w:val="single"/>
          </w:rPr>
          <w:delText>da Primeira Série</w:delText>
        </w:r>
      </w:del>
      <w:r w:rsidRPr="00D06771">
        <w:t>”), sendo o produto da Atualização Monetária das Debêntures</w:t>
      </w:r>
      <w:del w:id="80" w:author="Emily Correia | Machado Meyer Advogados" w:date="2022-02-14T10:41:00Z">
        <w:r w:rsidRPr="00D06771">
          <w:delText xml:space="preserve"> </w:delText>
        </w:r>
        <w:r w:rsidR="000166C3" w:rsidRPr="00D06771">
          <w:delText>da Primeira Série</w:delText>
        </w:r>
      </w:del>
      <w:r w:rsidRPr="00D06771">
        <w:t xml:space="preserve"> incorporado ao Valor Nominal Unitário (ou ao saldo do Valor Nominal Unitário, conforme aplicável) das Debêntures </w:t>
      </w:r>
      <w:del w:id="81" w:author="Emily Correia | Machado Meyer Advogados" w:date="2022-02-14T10:41:00Z">
        <w:r w:rsidR="002F3428">
          <w:delText>da Primeira Série</w:delText>
        </w:r>
        <w:r w:rsidRPr="00D06771">
          <w:delText xml:space="preserve"> </w:delText>
        </w:r>
      </w:del>
      <w:r w:rsidRPr="00D06771">
        <w:t>(“</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del w:id="82" w:author="Emily Correia | Machado Meyer Advogados" w:date="2022-02-14T10:41:00Z">
        <w:r w:rsidR="000166C3" w:rsidRPr="00D06771">
          <w:delText>da Primeira Série</w:delText>
        </w:r>
        <w:r w:rsidRPr="00D06771">
          <w:delText xml:space="preserve"> </w:delText>
        </w:r>
      </w:del>
      <w:r w:rsidRPr="00D06771">
        <w:t>será calculada conforme a fórmula abaixo:</w:t>
      </w:r>
      <w:bookmarkEnd w:id="77"/>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6D28AAC1"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del w:id="83" w:author="Emily Correia | Machado Meyer Advogados" w:date="2022-02-14T10:41:00Z">
        <w:r w:rsidR="000166C3" w:rsidRPr="00372B27">
          <w:rPr>
            <w:i/>
            <w:iCs/>
          </w:rPr>
          <w:delText>da Primeira Série</w:delText>
        </w:r>
        <w:r w:rsidRPr="00372B27">
          <w:rPr>
            <w:i/>
            <w:iCs/>
          </w:rPr>
          <w:delText xml:space="preserve"> </w:delText>
        </w:r>
      </w:del>
      <w:r w:rsidRPr="00372B27">
        <w:rPr>
          <w:i/>
          <w:iCs/>
        </w:rPr>
        <w:t>calculado com 8 (oito) casas decimais, sem arredondamento;</w:t>
      </w:r>
    </w:p>
    <w:p w14:paraId="405AFDEE" w14:textId="404A27F0"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del w:id="84" w:author="Emily Correia | Machado Meyer Advogados" w:date="2022-02-14T10:41:00Z">
        <w:r w:rsidR="00542365" w:rsidRPr="00372B27">
          <w:rPr>
            <w:i/>
            <w:iCs/>
          </w:rPr>
          <w:delText xml:space="preserve"> da Primeira Série</w:delText>
        </w:r>
      </w:del>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das Debêntures</w:t>
      </w:r>
      <w:del w:id="85" w:author="Emily Correia | Machado Meyer Advogados" w:date="2022-02-14T10:41:00Z">
        <w:r w:rsidR="00221FC4" w:rsidRPr="00372B27">
          <w:rPr>
            <w:i/>
            <w:iCs/>
          </w:rPr>
          <w:delText xml:space="preserve"> da Primeira Série</w:delText>
        </w:r>
      </w:del>
      <w:r w:rsidR="00221FC4" w:rsidRPr="00372B27">
        <w:rPr>
          <w:i/>
          <w:iCs/>
        </w:rPr>
        <w:t xml:space="preserv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EAF9DA"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w:t>
      </w:r>
      <w:del w:id="86" w:author="Emily Correia | Machado Meyer Advogados" w:date="2022-02-14T10:41:00Z">
        <w:r w:rsidRPr="00372B27">
          <w:rPr>
            <w:i/>
            <w:iCs/>
          </w:rPr>
          <w:delText xml:space="preserve"> </w:delText>
        </w:r>
        <w:r w:rsidR="000166C3" w:rsidRPr="00372B27">
          <w:rPr>
            <w:i/>
            <w:iCs/>
          </w:rPr>
          <w:delText>da Primeira Série</w:delText>
        </w:r>
      </w:del>
      <w:r w:rsidRPr="00372B27">
        <w:rPr>
          <w:i/>
          <w:iCs/>
        </w:rPr>
        <w:t>,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C800DF8"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del w:id="87" w:author="Emily Correia | Machado Meyer Advogados" w:date="2022-02-14T10:41:00Z">
        <w:r w:rsidR="000166C3" w:rsidRPr="00372B27">
          <w:rPr>
            <w:i/>
            <w:iCs/>
          </w:rPr>
          <w:delText>da Primeira Série</w:delText>
        </w:r>
        <w:r w:rsidR="000C59A1">
          <w:rPr>
            <w:i/>
            <w:iCs/>
          </w:rPr>
          <w:delText xml:space="preserve"> </w:delText>
        </w:r>
      </w:del>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70CC69BA"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 xml:space="preserve">data de aniversário das Debêntures </w:t>
      </w:r>
      <w:del w:id="88" w:author="Emily Correia | Machado Meyer Advogados" w:date="2022-02-14T10:41:00Z">
        <w:r w:rsidR="000C59A1">
          <w:rPr>
            <w:i/>
            <w:iCs/>
          </w:rPr>
          <w:delText xml:space="preserve">da Primeira Série </w:delText>
        </w:r>
      </w:del>
      <w:r w:rsidR="000C59A1">
        <w:rPr>
          <w:i/>
          <w:iCs/>
        </w:rPr>
        <w:t>imediatamente anterior</w:t>
      </w:r>
      <w:r w:rsidRPr="00372B27">
        <w:rPr>
          <w:i/>
          <w:iCs/>
        </w:rPr>
        <w:t xml:space="preserve"> e a próxima data de aniversário das Debêntures</w:t>
      </w:r>
      <w:del w:id="89" w:author="Emily Correia | Machado Meyer Advogados" w:date="2022-02-14T10:41:00Z">
        <w:r w:rsidRPr="00372B27">
          <w:rPr>
            <w:i/>
            <w:iCs/>
          </w:rPr>
          <w:delText xml:space="preserve"> </w:delText>
        </w:r>
        <w:r w:rsidR="000166C3" w:rsidRPr="00372B27">
          <w:rPr>
            <w:i/>
            <w:iCs/>
          </w:rPr>
          <w:delText>da Primeira Série</w:delText>
        </w:r>
      </w:del>
      <w:r w:rsidRPr="00372B27">
        <w:rPr>
          <w:i/>
          <w:iCs/>
        </w:rPr>
        <w:t>,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6D00E59A"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Considera-se como mês de atualização, o período mensal compreendido entre duas datas de aniversários consecutivas das Debêntures</w:t>
      </w:r>
      <w:del w:id="90" w:author="Emily Correia | Machado Meyer Advogados" w:date="2022-02-14T10:41:00Z">
        <w:r w:rsidR="00146348" w:rsidRPr="00372B27">
          <w:rPr>
            <w:i/>
            <w:iCs/>
          </w:rPr>
          <w:delText xml:space="preserve"> </w:delText>
        </w:r>
        <w:r w:rsidR="002F3428" w:rsidRPr="00372B27">
          <w:rPr>
            <w:i/>
            <w:iCs/>
          </w:rPr>
          <w:delText>da Primeira Série</w:delText>
        </w:r>
        <w:r w:rsidR="00146348" w:rsidRPr="00372B27">
          <w:rPr>
            <w:i/>
            <w:iCs/>
          </w:rPr>
          <w:delText>;</w:delText>
        </w:r>
      </w:del>
      <w:ins w:id="91" w:author="Emily Correia | Machado Meyer Advogados" w:date="2022-02-14T10:41:00Z">
        <w:r w:rsidR="00146348" w:rsidRPr="00372B27">
          <w:rPr>
            <w:i/>
            <w:iCs/>
          </w:rPr>
          <w:t>;</w:t>
        </w:r>
      </w:ins>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677847C3" w:rsidR="00AA1845" w:rsidRPr="00D06771" w:rsidRDefault="00AA1845" w:rsidP="00AA1845">
      <w:pPr>
        <w:pStyle w:val="3MMSecurity"/>
        <w:rPr>
          <w:lang w:val="pt-BR"/>
        </w:rPr>
      </w:pPr>
      <w:bookmarkStart w:id="92" w:name="_Ref367359435"/>
      <w:bookmarkStart w:id="93" w:name="_Toc367387583"/>
      <w:r w:rsidRPr="00D06771">
        <w:rPr>
          <w:lang w:val="pt-BR"/>
        </w:rPr>
        <w:t>No caso de indisponibilidade temporária do IPCA quando do pagamento de qualquer obrigação pecuniária prevista nesta Escritura de Emissão para as Debêntures</w:t>
      </w:r>
      <w:del w:id="94" w:author="Emily Correia | Machado Meyer Advogados" w:date="2022-02-14T10:41:00Z">
        <w:r w:rsidRPr="00D06771">
          <w:rPr>
            <w:lang w:val="pt-BR"/>
          </w:rPr>
          <w:delText xml:space="preserve"> da Primeira Série</w:delText>
        </w:r>
      </w:del>
      <w:r w:rsidRPr="00D06771">
        <w:rPr>
          <w:lang w:val="pt-BR"/>
        </w:rPr>
        <w:t>,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w:t>
      </w:r>
      <w:del w:id="95" w:author="Emily Correia | Machado Meyer Advogados" w:date="2022-02-14T10:41:00Z">
        <w:r w:rsidRPr="00D06771">
          <w:rPr>
            <w:lang w:val="pt-BR"/>
          </w:rPr>
          <w:delText xml:space="preserve"> da Primeira Série</w:delText>
        </w:r>
      </w:del>
      <w:r w:rsidRPr="00D06771">
        <w:rPr>
          <w:lang w:val="pt-BR"/>
        </w:rPr>
        <w:t>, quando da divulgação posterior do IPCA.</w:t>
      </w:r>
      <w:bookmarkStart w:id="96" w:name="_Toc367387584"/>
      <w:bookmarkEnd w:id="92"/>
      <w:bookmarkEnd w:id="93"/>
    </w:p>
    <w:p w14:paraId="30ACCDFA" w14:textId="34FA399B" w:rsidR="00AA1845" w:rsidRPr="00D06771" w:rsidRDefault="00AA1845" w:rsidP="00AA1845">
      <w:pPr>
        <w:pStyle w:val="3MMSecurity"/>
        <w:rPr>
          <w:lang w:val="pt-BR"/>
        </w:rPr>
      </w:pPr>
      <w:bookmarkStart w:id="97"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w:t>
      </w:r>
      <w:del w:id="98" w:author="Emily Correia | Machado Meyer Advogados" w:date="2022-02-14T10:41:00Z">
        <w:r w:rsidRPr="00D06771">
          <w:rPr>
            <w:lang w:val="pt-BR"/>
          </w:rPr>
          <w:delText xml:space="preserve"> da Primeira Série</w:delText>
        </w:r>
      </w:del>
      <w:r w:rsidRPr="00D06771">
        <w:rPr>
          <w:lang w:val="pt-BR"/>
        </w:rPr>
        <w:t xml:space="preserv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Pr="00D06771">
        <w:rPr>
          <w:lang w:val="pt-BR"/>
        </w:rPr>
        <w:t xml:space="preserve"> abaixo, para os titulares de Debêntures </w:t>
      </w:r>
      <w:del w:id="99" w:author="Emily Correia | Machado Meyer Advogados" w:date="2022-02-14T10:41:00Z">
        <w:r w:rsidRPr="00D06771">
          <w:rPr>
            <w:lang w:val="pt-BR"/>
          </w:rPr>
          <w:delText xml:space="preserve">da Primeira Série </w:delText>
        </w:r>
      </w:del>
      <w:r w:rsidRPr="00D06771">
        <w:rPr>
          <w:lang w:val="pt-BR"/>
        </w:rPr>
        <w:t>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del w:id="100" w:author="Emily Correia | Machado Meyer Advogados" w:date="2022-02-14T10:41:00Z">
        <w:r w:rsidRPr="00D06771">
          <w:rPr>
            <w:u w:val="single"/>
            <w:lang w:val="pt-BR"/>
          </w:rPr>
          <w:delText xml:space="preserve"> da Primeira Série</w:delText>
        </w:r>
      </w:del>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w:t>
      </w:r>
      <w:del w:id="101" w:author="Emily Correia | Machado Meyer Advogados" w:date="2022-02-14T10:41:00Z">
        <w:r w:rsidRPr="00D06771">
          <w:rPr>
            <w:lang w:val="pt-BR"/>
          </w:rPr>
          <w:delText xml:space="preserve"> da Primeira Série</w:delText>
        </w:r>
      </w:del>
      <w:r w:rsidRPr="00D06771">
        <w:rPr>
          <w:lang w:val="pt-BR"/>
        </w:rPr>
        <w:t>, quando da divulgação posterior do IPCA.</w:t>
      </w:r>
      <w:bookmarkEnd w:id="96"/>
      <w:r w:rsidRPr="00D06771">
        <w:rPr>
          <w:lang w:val="pt-BR"/>
        </w:rPr>
        <w:t xml:space="preserve"> </w:t>
      </w:r>
    </w:p>
    <w:p w14:paraId="7066C2EA" w14:textId="29BDB600" w:rsidR="00AA1845" w:rsidRPr="00D06771" w:rsidRDefault="00AA1845" w:rsidP="00AA1845">
      <w:pPr>
        <w:pStyle w:val="3MMSecurity"/>
        <w:rPr>
          <w:lang w:val="pt-BR"/>
        </w:rPr>
      </w:pPr>
      <w:r w:rsidRPr="00D06771">
        <w:rPr>
          <w:lang w:val="pt-BR"/>
        </w:rPr>
        <w:t>Caso o IPCA venha a ser divulgado antes da realização da Assembleia Geral de Debenturistas das Debêntures</w:t>
      </w:r>
      <w:del w:id="102" w:author="Emily Correia | Machado Meyer Advogados" w:date="2022-02-14T10:41:00Z">
        <w:r w:rsidRPr="00D06771">
          <w:rPr>
            <w:lang w:val="pt-BR"/>
          </w:rPr>
          <w:delText xml:space="preserve"> da Primeira Série</w:delText>
        </w:r>
      </w:del>
      <w:r w:rsidRPr="00D06771">
        <w:rPr>
          <w:lang w:val="pt-BR"/>
        </w:rPr>
        <w:t xml:space="preserve">, a referida Assembleia Geral de Debenturistas não será mais realizada, e o IPCA a partir de sua divulgação, voltará a ser utilizado para o cálculo do Valor Nominal Unitário Atualizado das Debêntures </w:t>
      </w:r>
      <w:del w:id="103" w:author="Emily Correia | Machado Meyer Advogados" w:date="2022-02-14T10:41:00Z">
        <w:r w:rsidRPr="00D06771">
          <w:rPr>
            <w:lang w:val="pt-BR"/>
          </w:rPr>
          <w:delText xml:space="preserve">da Primeira Série </w:delText>
        </w:r>
      </w:del>
      <w:r w:rsidRPr="00D06771">
        <w:rPr>
          <w:lang w:val="pt-BR"/>
        </w:rPr>
        <w:t xml:space="preserve">desde o dia de sua indisponibilidade. </w:t>
      </w:r>
    </w:p>
    <w:p w14:paraId="315075B5" w14:textId="1FA40A13" w:rsidR="00AA1845" w:rsidRPr="00D06771" w:rsidRDefault="00AA1845" w:rsidP="00AA1845">
      <w:pPr>
        <w:pStyle w:val="3MMSecurity"/>
        <w:rPr>
          <w:lang w:val="pt-BR"/>
        </w:rPr>
      </w:pPr>
      <w:bookmarkStart w:id="104" w:name="_Ref95486548"/>
      <w:r w:rsidRPr="00D06771">
        <w:rPr>
          <w:lang w:val="pt-BR"/>
        </w:rPr>
        <w:t>Caso não haja acordo sobre a Taxa Substitutiva das Debêntures</w:t>
      </w:r>
      <w:del w:id="105" w:author="Emily Correia | Machado Meyer Advogados" w:date="2022-02-14T10:41:00Z">
        <w:r w:rsidRPr="00D06771">
          <w:rPr>
            <w:lang w:val="pt-BR"/>
          </w:rPr>
          <w:delText xml:space="preserve"> da Primeira Série</w:delText>
        </w:r>
      </w:del>
      <w:r w:rsidRPr="00D06771">
        <w:rPr>
          <w:lang w:val="pt-BR"/>
        </w:rPr>
        <w:t>, entre a Emissora e os titulares de Debêntures</w:t>
      </w:r>
      <w:del w:id="106" w:author="Emily Correia | Machado Meyer Advogados" w:date="2022-02-14T10:41:00Z">
        <w:r w:rsidRPr="00D06771">
          <w:rPr>
            <w:lang w:val="pt-BR"/>
          </w:rPr>
          <w:delText xml:space="preserve"> da Primeira Série</w:delText>
        </w:r>
      </w:del>
      <w:r w:rsidRPr="00D06771">
        <w:rPr>
          <w:lang w:val="pt-BR"/>
        </w:rPr>
        <w:t xml:space="preserve">, representando, no mínimo, 50% (cinquenta por cento) das Debêntures </w:t>
      </w:r>
      <w:del w:id="107" w:author="Emily Correia | Machado Meyer Advogados" w:date="2022-02-14T10:41:00Z">
        <w:r w:rsidRPr="00D06771">
          <w:rPr>
            <w:lang w:val="pt-BR"/>
          </w:rPr>
          <w:delText xml:space="preserve">da Primeira Série </w:delText>
        </w:r>
      </w:del>
      <w:r w:rsidRPr="00D06771">
        <w:rPr>
          <w:lang w:val="pt-BR"/>
        </w:rPr>
        <w:t>em Circulação, em primeira convocação e em segunda convocação das Debêntures</w:t>
      </w:r>
      <w:del w:id="108" w:author="Emily Correia | Machado Meyer Advogados" w:date="2022-02-14T10:41:00Z">
        <w:r w:rsidRPr="00D06771">
          <w:rPr>
            <w:lang w:val="pt-BR"/>
          </w:rPr>
          <w:delText xml:space="preserve"> da Primeira Série</w:delText>
        </w:r>
      </w:del>
      <w:r w:rsidRPr="00D06771">
        <w:rPr>
          <w:lang w:val="pt-BR"/>
        </w:rPr>
        <w:t>, a Emissora deverá resgatar antecipadamente a totalidade das Debêntures</w:t>
      </w:r>
      <w:del w:id="109" w:author="Emily Correia | Machado Meyer Advogados" w:date="2022-02-14T10:41:00Z">
        <w:r w:rsidRPr="00D06771">
          <w:rPr>
            <w:lang w:val="pt-BR"/>
          </w:rPr>
          <w:delText xml:space="preserve"> da Primeira Série</w:delText>
        </w:r>
      </w:del>
      <w:r w:rsidRPr="00D06771">
        <w:rPr>
          <w:lang w:val="pt-BR"/>
        </w:rPr>
        <w:t>, sem multa ou prêmio de qualquer natureza, no prazo de 30 (trinta) dias contados da data da realização da respectiva Assembleia Geral de Debenturistas das Debêntures</w:t>
      </w:r>
      <w:del w:id="110" w:author="Emily Correia | Machado Meyer Advogados" w:date="2022-02-14T10:41:00Z">
        <w:r w:rsidRPr="00D06771">
          <w:rPr>
            <w:lang w:val="pt-BR"/>
          </w:rPr>
          <w:delText xml:space="preserve"> da Primeira Série</w:delText>
        </w:r>
      </w:del>
      <w:r w:rsidRPr="00D06771">
        <w:rPr>
          <w:lang w:val="pt-BR"/>
        </w:rPr>
        <w:t xml:space="preserve">, pelo seu Valor Nominal Unitário Atualizado (ou Saldo do Valor Nominal Unitário Atualizado, conforme o caso), acrescido dos Juros Remuneratórios das Debêntures </w:t>
      </w:r>
      <w:del w:id="111" w:author="Emily Correia | Machado Meyer Advogados" w:date="2022-02-14T10:41:00Z">
        <w:r w:rsidRPr="00D06771">
          <w:rPr>
            <w:lang w:val="pt-BR"/>
          </w:rPr>
          <w:delText xml:space="preserve">da Primeira Série </w:delText>
        </w:r>
      </w:del>
      <w:r w:rsidRPr="00D06771">
        <w:rPr>
          <w:lang w:val="pt-BR"/>
        </w:rPr>
        <w:t xml:space="preserve">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w:t>
      </w:r>
      <w:del w:id="112" w:author="Emily Correia | Machado Meyer Advogados" w:date="2022-02-14T10:41:00Z">
        <w:r w:rsidRPr="00D06771">
          <w:rPr>
            <w:lang w:val="pt-BR"/>
          </w:rPr>
          <w:delText xml:space="preserve">da Primeira Série </w:delText>
        </w:r>
      </w:del>
      <w:r w:rsidRPr="00D06771">
        <w:rPr>
          <w:lang w:val="pt-BR"/>
        </w:rPr>
        <w:t xml:space="preserve">imediatamente anterior, conforme o caso, até a data do efetivo pagamento. Para cálculo dos Juros Remuneratórios das Debêntures </w:t>
      </w:r>
      <w:del w:id="113" w:author="Emily Correia | Machado Meyer Advogados" w:date="2022-02-14T10:41:00Z">
        <w:r w:rsidRPr="00D06771">
          <w:rPr>
            <w:lang w:val="pt-BR"/>
          </w:rPr>
          <w:delText xml:space="preserve">da Primeira Série </w:delText>
        </w:r>
      </w:del>
      <w:r w:rsidRPr="00D06771">
        <w:rPr>
          <w:lang w:val="pt-BR"/>
        </w:rPr>
        <w:t>a serem resgatadas e, consequentemente, canceladas, para cada dia do Período de Ausência do IPCA será utilizada as projeções ANBIMA para o IPCA, coletadas junto ao Comitê de Acompanhamento Macroeconômico da ANBIMA.</w:t>
      </w:r>
      <w:bookmarkEnd w:id="104"/>
      <w:r w:rsidRPr="00D06771">
        <w:rPr>
          <w:lang w:val="pt-BR"/>
        </w:rPr>
        <w:t xml:space="preserve"> </w:t>
      </w:r>
    </w:p>
    <w:p w14:paraId="73233B1D" w14:textId="77777777" w:rsidR="00AA1845" w:rsidRPr="00D06771" w:rsidRDefault="00AA1845" w:rsidP="00AA1845">
      <w:pPr>
        <w:pStyle w:val="2MMSecurity"/>
        <w:rPr>
          <w:del w:id="114" w:author="Emily Correia | Machado Meyer Advogados" w:date="2022-02-14T10:41:00Z"/>
          <w:snapToGrid w:val="0"/>
        </w:rPr>
      </w:pPr>
      <w:bookmarkStart w:id="115" w:name="_DV_M170"/>
      <w:bookmarkEnd w:id="97"/>
      <w:bookmarkEnd w:id="115"/>
      <w:del w:id="116" w:author="Emily Correia | Machado Meyer Advogados" w:date="2022-02-14T10:41:00Z">
        <w:r w:rsidRPr="00D06771">
          <w:rPr>
            <w:bCs/>
            <w:snapToGrid w:val="0"/>
            <w:u w:val="single"/>
          </w:rPr>
          <w:delText>Atualização Monetária das Debêntures da Segunda Série</w:delText>
        </w:r>
        <w:r w:rsidRPr="00D06771">
          <w:rPr>
            <w:bCs/>
            <w:snapToGrid w:val="0"/>
          </w:rPr>
          <w:delText>.</w:delText>
        </w:r>
        <w:r w:rsidRPr="00D06771">
          <w:rPr>
            <w:b/>
            <w:snapToGrid w:val="0"/>
          </w:rPr>
          <w:delText xml:space="preserve"> </w:delText>
        </w:r>
        <w:r w:rsidRPr="00D06771">
          <w:delText>O Valor Nominal Unitário das Debêntures da Segunda Série não será atualizado monetariamente.</w:delText>
        </w:r>
      </w:del>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08B92DF8" w:rsidR="00764A6D" w:rsidRPr="00D06771" w:rsidRDefault="00764A6D" w:rsidP="00764A6D">
      <w:pPr>
        <w:pStyle w:val="3MMSecurity"/>
        <w:rPr>
          <w:lang w:val="pt-BR"/>
        </w:rPr>
      </w:pPr>
      <w:r w:rsidRPr="00D06771">
        <w:rPr>
          <w:rFonts w:eastAsia="Arial Unicode MS"/>
          <w:u w:val="single"/>
          <w:lang w:val="pt-BR"/>
        </w:rPr>
        <w:t>Juros Remuneratórios das Debêntures</w:t>
      </w:r>
      <w:del w:id="117" w:author="Emily Correia | Machado Meyer Advogados" w:date="2022-02-14T10:41:00Z">
        <w:r w:rsidRPr="00D06771">
          <w:rPr>
            <w:rFonts w:eastAsia="Arial Unicode MS"/>
            <w:u w:val="single"/>
            <w:lang w:val="pt-BR"/>
          </w:rPr>
          <w:delText xml:space="preserve"> da Primeira Série</w:delText>
        </w:r>
        <w:r w:rsidRPr="00D06771">
          <w:rPr>
            <w:rFonts w:eastAsia="Arial Unicode MS"/>
            <w:lang w:val="pt-BR"/>
          </w:rPr>
          <w:delText>.</w:delText>
        </w:r>
      </w:del>
      <w:ins w:id="118" w:author="Emily Correia | Machado Meyer Advogados" w:date="2022-02-14T10:41:00Z">
        <w:r w:rsidRPr="00D06771">
          <w:rPr>
            <w:rFonts w:eastAsia="Arial Unicode MS"/>
            <w:lang w:val="pt-BR"/>
          </w:rPr>
          <w:t>.</w:t>
        </w:r>
      </w:ins>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del w:id="119" w:author="Emily Correia | Machado Meyer Advogados" w:date="2022-02-14T10:41:00Z">
        <w:r w:rsidR="00053B22">
          <w:rPr>
            <w:lang w:val="pt-BR"/>
          </w:rPr>
          <w:delText xml:space="preserve"> da Primeira Série</w:delText>
        </w:r>
      </w:del>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del w:id="120" w:author="Emily Correia | Machado Meyer Advogados" w:date="2022-02-14T10:41:00Z">
        <w:r w:rsidRPr="00D06771">
          <w:rPr>
            <w:u w:val="single"/>
            <w:lang w:val="pt-BR"/>
          </w:rPr>
          <w:delText xml:space="preserve"> da Primeira Série</w:delText>
        </w:r>
      </w:del>
      <w:r w:rsidRPr="00D06771">
        <w:rPr>
          <w:lang w:val="pt-BR"/>
        </w:rPr>
        <w:t>").</w:t>
      </w:r>
    </w:p>
    <w:p w14:paraId="6E8CFC9F" w14:textId="7CAACDC1" w:rsidR="00764A6D" w:rsidRPr="00D06771" w:rsidRDefault="00764A6D" w:rsidP="00466A30">
      <w:pPr>
        <w:pStyle w:val="4MMSecurity"/>
        <w:ind w:left="709" w:firstLine="0"/>
      </w:pPr>
      <w:r w:rsidRPr="00D06771">
        <w:t>Os Juros Remuneratórios</w:t>
      </w:r>
      <w:del w:id="121" w:author="Emily Correia | Machado Meyer Advogados" w:date="2022-02-14T10:41:00Z">
        <w:r w:rsidRPr="00D06771">
          <w:delText xml:space="preserve"> da Primeira Série</w:delText>
        </w:r>
      </w:del>
      <w:r w:rsidRPr="00D06771">
        <w:t xml:space="preserve"> serão incidentes sobre o Valor Nominal Unitário</w:t>
      </w:r>
      <w:r w:rsidR="00053B22">
        <w:t xml:space="preserve"> Atualizado</w:t>
      </w:r>
      <w:r w:rsidRPr="00D06771">
        <w:t xml:space="preserve">, a partir da Primeira Data de Integralização das Debêntures </w:t>
      </w:r>
      <w:del w:id="122" w:author="Emily Correia | Machado Meyer Advogados" w:date="2022-02-14T10:41:00Z">
        <w:r w:rsidRPr="00D06771">
          <w:delText xml:space="preserve">da Primeira Série </w:delText>
        </w:r>
      </w:del>
      <w:r w:rsidRPr="00D06771">
        <w:t>ou da Data de Pagamento dos Juros Remuneratórios</w:t>
      </w:r>
      <w:del w:id="123" w:author="Emily Correia | Machado Meyer Advogados" w:date="2022-02-14T10:41:00Z">
        <w:r w:rsidRPr="00D06771">
          <w:delText xml:space="preserve"> da Primeira Série</w:delText>
        </w:r>
      </w:del>
      <w:r w:rsidRPr="00D06771">
        <w:t xml:space="preserv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3FA45FB2"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w:t>
      </w:r>
      <w:del w:id="124" w:author="Emily Correia | Machado Meyer Advogados" w:date="2022-02-14T10:41:00Z">
        <w:r w:rsidRPr="00DD7A40">
          <w:rPr>
            <w:i/>
            <w:iCs/>
          </w:rPr>
          <w:delText xml:space="preserve"> da Primeira Série</w:delText>
        </w:r>
      </w:del>
      <w:r w:rsidRPr="00DD7A40">
        <w:rPr>
          <w:i/>
          <w:iCs/>
        </w:rPr>
        <w:t xml:space="preserve">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0A82E0AD"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w:t>
      </w:r>
      <w:del w:id="125" w:author="Emily Correia | Machado Meyer Advogados" w:date="2022-02-14T10:41:00Z">
        <w:r w:rsidRPr="00D06771">
          <w:rPr>
            <w:i/>
            <w:iCs/>
          </w:rPr>
          <w:delText xml:space="preserve">da Primeira Série </w:delText>
        </w:r>
      </w:del>
      <w:r w:rsidRPr="00D06771">
        <w:rPr>
          <w:i/>
          <w:iCs/>
        </w:rPr>
        <w:t>ou a Data de Pagamento dos Juros Remuneratórios</w:t>
      </w:r>
      <w:del w:id="126" w:author="Emily Correia | Machado Meyer Advogados" w:date="2022-02-14T10:41:00Z">
        <w:r w:rsidRPr="00D06771">
          <w:rPr>
            <w:i/>
            <w:iCs/>
          </w:rPr>
          <w:delText xml:space="preserve"> da Primeira Série</w:delText>
        </w:r>
      </w:del>
      <w:r w:rsidRPr="00D06771">
        <w:rPr>
          <w:i/>
          <w:iCs/>
        </w:rPr>
        <w:t xml:space="preserve"> imediatamente anterior, conforme o caso, e a data atual, sendo "DP" um número inteiro.</w:t>
      </w:r>
    </w:p>
    <w:p w14:paraId="59F1FEF9" w14:textId="77777777" w:rsidR="00C75049" w:rsidRPr="00813653" w:rsidRDefault="005846AD" w:rsidP="00C75049">
      <w:pPr>
        <w:pStyle w:val="3MMSecurity"/>
        <w:rPr>
          <w:del w:id="127" w:author="Emily Correia | Machado Meyer Advogados" w:date="2022-02-14T10:41:00Z"/>
          <w:rFonts w:cs="Tahoma"/>
          <w:szCs w:val="20"/>
          <w:lang w:val="pt-BR"/>
        </w:rPr>
      </w:pPr>
      <w:del w:id="128" w:author="Emily Correia | Machado Meyer Advogados" w:date="2022-02-14T10:41:00Z">
        <w:r w:rsidRPr="00D06771">
          <w:rPr>
            <w:rFonts w:eastAsia="Arial Unicode MS"/>
            <w:u w:val="single"/>
            <w:lang w:val="pt-BR"/>
          </w:rPr>
          <w:delText>Juros Remuneratórios das Debêntures da Segunda Série</w:delText>
        </w:r>
        <w:r w:rsidRPr="00D06771">
          <w:rPr>
            <w:rFonts w:eastAsia="Arial Unicode MS"/>
            <w:lang w:val="pt-BR"/>
          </w:rPr>
          <w:delText xml:space="preserve">. </w:delText>
        </w:r>
        <w:bookmarkStart w:id="129" w:name="_Hlk92996230"/>
      </w:del>
    </w:p>
    <w:p w14:paraId="33CF8427" w14:textId="77777777" w:rsidR="00DF175D" w:rsidRPr="00C75049" w:rsidRDefault="00C75049" w:rsidP="00BA1C06">
      <w:pPr>
        <w:pStyle w:val="3MMSecurity"/>
        <w:rPr>
          <w:del w:id="130" w:author="Emily Correia | Machado Meyer Advogados" w:date="2022-02-14T10:41:00Z"/>
          <w:rFonts w:cs="Tahoma"/>
          <w:szCs w:val="20"/>
          <w:lang w:val="pt-BR"/>
        </w:rPr>
      </w:pPr>
      <w:del w:id="131" w:author="Emily Correia | Machado Meyer Advogados" w:date="2022-02-14T10:41:00Z">
        <w:r w:rsidRPr="00813653">
          <w:rPr>
            <w:rFonts w:cs="Tahoma"/>
            <w:szCs w:val="20"/>
            <w:lang w:val="pt-BR"/>
          </w:rPr>
          <w:delTex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813653">
          <w:rPr>
            <w:rFonts w:cs="Tahoma"/>
            <w:szCs w:val="20"/>
            <w:u w:val="single"/>
            <w:lang w:val="pt-BR"/>
          </w:rPr>
          <w:delText>Taxa DI</w:delText>
        </w:r>
        <w:r w:rsidRPr="00813653">
          <w:rPr>
            <w:rFonts w:cs="Tahoma"/>
            <w:szCs w:val="20"/>
            <w:lang w:val="pt-BR"/>
          </w:rPr>
          <w:delText xml:space="preserve">”), acrescida de </w:delText>
        </w:r>
        <w:r w:rsidRPr="00813653">
          <w:rPr>
            <w:rFonts w:cs="Tahoma"/>
            <w:i/>
            <w:iCs/>
            <w:szCs w:val="20"/>
            <w:lang w:val="pt-BR"/>
          </w:rPr>
          <w:delText>spread</w:delText>
        </w:r>
        <w:r w:rsidRPr="00813653">
          <w:rPr>
            <w:rFonts w:cs="Tahoma"/>
            <w:szCs w:val="20"/>
            <w:lang w:val="pt-BR"/>
          </w:rPr>
          <w:delText xml:space="preserve"> (sobretaxa) a ser definida de acordo com o Procedimento de </w:delText>
        </w:r>
        <w:r w:rsidRPr="00813653">
          <w:rPr>
            <w:rFonts w:cs="Tahoma"/>
            <w:i/>
            <w:szCs w:val="20"/>
            <w:lang w:val="pt-BR"/>
          </w:rPr>
          <w:delText>Bookbuilding</w:delText>
        </w:r>
        <w:r w:rsidRPr="00813653">
          <w:rPr>
            <w:rFonts w:cs="Tahoma"/>
            <w:szCs w:val="20"/>
            <w:lang w:val="pt-BR"/>
          </w:rPr>
          <w:delText>, limitada a 3,50% (três inteiros e cinquenta centésimos por cento) ao ano, base 252 (duzentos e cinquenta e dois) Dias Úteis (“</w:delText>
        </w:r>
        <w:r w:rsidRPr="00813653">
          <w:rPr>
            <w:rFonts w:cs="Tahoma"/>
            <w:szCs w:val="20"/>
            <w:u w:val="single"/>
            <w:lang w:val="pt-BR"/>
          </w:rPr>
          <w:delText>Juros Remuneratórios da Segunda Série</w:delText>
        </w:r>
        <w:r w:rsidRPr="00813653">
          <w:rPr>
            <w:rFonts w:cs="Tahoma"/>
            <w:szCs w:val="20"/>
            <w:lang w:val="pt-BR"/>
          </w:rPr>
          <w:delText>”).</w:delText>
        </w:r>
        <w:bookmarkEnd w:id="129"/>
      </w:del>
    </w:p>
    <w:p w14:paraId="3B0DA303" w14:textId="77777777" w:rsidR="005846AD" w:rsidRPr="00D06771" w:rsidRDefault="00DF175D" w:rsidP="00466A30">
      <w:pPr>
        <w:pStyle w:val="4MMSecurity"/>
        <w:rPr>
          <w:del w:id="132" w:author="Emily Correia | Machado Meyer Advogados" w:date="2022-02-14T10:41:00Z"/>
          <w:rFonts w:eastAsia="Arial Unicode MS"/>
        </w:rPr>
      </w:pPr>
      <w:del w:id="133" w:author="Emily Correia | Machado Meyer Advogados" w:date="2022-02-14T10:41:00Z">
        <w:r w:rsidRPr="00D06771">
          <w:rPr>
            <w:rFonts w:eastAsia="Arial Unicode MS"/>
          </w:rPr>
          <w:delText>Os Juros Remuneratórios da Segunda Série</w:delText>
        </w:r>
        <w:r w:rsidR="005846AD" w:rsidRPr="00D06771">
          <w:rPr>
            <w:rFonts w:eastAsia="Arial Unicode MS"/>
          </w:rPr>
          <w:delText xml:space="preserve"> ser</w:delText>
        </w:r>
        <w:r w:rsidRPr="00D06771">
          <w:rPr>
            <w:rFonts w:eastAsia="Arial Unicode MS"/>
          </w:rPr>
          <w:delText>ão calculados</w:delText>
        </w:r>
        <w:r w:rsidR="005846AD" w:rsidRPr="00D06771">
          <w:rPr>
            <w:rFonts w:eastAsia="Arial Unicode MS"/>
          </w:rPr>
          <w:delText xml:space="preserve"> de forma exponencial e cumulativa </w:delText>
        </w:r>
        <w:r w:rsidR="005846AD" w:rsidRPr="00063955">
          <w:rPr>
            <w:rFonts w:eastAsia="Arial Unicode MS"/>
            <w:i/>
            <w:iCs/>
          </w:rPr>
          <w:delText>pro rata temporis</w:delText>
        </w:r>
        <w:r w:rsidR="005846AD" w:rsidRPr="00D06771">
          <w:rPr>
            <w:rFonts w:eastAsia="Arial Unicode MS"/>
          </w:rPr>
          <w:delText xml:space="preserve"> por Dias Úteis decorridos, incidentes sobre o Valor Nominal Unitário das Debêntures </w:delText>
        </w:r>
        <w:r w:rsidRPr="00D06771">
          <w:rPr>
            <w:rFonts w:eastAsia="Arial Unicode MS"/>
          </w:rPr>
          <w:delText xml:space="preserve">da Segunda Série </w:delText>
        </w:r>
        <w:r w:rsidR="005846AD" w:rsidRPr="00D06771">
          <w:rPr>
            <w:rFonts w:eastAsia="Arial Unicode MS"/>
          </w:rPr>
          <w:delText>(ou sobre o saldo do Valor Nominal Unitário das Debêntures</w:delText>
        </w:r>
        <w:r w:rsidRPr="00D06771">
          <w:rPr>
            <w:rFonts w:eastAsia="Arial Unicode MS"/>
          </w:rPr>
          <w:delText xml:space="preserve"> da Segunda Série</w:delText>
        </w:r>
        <w:r w:rsidR="005846AD" w:rsidRPr="00D06771">
          <w:rPr>
            <w:rFonts w:eastAsia="Arial Unicode MS"/>
          </w:rPr>
          <w:delText xml:space="preserve">), desde a </w:delText>
        </w:r>
        <w:r w:rsidR="000166C3" w:rsidRPr="00D06771">
          <w:rPr>
            <w:rFonts w:eastAsia="Arial Unicode MS"/>
          </w:rPr>
          <w:delText xml:space="preserve">Primeira </w:delText>
        </w:r>
        <w:r w:rsidR="005846AD" w:rsidRPr="00D06771">
          <w:rPr>
            <w:rFonts w:eastAsia="Arial Unicode MS"/>
          </w:rPr>
          <w:delText xml:space="preserve">Data </w:delText>
        </w:r>
        <w:r w:rsidR="000166C3" w:rsidRPr="00D06771">
          <w:rPr>
            <w:rFonts w:eastAsia="Arial Unicode MS"/>
          </w:rPr>
          <w:delText xml:space="preserve">de </w:delText>
        </w:r>
        <w:r w:rsidRPr="00D06771">
          <w:rPr>
            <w:rFonts w:eastAsia="Arial Unicode MS"/>
          </w:rPr>
          <w:delText xml:space="preserve">Integralização das Debêntures da Segunda Série </w:delText>
        </w:r>
        <w:r w:rsidR="005846AD" w:rsidRPr="00D06771">
          <w:rPr>
            <w:rFonts w:eastAsia="Arial Unicode MS"/>
          </w:rPr>
          <w:delText xml:space="preserve">ou a data de pagamento de </w:delText>
        </w:r>
        <w:r w:rsidRPr="00D06771">
          <w:rPr>
            <w:rFonts w:eastAsia="Arial Unicode MS"/>
          </w:rPr>
          <w:delText xml:space="preserve">Juros Remuneratórios da Segunda Série </w:delText>
        </w:r>
        <w:r w:rsidR="005846AD" w:rsidRPr="00D06771">
          <w:rPr>
            <w:rFonts w:eastAsia="Arial Unicode MS"/>
          </w:rPr>
          <w:delText>imediatamente anterior (inclusive), conforme o caso, até a data de pagamento d</w:delText>
        </w:r>
        <w:r w:rsidRPr="00D06771">
          <w:rPr>
            <w:rFonts w:eastAsia="Arial Unicode MS"/>
          </w:rPr>
          <w:delText>os</w:delText>
        </w:r>
        <w:r w:rsidR="005846AD" w:rsidRPr="00D06771">
          <w:rPr>
            <w:rFonts w:eastAsia="Arial Unicode MS"/>
          </w:rPr>
          <w:delText xml:space="preserve"> </w:delText>
        </w:r>
        <w:r w:rsidRPr="00D06771">
          <w:rPr>
            <w:rFonts w:eastAsia="Arial Unicode MS"/>
          </w:rPr>
          <w:delText xml:space="preserve">Juros Remuneratórios da Segunda Série </w:delText>
        </w:r>
        <w:r w:rsidR="005846AD" w:rsidRPr="00D06771">
          <w:rPr>
            <w:rFonts w:eastAsia="Arial Unicode MS"/>
          </w:rPr>
          <w:delText xml:space="preserve">em questão, data de declaração de vencimento antecipado em decorrência de </w:delText>
        </w:r>
        <w:r w:rsidR="005846AD" w:rsidRPr="00E9796E">
          <w:rPr>
            <w:rFonts w:eastAsia="Arial Unicode MS"/>
          </w:rPr>
          <w:delText>um</w:delText>
        </w:r>
        <w:r w:rsidRPr="00E9796E">
          <w:rPr>
            <w:rFonts w:eastAsia="Arial Unicode MS"/>
          </w:rPr>
          <w:delText>a Hipótese de</w:delText>
        </w:r>
        <w:r w:rsidR="005846AD" w:rsidRPr="00E9796E">
          <w:rPr>
            <w:rFonts w:eastAsia="Arial Unicode MS"/>
          </w:rPr>
          <w:delText xml:space="preserve"> </w:delText>
        </w:r>
        <w:r w:rsidRPr="00E9796E">
          <w:rPr>
            <w:rFonts w:eastAsia="Arial Unicode MS"/>
          </w:rPr>
          <w:delText xml:space="preserve">Vencimento Antecipado </w:delText>
        </w:r>
        <w:r w:rsidR="005846AD" w:rsidRPr="00E9796E">
          <w:rPr>
            <w:rFonts w:eastAsia="Arial Unicode MS"/>
          </w:rPr>
          <w:delText xml:space="preserve">(conforme abaixo definido) ou na data de um eventual Resgate Antecipado Facultativo Total (conforme abaixo definido) e aquisição facultativa das Debêntures, o que ocorrer primeiro. </w:delText>
        </w:r>
        <w:r w:rsidRPr="00E9796E">
          <w:rPr>
            <w:rFonts w:eastAsia="Arial Unicode MS"/>
          </w:rPr>
          <w:delText xml:space="preserve">Os Juros Remuneratórios da Segunda Série </w:delText>
        </w:r>
        <w:r w:rsidR="005846AD" w:rsidRPr="00E9796E">
          <w:rPr>
            <w:rFonts w:eastAsia="Arial Unicode MS"/>
          </w:rPr>
          <w:delText>ser</w:delText>
        </w:r>
        <w:r w:rsidRPr="00E9796E">
          <w:rPr>
            <w:rFonts w:eastAsia="Arial Unicode MS"/>
          </w:rPr>
          <w:delText>ão</w:delText>
        </w:r>
        <w:r w:rsidR="005846AD" w:rsidRPr="00E9796E">
          <w:rPr>
            <w:rFonts w:eastAsia="Arial Unicode MS"/>
          </w:rPr>
          <w:delText xml:space="preserve"> calculad</w:delText>
        </w:r>
        <w:r w:rsidRPr="00E9796E">
          <w:rPr>
            <w:rFonts w:eastAsia="Arial Unicode MS"/>
          </w:rPr>
          <w:delText>os</w:delText>
        </w:r>
        <w:r w:rsidR="005846AD" w:rsidRPr="00E9796E">
          <w:rPr>
            <w:rFonts w:eastAsia="Arial Unicode MS"/>
          </w:rPr>
          <w:delText xml:space="preserve"> de acordo com a seguinte</w:delText>
        </w:r>
        <w:r w:rsidR="005846AD" w:rsidRPr="00D06771">
          <w:rPr>
            <w:rFonts w:eastAsia="Arial Unicode MS"/>
          </w:rPr>
          <w:delText xml:space="preserve"> fórmula:</w:delText>
        </w:r>
      </w:del>
    </w:p>
    <w:p w14:paraId="15337193" w14:textId="77777777" w:rsidR="005846AD" w:rsidRPr="00D06771" w:rsidRDefault="005846AD" w:rsidP="00DF175D">
      <w:pPr>
        <w:ind w:left="709"/>
        <w:rPr>
          <w:del w:id="134" w:author="Emily Correia | Machado Meyer Advogados" w:date="2022-02-14T10:41:00Z"/>
        </w:rPr>
      </w:pPr>
    </w:p>
    <w:p w14:paraId="7198D2D1" w14:textId="77777777" w:rsidR="005846AD" w:rsidRPr="005F1489" w:rsidRDefault="005846AD" w:rsidP="00DF175D">
      <w:pPr>
        <w:ind w:left="709"/>
        <w:jc w:val="center"/>
        <w:rPr>
          <w:del w:id="135" w:author="Emily Correia | Machado Meyer Advogados" w:date="2022-02-14T10:41:00Z"/>
          <w:b/>
          <w:i/>
          <w:iCs/>
        </w:rPr>
      </w:pPr>
      <w:del w:id="136" w:author="Emily Correia | Machado Meyer Advogados" w:date="2022-02-14T10:41:00Z">
        <w:r w:rsidRPr="005F1489">
          <w:rPr>
            <w:b/>
            <w:i/>
            <w:iCs/>
          </w:rPr>
          <w:delText>J = VNe x (Fator Juros – 1)</w:delText>
        </w:r>
      </w:del>
    </w:p>
    <w:p w14:paraId="0EDC8188" w14:textId="77777777" w:rsidR="005846AD" w:rsidRPr="00D06771" w:rsidRDefault="00DF175D" w:rsidP="00DF175D">
      <w:pPr>
        <w:ind w:left="709"/>
        <w:rPr>
          <w:del w:id="137" w:author="Emily Correia | Machado Meyer Advogados" w:date="2022-02-14T10:41:00Z"/>
          <w:i/>
          <w:iCs/>
        </w:rPr>
      </w:pPr>
      <w:del w:id="138" w:author="Emily Correia | Machado Meyer Advogados" w:date="2022-02-14T10:41:00Z">
        <w:r w:rsidRPr="00D06771">
          <w:rPr>
            <w:i/>
            <w:iCs/>
          </w:rPr>
          <w:delText>O</w:delText>
        </w:r>
        <w:r w:rsidR="005846AD" w:rsidRPr="00D06771">
          <w:rPr>
            <w:i/>
            <w:iCs/>
          </w:rPr>
          <w:delText>nde:</w:delText>
        </w:r>
      </w:del>
    </w:p>
    <w:p w14:paraId="3C61FD92" w14:textId="77777777" w:rsidR="005846AD" w:rsidRPr="00D06771" w:rsidRDefault="005846AD" w:rsidP="00DF175D">
      <w:pPr>
        <w:ind w:left="709"/>
        <w:rPr>
          <w:del w:id="139" w:author="Emily Correia | Machado Meyer Advogados" w:date="2022-02-14T10:41:00Z"/>
          <w:b/>
          <w:i/>
          <w:iCs/>
        </w:rPr>
      </w:pPr>
    </w:p>
    <w:p w14:paraId="1649A89A" w14:textId="77777777" w:rsidR="005846AD" w:rsidRPr="00D06771" w:rsidRDefault="005846AD" w:rsidP="00DF175D">
      <w:pPr>
        <w:ind w:left="709"/>
        <w:rPr>
          <w:del w:id="140" w:author="Emily Correia | Machado Meyer Advogados" w:date="2022-02-14T10:41:00Z"/>
          <w:i/>
          <w:iCs/>
        </w:rPr>
      </w:pPr>
      <w:del w:id="141" w:author="Emily Correia | Machado Meyer Advogados" w:date="2022-02-14T10:41:00Z">
        <w:r w:rsidRPr="00D06771">
          <w:rPr>
            <w:b/>
            <w:i/>
            <w:iCs/>
          </w:rPr>
          <w:delText>J</w:delText>
        </w:r>
        <w:r w:rsidRPr="00D06771">
          <w:rPr>
            <w:i/>
            <w:iCs/>
          </w:rPr>
          <w:delText xml:space="preserve"> = valor unitário </w:delText>
        </w:r>
        <w:r w:rsidR="00DF175D" w:rsidRPr="00D06771">
          <w:rPr>
            <w:i/>
            <w:iCs/>
          </w:rPr>
          <w:delText>dos Juros Remuneratórios da Segunda Série</w:delText>
        </w:r>
        <w:r w:rsidRPr="00D06771">
          <w:rPr>
            <w:i/>
            <w:iCs/>
          </w:rPr>
          <w:delText xml:space="preserve"> devid</w:delText>
        </w:r>
        <w:r w:rsidR="00DF175D" w:rsidRPr="00D06771">
          <w:rPr>
            <w:i/>
            <w:iCs/>
          </w:rPr>
          <w:delText>o</w:delText>
        </w:r>
        <w:r w:rsidRPr="00D06771">
          <w:rPr>
            <w:i/>
            <w:iCs/>
          </w:rPr>
          <w:delText xml:space="preserve"> ao final do Período de Capitalização (conforme abaixo definido), calculado com 8 (oito) casas decimais sem arredondamento;</w:delText>
        </w:r>
      </w:del>
    </w:p>
    <w:p w14:paraId="22D5D844" w14:textId="77777777" w:rsidR="005846AD" w:rsidRPr="00D06771" w:rsidRDefault="005846AD" w:rsidP="00DF175D">
      <w:pPr>
        <w:ind w:left="709"/>
        <w:rPr>
          <w:del w:id="142" w:author="Emily Correia | Machado Meyer Advogados" w:date="2022-02-14T10:41:00Z"/>
          <w:i/>
          <w:iCs/>
        </w:rPr>
      </w:pPr>
      <w:del w:id="143" w:author="Emily Correia | Machado Meyer Advogados" w:date="2022-02-14T10:41:00Z">
        <w:r w:rsidRPr="00D06771">
          <w:rPr>
            <w:b/>
            <w:i/>
            <w:iCs/>
          </w:rPr>
          <w:delText>VNe</w:delText>
        </w:r>
        <w:r w:rsidRPr="00D06771">
          <w:rPr>
            <w:i/>
            <w:iCs/>
          </w:rPr>
          <w:delText xml:space="preserve"> = Valor Nominal Unitário das Debêntures</w:delText>
        </w:r>
        <w:r w:rsidR="00DF175D" w:rsidRPr="00D06771">
          <w:rPr>
            <w:i/>
            <w:iCs/>
          </w:rPr>
          <w:delText xml:space="preserve"> da Segunda Série</w:delText>
        </w:r>
        <w:r w:rsidRPr="00D06771">
          <w:rPr>
            <w:i/>
            <w:iCs/>
          </w:rPr>
          <w:delText xml:space="preserve">, ou saldo do Valor Nominal Unitário das </w:delText>
        </w:r>
        <w:r w:rsidR="00DF175D" w:rsidRPr="00D06771">
          <w:rPr>
            <w:i/>
            <w:iCs/>
          </w:rPr>
          <w:delText>Debêntures da Segunda Série</w:delText>
        </w:r>
        <w:r w:rsidRPr="00D06771">
          <w:rPr>
            <w:i/>
            <w:iCs/>
          </w:rPr>
          <w:delText>, conforme o caso, informado/calculado com 8 (oito) casas decimais, sem arredondamento; e</w:delText>
        </w:r>
      </w:del>
    </w:p>
    <w:p w14:paraId="00D664A6" w14:textId="77777777" w:rsidR="005846AD" w:rsidRPr="00D06771" w:rsidRDefault="005846AD" w:rsidP="00DF175D">
      <w:pPr>
        <w:ind w:left="709"/>
        <w:rPr>
          <w:del w:id="144" w:author="Emily Correia | Machado Meyer Advogados" w:date="2022-02-14T10:41:00Z"/>
          <w:i/>
          <w:iCs/>
        </w:rPr>
      </w:pPr>
      <w:del w:id="145" w:author="Emily Correia | Machado Meyer Advogados" w:date="2022-02-14T10:41:00Z">
        <w:r w:rsidRPr="00D06771">
          <w:rPr>
            <w:b/>
            <w:i/>
            <w:iCs/>
          </w:rPr>
          <w:delText>Fator Juros</w:delText>
        </w:r>
        <w:r w:rsidRPr="00D06771">
          <w:rPr>
            <w:i/>
            <w:iCs/>
          </w:rPr>
          <w:delText xml:space="preserve"> = Fator de Juros composto pelo parâmetro de flutuação acrescido de spread calculado com 9 (nove)</w:delText>
        </w:r>
        <w:r w:rsidRPr="00D06771">
          <w:rPr>
            <w:i/>
            <w:iCs/>
            <w:spacing w:val="-3"/>
          </w:rPr>
          <w:delText xml:space="preserve"> </w:delText>
        </w:r>
        <w:r w:rsidRPr="00D06771">
          <w:rPr>
            <w:i/>
            <w:iCs/>
          </w:rPr>
          <w:delText>casas</w:delText>
        </w:r>
        <w:r w:rsidRPr="00D06771">
          <w:rPr>
            <w:i/>
            <w:iCs/>
            <w:spacing w:val="-6"/>
          </w:rPr>
          <w:delText xml:space="preserve"> </w:delText>
        </w:r>
        <w:r w:rsidRPr="00D06771">
          <w:rPr>
            <w:i/>
            <w:iCs/>
          </w:rPr>
          <w:delText>decimais,</w:delText>
        </w:r>
        <w:r w:rsidRPr="00D06771">
          <w:rPr>
            <w:i/>
            <w:iCs/>
            <w:spacing w:val="-4"/>
          </w:rPr>
          <w:delText xml:space="preserve"> </w:delText>
        </w:r>
        <w:r w:rsidRPr="00D06771">
          <w:rPr>
            <w:i/>
            <w:iCs/>
          </w:rPr>
          <w:delText>com</w:delText>
        </w:r>
        <w:r w:rsidRPr="00D06771">
          <w:rPr>
            <w:i/>
            <w:iCs/>
            <w:spacing w:val="-4"/>
          </w:rPr>
          <w:delText xml:space="preserve"> </w:delText>
        </w:r>
        <w:r w:rsidRPr="00D06771">
          <w:rPr>
            <w:i/>
            <w:iCs/>
          </w:rPr>
          <w:delText>arredondamento,</w:delText>
        </w:r>
        <w:r w:rsidRPr="00D06771">
          <w:rPr>
            <w:i/>
            <w:iCs/>
            <w:spacing w:val="-4"/>
          </w:rPr>
          <w:delText xml:space="preserve"> </w:delText>
        </w:r>
        <w:r w:rsidRPr="00D06771">
          <w:rPr>
            <w:i/>
            <w:iCs/>
          </w:rPr>
          <w:delText>apurado da seguinte</w:delText>
        </w:r>
        <w:r w:rsidRPr="00D06771">
          <w:rPr>
            <w:i/>
            <w:iCs/>
            <w:spacing w:val="-3"/>
          </w:rPr>
          <w:delText xml:space="preserve"> </w:delText>
        </w:r>
        <w:r w:rsidRPr="00D06771">
          <w:rPr>
            <w:i/>
            <w:iCs/>
          </w:rPr>
          <w:delText xml:space="preserve">forma: </w:delText>
        </w:r>
      </w:del>
    </w:p>
    <w:p w14:paraId="3BDFF3C5" w14:textId="77777777" w:rsidR="00466A30" w:rsidRPr="00D06771" w:rsidRDefault="00466A30" w:rsidP="00DF175D">
      <w:pPr>
        <w:ind w:left="709"/>
        <w:rPr>
          <w:del w:id="146" w:author="Emily Correia | Machado Meyer Advogados" w:date="2022-02-14T10:41:00Z"/>
          <w:i/>
          <w:iCs/>
        </w:rPr>
      </w:pPr>
    </w:p>
    <w:p w14:paraId="1997A0A4" w14:textId="77777777" w:rsidR="005846AD" w:rsidRPr="00D06771" w:rsidRDefault="005846AD" w:rsidP="00DF175D">
      <w:pPr>
        <w:ind w:left="709"/>
        <w:jc w:val="center"/>
        <w:rPr>
          <w:del w:id="147" w:author="Emily Correia | Machado Meyer Advogados" w:date="2022-02-14T10:41:00Z"/>
          <w:b/>
          <w:i/>
          <w:iCs/>
        </w:rPr>
      </w:pPr>
      <w:del w:id="148" w:author="Emily Correia | Machado Meyer Advogados" w:date="2022-02-14T10:41:00Z">
        <w:r w:rsidRPr="00D06771">
          <w:rPr>
            <w:b/>
            <w:i/>
            <w:iCs/>
          </w:rPr>
          <w:delText>FatorJuros = (FatorDI x FatorSpread)</w:delText>
        </w:r>
      </w:del>
    </w:p>
    <w:p w14:paraId="68FA6ADF" w14:textId="77777777" w:rsidR="005846AD" w:rsidRPr="00D06771" w:rsidRDefault="005846AD" w:rsidP="00DF175D">
      <w:pPr>
        <w:ind w:left="709"/>
        <w:rPr>
          <w:del w:id="149" w:author="Emily Correia | Machado Meyer Advogados" w:date="2022-02-14T10:41:00Z"/>
          <w:i/>
          <w:iCs/>
        </w:rPr>
      </w:pPr>
      <w:del w:id="150" w:author="Emily Correia | Machado Meyer Advogados" w:date="2022-02-14T10:41:00Z">
        <w:r w:rsidRPr="00D06771">
          <w:rPr>
            <w:i/>
            <w:iCs/>
          </w:rPr>
          <w:delText>onde:</w:delText>
        </w:r>
      </w:del>
    </w:p>
    <w:p w14:paraId="69E2EF29" w14:textId="77777777" w:rsidR="005846AD" w:rsidRPr="00D06771" w:rsidRDefault="005846AD" w:rsidP="00DF175D">
      <w:pPr>
        <w:ind w:left="709"/>
        <w:rPr>
          <w:del w:id="151" w:author="Emily Correia | Machado Meyer Advogados" w:date="2022-02-14T10:41:00Z"/>
          <w:b/>
          <w:i/>
          <w:iCs/>
        </w:rPr>
      </w:pPr>
    </w:p>
    <w:p w14:paraId="41FDE54A" w14:textId="77777777" w:rsidR="005846AD" w:rsidRPr="00D06771" w:rsidRDefault="005846AD" w:rsidP="00DF175D">
      <w:pPr>
        <w:ind w:left="709"/>
        <w:rPr>
          <w:del w:id="152" w:author="Emily Correia | Machado Meyer Advogados" w:date="2022-02-14T10:41:00Z"/>
          <w:i/>
          <w:iCs/>
        </w:rPr>
      </w:pPr>
      <w:del w:id="153" w:author="Emily Correia | Machado Meyer Advogados" w:date="2022-02-14T10:41:00Z">
        <w:r w:rsidRPr="00D06771">
          <w:rPr>
            <w:b/>
            <w:i/>
            <w:iCs/>
          </w:rPr>
          <w:delText>FatorDI</w:delText>
        </w:r>
        <w:r w:rsidRPr="00D06771">
          <w:rPr>
            <w:i/>
            <w:iCs/>
          </w:rPr>
          <w:delText xml:space="preserve"> = Produtório das Taxas DI-Over, com uso de percentual aplicado, da data de início do Período de Capitalização, inclusive, até a data de cálculo, exclusive, calculado com 8 (oito) casas decimais, com arredondamento, apurado da seguinte forma:</w:delText>
        </w:r>
        <w:r w:rsidRPr="00D06771">
          <w:rPr>
            <w:i/>
            <w:iCs/>
          </w:rPr>
          <w:tab/>
        </w:r>
      </w:del>
    </w:p>
    <w:p w14:paraId="44522937" w14:textId="77777777" w:rsidR="00B13469" w:rsidRDefault="005846AD" w:rsidP="00B13469">
      <w:pPr>
        <w:ind w:left="709"/>
        <w:jc w:val="center"/>
        <w:rPr>
          <w:del w:id="154" w:author="Emily Correia | Machado Meyer Advogados" w:date="2022-02-14T10:41:00Z"/>
          <w:i/>
          <w:iCs/>
        </w:rPr>
      </w:pPr>
      <w:del w:id="155" w:author="Emily Correia | Machado Meyer Advogados" w:date="2022-02-14T10:41:00Z">
        <w:r w:rsidRPr="00D06771">
          <w:rPr>
            <w:noProof/>
            <w:lang w:val="en-US" w:eastAsia="en-US"/>
          </w:rPr>
          <w:drawing>
            <wp:inline distT="0" distB="0" distL="0" distR="0" wp14:anchorId="66558AEC" wp14:editId="7ABF6CD4">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del>
    </w:p>
    <w:p w14:paraId="1F03FAF3" w14:textId="77777777" w:rsidR="005846AD" w:rsidRPr="00D06771" w:rsidRDefault="00466A30" w:rsidP="00B13469">
      <w:pPr>
        <w:ind w:left="709"/>
        <w:rPr>
          <w:del w:id="156" w:author="Emily Correia | Machado Meyer Advogados" w:date="2022-02-14T10:41:00Z"/>
          <w:i/>
          <w:iCs/>
        </w:rPr>
      </w:pPr>
      <w:del w:id="157" w:author="Emily Correia | Machado Meyer Advogados" w:date="2022-02-14T10:41:00Z">
        <w:r w:rsidRPr="00D06771">
          <w:rPr>
            <w:i/>
            <w:iCs/>
          </w:rPr>
          <w:delText>O</w:delText>
        </w:r>
        <w:r w:rsidR="005846AD" w:rsidRPr="00D06771">
          <w:rPr>
            <w:i/>
            <w:iCs/>
          </w:rPr>
          <w:delText>nde:</w:delText>
        </w:r>
      </w:del>
    </w:p>
    <w:p w14:paraId="76BEF931" w14:textId="77777777" w:rsidR="005846AD" w:rsidRPr="00D06771" w:rsidRDefault="005846AD" w:rsidP="00DF175D">
      <w:pPr>
        <w:ind w:left="709"/>
        <w:rPr>
          <w:del w:id="158" w:author="Emily Correia | Machado Meyer Advogados" w:date="2022-02-14T10:41:00Z"/>
          <w:i/>
          <w:iCs/>
        </w:rPr>
      </w:pPr>
      <w:del w:id="159" w:author="Emily Correia | Machado Meyer Advogados" w:date="2022-02-14T10:41:00Z">
        <w:r w:rsidRPr="00D06771">
          <w:rPr>
            <w:b/>
            <w:bCs/>
            <w:i/>
            <w:iCs/>
          </w:rPr>
          <w:delText>nDI</w:delText>
        </w:r>
        <w:r w:rsidRPr="00D06771">
          <w:rPr>
            <w:i/>
            <w:iCs/>
          </w:rPr>
          <w:delText xml:space="preserve"> = número total de Taxas DI-Over, consideradas na atualização do ativo, sendo “nDI” um número inteiro;</w:delText>
        </w:r>
      </w:del>
    </w:p>
    <w:p w14:paraId="176AC07E" w14:textId="77777777" w:rsidR="005846AD" w:rsidRPr="00D06771" w:rsidRDefault="005846AD" w:rsidP="00DF175D">
      <w:pPr>
        <w:ind w:left="709"/>
        <w:rPr>
          <w:del w:id="160" w:author="Emily Correia | Machado Meyer Advogados" w:date="2022-02-14T10:41:00Z"/>
          <w:i/>
          <w:iCs/>
        </w:rPr>
      </w:pPr>
      <w:del w:id="161" w:author="Emily Correia | Machado Meyer Advogados" w:date="2022-02-14T10:41:00Z">
        <w:r w:rsidRPr="00D06771">
          <w:rPr>
            <w:b/>
            <w:i/>
            <w:iCs/>
            <w:noProof/>
            <w:lang w:val="en-US" w:eastAsia="en-US"/>
          </w:rPr>
          <w:drawing>
            <wp:anchor distT="0" distB="0" distL="0" distR="0" simplePos="0" relativeHeight="251668480" behindDoc="0" locked="0" layoutInCell="1" allowOverlap="1" wp14:anchorId="1CBEECD7" wp14:editId="6390B64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delText>TDIk</w:delText>
        </w:r>
        <w:r w:rsidRPr="00D06771">
          <w:rPr>
            <w:i/>
            <w:iCs/>
          </w:rPr>
          <w:delText xml:space="preserve"> = Taxa DI-Over, expressa ao dia, calculada com 8 (oito) casas decimais, com arredondamento, apurada da seguinte forma: </w:delText>
        </w:r>
      </w:del>
    </w:p>
    <w:p w14:paraId="756766A1" w14:textId="77777777" w:rsidR="005846AD" w:rsidRPr="00D06771" w:rsidRDefault="005846AD" w:rsidP="00DF175D">
      <w:pPr>
        <w:ind w:left="709"/>
        <w:rPr>
          <w:del w:id="162" w:author="Emily Correia | Machado Meyer Advogados" w:date="2022-02-14T10:41:00Z"/>
          <w:i/>
          <w:iCs/>
        </w:rPr>
      </w:pPr>
    </w:p>
    <w:p w14:paraId="1AD92BEC" w14:textId="77777777" w:rsidR="005846AD" w:rsidRPr="00D06771" w:rsidRDefault="00466A30" w:rsidP="00DF175D">
      <w:pPr>
        <w:ind w:left="709"/>
        <w:rPr>
          <w:del w:id="163" w:author="Emily Correia | Machado Meyer Advogados" w:date="2022-02-14T10:41:00Z"/>
          <w:i/>
          <w:iCs/>
        </w:rPr>
      </w:pPr>
      <w:del w:id="164" w:author="Emily Correia | Machado Meyer Advogados" w:date="2022-02-14T10:41:00Z">
        <w:r w:rsidRPr="00D06771">
          <w:rPr>
            <w:i/>
            <w:iCs/>
          </w:rPr>
          <w:delText>O</w:delText>
        </w:r>
        <w:r w:rsidR="005846AD" w:rsidRPr="00D06771">
          <w:rPr>
            <w:i/>
            <w:iCs/>
          </w:rPr>
          <w:delText>nde:</w:delText>
        </w:r>
      </w:del>
    </w:p>
    <w:p w14:paraId="1876B2E9" w14:textId="77777777" w:rsidR="005846AD" w:rsidRPr="00D06771" w:rsidRDefault="005846AD" w:rsidP="00DF175D">
      <w:pPr>
        <w:ind w:left="709"/>
        <w:rPr>
          <w:del w:id="165" w:author="Emily Correia | Machado Meyer Advogados" w:date="2022-02-14T10:41:00Z"/>
          <w:i/>
          <w:iCs/>
        </w:rPr>
      </w:pPr>
      <w:del w:id="166" w:author="Emily Correia | Machado Meyer Advogados" w:date="2022-02-14T10:41:00Z">
        <w:r w:rsidRPr="00D06771">
          <w:rPr>
            <w:b/>
            <w:i/>
            <w:iCs/>
          </w:rPr>
          <w:delText>DIk</w:delText>
        </w:r>
        <w:r w:rsidRPr="00D06771">
          <w:rPr>
            <w:i/>
            <w:iCs/>
          </w:rPr>
          <w:delText xml:space="preserve"> = Taxa DI-Over, divulgada pela B3, válida por 1 (um) Dia Útil (overnight) utilizada com 2 (duas) casas decimais;</w:delText>
        </w:r>
      </w:del>
    </w:p>
    <w:p w14:paraId="1CBA54A3" w14:textId="77777777" w:rsidR="005846AD" w:rsidRPr="00D06771" w:rsidRDefault="005846AD" w:rsidP="00DF175D">
      <w:pPr>
        <w:ind w:left="709"/>
        <w:rPr>
          <w:del w:id="167" w:author="Emily Correia | Machado Meyer Advogados" w:date="2022-02-14T10:41:00Z"/>
          <w:i/>
          <w:iCs/>
        </w:rPr>
      </w:pPr>
      <w:del w:id="168" w:author="Emily Correia | Machado Meyer Advogados" w:date="2022-02-14T10:41:00Z">
        <w:r w:rsidRPr="00D06771">
          <w:rPr>
            <w:b/>
            <w:i/>
            <w:iCs/>
          </w:rPr>
          <w:delText>Fator Spread</w:delText>
        </w:r>
        <w:r w:rsidRPr="00D06771">
          <w:rPr>
            <w:i/>
            <w:iCs/>
          </w:rPr>
          <w:delText>: Sobretaxa de juros fixos calculada com 9 (nove) casas decimais, com arredondamento, conforme fórmula abaixo:</w:delText>
        </w:r>
      </w:del>
    </w:p>
    <w:p w14:paraId="334DA956" w14:textId="77777777" w:rsidR="005846AD" w:rsidRPr="00D06771" w:rsidRDefault="00466A30" w:rsidP="00DF175D">
      <w:pPr>
        <w:ind w:left="709"/>
        <w:rPr>
          <w:del w:id="169" w:author="Emily Correia | Machado Meyer Advogados" w:date="2022-02-14T10:41:00Z"/>
          <w:i/>
          <w:iCs/>
        </w:rPr>
      </w:pPr>
      <w:del w:id="170" w:author="Emily Correia | Machado Meyer Advogados" w:date="2022-02-14T10:41:00Z">
        <w:r w:rsidRPr="00D06771">
          <w:rPr>
            <w:noProof/>
            <w:lang w:val="en-US" w:eastAsia="en-US"/>
          </w:rPr>
          <w:drawing>
            <wp:anchor distT="0" distB="0" distL="114300" distR="114300" simplePos="0" relativeHeight="251669504" behindDoc="0" locked="0" layoutInCell="1" allowOverlap="1" wp14:anchorId="41AD3774" wp14:editId="2D35346F">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delText>O</w:delText>
        </w:r>
        <w:r w:rsidR="005846AD" w:rsidRPr="00D06771">
          <w:rPr>
            <w:i/>
            <w:iCs/>
          </w:rPr>
          <w:delText>nde:</w:delText>
        </w:r>
      </w:del>
    </w:p>
    <w:p w14:paraId="456623F4" w14:textId="77777777" w:rsidR="005846AD" w:rsidRPr="00D06771" w:rsidRDefault="005846AD" w:rsidP="00DF175D">
      <w:pPr>
        <w:ind w:left="709"/>
        <w:rPr>
          <w:del w:id="171" w:author="Emily Correia | Machado Meyer Advogados" w:date="2022-02-14T10:41:00Z"/>
          <w:i/>
          <w:iCs/>
        </w:rPr>
      </w:pPr>
      <w:del w:id="172" w:author="Emily Correia | Machado Meyer Advogados" w:date="2022-02-14T10:41:00Z">
        <w:r w:rsidRPr="00D06771">
          <w:rPr>
            <w:b/>
            <w:i/>
            <w:iCs/>
          </w:rPr>
          <w:delText>Spread</w:delText>
        </w:r>
        <w:r w:rsidRPr="00D06771">
          <w:rPr>
            <w:i/>
            <w:iCs/>
          </w:rPr>
          <w:delText xml:space="preserve"> =</w:delText>
        </w:r>
        <w:r w:rsidR="001979A6">
          <w:rPr>
            <w:i/>
            <w:iCs/>
          </w:rPr>
          <w:delText xml:space="preserve"> </w:delText>
        </w:r>
        <w:r w:rsidR="00EC1749" w:rsidRPr="00D06771">
          <w:rPr>
            <w:i/>
            <w:iCs/>
          </w:rPr>
          <w:delText>a taxa de spread a ser definida no Procedimento de Bookbuilding, informada com 4 (quatro) casas decimais</w:delText>
        </w:r>
        <w:r w:rsidR="001979A6">
          <w:rPr>
            <w:i/>
            <w:iCs/>
          </w:rPr>
          <w:delText>;</w:delText>
        </w:r>
        <w:r w:rsidR="009A6511">
          <w:rPr>
            <w:i/>
            <w:iCs/>
          </w:rPr>
          <w:delText xml:space="preserve"> e</w:delText>
        </w:r>
      </w:del>
    </w:p>
    <w:p w14:paraId="7A7E2E10" w14:textId="77777777" w:rsidR="005846AD" w:rsidRPr="00D06771" w:rsidRDefault="005846AD" w:rsidP="00DF175D">
      <w:pPr>
        <w:ind w:left="709"/>
        <w:rPr>
          <w:del w:id="173" w:author="Emily Correia | Machado Meyer Advogados" w:date="2022-02-14T10:41:00Z"/>
          <w:i/>
          <w:iCs/>
        </w:rPr>
      </w:pPr>
      <w:del w:id="174" w:author="Emily Correia | Machado Meyer Advogados" w:date="2022-02-14T10:41:00Z">
        <w:r w:rsidRPr="00D06771">
          <w:rPr>
            <w:b/>
            <w:bCs/>
            <w:i/>
            <w:iCs/>
          </w:rPr>
          <w:delText>n</w:delText>
        </w:r>
        <w:r w:rsidRPr="00D06771">
          <w:rPr>
            <w:i/>
            <w:iCs/>
          </w:rPr>
          <w:delText xml:space="preserve"> = número de dias úteis entra a data </w:delText>
        </w:r>
        <w:r w:rsidR="00053B22">
          <w:rPr>
            <w:i/>
            <w:iCs/>
          </w:rPr>
          <w:delText xml:space="preserve">de início </w:delText>
        </w:r>
        <w:r w:rsidRPr="00D06771">
          <w:rPr>
            <w:i/>
            <w:iCs/>
          </w:rPr>
          <w:delText xml:space="preserve">do próximo Período de Capitalização e a data </w:delText>
        </w:r>
        <w:r w:rsidR="00053B22">
          <w:rPr>
            <w:i/>
            <w:iCs/>
          </w:rPr>
          <w:delText xml:space="preserve">de encerramento </w:delText>
        </w:r>
        <w:r w:rsidRPr="00D06771">
          <w:rPr>
            <w:i/>
            <w:iCs/>
          </w:rPr>
          <w:delText xml:space="preserve">do </w:delText>
        </w:r>
        <w:r w:rsidR="00053B22">
          <w:rPr>
            <w:i/>
            <w:iCs/>
          </w:rPr>
          <w:delText>P</w:delText>
        </w:r>
        <w:r w:rsidR="00053B22" w:rsidRPr="00D06771">
          <w:rPr>
            <w:i/>
            <w:iCs/>
          </w:rPr>
          <w:delText>eríodo</w:delText>
        </w:r>
        <w:r w:rsidRPr="00D06771">
          <w:rPr>
            <w:i/>
            <w:iCs/>
          </w:rPr>
          <w:delText xml:space="preserve"> de </w:delText>
        </w:r>
        <w:r w:rsidR="00053B22">
          <w:rPr>
            <w:i/>
            <w:iCs/>
          </w:rPr>
          <w:delText>C</w:delText>
        </w:r>
        <w:r w:rsidR="00053B22" w:rsidRPr="00D06771">
          <w:rPr>
            <w:i/>
            <w:iCs/>
          </w:rPr>
          <w:delText>apitalização</w:delText>
        </w:r>
        <w:r w:rsidRPr="00D06771">
          <w:rPr>
            <w:i/>
            <w:iCs/>
          </w:rPr>
          <w:delText xml:space="preserve"> anterior, sendo “n” um número inteiro;</w:delText>
        </w:r>
      </w:del>
    </w:p>
    <w:p w14:paraId="55BA27A1" w14:textId="77777777" w:rsidR="005846AD" w:rsidRPr="00D06771" w:rsidRDefault="005846AD" w:rsidP="00DF175D">
      <w:pPr>
        <w:ind w:left="709"/>
        <w:rPr>
          <w:del w:id="175" w:author="Emily Correia | Machado Meyer Advogados" w:date="2022-02-14T10:41:00Z"/>
          <w:bCs/>
          <w:i/>
          <w:iCs/>
        </w:rPr>
      </w:pPr>
      <w:del w:id="176" w:author="Emily Correia | Machado Meyer Advogados" w:date="2022-02-14T10:41:00Z">
        <w:r w:rsidRPr="00D06771">
          <w:rPr>
            <w:b/>
            <w:i/>
            <w:iCs/>
          </w:rPr>
          <w:delText xml:space="preserve">DT = </w:delText>
        </w:r>
        <w:r w:rsidRPr="00D06771">
          <w:rPr>
            <w:bCs/>
            <w:i/>
            <w:iCs/>
          </w:rPr>
          <w:delText xml:space="preserve">número de dias úteis entre </w:delText>
        </w:r>
        <w:r w:rsidR="00053B22">
          <w:rPr>
            <w:bCs/>
            <w:i/>
            <w:iCs/>
          </w:rPr>
          <w:delText>a data de encerramento do Período de Capitalização anterior</w:delText>
        </w:r>
        <w:r w:rsidRPr="00D06771">
          <w:rPr>
            <w:bCs/>
            <w:i/>
            <w:iCs/>
          </w:rPr>
          <w:delText xml:space="preserve"> e </w:delText>
        </w:r>
        <w:r w:rsidR="00053B22">
          <w:rPr>
            <w:bCs/>
            <w:i/>
            <w:iCs/>
          </w:rPr>
          <w:delText>a data de início d</w:delText>
        </w:r>
        <w:r w:rsidR="00053B22" w:rsidRPr="00D06771">
          <w:rPr>
            <w:bCs/>
            <w:i/>
            <w:iCs/>
          </w:rPr>
          <w:delText>o</w:delText>
        </w:r>
        <w:r w:rsidRPr="00D06771">
          <w:rPr>
            <w:bCs/>
            <w:i/>
            <w:iCs/>
          </w:rPr>
          <w:delText xml:space="preserve"> próximo Período de Capitalização, sendo “DT” um número inteiro;</w:delText>
        </w:r>
        <w:r w:rsidR="009A6511">
          <w:rPr>
            <w:bCs/>
            <w:i/>
            <w:iCs/>
          </w:rPr>
          <w:delText xml:space="preserve"> e</w:delText>
        </w:r>
      </w:del>
    </w:p>
    <w:p w14:paraId="618F233A" w14:textId="77777777" w:rsidR="005846AD" w:rsidRPr="00D06771" w:rsidRDefault="005846AD" w:rsidP="00DF175D">
      <w:pPr>
        <w:ind w:left="709"/>
        <w:rPr>
          <w:del w:id="177" w:author="Emily Correia | Machado Meyer Advogados" w:date="2022-02-14T10:41:00Z"/>
          <w:i/>
          <w:iCs/>
        </w:rPr>
      </w:pPr>
      <w:del w:id="178" w:author="Emily Correia | Machado Meyer Advogados" w:date="2022-02-14T10:41:00Z">
        <w:r w:rsidRPr="00D06771">
          <w:rPr>
            <w:b/>
            <w:bCs/>
            <w:i/>
            <w:iCs/>
          </w:rPr>
          <w:delText>DP</w:delText>
        </w:r>
        <w:r w:rsidRPr="00D06771">
          <w:rPr>
            <w:i/>
            <w:iCs/>
          </w:rPr>
          <w:delText xml:space="preserve"> = número de dias úteis entre </w:delText>
        </w:r>
        <w:r w:rsidR="00053B22">
          <w:rPr>
            <w:i/>
            <w:iCs/>
          </w:rPr>
          <w:delText>a data de encerramento d</w:delText>
        </w:r>
        <w:r w:rsidR="00053B22" w:rsidRPr="00D06771">
          <w:rPr>
            <w:i/>
            <w:iCs/>
          </w:rPr>
          <w:delText>o</w:delText>
        </w:r>
        <w:r w:rsidRPr="00D06771">
          <w:rPr>
            <w:i/>
            <w:iCs/>
          </w:rPr>
          <w:delText xml:space="preserve"> Período de Capitalização</w:delText>
        </w:r>
        <w:r w:rsidR="00053B22" w:rsidRPr="00D06771">
          <w:rPr>
            <w:i/>
            <w:iCs/>
          </w:rPr>
          <w:delText xml:space="preserve"> </w:delText>
        </w:r>
        <w:r w:rsidR="00053B22">
          <w:rPr>
            <w:i/>
            <w:iCs/>
          </w:rPr>
          <w:delText>anterior</w:delText>
        </w:r>
        <w:r w:rsidRPr="00D06771">
          <w:rPr>
            <w:i/>
            <w:iCs/>
          </w:rPr>
          <w:delText xml:space="preserve"> e a data atual, sendo “DP” um número inteiro</w:delText>
        </w:r>
        <w:r w:rsidR="009A6511">
          <w:rPr>
            <w:i/>
            <w:iCs/>
          </w:rPr>
          <w:delText>.</w:delText>
        </w:r>
      </w:del>
    </w:p>
    <w:p w14:paraId="4B475CCF" w14:textId="77777777" w:rsidR="005846AD" w:rsidRPr="00D06771" w:rsidRDefault="005846AD" w:rsidP="00DF175D">
      <w:pPr>
        <w:ind w:left="709"/>
        <w:rPr>
          <w:del w:id="179" w:author="Emily Correia | Machado Meyer Advogados" w:date="2022-02-14T10:41:00Z"/>
          <w:i/>
          <w:iCs/>
        </w:rPr>
      </w:pPr>
      <w:del w:id="180" w:author="Emily Correia | Machado Meyer Advogados" w:date="2022-02-14T10:41:00Z">
        <w:r w:rsidRPr="00D06771">
          <w:rPr>
            <w:i/>
            <w:iCs/>
            <w:u w:val="single"/>
          </w:rPr>
          <w:delText>Observações</w:delText>
        </w:r>
        <w:r w:rsidRPr="00D06771">
          <w:rPr>
            <w:i/>
            <w:iCs/>
          </w:rPr>
          <w:delText>:</w:delText>
        </w:r>
      </w:del>
    </w:p>
    <w:p w14:paraId="0BC04AE4" w14:textId="77777777" w:rsidR="005846AD" w:rsidRPr="00D06771" w:rsidRDefault="005846AD" w:rsidP="00DF175D">
      <w:pPr>
        <w:ind w:left="709"/>
        <w:rPr>
          <w:del w:id="181" w:author="Emily Correia | Machado Meyer Advogados" w:date="2022-02-14T10:41:00Z"/>
          <w:i/>
          <w:iCs/>
        </w:rPr>
      </w:pPr>
      <w:del w:id="182" w:author="Emily Correia | Machado Meyer Advogados" w:date="2022-02-14T10:41:00Z">
        <w:r w:rsidRPr="00D06771">
          <w:rPr>
            <w:i/>
            <w:iCs/>
          </w:rPr>
          <w:delText xml:space="preserve">Efetua-se o produtório dos fatores diários (1 + TDIk), sendo que a cada fator diário acumulado, trunca-se o resultado com 16 (dezesseis) casas decimais, aplicando-se o próximo fator diário, e assim por diante até o último considerado. </w:delText>
        </w:r>
      </w:del>
    </w:p>
    <w:p w14:paraId="6B05D090" w14:textId="77777777" w:rsidR="005846AD" w:rsidRPr="00D06771" w:rsidRDefault="005846AD" w:rsidP="00DF175D">
      <w:pPr>
        <w:ind w:left="709"/>
        <w:rPr>
          <w:del w:id="183" w:author="Emily Correia | Machado Meyer Advogados" w:date="2022-02-14T10:41:00Z"/>
          <w:i/>
          <w:iCs/>
        </w:rPr>
      </w:pPr>
      <w:del w:id="184" w:author="Emily Correia | Machado Meyer Advogados" w:date="2022-02-14T10:41:00Z">
        <w:r w:rsidRPr="00D06771">
          <w:rPr>
            <w:i/>
            <w:iCs/>
          </w:rPr>
          <w:delText>Se os fatores diários estiverem acumulados, considerar-se-á o fator resultante “Fator DI” com 8 (oito) casas decimais, com arredondamento.</w:delText>
        </w:r>
      </w:del>
    </w:p>
    <w:p w14:paraId="591F05F1" w14:textId="77777777" w:rsidR="005846AD" w:rsidRPr="00D06771" w:rsidRDefault="005846AD" w:rsidP="00DF175D">
      <w:pPr>
        <w:ind w:left="709"/>
        <w:rPr>
          <w:del w:id="185" w:author="Emily Correia | Machado Meyer Advogados" w:date="2022-02-14T10:41:00Z"/>
          <w:i/>
          <w:iCs/>
        </w:rPr>
      </w:pPr>
      <w:del w:id="186" w:author="Emily Correia | Machado Meyer Advogados" w:date="2022-02-14T10:41:00Z">
        <w:r w:rsidRPr="00D06771">
          <w:rPr>
            <w:i/>
            <w:iCs/>
          </w:rPr>
          <w:delText xml:space="preserve">O fator resultante da expressão (Fator DI x FatorSpread) é considerado com 9 (nove) casas decimais, com arredondamento. </w:delText>
        </w:r>
      </w:del>
    </w:p>
    <w:p w14:paraId="1633E278" w14:textId="77777777" w:rsidR="005846AD" w:rsidRPr="00D06771" w:rsidRDefault="005846AD" w:rsidP="00C709D4">
      <w:pPr>
        <w:ind w:left="709"/>
        <w:rPr>
          <w:del w:id="187" w:author="Emily Correia | Machado Meyer Advogados" w:date="2022-02-14T10:41:00Z"/>
        </w:rPr>
      </w:pPr>
      <w:del w:id="188" w:author="Emily Correia | Machado Meyer Advogados" w:date="2022-02-14T10:41:00Z">
        <w:r w:rsidRPr="00D06771">
          <w:rPr>
            <w:i/>
            <w:iCs/>
          </w:rPr>
          <w:delText>A Taxa DI deverá ser utilizada considerando idêntico número de casas decimais divulgado pela entidade responsável pelo seu cálculo.</w:delText>
        </w:r>
      </w:del>
    </w:p>
    <w:p w14:paraId="5F83C8FE" w14:textId="77777777" w:rsidR="005846AD" w:rsidRPr="00D06771" w:rsidRDefault="005846AD" w:rsidP="005846AD">
      <w:pPr>
        <w:pStyle w:val="3MMSecurity"/>
        <w:rPr>
          <w:del w:id="189" w:author="Emily Correia | Machado Meyer Advogados" w:date="2022-02-14T10:41:00Z"/>
          <w:lang w:val="pt-BR"/>
        </w:rPr>
      </w:pPr>
      <w:del w:id="190" w:author="Emily Correia | Machado Meyer Advogados" w:date="2022-02-14T10:41:00Z">
        <w:r w:rsidRPr="00D06771">
          <w:rPr>
            <w:lang w:val="pt-BR"/>
          </w:rPr>
          <w:delText xml:space="preserve">Observado o disposto na Cláusula </w:delText>
        </w:r>
        <w:r w:rsidR="00E85943">
          <w:rPr>
            <w:lang w:val="pt-BR"/>
          </w:rPr>
          <w:fldChar w:fldCharType="begin"/>
        </w:r>
        <w:r w:rsidR="00E85943">
          <w:rPr>
            <w:lang w:val="pt-BR"/>
          </w:rPr>
          <w:delInstrText xml:space="preserve"> REF _Ref89053347 \r \h </w:delInstrText>
        </w:r>
        <w:r w:rsidR="00E85943">
          <w:rPr>
            <w:lang w:val="pt-BR"/>
          </w:rPr>
        </w:r>
        <w:r w:rsidR="00E85943">
          <w:rPr>
            <w:lang w:val="pt-BR"/>
          </w:rPr>
          <w:fldChar w:fldCharType="separate"/>
        </w:r>
        <w:r w:rsidR="00E762B5">
          <w:rPr>
            <w:lang w:val="pt-BR"/>
          </w:rPr>
          <w:delText>5.9.5</w:delText>
        </w:r>
        <w:r w:rsidR="00E85943">
          <w:rPr>
            <w:lang w:val="pt-BR"/>
          </w:rPr>
          <w:fldChar w:fldCharType="end"/>
        </w:r>
        <w:r w:rsidR="00E85943">
          <w:rPr>
            <w:lang w:val="pt-BR"/>
          </w:rPr>
          <w:delText xml:space="preserve"> </w:delText>
        </w:r>
        <w:r w:rsidRPr="00D06771">
          <w:rPr>
            <w:lang w:val="pt-BR"/>
          </w:rPr>
          <w:delText>abaixo, se, a qualquer tempo durante a vigência das Debêntures</w:delText>
        </w:r>
        <w:r w:rsidR="00466A30" w:rsidRPr="00D06771">
          <w:rPr>
            <w:lang w:val="pt-BR"/>
          </w:rPr>
          <w:delText xml:space="preserve"> da Segunda Série</w:delText>
        </w:r>
        <w:r w:rsidRPr="00D06771">
          <w:rPr>
            <w:lang w:val="pt-BR"/>
          </w:rPr>
          <w:delText xml:space="preserve">, não houver divulgação da Taxa DI, será aplicada a última Taxa DI disponível até o momento para cálculo </w:delText>
        </w:r>
        <w:r w:rsidR="00E32913" w:rsidRPr="00D06771">
          <w:rPr>
            <w:lang w:val="pt-BR"/>
          </w:rPr>
          <w:delText>dos Juros Remuneratórios</w:delText>
        </w:r>
        <w:r w:rsidRPr="00D06771">
          <w:rPr>
            <w:lang w:val="pt-BR"/>
          </w:rPr>
          <w:delText xml:space="preserve">, não sendo devidas quaisquer compensações entre a Emissora e os Debenturistas </w:delText>
        </w:r>
        <w:r w:rsidR="00466A30" w:rsidRPr="00D06771">
          <w:rPr>
            <w:lang w:val="pt-BR"/>
          </w:rPr>
          <w:delText xml:space="preserve">da Segunda Série </w:delText>
        </w:r>
        <w:r w:rsidRPr="00D06771">
          <w:rPr>
            <w:lang w:val="pt-BR"/>
          </w:rPr>
          <w:delText>quando da divulgação posterior da Taxa DI que seria aplicável.</w:delText>
        </w:r>
      </w:del>
    </w:p>
    <w:p w14:paraId="5DC2A957" w14:textId="77777777" w:rsidR="005846AD" w:rsidRPr="00D06771" w:rsidRDefault="005846AD" w:rsidP="005846AD">
      <w:pPr>
        <w:pStyle w:val="3MMSecurity"/>
        <w:rPr>
          <w:del w:id="191" w:author="Emily Correia | Machado Meyer Advogados" w:date="2022-02-14T10:41:00Z"/>
          <w:lang w:val="pt-BR"/>
        </w:rPr>
      </w:pPr>
      <w:bookmarkStart w:id="192" w:name="_Ref89053347"/>
      <w:del w:id="193" w:author="Emily Correia | Machado Meyer Advogados" w:date="2022-02-14T10:41:00Z">
        <w:r w:rsidRPr="00D06771">
          <w:rPr>
            <w:lang w:val="pt-BR"/>
          </w:rPr>
          <w:delText xml:space="preserve">Caso a Taxa DI deixe de ser divulgada por prazo superior a </w:delText>
        </w:r>
        <w:r w:rsidR="008A76F6">
          <w:rPr>
            <w:lang w:val="pt-BR"/>
          </w:rPr>
          <w:delText>10 (dez</w:delText>
        </w:r>
        <w:r w:rsidRPr="00D06771">
          <w:rPr>
            <w:lang w:val="pt-BR"/>
          </w:rPr>
          <w:delText xml:space="preserve">) </w:delText>
        </w:r>
        <w:r w:rsidR="008A76F6">
          <w:rPr>
            <w:lang w:val="pt-BR"/>
          </w:rPr>
          <w:delText>D</w:delText>
        </w:r>
        <w:r w:rsidRPr="00D06771">
          <w:rPr>
            <w:lang w:val="pt-BR"/>
          </w:rPr>
          <w:delText>ias</w:delText>
        </w:r>
        <w:r w:rsidR="008A76F6">
          <w:rPr>
            <w:lang w:val="pt-BR"/>
          </w:rPr>
          <w:delText xml:space="preserve"> Úteis</w:delText>
        </w:r>
        <w:r w:rsidRPr="00D06771">
          <w:rPr>
            <w:lang w:val="pt-BR"/>
          </w:rPr>
          <w:delText xml:space="preserve">, ou caso seja extinta, ou haja a impossibilidade legal de aplicação da Taxa DI para cálculo </w:delText>
        </w:r>
        <w:r w:rsidR="00466A30" w:rsidRPr="00D06771">
          <w:rPr>
            <w:lang w:val="pt-BR"/>
          </w:rPr>
          <w:delText>dos Juros Remuneratórios</w:delText>
        </w:r>
        <w:r w:rsidRPr="00D06771">
          <w:rPr>
            <w:lang w:val="pt-BR"/>
          </w:rPr>
          <w:delText xml:space="preserve"> das Debêntures</w:delText>
        </w:r>
        <w:r w:rsidR="00466A30" w:rsidRPr="00D06771">
          <w:rPr>
            <w:lang w:val="pt-BR"/>
          </w:rPr>
          <w:delText xml:space="preserve"> da Segunda Série</w:delText>
        </w:r>
        <w:r w:rsidRPr="00D06771">
          <w:rPr>
            <w:lang w:val="pt-BR"/>
          </w:rPr>
          <w:delText xml:space="preserve">, o Agente Fiduciário deverá, no prazo máximo de até </w:delText>
        </w:r>
        <w:r w:rsidR="00981685">
          <w:rPr>
            <w:lang w:val="pt-BR"/>
          </w:rPr>
          <w:delText>3</w:delText>
        </w:r>
        <w:r w:rsidRPr="00D06771">
          <w:rPr>
            <w:lang w:val="pt-BR"/>
          </w:rPr>
          <w:delText xml:space="preserve"> (</w:delText>
        </w:r>
        <w:r w:rsidR="00981685">
          <w:rPr>
            <w:lang w:val="pt-BR"/>
          </w:rPr>
          <w:delText>três</w:delText>
        </w:r>
        <w:r w:rsidRPr="00D06771">
          <w:rPr>
            <w:lang w:val="pt-BR"/>
          </w:rPr>
          <w:delText>) Dias Úteis a contar do final do prazo acima mencionado ou do evento de extinção ou inaplicabilidade, conforme o caso, convocar Assembleia Geral de Debenturistas</w:delText>
        </w:r>
        <w:r w:rsidR="00466A30" w:rsidRPr="00D06771">
          <w:rPr>
            <w:lang w:val="pt-BR"/>
          </w:rPr>
          <w:delText xml:space="preserve"> da Segunda Série</w:delText>
        </w:r>
        <w:r w:rsidRPr="00D06771">
          <w:rPr>
            <w:lang w:val="pt-BR"/>
          </w:rPr>
          <w:delText>, na forma e nos prazos estipulados no artigo 124 da Lei das Sociedades por Ações e nesta Escritura de Emissão, conforme definidos na Cláusula</w:delText>
        </w:r>
        <w:r w:rsidR="00E85943">
          <w:rPr>
            <w:lang w:val="pt-BR"/>
          </w:rPr>
          <w:delText xml:space="preserve"> </w:delText>
        </w:r>
        <w:r w:rsidR="00E85943">
          <w:rPr>
            <w:lang w:val="pt-BR"/>
          </w:rPr>
          <w:fldChar w:fldCharType="begin"/>
        </w:r>
        <w:r w:rsidR="00E85943">
          <w:rPr>
            <w:lang w:val="pt-BR"/>
          </w:rPr>
          <w:delInstrText xml:space="preserve"> REF _Ref89053319 \r \h </w:delInstrText>
        </w:r>
        <w:r w:rsidR="00E85943">
          <w:rPr>
            <w:lang w:val="pt-BR"/>
          </w:rPr>
        </w:r>
        <w:r w:rsidR="00E85943">
          <w:rPr>
            <w:lang w:val="pt-BR"/>
          </w:rPr>
          <w:fldChar w:fldCharType="separate"/>
        </w:r>
        <w:r w:rsidR="00E762B5">
          <w:rPr>
            <w:lang w:val="pt-BR"/>
          </w:rPr>
          <w:delText>12</w:delText>
        </w:r>
        <w:r w:rsidR="00E85943">
          <w:rPr>
            <w:lang w:val="pt-BR"/>
          </w:rPr>
          <w:fldChar w:fldCharType="end"/>
        </w:r>
        <w:r w:rsidR="00E85943">
          <w:rPr>
            <w:lang w:val="pt-BR"/>
          </w:rPr>
          <w:delText xml:space="preserve"> </w:delText>
        </w:r>
        <w:r w:rsidRPr="00D06771">
          <w:rPr>
            <w:lang w:val="pt-BR"/>
          </w:rPr>
          <w:delText>abaixo, a qual terá como objeto a deliberação pelos Debenturistas</w:delText>
        </w:r>
        <w:r w:rsidR="00466A30" w:rsidRPr="00D06771">
          <w:rPr>
            <w:lang w:val="pt-BR"/>
          </w:rPr>
          <w:delText xml:space="preserve"> da Segunda Série</w:delText>
        </w:r>
        <w:r w:rsidRPr="00D06771">
          <w:rPr>
            <w:lang w:val="pt-BR"/>
          </w:rPr>
          <w:delText xml:space="preserve">, de comum acordo com a Emissora, do novo parâmetro de </w:delText>
        </w:r>
        <w:r w:rsidR="00466A30" w:rsidRPr="00D06771">
          <w:rPr>
            <w:lang w:val="pt-BR"/>
          </w:rPr>
          <w:delText xml:space="preserve">Juros Remuneratórios das </w:delText>
        </w:r>
        <w:r w:rsidRPr="00D06771">
          <w:rPr>
            <w:lang w:val="pt-BR"/>
          </w:rPr>
          <w:delText>Debêntures</w:delText>
        </w:r>
        <w:r w:rsidR="00466A30" w:rsidRPr="00D06771">
          <w:rPr>
            <w:lang w:val="pt-BR"/>
          </w:rPr>
          <w:delText xml:space="preserve"> da Segunda Série</w:delText>
        </w:r>
        <w:r w:rsidRPr="00D06771">
          <w:rPr>
            <w:lang w:val="pt-BR"/>
          </w:rPr>
          <w:delText xml:space="preserve">, parâmetro este que deverá preservar o valor real e os mesmos níveis de </w:delText>
        </w:r>
        <w:r w:rsidR="00466A30" w:rsidRPr="00D06771">
          <w:rPr>
            <w:lang w:val="pt-BR"/>
          </w:rPr>
          <w:delText>Juros Remuneratórios das Debêntures da Segunda Série</w:delText>
        </w:r>
        <w:r w:rsidRPr="00D06771">
          <w:rPr>
            <w:lang w:val="pt-BR"/>
          </w:rPr>
          <w:delText xml:space="preserve">. Caso (i) não haja acordo sobre o novo parâmetro de </w:delText>
        </w:r>
        <w:r w:rsidR="00466A30" w:rsidRPr="00D06771">
          <w:rPr>
            <w:lang w:val="pt-BR"/>
          </w:rPr>
          <w:delText xml:space="preserve">Juros Remuneratórios das Debêntures da Segunda Série </w:delText>
        </w:r>
        <w:r w:rsidRPr="00D06771">
          <w:rPr>
            <w:lang w:val="pt-BR"/>
          </w:rPr>
          <w:delText xml:space="preserve">entre a Emissora e os Debenturistas representando, no mínimo, </w:delText>
        </w:r>
        <w:r w:rsidR="00466A30" w:rsidRPr="00D06771">
          <w:rPr>
            <w:lang w:val="pt-BR"/>
          </w:rPr>
          <w:delText>75</w:delText>
        </w:r>
        <w:r w:rsidRPr="00D06771">
          <w:rPr>
            <w:lang w:val="pt-BR"/>
          </w:rPr>
          <w:delText>% (</w:delText>
        </w:r>
        <w:r w:rsidR="00466A30" w:rsidRPr="00D06771">
          <w:rPr>
            <w:lang w:val="pt-BR"/>
          </w:rPr>
          <w:delText xml:space="preserve">setenta e cinco </w:delText>
        </w:r>
        <w:r w:rsidRPr="00D06771">
          <w:rPr>
            <w:lang w:val="pt-BR"/>
          </w:rPr>
          <w:delText xml:space="preserve">por cento) das Debêntures </w:delText>
        </w:r>
        <w:r w:rsidR="00466A30" w:rsidRPr="00D06771">
          <w:rPr>
            <w:lang w:val="pt-BR"/>
          </w:rPr>
          <w:delText xml:space="preserve">da Segunda Série </w:delText>
        </w:r>
        <w:r w:rsidRPr="00D06771">
          <w:rPr>
            <w:lang w:val="pt-BR"/>
          </w:rPr>
          <w:delText>em Circulação, (ii) não haja quórum de deliberação; ou (iii) não haja quórum de instalação em segunda convocação, a Emissora deverá resgatar a totalidade das Debêntures</w:delText>
        </w:r>
        <w:r w:rsidR="00466A30" w:rsidRPr="00D06771">
          <w:rPr>
            <w:lang w:val="pt-BR"/>
          </w:rPr>
          <w:delText xml:space="preserve"> da Segunda Série</w:delText>
        </w:r>
        <w:r w:rsidRPr="00D06771">
          <w:rPr>
            <w:lang w:val="pt-BR"/>
          </w:rPr>
          <w:delText xml:space="preserve">, no prazo máximo de 30 (trinta) dias contados da data de encerramento da respectiva Assembleia Geral de Debenturistas </w:delText>
        </w:r>
        <w:r w:rsidR="00466A30" w:rsidRPr="00D06771">
          <w:rPr>
            <w:lang w:val="pt-BR"/>
          </w:rPr>
          <w:delText xml:space="preserve">da Segunda Série </w:delText>
        </w:r>
        <w:r w:rsidRPr="00D06771">
          <w:rPr>
            <w:lang w:val="pt-BR"/>
          </w:rPr>
          <w:delText xml:space="preserve">ou em prazo superior que venha a ser definido em comum acordo em referida assembleia, ou da data em que a Assembleia Geral de Debenturistas </w:delText>
        </w:r>
        <w:r w:rsidR="00466A30" w:rsidRPr="00D06771">
          <w:rPr>
            <w:lang w:val="pt-BR"/>
          </w:rPr>
          <w:delText xml:space="preserve">da Segunda Série </w:delText>
        </w:r>
        <w:r w:rsidRPr="00D06771">
          <w:rPr>
            <w:lang w:val="pt-BR"/>
          </w:rPr>
          <w:delText xml:space="preserve">deveria ocorrer em segunda convocação, pelo seu Valor Nominal Unitário ou saldo do Valor Nominal Unitário acrescido </w:delText>
        </w:r>
        <w:r w:rsidR="00466A30" w:rsidRPr="00D06771">
          <w:rPr>
            <w:lang w:val="pt-BR"/>
          </w:rPr>
          <w:delText xml:space="preserve">de Juros Remuneratórios das Debêntures da Segunda Série </w:delText>
        </w:r>
        <w:r w:rsidR="00981685">
          <w:rPr>
            <w:lang w:val="pt-BR"/>
          </w:rPr>
          <w:delText xml:space="preserve">e eventuais Encargos Moratórios incidentes </w:delText>
        </w:r>
        <w:r w:rsidRPr="00D06771">
          <w:rPr>
            <w:lang w:val="pt-BR"/>
          </w:rPr>
          <w:delText>devid</w:delText>
        </w:r>
        <w:r w:rsidR="00466A30" w:rsidRPr="00D06771">
          <w:rPr>
            <w:lang w:val="pt-BR"/>
          </w:rPr>
          <w:delText>os</w:delText>
        </w:r>
        <w:r w:rsidRPr="00D06771">
          <w:rPr>
            <w:lang w:val="pt-BR"/>
          </w:rPr>
          <w:delText xml:space="preserve"> até a data d</w:delText>
        </w:r>
        <w:r w:rsidR="00466A30" w:rsidRPr="00D06771">
          <w:rPr>
            <w:lang w:val="pt-BR"/>
          </w:rPr>
          <w:delText>o</w:delText>
        </w:r>
        <w:r w:rsidRPr="00D06771">
          <w:rPr>
            <w:lang w:val="pt-BR"/>
          </w:rPr>
          <w:delText xml:space="preserve"> efetiv</w:delText>
        </w:r>
        <w:r w:rsidR="00466A30" w:rsidRPr="00D06771">
          <w:rPr>
            <w:lang w:val="pt-BR"/>
          </w:rPr>
          <w:delText>o</w:delText>
        </w:r>
        <w:r w:rsidRPr="00D06771">
          <w:rPr>
            <w:lang w:val="pt-BR"/>
          </w:rPr>
          <w:delText xml:space="preserve"> </w:delText>
        </w:r>
        <w:r w:rsidR="00466A30" w:rsidRPr="00D06771">
          <w:rPr>
            <w:lang w:val="pt-BR"/>
          </w:rPr>
          <w:delText>resgate</w:delText>
        </w:r>
        <w:r w:rsidRPr="00D06771">
          <w:rPr>
            <w:lang w:val="pt-BR"/>
          </w:rPr>
          <w:delText>, calculad</w:delText>
        </w:r>
        <w:r w:rsidR="00466A30" w:rsidRPr="00D06771">
          <w:rPr>
            <w:lang w:val="pt-BR"/>
          </w:rPr>
          <w:delText>o</w:delText>
        </w:r>
        <w:r w:rsidRPr="00D06771">
          <w:rPr>
            <w:lang w:val="pt-BR"/>
          </w:rPr>
          <w:delText xml:space="preserve"> </w:delText>
        </w:r>
        <w:r w:rsidRPr="00D06771">
          <w:rPr>
            <w:i/>
            <w:iCs/>
            <w:lang w:val="pt-BR"/>
          </w:rPr>
          <w:delText>pro rata temporis</w:delText>
        </w:r>
        <w:r w:rsidRPr="00D06771">
          <w:rPr>
            <w:lang w:val="pt-BR"/>
          </w:rPr>
          <w:delText xml:space="preserve">, a partir da </w:delText>
        </w:r>
        <w:r w:rsidR="000166C3" w:rsidRPr="00D06771">
          <w:rPr>
            <w:lang w:val="pt-BR"/>
          </w:rPr>
          <w:delText xml:space="preserve">Primeira Data de Integralização </w:delText>
        </w:r>
        <w:r w:rsidR="00466A30" w:rsidRPr="00D06771">
          <w:rPr>
            <w:lang w:val="pt-BR"/>
          </w:rPr>
          <w:delText>da</w:delText>
        </w:r>
        <w:r w:rsidR="000166C3" w:rsidRPr="00D06771">
          <w:rPr>
            <w:lang w:val="pt-BR"/>
          </w:rPr>
          <w:delText>s Debêntures da</w:delText>
        </w:r>
        <w:r w:rsidR="00466A30" w:rsidRPr="00D06771">
          <w:rPr>
            <w:lang w:val="pt-BR"/>
          </w:rPr>
          <w:delText xml:space="preserve"> Segunda Série</w:delText>
        </w:r>
        <w:r w:rsidRPr="00D06771">
          <w:rPr>
            <w:lang w:val="pt-BR"/>
          </w:rPr>
          <w:delText xml:space="preserve">. As Debêntures </w:delText>
        </w:r>
        <w:r w:rsidR="00466A30" w:rsidRPr="00D06771">
          <w:rPr>
            <w:lang w:val="pt-BR"/>
          </w:rPr>
          <w:delText xml:space="preserve">da Segunda Série </w:delText>
        </w:r>
        <w:r w:rsidRPr="00D06771">
          <w:rPr>
            <w:lang w:val="pt-BR"/>
          </w:rPr>
          <w:delText xml:space="preserve">resgatadas nos termos desta Cláusula serão canceladas pela Emissora. Nesta alternativa, para cálculo </w:delText>
        </w:r>
        <w:r w:rsidR="00466A30" w:rsidRPr="00D06771">
          <w:rPr>
            <w:lang w:val="pt-BR"/>
          </w:rPr>
          <w:delText xml:space="preserve">de Juros Remuneratórios das Debêntures da Segunda Série </w:delText>
        </w:r>
        <w:r w:rsidRPr="00D06771">
          <w:rPr>
            <w:lang w:val="pt-BR"/>
          </w:rPr>
          <w:delText xml:space="preserve">a serem </w:delText>
        </w:r>
        <w:r w:rsidR="00466A30" w:rsidRPr="00D06771">
          <w:rPr>
            <w:lang w:val="pt-BR"/>
          </w:rPr>
          <w:delText>resgatadas</w:delText>
        </w:r>
        <w:r w:rsidRPr="00D06771">
          <w:rPr>
            <w:lang w:val="pt-BR"/>
          </w:rPr>
          <w:delText>, para cada dia do período em que a ausência de taxas, será utilizada a última Taxa DI divulgada oficialmente.</w:delText>
        </w:r>
        <w:bookmarkEnd w:id="192"/>
      </w:del>
    </w:p>
    <w:p w14:paraId="0FE74C1F" w14:textId="77777777" w:rsidR="00981685" w:rsidRDefault="00981685" w:rsidP="005846AD">
      <w:pPr>
        <w:pStyle w:val="3MMSecurity"/>
        <w:rPr>
          <w:del w:id="194" w:author="Emily Correia | Machado Meyer Advogados" w:date="2022-02-14T10:41:00Z"/>
          <w:lang w:val="pt-BR"/>
        </w:rPr>
      </w:pPr>
      <w:del w:id="195" w:author="Emily Correia | Machado Meyer Advogados" w:date="2022-02-14T10:41:00Z">
        <w:r>
          <w:rPr>
            <w:lang w:val="pt-BR"/>
          </w:rPr>
          <w:delText xml:space="preserve">Caso seja instalada e regularmente ocorra a </w:delText>
        </w:r>
        <w:r w:rsidRPr="00D06771">
          <w:rPr>
            <w:lang w:val="pt-BR"/>
          </w:rPr>
          <w:delText>Assembleia Geral de Debenturistas da Segunda Série</w:delText>
        </w:r>
        <w:r>
          <w:rPr>
            <w:lang w:val="pt-BR"/>
          </w:rPr>
          <w:delText>, será facultado à Emissora:</w:delText>
        </w:r>
      </w:del>
    </w:p>
    <w:p w14:paraId="375FE8C0" w14:textId="77777777" w:rsidR="00981685" w:rsidRDefault="00981685" w:rsidP="00981685">
      <w:pPr>
        <w:pStyle w:val="iMMSecurity"/>
        <w:rPr>
          <w:del w:id="196" w:author="Emily Correia | Machado Meyer Advogados" w:date="2022-02-14T10:41:00Z"/>
        </w:rPr>
      </w:pPr>
      <w:del w:id="197" w:author="Emily Correia | Machado Meyer Advogados" w:date="2022-02-14T10:41:00Z">
        <w:r w:rsidRPr="00981685">
          <w:delText xml:space="preserve">Resgatar as Debêntures da Segunda Série, na forma prevista na Cláusula </w:delText>
        </w:r>
        <w:r w:rsidR="00D642A2">
          <w:fldChar w:fldCharType="begin"/>
        </w:r>
        <w:r w:rsidR="00D642A2">
          <w:delInstrText xml:space="preserve"> REF _Ref89053347 \r \h </w:delInstrText>
        </w:r>
        <w:r w:rsidR="00D642A2">
          <w:fldChar w:fldCharType="separate"/>
        </w:r>
        <w:r w:rsidR="00E762B5">
          <w:delText>5.9.5</w:delText>
        </w:r>
        <w:r w:rsidR="00D642A2">
          <w:fldChar w:fldCharType="end"/>
        </w:r>
        <w:r w:rsidR="00D642A2">
          <w:delText xml:space="preserve"> </w:delText>
        </w:r>
        <w:r w:rsidRPr="00981685">
          <w:delText>acima</w:delText>
        </w:r>
        <w:r>
          <w:delText>; ou</w:delText>
        </w:r>
      </w:del>
    </w:p>
    <w:p w14:paraId="7570DD05" w14:textId="77777777" w:rsidR="00981685" w:rsidRDefault="00981685" w:rsidP="00063955">
      <w:pPr>
        <w:pStyle w:val="iMMSecurity"/>
        <w:rPr>
          <w:del w:id="198" w:author="Emily Correia | Machado Meyer Advogados" w:date="2022-02-14T10:41:00Z"/>
        </w:rPr>
      </w:pPr>
      <w:del w:id="199" w:author="Emily Correia | Machado Meyer Advogados" w:date="2022-02-14T10:41:00Z">
        <w:r>
          <w:delTex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delText>
        </w:r>
        <w:r w:rsidDel="00A35C5F">
          <w:delText xml:space="preserve"> </w:delText>
        </w:r>
        <w:r>
          <w:delTex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delText>
        </w:r>
      </w:del>
    </w:p>
    <w:p w14:paraId="05DC0FC4" w14:textId="77777777" w:rsidR="00981685" w:rsidRDefault="00981685" w:rsidP="005846AD">
      <w:pPr>
        <w:pStyle w:val="3MMSecurity"/>
        <w:rPr>
          <w:del w:id="200" w:author="Emily Correia | Machado Meyer Advogados" w:date="2022-02-14T10:41:00Z"/>
          <w:lang w:val="pt-BR"/>
        </w:rPr>
      </w:pPr>
      <w:del w:id="201" w:author="Emily Correia | Machado Meyer Advogados" w:date="2022-02-14T10:41:00Z">
        <w:r>
          <w:rPr>
            <w:lang w:val="pt-BR"/>
          </w:rPr>
          <w:delText xml:space="preserve">Caso a Taxa DI venha a ser divulgada antes da realização da Assembleia Geral de Debenturistas, nos termos da Cláusula </w:delText>
        </w:r>
        <w:r w:rsidR="00D642A2">
          <w:rPr>
            <w:lang w:val="pt-BR"/>
          </w:rPr>
          <w:fldChar w:fldCharType="begin"/>
        </w:r>
        <w:r w:rsidR="00D642A2">
          <w:rPr>
            <w:lang w:val="pt-BR"/>
          </w:rPr>
          <w:delInstrText xml:space="preserve"> REF _Ref89053347 \r \h </w:delInstrText>
        </w:r>
        <w:r w:rsidR="00D642A2">
          <w:rPr>
            <w:lang w:val="pt-BR"/>
          </w:rPr>
        </w:r>
        <w:r w:rsidR="00D642A2">
          <w:rPr>
            <w:lang w:val="pt-BR"/>
          </w:rPr>
          <w:fldChar w:fldCharType="separate"/>
        </w:r>
        <w:r w:rsidR="00E762B5">
          <w:rPr>
            <w:lang w:val="pt-BR"/>
          </w:rPr>
          <w:delText>5.9.5</w:delText>
        </w:r>
        <w:r w:rsidR="00D642A2">
          <w:rPr>
            <w:lang w:val="pt-BR"/>
          </w:rPr>
          <w:fldChar w:fldCharType="end"/>
        </w:r>
        <w:r w:rsidR="00D642A2">
          <w:rPr>
            <w:lang w:val="pt-BR"/>
          </w:rPr>
          <w:delText xml:space="preserve"> </w:delText>
        </w:r>
        <w:r>
          <w:rPr>
            <w:lang w:val="pt-BR"/>
          </w:rPr>
          <w:delTex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delText>
        </w:r>
      </w:del>
    </w:p>
    <w:p w14:paraId="7C356965" w14:textId="16E0B8A2"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 xml:space="preserve">Integralização </w:t>
      </w:r>
      <w:del w:id="202" w:author="Emily Correia | Machado Meyer Advogados" w:date="2022-02-14T10:41:00Z">
        <w:r w:rsidRPr="00D06771">
          <w:rPr>
            <w:lang w:val="pt-BR"/>
          </w:rPr>
          <w:delText xml:space="preserve">da respectiva Série </w:delText>
        </w:r>
      </w:del>
      <w:r w:rsidRPr="00D06771">
        <w:rPr>
          <w:lang w:val="pt-BR"/>
        </w:rPr>
        <w:t>(inclusive), no caso do primeiro Período de Capitalização das Debêntures</w:t>
      </w:r>
      <w:r w:rsidR="00E32913" w:rsidRPr="00D06771">
        <w:rPr>
          <w:lang w:val="pt-BR"/>
        </w:rPr>
        <w:t xml:space="preserve"> </w:t>
      </w:r>
      <w:del w:id="203" w:author="Emily Correia | Machado Meyer Advogados" w:date="2022-02-14T10:41:00Z">
        <w:r w:rsidR="00E32913" w:rsidRPr="00D06771">
          <w:rPr>
            <w:lang w:val="pt-BR"/>
          </w:rPr>
          <w:delText>da respectiva Série</w:delText>
        </w:r>
        <w:r w:rsidRPr="00D06771">
          <w:rPr>
            <w:lang w:val="pt-BR"/>
          </w:rPr>
          <w:delText xml:space="preserve"> </w:delText>
        </w:r>
      </w:del>
      <w:r w:rsidRPr="00D06771">
        <w:rPr>
          <w:lang w:val="pt-BR"/>
        </w:rPr>
        <w:t>ou na Data de Pagamento de Juros Remuneratórios</w:t>
      </w:r>
      <w:r w:rsidR="00E32913" w:rsidRPr="00D06771">
        <w:rPr>
          <w:lang w:val="pt-BR"/>
        </w:rPr>
        <w:t xml:space="preserve"> </w:t>
      </w:r>
      <w:del w:id="204" w:author="Emily Correia | Machado Meyer Advogados" w:date="2022-02-14T10:41:00Z">
        <w:r w:rsidR="00E32913" w:rsidRPr="00D06771">
          <w:rPr>
            <w:lang w:val="pt-BR"/>
          </w:rPr>
          <w:delText>da respectiva Série</w:delText>
        </w:r>
        <w:r w:rsidRPr="00D06771">
          <w:rPr>
            <w:lang w:val="pt-BR"/>
          </w:rPr>
          <w:delText xml:space="preserve"> </w:delText>
        </w:r>
      </w:del>
      <w:r w:rsidRPr="00D06771">
        <w:rPr>
          <w:lang w:val="pt-BR"/>
        </w:rPr>
        <w:t>imediatamente anterior (inclusive), no caso dos demais Períodos de Capitalização das Debêntures</w:t>
      </w:r>
      <w:del w:id="205" w:author="Emily Correia | Machado Meyer Advogados" w:date="2022-02-14T10:41:00Z">
        <w:r w:rsidR="00073153" w:rsidRPr="00D06771">
          <w:rPr>
            <w:lang w:val="pt-BR"/>
          </w:rPr>
          <w:delText xml:space="preserve"> da respectiva Série</w:delText>
        </w:r>
      </w:del>
      <w:r w:rsidRPr="00D06771">
        <w:rPr>
          <w:lang w:val="pt-BR"/>
        </w:rPr>
        <w:t>, e termina na Data de Pagamento de Juros Remuneratórios</w:t>
      </w:r>
      <w:del w:id="206" w:author="Emily Correia | Machado Meyer Advogados" w:date="2022-02-14T10:41:00Z">
        <w:r w:rsidRPr="00D06771">
          <w:rPr>
            <w:lang w:val="pt-BR"/>
          </w:rPr>
          <w:delText xml:space="preserve"> </w:delText>
        </w:r>
        <w:r w:rsidR="00073153" w:rsidRPr="00D06771">
          <w:rPr>
            <w:lang w:val="pt-BR"/>
          </w:rPr>
          <w:delText>da respectiva Série</w:delText>
        </w:r>
      </w:del>
      <w:r w:rsidRPr="00D06771">
        <w:rPr>
          <w:lang w:val="pt-BR"/>
        </w:rPr>
        <w:t xml:space="preserve"> correspondente ao período em questão (exclusive), conforme o caso. Cada Período de Capitalização das Debêntures </w:t>
      </w:r>
      <w:del w:id="207" w:author="Emily Correia | Machado Meyer Advogados" w:date="2022-02-14T10:41:00Z">
        <w:r w:rsidR="00073153" w:rsidRPr="00D06771">
          <w:rPr>
            <w:lang w:val="pt-BR"/>
          </w:rPr>
          <w:delText xml:space="preserve">da respectiva Série </w:delText>
        </w:r>
      </w:del>
      <w:r w:rsidRPr="00D06771">
        <w:rPr>
          <w:lang w:val="pt-BR"/>
        </w:rPr>
        <w:t>sucede o anterior sem solução de continuidade até a Data de Vencimento</w:t>
      </w:r>
      <w:del w:id="208" w:author="Emily Correia | Machado Meyer Advogados" w:date="2022-02-14T10:41:00Z">
        <w:r w:rsidRPr="00D06771">
          <w:rPr>
            <w:lang w:val="pt-BR"/>
          </w:rPr>
          <w:delText xml:space="preserve"> da respectiva Série</w:delText>
        </w:r>
      </w:del>
      <w:r w:rsidRPr="00D06771">
        <w:rPr>
          <w:lang w:val="pt-BR"/>
        </w:rPr>
        <w:t>.</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2E683344" w:rsidR="00362EF3" w:rsidRPr="00D06771" w:rsidRDefault="00362EF3" w:rsidP="00362EF3">
      <w:pPr>
        <w:pStyle w:val="3MMSecurity"/>
        <w:rPr>
          <w:lang w:val="pt-BR"/>
        </w:rPr>
      </w:pPr>
      <w:bookmarkStart w:id="209" w:name="_Ref89053748"/>
      <w:r w:rsidRPr="00D06771">
        <w:rPr>
          <w:u w:val="single"/>
          <w:lang w:val="pt-BR"/>
        </w:rPr>
        <w:t>Pagamento dos Juros Remuneratórios</w:t>
      </w:r>
      <w:del w:id="210" w:author="Emily Correia | Machado Meyer Advogados" w:date="2022-02-14T10:41:00Z">
        <w:r w:rsidRPr="00D06771">
          <w:rPr>
            <w:u w:val="single"/>
            <w:lang w:val="pt-BR"/>
          </w:rPr>
          <w:delText xml:space="preserve"> da Primeira Série</w:delText>
        </w:r>
        <w:r w:rsidRPr="00D06771">
          <w:rPr>
            <w:lang w:val="pt-BR"/>
          </w:rPr>
          <w:delText>.</w:delText>
        </w:r>
      </w:del>
      <w:ins w:id="211" w:author="Emily Correia | Machado Meyer Advogados" w:date="2022-02-14T10:41:00Z">
        <w:r w:rsidRPr="00D06771">
          <w:rPr>
            <w:lang w:val="pt-BR"/>
          </w:rPr>
          <w:t>.</w:t>
        </w:r>
      </w:ins>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w:t>
      </w:r>
      <w:del w:id="212" w:author="Emily Correia | Machado Meyer Advogados" w:date="2022-02-14T10:41:00Z">
        <w:r w:rsidRPr="00981685">
          <w:rPr>
            <w:lang w:val="pt-BR"/>
          </w:rPr>
          <w:delText xml:space="preserve">da Primeira Série </w:delText>
        </w:r>
      </w:del>
      <w:r w:rsidRPr="00981685">
        <w:rPr>
          <w:lang w:val="pt-BR"/>
        </w:rPr>
        <w:t xml:space="preserve">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w:t>
      </w:r>
      <w:del w:id="213" w:author="Emily Correia | Machado Meyer Advogados" w:date="2022-02-14T10:41:00Z">
        <w:r w:rsidRPr="00981685">
          <w:rPr>
            <w:lang w:val="pt-BR"/>
          </w:rPr>
          <w:delText xml:space="preserve">da Primeira Série </w:delText>
        </w:r>
      </w:del>
      <w:r w:rsidRPr="00981685">
        <w:rPr>
          <w:lang w:val="pt-BR"/>
        </w:rPr>
        <w:t xml:space="preserve">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w:t>
      </w:r>
      <w:del w:id="214" w:author="Emily Correia | Machado Meyer Advogados" w:date="2022-02-14T10:41:00Z">
        <w:r w:rsidRPr="00981685">
          <w:rPr>
            <w:lang w:val="pt-BR"/>
          </w:rPr>
          <w:delText xml:space="preserve">da Primeira Série </w:delText>
        </w:r>
      </w:del>
      <w:r w:rsidRPr="00981685">
        <w:rPr>
          <w:lang w:val="pt-BR"/>
        </w:rPr>
        <w:t>oc</w:t>
      </w:r>
      <w:r w:rsidRPr="00D06771">
        <w:rPr>
          <w:lang w:val="pt-BR"/>
        </w:rPr>
        <w:t>orrerão sucessivamente até o último pagamento realizado na Data de Vencimento</w:t>
      </w:r>
      <w:r w:rsidR="000D3C90">
        <w:rPr>
          <w:lang w:val="pt-BR"/>
        </w:rPr>
        <w:t xml:space="preserve"> </w:t>
      </w:r>
      <w:del w:id="215" w:author="Emily Correia | Machado Meyer Advogados" w:date="2022-02-14T10:41:00Z">
        <w:r w:rsidR="000D3C90" w:rsidRPr="00D06771">
          <w:rPr>
            <w:lang w:val="pt-BR"/>
          </w:rPr>
          <w:delText>da Primeira Série</w:delText>
        </w:r>
        <w:r w:rsidRPr="00D06771">
          <w:rPr>
            <w:lang w:val="pt-BR"/>
          </w:rPr>
          <w:delText xml:space="preserve"> </w:delText>
        </w:r>
      </w:del>
      <w:r w:rsidRPr="00D06771">
        <w:rPr>
          <w:lang w:val="pt-BR"/>
        </w:rPr>
        <w:t>(cada uma dessas datas uma “</w:t>
      </w:r>
      <w:r w:rsidRPr="00D06771">
        <w:rPr>
          <w:u w:val="single"/>
          <w:lang w:val="pt-BR"/>
        </w:rPr>
        <w:t>Data de Pagamento dos Juros Remuneratórios</w:t>
      </w:r>
      <w:del w:id="216" w:author="Emily Correia | Machado Meyer Advogados" w:date="2022-02-14T10:41:00Z">
        <w:r w:rsidRPr="00D06771">
          <w:rPr>
            <w:u w:val="single"/>
            <w:lang w:val="pt-BR"/>
          </w:rPr>
          <w:delText xml:space="preserve"> da Primeira Série</w:delText>
        </w:r>
      </w:del>
      <w:r w:rsidRPr="00D06771">
        <w:rPr>
          <w:lang w:val="pt-BR"/>
        </w:rPr>
        <w:t>”), conforme cronograma abaixo.</w:t>
      </w:r>
      <w:bookmarkEnd w:id="209"/>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6E837FD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del w:id="217" w:author="Emily Correia | Machado Meyer Advogados" w:date="2022-02-14T10:41:00Z">
              <w:r w:rsidRPr="00D06771">
                <w:rPr>
                  <w:b/>
                  <w:bCs/>
                  <w:szCs w:val="20"/>
                  <w:lang w:val="pt-BR"/>
                </w:rPr>
                <w:delText xml:space="preserve"> da Primeira Série</w:delText>
              </w:r>
            </w:del>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45CCF1B0" w14:textId="77777777" w:rsidR="00362EF3" w:rsidRPr="00D06771" w:rsidRDefault="00362EF3" w:rsidP="00362EF3">
      <w:pPr>
        <w:pStyle w:val="3MMSecurity"/>
        <w:rPr>
          <w:del w:id="218" w:author="Emily Correia | Machado Meyer Advogados" w:date="2022-02-14T10:41:00Z"/>
          <w:bCs/>
          <w:iCs/>
          <w:w w:val="0"/>
          <w:lang w:val="pt-BR"/>
        </w:rPr>
      </w:pPr>
      <w:del w:id="219" w:author="Emily Correia | Machado Meyer Advogados" w:date="2022-02-14T10:41:00Z">
        <w:r w:rsidRPr="00D06771">
          <w:rPr>
            <w:bCs/>
            <w:iCs/>
            <w:w w:val="0"/>
            <w:u w:val="single"/>
            <w:lang w:val="pt-BR"/>
          </w:rPr>
          <w:delText>Pagamentos dos Juros Remuneratórios da Segunda Série</w:delText>
        </w:r>
        <w:r w:rsidRPr="00D06771">
          <w:rPr>
            <w:bCs/>
            <w:iCs/>
            <w:w w:val="0"/>
            <w:lang w:val="pt-BR"/>
          </w:rPr>
          <w:delText>.</w:delText>
        </w:r>
        <w:r w:rsidRPr="00D06771">
          <w:rPr>
            <w:lang w:val="pt-BR"/>
          </w:rPr>
          <w:delText xml:space="preserve"> Sem prejuízo dos pagamentos em decorrência do </w:delText>
        </w:r>
        <w:r w:rsidR="001F4285" w:rsidRPr="001F4285">
          <w:rPr>
            <w:lang w:val="pt-BR"/>
          </w:rPr>
          <w:delText>vencimento antecipado ou Resgate Antecipado Facultativo Total</w:delText>
        </w:r>
        <w:r w:rsidRPr="001F4285">
          <w:rPr>
            <w:lang w:val="pt-BR"/>
          </w:rPr>
          <w:delText>, conforme o caso</w:delText>
        </w:r>
        <w:r w:rsidRPr="00D06771">
          <w:rPr>
            <w:lang w:val="pt-BR"/>
          </w:rPr>
          <w:delText xml:space="preserve">, os Juros Remuneratórios da Segunda Série serão pagos trimestralmente, sempre no </w:delText>
        </w:r>
        <w:r w:rsidRPr="00D22344">
          <w:rPr>
            <w:lang w:val="pt-BR"/>
          </w:rPr>
          <w:delText>dia [</w:delText>
        </w:r>
        <w:r w:rsidR="00D22344" w:rsidRPr="00063955">
          <w:rPr>
            <w:lang w:val="pt-BR"/>
          </w:rPr>
          <w:delText>[</w:delText>
        </w:r>
        <w:r w:rsidR="00D22344" w:rsidRPr="00D22344">
          <w:rPr>
            <w:highlight w:val="yellow"/>
            <w:lang w:val="pt-BR"/>
          </w:rPr>
          <w:delText>=</w:delText>
        </w:r>
        <w:r w:rsidR="00D22344" w:rsidRPr="00063955">
          <w:rPr>
            <w:lang w:val="pt-BR"/>
          </w:rPr>
          <w:delText>]</w:delText>
        </w:r>
        <w:r w:rsidRPr="00063955">
          <w:rPr>
            <w:lang w:val="pt-BR"/>
          </w:rPr>
          <w:delText xml:space="preserve"> dos meses de </w:delText>
        </w:r>
        <w:r w:rsidR="00D22344" w:rsidRPr="00063955">
          <w:rPr>
            <w:lang w:val="pt-BR"/>
          </w:rPr>
          <w:delText>[</w:delText>
        </w:r>
        <w:r w:rsidR="00D22344" w:rsidRPr="00D22344">
          <w:rPr>
            <w:highlight w:val="yellow"/>
            <w:lang w:val="pt-BR"/>
          </w:rPr>
          <w:delText>=</w:delText>
        </w:r>
        <w:r w:rsidR="00D22344" w:rsidRPr="00063955">
          <w:rPr>
            <w:lang w:val="pt-BR"/>
          </w:rPr>
          <w:delText>]</w:delText>
        </w:r>
        <w:r w:rsidRPr="00063955">
          <w:rPr>
            <w:lang w:val="pt-BR"/>
          </w:rPr>
          <w:delText xml:space="preserve"> de cada ano</w:delText>
        </w:r>
        <w:r w:rsidRPr="00D22344">
          <w:rPr>
            <w:lang w:val="pt-BR"/>
          </w:rPr>
          <w:delText>], sendo certo que o primeiro pagamento de Juros Remuneratórios da Primeira Série será realizado a partir de [</w:delText>
        </w:r>
        <w:r w:rsidR="00D22344" w:rsidRPr="00063955">
          <w:rPr>
            <w:lang w:val="pt-BR"/>
          </w:rPr>
          <w:delText>[</w:delText>
        </w:r>
        <w:r w:rsidR="00D22344" w:rsidRPr="00D22344">
          <w:rPr>
            <w:highlight w:val="yellow"/>
            <w:lang w:val="pt-BR"/>
          </w:rPr>
          <w:delText>=</w:delText>
        </w:r>
        <w:r w:rsidR="00D22344" w:rsidRPr="00063955">
          <w:rPr>
            <w:lang w:val="pt-BR"/>
          </w:rPr>
          <w:delText xml:space="preserve">] </w:delText>
        </w:r>
        <w:r w:rsidRPr="00063955">
          <w:rPr>
            <w:lang w:val="pt-BR"/>
          </w:rPr>
          <w:delText xml:space="preserve">de </w:delText>
        </w:r>
        <w:r w:rsidR="00D22344" w:rsidRPr="00D22344">
          <w:rPr>
            <w:lang w:val="pt-BR"/>
          </w:rPr>
          <w:delText>[</w:delText>
        </w:r>
        <w:r w:rsidR="00D22344" w:rsidRPr="00063955">
          <w:rPr>
            <w:highlight w:val="yellow"/>
            <w:lang w:val="pt-BR"/>
          </w:rPr>
          <w:delText>=</w:delText>
        </w:r>
        <w:r w:rsidR="00D22344" w:rsidRPr="00D22344">
          <w:rPr>
            <w:lang w:val="pt-BR"/>
          </w:rPr>
          <w:delText>]</w:delText>
        </w:r>
        <w:r w:rsidRPr="00D22344">
          <w:rPr>
            <w:lang w:val="pt-BR"/>
          </w:rPr>
          <w:delText>] de 2022 e os demais pagamentos de Juros Remuneratórios da Segunda Série ocorrerão</w:delText>
        </w:r>
        <w:r w:rsidRPr="00D06771">
          <w:rPr>
            <w:lang w:val="pt-BR"/>
          </w:rPr>
          <w:delText xml:space="preserve"> sucessivamente até o último pagamento realizado na Data de Vencimento </w:delText>
        </w:r>
        <w:r w:rsidR="000D3C90">
          <w:rPr>
            <w:lang w:val="pt-BR"/>
          </w:rPr>
          <w:delText xml:space="preserve">da Segunda Série </w:delText>
        </w:r>
        <w:r w:rsidRPr="00D06771">
          <w:rPr>
            <w:lang w:val="pt-BR"/>
          </w:rPr>
          <w:delText>(cada uma dessas datas uma “</w:delText>
        </w:r>
        <w:r w:rsidRPr="00D06771">
          <w:rPr>
            <w:u w:val="single"/>
            <w:lang w:val="pt-BR"/>
          </w:rPr>
          <w:delText>Data de Pagamento dos Juros Remuneratórios da Segunda Série</w:delText>
        </w:r>
        <w:r w:rsidRPr="00D06771">
          <w:rPr>
            <w:lang w:val="pt-BR"/>
          </w:rPr>
          <w:delText>”</w:delText>
        </w:r>
        <w:r w:rsidR="00E9796E">
          <w:rPr>
            <w:lang w:val="pt-BR"/>
          </w:rPr>
          <w:delText>, em conjunto com a Data de Pagamento dos Juros remuneratórios da Primeira Série, “</w:delText>
        </w:r>
        <w:r w:rsidR="00E9796E" w:rsidRPr="00E9796E">
          <w:rPr>
            <w:u w:val="single"/>
            <w:lang w:val="pt-BR"/>
          </w:rPr>
          <w:delText xml:space="preserve">Data de Pagamento </w:delText>
        </w:r>
        <w:r w:rsidR="00213481" w:rsidRPr="00E9796E">
          <w:rPr>
            <w:u w:val="single"/>
            <w:lang w:val="pt-BR"/>
          </w:rPr>
          <w:delText>d</w:delText>
        </w:r>
        <w:r w:rsidR="00213481">
          <w:rPr>
            <w:u w:val="single"/>
            <w:lang w:val="pt-BR"/>
          </w:rPr>
          <w:delText>os</w:delText>
        </w:r>
        <w:r w:rsidR="00213481" w:rsidRPr="00E9796E">
          <w:rPr>
            <w:u w:val="single"/>
            <w:lang w:val="pt-BR"/>
          </w:rPr>
          <w:delText xml:space="preserve"> </w:delText>
        </w:r>
        <w:r w:rsidR="00E9796E" w:rsidRPr="00E9796E">
          <w:rPr>
            <w:u w:val="single"/>
            <w:lang w:val="pt-BR"/>
          </w:rPr>
          <w:delText>Juros Remuneratórios</w:delText>
        </w:r>
        <w:r w:rsidR="00E9796E">
          <w:rPr>
            <w:lang w:val="pt-BR"/>
          </w:rPr>
          <w:delText>”</w:delText>
        </w:r>
        <w:r w:rsidRPr="00D06771">
          <w:rPr>
            <w:lang w:val="pt-BR"/>
          </w:rPr>
          <w:delText>), conforme cronograma abaixo.</w:delText>
        </w:r>
      </w:del>
    </w:p>
    <w:tbl>
      <w:tblPr>
        <w:tblStyle w:val="Tabelacomgrade"/>
        <w:tblW w:w="0" w:type="auto"/>
        <w:jc w:val="center"/>
        <w:tblLook w:val="04A0" w:firstRow="1" w:lastRow="0" w:firstColumn="1" w:lastColumn="0" w:noHBand="0" w:noVBand="1"/>
      </w:tblPr>
      <w:tblGrid>
        <w:gridCol w:w="1944"/>
        <w:gridCol w:w="3023"/>
      </w:tblGrid>
      <w:tr w:rsidR="00362EF3" w:rsidRPr="00D06771" w14:paraId="37B07B34" w14:textId="77777777" w:rsidTr="00362EF3">
        <w:trPr>
          <w:jc w:val="center"/>
          <w:del w:id="220" w:author="Emily Correia | Machado Meyer Advogados" w:date="2022-02-14T10:41:00Z"/>
        </w:trPr>
        <w:tc>
          <w:tcPr>
            <w:tcW w:w="4967" w:type="dxa"/>
            <w:gridSpan w:val="2"/>
            <w:shd w:val="clear" w:color="auto" w:fill="D9D9D9" w:themeFill="background1" w:themeFillShade="D9"/>
          </w:tcPr>
          <w:p w14:paraId="6260D3F6" w14:textId="77777777" w:rsidR="00362EF3" w:rsidRPr="00D06771" w:rsidRDefault="00362EF3" w:rsidP="00362EF3">
            <w:pPr>
              <w:pStyle w:val="3MMSecurity"/>
              <w:numPr>
                <w:ilvl w:val="0"/>
                <w:numId w:val="0"/>
              </w:numPr>
              <w:spacing w:before="0" w:after="0"/>
              <w:jc w:val="center"/>
              <w:rPr>
                <w:del w:id="221" w:author="Emily Correia | Machado Meyer Advogados" w:date="2022-02-14T10:41:00Z"/>
                <w:szCs w:val="20"/>
                <w:lang w:val="pt-BR"/>
              </w:rPr>
            </w:pPr>
            <w:del w:id="222" w:author="Emily Correia | Machado Meyer Advogados" w:date="2022-02-14T10:41:00Z">
              <w:r w:rsidRPr="00D06771">
                <w:rPr>
                  <w:b/>
                  <w:bCs/>
                  <w:szCs w:val="20"/>
                  <w:lang w:val="pt-BR"/>
                </w:rPr>
                <w:delText>Data de Pagamento dos Juros Remuneratórios da Segunda Série</w:delText>
              </w:r>
            </w:del>
          </w:p>
        </w:tc>
      </w:tr>
      <w:tr w:rsidR="00D22344" w:rsidRPr="00D06771" w14:paraId="5444B91B" w14:textId="77777777" w:rsidTr="00362EF3">
        <w:trPr>
          <w:jc w:val="center"/>
          <w:del w:id="223" w:author="Emily Correia | Machado Meyer Advogados" w:date="2022-02-14T10:41:00Z"/>
        </w:trPr>
        <w:tc>
          <w:tcPr>
            <w:tcW w:w="1944" w:type="dxa"/>
          </w:tcPr>
          <w:p w14:paraId="087356E1" w14:textId="77777777" w:rsidR="00D22344" w:rsidRPr="00D06771" w:rsidRDefault="00D22344" w:rsidP="00D22344">
            <w:pPr>
              <w:pStyle w:val="3MMSecurity"/>
              <w:numPr>
                <w:ilvl w:val="0"/>
                <w:numId w:val="0"/>
              </w:numPr>
              <w:spacing w:before="0" w:after="0"/>
              <w:jc w:val="center"/>
              <w:rPr>
                <w:del w:id="224" w:author="Emily Correia | Machado Meyer Advogados" w:date="2022-02-14T10:41:00Z"/>
                <w:szCs w:val="20"/>
                <w:lang w:val="pt-BR"/>
              </w:rPr>
            </w:pPr>
            <w:del w:id="225" w:author="Emily Correia | Machado Meyer Advogados" w:date="2022-02-14T10:41:00Z">
              <w:r w:rsidRPr="00D06771">
                <w:rPr>
                  <w:szCs w:val="20"/>
                  <w:lang w:val="pt-BR"/>
                </w:rPr>
                <w:delText>1</w:delText>
              </w:r>
            </w:del>
          </w:p>
        </w:tc>
        <w:tc>
          <w:tcPr>
            <w:tcW w:w="3023" w:type="dxa"/>
          </w:tcPr>
          <w:p w14:paraId="4BD8B92C" w14:textId="77777777" w:rsidR="00D22344" w:rsidRPr="00D06771" w:rsidRDefault="00D22344" w:rsidP="00D22344">
            <w:pPr>
              <w:pStyle w:val="3MMSecurity"/>
              <w:numPr>
                <w:ilvl w:val="0"/>
                <w:numId w:val="0"/>
              </w:numPr>
              <w:spacing w:before="0" w:after="0"/>
              <w:jc w:val="center"/>
              <w:rPr>
                <w:del w:id="226" w:author="Emily Correia | Machado Meyer Advogados" w:date="2022-02-14T10:41:00Z"/>
                <w:szCs w:val="20"/>
                <w:lang w:val="pt-BR"/>
              </w:rPr>
            </w:pPr>
            <w:del w:id="22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267EC746" w14:textId="77777777" w:rsidTr="00362EF3">
        <w:trPr>
          <w:jc w:val="center"/>
          <w:del w:id="228" w:author="Emily Correia | Machado Meyer Advogados" w:date="2022-02-14T10:41:00Z"/>
        </w:trPr>
        <w:tc>
          <w:tcPr>
            <w:tcW w:w="1944" w:type="dxa"/>
          </w:tcPr>
          <w:p w14:paraId="6B7E1EC4" w14:textId="77777777" w:rsidR="00D22344" w:rsidRPr="00D06771" w:rsidRDefault="00D22344" w:rsidP="00D22344">
            <w:pPr>
              <w:pStyle w:val="3MMSecurity"/>
              <w:numPr>
                <w:ilvl w:val="0"/>
                <w:numId w:val="0"/>
              </w:numPr>
              <w:spacing w:before="0" w:after="0"/>
              <w:jc w:val="center"/>
              <w:rPr>
                <w:del w:id="229" w:author="Emily Correia | Machado Meyer Advogados" w:date="2022-02-14T10:41:00Z"/>
                <w:szCs w:val="20"/>
                <w:lang w:val="pt-BR"/>
              </w:rPr>
            </w:pPr>
            <w:del w:id="230" w:author="Emily Correia | Machado Meyer Advogados" w:date="2022-02-14T10:41:00Z">
              <w:r w:rsidRPr="00D06771">
                <w:rPr>
                  <w:szCs w:val="20"/>
                  <w:lang w:val="pt-BR"/>
                </w:rPr>
                <w:delText>2</w:delText>
              </w:r>
            </w:del>
          </w:p>
        </w:tc>
        <w:tc>
          <w:tcPr>
            <w:tcW w:w="3023" w:type="dxa"/>
          </w:tcPr>
          <w:p w14:paraId="606F3CDD" w14:textId="77777777" w:rsidR="00D22344" w:rsidRPr="00D06771" w:rsidRDefault="00D22344" w:rsidP="00D22344">
            <w:pPr>
              <w:pStyle w:val="3MMSecurity"/>
              <w:numPr>
                <w:ilvl w:val="0"/>
                <w:numId w:val="0"/>
              </w:numPr>
              <w:spacing w:before="0" w:after="0"/>
              <w:jc w:val="center"/>
              <w:rPr>
                <w:del w:id="231" w:author="Emily Correia | Machado Meyer Advogados" w:date="2022-02-14T10:41:00Z"/>
                <w:szCs w:val="20"/>
                <w:lang w:val="pt-BR"/>
              </w:rPr>
            </w:pPr>
            <w:del w:id="23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0C538BE" w14:textId="77777777" w:rsidTr="00362EF3">
        <w:trPr>
          <w:jc w:val="center"/>
          <w:del w:id="233" w:author="Emily Correia | Machado Meyer Advogados" w:date="2022-02-14T10:41:00Z"/>
        </w:trPr>
        <w:tc>
          <w:tcPr>
            <w:tcW w:w="1944" w:type="dxa"/>
          </w:tcPr>
          <w:p w14:paraId="68AF8BDD" w14:textId="77777777" w:rsidR="00D22344" w:rsidRPr="00D06771" w:rsidRDefault="00D22344" w:rsidP="00D22344">
            <w:pPr>
              <w:pStyle w:val="3MMSecurity"/>
              <w:numPr>
                <w:ilvl w:val="0"/>
                <w:numId w:val="0"/>
              </w:numPr>
              <w:spacing w:before="0" w:after="0"/>
              <w:jc w:val="center"/>
              <w:rPr>
                <w:del w:id="234" w:author="Emily Correia | Machado Meyer Advogados" w:date="2022-02-14T10:41:00Z"/>
                <w:szCs w:val="20"/>
                <w:lang w:val="pt-BR"/>
              </w:rPr>
            </w:pPr>
            <w:del w:id="235" w:author="Emily Correia | Machado Meyer Advogados" w:date="2022-02-14T10:41:00Z">
              <w:r w:rsidRPr="00D06771">
                <w:rPr>
                  <w:szCs w:val="20"/>
                  <w:lang w:val="pt-BR"/>
                </w:rPr>
                <w:delText>3</w:delText>
              </w:r>
            </w:del>
          </w:p>
        </w:tc>
        <w:tc>
          <w:tcPr>
            <w:tcW w:w="3023" w:type="dxa"/>
          </w:tcPr>
          <w:p w14:paraId="31958968" w14:textId="77777777" w:rsidR="00D22344" w:rsidRPr="00D06771" w:rsidRDefault="00D22344" w:rsidP="00D22344">
            <w:pPr>
              <w:pStyle w:val="3MMSecurity"/>
              <w:numPr>
                <w:ilvl w:val="0"/>
                <w:numId w:val="0"/>
              </w:numPr>
              <w:spacing w:before="0" w:after="0"/>
              <w:jc w:val="center"/>
              <w:rPr>
                <w:del w:id="236" w:author="Emily Correia | Machado Meyer Advogados" w:date="2022-02-14T10:41:00Z"/>
                <w:szCs w:val="20"/>
                <w:lang w:val="pt-BR"/>
              </w:rPr>
            </w:pPr>
            <w:del w:id="23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395B5DD" w14:textId="77777777" w:rsidTr="00362EF3">
        <w:trPr>
          <w:jc w:val="center"/>
          <w:del w:id="238" w:author="Emily Correia | Machado Meyer Advogados" w:date="2022-02-14T10:41:00Z"/>
        </w:trPr>
        <w:tc>
          <w:tcPr>
            <w:tcW w:w="1944" w:type="dxa"/>
          </w:tcPr>
          <w:p w14:paraId="391EA252" w14:textId="77777777" w:rsidR="00D22344" w:rsidRPr="00D06771" w:rsidRDefault="00D22344" w:rsidP="00D22344">
            <w:pPr>
              <w:pStyle w:val="3MMSecurity"/>
              <w:numPr>
                <w:ilvl w:val="0"/>
                <w:numId w:val="0"/>
              </w:numPr>
              <w:spacing w:before="0" w:after="0"/>
              <w:jc w:val="center"/>
              <w:rPr>
                <w:del w:id="239" w:author="Emily Correia | Machado Meyer Advogados" w:date="2022-02-14T10:41:00Z"/>
                <w:szCs w:val="20"/>
                <w:lang w:val="pt-BR"/>
              </w:rPr>
            </w:pPr>
            <w:del w:id="240" w:author="Emily Correia | Machado Meyer Advogados" w:date="2022-02-14T10:41:00Z">
              <w:r w:rsidRPr="00D06771">
                <w:rPr>
                  <w:szCs w:val="20"/>
                  <w:lang w:val="pt-BR"/>
                </w:rPr>
                <w:delText>4</w:delText>
              </w:r>
            </w:del>
          </w:p>
        </w:tc>
        <w:tc>
          <w:tcPr>
            <w:tcW w:w="3023" w:type="dxa"/>
          </w:tcPr>
          <w:p w14:paraId="674600B3" w14:textId="77777777" w:rsidR="00D22344" w:rsidRPr="00D06771" w:rsidRDefault="00D22344" w:rsidP="00D22344">
            <w:pPr>
              <w:pStyle w:val="3MMSecurity"/>
              <w:numPr>
                <w:ilvl w:val="0"/>
                <w:numId w:val="0"/>
              </w:numPr>
              <w:spacing w:before="0" w:after="0"/>
              <w:jc w:val="center"/>
              <w:rPr>
                <w:del w:id="241" w:author="Emily Correia | Machado Meyer Advogados" w:date="2022-02-14T10:41:00Z"/>
                <w:szCs w:val="20"/>
                <w:lang w:val="pt-BR"/>
              </w:rPr>
            </w:pPr>
            <w:del w:id="24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5E6A445" w14:textId="77777777" w:rsidTr="00362EF3">
        <w:trPr>
          <w:jc w:val="center"/>
          <w:del w:id="243" w:author="Emily Correia | Machado Meyer Advogados" w:date="2022-02-14T10:41:00Z"/>
        </w:trPr>
        <w:tc>
          <w:tcPr>
            <w:tcW w:w="1944" w:type="dxa"/>
          </w:tcPr>
          <w:p w14:paraId="216E82CE" w14:textId="77777777" w:rsidR="00D22344" w:rsidRPr="00D06771" w:rsidRDefault="00D22344" w:rsidP="00D22344">
            <w:pPr>
              <w:pStyle w:val="3MMSecurity"/>
              <w:numPr>
                <w:ilvl w:val="0"/>
                <w:numId w:val="0"/>
              </w:numPr>
              <w:spacing w:before="0" w:after="0"/>
              <w:jc w:val="center"/>
              <w:rPr>
                <w:del w:id="244" w:author="Emily Correia | Machado Meyer Advogados" w:date="2022-02-14T10:41:00Z"/>
                <w:szCs w:val="20"/>
                <w:lang w:val="pt-BR"/>
              </w:rPr>
            </w:pPr>
            <w:del w:id="245" w:author="Emily Correia | Machado Meyer Advogados" w:date="2022-02-14T10:41:00Z">
              <w:r w:rsidRPr="00D06771">
                <w:rPr>
                  <w:szCs w:val="20"/>
                  <w:lang w:val="pt-BR"/>
                </w:rPr>
                <w:delText>5</w:delText>
              </w:r>
            </w:del>
          </w:p>
        </w:tc>
        <w:tc>
          <w:tcPr>
            <w:tcW w:w="3023" w:type="dxa"/>
          </w:tcPr>
          <w:p w14:paraId="279CD00F" w14:textId="77777777" w:rsidR="00D22344" w:rsidRPr="00D06771" w:rsidRDefault="00D22344" w:rsidP="00D22344">
            <w:pPr>
              <w:pStyle w:val="3MMSecurity"/>
              <w:numPr>
                <w:ilvl w:val="0"/>
                <w:numId w:val="0"/>
              </w:numPr>
              <w:spacing w:before="0" w:after="0"/>
              <w:jc w:val="center"/>
              <w:rPr>
                <w:del w:id="246" w:author="Emily Correia | Machado Meyer Advogados" w:date="2022-02-14T10:41:00Z"/>
                <w:szCs w:val="20"/>
                <w:lang w:val="pt-BR"/>
              </w:rPr>
            </w:pPr>
            <w:del w:id="24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AF55C77" w14:textId="77777777" w:rsidTr="00362EF3">
        <w:trPr>
          <w:jc w:val="center"/>
          <w:del w:id="248" w:author="Emily Correia | Machado Meyer Advogados" w:date="2022-02-14T10:41:00Z"/>
        </w:trPr>
        <w:tc>
          <w:tcPr>
            <w:tcW w:w="1944" w:type="dxa"/>
          </w:tcPr>
          <w:p w14:paraId="3C38B638" w14:textId="77777777" w:rsidR="00D22344" w:rsidRPr="00D06771" w:rsidRDefault="00D22344" w:rsidP="00D22344">
            <w:pPr>
              <w:pStyle w:val="3MMSecurity"/>
              <w:numPr>
                <w:ilvl w:val="0"/>
                <w:numId w:val="0"/>
              </w:numPr>
              <w:spacing w:before="0" w:after="0"/>
              <w:jc w:val="center"/>
              <w:rPr>
                <w:del w:id="249" w:author="Emily Correia | Machado Meyer Advogados" w:date="2022-02-14T10:41:00Z"/>
                <w:szCs w:val="20"/>
                <w:lang w:val="pt-BR"/>
              </w:rPr>
            </w:pPr>
            <w:del w:id="250" w:author="Emily Correia | Machado Meyer Advogados" w:date="2022-02-14T10:41:00Z">
              <w:r w:rsidRPr="00D06771">
                <w:rPr>
                  <w:szCs w:val="20"/>
                  <w:lang w:val="pt-BR"/>
                </w:rPr>
                <w:delText>6</w:delText>
              </w:r>
            </w:del>
          </w:p>
        </w:tc>
        <w:tc>
          <w:tcPr>
            <w:tcW w:w="3023" w:type="dxa"/>
          </w:tcPr>
          <w:p w14:paraId="66B3634D" w14:textId="77777777" w:rsidR="00D22344" w:rsidRPr="00D06771" w:rsidRDefault="00D22344" w:rsidP="00D22344">
            <w:pPr>
              <w:pStyle w:val="3MMSecurity"/>
              <w:numPr>
                <w:ilvl w:val="0"/>
                <w:numId w:val="0"/>
              </w:numPr>
              <w:spacing w:before="0" w:after="0"/>
              <w:jc w:val="center"/>
              <w:rPr>
                <w:del w:id="251" w:author="Emily Correia | Machado Meyer Advogados" w:date="2022-02-14T10:41:00Z"/>
                <w:szCs w:val="20"/>
                <w:lang w:val="pt-BR"/>
              </w:rPr>
            </w:pPr>
            <w:del w:id="25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1DE96621" w14:textId="77777777" w:rsidTr="00362EF3">
        <w:trPr>
          <w:jc w:val="center"/>
          <w:del w:id="253" w:author="Emily Correia | Machado Meyer Advogados" w:date="2022-02-14T10:41:00Z"/>
        </w:trPr>
        <w:tc>
          <w:tcPr>
            <w:tcW w:w="1944" w:type="dxa"/>
          </w:tcPr>
          <w:p w14:paraId="01E8EC65" w14:textId="77777777" w:rsidR="00D22344" w:rsidRPr="00D06771" w:rsidRDefault="00D22344" w:rsidP="00D22344">
            <w:pPr>
              <w:pStyle w:val="3MMSecurity"/>
              <w:numPr>
                <w:ilvl w:val="0"/>
                <w:numId w:val="0"/>
              </w:numPr>
              <w:spacing w:before="0" w:after="0"/>
              <w:jc w:val="center"/>
              <w:rPr>
                <w:del w:id="254" w:author="Emily Correia | Machado Meyer Advogados" w:date="2022-02-14T10:41:00Z"/>
                <w:szCs w:val="20"/>
                <w:lang w:val="pt-BR"/>
              </w:rPr>
            </w:pPr>
            <w:del w:id="255" w:author="Emily Correia | Machado Meyer Advogados" w:date="2022-02-14T10:41:00Z">
              <w:r w:rsidRPr="00D06771">
                <w:rPr>
                  <w:szCs w:val="20"/>
                  <w:lang w:val="pt-BR"/>
                </w:rPr>
                <w:delText>7</w:delText>
              </w:r>
            </w:del>
          </w:p>
        </w:tc>
        <w:tc>
          <w:tcPr>
            <w:tcW w:w="3023" w:type="dxa"/>
          </w:tcPr>
          <w:p w14:paraId="5FC183C8" w14:textId="77777777" w:rsidR="00D22344" w:rsidRPr="00D06771" w:rsidRDefault="00D22344" w:rsidP="00D22344">
            <w:pPr>
              <w:pStyle w:val="3MMSecurity"/>
              <w:numPr>
                <w:ilvl w:val="0"/>
                <w:numId w:val="0"/>
              </w:numPr>
              <w:spacing w:before="0" w:after="0"/>
              <w:jc w:val="center"/>
              <w:rPr>
                <w:del w:id="256" w:author="Emily Correia | Machado Meyer Advogados" w:date="2022-02-14T10:41:00Z"/>
                <w:szCs w:val="20"/>
                <w:lang w:val="pt-BR"/>
              </w:rPr>
            </w:pPr>
            <w:del w:id="25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7DB6663" w14:textId="77777777" w:rsidTr="00362EF3">
        <w:trPr>
          <w:jc w:val="center"/>
          <w:del w:id="258" w:author="Emily Correia | Machado Meyer Advogados" w:date="2022-02-14T10:41:00Z"/>
        </w:trPr>
        <w:tc>
          <w:tcPr>
            <w:tcW w:w="1944" w:type="dxa"/>
          </w:tcPr>
          <w:p w14:paraId="1DFFBBA2" w14:textId="77777777" w:rsidR="00D22344" w:rsidRPr="00D06771" w:rsidRDefault="00D22344" w:rsidP="00D22344">
            <w:pPr>
              <w:pStyle w:val="3MMSecurity"/>
              <w:numPr>
                <w:ilvl w:val="0"/>
                <w:numId w:val="0"/>
              </w:numPr>
              <w:spacing w:before="0" w:after="0"/>
              <w:jc w:val="center"/>
              <w:rPr>
                <w:del w:id="259" w:author="Emily Correia | Machado Meyer Advogados" w:date="2022-02-14T10:41:00Z"/>
                <w:szCs w:val="20"/>
                <w:lang w:val="pt-BR"/>
              </w:rPr>
            </w:pPr>
            <w:del w:id="260" w:author="Emily Correia | Machado Meyer Advogados" w:date="2022-02-14T10:41:00Z">
              <w:r w:rsidRPr="00D06771">
                <w:rPr>
                  <w:szCs w:val="20"/>
                  <w:lang w:val="pt-BR"/>
                </w:rPr>
                <w:delText>8</w:delText>
              </w:r>
            </w:del>
          </w:p>
        </w:tc>
        <w:tc>
          <w:tcPr>
            <w:tcW w:w="3023" w:type="dxa"/>
          </w:tcPr>
          <w:p w14:paraId="76CDFFCE" w14:textId="77777777" w:rsidR="00D22344" w:rsidRPr="00D06771" w:rsidRDefault="00D22344" w:rsidP="00D22344">
            <w:pPr>
              <w:pStyle w:val="3MMSecurity"/>
              <w:numPr>
                <w:ilvl w:val="0"/>
                <w:numId w:val="0"/>
              </w:numPr>
              <w:spacing w:before="0" w:after="0"/>
              <w:jc w:val="center"/>
              <w:rPr>
                <w:del w:id="261" w:author="Emily Correia | Machado Meyer Advogados" w:date="2022-02-14T10:41:00Z"/>
                <w:szCs w:val="20"/>
                <w:lang w:val="pt-BR"/>
              </w:rPr>
            </w:pPr>
            <w:del w:id="26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CD9CEC1" w14:textId="77777777" w:rsidTr="00362EF3">
        <w:trPr>
          <w:jc w:val="center"/>
          <w:del w:id="263" w:author="Emily Correia | Machado Meyer Advogados" w:date="2022-02-14T10:41:00Z"/>
        </w:trPr>
        <w:tc>
          <w:tcPr>
            <w:tcW w:w="1944" w:type="dxa"/>
          </w:tcPr>
          <w:p w14:paraId="16F3DB2E" w14:textId="77777777" w:rsidR="00D22344" w:rsidRPr="00D06771" w:rsidRDefault="00D22344" w:rsidP="00D22344">
            <w:pPr>
              <w:pStyle w:val="3MMSecurity"/>
              <w:numPr>
                <w:ilvl w:val="0"/>
                <w:numId w:val="0"/>
              </w:numPr>
              <w:spacing w:before="0" w:after="0"/>
              <w:jc w:val="center"/>
              <w:rPr>
                <w:del w:id="264" w:author="Emily Correia | Machado Meyer Advogados" w:date="2022-02-14T10:41:00Z"/>
                <w:szCs w:val="20"/>
                <w:lang w:val="pt-BR"/>
              </w:rPr>
            </w:pPr>
            <w:del w:id="265" w:author="Emily Correia | Machado Meyer Advogados" w:date="2022-02-14T10:41:00Z">
              <w:r w:rsidRPr="00D06771">
                <w:rPr>
                  <w:szCs w:val="20"/>
                  <w:lang w:val="pt-BR"/>
                </w:rPr>
                <w:delText>9</w:delText>
              </w:r>
            </w:del>
          </w:p>
        </w:tc>
        <w:tc>
          <w:tcPr>
            <w:tcW w:w="3023" w:type="dxa"/>
          </w:tcPr>
          <w:p w14:paraId="242C26D0" w14:textId="77777777" w:rsidR="00D22344" w:rsidRPr="00D06771" w:rsidRDefault="00D22344" w:rsidP="00D22344">
            <w:pPr>
              <w:pStyle w:val="3MMSecurity"/>
              <w:numPr>
                <w:ilvl w:val="0"/>
                <w:numId w:val="0"/>
              </w:numPr>
              <w:spacing w:before="0" w:after="0"/>
              <w:jc w:val="center"/>
              <w:rPr>
                <w:del w:id="266" w:author="Emily Correia | Machado Meyer Advogados" w:date="2022-02-14T10:41:00Z"/>
                <w:szCs w:val="20"/>
                <w:lang w:val="pt-BR"/>
              </w:rPr>
            </w:pPr>
            <w:del w:id="26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900680A" w14:textId="77777777" w:rsidTr="00362EF3">
        <w:trPr>
          <w:jc w:val="center"/>
          <w:del w:id="268" w:author="Emily Correia | Machado Meyer Advogados" w:date="2022-02-14T10:41:00Z"/>
        </w:trPr>
        <w:tc>
          <w:tcPr>
            <w:tcW w:w="1944" w:type="dxa"/>
          </w:tcPr>
          <w:p w14:paraId="5ADDB01B" w14:textId="77777777" w:rsidR="00D22344" w:rsidRPr="00D06771" w:rsidRDefault="00D22344" w:rsidP="00D22344">
            <w:pPr>
              <w:pStyle w:val="3MMSecurity"/>
              <w:numPr>
                <w:ilvl w:val="0"/>
                <w:numId w:val="0"/>
              </w:numPr>
              <w:spacing w:before="0" w:after="0"/>
              <w:jc w:val="center"/>
              <w:rPr>
                <w:del w:id="269" w:author="Emily Correia | Machado Meyer Advogados" w:date="2022-02-14T10:41:00Z"/>
                <w:szCs w:val="20"/>
                <w:lang w:val="pt-BR"/>
              </w:rPr>
            </w:pPr>
            <w:del w:id="270" w:author="Emily Correia | Machado Meyer Advogados" w:date="2022-02-14T10:41:00Z">
              <w:r w:rsidRPr="00D06771">
                <w:rPr>
                  <w:szCs w:val="20"/>
                  <w:lang w:val="pt-BR"/>
                </w:rPr>
                <w:delText>10</w:delText>
              </w:r>
            </w:del>
          </w:p>
        </w:tc>
        <w:tc>
          <w:tcPr>
            <w:tcW w:w="3023" w:type="dxa"/>
          </w:tcPr>
          <w:p w14:paraId="05B9EE87" w14:textId="77777777" w:rsidR="00D22344" w:rsidRPr="00D06771" w:rsidRDefault="00D22344" w:rsidP="00D22344">
            <w:pPr>
              <w:pStyle w:val="3MMSecurity"/>
              <w:numPr>
                <w:ilvl w:val="0"/>
                <w:numId w:val="0"/>
              </w:numPr>
              <w:spacing w:before="0" w:after="0"/>
              <w:jc w:val="center"/>
              <w:rPr>
                <w:del w:id="271" w:author="Emily Correia | Machado Meyer Advogados" w:date="2022-02-14T10:41:00Z"/>
                <w:szCs w:val="20"/>
                <w:lang w:val="pt-BR"/>
              </w:rPr>
            </w:pPr>
            <w:del w:id="27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258D3BA" w14:textId="77777777" w:rsidTr="00362EF3">
        <w:trPr>
          <w:jc w:val="center"/>
          <w:del w:id="273" w:author="Emily Correia | Machado Meyer Advogados" w:date="2022-02-14T10:41:00Z"/>
        </w:trPr>
        <w:tc>
          <w:tcPr>
            <w:tcW w:w="1944" w:type="dxa"/>
          </w:tcPr>
          <w:p w14:paraId="2FA42DE9" w14:textId="77777777" w:rsidR="00D22344" w:rsidRPr="00D06771" w:rsidRDefault="00D22344" w:rsidP="00D22344">
            <w:pPr>
              <w:pStyle w:val="3MMSecurity"/>
              <w:numPr>
                <w:ilvl w:val="0"/>
                <w:numId w:val="0"/>
              </w:numPr>
              <w:spacing w:before="0" w:after="0"/>
              <w:jc w:val="center"/>
              <w:rPr>
                <w:del w:id="274" w:author="Emily Correia | Machado Meyer Advogados" w:date="2022-02-14T10:41:00Z"/>
                <w:szCs w:val="20"/>
                <w:lang w:val="pt-BR"/>
              </w:rPr>
            </w:pPr>
            <w:del w:id="275" w:author="Emily Correia | Machado Meyer Advogados" w:date="2022-02-14T10:41:00Z">
              <w:r w:rsidRPr="00D06771">
                <w:rPr>
                  <w:szCs w:val="20"/>
                  <w:lang w:val="pt-BR"/>
                </w:rPr>
                <w:delText>11</w:delText>
              </w:r>
            </w:del>
          </w:p>
        </w:tc>
        <w:tc>
          <w:tcPr>
            <w:tcW w:w="3023" w:type="dxa"/>
          </w:tcPr>
          <w:p w14:paraId="48821B29" w14:textId="77777777" w:rsidR="00D22344" w:rsidRPr="00D06771" w:rsidRDefault="00D22344" w:rsidP="00D22344">
            <w:pPr>
              <w:pStyle w:val="3MMSecurity"/>
              <w:numPr>
                <w:ilvl w:val="0"/>
                <w:numId w:val="0"/>
              </w:numPr>
              <w:spacing w:before="0" w:after="0"/>
              <w:jc w:val="center"/>
              <w:rPr>
                <w:del w:id="276" w:author="Emily Correia | Machado Meyer Advogados" w:date="2022-02-14T10:41:00Z"/>
                <w:szCs w:val="20"/>
                <w:lang w:val="pt-BR"/>
              </w:rPr>
            </w:pPr>
            <w:del w:id="27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6C71307E" w14:textId="77777777" w:rsidTr="00362EF3">
        <w:trPr>
          <w:jc w:val="center"/>
          <w:del w:id="278" w:author="Emily Correia | Machado Meyer Advogados" w:date="2022-02-14T10:41:00Z"/>
        </w:trPr>
        <w:tc>
          <w:tcPr>
            <w:tcW w:w="1944" w:type="dxa"/>
          </w:tcPr>
          <w:p w14:paraId="64BF6C9F" w14:textId="77777777" w:rsidR="00D22344" w:rsidRPr="00D06771" w:rsidRDefault="00D22344" w:rsidP="00D22344">
            <w:pPr>
              <w:pStyle w:val="3MMSecurity"/>
              <w:numPr>
                <w:ilvl w:val="0"/>
                <w:numId w:val="0"/>
              </w:numPr>
              <w:spacing w:before="0" w:after="0"/>
              <w:jc w:val="center"/>
              <w:rPr>
                <w:del w:id="279" w:author="Emily Correia | Machado Meyer Advogados" w:date="2022-02-14T10:41:00Z"/>
                <w:szCs w:val="20"/>
                <w:lang w:val="pt-BR"/>
              </w:rPr>
            </w:pPr>
            <w:del w:id="280" w:author="Emily Correia | Machado Meyer Advogados" w:date="2022-02-14T10:41:00Z">
              <w:r w:rsidRPr="00D06771">
                <w:rPr>
                  <w:szCs w:val="20"/>
                  <w:lang w:val="pt-BR"/>
                </w:rPr>
                <w:delText>12</w:delText>
              </w:r>
            </w:del>
          </w:p>
        </w:tc>
        <w:tc>
          <w:tcPr>
            <w:tcW w:w="3023" w:type="dxa"/>
          </w:tcPr>
          <w:p w14:paraId="1EB6F8BD" w14:textId="77777777" w:rsidR="00D22344" w:rsidRPr="00D06771" w:rsidRDefault="00D22344" w:rsidP="00D22344">
            <w:pPr>
              <w:pStyle w:val="3MMSecurity"/>
              <w:numPr>
                <w:ilvl w:val="0"/>
                <w:numId w:val="0"/>
              </w:numPr>
              <w:spacing w:before="0" w:after="0"/>
              <w:jc w:val="center"/>
              <w:rPr>
                <w:del w:id="281" w:author="Emily Correia | Machado Meyer Advogados" w:date="2022-02-14T10:41:00Z"/>
                <w:szCs w:val="20"/>
                <w:lang w:val="pt-BR"/>
              </w:rPr>
            </w:pPr>
            <w:del w:id="28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76D2CBD4" w14:textId="77777777" w:rsidTr="00362EF3">
        <w:trPr>
          <w:jc w:val="center"/>
          <w:del w:id="283" w:author="Emily Correia | Machado Meyer Advogados" w:date="2022-02-14T10:41:00Z"/>
        </w:trPr>
        <w:tc>
          <w:tcPr>
            <w:tcW w:w="1944" w:type="dxa"/>
          </w:tcPr>
          <w:p w14:paraId="4D5E36B4" w14:textId="77777777" w:rsidR="00D22344" w:rsidRPr="00D06771" w:rsidRDefault="00D22344" w:rsidP="00D22344">
            <w:pPr>
              <w:pStyle w:val="3MMSecurity"/>
              <w:numPr>
                <w:ilvl w:val="0"/>
                <w:numId w:val="0"/>
              </w:numPr>
              <w:spacing w:before="0" w:after="0"/>
              <w:jc w:val="center"/>
              <w:rPr>
                <w:del w:id="284" w:author="Emily Correia | Machado Meyer Advogados" w:date="2022-02-14T10:41:00Z"/>
                <w:szCs w:val="20"/>
                <w:lang w:val="pt-BR"/>
              </w:rPr>
            </w:pPr>
            <w:del w:id="285" w:author="Emily Correia | Machado Meyer Advogados" w:date="2022-02-14T10:41:00Z">
              <w:r w:rsidRPr="00D06771">
                <w:rPr>
                  <w:szCs w:val="20"/>
                  <w:lang w:val="pt-BR"/>
                </w:rPr>
                <w:delText>13</w:delText>
              </w:r>
            </w:del>
          </w:p>
        </w:tc>
        <w:tc>
          <w:tcPr>
            <w:tcW w:w="3023" w:type="dxa"/>
          </w:tcPr>
          <w:p w14:paraId="326564A5" w14:textId="77777777" w:rsidR="00D22344" w:rsidRPr="00D06771" w:rsidRDefault="00D22344" w:rsidP="00D22344">
            <w:pPr>
              <w:pStyle w:val="3MMSecurity"/>
              <w:numPr>
                <w:ilvl w:val="0"/>
                <w:numId w:val="0"/>
              </w:numPr>
              <w:spacing w:before="0" w:after="0"/>
              <w:jc w:val="center"/>
              <w:rPr>
                <w:del w:id="286" w:author="Emily Correia | Machado Meyer Advogados" w:date="2022-02-14T10:41:00Z"/>
                <w:szCs w:val="20"/>
                <w:lang w:val="pt-BR"/>
              </w:rPr>
            </w:pPr>
            <w:del w:id="28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90A06C0" w14:textId="77777777" w:rsidTr="00362EF3">
        <w:trPr>
          <w:jc w:val="center"/>
          <w:del w:id="288" w:author="Emily Correia | Machado Meyer Advogados" w:date="2022-02-14T10:41:00Z"/>
        </w:trPr>
        <w:tc>
          <w:tcPr>
            <w:tcW w:w="1944" w:type="dxa"/>
          </w:tcPr>
          <w:p w14:paraId="0FE28592" w14:textId="77777777" w:rsidR="00D22344" w:rsidRPr="00D06771" w:rsidRDefault="00D22344" w:rsidP="00D22344">
            <w:pPr>
              <w:pStyle w:val="3MMSecurity"/>
              <w:numPr>
                <w:ilvl w:val="0"/>
                <w:numId w:val="0"/>
              </w:numPr>
              <w:spacing w:before="0" w:after="0"/>
              <w:jc w:val="center"/>
              <w:rPr>
                <w:del w:id="289" w:author="Emily Correia | Machado Meyer Advogados" w:date="2022-02-14T10:41:00Z"/>
                <w:szCs w:val="20"/>
                <w:lang w:val="pt-BR"/>
              </w:rPr>
            </w:pPr>
            <w:del w:id="290" w:author="Emily Correia | Machado Meyer Advogados" w:date="2022-02-14T10:41:00Z">
              <w:r w:rsidRPr="00D06771">
                <w:rPr>
                  <w:szCs w:val="20"/>
                  <w:lang w:val="pt-BR"/>
                </w:rPr>
                <w:delText>14</w:delText>
              </w:r>
            </w:del>
          </w:p>
        </w:tc>
        <w:tc>
          <w:tcPr>
            <w:tcW w:w="3023" w:type="dxa"/>
          </w:tcPr>
          <w:p w14:paraId="002AE7C4" w14:textId="77777777" w:rsidR="00D22344" w:rsidRPr="00D06771" w:rsidRDefault="00D22344" w:rsidP="00D22344">
            <w:pPr>
              <w:pStyle w:val="3MMSecurity"/>
              <w:numPr>
                <w:ilvl w:val="0"/>
                <w:numId w:val="0"/>
              </w:numPr>
              <w:spacing w:before="0" w:after="0"/>
              <w:jc w:val="center"/>
              <w:rPr>
                <w:del w:id="291" w:author="Emily Correia | Machado Meyer Advogados" w:date="2022-02-14T10:41:00Z"/>
                <w:szCs w:val="20"/>
                <w:lang w:val="pt-BR"/>
              </w:rPr>
            </w:pPr>
            <w:del w:id="29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213293B1" w14:textId="77777777" w:rsidTr="00362EF3">
        <w:trPr>
          <w:jc w:val="center"/>
          <w:del w:id="293" w:author="Emily Correia | Machado Meyer Advogados" w:date="2022-02-14T10:41:00Z"/>
        </w:trPr>
        <w:tc>
          <w:tcPr>
            <w:tcW w:w="1944" w:type="dxa"/>
          </w:tcPr>
          <w:p w14:paraId="60B19E3C" w14:textId="77777777" w:rsidR="00D22344" w:rsidRPr="00D06771" w:rsidRDefault="00D22344" w:rsidP="00D22344">
            <w:pPr>
              <w:pStyle w:val="3MMSecurity"/>
              <w:numPr>
                <w:ilvl w:val="0"/>
                <w:numId w:val="0"/>
              </w:numPr>
              <w:spacing w:before="0" w:after="0"/>
              <w:jc w:val="center"/>
              <w:rPr>
                <w:del w:id="294" w:author="Emily Correia | Machado Meyer Advogados" w:date="2022-02-14T10:41:00Z"/>
                <w:szCs w:val="20"/>
                <w:lang w:val="pt-BR"/>
              </w:rPr>
            </w:pPr>
            <w:del w:id="295" w:author="Emily Correia | Machado Meyer Advogados" w:date="2022-02-14T10:41:00Z">
              <w:r w:rsidRPr="00D06771">
                <w:rPr>
                  <w:szCs w:val="20"/>
                  <w:lang w:val="pt-BR"/>
                </w:rPr>
                <w:delText>15</w:delText>
              </w:r>
            </w:del>
          </w:p>
        </w:tc>
        <w:tc>
          <w:tcPr>
            <w:tcW w:w="3023" w:type="dxa"/>
          </w:tcPr>
          <w:p w14:paraId="19104BA4" w14:textId="77777777" w:rsidR="00D22344" w:rsidRPr="00D06771" w:rsidRDefault="00D22344" w:rsidP="00D22344">
            <w:pPr>
              <w:pStyle w:val="3MMSecurity"/>
              <w:numPr>
                <w:ilvl w:val="0"/>
                <w:numId w:val="0"/>
              </w:numPr>
              <w:spacing w:before="0" w:after="0"/>
              <w:jc w:val="center"/>
              <w:rPr>
                <w:del w:id="296" w:author="Emily Correia | Machado Meyer Advogados" w:date="2022-02-14T10:41:00Z"/>
                <w:szCs w:val="20"/>
                <w:lang w:val="pt-BR"/>
              </w:rPr>
            </w:pPr>
            <w:del w:id="29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72AFCEC6" w14:textId="77777777" w:rsidTr="00362EF3">
        <w:trPr>
          <w:jc w:val="center"/>
          <w:del w:id="298" w:author="Emily Correia | Machado Meyer Advogados" w:date="2022-02-14T10:41:00Z"/>
        </w:trPr>
        <w:tc>
          <w:tcPr>
            <w:tcW w:w="1944" w:type="dxa"/>
          </w:tcPr>
          <w:p w14:paraId="2C58C139" w14:textId="77777777" w:rsidR="00D22344" w:rsidRPr="00D06771" w:rsidRDefault="00D22344" w:rsidP="00D22344">
            <w:pPr>
              <w:pStyle w:val="3MMSecurity"/>
              <w:numPr>
                <w:ilvl w:val="0"/>
                <w:numId w:val="0"/>
              </w:numPr>
              <w:spacing w:before="0" w:after="0"/>
              <w:jc w:val="center"/>
              <w:rPr>
                <w:del w:id="299" w:author="Emily Correia | Machado Meyer Advogados" w:date="2022-02-14T10:41:00Z"/>
                <w:szCs w:val="20"/>
                <w:lang w:val="pt-BR"/>
              </w:rPr>
            </w:pPr>
            <w:del w:id="300" w:author="Emily Correia | Machado Meyer Advogados" w:date="2022-02-14T10:41:00Z">
              <w:r w:rsidRPr="00D06771">
                <w:rPr>
                  <w:szCs w:val="20"/>
                  <w:lang w:val="pt-BR"/>
                </w:rPr>
                <w:delText>16</w:delText>
              </w:r>
            </w:del>
          </w:p>
        </w:tc>
        <w:tc>
          <w:tcPr>
            <w:tcW w:w="3023" w:type="dxa"/>
          </w:tcPr>
          <w:p w14:paraId="63F96BF7" w14:textId="77777777" w:rsidR="00D22344" w:rsidRPr="00D06771" w:rsidRDefault="00D22344" w:rsidP="00D22344">
            <w:pPr>
              <w:pStyle w:val="3MMSecurity"/>
              <w:numPr>
                <w:ilvl w:val="0"/>
                <w:numId w:val="0"/>
              </w:numPr>
              <w:spacing w:before="0" w:after="0"/>
              <w:jc w:val="center"/>
              <w:rPr>
                <w:del w:id="301" w:author="Emily Correia | Machado Meyer Advogados" w:date="2022-02-14T10:41:00Z"/>
                <w:szCs w:val="20"/>
                <w:lang w:val="pt-BR"/>
              </w:rPr>
            </w:pPr>
            <w:del w:id="30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4B6FB98" w14:textId="77777777" w:rsidTr="00362EF3">
        <w:trPr>
          <w:jc w:val="center"/>
          <w:del w:id="303" w:author="Emily Correia | Machado Meyer Advogados" w:date="2022-02-14T10:41:00Z"/>
        </w:trPr>
        <w:tc>
          <w:tcPr>
            <w:tcW w:w="1944" w:type="dxa"/>
          </w:tcPr>
          <w:p w14:paraId="5D9C7F49" w14:textId="77777777" w:rsidR="00D22344" w:rsidRPr="00D06771" w:rsidRDefault="00D22344" w:rsidP="00D22344">
            <w:pPr>
              <w:pStyle w:val="3MMSecurity"/>
              <w:numPr>
                <w:ilvl w:val="0"/>
                <w:numId w:val="0"/>
              </w:numPr>
              <w:spacing w:before="0" w:after="0"/>
              <w:jc w:val="center"/>
              <w:rPr>
                <w:del w:id="304" w:author="Emily Correia | Machado Meyer Advogados" w:date="2022-02-14T10:41:00Z"/>
                <w:szCs w:val="20"/>
                <w:lang w:val="pt-BR"/>
              </w:rPr>
            </w:pPr>
            <w:del w:id="305" w:author="Emily Correia | Machado Meyer Advogados" w:date="2022-02-14T10:41:00Z">
              <w:r w:rsidRPr="00D06771">
                <w:rPr>
                  <w:szCs w:val="20"/>
                  <w:lang w:val="pt-BR"/>
                </w:rPr>
                <w:delText>17</w:delText>
              </w:r>
            </w:del>
          </w:p>
        </w:tc>
        <w:tc>
          <w:tcPr>
            <w:tcW w:w="3023" w:type="dxa"/>
          </w:tcPr>
          <w:p w14:paraId="57CBE903" w14:textId="77777777" w:rsidR="00D22344" w:rsidRPr="00D06771" w:rsidRDefault="00D22344" w:rsidP="00D22344">
            <w:pPr>
              <w:pStyle w:val="3MMSecurity"/>
              <w:numPr>
                <w:ilvl w:val="0"/>
                <w:numId w:val="0"/>
              </w:numPr>
              <w:spacing w:before="0" w:after="0"/>
              <w:jc w:val="center"/>
              <w:rPr>
                <w:del w:id="306" w:author="Emily Correia | Machado Meyer Advogados" w:date="2022-02-14T10:41:00Z"/>
                <w:szCs w:val="20"/>
                <w:lang w:val="pt-BR"/>
              </w:rPr>
            </w:pPr>
            <w:del w:id="30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3604F68" w14:textId="77777777" w:rsidTr="00362EF3">
        <w:trPr>
          <w:jc w:val="center"/>
          <w:del w:id="308" w:author="Emily Correia | Machado Meyer Advogados" w:date="2022-02-14T10:41:00Z"/>
        </w:trPr>
        <w:tc>
          <w:tcPr>
            <w:tcW w:w="1944" w:type="dxa"/>
          </w:tcPr>
          <w:p w14:paraId="3ADED873" w14:textId="77777777" w:rsidR="00D22344" w:rsidRPr="00D06771" w:rsidRDefault="00D22344" w:rsidP="00D22344">
            <w:pPr>
              <w:pStyle w:val="3MMSecurity"/>
              <w:numPr>
                <w:ilvl w:val="0"/>
                <w:numId w:val="0"/>
              </w:numPr>
              <w:spacing w:before="0" w:after="0"/>
              <w:jc w:val="center"/>
              <w:rPr>
                <w:del w:id="309" w:author="Emily Correia | Machado Meyer Advogados" w:date="2022-02-14T10:41:00Z"/>
                <w:szCs w:val="20"/>
                <w:lang w:val="pt-BR"/>
              </w:rPr>
            </w:pPr>
            <w:del w:id="310" w:author="Emily Correia | Machado Meyer Advogados" w:date="2022-02-14T10:41:00Z">
              <w:r w:rsidRPr="00D06771">
                <w:rPr>
                  <w:szCs w:val="20"/>
                  <w:lang w:val="pt-BR"/>
                </w:rPr>
                <w:delText>18</w:delText>
              </w:r>
            </w:del>
          </w:p>
        </w:tc>
        <w:tc>
          <w:tcPr>
            <w:tcW w:w="3023" w:type="dxa"/>
          </w:tcPr>
          <w:p w14:paraId="122292A4" w14:textId="77777777" w:rsidR="00D22344" w:rsidRPr="00D06771" w:rsidRDefault="00D22344" w:rsidP="00D22344">
            <w:pPr>
              <w:pStyle w:val="3MMSecurity"/>
              <w:numPr>
                <w:ilvl w:val="0"/>
                <w:numId w:val="0"/>
              </w:numPr>
              <w:spacing w:before="0" w:after="0"/>
              <w:jc w:val="center"/>
              <w:rPr>
                <w:del w:id="311" w:author="Emily Correia | Machado Meyer Advogados" w:date="2022-02-14T10:41:00Z"/>
                <w:szCs w:val="20"/>
                <w:lang w:val="pt-BR"/>
              </w:rPr>
            </w:pPr>
            <w:del w:id="31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645CDC69" w14:textId="77777777" w:rsidTr="00362EF3">
        <w:trPr>
          <w:jc w:val="center"/>
          <w:del w:id="313" w:author="Emily Correia | Machado Meyer Advogados" w:date="2022-02-14T10:41:00Z"/>
        </w:trPr>
        <w:tc>
          <w:tcPr>
            <w:tcW w:w="1944" w:type="dxa"/>
          </w:tcPr>
          <w:p w14:paraId="30D31A9B" w14:textId="77777777" w:rsidR="00D22344" w:rsidRPr="00D06771" w:rsidRDefault="00D22344" w:rsidP="00D22344">
            <w:pPr>
              <w:pStyle w:val="3MMSecurity"/>
              <w:numPr>
                <w:ilvl w:val="0"/>
                <w:numId w:val="0"/>
              </w:numPr>
              <w:spacing w:before="0" w:after="0"/>
              <w:jc w:val="center"/>
              <w:rPr>
                <w:del w:id="314" w:author="Emily Correia | Machado Meyer Advogados" w:date="2022-02-14T10:41:00Z"/>
                <w:szCs w:val="20"/>
                <w:lang w:val="pt-BR"/>
              </w:rPr>
            </w:pPr>
            <w:del w:id="315" w:author="Emily Correia | Machado Meyer Advogados" w:date="2022-02-14T10:41:00Z">
              <w:r w:rsidRPr="00D06771">
                <w:rPr>
                  <w:szCs w:val="20"/>
                  <w:lang w:val="pt-BR"/>
                </w:rPr>
                <w:delText>19</w:delText>
              </w:r>
            </w:del>
          </w:p>
        </w:tc>
        <w:tc>
          <w:tcPr>
            <w:tcW w:w="3023" w:type="dxa"/>
          </w:tcPr>
          <w:p w14:paraId="2DB06D46" w14:textId="77777777" w:rsidR="00D22344" w:rsidRPr="00D06771" w:rsidRDefault="00D22344" w:rsidP="00D22344">
            <w:pPr>
              <w:pStyle w:val="3MMSecurity"/>
              <w:numPr>
                <w:ilvl w:val="0"/>
                <w:numId w:val="0"/>
              </w:numPr>
              <w:spacing w:before="0" w:after="0"/>
              <w:jc w:val="center"/>
              <w:rPr>
                <w:del w:id="316" w:author="Emily Correia | Machado Meyer Advogados" w:date="2022-02-14T10:41:00Z"/>
                <w:szCs w:val="20"/>
                <w:lang w:val="pt-BR"/>
              </w:rPr>
            </w:pPr>
            <w:del w:id="31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293CF37" w14:textId="77777777" w:rsidTr="00362EF3">
        <w:trPr>
          <w:jc w:val="center"/>
          <w:del w:id="318" w:author="Emily Correia | Machado Meyer Advogados" w:date="2022-02-14T10:41:00Z"/>
        </w:trPr>
        <w:tc>
          <w:tcPr>
            <w:tcW w:w="1944" w:type="dxa"/>
          </w:tcPr>
          <w:p w14:paraId="59809B02" w14:textId="77777777" w:rsidR="00D22344" w:rsidRPr="00D06771" w:rsidRDefault="00D22344" w:rsidP="00D22344">
            <w:pPr>
              <w:pStyle w:val="3MMSecurity"/>
              <w:numPr>
                <w:ilvl w:val="0"/>
                <w:numId w:val="0"/>
              </w:numPr>
              <w:spacing w:before="0" w:after="0"/>
              <w:jc w:val="center"/>
              <w:rPr>
                <w:del w:id="319" w:author="Emily Correia | Machado Meyer Advogados" w:date="2022-02-14T10:41:00Z"/>
                <w:szCs w:val="20"/>
                <w:lang w:val="pt-BR"/>
              </w:rPr>
            </w:pPr>
            <w:del w:id="320" w:author="Emily Correia | Machado Meyer Advogados" w:date="2022-02-14T10:41:00Z">
              <w:r w:rsidRPr="00D06771">
                <w:rPr>
                  <w:szCs w:val="20"/>
                  <w:lang w:val="pt-BR"/>
                </w:rPr>
                <w:delText>20</w:delText>
              </w:r>
            </w:del>
          </w:p>
        </w:tc>
        <w:tc>
          <w:tcPr>
            <w:tcW w:w="3023" w:type="dxa"/>
          </w:tcPr>
          <w:p w14:paraId="35C78706" w14:textId="77777777" w:rsidR="00D22344" w:rsidRPr="00D06771" w:rsidRDefault="00D22344" w:rsidP="00D22344">
            <w:pPr>
              <w:pStyle w:val="3MMSecurity"/>
              <w:numPr>
                <w:ilvl w:val="0"/>
                <w:numId w:val="0"/>
              </w:numPr>
              <w:spacing w:before="0" w:after="0"/>
              <w:jc w:val="center"/>
              <w:rPr>
                <w:del w:id="321" w:author="Emily Correia | Machado Meyer Advogados" w:date="2022-02-14T10:41:00Z"/>
                <w:szCs w:val="20"/>
                <w:lang w:val="pt-BR"/>
              </w:rPr>
            </w:pPr>
            <w:del w:id="32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bl>
    <w:p w14:paraId="3685D507" w14:textId="3B81493F"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del w:id="323" w:author="Emily Correia | Machado Meyer Advogados" w:date="2022-02-14T10:41:00Z">
        <w:r w:rsidRPr="00D06771">
          <w:rPr>
            <w:w w:val="0"/>
          </w:rPr>
          <w:delText>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delText>
        </w:r>
      </w:del>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26A43383" w:rsidR="00362EF3" w:rsidRPr="00D06771" w:rsidRDefault="00362EF3" w:rsidP="00550B29">
      <w:pPr>
        <w:pStyle w:val="3MMSecurity"/>
        <w:rPr>
          <w:w w:val="0"/>
          <w:lang w:val="pt-BR"/>
        </w:rPr>
      </w:pPr>
      <w:r w:rsidRPr="00D06771">
        <w:rPr>
          <w:w w:val="0"/>
          <w:u w:val="single"/>
          <w:lang w:val="pt-BR"/>
        </w:rPr>
        <w:t>Amortização do Valor Nominal Unitário</w:t>
      </w:r>
      <w:del w:id="324" w:author="Emily Correia | Machado Meyer Advogados" w:date="2022-02-14T10:41:00Z">
        <w:r w:rsidRPr="00D06771">
          <w:rPr>
            <w:w w:val="0"/>
            <w:u w:val="single"/>
            <w:lang w:val="pt-BR"/>
          </w:rPr>
          <w:delText xml:space="preserve"> da Primeira Série</w:delText>
        </w:r>
        <w:r w:rsidRPr="00D06771">
          <w:rPr>
            <w:w w:val="0"/>
            <w:lang w:val="pt-BR"/>
          </w:rPr>
          <w:delText>.</w:delText>
        </w:r>
      </w:del>
      <w:ins w:id="325" w:author="Emily Correia | Machado Meyer Advogados" w:date="2022-02-14T10:41:00Z">
        <w:r w:rsidRPr="00D06771">
          <w:rPr>
            <w:w w:val="0"/>
            <w:lang w:val="pt-BR"/>
          </w:rPr>
          <w:t>.</w:t>
        </w:r>
      </w:ins>
      <w:r w:rsidRPr="00D06771">
        <w:rPr>
          <w:w w:val="0"/>
          <w:lang w:val="pt-BR"/>
        </w:rPr>
        <w:t xml:space="preserve"> Sem prejuízo dos pagamentos em decorrência do </w:t>
      </w:r>
      <w:del w:id="326" w:author="Emily Correia | Machado Meyer Advogados" w:date="2022-02-14T10:41:00Z">
        <w:r w:rsidRPr="00D06771">
          <w:rPr>
            <w:w w:val="0"/>
            <w:lang w:val="pt-BR"/>
          </w:rPr>
          <w:delText xml:space="preserve">vencimento antecipado </w:delText>
        </w:r>
      </w:del>
      <w:ins w:id="327" w:author="Emily Correia | Machado Meyer Advogados" w:date="2022-02-14T10:41:00Z">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w:t>
        </w:r>
      </w:ins>
      <w:r w:rsidRPr="00D06771">
        <w:rPr>
          <w:w w:val="0"/>
          <w:lang w:val="pt-BR"/>
        </w:rPr>
        <w:t xml:space="preserve">ou de </w:t>
      </w:r>
      <w:r w:rsidR="001F4285" w:rsidRPr="001F4285">
        <w:rPr>
          <w:lang w:val="pt-BR"/>
        </w:rPr>
        <w:t>Resgate Antecipado Facultativo Total</w:t>
      </w:r>
      <w:r w:rsidRPr="00D06771">
        <w:rPr>
          <w:w w:val="0"/>
          <w:lang w:val="pt-BR"/>
        </w:rPr>
        <w:t>, conforme o caso, o Valor Nominal Unitário das Debêntures</w:t>
      </w:r>
      <w:del w:id="328" w:author="Emily Correia | Machado Meyer Advogados" w:date="2022-02-14T10:41:00Z">
        <w:r w:rsidRPr="00D06771">
          <w:rPr>
            <w:w w:val="0"/>
            <w:lang w:val="pt-BR"/>
          </w:rPr>
          <w:delText xml:space="preserve"> da Primeira Série</w:delText>
        </w:r>
      </w:del>
      <w:r w:rsidRPr="00D06771">
        <w:rPr>
          <w:w w:val="0"/>
          <w:lang w:val="pt-BR"/>
        </w:rPr>
        <w:t xml:space="preserv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w:t>
      </w:r>
      <w:del w:id="329" w:author="Emily Correia | Machado Meyer Advogados" w:date="2022-02-14T10:41:00Z">
        <w:r w:rsidRPr="00D06771">
          <w:rPr>
            <w:w w:val="0"/>
            <w:lang w:val="pt-BR"/>
          </w:rPr>
          <w:delText xml:space="preserve"> da Primeira Série</w:delText>
        </w:r>
      </w:del>
      <w:r w:rsidRPr="00D06771">
        <w:rPr>
          <w:w w:val="0"/>
          <w:lang w:val="pt-BR"/>
        </w:rPr>
        <w:t>, conforme cronograma descrito na tabela abaixo (“</w:t>
      </w:r>
      <w:r w:rsidRPr="00D06771">
        <w:rPr>
          <w:w w:val="0"/>
          <w:u w:val="single"/>
          <w:lang w:val="pt-BR"/>
        </w:rPr>
        <w:t>Datas de Amortização das Debêntures</w:t>
      </w:r>
      <w:del w:id="330" w:author="Emily Correia | Machado Meyer Advogados" w:date="2022-02-14T10:41:00Z">
        <w:r w:rsidRPr="00D06771">
          <w:rPr>
            <w:w w:val="0"/>
            <w:u w:val="single"/>
            <w:lang w:val="pt-BR"/>
          </w:rPr>
          <w:delText xml:space="preserve"> da Primeira Série</w:delText>
        </w:r>
      </w:del>
      <w:r w:rsidRPr="00D06771">
        <w:rPr>
          <w:w w:val="0"/>
          <w:lang w:val="pt-BR"/>
        </w:rPr>
        <w:t>”) e percentuais de amortização (“</w:t>
      </w:r>
      <w:r w:rsidRPr="00D06771">
        <w:rPr>
          <w:w w:val="0"/>
          <w:u w:val="single"/>
          <w:lang w:val="pt-BR"/>
        </w:rPr>
        <w:t>Percentual do Valor Nominal Unitário</w:t>
      </w:r>
      <w:del w:id="331" w:author="Emily Correia | Machado Meyer Advogados" w:date="2022-02-14T10:41:00Z">
        <w:r w:rsidR="00550B29" w:rsidRPr="00D06771">
          <w:rPr>
            <w:w w:val="0"/>
            <w:u w:val="single"/>
            <w:lang w:val="pt-BR"/>
          </w:rPr>
          <w:delText xml:space="preserve"> da Primeira Série</w:delText>
        </w:r>
      </w:del>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0458EF40"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del w:id="332" w:author="Emily Correia | Machado Meyer Advogados" w:date="2022-02-14T10:41:00Z">
              <w:r w:rsidRPr="00D06771">
                <w:rPr>
                  <w:b/>
                  <w:szCs w:val="20"/>
                  <w:lang w:val="pt-BR"/>
                </w:rPr>
                <w:delText xml:space="preserve"> da Primeira Série</w:delText>
              </w:r>
            </w:del>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62DF28BD" w14:textId="77777777" w:rsidR="00550B29" w:rsidRPr="00D06771" w:rsidRDefault="00550B29" w:rsidP="00550B29">
      <w:pPr>
        <w:pStyle w:val="3MMSecurity"/>
        <w:rPr>
          <w:del w:id="333" w:author="Emily Correia | Machado Meyer Advogados" w:date="2022-02-14T10:41:00Z"/>
          <w:w w:val="0"/>
          <w:lang w:val="pt-BR"/>
        </w:rPr>
      </w:pPr>
      <w:del w:id="334" w:author="Emily Correia | Machado Meyer Advogados" w:date="2022-02-14T10:41:00Z">
        <w:r w:rsidRPr="00D06771">
          <w:rPr>
            <w:w w:val="0"/>
            <w:u w:val="single"/>
            <w:lang w:val="pt-BR"/>
          </w:rPr>
          <w:delText>Amortização do Valor Nominal Unitário da Segunda Série</w:delText>
        </w:r>
        <w:r w:rsidRPr="00D06771">
          <w:rPr>
            <w:w w:val="0"/>
            <w:lang w:val="pt-BR"/>
          </w:rPr>
          <w:delText xml:space="preserve">. Sem prejuízo dos pagamentos em decorrência do vencimento antecipado ou de </w:delText>
        </w:r>
        <w:r w:rsidR="001F4285" w:rsidRPr="001F4285">
          <w:rPr>
            <w:lang w:val="pt-BR"/>
          </w:rPr>
          <w:delText>Resgate Antecipado Facultativo Total</w:delText>
        </w:r>
        <w:r w:rsidRPr="00D06771">
          <w:rPr>
            <w:w w:val="0"/>
            <w:lang w:val="pt-BR"/>
          </w:rPr>
          <w:delText xml:space="preserve">, conforme o caso, o Valor Nominal Unitário das Debêntures da Segunda Série será amortizado a partir de </w:delText>
        </w:r>
        <w:r w:rsidRPr="00D22344">
          <w:rPr>
            <w:w w:val="0"/>
            <w:lang w:val="pt-BR"/>
          </w:rPr>
          <w:delText>[</w:delText>
        </w:r>
        <w:r w:rsidR="00D22344" w:rsidRPr="00063955">
          <w:rPr>
            <w:w w:val="0"/>
            <w:lang w:val="pt-BR"/>
          </w:rPr>
          <w:delText>[</w:delText>
        </w:r>
        <w:r w:rsidR="00D22344" w:rsidRPr="00D22344">
          <w:rPr>
            <w:w w:val="0"/>
            <w:highlight w:val="yellow"/>
            <w:lang w:val="pt-BR"/>
          </w:rPr>
          <w:delText>=</w:delText>
        </w:r>
        <w:r w:rsidR="00D22344" w:rsidRPr="00063955">
          <w:rPr>
            <w:w w:val="0"/>
            <w:lang w:val="pt-BR"/>
          </w:rPr>
          <w:delText xml:space="preserve">] </w:delText>
        </w:r>
        <w:r w:rsidRPr="00063955">
          <w:rPr>
            <w:w w:val="0"/>
            <w:lang w:val="pt-BR"/>
          </w:rPr>
          <w:delText xml:space="preserve">de </w:delText>
        </w:r>
        <w:r w:rsidR="00D22344">
          <w:rPr>
            <w:w w:val="0"/>
            <w:lang w:val="pt-BR"/>
          </w:rPr>
          <w:delText>[</w:delText>
        </w:r>
        <w:r w:rsidR="00D22344" w:rsidRPr="00063955">
          <w:rPr>
            <w:w w:val="0"/>
            <w:highlight w:val="yellow"/>
            <w:lang w:val="pt-BR"/>
          </w:rPr>
          <w:delText>=</w:delText>
        </w:r>
        <w:r w:rsidR="00D22344">
          <w:rPr>
            <w:w w:val="0"/>
            <w:lang w:val="pt-BR"/>
          </w:rPr>
          <w:delText>]</w:delText>
        </w:r>
        <w:r w:rsidR="00D22344" w:rsidRPr="00063955">
          <w:rPr>
            <w:w w:val="0"/>
            <w:lang w:val="pt-BR"/>
          </w:rPr>
          <w:delText xml:space="preserve"> </w:delText>
        </w:r>
        <w:r w:rsidRPr="00063955">
          <w:rPr>
            <w:w w:val="0"/>
            <w:lang w:val="pt-BR"/>
          </w:rPr>
          <w:delText>de 2024 (inclusive)</w:delText>
        </w:r>
        <w:r w:rsidRPr="00D06771">
          <w:rPr>
            <w:w w:val="0"/>
            <w:lang w:val="pt-BR"/>
          </w:rPr>
          <w:delText>], em 13 (treze) parcelas trimestrais, nas respectivas datas de amortização, sendo a última na Data de Vencimento da Segunda Série, conforme cronograma descrito na tabela abaixo (“</w:delText>
        </w:r>
        <w:r w:rsidRPr="00D06771">
          <w:rPr>
            <w:w w:val="0"/>
            <w:u w:val="single"/>
            <w:lang w:val="pt-BR"/>
          </w:rPr>
          <w:delText>Datas de Amortização das Debêntures da Segunda Série</w:delText>
        </w:r>
        <w:r w:rsidRPr="00D06771">
          <w:rPr>
            <w:w w:val="0"/>
            <w:lang w:val="pt-BR"/>
          </w:rPr>
          <w:delText>”) e percentuais de amortização (“</w:delText>
        </w:r>
        <w:r w:rsidRPr="00D06771">
          <w:rPr>
            <w:w w:val="0"/>
            <w:u w:val="single"/>
            <w:lang w:val="pt-BR"/>
          </w:rPr>
          <w:delText>Percentual do Valor Nominal Unitário Atualizado da Primeira Série a ser Amortizado</w:delText>
        </w:r>
        <w:r w:rsidRPr="00D06771">
          <w:rPr>
            <w:w w:val="0"/>
            <w:lang w:val="pt-BR"/>
          </w:rPr>
          <w:delText>”), na Data de Emissão, a ser amortizado na respectiva data de amortização, conforme tabela a seguir:</w:delText>
        </w:r>
      </w:del>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700D14CA" w14:textId="77777777" w:rsidTr="00372B27">
        <w:trPr>
          <w:del w:id="335" w:author="Emily Correia | Machado Meyer Advogados" w:date="2022-02-14T10:41:00Z"/>
        </w:trPr>
        <w:tc>
          <w:tcPr>
            <w:tcW w:w="1049" w:type="dxa"/>
            <w:shd w:val="clear" w:color="auto" w:fill="D9D9D9" w:themeFill="background1" w:themeFillShade="D9"/>
            <w:vAlign w:val="center"/>
          </w:tcPr>
          <w:p w14:paraId="262AC73C" w14:textId="77777777" w:rsidR="005B0919" w:rsidRPr="00D06771" w:rsidRDefault="005B0919" w:rsidP="00AA1845">
            <w:pPr>
              <w:pStyle w:val="3MMSecurity"/>
              <w:numPr>
                <w:ilvl w:val="0"/>
                <w:numId w:val="0"/>
              </w:numPr>
              <w:spacing w:before="0" w:after="0"/>
              <w:jc w:val="center"/>
              <w:rPr>
                <w:del w:id="336" w:author="Emily Correia | Machado Meyer Advogados" w:date="2022-02-14T10:41:00Z"/>
                <w:szCs w:val="20"/>
                <w:lang w:val="pt-BR"/>
              </w:rPr>
            </w:pPr>
            <w:del w:id="337" w:author="Emily Correia | Machado Meyer Advogados" w:date="2022-02-14T10:41:00Z">
              <w:r w:rsidRPr="00D06771">
                <w:rPr>
                  <w:b/>
                  <w:szCs w:val="20"/>
                  <w:lang w:val="pt-BR"/>
                </w:rPr>
                <w:delText>Parcela</w:delText>
              </w:r>
            </w:del>
          </w:p>
        </w:tc>
        <w:tc>
          <w:tcPr>
            <w:tcW w:w="3340" w:type="dxa"/>
            <w:shd w:val="clear" w:color="auto" w:fill="D9D9D9" w:themeFill="background1" w:themeFillShade="D9"/>
            <w:vAlign w:val="center"/>
          </w:tcPr>
          <w:p w14:paraId="522A03D7" w14:textId="77777777" w:rsidR="005B0919" w:rsidRPr="00D06771" w:rsidRDefault="005B0919" w:rsidP="00AA1845">
            <w:pPr>
              <w:pStyle w:val="3MMSecurity"/>
              <w:numPr>
                <w:ilvl w:val="0"/>
                <w:numId w:val="0"/>
              </w:numPr>
              <w:spacing w:before="0" w:after="0"/>
              <w:jc w:val="center"/>
              <w:rPr>
                <w:del w:id="338" w:author="Emily Correia | Machado Meyer Advogados" w:date="2022-02-14T10:41:00Z"/>
                <w:szCs w:val="20"/>
                <w:lang w:val="pt-BR"/>
              </w:rPr>
            </w:pPr>
            <w:del w:id="339" w:author="Emily Correia | Machado Meyer Advogados" w:date="2022-02-14T10:41:00Z">
              <w:r w:rsidRPr="00D06771">
                <w:rPr>
                  <w:b/>
                  <w:szCs w:val="20"/>
                  <w:lang w:val="pt-BR"/>
                </w:rPr>
                <w:delText>Data de Amortização</w:delText>
              </w:r>
            </w:del>
          </w:p>
        </w:tc>
        <w:tc>
          <w:tcPr>
            <w:tcW w:w="3544" w:type="dxa"/>
            <w:shd w:val="clear" w:color="auto" w:fill="D9D9D9" w:themeFill="background1" w:themeFillShade="D9"/>
            <w:vAlign w:val="center"/>
          </w:tcPr>
          <w:p w14:paraId="30E22E0A" w14:textId="77777777" w:rsidR="005B0919" w:rsidRPr="00D06771" w:rsidRDefault="005B0919" w:rsidP="00AA1845">
            <w:pPr>
              <w:pStyle w:val="3MMSecurity"/>
              <w:numPr>
                <w:ilvl w:val="0"/>
                <w:numId w:val="0"/>
              </w:numPr>
              <w:spacing w:before="0" w:after="0"/>
              <w:jc w:val="center"/>
              <w:rPr>
                <w:del w:id="340" w:author="Emily Correia | Machado Meyer Advogados" w:date="2022-02-14T10:41:00Z"/>
                <w:szCs w:val="20"/>
                <w:lang w:val="pt-BR"/>
              </w:rPr>
            </w:pPr>
            <w:del w:id="341" w:author="Emily Correia | Machado Meyer Advogados" w:date="2022-02-14T10:41:00Z">
              <w:r w:rsidRPr="00D06771">
                <w:rPr>
                  <w:b/>
                  <w:szCs w:val="20"/>
                  <w:lang w:val="pt-BR"/>
                </w:rPr>
                <w:delText xml:space="preserve">Percentual do </w:delText>
              </w:r>
              <w:r w:rsidR="00053B22">
                <w:rPr>
                  <w:b/>
                  <w:szCs w:val="20"/>
                  <w:lang w:val="pt-BR"/>
                </w:rPr>
                <w:delText xml:space="preserve">saldo do </w:delText>
              </w:r>
              <w:r w:rsidRPr="00D06771">
                <w:rPr>
                  <w:b/>
                  <w:szCs w:val="20"/>
                  <w:lang w:val="pt-BR"/>
                </w:rPr>
                <w:delText xml:space="preserve">Valor Nominal Unitário a ser Amortizado das Debêntures da </w:delText>
              </w:r>
              <w:r w:rsidR="00053B22">
                <w:rPr>
                  <w:b/>
                  <w:szCs w:val="20"/>
                  <w:lang w:val="pt-BR"/>
                </w:rPr>
                <w:delText>Segunda</w:delText>
              </w:r>
              <w:r w:rsidRPr="00D06771">
                <w:rPr>
                  <w:b/>
                  <w:szCs w:val="20"/>
                  <w:lang w:val="pt-BR"/>
                </w:rPr>
                <w:delText xml:space="preserve"> Série</w:delText>
              </w:r>
            </w:del>
          </w:p>
        </w:tc>
      </w:tr>
      <w:tr w:rsidR="005B0919" w:rsidRPr="00D06771" w14:paraId="24B9C493" w14:textId="77777777" w:rsidTr="00372B27">
        <w:trPr>
          <w:del w:id="342" w:author="Emily Correia | Machado Meyer Advogados" w:date="2022-02-14T10:41:00Z"/>
        </w:trPr>
        <w:tc>
          <w:tcPr>
            <w:tcW w:w="1049" w:type="dxa"/>
          </w:tcPr>
          <w:p w14:paraId="40E37D72" w14:textId="77777777" w:rsidR="005B0919" w:rsidRPr="00D06771" w:rsidRDefault="005B0919" w:rsidP="00212B8D">
            <w:pPr>
              <w:pStyle w:val="3MMSecurity"/>
              <w:numPr>
                <w:ilvl w:val="0"/>
                <w:numId w:val="0"/>
              </w:numPr>
              <w:spacing w:before="0" w:after="0"/>
              <w:jc w:val="center"/>
              <w:rPr>
                <w:del w:id="343" w:author="Emily Correia | Machado Meyer Advogados" w:date="2022-02-14T10:41:00Z"/>
                <w:szCs w:val="20"/>
                <w:lang w:val="pt-BR"/>
              </w:rPr>
            </w:pPr>
            <w:del w:id="344" w:author="Emily Correia | Machado Meyer Advogados" w:date="2022-02-14T10:41:00Z">
              <w:r w:rsidRPr="00D06771">
                <w:rPr>
                  <w:szCs w:val="20"/>
                  <w:lang w:val="pt-BR"/>
                </w:rPr>
                <w:delText>1ª</w:delText>
              </w:r>
            </w:del>
          </w:p>
        </w:tc>
        <w:tc>
          <w:tcPr>
            <w:tcW w:w="3340" w:type="dxa"/>
          </w:tcPr>
          <w:p w14:paraId="72506630" w14:textId="77777777" w:rsidR="005B0919" w:rsidRPr="00D06771" w:rsidRDefault="005B0919" w:rsidP="00212B8D">
            <w:pPr>
              <w:pStyle w:val="3MMSecurity"/>
              <w:numPr>
                <w:ilvl w:val="0"/>
                <w:numId w:val="0"/>
              </w:numPr>
              <w:spacing w:before="0" w:after="0"/>
              <w:jc w:val="center"/>
              <w:rPr>
                <w:del w:id="345" w:author="Emily Correia | Machado Meyer Advogados" w:date="2022-02-14T10:41:00Z"/>
                <w:szCs w:val="20"/>
                <w:lang w:val="pt-BR"/>
              </w:rPr>
            </w:pPr>
            <w:del w:id="34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116D2F3C" w14:textId="77777777" w:rsidR="005B0919" w:rsidRPr="00D06771" w:rsidRDefault="005B0919" w:rsidP="00212B8D">
            <w:pPr>
              <w:pStyle w:val="3MMSecurity"/>
              <w:numPr>
                <w:ilvl w:val="0"/>
                <w:numId w:val="0"/>
              </w:numPr>
              <w:spacing w:before="0" w:after="0"/>
              <w:jc w:val="center"/>
              <w:rPr>
                <w:del w:id="347" w:author="Emily Correia | Machado Meyer Advogados" w:date="2022-02-14T10:41:00Z"/>
                <w:szCs w:val="20"/>
                <w:lang w:val="pt-BR"/>
              </w:rPr>
            </w:pPr>
            <w:del w:id="34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30391353" w14:textId="77777777" w:rsidTr="00372B27">
        <w:trPr>
          <w:del w:id="349" w:author="Emily Correia | Machado Meyer Advogados" w:date="2022-02-14T10:41:00Z"/>
        </w:trPr>
        <w:tc>
          <w:tcPr>
            <w:tcW w:w="1049" w:type="dxa"/>
          </w:tcPr>
          <w:p w14:paraId="05B70297" w14:textId="77777777" w:rsidR="005B0919" w:rsidRPr="00D06771" w:rsidRDefault="005B0919" w:rsidP="00212B8D">
            <w:pPr>
              <w:pStyle w:val="3MMSecurity"/>
              <w:numPr>
                <w:ilvl w:val="0"/>
                <w:numId w:val="0"/>
              </w:numPr>
              <w:spacing w:before="0" w:after="0"/>
              <w:jc w:val="center"/>
              <w:rPr>
                <w:del w:id="350" w:author="Emily Correia | Machado Meyer Advogados" w:date="2022-02-14T10:41:00Z"/>
                <w:szCs w:val="20"/>
                <w:lang w:val="pt-BR"/>
              </w:rPr>
            </w:pPr>
            <w:del w:id="351" w:author="Emily Correia | Machado Meyer Advogados" w:date="2022-02-14T10:41:00Z">
              <w:r w:rsidRPr="00D06771">
                <w:rPr>
                  <w:szCs w:val="20"/>
                  <w:lang w:val="pt-BR"/>
                </w:rPr>
                <w:delText>2ª</w:delText>
              </w:r>
            </w:del>
          </w:p>
        </w:tc>
        <w:tc>
          <w:tcPr>
            <w:tcW w:w="3340" w:type="dxa"/>
          </w:tcPr>
          <w:p w14:paraId="58EAFD65" w14:textId="77777777" w:rsidR="005B0919" w:rsidRPr="00D06771" w:rsidRDefault="005B0919" w:rsidP="00212B8D">
            <w:pPr>
              <w:pStyle w:val="3MMSecurity"/>
              <w:numPr>
                <w:ilvl w:val="0"/>
                <w:numId w:val="0"/>
              </w:numPr>
              <w:spacing w:before="0" w:after="0"/>
              <w:jc w:val="center"/>
              <w:rPr>
                <w:del w:id="352" w:author="Emily Correia | Machado Meyer Advogados" w:date="2022-02-14T10:41:00Z"/>
                <w:szCs w:val="20"/>
                <w:lang w:val="pt-BR"/>
              </w:rPr>
            </w:pPr>
            <w:del w:id="35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A0801C7" w14:textId="77777777" w:rsidR="005B0919" w:rsidRPr="00D06771" w:rsidRDefault="005B0919" w:rsidP="00212B8D">
            <w:pPr>
              <w:pStyle w:val="3MMSecurity"/>
              <w:numPr>
                <w:ilvl w:val="0"/>
                <w:numId w:val="0"/>
              </w:numPr>
              <w:spacing w:before="0" w:after="0"/>
              <w:jc w:val="center"/>
              <w:rPr>
                <w:del w:id="354" w:author="Emily Correia | Machado Meyer Advogados" w:date="2022-02-14T10:41:00Z"/>
                <w:szCs w:val="20"/>
                <w:lang w:val="pt-BR"/>
              </w:rPr>
            </w:pPr>
            <w:del w:id="35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C43DBA3" w14:textId="77777777" w:rsidTr="00372B27">
        <w:trPr>
          <w:del w:id="356" w:author="Emily Correia | Machado Meyer Advogados" w:date="2022-02-14T10:41:00Z"/>
        </w:trPr>
        <w:tc>
          <w:tcPr>
            <w:tcW w:w="1049" w:type="dxa"/>
          </w:tcPr>
          <w:p w14:paraId="18A71D70" w14:textId="77777777" w:rsidR="005B0919" w:rsidRPr="00D06771" w:rsidRDefault="005B0919" w:rsidP="00212B8D">
            <w:pPr>
              <w:pStyle w:val="3MMSecurity"/>
              <w:numPr>
                <w:ilvl w:val="0"/>
                <w:numId w:val="0"/>
              </w:numPr>
              <w:spacing w:before="0" w:after="0"/>
              <w:jc w:val="center"/>
              <w:rPr>
                <w:del w:id="357" w:author="Emily Correia | Machado Meyer Advogados" w:date="2022-02-14T10:41:00Z"/>
                <w:szCs w:val="20"/>
                <w:lang w:val="pt-BR"/>
              </w:rPr>
            </w:pPr>
            <w:del w:id="358" w:author="Emily Correia | Machado Meyer Advogados" w:date="2022-02-14T10:41:00Z">
              <w:r w:rsidRPr="00D06771">
                <w:rPr>
                  <w:szCs w:val="20"/>
                  <w:lang w:val="pt-BR"/>
                </w:rPr>
                <w:delText>3ª</w:delText>
              </w:r>
            </w:del>
          </w:p>
        </w:tc>
        <w:tc>
          <w:tcPr>
            <w:tcW w:w="3340" w:type="dxa"/>
          </w:tcPr>
          <w:p w14:paraId="5E2113B3" w14:textId="77777777" w:rsidR="005B0919" w:rsidRPr="00D06771" w:rsidRDefault="005B0919" w:rsidP="00212B8D">
            <w:pPr>
              <w:pStyle w:val="3MMSecurity"/>
              <w:numPr>
                <w:ilvl w:val="0"/>
                <w:numId w:val="0"/>
              </w:numPr>
              <w:spacing w:before="0" w:after="0"/>
              <w:jc w:val="center"/>
              <w:rPr>
                <w:del w:id="359" w:author="Emily Correia | Machado Meyer Advogados" w:date="2022-02-14T10:41:00Z"/>
                <w:szCs w:val="20"/>
                <w:lang w:val="pt-BR"/>
              </w:rPr>
            </w:pPr>
            <w:del w:id="36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35FD94D7" w14:textId="77777777" w:rsidR="005B0919" w:rsidRPr="00D06771" w:rsidRDefault="005B0919" w:rsidP="00212B8D">
            <w:pPr>
              <w:pStyle w:val="3MMSecurity"/>
              <w:numPr>
                <w:ilvl w:val="0"/>
                <w:numId w:val="0"/>
              </w:numPr>
              <w:spacing w:before="0" w:after="0"/>
              <w:jc w:val="center"/>
              <w:rPr>
                <w:del w:id="361" w:author="Emily Correia | Machado Meyer Advogados" w:date="2022-02-14T10:41:00Z"/>
                <w:szCs w:val="20"/>
                <w:lang w:val="pt-BR"/>
              </w:rPr>
            </w:pPr>
            <w:del w:id="36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1DCA4750" w14:textId="77777777" w:rsidTr="00372B27">
        <w:trPr>
          <w:del w:id="363" w:author="Emily Correia | Machado Meyer Advogados" w:date="2022-02-14T10:41:00Z"/>
        </w:trPr>
        <w:tc>
          <w:tcPr>
            <w:tcW w:w="1049" w:type="dxa"/>
          </w:tcPr>
          <w:p w14:paraId="324DECC2" w14:textId="77777777" w:rsidR="005B0919" w:rsidRPr="00D06771" w:rsidRDefault="005B0919" w:rsidP="00212B8D">
            <w:pPr>
              <w:pStyle w:val="3MMSecurity"/>
              <w:numPr>
                <w:ilvl w:val="0"/>
                <w:numId w:val="0"/>
              </w:numPr>
              <w:spacing w:before="0" w:after="0"/>
              <w:jc w:val="center"/>
              <w:rPr>
                <w:del w:id="364" w:author="Emily Correia | Machado Meyer Advogados" w:date="2022-02-14T10:41:00Z"/>
                <w:szCs w:val="20"/>
                <w:lang w:val="pt-BR"/>
              </w:rPr>
            </w:pPr>
            <w:del w:id="365" w:author="Emily Correia | Machado Meyer Advogados" w:date="2022-02-14T10:41:00Z">
              <w:r w:rsidRPr="00D06771">
                <w:rPr>
                  <w:szCs w:val="20"/>
                  <w:lang w:val="pt-BR"/>
                </w:rPr>
                <w:delText>4ª</w:delText>
              </w:r>
            </w:del>
          </w:p>
        </w:tc>
        <w:tc>
          <w:tcPr>
            <w:tcW w:w="3340" w:type="dxa"/>
          </w:tcPr>
          <w:p w14:paraId="7280A192" w14:textId="77777777" w:rsidR="005B0919" w:rsidRPr="00D06771" w:rsidRDefault="005B0919" w:rsidP="00212B8D">
            <w:pPr>
              <w:pStyle w:val="3MMSecurity"/>
              <w:numPr>
                <w:ilvl w:val="0"/>
                <w:numId w:val="0"/>
              </w:numPr>
              <w:spacing w:before="0" w:after="0"/>
              <w:jc w:val="center"/>
              <w:rPr>
                <w:del w:id="366" w:author="Emily Correia | Machado Meyer Advogados" w:date="2022-02-14T10:41:00Z"/>
                <w:szCs w:val="20"/>
                <w:lang w:val="pt-BR"/>
              </w:rPr>
            </w:pPr>
            <w:del w:id="367"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BC348BD" w14:textId="77777777" w:rsidR="005B0919" w:rsidRPr="00D06771" w:rsidRDefault="005B0919" w:rsidP="00212B8D">
            <w:pPr>
              <w:pStyle w:val="3MMSecurity"/>
              <w:numPr>
                <w:ilvl w:val="0"/>
                <w:numId w:val="0"/>
              </w:numPr>
              <w:spacing w:before="0" w:after="0"/>
              <w:jc w:val="center"/>
              <w:rPr>
                <w:del w:id="368" w:author="Emily Correia | Machado Meyer Advogados" w:date="2022-02-14T10:41:00Z"/>
                <w:szCs w:val="20"/>
                <w:lang w:val="pt-BR"/>
              </w:rPr>
            </w:pPr>
            <w:del w:id="369"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1BF19A21" w14:textId="77777777" w:rsidTr="00372B27">
        <w:trPr>
          <w:del w:id="370" w:author="Emily Correia | Machado Meyer Advogados" w:date="2022-02-14T10:41:00Z"/>
        </w:trPr>
        <w:tc>
          <w:tcPr>
            <w:tcW w:w="1049" w:type="dxa"/>
          </w:tcPr>
          <w:p w14:paraId="741E9AEE" w14:textId="77777777" w:rsidR="005B0919" w:rsidRPr="00D06771" w:rsidRDefault="005B0919" w:rsidP="00212B8D">
            <w:pPr>
              <w:pStyle w:val="3MMSecurity"/>
              <w:numPr>
                <w:ilvl w:val="0"/>
                <w:numId w:val="0"/>
              </w:numPr>
              <w:spacing w:before="0" w:after="0"/>
              <w:jc w:val="center"/>
              <w:rPr>
                <w:del w:id="371" w:author="Emily Correia | Machado Meyer Advogados" w:date="2022-02-14T10:41:00Z"/>
                <w:szCs w:val="20"/>
                <w:lang w:val="pt-BR"/>
              </w:rPr>
            </w:pPr>
            <w:del w:id="372" w:author="Emily Correia | Machado Meyer Advogados" w:date="2022-02-14T10:41:00Z">
              <w:r w:rsidRPr="00D06771">
                <w:rPr>
                  <w:szCs w:val="20"/>
                  <w:lang w:val="pt-BR"/>
                </w:rPr>
                <w:delText>5ª</w:delText>
              </w:r>
            </w:del>
          </w:p>
        </w:tc>
        <w:tc>
          <w:tcPr>
            <w:tcW w:w="3340" w:type="dxa"/>
          </w:tcPr>
          <w:p w14:paraId="552A989E" w14:textId="77777777" w:rsidR="005B0919" w:rsidRPr="00D06771" w:rsidRDefault="005B0919" w:rsidP="00212B8D">
            <w:pPr>
              <w:pStyle w:val="3MMSecurity"/>
              <w:numPr>
                <w:ilvl w:val="0"/>
                <w:numId w:val="0"/>
              </w:numPr>
              <w:spacing w:before="0" w:after="0"/>
              <w:jc w:val="center"/>
              <w:rPr>
                <w:del w:id="373" w:author="Emily Correia | Machado Meyer Advogados" w:date="2022-02-14T10:41:00Z"/>
                <w:szCs w:val="20"/>
                <w:lang w:val="pt-BR"/>
              </w:rPr>
            </w:pPr>
            <w:del w:id="374"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5E2DBE7D" w14:textId="77777777" w:rsidR="005B0919" w:rsidRPr="00D06771" w:rsidRDefault="005B0919" w:rsidP="00212B8D">
            <w:pPr>
              <w:pStyle w:val="3MMSecurity"/>
              <w:numPr>
                <w:ilvl w:val="0"/>
                <w:numId w:val="0"/>
              </w:numPr>
              <w:spacing w:before="0" w:after="0"/>
              <w:jc w:val="center"/>
              <w:rPr>
                <w:del w:id="375" w:author="Emily Correia | Machado Meyer Advogados" w:date="2022-02-14T10:41:00Z"/>
                <w:szCs w:val="20"/>
                <w:lang w:val="pt-BR"/>
              </w:rPr>
            </w:pPr>
            <w:del w:id="37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4A9E2F6A" w14:textId="77777777" w:rsidTr="00372B27">
        <w:trPr>
          <w:del w:id="377" w:author="Emily Correia | Machado Meyer Advogados" w:date="2022-02-14T10:41:00Z"/>
        </w:trPr>
        <w:tc>
          <w:tcPr>
            <w:tcW w:w="1049" w:type="dxa"/>
          </w:tcPr>
          <w:p w14:paraId="1EB299DD" w14:textId="77777777" w:rsidR="005B0919" w:rsidRPr="00D06771" w:rsidRDefault="005B0919" w:rsidP="00212B8D">
            <w:pPr>
              <w:pStyle w:val="3MMSecurity"/>
              <w:numPr>
                <w:ilvl w:val="0"/>
                <w:numId w:val="0"/>
              </w:numPr>
              <w:spacing w:before="0" w:after="0"/>
              <w:jc w:val="center"/>
              <w:rPr>
                <w:del w:id="378" w:author="Emily Correia | Machado Meyer Advogados" w:date="2022-02-14T10:41:00Z"/>
                <w:szCs w:val="20"/>
                <w:lang w:val="pt-BR"/>
              </w:rPr>
            </w:pPr>
            <w:del w:id="379" w:author="Emily Correia | Machado Meyer Advogados" w:date="2022-02-14T10:41:00Z">
              <w:r w:rsidRPr="00D06771">
                <w:rPr>
                  <w:szCs w:val="20"/>
                  <w:lang w:val="pt-BR"/>
                </w:rPr>
                <w:delText>6ª</w:delText>
              </w:r>
            </w:del>
          </w:p>
        </w:tc>
        <w:tc>
          <w:tcPr>
            <w:tcW w:w="3340" w:type="dxa"/>
          </w:tcPr>
          <w:p w14:paraId="44C57DC4" w14:textId="77777777" w:rsidR="005B0919" w:rsidRPr="00D06771" w:rsidRDefault="005B0919" w:rsidP="00212B8D">
            <w:pPr>
              <w:pStyle w:val="3MMSecurity"/>
              <w:numPr>
                <w:ilvl w:val="0"/>
                <w:numId w:val="0"/>
              </w:numPr>
              <w:spacing w:before="0" w:after="0"/>
              <w:jc w:val="center"/>
              <w:rPr>
                <w:del w:id="380" w:author="Emily Correia | Machado Meyer Advogados" w:date="2022-02-14T10:41:00Z"/>
                <w:szCs w:val="20"/>
                <w:lang w:val="pt-BR"/>
              </w:rPr>
            </w:pPr>
            <w:del w:id="381"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677690CE" w14:textId="77777777" w:rsidR="005B0919" w:rsidRPr="00D06771" w:rsidRDefault="005B0919" w:rsidP="00212B8D">
            <w:pPr>
              <w:pStyle w:val="3MMSecurity"/>
              <w:numPr>
                <w:ilvl w:val="0"/>
                <w:numId w:val="0"/>
              </w:numPr>
              <w:spacing w:before="0" w:after="0"/>
              <w:jc w:val="center"/>
              <w:rPr>
                <w:del w:id="382" w:author="Emily Correia | Machado Meyer Advogados" w:date="2022-02-14T10:41:00Z"/>
                <w:szCs w:val="20"/>
                <w:lang w:val="pt-BR"/>
              </w:rPr>
            </w:pPr>
            <w:del w:id="38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27C9F0B5" w14:textId="77777777" w:rsidTr="00372B27">
        <w:trPr>
          <w:del w:id="384" w:author="Emily Correia | Machado Meyer Advogados" w:date="2022-02-14T10:41:00Z"/>
        </w:trPr>
        <w:tc>
          <w:tcPr>
            <w:tcW w:w="1049" w:type="dxa"/>
          </w:tcPr>
          <w:p w14:paraId="318DC3A9" w14:textId="77777777" w:rsidR="005B0919" w:rsidRPr="00D06771" w:rsidRDefault="005B0919" w:rsidP="00212B8D">
            <w:pPr>
              <w:pStyle w:val="3MMSecurity"/>
              <w:numPr>
                <w:ilvl w:val="0"/>
                <w:numId w:val="0"/>
              </w:numPr>
              <w:spacing w:before="0" w:after="0"/>
              <w:jc w:val="center"/>
              <w:rPr>
                <w:del w:id="385" w:author="Emily Correia | Machado Meyer Advogados" w:date="2022-02-14T10:41:00Z"/>
                <w:szCs w:val="20"/>
                <w:lang w:val="pt-BR"/>
              </w:rPr>
            </w:pPr>
            <w:del w:id="386" w:author="Emily Correia | Machado Meyer Advogados" w:date="2022-02-14T10:41:00Z">
              <w:r w:rsidRPr="00D06771">
                <w:rPr>
                  <w:szCs w:val="20"/>
                  <w:lang w:val="pt-BR"/>
                </w:rPr>
                <w:delText>7ª</w:delText>
              </w:r>
            </w:del>
          </w:p>
        </w:tc>
        <w:tc>
          <w:tcPr>
            <w:tcW w:w="3340" w:type="dxa"/>
          </w:tcPr>
          <w:p w14:paraId="2697EF2E" w14:textId="77777777" w:rsidR="005B0919" w:rsidRPr="00D06771" w:rsidRDefault="005B0919" w:rsidP="00212B8D">
            <w:pPr>
              <w:pStyle w:val="3MMSecurity"/>
              <w:numPr>
                <w:ilvl w:val="0"/>
                <w:numId w:val="0"/>
              </w:numPr>
              <w:spacing w:before="0" w:after="0"/>
              <w:jc w:val="center"/>
              <w:rPr>
                <w:del w:id="387" w:author="Emily Correia | Machado Meyer Advogados" w:date="2022-02-14T10:41:00Z"/>
                <w:szCs w:val="20"/>
                <w:lang w:val="pt-BR"/>
              </w:rPr>
            </w:pPr>
            <w:del w:id="38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DBF87D0" w14:textId="77777777" w:rsidR="005B0919" w:rsidRPr="00D06771" w:rsidRDefault="005B0919" w:rsidP="00212B8D">
            <w:pPr>
              <w:pStyle w:val="3MMSecurity"/>
              <w:numPr>
                <w:ilvl w:val="0"/>
                <w:numId w:val="0"/>
              </w:numPr>
              <w:spacing w:before="0" w:after="0"/>
              <w:jc w:val="center"/>
              <w:rPr>
                <w:del w:id="389" w:author="Emily Correia | Machado Meyer Advogados" w:date="2022-02-14T10:41:00Z"/>
                <w:szCs w:val="20"/>
                <w:lang w:val="pt-BR"/>
              </w:rPr>
            </w:pPr>
            <w:del w:id="39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D8146B3" w14:textId="77777777" w:rsidTr="00372B27">
        <w:trPr>
          <w:del w:id="391" w:author="Emily Correia | Machado Meyer Advogados" w:date="2022-02-14T10:41:00Z"/>
        </w:trPr>
        <w:tc>
          <w:tcPr>
            <w:tcW w:w="1049" w:type="dxa"/>
          </w:tcPr>
          <w:p w14:paraId="092427CC" w14:textId="77777777" w:rsidR="005B0919" w:rsidRPr="00D06771" w:rsidRDefault="005B0919" w:rsidP="00212B8D">
            <w:pPr>
              <w:pStyle w:val="3MMSecurity"/>
              <w:numPr>
                <w:ilvl w:val="0"/>
                <w:numId w:val="0"/>
              </w:numPr>
              <w:spacing w:before="0" w:after="0"/>
              <w:jc w:val="center"/>
              <w:rPr>
                <w:del w:id="392" w:author="Emily Correia | Machado Meyer Advogados" w:date="2022-02-14T10:41:00Z"/>
                <w:szCs w:val="20"/>
                <w:lang w:val="pt-BR"/>
              </w:rPr>
            </w:pPr>
            <w:del w:id="393" w:author="Emily Correia | Machado Meyer Advogados" w:date="2022-02-14T10:41:00Z">
              <w:r w:rsidRPr="00D06771">
                <w:rPr>
                  <w:szCs w:val="20"/>
                  <w:lang w:val="pt-BR"/>
                </w:rPr>
                <w:delText>8ª</w:delText>
              </w:r>
            </w:del>
          </w:p>
        </w:tc>
        <w:tc>
          <w:tcPr>
            <w:tcW w:w="3340" w:type="dxa"/>
          </w:tcPr>
          <w:p w14:paraId="4B1780FE" w14:textId="77777777" w:rsidR="005B0919" w:rsidRPr="00D06771" w:rsidRDefault="005B0919" w:rsidP="00212B8D">
            <w:pPr>
              <w:pStyle w:val="3MMSecurity"/>
              <w:numPr>
                <w:ilvl w:val="0"/>
                <w:numId w:val="0"/>
              </w:numPr>
              <w:spacing w:before="0" w:after="0"/>
              <w:jc w:val="center"/>
              <w:rPr>
                <w:del w:id="394" w:author="Emily Correia | Machado Meyer Advogados" w:date="2022-02-14T10:41:00Z"/>
                <w:szCs w:val="20"/>
                <w:lang w:val="pt-BR"/>
              </w:rPr>
            </w:pPr>
            <w:del w:id="39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5FBC7FD7" w14:textId="77777777" w:rsidR="005B0919" w:rsidRPr="00D06771" w:rsidRDefault="005B0919" w:rsidP="00212B8D">
            <w:pPr>
              <w:pStyle w:val="3MMSecurity"/>
              <w:numPr>
                <w:ilvl w:val="0"/>
                <w:numId w:val="0"/>
              </w:numPr>
              <w:spacing w:before="0" w:after="0"/>
              <w:jc w:val="center"/>
              <w:rPr>
                <w:del w:id="396" w:author="Emily Correia | Machado Meyer Advogados" w:date="2022-02-14T10:41:00Z"/>
                <w:szCs w:val="20"/>
                <w:lang w:val="pt-BR"/>
              </w:rPr>
            </w:pPr>
            <w:del w:id="397"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D4548CB" w14:textId="77777777" w:rsidTr="00372B27">
        <w:trPr>
          <w:del w:id="398" w:author="Emily Correia | Machado Meyer Advogados" w:date="2022-02-14T10:41:00Z"/>
        </w:trPr>
        <w:tc>
          <w:tcPr>
            <w:tcW w:w="1049" w:type="dxa"/>
          </w:tcPr>
          <w:p w14:paraId="43823AF0" w14:textId="77777777" w:rsidR="005B0919" w:rsidRPr="00D06771" w:rsidRDefault="005B0919" w:rsidP="00212B8D">
            <w:pPr>
              <w:pStyle w:val="3MMSecurity"/>
              <w:numPr>
                <w:ilvl w:val="0"/>
                <w:numId w:val="0"/>
              </w:numPr>
              <w:spacing w:before="0" w:after="0"/>
              <w:jc w:val="center"/>
              <w:rPr>
                <w:del w:id="399" w:author="Emily Correia | Machado Meyer Advogados" w:date="2022-02-14T10:41:00Z"/>
                <w:szCs w:val="20"/>
                <w:lang w:val="pt-BR"/>
              </w:rPr>
            </w:pPr>
            <w:del w:id="400" w:author="Emily Correia | Machado Meyer Advogados" w:date="2022-02-14T10:41:00Z">
              <w:r w:rsidRPr="00D06771">
                <w:rPr>
                  <w:szCs w:val="20"/>
                  <w:lang w:val="pt-BR"/>
                </w:rPr>
                <w:delText>9ª</w:delText>
              </w:r>
            </w:del>
          </w:p>
        </w:tc>
        <w:tc>
          <w:tcPr>
            <w:tcW w:w="3340" w:type="dxa"/>
          </w:tcPr>
          <w:p w14:paraId="761BD0F7" w14:textId="77777777" w:rsidR="005B0919" w:rsidRPr="00D06771" w:rsidRDefault="005B0919" w:rsidP="00212B8D">
            <w:pPr>
              <w:pStyle w:val="3MMSecurity"/>
              <w:numPr>
                <w:ilvl w:val="0"/>
                <w:numId w:val="0"/>
              </w:numPr>
              <w:spacing w:before="0" w:after="0"/>
              <w:jc w:val="center"/>
              <w:rPr>
                <w:del w:id="401" w:author="Emily Correia | Machado Meyer Advogados" w:date="2022-02-14T10:41:00Z"/>
                <w:szCs w:val="20"/>
                <w:lang w:val="pt-BR"/>
              </w:rPr>
            </w:pPr>
            <w:del w:id="40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42C9462" w14:textId="77777777" w:rsidR="005B0919" w:rsidRPr="00D06771" w:rsidRDefault="005B0919" w:rsidP="00212B8D">
            <w:pPr>
              <w:pStyle w:val="3MMSecurity"/>
              <w:numPr>
                <w:ilvl w:val="0"/>
                <w:numId w:val="0"/>
              </w:numPr>
              <w:spacing w:before="0" w:after="0"/>
              <w:jc w:val="center"/>
              <w:rPr>
                <w:del w:id="403" w:author="Emily Correia | Machado Meyer Advogados" w:date="2022-02-14T10:41:00Z"/>
                <w:szCs w:val="20"/>
                <w:lang w:val="pt-BR"/>
              </w:rPr>
            </w:pPr>
            <w:del w:id="404"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0BBCD614" w14:textId="77777777" w:rsidTr="00372B27">
        <w:trPr>
          <w:del w:id="405" w:author="Emily Correia | Machado Meyer Advogados" w:date="2022-02-14T10:41:00Z"/>
        </w:trPr>
        <w:tc>
          <w:tcPr>
            <w:tcW w:w="1049" w:type="dxa"/>
          </w:tcPr>
          <w:p w14:paraId="460681BE" w14:textId="77777777" w:rsidR="005B0919" w:rsidRPr="00D06771" w:rsidRDefault="005B0919" w:rsidP="00212B8D">
            <w:pPr>
              <w:pStyle w:val="3MMSecurity"/>
              <w:numPr>
                <w:ilvl w:val="0"/>
                <w:numId w:val="0"/>
              </w:numPr>
              <w:spacing w:before="0" w:after="0"/>
              <w:jc w:val="center"/>
              <w:rPr>
                <w:del w:id="406" w:author="Emily Correia | Machado Meyer Advogados" w:date="2022-02-14T10:41:00Z"/>
                <w:szCs w:val="20"/>
                <w:lang w:val="pt-BR"/>
              </w:rPr>
            </w:pPr>
            <w:del w:id="407" w:author="Emily Correia | Machado Meyer Advogados" w:date="2022-02-14T10:41:00Z">
              <w:r w:rsidRPr="00D06771">
                <w:rPr>
                  <w:szCs w:val="20"/>
                  <w:lang w:val="pt-BR"/>
                </w:rPr>
                <w:delText>10ª</w:delText>
              </w:r>
            </w:del>
          </w:p>
        </w:tc>
        <w:tc>
          <w:tcPr>
            <w:tcW w:w="3340" w:type="dxa"/>
          </w:tcPr>
          <w:p w14:paraId="02AC2261" w14:textId="77777777" w:rsidR="005B0919" w:rsidRPr="00D06771" w:rsidRDefault="005B0919" w:rsidP="00212B8D">
            <w:pPr>
              <w:pStyle w:val="3MMSecurity"/>
              <w:numPr>
                <w:ilvl w:val="0"/>
                <w:numId w:val="0"/>
              </w:numPr>
              <w:spacing w:before="0" w:after="0"/>
              <w:jc w:val="center"/>
              <w:rPr>
                <w:del w:id="408" w:author="Emily Correia | Machado Meyer Advogados" w:date="2022-02-14T10:41:00Z"/>
                <w:szCs w:val="20"/>
                <w:lang w:val="pt-BR"/>
              </w:rPr>
            </w:pPr>
            <w:del w:id="409"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0AF9A3D" w14:textId="77777777" w:rsidR="005B0919" w:rsidRPr="00D06771" w:rsidRDefault="005B0919" w:rsidP="00212B8D">
            <w:pPr>
              <w:pStyle w:val="3MMSecurity"/>
              <w:numPr>
                <w:ilvl w:val="0"/>
                <w:numId w:val="0"/>
              </w:numPr>
              <w:spacing w:before="0" w:after="0"/>
              <w:jc w:val="center"/>
              <w:rPr>
                <w:del w:id="410" w:author="Emily Correia | Machado Meyer Advogados" w:date="2022-02-14T10:41:00Z"/>
                <w:szCs w:val="20"/>
                <w:lang w:val="pt-BR"/>
              </w:rPr>
            </w:pPr>
            <w:del w:id="411"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39455746" w14:textId="77777777" w:rsidTr="00372B27">
        <w:trPr>
          <w:del w:id="412" w:author="Emily Correia | Machado Meyer Advogados" w:date="2022-02-14T10:41:00Z"/>
        </w:trPr>
        <w:tc>
          <w:tcPr>
            <w:tcW w:w="1049" w:type="dxa"/>
          </w:tcPr>
          <w:p w14:paraId="666D856B" w14:textId="77777777" w:rsidR="005B0919" w:rsidRPr="00D06771" w:rsidRDefault="005B0919" w:rsidP="00212B8D">
            <w:pPr>
              <w:pStyle w:val="3MMSecurity"/>
              <w:numPr>
                <w:ilvl w:val="0"/>
                <w:numId w:val="0"/>
              </w:numPr>
              <w:spacing w:before="0" w:after="0"/>
              <w:jc w:val="center"/>
              <w:rPr>
                <w:del w:id="413" w:author="Emily Correia | Machado Meyer Advogados" w:date="2022-02-14T10:41:00Z"/>
                <w:szCs w:val="20"/>
                <w:lang w:val="pt-BR"/>
              </w:rPr>
            </w:pPr>
            <w:del w:id="414" w:author="Emily Correia | Machado Meyer Advogados" w:date="2022-02-14T10:41:00Z">
              <w:r w:rsidRPr="00D06771">
                <w:rPr>
                  <w:szCs w:val="20"/>
                  <w:lang w:val="pt-BR"/>
                </w:rPr>
                <w:delText>11ª</w:delText>
              </w:r>
            </w:del>
          </w:p>
        </w:tc>
        <w:tc>
          <w:tcPr>
            <w:tcW w:w="3340" w:type="dxa"/>
          </w:tcPr>
          <w:p w14:paraId="12A45701" w14:textId="77777777" w:rsidR="005B0919" w:rsidRPr="00D06771" w:rsidRDefault="005B0919" w:rsidP="00212B8D">
            <w:pPr>
              <w:pStyle w:val="3MMSecurity"/>
              <w:numPr>
                <w:ilvl w:val="0"/>
                <w:numId w:val="0"/>
              </w:numPr>
              <w:spacing w:before="0" w:after="0"/>
              <w:jc w:val="center"/>
              <w:rPr>
                <w:del w:id="415" w:author="Emily Correia | Machado Meyer Advogados" w:date="2022-02-14T10:41:00Z"/>
                <w:szCs w:val="20"/>
                <w:lang w:val="pt-BR"/>
              </w:rPr>
            </w:pPr>
            <w:del w:id="41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5AA81E0" w14:textId="77777777" w:rsidR="005B0919" w:rsidRPr="00D06771" w:rsidRDefault="005B0919" w:rsidP="00212B8D">
            <w:pPr>
              <w:pStyle w:val="3MMSecurity"/>
              <w:numPr>
                <w:ilvl w:val="0"/>
                <w:numId w:val="0"/>
              </w:numPr>
              <w:spacing w:before="0" w:after="0"/>
              <w:jc w:val="center"/>
              <w:rPr>
                <w:del w:id="417" w:author="Emily Correia | Machado Meyer Advogados" w:date="2022-02-14T10:41:00Z"/>
                <w:szCs w:val="20"/>
                <w:lang w:val="pt-BR"/>
              </w:rPr>
            </w:pPr>
            <w:del w:id="41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409B7DD8" w14:textId="77777777" w:rsidTr="00372B27">
        <w:trPr>
          <w:del w:id="419" w:author="Emily Correia | Machado Meyer Advogados" w:date="2022-02-14T10:41:00Z"/>
        </w:trPr>
        <w:tc>
          <w:tcPr>
            <w:tcW w:w="1049" w:type="dxa"/>
          </w:tcPr>
          <w:p w14:paraId="3431FDA9" w14:textId="77777777" w:rsidR="005B0919" w:rsidRPr="00D06771" w:rsidRDefault="005B0919" w:rsidP="00212B8D">
            <w:pPr>
              <w:pStyle w:val="3MMSecurity"/>
              <w:numPr>
                <w:ilvl w:val="0"/>
                <w:numId w:val="0"/>
              </w:numPr>
              <w:spacing w:before="0" w:after="0"/>
              <w:jc w:val="center"/>
              <w:rPr>
                <w:del w:id="420" w:author="Emily Correia | Machado Meyer Advogados" w:date="2022-02-14T10:41:00Z"/>
                <w:szCs w:val="20"/>
                <w:lang w:val="pt-BR"/>
              </w:rPr>
            </w:pPr>
            <w:del w:id="421" w:author="Emily Correia | Machado Meyer Advogados" w:date="2022-02-14T10:41:00Z">
              <w:r w:rsidRPr="00D06771">
                <w:rPr>
                  <w:szCs w:val="20"/>
                  <w:lang w:val="pt-BR"/>
                </w:rPr>
                <w:delText>12ª</w:delText>
              </w:r>
            </w:del>
          </w:p>
        </w:tc>
        <w:tc>
          <w:tcPr>
            <w:tcW w:w="3340" w:type="dxa"/>
          </w:tcPr>
          <w:p w14:paraId="7CDCFF14" w14:textId="77777777" w:rsidR="005B0919" w:rsidRPr="00D06771" w:rsidRDefault="005B0919" w:rsidP="00212B8D">
            <w:pPr>
              <w:pStyle w:val="3MMSecurity"/>
              <w:numPr>
                <w:ilvl w:val="0"/>
                <w:numId w:val="0"/>
              </w:numPr>
              <w:spacing w:before="0" w:after="0"/>
              <w:jc w:val="center"/>
              <w:rPr>
                <w:del w:id="422" w:author="Emily Correia | Machado Meyer Advogados" w:date="2022-02-14T10:41:00Z"/>
                <w:szCs w:val="20"/>
                <w:lang w:val="pt-BR"/>
              </w:rPr>
            </w:pPr>
            <w:del w:id="42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532956E" w14:textId="77777777" w:rsidR="005B0919" w:rsidRPr="00D06771" w:rsidRDefault="005B0919" w:rsidP="00212B8D">
            <w:pPr>
              <w:pStyle w:val="3MMSecurity"/>
              <w:numPr>
                <w:ilvl w:val="0"/>
                <w:numId w:val="0"/>
              </w:numPr>
              <w:spacing w:before="0" w:after="0"/>
              <w:jc w:val="center"/>
              <w:rPr>
                <w:del w:id="424" w:author="Emily Correia | Machado Meyer Advogados" w:date="2022-02-14T10:41:00Z"/>
                <w:szCs w:val="20"/>
                <w:lang w:val="pt-BR"/>
              </w:rPr>
            </w:pPr>
            <w:del w:id="42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33BDBE5" w14:textId="77777777" w:rsidTr="00372B27">
        <w:trPr>
          <w:del w:id="426" w:author="Emily Correia | Machado Meyer Advogados" w:date="2022-02-14T10:41:00Z"/>
        </w:trPr>
        <w:tc>
          <w:tcPr>
            <w:tcW w:w="1049" w:type="dxa"/>
          </w:tcPr>
          <w:p w14:paraId="28379BFD" w14:textId="77777777" w:rsidR="005B0919" w:rsidRPr="00D06771" w:rsidRDefault="005B0919" w:rsidP="00212B8D">
            <w:pPr>
              <w:pStyle w:val="3MMSecurity"/>
              <w:numPr>
                <w:ilvl w:val="0"/>
                <w:numId w:val="0"/>
              </w:numPr>
              <w:spacing w:before="0" w:after="0"/>
              <w:jc w:val="center"/>
              <w:rPr>
                <w:del w:id="427" w:author="Emily Correia | Machado Meyer Advogados" w:date="2022-02-14T10:41:00Z"/>
                <w:szCs w:val="20"/>
                <w:lang w:val="pt-BR"/>
              </w:rPr>
            </w:pPr>
            <w:del w:id="428" w:author="Emily Correia | Machado Meyer Advogados" w:date="2022-02-14T10:41:00Z">
              <w:r w:rsidRPr="00D06771">
                <w:rPr>
                  <w:szCs w:val="20"/>
                  <w:lang w:val="pt-BR"/>
                </w:rPr>
                <w:delText>13ª</w:delText>
              </w:r>
            </w:del>
          </w:p>
        </w:tc>
        <w:tc>
          <w:tcPr>
            <w:tcW w:w="3340" w:type="dxa"/>
          </w:tcPr>
          <w:p w14:paraId="78680E8D" w14:textId="77777777" w:rsidR="005B0919" w:rsidRPr="00D06771" w:rsidRDefault="005B0919" w:rsidP="00212B8D">
            <w:pPr>
              <w:pStyle w:val="3MMSecurity"/>
              <w:numPr>
                <w:ilvl w:val="0"/>
                <w:numId w:val="0"/>
              </w:numPr>
              <w:spacing w:before="0" w:after="0"/>
              <w:jc w:val="center"/>
              <w:rPr>
                <w:del w:id="429" w:author="Emily Correia | Machado Meyer Advogados" w:date="2022-02-14T10:41:00Z"/>
                <w:szCs w:val="20"/>
                <w:lang w:val="pt-BR"/>
              </w:rPr>
            </w:pPr>
            <w:del w:id="43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B0328AA" w14:textId="77777777" w:rsidR="005B0919" w:rsidRPr="00D06771" w:rsidRDefault="005B0919" w:rsidP="00212B8D">
            <w:pPr>
              <w:pStyle w:val="3MMSecurity"/>
              <w:numPr>
                <w:ilvl w:val="0"/>
                <w:numId w:val="0"/>
              </w:numPr>
              <w:spacing w:before="0" w:after="0"/>
              <w:jc w:val="center"/>
              <w:rPr>
                <w:del w:id="431" w:author="Emily Correia | Machado Meyer Advogados" w:date="2022-02-14T10:41:00Z"/>
                <w:szCs w:val="20"/>
                <w:lang w:val="pt-BR"/>
              </w:rPr>
            </w:pPr>
            <w:del w:id="43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bl>
    <w:p w14:paraId="3D62BED8" w14:textId="77777777" w:rsidR="005678E0" w:rsidRPr="00D06771" w:rsidRDefault="005678E0" w:rsidP="00AA1845">
      <w:pPr>
        <w:pStyle w:val="2MMSecurity"/>
      </w:pPr>
      <w:bookmarkStart w:id="433" w:name="_Toc499990356"/>
      <w:r w:rsidRPr="00D06771">
        <w:rPr>
          <w:u w:val="single"/>
        </w:rPr>
        <w:t>Local de Pagamento</w:t>
      </w:r>
      <w:bookmarkEnd w:id="433"/>
      <w:r w:rsidRPr="00D06771">
        <w:t xml:space="preserve">. </w:t>
      </w:r>
      <w:bookmarkStart w:id="434" w:name="_DV_M187"/>
      <w:bookmarkEnd w:id="434"/>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35" w:name="_DV_M188"/>
      <w:bookmarkStart w:id="436" w:name="_Toc499990357"/>
      <w:bookmarkEnd w:id="435"/>
      <w:r w:rsidRPr="00D06771">
        <w:rPr>
          <w:u w:val="single"/>
        </w:rPr>
        <w:t>Prorrogação dos Prazos</w:t>
      </w:r>
      <w:bookmarkStart w:id="437" w:name="_DV_M189"/>
      <w:bookmarkEnd w:id="436"/>
      <w:bookmarkEnd w:id="437"/>
      <w:r w:rsidRPr="00D06771">
        <w:t xml:space="preserve">. </w:t>
      </w:r>
      <w:bookmarkStart w:id="438" w:name="_DV_M190"/>
      <w:bookmarkEnd w:id="438"/>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39" w:name="_DV_M191"/>
      <w:bookmarkEnd w:id="439"/>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40" w:name="_DV_M193"/>
      <w:bookmarkEnd w:id="440"/>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41" w:name="_DV_M194"/>
      <w:bookmarkStart w:id="442" w:name="_Toc499990359"/>
      <w:bookmarkEnd w:id="441"/>
      <w:r w:rsidRPr="00D06771">
        <w:rPr>
          <w:u w:val="single"/>
        </w:rPr>
        <w:t>Decadência dos Direitos aos Acréscimos</w:t>
      </w:r>
      <w:bookmarkEnd w:id="442"/>
      <w:r w:rsidRPr="00D06771">
        <w:t xml:space="preserve">. </w:t>
      </w:r>
      <w:bookmarkStart w:id="443" w:name="_DV_M195"/>
      <w:bookmarkEnd w:id="443"/>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444" w:name="_Ref89053721"/>
      <w:r w:rsidRPr="00D06771">
        <w:rPr>
          <w:u w:val="single"/>
        </w:rPr>
        <w:t>Publicidade</w:t>
      </w:r>
      <w:r w:rsidRPr="00D06771">
        <w:t xml:space="preserve">. </w:t>
      </w:r>
      <w:bookmarkStart w:id="445" w:name="_DV_M213"/>
      <w:bookmarkEnd w:id="445"/>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46" w:name="_DV_M313"/>
      <w:bookmarkEnd w:id="446"/>
      <w:r w:rsidR="00390138" w:rsidRPr="00D06771">
        <w:rPr>
          <w:rFonts w:cstheme="minorHAnsi"/>
          <w:snapToGrid w:val="0"/>
          <w:szCs w:val="20"/>
        </w:rPr>
        <w:t>.</w:t>
      </w:r>
      <w:bookmarkEnd w:id="444"/>
    </w:p>
    <w:p w14:paraId="25DF231F" w14:textId="77777777" w:rsidR="007017DC" w:rsidRPr="00D06771" w:rsidRDefault="007017DC" w:rsidP="007017DC">
      <w:pPr>
        <w:pStyle w:val="2MMSecurity"/>
      </w:pPr>
      <w:bookmarkStart w:id="447" w:name="_Ref89053390"/>
      <w:r w:rsidRPr="00D06771">
        <w:rPr>
          <w:bCs/>
          <w:u w:val="single"/>
        </w:rPr>
        <w:t>Imunidade de Debenturistas</w:t>
      </w:r>
      <w:bookmarkStart w:id="448"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47"/>
      <w:bookmarkEnd w:id="448"/>
    </w:p>
    <w:p w14:paraId="7C533559" w14:textId="3A6FCDBD" w:rsidR="007017DC" w:rsidRPr="00D06771" w:rsidRDefault="007017DC" w:rsidP="007017DC">
      <w:pPr>
        <w:pStyle w:val="3MMSecurity"/>
        <w:rPr>
          <w:rFonts w:eastAsia="Arial Unicode MS"/>
          <w:lang w:val="pt-BR"/>
        </w:rPr>
      </w:pPr>
      <w:r w:rsidRPr="00D06771">
        <w:rPr>
          <w:rFonts w:eastAsia="Arial Unicode MS"/>
          <w:lang w:val="pt-BR"/>
        </w:rPr>
        <w:t xml:space="preserve">As Debêntures </w:t>
      </w:r>
      <w:del w:id="449" w:author="Emily Correia | Machado Meyer Advogados" w:date="2022-02-14T10:41:00Z">
        <w:r w:rsidRPr="00D06771">
          <w:rPr>
            <w:rFonts w:eastAsia="Arial Unicode MS"/>
            <w:lang w:val="pt-BR"/>
          </w:rPr>
          <w:delText xml:space="preserve">da Primeira Série gozam do tratamento tributário previsto no artigo 2º da Lei 12.431. As </w:delText>
        </w:r>
        <w:r w:rsidRPr="00D06771">
          <w:rPr>
            <w:snapToGrid w:val="0"/>
            <w:lang w:val="pt-BR"/>
          </w:rPr>
          <w:delText>Debêntures</w:delText>
        </w:r>
        <w:r w:rsidRPr="00D06771">
          <w:rPr>
            <w:rFonts w:eastAsia="Arial Unicode MS"/>
            <w:lang w:val="pt-BR"/>
          </w:rPr>
          <w:delText xml:space="preserve"> da Segunda Série não </w:delText>
        </w:r>
      </w:del>
      <w:r w:rsidRPr="00D06771">
        <w:rPr>
          <w:rFonts w:eastAsia="Arial Unicode MS"/>
          <w:lang w:val="pt-BR"/>
        </w:rPr>
        <w:t>gozam do tratamento tributário previsto no artigo 2º da Lei 12.431.</w:t>
      </w:r>
    </w:p>
    <w:p w14:paraId="1F32966A" w14:textId="6E349490" w:rsidR="007017DC" w:rsidRPr="00D06771" w:rsidRDefault="007017DC" w:rsidP="007017DC">
      <w:pPr>
        <w:pStyle w:val="3MMSecurity"/>
        <w:rPr>
          <w:rFonts w:eastAsia="Arial Unicode MS"/>
          <w:color w:val="000000"/>
          <w:lang w:val="pt-BR"/>
        </w:rPr>
      </w:pPr>
      <w:bookmarkStart w:id="450"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6B6D9E">
        <w:rPr>
          <w:lang w:val="pt-BR"/>
        </w:rPr>
        <w:t>5.</w:t>
      </w:r>
      <w:del w:id="451" w:author="Emily Correia | Machado Meyer Advogados" w:date="2022-02-14T10:41:00Z">
        <w:r w:rsidR="00E762B5">
          <w:rPr>
            <w:lang w:val="pt-BR"/>
          </w:rPr>
          <w:delText>20</w:delText>
        </w:r>
      </w:del>
      <w:ins w:id="452" w:author="Emily Correia | Machado Meyer Advogados" w:date="2022-02-14T10:41:00Z">
        <w:r w:rsidR="006B6D9E">
          <w:rPr>
            <w:lang w:val="pt-BR"/>
          </w:rPr>
          <w:t>19</w:t>
        </w:r>
      </w:ins>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50"/>
    </w:p>
    <w:p w14:paraId="72C11661" w14:textId="72344E66"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del w:id="453" w:author="Emily Correia | Machado Meyer Advogados" w:date="2022-02-14T10:41:00Z">
        <w:r w:rsidR="0018477E">
          <w:rPr>
            <w:lang w:val="pt-BR"/>
          </w:rPr>
          <w:delText>5.20</w:delText>
        </w:r>
      </w:del>
      <w:ins w:id="454" w:author="Emily Correia | Machado Meyer Advogados" w:date="2022-02-14T10:41:00Z">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6B6D9E">
          <w:rPr>
            <w:lang w:val="pt-BR"/>
          </w:rPr>
          <w:t>5.19</w:t>
        </w:r>
        <w:r w:rsidR="00DC7146">
          <w:rPr>
            <w:lang w:val="pt-BR"/>
          </w:rPr>
          <w:fldChar w:fldCharType="end"/>
        </w:r>
      </w:ins>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DA1A95A" w:rsidR="007017DC" w:rsidRPr="00E85943" w:rsidRDefault="007017DC" w:rsidP="007017DC">
      <w:pPr>
        <w:pStyle w:val="3MMSecurity"/>
        <w:rPr>
          <w:rFonts w:eastAsia="Arial Unicode MS"/>
          <w:color w:val="000000"/>
          <w:lang w:val="pt-BR"/>
        </w:rPr>
      </w:pPr>
      <w:bookmarkStart w:id="455" w:name="_Ref52718078"/>
      <w:bookmarkStart w:id="456" w:name="_Ref87322970"/>
      <w:r w:rsidRPr="00D06771">
        <w:rPr>
          <w:rFonts w:eastAsia="Arial Unicode MS"/>
          <w:color w:val="000000"/>
          <w:lang w:val="pt-BR"/>
        </w:rPr>
        <w:t xml:space="preserve">Caso a Emissora não utilize os recursos auferidos com as Debêntures </w:t>
      </w:r>
      <w:del w:id="457" w:author="Emily Correia | Machado Meyer Advogados" w:date="2022-02-14T10:41:00Z">
        <w:r w:rsidR="002F3428">
          <w:rPr>
            <w:rFonts w:eastAsia="Arial Unicode MS"/>
            <w:color w:val="000000"/>
            <w:lang w:val="pt-BR"/>
          </w:rPr>
          <w:delText>da Primeira Séria</w:delText>
        </w:r>
        <w:r w:rsidRPr="00D06771">
          <w:rPr>
            <w:rFonts w:eastAsia="Arial Unicode MS"/>
            <w:color w:val="000000"/>
            <w:lang w:val="pt-BR"/>
          </w:rPr>
          <w:delText xml:space="preserve"> </w:delText>
        </w:r>
      </w:del>
      <w:r w:rsidRPr="00D06771">
        <w:rPr>
          <w:rFonts w:eastAsia="Arial Unicode MS"/>
          <w:color w:val="000000"/>
          <w:lang w:val="pt-BR"/>
        </w:rPr>
        <w:t xml:space="preserve">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DC7146">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xml:space="preserve">, dando causa ao seu desenquadramento da Lei 12.431, esta será responsável pelo pagamento de multa equivalente a 20% (vinte por cento) do valor oriundo das Debêntures </w:t>
      </w:r>
      <w:del w:id="458" w:author="Emily Correia | Machado Meyer Advogados" w:date="2022-02-14T10:41:00Z">
        <w:r w:rsidRPr="00E85943">
          <w:rPr>
            <w:rFonts w:eastAsia="Arial Unicode MS"/>
            <w:color w:val="000000"/>
            <w:lang w:val="pt-BR"/>
          </w:rPr>
          <w:delText xml:space="preserve">da Primeira Série </w:delText>
        </w:r>
      </w:del>
      <w:r w:rsidRPr="00E85943">
        <w:rPr>
          <w:rFonts w:eastAsia="Arial Unicode MS"/>
          <w:color w:val="000000"/>
          <w:lang w:val="pt-BR"/>
        </w:rPr>
        <w:t>não alocado no Projeto, observado o disposto no artigo 2º, parágrafos 5º, 6º e 7º, da Lei 12.431</w:t>
      </w:r>
      <w:bookmarkEnd w:id="455"/>
      <w:r w:rsidRPr="00E85943">
        <w:rPr>
          <w:rFonts w:eastAsia="Arial Unicode MS"/>
          <w:color w:val="000000"/>
          <w:lang w:val="pt-BR"/>
        </w:rPr>
        <w:t>.</w:t>
      </w:r>
      <w:bookmarkEnd w:id="456"/>
    </w:p>
    <w:p w14:paraId="18FF8663" w14:textId="6DAD8D9D" w:rsidR="007017DC" w:rsidRPr="00D06771" w:rsidRDefault="007017DC" w:rsidP="007017DC">
      <w:pPr>
        <w:pStyle w:val="3MMSecurity"/>
        <w:rPr>
          <w:rFonts w:eastAsia="Arial Unicode MS"/>
          <w:color w:val="000000"/>
          <w:lang w:val="pt-BR"/>
        </w:rPr>
      </w:pPr>
      <w:bookmarkStart w:id="459" w:name="_Ref75995667"/>
      <w:bookmarkStart w:id="460" w:name="_Ref87324017"/>
      <w:bookmarkStart w:id="46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6B6D9E">
        <w:rPr>
          <w:rFonts w:eastAsia="Arial Unicode MS"/>
          <w:color w:val="000000"/>
          <w:lang w:val="pt-BR"/>
        </w:rPr>
        <w:t>5.</w:t>
      </w:r>
      <w:del w:id="462" w:author="Emily Correia | Machado Meyer Advogados" w:date="2022-02-14T10:41:00Z">
        <w:r w:rsidR="00E762B5">
          <w:rPr>
            <w:rFonts w:eastAsia="Arial Unicode MS"/>
            <w:color w:val="000000"/>
            <w:lang w:val="pt-BR"/>
          </w:rPr>
          <w:delText>20</w:delText>
        </w:r>
      </w:del>
      <w:ins w:id="463" w:author="Emily Correia | Machado Meyer Advogados" w:date="2022-02-14T10:41:00Z">
        <w:r w:rsidR="006B6D9E">
          <w:rPr>
            <w:rFonts w:eastAsia="Arial Unicode MS"/>
            <w:color w:val="000000"/>
            <w:lang w:val="pt-BR"/>
          </w:rPr>
          <w:t>19</w:t>
        </w:r>
      </w:ins>
      <w:r w:rsidR="006B6D9E">
        <w:rPr>
          <w:rFonts w:eastAsia="Arial Unicode MS"/>
          <w:color w:val="000000"/>
          <w:lang w:val="pt-BR"/>
        </w:rPr>
        <w:t>.4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w:t>
      </w:r>
      <w:del w:id="464"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w:t>
      </w:r>
      <w:r w:rsidRPr="00D06771">
        <w:rPr>
          <w:rFonts w:eastAsia="Arial Unicode MS"/>
          <w:b/>
          <w:bCs/>
          <w:color w:val="000000"/>
          <w:lang w:val="pt-BR"/>
        </w:rPr>
        <w:t>(i)</w:t>
      </w:r>
      <w:r w:rsidRPr="00D06771">
        <w:rPr>
          <w:rFonts w:eastAsia="Arial Unicode MS"/>
          <w:color w:val="000000"/>
          <w:lang w:val="pt-BR"/>
        </w:rPr>
        <w:t xml:space="preserve"> as Debêntures</w:t>
      </w:r>
      <w:del w:id="465"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w:t>
      </w:r>
      <w:del w:id="466" w:author="Emily Correia | Machado Meyer Advogados" w:date="2022-02-14T10:41:00Z">
        <w:r w:rsidRPr="00D06771">
          <w:rPr>
            <w:rFonts w:eastAsia="Arial Unicode MS"/>
            <w:color w:val="000000"/>
            <w:lang w:val="pt-BR"/>
          </w:rPr>
          <w:delText xml:space="preserve">da Primeira Série </w:delText>
        </w:r>
      </w:del>
      <w:r w:rsidRPr="00D06771">
        <w:rPr>
          <w:rFonts w:eastAsia="Arial Unicode MS"/>
          <w:color w:val="000000"/>
          <w:lang w:val="pt-BR"/>
        </w:rPr>
        <w:t xml:space="preserve">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w:t>
      </w:r>
      <w:del w:id="467" w:author="Emily Correia | Machado Meyer Advogados" w:date="2022-02-14T10:41:00Z">
        <w:r w:rsidRPr="00D06771">
          <w:rPr>
            <w:rFonts w:eastAsia="Arial Unicode MS"/>
            <w:color w:val="000000"/>
            <w:lang w:val="pt-BR"/>
          </w:rPr>
          <w:delText xml:space="preserve">da Primeira Série </w:delText>
        </w:r>
      </w:del>
      <w:r w:rsidRPr="00D06771">
        <w:rPr>
          <w:rFonts w:eastAsia="Arial Unicode MS"/>
          <w:color w:val="000000"/>
          <w:lang w:val="pt-BR"/>
        </w:rPr>
        <w:t>devida aos titulares das Debêntures</w:t>
      </w:r>
      <w:del w:id="468"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realizar resgate antecipado da totalidade das Debêntures</w:t>
      </w:r>
      <w:del w:id="469" w:author="Emily Correia | Machado Meyer Advogados" w:date="2022-02-14T10:41:00Z">
        <w:r w:rsidRPr="00D06771">
          <w:rPr>
            <w:rFonts w:eastAsia="Arial Unicode MS"/>
            <w:snapToGrid w:val="0"/>
            <w:color w:val="000000"/>
            <w:lang w:val="pt-BR"/>
          </w:rPr>
          <w:delText xml:space="preserve"> da Primeira Série</w:delText>
        </w:r>
      </w:del>
      <w:r w:rsidRPr="00D06771">
        <w:rPr>
          <w:rFonts w:eastAsia="Arial Unicode MS"/>
          <w:snapToGrid w:val="0"/>
          <w:color w:val="000000"/>
          <w:lang w:val="pt-BR"/>
        </w:rPr>
        <w:t xml:space="preserv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w:t>
      </w:r>
      <w:del w:id="470" w:author="Emily Correia | Machado Meyer Advogados" w:date="2022-02-14T10:41:00Z">
        <w:r w:rsidRPr="00D06771">
          <w:rPr>
            <w:rFonts w:eastAsia="Arial Unicode MS"/>
            <w:snapToGrid w:val="0"/>
            <w:color w:val="000000"/>
            <w:lang w:val="pt-BR"/>
          </w:rPr>
          <w:delText xml:space="preserve">da Primeira Série </w:delText>
        </w:r>
      </w:del>
      <w:r w:rsidRPr="00D06771">
        <w:rPr>
          <w:rFonts w:eastAsia="Arial Unicode MS"/>
          <w:snapToGrid w:val="0"/>
          <w:color w:val="000000"/>
          <w:lang w:val="pt-BR"/>
        </w:rPr>
        <w:t xml:space="preserve">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w:t>
      </w:r>
      <w:del w:id="471" w:author="Emily Correia | Machado Meyer Advogados" w:date="2022-02-14T10:41:00Z">
        <w:r w:rsidR="0018477E">
          <w:rPr>
            <w:rFonts w:eastAsia="Arial Unicode MS"/>
            <w:snapToGrid w:val="0"/>
            <w:color w:val="000000"/>
            <w:lang w:val="pt-BR"/>
          </w:rPr>
          <w:delText xml:space="preserve">da Primeira Série </w:delText>
        </w:r>
      </w:del>
      <w:r w:rsidR="0018477E">
        <w:rPr>
          <w:rFonts w:eastAsia="Arial Unicode MS"/>
          <w:snapToGrid w:val="0"/>
          <w:color w:val="000000"/>
          <w:lang w:val="pt-BR"/>
        </w:rPr>
        <w:t>e integral pagamentos dos Juros</w:t>
      </w:r>
      <w:del w:id="472" w:author="Emily Correia | Machado Meyer Advogados" w:date="2022-02-14T10:41:00Z">
        <w:r w:rsidR="0018477E">
          <w:rPr>
            <w:rFonts w:eastAsia="Arial Unicode MS"/>
            <w:snapToGrid w:val="0"/>
            <w:color w:val="000000"/>
            <w:lang w:val="pt-BR"/>
          </w:rPr>
          <w:delText xml:space="preserve"> Remuneratórios </w:delText>
        </w:r>
        <w:r w:rsidR="00212B8D">
          <w:rPr>
            <w:rFonts w:eastAsia="Arial Unicode MS"/>
            <w:snapToGrid w:val="0"/>
            <w:color w:val="000000"/>
            <w:lang w:val="pt-BR"/>
          </w:rPr>
          <w:delText>da Primeira</w:delText>
        </w:r>
      </w:del>
      <w:r w:rsidR="0018477E">
        <w:rPr>
          <w:rFonts w:eastAsia="Arial Unicode MS"/>
          <w:snapToGrid w:val="0"/>
          <w:color w:val="000000"/>
          <w:lang w:val="pt-BR"/>
        </w:rPr>
        <w:t xml:space="preserve"> e eventuais Encargos Moratórios, caso a Emissora não possa, conforme a legislação aplicável, ou opte por não resgatar a totalidade das Debêntures</w:t>
      </w:r>
      <w:del w:id="473" w:author="Emily Correia | Machado Meyer Advogados" w:date="2022-02-14T10:41:00Z">
        <w:r w:rsidR="0018477E">
          <w:rPr>
            <w:rFonts w:eastAsia="Arial Unicode MS"/>
            <w:snapToGrid w:val="0"/>
            <w:color w:val="000000"/>
            <w:lang w:val="pt-BR"/>
          </w:rPr>
          <w:delText xml:space="preserve"> da Primeira Série</w:delText>
        </w:r>
      </w:del>
      <w:r w:rsidR="0018477E">
        <w:rPr>
          <w:rFonts w:eastAsia="Arial Unicode MS"/>
          <w:snapToGrid w:val="0"/>
          <w:color w:val="000000"/>
          <w:lang w:val="pt-BR"/>
        </w:rPr>
        <w:t xml:space="preserve">, nos termos do item (a), </w:t>
      </w:r>
      <w:r w:rsidRPr="00D06771">
        <w:rPr>
          <w:rFonts w:eastAsia="Arial Unicode MS"/>
          <w:snapToGrid w:val="0"/>
          <w:color w:val="000000"/>
          <w:lang w:val="pt-BR"/>
        </w:rPr>
        <w:t>arcar com todos os tributos que venham a ser devidos pelos titulares das Debêntures</w:t>
      </w:r>
      <w:del w:id="474" w:author="Emily Correia | Machado Meyer Advogados" w:date="2022-02-14T10:41:00Z">
        <w:r w:rsidRPr="00D06771">
          <w:rPr>
            <w:rFonts w:eastAsia="Arial Unicode MS"/>
            <w:snapToGrid w:val="0"/>
            <w:color w:val="000000"/>
            <w:lang w:val="pt-BR"/>
          </w:rPr>
          <w:delText xml:space="preserve"> Primeira Série</w:delText>
        </w:r>
      </w:del>
      <w:r w:rsidRPr="00D06771">
        <w:rPr>
          <w:rFonts w:eastAsia="Arial Unicode MS"/>
          <w:snapToGrid w:val="0"/>
          <w:color w:val="000000"/>
          <w:lang w:val="pt-BR"/>
        </w:rPr>
        <w:t xml:space="preserve">, bem como com qualquer multa a ser paga nos termos da Lei 12.431, de modo que a Emissora deverá acrescer a esses pagamentos valores adicionais suficientes para que os titulares das Debêntures </w:t>
      </w:r>
      <w:del w:id="475" w:author="Emily Correia | Machado Meyer Advogados" w:date="2022-02-14T10:41:00Z">
        <w:r w:rsidRPr="00D06771">
          <w:rPr>
            <w:rFonts w:eastAsia="Arial Unicode MS"/>
            <w:snapToGrid w:val="0"/>
            <w:color w:val="000000"/>
            <w:lang w:val="pt-BR"/>
          </w:rPr>
          <w:delText xml:space="preserve">da Primeira Série </w:delText>
        </w:r>
      </w:del>
      <w:r w:rsidRPr="00D06771">
        <w:rPr>
          <w:rFonts w:eastAsia="Arial Unicode MS"/>
          <w:snapToGrid w:val="0"/>
          <w:color w:val="000000"/>
          <w:lang w:val="pt-BR"/>
        </w:rPr>
        <w:t>recebam tais pagamentos como se os referidos valores não fossem incidentes.</w:t>
      </w:r>
      <w:bookmarkEnd w:id="459"/>
      <w:bookmarkEnd w:id="460"/>
    </w:p>
    <w:p w14:paraId="1DD345D4" w14:textId="03B0B68D" w:rsidR="007017DC" w:rsidRPr="00D06771" w:rsidRDefault="007017DC" w:rsidP="007017DC">
      <w:pPr>
        <w:pStyle w:val="3MMSecurity"/>
        <w:rPr>
          <w:rFonts w:eastAsia="Arial Unicode MS"/>
          <w:color w:val="000000"/>
          <w:lang w:val="pt-BR"/>
        </w:rPr>
      </w:pPr>
      <w:r w:rsidRPr="00D06771">
        <w:rPr>
          <w:snapToGrid w:val="0"/>
          <w:lang w:val="pt-BR"/>
        </w:rPr>
        <w:t>Caso não seja permitido à Emissora realizar o resgate antecipado das Debêntures</w:t>
      </w:r>
      <w:del w:id="476" w:author="Emily Correia | Machado Meyer Advogados" w:date="2022-02-14T10:41:00Z">
        <w:r w:rsidRPr="00D06771">
          <w:rPr>
            <w:snapToGrid w:val="0"/>
            <w:lang w:val="pt-BR"/>
          </w:rPr>
          <w:delText xml:space="preserve"> da Primeira Série</w:delText>
        </w:r>
      </w:del>
      <w:r w:rsidRPr="00D06771">
        <w:rPr>
          <w:snapToGrid w:val="0"/>
          <w:lang w:val="pt-BR"/>
        </w:rPr>
        <w:t xml:space="preserve">, nos termos da </w:t>
      </w:r>
      <w:r w:rsidR="00E85943" w:rsidRPr="00E85943">
        <w:rPr>
          <w:rFonts w:eastAsia="Arial Unicode MS"/>
          <w:color w:val="000000"/>
          <w:lang w:val="pt-BR"/>
        </w:rPr>
        <w:t xml:space="preserve">Cláusula </w:t>
      </w:r>
      <w:del w:id="477" w:author="Emily Correia | Machado Meyer Advogados" w:date="2022-02-14T10:41:00Z">
        <w:r w:rsidR="0018477E">
          <w:rPr>
            <w:rFonts w:eastAsia="Arial Unicode MS"/>
            <w:color w:val="000000"/>
            <w:lang w:val="pt-BR"/>
          </w:rPr>
          <w:delText>5.20.4</w:delText>
        </w:r>
      </w:del>
      <w:ins w:id="478" w:author="Emily Correia | Machado Meyer Advogados" w:date="2022-02-14T10:41:00Z">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6B6D9E">
          <w:rPr>
            <w:rFonts w:eastAsia="Arial Unicode MS"/>
            <w:color w:val="000000"/>
            <w:lang w:val="pt-BR"/>
          </w:rPr>
          <w:t>5.19.4</w:t>
        </w:r>
        <w:r w:rsidR="00DC7146">
          <w:rPr>
            <w:rFonts w:eastAsia="Arial Unicode MS"/>
            <w:color w:val="000000"/>
            <w:lang w:val="pt-BR"/>
          </w:rPr>
          <w:fldChar w:fldCharType="end"/>
        </w:r>
      </w:ins>
      <w:r w:rsidR="0018477E">
        <w:rPr>
          <w:rFonts w:eastAsia="Arial Unicode MS"/>
          <w:color w:val="000000"/>
          <w:lang w:val="pt-BR"/>
        </w:rPr>
        <w:t xml:space="preserve"> acima</w:t>
      </w:r>
      <w:r w:rsidRPr="00D06771">
        <w:rPr>
          <w:snapToGrid w:val="0"/>
          <w:lang w:val="pt-BR"/>
        </w:rPr>
        <w:t>, em razão de vedação legal ou regulamentar, a Emissora continuará responsável por todas as obrigações decorrentes das Debêntures</w:t>
      </w:r>
      <w:del w:id="479" w:author="Emily Correia | Machado Meyer Advogados" w:date="2022-02-14T10:41:00Z">
        <w:r w:rsidRPr="00D06771">
          <w:rPr>
            <w:snapToGrid w:val="0"/>
            <w:lang w:val="pt-BR"/>
          </w:rPr>
          <w:delText xml:space="preserve"> da Primeira Série</w:delText>
        </w:r>
      </w:del>
      <w:r w:rsidRPr="00D06771">
        <w:rPr>
          <w:snapToGrid w:val="0"/>
          <w:lang w:val="pt-BR"/>
        </w:rPr>
        <w:t xml:space="preserve">, e deverá arcar com todos os tributos que venham a ser devidos pelos </w:t>
      </w:r>
      <w:r w:rsidRPr="00D06771">
        <w:rPr>
          <w:rFonts w:eastAsia="Arial Unicode MS"/>
          <w:snapToGrid w:val="0"/>
          <w:color w:val="000000"/>
          <w:lang w:val="pt-BR"/>
        </w:rPr>
        <w:t>titulares das Debêntures</w:t>
      </w:r>
      <w:del w:id="480" w:author="Emily Correia | Machado Meyer Advogados" w:date="2022-02-14T10:41:00Z">
        <w:r w:rsidRPr="00D06771">
          <w:rPr>
            <w:rFonts w:eastAsia="Arial Unicode MS"/>
            <w:snapToGrid w:val="0"/>
            <w:color w:val="000000"/>
            <w:lang w:val="pt-BR"/>
          </w:rPr>
          <w:delText xml:space="preserve"> da Primeira Série</w:delText>
        </w:r>
      </w:del>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del w:id="481" w:author="Emily Correia | Machado Meyer Advogados" w:date="2022-02-14T10:41:00Z">
        <w:r w:rsidRPr="00D06771">
          <w:rPr>
            <w:rFonts w:eastAsia="Arial Unicode MS"/>
            <w:snapToGrid w:val="0"/>
            <w:color w:val="000000"/>
            <w:lang w:val="pt-BR"/>
          </w:rPr>
          <w:delText xml:space="preserve">da Primeira Série </w:delText>
        </w:r>
      </w:del>
      <w:r w:rsidRPr="00D06771">
        <w:rPr>
          <w:snapToGrid w:val="0"/>
          <w:lang w:val="pt-BR"/>
        </w:rPr>
        <w:t xml:space="preserve">valores adicionais suficientes para que os </w:t>
      </w:r>
      <w:r w:rsidRPr="00D06771">
        <w:rPr>
          <w:rFonts w:eastAsia="Arial Unicode MS"/>
          <w:snapToGrid w:val="0"/>
          <w:color w:val="000000"/>
          <w:lang w:val="pt-BR"/>
        </w:rPr>
        <w:t>titulares das Debêntures</w:t>
      </w:r>
      <w:del w:id="482" w:author="Emily Correia | Machado Meyer Advogados" w:date="2022-02-14T10:41:00Z">
        <w:r w:rsidRPr="00D06771">
          <w:rPr>
            <w:rFonts w:eastAsia="Arial Unicode MS"/>
            <w:snapToGrid w:val="0"/>
            <w:color w:val="000000"/>
            <w:lang w:val="pt-BR"/>
          </w:rPr>
          <w:delText xml:space="preserve"> da Primeira Série</w:delText>
        </w:r>
      </w:del>
      <w:r w:rsidRPr="00D06771">
        <w:rPr>
          <w:rFonts w:eastAsia="Arial Unicode MS"/>
          <w:snapToGrid w:val="0"/>
          <w:color w:val="000000"/>
          <w:lang w:val="pt-BR"/>
        </w:rPr>
        <w:t xml:space="preserve"> </w:t>
      </w:r>
      <w:r w:rsidRPr="00D06771">
        <w:rPr>
          <w:snapToGrid w:val="0"/>
          <w:lang w:val="pt-BR"/>
        </w:rPr>
        <w:t>recebam tais pagamentos como se os referidos valores não fossem incidentes, fora do âmbito da B3.</w:t>
      </w:r>
    </w:p>
    <w:bookmarkEnd w:id="461"/>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457A08E4"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6B6D9E">
        <w:rPr>
          <w:rFonts w:eastAsia="Arial Unicode MS"/>
          <w:lang w:val="pt-BR"/>
        </w:rPr>
        <w:t>9.1(x</w:t>
      </w:r>
      <w:r w:rsidR="006B6D9E">
        <w:rPr>
          <w:rFonts w:eastAsia="Arial Unicode MS"/>
          <w:lang w:val="pt-BR"/>
        </w:rPr>
        <w:t>v</w:t>
      </w:r>
      <w:r w:rsidR="006B6D9E">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546D9A7" w14:textId="5BA94995" w:rsidR="00BE00B8" w:rsidRPr="00D06771" w:rsidRDefault="00BE00B8" w:rsidP="00BE00B8">
      <w:pPr>
        <w:pStyle w:val="aMMSecurity"/>
        <w:ind w:left="1134"/>
        <w:rPr>
          <w:ins w:id="483" w:author="Emily Correia | Machado Meyer Advogados" w:date="2022-02-14T10:41:00Z"/>
        </w:rPr>
      </w:pPr>
      <w:ins w:id="484" w:author="Emily Correia | Machado Meyer Advogados" w:date="2022-02-14T10:41:00Z">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ins>
    </w:p>
    <w:p w14:paraId="5BC45FEF" w14:textId="5A1FBF43" w:rsidR="00F26E49" w:rsidRPr="00D06771" w:rsidRDefault="00F26E49" w:rsidP="00F26E49">
      <w:pPr>
        <w:pStyle w:val="aMMSecurity"/>
        <w:ind w:left="1134"/>
      </w:pPr>
      <w:bookmarkStart w:id="485"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485"/>
    <w:p w14:paraId="17A149EA" w14:textId="1529970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486" w:name="_Hlk95726900"/>
      <w:r w:rsidRPr="00D06771">
        <w:t>Contrato de Cessão Fiduciária de Direitos Creditórios</w:t>
      </w:r>
      <w:bookmarkEnd w:id="486"/>
      <w:r w:rsidRPr="00D06771">
        <w:t xml:space="preserve"> (“</w:t>
      </w:r>
      <w:r w:rsidRPr="00D06771">
        <w:rPr>
          <w:u w:val="single"/>
        </w:rPr>
        <w:t>Cessão Fiduciária de Direitos Creditórios</w:t>
      </w:r>
      <w:r w:rsidRPr="00D06771">
        <w:t xml:space="preserve">” e, em conjunto com a </w:t>
      </w:r>
      <w:r w:rsidR="00BE00B8">
        <w:t xml:space="preserve">Cessão Fiduciária </w:t>
      </w:r>
      <w:ins w:id="487" w:author="Emily Correia | Machado Meyer Advogados" w:date="2022-02-14T10:41:00Z">
        <w:r w:rsidR="00BE00B8">
          <w:t xml:space="preserve">– Recursos da Emissão e com a </w:t>
        </w:r>
        <w:r w:rsidRPr="00D06771">
          <w:t xml:space="preserve">Cessão Fiduciária </w:t>
        </w:r>
      </w:ins>
      <w:r w:rsidRPr="00D06771">
        <w:t>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488"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488"/>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2D57EE94" w:rsidR="00F26E49" w:rsidRPr="00D06771" w:rsidRDefault="00F26E49" w:rsidP="00F26E49">
      <w:pPr>
        <w:pStyle w:val="2MMSecurity"/>
      </w:pPr>
      <w:bookmarkStart w:id="489" w:name="_Ref87614367"/>
      <w:bookmarkStart w:id="490" w:name="_Ref89085226"/>
      <w:del w:id="491" w:author="Emily Correia | Machado Meyer Advogados" w:date="2022-02-14T10:41:00Z">
        <w:r w:rsidRPr="00D06771">
          <w:rPr>
            <w:rFonts w:eastAsia="Arial Unicode MS"/>
          </w:rPr>
          <w:delText>As</w:delText>
        </w:r>
      </w:del>
      <w:ins w:id="492" w:author="Emily Correia | Machado Meyer Advogados" w:date="2022-02-14T10:41:00Z">
        <w:r w:rsidRPr="00D06771">
          <w:rPr>
            <w:rFonts w:eastAsia="Arial Unicode MS"/>
          </w:rPr>
          <w:t>A</w:t>
        </w:r>
      </w:ins>
      <w:r w:rsidRPr="00D06771">
        <w:rPr>
          <w:rFonts w:eastAsia="Arial Unicode MS"/>
        </w:rPr>
        <w:t xml:space="preserve">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6B6D9E">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489"/>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6B6D9E">
        <w:t>2.1.2</w:t>
      </w:r>
      <w:r w:rsidR="00E85943">
        <w:fldChar w:fldCharType="end"/>
      </w:r>
      <w:r w:rsidR="0019551E">
        <w:t xml:space="preserve"> </w:t>
      </w:r>
      <w:r w:rsidRPr="00D06771">
        <w:t>acima.</w:t>
      </w:r>
      <w:bookmarkEnd w:id="490"/>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26A495F2" w:rsidR="00801434" w:rsidRDefault="0019551E" w:rsidP="00801434">
      <w:pPr>
        <w:pStyle w:val="2MMSecurity"/>
        <w:rPr>
          <w:snapToGrid w:val="0"/>
        </w:rPr>
      </w:pPr>
      <w:bookmarkStart w:id="493" w:name="_Ref87326247"/>
      <w:bookmarkStart w:id="494" w:name="_Hlk50471523"/>
      <w:r w:rsidRPr="00063955">
        <w:rPr>
          <w:snapToGrid w:val="0"/>
          <w:u w:val="single"/>
        </w:rPr>
        <w:t>Resgate Antecipado Facultativo Total das Debêntures</w:t>
      </w:r>
      <w:del w:id="495" w:author="Emily Correia | Machado Meyer Advogados" w:date="2022-02-14T10:41:00Z">
        <w:r w:rsidRPr="00063955">
          <w:rPr>
            <w:snapToGrid w:val="0"/>
            <w:u w:val="single"/>
          </w:rPr>
          <w:delText xml:space="preserve"> da Primeira Série</w:delText>
        </w:r>
        <w:r>
          <w:rPr>
            <w:snapToGrid w:val="0"/>
          </w:rPr>
          <w:delText>.</w:delText>
        </w:r>
      </w:del>
      <w:ins w:id="496" w:author="Emily Correia | Machado Meyer Advogados" w:date="2022-02-14T10:41:00Z">
        <w:r>
          <w:rPr>
            <w:snapToGrid w:val="0"/>
          </w:rPr>
          <w:t>.</w:t>
        </w:r>
      </w:ins>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del w:id="497" w:author="Emily Correia | Machado Meyer Advogados" w:date="2022-02-14T10:41:00Z">
        <w:r w:rsidR="00801434" w:rsidRPr="00D06771">
          <w:rPr>
            <w:snapToGrid w:val="0"/>
          </w:rPr>
          <w:delText xml:space="preserve">da Primeira Série </w:delText>
        </w:r>
      </w:del>
      <w:r w:rsidR="00801434" w:rsidRPr="00D06771">
        <w:rPr>
          <w:snapToGrid w:val="0"/>
        </w:rPr>
        <w:t>(“</w:t>
      </w:r>
      <w:r w:rsidR="00801434" w:rsidRPr="00D06771">
        <w:rPr>
          <w:snapToGrid w:val="0"/>
          <w:u w:val="single"/>
        </w:rPr>
        <w:t>Resgate Antecipado Facultativo Total das Debêntures</w:t>
      </w:r>
      <w:del w:id="498" w:author="Emily Correia | Machado Meyer Advogados" w:date="2022-02-14T10:41:00Z">
        <w:r w:rsidR="00801434" w:rsidRPr="00D06771">
          <w:rPr>
            <w:snapToGrid w:val="0"/>
            <w:u w:val="single"/>
          </w:rPr>
          <w:delText xml:space="preserve"> da Primeira Série</w:delText>
        </w:r>
      </w:del>
      <w:r w:rsidR="00801434" w:rsidRPr="00D06771">
        <w:rPr>
          <w:snapToGrid w:val="0"/>
        </w:rPr>
        <w:t>”)</w:t>
      </w:r>
      <w:r w:rsidR="00F27FD1">
        <w:rPr>
          <w:snapToGrid w:val="0"/>
        </w:rPr>
        <w:t>.</w:t>
      </w:r>
      <w:bookmarkEnd w:id="493"/>
    </w:p>
    <w:p w14:paraId="16845904" w14:textId="6918AF9F" w:rsidR="00F27FD1" w:rsidRPr="00063955" w:rsidRDefault="00F27FD1" w:rsidP="00063955">
      <w:pPr>
        <w:pStyle w:val="3MMSecurity"/>
        <w:rPr>
          <w:snapToGrid w:val="0"/>
          <w:lang w:val="pt-BR"/>
        </w:rPr>
      </w:pPr>
      <w:r w:rsidRPr="00372B27">
        <w:rPr>
          <w:snapToGrid w:val="0"/>
          <w:lang w:val="pt-BR"/>
        </w:rPr>
        <w:t>Por ocasião do Resgate Antecipado Facultativo Total das Debêntures</w:t>
      </w:r>
      <w:del w:id="499" w:author="Emily Correia | Machado Meyer Advogados" w:date="2022-02-14T10:41:00Z">
        <w:r w:rsidRPr="00372B27">
          <w:rPr>
            <w:snapToGrid w:val="0"/>
            <w:lang w:val="pt-BR"/>
          </w:rPr>
          <w:delText xml:space="preserve"> da Primeira Série</w:delText>
        </w:r>
      </w:del>
      <w:r w:rsidRPr="00372B27">
        <w:rPr>
          <w:snapToGrid w:val="0"/>
          <w:lang w:val="pt-BR"/>
        </w:rPr>
        <w:t xml:space="preserve">, os Debenturistas </w:t>
      </w:r>
      <w:del w:id="500" w:author="Emily Correia | Machado Meyer Advogados" w:date="2022-02-14T10:41:00Z">
        <w:r w:rsidRPr="00372B27">
          <w:rPr>
            <w:snapToGrid w:val="0"/>
            <w:lang w:val="pt-BR"/>
          </w:rPr>
          <w:delText xml:space="preserve">da Primeira Série </w:delText>
        </w:r>
      </w:del>
      <w:r w:rsidRPr="00372B27">
        <w:rPr>
          <w:snapToGrid w:val="0"/>
          <w:lang w:val="pt-BR"/>
        </w:rPr>
        <w:t xml:space="preserve">farão jus ao recebimento do maior entre: </w:t>
      </w:r>
      <w:r w:rsidRPr="00372B27">
        <w:rPr>
          <w:b/>
          <w:bCs/>
          <w:snapToGrid w:val="0"/>
          <w:lang w:val="pt-BR"/>
        </w:rPr>
        <w:t>(i)</w:t>
      </w:r>
      <w:r w:rsidRPr="00372B27">
        <w:rPr>
          <w:snapToGrid w:val="0"/>
          <w:lang w:val="pt-BR"/>
        </w:rPr>
        <w:t xml:space="preserve"> Valor Nominal Unitário Atualizado das Debêntures</w:t>
      </w:r>
      <w:del w:id="501" w:author="Emily Correia | Machado Meyer Advogados" w:date="2022-02-14T10:41:00Z">
        <w:r w:rsidRPr="00372B27">
          <w:rPr>
            <w:snapToGrid w:val="0"/>
            <w:lang w:val="pt-BR"/>
          </w:rPr>
          <w:delText xml:space="preserve"> da Primeira Série</w:delText>
        </w:r>
      </w:del>
      <w:r w:rsidRPr="00372B27">
        <w:rPr>
          <w:snapToGrid w:val="0"/>
          <w:lang w:val="pt-BR"/>
        </w:rPr>
        <w:t>, acrescido (a) dos Juros Remuneratórios das Debêntures</w:t>
      </w:r>
      <w:del w:id="502" w:author="Emily Correia | Machado Meyer Advogados" w:date="2022-02-14T10:41:00Z">
        <w:r w:rsidRPr="00372B27">
          <w:rPr>
            <w:snapToGrid w:val="0"/>
            <w:lang w:val="pt-BR"/>
          </w:rPr>
          <w:delText xml:space="preserve"> da Primeira Série</w:delText>
        </w:r>
      </w:del>
      <w:r w:rsidRPr="00372B27">
        <w:rPr>
          <w:snapToGrid w:val="0"/>
          <w:lang w:val="pt-BR"/>
        </w:rPr>
        <w:t xml:space="preserv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das Debêntures</w:t>
      </w:r>
      <w:del w:id="503" w:author="Emily Correia | Machado Meyer Advogados" w:date="2022-02-14T10:41:00Z">
        <w:r w:rsidRPr="00372B27">
          <w:rPr>
            <w:snapToGrid w:val="0"/>
            <w:lang w:val="pt-BR"/>
          </w:rPr>
          <w:delText xml:space="preserve"> da Primeira Série</w:delText>
        </w:r>
      </w:del>
      <w:r w:rsidRPr="00372B27">
        <w:rPr>
          <w:snapToGrid w:val="0"/>
          <w:lang w:val="pt-BR"/>
        </w:rPr>
        <w:t xml:space="preserv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de quaisquer obrigações pecuniárias e outros acréscimos referentes às Debêntures</w:t>
      </w:r>
      <w:del w:id="504" w:author="Emily Correia | Machado Meyer Advogados" w:date="2022-02-14T10:41:00Z">
        <w:r w:rsidRPr="00372B27">
          <w:rPr>
            <w:snapToGrid w:val="0"/>
            <w:lang w:val="pt-BR"/>
          </w:rPr>
          <w:delText xml:space="preserve"> da Primeira Série</w:delText>
        </w:r>
      </w:del>
      <w:r w:rsidRPr="00372B27">
        <w:rPr>
          <w:snapToGrid w:val="0"/>
          <w:lang w:val="pt-BR"/>
        </w:rPr>
        <w:t xml:space="preserve">; e </w:t>
      </w:r>
      <w:r>
        <w:rPr>
          <w:b/>
          <w:bCs/>
          <w:snapToGrid w:val="0"/>
          <w:lang w:val="pt-BR"/>
        </w:rPr>
        <w:t>(ii)</w:t>
      </w:r>
      <w:r>
        <w:rPr>
          <w:snapToGrid w:val="0"/>
          <w:lang w:val="pt-BR"/>
        </w:rPr>
        <w:t xml:space="preserve"> valor </w:t>
      </w:r>
      <w:r w:rsidRPr="00063955">
        <w:rPr>
          <w:snapToGrid w:val="0"/>
          <w:lang w:val="pt-BR"/>
        </w:rPr>
        <w:t>presente das parcelas remanescentes de pagamento de amortização do Valor Nominal Unitário Atualizado das Debêntures</w:t>
      </w:r>
      <w:del w:id="505" w:author="Emily Correia | Machado Meyer Advogados" w:date="2022-02-14T10:41:00Z">
        <w:r w:rsidRPr="00063955">
          <w:rPr>
            <w:snapToGrid w:val="0"/>
            <w:lang w:val="pt-BR"/>
          </w:rPr>
          <w:delText xml:space="preserve"> da Primeira Série</w:delText>
        </w:r>
      </w:del>
      <w:r w:rsidRPr="00063955">
        <w:rPr>
          <w:snapToGrid w:val="0"/>
          <w:lang w:val="pt-BR"/>
        </w:rPr>
        <w:t>, acrescido (a) dos Juros Remuneratórios das Debêntures</w:t>
      </w:r>
      <w:del w:id="506" w:author="Emily Correia | Machado Meyer Advogados" w:date="2022-02-14T10:41:00Z">
        <w:r w:rsidRPr="00063955">
          <w:rPr>
            <w:snapToGrid w:val="0"/>
            <w:lang w:val="pt-BR"/>
          </w:rPr>
          <w:delText xml:space="preserve"> da Primeira Série</w:delText>
        </w:r>
      </w:del>
      <w:r w:rsidRPr="00063955">
        <w:rPr>
          <w:snapToGrid w:val="0"/>
          <w:lang w:val="pt-BR"/>
        </w:rPr>
        <w:t xml:space="preserv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w:t>
      </w:r>
      <w:del w:id="507" w:author="Emily Correia | Machado Meyer Advogados" w:date="2022-02-14T10:41:00Z">
        <w:r w:rsidRPr="00063955">
          <w:rPr>
            <w:snapToGrid w:val="0"/>
            <w:lang w:val="pt-BR"/>
          </w:rPr>
          <w:delText xml:space="preserve"> da Primeira Série</w:delText>
        </w:r>
      </w:del>
      <w:r w:rsidRPr="00063955">
        <w:rPr>
          <w:snapToGrid w:val="0"/>
          <w:lang w:val="pt-BR"/>
        </w:rPr>
        <w:t>,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w:t>
      </w:r>
      <w:del w:id="508" w:author="Emily Correia | Machado Meyer Advogados" w:date="2022-02-14T10:41:00Z">
        <w:r w:rsidRPr="00063955">
          <w:rPr>
            <w:snapToGrid w:val="0"/>
            <w:lang w:val="pt-BR"/>
          </w:rPr>
          <w:delText xml:space="preserve"> da Primeira Série:</w:delText>
        </w:r>
      </w:del>
      <w:ins w:id="509" w:author="Emily Correia | Machado Meyer Advogados" w:date="2022-02-14T10:41:00Z">
        <w:r w:rsidRPr="00063955">
          <w:rPr>
            <w:snapToGrid w:val="0"/>
            <w:lang w:val="pt-BR"/>
          </w:rPr>
          <w:t>:</w:t>
        </w:r>
      </w:ins>
      <w:r w:rsidRPr="00063955">
        <w:rPr>
          <w:snapToGrid w:val="0"/>
          <w:lang w:val="pt-BR"/>
        </w:rPr>
        <w:t xml:space="preserv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316665D"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del w:id="510" w:author="Emily Correia | Machado Meyer Advogados" w:date="2022-02-14T10:41:00Z">
        <w:r w:rsidRPr="00D06771">
          <w:rPr>
            <w:i/>
            <w:iCs/>
            <w:snapToGrid w:val="0"/>
          </w:rPr>
          <w:delText xml:space="preserve"> da Primeira Série</w:delText>
        </w:r>
      </w:del>
      <w:r w:rsidRPr="00D06771">
        <w:rPr>
          <w:i/>
          <w:iCs/>
          <w:snapToGrid w:val="0"/>
        </w:rPr>
        <w:t>;</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6D46748B"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w:t>
      </w:r>
      <w:del w:id="511" w:author="Emily Correia | Machado Meyer Advogados" w:date="2022-02-14T10:41:00Z">
        <w:r w:rsidRPr="00D06771">
          <w:rPr>
            <w:i/>
            <w:iCs/>
            <w:snapToGrid w:val="0"/>
          </w:rPr>
          <w:delText xml:space="preserve"> da Primeira Série</w:delText>
        </w:r>
      </w:del>
      <w:r w:rsidRPr="00D06771">
        <w:rPr>
          <w:i/>
          <w:iCs/>
          <w:snapToGrid w:val="0"/>
        </w:rPr>
        <w:t xml:space="preserve">, sendo o valor de cada parcela "k" equivalente ao pagamento </w:t>
      </w:r>
      <w:r w:rsidR="00213481">
        <w:rPr>
          <w:i/>
          <w:iCs/>
          <w:snapToGrid w:val="0"/>
        </w:rPr>
        <w:t xml:space="preserve">dos Juros Remuneratórios </w:t>
      </w:r>
      <w:r w:rsidRPr="00D06771">
        <w:rPr>
          <w:i/>
          <w:iCs/>
          <w:snapToGrid w:val="0"/>
        </w:rPr>
        <w:t xml:space="preserve">das Debêntures </w:t>
      </w:r>
      <w:del w:id="512" w:author="Emily Correia | Machado Meyer Advogados" w:date="2022-02-14T10:41:00Z">
        <w:r w:rsidRPr="00D06771">
          <w:rPr>
            <w:i/>
            <w:iCs/>
            <w:snapToGrid w:val="0"/>
          </w:rPr>
          <w:delText xml:space="preserve">da Primeira Série </w:delText>
        </w:r>
      </w:del>
      <w:r w:rsidRPr="00D06771">
        <w:rPr>
          <w:i/>
          <w:iCs/>
          <w:snapToGrid w:val="0"/>
        </w:rPr>
        <w:t>e/ou da amortização do Valor Nominal Unitário Atualizado das Debêntures</w:t>
      </w:r>
      <w:del w:id="513" w:author="Emily Correia | Machado Meyer Advogados" w:date="2022-02-14T10:41:00Z">
        <w:r w:rsidRPr="00D06771">
          <w:rPr>
            <w:i/>
            <w:iCs/>
            <w:snapToGrid w:val="0"/>
          </w:rPr>
          <w:delText xml:space="preserve"> da Primeira Série</w:delText>
        </w:r>
      </w:del>
      <w:r w:rsidRPr="00D06771">
        <w:rPr>
          <w:i/>
          <w:iCs/>
          <w:snapToGrid w:val="0"/>
        </w:rPr>
        <w:t>, conforme o caso, referenciado à primeira data de integralização;</w:t>
      </w:r>
    </w:p>
    <w:p w14:paraId="0C48F190" w14:textId="42F1D854"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w:t>
      </w:r>
      <w:del w:id="514" w:author="Emily Correia | Machado Meyer Advogados" w:date="2022-02-14T10:41:00Z">
        <w:r w:rsidRPr="00D06771">
          <w:rPr>
            <w:i/>
            <w:iCs/>
            <w:snapToGrid w:val="0"/>
          </w:rPr>
          <w:delText xml:space="preserve"> da Primeira Série</w:delText>
        </w:r>
      </w:del>
      <w:r w:rsidRPr="00D06771">
        <w:rPr>
          <w:i/>
          <w:iCs/>
          <w:snapToGrid w:val="0"/>
        </w:rPr>
        <w:t>,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5304F4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w:t>
      </w:r>
      <w:del w:id="515" w:author="Emily Correia | Machado Meyer Advogados" w:date="2022-02-14T10:41:00Z">
        <w:r w:rsidRPr="00D06771">
          <w:rPr>
            <w:i/>
            <w:iCs/>
            <w:snapToGrid w:val="0"/>
          </w:rPr>
          <w:delText xml:space="preserve">da Primeira Série </w:delText>
        </w:r>
      </w:del>
      <w:r w:rsidRPr="00D06771">
        <w:rPr>
          <w:i/>
          <w:iCs/>
          <w:snapToGrid w:val="0"/>
        </w:rPr>
        <w:t>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1728ACAA"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w:t>
      </w:r>
      <w:del w:id="516" w:author="Emily Correia | Machado Meyer Advogados" w:date="2022-02-14T10:41:00Z">
        <w:r w:rsidRPr="00D06771">
          <w:rPr>
            <w:snapToGrid w:val="0"/>
            <w:lang w:val="pt-BR"/>
          </w:rPr>
          <w:delText xml:space="preserve">da Primeira Série </w:delText>
        </w:r>
      </w:del>
      <w:r w:rsidRPr="00D06771">
        <w:rPr>
          <w:snapToGrid w:val="0"/>
          <w:lang w:val="pt-BR"/>
        </w:rPr>
        <w:t>somente será realizado mediante envio de comunicação individual aos titulares das Debêntures</w:t>
      </w:r>
      <w:del w:id="517" w:author="Emily Correia | Machado Meyer Advogados" w:date="2022-02-14T10:41:00Z">
        <w:r w:rsidRPr="00D06771">
          <w:rPr>
            <w:snapToGrid w:val="0"/>
            <w:lang w:val="pt-BR"/>
          </w:rPr>
          <w:delText xml:space="preserve"> da Primeira Série</w:delText>
        </w:r>
      </w:del>
      <w:r w:rsidRPr="00D06771">
        <w:rPr>
          <w:snapToGrid w:val="0"/>
          <w:lang w:val="pt-BR"/>
        </w:rPr>
        <w:t xml:space="preserv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6B6D9E">
        <w:rPr>
          <w:snapToGrid w:val="0"/>
          <w:lang w:val="pt-BR"/>
        </w:rPr>
        <w:t>5.</w:t>
      </w:r>
      <w:del w:id="518" w:author="Emily Correia | Machado Meyer Advogados" w:date="2022-02-14T10:41:00Z">
        <w:r w:rsidR="00E762B5">
          <w:rPr>
            <w:snapToGrid w:val="0"/>
            <w:lang w:val="pt-BR"/>
          </w:rPr>
          <w:delText>19</w:delText>
        </w:r>
      </w:del>
      <w:ins w:id="519" w:author="Emily Correia | Machado Meyer Advogados" w:date="2022-02-14T10:41:00Z">
        <w:r w:rsidR="006B6D9E">
          <w:rPr>
            <w:snapToGrid w:val="0"/>
            <w:lang w:val="pt-BR"/>
          </w:rPr>
          <w:t>18</w:t>
        </w:r>
      </w:ins>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realizar o efetivo Resgate Antecipado Facultativo Total das Debêntures </w:t>
      </w:r>
      <w:del w:id="520" w:author="Emily Correia | Machado Meyer Advogados" w:date="2022-02-14T10:41:00Z">
        <w:r w:rsidRPr="00D06771">
          <w:rPr>
            <w:snapToGrid w:val="0"/>
            <w:lang w:val="pt-BR"/>
          </w:rPr>
          <w:delText xml:space="preserve">da Primeira Série </w:delText>
        </w:r>
      </w:del>
      <w:r w:rsidRPr="00D06771">
        <w:rPr>
          <w:snapToGrid w:val="0"/>
          <w:lang w:val="pt-BR"/>
        </w:rPr>
        <w:t>(“</w:t>
      </w:r>
      <w:r w:rsidRPr="00D06771">
        <w:rPr>
          <w:snapToGrid w:val="0"/>
          <w:u w:val="single"/>
          <w:lang w:val="pt-BR"/>
        </w:rPr>
        <w:t>Comunicação de Resgate das Debêntures</w:t>
      </w:r>
      <w:del w:id="521" w:author="Emily Correia | Machado Meyer Advogados" w:date="2022-02-14T10:41:00Z">
        <w:r w:rsidRPr="00D06771">
          <w:rPr>
            <w:snapToGrid w:val="0"/>
            <w:u w:val="single"/>
            <w:lang w:val="pt-BR"/>
          </w:rPr>
          <w:delText xml:space="preserve"> da Primeira Série</w:delText>
        </w:r>
      </w:del>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del w:id="522" w:author="Emily Correia | Machado Meyer Advogados" w:date="2022-02-14T10:41:00Z">
        <w:r w:rsidRPr="00D06771">
          <w:rPr>
            <w:snapToGrid w:val="0"/>
            <w:lang w:val="pt-BR"/>
          </w:rPr>
          <w:delText xml:space="preserve"> da Primeira Série</w:delText>
        </w:r>
      </w:del>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w:t>
      </w:r>
      <w:del w:id="523" w:author="Emily Correia | Machado Meyer Advogados" w:date="2022-02-14T10:41:00Z">
        <w:r w:rsidRPr="00D06771">
          <w:rPr>
            <w:snapToGrid w:val="0"/>
            <w:lang w:val="pt-BR"/>
          </w:rPr>
          <w:delText xml:space="preserve"> da Primeira Série</w:delText>
        </w:r>
      </w:del>
      <w:r w:rsidRPr="00D06771">
        <w:rPr>
          <w:snapToGrid w:val="0"/>
          <w:lang w:val="pt-BR"/>
        </w:rPr>
        <w:t>, ou Saldo do Valor Nominal Unitário Atualizado das Debêntures</w:t>
      </w:r>
      <w:del w:id="524" w:author="Emily Correia | Machado Meyer Advogados" w:date="2022-02-14T10:41:00Z">
        <w:r w:rsidRPr="00D06771">
          <w:rPr>
            <w:snapToGrid w:val="0"/>
            <w:lang w:val="pt-BR"/>
          </w:rPr>
          <w:delText xml:space="preserve"> da Primeira Série</w:delText>
        </w:r>
      </w:del>
      <w:r w:rsidRPr="00D06771">
        <w:rPr>
          <w:snapToGrid w:val="0"/>
          <w:lang w:val="pt-BR"/>
        </w:rPr>
        <w:t xml:space="preserve">, conforme o caso, acrescido </w:t>
      </w:r>
      <w:r w:rsidRPr="00D06771">
        <w:rPr>
          <w:b/>
          <w:bCs/>
          <w:snapToGrid w:val="0"/>
          <w:lang w:val="pt-BR"/>
        </w:rPr>
        <w:t>(i)</w:t>
      </w:r>
      <w:r w:rsidRPr="00D06771">
        <w:rPr>
          <w:snapToGrid w:val="0"/>
          <w:lang w:val="pt-BR"/>
        </w:rPr>
        <w:t xml:space="preserve"> dos Juros Remuneratórios das Debêntures</w:t>
      </w:r>
      <w:del w:id="525" w:author="Emily Correia | Machado Meyer Advogados" w:date="2022-02-14T10:41:00Z">
        <w:r w:rsidRPr="00D06771">
          <w:rPr>
            <w:snapToGrid w:val="0"/>
            <w:lang w:val="pt-BR"/>
          </w:rPr>
          <w:delText xml:space="preserve"> da Primeira Série</w:delText>
        </w:r>
      </w:del>
      <w:r w:rsidRPr="00D06771">
        <w:rPr>
          <w:snapToGrid w:val="0"/>
          <w:lang w:val="pt-BR"/>
        </w:rPr>
        <w:t>,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6B6D9E">
        <w:rPr>
          <w:snapToGrid w:val="0"/>
          <w:lang w:val="pt-BR"/>
        </w:rPr>
        <w:t>5.</w:t>
      </w:r>
      <w:del w:id="526" w:author="Emily Correia | Machado Meyer Advogados" w:date="2022-02-14T10:41:00Z">
        <w:r w:rsidR="00E762B5">
          <w:rPr>
            <w:snapToGrid w:val="0"/>
            <w:lang w:val="pt-BR"/>
          </w:rPr>
          <w:delText>10</w:delText>
        </w:r>
      </w:del>
      <w:ins w:id="527" w:author="Emily Correia | Machado Meyer Advogados" w:date="2022-02-14T10:41:00Z">
        <w:r w:rsidR="006B6D9E">
          <w:rPr>
            <w:snapToGrid w:val="0"/>
            <w:lang w:val="pt-BR"/>
          </w:rPr>
          <w:t>9</w:t>
        </w:r>
      </w:ins>
      <w:r w:rsidR="006B6D9E">
        <w:rPr>
          <w:snapToGrid w:val="0"/>
          <w:lang w:val="pt-BR"/>
        </w:rPr>
        <w:t>.1</w:t>
      </w:r>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w:t>
      </w:r>
      <w:del w:id="528" w:author="Emily Correia | Machado Meyer Advogados" w:date="2022-02-14T10:41:00Z">
        <w:r w:rsidRPr="00D06771">
          <w:rPr>
            <w:snapToGrid w:val="0"/>
            <w:lang w:val="pt-BR"/>
          </w:rPr>
          <w:delText xml:space="preserve"> da Primeira Série</w:delText>
        </w:r>
      </w:del>
      <w:r w:rsidRPr="00D06771">
        <w:rPr>
          <w:snapToGrid w:val="0"/>
          <w:lang w:val="pt-BR"/>
        </w:rPr>
        <w:t xml:space="preserve">. </w:t>
      </w:r>
    </w:p>
    <w:p w14:paraId="35EFD7FA" w14:textId="22851AE9"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w:t>
      </w:r>
      <w:del w:id="529" w:author="Emily Correia | Machado Meyer Advogados" w:date="2022-02-14T10:41:00Z">
        <w:r w:rsidRPr="00D06771">
          <w:rPr>
            <w:snapToGrid w:val="0"/>
            <w:lang w:val="pt-BR"/>
          </w:rPr>
          <w:delText xml:space="preserve">da Primeira Série </w:delText>
        </w:r>
      </w:del>
      <w:r w:rsidRPr="00D06771">
        <w:rPr>
          <w:snapToGrid w:val="0"/>
          <w:lang w:val="pt-BR"/>
        </w:rPr>
        <w:t>para as Debêntures</w:t>
      </w:r>
      <w:del w:id="530" w:author="Emily Correia | Machado Meyer Advogados" w:date="2022-02-14T10:41:00Z">
        <w:r w:rsidRPr="00D06771">
          <w:rPr>
            <w:snapToGrid w:val="0"/>
            <w:lang w:val="pt-BR"/>
          </w:rPr>
          <w:delText xml:space="preserve"> da Primeira Série</w:delText>
        </w:r>
      </w:del>
      <w:r w:rsidRPr="00D06771">
        <w:rPr>
          <w:snapToGrid w:val="0"/>
          <w:lang w:val="pt-BR"/>
        </w:rPr>
        <w:t xml:space="preserve"> custodiadas eletronicamente na B3 seguirá os procedimentos de liquidação de eventos adotados por ela. Caso as Debêntures </w:t>
      </w:r>
      <w:del w:id="531" w:author="Emily Correia | Machado Meyer Advogados" w:date="2022-02-14T10:41:00Z">
        <w:r w:rsidRPr="00D06771">
          <w:rPr>
            <w:snapToGrid w:val="0"/>
            <w:lang w:val="pt-BR"/>
          </w:rPr>
          <w:delText xml:space="preserve">da Primeira Série </w:delText>
        </w:r>
      </w:del>
      <w:r w:rsidRPr="00D06771">
        <w:rPr>
          <w:snapToGrid w:val="0"/>
          <w:lang w:val="pt-BR"/>
        </w:rPr>
        <w:t xml:space="preserve">não estejam custodiadas eletronicamente na B3, o Resgate Antecipado </w:t>
      </w:r>
      <w:r w:rsidRPr="000D3C90">
        <w:rPr>
          <w:snapToGrid w:val="0"/>
          <w:lang w:val="pt-BR"/>
        </w:rPr>
        <w:t>Facultativo Total das Debêntures</w:t>
      </w:r>
      <w:del w:id="532" w:author="Emily Correia | Machado Meyer Advogados" w:date="2022-02-14T10:41:00Z">
        <w:r w:rsidRPr="000D3C90">
          <w:rPr>
            <w:snapToGrid w:val="0"/>
            <w:lang w:val="pt-BR"/>
          </w:rPr>
          <w:delText xml:space="preserve"> da Primeira Série</w:delText>
        </w:r>
      </w:del>
      <w:r w:rsidRPr="000D3C90">
        <w:rPr>
          <w:snapToGrid w:val="0"/>
          <w:lang w:val="pt-BR"/>
        </w:rPr>
        <w:t xml:space="preserve"> será realizado por meio do Agente Liquidante.</w:t>
      </w:r>
    </w:p>
    <w:p w14:paraId="4D3D59FA" w14:textId="676610B8" w:rsidR="00801434" w:rsidRPr="000D3C90" w:rsidRDefault="00801434" w:rsidP="008E51C3">
      <w:pPr>
        <w:pStyle w:val="3MMSecurity"/>
        <w:rPr>
          <w:snapToGrid w:val="0"/>
          <w:lang w:val="pt-BR"/>
        </w:rPr>
      </w:pPr>
      <w:r w:rsidRPr="000D3C90">
        <w:rPr>
          <w:snapToGrid w:val="0"/>
          <w:lang w:val="pt-BR"/>
        </w:rPr>
        <w:t>As Debêntures</w:t>
      </w:r>
      <w:del w:id="533" w:author="Emily Correia | Machado Meyer Advogados" w:date="2022-02-14T10:41:00Z">
        <w:r w:rsidRPr="000D3C90">
          <w:rPr>
            <w:snapToGrid w:val="0"/>
            <w:lang w:val="pt-BR"/>
          </w:rPr>
          <w:delText xml:space="preserve"> da Primeira Série</w:delText>
        </w:r>
      </w:del>
      <w:r w:rsidRPr="000D3C90">
        <w:rPr>
          <w:snapToGrid w:val="0"/>
          <w:lang w:val="pt-BR"/>
        </w:rPr>
        <w:t xml:space="preserve"> resgatadas pela Emissora, conforme previsto nesta Cláusula, serão obrigatoriamente canceladas.</w:t>
      </w:r>
    </w:p>
    <w:p w14:paraId="45B1A296" w14:textId="519C45E6"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del w:id="534" w:author="Emily Correia | Machado Meyer Advogados" w:date="2022-02-14T10:41:00Z">
        <w:r w:rsidRPr="000D3C90">
          <w:rPr>
            <w:snapToGrid w:val="0"/>
            <w:lang w:val="pt-BR"/>
          </w:rPr>
          <w:delText xml:space="preserve"> da Primeira Série e a realização do Resgate Antecipado Facultativo Total das Debêntures da Primeira Série não obriga a Emissora a realizar o Resgate Antecipado Facultativo Total das Debêntures da Segunda Série</w:delText>
        </w:r>
      </w:del>
      <w:r w:rsidRPr="000D3C90">
        <w:rPr>
          <w:snapToGrid w:val="0"/>
          <w:lang w:val="pt-BR"/>
        </w:rPr>
        <w:t>.</w:t>
      </w:r>
    </w:p>
    <w:p w14:paraId="73326756" w14:textId="77777777" w:rsidR="00D77D71" w:rsidRPr="00E37D96" w:rsidRDefault="0066646A" w:rsidP="00801434">
      <w:pPr>
        <w:pStyle w:val="2MMSecurity"/>
        <w:rPr>
          <w:del w:id="535" w:author="Emily Correia | Machado Meyer Advogados" w:date="2022-02-14T10:41:00Z"/>
          <w:snapToGrid w:val="0"/>
        </w:rPr>
      </w:pPr>
      <w:bookmarkStart w:id="536" w:name="_Ref87327463"/>
      <w:bookmarkStart w:id="537" w:name="_Ref87328025"/>
      <w:bookmarkStart w:id="538" w:name="_Ref89053824"/>
      <w:bookmarkEnd w:id="494"/>
      <w:del w:id="539" w:author="Emily Correia | Machado Meyer Advogados" w:date="2022-02-14T10:41:00Z">
        <w:r w:rsidRPr="00063955">
          <w:rPr>
            <w:snapToGrid w:val="0"/>
            <w:u w:val="single"/>
          </w:rPr>
          <w:delText>Resgate Antecipado Facultativo Total das Debêntures da Segunda Série</w:delText>
        </w:r>
        <w:r>
          <w:rPr>
            <w:snapToGrid w:val="0"/>
          </w:rPr>
          <w:delText xml:space="preserve">. </w:delText>
        </w:r>
        <w:r w:rsidR="00801434" w:rsidRPr="000D3C90">
          <w:rPr>
            <w:snapToGrid w:val="0"/>
          </w:rPr>
          <w:delText xml:space="preserve">A Emissora poderá, a seu exclusivo critério, a partir de </w:delText>
        </w:r>
        <w:r w:rsidR="00DB55AD">
          <w:rPr>
            <w:snapToGrid w:val="0"/>
          </w:rPr>
          <w:delText xml:space="preserve">[24 (vinte e quatro)] </w:delText>
        </w:r>
        <w:r w:rsidR="00801434" w:rsidRPr="000D3C90">
          <w:rPr>
            <w:snapToGrid w:val="0"/>
          </w:rPr>
          <w:delText>meses da Data de Integralização, realizar o resgate antecipado facultativo total das Debêntures da Segunda Série (“</w:delText>
        </w:r>
        <w:r w:rsidR="00801434" w:rsidRPr="000D3C90">
          <w:rPr>
            <w:snapToGrid w:val="0"/>
            <w:u w:val="single"/>
          </w:rPr>
          <w:delText>Resgate Antecipado Facultativo Total das Debêntures da Segunda Série</w:delText>
        </w:r>
        <w:r w:rsidR="00801434" w:rsidRPr="000D3C90">
          <w:rPr>
            <w:snapToGrid w:val="0"/>
          </w:rPr>
          <w:delText xml:space="preserve"> e, o Resgate Antecipado Facultativo Total das Debêntures da Segunda Série em conjunto com o Resgate Antecipado Facultativo Total das Debêntures da Primeira Série, “</w:delText>
        </w:r>
        <w:r w:rsidR="00801434" w:rsidRPr="000D3C90">
          <w:rPr>
            <w:snapToGrid w:val="0"/>
            <w:u w:val="single"/>
          </w:rPr>
          <w:delText>Resgate Antecipado Facultativo Total</w:delText>
        </w:r>
        <w:r w:rsidR="00801434" w:rsidRPr="000D3C90">
          <w:rPr>
            <w:snapToGrid w:val="0"/>
          </w:rPr>
          <w:delText>”). Por ocasião do Resgate Antecipado Facultativo Total das Debêntures da Segunda Série,</w:delText>
        </w:r>
        <w:r w:rsidR="00801434" w:rsidRPr="00D06771">
          <w:rPr>
            <w:snapToGrid w:val="0"/>
          </w:rPr>
          <w:delText xml:space="preserve"> o valor devido pela Emissora será equivalente ao </w:delText>
        </w:r>
        <w:r w:rsidR="00801434" w:rsidRPr="00D06771">
          <w:rPr>
            <w:b/>
            <w:bCs/>
            <w:snapToGrid w:val="0"/>
          </w:rPr>
          <w:delText>(a)</w:delText>
        </w:r>
        <w:r w:rsidR="00801434" w:rsidRPr="00D06771">
          <w:rPr>
            <w:snapToGrid w:val="0"/>
          </w:rPr>
          <w:delText xml:space="preserve"> Valor Nominal Unitário (ou Saldo do Valor Nominal Unitário das Debêntures da Segunda Série, conforme o caso) a serem resgatadas, acrescido </w:delText>
        </w:r>
        <w:r w:rsidR="00801434" w:rsidRPr="00D06771">
          <w:rPr>
            <w:b/>
            <w:bCs/>
            <w:snapToGrid w:val="0"/>
          </w:rPr>
          <w:delText>(b)</w:delText>
        </w:r>
        <w:r w:rsidR="00801434" w:rsidRPr="00D06771">
          <w:rPr>
            <w:snapToGrid w:val="0"/>
          </w:rPr>
          <w:delText xml:space="preserve"> dos Juros Remuneratórios da Segunda Série e demais encargos devidos e não pagos até a data do Resgate Antecipado Facultativo Total das Debêntures da Segunda Série, calculado </w:delText>
        </w:r>
        <w:r w:rsidR="00801434" w:rsidRPr="00D06771">
          <w:rPr>
            <w:i/>
            <w:iCs/>
            <w:snapToGrid w:val="0"/>
          </w:rPr>
          <w:delText>pro rata temporis</w:delText>
        </w:r>
        <w:r w:rsidR="00801434" w:rsidRPr="00D06771">
          <w:rPr>
            <w:snapToGrid w:val="0"/>
          </w:rPr>
          <w:delText xml:space="preserve"> desde a Primeira Data de Integralização, </w:delText>
        </w:r>
        <w:r w:rsidR="00B74C47" w:rsidRPr="00D06771">
          <w:rPr>
            <w:snapToGrid w:val="0"/>
          </w:rPr>
          <w:delText xml:space="preserve">ou a Data de Pagamento dos Juros Remuneratórios das Debêntures da </w:delText>
        </w:r>
        <w:r w:rsidR="00B74C47">
          <w:rPr>
            <w:snapToGrid w:val="0"/>
          </w:rPr>
          <w:delText>Segunda</w:delText>
        </w:r>
        <w:r w:rsidR="00B74C47" w:rsidRPr="00D06771">
          <w:rPr>
            <w:snapToGrid w:val="0"/>
          </w:rPr>
          <w:delText xml:space="preserve"> Série</w:delText>
        </w:r>
        <w:r w:rsidR="00B74C47">
          <w:rPr>
            <w:snapToGrid w:val="0"/>
          </w:rPr>
          <w:delText xml:space="preserve"> </w:delText>
        </w:r>
        <w:r w:rsidR="00B74C47" w:rsidRPr="00D06771">
          <w:rPr>
            <w:rFonts w:eastAsia="Arial Unicode MS"/>
            <w:w w:val="0"/>
          </w:rPr>
          <w:delText>imediatamente anterior</w:delText>
        </w:r>
        <w:r w:rsidR="00B74C47">
          <w:rPr>
            <w:rFonts w:eastAsia="Arial Unicode MS"/>
            <w:w w:val="0"/>
          </w:rPr>
          <w:delText xml:space="preserve">, </w:delText>
        </w:r>
        <w:r w:rsidR="00801434" w:rsidRPr="00D06771">
          <w:rPr>
            <w:snapToGrid w:val="0"/>
          </w:rPr>
          <w:delText xml:space="preserve">até a data do efetivo Resgate Antecipado Facultativo Total das Debêntures da Segunda Série, incidente sobre o Valor Nominal Unitário (ou Saldo do Valor Nominal Unitário das Debêntures da Segunda Série, conforme o caso) e </w:delText>
        </w:r>
        <w:r w:rsidR="00801434" w:rsidRPr="00D06771">
          <w:rPr>
            <w:b/>
            <w:bCs/>
            <w:snapToGrid w:val="0"/>
          </w:rPr>
          <w:delText>(c)</w:delText>
        </w:r>
        <w:r w:rsidR="00801434" w:rsidRPr="00D06771">
          <w:rPr>
            <w:snapToGrid w:val="0"/>
          </w:rPr>
          <w:delText xml:space="preserve"> de prêmio equivalente </w:delText>
        </w:r>
        <w:r w:rsidR="00FD3EF0">
          <w:rPr>
            <w:snapToGrid w:val="0"/>
          </w:rPr>
          <w:delText xml:space="preserve">a </w:delText>
        </w:r>
        <w:r w:rsidR="00801434" w:rsidRPr="00FD3EF0">
          <w:rPr>
            <w:snapToGrid w:val="0"/>
            <w:highlight w:val="yellow"/>
          </w:rPr>
          <w:delText>[=]</w:delText>
        </w:r>
        <w:r w:rsidR="009A0BAF">
          <w:rPr>
            <w:snapToGrid w:val="0"/>
            <w:highlight w:val="yellow"/>
          </w:rPr>
          <w:delText>%</w:delText>
        </w:r>
        <w:r w:rsidR="00801434" w:rsidRPr="00FD3EF0">
          <w:rPr>
            <w:snapToGrid w:val="0"/>
            <w:highlight w:val="yellow"/>
          </w:rPr>
          <w:delText xml:space="preserve"> ([=]</w:delText>
        </w:r>
        <w:r w:rsidR="00801434" w:rsidRPr="00FD3EF0">
          <w:rPr>
            <w:color w:val="000000"/>
            <w:highlight w:val="yellow"/>
          </w:rPr>
          <w:delText xml:space="preserve"> por cento</w:delText>
        </w:r>
        <w:r w:rsidR="00801434" w:rsidRPr="00D06771">
          <w:rPr>
            <w:snapToGrid w:val="0"/>
          </w:rPr>
          <w:delText xml:space="preserve">) ao ano, </w:delText>
        </w:r>
        <w:r w:rsidR="00801434" w:rsidRPr="00D06771">
          <w:rPr>
            <w:i/>
            <w:iCs/>
            <w:snapToGrid w:val="0"/>
          </w:rPr>
          <w:delText>pro rata temporis</w:delText>
        </w:r>
        <w:r w:rsidR="00801434" w:rsidRPr="00D06771">
          <w:rPr>
            <w:snapToGrid w:val="0"/>
          </w:rPr>
          <w:delTex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delText>
        </w:r>
        <w:bookmarkEnd w:id="536"/>
        <w:bookmarkEnd w:id="537"/>
        <w:r w:rsidR="00801434" w:rsidRPr="00D06771">
          <w:rPr>
            <w:snapToGrid w:val="0"/>
          </w:rPr>
          <w:delText>:</w:delText>
        </w:r>
        <w:r w:rsidR="00FD3EF0">
          <w:rPr>
            <w:snapToGrid w:val="0"/>
          </w:rPr>
          <w:delText xml:space="preserve"> </w:delText>
        </w:r>
        <w:bookmarkEnd w:id="538"/>
        <w:r w:rsidR="003F3113" w:rsidRPr="008C6FF9">
          <w:rPr>
            <w:b/>
            <w:bCs/>
            <w:snapToGrid w:val="0"/>
            <w:highlight w:val="yellow"/>
          </w:rPr>
          <w:delText xml:space="preserve">[Nota Lefosse: Modal, a Companhia entende que o prêmio deveria ser em cima do </w:delText>
        </w:r>
        <w:r w:rsidR="003F3113" w:rsidRPr="008C6FF9">
          <w:rPr>
            <w:b/>
            <w:bCs/>
            <w:i/>
            <w:iCs/>
            <w:snapToGrid w:val="0"/>
            <w:highlight w:val="yellow"/>
          </w:rPr>
          <w:delText>duration</w:delText>
        </w:r>
        <w:r w:rsidR="003F3113" w:rsidRPr="008C6FF9">
          <w:rPr>
            <w:b/>
            <w:bCs/>
            <w:snapToGrid w:val="0"/>
            <w:highlight w:val="yellow"/>
          </w:rPr>
          <w:delText xml:space="preserve"> remanescente e não do prazo total]</w:delText>
        </w:r>
        <w:r w:rsidR="009B52BD">
          <w:rPr>
            <w:b/>
            <w:bCs/>
            <w:snapToGrid w:val="0"/>
          </w:rPr>
          <w:delText xml:space="preserve"> </w:delText>
        </w:r>
        <w:r w:rsidR="00BA1C06" w:rsidRPr="00813653">
          <w:rPr>
            <w:b/>
            <w:bCs/>
            <w:snapToGrid w:val="0"/>
            <w:highlight w:val="yellow"/>
          </w:rPr>
          <w:delText>[Nota</w:delText>
        </w:r>
        <w:r w:rsidR="00BA1C06">
          <w:rPr>
            <w:b/>
            <w:bCs/>
            <w:snapToGrid w:val="0"/>
            <w:highlight w:val="yellow"/>
          </w:rPr>
          <w:delText xml:space="preserve">: sujeito a confirmação pelo </w:delText>
        </w:r>
        <w:r w:rsidR="00BA1C06" w:rsidRPr="00813653">
          <w:rPr>
            <w:b/>
            <w:bCs/>
            <w:snapToGrid w:val="0"/>
            <w:highlight w:val="yellow"/>
          </w:rPr>
          <w:delText>Modal</w:delText>
        </w:r>
        <w:r w:rsidR="00BA1C06">
          <w:rPr>
            <w:b/>
            <w:bCs/>
            <w:snapToGrid w:val="0"/>
            <w:highlight w:val="yellow"/>
          </w:rPr>
          <w:delText>.</w:delText>
        </w:r>
        <w:r w:rsidR="00BA1C06" w:rsidRPr="00813653">
          <w:rPr>
            <w:b/>
            <w:bCs/>
            <w:snapToGrid w:val="0"/>
            <w:highlight w:val="yellow"/>
          </w:rPr>
          <w:delText>]</w:delText>
        </w:r>
      </w:del>
    </w:p>
    <w:p w14:paraId="6FB345D3" w14:textId="77777777" w:rsidR="00801434" w:rsidRPr="00B93727" w:rsidRDefault="005E63CA" w:rsidP="00E37D96">
      <w:pPr>
        <w:pStyle w:val="2MMSecurity"/>
        <w:numPr>
          <w:ilvl w:val="0"/>
          <w:numId w:val="0"/>
        </w:numPr>
        <w:rPr>
          <w:del w:id="540" w:author="Emily Correia | Machado Meyer Advogados" w:date="2022-02-14T10:41:00Z"/>
          <w:rFonts w:cs="Calibri"/>
          <w:b/>
          <w:bCs/>
          <w:i/>
          <w:iCs/>
        </w:rPr>
      </w:pPr>
      <m:oMathPara>
        <m:oMath>
          <m:r>
            <w:del w:id="541" w:author="Emily Correia | Machado Meyer Advogados" w:date="2022-02-14T10:41:00Z">
              <w:rPr>
                <w:rFonts w:ascii="Cambria Math" w:hAnsi="Cambria Math"/>
                <w:snapToGrid w:val="0"/>
                <w:sz w:val="22"/>
                <w:szCs w:val="28"/>
              </w:rPr>
              <m:t xml:space="preserve">Prêmio Segunda Série=Saldo Nominal Atualizado x </m:t>
            </w:del>
          </m:r>
          <m:d>
            <m:dPr>
              <m:begChr m:val="["/>
              <m:endChr m:val="]"/>
              <m:ctrlPr>
                <w:del w:id="542" w:author="Emily Correia | Machado Meyer Advogados" w:date="2022-02-14T10:41:00Z">
                  <w:rPr>
                    <w:rFonts w:ascii="Cambria Math" w:hAnsi="Cambria Math"/>
                    <w:i/>
                    <w:snapToGrid w:val="0"/>
                  </w:rPr>
                </w:del>
              </m:ctrlPr>
            </m:dPr>
            <m:e>
              <m:d>
                <m:dPr>
                  <m:ctrlPr>
                    <w:del w:id="543" w:author="Emily Correia | Machado Meyer Advogados" w:date="2022-02-14T10:41:00Z">
                      <w:rPr>
                        <w:rFonts w:ascii="Cambria Math" w:hAnsi="Cambria Math"/>
                        <w:i/>
                        <w:snapToGrid w:val="0"/>
                      </w:rPr>
                    </w:del>
                  </m:ctrlPr>
                </m:dPr>
                <m:e>
                  <m:r>
                    <w:del w:id="544" w:author="Emily Correia | Machado Meyer Advogados" w:date="2022-02-14T10:41:00Z">
                      <w:rPr>
                        <w:rFonts w:ascii="Cambria Math" w:hAnsi="Cambria Math"/>
                        <w:snapToGrid w:val="0"/>
                      </w:rPr>
                      <m:t>1+i</m:t>
                    </w:del>
                  </m:r>
                </m:e>
              </m:d>
              <m:f>
                <m:fPr>
                  <m:ctrlPr>
                    <w:del w:id="545" w:author="Emily Correia | Machado Meyer Advogados" w:date="2022-02-14T10:41:00Z">
                      <w:rPr>
                        <w:rFonts w:ascii="Cambria Math" w:hAnsi="Cambria Math"/>
                        <w:i/>
                        <w:snapToGrid w:val="0"/>
                      </w:rPr>
                    </w:del>
                  </m:ctrlPr>
                </m:fPr>
                <m:num>
                  <m:r>
                    <w:del w:id="546" w:author="Emily Correia | Machado Meyer Advogados" w:date="2022-02-14T10:41:00Z">
                      <w:rPr>
                        <w:rFonts w:ascii="Cambria Math" w:hAnsi="Cambria Math"/>
                        <w:snapToGrid w:val="0"/>
                      </w:rPr>
                      <m:t>DU</m:t>
                    </w:del>
                  </m:r>
                </m:num>
                <m:den>
                  <m:r>
                    <w:del w:id="547" w:author="Emily Correia | Machado Meyer Advogados" w:date="2022-02-14T10:41:00Z">
                      <w:rPr>
                        <w:rFonts w:ascii="Cambria Math" w:hAnsi="Cambria Math"/>
                        <w:snapToGrid w:val="0"/>
                      </w:rPr>
                      <m:t>252</m:t>
                    </w:del>
                  </m:r>
                </m:den>
              </m:f>
              <m:r>
                <w:del w:id="548" w:author="Emily Correia | Machado Meyer Advogados" w:date="2022-02-14T10:41:00Z">
                  <w:rPr>
                    <w:rFonts w:ascii="Cambria Math" w:hAnsi="Cambria Math"/>
                    <w:snapToGrid w:val="0"/>
                  </w:rPr>
                  <m:t>-1</m:t>
                </w:del>
              </m:r>
            </m:e>
          </m:d>
        </m:oMath>
      </m:oMathPara>
    </w:p>
    <w:p w14:paraId="4B8AABF5" w14:textId="77777777" w:rsidR="00801434" w:rsidRPr="00D06771" w:rsidRDefault="008E51C3" w:rsidP="008E51C3">
      <w:pPr>
        <w:ind w:left="720"/>
        <w:rPr>
          <w:del w:id="549" w:author="Emily Correia | Machado Meyer Advogados" w:date="2022-02-14T10:41:00Z"/>
          <w:i/>
          <w:iCs/>
          <w:snapToGrid w:val="0"/>
        </w:rPr>
      </w:pPr>
      <w:del w:id="550" w:author="Emily Correia | Machado Meyer Advogados" w:date="2022-02-14T10:41:00Z">
        <w:r w:rsidRPr="00D06771">
          <w:rPr>
            <w:i/>
            <w:iCs/>
            <w:snapToGrid w:val="0"/>
          </w:rPr>
          <w:delText>O</w:delText>
        </w:r>
        <w:r w:rsidR="00801434" w:rsidRPr="00D06771">
          <w:rPr>
            <w:i/>
            <w:iCs/>
            <w:snapToGrid w:val="0"/>
          </w:rPr>
          <w:delText>nde:</w:delText>
        </w:r>
      </w:del>
    </w:p>
    <w:p w14:paraId="21F3BD08" w14:textId="77777777" w:rsidR="00801434" w:rsidRPr="00D06771" w:rsidRDefault="005E63CA" w:rsidP="008E51C3">
      <w:pPr>
        <w:ind w:left="720"/>
        <w:rPr>
          <w:del w:id="551" w:author="Emily Correia | Machado Meyer Advogados" w:date="2022-02-14T10:41:00Z"/>
          <w:i/>
          <w:iCs/>
          <w:snapToGrid w:val="0"/>
        </w:rPr>
      </w:pPr>
      <w:del w:id="552" w:author="Emily Correia | Machado Meyer Advogados" w:date="2022-02-14T10:41:00Z">
        <w:r>
          <w:rPr>
            <w:b/>
            <w:bCs/>
            <w:i/>
            <w:iCs/>
            <w:snapToGrid w:val="0"/>
          </w:rPr>
          <w:delText xml:space="preserve">Prêmio Segunda Série </w:delText>
        </w:r>
        <w:r w:rsidR="00801434" w:rsidRPr="00D06771">
          <w:rPr>
            <w:i/>
            <w:iCs/>
            <w:snapToGrid w:val="0"/>
          </w:rPr>
          <w:delText xml:space="preserve">= </w:delText>
        </w:r>
        <w:r w:rsidR="00310C12">
          <w:rPr>
            <w:i/>
            <w:iCs/>
            <w:snapToGrid w:val="0"/>
          </w:rPr>
          <w:delText xml:space="preserve">Valor de </w:delText>
        </w:r>
        <w:r w:rsidR="00801434" w:rsidRPr="00D06771">
          <w:rPr>
            <w:i/>
            <w:iCs/>
            <w:snapToGrid w:val="0"/>
          </w:rPr>
          <w:delText>Prêmio de Resgate Antecipado Facultativo, calculado com 8 (oito) casas decimais, sem arredondamento.</w:delText>
        </w:r>
      </w:del>
    </w:p>
    <w:p w14:paraId="1EA7AC62" w14:textId="77777777" w:rsidR="00801434" w:rsidRPr="00D06771" w:rsidRDefault="00801434" w:rsidP="008E51C3">
      <w:pPr>
        <w:ind w:left="720"/>
        <w:rPr>
          <w:del w:id="553" w:author="Emily Correia | Machado Meyer Advogados" w:date="2022-02-14T10:41:00Z"/>
          <w:i/>
          <w:iCs/>
          <w:snapToGrid w:val="0"/>
        </w:rPr>
      </w:pPr>
      <w:del w:id="554" w:author="Emily Correia | Machado Meyer Advogados" w:date="2022-02-14T10:41:00Z">
        <w:r w:rsidRPr="00D06771">
          <w:rPr>
            <w:b/>
            <w:bCs/>
            <w:i/>
            <w:iCs/>
            <w:snapToGrid w:val="0"/>
          </w:rPr>
          <w:delText>i</w:delText>
        </w:r>
        <w:r w:rsidRPr="00D06771">
          <w:rPr>
            <w:i/>
            <w:iCs/>
            <w:snapToGrid w:val="0"/>
          </w:rPr>
          <w:delText xml:space="preserve"> = taxa do Prêmio de Resgate Antecipado Facultativo, equivalente a [=]% ([=] por cento).</w:delText>
        </w:r>
      </w:del>
    </w:p>
    <w:p w14:paraId="218CE23A" w14:textId="77777777" w:rsidR="00801434" w:rsidRPr="00D06771" w:rsidRDefault="00801434" w:rsidP="008E51C3">
      <w:pPr>
        <w:ind w:left="720"/>
        <w:rPr>
          <w:del w:id="555" w:author="Emily Correia | Machado Meyer Advogados" w:date="2022-02-14T10:41:00Z"/>
          <w:i/>
          <w:iCs/>
          <w:snapToGrid w:val="0"/>
        </w:rPr>
      </w:pPr>
      <w:del w:id="556" w:author="Emily Correia | Machado Meyer Advogados" w:date="2022-02-14T10:41:00Z">
        <w:r w:rsidRPr="00D06771">
          <w:rPr>
            <w:b/>
            <w:bCs/>
            <w:i/>
            <w:iCs/>
            <w:snapToGrid w:val="0"/>
          </w:rPr>
          <w:delText>DU</w:delText>
        </w:r>
        <w:r w:rsidRPr="00D06771">
          <w:rPr>
            <w:i/>
            <w:iCs/>
            <w:snapToGrid w:val="0"/>
          </w:rPr>
          <w:delText xml:space="preserve"> = número de Dias Úteis entre a Data do Resgate Antecipado Facultativo (inclusive) e a Data de Vencimento das Debêntures da Segunda Série (exclusive).</w:delText>
        </w:r>
      </w:del>
    </w:p>
    <w:p w14:paraId="34CF8E82" w14:textId="77777777" w:rsidR="00801434" w:rsidRPr="00D06771" w:rsidRDefault="00310C12" w:rsidP="008E51C3">
      <w:pPr>
        <w:ind w:left="720"/>
        <w:rPr>
          <w:del w:id="557" w:author="Emily Correia | Machado Meyer Advogados" w:date="2022-02-14T10:41:00Z"/>
          <w:i/>
          <w:iCs/>
          <w:snapToGrid w:val="0"/>
        </w:rPr>
      </w:pPr>
      <w:del w:id="558" w:author="Emily Correia | Machado Meyer Advogados" w:date="2022-02-14T10:41:00Z">
        <w:r>
          <w:rPr>
            <w:b/>
            <w:bCs/>
            <w:i/>
            <w:iCs/>
            <w:snapToGrid w:val="0"/>
          </w:rPr>
          <w:delText>Saldo Nominal Atualizado</w:delText>
        </w:r>
        <w:r w:rsidRPr="00D06771">
          <w:rPr>
            <w:i/>
            <w:iCs/>
            <w:snapToGrid w:val="0"/>
          </w:rPr>
          <w:delText xml:space="preserve"> </w:delText>
        </w:r>
        <w:r w:rsidR="00801434" w:rsidRPr="00D06771">
          <w:rPr>
            <w:i/>
            <w:iCs/>
            <w:snapToGrid w:val="0"/>
          </w:rPr>
          <w:delTex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delText>
        </w:r>
      </w:del>
    </w:p>
    <w:p w14:paraId="199AD6FD" w14:textId="77777777" w:rsidR="00801434" w:rsidRPr="00D06771" w:rsidRDefault="00801434" w:rsidP="008E51C3">
      <w:pPr>
        <w:pStyle w:val="3MMSecurity"/>
        <w:rPr>
          <w:del w:id="559" w:author="Emily Correia | Machado Meyer Advogados" w:date="2022-02-14T10:41:00Z"/>
          <w:snapToGrid w:val="0"/>
          <w:lang w:val="pt-BR"/>
        </w:rPr>
      </w:pPr>
      <w:del w:id="560" w:author="Emily Correia | Machado Meyer Advogados" w:date="2022-02-14T10:41:00Z">
        <w:r w:rsidRPr="00D06771">
          <w:rPr>
            <w:snapToGrid w:val="0"/>
            <w:lang w:val="pt-BR"/>
          </w:rPr>
          <w:delText xml:space="preserve">Caso a data de realização do Resgate Antecipado Facultativo Total das Debêntures da Segunda Série coincida com uma Data de </w:delText>
        </w:r>
        <w:r w:rsidRPr="00E85943">
          <w:rPr>
            <w:snapToGrid w:val="0"/>
            <w:lang w:val="pt-BR"/>
          </w:rPr>
          <w:delText xml:space="preserve">Amortização das Debêntures da Segunda Série, o prêmio previsto no item </w:delText>
        </w:r>
        <w:r w:rsidRPr="00E85943">
          <w:rPr>
            <w:b/>
            <w:bCs/>
            <w:snapToGrid w:val="0"/>
            <w:lang w:val="pt-BR"/>
          </w:rPr>
          <w:delText>(c)</w:delText>
        </w:r>
        <w:r w:rsidRPr="00E85943">
          <w:rPr>
            <w:snapToGrid w:val="0"/>
            <w:lang w:val="pt-BR"/>
          </w:rPr>
          <w:delText xml:space="preserve"> da Cláusula </w:delText>
        </w:r>
        <w:r w:rsidR="0066646A">
          <w:rPr>
            <w:snapToGrid w:val="0"/>
            <w:lang w:val="pt-BR"/>
          </w:rPr>
          <w:delText>7.2 acima</w:delText>
        </w:r>
        <w:r w:rsidRPr="00E85943">
          <w:rPr>
            <w:snapToGrid w:val="0"/>
            <w:lang w:val="pt-BR"/>
          </w:rPr>
          <w:delText xml:space="preserve"> deverá ser calculado sobre o saldo do Valor Nominal Unitário das Debêntures da Segunda Série após o referido pagamento.</w:delText>
        </w:r>
      </w:del>
    </w:p>
    <w:p w14:paraId="64365F81" w14:textId="77777777" w:rsidR="00801434" w:rsidRPr="00D06771" w:rsidRDefault="00801434" w:rsidP="008E51C3">
      <w:pPr>
        <w:pStyle w:val="3MMSecurity"/>
        <w:rPr>
          <w:del w:id="561" w:author="Emily Correia | Machado Meyer Advogados" w:date="2022-02-14T10:41:00Z"/>
          <w:lang w:val="pt-BR"/>
        </w:rPr>
      </w:pPr>
      <w:del w:id="562" w:author="Emily Correia | Machado Meyer Advogados" w:date="2022-02-14T10:41:00Z">
        <w:r w:rsidRPr="00D06771">
          <w:rPr>
            <w:snapToGrid w:val="0"/>
            <w:lang w:val="pt-BR"/>
          </w:rPr>
          <w:delText xml:space="preserve">O Resgate Antecipado Facultativo Total das Debêntures da Segunda Série somente será realizado mediante envio de comunicação individual aos titulares das Debêntures da Segunda Série, ou publicação de anúncio, nos termos da Cláusula </w:delText>
        </w:r>
        <w:r w:rsidR="00E85943">
          <w:rPr>
            <w:snapToGrid w:val="0"/>
            <w:lang w:val="pt-BR"/>
          </w:rPr>
          <w:fldChar w:fldCharType="begin"/>
        </w:r>
        <w:r w:rsidR="00E85943">
          <w:rPr>
            <w:snapToGrid w:val="0"/>
            <w:lang w:val="pt-BR"/>
          </w:rPr>
          <w:delInstrText xml:space="preserve"> REF _Ref89053721 \r \h </w:delInstrText>
        </w:r>
        <w:r w:rsidR="00E85943">
          <w:rPr>
            <w:snapToGrid w:val="0"/>
            <w:lang w:val="pt-BR"/>
          </w:rPr>
        </w:r>
        <w:r w:rsidR="00E85943">
          <w:rPr>
            <w:snapToGrid w:val="0"/>
            <w:lang w:val="pt-BR"/>
          </w:rPr>
          <w:fldChar w:fldCharType="separate"/>
        </w:r>
        <w:r w:rsidR="00E762B5">
          <w:rPr>
            <w:snapToGrid w:val="0"/>
            <w:lang w:val="pt-BR"/>
          </w:rPr>
          <w:delText>5.19</w:delText>
        </w:r>
        <w:r w:rsidR="00E85943">
          <w:rPr>
            <w:snapToGrid w:val="0"/>
            <w:lang w:val="pt-BR"/>
          </w:rPr>
          <w:fldChar w:fldCharType="end"/>
        </w:r>
        <w:r w:rsidRPr="00D06771">
          <w:rPr>
            <w:snapToGrid w:val="0"/>
            <w:lang w:val="pt-BR"/>
          </w:rPr>
          <w:delText>, em ambos os casos com cópia para o Agente Fiduciário, B3 e à ANBIMA, com 10 (dez) Dias Úteis de antecedência da data em que se pretende realizar o efetivo Resgate Antecipado facultativo Total das Debêntures da Segunda Série (“</w:delText>
        </w:r>
        <w:r w:rsidRPr="00D06771">
          <w:rPr>
            <w:snapToGrid w:val="0"/>
            <w:u w:val="single"/>
            <w:lang w:val="pt-BR"/>
          </w:rPr>
          <w:delText>Comunicação de Resgate das Debêntures da Segunda Série</w:delText>
        </w:r>
        <w:r w:rsidRPr="00D06771">
          <w:rPr>
            <w:snapToGrid w:val="0"/>
            <w:lang w:val="pt-BR"/>
          </w:rPr>
          <w:delText xml:space="preserve">”), sendo que na referida comunicação deverá constar: </w:delText>
        </w:r>
        <w:r w:rsidRPr="00D06771">
          <w:rPr>
            <w:b/>
            <w:bCs/>
            <w:snapToGrid w:val="0"/>
            <w:lang w:val="pt-BR"/>
          </w:rPr>
          <w:delText>(a)</w:delText>
        </w:r>
        <w:r w:rsidRPr="00D06771">
          <w:rPr>
            <w:snapToGrid w:val="0"/>
            <w:lang w:val="pt-BR"/>
          </w:rPr>
          <w:delText xml:space="preserve"> a data de realização do Resgate Antecipado Facultativo Total das Debêntures da Segunda Série; </w:delText>
        </w:r>
        <w:r w:rsidRPr="00D06771">
          <w:rPr>
            <w:b/>
            <w:bCs/>
            <w:snapToGrid w:val="0"/>
            <w:lang w:val="pt-BR"/>
          </w:rPr>
          <w:delText>(b)</w:delText>
        </w:r>
        <w:r w:rsidRPr="00D06771">
          <w:rPr>
            <w:snapToGrid w:val="0"/>
            <w:lang w:val="pt-BR"/>
          </w:rPr>
          <w:delText xml:space="preserve"> a menção de que o valor correspondente ao pagamento será o Valor Nominal Unitário, ou Saldo do Valor Nominal Unitário das Debêntures da Segunda Série, conforme o caso, acrescido </w:delText>
        </w:r>
        <w:r w:rsidRPr="00D06771">
          <w:rPr>
            <w:b/>
            <w:bCs/>
            <w:snapToGrid w:val="0"/>
            <w:lang w:val="pt-BR"/>
          </w:rPr>
          <w:delText xml:space="preserve">(i) </w:delText>
        </w:r>
        <w:r w:rsidRPr="00D06771">
          <w:rPr>
            <w:snapToGrid w:val="0"/>
            <w:lang w:val="pt-BR"/>
          </w:rPr>
          <w:delText xml:space="preserve">de Juros Remuneratórios das Debêntures da Segunda Série, calculado conforme prevista na </w:delText>
        </w:r>
        <w:r w:rsidR="00E85943" w:rsidRPr="00E85943">
          <w:rPr>
            <w:snapToGrid w:val="0"/>
            <w:lang w:val="pt-BR"/>
          </w:rPr>
          <w:delText xml:space="preserve">Cláusula </w:delText>
        </w:r>
        <w:r w:rsidR="0066646A">
          <w:rPr>
            <w:snapToGrid w:val="0"/>
            <w:lang w:val="pt-BR"/>
          </w:rPr>
          <w:delText>7.2 acima</w:delText>
        </w:r>
        <w:r w:rsidRPr="00D06771">
          <w:rPr>
            <w:snapToGrid w:val="0"/>
            <w:lang w:val="pt-BR"/>
          </w:rPr>
          <w:delText xml:space="preserve">, </w:delText>
        </w:r>
        <w:r w:rsidRPr="00D06771">
          <w:rPr>
            <w:b/>
            <w:bCs/>
            <w:snapToGrid w:val="0"/>
            <w:lang w:val="pt-BR"/>
          </w:rPr>
          <w:delText xml:space="preserve">(ii) </w:delText>
        </w:r>
        <w:r w:rsidRPr="00D06771">
          <w:rPr>
            <w:snapToGrid w:val="0"/>
            <w:lang w:val="pt-BR"/>
          </w:rPr>
          <w:delText xml:space="preserve">de prêmio de resgate; e </w:delText>
        </w:r>
        <w:r w:rsidRPr="00D06771">
          <w:rPr>
            <w:b/>
            <w:bCs/>
            <w:snapToGrid w:val="0"/>
            <w:lang w:val="pt-BR"/>
          </w:rPr>
          <w:delText>(c)</w:delText>
        </w:r>
        <w:r w:rsidRPr="00D06771">
          <w:rPr>
            <w:snapToGrid w:val="0"/>
            <w:lang w:val="pt-BR"/>
          </w:rPr>
          <w:delText xml:space="preserve"> quaisquer outras informações necessárias à operacionalização do Resgate Antecipado Facultativo Total das Debêntures da Segunda Série. </w:delText>
        </w:r>
      </w:del>
    </w:p>
    <w:p w14:paraId="14FACF87" w14:textId="77777777" w:rsidR="00801434" w:rsidRPr="00D06771" w:rsidRDefault="00801434" w:rsidP="008E51C3">
      <w:pPr>
        <w:pStyle w:val="3MMSecurity"/>
        <w:rPr>
          <w:del w:id="563" w:author="Emily Correia | Machado Meyer Advogados" w:date="2022-02-14T10:41:00Z"/>
          <w:lang w:val="pt-BR"/>
        </w:rPr>
      </w:pPr>
      <w:del w:id="564" w:author="Emily Correia | Machado Meyer Advogados" w:date="2022-02-14T10:41:00Z">
        <w:r w:rsidRPr="00D06771">
          <w:rPr>
            <w:snapToGrid w:val="0"/>
            <w:lang w:val="pt-BR"/>
          </w:rPr>
          <w:delTex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delText>
        </w:r>
      </w:del>
    </w:p>
    <w:p w14:paraId="74F82496" w14:textId="77777777" w:rsidR="00801434" w:rsidRPr="00D06771" w:rsidRDefault="00801434" w:rsidP="008E51C3">
      <w:pPr>
        <w:pStyle w:val="3MMSecurity"/>
        <w:rPr>
          <w:del w:id="565" w:author="Emily Correia | Machado Meyer Advogados" w:date="2022-02-14T10:41:00Z"/>
          <w:lang w:val="pt-BR"/>
        </w:rPr>
      </w:pPr>
      <w:del w:id="566" w:author="Emily Correia | Machado Meyer Advogados" w:date="2022-02-14T10:41:00Z">
        <w:r w:rsidRPr="00D06771">
          <w:rPr>
            <w:snapToGrid w:val="0"/>
            <w:lang w:val="pt-BR"/>
          </w:rPr>
          <w:delText>As Debêntures da Segunda Série resgatadas pela Emissora, conforme previsto nesta Cláusula, serão obrigatoriamente canceladas.</w:delText>
        </w:r>
      </w:del>
    </w:p>
    <w:p w14:paraId="6EA097AF" w14:textId="77777777" w:rsidR="009A0BAF" w:rsidRPr="000D3C90" w:rsidRDefault="00801434" w:rsidP="009A0BAF">
      <w:pPr>
        <w:pStyle w:val="3MMSecurity"/>
        <w:rPr>
          <w:del w:id="567" w:author="Emily Correia | Machado Meyer Advogados" w:date="2022-02-14T10:41:00Z"/>
          <w:snapToGrid w:val="0"/>
          <w:lang w:val="pt-BR"/>
        </w:rPr>
      </w:pPr>
      <w:del w:id="568" w:author="Emily Correia | Machado Meyer Advogados" w:date="2022-02-14T10:41:00Z">
        <w:r w:rsidRPr="00B93727">
          <w:rPr>
            <w:snapToGrid w:val="0"/>
            <w:lang w:val="pt-BR"/>
          </w:rPr>
          <w:delText>Não será admitido o resgate antecipado facultativo parcial das Debêntures da Segunda Série</w:delText>
        </w:r>
        <w:r w:rsidR="009A0BAF" w:rsidRPr="000D3C90">
          <w:rPr>
            <w:snapToGrid w:val="0"/>
            <w:lang w:val="pt-BR"/>
          </w:rPr>
          <w:delText xml:space="preserve"> e a realização do Resgate Antecipado Facultativo Total das Debêntures da </w:delText>
        </w:r>
        <w:r w:rsidR="009A0BAF">
          <w:rPr>
            <w:snapToGrid w:val="0"/>
            <w:lang w:val="pt-BR"/>
          </w:rPr>
          <w:delText>Segunda</w:delText>
        </w:r>
        <w:r w:rsidR="009A0BAF" w:rsidRPr="000D3C90">
          <w:rPr>
            <w:snapToGrid w:val="0"/>
            <w:lang w:val="pt-BR"/>
          </w:rPr>
          <w:delText xml:space="preserve"> Série não obriga a Emissora a realizar o Resgate Antecipado Facultativo Total das Debêntures da </w:delText>
        </w:r>
        <w:r w:rsidR="009A0BAF">
          <w:rPr>
            <w:snapToGrid w:val="0"/>
            <w:lang w:val="pt-BR"/>
          </w:rPr>
          <w:delText xml:space="preserve">Primeira </w:delText>
        </w:r>
        <w:r w:rsidR="009A0BAF" w:rsidRPr="000D3C90">
          <w:rPr>
            <w:snapToGrid w:val="0"/>
            <w:lang w:val="pt-BR"/>
          </w:rPr>
          <w:delText>Série.</w:delText>
        </w:r>
      </w:del>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54FCD730" w:rsidR="00542365" w:rsidRPr="005E30B3" w:rsidRDefault="00542365" w:rsidP="00542365">
      <w:pPr>
        <w:pStyle w:val="2MMSecurity"/>
        <w:rPr>
          <w:b/>
        </w:rPr>
      </w:pPr>
      <w:bookmarkStart w:id="569" w:name="_Ref89726663"/>
      <w:bookmarkStart w:id="570" w:name="_Hlk89723762"/>
      <w:r w:rsidRPr="009B0A62">
        <w:rPr>
          <w:rFonts w:eastAsia="Arial Unicode MS"/>
          <w:u w:val="single"/>
        </w:rPr>
        <w:t>Oferta de Resgate Antecipado Total das Debêntures</w:t>
      </w:r>
      <w:del w:id="571" w:author="Emily Correia | Machado Meyer Advogados" w:date="2022-02-14T10:41:00Z">
        <w:r w:rsidRPr="009B0A62">
          <w:rPr>
            <w:rFonts w:eastAsia="Arial Unicode MS"/>
            <w:u w:val="single"/>
          </w:rPr>
          <w:delText xml:space="preserve"> da Primeira Série.</w:delText>
        </w:r>
      </w:del>
      <w:ins w:id="572" w:author="Emily Correia | Machado Meyer Advogados" w:date="2022-02-14T10:41:00Z">
        <w:r w:rsidRPr="00665304">
          <w:rPr>
            <w:rFonts w:eastAsia="Arial Unicode MS"/>
          </w:rPr>
          <w:t>.</w:t>
        </w:r>
      </w:ins>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del w:id="573"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com o consequente cancelamento das Debêntures</w:t>
      </w:r>
      <w:del w:id="574" w:author="Emily Correia | Machado Meyer Advogados" w:date="2022-02-14T10:41:00Z">
        <w:r>
          <w:rPr>
            <w:rFonts w:eastAsia="Arial Unicode MS"/>
          </w:rPr>
          <w:delText xml:space="preserve"> da Primeira Série</w:delText>
        </w:r>
      </w:del>
      <w:r w:rsidRPr="005E30B3">
        <w:rPr>
          <w:rFonts w:eastAsia="Arial Unicode MS"/>
        </w:rPr>
        <w:t xml:space="preserve">, observado que, nos termos do artigo 2º da Resolução CMN 4.751, é vedado o resgate antecipado parcial das Debêntures </w:t>
      </w:r>
      <w:del w:id="575"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enquadradas na Lei 12.431, de forma que a oferta deverá ser destinada à totalidade das Debêntures</w:t>
      </w:r>
      <w:del w:id="576" w:author="Emily Correia | Machado Meyer Advogados" w:date="2022-02-14T10:41:00Z">
        <w:r w:rsidRPr="00DA299C">
          <w:rPr>
            <w:rFonts w:eastAsia="Arial Unicode MS"/>
          </w:rPr>
          <w:delText xml:space="preserve"> </w:delText>
        </w:r>
        <w:r>
          <w:rPr>
            <w:rFonts w:eastAsia="Arial Unicode MS"/>
          </w:rPr>
          <w:delText>da Primeira Série</w:delText>
        </w:r>
      </w:del>
      <w:r w:rsidRPr="005E30B3">
        <w:rPr>
          <w:rFonts w:eastAsia="Arial Unicode MS"/>
        </w:rPr>
        <w:t xml:space="preserve">, sendo assegurado a todos os Debenturistas </w:t>
      </w:r>
      <w:del w:id="577"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igualdade de condições para aceitar ou não o resgate antecipado das Debêntures</w:t>
      </w:r>
      <w:r>
        <w:rPr>
          <w:rFonts w:eastAsia="Arial Unicode MS"/>
        </w:rPr>
        <w:t xml:space="preserve"> </w:t>
      </w:r>
      <w:del w:id="578"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del w:id="579" w:author="Emily Correia | Machado Meyer Advogados" w:date="2022-02-14T10:41:00Z">
        <w:r w:rsidRPr="009B0A62">
          <w:rPr>
            <w:rFonts w:eastAsia="Arial Unicode MS"/>
            <w:u w:val="single"/>
          </w:rPr>
          <w:delText xml:space="preserve"> da Primeira Série</w:delText>
        </w:r>
      </w:del>
      <w:r>
        <w:rPr>
          <w:rFonts w:eastAsia="Arial Unicode MS"/>
        </w:rPr>
        <w:t>”</w:t>
      </w:r>
      <w:r w:rsidRPr="005E30B3">
        <w:rPr>
          <w:rFonts w:eastAsia="Arial Unicode MS"/>
        </w:rPr>
        <w:t>).</w:t>
      </w:r>
      <w:bookmarkEnd w:id="569"/>
    </w:p>
    <w:p w14:paraId="06DADF5E" w14:textId="5DBD6B4D"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del w:id="580"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deverá ser precedida de envio de comunicação individual aos Debenturistas</w:t>
      </w:r>
      <w:del w:id="581" w:author="Emily Correia | Machado Meyer Advogados" w:date="2022-02-14T10:41:00Z">
        <w:r w:rsidRPr="00372B27">
          <w:rPr>
            <w:rFonts w:eastAsia="Arial Unicode MS"/>
            <w:u w:val="single"/>
            <w:lang w:val="pt-BR"/>
          </w:rPr>
          <w:delText xml:space="preserve"> </w:delText>
        </w:r>
        <w:r w:rsidRPr="00372B27">
          <w:rPr>
            <w:rFonts w:eastAsia="Arial Unicode MS"/>
            <w:lang w:val="pt-BR"/>
          </w:rPr>
          <w:delText>da Primeira Série</w:delText>
        </w:r>
      </w:del>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6B6D9E">
        <w:rPr>
          <w:lang w:val="pt-BR"/>
        </w:rPr>
        <w:t>5.</w:t>
      </w:r>
      <w:del w:id="582" w:author="Emily Correia | Machado Meyer Advogados" w:date="2022-02-14T10:41:00Z">
        <w:r w:rsidR="00E762B5">
          <w:rPr>
            <w:lang w:val="pt-BR"/>
          </w:rPr>
          <w:delText>19</w:delText>
        </w:r>
      </w:del>
      <w:ins w:id="583" w:author="Emily Correia | Machado Meyer Advogados" w:date="2022-02-14T10:41:00Z">
        <w:r w:rsidR="006B6D9E">
          <w:rPr>
            <w:lang w:val="pt-BR"/>
          </w:rPr>
          <w:t>18</w:t>
        </w:r>
      </w:ins>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del w:id="584"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6B6D9E">
        <w:rPr>
          <w:lang w:val="pt-BR"/>
        </w:rPr>
        <w:t>7.</w:t>
      </w:r>
      <w:del w:id="585" w:author="Emily Correia | Machado Meyer Advogados" w:date="2022-02-14T10:41:00Z">
        <w:r w:rsidR="00E762B5">
          <w:rPr>
            <w:lang w:val="pt-BR"/>
          </w:rPr>
          <w:delText>4</w:delText>
        </w:r>
      </w:del>
      <w:ins w:id="586" w:author="Emily Correia | Machado Meyer Advogados" w:date="2022-02-14T10:41:00Z">
        <w:r w:rsidR="006B6D9E">
          <w:rPr>
            <w:lang w:val="pt-BR"/>
          </w:rPr>
          <w:t>3</w:t>
        </w:r>
      </w:ins>
      <w:r w:rsidR="006B6D9E">
        <w:rPr>
          <w:lang w:val="pt-BR"/>
        </w:rPr>
        <w:t>.2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del w:id="587" w:author="Emily Correia | Machado Meyer Advogados" w:date="2022-02-14T10:41:00Z">
        <w:r w:rsidRPr="00372B27">
          <w:rPr>
            <w:rFonts w:eastAsia="Arial Unicode MS"/>
            <w:u w:val="single"/>
            <w:lang w:val="pt-BR"/>
          </w:rPr>
          <w:delText xml:space="preserve"> da Primeira Série</w:delText>
        </w:r>
      </w:del>
      <w:r w:rsidRPr="00372B27">
        <w:rPr>
          <w:lang w:val="pt-BR"/>
        </w:rPr>
        <w:t>”).</w:t>
      </w:r>
    </w:p>
    <w:p w14:paraId="15B7DACA" w14:textId="0788C0B3" w:rsidR="00542365" w:rsidRPr="00372B27" w:rsidRDefault="00542365" w:rsidP="00542365">
      <w:pPr>
        <w:pStyle w:val="3MMSecurity"/>
        <w:rPr>
          <w:rFonts w:eastAsia="Arial Unicode MS"/>
          <w:b/>
          <w:lang w:val="pt-BR"/>
        </w:rPr>
      </w:pPr>
      <w:r w:rsidRPr="00372B27" w:rsidDel="00303D1D">
        <w:rPr>
          <w:lang w:val="pt-BR"/>
        </w:rPr>
        <w:t xml:space="preserve"> </w:t>
      </w:r>
      <w:bookmarkStart w:id="588" w:name="_Ref89726575"/>
      <w:r w:rsidRPr="00372B27">
        <w:rPr>
          <w:lang w:val="pt-BR"/>
        </w:rPr>
        <w:t xml:space="preserve">O Edital de Oferta de Resgate Antecipado </w:t>
      </w:r>
      <w:r w:rsidRPr="00372B27">
        <w:rPr>
          <w:rFonts w:eastAsia="Arial Unicode MS"/>
          <w:lang w:val="pt-BR"/>
        </w:rPr>
        <w:t xml:space="preserve">das Debêntures </w:t>
      </w:r>
      <w:del w:id="589"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deverá conter, no mínimo, as seguintes informações: (i) a quantidade de Debêntures</w:t>
      </w:r>
      <w:del w:id="590"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xml:space="preserve">, observado que a quantidade de Debêntures </w:t>
      </w:r>
      <w:del w:id="591" w:author="Emily Correia | Machado Meyer Advogados" w:date="2022-02-14T10:41:00Z">
        <w:r w:rsidRPr="00372B27">
          <w:rPr>
            <w:rFonts w:eastAsia="Arial Unicode MS"/>
            <w:lang w:val="pt-BR"/>
          </w:rPr>
          <w:delText>das Debêntures da Primeira Série</w:delText>
        </w:r>
        <w:r w:rsidRPr="00372B27">
          <w:rPr>
            <w:lang w:val="pt-BR"/>
          </w:rPr>
          <w:delText xml:space="preserve"> </w:delText>
        </w:r>
      </w:del>
      <w:r w:rsidRPr="00372B27">
        <w:rPr>
          <w:lang w:val="pt-BR"/>
        </w:rPr>
        <w:t>deverá representar a totalidade das Debêntures</w:t>
      </w:r>
      <w:del w:id="592"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6B6D9E">
        <w:rPr>
          <w:lang w:val="pt-BR"/>
        </w:rPr>
        <w:t>7.</w:t>
      </w:r>
      <w:del w:id="593" w:author="Emily Correia | Machado Meyer Advogados" w:date="2022-02-14T10:41:00Z">
        <w:r w:rsidR="00E762B5">
          <w:rPr>
            <w:lang w:val="pt-BR"/>
          </w:rPr>
          <w:delText>4</w:delText>
        </w:r>
      </w:del>
      <w:ins w:id="594" w:author="Emily Correia | Machado Meyer Advogados" w:date="2022-02-14T10:41:00Z">
        <w:r w:rsidR="006B6D9E">
          <w:rPr>
            <w:lang w:val="pt-BR"/>
          </w:rPr>
          <w:t>3</w:t>
        </w:r>
      </w:ins>
      <w:r w:rsidRPr="00372B27">
        <w:rPr>
          <w:lang w:val="pt-BR"/>
        </w:rPr>
        <w:fldChar w:fldCharType="end"/>
      </w:r>
      <w:r w:rsidRPr="00372B27">
        <w:rPr>
          <w:lang w:val="pt-BR"/>
        </w:rPr>
        <w:t>; (ii) a data efetiva para o resgate antecipado e para pagamento aos Debenturistas</w:t>
      </w:r>
      <w:del w:id="595"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que será a mesma para todas as Debêntures</w:t>
      </w:r>
      <w:del w:id="596" w:author="Emily Correia | Machado Meyer Advogados" w:date="2022-02-14T10:41:00Z">
        <w:r w:rsidRPr="00372B27">
          <w:rPr>
            <w:lang w:val="pt-BR"/>
          </w:rPr>
          <w:delText xml:space="preserve"> da Primeira Série</w:delText>
        </w:r>
      </w:del>
      <w:r w:rsidRPr="00372B27">
        <w:rPr>
          <w:lang w:val="pt-BR"/>
        </w:rPr>
        <w:t>, e que deverá ocorrer em uma única data; (iii) o valor do prêmio devido aos Debenturistas</w:t>
      </w:r>
      <w:del w:id="597" w:author="Emily Correia | Machado Meyer Advogados" w:date="2022-02-14T10:41:00Z">
        <w:r w:rsidRPr="00372B27">
          <w:rPr>
            <w:lang w:val="pt-BR"/>
          </w:rPr>
          <w:delText xml:space="preserve"> da Primeira Série</w:delText>
        </w:r>
      </w:del>
      <w:r w:rsidRPr="00372B27">
        <w:rPr>
          <w:lang w:val="pt-BR"/>
        </w:rPr>
        <w:t xml:space="preserve"> em face do resgate antecipado, caso haja, o qual não poderá ser negativo; (iv) a forma e o prazo de manifestação à Emissora pelos Debenturistas</w:t>
      </w:r>
      <w:del w:id="598" w:author="Emily Correia | Machado Meyer Advogados" w:date="2022-02-14T10:41:00Z">
        <w:r w:rsidRPr="00372B27">
          <w:rPr>
            <w:lang w:val="pt-BR"/>
          </w:rPr>
          <w:delText xml:space="preserve"> da Primeira Série</w:delText>
        </w:r>
      </w:del>
      <w:r w:rsidRPr="00372B27">
        <w:rPr>
          <w:lang w:val="pt-BR"/>
        </w:rPr>
        <w:t xml:space="preserve">, prazo este que não poderá ser inferior à 10 (dez) dias contados do envio ou da publicação, conforme o caso, do Edital de Oferta de Resgate Antecipado </w:t>
      </w:r>
      <w:r w:rsidRPr="00372B27">
        <w:rPr>
          <w:rFonts w:eastAsia="Arial Unicode MS"/>
          <w:lang w:val="pt-BR"/>
        </w:rPr>
        <w:t>das Debêntures</w:t>
      </w:r>
      <w:del w:id="599" w:author="Emily Correia | Machado Meyer Advogados" w:date="2022-02-14T10:41:00Z">
        <w:r w:rsidRPr="00372B27">
          <w:rPr>
            <w:rFonts w:eastAsia="Arial Unicode MS"/>
            <w:lang w:val="pt-BR"/>
          </w:rPr>
          <w:delText xml:space="preserve"> da Primeira Série</w:delText>
        </w:r>
      </w:del>
      <w:r w:rsidRPr="00372B27">
        <w:rPr>
          <w:lang w:val="pt-BR"/>
        </w:rPr>
        <w:t xml:space="preserve">; e (v) demais informações necessárias para a tomada de decisão pelos Debenturistas </w:t>
      </w:r>
      <w:del w:id="600" w:author="Emily Correia | Machado Meyer Advogados" w:date="2022-02-14T10:41:00Z">
        <w:r w:rsidRPr="00372B27">
          <w:rPr>
            <w:lang w:val="pt-BR"/>
          </w:rPr>
          <w:delText xml:space="preserve">da Primeira Série </w:delText>
        </w:r>
      </w:del>
      <w:r w:rsidRPr="00372B27">
        <w:rPr>
          <w:lang w:val="pt-BR"/>
        </w:rPr>
        <w:t>e à operacionalização do resgate antecipado das Debêntures</w:t>
      </w:r>
      <w:del w:id="601" w:author="Emily Correia | Machado Meyer Advogados" w:date="2022-02-14T10:41:00Z">
        <w:r w:rsidRPr="00372B27">
          <w:rPr>
            <w:lang w:val="pt-BR"/>
          </w:rPr>
          <w:delText xml:space="preserve"> da Primeira Série</w:delText>
        </w:r>
      </w:del>
      <w:r w:rsidRPr="00372B27">
        <w:rPr>
          <w:lang w:val="pt-BR"/>
        </w:rPr>
        <w:t>, observado ainda que o resgate somente será realizado se houver a adesão da totalidade dos Debenturistas</w:t>
      </w:r>
      <w:del w:id="602" w:author="Emily Correia | Machado Meyer Advogados" w:date="2022-02-14T10:41:00Z">
        <w:r w:rsidRPr="00372B27">
          <w:rPr>
            <w:lang w:val="pt-BR"/>
          </w:rPr>
          <w:delText xml:space="preserve"> da Primeira Série</w:delText>
        </w:r>
      </w:del>
      <w:r w:rsidRPr="00372B27">
        <w:rPr>
          <w:lang w:val="pt-BR"/>
        </w:rPr>
        <w:t>.</w:t>
      </w:r>
      <w:bookmarkEnd w:id="588"/>
    </w:p>
    <w:p w14:paraId="49512F5B" w14:textId="78F1385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del w:id="603" w:author="Emily Correia | Machado Meyer Advogados" w:date="2022-02-14T10:41:00Z">
        <w:r w:rsidRPr="00372B27">
          <w:rPr>
            <w:rFonts w:eastAsia="Arial Unicode MS"/>
            <w:lang w:val="pt-BR"/>
          </w:rPr>
          <w:delText xml:space="preserve"> da Primeira Série</w:delText>
        </w:r>
      </w:del>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del w:id="604"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com, no mínimo, 3 (três) Dias Úteis de antecedência da data estipulada para o pagamento referente à Oferta de Resgate Antecipado.</w:t>
      </w:r>
    </w:p>
    <w:p w14:paraId="4A9283D5" w14:textId="332A3976"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del w:id="605" w:author="Emily Correia | Machado Meyer Advogados" w:date="2022-02-14T10:41:00Z">
        <w:r w:rsidRPr="00372B27">
          <w:rPr>
            <w:rFonts w:eastAsia="Arial Unicode MS"/>
            <w:lang w:val="pt-BR"/>
          </w:rPr>
          <w:delText xml:space="preserve"> da Primeira Série</w:delText>
        </w:r>
      </w:del>
      <w:r w:rsidRPr="00372B27">
        <w:rPr>
          <w:lang w:val="pt-BR"/>
        </w:rPr>
        <w:t>, os Debenturistas</w:t>
      </w:r>
      <w:del w:id="606" w:author="Emily Correia | Machado Meyer Advogados" w:date="2022-02-14T10:41:00Z">
        <w:r w:rsidRPr="00372B27">
          <w:rPr>
            <w:lang w:val="pt-BR"/>
          </w:rPr>
          <w:delText xml:space="preserve"> da Primeira Série</w:delText>
        </w:r>
      </w:del>
      <w:r w:rsidRPr="00372B27">
        <w:rPr>
          <w:lang w:val="pt-BR"/>
        </w:rPr>
        <w:t xml:space="preserv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del w:id="607" w:author="Emily Correia | Machado Meyer Advogados" w:date="2022-02-14T10:41:00Z">
        <w:r w:rsidRPr="00372B27">
          <w:rPr>
            <w:rFonts w:eastAsia="Arial Unicode MS"/>
            <w:lang w:val="pt-BR"/>
          </w:rPr>
          <w:delText xml:space="preserve"> da Primeira Série</w:delText>
        </w:r>
        <w:r w:rsidRPr="00372B27">
          <w:rPr>
            <w:lang w:val="pt-BR"/>
          </w:rPr>
          <w:delText>.</w:delText>
        </w:r>
      </w:del>
      <w:ins w:id="608" w:author="Emily Correia | Machado Meyer Advogados" w:date="2022-02-14T10:41:00Z">
        <w:r w:rsidRPr="00372B27">
          <w:rPr>
            <w:lang w:val="pt-BR"/>
          </w:rPr>
          <w:t>.</w:t>
        </w:r>
      </w:ins>
      <w:r w:rsidRPr="00372B27">
        <w:rPr>
          <w:lang w:val="pt-BR"/>
        </w:rPr>
        <w:t xml:space="preserve"> Ao final deste prazo, caso titulares representando a totalidade das Debêntures </w:t>
      </w:r>
      <w:del w:id="609" w:author="Emily Correia | Machado Meyer Advogados" w:date="2022-02-14T10:41:00Z">
        <w:r w:rsidRPr="00372B27">
          <w:rPr>
            <w:rFonts w:eastAsia="Arial Unicode MS"/>
            <w:lang w:val="pt-BR"/>
          </w:rPr>
          <w:delText>Primeira Série</w:delText>
        </w:r>
        <w:r w:rsidRPr="00372B27">
          <w:rPr>
            <w:lang w:val="pt-BR"/>
          </w:rPr>
          <w:delText xml:space="preserve"> </w:delText>
        </w:r>
      </w:del>
      <w:r w:rsidRPr="00372B27">
        <w:rPr>
          <w:lang w:val="pt-BR"/>
        </w:rPr>
        <w:t xml:space="preserve">aceitem a Oferta de Resgate Antecipado </w:t>
      </w:r>
      <w:r w:rsidRPr="00372B27">
        <w:rPr>
          <w:rFonts w:eastAsia="Arial Unicode MS"/>
          <w:lang w:val="pt-BR"/>
        </w:rPr>
        <w:t>das Debêntures</w:t>
      </w:r>
      <w:del w:id="610" w:author="Emily Correia | Machado Meyer Advogados" w:date="2022-02-14T10:41:00Z">
        <w:r w:rsidRPr="00372B27">
          <w:rPr>
            <w:rFonts w:eastAsia="Arial Unicode MS"/>
            <w:lang w:val="pt-BR"/>
          </w:rPr>
          <w:delText xml:space="preserve"> da Primeira Série</w:delText>
        </w:r>
      </w:del>
      <w:r w:rsidRPr="00372B27">
        <w:rPr>
          <w:lang w:val="pt-BR"/>
        </w:rPr>
        <w:t xml:space="preserve">, a Emissora terá até 10 (dez) Dias Úteis para realizar o resgate antecipado total das </w:t>
      </w:r>
      <w:r w:rsidRPr="00372B27">
        <w:rPr>
          <w:rFonts w:eastAsia="Arial Unicode MS"/>
          <w:lang w:val="pt-BR"/>
        </w:rPr>
        <w:t xml:space="preserve">Debêntures </w:t>
      </w:r>
      <w:del w:id="611"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dos titulares de Debêntures </w:t>
      </w:r>
      <w:del w:id="612"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que aderirem à Oferta de Resgate Antecipado </w:t>
      </w:r>
      <w:r w:rsidRPr="00372B27">
        <w:rPr>
          <w:rFonts w:eastAsia="Arial Unicode MS"/>
          <w:lang w:val="pt-BR"/>
        </w:rPr>
        <w:t>das Debêntures</w:t>
      </w:r>
      <w:del w:id="613" w:author="Emily Correia | Machado Meyer Advogados" w:date="2022-02-14T10:41:00Z">
        <w:r w:rsidRPr="00372B27">
          <w:rPr>
            <w:rFonts w:eastAsia="Arial Unicode MS"/>
            <w:lang w:val="pt-BR"/>
          </w:rPr>
          <w:delText xml:space="preserve"> da Primeira Série</w:delText>
        </w:r>
      </w:del>
      <w:r w:rsidRPr="00372B27">
        <w:rPr>
          <w:rFonts w:eastAsia="Arial Unicode MS"/>
          <w:lang w:val="pt-BR"/>
        </w:rPr>
        <w:t xml:space="preserve"> </w:t>
      </w:r>
      <w:r w:rsidRPr="00372B27">
        <w:rPr>
          <w:lang w:val="pt-BR"/>
        </w:rPr>
        <w:t xml:space="preserve">e a respectiva liquidação financeira, sendo certo que todas as Debêntures serão resgatadas e liquidadas em uma única data. </w:t>
      </w:r>
    </w:p>
    <w:p w14:paraId="71D8710C" w14:textId="239AE517" w:rsidR="00542365" w:rsidRPr="00372B27" w:rsidRDefault="00542365" w:rsidP="00542365">
      <w:pPr>
        <w:pStyle w:val="3MMSecurity"/>
        <w:rPr>
          <w:lang w:val="pt-BR"/>
        </w:rPr>
      </w:pPr>
      <w:r w:rsidRPr="00542365">
        <w:rPr>
          <w:lang w:val="pt-BR"/>
        </w:rPr>
        <w:t xml:space="preserve">Os valores a serem pagos aos Debenturistas </w:t>
      </w:r>
      <w:del w:id="614" w:author="Emily Correia | Machado Meyer Advogados" w:date="2022-02-14T10:41:00Z">
        <w:r w:rsidRPr="00542365">
          <w:rPr>
            <w:lang w:val="pt-BR"/>
          </w:rPr>
          <w:delText xml:space="preserve">da Primeira Série </w:delText>
        </w:r>
      </w:del>
      <w:r w:rsidRPr="00542365">
        <w:rPr>
          <w:lang w:val="pt-BR"/>
        </w:rPr>
        <w:t>em razão do resgate antecipado devido deverão ser equivalentes ao Valor Nominal A</w:t>
      </w:r>
      <w:r w:rsidRPr="00372B27">
        <w:rPr>
          <w:lang w:val="pt-BR"/>
        </w:rPr>
        <w:t>tualizado das Debêntures</w:t>
      </w:r>
      <w:del w:id="615" w:author="Emily Correia | Machado Meyer Advogados" w:date="2022-02-14T10:41:00Z">
        <w:r w:rsidRPr="00372B27">
          <w:rPr>
            <w:lang w:val="pt-BR"/>
          </w:rPr>
          <w:delText xml:space="preserve"> da Primeira Série</w:delText>
        </w:r>
      </w:del>
      <w:r w:rsidRPr="00372B27">
        <w:rPr>
          <w:lang w:val="pt-BR"/>
        </w:rPr>
        <w:t xml:space="preserve">, acrescido dos Juros Remuneratórios calculados </w:t>
      </w:r>
      <w:r w:rsidRPr="00372B27">
        <w:rPr>
          <w:i/>
          <w:lang w:val="pt-BR"/>
        </w:rPr>
        <w:t>pro rata temporis</w:t>
      </w:r>
      <w:r w:rsidRPr="00372B27">
        <w:rPr>
          <w:lang w:val="pt-BR"/>
        </w:rPr>
        <w:t xml:space="preserve"> desde a Primeira Data de Integralização das Debêntures </w:t>
      </w:r>
      <w:del w:id="616" w:author="Emily Correia | Machado Meyer Advogados" w:date="2022-02-14T10:41:00Z">
        <w:r w:rsidRPr="00372B27">
          <w:rPr>
            <w:lang w:val="pt-BR"/>
          </w:rPr>
          <w:delText xml:space="preserve">da Primeira Série </w:delText>
        </w:r>
      </w:del>
      <w:r w:rsidRPr="00372B27">
        <w:rPr>
          <w:lang w:val="pt-BR"/>
        </w:rPr>
        <w:t>ou última Data de Pagamento dos Juros Remuneratórios das Debêntures</w:t>
      </w:r>
      <w:del w:id="617" w:author="Emily Correia | Machado Meyer Advogados" w:date="2022-02-14T10:41:00Z">
        <w:r w:rsidRPr="00372B27">
          <w:rPr>
            <w:lang w:val="pt-BR"/>
          </w:rPr>
          <w:delText xml:space="preserve"> da Primeira Série</w:delText>
        </w:r>
      </w:del>
      <w:r w:rsidRPr="00372B27">
        <w:rPr>
          <w:lang w:val="pt-BR"/>
        </w:rPr>
        <w:t>, conforme o caso, e dos respectivos Encargos Moratórios, caso aplicável, até a data do efetivo resgate, podendo, ainda, ser oferecido prêmio de resgate antecipado aos Debenturistas</w:t>
      </w:r>
      <w:del w:id="618" w:author="Emily Correia | Machado Meyer Advogados" w:date="2022-02-14T10:41:00Z">
        <w:r w:rsidRPr="00372B27">
          <w:rPr>
            <w:lang w:val="pt-BR"/>
          </w:rPr>
          <w:delText xml:space="preserve"> da Primeira Série</w:delText>
        </w:r>
      </w:del>
      <w:r w:rsidRPr="00372B27">
        <w:rPr>
          <w:lang w:val="pt-BR"/>
        </w:rPr>
        <w:t>, a exclusivo critério da Emissora, o qual não poderá ser negativo (“</w:t>
      </w:r>
      <w:r w:rsidRPr="00372B27">
        <w:rPr>
          <w:u w:val="single"/>
          <w:lang w:val="pt-BR"/>
        </w:rPr>
        <w:t>Valor do Resgate Antecipado</w:t>
      </w:r>
      <w:del w:id="619" w:author="Emily Correia | Machado Meyer Advogados" w:date="2022-02-14T10:41:00Z">
        <w:r w:rsidRPr="00372B27">
          <w:rPr>
            <w:u w:val="single"/>
            <w:lang w:val="pt-BR"/>
          </w:rPr>
          <w:delText xml:space="preserve"> da Primeira Série</w:delText>
        </w:r>
      </w:del>
      <w:r w:rsidRPr="00372B27">
        <w:rPr>
          <w:lang w:val="pt-BR"/>
        </w:rPr>
        <w:t xml:space="preserve">”): </w:t>
      </w:r>
    </w:p>
    <w:p w14:paraId="1775BE11" w14:textId="0E83D5C2" w:rsidR="00542365" w:rsidRPr="00372B27" w:rsidRDefault="00542365" w:rsidP="00542365">
      <w:pPr>
        <w:pStyle w:val="3MMSecurity"/>
        <w:rPr>
          <w:lang w:val="pt-BR"/>
        </w:rPr>
      </w:pPr>
      <w:r w:rsidRPr="00372B27">
        <w:rPr>
          <w:lang w:val="pt-BR"/>
        </w:rPr>
        <w:t xml:space="preserve">O pagamento do Valor do Resgate Antecipado </w:t>
      </w:r>
      <w:del w:id="620" w:author="Emily Correia | Machado Meyer Advogados" w:date="2022-02-14T10:41:00Z">
        <w:r w:rsidRPr="00372B27">
          <w:rPr>
            <w:lang w:val="pt-BR"/>
          </w:rPr>
          <w:delText xml:space="preserve">da Primeira Série </w:delText>
        </w:r>
      </w:del>
      <w:r w:rsidRPr="00372B27">
        <w:rPr>
          <w:lang w:val="pt-BR"/>
        </w:rPr>
        <w:t xml:space="preserve">será realizado (i) por meio dos procedimentos adotados pela B3 para as Debêntures </w:t>
      </w:r>
      <w:del w:id="621" w:author="Emily Correia | Machado Meyer Advogados" w:date="2022-02-14T10:41:00Z">
        <w:r w:rsidRPr="00372B27">
          <w:rPr>
            <w:lang w:val="pt-BR"/>
          </w:rPr>
          <w:delText xml:space="preserve">da Primeira Série </w:delText>
        </w:r>
      </w:del>
      <w:r w:rsidRPr="00372B27">
        <w:rPr>
          <w:lang w:val="pt-BR"/>
        </w:rPr>
        <w:t xml:space="preserve">custodiadas eletronicamente na B3, ou (ii) mediante procedimentos adotados pelo Escriturador, no caso de Debêntures </w:t>
      </w:r>
      <w:del w:id="622" w:author="Emily Correia | Machado Meyer Advogados" w:date="2022-02-14T10:41:00Z">
        <w:r w:rsidRPr="00372B27">
          <w:rPr>
            <w:lang w:val="pt-BR"/>
          </w:rPr>
          <w:delText xml:space="preserve">da Primeira </w:delText>
        </w:r>
      </w:del>
      <w:r w:rsidRPr="00372B27">
        <w:rPr>
          <w:lang w:val="pt-BR"/>
        </w:rPr>
        <w:t>que não estejam custodiadas eletronicamente na B3.</w:t>
      </w:r>
    </w:p>
    <w:p w14:paraId="1B094A73" w14:textId="72AC38B5" w:rsidR="00542365" w:rsidRPr="00372B27" w:rsidRDefault="00542365" w:rsidP="00542365">
      <w:pPr>
        <w:pStyle w:val="3MMSecurity"/>
        <w:rPr>
          <w:lang w:val="pt-BR"/>
        </w:rPr>
      </w:pPr>
      <w:r w:rsidRPr="00372B27">
        <w:rPr>
          <w:lang w:val="pt-BR"/>
        </w:rPr>
        <w:t>As Debêntures</w:t>
      </w:r>
      <w:del w:id="623" w:author="Emily Correia | Machado Meyer Advogados" w:date="2022-02-14T10:41:00Z">
        <w:r w:rsidRPr="00372B27">
          <w:rPr>
            <w:lang w:val="pt-BR"/>
          </w:rPr>
          <w:delText xml:space="preserve"> da Primeira Série</w:delText>
        </w:r>
      </w:del>
      <w:r w:rsidRPr="00372B27">
        <w:rPr>
          <w:lang w:val="pt-BR"/>
        </w:rPr>
        <w:t xml:space="preserve"> resgatadas pela Emissora nos termos aqui previstos serão obrigatoriamente canceladas.</w:t>
      </w:r>
    </w:p>
    <w:p w14:paraId="4E79E110" w14:textId="540871A9" w:rsidR="00542365" w:rsidRPr="009B0A62" w:rsidRDefault="00542365" w:rsidP="00542365">
      <w:pPr>
        <w:pStyle w:val="3MMSecurity"/>
        <w:rPr>
          <w:lang w:val="pt-BR"/>
        </w:rPr>
      </w:pPr>
      <w:r w:rsidRPr="009B0A62">
        <w:rPr>
          <w:lang w:val="pt-BR"/>
        </w:rPr>
        <w:t xml:space="preserve">Independentemente da previsão acima, caso a regulamentação que vier a estabelecer regra sobre a matéria de liquidação antecipada trate a possibilidade de resgate antecipado em desacordo com o estabelecido nas cláusulas acima, o resgate das Debêntures </w:t>
      </w:r>
      <w:del w:id="624" w:author="Emily Correia | Machado Meyer Advogados" w:date="2022-02-14T10:41:00Z">
        <w:r w:rsidRPr="009B0A62">
          <w:rPr>
            <w:lang w:val="pt-BR"/>
          </w:rPr>
          <w:delText xml:space="preserve">da Primeira Série </w:delText>
        </w:r>
      </w:del>
      <w:r w:rsidRPr="009B0A62">
        <w:rPr>
          <w:lang w:val="pt-BR"/>
        </w:rPr>
        <w:t>somente será autorizado se ajustado nos termos da nova regulamentação</w:t>
      </w:r>
      <w:r>
        <w:rPr>
          <w:lang w:val="pt-BR"/>
        </w:rPr>
        <w:t>.</w:t>
      </w:r>
    </w:p>
    <w:p w14:paraId="62FD4E9D" w14:textId="77777777" w:rsidR="00542365" w:rsidRPr="009B0A62" w:rsidRDefault="00542365" w:rsidP="00542365">
      <w:pPr>
        <w:pStyle w:val="2MMSecurity"/>
        <w:rPr>
          <w:del w:id="625" w:author="Emily Correia | Machado Meyer Advogados" w:date="2022-02-14T10:41:00Z"/>
        </w:rPr>
      </w:pPr>
      <w:del w:id="626" w:author="Emily Correia | Machado Meyer Advogados" w:date="2022-02-14T10:41:00Z">
        <w:r w:rsidRPr="009B0A62">
          <w:rPr>
            <w:rFonts w:cs="Tahoma"/>
            <w:szCs w:val="20"/>
            <w:u w:val="single"/>
          </w:rPr>
          <w:delText>Oferta de Resgate Antecipado das Debêntures da Segunda Série</w:delText>
        </w:r>
        <w:r w:rsidRPr="009B0A62">
          <w:rPr>
            <w:rFonts w:cs="Tahoma"/>
            <w:szCs w:val="20"/>
          </w:rPr>
          <w:delText>.</w:delText>
        </w:r>
        <w:r w:rsidR="00D642A2">
          <w:rPr>
            <w:rFonts w:cs="Tahoma"/>
            <w:szCs w:val="20"/>
          </w:rPr>
          <w:delText xml:space="preserve"> </w:delText>
        </w:r>
        <w:r w:rsidRPr="009B0A62">
          <w:delTex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delText>
        </w:r>
        <w:r w:rsidRPr="009B0A62">
          <w:rPr>
            <w:u w:val="single"/>
          </w:rPr>
          <w:delText>Oferta de Resgate Antecipado das Debêntures da Segunda Série</w:delText>
        </w:r>
        <w:r>
          <w:delText>”</w:delText>
        </w:r>
        <w:r w:rsidRPr="009B0A62">
          <w:delText>):</w:delText>
        </w:r>
      </w:del>
    </w:p>
    <w:p w14:paraId="2ABDBE4B" w14:textId="77777777" w:rsidR="00542365" w:rsidRDefault="00542365" w:rsidP="00542365">
      <w:pPr>
        <w:pStyle w:val="3MMSecurity"/>
        <w:rPr>
          <w:del w:id="627" w:author="Emily Correia | Machado Meyer Advogados" w:date="2022-02-14T10:41:00Z"/>
          <w:lang w:val="pt-BR"/>
        </w:rPr>
      </w:pPr>
      <w:del w:id="628" w:author="Emily Correia | Machado Meyer Advogados" w:date="2022-02-14T10:41:00Z">
        <w:r w:rsidRPr="009B0A62">
          <w:rPr>
            <w:lang w:val="pt-BR"/>
          </w:rPr>
          <w:delText xml:space="preserve">A Emissora realizará a Oferta de Resgate Antecipado das Debêntures da Segunda Série por meio de comunicação ao Agente </w:delText>
        </w:r>
        <w:r w:rsidRPr="00542365">
          <w:rPr>
            <w:lang w:val="pt-BR"/>
          </w:rPr>
          <w:delText xml:space="preserve">Fiduciário e, na mesma data, na forma de publicação de aviso aos Debenturistas, nos termos da </w:delText>
        </w:r>
        <w:r w:rsidRPr="00372B27">
          <w:rPr>
            <w:lang w:val="pt-BR"/>
          </w:rPr>
          <w:delText xml:space="preserve">Cláusula </w:delText>
        </w:r>
        <w:r>
          <w:rPr>
            <w:lang w:val="pt-BR"/>
          </w:rPr>
          <w:fldChar w:fldCharType="begin"/>
        </w:r>
        <w:r>
          <w:rPr>
            <w:lang w:val="pt-BR"/>
          </w:rPr>
          <w:delInstrText xml:space="preserve"> REF _Ref89053721 \r \h </w:delInstrText>
        </w:r>
        <w:r>
          <w:rPr>
            <w:lang w:val="pt-BR"/>
          </w:rPr>
        </w:r>
        <w:r>
          <w:rPr>
            <w:lang w:val="pt-BR"/>
          </w:rPr>
          <w:fldChar w:fldCharType="separate"/>
        </w:r>
        <w:r w:rsidR="00E762B5">
          <w:rPr>
            <w:lang w:val="pt-BR"/>
          </w:rPr>
          <w:delText>5.19</w:delText>
        </w:r>
        <w:r>
          <w:rPr>
            <w:lang w:val="pt-BR"/>
          </w:rPr>
          <w:fldChar w:fldCharType="end"/>
        </w:r>
        <w:r>
          <w:rPr>
            <w:lang w:val="pt-BR"/>
          </w:rPr>
          <w:delText xml:space="preserve"> </w:delText>
        </w:r>
        <w:r w:rsidRPr="00542365">
          <w:rPr>
            <w:lang w:val="pt-BR"/>
          </w:rPr>
          <w:delText>acima ("</w:delText>
        </w:r>
        <w:r w:rsidRPr="00542365">
          <w:rPr>
            <w:u w:val="single"/>
            <w:lang w:val="pt-BR"/>
          </w:rPr>
          <w:delText>Edital de Oferta de Resgate Antecipado das Debêntures da Segunda Série</w:delText>
        </w:r>
        <w:r w:rsidRPr="00542365">
          <w:rPr>
            <w:lang w:val="pt-BR"/>
          </w:rPr>
          <w:delText xml:space="preserve">"), o qual deverá descrever os termos e condições da Oferta de Resgate Antecipado Debêntures da Segunda Série, incluindo, mas sem limitação: (a) se o resgate será total ou parcial, observado o disposto na </w:delText>
        </w:r>
        <w:r w:rsidRPr="00372B27">
          <w:rPr>
            <w:lang w:val="pt-BR"/>
          </w:rPr>
          <w:delText xml:space="preserve">Cláusula </w:delText>
        </w:r>
        <w:r w:rsidRPr="00372B27">
          <w:rPr>
            <w:lang w:val="pt-BR"/>
          </w:rPr>
          <w:fldChar w:fldCharType="begin"/>
        </w:r>
        <w:r w:rsidRPr="00372B27">
          <w:rPr>
            <w:lang w:val="pt-BR"/>
          </w:rPr>
          <w:delInstrText xml:space="preserve"> REF _Ref89726700 \r \h </w:delInstrText>
        </w:r>
        <w:r>
          <w:rPr>
            <w:lang w:val="pt-BR"/>
          </w:rPr>
          <w:delInstrText xml:space="preserve"> \* MERGEFORMAT </w:delInstrText>
        </w:r>
        <w:r w:rsidRPr="00372B27">
          <w:rPr>
            <w:lang w:val="pt-BR"/>
          </w:rPr>
        </w:r>
        <w:r w:rsidRPr="00372B27">
          <w:rPr>
            <w:lang w:val="pt-BR"/>
          </w:rPr>
          <w:fldChar w:fldCharType="separate"/>
        </w:r>
        <w:r w:rsidR="00E762B5">
          <w:rPr>
            <w:lang w:val="pt-BR"/>
          </w:rPr>
          <w:delText>7.5.5</w:delText>
        </w:r>
        <w:r w:rsidRPr="00372B27">
          <w:rPr>
            <w:lang w:val="pt-BR"/>
          </w:rPr>
          <w:fldChar w:fldCharType="end"/>
        </w:r>
        <w:r w:rsidRPr="00372B27">
          <w:rPr>
            <w:lang w:val="pt-BR"/>
          </w:rPr>
          <w:delText xml:space="preserve"> abaixo</w:delText>
        </w:r>
        <w:r w:rsidRPr="00542365">
          <w:rPr>
            <w:lang w:val="pt-BR"/>
          </w:rPr>
          <w:delTex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delText>
        </w:r>
        <w:r w:rsidRPr="00372B27">
          <w:rPr>
            <w:lang w:val="pt-BR"/>
          </w:rPr>
          <w:delText xml:space="preserve">Cláusula </w:delText>
        </w:r>
        <w:r w:rsidRPr="00372B27">
          <w:rPr>
            <w:lang w:val="pt-BR"/>
          </w:rPr>
          <w:fldChar w:fldCharType="begin"/>
        </w:r>
        <w:r w:rsidRPr="00372B27">
          <w:rPr>
            <w:lang w:val="pt-BR"/>
          </w:rPr>
          <w:delInstrText xml:space="preserve"> REF _Ref89726712 \r \h </w:delInstrText>
        </w:r>
        <w:r>
          <w:rPr>
            <w:lang w:val="pt-BR"/>
          </w:rPr>
          <w:delInstrText xml:space="preserve"> \* MERGEFORMAT </w:delInstrText>
        </w:r>
        <w:r w:rsidRPr="00372B27">
          <w:rPr>
            <w:lang w:val="pt-BR"/>
          </w:rPr>
        </w:r>
        <w:r w:rsidRPr="00372B27">
          <w:rPr>
            <w:lang w:val="pt-BR"/>
          </w:rPr>
          <w:fldChar w:fldCharType="separate"/>
        </w:r>
        <w:r w:rsidR="00E762B5">
          <w:rPr>
            <w:lang w:val="pt-BR"/>
          </w:rPr>
          <w:delText>7.5.3</w:delText>
        </w:r>
        <w:r w:rsidRPr="00372B27">
          <w:rPr>
            <w:lang w:val="pt-BR"/>
          </w:rPr>
          <w:fldChar w:fldCharType="end"/>
        </w:r>
        <w:r w:rsidRPr="00542365">
          <w:rPr>
            <w:lang w:val="pt-BR"/>
          </w:rPr>
          <w:delText xml:space="preserve"> abaixo; (e) se a Oferta de Resgate Antecipado das Debêntures da Segunda Série estará condicionada</w:delText>
        </w:r>
        <w:r w:rsidRPr="009B0A62">
          <w:rPr>
            <w:lang w:val="pt-BR"/>
          </w:rPr>
          <w:delText xml:space="preserve"> à aceitação de um percentual mínimo de Debêntures da Segunda Série; e (f) demais informações necessárias para tomada de decisão pelos Debenturistas da Segunda Série e à operacionalização do resgate das Debêntures da Segunda</w:delText>
        </w:r>
        <w:r>
          <w:rPr>
            <w:lang w:val="pt-BR"/>
          </w:rPr>
          <w:delText xml:space="preserve"> Série.</w:delText>
        </w:r>
      </w:del>
    </w:p>
    <w:p w14:paraId="4C3A143E" w14:textId="77777777" w:rsidR="00542365" w:rsidRPr="00372B27" w:rsidRDefault="00542365" w:rsidP="00542365">
      <w:pPr>
        <w:pStyle w:val="3MMSecurity"/>
        <w:rPr>
          <w:del w:id="629" w:author="Emily Correia | Machado Meyer Advogados" w:date="2022-02-14T10:41:00Z"/>
          <w:lang w:val="pt-BR"/>
        </w:rPr>
      </w:pPr>
      <w:del w:id="630" w:author="Emily Correia | Machado Meyer Advogados" w:date="2022-02-14T10:41:00Z">
        <w:r>
          <w:rPr>
            <w:lang w:val="pt-BR"/>
          </w:rPr>
          <w:delText>O</w:delText>
        </w:r>
        <w:r w:rsidRPr="0094363A">
          <w:rPr>
            <w:lang w:val="pt-BR"/>
          </w:rPr>
          <w:delText xml:space="preserve"> valor a ser pago em relação a cada uma das Debêntures indicadas por seus respectivos titulares em </w:delText>
        </w:r>
        <w:r w:rsidRPr="009B0A62">
          <w:rPr>
            <w:lang w:val="pt-BR"/>
          </w:rPr>
          <w:delText xml:space="preserve">adesão à Oferta de Resgate Antecipado das Debêntures Segunda Série será equivalente ao Valor Nominal Unitário das Debêntures da Segunda Série ou </w:delText>
        </w:r>
        <w:r w:rsidRPr="00542365">
          <w:rPr>
            <w:lang w:val="pt-BR"/>
          </w:rPr>
          <w:delText>saldo do Valor Nominal Unitário</w:delText>
        </w:r>
        <w:r w:rsidRPr="00D642A2">
          <w:rPr>
            <w:lang w:val="pt-BR"/>
          </w:rPr>
          <w:delText xml:space="preserve"> </w:delText>
        </w:r>
        <w:r w:rsidRPr="00063948">
          <w:rPr>
            <w:lang w:val="pt-BR"/>
          </w:rPr>
          <w:delText>De</w:delText>
        </w:r>
        <w:r w:rsidRPr="00372B27">
          <w:rPr>
            <w:lang w:val="pt-BR"/>
          </w:rPr>
          <w:delText xml:space="preserve">bêntures da Segunda Série, conforme o caso, objeto do resgate, acrescido dos Juros Remuneratórios, calculados </w:delText>
        </w:r>
        <w:r w:rsidRPr="00372B27">
          <w:rPr>
            <w:i/>
            <w:iCs/>
            <w:lang w:val="pt-BR"/>
          </w:rPr>
          <w:delText>pro rata temporis</w:delText>
        </w:r>
        <w:r w:rsidRPr="00372B27">
          <w:rPr>
            <w:lang w:val="pt-BR"/>
          </w:rPr>
          <w:delTex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delText>
        </w:r>
      </w:del>
    </w:p>
    <w:p w14:paraId="6B2775EC" w14:textId="77777777" w:rsidR="00542365" w:rsidRPr="00372B27" w:rsidRDefault="00542365" w:rsidP="00542365">
      <w:pPr>
        <w:pStyle w:val="3MMSecurity"/>
        <w:rPr>
          <w:del w:id="631" w:author="Emily Correia | Machado Meyer Advogados" w:date="2022-02-14T10:41:00Z"/>
          <w:lang w:val="pt-BR"/>
        </w:rPr>
      </w:pPr>
      <w:bookmarkStart w:id="632" w:name="_Ref89726712"/>
      <w:del w:id="633" w:author="Emily Correia | Machado Meyer Advogados" w:date="2022-02-14T10:41:00Z">
        <w:r w:rsidRPr="00372B27">
          <w:rPr>
            <w:lang w:val="pt-BR"/>
          </w:rPr>
          <w:delTex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delText>
        </w:r>
        <w:r w:rsidRPr="00542365">
          <w:rPr>
            <w:lang w:val="pt-BR"/>
          </w:rPr>
          <w:delText xml:space="preserve"> para proceder à liquidação da Oferta de Resgate Antecipado</w:delText>
        </w:r>
        <w:r w:rsidRPr="00D642A2">
          <w:rPr>
            <w:lang w:val="pt-BR"/>
          </w:rPr>
          <w:delText xml:space="preserve"> </w:delText>
        </w:r>
        <w:r w:rsidRPr="00063948">
          <w:rPr>
            <w:lang w:val="pt-BR"/>
          </w:rPr>
          <w:delText>das Debêntures da Seg</w:delText>
        </w:r>
        <w:r w:rsidRPr="00372B27">
          <w:rPr>
            <w:lang w:val="pt-BR"/>
          </w:rPr>
          <w:delTex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delText>
        </w:r>
        <w:bookmarkEnd w:id="632"/>
      </w:del>
    </w:p>
    <w:p w14:paraId="63E3D20C" w14:textId="77777777" w:rsidR="00542365" w:rsidRPr="00372B27" w:rsidRDefault="00542365" w:rsidP="00542365">
      <w:pPr>
        <w:pStyle w:val="3MMSecurity"/>
        <w:rPr>
          <w:del w:id="634" w:author="Emily Correia | Machado Meyer Advogados" w:date="2022-02-14T10:41:00Z"/>
          <w:lang w:val="pt-BR"/>
        </w:rPr>
      </w:pPr>
      <w:del w:id="635" w:author="Emily Correia | Machado Meyer Advogados" w:date="2022-02-14T10:41:00Z">
        <w:r w:rsidRPr="00372B27">
          <w:rPr>
            <w:lang w:val="pt-BR"/>
          </w:rPr>
          <w:delTex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delText>
        </w:r>
        <w:r w:rsidRPr="00542365">
          <w:rPr>
            <w:lang w:val="pt-BR"/>
          </w:rPr>
          <w:delText>]</w:delText>
        </w:r>
        <w:r w:rsidRPr="00063948">
          <w:rPr>
            <w:lang w:val="pt-BR"/>
          </w:rPr>
          <w:delText xml:space="preserve"> da respectiva data do resgate antecipado</w:delText>
        </w:r>
        <w:r w:rsidRPr="00372B27">
          <w:rPr>
            <w:lang w:val="pt-BR"/>
          </w:rPr>
          <w:delText>.</w:delText>
        </w:r>
      </w:del>
    </w:p>
    <w:p w14:paraId="35FE052E" w14:textId="77777777" w:rsidR="00542365" w:rsidRPr="00372B27" w:rsidRDefault="00542365" w:rsidP="00542365">
      <w:pPr>
        <w:pStyle w:val="3MMSecurity"/>
        <w:rPr>
          <w:del w:id="636" w:author="Emily Correia | Machado Meyer Advogados" w:date="2022-02-14T10:41:00Z"/>
          <w:lang w:val="pt-BR"/>
        </w:rPr>
      </w:pPr>
      <w:bookmarkStart w:id="637" w:name="_Ref89726700"/>
      <w:del w:id="638" w:author="Emily Correia | Machado Meyer Advogados" w:date="2022-02-14T10:41:00Z">
        <w:r w:rsidRPr="00372B27">
          <w:rPr>
            <w:lang w:val="pt-BR"/>
          </w:rPr>
          <w:delTex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delText>
        </w:r>
        <w:r w:rsidRPr="00542365">
          <w:rPr>
            <w:lang w:val="pt-BR"/>
          </w:rPr>
          <w:delText>]</w:delText>
        </w:r>
        <w:r w:rsidRPr="00063948">
          <w:rPr>
            <w:lang w:val="pt-BR"/>
          </w:rPr>
          <w:delText xml:space="preserve"> após a realização do sorteio, sobre o resultado do sorteio</w:delText>
        </w:r>
        <w:r w:rsidRPr="00372B27">
          <w:rPr>
            <w:lang w:val="pt-BR"/>
          </w:rPr>
          <w:delText>.</w:delText>
        </w:r>
        <w:bookmarkEnd w:id="637"/>
      </w:del>
    </w:p>
    <w:p w14:paraId="6D1981FC" w14:textId="77777777" w:rsidR="00542365" w:rsidRDefault="00542365" w:rsidP="00542365">
      <w:pPr>
        <w:pStyle w:val="3MMSecurity"/>
        <w:rPr>
          <w:del w:id="639" w:author="Emily Correia | Machado Meyer Advogados" w:date="2022-02-14T10:41:00Z"/>
          <w:lang w:val="pt-BR"/>
        </w:rPr>
      </w:pPr>
      <w:del w:id="640" w:author="Emily Correia | Machado Meyer Advogados" w:date="2022-02-14T10:41:00Z">
        <w:r w:rsidRPr="00372B27">
          <w:rPr>
            <w:lang w:val="pt-BR"/>
          </w:rPr>
          <w:delText>O pagamento das Debêntures da Segunda Série resgatadas antecipadamente por meio da Oferta de Resgate Antecipado das Debêntures da Segunda Série será realizado por meio da B3, com relação às Debêntures das Debêntures da Segunda Série que estejam custodiados</w:delText>
        </w:r>
        <w:r w:rsidRPr="00107C56">
          <w:rPr>
            <w:lang w:val="pt-BR"/>
          </w:rPr>
          <w:delText xml:space="preserve"> eletronicamente na B3, ou por meio do Escriturador, com relação às Debêntures </w:delText>
        </w:r>
        <w:r>
          <w:rPr>
            <w:lang w:val="pt-BR"/>
          </w:rPr>
          <w:delText>das Debêntures da Segunda Série</w:delText>
        </w:r>
        <w:r w:rsidRPr="00107C56">
          <w:rPr>
            <w:lang w:val="pt-BR"/>
          </w:rPr>
          <w:delText xml:space="preserve"> que não estejam custodiados eletronicamente na B3</w:delText>
        </w:r>
        <w:r>
          <w:rPr>
            <w:lang w:val="pt-BR"/>
          </w:rPr>
          <w:delText>.</w:delText>
        </w:r>
      </w:del>
    </w:p>
    <w:p w14:paraId="069C9D4E" w14:textId="77777777" w:rsidR="00542365" w:rsidRPr="00063955" w:rsidRDefault="00542365" w:rsidP="00542365">
      <w:pPr>
        <w:pStyle w:val="3MMSecurity"/>
        <w:rPr>
          <w:del w:id="641" w:author="Emily Correia | Machado Meyer Advogados" w:date="2022-02-14T10:41:00Z"/>
          <w:lang w:val="pt-BR"/>
        </w:rPr>
      </w:pPr>
      <w:del w:id="642" w:author="Emily Correia | Machado Meyer Advogados" w:date="2022-02-14T10:41:00Z">
        <w:r>
          <w:rPr>
            <w:lang w:val="pt-BR"/>
          </w:rPr>
          <w:delText>C</w:delText>
        </w:r>
        <w:r w:rsidRPr="00107C56">
          <w:rPr>
            <w:lang w:val="pt-BR"/>
          </w:rPr>
          <w:delText xml:space="preserve">om relação às Debêntures </w:delText>
        </w:r>
        <w:r>
          <w:rPr>
            <w:lang w:val="pt-BR"/>
          </w:rPr>
          <w:delText>das Debêntures da Segunda Série</w:delText>
        </w:r>
        <w:r w:rsidRPr="00107C56">
          <w:rPr>
            <w:lang w:val="pt-BR"/>
          </w:rPr>
          <w:delText xml:space="preserve"> que estejam custodiados eletronicamente na B3, o resgate antecipado parcial deverá ocorrer de acordo com os procedimentos da B3, sendo que todas as etapas desse processo, tais como habilitação dos Debenturistas</w:delText>
        </w:r>
        <w:r>
          <w:rPr>
            <w:lang w:val="pt-BR"/>
          </w:rPr>
          <w:delText xml:space="preserve"> da Segunda Série</w:delText>
        </w:r>
        <w:r w:rsidRPr="00107C56">
          <w:rPr>
            <w:lang w:val="pt-BR"/>
          </w:rPr>
          <w:delText xml:space="preserve">, qualificação, sorteio, apuração, rateio e validação da quantidade de Debêntures </w:delText>
        </w:r>
        <w:r>
          <w:rPr>
            <w:lang w:val="pt-BR"/>
          </w:rPr>
          <w:delText xml:space="preserve">da Segunda Série </w:delText>
        </w:r>
        <w:r w:rsidRPr="00107C56">
          <w:rPr>
            <w:lang w:val="pt-BR"/>
          </w:rPr>
          <w:delText>a serem resgatadas, serão realizadas fora do âmbito da B3</w:delText>
        </w:r>
        <w:r>
          <w:rPr>
            <w:lang w:val="pt-BR"/>
          </w:rPr>
          <w:delText>.</w:delText>
        </w:r>
      </w:del>
    </w:p>
    <w:p w14:paraId="498CA1BA" w14:textId="58A84AD9" w:rsidR="00801434" w:rsidRPr="00D06771" w:rsidRDefault="00801434" w:rsidP="008E51C3">
      <w:pPr>
        <w:pStyle w:val="2MMSecurity"/>
      </w:pPr>
      <w:bookmarkStart w:id="643" w:name="_Ref54782615"/>
      <w:bookmarkEnd w:id="570"/>
      <w:r w:rsidRPr="00D06771">
        <w:rPr>
          <w:u w:val="single"/>
        </w:rPr>
        <w:t>Aquisição Facultativa</w:t>
      </w:r>
      <w:bookmarkEnd w:id="643"/>
      <w:r w:rsidR="00917CA9">
        <w:rPr>
          <w:u w:val="single"/>
        </w:rPr>
        <w:t xml:space="preserve"> das Debêntures</w:t>
      </w:r>
      <w:del w:id="644" w:author="Emily Correia | Machado Meyer Advogados" w:date="2022-02-14T10:41:00Z">
        <w:r w:rsidR="00917CA9">
          <w:rPr>
            <w:u w:val="single"/>
          </w:rPr>
          <w:delText xml:space="preserve"> da Primeira Série</w:delText>
        </w:r>
      </w:del>
      <w:r w:rsidR="008E51C3" w:rsidRPr="00B00D88">
        <w:t>.</w:t>
      </w:r>
      <w:r w:rsidRPr="00D06771">
        <w:t xml:space="preserve"> Após decorridos 2 (dois) anos contados da Data de Emissão, ou seja, após [</w:t>
      </w:r>
      <w:r w:rsidR="00212B8D" w:rsidRPr="00B00D88">
        <w:rPr>
          <w:highlight w:val="yellow"/>
        </w:rPr>
        <w:t>[=]</w:t>
      </w:r>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 xml:space="preserve">demais regulamentações aplicáveis da CVM, as Debêntures </w:t>
      </w:r>
      <w:del w:id="645" w:author="Emily Correia | Machado Meyer Advogados" w:date="2022-02-14T10:41:00Z">
        <w:r w:rsidRPr="00D06771">
          <w:delText xml:space="preserve">da Primeira Série </w:delText>
        </w:r>
      </w:del>
      <w:r w:rsidRPr="00D06771">
        <w:t xml:space="preserve">poderão ser adquiridas pela Emissora, no mercado secundário condicionado ao aceite do respectivo titular das Debêntures </w:t>
      </w:r>
      <w:del w:id="646" w:author="Emily Correia | Machado Meyer Advogados" w:date="2022-02-14T10:41:00Z">
        <w:r w:rsidRPr="00D06771">
          <w:delText xml:space="preserve">da Primeira Série </w:delText>
        </w:r>
      </w:del>
      <w:r w:rsidRPr="00D06771">
        <w:t>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w:t>
      </w:r>
      <w:del w:id="647" w:author="Emily Correia | Machado Meyer Advogados" w:date="2022-02-14T10:41:00Z">
        <w:r w:rsidRPr="00D06771">
          <w:delText xml:space="preserve"> da Primeira Série</w:delText>
        </w:r>
      </w:del>
      <w:r w:rsidRPr="00D06771">
        <w:t xml:space="preserv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w:t>
      </w:r>
      <w:del w:id="648" w:author="Emily Correia | Machado Meyer Advogados" w:date="2022-02-14T10:41:00Z">
        <w:r w:rsidRPr="00D06771">
          <w:delText xml:space="preserve"> da Primeira Série</w:delText>
        </w:r>
      </w:del>
      <w:r w:rsidRPr="00D06771">
        <w:t xml:space="preserve"> adquiridas pela Emissora para permanência em tesouraria nos termos desta Cláusula, se e quando recolocadas no mercado, farão jus aos mesmos valores de Atualização Monetária das Debêntures </w:t>
      </w:r>
      <w:del w:id="649" w:author="Emily Correia | Machado Meyer Advogados" w:date="2022-02-14T10:41:00Z">
        <w:r w:rsidRPr="00D06771">
          <w:delText xml:space="preserve">da Primeira Série </w:delText>
        </w:r>
      </w:del>
      <w:r w:rsidRPr="00D06771">
        <w:t>e Juros Remuneratórios das demais Debêntures</w:t>
      </w:r>
      <w:del w:id="650" w:author="Emily Correia | Machado Meyer Advogados" w:date="2022-02-14T10:41:00Z">
        <w:r w:rsidRPr="00D06771">
          <w:delText xml:space="preserve"> da Primeira Série</w:delText>
        </w:r>
      </w:del>
      <w:r w:rsidRPr="00D06771">
        <w:t>, conforme aplicável.</w:t>
      </w:r>
    </w:p>
    <w:p w14:paraId="4B4C3F66" w14:textId="77777777" w:rsidR="00801434" w:rsidRPr="00D06771" w:rsidRDefault="00917CA9" w:rsidP="008E51C3">
      <w:pPr>
        <w:pStyle w:val="2MMSecurity"/>
        <w:rPr>
          <w:del w:id="651" w:author="Emily Correia | Machado Meyer Advogados" w:date="2022-02-14T10:41:00Z"/>
          <w:snapToGrid w:val="0"/>
        </w:rPr>
      </w:pPr>
      <w:del w:id="652" w:author="Emily Correia | Machado Meyer Advogados" w:date="2022-02-14T10:41:00Z">
        <w:r w:rsidRPr="00D06771">
          <w:rPr>
            <w:u w:val="single"/>
          </w:rPr>
          <w:delText>Aquisição Facultativa</w:delText>
        </w:r>
        <w:r>
          <w:rPr>
            <w:u w:val="single"/>
          </w:rPr>
          <w:delText xml:space="preserve"> das Debêntures da Segunda Série.</w:delText>
        </w:r>
        <w:r w:rsidRPr="00D06771">
          <w:rPr>
            <w:snapToGrid w:val="0"/>
          </w:rPr>
          <w:delText xml:space="preserve"> </w:delText>
        </w:r>
        <w:r w:rsidR="00801434" w:rsidRPr="00D06771">
          <w:rPr>
            <w:snapToGrid w:val="0"/>
          </w:rPr>
          <w:delTex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delText>
        </w:r>
      </w:del>
    </w:p>
    <w:p w14:paraId="345A9AB1" w14:textId="77777777" w:rsidR="0041635D" w:rsidRPr="00D06771" w:rsidRDefault="00930506" w:rsidP="00146348">
      <w:pPr>
        <w:pStyle w:val="Ttulo1"/>
      </w:pPr>
      <w:bookmarkStart w:id="653" w:name="_Ref89054296"/>
      <w:r w:rsidRPr="00D06771">
        <w:t>VENCIMENTO ANTECIPADO</w:t>
      </w:r>
      <w:bookmarkEnd w:id="653"/>
    </w:p>
    <w:p w14:paraId="12ED38E4" w14:textId="010879F6" w:rsidR="000939DA" w:rsidRPr="00E85943" w:rsidRDefault="000939DA" w:rsidP="000939DA">
      <w:pPr>
        <w:pStyle w:val="2MMSecurity"/>
        <w:rPr>
          <w:b/>
        </w:rPr>
      </w:pPr>
      <w:bookmarkStart w:id="654"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762B5">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55" w:name="_Hlk89077123"/>
      <w:r w:rsidRPr="00D06771">
        <w:rPr>
          <w:rFonts w:eastAsia="Arial Unicode MS"/>
          <w:w w:val="0"/>
        </w:rPr>
        <w:t>imediatamente anterior</w:t>
      </w:r>
      <w:bookmarkEnd w:id="655"/>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54"/>
    </w:p>
    <w:p w14:paraId="31AC4C55" w14:textId="549D0D8B" w:rsidR="000939DA" w:rsidRPr="00E85943" w:rsidRDefault="000939DA" w:rsidP="000939DA">
      <w:pPr>
        <w:pStyle w:val="3MMSecurity"/>
        <w:rPr>
          <w:b/>
          <w:lang w:val="pt-BR"/>
        </w:rPr>
      </w:pPr>
      <w:bookmarkStart w:id="656"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762B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56"/>
      <w:r w:rsidR="00BE49FC">
        <w:rPr>
          <w:b/>
          <w:lang w:val="pt-BR"/>
        </w:rPr>
        <w:t xml:space="preserve"> </w:t>
      </w:r>
      <w:r w:rsidR="00BE49FC" w:rsidRPr="008C6FF9">
        <w:rPr>
          <w:b/>
          <w:highlight w:val="yellow"/>
          <w:lang w:val="pt-BR"/>
        </w:rPr>
        <w:t>[Nota Lefosse: Threshold sob validação]</w:t>
      </w:r>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57" w:name="_Hlk92378307"/>
      <w:r w:rsidRPr="00107C56">
        <w:t xml:space="preserve">a </w:t>
      </w:r>
      <w:bookmarkEnd w:id="657"/>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7915B57B"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937DE8">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0B55A8E1"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937DE8">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CBED87A" w:rsidR="000939DA" w:rsidRPr="00D06771" w:rsidRDefault="000939DA" w:rsidP="000939DA">
      <w:pPr>
        <w:pStyle w:val="3MMSecurity"/>
        <w:rPr>
          <w:lang w:val="pt-BR"/>
        </w:rPr>
      </w:pPr>
      <w:bookmarkStart w:id="658"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762B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58"/>
    </w:p>
    <w:p w14:paraId="184978CB" w14:textId="714ABAD4" w:rsidR="000939DA" w:rsidRPr="00D06771" w:rsidRDefault="000939DA" w:rsidP="000939DA">
      <w:pPr>
        <w:pStyle w:val="3MMSecurity"/>
        <w:rPr>
          <w:lang w:val="pt-BR"/>
        </w:rPr>
      </w:pPr>
      <w:bookmarkStart w:id="659"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762B5">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59"/>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54C0C96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6B6D9E">
        <w:rPr>
          <w:rFonts w:eastAsia="Arial Unicode MS"/>
        </w:rPr>
        <w:t>12.10(iii)</w:t>
      </w:r>
      <w:r w:rsidR="00F11883">
        <w:rPr>
          <w:rFonts w:eastAsia="Arial Unicode MS"/>
        </w:rPr>
        <w:fldChar w:fldCharType="end"/>
      </w:r>
      <w:r w:rsidRPr="00D06771">
        <w:t xml:space="preserve">; </w:t>
      </w:r>
    </w:p>
    <w:p w14:paraId="2F3C4453" w14:textId="4728FA5B"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w:t>
      </w:r>
      <w:del w:id="660" w:author="Emily Correia | Machado Meyer Advogados" w:date="2022-02-14T10:41:00Z">
        <w:r w:rsidRPr="00D06771">
          <w:delText xml:space="preserve">em </w:delText>
        </w:r>
      </w:del>
      <w:r w:rsidRPr="00D06771">
        <w:t xml:space="preserve">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214654EC"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6B6D9E">
        <w:t>12.10(iii)</w:t>
      </w:r>
      <w:r w:rsidR="00F11883">
        <w:fldChar w:fldCharType="end"/>
      </w:r>
      <w:r w:rsidRPr="00D06771">
        <w:t>;</w:t>
      </w:r>
      <w:r w:rsidR="00E96E56">
        <w:t xml:space="preserve"> </w:t>
      </w:r>
    </w:p>
    <w:p w14:paraId="1D89672B" w14:textId="0A1947C8"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del w:id="661" w:author="Emily Correia | Machado Meyer Advogados" w:date="2022-02-14T10:41:00Z">
        <w:r w:rsidR="00C92FBA">
          <w:delText>cláusula</w:delText>
        </w:r>
      </w:del>
      <w:ins w:id="662" w:author="Emily Correia | Machado Meyer Advogados" w:date="2022-02-14T10:41:00Z">
        <w:r w:rsidR="006B6D9E">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6B6D9E">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ins w:id="663" w:author="Emily Correia | Machado Meyer Advogados" w:date="2022-02-14T10:41:00Z">
        <w:r w:rsidR="00937DE8">
          <w:t xml:space="preserve"> e</w:t>
        </w:r>
      </w:ins>
    </w:p>
    <w:p w14:paraId="0F8581C6" w14:textId="06E38B84"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del w:id="664" w:author="Emily Correia | Machado Meyer Advogados" w:date="2022-02-14T10:41:00Z">
        <w:r w:rsidR="000A70B3">
          <w:delText>; e</w:delText>
        </w:r>
      </w:del>
      <w:ins w:id="665" w:author="Emily Correia | Machado Meyer Advogados" w:date="2022-02-14T10:41:00Z">
        <w:r w:rsidR="00937DE8">
          <w:t>.</w:t>
        </w:r>
      </w:ins>
    </w:p>
    <w:p w14:paraId="626C01D8" w14:textId="77777777" w:rsidR="000939DA" w:rsidRPr="00E85943" w:rsidRDefault="000A70B3" w:rsidP="000939DA">
      <w:pPr>
        <w:pStyle w:val="iMMSecurity"/>
        <w:rPr>
          <w:del w:id="666" w:author="Emily Correia | Machado Meyer Advogados" w:date="2022-02-14T10:41:00Z"/>
        </w:rPr>
      </w:pPr>
      <w:del w:id="667" w:author="Emily Correia | Machado Meyer Advogados" w:date="2022-02-14T10:41:00Z">
        <w:r>
          <w:delText>o vencimento antecipado das Debêntures de qualquer uma das Séries.</w:delText>
        </w:r>
      </w:del>
    </w:p>
    <w:p w14:paraId="0F934B37" w14:textId="16E21609" w:rsidR="00426FE3" w:rsidRDefault="002F4547" w:rsidP="00D65135">
      <w:pPr>
        <w:pStyle w:val="3MMSecurity"/>
        <w:rPr>
          <w:lang w:val="pt-BR"/>
        </w:rPr>
      </w:pPr>
      <w:bookmarkStart w:id="668" w:name="_Ref89054166"/>
      <w:bookmarkStart w:id="669" w:name="_Ref89054246"/>
      <w:bookmarkStart w:id="670" w:name="_Ref54728111"/>
      <w:bookmarkStart w:id="67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do </w:t>
      </w:r>
      <w:r w:rsidRPr="002F4547">
        <w:rPr>
          <w:b/>
          <w:bCs/>
          <w:highlight w:val="yellow"/>
          <w:lang w:val="pt-BR"/>
        </w:rPr>
        <w:t xml:space="preserve"> Modal.]</w:t>
      </w:r>
    </w:p>
    <w:p w14:paraId="20B92F42" w14:textId="751C13D2" w:rsidR="0023648A" w:rsidRDefault="0023648A" w:rsidP="00D65135">
      <w:pPr>
        <w:pStyle w:val="3MMSecurity"/>
        <w:rPr>
          <w:lang w:val="pt-BR"/>
        </w:rPr>
      </w:pPr>
      <w:bookmarkStart w:id="67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del w:id="673" w:author="Emily Correia | Machado Meyer Advogados" w:date="2022-02-14T10:41:00Z">
        <w:r w:rsidRPr="00E85943">
          <w:rPr>
            <w:lang w:val="pt-BR"/>
          </w:rPr>
          <w:delText xml:space="preserve"> para </w:delText>
        </w:r>
        <w:r w:rsidR="00D93B29">
          <w:rPr>
            <w:lang w:val="pt-BR"/>
          </w:rPr>
          <w:delText>cada Série</w:delText>
        </w:r>
      </w:del>
      <w:r w:rsidR="00D93B29">
        <w:rPr>
          <w:lang w:val="pt-BR"/>
        </w:rPr>
        <w:t xml:space="preserve">, </w:t>
      </w:r>
      <w:r w:rsidR="005574D3">
        <w:rPr>
          <w:lang w:val="pt-BR"/>
        </w:rPr>
        <w:t xml:space="preserve">conforme itens abaixo, </w:t>
      </w:r>
      <w:r w:rsidR="00D93B29">
        <w:rPr>
          <w:lang w:val="pt-BR"/>
        </w:rPr>
        <w:t xml:space="preserve">para que os Debenturistas </w:t>
      </w:r>
      <w:del w:id="674" w:author="Emily Correia | Machado Meyer Advogados" w:date="2022-02-14T10:41:00Z">
        <w:r w:rsidR="00D93B29">
          <w:rPr>
            <w:lang w:val="pt-BR"/>
          </w:rPr>
          <w:delText xml:space="preserve">que detenham Debêntures da Primeira Série </w:delText>
        </w:r>
      </w:del>
      <w:r w:rsidR="00D93B29">
        <w:rPr>
          <w:lang w:val="pt-BR"/>
        </w:rPr>
        <w:t>deliberem</w:t>
      </w:r>
      <w:del w:id="675" w:author="Emily Correia | Machado Meyer Advogados" w:date="2022-02-14T10:41:00Z">
        <w:r w:rsidR="00D93B29">
          <w:rPr>
            <w:lang w:val="pt-BR"/>
          </w:rPr>
          <w:delText xml:space="preserve"> em relação às Debêntures da Primeira Série, e os Debenturistas que detenham Debêntures da Segunda Série deliberem em relação às Debêntures da Segunda Série,</w:delText>
        </w:r>
      </w:del>
      <w:r w:rsidR="00D93B29">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12</w:t>
      </w:r>
      <w:r w:rsidR="00E85943" w:rsidRPr="00E85943">
        <w:rPr>
          <w:lang w:val="pt-BR"/>
        </w:rPr>
        <w:fldChar w:fldCharType="end"/>
      </w:r>
      <w:r w:rsidRPr="00E85943">
        <w:rPr>
          <w:lang w:val="pt-BR"/>
        </w:rPr>
        <w:t xml:space="preserve"> desta Escritura de Emissão.</w:t>
      </w:r>
      <w:bookmarkEnd w:id="672"/>
      <w:r w:rsidRPr="00E85943">
        <w:rPr>
          <w:lang w:val="pt-BR"/>
        </w:rPr>
        <w:t xml:space="preserve"> </w:t>
      </w:r>
      <w:bookmarkEnd w:id="668"/>
      <w:bookmarkEnd w:id="669"/>
    </w:p>
    <w:p w14:paraId="6C213D4E" w14:textId="475DD8E7" w:rsidR="00937DE8" w:rsidRPr="00B00D88" w:rsidRDefault="00BB69D5" w:rsidP="00B00D88">
      <w:pPr>
        <w:pStyle w:val="3MMSecurity"/>
        <w:rPr>
          <w:lang w:val="pt-BR"/>
        </w:rPr>
      </w:pPr>
      <w:bookmarkStart w:id="676" w:name="_Ref95484870"/>
      <w:del w:id="677" w:author="Emily Correia | Machado Meyer Advogados" w:date="2022-02-14T10:41:00Z">
        <w:r w:rsidRPr="006F720E">
          <w:rPr>
            <w:lang w:val="pt-BR"/>
          </w:rPr>
          <w:delText>p</w:delText>
        </w:r>
        <w:r w:rsidR="000939DA" w:rsidRPr="006F720E">
          <w:rPr>
            <w:lang w:val="pt-BR"/>
          </w:rPr>
          <w:delText>ara fins das Debêntures da Primeira Série</w:delText>
        </w:r>
      </w:del>
      <w:ins w:id="678" w:author="Emily Correia | Machado Meyer Advogados" w:date="2022-02-14T10:41:00Z">
        <w:r w:rsidR="00937DE8">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DB317A">
          <w:rPr>
            <w:lang w:val="pt-BR"/>
          </w:rPr>
          <w:t>8.1.5</w:t>
        </w:r>
        <w:r w:rsidR="00DB317A">
          <w:rPr>
            <w:lang w:val="pt-BR"/>
          </w:rPr>
          <w:fldChar w:fldCharType="end"/>
        </w:r>
        <w:r w:rsidR="00937DE8">
          <w:rPr>
            <w:lang w:val="pt-BR"/>
          </w:rPr>
          <w:t xml:space="preserve"> acima</w:t>
        </w:r>
      </w:ins>
      <w:r w:rsidR="00937DE8" w:rsidRPr="00B00D88">
        <w:rPr>
          <w:lang w:val="pt-BR"/>
        </w:rPr>
        <w:t xml:space="preserve">, as respectivas Assembleias Gerais de Debenturistas deverão ser convocadas e instaladas de acordo com os procedimentos e quórum previstos na Cláusula </w:t>
      </w:r>
      <w:del w:id="679" w:author="Emily Correia | Machado Meyer Advogados" w:date="2022-02-14T10:41:00Z">
        <w:r w:rsidR="00B74C47">
          <w:fldChar w:fldCharType="begin"/>
        </w:r>
        <w:r w:rsidR="00B74C47" w:rsidRPr="006F720E">
          <w:rPr>
            <w:lang w:val="pt-BR"/>
          </w:rPr>
          <w:delInstrText xml:space="preserve"> REF _Ref89083821 \r \h </w:delInstrText>
        </w:r>
        <w:r w:rsidR="00B74C47">
          <w:fldChar w:fldCharType="separate"/>
        </w:r>
        <w:r w:rsidR="00E762B5" w:rsidRPr="006F720E">
          <w:rPr>
            <w:lang w:val="pt-BR"/>
          </w:rPr>
          <w:delText>12</w:delText>
        </w:r>
        <w:r w:rsidR="00B74C47">
          <w:fldChar w:fldCharType="end"/>
        </w:r>
      </w:del>
      <w:ins w:id="680" w:author="Emily Correia | Machado Meyer Advogados" w:date="2022-02-14T10:41:00Z">
        <w:r w:rsidR="00937DE8" w:rsidRPr="00937DE8">
          <w:rPr>
            <w:lang w:val="pt-BR"/>
          </w:rPr>
          <w:t>12</w:t>
        </w:r>
      </w:ins>
      <w:r w:rsidR="00937DE8" w:rsidRPr="00B00D88">
        <w:rPr>
          <w:lang w:val="pt-BR"/>
        </w:rPr>
        <w:t xml:space="preserve"> desta Escritura de Emissão, que deverão deliberar acerca da não declaração do vencimento antecipado das Debêntures </w:t>
      </w:r>
      <w:del w:id="681" w:author="Emily Correia | Machado Meyer Advogados" w:date="2022-02-14T10:41:00Z">
        <w:r w:rsidR="000939DA" w:rsidRPr="006F720E">
          <w:rPr>
            <w:lang w:val="pt-BR"/>
          </w:rPr>
          <w:delText xml:space="preserve">da Primeira Série </w:delText>
        </w:r>
      </w:del>
      <w:r w:rsidR="00937DE8" w:rsidRPr="00B00D88">
        <w:rPr>
          <w:lang w:val="pt-BR"/>
        </w:rPr>
        <w:t xml:space="preserve">observado o quórum de titulares que representem, no mínimo, 75% (setenta e cinco por cento) das Debêntures </w:t>
      </w:r>
      <w:del w:id="682" w:author="Emily Correia | Machado Meyer Advogados" w:date="2022-02-14T10:41:00Z">
        <w:r w:rsidR="005574D3" w:rsidRPr="006F720E">
          <w:rPr>
            <w:lang w:val="pt-BR"/>
          </w:rPr>
          <w:delText xml:space="preserve">da Primeira Série </w:delText>
        </w:r>
      </w:del>
      <w:r w:rsidR="00937DE8" w:rsidRPr="00B00D88">
        <w:rPr>
          <w:lang w:val="pt-BR"/>
        </w:rPr>
        <w:t>em Circulação</w:t>
      </w:r>
      <w:del w:id="683" w:author="Emily Correia | Machado Meyer Advogados" w:date="2022-02-14T10:41:00Z">
        <w:r w:rsidR="0023648A" w:rsidRPr="006F720E">
          <w:rPr>
            <w:lang w:val="pt-BR"/>
          </w:rPr>
          <w:delText>; e</w:delText>
        </w:r>
      </w:del>
      <w:ins w:id="684" w:author="Emily Correia | Machado Meyer Advogados" w:date="2022-02-14T10:41:00Z">
        <w:r w:rsidR="00DB317A">
          <w:rPr>
            <w:lang w:val="pt-BR"/>
          </w:rPr>
          <w:t>.</w:t>
        </w:r>
      </w:ins>
      <w:bookmarkEnd w:id="676"/>
    </w:p>
    <w:p w14:paraId="7656ED82" w14:textId="77777777" w:rsidR="000939DA" w:rsidRPr="00E85943" w:rsidRDefault="00BB69D5" w:rsidP="0023648A">
      <w:pPr>
        <w:pStyle w:val="iMMSecurity"/>
        <w:rPr>
          <w:del w:id="685" w:author="Emily Correia | Machado Meyer Advogados" w:date="2022-02-14T10:41:00Z"/>
        </w:rPr>
      </w:pPr>
      <w:del w:id="686" w:author="Emily Correia | Machado Meyer Advogados" w:date="2022-02-14T10:41:00Z">
        <w:r w:rsidRPr="00E85943">
          <w:delText>p</w:delText>
        </w:r>
        <w:r w:rsidR="000939DA" w:rsidRPr="00E85943">
          <w:delText>ara fins das Debêntures da Segunda Série, as respectivas Assembleias Gerais de Debenturistas,</w:delText>
        </w:r>
        <w:r w:rsidR="00A70E1E" w:rsidRPr="00E85943">
          <w:delText xml:space="preserve"> </w:delText>
        </w:r>
        <w:r w:rsidR="000939DA" w:rsidRPr="00E85943">
          <w:delText xml:space="preserve">deverão ser convocadas e instaladas de acordo com os procedimentos e quórum previstos na </w:delText>
        </w:r>
        <w:r w:rsidR="00B74C47" w:rsidRPr="00E85943">
          <w:delText xml:space="preserve">Cláusula </w:delText>
        </w:r>
        <w:r w:rsidR="00B74C47">
          <w:fldChar w:fldCharType="begin"/>
        </w:r>
        <w:r w:rsidR="00B74C47">
          <w:delInstrText xml:space="preserve"> REF _Ref89083821 \r \h </w:delInstrText>
        </w:r>
        <w:r w:rsidR="00B74C47">
          <w:fldChar w:fldCharType="separate"/>
        </w:r>
        <w:r w:rsidR="00E762B5">
          <w:delText>12</w:delText>
        </w:r>
        <w:r w:rsidR="00B74C47">
          <w:fldChar w:fldCharType="end"/>
        </w:r>
        <w:r w:rsidR="000939DA" w:rsidRPr="00E85943">
          <w:delText xml:space="preserve"> desta Escritura de Emissão, </w:delText>
        </w:r>
        <w:r w:rsidR="005574D3">
          <w:delText xml:space="preserve">que deverão deliberar acerca da declaração do vencimento antecipado </w:delText>
        </w:r>
        <w:r w:rsidR="000939DA" w:rsidRPr="00E85943">
          <w:delText>das Debêntures da Segunda</w:delText>
        </w:r>
        <w:r w:rsidR="000939DA" w:rsidRPr="00E85943" w:rsidDel="0071752C">
          <w:delText xml:space="preserve"> </w:delText>
        </w:r>
        <w:r w:rsidR="000939DA" w:rsidRPr="00E85943">
          <w:delText xml:space="preserve">Série observado o quórum de titulares que representem, no mínimo, </w:delText>
        </w:r>
        <w:r w:rsidR="005574D3">
          <w:delText>no mínimo, 75% (setenta e cinco por cento) das Debêntures da Segunda Série em Circulação</w:delText>
        </w:r>
        <w:r w:rsidR="000939DA" w:rsidRPr="00E85943">
          <w:rPr>
            <w:rFonts w:eastAsiaTheme="minorHAnsi"/>
          </w:rPr>
          <w:delText xml:space="preserve">. </w:delText>
        </w:r>
      </w:del>
    </w:p>
    <w:p w14:paraId="5F5092B7" w14:textId="63241461" w:rsidR="00D65135" w:rsidRPr="00E85943" w:rsidRDefault="00D65135" w:rsidP="00D65135">
      <w:pPr>
        <w:pStyle w:val="3MMSecurity"/>
        <w:rPr>
          <w:rFonts w:eastAsia="Arial Unicode MS"/>
          <w:w w:val="0"/>
          <w:lang w:val="pt-BR"/>
        </w:rPr>
      </w:pPr>
      <w:bookmarkStart w:id="687" w:name="_Hlk89018211"/>
      <w:bookmarkStart w:id="688" w:name="_Ref54728501"/>
      <w:bookmarkEnd w:id="670"/>
      <w:bookmarkEnd w:id="671"/>
      <w:r w:rsidRPr="00D06771">
        <w:rPr>
          <w:rFonts w:eastAsia="Arial Unicode MS"/>
          <w:lang w:val="pt-BR"/>
        </w:rPr>
        <w:t xml:space="preserve">Caso, em primeira ou segunda convocação, não sejam instaladas </w:t>
      </w:r>
      <w:r w:rsidR="00DB317A">
        <w:rPr>
          <w:rFonts w:eastAsia="Arial Unicode MS"/>
          <w:lang w:val="pt-BR"/>
        </w:rPr>
        <w:t xml:space="preserve">as </w:t>
      </w:r>
      <w:del w:id="689" w:author="Emily Correia | Machado Meyer Advogados" w:date="2022-02-14T10:41:00Z">
        <w:r w:rsidRPr="00D06771">
          <w:rPr>
            <w:rFonts w:eastAsia="Arial Unicode MS"/>
            <w:lang w:val="pt-BR"/>
          </w:rPr>
          <w:delText xml:space="preserve">respectivas </w:delText>
        </w:r>
      </w:del>
      <w:r w:rsidRPr="00D06771">
        <w:rPr>
          <w:rFonts w:eastAsia="Arial Unicode MS"/>
          <w:lang w:val="pt-BR"/>
        </w:rPr>
        <w:t>Assembleias Gerais de Debenturistas</w:t>
      </w:r>
      <w:del w:id="690" w:author="Emily Correia | Machado Meyer Advogados" w:date="2022-02-14T10:41:00Z">
        <w:r w:rsidRPr="00D06771">
          <w:rPr>
            <w:rFonts w:eastAsia="Arial Unicode MS"/>
            <w:lang w:val="pt-BR"/>
          </w:rPr>
          <w:delText xml:space="preserve"> para cada Série</w:delText>
        </w:r>
      </w:del>
      <w:r w:rsidRPr="00D06771">
        <w:rPr>
          <w:rFonts w:eastAsia="Arial Unicode MS"/>
          <w:lang w:val="pt-BR"/>
        </w:rPr>
        <w:t xml:space="preserv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del w:id="691" w:author="Emily Correia | Machado Meyer Advogados" w:date="2022-02-14T10:41:00Z">
        <w:r w:rsidR="00AC0E54">
          <w:rPr>
            <w:rFonts w:eastAsia="Arial Unicode MS"/>
            <w:lang w:val="pt-BR"/>
          </w:rPr>
          <w:fldChar w:fldCharType="begin"/>
        </w:r>
        <w:r w:rsidR="00AC0E54">
          <w:rPr>
            <w:rFonts w:eastAsia="Arial Unicode MS"/>
            <w:lang w:val="pt-BR"/>
          </w:rPr>
          <w:delInstrText xml:space="preserve"> REF _Ref90412705 \r \h </w:delInstrText>
        </w:r>
        <w:r w:rsidR="00AC0E54">
          <w:rPr>
            <w:rFonts w:eastAsia="Arial Unicode MS"/>
            <w:lang w:val="pt-BR"/>
          </w:rPr>
        </w:r>
        <w:r w:rsidR="00AC0E54">
          <w:rPr>
            <w:rFonts w:eastAsia="Arial Unicode MS"/>
            <w:lang w:val="pt-BR"/>
          </w:rPr>
          <w:fldChar w:fldCharType="separate"/>
        </w:r>
        <w:r w:rsidR="00E762B5">
          <w:rPr>
            <w:rFonts w:eastAsia="Arial Unicode MS"/>
            <w:lang w:val="pt-BR"/>
          </w:rPr>
          <w:delText>8.1.5</w:delText>
        </w:r>
        <w:r w:rsidR="00AC0E54">
          <w:rPr>
            <w:rFonts w:eastAsia="Arial Unicode MS"/>
            <w:lang w:val="pt-BR"/>
          </w:rPr>
          <w:fldChar w:fldCharType="end"/>
        </w:r>
      </w:del>
      <w:ins w:id="692" w:author="Emily Correia | Machado Meyer Advogados" w:date="2022-02-14T10:41:00Z">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6B6D9E">
          <w:rPr>
            <w:rFonts w:eastAsia="Arial Unicode MS"/>
            <w:lang w:val="pt-BR"/>
          </w:rPr>
          <w:t>8.1.6</w:t>
        </w:r>
        <w:r w:rsidR="00DB317A">
          <w:rPr>
            <w:rFonts w:eastAsia="Arial Unicode MS"/>
            <w:lang w:val="pt-BR"/>
          </w:rPr>
          <w:fldChar w:fldCharType="end"/>
        </w:r>
      </w:ins>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6B6D9E">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6E10F64D" w:rsidR="000939DA" w:rsidRPr="00E85943" w:rsidRDefault="002E79C5" w:rsidP="000939DA">
      <w:pPr>
        <w:pStyle w:val="2MMSecurity"/>
        <w:rPr>
          <w:rFonts w:cstheme="minorHAnsi"/>
          <w:color w:val="000000" w:themeColor="text1"/>
          <w:szCs w:val="20"/>
        </w:rPr>
      </w:pPr>
      <w:bookmarkStart w:id="693"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694" w:name="_Hlk89017830"/>
      <w:r w:rsidR="000939DA" w:rsidRPr="00E85943">
        <w:rPr>
          <w:rFonts w:cstheme="minorHAnsi"/>
          <w:color w:val="000000" w:themeColor="text1"/>
          <w:szCs w:val="20"/>
        </w:rPr>
        <w:t>Valor Nominal Unitário Atualizado das Debêntures</w:t>
      </w:r>
      <w:bookmarkEnd w:id="694"/>
      <w:del w:id="695" w:author="Emily Correia | Machado Meyer Advogados" w:date="2022-02-14T10:41:00Z">
        <w:r w:rsidR="000939DA" w:rsidRPr="00E85943">
          <w:rPr>
            <w:rFonts w:cstheme="minorHAnsi"/>
            <w:color w:val="000000" w:themeColor="text1"/>
            <w:szCs w:val="20"/>
          </w:rPr>
          <w:delText xml:space="preserve"> da Primeira Série</w:delText>
        </w:r>
      </w:del>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w:t>
      </w:r>
      <w:del w:id="696" w:author="Emily Correia | Machado Meyer Advogados" w:date="2022-02-14T10:41:00Z">
        <w:r w:rsidR="000939DA" w:rsidRPr="00E85943">
          <w:rPr>
            <w:rFonts w:cstheme="minorHAnsi"/>
            <w:color w:val="000000" w:themeColor="text1"/>
            <w:szCs w:val="20"/>
          </w:rPr>
          <w:delText>, ou do saldo do Valor Nominal Unitário, das Debêntures da Segunda Série conforme o caso</w:delText>
        </w:r>
      </w:del>
      <w:r w:rsidR="000939DA" w:rsidRPr="00E85943">
        <w:rPr>
          <w:rFonts w:cstheme="minorHAnsi"/>
          <w:color w:val="000000" w:themeColor="text1"/>
          <w:szCs w:val="20"/>
        </w:rPr>
        <w:t xml:space="preserve">,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687"/>
      <w:r w:rsidR="000939DA" w:rsidRPr="00E85943">
        <w:rPr>
          <w:rFonts w:cstheme="minorHAnsi"/>
          <w:color w:val="000000" w:themeColor="text1"/>
          <w:szCs w:val="20"/>
        </w:rPr>
        <w:t>.</w:t>
      </w:r>
      <w:bookmarkEnd w:id="688"/>
      <w:bookmarkEnd w:id="693"/>
      <w:r w:rsidR="000939DA" w:rsidRPr="00E85943">
        <w:rPr>
          <w:rFonts w:cstheme="minorHAnsi"/>
          <w:color w:val="000000" w:themeColor="text1"/>
          <w:szCs w:val="20"/>
        </w:rPr>
        <w:t xml:space="preserve"> </w:t>
      </w:r>
    </w:p>
    <w:p w14:paraId="34CBF8B6" w14:textId="6F36B1D5"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762B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646ADB1A"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762B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69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697"/>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698" w:name="_Ref93002975"/>
      <w:r w:rsidRPr="00D06771">
        <w:t>fornecer ao Agente Fiduciário:</w:t>
      </w:r>
      <w:bookmarkEnd w:id="698"/>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w:t>
      </w:r>
      <w:ins w:id="699" w:author="Emily Correia | Machado Meyer Advogados" w:date="2022-02-14T10:41:00Z">
        <w:r w:rsidR="00740EC0">
          <w:rPr>
            <w:color w:val="000000"/>
          </w:rPr>
          <w:t>e</w:t>
        </w:r>
        <w:r w:rsidRPr="00D06771">
          <w:rPr>
            <w:color w:val="000000"/>
          </w:rPr>
          <w:t xml:space="preserve"> </w:t>
        </w:r>
      </w:ins>
    </w:p>
    <w:p w14:paraId="10EEE639" w14:textId="1BC5DDD6"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del w:id="700" w:author="Emily Correia | Machado Meyer Advogados" w:date="2022-02-14T10:41:00Z">
        <w:r w:rsidRPr="00FD3EF0">
          <w:rPr>
            <w:color w:val="000000"/>
          </w:rPr>
          <w:delText xml:space="preserve">e </w:delText>
        </w:r>
      </w:del>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10DC29F2" w:rsidR="00D65135" w:rsidRPr="00D06771" w:rsidRDefault="00D65135" w:rsidP="00D65135">
      <w:pPr>
        <w:pStyle w:val="iMMSecurity"/>
      </w:pPr>
      <w:r w:rsidRPr="00D06771">
        <w:t>manter o Projeto enquadrado nos termos da Lei 12.431 durante a vigência das Debêntures</w:t>
      </w:r>
      <w:del w:id="701" w:author="Emily Correia | Machado Meyer Advogados" w:date="2022-02-14T10:41:00Z">
        <w:r w:rsidRPr="00D06771">
          <w:delText xml:space="preserve"> da Primeira Série</w:delText>
        </w:r>
      </w:del>
      <w:r w:rsidRPr="00D06771">
        <w:t xml:space="preserv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w:t>
      </w:r>
      <w:ins w:id="702" w:author="Emily Correia | Machado Meyer Advogados" w:date="2022-02-14T10:41:00Z">
        <w:r w:rsidR="00740EC0">
          <w:t>que são</w:t>
        </w:r>
        <w:r w:rsidRPr="00D06771">
          <w:t xml:space="preserve"> </w:t>
        </w:r>
      </w:ins>
      <w:r w:rsidRPr="00D06771">
        <w:t>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6941DC2A"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del w:id="703" w:author="Emily Correia | Machado Meyer Advogados" w:date="2022-02-14T10:41:00Z">
        <w:r w:rsidRPr="00D06771">
          <w:rPr>
            <w:rFonts w:eastAsia="Arial Unicode MS"/>
            <w:w w:val="0"/>
          </w:rPr>
          <w:delText>3.7</w:delText>
        </w:r>
      </w:del>
      <w:ins w:id="704" w:author="Emily Correia | Machado Meyer Advogados" w:date="2022-02-14T10:41:00Z">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0751D5">
          <w:rPr>
            <w:rFonts w:eastAsia="Arial Unicode MS"/>
            <w:w w:val="0"/>
          </w:rPr>
          <w:t>3.7</w:t>
        </w:r>
        <w:r w:rsidR="000751D5">
          <w:rPr>
            <w:rFonts w:eastAsia="Arial Unicode MS"/>
            <w:w w:val="0"/>
          </w:rPr>
          <w:fldChar w:fldCharType="end"/>
        </w:r>
      </w:ins>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705"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705"/>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706"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706"/>
      <w:r w:rsidRPr="00D06771">
        <w:t>;</w:t>
      </w:r>
    </w:p>
    <w:p w14:paraId="1CB710E3" w14:textId="77777777" w:rsidR="00D65135" w:rsidRPr="00D06771" w:rsidRDefault="00D65135" w:rsidP="00D65135">
      <w:pPr>
        <w:pStyle w:val="iMMSecurity"/>
      </w:pPr>
      <w:bookmarkStart w:id="707"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707"/>
      <w:r w:rsidRPr="00D06771">
        <w:t xml:space="preserve"> </w:t>
      </w:r>
    </w:p>
    <w:p w14:paraId="360F9C79" w14:textId="0FAE5A94"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762B5">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74B036ED" w:rsidR="00D65135" w:rsidRPr="00D06771" w:rsidRDefault="00EE071A" w:rsidP="00D65135">
      <w:pPr>
        <w:pStyle w:val="iMMSecurity"/>
      </w:pPr>
      <w:r>
        <w:t>[</w:t>
      </w:r>
      <w:r w:rsidR="00D65135"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00D65135" w:rsidRPr="008659C1">
        <w:t xml:space="preserve">qualidade de coobrigados, com valores superiores, individual ou agregado, à </w:t>
      </w:r>
      <w:r w:rsidR="00D65135" w:rsidRPr="00063955">
        <w:t>R$ 500.000,00 (quinhentos mil de reais)</w:t>
      </w:r>
      <w:r w:rsidR="008659C1" w:rsidRPr="008659C1">
        <w:t xml:space="preserve"> </w:t>
      </w:r>
      <w:r w:rsidR="00D65135" w:rsidRPr="008659C1">
        <w:t xml:space="preserve">em um mesmo exercício social sem prévia autorização de Debenturistas representando, no mínimo, </w:t>
      </w:r>
      <w:r w:rsidR="00D65135" w:rsidRPr="00063955">
        <w:t>75% (setenta e cinco por cento) das Debêntures em Circulação</w:t>
      </w:r>
      <w:r w:rsidR="00D65135" w:rsidRPr="008659C1">
        <w:t>. Para</w:t>
      </w:r>
      <w:r w:rsidR="00D65135" w:rsidRPr="00D06771">
        <w:t xml:space="preserve"> fins desta Escritura de Emissão “</w:t>
      </w:r>
      <w:r w:rsidR="00D65135" w:rsidRPr="00D06771">
        <w:rPr>
          <w:bCs/>
        </w:rPr>
        <w:t>Dívida</w:t>
      </w:r>
      <w:r w:rsidR="00D65135" w:rsidRPr="00D06771">
        <w:t>” significa: (i) financiamentos, empréstimos e mútuo; (ii) arrendamento mercantil (</w:t>
      </w:r>
      <w:r w:rsidR="00D65135" w:rsidRPr="00D06771">
        <w:rPr>
          <w:i/>
          <w:iCs/>
        </w:rPr>
        <w:t>leasing</w:t>
      </w:r>
      <w:r w:rsidR="00D65135" w:rsidRPr="00D06771">
        <w:t>); (iii) derivativos; e (iv) valores mobiliários ou títulos representativos de dívida de natureza financeira, incluindo debêntures e nota promissória;</w:t>
      </w:r>
      <w:r>
        <w:t>]</w:t>
      </w:r>
      <w:r w:rsidR="002F4547">
        <w:t xml:space="preserve"> </w:t>
      </w:r>
      <w:r w:rsidR="002F4547" w:rsidRPr="002F4547">
        <w:rPr>
          <w:b/>
          <w:bCs/>
          <w:highlight w:val="yellow"/>
        </w:rPr>
        <w:t>[Nota: em discussão entre as partes.]</w:t>
      </w:r>
      <w:r w:rsidR="00A23F84">
        <w:rPr>
          <w:b/>
          <w:bCs/>
        </w:rPr>
        <w:t xml:space="preserve"> </w:t>
      </w:r>
      <w:r w:rsidR="00A23F84" w:rsidRPr="00665304">
        <w:rPr>
          <w:b/>
          <w:bCs/>
          <w:highlight w:val="yellow"/>
        </w:rPr>
        <w:t>[Nota Lefosse/Cia: Aguardando aprovação da exclusão, pelo Modal.]</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rPr>
          <w:ins w:id="708" w:author="Emily Correia | Machado Meyer Advogados" w:date="2022-02-14T10:41:00Z"/>
        </w:rPr>
      </w:pPr>
      <w:ins w:id="709" w:author="Emily Correia | Machado Meyer Advogados" w:date="2022-02-14T10:41:00Z">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ins>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710"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710"/>
    </w:p>
    <w:p w14:paraId="63F204B0" w14:textId="77777777" w:rsidR="00D65135" w:rsidRPr="00D06771" w:rsidRDefault="00D65135" w:rsidP="00D65135">
      <w:pPr>
        <w:pStyle w:val="iMMSecurity"/>
      </w:pPr>
      <w:bookmarkStart w:id="711" w:name="_DV_M398"/>
      <w:bookmarkStart w:id="712" w:name="_DV_M400"/>
      <w:bookmarkStart w:id="713" w:name="_DV_M401"/>
      <w:bookmarkStart w:id="714" w:name="_DV_M402"/>
      <w:bookmarkStart w:id="715" w:name="_DV_M403"/>
      <w:bookmarkStart w:id="716" w:name="_DV_M404"/>
      <w:bookmarkStart w:id="717" w:name="_DV_M405"/>
      <w:bookmarkStart w:id="718" w:name="_DV_M409"/>
      <w:bookmarkEnd w:id="711"/>
      <w:bookmarkEnd w:id="712"/>
      <w:bookmarkEnd w:id="713"/>
      <w:bookmarkEnd w:id="714"/>
      <w:bookmarkEnd w:id="715"/>
      <w:bookmarkEnd w:id="716"/>
      <w:bookmarkEnd w:id="717"/>
      <w:bookmarkEnd w:id="718"/>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719" w:name="_DV_M222"/>
      <w:bookmarkEnd w:id="719"/>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720"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720"/>
    </w:p>
    <w:p w14:paraId="187A276C" w14:textId="32092DB8"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w:t>
      </w:r>
      <w:del w:id="721" w:author="Emily Correia | Machado Meyer Advogados" w:date="2022-02-14T10:41:00Z">
        <w:r w:rsidRPr="00D06771">
          <w:rPr>
            <w:rFonts w:cstheme="minorHAnsi"/>
            <w:color w:val="000000" w:themeColor="text1"/>
          </w:rPr>
          <w:delText xml:space="preserve">da Primeira Série </w:delText>
        </w:r>
      </w:del>
      <w:r w:rsidRPr="00D06771">
        <w:rPr>
          <w:rFonts w:cstheme="minorHAnsi"/>
          <w:color w:val="000000" w:themeColor="text1"/>
        </w:rPr>
        <w:t>e Atualização Monetária das Debêntures</w:t>
      </w:r>
      <w:del w:id="722" w:author="Emily Correia | Machado Meyer Advogados" w:date="2022-02-14T10:41:00Z">
        <w:r w:rsidRPr="00D06771">
          <w:rPr>
            <w:rFonts w:cstheme="minorHAnsi"/>
            <w:color w:val="000000" w:themeColor="text1"/>
          </w:rPr>
          <w:delText xml:space="preserve"> da Primeira Série</w:delText>
        </w:r>
      </w:del>
      <w:r w:rsidRPr="00D06771">
        <w:rPr>
          <w:rFonts w:cstheme="minorHAnsi"/>
          <w:color w:val="000000" w:themeColor="text1"/>
        </w:rPr>
        <w:t xml:space="preserve"> foram acordadas por livre vontade da Emissora, em observância ao princípio da boa-fé;</w:t>
      </w:r>
    </w:p>
    <w:p w14:paraId="252BB8F2" w14:textId="77777777" w:rsidR="00D65135" w:rsidRPr="00D06771" w:rsidRDefault="00D65135" w:rsidP="00D65135">
      <w:pPr>
        <w:pStyle w:val="iMMSecurity"/>
        <w:rPr>
          <w:del w:id="723" w:author="Emily Correia | Machado Meyer Advogados" w:date="2022-02-14T10:41:00Z"/>
          <w:rFonts w:cstheme="minorHAnsi"/>
          <w:color w:val="000000" w:themeColor="text1"/>
        </w:rPr>
      </w:pPr>
      <w:bookmarkStart w:id="724" w:name="_DV_M652"/>
      <w:bookmarkEnd w:id="724"/>
      <w:del w:id="725" w:author="Emily Correia | Machado Meyer Advogados" w:date="2022-02-14T10:41:00Z">
        <w:r w:rsidRPr="00D06771">
          <w:rPr>
            <w:rFonts w:cstheme="minorHAnsi"/>
            <w:color w:val="000000" w:themeColor="text1"/>
          </w:rPr>
          <w:delTex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delText>
        </w:r>
      </w:del>
    </w:p>
    <w:p w14:paraId="3DD49191" w14:textId="2EC7070D"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w:t>
      </w:r>
      <w:ins w:id="726" w:author="Emily Correia | Machado Meyer Advogados" w:date="2022-02-14T10:41:00Z">
        <w:r w:rsidR="00AF6B4B" w:rsidRPr="00D06771">
          <w:t xml:space="preserve"> as</w:t>
        </w:r>
      </w:ins>
      <w:r w:rsidR="00AF6B4B" w:rsidRPr="00D06771">
        <w:t xml:space="preserve">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9482587" w:rsidR="00D65135" w:rsidRPr="00D06771" w:rsidRDefault="00D65135" w:rsidP="00D65135">
      <w:pPr>
        <w:pStyle w:val="2MMSecurity"/>
      </w:pPr>
      <w:bookmarkStart w:id="727"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6B6D9E">
        <w:t>9.1</w:t>
      </w:r>
      <w:r w:rsidR="00E85943">
        <w:fldChar w:fldCharType="end"/>
      </w:r>
      <w:r w:rsidR="00E85943">
        <w:t xml:space="preserve"> </w:t>
      </w:r>
      <w:r w:rsidRPr="00D06771">
        <w:t>acima.</w:t>
      </w:r>
      <w:bookmarkEnd w:id="727"/>
    </w:p>
    <w:p w14:paraId="6122E4BD" w14:textId="03F3A4DE" w:rsidR="00D65135" w:rsidRPr="00D06771" w:rsidRDefault="00D65135" w:rsidP="00D65135">
      <w:pPr>
        <w:pStyle w:val="2MMSecurity"/>
        <w:rPr>
          <w:rFonts w:eastAsia="Arial Unicode MS"/>
          <w:w w:val="0"/>
        </w:rPr>
      </w:pPr>
      <w:r w:rsidRPr="00D06771">
        <w:t xml:space="preserve">Sem prejuízo do disposto </w:t>
      </w:r>
      <w:del w:id="728" w:author="Emily Correia | Machado Meyer Advogados" w:date="2022-02-14T10:41:00Z">
        <w:r w:rsidRPr="00D06771">
          <w:delText>no item 9.2</w:delText>
        </w:r>
      </w:del>
      <w:ins w:id="729" w:author="Emily Correia | Machado Meyer Advogados" w:date="2022-02-14T10:41:00Z">
        <w:r w:rsidR="002430BC">
          <w:t xml:space="preserve">na Cláusula </w:t>
        </w:r>
        <w:r w:rsidR="002430BC">
          <w:fldChar w:fldCharType="begin"/>
        </w:r>
        <w:r w:rsidR="002430BC">
          <w:instrText xml:space="preserve"> REF _Ref95485928 \r \h </w:instrText>
        </w:r>
        <w:r w:rsidR="002430BC">
          <w:fldChar w:fldCharType="separate"/>
        </w:r>
        <w:r w:rsidR="006B6D9E">
          <w:t>10.2</w:t>
        </w:r>
        <w:r w:rsidR="002430BC">
          <w:fldChar w:fldCharType="end"/>
        </w:r>
      </w:ins>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del w:id="730" w:author="Emily Correia | Machado Meyer Advogados" w:date="2022-02-14T10:41:00Z">
        <w:r w:rsidR="00E85943">
          <w:fldChar w:fldCharType="begin"/>
        </w:r>
        <w:r w:rsidR="00E85943">
          <w:delInstrText xml:space="preserve"> REF _Ref89053560 \r \h </w:delInstrText>
        </w:r>
        <w:r w:rsidR="00E85943">
          <w:fldChar w:fldCharType="separate"/>
        </w:r>
        <w:r w:rsidR="00E762B5">
          <w:delText>9.1</w:delText>
        </w:r>
        <w:r w:rsidR="00E85943">
          <w:fldChar w:fldCharType="end"/>
        </w:r>
      </w:del>
      <w:ins w:id="731" w:author="Emily Correia | Machado Meyer Advogados" w:date="2022-02-14T10:41:00Z">
        <w:r w:rsidR="002430BC">
          <w:fldChar w:fldCharType="begin"/>
        </w:r>
        <w:r w:rsidR="002430BC">
          <w:instrText xml:space="preserve"> REF _Ref95485962 \r \h </w:instrText>
        </w:r>
        <w:r w:rsidR="002430BC">
          <w:fldChar w:fldCharType="separate"/>
        </w:r>
        <w:r w:rsidR="006B6D9E">
          <w:t>10.1</w:t>
        </w:r>
        <w:r w:rsidR="002430BC">
          <w:fldChar w:fldCharType="end"/>
        </w:r>
      </w:ins>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732" w:name="_DV_M477"/>
      <w:bookmarkStart w:id="733" w:name="_DV_M478"/>
      <w:bookmarkStart w:id="734" w:name="_Ref87621467"/>
      <w:bookmarkEnd w:id="732"/>
      <w:bookmarkEnd w:id="733"/>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734"/>
    </w:p>
    <w:p w14:paraId="12BC6CA4" w14:textId="77777777" w:rsidR="00443258" w:rsidRPr="00D06771" w:rsidRDefault="00443258" w:rsidP="00443258">
      <w:pPr>
        <w:pStyle w:val="iMMSecurity"/>
      </w:pPr>
      <w:bookmarkStart w:id="735" w:name="_DV_M479"/>
      <w:bookmarkEnd w:id="735"/>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736" w:name="_DV_M480"/>
      <w:bookmarkEnd w:id="736"/>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737" w:name="_DV_M481"/>
      <w:bookmarkEnd w:id="737"/>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738" w:name="_DV_M482"/>
      <w:bookmarkEnd w:id="738"/>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739" w:name="_DV_M483"/>
      <w:bookmarkEnd w:id="739"/>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740" w:name="_DV_M484"/>
      <w:bookmarkEnd w:id="740"/>
      <w:r w:rsidRPr="00D06771">
        <w:t>verificou a consistência das informações contidas nesta Escritura de Emissão;</w:t>
      </w:r>
    </w:p>
    <w:p w14:paraId="2452B0FF" w14:textId="77777777" w:rsidR="00443258" w:rsidRPr="00D06771" w:rsidRDefault="00443258" w:rsidP="00443258">
      <w:pPr>
        <w:pStyle w:val="iMMSecurity"/>
      </w:pPr>
      <w:bookmarkStart w:id="741" w:name="_DV_M485"/>
      <w:bookmarkEnd w:id="741"/>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742" w:name="_DV_M486"/>
      <w:bookmarkEnd w:id="742"/>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743" w:name="_DV_M487"/>
      <w:bookmarkEnd w:id="743"/>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744" w:name="_DV_M488"/>
      <w:bookmarkEnd w:id="744"/>
      <w:r w:rsidRPr="00D06771">
        <w:t>não tem qualquer ligação com a Emissora que o impeça de exercer suas funções;</w:t>
      </w:r>
    </w:p>
    <w:p w14:paraId="26F6D949" w14:textId="77777777" w:rsidR="00443258" w:rsidRPr="00D06771" w:rsidRDefault="00443258" w:rsidP="00443258">
      <w:pPr>
        <w:pStyle w:val="iMMSecurity"/>
      </w:pPr>
      <w:bookmarkStart w:id="745" w:name="_DV_M489"/>
      <w:bookmarkEnd w:id="745"/>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746" w:name="_DV_M490"/>
      <w:bookmarkStart w:id="747" w:name="_DV_M491"/>
      <w:bookmarkStart w:id="748" w:name="_DV_M518"/>
      <w:bookmarkEnd w:id="746"/>
      <w:bookmarkEnd w:id="747"/>
      <w:bookmarkEnd w:id="748"/>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749" w:name="_DV_M522"/>
      <w:bookmarkEnd w:id="749"/>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750" w:name="_DV_M523"/>
      <w:bookmarkEnd w:id="750"/>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751" w:name="_DV_M524"/>
      <w:bookmarkEnd w:id="751"/>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752" w:name="_DV_M525"/>
      <w:bookmarkEnd w:id="752"/>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753" w:name="_DV_M526"/>
      <w:bookmarkEnd w:id="753"/>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754" w:name="_DV_M527"/>
      <w:bookmarkStart w:id="755" w:name="_Ref130285900"/>
      <w:bookmarkEnd w:id="754"/>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755"/>
    </w:p>
    <w:p w14:paraId="01407B1F" w14:textId="77777777" w:rsidR="00443258" w:rsidRPr="00D06771" w:rsidRDefault="00443258" w:rsidP="00443258">
      <w:pPr>
        <w:pStyle w:val="iMMSecurity"/>
      </w:pPr>
      <w:bookmarkStart w:id="756" w:name="_DV_M528"/>
      <w:bookmarkEnd w:id="756"/>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757" w:name="_DV_M529"/>
      <w:bookmarkEnd w:id="757"/>
      <w:r w:rsidRPr="00D06771">
        <w:t>os pagamentos ao Agente Fiduciário substituído serão efetuados observando-se a proporcionalidade ao período da efetiva prestação dos serviços;</w:t>
      </w:r>
    </w:p>
    <w:p w14:paraId="5CBF68CF" w14:textId="35088D8C" w:rsidR="00443258" w:rsidRPr="00D06771" w:rsidRDefault="00443258" w:rsidP="00443258">
      <w:pPr>
        <w:pStyle w:val="iMMSecurity"/>
      </w:pPr>
      <w:bookmarkStart w:id="758" w:name="_DV_M530"/>
      <w:bookmarkEnd w:id="758"/>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6B6D9E">
        <w:t>5.</w:t>
      </w:r>
      <w:del w:id="759" w:author="Emily Correia | Machado Meyer Advogados" w:date="2022-02-14T10:41:00Z">
        <w:r w:rsidR="00E762B5">
          <w:delText>19</w:delText>
        </w:r>
      </w:del>
      <w:ins w:id="760" w:author="Emily Correia | Machado Meyer Advogados" w:date="2022-02-14T10:41:00Z">
        <w:r w:rsidR="006B6D9E">
          <w:t>18</w:t>
        </w:r>
      </w:ins>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6B6D9E">
        <w:t>14.1</w:t>
      </w:r>
      <w:r w:rsidR="00E85943">
        <w:fldChar w:fldCharType="end"/>
      </w:r>
      <w:r w:rsidRPr="00D06771">
        <w:t xml:space="preserve">; e </w:t>
      </w:r>
    </w:p>
    <w:p w14:paraId="3624B84F" w14:textId="77777777" w:rsidR="00443258" w:rsidRPr="00D06771" w:rsidRDefault="00443258" w:rsidP="00443258">
      <w:pPr>
        <w:pStyle w:val="iMMSecurity"/>
      </w:pPr>
      <w:bookmarkStart w:id="761" w:name="_DV_M531"/>
      <w:bookmarkEnd w:id="761"/>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762" w:name="_DV_M532"/>
      <w:bookmarkStart w:id="763" w:name="_Ref130284025"/>
      <w:bookmarkEnd w:id="762"/>
      <w:r w:rsidRPr="00D06771">
        <w:t>Pelo desempenho dos deveres e atribuições que lhe competem, nos termos da lei e desta Escritura de Emissão, o Agente Fiduciário, ou a instituição que vier a substituí-lo nessa qualidade:</w:t>
      </w:r>
      <w:bookmarkEnd w:id="763"/>
      <w:r w:rsidRPr="00D06771">
        <w:t xml:space="preserve"> </w:t>
      </w:r>
    </w:p>
    <w:p w14:paraId="04C8FD98" w14:textId="4571EE4A" w:rsidR="00443258" w:rsidRPr="00D06771" w:rsidRDefault="00443258" w:rsidP="00443258">
      <w:pPr>
        <w:pStyle w:val="iMMSecurity"/>
      </w:pPr>
      <w:bookmarkStart w:id="764" w:name="_DV_M533"/>
      <w:bookmarkStart w:id="765" w:name="_Ref264564354"/>
      <w:bookmarkStart w:id="766" w:name="_Ref130286973"/>
      <w:bookmarkEnd w:id="764"/>
      <w:r w:rsidRPr="00D06771">
        <w:t>receberá uma remuneração:</w:t>
      </w:r>
      <w:bookmarkStart w:id="767" w:name="_DV_C712"/>
      <w:bookmarkEnd w:id="765"/>
      <w:r w:rsidRPr="00D06771">
        <w:rPr>
          <w:rStyle w:val="DeltaViewInsertion"/>
          <w:rFonts w:cstheme="minorHAnsi"/>
          <w:color w:val="000000" w:themeColor="text1"/>
          <w:u w:val="none"/>
        </w:rPr>
        <w:t xml:space="preserve"> </w:t>
      </w:r>
      <w:bookmarkEnd w:id="767"/>
    </w:p>
    <w:p w14:paraId="2DB55097" w14:textId="77777777" w:rsidR="00443258" w:rsidRPr="00D06771" w:rsidRDefault="00353B0A" w:rsidP="00443258">
      <w:pPr>
        <w:pStyle w:val="aMMSecurity"/>
      </w:pPr>
      <w:bookmarkStart w:id="768" w:name="_DV_M534"/>
      <w:bookmarkStart w:id="769" w:name="_Ref274576365"/>
      <w:bookmarkEnd w:id="768"/>
      <w:r>
        <w:t xml:space="preserve">Parcela Anual </w:t>
      </w:r>
      <w:r w:rsidR="00443258" w:rsidRPr="00D06771">
        <w:t>de R$ </w:t>
      </w:r>
      <w:r>
        <w:t>18.000,00 (dezoito mil</w:t>
      </w:r>
      <w:r w:rsidR="00443258" w:rsidRPr="00D06771">
        <w:t xml:space="preserve"> reais)</w:t>
      </w:r>
      <w:bookmarkStart w:id="770" w:name="_DV_M536"/>
      <w:bookmarkEnd w:id="770"/>
      <w:r w:rsidR="00443258" w:rsidRPr="00D06771">
        <w:t xml:space="preserve"> por ano, devida pela Emissora, sendo a primeira parcela da remuneração devida no</w:t>
      </w:r>
      <w:bookmarkStart w:id="771" w:name="_DV_M537"/>
      <w:bookmarkEnd w:id="771"/>
      <w:r w:rsidR="00443258" w:rsidRPr="00D06771">
        <w:t xml:space="preserve"> 10º (</w:t>
      </w:r>
      <w:bookmarkStart w:id="772" w:name="_DV_M538"/>
      <w:bookmarkEnd w:id="772"/>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773" w:name="_DV_M539"/>
      <w:bookmarkEnd w:id="769"/>
      <w:bookmarkEnd w:id="773"/>
      <w:r w:rsidR="00443258" w:rsidRPr="00D06771">
        <w:t xml:space="preserve"> </w:t>
      </w:r>
    </w:p>
    <w:p w14:paraId="1FE17651" w14:textId="77777777" w:rsidR="00443258" w:rsidRPr="00D06771" w:rsidRDefault="00443258" w:rsidP="00443258">
      <w:pPr>
        <w:pStyle w:val="aMMSecurity"/>
      </w:pPr>
      <w:bookmarkStart w:id="774" w:name="_DV_M540"/>
      <w:bookmarkStart w:id="775" w:name="_Ref264707931"/>
      <w:bookmarkEnd w:id="774"/>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775"/>
    </w:p>
    <w:p w14:paraId="2784C384" w14:textId="77777777" w:rsidR="00443258" w:rsidRPr="00D06771" w:rsidRDefault="00443258" w:rsidP="00443258">
      <w:pPr>
        <w:pStyle w:val="aMMSecurity"/>
      </w:pPr>
      <w:bookmarkStart w:id="776" w:name="_DV_M541"/>
      <w:bookmarkStart w:id="777" w:name="_Ref289701353"/>
      <w:bookmarkEnd w:id="776"/>
      <w:r w:rsidRPr="00D06771">
        <w:t xml:space="preserve">que será acrescida do Imposto Sobre Serviços de Qualquer Natureza – ISS, da Contribuição ao Programa de Integração Social – PIS, da Contribuição para o Financiamento da Seguridade Social – COFINS, </w:t>
      </w:r>
      <w:bookmarkStart w:id="778" w:name="_DV_M542"/>
      <w:bookmarkEnd w:id="778"/>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779" w:name="_DV_M543"/>
      <w:bookmarkStart w:id="780" w:name="_DV_M544"/>
      <w:bookmarkEnd w:id="779"/>
      <w:bookmarkEnd w:id="780"/>
      <w:r w:rsidRPr="00D06771">
        <w:t>;</w:t>
      </w:r>
      <w:bookmarkEnd w:id="777"/>
    </w:p>
    <w:p w14:paraId="2B4D5A5F" w14:textId="77777777" w:rsidR="00443258" w:rsidRPr="00D06771" w:rsidRDefault="00443258" w:rsidP="00443258">
      <w:pPr>
        <w:pStyle w:val="aMMSecurity"/>
      </w:pPr>
      <w:bookmarkStart w:id="781" w:name="_DV_M545"/>
      <w:bookmarkEnd w:id="781"/>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782" w:name="_DV_M546"/>
      <w:bookmarkEnd w:id="78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783" w:name="_DV_M547"/>
      <w:bookmarkStart w:id="784" w:name="_Ref130284022"/>
      <w:bookmarkEnd w:id="766"/>
      <w:bookmarkEnd w:id="78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784"/>
    </w:p>
    <w:p w14:paraId="0D58FD3F" w14:textId="77777777" w:rsidR="00443258" w:rsidRPr="00D06771" w:rsidRDefault="00443258" w:rsidP="00443258">
      <w:pPr>
        <w:pStyle w:val="iMMSecurity"/>
      </w:pPr>
      <w:bookmarkStart w:id="785" w:name="_DV_M548"/>
      <w:bookmarkStart w:id="786" w:name="_Ref130287028"/>
      <w:bookmarkEnd w:id="785"/>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787" w:name="_DV_M549"/>
      <w:bookmarkEnd w:id="786"/>
      <w:bookmarkEnd w:id="78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788" w:name="_DV_M550"/>
      <w:bookmarkStart w:id="789" w:name="_Ref164589409"/>
      <w:bookmarkEnd w:id="788"/>
      <w:r w:rsidRPr="00D06771">
        <w:t>Além de outros previstos em lei, na regulamentação da CVM e nesta Escritura de Emissão, constituem deveres e atribuições do Agente Fiduciário:</w:t>
      </w:r>
      <w:bookmarkEnd w:id="789"/>
    </w:p>
    <w:p w14:paraId="2B17055D" w14:textId="77777777" w:rsidR="00443258" w:rsidRPr="00D06771" w:rsidRDefault="00443258" w:rsidP="005F1489">
      <w:pPr>
        <w:pStyle w:val="iMMSecurity"/>
        <w:keepNext/>
      </w:pPr>
      <w:bookmarkStart w:id="790" w:name="_DV_M551"/>
      <w:bookmarkStart w:id="791" w:name="_Ref130283640"/>
      <w:bookmarkEnd w:id="790"/>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73A83FC"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6B6D9E">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792" w:name="_DV_M589"/>
      <w:bookmarkStart w:id="793" w:name="_Ref264564739"/>
      <w:bookmarkEnd w:id="792"/>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791"/>
      <w:bookmarkEnd w:id="793"/>
    </w:p>
    <w:p w14:paraId="055E985B" w14:textId="77777777" w:rsidR="00443258" w:rsidRPr="00D06771" w:rsidRDefault="00443258" w:rsidP="00443258">
      <w:pPr>
        <w:pStyle w:val="iMMSecurity"/>
      </w:pPr>
      <w:bookmarkStart w:id="794" w:name="_DV_M590"/>
      <w:bookmarkStart w:id="795" w:name="_Ref130286637"/>
      <w:bookmarkEnd w:id="794"/>
      <w:r w:rsidRPr="00D06771">
        <w:t>declarar, observadas as condições desta Escritura de Emissão, antecipadamente vencidas as Debêntures e cobrar seu principal e acessórios;</w:t>
      </w:r>
      <w:bookmarkEnd w:id="795"/>
    </w:p>
    <w:p w14:paraId="19078D1D" w14:textId="77777777" w:rsidR="00443258" w:rsidRPr="00D06771" w:rsidRDefault="00443258" w:rsidP="00443258">
      <w:pPr>
        <w:pStyle w:val="iMMSecurity"/>
      </w:pPr>
      <w:bookmarkStart w:id="796" w:name="_DV_M591"/>
      <w:bookmarkEnd w:id="796"/>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797" w:name="_DV_M592"/>
      <w:bookmarkStart w:id="798" w:name="_Ref130286643"/>
      <w:bookmarkEnd w:id="797"/>
      <w:r w:rsidRPr="00D06771">
        <w:t>tomar quaisquer outras providências necessárias para que os Debenturistas realizem seus créditos; e</w:t>
      </w:r>
      <w:bookmarkEnd w:id="798"/>
    </w:p>
    <w:p w14:paraId="66FBBF84" w14:textId="77777777" w:rsidR="00443258" w:rsidRPr="00D06771" w:rsidRDefault="00443258" w:rsidP="00443258">
      <w:pPr>
        <w:pStyle w:val="iMMSecurity"/>
      </w:pPr>
      <w:bookmarkStart w:id="799" w:name="_DV_M593"/>
      <w:bookmarkStart w:id="800" w:name="_Ref130286653"/>
      <w:bookmarkEnd w:id="799"/>
      <w:r w:rsidRPr="00D06771">
        <w:t>representar os Debenturistas em processo de falência, recuperação judicial, recuperação extrajudicial ou, se aplicável, intervenção ou liquidação extrajudicial da Emissora.</w:t>
      </w:r>
      <w:bookmarkEnd w:id="800"/>
    </w:p>
    <w:p w14:paraId="62EF186C" w14:textId="77777777" w:rsidR="00443258" w:rsidRPr="00D06771" w:rsidRDefault="00443258" w:rsidP="00443258">
      <w:pPr>
        <w:pStyle w:val="2MMSecurity"/>
      </w:pPr>
      <w:bookmarkStart w:id="801" w:name="_DV_M594"/>
      <w:bookmarkStart w:id="802" w:name="_DV_M596"/>
      <w:bookmarkEnd w:id="801"/>
      <w:bookmarkEnd w:id="802"/>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803" w:name="_Ref89053319"/>
      <w:bookmarkStart w:id="804" w:name="_Ref89083821"/>
      <w:r w:rsidRPr="00D06771">
        <w:t>ASSEMBLEIA DE DEBENTURISTAS</w:t>
      </w:r>
      <w:bookmarkEnd w:id="803"/>
      <w:r w:rsidR="00DD7A40">
        <w:t xml:space="preserve"> </w:t>
      </w:r>
      <w:bookmarkEnd w:id="804"/>
    </w:p>
    <w:p w14:paraId="41C3188A" w14:textId="242B16D7" w:rsidR="00443258" w:rsidRPr="00D06771" w:rsidRDefault="00443258" w:rsidP="00443258">
      <w:pPr>
        <w:pStyle w:val="2MMSecurity"/>
      </w:pPr>
      <w:bookmarkStart w:id="805" w:name="_DV_M598"/>
      <w:bookmarkStart w:id="806" w:name="_Ref90413480"/>
      <w:bookmarkEnd w:id="805"/>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del w:id="807" w:author="Emily Correia | Machado Meyer Advogados" w:date="2022-02-14T10:41:00Z">
        <w:r w:rsidRPr="00D06771">
          <w:delText>”), observado que:</w:delText>
        </w:r>
      </w:del>
      <w:ins w:id="808" w:author="Emily Correia | Machado Meyer Advogados" w:date="2022-02-14T10:41:00Z">
        <w:r w:rsidRPr="00D06771">
          <w:t>”)</w:t>
        </w:r>
        <w:r w:rsidR="00B15023">
          <w:t>.</w:t>
        </w:r>
      </w:ins>
      <w:bookmarkEnd w:id="806"/>
      <w:r w:rsidRPr="00D06771">
        <w:t xml:space="preserve"> </w:t>
      </w:r>
    </w:p>
    <w:p w14:paraId="24180DEC" w14:textId="77777777" w:rsidR="00443258" w:rsidRPr="00D06771" w:rsidRDefault="00443258" w:rsidP="00443258">
      <w:pPr>
        <w:pStyle w:val="iMMSecurity"/>
        <w:rPr>
          <w:del w:id="809" w:author="Emily Correia | Machado Meyer Advogados" w:date="2022-02-14T10:41:00Z"/>
        </w:rPr>
      </w:pPr>
      <w:bookmarkStart w:id="810" w:name="_DV_M611"/>
      <w:bookmarkStart w:id="811" w:name="_DV_M612"/>
      <w:bookmarkStart w:id="812" w:name="_DV_M614"/>
      <w:bookmarkStart w:id="813" w:name="_DV_M615"/>
      <w:bookmarkStart w:id="814" w:name="_DV_M620"/>
      <w:bookmarkStart w:id="815" w:name="_DV_M622"/>
      <w:bookmarkStart w:id="816" w:name="_DV_M623"/>
      <w:bookmarkStart w:id="817" w:name="_DV_M624"/>
      <w:bookmarkStart w:id="818" w:name="_DV_M599"/>
      <w:bookmarkEnd w:id="810"/>
      <w:bookmarkEnd w:id="811"/>
      <w:bookmarkEnd w:id="812"/>
      <w:bookmarkEnd w:id="813"/>
      <w:bookmarkEnd w:id="814"/>
      <w:bookmarkEnd w:id="815"/>
      <w:bookmarkEnd w:id="816"/>
      <w:bookmarkEnd w:id="817"/>
      <w:bookmarkEnd w:id="818"/>
      <w:del w:id="819" w:author="Emily Correia | Machado Meyer Advogados" w:date="2022-02-14T10:41:00Z">
        <w:r w:rsidRPr="00D06771">
          <w:delTex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delText>
        </w:r>
      </w:del>
    </w:p>
    <w:p w14:paraId="49DAEC14" w14:textId="77777777" w:rsidR="00443258" w:rsidRPr="00D06771" w:rsidRDefault="00443258" w:rsidP="00443258">
      <w:pPr>
        <w:pStyle w:val="iMMSecurity"/>
        <w:rPr>
          <w:del w:id="820" w:author="Emily Correia | Machado Meyer Advogados" w:date="2022-02-14T10:41:00Z"/>
        </w:rPr>
      </w:pPr>
      <w:del w:id="821" w:author="Emily Correia | Machado Meyer Advogados" w:date="2022-02-14T10:41:00Z">
        <w:r w:rsidRPr="00D06771">
          <w:delTex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delText>
        </w:r>
      </w:del>
    </w:p>
    <w:p w14:paraId="1A98786F" w14:textId="6E9F90D5" w:rsidR="00443258" w:rsidRPr="00D06771" w:rsidRDefault="00443258" w:rsidP="00443258">
      <w:pPr>
        <w:pStyle w:val="2MMSecurity"/>
      </w:pPr>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w:t>
      </w:r>
      <w:del w:id="822" w:author="Emily Correia | Machado Meyer Advogados" w:date="2022-02-14T10:41:00Z">
        <w:r w:rsidR="00BE424E">
          <w:delText>e/ou das</w:delText>
        </w:r>
        <w:r w:rsidRPr="00D06771">
          <w:delText xml:space="preserve"> Debêntures da Primeira Série em Circulação, e/ou das Debêntures da Segunda Série em Circulação, conforme o caso, ou pela CVM.</w:delText>
        </w:r>
      </w:del>
      <w:ins w:id="823" w:author="Emily Correia | Machado Meyer Advogados" w:date="2022-02-14T10:41:00Z">
        <w:r w:rsidRPr="00D06771">
          <w:t>ou pela CVM.</w:t>
        </w:r>
      </w:ins>
      <w:r w:rsidR="00DB51C4">
        <w:t xml:space="preserve"> </w:t>
      </w:r>
    </w:p>
    <w:p w14:paraId="6650EA94" w14:textId="7A8425D9" w:rsidR="00443258" w:rsidRPr="00D06771" w:rsidRDefault="00443258" w:rsidP="00443258">
      <w:pPr>
        <w:pStyle w:val="2MMSecurity"/>
      </w:pPr>
      <w:bookmarkStart w:id="824" w:name="_DV_M600"/>
      <w:bookmarkStart w:id="825" w:name="_Ref187755774"/>
      <w:bookmarkEnd w:id="824"/>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6B6D9E">
        <w:t>5.</w:t>
      </w:r>
      <w:del w:id="826" w:author="Emily Correia | Machado Meyer Advogados" w:date="2022-02-14T10:41:00Z">
        <w:r w:rsidR="00E762B5">
          <w:delText>19</w:delText>
        </w:r>
      </w:del>
      <w:ins w:id="827" w:author="Emily Correia | Machado Meyer Advogados" w:date="2022-02-14T10:41:00Z">
        <w:r w:rsidR="006B6D9E">
          <w:t>18</w:t>
        </w:r>
      </w:ins>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825"/>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3AACFA61" w:rsidR="00443258" w:rsidRPr="00D06771" w:rsidRDefault="00920F74" w:rsidP="00443258">
      <w:pPr>
        <w:pStyle w:val="2MMSecurity"/>
      </w:pPr>
      <w:bookmarkStart w:id="828" w:name="_DV_M601"/>
      <w:bookmarkEnd w:id="828"/>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6B6D9E">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del w:id="829" w:author="Emily Correia | Machado Meyer Advogados" w:date="2022-02-14T10:41:00Z">
        <w:r w:rsidR="00443258" w:rsidRPr="00063955">
          <w:delText xml:space="preserve">, ou de, no mínimo, </w:delText>
        </w:r>
        <w:r w:rsidR="00987F65" w:rsidRPr="00063955">
          <w:delText>metade</w:delText>
        </w:r>
        <w:r w:rsidR="00443258" w:rsidRPr="008659C1">
          <w:delText xml:space="preserve"> </w:delText>
        </w:r>
        <w:r w:rsidR="00AA3E44">
          <w:delText xml:space="preserve">mais 1 (uma) </w:delText>
        </w:r>
        <w:r w:rsidR="00443258" w:rsidRPr="008659C1">
          <w:delText>das Debêntures da Primeira Série em Circulação e/ou das Debêntures da Segunda</w:delText>
        </w:r>
        <w:r w:rsidR="00443258" w:rsidRPr="00D06771">
          <w:delText xml:space="preserve"> Série em Circulação, quando convocadas separado, e, em segunda convocação, com qualquer quórum.</w:delText>
        </w:r>
      </w:del>
      <w:ins w:id="830" w:author="Emily Correia | Machado Meyer Advogados" w:date="2022-02-14T10:41:00Z">
        <w:r w:rsidR="00443258" w:rsidRPr="00D06771">
          <w:t>.</w:t>
        </w:r>
      </w:ins>
      <w:r w:rsidR="00443258" w:rsidRPr="00D06771">
        <w:t xml:space="preserve"> </w:t>
      </w:r>
    </w:p>
    <w:p w14:paraId="3FE3E6A6" w14:textId="77777777" w:rsidR="00443258" w:rsidRPr="00D06771" w:rsidRDefault="00443258" w:rsidP="00443258">
      <w:pPr>
        <w:pStyle w:val="3MMSecurity"/>
        <w:rPr>
          <w:del w:id="831" w:author="Emily Correia | Machado Meyer Advogados" w:date="2022-02-14T10:41:00Z"/>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762B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 xml:space="preserve">Debêntures </w:t>
      </w:r>
      <w:del w:id="832" w:author="Emily Correia | Machado Meyer Advogados" w:date="2022-02-14T10:41:00Z">
        <w:r w:rsidRPr="00D06771">
          <w:rPr>
            <w:u w:val="single"/>
            <w:lang w:val="pt-BR"/>
          </w:rPr>
          <w:delText xml:space="preserve">da Primeira Série </w:delText>
        </w:r>
      </w:del>
      <w:r w:rsidRPr="00D06771">
        <w:rPr>
          <w:u w:val="single"/>
          <w:lang w:val="pt-BR"/>
        </w:rPr>
        <w:t>em Circulação</w:t>
      </w:r>
      <w:r w:rsidRPr="00D06771">
        <w:rPr>
          <w:lang w:val="pt-BR"/>
        </w:rPr>
        <w:t xml:space="preserve">” todas as Debêntures </w:t>
      </w:r>
      <w:del w:id="833" w:author="Emily Correia | Machado Meyer Advogados" w:date="2022-02-14T10:41:00Z">
        <w:r w:rsidRPr="00D06771">
          <w:rPr>
            <w:lang w:val="pt-BR"/>
          </w:rPr>
          <w:delText xml:space="preserve">da Primeira Série </w:delText>
        </w:r>
      </w:del>
      <w:r w:rsidRPr="00D06771">
        <w:rPr>
          <w:lang w:val="pt-BR"/>
        </w:rPr>
        <w:t>em circulação no mercado, excluídas as Debêntures</w:t>
      </w:r>
      <w:del w:id="834" w:author="Emily Correia | Machado Meyer Advogados" w:date="2022-02-14T10:41:00Z">
        <w:r w:rsidRPr="00D06771">
          <w:rPr>
            <w:lang w:val="pt-BR"/>
          </w:rPr>
          <w:delText xml:space="preserve"> da Primeira Série</w:delText>
        </w:r>
      </w:del>
      <w:r w:rsidRPr="00D06771">
        <w:rPr>
          <w:lang w:val="pt-BR"/>
        </w:rPr>
        <w:t xml:space="preserve"> que a Emissora possuir em tesouraria, ou que sejam de propriedade direta de seus controladores ou de qualquer de suas controladas ou coligadas, bem como dos respectivos diretores ou conselheiros e respectivos cônjuges. </w:t>
      </w:r>
      <w:del w:id="835" w:author="Emily Correia | Machado Meyer Advogados" w:date="2022-02-14T10:41:00Z">
        <w:r w:rsidRPr="00D06771">
          <w:rPr>
            <w:lang w:val="pt-BR"/>
          </w:rPr>
          <w:delText>Para efeitos de quórum de deliberação não serão computados, ainda, os votos em branco.</w:delText>
        </w:r>
      </w:del>
    </w:p>
    <w:p w14:paraId="3CE97E0A" w14:textId="2514576E" w:rsidR="00443258" w:rsidRPr="00D06771" w:rsidRDefault="00443258" w:rsidP="00443258">
      <w:pPr>
        <w:pStyle w:val="3MMSecurity"/>
        <w:rPr>
          <w:lang w:val="pt-BR"/>
        </w:rPr>
      </w:pPr>
      <w:del w:id="836" w:author="Emily Correia | Machado Meyer Advogados" w:date="2022-02-14T10:41:00Z">
        <w:r w:rsidRPr="002B7663">
          <w:rPr>
            <w:lang w:val="pt-BR"/>
          </w:rPr>
          <w:delText xml:space="preserve">Para efeito da constituição do quórum de instalação e/ou deliberação a que se refere esta Cláusula </w:delText>
        </w:r>
        <w:r w:rsidR="00E85943">
          <w:fldChar w:fldCharType="begin"/>
        </w:r>
        <w:r w:rsidR="00E85943" w:rsidRPr="002B7663">
          <w:rPr>
            <w:lang w:val="pt-BR"/>
          </w:rPr>
          <w:delInstrText xml:space="preserve"> REF _Ref89053319 \r \h  \* MERGEFORMAT </w:delInstrText>
        </w:r>
        <w:r w:rsidR="00E85943">
          <w:fldChar w:fldCharType="separate"/>
        </w:r>
        <w:r w:rsidR="00E762B5">
          <w:rPr>
            <w:lang w:val="pt-BR"/>
          </w:rPr>
          <w:delText>12</w:delText>
        </w:r>
        <w:r w:rsidR="00E85943">
          <w:fldChar w:fldCharType="end"/>
        </w:r>
        <w:r w:rsidRPr="002B7663">
          <w:rPr>
            <w:lang w:val="pt-BR"/>
          </w:rPr>
          <w:delText>, serão consideradas “</w:delText>
        </w:r>
        <w:r w:rsidRPr="002B7663">
          <w:rPr>
            <w:u w:val="single"/>
            <w:lang w:val="pt-BR"/>
          </w:rPr>
          <w:delText>Debêntures da Segunda Série em Circulação</w:delText>
        </w:r>
        <w:r w:rsidRPr="002B7663">
          <w:rPr>
            <w:lang w:val="pt-BR"/>
          </w:rPr>
          <w:delTex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delText>
        </w:r>
      </w:del>
      <w:r w:rsidRPr="00D06771">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837"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837"/>
    </w:p>
    <w:p w14:paraId="12971473" w14:textId="186AEABC" w:rsidR="00443258" w:rsidRPr="00D06771" w:rsidRDefault="00443258" w:rsidP="00443258">
      <w:pPr>
        <w:pStyle w:val="2MMSecurity"/>
      </w:pPr>
      <w:r w:rsidRPr="00D06771">
        <w:t xml:space="preserve">Será considerada regular a Assembleia Geral de Debenturistas a que comparecerem os titulares de todas as Debêntures em Circulação, </w:t>
      </w:r>
      <w:del w:id="838" w:author="Emily Correia | Machado Meyer Advogados" w:date="2022-02-14T10:41:00Z">
        <w:r w:rsidRPr="00D06771">
          <w:delText xml:space="preserve">quando em conjunto, ou todas as Debêntures da Primeira Série em Circulação e/ou as Debêntures da Segunda Série em Circulação, quando convocadas de forma separada, </w:delText>
        </w:r>
      </w:del>
      <w:r w:rsidRPr="00D06771">
        <w:t>independentemente de publicações e/ou avisos.</w:t>
      </w:r>
    </w:p>
    <w:p w14:paraId="48F83FB1" w14:textId="77777777" w:rsidR="00443258" w:rsidRPr="00D06771" w:rsidRDefault="00443258" w:rsidP="00443258">
      <w:pPr>
        <w:pStyle w:val="2MMSecurity"/>
      </w:pPr>
      <w:bookmarkStart w:id="839" w:name="_DV_M602"/>
      <w:bookmarkEnd w:id="839"/>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58BBE49E" w:rsidR="00E85943" w:rsidRDefault="00443258" w:rsidP="00E85943">
      <w:pPr>
        <w:pStyle w:val="2MMSecurity"/>
      </w:pPr>
      <w:bookmarkStart w:id="840" w:name="_DV_M603"/>
      <w:bookmarkStart w:id="841" w:name="_Ref130286717"/>
      <w:bookmarkStart w:id="842" w:name="_Ref54764730"/>
      <w:bookmarkEnd w:id="840"/>
      <w:r w:rsidRPr="00D06771">
        <w:t xml:space="preserve">Nas </w:t>
      </w:r>
      <w:r w:rsidR="008A32B1" w:rsidRPr="008A32B1">
        <w:t>Assembleias Gerais de Debenturistas</w:t>
      </w:r>
      <w:del w:id="843" w:author="Emily Correia | Machado Meyer Advogados" w:date="2022-02-14T10:41:00Z">
        <w:r w:rsidR="008A32B1" w:rsidRPr="008A32B1">
          <w:delText xml:space="preserve"> de cada uma das Debêntures da Primeira Série ou das Debêntures da Segunda Série, conforme o caso, ou de todas as Debêntures, a cada Debênture da Primeira Série em Circulação e/ou das Debêntures da Segunda Série em Circulação, conforme o caso,</w:delText>
        </w:r>
      </w:del>
      <w:ins w:id="844" w:author="Emily Correia | Machado Meyer Advogados" w:date="2022-02-14T10:41:00Z">
        <w:r w:rsidR="008A32B1" w:rsidRPr="008A32B1">
          <w:t>, a cada Debênture em Circulação</w:t>
        </w:r>
      </w:ins>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841"/>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842"/>
      <w:r w:rsidR="00DB51C4">
        <w:t xml:space="preserve"> </w:t>
      </w:r>
    </w:p>
    <w:p w14:paraId="62B371C2" w14:textId="3533EA72" w:rsidR="00443258" w:rsidRPr="00E85943" w:rsidRDefault="00443258" w:rsidP="005724A2">
      <w:pPr>
        <w:pStyle w:val="2MMSecurity"/>
      </w:pPr>
      <w:bookmarkStart w:id="845" w:name="_DV_M604"/>
      <w:bookmarkStart w:id="846" w:name="_Ref130286715"/>
      <w:bookmarkStart w:id="847" w:name="_Ref54764798"/>
      <w:bookmarkEnd w:id="845"/>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762B5">
        <w:t>12.9</w:t>
      </w:r>
      <w:r w:rsidR="00E85943">
        <w:fldChar w:fldCharType="end"/>
      </w:r>
      <w:r w:rsidRPr="00E85943">
        <w:t xml:space="preserve"> acima:</w:t>
      </w:r>
      <w:bookmarkEnd w:id="846"/>
      <w:bookmarkEnd w:id="847"/>
    </w:p>
    <w:p w14:paraId="1920059B" w14:textId="77777777" w:rsidR="00443258" w:rsidRPr="00D06771" w:rsidRDefault="00443258" w:rsidP="00443258">
      <w:pPr>
        <w:pStyle w:val="iMMSecurity"/>
      </w:pPr>
      <w:bookmarkStart w:id="848" w:name="_DV_M605"/>
      <w:bookmarkStart w:id="849" w:name="_Ref89079555"/>
      <w:bookmarkEnd w:id="848"/>
      <w:r w:rsidRPr="00D06771">
        <w:t>os quóruns expressamente previstos em outras Cláusulas desta Escritura de Emissão;</w:t>
      </w:r>
      <w:bookmarkEnd w:id="849"/>
      <w:r w:rsidRPr="00D06771">
        <w:t xml:space="preserve"> </w:t>
      </w:r>
    </w:p>
    <w:p w14:paraId="7C83D4E3" w14:textId="595977CD" w:rsidR="00443258" w:rsidRDefault="00443258" w:rsidP="00443258">
      <w:pPr>
        <w:pStyle w:val="iMMSecurity"/>
      </w:pPr>
      <w:bookmarkStart w:id="850" w:name="_DV_M606"/>
      <w:bookmarkEnd w:id="850"/>
      <w:r w:rsidRPr="00BE424E">
        <w:t>as alterações que deverão ser aprovadas</w:t>
      </w:r>
      <w:r w:rsidR="006E0392">
        <w:t xml:space="preserve"> </w:t>
      </w:r>
      <w:del w:id="851" w:author="Emily Correia | Machado Meyer Advogados" w:date="2022-02-14T10:41:00Z">
        <w:r w:rsidRPr="00BE424E">
          <w:delText xml:space="preserve">(a) </w:delText>
        </w:r>
      </w:del>
      <w:r w:rsidR="00DC1EFA" w:rsidRPr="00BE424E">
        <w:t>pelos Debenturistas das Debêntures</w:t>
      </w:r>
      <w:r w:rsidR="00DC1EFA">
        <w:t xml:space="preserve"> </w:t>
      </w:r>
      <w:del w:id="852" w:author="Emily Correia | Machado Meyer Advogados" w:date="2022-02-14T10:41:00Z">
        <w:r w:rsidRPr="00BE424E">
          <w:delText xml:space="preserve">da Primeira Série </w:delText>
        </w:r>
      </w:del>
      <w:r w:rsidR="00DC1EFA" w:rsidRPr="00BE424E">
        <w:t>representando, no mínimo, 90% (noventa por cento) das Debêntures</w:t>
      </w:r>
      <w:r w:rsidR="00DC1EFA">
        <w:t xml:space="preserve"> </w:t>
      </w:r>
      <w:del w:id="853" w:author="Emily Correia | Machado Meyer Advogados" w:date="2022-02-14T10:41:00Z">
        <w:r w:rsidRPr="00BE424E">
          <w:delText xml:space="preserve">da Primeira Série </w:delText>
        </w:r>
      </w:del>
      <w:r w:rsidR="00DC1EFA">
        <w:t xml:space="preserve">em </w:t>
      </w:r>
      <w:r w:rsidR="00DC1EFA" w:rsidRPr="00BE424E">
        <w:t>Circulação, em primeira e segunda convocação</w:t>
      </w:r>
      <w:r w:rsidR="00DC1EFA">
        <w:t>,</w:t>
      </w:r>
      <w:del w:id="854" w:author="Emily Correia | Machado Meyer Advogados" w:date="2022-02-14T10:41:00Z">
        <w:r w:rsidR="00BE424E">
          <w:delText xml:space="preserve"> em caso da deliberação ser específica das Debêntures da Primeira Série, ou </w:delText>
        </w:r>
        <w:r w:rsidRPr="00BE424E">
          <w:delText xml:space="preserve">(b) pelos Debenturistas das Debêntures da Segunda Série representando, no mínimo, </w:delText>
        </w:r>
        <w:r w:rsidR="008A32B1" w:rsidRPr="00BE424E">
          <w:delText xml:space="preserve">90% (noventa por cento) </w:delText>
        </w:r>
        <w:r w:rsidRPr="00BE424E">
          <w:delText>das Debêntures da Segunda Série em Circulação, em primeira e segunda convocação</w:delText>
        </w:r>
        <w:r w:rsidR="00BE424E">
          <w:delText>,</w:delText>
        </w:r>
        <w:r w:rsidR="00DC1EFA" w:rsidRPr="00DC1EFA">
          <w:delText xml:space="preserve"> </w:delText>
        </w:r>
        <w:r w:rsidR="00DC1EFA">
          <w:delText xml:space="preserve">em caso da deliberação ser específica das Debêntures da </w:delText>
        </w:r>
        <w:r w:rsidR="00395711">
          <w:delText xml:space="preserve">Segunda </w:delText>
        </w:r>
        <w:r w:rsidR="00DC1EFA">
          <w:delText xml:space="preserve">Série, ou (c) </w:delText>
        </w:r>
        <w:r w:rsidR="00DC1EFA" w:rsidRPr="00BE424E">
          <w:delText>pelos Debenturistas das Debêntures</w:delText>
        </w:r>
        <w:r w:rsidR="00DC1EFA">
          <w:delText xml:space="preserve"> </w:delText>
        </w:r>
        <w:r w:rsidR="00DC1EFA" w:rsidRPr="00BE424E">
          <w:delText>representando, no mínimo, 90% (noventa por cento) das Debêntures</w:delText>
        </w:r>
        <w:r w:rsidR="00DC1EFA">
          <w:delText xml:space="preserve"> em </w:delText>
        </w:r>
        <w:r w:rsidR="00DC1EFA" w:rsidRPr="00BE424E">
          <w:delText>Circulação, em primeira e segunda convocação</w:delText>
        </w:r>
        <w:r w:rsidR="00DC1EFA">
          <w:delText>,</w:delText>
        </w:r>
        <w:r w:rsidR="00DC1EFA" w:rsidRPr="00DC1EFA">
          <w:delText xml:space="preserve"> </w:delText>
        </w:r>
        <w:r w:rsidR="00DC1EFA">
          <w:delText>em caso da deliberação não ser específica de cada uma das Séries</w:delText>
        </w:r>
      </w:del>
      <w:r w:rsidR="00DC1EFA" w:rsidRPr="00DC1EFA">
        <w:t xml:space="preserve"> </w:t>
      </w:r>
      <w:r w:rsidRPr="00BE424E">
        <w:t>(</w:t>
      </w:r>
      <w:r w:rsidR="00BD2D01" w:rsidRPr="00BE424E">
        <w:t>1</w:t>
      </w:r>
      <w:r w:rsidRPr="00BE424E">
        <w:t>) das disposições desta Cláusula</w:t>
      </w:r>
      <w:bookmarkStart w:id="855" w:name="_DV_M607"/>
      <w:bookmarkEnd w:id="855"/>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6B6D9E">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del w:id="856" w:author="Emily Correia | Machado Meyer Advogados" w:date="2022-02-14T10:41:00Z">
        <w:r w:rsidR="00C97E0B">
          <w:delText>5.7.4;</w:delText>
        </w:r>
      </w:del>
      <w:ins w:id="857" w:author="Emily Correia | Machado Meyer Advogados" w:date="2022-02-14T10:41:00Z">
        <w:r w:rsidR="006E0392">
          <w:fldChar w:fldCharType="begin"/>
        </w:r>
        <w:r w:rsidR="006E0392">
          <w:instrText xml:space="preserve"> REF _Ref95486548 \r \h </w:instrText>
        </w:r>
        <w:r w:rsidR="006E0392">
          <w:fldChar w:fldCharType="separate"/>
        </w:r>
        <w:r w:rsidR="006B6D9E">
          <w:t>5.7.4</w:t>
        </w:r>
        <w:r w:rsidR="006E0392">
          <w:fldChar w:fldCharType="end"/>
        </w:r>
        <w:r w:rsidR="00C97E0B">
          <w:t>;</w:t>
        </w:r>
      </w:ins>
      <w:r w:rsidR="00C97E0B">
        <w:t xml:space="preserve"> (4) </w:t>
      </w:r>
      <w:r w:rsidRPr="00BE424E">
        <w:t xml:space="preserve">da </w:t>
      </w:r>
      <w:bookmarkStart w:id="858" w:name="_DV_C749"/>
      <w:r w:rsidRPr="00BE424E">
        <w:rPr>
          <w:rStyle w:val="DeltaViewInsertion"/>
          <w:rFonts w:cstheme="minorHAnsi"/>
          <w:color w:val="000000" w:themeColor="text1"/>
          <w:u w:val="none"/>
        </w:rPr>
        <w:t xml:space="preserve">redução </w:t>
      </w:r>
      <w:bookmarkEnd w:id="858"/>
      <w:r w:rsidRPr="00BE424E">
        <w:rPr>
          <w:rStyle w:val="DeltaViewInsertion"/>
          <w:rFonts w:cstheme="minorHAnsi"/>
          <w:color w:val="000000" w:themeColor="text1"/>
          <w:u w:val="none"/>
        </w:rPr>
        <w:t>dos Juros Remuneratórios</w:t>
      </w:r>
      <w:del w:id="859" w:author="Emily Correia | Machado Meyer Advogados" w:date="2022-02-14T10:41:00Z">
        <w:r w:rsidRPr="00BE424E">
          <w:delText xml:space="preserve"> de qualquer das séries</w:delText>
        </w:r>
      </w:del>
      <w:r w:rsidRPr="00BE424E">
        <w:t>; (</w:t>
      </w:r>
      <w:r w:rsidR="00C97E0B">
        <w:t>5</w:t>
      </w:r>
      <w:r w:rsidRPr="00BE424E">
        <w:t>) de quaisquer datas de pagamento de quaisquer valores previstos nesta Escritura de Emissão;</w:t>
      </w:r>
      <w:bookmarkStart w:id="860" w:name="_DV_M609"/>
      <w:bookmarkEnd w:id="860"/>
      <w:r w:rsidRPr="00BE424E">
        <w:t xml:space="preserve"> (</w:t>
      </w:r>
      <w:r w:rsidR="00C97E0B">
        <w:t>6</w:t>
      </w:r>
      <w:bookmarkStart w:id="861" w:name="_DV_M610"/>
      <w:bookmarkEnd w:id="861"/>
      <w:r w:rsidRPr="00BE424E">
        <w:t>)</w:t>
      </w:r>
      <w:r w:rsidR="00F11883">
        <w:t xml:space="preserve"> </w:t>
      </w:r>
      <w:r w:rsidRPr="00BE424E">
        <w:t xml:space="preserve">das disposições relativas ao valor de pagamento do Resgate Antecipado Facultativo Total, conforme </w:t>
      </w:r>
      <w:ins w:id="862" w:author="Emily Correia | Machado Meyer Advogados" w:date="2022-02-14T10:41:00Z">
        <w:r w:rsidR="006E0392">
          <w:t xml:space="preserve">o disposto na </w:t>
        </w:r>
      </w:ins>
      <w:r w:rsidRPr="00BE424E">
        <w:t xml:space="preserve">Cláusula </w:t>
      </w:r>
      <w:bookmarkStart w:id="863" w:name="_DV_M613"/>
      <w:bookmarkEnd w:id="863"/>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6B6D9E">
        <w:t>7.1</w:t>
      </w:r>
      <w:r w:rsidR="00E85943" w:rsidRPr="00C709D4">
        <w:rPr>
          <w:highlight w:val="cyan"/>
        </w:rPr>
        <w:fldChar w:fldCharType="end"/>
      </w:r>
      <w:del w:id="864" w:author="Emily Correia | Machado Meyer Advogados" w:date="2022-02-14T10:41:00Z">
        <w:r w:rsidR="00E85943" w:rsidRPr="00BE424E">
          <w:delText xml:space="preserve"> e </w:delText>
        </w:r>
        <w:r w:rsidR="00E85943" w:rsidRPr="00C709D4">
          <w:rPr>
            <w:highlight w:val="cyan"/>
          </w:rPr>
          <w:fldChar w:fldCharType="begin"/>
        </w:r>
        <w:r w:rsidR="00E85943" w:rsidRPr="00BE424E">
          <w:delInstrText xml:space="preserve"> REF _Ref89053824 \r \h </w:delInstrText>
        </w:r>
        <w:r w:rsidR="00BE424E">
          <w:rPr>
            <w:highlight w:val="cyan"/>
          </w:rPr>
          <w:delInstrText xml:space="preserve"> \* MERGEFORMAT </w:delInstrText>
        </w:r>
        <w:r w:rsidR="00E85943" w:rsidRPr="00C709D4">
          <w:rPr>
            <w:highlight w:val="cyan"/>
          </w:rPr>
        </w:r>
        <w:r w:rsidR="00E85943" w:rsidRPr="00C709D4">
          <w:rPr>
            <w:highlight w:val="cyan"/>
          </w:rPr>
          <w:fldChar w:fldCharType="separate"/>
        </w:r>
        <w:r w:rsidR="00E762B5">
          <w:delText>7.2</w:delText>
        </w:r>
        <w:r w:rsidR="00E85943" w:rsidRPr="00C709D4">
          <w:rPr>
            <w:highlight w:val="cyan"/>
          </w:rPr>
          <w:fldChar w:fldCharType="end"/>
        </w:r>
      </w:del>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72BA45D6" w:rsidR="00FC71D2" w:rsidRPr="00BE424E" w:rsidRDefault="00FC71D2" w:rsidP="00443258">
      <w:pPr>
        <w:pStyle w:val="iMMSecurity"/>
      </w:pPr>
      <w:bookmarkStart w:id="865"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6E0392">
        <w:t>8.1.1</w:t>
      </w:r>
      <w:r>
        <w:fldChar w:fldCharType="end"/>
      </w:r>
      <w:r>
        <w:t xml:space="preserve"> e </w:t>
      </w:r>
      <w:r>
        <w:fldChar w:fldCharType="begin"/>
      </w:r>
      <w:r>
        <w:instrText xml:space="preserve"> REF _Ref89053962 \r \h </w:instrText>
      </w:r>
      <w:r>
        <w:fldChar w:fldCharType="separate"/>
      </w:r>
      <w:r w:rsidR="006E0392">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865"/>
    </w:p>
    <w:p w14:paraId="353AC383" w14:textId="77777777" w:rsidR="00443258" w:rsidRPr="00D06771" w:rsidRDefault="00443258" w:rsidP="005724A2">
      <w:pPr>
        <w:pStyle w:val="2MMSecurity"/>
      </w:pPr>
      <w:bookmarkStart w:id="866" w:name="_DV_M616"/>
      <w:bookmarkStart w:id="867" w:name="_DV_M617"/>
      <w:bookmarkStart w:id="868" w:name="_Ref54772354"/>
      <w:bookmarkEnd w:id="866"/>
      <w:bookmarkEnd w:id="867"/>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868"/>
    </w:p>
    <w:p w14:paraId="2A6B4937" w14:textId="77777777" w:rsidR="00443258" w:rsidRPr="00D06771" w:rsidRDefault="00443258" w:rsidP="005724A2">
      <w:pPr>
        <w:pStyle w:val="2MMSecurity"/>
      </w:pPr>
      <w:bookmarkStart w:id="869" w:name="_DV_M618"/>
      <w:bookmarkEnd w:id="869"/>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870" w:name="_DV_M619"/>
      <w:bookmarkEnd w:id="870"/>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871" w:name="_Ref89054460"/>
      <w:r w:rsidRPr="00D06771">
        <w:rPr>
          <w:bCs/>
          <w:u w:val="single"/>
        </w:rPr>
        <w:t>Comunicações</w:t>
      </w:r>
      <w:r w:rsidRPr="00D06771">
        <w:rPr>
          <w:bCs/>
        </w:rPr>
        <w:t xml:space="preserve">. </w:t>
      </w:r>
      <w:bookmarkStart w:id="872"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871"/>
      <w:bookmarkEnd w:id="872"/>
    </w:p>
    <w:p w14:paraId="44E77BA0" w14:textId="77777777" w:rsidR="006B6B20" w:rsidRPr="00C709D4" w:rsidRDefault="006B6B20" w:rsidP="006B6B20">
      <w:pPr>
        <w:pStyle w:val="Body"/>
        <w:spacing w:after="0" w:line="340" w:lineRule="exact"/>
        <w:jc w:val="left"/>
        <w:rPr>
          <w:rFonts w:ascii="Verdana" w:hAnsi="Verdana" w:cstheme="minorHAnsi"/>
          <w:b/>
          <w:bCs/>
          <w:color w:val="000000"/>
          <w:lang w:val="pt-BR"/>
        </w:rPr>
      </w:pPr>
      <w:bookmarkStart w:id="873" w:name="_DV_M662"/>
      <w:bookmarkEnd w:id="873"/>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874"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874"/>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75AA1A1E"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42F2DDDE"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1"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6D5CE33F" w:rsidR="006B6B20"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F86C819" w14:textId="77777777" w:rsidR="006E0392" w:rsidRPr="00D06771" w:rsidRDefault="006E0392" w:rsidP="006B6B20">
      <w:pPr>
        <w:pStyle w:val="Body"/>
        <w:spacing w:after="0" w:line="340" w:lineRule="exact"/>
        <w:jc w:val="left"/>
        <w:rPr>
          <w:ins w:id="875" w:author="Emily Correia | Machado Meyer Advogados" w:date="2022-02-14T10:41:00Z"/>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876" w:name="_DV_M733"/>
      <w:bookmarkStart w:id="877" w:name="_DV_M734"/>
      <w:bookmarkStart w:id="878" w:name="_DV_M735"/>
      <w:bookmarkStart w:id="879" w:name="_DV_M736"/>
      <w:bookmarkStart w:id="880" w:name="_DV_M737"/>
      <w:bookmarkStart w:id="881" w:name="_DV_M738"/>
      <w:bookmarkStart w:id="882" w:name="_DV_M739"/>
      <w:bookmarkEnd w:id="876"/>
      <w:bookmarkEnd w:id="877"/>
      <w:bookmarkEnd w:id="878"/>
      <w:bookmarkEnd w:id="879"/>
      <w:bookmarkEnd w:id="880"/>
      <w:bookmarkEnd w:id="881"/>
      <w:bookmarkEnd w:id="882"/>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883" w:name="_DV_M740"/>
      <w:bookmarkEnd w:id="883"/>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884" w:name="_DV_M741"/>
      <w:bookmarkEnd w:id="884"/>
      <w:r w:rsidRPr="00D06771">
        <w:rPr>
          <w:bCs/>
          <w:u w:val="single"/>
        </w:rPr>
        <w:t>Renúncia</w:t>
      </w:r>
      <w:bookmarkStart w:id="885" w:name="_DV_M742"/>
      <w:bookmarkEnd w:id="885"/>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886" w:name="_DV_M743"/>
      <w:bookmarkEnd w:id="886"/>
      <w:r w:rsidRPr="00D06771">
        <w:rPr>
          <w:rFonts w:eastAsia="Arial Unicode MS"/>
          <w:bCs/>
          <w:u w:val="single"/>
        </w:rPr>
        <w:t>Independência das Disposições desta Escritura de Emissão</w:t>
      </w:r>
      <w:bookmarkStart w:id="887" w:name="_DV_M744"/>
      <w:bookmarkEnd w:id="887"/>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888" w:name="_DV_M745"/>
      <w:bookmarkEnd w:id="888"/>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889" w:name="_DV_M746"/>
      <w:bookmarkEnd w:id="889"/>
      <w:r w:rsidRPr="00D06771">
        <w:rPr>
          <w:rFonts w:eastAsia="Arial Unicode MS"/>
          <w:bCs/>
          <w:u w:val="single"/>
        </w:rPr>
        <w:t>Título Executivo Extrajudicial e Execução Específica</w:t>
      </w:r>
      <w:bookmarkStart w:id="890" w:name="_DV_M747"/>
      <w:bookmarkEnd w:id="890"/>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891" w:name="_DV_M748"/>
      <w:bookmarkEnd w:id="891"/>
      <w:r w:rsidRPr="00D06771">
        <w:rPr>
          <w:rFonts w:eastAsia="Arial Unicode MS"/>
          <w:bCs/>
          <w:u w:val="single"/>
        </w:rPr>
        <w:t>Cômputo dos Prazos</w:t>
      </w:r>
      <w:bookmarkStart w:id="892" w:name="_DV_M749"/>
      <w:bookmarkEnd w:id="892"/>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893" w:name="_DV_M750"/>
      <w:bookmarkEnd w:id="893"/>
      <w:r w:rsidRPr="00D06771">
        <w:rPr>
          <w:rFonts w:eastAsia="Arial Unicode MS"/>
          <w:bCs/>
          <w:u w:val="single"/>
        </w:rPr>
        <w:t>Despesas</w:t>
      </w:r>
      <w:bookmarkStart w:id="894" w:name="_DV_M751"/>
      <w:bookmarkEnd w:id="894"/>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895" w:name="_DV_M752"/>
      <w:bookmarkEnd w:id="895"/>
      <w:r w:rsidRPr="00D06771">
        <w:rPr>
          <w:rFonts w:eastAsia="Arial Unicode MS"/>
          <w:bCs/>
          <w:u w:val="single"/>
        </w:rPr>
        <w:t>Lei Aplicável</w:t>
      </w:r>
      <w:bookmarkStart w:id="896" w:name="_DV_M753"/>
      <w:bookmarkEnd w:id="89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897" w:name="_DV_M754"/>
      <w:bookmarkEnd w:id="897"/>
      <w:r w:rsidRPr="00D06771">
        <w:rPr>
          <w:rFonts w:eastAsia="Arial Unicode MS"/>
          <w:bCs/>
          <w:u w:val="single"/>
        </w:rPr>
        <w:t>Foro</w:t>
      </w:r>
      <w:bookmarkStart w:id="898" w:name="_DV_M755"/>
      <w:bookmarkEnd w:id="89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899" w:name="_DV_M756"/>
      <w:bookmarkEnd w:id="89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855CE22"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900" w:name="_DV_M503"/>
      <w:bookmarkStart w:id="901" w:name="_DV_M504"/>
      <w:bookmarkEnd w:id="900"/>
      <w:bookmarkEnd w:id="901"/>
      <w:r w:rsidRPr="00343B30">
        <w:rPr>
          <w:rFonts w:eastAsia="Arial Unicode MS" w:cstheme="minorHAnsi"/>
          <w:color w:val="000000" w:themeColor="text1"/>
          <w:szCs w:val="20"/>
        </w:rPr>
        <w:t xml:space="preserve">[•] de </w:t>
      </w:r>
      <w:bookmarkStart w:id="902" w:name="_DV_C266"/>
      <w:del w:id="903" w:author="Emily Correia | Machado Meyer Advogados" w:date="2022-02-14T10:41:00Z">
        <w:r w:rsidRPr="00343B30">
          <w:rPr>
            <w:rFonts w:eastAsia="Arial Unicode MS" w:cstheme="minorHAnsi"/>
            <w:color w:val="000000" w:themeColor="text1"/>
            <w:szCs w:val="20"/>
          </w:rPr>
          <w:delText>2021</w:delText>
        </w:r>
      </w:del>
      <w:ins w:id="904" w:author="Emily Correia | Machado Meyer Advogados" w:date="2022-02-14T10:41:00Z">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ins>
      <w:r w:rsidRPr="00343B30">
        <w:rPr>
          <w:rFonts w:eastAsia="Arial Unicode MS" w:cstheme="minorHAnsi"/>
          <w:color w:val="000000" w:themeColor="text1"/>
          <w:szCs w:val="20"/>
        </w:rPr>
        <w:t>.</w:t>
      </w:r>
      <w:bookmarkEnd w:id="90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6ED1E64F"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del w:id="905" w:author="Emily Correia | Machado Meyer Advogados" w:date="2022-02-14T10:41:00Z">
        <w:r w:rsidRPr="00041FFE">
          <w:rPr>
            <w:i/>
            <w:iCs/>
            <w:szCs w:val="20"/>
          </w:rPr>
          <w:delText>2 (Duas) Séries</w:delText>
        </w:r>
      </w:del>
      <w:ins w:id="906" w:author="Emily Correia | Machado Meyer Advogados" w:date="2022-02-14T10:41:00Z">
        <w:r w:rsidR="006E039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ins w:id="907" w:author="Emily Correia | Machado Meyer Advogados" w:date="2022-02-14T10:41:00Z"/>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057D5D7D"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del w:id="908" w:author="Emily Correia | Machado Meyer Advogados" w:date="2022-02-14T10:41:00Z">
        <w:r w:rsidRPr="00041FFE">
          <w:rPr>
            <w:i/>
            <w:iCs/>
            <w:szCs w:val="20"/>
          </w:rPr>
          <w:delText>2 (Duas) Séries</w:delText>
        </w:r>
      </w:del>
      <w:ins w:id="909" w:author="Emily Correia | Machado Meyer Advogados" w:date="2022-02-14T10:41:00Z">
        <w:r w:rsidR="009E0A3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5783065"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del w:id="910" w:author="Emily Correia | Machado Meyer Advogados" w:date="2022-02-14T10:41:00Z">
        <w:r w:rsidRPr="00041FFE">
          <w:rPr>
            <w:i/>
            <w:iCs/>
            <w:szCs w:val="20"/>
          </w:rPr>
          <w:delText>2 (Duas) Séries</w:delText>
        </w:r>
      </w:del>
      <w:ins w:id="911" w:author="Emily Correia | Machado Meyer Advogados" w:date="2022-02-14T10:41:00Z">
        <w:r w:rsidR="009E0A3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912" w:name="_Hlk88217573"/>
      <w:r w:rsidRPr="00AB3452">
        <w:rPr>
          <w:b/>
          <w:bCs/>
        </w:rPr>
        <w:t>Modelo de Relatório de Destinação dos Recursos</w:t>
      </w:r>
    </w:p>
    <w:bookmarkEnd w:id="912"/>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5EE55E11"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del w:id="913" w:author="Emily Correia | Machado Meyer Advogados" w:date="2022-02-14T10:41:00Z">
        <w:r w:rsidRPr="00BF19FF">
          <w:rPr>
            <w:rFonts w:ascii="Verdana" w:hAnsi="Verdana"/>
            <w:sz w:val="20"/>
            <w:szCs w:val="20"/>
          </w:rPr>
          <w:delText>2 (Duas) Séries</w:delText>
        </w:r>
      </w:del>
      <w:ins w:id="914" w:author="Emily Correia | Machado Meyer Advogados" w:date="2022-02-14T10:41:00Z">
        <w:r w:rsidR="009E0A32">
          <w:rPr>
            <w:rFonts w:ascii="Verdana" w:hAnsi="Verdana"/>
            <w:sz w:val="20"/>
            <w:szCs w:val="20"/>
          </w:rPr>
          <w:t>Série Única</w:t>
        </w:r>
      </w:ins>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265A" w14:textId="77777777" w:rsidR="000F180E" w:rsidRDefault="000F180E">
      <w:pPr>
        <w:spacing w:before="0" w:after="0" w:line="240" w:lineRule="auto"/>
      </w:pPr>
      <w:r>
        <w:separator/>
      </w:r>
    </w:p>
    <w:p w14:paraId="4C07243C" w14:textId="77777777" w:rsidR="000F180E" w:rsidRDefault="000F180E" w:rsidP="007C11C9"/>
  </w:endnote>
  <w:endnote w:type="continuationSeparator" w:id="0">
    <w:p w14:paraId="0386B9E2" w14:textId="77777777" w:rsidR="000F180E" w:rsidRDefault="000F180E">
      <w:pPr>
        <w:spacing w:before="0" w:after="0" w:line="240" w:lineRule="auto"/>
      </w:pPr>
      <w:r>
        <w:continuationSeparator/>
      </w:r>
    </w:p>
    <w:p w14:paraId="6295B977" w14:textId="77777777" w:rsidR="000F180E" w:rsidRDefault="000F180E" w:rsidP="007C11C9"/>
  </w:endnote>
  <w:endnote w:type="continuationNotice" w:id="1">
    <w:p w14:paraId="7B525835" w14:textId="77777777" w:rsidR="000F180E" w:rsidRDefault="000F180E">
      <w:pPr>
        <w:spacing w:before="0" w:after="0" w:line="240" w:lineRule="auto"/>
      </w:pPr>
    </w:p>
    <w:p w14:paraId="210EE902" w14:textId="77777777" w:rsidR="000F180E" w:rsidRDefault="000F180E"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8456" w14:textId="77777777" w:rsidR="009507A4" w:rsidRDefault="009507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5D25FC07"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E3EA" w14:textId="77777777" w:rsidR="009507A4" w:rsidRDefault="009507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CDB9" w14:textId="77777777" w:rsidR="000F180E" w:rsidRDefault="000F180E">
      <w:pPr>
        <w:spacing w:before="0" w:after="0" w:line="240" w:lineRule="auto"/>
      </w:pPr>
      <w:r>
        <w:separator/>
      </w:r>
    </w:p>
    <w:p w14:paraId="10C0ECCE" w14:textId="77777777" w:rsidR="000F180E" w:rsidRDefault="000F180E" w:rsidP="007C11C9"/>
  </w:footnote>
  <w:footnote w:type="continuationSeparator" w:id="0">
    <w:p w14:paraId="1B8D61E4" w14:textId="77777777" w:rsidR="000F180E" w:rsidRDefault="000F180E">
      <w:pPr>
        <w:spacing w:before="0" w:after="0" w:line="240" w:lineRule="auto"/>
      </w:pPr>
      <w:r>
        <w:continuationSeparator/>
      </w:r>
    </w:p>
    <w:p w14:paraId="19F13349" w14:textId="77777777" w:rsidR="000F180E" w:rsidRDefault="000F180E" w:rsidP="007C11C9"/>
  </w:footnote>
  <w:footnote w:type="continuationNotice" w:id="1">
    <w:p w14:paraId="7281F020" w14:textId="77777777" w:rsidR="000F180E" w:rsidRDefault="000F180E">
      <w:pPr>
        <w:spacing w:before="0" w:after="0" w:line="240" w:lineRule="auto"/>
      </w:pPr>
    </w:p>
    <w:p w14:paraId="7DE5F501" w14:textId="77777777" w:rsidR="000F180E" w:rsidRDefault="000F180E"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0DBE" w14:textId="77777777" w:rsidR="009507A4" w:rsidRDefault="009507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2A7" w14:textId="64718E59" w:rsidR="004F58E0" w:rsidRPr="0069022D" w:rsidRDefault="004F58E0" w:rsidP="0069022D">
    <w:pPr>
      <w:pStyle w:val="Cabealho"/>
      <w:jc w:val="right"/>
      <w:rPr>
        <w:rFonts w:ascii="Verdana" w:hAnsi="Verdana"/>
        <w:i/>
        <w:iCs/>
        <w:sz w:val="18"/>
        <w:szCs w:val="18"/>
        <w:lang w:val="pt-BR"/>
      </w:rPr>
    </w:pPr>
    <w:del w:id="915" w:author="Emily Correia | Machado Meyer Advogados" w:date="2022-02-14T10:41:00Z">
      <w:r w:rsidRPr="00374A37">
        <w:rPr>
          <w:rFonts w:ascii="Arial" w:hAnsi="Arial" w:cs="Arial"/>
          <w:i/>
          <w:noProof/>
          <w:sz w:val="22"/>
          <w:szCs w:val="22"/>
          <w:lang w:val="en-US" w:eastAsia="en-US"/>
        </w:rPr>
        <w:drawing>
          <wp:anchor distT="0" distB="0" distL="114300" distR="114300" simplePos="0" relativeHeight="251663360" behindDoc="0" locked="0" layoutInCell="1" allowOverlap="1" wp14:anchorId="736ED0BC" wp14:editId="7D4AA56B">
            <wp:simplePos x="0" y="0"/>
            <wp:positionH relativeFrom="margin">
              <wp:posOffset>59376</wp:posOffset>
            </wp:positionH>
            <wp:positionV relativeFrom="topMargin">
              <wp:posOffset>193584</wp:posOffset>
            </wp:positionV>
            <wp:extent cx="1009650" cy="579120"/>
            <wp:effectExtent l="0" t="0" r="0" b="0"/>
            <wp:wrapSquare wrapText="bothSides"/>
            <wp:docPr id="3"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r w:rsidR="00A23F84">
        <w:rPr>
          <w:lang w:val="pt-BR"/>
        </w:rPr>
        <w:delText>Comentários Lefosse/Cia</w:delText>
      </w:r>
      <w:r w:rsidR="00FF56DB">
        <w:rPr>
          <w:lang w:val="pt-BR"/>
        </w:rPr>
        <w:delText xml:space="preserve"> 20.01.</w:delText>
      </w:r>
    </w:del>
    <w:ins w:id="916" w:author="Emily Correia | Machado Meyer Advogados" w:date="2022-02-14T10:41:00Z">
      <w:r w:rsidRPr="0069022D">
        <w:rPr>
          <w:rFonts w:ascii="Verdana" w:hAnsi="Verdana"/>
          <w:i/>
          <w:iCs/>
          <w:sz w:val="18"/>
          <w:szCs w:val="18"/>
          <w:lang w:val="pt-BR"/>
        </w:rPr>
        <w:t xml:space="preserve">Machado Meyer </w:t>
      </w:r>
      <w:r w:rsidR="007319AF">
        <w:rPr>
          <w:rFonts w:ascii="Verdana" w:hAnsi="Verdana"/>
          <w:i/>
          <w:iCs/>
          <w:sz w:val="18"/>
          <w:szCs w:val="18"/>
          <w:lang w:val="pt-BR"/>
        </w:rPr>
        <w:t>11 de fevereiro</w:t>
      </w:r>
      <w:r>
        <w:rPr>
          <w:rFonts w:ascii="Verdana" w:hAnsi="Verdana"/>
          <w:i/>
          <w:iCs/>
          <w:sz w:val="18"/>
          <w:szCs w:val="18"/>
          <w:lang w:val="pt-BR"/>
        </w:rPr>
        <w:t xml:space="preserve"> de </w:t>
      </w:r>
    </w:ins>
    <w:r w:rsidRPr="00F53663">
      <w:rPr>
        <w:rFonts w:ascii="Verdana" w:hAnsi="Verdana"/>
        <w:i/>
        <w:sz w:val="18"/>
        <w:lang w:val="pt-BR"/>
      </w:rPr>
      <w:t>2022</w:t>
    </w:r>
  </w:p>
  <w:p w14:paraId="638BFBEE" w14:textId="27C5D860" w:rsidR="004F58E0" w:rsidRPr="00A23F84" w:rsidRDefault="004F58E0" w:rsidP="0029551F">
    <w:pPr>
      <w:pStyle w:val="Cabealho"/>
      <w:jc w:val="right"/>
      <w:rPr>
        <w:ins w:id="917" w:author="Emily Correia | Machado Meyer Advogados" w:date="2022-02-14T10:41:00Z"/>
        <w:rFonts w:ascii="Verdana" w:hAnsi="Verdana"/>
        <w:i/>
        <w:iCs/>
        <w:sz w:val="18"/>
        <w:szCs w:val="18"/>
        <w:lang w:val="pt-BR"/>
      </w:rPr>
    </w:pPr>
    <w:ins w:id="918" w:author="Emily Correia | Machado Meyer Advogados" w:date="2022-02-14T10:41:00Z">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ins>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image" Target="media/image5.png"/><Relationship Id="rId76"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2.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3.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4.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5.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6.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8.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9.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2.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1.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2.xml><?xml version="1.0" encoding="utf-8"?>
<ds:datastoreItem xmlns:ds="http://schemas.openxmlformats.org/officeDocument/2006/customXml" ds:itemID="{64A66079-4C67-4E4B-9A41-14B6E100AA74}">
  <ds:schemaRefs>
    <ds:schemaRef ds:uri="http://www.imanage.com/work/xmlschema"/>
  </ds:schemaRefs>
</ds:datastoreItem>
</file>

<file path=customXml/itemProps23.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4.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5.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7.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0.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2.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3.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3.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48.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0.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1.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3.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5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5.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6.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8.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9.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29899</Words>
  <Characters>171624</Characters>
  <Application>Microsoft Office Word</Application>
  <DocSecurity>0</DocSecurity>
  <Lines>3300</Lines>
  <Paragraphs>868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9</cp:revision>
  <cp:lastPrinted>2019-04-26T22:42:00Z</cp:lastPrinted>
  <dcterms:created xsi:type="dcterms:W3CDTF">2022-02-14T13:12:00Z</dcterms:created>
  <dcterms:modified xsi:type="dcterms:W3CDTF">2022-02-14T13:40:00Z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