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18D1C30E" w:rsidR="006777A2" w:rsidRPr="00D515C0" w:rsidRDefault="00125FED" w:rsidP="00D515C0">
      <w:pPr>
        <w:pStyle w:val="Ttulo"/>
        <w:suppressAutoHyphens/>
        <w:spacing w:before="0" w:after="0" w:line="320" w:lineRule="exact"/>
        <w:jc w:val="center"/>
        <w:rPr>
          <w:rFonts w:ascii="Times New Roman" w:hAnsi="Times New Roman" w:cs="Times New Roman"/>
          <w:sz w:val="24"/>
          <w:szCs w:val="24"/>
        </w:rPr>
      </w:pPr>
      <w:r w:rsidRPr="00D515C0">
        <w:rPr>
          <w:rFonts w:ascii="Times New Roman" w:hAnsi="Times New Roman" w:cs="Times New Roman"/>
          <w:sz w:val="24"/>
          <w:szCs w:val="24"/>
        </w:rPr>
        <w:t>[</w:t>
      </w:r>
      <w:proofErr w:type="gramStart"/>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]º</w:t>
      </w:r>
      <w:proofErr w:type="gramEnd"/>
      <w:r w:rsidRPr="00D515C0">
        <w:rPr>
          <w:rFonts w:ascii="Times New Roman" w:hAnsi="Times New Roman" w:cs="Times New Roman"/>
          <w:sz w:val="24"/>
          <w:szCs w:val="24"/>
        </w:rPr>
        <w:t xml:space="preserve"> ([</w:t>
      </w:r>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 xml:space="preserve">]) ADITAMENTO AO </w:t>
      </w:r>
      <w:r w:rsidR="00B35393" w:rsidRPr="00D515C0">
        <w:rPr>
          <w:rFonts w:ascii="Times New Roman" w:hAnsi="Times New Roman" w:cs="Times New Roman"/>
          <w:sz w:val="24"/>
          <w:szCs w:val="24"/>
        </w:rPr>
        <w:t>CONTRATO DE ALIENAÇÃO FIDUCIÁRIA DE EQUIPAMENTOS EM GARANTIA E OUTRAS</w:t>
      </w:r>
    </w:p>
    <w:p w14:paraId="20EA3BE4" w14:textId="77777777" w:rsidR="006777A2" w:rsidRPr="00D515C0" w:rsidRDefault="006777A2" w:rsidP="00D515C0">
      <w:pPr>
        <w:pStyle w:val="Body"/>
        <w:suppressAutoHyphens/>
        <w:spacing w:after="0" w:line="320" w:lineRule="exact"/>
        <w:rPr>
          <w:rFonts w:ascii="Times New Roman" w:hAnsi="Times New Roman"/>
          <w:sz w:val="24"/>
        </w:rPr>
      </w:pPr>
    </w:p>
    <w:p w14:paraId="55086B46" w14:textId="74C1DB3F"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Pelo presente </w:t>
      </w:r>
      <w:r w:rsidR="00125FED" w:rsidRPr="00D515C0">
        <w:rPr>
          <w:rFonts w:ascii="Times New Roman" w:hAnsi="Times New Roman"/>
          <w:sz w:val="24"/>
        </w:rPr>
        <w:t>“</w:t>
      </w:r>
      <w:r w:rsidR="00125FED" w:rsidRPr="00D515C0">
        <w:rPr>
          <w:rFonts w:ascii="Times New Roman" w:hAnsi="Times New Roman"/>
          <w:i/>
          <w:iCs/>
          <w:sz w:val="24"/>
        </w:rPr>
        <w:t>[</w:t>
      </w:r>
      <w:proofErr w:type="gramStart"/>
      <w:r w:rsidR="00125FED" w:rsidRPr="00D515C0">
        <w:rPr>
          <w:rFonts w:ascii="Times New Roman" w:hAnsi="Times New Roman"/>
          <w:i/>
          <w:iCs/>
          <w:sz w:val="24"/>
          <w:highlight w:val="yellow"/>
        </w:rPr>
        <w:t>●</w:t>
      </w:r>
      <w:r w:rsidR="00125FED" w:rsidRPr="00D515C0">
        <w:rPr>
          <w:rFonts w:ascii="Times New Roman" w:hAnsi="Times New Roman"/>
          <w:i/>
          <w:iCs/>
          <w:sz w:val="24"/>
        </w:rPr>
        <w:t>]º</w:t>
      </w:r>
      <w:proofErr w:type="gramEnd"/>
      <w:r w:rsidR="00125FED" w:rsidRPr="00D515C0">
        <w:rPr>
          <w:rFonts w:ascii="Times New Roman" w:hAnsi="Times New Roman"/>
          <w:i/>
          <w:iCs/>
          <w:sz w:val="24"/>
        </w:rPr>
        <w:t xml:space="preserve"> (</w:t>
      </w:r>
      <w:bookmarkStart w:id="0" w:name="_Hlk115116203"/>
      <w:r w:rsidR="00125FED" w:rsidRPr="00D515C0">
        <w:rPr>
          <w:rFonts w:ascii="Times New Roman" w:hAnsi="Times New Roman"/>
          <w:i/>
          <w:iCs/>
          <w:sz w:val="24"/>
        </w:rPr>
        <w:t>[</w:t>
      </w:r>
      <w:r w:rsidR="00125FED" w:rsidRPr="00D515C0">
        <w:rPr>
          <w:rFonts w:ascii="Times New Roman" w:hAnsi="Times New Roman"/>
          <w:i/>
          <w:iCs/>
          <w:sz w:val="24"/>
          <w:highlight w:val="yellow"/>
        </w:rPr>
        <w:t>●</w:t>
      </w:r>
      <w:r w:rsidR="00125FED" w:rsidRPr="00D515C0">
        <w:rPr>
          <w:rFonts w:ascii="Times New Roman" w:hAnsi="Times New Roman"/>
          <w:i/>
          <w:iCs/>
          <w:sz w:val="24"/>
        </w:rPr>
        <w:t>]</w:t>
      </w:r>
      <w:bookmarkEnd w:id="0"/>
      <w:r w:rsidR="00125FED" w:rsidRPr="00D515C0">
        <w:rPr>
          <w:rFonts w:ascii="Times New Roman" w:hAnsi="Times New Roman"/>
          <w:i/>
          <w:iCs/>
          <w:sz w:val="24"/>
        </w:rPr>
        <w:t>)</w:t>
      </w:r>
      <w:r w:rsidR="005D5558" w:rsidRPr="00D515C0">
        <w:rPr>
          <w:rFonts w:ascii="Times New Roman" w:hAnsi="Times New Roman"/>
          <w:i/>
          <w:iCs/>
          <w:sz w:val="24"/>
        </w:rPr>
        <w:t xml:space="preserve"> Aditamento ao </w:t>
      </w:r>
      <w:r w:rsidR="00B35393" w:rsidRPr="00D515C0">
        <w:rPr>
          <w:rFonts w:ascii="Times New Roman" w:hAnsi="Times New Roman"/>
          <w:i/>
          <w:iCs/>
          <w:sz w:val="24"/>
        </w:rPr>
        <w:t>Contrato de Alienação Fiduciária de Equipamentos em Garantia e Outras Avenças</w:t>
      </w:r>
      <w:r w:rsidR="00125FED" w:rsidRPr="00D515C0">
        <w:rPr>
          <w:rFonts w:ascii="Times New Roman" w:hAnsi="Times New Roman"/>
          <w:sz w:val="24"/>
        </w:rPr>
        <w:t>” (“</w:t>
      </w:r>
      <w:r w:rsidR="005D5558" w:rsidRPr="00D515C0">
        <w:rPr>
          <w:rFonts w:ascii="Times New Roman" w:hAnsi="Times New Roman"/>
          <w:sz w:val="24"/>
          <w:u w:val="single"/>
        </w:rPr>
        <w:t>Aditamento</w:t>
      </w:r>
      <w:r w:rsidR="00125FED" w:rsidRPr="00D515C0">
        <w:rPr>
          <w:rFonts w:ascii="Times New Roman" w:hAnsi="Times New Roman"/>
          <w:sz w:val="24"/>
        </w:rPr>
        <w:t>”), comparecem, de um lado,</w:t>
      </w:r>
      <w:r w:rsidR="00DC31A7" w:rsidRPr="00D515C0">
        <w:rPr>
          <w:rFonts w:ascii="Times New Roman" w:hAnsi="Times New Roman"/>
          <w:sz w:val="24"/>
        </w:rPr>
        <w:t xml:space="preserve"> [</w:t>
      </w:r>
      <w:r w:rsidR="00DC31A7" w:rsidRPr="00D515C0">
        <w:rPr>
          <w:rFonts w:ascii="Times New Roman" w:hAnsi="Times New Roman"/>
          <w:b/>
          <w:bCs/>
          <w:sz w:val="24"/>
          <w:highlight w:val="yellow"/>
        </w:rPr>
        <w:t xml:space="preserve">Nota </w:t>
      </w:r>
      <w:proofErr w:type="spellStart"/>
      <w:r w:rsidR="00DC31A7" w:rsidRPr="00D515C0">
        <w:rPr>
          <w:rFonts w:ascii="Times New Roman" w:hAnsi="Times New Roman"/>
          <w:b/>
          <w:bCs/>
          <w:sz w:val="24"/>
          <w:highlight w:val="yellow"/>
        </w:rPr>
        <w:t>Cescon</w:t>
      </w:r>
      <w:proofErr w:type="spellEnd"/>
      <w:r w:rsidR="00DC31A7" w:rsidRPr="00D515C0">
        <w:rPr>
          <w:rFonts w:ascii="Times New Roman" w:hAnsi="Times New Roman"/>
          <w:b/>
          <w:bCs/>
          <w:sz w:val="24"/>
          <w:highlight w:val="yellow"/>
        </w:rPr>
        <w:t xml:space="preserve"> </w:t>
      </w:r>
      <w:proofErr w:type="spellStart"/>
      <w:r w:rsidR="00DC31A7" w:rsidRPr="00D515C0">
        <w:rPr>
          <w:rFonts w:ascii="Times New Roman" w:hAnsi="Times New Roman"/>
          <w:b/>
          <w:bCs/>
          <w:sz w:val="24"/>
          <w:highlight w:val="yellow"/>
        </w:rPr>
        <w:t>Barrieu</w:t>
      </w:r>
      <w:proofErr w:type="spellEnd"/>
      <w:r w:rsidR="00DC31A7" w:rsidRPr="00D515C0">
        <w:rPr>
          <w:rFonts w:ascii="Times New Roman" w:hAnsi="Times New Roman"/>
          <w:b/>
          <w:bCs/>
          <w:sz w:val="24"/>
          <w:highlight w:val="yellow"/>
        </w:rPr>
        <w:t>:</w:t>
      </w:r>
      <w:r w:rsidR="00DC31A7" w:rsidRPr="00D515C0">
        <w:rPr>
          <w:rFonts w:ascii="Times New Roman" w:hAnsi="Times New Roman"/>
          <w:sz w:val="24"/>
          <w:highlight w:val="yellow"/>
        </w:rPr>
        <w:t xml:space="preserve"> Emissora/Agente Fiduciário, favor informar o número do aditamento</w:t>
      </w:r>
      <w:r w:rsidR="00DC31A7" w:rsidRPr="00D515C0">
        <w:rPr>
          <w:rFonts w:ascii="Times New Roman" w:hAnsi="Times New Roman"/>
          <w:sz w:val="24"/>
        </w:rPr>
        <w:t>]</w:t>
      </w:r>
    </w:p>
    <w:p w14:paraId="3F084747" w14:textId="77777777" w:rsidR="006777A2" w:rsidRPr="00D515C0" w:rsidRDefault="006777A2" w:rsidP="00D515C0">
      <w:pPr>
        <w:pStyle w:val="Body"/>
        <w:suppressAutoHyphens/>
        <w:spacing w:after="0" w:line="320" w:lineRule="exact"/>
        <w:rPr>
          <w:rFonts w:ascii="Times New Roman" w:hAnsi="Times New Roman"/>
          <w:sz w:val="24"/>
        </w:rPr>
      </w:pPr>
    </w:p>
    <w:p w14:paraId="3BA34962" w14:textId="563ACD24" w:rsidR="006777A2" w:rsidRPr="00D515C0" w:rsidRDefault="00DC31A7" w:rsidP="00D515C0">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 xml:space="preserve">(atual denominação social da </w:t>
      </w:r>
      <w:proofErr w:type="spellStart"/>
      <w:r w:rsidRPr="00D515C0">
        <w:rPr>
          <w:rFonts w:ascii="Times New Roman" w:hAnsi="Times New Roman"/>
          <w:sz w:val="24"/>
          <w:lang w:eastAsia="pt-BR"/>
        </w:rPr>
        <w:t>Drammen</w:t>
      </w:r>
      <w:proofErr w:type="spellEnd"/>
      <w:r w:rsidRPr="00D515C0">
        <w:rPr>
          <w:rFonts w:ascii="Times New Roman" w:hAnsi="Times New Roman"/>
          <w:sz w:val="24"/>
          <w:lang w:eastAsia="pt-BR"/>
        </w:rPr>
        <w:t xml:space="preserve"> RJ Infraestrutura e Redes de Telecomunicações S.A.)</w:t>
      </w:r>
      <w:bookmarkEnd w:id="2"/>
      <w:r w:rsidRPr="00D515C0">
        <w:rPr>
          <w:rFonts w:ascii="Times New Roman" w:hAnsi="Times New Roman"/>
          <w:sz w:val="24"/>
          <w:lang w:eastAsia="pt-BR"/>
        </w:rPr>
        <w:t xml:space="preserve">, </w:t>
      </w:r>
      <w:r w:rsidR="00F42292" w:rsidRPr="00D515C0">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515C0">
        <w:rPr>
          <w:rFonts w:ascii="Times New Roman" w:hAnsi="Times New Roman"/>
          <w:sz w:val="24"/>
        </w:rPr>
        <w:t>, neste ato representada na forma de seu estatuto social (“</w:t>
      </w:r>
      <w:r w:rsidR="00B35393" w:rsidRPr="00D515C0">
        <w:rPr>
          <w:rFonts w:ascii="Times New Roman" w:hAnsi="Times New Roman"/>
          <w:sz w:val="24"/>
          <w:u w:val="single"/>
        </w:rPr>
        <w:t>Alienante</w:t>
      </w:r>
      <w:r w:rsidR="00FA116D" w:rsidRPr="00D515C0">
        <w:rPr>
          <w:rFonts w:ascii="Times New Roman" w:hAnsi="Times New Roman"/>
          <w:sz w:val="24"/>
        </w:rPr>
        <w:t>”);</w:t>
      </w:r>
    </w:p>
    <w:p w14:paraId="244EE694" w14:textId="77777777" w:rsidR="00C17860" w:rsidRPr="00D515C0" w:rsidRDefault="00C17860" w:rsidP="00D515C0">
      <w:pPr>
        <w:pStyle w:val="Body"/>
        <w:suppressAutoHyphens/>
        <w:spacing w:after="0" w:line="320" w:lineRule="exact"/>
        <w:rPr>
          <w:rFonts w:ascii="Times New Roman" w:hAnsi="Times New Roman"/>
          <w:sz w:val="24"/>
        </w:rPr>
      </w:pPr>
    </w:p>
    <w:p w14:paraId="5F4650F9" w14:textId="5A69B4EE"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14:paraId="279D58CC" w14:textId="77777777" w:rsidR="006777A2" w:rsidRPr="00D515C0" w:rsidRDefault="006777A2" w:rsidP="00D515C0">
      <w:pPr>
        <w:pStyle w:val="Body"/>
        <w:suppressAutoHyphens/>
        <w:spacing w:after="0" w:line="320" w:lineRule="exact"/>
        <w:rPr>
          <w:rFonts w:ascii="Times New Roman" w:hAnsi="Times New Roman"/>
          <w:sz w:val="24"/>
        </w:rPr>
      </w:pPr>
    </w:p>
    <w:p w14:paraId="5A6449A6" w14:textId="3214C359" w:rsidR="006777A2" w:rsidRPr="00D515C0" w:rsidRDefault="00FA116D" w:rsidP="00D515C0">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006542E6" w:rsidRPr="00D515C0">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006542E6" w:rsidRPr="00D515C0">
        <w:rPr>
          <w:rFonts w:ascii="Times New Roman" w:hAnsi="Times New Roman"/>
          <w:sz w:val="24"/>
        </w:rPr>
        <w:t xml:space="preserve"> (“</w:t>
      </w:r>
      <w:r w:rsidR="006542E6" w:rsidRPr="00D515C0">
        <w:rPr>
          <w:rFonts w:ascii="Times New Roman" w:hAnsi="Times New Roman"/>
          <w:sz w:val="24"/>
          <w:u w:val="single"/>
        </w:rPr>
        <w:t>Agente Fiduciário</w:t>
      </w:r>
      <w:r w:rsidR="006542E6" w:rsidRPr="00D515C0">
        <w:rPr>
          <w:rFonts w:ascii="Times New Roman" w:hAnsi="Times New Roman"/>
          <w:sz w:val="24"/>
        </w:rPr>
        <w:t>”)</w:t>
      </w:r>
      <w:r w:rsidRPr="00D515C0">
        <w:rPr>
          <w:rFonts w:ascii="Times New Roman" w:hAnsi="Times New Roman"/>
          <w:sz w:val="24"/>
        </w:rPr>
        <w:t xml:space="preserve">, na qualidade de representante da comunhão dos debenturistas </w:t>
      </w:r>
      <w:r w:rsidR="006542E6" w:rsidRPr="00D515C0">
        <w:rPr>
          <w:rFonts w:ascii="Times New Roman" w:hAnsi="Times New Roman"/>
          <w:b/>
          <w:bCs/>
          <w:sz w:val="24"/>
        </w:rPr>
        <w:t>(i)</w:t>
      </w:r>
      <w:r w:rsidR="006542E6" w:rsidRPr="00D515C0">
        <w:rPr>
          <w:rFonts w:ascii="Times New Roman" w:hAnsi="Times New Roman"/>
          <w:sz w:val="24"/>
        </w:rPr>
        <w:t xml:space="preserve"> da 2ª </w:t>
      </w:r>
      <w:r w:rsidR="002D0D90" w:rsidRPr="00D515C0">
        <w:rPr>
          <w:rFonts w:ascii="Times New Roman" w:hAnsi="Times New Roman"/>
          <w:sz w:val="24"/>
        </w:rPr>
        <w:t>Emissão (conforme definido abaixo)</w:t>
      </w:r>
      <w:r w:rsidR="006542E6" w:rsidRPr="00D515C0">
        <w:rPr>
          <w:rFonts w:ascii="Times New Roman" w:hAnsi="Times New Roman"/>
          <w:sz w:val="24"/>
        </w:rPr>
        <w:t xml:space="preserve"> (“</w:t>
      </w:r>
      <w:r w:rsidR="006542E6" w:rsidRPr="00D515C0">
        <w:rPr>
          <w:rFonts w:ascii="Times New Roman" w:hAnsi="Times New Roman"/>
          <w:sz w:val="24"/>
          <w:u w:val="single"/>
        </w:rPr>
        <w:t xml:space="preserve">Debenturistas da </w:t>
      </w:r>
      <w:r w:rsidR="008760B1" w:rsidRPr="00D515C0">
        <w:rPr>
          <w:rFonts w:ascii="Times New Roman" w:hAnsi="Times New Roman"/>
          <w:sz w:val="24"/>
          <w:u w:val="single"/>
        </w:rPr>
        <w:t>2</w:t>
      </w:r>
      <w:r w:rsidR="006542E6" w:rsidRPr="00D515C0">
        <w:rPr>
          <w:rFonts w:ascii="Times New Roman" w:hAnsi="Times New Roman"/>
          <w:sz w:val="24"/>
          <w:u w:val="single"/>
        </w:rPr>
        <w:t>ª Emissão</w:t>
      </w:r>
      <w:r w:rsidR="006542E6" w:rsidRPr="00D515C0">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006542E6" w:rsidRPr="00D515C0">
        <w:rPr>
          <w:rFonts w:ascii="Times New Roman" w:hAnsi="Times New Roman"/>
          <w:sz w:val="24"/>
        </w:rPr>
        <w:t>, datad</w:t>
      </w:r>
      <w:r w:rsidR="008760B1" w:rsidRPr="00D515C0">
        <w:rPr>
          <w:rFonts w:ascii="Times New Roman" w:hAnsi="Times New Roman"/>
          <w:sz w:val="24"/>
        </w:rPr>
        <w:t>o de 1 de setembro de 2021</w:t>
      </w:r>
      <w:r w:rsidR="002D0D90" w:rsidRPr="00D515C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008760B1" w:rsidRPr="00D515C0">
        <w:rPr>
          <w:rFonts w:ascii="Times New Roman" w:hAnsi="Times New Roman"/>
          <w:sz w:val="24"/>
          <w:u w:val="single"/>
        </w:rPr>
        <w:t xml:space="preserve"> 2ª Emissão</w:t>
      </w:r>
      <w:r w:rsidRPr="00D515C0">
        <w:rPr>
          <w:rFonts w:ascii="Times New Roman" w:hAnsi="Times New Roman"/>
          <w:sz w:val="24"/>
        </w:rPr>
        <w:t>”);</w:t>
      </w:r>
      <w:r w:rsidR="008760B1" w:rsidRPr="00D515C0">
        <w:rPr>
          <w:rFonts w:ascii="Times New Roman" w:hAnsi="Times New Roman"/>
          <w:sz w:val="24"/>
        </w:rPr>
        <w:t xml:space="preserve"> e </w:t>
      </w:r>
      <w:r w:rsidR="008760B1" w:rsidRPr="00D515C0">
        <w:rPr>
          <w:rFonts w:ascii="Times New Roman" w:hAnsi="Times New Roman"/>
          <w:b/>
          <w:bCs/>
          <w:sz w:val="24"/>
        </w:rPr>
        <w:t>(</w:t>
      </w:r>
      <w:proofErr w:type="spellStart"/>
      <w:r w:rsidR="008760B1" w:rsidRPr="00D515C0">
        <w:rPr>
          <w:rFonts w:ascii="Times New Roman" w:hAnsi="Times New Roman"/>
          <w:b/>
          <w:bCs/>
          <w:sz w:val="24"/>
        </w:rPr>
        <w:t>ii</w:t>
      </w:r>
      <w:proofErr w:type="spellEnd"/>
      <w:r w:rsidR="008760B1" w:rsidRPr="00D515C0">
        <w:rPr>
          <w:rFonts w:ascii="Times New Roman" w:hAnsi="Times New Roman"/>
          <w:b/>
          <w:bCs/>
          <w:sz w:val="24"/>
        </w:rPr>
        <w:t>)</w:t>
      </w:r>
      <w:r w:rsidR="008760B1" w:rsidRPr="00D515C0">
        <w:rPr>
          <w:rFonts w:ascii="Times New Roman" w:hAnsi="Times New Roman"/>
          <w:sz w:val="24"/>
        </w:rPr>
        <w:t xml:space="preserve"> da 3ª </w:t>
      </w:r>
      <w:r w:rsidR="00D02CCA" w:rsidRPr="00D515C0">
        <w:rPr>
          <w:rFonts w:ascii="Times New Roman" w:hAnsi="Times New Roman"/>
          <w:sz w:val="24"/>
        </w:rPr>
        <w:t>Emissão (conforme definido abaixo)</w:t>
      </w:r>
      <w:r w:rsidR="008760B1" w:rsidRPr="00D515C0">
        <w:rPr>
          <w:rFonts w:ascii="Times New Roman" w:hAnsi="Times New Roman"/>
          <w:sz w:val="24"/>
        </w:rPr>
        <w:t xml:space="preserve"> (“</w:t>
      </w:r>
      <w:r w:rsidR="008760B1" w:rsidRPr="00D515C0">
        <w:rPr>
          <w:rFonts w:ascii="Times New Roman" w:hAnsi="Times New Roman"/>
          <w:sz w:val="24"/>
          <w:u w:val="single"/>
        </w:rPr>
        <w:t>Debenturistas da 3ª Emissão</w:t>
      </w:r>
      <w:r w:rsidR="008760B1" w:rsidRPr="00D515C0">
        <w:rPr>
          <w:rFonts w:ascii="Times New Roman" w:hAnsi="Times New Roman"/>
          <w:sz w:val="24"/>
        </w:rPr>
        <w:t>”</w:t>
      </w:r>
      <w:r w:rsidR="00670618" w:rsidRPr="00D515C0">
        <w:rPr>
          <w:rFonts w:ascii="Times New Roman" w:hAnsi="Times New Roman"/>
          <w:sz w:val="24"/>
        </w:rPr>
        <w:t xml:space="preserve"> e, quando em conjunto com os Debenturistas da 2ª Emissão, os “</w:t>
      </w:r>
      <w:r w:rsidR="00670618" w:rsidRPr="00D515C0">
        <w:rPr>
          <w:rFonts w:ascii="Times New Roman" w:hAnsi="Times New Roman"/>
          <w:sz w:val="24"/>
          <w:u w:val="single"/>
        </w:rPr>
        <w:t>Debenturistas</w:t>
      </w:r>
      <w:r w:rsidR="00670618" w:rsidRPr="00D515C0">
        <w:rPr>
          <w:rFonts w:ascii="Times New Roman" w:hAnsi="Times New Roman"/>
          <w:sz w:val="24"/>
        </w:rPr>
        <w:t>”</w:t>
      </w:r>
      <w:r w:rsidR="008760B1" w:rsidRPr="00D515C0">
        <w:rPr>
          <w:rFonts w:ascii="Times New Roman" w:hAnsi="Times New Roman"/>
          <w:sz w:val="24"/>
        </w:rPr>
        <w:t xml:space="preserve">), nos termos do </w:t>
      </w:r>
      <w:bookmarkStart w:id="6" w:name="_Hlk115081888"/>
      <w:r w:rsidR="008760B1" w:rsidRPr="00D515C0">
        <w:rPr>
          <w:rFonts w:ascii="Times New Roman" w:hAnsi="Times New Roman"/>
          <w:sz w:val="24"/>
        </w:rPr>
        <w:t>“</w:t>
      </w:r>
      <w:r w:rsidR="008760B1" w:rsidRPr="00D515C0">
        <w:rPr>
          <w:rFonts w:ascii="Times New Roman" w:hAnsi="Times New Roman"/>
          <w:i/>
          <w:iCs/>
          <w:sz w:val="24"/>
        </w:rPr>
        <w:t xml:space="preserve">Instrumento Particular de Escritura da </w:t>
      </w:r>
      <w:r w:rsidR="000F7088" w:rsidRPr="00D515C0">
        <w:rPr>
          <w:rFonts w:ascii="Times New Roman" w:hAnsi="Times New Roman"/>
          <w:i/>
          <w:iCs/>
          <w:sz w:val="24"/>
        </w:rPr>
        <w:t>3</w:t>
      </w:r>
      <w:r w:rsidR="008760B1" w:rsidRPr="00D515C0">
        <w:rPr>
          <w:rFonts w:ascii="Times New Roman" w:hAnsi="Times New Roman"/>
          <w:i/>
          <w:iCs/>
          <w:sz w:val="24"/>
        </w:rPr>
        <w:t>ª (</w:t>
      </w:r>
      <w:r w:rsidR="000F7088" w:rsidRPr="00D515C0">
        <w:rPr>
          <w:rFonts w:ascii="Times New Roman" w:hAnsi="Times New Roman"/>
          <w:i/>
          <w:iCs/>
          <w:sz w:val="24"/>
        </w:rPr>
        <w:t>terceira</w:t>
      </w:r>
      <w:r w:rsidR="008760B1" w:rsidRPr="00D515C0">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515C0">
        <w:rPr>
          <w:rFonts w:ascii="Times New Roman" w:hAnsi="Times New Roman"/>
          <w:i/>
          <w:iCs/>
          <w:sz w:val="24"/>
        </w:rPr>
        <w:t>Elea Digital</w:t>
      </w:r>
      <w:r w:rsidR="008760B1" w:rsidRPr="00D515C0">
        <w:rPr>
          <w:rFonts w:ascii="Times New Roman" w:hAnsi="Times New Roman"/>
          <w:i/>
          <w:iCs/>
          <w:sz w:val="24"/>
        </w:rPr>
        <w:t xml:space="preserve"> Infraestrutura e Redes de Telecomunicações S.A.</w:t>
      </w:r>
      <w:r w:rsidR="008760B1" w:rsidRPr="00D515C0">
        <w:rPr>
          <w:rFonts w:ascii="Times New Roman" w:hAnsi="Times New Roman"/>
          <w:sz w:val="24"/>
        </w:rPr>
        <w:t>”</w:t>
      </w:r>
      <w:r w:rsidR="002D0D90" w:rsidRPr="00D515C0">
        <w:rPr>
          <w:rFonts w:ascii="Times New Roman" w:hAnsi="Times New Roman"/>
          <w:sz w:val="24"/>
        </w:rPr>
        <w:t xml:space="preserve">, </w:t>
      </w:r>
      <w:bookmarkStart w:id="7" w:name="_Hlk115118243"/>
      <w:r w:rsidR="002D0D90" w:rsidRPr="00D515C0">
        <w:rPr>
          <w:rFonts w:ascii="Times New Roman" w:hAnsi="Times New Roman"/>
          <w:sz w:val="24"/>
        </w:rPr>
        <w:t>datado de [</w:t>
      </w:r>
      <w:r w:rsidR="002D0D90" w:rsidRPr="00D515C0">
        <w:rPr>
          <w:rFonts w:ascii="Times New Roman" w:hAnsi="Times New Roman"/>
          <w:sz w:val="24"/>
          <w:highlight w:val="yellow"/>
        </w:rPr>
        <w:t>●</w:t>
      </w:r>
      <w:r w:rsidR="002D0D90" w:rsidRPr="00D515C0">
        <w:rPr>
          <w:rFonts w:ascii="Times New Roman" w:hAnsi="Times New Roman"/>
          <w:sz w:val="24"/>
        </w:rPr>
        <w:t>]</w:t>
      </w:r>
      <w:r w:rsidR="000F7088" w:rsidRPr="00D515C0">
        <w:rPr>
          <w:rFonts w:ascii="Times New Roman" w:hAnsi="Times New Roman"/>
          <w:sz w:val="24"/>
        </w:rPr>
        <w:t xml:space="preserve"> </w:t>
      </w:r>
      <w:r w:rsidR="002D0D90" w:rsidRPr="00D515C0">
        <w:rPr>
          <w:rFonts w:ascii="Times New Roman" w:hAnsi="Times New Roman"/>
          <w:sz w:val="24"/>
        </w:rPr>
        <w:t>de [</w:t>
      </w:r>
      <w:r w:rsidR="002D0D90" w:rsidRPr="00D515C0">
        <w:rPr>
          <w:rFonts w:ascii="Times New Roman" w:hAnsi="Times New Roman"/>
          <w:sz w:val="24"/>
          <w:highlight w:val="yellow"/>
        </w:rPr>
        <w:t>●</w:t>
      </w:r>
      <w:r w:rsidR="002D0D90" w:rsidRPr="00D515C0">
        <w:rPr>
          <w:rFonts w:ascii="Times New Roman" w:hAnsi="Times New Roman"/>
          <w:sz w:val="24"/>
        </w:rPr>
        <w:t>] de 2022</w:t>
      </w:r>
      <w:bookmarkEnd w:id="6"/>
      <w:r w:rsidR="002D0D90" w:rsidRPr="00D515C0">
        <w:rPr>
          <w:rFonts w:ascii="Times New Roman" w:hAnsi="Times New Roman"/>
          <w:sz w:val="24"/>
        </w:rPr>
        <w:t xml:space="preserve"> </w:t>
      </w:r>
      <w:bookmarkEnd w:id="7"/>
      <w:r w:rsidR="000F7088" w:rsidRPr="00D515C0">
        <w:rPr>
          <w:rFonts w:ascii="Times New Roman" w:hAnsi="Times New Roman"/>
          <w:sz w:val="24"/>
        </w:rPr>
        <w:t>(“</w:t>
      </w:r>
      <w:r w:rsidR="000F7088" w:rsidRPr="00D515C0">
        <w:rPr>
          <w:rFonts w:ascii="Times New Roman" w:hAnsi="Times New Roman"/>
          <w:sz w:val="24"/>
          <w:u w:val="single"/>
        </w:rPr>
        <w:t>Escritura 3ª Emissão</w:t>
      </w:r>
      <w:r w:rsidR="000F7088" w:rsidRPr="00D515C0">
        <w:rPr>
          <w:rFonts w:ascii="Times New Roman" w:hAnsi="Times New Roman"/>
          <w:sz w:val="24"/>
        </w:rPr>
        <w:t>” e, em conjunto com a Escritura 2ª Emissão, as “</w:t>
      </w:r>
      <w:r w:rsidR="000F7088" w:rsidRPr="00D515C0">
        <w:rPr>
          <w:rFonts w:ascii="Times New Roman" w:hAnsi="Times New Roman"/>
          <w:sz w:val="24"/>
          <w:u w:val="single"/>
        </w:rPr>
        <w:t>Escrituras</w:t>
      </w:r>
      <w:r w:rsidR="000F7088" w:rsidRPr="00D515C0">
        <w:rPr>
          <w:rFonts w:ascii="Times New Roman" w:hAnsi="Times New Roman"/>
          <w:sz w:val="24"/>
        </w:rPr>
        <w:t>”).</w:t>
      </w:r>
    </w:p>
    <w:p w14:paraId="546A4057" w14:textId="77777777" w:rsidR="006777A2" w:rsidRPr="00D515C0" w:rsidRDefault="006777A2" w:rsidP="00D515C0">
      <w:pPr>
        <w:pStyle w:val="Parties"/>
        <w:numPr>
          <w:ilvl w:val="0"/>
          <w:numId w:val="0"/>
        </w:numPr>
        <w:suppressAutoHyphens/>
        <w:spacing w:after="0" w:line="320" w:lineRule="exact"/>
        <w:rPr>
          <w:rFonts w:ascii="Times New Roman" w:hAnsi="Times New Roman"/>
          <w:b/>
          <w:smallCaps/>
          <w:kern w:val="0"/>
          <w:sz w:val="24"/>
        </w:rPr>
      </w:pPr>
    </w:p>
    <w:p w14:paraId="0B333E0C" w14:textId="33BF09B2" w:rsidR="006777A2" w:rsidRPr="00D515C0" w:rsidRDefault="00FA116D" w:rsidP="00D515C0">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w:t>
      </w:r>
      <w:r w:rsidR="000F7088" w:rsidRPr="00D515C0">
        <w:rPr>
          <w:rFonts w:ascii="Times New Roman" w:hAnsi="Times New Roman"/>
          <w:kern w:val="0"/>
          <w:sz w:val="24"/>
        </w:rPr>
        <w:t xml:space="preserve">A </w:t>
      </w:r>
      <w:r w:rsidR="00B35393" w:rsidRPr="00D515C0">
        <w:rPr>
          <w:rFonts w:ascii="Times New Roman" w:hAnsi="Times New Roman"/>
          <w:kern w:val="0"/>
          <w:sz w:val="24"/>
        </w:rPr>
        <w:t>Alienante</w:t>
      </w:r>
      <w:r w:rsidRPr="00D515C0">
        <w:rPr>
          <w:rFonts w:ascii="Times New Roman" w:hAnsi="Times New Roman"/>
          <w:kern w:val="0"/>
          <w:sz w:val="24"/>
        </w:rPr>
        <w:t xml:space="preserve"> e </w:t>
      </w:r>
      <w:r w:rsidR="000F7088" w:rsidRPr="00D515C0">
        <w:rPr>
          <w:rFonts w:ascii="Times New Roman" w:hAnsi="Times New Roman"/>
          <w:kern w:val="0"/>
          <w:sz w:val="24"/>
        </w:rPr>
        <w:t xml:space="preserve">o </w:t>
      </w:r>
      <w:r w:rsidRPr="00D515C0">
        <w:rPr>
          <w:rFonts w:ascii="Times New Roman" w:hAnsi="Times New Roman"/>
          <w:bCs/>
          <w:kern w:val="0"/>
          <w:sz w:val="24"/>
        </w:rPr>
        <w:t>Agente Fiduciário</w:t>
      </w:r>
      <w:r w:rsidRPr="00D515C0">
        <w:rPr>
          <w:rFonts w:ascii="Times New Roman" w:hAnsi="Times New Roman"/>
          <w:kern w:val="0"/>
          <w:sz w:val="24"/>
        </w:rPr>
        <w:t xml:space="preserve"> adiante designados em conjunto como “</w:t>
      </w:r>
      <w:r w:rsidRPr="00D515C0">
        <w:rPr>
          <w:rFonts w:ascii="Times New Roman" w:hAnsi="Times New Roman"/>
          <w:kern w:val="0"/>
          <w:sz w:val="24"/>
          <w:u w:val="single"/>
        </w:rPr>
        <w:t>Partes</w:t>
      </w:r>
      <w:r w:rsidRPr="00D515C0">
        <w:rPr>
          <w:rFonts w:ascii="Times New Roman" w:hAnsi="Times New Roman"/>
          <w:kern w:val="0"/>
          <w:sz w:val="24"/>
        </w:rPr>
        <w:t>” e, isoladamente, como “</w:t>
      </w:r>
      <w:r w:rsidRPr="00D515C0">
        <w:rPr>
          <w:rFonts w:ascii="Times New Roman" w:hAnsi="Times New Roman"/>
          <w:kern w:val="0"/>
          <w:sz w:val="24"/>
          <w:u w:val="single"/>
        </w:rPr>
        <w:t>Parte</w:t>
      </w:r>
      <w:r w:rsidRPr="00D515C0">
        <w:rPr>
          <w:rFonts w:ascii="Times New Roman" w:hAnsi="Times New Roman"/>
          <w:kern w:val="0"/>
          <w:sz w:val="24"/>
        </w:rPr>
        <w:t>”);</w:t>
      </w:r>
    </w:p>
    <w:p w14:paraId="47E0102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79D96290" w14:textId="77777777" w:rsidR="006777A2" w:rsidRPr="00D515C0" w:rsidRDefault="00FA116D" w:rsidP="00D515C0">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lastRenderedPageBreak/>
        <w:t>CONSIDERANDO QUE:</w:t>
      </w:r>
    </w:p>
    <w:p w14:paraId="23A734D0" w14:textId="77777777" w:rsidR="006777A2" w:rsidRPr="00D515C0" w:rsidRDefault="006777A2" w:rsidP="00D515C0">
      <w:pPr>
        <w:pStyle w:val="Parties"/>
        <w:numPr>
          <w:ilvl w:val="0"/>
          <w:numId w:val="0"/>
        </w:numPr>
        <w:suppressAutoHyphens/>
        <w:spacing w:after="0" w:line="320" w:lineRule="exact"/>
        <w:rPr>
          <w:rFonts w:ascii="Times New Roman" w:hAnsi="Times New Roman"/>
          <w:kern w:val="0"/>
          <w:sz w:val="24"/>
        </w:rPr>
      </w:pPr>
    </w:p>
    <w:p w14:paraId="60A1C4D6" w14:textId="5A95CA28" w:rsidR="006777A2" w:rsidRPr="00D515C0" w:rsidRDefault="009467DE" w:rsidP="00D515C0">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t xml:space="preserve">a </w:t>
      </w:r>
      <w:r w:rsidR="00B35393" w:rsidRPr="00D515C0">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00FA116D" w:rsidRPr="00D515C0">
        <w:rPr>
          <w:rFonts w:ascii="Times New Roman" w:hAnsi="Times New Roman"/>
          <w:bCs/>
          <w:kern w:val="0"/>
          <w:sz w:val="24"/>
        </w:rPr>
        <w:t>;</w:t>
      </w:r>
    </w:p>
    <w:p w14:paraId="39092534" w14:textId="77777777" w:rsidR="006777A2" w:rsidRPr="00D515C0" w:rsidRDefault="006777A2" w:rsidP="00D515C0">
      <w:pPr>
        <w:pStyle w:val="Parties"/>
        <w:numPr>
          <w:ilvl w:val="0"/>
          <w:numId w:val="0"/>
        </w:numPr>
        <w:suppressAutoHyphens/>
        <w:spacing w:after="0" w:line="320" w:lineRule="exact"/>
        <w:rPr>
          <w:rFonts w:ascii="Times New Roman" w:hAnsi="Times New Roman"/>
          <w:bCs/>
          <w:kern w:val="0"/>
          <w:sz w:val="24"/>
        </w:rPr>
      </w:pPr>
    </w:p>
    <w:p w14:paraId="2EE4FF1A" w14:textId="700AE2F9" w:rsidR="006777A2" w:rsidRPr="00D515C0" w:rsidRDefault="00FA116D"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00727307" w:rsidRPr="00D515C0">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00B35393" w:rsidRPr="00D515C0">
        <w:rPr>
          <w:rFonts w:ascii="Times New Roman" w:hAnsi="Times New Roman"/>
          <w:sz w:val="24"/>
        </w:rPr>
        <w:t>Alienante</w:t>
      </w:r>
      <w:r w:rsidRPr="00D515C0">
        <w:rPr>
          <w:rFonts w:ascii="Times New Roman" w:hAnsi="Times New Roman"/>
          <w:sz w:val="24"/>
        </w:rPr>
        <w:t xml:space="preserve"> nos termos da Escritura</w:t>
      </w:r>
      <w:r w:rsidR="007C546C" w:rsidRPr="00D515C0">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7C546C" w:rsidRPr="00D515C0">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515C0">
        <w:rPr>
          <w:rFonts w:ascii="Times New Roman" w:hAnsi="Times New Roman"/>
          <w:bCs/>
          <w:sz w:val="24"/>
        </w:rPr>
        <w:t xml:space="preserve"> 2ª Emissão</w:t>
      </w:r>
      <w:r w:rsidRPr="00D515C0">
        <w:rPr>
          <w:rFonts w:ascii="Times New Roman" w:hAnsi="Times New Roman"/>
          <w:bCs/>
          <w:sz w:val="24"/>
        </w:rPr>
        <w:t xml:space="preserve">, da Escritura </w:t>
      </w:r>
      <w:r w:rsidR="007C546C" w:rsidRPr="00D515C0">
        <w:rPr>
          <w:rFonts w:ascii="Times New Roman" w:hAnsi="Times New Roman"/>
          <w:sz w:val="24"/>
        </w:rPr>
        <w:t>2ª Emissão</w:t>
      </w:r>
      <w:r w:rsidR="007C546C" w:rsidRPr="00D515C0">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00B35393" w:rsidRPr="00D515C0">
        <w:rPr>
          <w:rFonts w:ascii="Times New Roman" w:hAnsi="Times New Roman"/>
          <w:sz w:val="24"/>
        </w:rPr>
        <w:t>Alienante</w:t>
      </w:r>
      <w:r w:rsidRPr="00D515C0">
        <w:rPr>
          <w:rFonts w:ascii="Times New Roman" w:hAnsi="Times New Roman"/>
          <w:sz w:val="24"/>
        </w:rPr>
        <w:t xml:space="preserve"> </w:t>
      </w:r>
      <w:r w:rsidR="00B35393" w:rsidRPr="00D515C0">
        <w:rPr>
          <w:rFonts w:ascii="Times New Roman" w:hAnsi="Times New Roman"/>
          <w:sz w:val="24"/>
        </w:rPr>
        <w:t xml:space="preserve">transferiu aos Debenturistas da 2ª Emissão, representados pelo Agente Fiduciário, a propriedade fiduciária dos Bens Alienados listados no </w:t>
      </w:r>
      <w:r w:rsidR="00B35393" w:rsidRPr="00D515C0">
        <w:rPr>
          <w:rFonts w:ascii="Times New Roman" w:hAnsi="Times New Roman"/>
          <w:sz w:val="24"/>
          <w:u w:val="single"/>
        </w:rPr>
        <w:t>Anexo I</w:t>
      </w:r>
      <w:r w:rsidR="00B35393" w:rsidRPr="00D515C0">
        <w:rPr>
          <w:rFonts w:ascii="Times New Roman" w:hAnsi="Times New Roman"/>
          <w:sz w:val="24"/>
        </w:rPr>
        <w:t xml:space="preserve"> </w:t>
      </w:r>
      <w:r w:rsidR="007C546C" w:rsidRPr="00D515C0">
        <w:rPr>
          <w:rFonts w:ascii="Times New Roman" w:hAnsi="Times New Roman"/>
          <w:sz w:val="24"/>
        </w:rPr>
        <w:t>no “</w:t>
      </w:r>
      <w:r w:rsidR="00B35393" w:rsidRPr="00D515C0">
        <w:rPr>
          <w:rFonts w:ascii="Times New Roman" w:hAnsi="Times New Roman"/>
          <w:i/>
          <w:sz w:val="24"/>
        </w:rPr>
        <w:t>Contrato de Alienação Fiduciária de Equipamentos em Garantia e Outras Avenças</w:t>
      </w:r>
      <w:r w:rsidR="007C546C" w:rsidRPr="00D515C0">
        <w:rPr>
          <w:rFonts w:ascii="Times New Roman" w:hAnsi="Times New Roman"/>
          <w:sz w:val="24"/>
        </w:rPr>
        <w:t xml:space="preserve">”, </w:t>
      </w:r>
      <w:r w:rsidR="00E8095E" w:rsidRPr="00D515C0">
        <w:rPr>
          <w:rFonts w:ascii="Times New Roman" w:hAnsi="Times New Roman"/>
          <w:sz w:val="24"/>
        </w:rPr>
        <w:t xml:space="preserve">datado 2 de setembro de 2021, </w:t>
      </w:r>
      <w:r w:rsidR="007C546C" w:rsidRPr="00D515C0">
        <w:rPr>
          <w:rFonts w:ascii="Times New Roman" w:hAnsi="Times New Roman"/>
          <w:sz w:val="24"/>
        </w:rPr>
        <w:t xml:space="preserve">celebrado entre a </w:t>
      </w:r>
      <w:r w:rsidR="00C024AE" w:rsidRPr="00D515C0">
        <w:rPr>
          <w:rFonts w:ascii="Times New Roman" w:hAnsi="Times New Roman"/>
          <w:sz w:val="24"/>
        </w:rPr>
        <w:t>Alienant</w:t>
      </w:r>
      <w:r w:rsidR="007C546C" w:rsidRPr="00D515C0">
        <w:rPr>
          <w:rFonts w:ascii="Times New Roman" w:hAnsi="Times New Roman"/>
          <w:sz w:val="24"/>
        </w:rPr>
        <w:t>e e o Agente Fiduciário</w:t>
      </w:r>
      <w:r w:rsidR="00E8095E" w:rsidRPr="00D515C0">
        <w:rPr>
          <w:rFonts w:ascii="Times New Roman" w:hAnsi="Times New Roman"/>
          <w:sz w:val="24"/>
        </w:rPr>
        <w:t>, o qual foi registrado perante o 4º Ofício do Registro de Títulos e Documentos</w:t>
      </w:r>
      <w:r w:rsidR="00E8095E" w:rsidRPr="00D515C0" w:rsidDel="00A404FB">
        <w:rPr>
          <w:rFonts w:ascii="Times New Roman" w:hAnsi="Times New Roman"/>
          <w:sz w:val="24"/>
        </w:rPr>
        <w:t xml:space="preserve"> </w:t>
      </w:r>
      <w:r w:rsidR="00E8095E" w:rsidRPr="00D515C0">
        <w:rPr>
          <w:rFonts w:ascii="Times New Roman" w:hAnsi="Times New Roman"/>
          <w:sz w:val="24"/>
        </w:rPr>
        <w:t>da Cidade do Rio de Janeiro, Estado do Rio de Janeiro</w:t>
      </w:r>
      <w:r w:rsidR="00B03C7C" w:rsidRPr="00D515C0">
        <w:rPr>
          <w:rFonts w:ascii="Times New Roman" w:hAnsi="Times New Roman"/>
          <w:sz w:val="24"/>
        </w:rPr>
        <w:t>,</w:t>
      </w:r>
      <w:r w:rsidR="00E8095E" w:rsidRPr="00D515C0">
        <w:rPr>
          <w:rFonts w:ascii="Times New Roman" w:hAnsi="Times New Roman"/>
          <w:sz w:val="24"/>
        </w:rPr>
        <w:t xml:space="preserve"> em </w:t>
      </w:r>
      <w:r w:rsidR="00C024AE" w:rsidRPr="00D515C0">
        <w:rPr>
          <w:rFonts w:ascii="Times New Roman" w:hAnsi="Times New Roman"/>
          <w:sz w:val="24"/>
        </w:rPr>
        <w:t xml:space="preserve">3 </w:t>
      </w:r>
      <w:r w:rsidR="00C024AE" w:rsidRPr="00D515C0">
        <w:rPr>
          <w:rFonts w:ascii="Times New Roman" w:hAnsi="Times New Roman"/>
          <w:sz w:val="24"/>
          <w:lang w:eastAsia="pt-BR"/>
        </w:rPr>
        <w:t xml:space="preserve">de </w:t>
      </w:r>
      <w:r w:rsidR="00C024AE" w:rsidRPr="00D515C0">
        <w:rPr>
          <w:rFonts w:ascii="Times New Roman" w:hAnsi="Times New Roman"/>
          <w:bCs/>
          <w:sz w:val="24"/>
          <w:lang w:eastAsia="pt-BR"/>
        </w:rPr>
        <w:t>setembro</w:t>
      </w:r>
      <w:r w:rsidR="00C024AE" w:rsidRPr="00D515C0">
        <w:rPr>
          <w:rFonts w:ascii="Times New Roman" w:hAnsi="Times New Roman"/>
          <w:sz w:val="24"/>
          <w:lang w:eastAsia="pt-BR"/>
        </w:rPr>
        <w:t xml:space="preserve"> de 2021, sob o nº 1041883</w:t>
      </w:r>
      <w:r w:rsidR="00C024AE" w:rsidRPr="00D515C0">
        <w:rPr>
          <w:rFonts w:ascii="Times New Roman" w:hAnsi="Times New Roman"/>
          <w:sz w:val="24"/>
        </w:rPr>
        <w:t xml:space="preserve"> </w:t>
      </w:r>
      <w:r w:rsidR="007C546C" w:rsidRPr="00D515C0">
        <w:rPr>
          <w:rFonts w:ascii="Times New Roman" w:hAnsi="Times New Roman"/>
          <w:sz w:val="24"/>
        </w:rPr>
        <w:t>(“</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e “</w:t>
      </w:r>
      <w:r w:rsidR="007C546C" w:rsidRPr="00D515C0">
        <w:rPr>
          <w:rFonts w:ascii="Times New Roman" w:hAnsi="Times New Roman"/>
          <w:sz w:val="24"/>
          <w:u w:val="single"/>
        </w:rPr>
        <w:t xml:space="preserve">Contrato de </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14:paraId="221B5FAA"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91AC494" w14:textId="52EF204A" w:rsidR="007C546C" w:rsidRPr="00D515C0" w:rsidRDefault="007C546C"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em [</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de 2022, as Partes, o Sr. Alessandro Lombardi</w:t>
      </w:r>
      <w:r w:rsidR="007B4779" w:rsidRPr="00D515C0">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007B4779" w:rsidRPr="00D515C0">
        <w:rPr>
          <w:rFonts w:ascii="Times New Roman" w:hAnsi="Times New Roman"/>
          <w:sz w:val="24"/>
        </w:rPr>
        <w:t>a Escritura 3ª Emissão</w:t>
      </w:r>
      <w:r w:rsidRPr="00D515C0">
        <w:rPr>
          <w:rFonts w:ascii="Times New Roman" w:hAnsi="Times New Roman"/>
          <w:sz w:val="24"/>
        </w:rPr>
        <w:t xml:space="preserve">, por meio da qual a </w:t>
      </w:r>
      <w:r w:rsidR="00C024AE" w:rsidRPr="00D515C0">
        <w:rPr>
          <w:rFonts w:ascii="Times New Roman" w:hAnsi="Times New Roman"/>
          <w:sz w:val="24"/>
        </w:rPr>
        <w:t>Alienante</w:t>
      </w:r>
      <w:r w:rsidRPr="00D515C0">
        <w:rPr>
          <w:rFonts w:ascii="Times New Roman" w:hAnsi="Times New Roman"/>
          <w:sz w:val="24"/>
        </w:rPr>
        <w:t xml:space="preserve"> realizou sua </w:t>
      </w:r>
      <w:r w:rsidR="007B4779" w:rsidRPr="00D515C0">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515C0">
        <w:rPr>
          <w:rFonts w:ascii="Times New Roman" w:hAnsi="Times New Roman"/>
          <w:bCs/>
          <w:sz w:val="24"/>
        </w:rPr>
        <w:t>R$200.000.000,00 (duzentos milhões de reais)</w:t>
      </w:r>
      <w:r w:rsidRPr="00D515C0">
        <w:rPr>
          <w:rFonts w:ascii="Times New Roman" w:hAnsi="Times New Roman"/>
          <w:sz w:val="24"/>
        </w:rPr>
        <w:t xml:space="preserve"> (“</w:t>
      </w:r>
      <w:r w:rsidR="007B4779" w:rsidRPr="00D515C0">
        <w:rPr>
          <w:rFonts w:ascii="Times New Roman" w:hAnsi="Times New Roman"/>
          <w:sz w:val="24"/>
          <w:u w:val="single"/>
        </w:rPr>
        <w:t>3ª Emissão</w:t>
      </w:r>
      <w:r w:rsidR="007B4779" w:rsidRPr="00D515C0">
        <w:rPr>
          <w:rFonts w:ascii="Times New Roman" w:hAnsi="Times New Roman"/>
          <w:sz w:val="24"/>
        </w:rPr>
        <w:t>” e “</w:t>
      </w:r>
      <w:r w:rsidR="007B4779" w:rsidRPr="00D515C0">
        <w:rPr>
          <w:rFonts w:ascii="Times New Roman" w:hAnsi="Times New Roman"/>
          <w:sz w:val="24"/>
          <w:u w:val="single"/>
        </w:rPr>
        <w:t>Debêntures 3ª Emissão</w:t>
      </w:r>
      <w:r w:rsidR="007B4779" w:rsidRPr="00D515C0">
        <w:rPr>
          <w:rFonts w:ascii="Times New Roman" w:hAnsi="Times New Roman"/>
          <w:sz w:val="24"/>
        </w:rPr>
        <w:t>”, respectivamente</w:t>
      </w:r>
      <w:r w:rsidRPr="00D515C0">
        <w:rPr>
          <w:rFonts w:ascii="Times New Roman" w:hAnsi="Times New Roman"/>
          <w:sz w:val="24"/>
        </w:rPr>
        <w:t>)</w:t>
      </w:r>
      <w:r w:rsidR="007B4779" w:rsidRPr="00D515C0">
        <w:rPr>
          <w:rFonts w:ascii="Times New Roman" w:hAnsi="Times New Roman"/>
          <w:sz w:val="24"/>
        </w:rPr>
        <w:t>;</w:t>
      </w:r>
    </w:p>
    <w:p w14:paraId="72F4469E" w14:textId="77777777" w:rsidR="007C546C" w:rsidRPr="00D515C0" w:rsidRDefault="007C546C" w:rsidP="00D515C0">
      <w:pPr>
        <w:pStyle w:val="PargrafodaLista"/>
        <w:spacing w:line="320" w:lineRule="exact"/>
        <w:rPr>
          <w:rFonts w:ascii="Times New Roman" w:hAnsi="Times New Roman"/>
          <w:sz w:val="24"/>
        </w:rPr>
      </w:pPr>
    </w:p>
    <w:p w14:paraId="0F31C0B9" w14:textId="66362F48" w:rsidR="006777A2" w:rsidRPr="00D515C0" w:rsidRDefault="0096331A"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00C024AE" w:rsidRPr="00D515C0">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w:t>
      </w:r>
      <w:r w:rsidRPr="00D515C0">
        <w:rPr>
          <w:rFonts w:ascii="Times New Roman" w:hAnsi="Times New Roman"/>
          <w:bCs/>
          <w:sz w:val="24"/>
        </w:rPr>
        <w:lastRenderedPageBreak/>
        <w:t xml:space="preserve">de processos, procedimentos e/ou outras medidas judiciais ou extrajudiciais necessários à salvaguarda de seus direitos e prerrogativas decorrentes das Debêntures 3ª Emissão, da 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00C024AE" w:rsidRPr="00D515C0">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00C024AE" w:rsidRPr="00D515C0">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00C024AE" w:rsidRPr="00D515C0">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xml:space="preserve">] de 2022 </w:t>
      </w:r>
      <w:bookmarkEnd w:id="8"/>
      <w:r w:rsidRPr="00D515C0">
        <w:rPr>
          <w:rFonts w:ascii="Times New Roman" w:hAnsi="Times New Roman"/>
          <w:sz w:val="24"/>
        </w:rPr>
        <w:t>(</w:t>
      </w:r>
      <w:r w:rsidR="003D7713" w:rsidRPr="00D515C0">
        <w:rPr>
          <w:rFonts w:ascii="Times New Roman" w:hAnsi="Times New Roman"/>
          <w:sz w:val="24"/>
        </w:rPr>
        <w:t>“</w:t>
      </w:r>
      <w:r w:rsidR="003D7713" w:rsidRPr="00D515C0">
        <w:rPr>
          <w:rFonts w:ascii="Times New Roman" w:hAnsi="Times New Roman"/>
          <w:sz w:val="24"/>
          <w:u w:val="single"/>
        </w:rPr>
        <w:t>Assembleia Geral de Debenturistas 2ª Emissão</w:t>
      </w:r>
      <w:r w:rsidR="003D7713" w:rsidRPr="00D515C0">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00FA116D" w:rsidRPr="00D515C0">
        <w:rPr>
          <w:rFonts w:ascii="Times New Roman" w:hAnsi="Times New Roman"/>
          <w:sz w:val="24"/>
        </w:rPr>
        <w:t>;</w:t>
      </w:r>
    </w:p>
    <w:p w14:paraId="372C11A0" w14:textId="77777777" w:rsidR="003D7713" w:rsidRPr="00D515C0" w:rsidRDefault="003D7713" w:rsidP="00D515C0">
      <w:pPr>
        <w:pStyle w:val="Parties"/>
        <w:numPr>
          <w:ilvl w:val="0"/>
          <w:numId w:val="0"/>
        </w:numPr>
        <w:suppressAutoHyphens/>
        <w:spacing w:after="0" w:line="320" w:lineRule="exact"/>
        <w:rPr>
          <w:rFonts w:ascii="Times New Roman" w:hAnsi="Times New Roman"/>
          <w:sz w:val="24"/>
        </w:rPr>
      </w:pPr>
    </w:p>
    <w:p w14:paraId="324DF51E" w14:textId="452026CB" w:rsidR="003D7713" w:rsidRPr="00D515C0" w:rsidRDefault="003D7713"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0067453D" w:rsidRPr="00D515C0">
        <w:rPr>
          <w:rFonts w:ascii="Times New Roman" w:hAnsi="Times New Roman"/>
          <w:sz w:val="24"/>
        </w:rPr>
        <w:t>,</w:t>
      </w:r>
      <w:r w:rsidR="00F70E99" w:rsidRPr="00D515C0">
        <w:rPr>
          <w:rFonts w:ascii="Times New Roman" w:hAnsi="Times New Roman"/>
          <w:sz w:val="24"/>
        </w:rPr>
        <w:t xml:space="preserve"> os Debenturistas </w:t>
      </w:r>
      <w:r w:rsidR="005D4E65" w:rsidRPr="00D515C0">
        <w:rPr>
          <w:rFonts w:ascii="Times New Roman" w:hAnsi="Times New Roman"/>
          <w:sz w:val="24"/>
        </w:rPr>
        <w:t xml:space="preserve">da </w:t>
      </w:r>
      <w:r w:rsidR="00F70E99" w:rsidRPr="00D515C0">
        <w:rPr>
          <w:rFonts w:ascii="Times New Roman" w:hAnsi="Times New Roman"/>
          <w:sz w:val="24"/>
        </w:rPr>
        <w:t>2ª Emissão</w:t>
      </w:r>
      <w:r w:rsidRPr="00D515C0">
        <w:rPr>
          <w:rFonts w:ascii="Times New Roman" w:hAnsi="Times New Roman"/>
          <w:sz w:val="24"/>
        </w:rPr>
        <w:t xml:space="preserve"> deliberaram, dentre outras matérias, </w:t>
      </w:r>
      <w:r w:rsidRPr="005A5495">
        <w:rPr>
          <w:rFonts w:ascii="Times New Roman" w:hAnsi="Times New Roman"/>
          <w:sz w:val="24"/>
        </w:rPr>
        <w:t>sobre: (</w:t>
      </w:r>
      <w:r w:rsidR="0067453D" w:rsidRPr="005A5495">
        <w:rPr>
          <w:rFonts w:ascii="Times New Roman" w:hAnsi="Times New Roman"/>
          <w:sz w:val="24"/>
        </w:rPr>
        <w:t>a</w:t>
      </w:r>
      <w:r w:rsidRPr="005A5495">
        <w:rPr>
          <w:rFonts w:ascii="Times New Roman" w:hAnsi="Times New Roman"/>
          <w:sz w:val="24"/>
        </w:rPr>
        <w:t xml:space="preserve">) </w:t>
      </w:r>
      <w:r w:rsidR="00D515C0" w:rsidRPr="005A5495">
        <w:rPr>
          <w:rFonts w:ascii="Times New Roman" w:hAnsi="Times New Roman"/>
          <w:sz w:val="24"/>
        </w:rPr>
        <w:t>a alteração da periodicidade da obrigação de aditar o Contrato de Alienação Fiduciária de Equipamentos caso a Alienante venha a adquirir novos bens e equipamentos para qualquer dos Data Centers</w:t>
      </w:r>
      <w:r w:rsidRPr="00D515C0">
        <w:rPr>
          <w:rFonts w:ascii="Times New Roman" w:hAnsi="Times New Roman"/>
          <w:sz w:val="24"/>
        </w:rPr>
        <w:t>; (</w:t>
      </w:r>
      <w:r w:rsidR="0067453D" w:rsidRPr="00D515C0">
        <w:rPr>
          <w:rFonts w:ascii="Times New Roman" w:hAnsi="Times New Roman"/>
          <w:sz w:val="24"/>
        </w:rPr>
        <w:t>b</w:t>
      </w:r>
      <w:r w:rsidRPr="00D515C0">
        <w:rPr>
          <w:rFonts w:ascii="Times New Roman" w:hAnsi="Times New Roman"/>
          <w:sz w:val="24"/>
        </w:rPr>
        <w:t>) o Compartilhamento; e (</w:t>
      </w:r>
      <w:r w:rsidR="0067453D" w:rsidRPr="00D515C0">
        <w:rPr>
          <w:rFonts w:ascii="Times New Roman" w:hAnsi="Times New Roman"/>
          <w:sz w:val="24"/>
        </w:rPr>
        <w:t>c</w:t>
      </w:r>
      <w:r w:rsidRPr="00D515C0">
        <w:rPr>
          <w:rFonts w:ascii="Times New Roman" w:hAnsi="Times New Roman"/>
          <w:sz w:val="24"/>
        </w:rPr>
        <w:t>) a celebração do presente Aditamento;</w:t>
      </w:r>
    </w:p>
    <w:p w14:paraId="68ED1324" w14:textId="77777777" w:rsidR="003D7713" w:rsidRPr="00D515C0" w:rsidRDefault="003D7713" w:rsidP="00D515C0">
      <w:pPr>
        <w:pStyle w:val="PargrafodaLista"/>
        <w:spacing w:line="320" w:lineRule="exact"/>
        <w:rPr>
          <w:rFonts w:ascii="Times New Roman" w:hAnsi="Times New Roman"/>
          <w:sz w:val="24"/>
        </w:rPr>
      </w:pPr>
    </w:p>
    <w:p w14:paraId="1B66315F" w14:textId="1178DCA5" w:rsidR="00D754E8" w:rsidRPr="00D515C0" w:rsidRDefault="00D754E8"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003E45A9" w:rsidRPr="00D515C0">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003E45A9" w:rsidRPr="00D515C0">
        <w:rPr>
          <w:rFonts w:ascii="Times New Roman" w:hAnsi="Times New Roman"/>
          <w:sz w:val="24"/>
        </w:rPr>
        <w:t>Alienação Fiduciária de Equipamentos</w:t>
      </w:r>
      <w:r w:rsidRPr="00D515C0">
        <w:rPr>
          <w:rFonts w:ascii="Times New Roman" w:hAnsi="Times New Roman"/>
          <w:sz w:val="24"/>
        </w:rPr>
        <w:t>;</w:t>
      </w:r>
    </w:p>
    <w:p w14:paraId="5B795D9C" w14:textId="77777777" w:rsidR="00D754E8" w:rsidRPr="00D515C0" w:rsidRDefault="00D754E8" w:rsidP="00D515C0">
      <w:pPr>
        <w:pStyle w:val="Parties"/>
        <w:numPr>
          <w:ilvl w:val="0"/>
          <w:numId w:val="0"/>
        </w:numPr>
        <w:suppressAutoHyphens/>
        <w:spacing w:after="0" w:line="320" w:lineRule="exact"/>
        <w:rPr>
          <w:rFonts w:ascii="Times New Roman" w:hAnsi="Times New Roman"/>
          <w:sz w:val="24"/>
        </w:rPr>
      </w:pPr>
    </w:p>
    <w:p w14:paraId="4AA9613D" w14:textId="31DA3E4E" w:rsidR="002D14CE" w:rsidRPr="00D515C0" w:rsidRDefault="00D754E8"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003E45A9" w:rsidRPr="00D515C0">
        <w:rPr>
          <w:rFonts w:ascii="Times New Roman" w:hAnsi="Times New Roman"/>
          <w:sz w:val="24"/>
        </w:rPr>
        <w:t>Alienante</w:t>
      </w:r>
      <w:r w:rsidRPr="00D515C0">
        <w:rPr>
          <w:rFonts w:ascii="Times New Roman" w:hAnsi="Times New Roman"/>
          <w:sz w:val="24"/>
        </w:rPr>
        <w:t xml:space="preserve">, realizada em </w:t>
      </w:r>
      <w:bookmarkStart w:id="9" w:name="_Hlk115082481"/>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bookmarkEnd w:id="9"/>
      <w:r w:rsidRPr="00D515C0">
        <w:rPr>
          <w:rFonts w:ascii="Times New Roman" w:hAnsi="Times New Roman"/>
          <w:sz w:val="24"/>
        </w:rPr>
        <w:t xml:space="preserve"> de [</w:t>
      </w:r>
      <w:r w:rsidRPr="00D515C0">
        <w:rPr>
          <w:rFonts w:ascii="Times New Roman" w:hAnsi="Times New Roman"/>
          <w:sz w:val="24"/>
          <w:highlight w:val="yellow"/>
        </w:rPr>
        <w:t>●</w:t>
      </w:r>
      <w:r w:rsidRPr="00D515C0">
        <w:rPr>
          <w:rFonts w:ascii="Times New Roman" w:hAnsi="Times New Roman"/>
          <w:sz w:val="24"/>
        </w:rPr>
        <w:t xml:space="preserve">] de 2022, autorizou a Diretoria da </w:t>
      </w:r>
      <w:r w:rsidR="003E45A9" w:rsidRPr="00D515C0">
        <w:rPr>
          <w:rFonts w:ascii="Times New Roman" w:hAnsi="Times New Roman"/>
          <w:sz w:val="24"/>
        </w:rPr>
        <w:t>Alienante</w:t>
      </w:r>
      <w:r w:rsidRPr="00D515C0">
        <w:rPr>
          <w:rFonts w:ascii="Times New Roman" w:hAnsi="Times New Roman"/>
          <w:sz w:val="24"/>
        </w:rPr>
        <w:t xml:space="preserve"> a praticar todos os atos necessários para efetivar</w:t>
      </w:r>
      <w:r w:rsidR="002D14CE" w:rsidRPr="00D515C0">
        <w:rPr>
          <w:rFonts w:ascii="Times New Roman" w:hAnsi="Times New Roman"/>
          <w:sz w:val="24"/>
        </w:rPr>
        <w:t xml:space="preserve"> o Compartilhamento, bem como a assinatura d</w:t>
      </w:r>
      <w:r w:rsidRPr="00D515C0">
        <w:rPr>
          <w:rFonts w:ascii="Times New Roman" w:hAnsi="Times New Roman"/>
          <w:sz w:val="24"/>
        </w:rPr>
        <w:t>o presente Aditamento;</w:t>
      </w:r>
      <w:r w:rsidR="00035432">
        <w:rPr>
          <w:rFonts w:ascii="Times New Roman" w:hAnsi="Times New Roman"/>
          <w:sz w:val="24"/>
        </w:rPr>
        <w:t xml:space="preserve"> e</w:t>
      </w:r>
    </w:p>
    <w:p w14:paraId="66AB590E" w14:textId="7F9A8B25" w:rsidR="00107B39" w:rsidRPr="00D515C0" w:rsidRDefault="00107B39"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1A914B96" w14:textId="46D5A219" w:rsidR="006777A2" w:rsidRPr="00D515C0" w:rsidRDefault="0067453D" w:rsidP="00D515C0">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00FA116D" w:rsidRPr="00D515C0">
        <w:rPr>
          <w:rFonts w:ascii="Times New Roman" w:hAnsi="Times New Roman"/>
          <w:sz w:val="24"/>
          <w:lang w:val="pt-BR"/>
        </w:rPr>
        <w:t>.</w:t>
      </w:r>
    </w:p>
    <w:p w14:paraId="530D841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7DC47B8F" w:rsidR="006777A2" w:rsidRPr="00D515C0" w:rsidRDefault="00FA116D" w:rsidP="00D515C0">
      <w:pPr>
        <w:suppressAutoHyphens/>
        <w:spacing w:line="320" w:lineRule="exact"/>
        <w:jc w:val="center"/>
        <w:rPr>
          <w:rFonts w:ascii="Times New Roman" w:hAnsi="Times New Roman"/>
          <w:b/>
          <w:sz w:val="24"/>
        </w:rPr>
      </w:pPr>
      <w:r w:rsidRPr="00D515C0">
        <w:rPr>
          <w:rFonts w:ascii="Times New Roman" w:hAnsi="Times New Roman"/>
          <w:b/>
          <w:sz w:val="24"/>
        </w:rPr>
        <w:t>CLÁSULA</w:t>
      </w:r>
      <w:r w:rsidRPr="00D515C0">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515C0">
        <w:rPr>
          <w:rFonts w:ascii="Times New Roman" w:hAnsi="Times New Roman"/>
          <w:b/>
          <w:sz w:val="24"/>
        </w:rPr>
        <w:t>–</w:t>
      </w:r>
      <w:r w:rsidRPr="00D515C0">
        <w:rPr>
          <w:rFonts w:ascii="Times New Roman" w:hAnsi="Times New Roman"/>
          <w:b/>
          <w:sz w:val="24"/>
        </w:rPr>
        <w:t xml:space="preserve"> </w:t>
      </w:r>
      <w:bookmarkStart w:id="15" w:name="_Ref167601451"/>
      <w:bookmarkEnd w:id="11"/>
      <w:bookmarkEnd w:id="12"/>
      <w:bookmarkEnd w:id="13"/>
      <w:bookmarkEnd w:id="14"/>
      <w:r w:rsidR="00E5498E" w:rsidRPr="00D515C0">
        <w:rPr>
          <w:rFonts w:ascii="Times New Roman" w:hAnsi="Times New Roman"/>
          <w:b/>
          <w:sz w:val="24"/>
        </w:rPr>
        <w:t>TERMOS DEFINIDOS</w:t>
      </w:r>
    </w:p>
    <w:p w14:paraId="34D803CF"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bookmarkEnd w:id="15"/>
    <w:p w14:paraId="5E16EB19" w14:textId="062CF3DD" w:rsidR="006777A2" w:rsidRPr="00D515C0" w:rsidRDefault="00107B39" w:rsidP="00D515C0">
      <w:pPr>
        <w:pStyle w:val="Body"/>
        <w:numPr>
          <w:ilvl w:val="1"/>
          <w:numId w:val="48"/>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003E45A9" w:rsidRPr="00D515C0">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003E45A9" w:rsidRPr="00D515C0">
        <w:rPr>
          <w:rFonts w:ascii="Times New Roman" w:hAnsi="Times New Roman"/>
          <w:sz w:val="24"/>
        </w:rPr>
        <w:t>.</w:t>
      </w:r>
    </w:p>
    <w:p w14:paraId="35E2BD6B"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BED141F" w:rsidR="006777A2" w:rsidRPr="00D515C0" w:rsidRDefault="00FA116D"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SEGUNDA </w:t>
      </w:r>
      <w:r w:rsidR="00E5498E" w:rsidRPr="00D515C0">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E5498E" w:rsidRPr="00D515C0">
        <w:rPr>
          <w:rFonts w:ascii="Times New Roman" w:hAnsi="Times New Roman" w:cs="Times New Roman"/>
          <w:sz w:val="24"/>
          <w:szCs w:val="24"/>
        </w:rPr>
        <w:t>REGISTRO DO ADITAMENTO</w:t>
      </w:r>
    </w:p>
    <w:p w14:paraId="71B1059A" w14:textId="77777777" w:rsidR="006777A2" w:rsidRPr="00D515C0" w:rsidRDefault="006777A2" w:rsidP="00D515C0">
      <w:pPr>
        <w:pStyle w:val="Body"/>
        <w:suppressAutoHyphens/>
        <w:spacing w:after="0" w:line="320" w:lineRule="exact"/>
        <w:rPr>
          <w:rFonts w:ascii="Times New Roman" w:hAnsi="Times New Roman"/>
          <w:sz w:val="24"/>
        </w:rPr>
      </w:pPr>
    </w:p>
    <w:p w14:paraId="3EC68CB6" w14:textId="5BC9E472" w:rsidR="00E5498E" w:rsidRPr="00D515C0" w:rsidRDefault="00E5498E"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002F70D5" w:rsidRPr="00D515C0">
        <w:rPr>
          <w:rFonts w:ascii="Times New Roman" w:hAnsi="Times New Roman"/>
          <w:sz w:val="24"/>
        </w:rPr>
        <w:t>Alienante</w:t>
      </w:r>
      <w:r w:rsidRPr="00D515C0">
        <w:rPr>
          <w:rFonts w:ascii="Times New Roman" w:hAnsi="Times New Roman"/>
          <w:sz w:val="24"/>
        </w:rPr>
        <w:t xml:space="preserve"> deverá:</w:t>
      </w:r>
    </w:p>
    <w:p w14:paraId="5114EC25" w14:textId="77777777" w:rsidR="00E5498E" w:rsidRPr="00D515C0" w:rsidRDefault="00E5498E" w:rsidP="00D515C0">
      <w:pPr>
        <w:pStyle w:val="Body"/>
        <w:suppressAutoHyphens/>
        <w:spacing w:after="0" w:line="320" w:lineRule="exact"/>
        <w:rPr>
          <w:rFonts w:ascii="Times New Roman" w:hAnsi="Times New Roman"/>
          <w:sz w:val="24"/>
        </w:rPr>
      </w:pPr>
    </w:p>
    <w:p w14:paraId="10109E2D" w14:textId="5D3A0F3E" w:rsidR="00E5498E" w:rsidRPr="00D515C0" w:rsidRDefault="00E5498E"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003E45A9" w:rsidRPr="00D515C0">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 xml:space="preserve">o presente Aditamento no Cartório de Registro de Títulos e Documentos da Cidade do Rio de Janeiro, </w:t>
      </w:r>
      <w:r w:rsidRPr="00D515C0">
        <w:rPr>
          <w:rFonts w:ascii="Times New Roman" w:hAnsi="Times New Roman"/>
          <w:sz w:val="24"/>
        </w:rPr>
        <w:lastRenderedPageBreak/>
        <w:t>Estado do Rio de Janeiro</w:t>
      </w:r>
      <w:r w:rsidR="00670618" w:rsidRPr="00D515C0">
        <w:rPr>
          <w:rFonts w:ascii="Times New Roman" w:hAnsi="Times New Roman"/>
          <w:sz w:val="24"/>
        </w:rPr>
        <w:t xml:space="preserve"> (“</w:t>
      </w:r>
      <w:r w:rsidR="00670618" w:rsidRPr="00D515C0">
        <w:rPr>
          <w:rFonts w:ascii="Times New Roman" w:hAnsi="Times New Roman"/>
          <w:sz w:val="24"/>
          <w:u w:val="single"/>
        </w:rPr>
        <w:t>Cartório de RTD</w:t>
      </w:r>
      <w:r w:rsidR="00670618" w:rsidRPr="00D515C0">
        <w:rPr>
          <w:rFonts w:ascii="Times New Roman" w:hAnsi="Times New Roman"/>
          <w:sz w:val="24"/>
        </w:rPr>
        <w:t>”)</w:t>
      </w:r>
      <w:r w:rsidRPr="00D515C0">
        <w:rPr>
          <w:rFonts w:ascii="Times New Roman" w:hAnsi="Times New Roman"/>
          <w:sz w:val="24"/>
        </w:rPr>
        <w:t>, no prazo de até 2 (dois) Dias Úteis contados da data de sua assinatura</w:t>
      </w:r>
      <w:r w:rsidR="00670618" w:rsidRPr="00D515C0">
        <w:rPr>
          <w:rFonts w:ascii="Times New Roman" w:hAnsi="Times New Roman"/>
          <w:sz w:val="24"/>
        </w:rPr>
        <w:t>;</w:t>
      </w:r>
    </w:p>
    <w:p w14:paraId="205B8AC1" w14:textId="77777777" w:rsidR="00670618" w:rsidRPr="00D515C0" w:rsidRDefault="00670618" w:rsidP="00D515C0">
      <w:pPr>
        <w:pStyle w:val="Body"/>
        <w:suppressAutoHyphens/>
        <w:spacing w:after="0" w:line="320" w:lineRule="exact"/>
        <w:ind w:left="1080"/>
        <w:rPr>
          <w:rFonts w:ascii="Times New Roman" w:hAnsi="Times New Roman"/>
          <w:sz w:val="24"/>
        </w:rPr>
      </w:pPr>
    </w:p>
    <w:p w14:paraId="4A6311BB" w14:textId="67751C02" w:rsidR="00670618" w:rsidRPr="00D515C0" w:rsidRDefault="00670618"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003E45A9" w:rsidRPr="00D515C0">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14:paraId="1FFEABAB" w14:textId="77777777" w:rsidR="00670618" w:rsidRPr="00D515C0" w:rsidRDefault="00670618" w:rsidP="00D515C0">
      <w:pPr>
        <w:pStyle w:val="PargrafodaLista"/>
        <w:spacing w:line="320" w:lineRule="exact"/>
        <w:rPr>
          <w:rFonts w:ascii="Times New Roman" w:hAnsi="Times New Roman"/>
          <w:sz w:val="24"/>
        </w:rPr>
      </w:pPr>
    </w:p>
    <w:p w14:paraId="69C75B19" w14:textId="7E498DA2" w:rsidR="00670618" w:rsidRPr="00D515C0" w:rsidRDefault="00670618"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003E45A9" w:rsidRPr="00D515C0">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002D14CE" w:rsidRPr="00D515C0">
        <w:rPr>
          <w:rFonts w:ascii="Times New Roman" w:hAnsi="Times New Roman"/>
          <w:sz w:val="24"/>
        </w:rPr>
        <w:t>Aditamento</w:t>
      </w:r>
      <w:r w:rsidRPr="00D515C0">
        <w:rPr>
          <w:rFonts w:ascii="Times New Roman" w:hAnsi="Times New Roman"/>
          <w:sz w:val="24"/>
        </w:rPr>
        <w:t xml:space="preserve"> perante o Cartório de RTD.</w:t>
      </w:r>
    </w:p>
    <w:p w14:paraId="6D92EBA8" w14:textId="59AC383F" w:rsidR="00E5498E" w:rsidRPr="00D515C0" w:rsidRDefault="00E5498E" w:rsidP="00D515C0">
      <w:pPr>
        <w:pStyle w:val="Body"/>
        <w:suppressAutoHyphens/>
        <w:spacing w:after="0" w:line="320" w:lineRule="exact"/>
        <w:rPr>
          <w:rFonts w:ascii="Times New Roman" w:hAnsi="Times New Roman"/>
          <w:sz w:val="24"/>
        </w:rPr>
      </w:pPr>
    </w:p>
    <w:p w14:paraId="2F30E05B" w14:textId="36C8AB19" w:rsidR="006777A2" w:rsidRPr="00D515C0" w:rsidRDefault="00670618"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003E45A9" w:rsidRPr="00D515C0">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3E45A9" w:rsidRPr="00D515C0">
        <w:rPr>
          <w:rFonts w:ascii="Times New Roman" w:hAnsi="Times New Roman"/>
          <w:sz w:val="24"/>
        </w:rPr>
        <w:t>Alienante</w:t>
      </w:r>
      <w:r w:rsidR="00FA116D" w:rsidRPr="00D515C0">
        <w:rPr>
          <w:rFonts w:ascii="Times New Roman" w:hAnsi="Times New Roman"/>
          <w:sz w:val="24"/>
        </w:rPr>
        <w:t>.</w:t>
      </w:r>
    </w:p>
    <w:p w14:paraId="68375E74"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2F2F813A" w14:textId="7DEEAD9F" w:rsidR="006777A2" w:rsidRPr="00D515C0" w:rsidRDefault="00FA116D"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00AD6F15" w:rsidRPr="00D515C0">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18"/>
      <w:bookmarkEnd w:id="19"/>
      <w:bookmarkEnd w:id="20"/>
      <w:bookmarkEnd w:id="21"/>
    </w:p>
    <w:p w14:paraId="4C7D55ED"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0385DD2F" w14:textId="44C983B3" w:rsidR="007534DB" w:rsidRPr="00D515C0" w:rsidRDefault="009E6223" w:rsidP="00D515C0">
      <w:pPr>
        <w:pStyle w:val="Level2"/>
        <w:numPr>
          <w:ilvl w:val="1"/>
          <w:numId w:val="50"/>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515C0">
        <w:rPr>
          <w:rFonts w:ascii="Times New Roman" w:hAnsi="Times New Roman"/>
          <w:sz w:val="24"/>
          <w:szCs w:val="24"/>
          <w:lang w:val="pt-BR"/>
        </w:rPr>
        <w:t xml:space="preserve">As Partes, por meio deste Aditamento, concordam em atualizar a razão social da </w:t>
      </w:r>
      <w:r w:rsidR="003E45A9" w:rsidRPr="00D515C0">
        <w:rPr>
          <w:rFonts w:ascii="Times New Roman" w:hAnsi="Times New Roman"/>
          <w:sz w:val="24"/>
          <w:szCs w:val="24"/>
          <w:lang w:val="pt-BR"/>
        </w:rPr>
        <w:t>Alienante</w:t>
      </w:r>
      <w:r w:rsidRPr="00D515C0">
        <w:rPr>
          <w:rFonts w:ascii="Times New Roman" w:hAnsi="Times New Roman"/>
          <w:sz w:val="24"/>
          <w:szCs w:val="24"/>
          <w:lang w:val="pt-BR"/>
        </w:rPr>
        <w:t>, de modo que todas as referências</w:t>
      </w:r>
      <w:r w:rsidR="007534DB" w:rsidRPr="00D515C0">
        <w:rPr>
          <w:rFonts w:ascii="Times New Roman" w:hAnsi="Times New Roman"/>
          <w:sz w:val="24"/>
          <w:szCs w:val="24"/>
          <w:lang w:val="pt-BR"/>
        </w:rPr>
        <w:t xml:space="preserve"> </w:t>
      </w:r>
      <w:r w:rsidRPr="00D515C0">
        <w:rPr>
          <w:rFonts w:ascii="Times New Roman" w:hAnsi="Times New Roman"/>
          <w:sz w:val="24"/>
          <w:szCs w:val="24"/>
          <w:lang w:val="pt-BR"/>
        </w:rPr>
        <w:t xml:space="preserve">à </w:t>
      </w:r>
      <w:proofErr w:type="spellStart"/>
      <w:r w:rsidRPr="00D515C0">
        <w:rPr>
          <w:rFonts w:ascii="Times New Roman" w:hAnsi="Times New Roman"/>
          <w:sz w:val="24"/>
          <w:szCs w:val="24"/>
          <w:lang w:eastAsia="pt-BR"/>
        </w:rPr>
        <w:t>Drammen</w:t>
      </w:r>
      <w:proofErr w:type="spellEnd"/>
      <w:r w:rsidRPr="00D515C0">
        <w:rPr>
          <w:rFonts w:ascii="Times New Roman" w:hAnsi="Times New Roman"/>
          <w:sz w:val="24"/>
          <w:szCs w:val="24"/>
          <w:lang w:eastAsia="pt-BR"/>
        </w:rPr>
        <w:t xml:space="preserve"> RJ Infraestrutura e Redes de Telecomunicações S.A.</w:t>
      </w:r>
      <w:r w:rsidRPr="00D515C0">
        <w:rPr>
          <w:rFonts w:ascii="Times New Roman" w:hAnsi="Times New Roman"/>
          <w:sz w:val="24"/>
          <w:szCs w:val="24"/>
          <w:lang w:val="pt-BR" w:eastAsia="pt-BR"/>
        </w:rPr>
        <w:t xml:space="preserve"> serão alteradas para </w:t>
      </w:r>
      <w:bookmarkStart w:id="25" w:name="_Hlk115080147"/>
      <w:r w:rsidRPr="00D515C0">
        <w:rPr>
          <w:rFonts w:ascii="Times New Roman" w:hAnsi="Times New Roman"/>
          <w:sz w:val="24"/>
          <w:szCs w:val="24"/>
        </w:rPr>
        <w:t>Elea Digital Infraestrutura e Redes de Telecomunicações S.A.</w:t>
      </w:r>
      <w:bookmarkEnd w:id="25"/>
      <w:r w:rsidR="00D041A2" w:rsidRPr="00D515C0">
        <w:rPr>
          <w:rFonts w:ascii="Times New Roman" w:hAnsi="Times New Roman"/>
          <w:sz w:val="24"/>
          <w:szCs w:val="24"/>
          <w:lang w:val="pt-BR"/>
        </w:rPr>
        <w:t xml:space="preserve">, bem como </w:t>
      </w:r>
      <w:r w:rsidR="00931A45" w:rsidRPr="00D515C0">
        <w:rPr>
          <w:rFonts w:ascii="Times New Roman" w:hAnsi="Times New Roman"/>
          <w:sz w:val="24"/>
          <w:szCs w:val="24"/>
          <w:lang w:val="pt-BR"/>
        </w:rPr>
        <w:t>refletir</w:t>
      </w:r>
      <w:r w:rsidR="00D041A2" w:rsidRPr="00D515C0">
        <w:rPr>
          <w:rFonts w:ascii="Times New Roman" w:hAnsi="Times New Roman"/>
          <w:sz w:val="24"/>
          <w:szCs w:val="24"/>
          <w:lang w:val="pt-BR"/>
        </w:rPr>
        <w:t xml:space="preserve"> </w:t>
      </w:r>
      <w:r w:rsidR="00BC14B0" w:rsidRPr="00D515C0">
        <w:rPr>
          <w:rFonts w:ascii="Times New Roman" w:hAnsi="Times New Roman"/>
          <w:sz w:val="24"/>
          <w:szCs w:val="24"/>
          <w:lang w:val="pt-BR"/>
        </w:rPr>
        <w:t>a obtenção do registro</w:t>
      </w:r>
      <w:r w:rsidR="00D041A2" w:rsidRPr="00D515C0">
        <w:rPr>
          <w:rFonts w:ascii="Times New Roman" w:hAnsi="Times New Roman"/>
          <w:sz w:val="24"/>
          <w:szCs w:val="24"/>
          <w:lang w:val="pt-BR"/>
        </w:rPr>
        <w:t xml:space="preserve"> da </w:t>
      </w:r>
      <w:r w:rsidR="003E45A9" w:rsidRPr="00D515C0">
        <w:rPr>
          <w:rFonts w:ascii="Times New Roman" w:hAnsi="Times New Roman"/>
          <w:sz w:val="24"/>
          <w:szCs w:val="24"/>
          <w:lang w:val="pt-BR"/>
        </w:rPr>
        <w:t>Alienante</w:t>
      </w:r>
      <w:r w:rsidR="00BC14B0" w:rsidRPr="00D515C0">
        <w:rPr>
          <w:rFonts w:ascii="Times New Roman" w:hAnsi="Times New Roman"/>
          <w:sz w:val="24"/>
          <w:szCs w:val="24"/>
          <w:lang w:val="pt-BR"/>
        </w:rPr>
        <w:t xml:space="preserve"> como companhia aberta categoria “B” junto à CVM</w:t>
      </w:r>
      <w:r w:rsidR="00D041A2" w:rsidRPr="00D515C0">
        <w:rPr>
          <w:rFonts w:ascii="Times New Roman" w:hAnsi="Times New Roman"/>
          <w:sz w:val="24"/>
          <w:szCs w:val="24"/>
          <w:lang w:val="pt-BR"/>
        </w:rPr>
        <w:t>.</w:t>
      </w:r>
      <w:bookmarkEnd w:id="22"/>
    </w:p>
    <w:p w14:paraId="60D85A82" w14:textId="77777777" w:rsidR="007534DB" w:rsidRPr="00D515C0" w:rsidRDefault="007534DB" w:rsidP="00D515C0">
      <w:pPr>
        <w:pStyle w:val="Level2"/>
        <w:numPr>
          <w:ilvl w:val="0"/>
          <w:numId w:val="0"/>
        </w:numPr>
        <w:suppressAutoHyphens/>
        <w:spacing w:after="0" w:line="320" w:lineRule="exact"/>
        <w:rPr>
          <w:rFonts w:ascii="Times New Roman" w:hAnsi="Times New Roman"/>
          <w:sz w:val="24"/>
          <w:szCs w:val="24"/>
          <w:lang w:val="pt-BR"/>
        </w:rPr>
      </w:pPr>
    </w:p>
    <w:p w14:paraId="1F60EEB7" w14:textId="2A8F8DC8" w:rsidR="00EF6888" w:rsidRPr="00D515C0" w:rsidRDefault="00637573"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w:t>
      </w:r>
      <w:r w:rsidR="00EF6888" w:rsidRPr="00D515C0">
        <w:rPr>
          <w:rFonts w:ascii="Times New Roman" w:hAnsi="Times New Roman"/>
          <w:sz w:val="24"/>
          <w:szCs w:val="24"/>
          <w:lang w:val="pt-BR"/>
        </w:rPr>
        <w:t xml:space="preserve">a Condição Suspensiva </w:t>
      </w:r>
      <w:r w:rsidRPr="00D515C0">
        <w:rPr>
          <w:rFonts w:ascii="Times New Roman" w:hAnsi="Times New Roman"/>
          <w:sz w:val="24"/>
          <w:szCs w:val="24"/>
          <w:lang w:val="pt-BR"/>
        </w:rPr>
        <w:t xml:space="preserve">foi devidamente implementada nos termos e prazo previstos no Contrato de </w:t>
      </w:r>
      <w:r w:rsidR="003E45A9" w:rsidRPr="00D515C0">
        <w:rPr>
          <w:rFonts w:ascii="Times New Roman" w:hAnsi="Times New Roman"/>
          <w:sz w:val="24"/>
          <w:szCs w:val="24"/>
          <w:lang w:val="pt-BR"/>
        </w:rPr>
        <w:t>Alienação Fiduciária de Equipamentos</w:t>
      </w:r>
      <w:r w:rsidR="00EF6888" w:rsidRPr="00D515C0">
        <w:rPr>
          <w:rFonts w:ascii="Times New Roman" w:hAnsi="Times New Roman"/>
          <w:sz w:val="24"/>
          <w:szCs w:val="24"/>
          <w:lang w:val="pt-BR"/>
        </w:rPr>
        <w:t>, as Partes resolvem excluir todas as menções à Condição Suspensiva do Contrato</w:t>
      </w:r>
      <w:r w:rsidR="00D26D79" w:rsidRPr="00D515C0">
        <w:rPr>
          <w:rFonts w:ascii="Times New Roman" w:hAnsi="Times New Roman"/>
          <w:sz w:val="24"/>
          <w:szCs w:val="24"/>
          <w:lang w:val="pt-BR"/>
        </w:rPr>
        <w:t xml:space="preserve"> de </w:t>
      </w:r>
      <w:r w:rsidR="003E45A9" w:rsidRPr="00D515C0">
        <w:rPr>
          <w:rFonts w:ascii="Times New Roman" w:hAnsi="Times New Roman"/>
          <w:sz w:val="24"/>
          <w:szCs w:val="24"/>
          <w:lang w:val="pt-BR"/>
        </w:rPr>
        <w:t>Alienação Fiduciária de Equipamentos</w:t>
      </w:r>
      <w:r w:rsidR="00EF6888" w:rsidRPr="00D515C0">
        <w:rPr>
          <w:rFonts w:ascii="Times New Roman" w:hAnsi="Times New Roman"/>
          <w:sz w:val="24"/>
          <w:szCs w:val="24"/>
          <w:lang w:val="pt-BR"/>
        </w:rPr>
        <w:t>.</w:t>
      </w:r>
    </w:p>
    <w:p w14:paraId="0E7B743B" w14:textId="77777777" w:rsidR="00123DCA" w:rsidRPr="00D515C0" w:rsidRDefault="00123DCA" w:rsidP="00D515C0">
      <w:pPr>
        <w:pStyle w:val="Level2"/>
        <w:numPr>
          <w:ilvl w:val="0"/>
          <w:numId w:val="0"/>
        </w:numPr>
        <w:suppressAutoHyphens/>
        <w:spacing w:after="0" w:line="320" w:lineRule="exact"/>
        <w:rPr>
          <w:rFonts w:ascii="Times New Roman" w:hAnsi="Times New Roman"/>
          <w:sz w:val="24"/>
          <w:szCs w:val="24"/>
          <w:lang w:val="pt-BR"/>
        </w:rPr>
      </w:pPr>
    </w:p>
    <w:p w14:paraId="43F85648" w14:textId="6EBB0A53" w:rsidR="00390197" w:rsidRDefault="00390197"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14:paraId="2912DE8D" w14:textId="77777777" w:rsidR="00390197" w:rsidRDefault="00390197" w:rsidP="00EA39A7">
      <w:pPr>
        <w:pStyle w:val="PargrafodaLista"/>
        <w:rPr>
          <w:rFonts w:ascii="Times New Roman" w:hAnsi="Times New Roman"/>
          <w:sz w:val="24"/>
        </w:rPr>
      </w:pPr>
    </w:p>
    <w:p w14:paraId="21C5CB8B" w14:textId="1D6EEFF5" w:rsidR="00CA0B33" w:rsidRPr="00D515C0" w:rsidRDefault="00CA0B33"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14:paraId="16B47619" w14:textId="77777777" w:rsidR="00CA0B33" w:rsidRPr="00D515C0" w:rsidRDefault="00CA0B33" w:rsidP="00D515C0">
      <w:pPr>
        <w:pStyle w:val="Level2"/>
        <w:numPr>
          <w:ilvl w:val="0"/>
          <w:numId w:val="0"/>
        </w:numPr>
        <w:suppressAutoHyphens/>
        <w:spacing w:after="0" w:line="320" w:lineRule="exact"/>
        <w:rPr>
          <w:rFonts w:ascii="Times New Roman" w:hAnsi="Times New Roman"/>
          <w:sz w:val="24"/>
          <w:szCs w:val="24"/>
          <w:lang w:val="pt-BR"/>
        </w:rPr>
      </w:pPr>
    </w:p>
    <w:p w14:paraId="0440BDEB" w14:textId="093D14EE" w:rsidR="00D26D79" w:rsidRPr="00D515C0" w:rsidRDefault="00CB7BE5"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w:t>
      </w:r>
      <w:r w:rsidR="00D26D79" w:rsidRPr="00D515C0">
        <w:rPr>
          <w:rFonts w:ascii="Times New Roman" w:hAnsi="Times New Roman"/>
          <w:sz w:val="24"/>
          <w:szCs w:val="24"/>
          <w:lang w:val="pt-BR"/>
        </w:rPr>
        <w:t>As Partes, por meio deste Aditamento, concordam</w:t>
      </w:r>
      <w:r w:rsidR="00CA0B33" w:rsidRPr="00D515C0">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sidR="00345DB7">
        <w:rPr>
          <w:rFonts w:ascii="Times New Roman" w:hAnsi="Times New Roman"/>
          <w:sz w:val="24"/>
          <w:szCs w:val="24"/>
          <w:lang w:val="pt-BR"/>
        </w:rPr>
        <w:t xml:space="preserve">, de forma que a obrigação de aditar o Contrato de Alienação Fiduciária de Equipamentos </w:t>
      </w:r>
      <w:r w:rsidR="00345DB7" w:rsidRPr="00D515C0">
        <w:rPr>
          <w:rFonts w:ascii="Times New Roman" w:hAnsi="Times New Roman"/>
          <w:sz w:val="24"/>
          <w:szCs w:val="24"/>
          <w:lang w:val="pt-BR"/>
        </w:rPr>
        <w:t>caso a Alienante venha a adquirir novos bens e equipamentos para qualquer dos Data Centers</w:t>
      </w:r>
      <w:r w:rsidR="00345DB7">
        <w:rPr>
          <w:rFonts w:ascii="Times New Roman" w:hAnsi="Times New Roman"/>
          <w:sz w:val="24"/>
          <w:szCs w:val="24"/>
          <w:lang w:val="pt-BR"/>
        </w:rPr>
        <w:t xml:space="preserve"> passe a ser anual</w:t>
      </w:r>
      <w:r w:rsidR="009303B1">
        <w:rPr>
          <w:rFonts w:ascii="Times New Roman" w:hAnsi="Times New Roman"/>
          <w:sz w:val="24"/>
          <w:szCs w:val="24"/>
          <w:lang w:val="pt-BR"/>
        </w:rPr>
        <w:t xml:space="preserve"> e não mais semestral</w:t>
      </w:r>
      <w:r>
        <w:rPr>
          <w:rFonts w:ascii="Times New Roman" w:hAnsi="Times New Roman"/>
          <w:sz w:val="24"/>
          <w:szCs w:val="24"/>
          <w:lang w:val="pt-BR"/>
        </w:rPr>
        <w:t>]</w:t>
      </w:r>
      <w:r w:rsidR="00CA0B33" w:rsidRPr="00D515C0">
        <w:rPr>
          <w:rFonts w:ascii="Times New Roman" w:hAnsi="Times New Roman"/>
          <w:sz w:val="24"/>
          <w:szCs w:val="24"/>
          <w:lang w:val="pt-BR"/>
        </w:rPr>
        <w:t>.</w:t>
      </w:r>
    </w:p>
    <w:p w14:paraId="380411AA" w14:textId="77777777" w:rsidR="00505D80" w:rsidRPr="00D515C0" w:rsidRDefault="00505D80" w:rsidP="00D515C0">
      <w:pPr>
        <w:spacing w:line="320" w:lineRule="exact"/>
        <w:rPr>
          <w:rFonts w:ascii="Times New Roman" w:hAnsi="Times New Roman"/>
          <w:sz w:val="24"/>
        </w:rPr>
      </w:pPr>
    </w:p>
    <w:p w14:paraId="698ECEF8" w14:textId="5ABFCD92" w:rsidR="00904ED7" w:rsidRPr="00D515C0" w:rsidRDefault="00904ED7"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lastRenderedPageBreak/>
        <w:t>As Partes, por meio deste Aditamento, concordam em</w:t>
      </w:r>
      <w:r w:rsidR="008E41AC" w:rsidRPr="00D515C0">
        <w:rPr>
          <w:rFonts w:ascii="Times New Roman" w:hAnsi="Times New Roman"/>
          <w:sz w:val="24"/>
          <w:szCs w:val="24"/>
          <w:lang w:val="pt-BR"/>
        </w:rPr>
        <w:t xml:space="preserve"> </w:t>
      </w:r>
      <w:r w:rsidR="00505D80" w:rsidRPr="00D515C0">
        <w:rPr>
          <w:rFonts w:ascii="Times New Roman" w:hAnsi="Times New Roman"/>
          <w:sz w:val="24"/>
          <w:szCs w:val="24"/>
          <w:lang w:val="pt-BR"/>
        </w:rPr>
        <w:t>refletir o Compartilhamento</w:t>
      </w:r>
      <w:r w:rsidRPr="00D515C0">
        <w:rPr>
          <w:rFonts w:ascii="Times New Roman" w:hAnsi="Times New Roman"/>
          <w:sz w:val="24"/>
          <w:szCs w:val="24"/>
          <w:lang w:val="pt-BR"/>
        </w:rPr>
        <w:t>.</w:t>
      </w:r>
    </w:p>
    <w:p w14:paraId="2BDC7FDA" w14:textId="77777777" w:rsidR="00AE7F31" w:rsidRPr="00D515C0" w:rsidRDefault="00AE7F31" w:rsidP="00D515C0">
      <w:pPr>
        <w:pStyle w:val="PargrafodaLista"/>
        <w:spacing w:line="320" w:lineRule="exact"/>
        <w:rPr>
          <w:rFonts w:ascii="Times New Roman" w:hAnsi="Times New Roman"/>
          <w:sz w:val="24"/>
        </w:rPr>
      </w:pPr>
    </w:p>
    <w:p w14:paraId="0969688C" w14:textId="515538FD" w:rsidR="00AE7F31" w:rsidRDefault="00AE7F31"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14:paraId="04F299AA" w14:textId="77777777" w:rsidR="005E57FD" w:rsidRPr="005A5495" w:rsidRDefault="005E57FD" w:rsidP="005A5495">
      <w:pPr>
        <w:rPr>
          <w:rFonts w:ascii="Times New Roman" w:hAnsi="Times New Roman"/>
          <w:sz w:val="24"/>
        </w:rPr>
      </w:pPr>
    </w:p>
    <w:p w14:paraId="501D0917" w14:textId="12730B1D" w:rsidR="005E57FD" w:rsidRPr="005E57FD" w:rsidRDefault="005E57FD" w:rsidP="005A5495">
      <w:pPr>
        <w:pStyle w:val="Level2"/>
        <w:numPr>
          <w:ilvl w:val="0"/>
          <w:numId w:val="0"/>
        </w:numPr>
        <w:suppressAutoHyphens/>
        <w:spacing w:after="0" w:line="320" w:lineRule="exact"/>
        <w:ind w:firstLine="709"/>
        <w:rPr>
          <w:rFonts w:ascii="Times New Roman" w:hAnsi="Times New Roman"/>
          <w:sz w:val="24"/>
          <w:szCs w:val="24"/>
          <w:lang w:val="pt-BR"/>
        </w:rPr>
      </w:pPr>
      <w:r w:rsidRPr="005A5495">
        <w:rPr>
          <w:rFonts w:ascii="Times New Roman" w:hAnsi="Times New Roman"/>
          <w:b/>
          <w:sz w:val="24"/>
        </w:rPr>
        <w:t>3.7.1</w:t>
      </w:r>
      <w:r w:rsidRPr="005A5495">
        <w:rPr>
          <w:rFonts w:ascii="Times New Roman" w:hAnsi="Times New Roman"/>
          <w:b/>
          <w:sz w:val="24"/>
        </w:rPr>
        <w:tab/>
      </w: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Alienante estende aos Debenturistas da 3ª Emissão, representados pelo Agente Fiduciário, </w:t>
      </w:r>
      <w:r w:rsidRPr="00D515C0">
        <w:rPr>
          <w:rFonts w:ascii="Times New Roman" w:hAnsi="Times New Roman"/>
          <w:sz w:val="24"/>
          <w:szCs w:val="24"/>
          <w:lang w:val="pt-BR"/>
        </w:rPr>
        <w:t xml:space="preserve">a alienação fiduciária dos Direitos Cedidos, conforme detalhados no Contrato de </w:t>
      </w:r>
      <w:r w:rsidRPr="00D515C0">
        <w:rPr>
          <w:rFonts w:ascii="Times New Roman" w:hAnsi="Times New Roman"/>
          <w:bCs/>
          <w:sz w:val="24"/>
          <w:szCs w:val="24"/>
          <w:lang w:val="pt-BR"/>
        </w:rPr>
        <w:t>Alienação Fiduciária de Equipamentos,</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Pr="00D515C0">
        <w:rPr>
          <w:rFonts w:ascii="Times New Roman" w:hAnsi="Times New Roman"/>
          <w:bCs/>
          <w:sz w:val="24"/>
          <w:szCs w:val="24"/>
          <w:lang w:val="pt-BR"/>
        </w:rPr>
        <w:t>Alienação Fiduciária de Equipamentos.</w:t>
      </w:r>
    </w:p>
    <w:p w14:paraId="26A6E912" w14:textId="77777777" w:rsidR="00904ED7" w:rsidRPr="00D515C0" w:rsidRDefault="00904ED7" w:rsidP="00D515C0">
      <w:pPr>
        <w:pStyle w:val="PargrafodaLista"/>
        <w:spacing w:line="320" w:lineRule="exact"/>
        <w:rPr>
          <w:rFonts w:ascii="Times New Roman" w:hAnsi="Times New Roman"/>
          <w:bCs/>
          <w:sz w:val="24"/>
        </w:rPr>
      </w:pPr>
    </w:p>
    <w:p w14:paraId="3B0D09A0" w14:textId="10E62567" w:rsidR="00461488" w:rsidRPr="00D515C0" w:rsidRDefault="00904ED7"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EA39A7">
        <w:rPr>
          <w:rFonts w:ascii="Times New Roman" w:hAnsi="Times New Roman"/>
          <w:bCs/>
          <w:sz w:val="24"/>
          <w:szCs w:val="24"/>
          <w:lang w:val="pt-BR"/>
        </w:rPr>
        <w:t>7</w:t>
      </w:r>
      <w:r w:rsidR="00EA39A7" w:rsidRPr="00D515C0">
        <w:rPr>
          <w:rFonts w:ascii="Times New Roman" w:hAnsi="Times New Roman"/>
          <w:bCs/>
          <w:sz w:val="24"/>
          <w:szCs w:val="24"/>
          <w:lang w:val="pt-BR"/>
        </w:rPr>
        <w:t xml:space="preserve"> </w:t>
      </w:r>
      <w:r w:rsidRPr="00D515C0">
        <w:rPr>
          <w:rFonts w:ascii="Times New Roman" w:hAnsi="Times New Roman"/>
          <w:bCs/>
          <w:sz w:val="24"/>
          <w:szCs w:val="24"/>
          <w:lang w:val="pt-BR"/>
        </w:rPr>
        <w:t xml:space="preserve">acima, </w:t>
      </w:r>
      <w:r w:rsidR="00637573" w:rsidRPr="00D515C0">
        <w:rPr>
          <w:rFonts w:ascii="Times New Roman" w:hAnsi="Times New Roman"/>
          <w:bCs/>
          <w:sz w:val="24"/>
          <w:szCs w:val="24"/>
          <w:lang w:val="pt-BR"/>
        </w:rPr>
        <w:t xml:space="preserve">as Partes resolvem alterar o Contrato de </w:t>
      </w:r>
      <w:r w:rsidR="00DB3781" w:rsidRPr="00D515C0">
        <w:rPr>
          <w:rFonts w:ascii="Times New Roman" w:hAnsi="Times New Roman"/>
          <w:bCs/>
          <w:sz w:val="24"/>
          <w:szCs w:val="24"/>
          <w:lang w:val="pt-BR"/>
        </w:rPr>
        <w:t>Alienação Fiduciária de Equipamentos</w:t>
      </w:r>
      <w:r w:rsidR="00637573" w:rsidRPr="00D515C0">
        <w:rPr>
          <w:rFonts w:ascii="Times New Roman" w:hAnsi="Times New Roman"/>
          <w:bCs/>
          <w:sz w:val="24"/>
          <w:szCs w:val="24"/>
          <w:lang w:val="pt-BR"/>
        </w:rPr>
        <w:t xml:space="preserve"> em sua integralidade</w:t>
      </w:r>
      <w:r w:rsidR="00FC3CE9">
        <w:rPr>
          <w:rFonts w:ascii="Times New Roman" w:hAnsi="Times New Roman"/>
          <w:bCs/>
          <w:sz w:val="24"/>
          <w:szCs w:val="24"/>
          <w:lang w:val="pt-BR"/>
        </w:rPr>
        <w:t>,</w:t>
      </w:r>
      <w:r w:rsidR="00637573" w:rsidRPr="00D515C0">
        <w:rPr>
          <w:rFonts w:ascii="Times New Roman" w:hAnsi="Times New Roman"/>
          <w:bCs/>
          <w:sz w:val="24"/>
          <w:szCs w:val="24"/>
          <w:lang w:val="pt-BR"/>
        </w:rPr>
        <w:t xml:space="preserve"> que passa a viger conforme o </w:t>
      </w:r>
      <w:r w:rsidR="00637573" w:rsidRPr="00D515C0">
        <w:rPr>
          <w:rFonts w:ascii="Times New Roman" w:hAnsi="Times New Roman"/>
          <w:b/>
          <w:sz w:val="24"/>
          <w:szCs w:val="24"/>
          <w:lang w:val="pt-BR"/>
        </w:rPr>
        <w:t>Anexo A</w:t>
      </w:r>
      <w:r w:rsidR="00637573" w:rsidRPr="00D515C0">
        <w:rPr>
          <w:rFonts w:ascii="Times New Roman" w:hAnsi="Times New Roman"/>
          <w:bCs/>
          <w:sz w:val="24"/>
          <w:szCs w:val="24"/>
          <w:lang w:val="pt-BR"/>
        </w:rPr>
        <w:t xml:space="preserve"> ao presente Aditamento</w:t>
      </w:r>
      <w:r w:rsidR="0097204B" w:rsidRPr="00D515C0">
        <w:rPr>
          <w:rFonts w:ascii="Times New Roman" w:hAnsi="Times New Roman"/>
          <w:sz w:val="24"/>
          <w:szCs w:val="24"/>
          <w:lang w:val="pt-BR"/>
        </w:rPr>
        <w:t>.</w:t>
      </w:r>
    </w:p>
    <w:p w14:paraId="69E2647F" w14:textId="77777777" w:rsidR="008E41AC" w:rsidRPr="00D515C0" w:rsidRDefault="008E41AC" w:rsidP="00D515C0">
      <w:pPr>
        <w:pStyle w:val="PargrafodaLista"/>
        <w:spacing w:line="320" w:lineRule="exact"/>
        <w:rPr>
          <w:rFonts w:ascii="Times New Roman" w:hAnsi="Times New Roman"/>
          <w:sz w:val="24"/>
        </w:rPr>
      </w:pPr>
    </w:p>
    <w:bookmarkEnd w:id="23"/>
    <w:bookmarkEnd w:id="24"/>
    <w:p w14:paraId="3A933953"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rPr>
      </w:pPr>
    </w:p>
    <w:p w14:paraId="3D0AEA29" w14:textId="4445A305" w:rsidR="006777A2" w:rsidRPr="00D515C0" w:rsidRDefault="00FA116D" w:rsidP="00D515C0">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26" w:name="_Ref131956688"/>
      <w:bookmarkStart w:id="27" w:name="_Ref169436568"/>
      <w:r w:rsidR="0049658C" w:rsidRPr="00D515C0">
        <w:rPr>
          <w:rFonts w:ascii="Times New Roman" w:hAnsi="Times New Roman"/>
          <w:b/>
          <w:sz w:val="24"/>
          <w:szCs w:val="24"/>
        </w:rPr>
        <w:t>RATIFICAÇÕES</w:t>
      </w:r>
    </w:p>
    <w:p w14:paraId="66C60BE5"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6C34AB3" w14:textId="3DCBAB09" w:rsidR="006777A2" w:rsidRPr="00D515C0" w:rsidRDefault="0049658C" w:rsidP="00D515C0">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00DB3781" w:rsidRPr="00D515C0">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00FA116D" w:rsidRPr="00D515C0">
        <w:rPr>
          <w:rFonts w:ascii="Times New Roman" w:hAnsi="Times New Roman"/>
          <w:sz w:val="24"/>
          <w:szCs w:val="24"/>
          <w:lang w:val="pt-BR"/>
        </w:rPr>
        <w:t>.</w:t>
      </w:r>
      <w:r w:rsidR="00CB60C5" w:rsidRPr="00D515C0">
        <w:rPr>
          <w:rFonts w:ascii="Times New Roman" w:hAnsi="Times New Roman"/>
          <w:sz w:val="24"/>
          <w:szCs w:val="24"/>
          <w:lang w:val="pt-BR"/>
        </w:rPr>
        <w:t xml:space="preserve"> Dessa forma, </w:t>
      </w:r>
      <w:r w:rsidR="00D9433D">
        <w:rPr>
          <w:rFonts w:ascii="Times New Roman" w:hAnsi="Times New Roman"/>
          <w:sz w:val="24"/>
          <w:szCs w:val="24"/>
          <w:lang w:val="pt-BR"/>
        </w:rPr>
        <w:t xml:space="preserve">o </w:t>
      </w:r>
      <w:r w:rsidR="00CB60C5" w:rsidRPr="00D515C0">
        <w:rPr>
          <w:rFonts w:ascii="Times New Roman" w:hAnsi="Times New Roman"/>
          <w:sz w:val="24"/>
          <w:szCs w:val="24"/>
          <w:lang w:val="pt-BR"/>
        </w:rPr>
        <w:t xml:space="preserve">Contrato </w:t>
      </w:r>
      <w:r w:rsidR="00DB3781" w:rsidRPr="00D515C0">
        <w:rPr>
          <w:rFonts w:ascii="Times New Roman" w:hAnsi="Times New Roman"/>
          <w:sz w:val="24"/>
          <w:szCs w:val="24"/>
          <w:lang w:val="pt-BR"/>
        </w:rPr>
        <w:t xml:space="preserve">de Alienação Fiduciária de Equipamentos </w:t>
      </w:r>
      <w:r w:rsidR="00CB60C5" w:rsidRPr="00D515C0">
        <w:rPr>
          <w:rFonts w:ascii="Times New Roman" w:hAnsi="Times New Roman"/>
          <w:sz w:val="24"/>
          <w:szCs w:val="24"/>
          <w:lang w:val="pt-BR"/>
        </w:rPr>
        <w:t xml:space="preserve">consolidado passa a vigorar conforme disposto no </w:t>
      </w:r>
      <w:r w:rsidR="00CB60C5" w:rsidRPr="00D515C0">
        <w:rPr>
          <w:rFonts w:ascii="Times New Roman" w:hAnsi="Times New Roman"/>
          <w:b/>
          <w:bCs/>
          <w:sz w:val="24"/>
          <w:szCs w:val="24"/>
          <w:lang w:val="pt-BR"/>
        </w:rPr>
        <w:t>Anexo </w:t>
      </w:r>
      <w:r w:rsidR="00904ED7" w:rsidRPr="00D515C0">
        <w:rPr>
          <w:rFonts w:ascii="Times New Roman" w:hAnsi="Times New Roman"/>
          <w:b/>
          <w:bCs/>
          <w:sz w:val="24"/>
          <w:szCs w:val="24"/>
          <w:lang w:val="pt-BR"/>
        </w:rPr>
        <w:t>A</w:t>
      </w:r>
      <w:r w:rsidR="00CB60C5" w:rsidRPr="00D515C0">
        <w:rPr>
          <w:rFonts w:ascii="Times New Roman" w:hAnsi="Times New Roman"/>
          <w:b/>
          <w:bCs/>
          <w:sz w:val="24"/>
          <w:szCs w:val="24"/>
          <w:lang w:val="pt-BR"/>
        </w:rPr>
        <w:t xml:space="preserve"> </w:t>
      </w:r>
      <w:proofErr w:type="spellStart"/>
      <w:r w:rsidR="00CB60C5" w:rsidRPr="00D515C0">
        <w:rPr>
          <w:rFonts w:ascii="Times New Roman" w:hAnsi="Times New Roman"/>
          <w:sz w:val="24"/>
          <w:szCs w:val="24"/>
          <w:lang w:val="pt-BR"/>
        </w:rPr>
        <w:t>a</w:t>
      </w:r>
      <w:proofErr w:type="spellEnd"/>
      <w:r w:rsidR="00CB60C5" w:rsidRPr="00D515C0">
        <w:rPr>
          <w:rFonts w:ascii="Times New Roman" w:hAnsi="Times New Roman"/>
          <w:sz w:val="24"/>
          <w:szCs w:val="24"/>
          <w:lang w:val="pt-BR"/>
        </w:rPr>
        <w:t xml:space="preserve"> este Aditamento.</w:t>
      </w:r>
    </w:p>
    <w:p w14:paraId="616EDE13" w14:textId="77777777" w:rsidR="006777A2" w:rsidRPr="00D515C0" w:rsidRDefault="006777A2" w:rsidP="00D515C0">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28"/>
      <w:bookmarkEnd w:id="29"/>
      <w:bookmarkEnd w:id="30"/>
      <w:bookmarkEnd w:id="31"/>
      <w:r w:rsidR="0049658C" w:rsidRPr="00D515C0">
        <w:rPr>
          <w:rFonts w:ascii="Times New Roman" w:hAnsi="Times New Roman"/>
          <w:b/>
          <w:sz w:val="24"/>
          <w:szCs w:val="24"/>
        </w:rPr>
        <w:t>DECLARAÇÕES</w:t>
      </w:r>
    </w:p>
    <w:p w14:paraId="410D1941" w14:textId="77777777" w:rsidR="006777A2" w:rsidRPr="00D515C0" w:rsidRDefault="006777A2" w:rsidP="00D515C0">
      <w:pPr>
        <w:suppressAutoHyphens/>
        <w:spacing w:line="320" w:lineRule="exact"/>
        <w:jc w:val="both"/>
        <w:rPr>
          <w:rFonts w:ascii="Times New Roman" w:hAnsi="Times New Roman"/>
          <w:b/>
          <w:sz w:val="24"/>
        </w:rPr>
      </w:pPr>
    </w:p>
    <w:p w14:paraId="2E8EB226" w14:textId="1AB70916" w:rsidR="006777A2" w:rsidRDefault="008E41AC" w:rsidP="00D515C0">
      <w:pPr>
        <w:pStyle w:val="Level2"/>
        <w:numPr>
          <w:ilvl w:val="1"/>
          <w:numId w:val="52"/>
        </w:numPr>
        <w:suppressAutoHyphens/>
        <w:spacing w:after="0" w:line="320" w:lineRule="exact"/>
        <w:ind w:left="0" w:firstLine="0"/>
        <w:rPr>
          <w:rFonts w:ascii="Times New Roman" w:hAnsi="Times New Roman"/>
          <w:sz w:val="24"/>
          <w:szCs w:val="24"/>
          <w:lang w:val="pt-BR"/>
        </w:rPr>
      </w:pPr>
      <w:bookmarkStart w:id="32" w:name="_Ref168377782"/>
      <w:r w:rsidRPr="00D515C0">
        <w:rPr>
          <w:rFonts w:ascii="Times New Roman" w:hAnsi="Times New Roman"/>
          <w:bCs/>
          <w:sz w:val="24"/>
          <w:szCs w:val="24"/>
          <w:lang w:val="pt-BR"/>
        </w:rPr>
        <w:t xml:space="preserve">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004F391F"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008F0B87" w:rsidRPr="00D515C0">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008F0B87" w:rsidRPr="00D515C0">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32"/>
      <w:r w:rsidR="008F0B87" w:rsidRPr="00D515C0">
        <w:rPr>
          <w:rFonts w:ascii="Times New Roman" w:hAnsi="Times New Roman"/>
          <w:sz w:val="24"/>
          <w:szCs w:val="24"/>
          <w:lang w:val="pt-BR"/>
        </w:rPr>
        <w:t>.</w:t>
      </w:r>
    </w:p>
    <w:p w14:paraId="7AE459F8" w14:textId="77777777" w:rsidR="009B7DF8" w:rsidRDefault="009B7DF8" w:rsidP="00E105F9">
      <w:pPr>
        <w:pStyle w:val="Level2"/>
        <w:numPr>
          <w:ilvl w:val="0"/>
          <w:numId w:val="0"/>
        </w:numPr>
        <w:suppressAutoHyphens/>
        <w:spacing w:after="0" w:line="320" w:lineRule="exact"/>
        <w:rPr>
          <w:rFonts w:ascii="Times New Roman" w:hAnsi="Times New Roman"/>
          <w:sz w:val="24"/>
          <w:szCs w:val="24"/>
          <w:lang w:val="pt-BR"/>
        </w:rPr>
      </w:pPr>
    </w:p>
    <w:p w14:paraId="3A3AD0C6" w14:textId="4E0CA6EB" w:rsidR="009B7DF8" w:rsidRPr="009B7DF8" w:rsidRDefault="009B7DF8" w:rsidP="00D515C0">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14:paraId="19844A26" w14:textId="77777777" w:rsidR="009B7DF8" w:rsidRDefault="009B7DF8" w:rsidP="00E105F9">
      <w:pPr>
        <w:pStyle w:val="PargrafodaLista"/>
        <w:rPr>
          <w:rFonts w:ascii="Times New Roman" w:hAnsi="Times New Roman"/>
          <w:sz w:val="24"/>
        </w:rPr>
      </w:pPr>
    </w:p>
    <w:p w14:paraId="566C72FD" w14:textId="2CBEB57E"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proofErr w:type="spellStart"/>
      <w:r w:rsidRPr="00D515C0">
        <w:rPr>
          <w:rFonts w:ascii="Times New Roman" w:hAnsi="Times New Roman"/>
          <w:sz w:val="24"/>
        </w:rPr>
        <w:lastRenderedPageBreak/>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2B455DBE" w14:textId="77777777" w:rsidR="009B7DF8" w:rsidRPr="009B7DF8" w:rsidRDefault="009B7DF8" w:rsidP="00E105F9">
      <w:pPr>
        <w:pStyle w:val="Level2"/>
        <w:numPr>
          <w:ilvl w:val="0"/>
          <w:numId w:val="0"/>
        </w:numPr>
        <w:suppressAutoHyphens/>
        <w:spacing w:after="0" w:line="320" w:lineRule="exact"/>
        <w:ind w:left="1080"/>
        <w:rPr>
          <w:rFonts w:ascii="Times New Roman" w:hAnsi="Times New Roman"/>
          <w:sz w:val="24"/>
          <w:szCs w:val="24"/>
          <w:lang w:val="pt-BR"/>
        </w:rPr>
      </w:pPr>
    </w:p>
    <w:p w14:paraId="1866B6B6" w14:textId="37A317A7"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5528330C" w14:textId="77777777" w:rsidR="009B7DF8" w:rsidRDefault="009B7DF8" w:rsidP="00E105F9">
      <w:pPr>
        <w:pStyle w:val="PargrafodaLista"/>
        <w:rPr>
          <w:rFonts w:ascii="Times New Roman" w:hAnsi="Times New Roman"/>
          <w:sz w:val="24"/>
        </w:rPr>
      </w:pPr>
    </w:p>
    <w:p w14:paraId="06CF2E19" w14:textId="34FB0C6A" w:rsidR="009B7DF8" w:rsidRPr="009B7DF8"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w:t>
      </w:r>
    </w:p>
    <w:p w14:paraId="3F3E194B" w14:textId="77777777" w:rsidR="009B7DF8" w:rsidRDefault="009B7DF8" w:rsidP="00E105F9">
      <w:pPr>
        <w:pStyle w:val="PargrafodaLista"/>
        <w:rPr>
          <w:rFonts w:ascii="Times New Roman" w:hAnsi="Times New Roman"/>
          <w:sz w:val="24"/>
        </w:rPr>
      </w:pPr>
    </w:p>
    <w:p w14:paraId="1BC0670D" w14:textId="1198D92E" w:rsidR="009B7DF8" w:rsidRPr="0035097E" w:rsidRDefault="009B7DF8"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14:paraId="6AEDF11D" w14:textId="77777777" w:rsidR="0035097E" w:rsidRDefault="0035097E" w:rsidP="00E105F9">
      <w:pPr>
        <w:pStyle w:val="PargrafodaLista"/>
        <w:rPr>
          <w:rFonts w:ascii="Times New Roman" w:hAnsi="Times New Roman"/>
          <w:sz w:val="24"/>
        </w:rPr>
      </w:pPr>
    </w:p>
    <w:p w14:paraId="2FD0738F" w14:textId="518A8435" w:rsidR="0035097E" w:rsidRPr="00D515C0" w:rsidRDefault="0035097E" w:rsidP="00E105F9">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14:paraId="6675D58F" w14:textId="77777777" w:rsidR="004E1848" w:rsidRPr="00D515C0" w:rsidRDefault="004E1848" w:rsidP="00D515C0">
      <w:pPr>
        <w:suppressAutoHyphens/>
        <w:spacing w:line="320" w:lineRule="exact"/>
        <w:jc w:val="both"/>
        <w:rPr>
          <w:rFonts w:ascii="Times New Roman" w:hAnsi="Times New Roman"/>
          <w:sz w:val="24"/>
        </w:rPr>
      </w:pPr>
      <w:bookmarkStart w:id="33" w:name="_Hlk76487386"/>
    </w:p>
    <w:p w14:paraId="15C34A14" w14:textId="4BA5101C"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515C0">
        <w:rPr>
          <w:rFonts w:ascii="Times New Roman" w:hAnsi="Times New Roman"/>
          <w:b/>
          <w:sz w:val="24"/>
          <w:szCs w:val="24"/>
        </w:rPr>
        <w:t xml:space="preserve">CLÁUSULA SEXTA </w:t>
      </w:r>
      <w:r w:rsidR="00A13B09" w:rsidRPr="00D515C0">
        <w:rPr>
          <w:rFonts w:ascii="Times New Roman" w:hAnsi="Times New Roman"/>
          <w:b/>
          <w:sz w:val="24"/>
          <w:szCs w:val="24"/>
        </w:rPr>
        <w:t>–</w:t>
      </w:r>
      <w:r w:rsidRPr="00D515C0">
        <w:rPr>
          <w:rFonts w:ascii="Times New Roman" w:hAnsi="Times New Roman"/>
          <w:b/>
          <w:sz w:val="24"/>
          <w:szCs w:val="24"/>
        </w:rPr>
        <w:t xml:space="preserve"> </w:t>
      </w:r>
      <w:bookmarkEnd w:id="34"/>
      <w:bookmarkEnd w:id="35"/>
      <w:bookmarkEnd w:id="36"/>
      <w:bookmarkEnd w:id="37"/>
      <w:bookmarkEnd w:id="38"/>
      <w:r w:rsidR="00A13B09" w:rsidRPr="00D515C0">
        <w:rPr>
          <w:rFonts w:ascii="Times New Roman" w:hAnsi="Times New Roman"/>
          <w:b/>
          <w:sz w:val="24"/>
          <w:szCs w:val="24"/>
        </w:rPr>
        <w:t>DISPOSIÇÕES GERAIS</w:t>
      </w:r>
    </w:p>
    <w:p w14:paraId="3BBDDF01" w14:textId="77777777" w:rsidR="000D442B" w:rsidRPr="00D515C0" w:rsidRDefault="000D442B" w:rsidP="00D515C0">
      <w:pPr>
        <w:pStyle w:val="Level2"/>
        <w:numPr>
          <w:ilvl w:val="0"/>
          <w:numId w:val="0"/>
        </w:numPr>
        <w:suppressAutoHyphens/>
        <w:spacing w:after="0" w:line="320" w:lineRule="exact"/>
        <w:rPr>
          <w:rFonts w:ascii="Times New Roman" w:hAnsi="Times New Roman"/>
          <w:sz w:val="24"/>
          <w:szCs w:val="24"/>
          <w:lang w:val="pt-BR"/>
        </w:rPr>
      </w:pPr>
    </w:p>
    <w:p w14:paraId="57D0B9B8" w14:textId="021005F4" w:rsidR="000D442B" w:rsidRPr="00D515C0" w:rsidRDefault="000D442B"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0054548E"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14:paraId="0F4FAEA2" w14:textId="77777777" w:rsidR="00931A45" w:rsidRPr="00D515C0" w:rsidRDefault="00931A45" w:rsidP="00D515C0">
      <w:pPr>
        <w:pStyle w:val="Level2"/>
        <w:numPr>
          <w:ilvl w:val="0"/>
          <w:numId w:val="0"/>
        </w:numPr>
        <w:suppressAutoHyphens/>
        <w:spacing w:after="0" w:line="320" w:lineRule="exact"/>
        <w:rPr>
          <w:rFonts w:ascii="Times New Roman" w:hAnsi="Times New Roman"/>
          <w:sz w:val="24"/>
          <w:szCs w:val="24"/>
          <w:lang w:val="pt-BR"/>
        </w:rPr>
      </w:pPr>
    </w:p>
    <w:p w14:paraId="38E7DA89" w14:textId="18B71DEE" w:rsidR="006777A2" w:rsidRPr="00D515C0" w:rsidRDefault="00A13B09"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integrante e inseparável da</w:t>
      </w:r>
      <w:r w:rsidR="004C663E"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4C663E" w:rsidRPr="00D515C0">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00FA116D" w:rsidRPr="00D515C0">
        <w:rPr>
          <w:rFonts w:ascii="Times New Roman" w:hAnsi="Times New Roman"/>
          <w:sz w:val="24"/>
          <w:szCs w:val="24"/>
          <w:lang w:val="pt-BR"/>
        </w:rPr>
        <w:t>.</w:t>
      </w:r>
    </w:p>
    <w:p w14:paraId="5D80322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A11EC99" w14:textId="6A28506E"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39152BD" w14:textId="3E86C67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14:paraId="491FE87D"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6826D65B" w14:textId="09B0D6D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da </w:t>
      </w:r>
      <w:r w:rsidR="00C26CC6" w:rsidRPr="00D515C0">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14:paraId="34FA3DD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7F22762E" w14:textId="35CAD7BC"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515C0">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1464A00" w14:textId="41C327BB"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515C0" w:rsidRDefault="006777A2" w:rsidP="00D515C0">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230A3426" w14:textId="172711AB"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w:t>
      </w:r>
      <w:r w:rsidRPr="00D515C0">
        <w:rPr>
          <w:rFonts w:ascii="Times New Roman" w:hAnsi="Times New Roman"/>
          <w:sz w:val="24"/>
          <w:szCs w:val="24"/>
          <w:lang w:val="pt-BR"/>
        </w:rPr>
        <w:lastRenderedPageBreak/>
        <w:t xml:space="preserve">necessários à formalização e, se for o caso, à excussão da </w:t>
      </w:r>
      <w:r w:rsidR="004C663E" w:rsidRPr="00D515C0">
        <w:rPr>
          <w:rFonts w:ascii="Times New Roman" w:hAnsi="Times New Roman"/>
          <w:sz w:val="24"/>
          <w:szCs w:val="24"/>
          <w:lang w:val="pt-BR"/>
        </w:rPr>
        <w:t xml:space="preserve">Alienação Fiduciária de </w:t>
      </w:r>
      <w:r w:rsidR="009D6B0B" w:rsidRPr="00D515C0">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ao Agente Fiduciário o exercício dos direitos e prerrogativas estabelecidos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w:t>
      </w:r>
    </w:p>
    <w:p w14:paraId="597F4B14"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03701DBA" w14:textId="3D3C582F"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000B2CE2"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0B2CE2" w:rsidRPr="00D515C0">
        <w:rPr>
          <w:rFonts w:ascii="Times New Roman" w:hAnsi="Times New Roman"/>
          <w:sz w:val="24"/>
          <w:szCs w:val="24"/>
          <w:lang w:val="pt-BR"/>
        </w:rPr>
        <w:t>s</w:t>
      </w:r>
      <w:r w:rsidRPr="00D515C0">
        <w:rPr>
          <w:rFonts w:ascii="Times New Roman" w:hAnsi="Times New Roman"/>
          <w:sz w:val="24"/>
          <w:szCs w:val="24"/>
          <w:lang w:val="pt-BR"/>
        </w:rPr>
        <w:t>.</w:t>
      </w:r>
    </w:p>
    <w:p w14:paraId="7F312BC7"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C696EE0" w14:textId="458EC010"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39" w:name="_DV_C347"/>
      <w:r w:rsidRPr="00D515C0">
        <w:rPr>
          <w:rFonts w:ascii="Times New Roman" w:hAnsi="Times New Roman"/>
          <w:sz w:val="24"/>
          <w:szCs w:val="24"/>
          <w:lang w:val="pt-BR"/>
        </w:rPr>
        <w:t xml:space="preserve">do </w:t>
      </w:r>
      <w:bookmarkEnd w:id="39"/>
      <w:r w:rsidRPr="00D515C0">
        <w:rPr>
          <w:rFonts w:ascii="Times New Roman" w:hAnsi="Times New Roman"/>
          <w:sz w:val="24"/>
          <w:szCs w:val="24"/>
          <w:lang w:val="pt-BR"/>
        </w:rPr>
        <w:t>Código de Processo Civil.</w:t>
      </w:r>
    </w:p>
    <w:p w14:paraId="13CF4B57" w14:textId="77777777" w:rsidR="006777A2" w:rsidRPr="00D515C0" w:rsidRDefault="006777A2" w:rsidP="00D515C0">
      <w:pPr>
        <w:pStyle w:val="PargrafodaLista"/>
        <w:spacing w:line="320" w:lineRule="exact"/>
        <w:rPr>
          <w:rFonts w:ascii="Times New Roman" w:hAnsi="Times New Roman"/>
          <w:sz w:val="24"/>
        </w:rPr>
      </w:pPr>
    </w:p>
    <w:p w14:paraId="1289F26B" w14:textId="755F6720" w:rsidR="006777A2" w:rsidRPr="00D515C0" w:rsidRDefault="00FA116D"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14:paraId="5125B3F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2E769E78" w14:textId="106B1276" w:rsidR="006777A2" w:rsidRPr="00D515C0" w:rsidRDefault="00FA116D" w:rsidP="00D515C0">
      <w:pPr>
        <w:pStyle w:val="Level1"/>
        <w:keepNext/>
        <w:numPr>
          <w:ilvl w:val="0"/>
          <w:numId w:val="0"/>
        </w:numPr>
        <w:suppressAutoHyphens/>
        <w:spacing w:after="0" w:line="320" w:lineRule="exact"/>
        <w:jc w:val="center"/>
        <w:rPr>
          <w:rFonts w:ascii="Times New Roman" w:hAnsi="Times New Roman"/>
          <w:b/>
          <w:sz w:val="24"/>
          <w:szCs w:val="24"/>
        </w:rPr>
      </w:pPr>
      <w:bookmarkStart w:id="40" w:name="_Toc368332346"/>
      <w:bookmarkStart w:id="41" w:name="_Toc368332446"/>
      <w:bookmarkStart w:id="42" w:name="_Toc368332457"/>
      <w:bookmarkStart w:id="43" w:name="_Toc399497152"/>
      <w:r w:rsidRPr="00D515C0">
        <w:rPr>
          <w:rFonts w:ascii="Times New Roman" w:hAnsi="Times New Roman"/>
          <w:b/>
          <w:sz w:val="24"/>
          <w:szCs w:val="24"/>
        </w:rPr>
        <w:t xml:space="preserve">CLÁUSULA </w:t>
      </w:r>
      <w:r w:rsidR="000B2CE2" w:rsidRPr="00D515C0">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40"/>
      <w:bookmarkEnd w:id="41"/>
      <w:bookmarkEnd w:id="42"/>
      <w:bookmarkEnd w:id="43"/>
    </w:p>
    <w:p w14:paraId="17AA25DB" w14:textId="77777777" w:rsidR="006777A2" w:rsidRPr="00D515C0" w:rsidRDefault="006777A2" w:rsidP="00D515C0">
      <w:pPr>
        <w:pStyle w:val="Level1"/>
        <w:numPr>
          <w:ilvl w:val="0"/>
          <w:numId w:val="0"/>
        </w:numPr>
        <w:suppressAutoHyphens/>
        <w:spacing w:after="0" w:line="320" w:lineRule="exact"/>
        <w:rPr>
          <w:rFonts w:ascii="Times New Roman" w:hAnsi="Times New Roman"/>
          <w:b/>
          <w:sz w:val="24"/>
          <w:szCs w:val="24"/>
        </w:rPr>
      </w:pPr>
    </w:p>
    <w:p w14:paraId="757B083D" w14:textId="4AEEE020" w:rsidR="006777A2" w:rsidRPr="00D515C0" w:rsidRDefault="00FA116D"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14:paraId="0BF80985"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4591E272" w14:textId="717071D9" w:rsidR="006777A2" w:rsidRPr="00D515C0" w:rsidRDefault="00FA116D"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002F70D5" w:rsidRPr="00D515C0">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00BC14B0" w:rsidRPr="00D515C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5947A39A" w14:textId="49191653"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00CF5504" w:rsidRPr="00D515C0">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14:paraId="2C5C29CE"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66BC9C06" w14:textId="3A1E17FC" w:rsidR="006777A2" w:rsidRPr="00D515C0" w:rsidRDefault="002F70D5" w:rsidP="00D515C0">
      <w:pPr>
        <w:pStyle w:val="p0"/>
        <w:widowControl/>
        <w:suppressAutoHyphens/>
        <w:spacing w:line="320" w:lineRule="exact"/>
        <w:jc w:val="center"/>
        <w:rPr>
          <w:rFonts w:ascii="Times New Roman" w:eastAsia="Arial Unicode MS" w:hAnsi="Times New Roman"/>
          <w:sz w:val="24"/>
          <w:szCs w:val="24"/>
        </w:rPr>
      </w:pPr>
      <w:bookmarkStart w:id="44" w:name="Texto2306"/>
      <w:r w:rsidRPr="00D515C0">
        <w:rPr>
          <w:rFonts w:ascii="Times New Roman" w:eastAsia="Arial Unicode MS" w:hAnsi="Times New Roman"/>
          <w:sz w:val="24"/>
          <w:szCs w:val="24"/>
        </w:rPr>
        <w:t>Rio de Janeiro</w:t>
      </w:r>
      <w:r w:rsidR="00FA116D" w:rsidRPr="00D515C0">
        <w:rPr>
          <w:rFonts w:ascii="Times New Roman" w:eastAsia="Arial Unicode MS" w:hAnsi="Times New Roman"/>
          <w:sz w:val="24"/>
          <w:szCs w:val="24"/>
        </w:rPr>
        <w:t xml:space="preserve">, </w:t>
      </w:r>
      <w:r w:rsidR="00CF5504" w:rsidRPr="00D515C0">
        <w:rPr>
          <w:rFonts w:ascii="Times New Roman" w:hAnsi="Times New Roman"/>
          <w:sz w:val="24"/>
          <w:szCs w:val="24"/>
        </w:rPr>
        <w:t>[</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2022</w:t>
      </w:r>
      <w:r w:rsidR="00FA116D" w:rsidRPr="00D515C0">
        <w:rPr>
          <w:rFonts w:ascii="Times New Roman" w:eastAsia="Arial Unicode MS" w:hAnsi="Times New Roman"/>
          <w:sz w:val="24"/>
          <w:szCs w:val="24"/>
        </w:rPr>
        <w:t>.</w:t>
      </w:r>
    </w:p>
    <w:p w14:paraId="6CBA8A5D"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4B5AF91C" w14:textId="77777777" w:rsidR="006777A2" w:rsidRPr="00D515C0" w:rsidRDefault="00FA116D" w:rsidP="00D515C0">
      <w:pPr>
        <w:pStyle w:val="Body"/>
        <w:suppressAutoHyphens/>
        <w:spacing w:after="0" w:line="320" w:lineRule="exact"/>
        <w:jc w:val="center"/>
        <w:rPr>
          <w:rFonts w:ascii="Times New Roman" w:hAnsi="Times New Roman"/>
          <w:i/>
          <w:sz w:val="24"/>
        </w:rPr>
        <w:sectPr w:rsidR="006777A2" w:rsidRPr="00D515C0">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t>(assinaturas nas páginas seguintes)</w:t>
      </w:r>
    </w:p>
    <w:p w14:paraId="7C139397" w14:textId="303E1D55" w:rsidR="006777A2" w:rsidRPr="00D515C0" w:rsidRDefault="00FA116D"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1/3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bookmarkEnd w:id="44"/>
    <w:p w14:paraId="161201B1" w14:textId="77777777" w:rsidR="006777A2" w:rsidRPr="00D515C0" w:rsidRDefault="006777A2" w:rsidP="00D515C0">
      <w:pPr>
        <w:pStyle w:val="Body"/>
        <w:suppressAutoHyphens/>
        <w:spacing w:after="0" w:line="320" w:lineRule="exact"/>
        <w:rPr>
          <w:rFonts w:ascii="Times New Roman" w:hAnsi="Times New Roman"/>
          <w:sz w:val="24"/>
        </w:rPr>
      </w:pPr>
    </w:p>
    <w:p w14:paraId="4BD7A443" w14:textId="1379E9B1" w:rsidR="006777A2" w:rsidRPr="00D515C0" w:rsidRDefault="00CF5504"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00FA116D" w:rsidRPr="00D515C0">
        <w:rPr>
          <w:rFonts w:ascii="Times New Roman" w:hAnsi="Times New Roman"/>
          <w:b/>
          <w:bCs/>
          <w:sz w:val="24"/>
        </w:rPr>
        <w:t>.</w:t>
      </w:r>
    </w:p>
    <w:p w14:paraId="2AC58AB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77664E7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2ADC09FD"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515C0" w14:paraId="23AC8AE4" w14:textId="77777777">
        <w:tc>
          <w:tcPr>
            <w:tcW w:w="4140" w:type="dxa"/>
            <w:tcBorders>
              <w:bottom w:val="single" w:sz="4" w:space="0" w:color="auto"/>
            </w:tcBorders>
          </w:tcPr>
          <w:p w14:paraId="5677E69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281" w:type="dxa"/>
          </w:tcPr>
          <w:p w14:paraId="50D5BA65"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777A2" w:rsidRPr="00D515C0" w14:paraId="68902038" w14:textId="77777777">
        <w:tc>
          <w:tcPr>
            <w:tcW w:w="4140" w:type="dxa"/>
            <w:tcBorders>
              <w:top w:val="single" w:sz="4" w:space="0" w:color="auto"/>
            </w:tcBorders>
          </w:tcPr>
          <w:p w14:paraId="2D591330" w14:textId="4706F75A"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4D41E16B"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6777A2" w:rsidRPr="00D515C0" w14:paraId="11C93E3F" w14:textId="77777777">
        <w:tc>
          <w:tcPr>
            <w:tcW w:w="4140" w:type="dxa"/>
          </w:tcPr>
          <w:p w14:paraId="7C30F15C" w14:textId="10630E43"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7CA861A3"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Pr>
          <w:p w14:paraId="62B696EF" w14:textId="4326D012"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bl>
    <w:p w14:paraId="7065AE2E" w14:textId="05A6F4FA" w:rsidR="006777A2" w:rsidRPr="00D515C0" w:rsidRDefault="00FA116D"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2/3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14:paraId="07D81CDD" w14:textId="77777777" w:rsidR="006777A2" w:rsidRPr="00D515C0" w:rsidRDefault="006777A2" w:rsidP="00D515C0">
      <w:pPr>
        <w:pStyle w:val="Body"/>
        <w:suppressAutoHyphens/>
        <w:spacing w:after="0" w:line="320" w:lineRule="exact"/>
        <w:rPr>
          <w:rFonts w:ascii="Times New Roman" w:hAnsi="Times New Roman"/>
          <w:sz w:val="24"/>
        </w:rPr>
      </w:pPr>
    </w:p>
    <w:p w14:paraId="08D81165" w14:textId="77777777" w:rsidR="006777A2" w:rsidRPr="00D515C0" w:rsidRDefault="006777A2" w:rsidP="00D515C0">
      <w:pPr>
        <w:pStyle w:val="Body"/>
        <w:suppressAutoHyphens/>
        <w:spacing w:after="0" w:line="320" w:lineRule="exact"/>
        <w:rPr>
          <w:rFonts w:ascii="Times New Roman" w:hAnsi="Times New Roman"/>
          <w:sz w:val="24"/>
        </w:rPr>
      </w:pPr>
    </w:p>
    <w:p w14:paraId="642011A0" w14:textId="77777777" w:rsidR="006777A2" w:rsidRPr="00D515C0" w:rsidRDefault="00FA116D"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14:paraId="3D512155"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6C789D88" w14:textId="77777777" w:rsidR="006777A2" w:rsidRPr="00D515C0" w:rsidRDefault="00FA116D" w:rsidP="00D515C0">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p w14:paraId="6A405A92"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515C0" w14:paraId="17C88F26" w14:textId="77777777">
        <w:tc>
          <w:tcPr>
            <w:tcW w:w="4247" w:type="dxa"/>
          </w:tcPr>
          <w:p w14:paraId="41DF9018" w14:textId="77777777" w:rsidR="006777A2" w:rsidRPr="00D515C0" w:rsidRDefault="00FA116D" w:rsidP="00D515C0">
            <w:pPr>
              <w:pStyle w:val="Default"/>
              <w:spacing w:line="320" w:lineRule="exact"/>
            </w:pPr>
            <w:r w:rsidRPr="00D515C0">
              <w:t xml:space="preserve">________________________________ </w:t>
            </w:r>
          </w:p>
        </w:tc>
        <w:tc>
          <w:tcPr>
            <w:tcW w:w="4248" w:type="dxa"/>
          </w:tcPr>
          <w:p w14:paraId="38A7C8A1"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6777A2" w:rsidRPr="00D515C0" w14:paraId="7AD5D354" w14:textId="77777777">
        <w:tc>
          <w:tcPr>
            <w:tcW w:w="4247" w:type="dxa"/>
          </w:tcPr>
          <w:p w14:paraId="0428634D" w14:textId="43091110" w:rsidR="006777A2" w:rsidRPr="00D515C0" w:rsidRDefault="00FA116D" w:rsidP="00D515C0">
            <w:pPr>
              <w:pStyle w:val="Default"/>
              <w:spacing w:line="320" w:lineRule="exact"/>
            </w:pPr>
            <w:r w:rsidRPr="00D515C0">
              <w:t xml:space="preserve">Nome: </w:t>
            </w:r>
            <w:r w:rsidR="00CF5504" w:rsidRPr="00D515C0">
              <w:t>[</w:t>
            </w:r>
            <w:r w:rsidR="00CF5504" w:rsidRPr="00D515C0">
              <w:rPr>
                <w:highlight w:val="yellow"/>
              </w:rPr>
              <w:t>●</w:t>
            </w:r>
            <w:r w:rsidR="00CF5504" w:rsidRPr="00D515C0">
              <w:t>]</w:t>
            </w:r>
          </w:p>
        </w:tc>
        <w:tc>
          <w:tcPr>
            <w:tcW w:w="4248" w:type="dxa"/>
          </w:tcPr>
          <w:p w14:paraId="1C7620D2"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6777A2" w:rsidRPr="00D515C0" w14:paraId="3335DADB" w14:textId="77777777">
        <w:tc>
          <w:tcPr>
            <w:tcW w:w="4247" w:type="dxa"/>
          </w:tcPr>
          <w:p w14:paraId="781942CF" w14:textId="4DE07A70" w:rsidR="006777A2" w:rsidRPr="00D515C0" w:rsidRDefault="00FA116D" w:rsidP="00D515C0">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4248" w:type="dxa"/>
          </w:tcPr>
          <w:p w14:paraId="7C2504CB" w14:textId="77777777" w:rsidR="006777A2" w:rsidRPr="00D515C0" w:rsidRDefault="006777A2" w:rsidP="00D515C0">
            <w:pPr>
              <w:pStyle w:val="Body"/>
              <w:suppressAutoHyphens/>
              <w:spacing w:after="0" w:line="320" w:lineRule="exact"/>
              <w:jc w:val="left"/>
              <w:rPr>
                <w:rFonts w:ascii="Times New Roman" w:hAnsi="Times New Roman"/>
                <w:b/>
                <w:sz w:val="24"/>
              </w:rPr>
            </w:pPr>
          </w:p>
        </w:tc>
      </w:tr>
    </w:tbl>
    <w:p w14:paraId="3419C7D2"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5C1388F9"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515C0" w14:paraId="1CDE0433" w14:textId="77777777">
        <w:tc>
          <w:tcPr>
            <w:tcW w:w="283" w:type="dxa"/>
          </w:tcPr>
          <w:p w14:paraId="747A8F72" w14:textId="77777777" w:rsidR="006777A2" w:rsidRPr="00D515C0" w:rsidRDefault="006777A2" w:rsidP="00D515C0">
            <w:pPr>
              <w:suppressAutoHyphens/>
              <w:spacing w:line="320" w:lineRule="exact"/>
              <w:jc w:val="center"/>
              <w:rPr>
                <w:rFonts w:ascii="Times New Roman" w:hAnsi="Times New Roman"/>
                <w:b/>
                <w:kern w:val="20"/>
                <w:sz w:val="24"/>
              </w:rPr>
            </w:pPr>
          </w:p>
        </w:tc>
      </w:tr>
      <w:tr w:rsidR="006777A2" w:rsidRPr="00D515C0" w14:paraId="062D8F62" w14:textId="77777777">
        <w:tc>
          <w:tcPr>
            <w:tcW w:w="283" w:type="dxa"/>
          </w:tcPr>
          <w:p w14:paraId="0C53CEB4" w14:textId="77777777" w:rsidR="006777A2" w:rsidRPr="00D515C0" w:rsidRDefault="006777A2" w:rsidP="00D515C0">
            <w:pPr>
              <w:suppressAutoHyphens/>
              <w:spacing w:line="320" w:lineRule="exact"/>
              <w:rPr>
                <w:rFonts w:ascii="Times New Roman" w:hAnsi="Times New Roman"/>
                <w:b/>
                <w:kern w:val="20"/>
                <w:sz w:val="24"/>
              </w:rPr>
            </w:pPr>
          </w:p>
        </w:tc>
      </w:tr>
      <w:tr w:rsidR="006777A2" w:rsidRPr="00D515C0" w14:paraId="32BF46EC" w14:textId="77777777">
        <w:trPr>
          <w:trHeight w:val="225"/>
        </w:trPr>
        <w:tc>
          <w:tcPr>
            <w:tcW w:w="283" w:type="dxa"/>
          </w:tcPr>
          <w:p w14:paraId="1CE25ABA" w14:textId="77777777" w:rsidR="006777A2" w:rsidRPr="00D515C0" w:rsidRDefault="006777A2" w:rsidP="00D515C0">
            <w:pPr>
              <w:suppressAutoHyphens/>
              <w:spacing w:line="320" w:lineRule="exact"/>
              <w:rPr>
                <w:rFonts w:ascii="Times New Roman" w:hAnsi="Times New Roman"/>
                <w:b/>
                <w:kern w:val="20"/>
                <w:sz w:val="24"/>
              </w:rPr>
            </w:pPr>
          </w:p>
        </w:tc>
      </w:tr>
    </w:tbl>
    <w:p w14:paraId="6F108BCC" w14:textId="2F3F6ED5" w:rsidR="006777A2" w:rsidRPr="00D515C0" w:rsidRDefault="00FA116D" w:rsidP="00D515C0">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3/3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14:paraId="68CFF68F" w14:textId="77777777" w:rsidR="006777A2" w:rsidRPr="00D515C0" w:rsidRDefault="006777A2" w:rsidP="00D515C0">
      <w:pPr>
        <w:pStyle w:val="Body"/>
        <w:suppressAutoHyphens/>
        <w:spacing w:after="0" w:line="320" w:lineRule="exact"/>
        <w:jc w:val="left"/>
        <w:rPr>
          <w:rFonts w:ascii="Times New Roman" w:hAnsi="Times New Roman"/>
          <w:sz w:val="24"/>
        </w:rPr>
      </w:pPr>
    </w:p>
    <w:p w14:paraId="0D32CA0F" w14:textId="77777777" w:rsidR="006777A2" w:rsidRPr="00D515C0" w:rsidRDefault="00FA116D" w:rsidP="00D515C0">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14:paraId="707E4975" w14:textId="77777777" w:rsidR="006777A2" w:rsidRPr="00D515C0" w:rsidRDefault="006777A2" w:rsidP="00D515C0">
      <w:pPr>
        <w:pStyle w:val="Body"/>
        <w:suppressAutoHyphens/>
        <w:spacing w:after="0" w:line="320" w:lineRule="exact"/>
        <w:rPr>
          <w:rFonts w:ascii="Times New Roman" w:hAnsi="Times New Roman"/>
          <w:sz w:val="24"/>
        </w:rPr>
      </w:pPr>
    </w:p>
    <w:p w14:paraId="37D50D8F" w14:textId="77777777" w:rsidR="006777A2" w:rsidRPr="00D515C0" w:rsidRDefault="006777A2" w:rsidP="00D515C0">
      <w:pPr>
        <w:pStyle w:val="Body"/>
        <w:suppressAutoHyphens/>
        <w:spacing w:after="0" w:line="320" w:lineRule="exact"/>
        <w:rPr>
          <w:rFonts w:ascii="Times New Roman" w:hAnsi="Times New Roman"/>
          <w:sz w:val="24"/>
        </w:rPr>
      </w:pPr>
    </w:p>
    <w:p w14:paraId="0375EAC3" w14:textId="77777777" w:rsidR="006777A2" w:rsidRPr="00D515C0" w:rsidRDefault="006777A2" w:rsidP="00D515C0">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515C0" w14:paraId="3F84E321" w14:textId="77777777">
        <w:tc>
          <w:tcPr>
            <w:tcW w:w="4248" w:type="dxa"/>
            <w:tcBorders>
              <w:bottom w:val="single" w:sz="4" w:space="0" w:color="auto"/>
            </w:tcBorders>
          </w:tcPr>
          <w:p w14:paraId="5DBBFD13" w14:textId="77777777" w:rsidR="006777A2" w:rsidRPr="00D515C0" w:rsidRDefault="00FA116D" w:rsidP="00D515C0">
            <w:pPr>
              <w:suppressAutoHyphens/>
              <w:spacing w:line="320" w:lineRule="exact"/>
              <w:jc w:val="both"/>
              <w:rPr>
                <w:rFonts w:ascii="Times New Roman" w:hAnsi="Times New Roman"/>
                <w:b/>
                <w:kern w:val="20"/>
                <w:sz w:val="24"/>
              </w:rPr>
            </w:pPr>
            <w:bookmarkStart w:id="45" w:name="_Toc399497153"/>
            <w:r w:rsidRPr="00D515C0">
              <w:rPr>
                <w:rFonts w:ascii="Times New Roman" w:hAnsi="Times New Roman"/>
                <w:b/>
                <w:kern w:val="20"/>
                <w:sz w:val="24"/>
              </w:rPr>
              <w:t>1.</w:t>
            </w:r>
          </w:p>
        </w:tc>
        <w:tc>
          <w:tcPr>
            <w:tcW w:w="283" w:type="dxa"/>
          </w:tcPr>
          <w:p w14:paraId="0FE8B1A0" w14:textId="77777777" w:rsidR="006777A2" w:rsidRPr="00D515C0" w:rsidRDefault="006777A2" w:rsidP="00D515C0">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515C0" w:rsidRDefault="00FA116D" w:rsidP="00D515C0">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rsidR="006777A2" w:rsidRPr="00D515C0" w14:paraId="70C21B1A" w14:textId="77777777">
        <w:tc>
          <w:tcPr>
            <w:tcW w:w="4248" w:type="dxa"/>
            <w:tcBorders>
              <w:top w:val="single" w:sz="4" w:space="0" w:color="auto"/>
            </w:tcBorders>
          </w:tcPr>
          <w:p w14:paraId="680A3197" w14:textId="37C5FC8B"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6A1D6E6E"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515C0" w:rsidRDefault="00FA116D"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6777A2" w:rsidRPr="00D515C0" w14:paraId="1411F838" w14:textId="77777777">
        <w:tc>
          <w:tcPr>
            <w:tcW w:w="4248" w:type="dxa"/>
          </w:tcPr>
          <w:p w14:paraId="6196AAE8" w14:textId="70F0782B"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bookmarkStart w:id="46" w:name="_Hlk115103451"/>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bookmarkEnd w:id="46"/>
          </w:p>
          <w:p w14:paraId="6C2766DD" w14:textId="543EFFEF"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3EA20B4B"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Pr>
          <w:p w14:paraId="6998225F" w14:textId="0FED4679" w:rsidR="006777A2" w:rsidRPr="00D515C0" w:rsidRDefault="00FA116D"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p w14:paraId="0C6B8675" w14:textId="72EB53D8" w:rsidR="006777A2" w:rsidRPr="00D515C0" w:rsidRDefault="00FA116D" w:rsidP="00D515C0">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r w:rsidRPr="00D515C0">
              <w:rPr>
                <w:rFonts w:ascii="Times New Roman" w:hAnsi="Times New Roman"/>
                <w:kern w:val="20"/>
                <w:sz w:val="24"/>
              </w:rPr>
              <w:t xml:space="preserve"> </w:t>
            </w:r>
          </w:p>
        </w:tc>
      </w:tr>
    </w:tbl>
    <w:p w14:paraId="106C3B49" w14:textId="77777777" w:rsidR="006777A2" w:rsidRPr="00D515C0" w:rsidRDefault="006777A2" w:rsidP="00D515C0">
      <w:pPr>
        <w:suppressAutoHyphens/>
        <w:spacing w:line="320" w:lineRule="exact"/>
        <w:jc w:val="center"/>
        <w:rPr>
          <w:rFonts w:ascii="Times New Roman" w:hAnsi="Times New Roman"/>
          <w:b/>
          <w:sz w:val="24"/>
        </w:rPr>
      </w:pPr>
    </w:p>
    <w:p w14:paraId="5A3D2450" w14:textId="77777777" w:rsidR="00BA5795" w:rsidRPr="00D515C0" w:rsidRDefault="00BA5795" w:rsidP="00D515C0">
      <w:pPr>
        <w:suppressAutoHyphens/>
        <w:spacing w:line="320" w:lineRule="exact"/>
        <w:rPr>
          <w:rFonts w:ascii="Times New Roman" w:hAnsi="Times New Roman"/>
          <w:sz w:val="24"/>
        </w:rPr>
        <w:sectPr w:rsidR="00BA5795" w:rsidRPr="00D515C0"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47" w:name="_DV_M0"/>
      <w:bookmarkEnd w:id="45"/>
      <w:bookmarkEnd w:id="47"/>
    </w:p>
    <w:p w14:paraId="33058B92" w14:textId="59697010" w:rsidR="006777A2" w:rsidRPr="00D515C0" w:rsidRDefault="00BA5795" w:rsidP="00D515C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lastRenderedPageBreak/>
        <w:t>Anexo A</w:t>
      </w:r>
    </w:p>
    <w:p w14:paraId="3CFCEE01" w14:textId="4E436E2F" w:rsidR="00AE7F31" w:rsidRPr="00D515C0" w:rsidRDefault="00AE7F31" w:rsidP="00D515C0">
      <w:pPr>
        <w:suppressAutoHyphens/>
        <w:spacing w:line="320" w:lineRule="exact"/>
        <w:jc w:val="center"/>
        <w:rPr>
          <w:rFonts w:ascii="Times New Roman" w:hAnsi="Times New Roman"/>
          <w:b/>
          <w:bCs/>
          <w:sz w:val="24"/>
          <w:u w:val="single"/>
        </w:rPr>
      </w:pPr>
    </w:p>
    <w:p w14:paraId="0BE6E867" w14:textId="09B50AB0" w:rsidR="00AE7F31" w:rsidRPr="00D515C0" w:rsidRDefault="00AE7F31" w:rsidP="00D515C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14:paraId="24DB20CE" w14:textId="78FF24A6" w:rsidR="00D34AA2" w:rsidRPr="00D515C0" w:rsidRDefault="00D34AA2" w:rsidP="00D515C0">
      <w:pPr>
        <w:suppressAutoHyphens/>
        <w:spacing w:line="320" w:lineRule="exact"/>
        <w:jc w:val="center"/>
        <w:rPr>
          <w:rFonts w:ascii="Times New Roman" w:hAnsi="Times New Roman"/>
          <w:b/>
          <w:bCs/>
          <w:sz w:val="24"/>
        </w:rPr>
      </w:pPr>
    </w:p>
    <w:p w14:paraId="4F6C0398" w14:textId="77777777" w:rsidR="00D515C0" w:rsidRPr="00D515C0" w:rsidRDefault="00D515C0" w:rsidP="00D515C0">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14:paraId="7DD2D0A1" w14:textId="77777777" w:rsidR="00D515C0" w:rsidRPr="00D515C0" w:rsidRDefault="00D515C0" w:rsidP="00D515C0">
      <w:pPr>
        <w:spacing w:line="320" w:lineRule="exact"/>
        <w:jc w:val="both"/>
        <w:rPr>
          <w:rFonts w:ascii="Times New Roman" w:hAnsi="Times New Roman"/>
          <w:sz w:val="24"/>
        </w:rPr>
      </w:pPr>
    </w:p>
    <w:p w14:paraId="1B9ABEB4" w14:textId="77777777" w:rsidR="00D515C0" w:rsidRPr="00D515C0" w:rsidRDefault="00D515C0" w:rsidP="00D515C0">
      <w:pPr>
        <w:spacing w:line="320" w:lineRule="exact"/>
        <w:jc w:val="both"/>
        <w:rPr>
          <w:rFonts w:ascii="Times New Roman" w:hAnsi="Times New Roman"/>
          <w:sz w:val="24"/>
        </w:rPr>
      </w:pPr>
      <w:bookmarkStart w:id="48" w:name="_DV_M16"/>
      <w:bookmarkEnd w:id="48"/>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14:paraId="1A92CFF1" w14:textId="77777777" w:rsidR="00D515C0" w:rsidRPr="00D515C0" w:rsidRDefault="00D515C0" w:rsidP="00D515C0">
      <w:pPr>
        <w:spacing w:line="320" w:lineRule="exact"/>
        <w:jc w:val="both"/>
        <w:rPr>
          <w:rFonts w:ascii="Times New Roman" w:hAnsi="Times New Roman"/>
          <w:sz w:val="24"/>
        </w:rPr>
      </w:pPr>
    </w:p>
    <w:p w14:paraId="0D400E25" w14:textId="5DABBD74" w:rsidR="00D515C0" w:rsidRPr="00D515C0" w:rsidRDefault="00D87146" w:rsidP="00D515C0">
      <w:pPr>
        <w:spacing w:line="320" w:lineRule="exact"/>
        <w:jc w:val="both"/>
        <w:rPr>
          <w:rFonts w:ascii="Times New Roman" w:hAnsi="Times New Roman"/>
          <w:sz w:val="24"/>
        </w:rPr>
      </w:pPr>
      <w:bookmarkStart w:id="49" w:name="_DV_M17"/>
      <w:bookmarkStart w:id="50" w:name="OLE_LINK2"/>
      <w:bookmarkStart w:id="51" w:name="OLE_LINK3"/>
      <w:bookmarkStart w:id="52" w:name="_Ref275350748"/>
      <w:bookmarkEnd w:id="49"/>
      <w:r>
        <w:rPr>
          <w:rFonts w:ascii="Times New Roman" w:hAnsi="Times New Roman"/>
          <w:b/>
          <w:bCs/>
          <w:sz w:val="24"/>
        </w:rPr>
        <w:t>ELEA DIGITAL</w:t>
      </w:r>
      <w:r w:rsidR="00D515C0" w:rsidRPr="00D515C0">
        <w:rPr>
          <w:rFonts w:ascii="Times New Roman" w:hAnsi="Times New Roman"/>
          <w:b/>
          <w:bCs/>
          <w:sz w:val="24"/>
        </w:rPr>
        <w:t xml:space="preserve"> INFRAESTRUTURA E REDES DE TELECOMUNICAÇÕES S.A.</w:t>
      </w:r>
      <w:r w:rsidR="00D515C0" w:rsidRPr="00D515C0">
        <w:rPr>
          <w:rFonts w:ascii="Times New Roman" w:hAnsi="Times New Roman"/>
          <w:sz w:val="24"/>
        </w:rPr>
        <w:t xml:space="preserve">, </w:t>
      </w:r>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sidDel="00D87146">
        <w:rPr>
          <w:rFonts w:ascii="Times New Roman" w:hAnsi="Times New Roman"/>
          <w:bCs/>
          <w:sz w:val="24"/>
        </w:rPr>
        <w:t xml:space="preserve"> </w:t>
      </w:r>
      <w:r w:rsidR="00D515C0" w:rsidRPr="00D515C0">
        <w:rPr>
          <w:rFonts w:ascii="Times New Roman" w:hAnsi="Times New Roman"/>
          <w:sz w:val="24"/>
        </w:rPr>
        <w:t>Comissão de Valores Mobiliários (“</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color w:val="000000"/>
          <w:sz w:val="24"/>
        </w:rPr>
        <w:t>inscrita no Cadastro Nacional de Pessoa Jurídica do Ministério da Economia (“</w:t>
      </w:r>
      <w:r w:rsidR="00D515C0" w:rsidRPr="00D515C0">
        <w:rPr>
          <w:rFonts w:ascii="Times New Roman" w:hAnsi="Times New Roman"/>
          <w:color w:val="000000"/>
          <w:sz w:val="24"/>
          <w:u w:val="single"/>
        </w:rPr>
        <w:t>CNPJ/ME</w:t>
      </w:r>
      <w:r w:rsidR="00D515C0" w:rsidRPr="00D515C0">
        <w:rPr>
          <w:rFonts w:ascii="Times New Roman" w:hAnsi="Times New Roman"/>
          <w:color w:val="000000"/>
          <w:sz w:val="24"/>
        </w:rPr>
        <w:t xml:space="preserve">”) sob o nº 35.980.592/0001-30, </w:t>
      </w:r>
      <w:r w:rsidR="00D515C0" w:rsidRPr="00D515C0">
        <w:rPr>
          <w:rFonts w:ascii="Times New Roman" w:hAnsi="Times New Roman"/>
          <w:bCs/>
          <w:sz w:val="24"/>
        </w:rPr>
        <w:t xml:space="preserve">com sede </w:t>
      </w:r>
      <w:r w:rsidR="00D515C0" w:rsidRPr="00D515C0">
        <w:rPr>
          <w:rFonts w:ascii="Times New Roman" w:hAnsi="Times New Roman"/>
          <w:color w:val="000000"/>
          <w:sz w:val="24"/>
        </w:rPr>
        <w:t>com sede na Cidade do Rio de Janeiro, Estado do Rio de Janeiro, na Rua Lauro Muller, nº 116, 40º andar, sala 4004, Botafogo, CEP 22.290-160</w:t>
      </w:r>
      <w:r w:rsidR="00D515C0" w:rsidRPr="00D515C0">
        <w:rPr>
          <w:rFonts w:ascii="Times New Roman" w:hAnsi="Times New Roman"/>
          <w:sz w:val="24"/>
        </w:rPr>
        <w:t xml:space="preserve">, </w:t>
      </w:r>
      <w:r w:rsidR="00D515C0" w:rsidRPr="00D515C0">
        <w:rPr>
          <w:rFonts w:ascii="Times New Roman" w:hAnsi="Times New Roman"/>
          <w:color w:val="000000"/>
          <w:sz w:val="24"/>
        </w:rPr>
        <w:t xml:space="preserve">neste ato representada na forma de seu estatuto social </w:t>
      </w:r>
      <w:bookmarkEnd w:id="50"/>
      <w:bookmarkEnd w:id="51"/>
      <w:r w:rsidR="00D515C0" w:rsidRPr="00D515C0">
        <w:rPr>
          <w:rFonts w:ascii="Times New Roman" w:hAnsi="Times New Roman"/>
          <w:sz w:val="24"/>
        </w:rPr>
        <w:t>(“</w:t>
      </w:r>
      <w:r w:rsidR="00D515C0" w:rsidRPr="00D515C0">
        <w:rPr>
          <w:rFonts w:ascii="Times New Roman" w:hAnsi="Times New Roman"/>
          <w:sz w:val="24"/>
          <w:u w:val="single"/>
        </w:rPr>
        <w:t>Alienante</w:t>
      </w:r>
      <w:r w:rsidR="00D515C0" w:rsidRPr="00D515C0">
        <w:rPr>
          <w:rFonts w:ascii="Times New Roman" w:hAnsi="Times New Roman"/>
          <w:sz w:val="24"/>
        </w:rPr>
        <w:t>”);</w:t>
      </w:r>
    </w:p>
    <w:p w14:paraId="6D6B60C1" w14:textId="77777777" w:rsidR="00D515C0" w:rsidRPr="00D515C0" w:rsidRDefault="00D515C0" w:rsidP="00D515C0">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14:paraId="4B6BB89C" w14:textId="77777777" w:rsidR="00D515C0" w:rsidRPr="00D515C0" w:rsidRDefault="00D515C0" w:rsidP="00D515C0">
      <w:pPr>
        <w:spacing w:line="320" w:lineRule="exact"/>
        <w:jc w:val="both"/>
        <w:rPr>
          <w:rFonts w:ascii="Times New Roman" w:hAnsi="Times New Roman"/>
          <w:sz w:val="24"/>
        </w:rPr>
      </w:pPr>
      <w:bookmarkStart w:id="53" w:name="_DV_M20"/>
      <w:bookmarkEnd w:id="52"/>
      <w:bookmarkEnd w:id="53"/>
      <w:r w:rsidRPr="00D515C0">
        <w:rPr>
          <w:rFonts w:ascii="Times New Roman" w:hAnsi="Times New Roman"/>
          <w:sz w:val="24"/>
        </w:rPr>
        <w:t>e, de outro lado,</w:t>
      </w:r>
    </w:p>
    <w:p w14:paraId="7E96131B" w14:textId="77777777" w:rsidR="00D515C0" w:rsidRPr="00D515C0" w:rsidRDefault="00D515C0" w:rsidP="00D515C0">
      <w:pPr>
        <w:tabs>
          <w:tab w:val="left" w:pos="709"/>
        </w:tabs>
        <w:spacing w:line="320" w:lineRule="exact"/>
        <w:ind w:left="709" w:hanging="709"/>
        <w:jc w:val="both"/>
        <w:rPr>
          <w:rFonts w:ascii="Times New Roman" w:hAnsi="Times New Roman"/>
          <w:sz w:val="24"/>
        </w:rPr>
      </w:pPr>
    </w:p>
    <w:p w14:paraId="5E67FC3A" w14:textId="63313491" w:rsidR="00D515C0" w:rsidRDefault="00D515C0" w:rsidP="00D515C0">
      <w:pPr>
        <w:spacing w:line="320" w:lineRule="exact"/>
        <w:jc w:val="both"/>
        <w:rPr>
          <w:rFonts w:ascii="Times New Roman" w:hAnsi="Times New Roman"/>
          <w:sz w:val="24"/>
        </w:rPr>
      </w:pPr>
      <w:bookmarkStart w:id="54" w:name="_DV_M21"/>
      <w:bookmarkEnd w:id="54"/>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00D87146"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00D87146" w:rsidRPr="00EA39A7">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00D030A3" w:rsidRPr="005C34D3">
        <w:rPr>
          <w:rFonts w:ascii="Times New Roman" w:hAnsi="Times New Roman"/>
          <w:sz w:val="24"/>
        </w:rPr>
        <w:t>(</w:t>
      </w:r>
      <w:proofErr w:type="spellStart"/>
      <w:r w:rsidR="00D030A3" w:rsidRPr="005C34D3">
        <w:rPr>
          <w:rFonts w:ascii="Times New Roman" w:hAnsi="Times New Roman"/>
          <w:sz w:val="24"/>
        </w:rPr>
        <w:t>ii</w:t>
      </w:r>
      <w:proofErr w:type="spellEnd"/>
      <w:r w:rsidR="00D030A3" w:rsidRPr="005C34D3">
        <w:rPr>
          <w:rFonts w:ascii="Times New Roman" w:hAnsi="Times New Roman"/>
          <w:sz w:val="24"/>
        </w:rPr>
        <w:t>) do “</w:t>
      </w:r>
      <w:r w:rsidR="00D030A3"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D030A3" w:rsidRPr="005C34D3">
        <w:rPr>
          <w:rFonts w:ascii="Times New Roman" w:hAnsi="Times New Roman"/>
          <w:sz w:val="24"/>
        </w:rPr>
        <w:t>”, datado de [</w:t>
      </w:r>
      <w:r w:rsidR="00D030A3" w:rsidRPr="005C34D3">
        <w:rPr>
          <w:rFonts w:ascii="Times New Roman" w:hAnsi="Times New Roman"/>
          <w:sz w:val="24"/>
          <w:highlight w:val="yellow"/>
        </w:rPr>
        <w:t>●</w:t>
      </w:r>
      <w:r w:rsidR="00D030A3" w:rsidRPr="005C34D3">
        <w:rPr>
          <w:rFonts w:ascii="Times New Roman" w:hAnsi="Times New Roman"/>
          <w:sz w:val="24"/>
        </w:rPr>
        <w:t>] de [</w:t>
      </w:r>
      <w:r w:rsidR="00D030A3" w:rsidRPr="005C34D3">
        <w:rPr>
          <w:rFonts w:ascii="Times New Roman" w:hAnsi="Times New Roman"/>
          <w:sz w:val="24"/>
          <w:highlight w:val="yellow"/>
        </w:rPr>
        <w:t>●</w:t>
      </w:r>
      <w:r w:rsidR="00D030A3" w:rsidRPr="005C34D3">
        <w:rPr>
          <w:rFonts w:ascii="Times New Roman" w:hAnsi="Times New Roman"/>
          <w:sz w:val="24"/>
        </w:rPr>
        <w:t>] de 2022 (“</w:t>
      </w:r>
      <w:r w:rsidR="00D030A3" w:rsidRPr="00BB0518">
        <w:rPr>
          <w:rFonts w:ascii="Times New Roman" w:hAnsi="Times New Roman"/>
          <w:sz w:val="24"/>
          <w:u w:val="single"/>
        </w:rPr>
        <w:t>Escritura 3ª Emissão</w:t>
      </w:r>
      <w:r w:rsidR="00D030A3" w:rsidRPr="005C34D3">
        <w:rPr>
          <w:rFonts w:ascii="Times New Roman" w:hAnsi="Times New Roman"/>
          <w:sz w:val="24"/>
        </w:rPr>
        <w:t>” e, quando em conjunto com a Escritura 2ª Emissão, as “</w:t>
      </w:r>
      <w:r w:rsidR="00D030A3" w:rsidRPr="00BB0518">
        <w:rPr>
          <w:rFonts w:ascii="Times New Roman" w:hAnsi="Times New Roman"/>
          <w:sz w:val="24"/>
          <w:u w:val="single"/>
        </w:rPr>
        <w:t>Escrituras</w:t>
      </w:r>
      <w:r w:rsidR="00D030A3" w:rsidRPr="005C34D3">
        <w:rPr>
          <w:rFonts w:ascii="Times New Roman" w:hAnsi="Times New Roman"/>
          <w:sz w:val="24"/>
        </w:rPr>
        <w:t>”)</w:t>
      </w:r>
      <w:r w:rsidRPr="00D515C0">
        <w:rPr>
          <w:rFonts w:ascii="Times New Roman" w:hAnsi="Times New Roman"/>
          <w:sz w:val="24"/>
        </w:rPr>
        <w:t>;</w:t>
      </w:r>
    </w:p>
    <w:p w14:paraId="2B069125" w14:textId="219A9F16" w:rsidR="00D030A3" w:rsidRDefault="00D030A3" w:rsidP="00D515C0">
      <w:pPr>
        <w:spacing w:line="320" w:lineRule="exact"/>
        <w:jc w:val="both"/>
        <w:rPr>
          <w:rFonts w:ascii="Times New Roman" w:hAnsi="Times New Roman"/>
          <w:sz w:val="24"/>
        </w:rPr>
      </w:pPr>
    </w:p>
    <w:p w14:paraId="43D5CDC8" w14:textId="534D7D72" w:rsidR="00D030A3" w:rsidRPr="00D515C0" w:rsidRDefault="00D030A3" w:rsidP="00D515C0">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14:paraId="56441C01" w14:textId="77777777" w:rsidR="00D515C0" w:rsidRPr="00D515C0" w:rsidRDefault="00D515C0" w:rsidP="00D515C0">
      <w:pPr>
        <w:tabs>
          <w:tab w:val="left" w:pos="1168"/>
        </w:tabs>
        <w:spacing w:line="320" w:lineRule="exact"/>
        <w:ind w:left="720" w:hanging="720"/>
        <w:jc w:val="both"/>
        <w:rPr>
          <w:rFonts w:ascii="Times New Roman" w:hAnsi="Times New Roman"/>
          <w:sz w:val="24"/>
        </w:rPr>
      </w:pPr>
    </w:p>
    <w:p w14:paraId="0DF33187" w14:textId="77777777" w:rsidR="00D515C0" w:rsidRPr="00D515C0" w:rsidRDefault="00D515C0" w:rsidP="00D515C0">
      <w:pPr>
        <w:tabs>
          <w:tab w:val="left" w:pos="709"/>
        </w:tabs>
        <w:spacing w:line="320" w:lineRule="exact"/>
        <w:ind w:left="720" w:hanging="720"/>
        <w:jc w:val="both"/>
        <w:rPr>
          <w:rFonts w:ascii="Times New Roman" w:hAnsi="Times New Roman"/>
          <w:b/>
          <w:sz w:val="24"/>
        </w:rPr>
      </w:pPr>
      <w:bookmarkStart w:id="55" w:name="_DV_M22"/>
      <w:bookmarkStart w:id="56" w:name="_DV_M23"/>
      <w:bookmarkStart w:id="57" w:name="_DV_M24"/>
      <w:bookmarkEnd w:id="55"/>
      <w:bookmarkEnd w:id="56"/>
      <w:bookmarkEnd w:id="57"/>
      <w:r w:rsidRPr="00D515C0">
        <w:rPr>
          <w:rFonts w:ascii="Times New Roman" w:hAnsi="Times New Roman"/>
          <w:b/>
          <w:sz w:val="24"/>
        </w:rPr>
        <w:t>CONSIDERANDO QUE:</w:t>
      </w:r>
    </w:p>
    <w:p w14:paraId="45BFAF61" w14:textId="77777777" w:rsidR="00D515C0" w:rsidRPr="00D515C0" w:rsidRDefault="00D515C0" w:rsidP="00D515C0">
      <w:pPr>
        <w:spacing w:line="320" w:lineRule="exact"/>
        <w:jc w:val="both"/>
        <w:rPr>
          <w:rFonts w:ascii="Times New Roman" w:hAnsi="Times New Roman"/>
          <w:sz w:val="24"/>
        </w:rPr>
      </w:pPr>
    </w:p>
    <w:p w14:paraId="65B803F0" w14:textId="7088BDFD" w:rsidR="00D515C0" w:rsidRDefault="00D515C0"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bookmarkStart w:id="58" w:name="_DV_M28"/>
      <w:bookmarkEnd w:id="58"/>
      <w:r w:rsidRPr="00D515C0">
        <w:rPr>
          <w:rFonts w:ascii="Times New Roman" w:hAnsi="Times New Roman"/>
          <w:sz w:val="24"/>
        </w:rPr>
        <w:t xml:space="preserve">a Assembleia Geral Extraordinária da </w:t>
      </w:r>
      <w:r w:rsidR="00D87146">
        <w:rPr>
          <w:rFonts w:ascii="Times New Roman" w:hAnsi="Times New Roman"/>
          <w:sz w:val="24"/>
        </w:rPr>
        <w:t>Alienante</w:t>
      </w:r>
      <w:r w:rsidR="00D87146" w:rsidRPr="00D515C0">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w:t>
      </w:r>
      <w:proofErr w:type="spellStart"/>
      <w:r w:rsidRPr="00D515C0">
        <w:rPr>
          <w:rFonts w:ascii="Times New Roman" w:hAnsi="Times New Roman"/>
          <w:bCs/>
          <w:color w:val="000000"/>
          <w:sz w:val="24"/>
        </w:rPr>
        <w:t>ii</w:t>
      </w:r>
      <w:proofErr w:type="spellEnd"/>
      <w:r w:rsidRPr="00D515C0">
        <w:rPr>
          <w:rFonts w:ascii="Times New Roman" w:hAnsi="Times New Roman"/>
          <w:bCs/>
          <w:color w:val="000000"/>
          <w:sz w:val="24"/>
        </w:rPr>
        <w:t xml:space="preserve">)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Emissão, incluindo, sem limitação, esta Alienação Fiduciária (conforme abaixo definida); e (</w:t>
      </w:r>
      <w:proofErr w:type="spellStart"/>
      <w:r w:rsidRPr="00D515C0">
        <w:rPr>
          <w:rFonts w:ascii="Times New Roman" w:hAnsi="Times New Roman"/>
          <w:bCs/>
          <w:color w:val="000000"/>
          <w:sz w:val="24"/>
        </w:rPr>
        <w:t>iii</w:t>
      </w:r>
      <w:proofErr w:type="spellEnd"/>
      <w:r w:rsidRPr="00D515C0">
        <w:rPr>
          <w:rFonts w:ascii="Times New Roman" w:hAnsi="Times New Roman"/>
          <w:bCs/>
          <w:color w:val="000000"/>
          <w:sz w:val="24"/>
        </w:rPr>
        <w:t xml:space="preserve">)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14:paraId="281C44F3" w14:textId="77777777" w:rsidR="000B48B1" w:rsidRDefault="000B48B1" w:rsidP="00EA39A7">
      <w:pPr>
        <w:autoSpaceDE w:val="0"/>
        <w:autoSpaceDN w:val="0"/>
        <w:adjustRightInd w:val="0"/>
        <w:spacing w:line="320" w:lineRule="exact"/>
        <w:ind w:left="284"/>
        <w:jc w:val="both"/>
        <w:rPr>
          <w:rFonts w:ascii="Times New Roman" w:hAnsi="Times New Roman"/>
          <w:sz w:val="24"/>
        </w:rPr>
      </w:pPr>
    </w:p>
    <w:p w14:paraId="581635A5" w14:textId="653F9A3E" w:rsidR="000B48B1" w:rsidRPr="00AE3079" w:rsidRDefault="000B48B1"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w:t>
      </w:r>
      <w:proofErr w:type="spellStart"/>
      <w:r w:rsidRPr="005C34D3">
        <w:rPr>
          <w:rFonts w:ascii="Times New Roman" w:hAnsi="Times New Roman"/>
          <w:bCs/>
          <w:sz w:val="24"/>
        </w:rPr>
        <w:t>ii</w:t>
      </w:r>
      <w:proofErr w:type="spellEnd"/>
      <w:r w:rsidRPr="005C34D3">
        <w:rPr>
          <w:rFonts w:ascii="Times New Roman" w:hAnsi="Times New Roman"/>
          <w:bCs/>
          <w:sz w:val="24"/>
        </w:rPr>
        <w:t>)</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14:paraId="1AA04017" w14:textId="77777777" w:rsidR="00AE3079" w:rsidRDefault="00AE3079" w:rsidP="00EA39A7">
      <w:pPr>
        <w:pStyle w:val="PargrafodaLista"/>
        <w:rPr>
          <w:rFonts w:ascii="Times New Roman" w:hAnsi="Times New Roman"/>
          <w:sz w:val="24"/>
        </w:rPr>
      </w:pPr>
    </w:p>
    <w:p w14:paraId="540D3B14" w14:textId="3510CEF2" w:rsidR="00AE3079" w:rsidRPr="00D515C0" w:rsidRDefault="00AE3079"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w:t>
      </w:r>
      <w:proofErr w:type="spellStart"/>
      <w:r>
        <w:rPr>
          <w:rFonts w:ascii="Times New Roman" w:hAnsi="Times New Roman"/>
          <w:bCs/>
          <w:sz w:val="24"/>
        </w:rPr>
        <w:t>iii</w:t>
      </w:r>
      <w:proofErr w:type="spellEnd"/>
      <w:r>
        <w:rPr>
          <w:rFonts w:ascii="Times New Roman" w:hAnsi="Times New Roman"/>
          <w:bCs/>
          <w:sz w:val="24"/>
        </w:rPr>
        <w:t xml:space="preserve">) o Compartilhamento (conforme definido abaixo); </w:t>
      </w:r>
      <w:r w:rsidRPr="005C34D3">
        <w:rPr>
          <w:rFonts w:ascii="Times New Roman" w:hAnsi="Times New Roman"/>
          <w:bCs/>
          <w:sz w:val="24"/>
        </w:rPr>
        <w:t>e (</w:t>
      </w:r>
      <w:proofErr w:type="spellStart"/>
      <w:r w:rsidRPr="005C34D3">
        <w:rPr>
          <w:rFonts w:ascii="Times New Roman" w:hAnsi="Times New Roman"/>
          <w:bCs/>
          <w:sz w:val="24"/>
        </w:rPr>
        <w:t>i</w:t>
      </w:r>
      <w:r>
        <w:rPr>
          <w:rFonts w:ascii="Times New Roman" w:hAnsi="Times New Roman"/>
          <w:bCs/>
          <w:sz w:val="24"/>
        </w:rPr>
        <w:t>i</w:t>
      </w:r>
      <w:r w:rsidRPr="005C34D3">
        <w:rPr>
          <w:rFonts w:ascii="Times New Roman" w:hAnsi="Times New Roman"/>
          <w:bCs/>
          <w:sz w:val="24"/>
        </w:rPr>
        <w:t>i</w:t>
      </w:r>
      <w:proofErr w:type="spellEnd"/>
      <w:r w:rsidRPr="005C34D3">
        <w:rPr>
          <w:rFonts w:ascii="Times New Roman" w:hAnsi="Times New Roman"/>
          <w:bCs/>
          <w:sz w:val="24"/>
        </w:rPr>
        <w:t xml:space="preserve">)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14:paraId="5F7BF703" w14:textId="77777777" w:rsidR="00D515C0" w:rsidRPr="00D515C0" w:rsidRDefault="00D515C0" w:rsidP="00D515C0">
      <w:pPr>
        <w:spacing w:line="320" w:lineRule="exact"/>
        <w:ind w:firstLine="284"/>
        <w:jc w:val="both"/>
        <w:rPr>
          <w:rFonts w:ascii="Times New Roman" w:hAnsi="Times New Roman"/>
          <w:sz w:val="24"/>
        </w:rPr>
      </w:pPr>
    </w:p>
    <w:p w14:paraId="31C00C5A" w14:textId="07E2E0AA" w:rsidR="00D515C0" w:rsidRDefault="00D515C0"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AE3079" w:rsidRPr="005C34D3">
        <w:rPr>
          <w:rFonts w:ascii="Times New Roman" w:hAnsi="Times New Roman"/>
          <w:sz w:val="24"/>
        </w:rPr>
        <w:t>titulares das Debêntures 2ª Emissão (“</w:t>
      </w:r>
      <w:r w:rsidR="00AE3079" w:rsidRPr="005C34D3">
        <w:rPr>
          <w:rFonts w:ascii="Times New Roman" w:hAnsi="Times New Roman"/>
          <w:sz w:val="24"/>
          <w:u w:val="single"/>
        </w:rPr>
        <w:t>Debenturistas da 2ª Emissão</w:t>
      </w:r>
      <w:r w:rsidR="00AE3079" w:rsidRPr="005C34D3">
        <w:rPr>
          <w:rFonts w:ascii="Times New Roman" w:hAnsi="Times New Roman"/>
          <w:sz w:val="24"/>
        </w:rPr>
        <w:t>”)</w:t>
      </w:r>
      <w:r w:rsidR="00AE3079" w:rsidRPr="005C34D3">
        <w:rPr>
          <w:rFonts w:ascii="Times New Roman" w:hAnsi="Times New Roman"/>
          <w:bCs/>
          <w:sz w:val="24"/>
        </w:rPr>
        <w:t xml:space="preserve"> e/ou pelos </w:t>
      </w:r>
      <w:r w:rsidR="00AE3079" w:rsidRPr="005C34D3">
        <w:rPr>
          <w:rFonts w:ascii="Times New Roman" w:hAnsi="Times New Roman"/>
          <w:sz w:val="24"/>
        </w:rPr>
        <w:t>titulares das Debêntures 3ª Emissão (“</w:t>
      </w:r>
      <w:r w:rsidR="00AE3079" w:rsidRPr="005C34D3">
        <w:rPr>
          <w:rFonts w:ascii="Times New Roman" w:hAnsi="Times New Roman"/>
          <w:sz w:val="24"/>
          <w:u w:val="single"/>
        </w:rPr>
        <w:t>Debenturistas da 3ª Emissão</w:t>
      </w:r>
      <w:r w:rsidR="00AE3079" w:rsidRPr="005C34D3">
        <w:rPr>
          <w:rFonts w:ascii="Times New Roman" w:hAnsi="Times New Roman"/>
          <w:sz w:val="24"/>
        </w:rPr>
        <w:t>” e, quando em conjunto com os Debenturistas da 2ª Emissão, os “</w:t>
      </w:r>
      <w:r w:rsidR="00AE3079" w:rsidRPr="00BB0518">
        <w:rPr>
          <w:rFonts w:ascii="Times New Roman" w:hAnsi="Times New Roman"/>
          <w:sz w:val="24"/>
          <w:u w:val="single"/>
        </w:rPr>
        <w:t>Debenturistas</w:t>
      </w:r>
      <w:r w:rsidR="00AE3079" w:rsidRPr="005C34D3">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14:paraId="60ABDEA0" w14:textId="77777777" w:rsidR="00E30ABA" w:rsidRDefault="00E30ABA" w:rsidP="00EA39A7">
      <w:pPr>
        <w:pStyle w:val="PargrafodaLista"/>
        <w:rPr>
          <w:rFonts w:ascii="Times New Roman" w:hAnsi="Times New Roman"/>
          <w:sz w:val="24"/>
        </w:rPr>
      </w:pPr>
    </w:p>
    <w:p w14:paraId="2E7BDBCC" w14:textId="64827F6F" w:rsidR="00E30ABA" w:rsidRDefault="00E30ABA"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sz w:val="24"/>
        </w:rPr>
        <w:lastRenderedPageBreak/>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14:paraId="58EB3A1C" w14:textId="77777777" w:rsidR="00E30ABA" w:rsidRDefault="00E30ABA" w:rsidP="00EA39A7">
      <w:pPr>
        <w:pStyle w:val="PargrafodaLista"/>
        <w:rPr>
          <w:rFonts w:ascii="Times New Roman" w:hAnsi="Times New Roman"/>
          <w:sz w:val="24"/>
        </w:rPr>
      </w:pPr>
    </w:p>
    <w:p w14:paraId="7D5FA288" w14:textId="7215792C" w:rsidR="00E30ABA" w:rsidRPr="00D515C0" w:rsidRDefault="00E30ABA" w:rsidP="00D515C0">
      <w:pPr>
        <w:numPr>
          <w:ilvl w:val="0"/>
          <w:numId w:val="124"/>
        </w:numPr>
        <w:tabs>
          <w:tab w:val="clear" w:pos="1070"/>
        </w:tabs>
        <w:autoSpaceDE w:val="0"/>
        <w:autoSpaceDN w:val="0"/>
        <w:adjustRightInd w:val="0"/>
        <w:spacing w:line="320" w:lineRule="exact"/>
        <w:ind w:left="0" w:firstLine="284"/>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14:paraId="2FA69F81" w14:textId="77777777" w:rsidR="00D515C0" w:rsidRPr="00D515C0" w:rsidRDefault="00D515C0" w:rsidP="00D515C0">
      <w:pPr>
        <w:spacing w:line="320" w:lineRule="exact"/>
        <w:jc w:val="both"/>
        <w:rPr>
          <w:rFonts w:ascii="Times New Roman" w:hAnsi="Times New Roman"/>
          <w:sz w:val="24"/>
        </w:rPr>
      </w:pPr>
      <w:bookmarkStart w:id="59" w:name="_DV_M29"/>
      <w:bookmarkEnd w:id="59"/>
    </w:p>
    <w:p w14:paraId="2641E44B" w14:textId="77777777" w:rsidR="00D515C0" w:rsidRPr="00D515C0" w:rsidRDefault="00D515C0" w:rsidP="00D515C0">
      <w:pPr>
        <w:spacing w:line="320" w:lineRule="exact"/>
        <w:jc w:val="both"/>
        <w:rPr>
          <w:rFonts w:ascii="Times New Roman" w:hAnsi="Times New Roman"/>
          <w:sz w:val="24"/>
        </w:rPr>
      </w:pPr>
      <w:bookmarkStart w:id="60" w:name="_DV_M31"/>
      <w:bookmarkEnd w:id="60"/>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14:paraId="48DFCF36"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4D1D2CC6" w14:textId="77777777" w:rsidR="00D515C0" w:rsidRPr="00D515C0" w:rsidRDefault="00D515C0" w:rsidP="00D515C0">
      <w:pPr>
        <w:spacing w:line="320" w:lineRule="exact"/>
        <w:rPr>
          <w:rFonts w:ascii="Times New Roman" w:hAnsi="Times New Roman"/>
          <w:b/>
          <w:sz w:val="24"/>
          <w:u w:val="single"/>
        </w:rPr>
      </w:pPr>
      <w:bookmarkStart w:id="61" w:name="_DV_M32"/>
      <w:bookmarkEnd w:id="61"/>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14:paraId="734B7FD1" w14:textId="77777777" w:rsidR="00D515C0" w:rsidRPr="00D515C0" w:rsidRDefault="00D515C0" w:rsidP="00D515C0">
      <w:pPr>
        <w:spacing w:line="320" w:lineRule="exact"/>
        <w:rPr>
          <w:rFonts w:ascii="Times New Roman" w:hAnsi="Times New Roman"/>
          <w:sz w:val="24"/>
        </w:rPr>
      </w:pPr>
    </w:p>
    <w:p w14:paraId="3273779A" w14:textId="6DF7F43B" w:rsidR="00D515C0" w:rsidRPr="00D515C0" w:rsidRDefault="00D515C0" w:rsidP="00D515C0">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62" w:name="_DV_M33"/>
      <w:bookmarkEnd w:id="62"/>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14:paraId="12C02065" w14:textId="77777777" w:rsidR="00D515C0" w:rsidRPr="00D515C0" w:rsidRDefault="00D515C0" w:rsidP="00D515C0">
      <w:pPr>
        <w:spacing w:line="320" w:lineRule="exact"/>
        <w:rPr>
          <w:rFonts w:ascii="Times New Roman" w:hAnsi="Times New Roman"/>
          <w:sz w:val="24"/>
        </w:rPr>
      </w:pPr>
    </w:p>
    <w:p w14:paraId="6FA7872C" w14:textId="77777777" w:rsidR="00D515C0" w:rsidRPr="00D515C0" w:rsidRDefault="00D515C0" w:rsidP="00D515C0">
      <w:pPr>
        <w:spacing w:line="320" w:lineRule="exact"/>
        <w:rPr>
          <w:rFonts w:ascii="Times New Roman" w:hAnsi="Times New Roman"/>
          <w:b/>
          <w:sz w:val="24"/>
          <w:u w:val="single"/>
        </w:rPr>
      </w:pPr>
      <w:bookmarkStart w:id="63" w:name="_DV_M34"/>
      <w:bookmarkEnd w:id="63"/>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14:paraId="08F9A3F1"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6C12F8E3" w14:textId="0D25244F"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64" w:name="_DV_M35"/>
      <w:bookmarkEnd w:id="64"/>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5A5495">
        <w:rPr>
          <w:rFonts w:ascii="Times New Roman" w:hAnsi="Times New Roman"/>
          <w:sz w:val="24"/>
        </w:rPr>
        <w:t>7</w:t>
      </w:r>
      <w:r w:rsidR="00390197" w:rsidRPr="00D515C0">
        <w:rPr>
          <w:rFonts w:ascii="Times New Roman" w:hAnsi="Times New Roman"/>
          <w:sz w:val="24"/>
        </w:rPr>
        <w:t xml:space="preserve"> </w:t>
      </w:r>
      <w:r w:rsidRPr="00D515C0">
        <w:rPr>
          <w:rFonts w:ascii="Times New Roman" w:hAnsi="Times New Roman"/>
          <w:sz w:val="24"/>
        </w:rPr>
        <w:t>(</w:t>
      </w:r>
      <w:r w:rsidR="005A5495">
        <w:rPr>
          <w:rFonts w:ascii="Times New Roman" w:hAnsi="Times New Roman"/>
          <w:sz w:val="24"/>
        </w:rPr>
        <w:t>sete</w:t>
      </w:r>
      <w:r w:rsidRPr="00D515C0">
        <w:rPr>
          <w:rFonts w:ascii="Times New Roman" w:hAnsi="Times New Roman"/>
          <w:sz w:val="24"/>
        </w:rPr>
        <w:t xml:space="preserve">) data centers 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bem como quaisquer outros bens que venham a substituí-los, que incluem todo e qualquer rendimento ou produto resultante de tais bens, inclusive (i) tudo o que for recebido no futuro quando da venda, permuta, alienação ou disposição de quaisquer desses bens que seja permitida nos termos deste Contrato, e (</w:t>
      </w:r>
      <w:proofErr w:type="spellStart"/>
      <w:r w:rsidRPr="00D515C0">
        <w:rPr>
          <w:rFonts w:ascii="Times New Roman" w:hAnsi="Times New Roman"/>
          <w:sz w:val="24"/>
        </w:rPr>
        <w:t>ii</w:t>
      </w:r>
      <w:proofErr w:type="spellEnd"/>
      <w:r w:rsidRPr="00D515C0">
        <w:rPr>
          <w:rFonts w:ascii="Times New Roman" w:hAnsi="Times New Roman"/>
          <w:sz w:val="24"/>
        </w:rPr>
        <w:t>)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p>
    <w:p w14:paraId="2EE32057" w14:textId="77777777" w:rsidR="00D515C0" w:rsidRPr="00D515C0" w:rsidRDefault="00D515C0" w:rsidP="00D515C0">
      <w:pPr>
        <w:spacing w:line="320" w:lineRule="exact"/>
        <w:rPr>
          <w:rFonts w:ascii="Times New Roman" w:hAnsi="Times New Roman"/>
          <w:sz w:val="24"/>
        </w:rPr>
      </w:pPr>
    </w:p>
    <w:p w14:paraId="5A5C7774" w14:textId="19F17FD7"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composta pelos Data Centers, e não poderão ser transferidos sem a prévia anuência, por escrito, dos Debenturistas representados pelo Agente Fiduciário.</w:t>
      </w:r>
    </w:p>
    <w:p w14:paraId="285F92C8" w14:textId="77777777" w:rsidR="00D515C0" w:rsidRPr="00D515C0" w:rsidRDefault="00D515C0" w:rsidP="00D515C0">
      <w:pPr>
        <w:pStyle w:val="PargrafodaLista"/>
        <w:spacing w:line="320" w:lineRule="exact"/>
        <w:rPr>
          <w:rFonts w:ascii="Times New Roman" w:hAnsi="Times New Roman"/>
          <w:sz w:val="24"/>
        </w:rPr>
      </w:pPr>
    </w:p>
    <w:p w14:paraId="758EBCDF" w14:textId="60C21DF1" w:rsidR="00D515C0" w:rsidRPr="00D515C0" w:rsidRDefault="00E30ABA"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lastRenderedPageBreak/>
        <w:t>A</w:t>
      </w:r>
      <w:r w:rsidR="00D515C0"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7FF0BC61" w14:textId="77777777" w:rsidR="00D515C0" w:rsidRPr="00D515C0" w:rsidRDefault="00D515C0" w:rsidP="00D515C0">
      <w:pPr>
        <w:pStyle w:val="PargrafodaLista"/>
        <w:spacing w:line="320" w:lineRule="exact"/>
        <w:rPr>
          <w:rFonts w:ascii="Times New Roman" w:hAnsi="Times New Roman"/>
          <w:sz w:val="24"/>
        </w:rPr>
      </w:pPr>
    </w:p>
    <w:p w14:paraId="1B060F6A" w14:textId="77777777" w:rsidR="00D515C0" w:rsidRPr="00D515C0" w:rsidRDefault="00D515C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14:paraId="528A126C" w14:textId="77777777" w:rsidR="00D515C0" w:rsidRPr="00D515C0" w:rsidRDefault="00D515C0" w:rsidP="00D515C0">
      <w:pPr>
        <w:tabs>
          <w:tab w:val="left" w:pos="1276"/>
        </w:tabs>
        <w:spacing w:line="320" w:lineRule="exact"/>
        <w:ind w:left="698"/>
        <w:jc w:val="both"/>
        <w:rPr>
          <w:rFonts w:ascii="Times New Roman" w:hAnsi="Times New Roman"/>
          <w:sz w:val="24"/>
        </w:rPr>
      </w:pPr>
      <w:bookmarkStart w:id="65" w:name="_DV_M36"/>
      <w:bookmarkStart w:id="66" w:name="_DV_M37"/>
      <w:bookmarkEnd w:id="65"/>
      <w:bookmarkEnd w:id="66"/>
    </w:p>
    <w:p w14:paraId="15F1ACED" w14:textId="77777777" w:rsidR="00D515C0" w:rsidRPr="00EA39A7" w:rsidRDefault="00D515C0" w:rsidP="00D515C0">
      <w:pPr>
        <w:pStyle w:val="Corpodetexto3"/>
        <w:widowControl/>
        <w:tabs>
          <w:tab w:val="left" w:pos="709"/>
        </w:tabs>
        <w:spacing w:line="320" w:lineRule="exact"/>
        <w:ind w:left="720" w:hanging="720"/>
        <w:rPr>
          <w:rFonts w:ascii="Times New Roman" w:hAnsi="Times New Roman"/>
          <w:b/>
          <w:sz w:val="24"/>
          <w:szCs w:val="24"/>
          <w:u w:val="single"/>
          <w:lang w:val="pt-BR"/>
        </w:rPr>
      </w:pPr>
      <w:bookmarkStart w:id="67" w:name="_DV_M38"/>
      <w:bookmarkEnd w:id="67"/>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14:paraId="7383C4F4"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2127C213"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68" w:name="_DV_M39"/>
      <w:bookmarkEnd w:id="68"/>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14:paraId="0D4D0914"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5F620441" w14:textId="4F3F5C0C"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69" w:name="_DV_M40"/>
      <w:bookmarkEnd w:id="69"/>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14:paraId="4E4A1019" w14:textId="77777777" w:rsidR="00D515C0" w:rsidRPr="00D515C0" w:rsidRDefault="00D515C0" w:rsidP="00D515C0">
      <w:pPr>
        <w:tabs>
          <w:tab w:val="left" w:pos="1276"/>
        </w:tabs>
        <w:spacing w:line="320" w:lineRule="exact"/>
        <w:ind w:left="1070"/>
        <w:jc w:val="both"/>
        <w:rPr>
          <w:rFonts w:ascii="Times New Roman" w:hAnsi="Times New Roman"/>
          <w:sz w:val="24"/>
        </w:rPr>
      </w:pPr>
    </w:p>
    <w:p w14:paraId="0A586ACC" w14:textId="4FA1FCE0"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14:paraId="7D05D42B" w14:textId="77777777" w:rsidR="00D515C0" w:rsidRPr="00D515C0" w:rsidRDefault="00D515C0" w:rsidP="00D515C0">
      <w:pPr>
        <w:pStyle w:val="PargrafodaLista"/>
        <w:spacing w:line="320" w:lineRule="exact"/>
        <w:rPr>
          <w:rFonts w:ascii="Times New Roman" w:hAnsi="Times New Roman"/>
          <w:sz w:val="24"/>
        </w:rPr>
      </w:pPr>
    </w:p>
    <w:p w14:paraId="63A9816F" w14:textId="77777777"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14:paraId="78D77D6D" w14:textId="77777777" w:rsidR="00D515C0" w:rsidRPr="00D515C0" w:rsidRDefault="00D515C0" w:rsidP="00D515C0">
      <w:pPr>
        <w:pStyle w:val="PargrafodaLista"/>
        <w:spacing w:line="320" w:lineRule="exact"/>
        <w:rPr>
          <w:rFonts w:ascii="Times New Roman" w:hAnsi="Times New Roman"/>
          <w:sz w:val="24"/>
        </w:rPr>
      </w:pPr>
    </w:p>
    <w:p w14:paraId="7DF3B355" w14:textId="6A429976" w:rsidR="00D515C0" w:rsidRPr="00D515C0" w:rsidRDefault="00D515C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14:paraId="0933C416" w14:textId="77777777" w:rsidR="00D515C0" w:rsidRPr="00D515C0" w:rsidRDefault="00D515C0" w:rsidP="00D515C0">
      <w:pPr>
        <w:spacing w:line="320" w:lineRule="exact"/>
        <w:ind w:left="1276"/>
        <w:jc w:val="both"/>
        <w:rPr>
          <w:rFonts w:ascii="Times New Roman" w:hAnsi="Times New Roman"/>
          <w:sz w:val="24"/>
        </w:rPr>
      </w:pPr>
      <w:bookmarkStart w:id="70" w:name="_DV_M41"/>
      <w:bookmarkEnd w:id="70"/>
    </w:p>
    <w:p w14:paraId="21F62B61" w14:textId="532CF523" w:rsidR="00D515C0" w:rsidRPr="00D515C0" w:rsidRDefault="00D515C0" w:rsidP="00D515C0">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lastRenderedPageBreak/>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14:paraId="7BEAE23B" w14:textId="77777777" w:rsidR="00D515C0" w:rsidRPr="00D515C0" w:rsidRDefault="00D515C0" w:rsidP="00D515C0">
      <w:pPr>
        <w:tabs>
          <w:tab w:val="left" w:pos="709"/>
        </w:tabs>
        <w:spacing w:line="320" w:lineRule="exact"/>
        <w:jc w:val="both"/>
        <w:rPr>
          <w:rFonts w:ascii="Times New Roman" w:hAnsi="Times New Roman"/>
          <w:sz w:val="24"/>
        </w:rPr>
      </w:pPr>
    </w:p>
    <w:p w14:paraId="7CF5E1E6" w14:textId="1EC9A8E6" w:rsidR="00D515C0" w:rsidRPr="005A5495" w:rsidRDefault="00D515C0" w:rsidP="00D515C0">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71" w:name="_DV_M43"/>
      <w:bookmarkEnd w:id="71"/>
      <w:r w:rsidRPr="00D515C0">
        <w:rPr>
          <w:rFonts w:ascii="Times New Roman" w:hAnsi="Times New Roman"/>
          <w:sz w:val="24"/>
        </w:rPr>
        <w:t xml:space="preserve">A </w:t>
      </w:r>
      <w:r w:rsidRPr="005A5495">
        <w:rPr>
          <w:rFonts w:ascii="Times New Roman" w:hAnsi="Times New Roman"/>
          <w:sz w:val="24"/>
        </w:rPr>
        <w:t xml:space="preserve">Alienante e o Agente Fiduciário assumem a obrigação de aditar o presente Contrato, </w:t>
      </w:r>
      <w:r w:rsidR="003F47EE" w:rsidRPr="005A5495">
        <w:rPr>
          <w:rFonts w:ascii="Times New Roman" w:hAnsi="Times New Roman"/>
          <w:sz w:val="24"/>
        </w:rPr>
        <w:t>anualmente</w:t>
      </w:r>
      <w:r w:rsidRPr="005A5495">
        <w:rPr>
          <w:rFonts w:ascii="Times New Roman" w:hAnsi="Times New Roman"/>
          <w:sz w:val="24"/>
        </w:rPr>
        <w:t xml:space="preserve">, sem a necessidade de Assembleia Geral de Debenturistas, nos termos do </w:t>
      </w:r>
      <w:r w:rsidRPr="005A5495">
        <w:rPr>
          <w:rFonts w:ascii="Times New Roman" w:hAnsi="Times New Roman"/>
          <w:sz w:val="24"/>
          <w:u w:val="single"/>
        </w:rPr>
        <w:t>Anexo IV</w:t>
      </w:r>
      <w:r w:rsidRPr="005A5495">
        <w:rPr>
          <w:rFonts w:ascii="Times New Roman" w:hAnsi="Times New Roman"/>
          <w:sz w:val="24"/>
        </w:rPr>
        <w:t xml:space="preserve">, apenas caso a Alienante venha a adquirir novos bens e equipamentos para qualquer dos Data Centers no </w:t>
      </w:r>
      <w:r w:rsidR="003F47EE" w:rsidRPr="005A5495">
        <w:rPr>
          <w:rFonts w:ascii="Times New Roman" w:hAnsi="Times New Roman"/>
          <w:sz w:val="24"/>
        </w:rPr>
        <w:t>ano</w:t>
      </w:r>
      <w:r w:rsidRPr="005A5495">
        <w:rPr>
          <w:rFonts w:ascii="Times New Roman" w:hAnsi="Times New Roman"/>
          <w:sz w:val="24"/>
        </w:rPr>
        <w:t xml:space="preserve"> em questão, </w:t>
      </w:r>
      <w:r w:rsidR="0035097E" w:rsidRPr="005A5495">
        <w:rPr>
          <w:rFonts w:ascii="Times New Roman" w:hAnsi="Times New Roman"/>
          <w:sz w:val="24"/>
        </w:rPr>
        <w:t xml:space="preserve">cuja celebração será considerada, para todos os fins e efeitos, como meramente declaratória do ônus já constituído nos termos deste Contrato, </w:t>
      </w:r>
      <w:r w:rsidRPr="005A5495">
        <w:rPr>
          <w:rFonts w:ascii="Times New Roman" w:hAnsi="Times New Roman"/>
          <w:sz w:val="24"/>
        </w:rPr>
        <w:t xml:space="preserve">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 com pelo menos 2 (dois) Dias Úteis de antecedência do término de cada </w:t>
      </w:r>
      <w:r w:rsidR="003F47EE" w:rsidRPr="005A5495">
        <w:rPr>
          <w:rFonts w:ascii="Times New Roman" w:hAnsi="Times New Roman"/>
          <w:sz w:val="24"/>
        </w:rPr>
        <w:t>ano</w:t>
      </w:r>
      <w:r w:rsidRPr="005A5495">
        <w:rPr>
          <w:rFonts w:ascii="Times New Roman" w:hAnsi="Times New Roman"/>
          <w:sz w:val="24"/>
        </w:rPr>
        <w:t xml:space="preserve"> contado da data de celebração deste Contrato, informando a relação dos novos bens e equipamentos adquiridos no </w:t>
      </w:r>
      <w:r w:rsidR="003F47EE" w:rsidRPr="005A5495">
        <w:rPr>
          <w:rFonts w:ascii="Times New Roman" w:hAnsi="Times New Roman"/>
          <w:sz w:val="24"/>
        </w:rPr>
        <w:t>ano</w:t>
      </w:r>
      <w:r w:rsidRPr="005A5495">
        <w:rPr>
          <w:rFonts w:ascii="Times New Roman" w:hAnsi="Times New Roman"/>
          <w:sz w:val="24"/>
        </w:rPr>
        <w:t xml:space="preserve"> em questão.</w:t>
      </w:r>
    </w:p>
    <w:p w14:paraId="7FE8271E" w14:textId="77777777" w:rsidR="00D515C0" w:rsidRPr="00D515C0" w:rsidRDefault="00D515C0" w:rsidP="00D515C0">
      <w:pPr>
        <w:spacing w:line="320" w:lineRule="exact"/>
        <w:rPr>
          <w:rFonts w:ascii="Times New Roman" w:hAnsi="Times New Roman"/>
          <w:sz w:val="24"/>
        </w:rPr>
      </w:pPr>
    </w:p>
    <w:p w14:paraId="08319FC4"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2" w:name="_DV_M44"/>
      <w:bookmarkEnd w:id="72"/>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73" w:name="_DV_M45"/>
      <w:bookmarkEnd w:id="73"/>
      <w:r w:rsidRPr="00D515C0">
        <w:rPr>
          <w:rFonts w:ascii="Times New Roman" w:hAnsi="Times New Roman"/>
          <w:sz w:val="24"/>
        </w:rPr>
        <w:t xml:space="preserve">10 </w:t>
      </w:r>
      <w:bookmarkStart w:id="74" w:name="_DV_M46"/>
      <w:bookmarkEnd w:id="74"/>
      <w:r w:rsidRPr="00D515C0">
        <w:rPr>
          <w:rFonts w:ascii="Times New Roman" w:hAnsi="Times New Roman"/>
          <w:sz w:val="24"/>
        </w:rPr>
        <w:t xml:space="preserve">(dez) Dias Úteis do recebimento de solicitação escrita. </w:t>
      </w:r>
    </w:p>
    <w:p w14:paraId="72CACB09" w14:textId="77777777" w:rsidR="00D515C0" w:rsidRPr="00D515C0" w:rsidRDefault="00D515C0" w:rsidP="00D515C0">
      <w:pPr>
        <w:spacing w:line="320" w:lineRule="exact"/>
        <w:rPr>
          <w:rFonts w:ascii="Times New Roman" w:hAnsi="Times New Roman"/>
          <w:sz w:val="24"/>
        </w:rPr>
      </w:pPr>
    </w:p>
    <w:p w14:paraId="68DC183F" w14:textId="77777777" w:rsidR="00D515C0" w:rsidRPr="00D515C0" w:rsidRDefault="00D515C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75" w:name="_DV_M47"/>
      <w:bookmarkEnd w:id="75"/>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5E9B0C04" w14:textId="77777777" w:rsidR="00D515C0" w:rsidRPr="00D515C0" w:rsidRDefault="00D515C0" w:rsidP="00D515C0">
      <w:pPr>
        <w:tabs>
          <w:tab w:val="left" w:pos="709"/>
        </w:tabs>
        <w:spacing w:line="320" w:lineRule="exact"/>
        <w:jc w:val="both"/>
        <w:rPr>
          <w:rFonts w:ascii="Times New Roman" w:hAnsi="Times New Roman"/>
          <w:sz w:val="24"/>
        </w:rPr>
      </w:pPr>
    </w:p>
    <w:p w14:paraId="7D28DB34" w14:textId="77777777" w:rsidR="00D515C0" w:rsidRPr="00D515C0" w:rsidRDefault="00D515C0" w:rsidP="00D515C0">
      <w:pPr>
        <w:spacing w:line="320" w:lineRule="exact"/>
        <w:jc w:val="both"/>
        <w:outlineLvl w:val="0"/>
        <w:rPr>
          <w:rFonts w:ascii="Times New Roman" w:hAnsi="Times New Roman"/>
          <w:b/>
          <w:sz w:val="24"/>
          <w:u w:val="single"/>
        </w:rPr>
      </w:pPr>
      <w:bookmarkStart w:id="76" w:name="_DV_M48"/>
      <w:bookmarkEnd w:id="76"/>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14:paraId="236E4D5B" w14:textId="77777777" w:rsidR="00D515C0" w:rsidRPr="00D515C0" w:rsidRDefault="00D515C0" w:rsidP="00D515C0">
      <w:pPr>
        <w:pStyle w:val="NormalNormalDOT"/>
        <w:widowControl/>
        <w:tabs>
          <w:tab w:val="left" w:pos="709"/>
        </w:tabs>
        <w:spacing w:line="320" w:lineRule="exact"/>
        <w:ind w:left="720" w:hanging="720"/>
        <w:jc w:val="both"/>
      </w:pPr>
    </w:p>
    <w:p w14:paraId="599A7273" w14:textId="34A3EC15" w:rsidR="00D515C0" w:rsidRPr="00D515C0" w:rsidRDefault="00D515C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77" w:name="_DV_M49"/>
      <w:bookmarkEnd w:id="77"/>
      <w:r w:rsidRPr="00D515C0">
        <w:rPr>
          <w:rFonts w:ascii="Times New Roman" w:hAnsi="Times New Roman"/>
          <w:sz w:val="24"/>
        </w:rPr>
        <w:t xml:space="preserve">Sem prejuízo </w:t>
      </w:r>
      <w:r w:rsidR="0035097E">
        <w:rPr>
          <w:rFonts w:ascii="Times New Roman" w:hAnsi="Times New Roman"/>
          <w:sz w:val="24"/>
        </w:rPr>
        <w:t>e em adição a</w:t>
      </w:r>
      <w:r w:rsidR="0035097E" w:rsidRPr="00D515C0">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14:paraId="1525902E"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5D18E57D"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8" w:name="_DV_M50"/>
      <w:bookmarkEnd w:id="78"/>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1F28CFC4" w14:textId="77777777" w:rsidR="00D515C0" w:rsidRPr="00D515C0" w:rsidRDefault="00D515C0" w:rsidP="00D515C0">
      <w:pPr>
        <w:spacing w:line="320" w:lineRule="exact"/>
        <w:ind w:left="1070"/>
        <w:jc w:val="both"/>
        <w:rPr>
          <w:rFonts w:ascii="Times New Roman" w:hAnsi="Times New Roman"/>
          <w:sz w:val="24"/>
        </w:rPr>
      </w:pPr>
    </w:p>
    <w:p w14:paraId="7BB7667E"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45E3FD3D" w14:textId="77777777" w:rsidR="00D515C0" w:rsidRPr="00D515C0" w:rsidRDefault="00D515C0" w:rsidP="00D515C0">
      <w:pPr>
        <w:pStyle w:val="PargrafodaLista"/>
        <w:spacing w:line="320" w:lineRule="exact"/>
        <w:rPr>
          <w:rFonts w:ascii="Times New Roman" w:hAnsi="Times New Roman"/>
          <w:sz w:val="24"/>
        </w:rPr>
      </w:pPr>
    </w:p>
    <w:p w14:paraId="5676E49A"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2A2CC0D0" w14:textId="77777777" w:rsidR="00D515C0" w:rsidRPr="00D515C0" w:rsidRDefault="00D515C0" w:rsidP="00D515C0">
      <w:pPr>
        <w:tabs>
          <w:tab w:val="left" w:pos="1276"/>
        </w:tabs>
        <w:spacing w:line="320" w:lineRule="exact"/>
        <w:ind w:left="710"/>
        <w:jc w:val="both"/>
        <w:rPr>
          <w:rFonts w:ascii="Times New Roman" w:hAnsi="Times New Roman"/>
          <w:sz w:val="24"/>
        </w:rPr>
      </w:pPr>
    </w:p>
    <w:p w14:paraId="11EDAF60" w14:textId="6B63A36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79" w:name="_DV_M51"/>
      <w:bookmarkEnd w:id="79"/>
      <w:r w:rsidRPr="00D515C0">
        <w:rPr>
          <w:rFonts w:ascii="Times New Roman" w:hAnsi="Times New Roman"/>
          <w:sz w:val="24"/>
        </w:rPr>
        <w:t xml:space="preserve">é legítima proprietária dos Bens Alienados, os quais se </w:t>
      </w:r>
      <w:r w:rsidR="00FD72D7" w:rsidRPr="00D515C0">
        <w:rPr>
          <w:rFonts w:ascii="Times New Roman" w:hAnsi="Times New Roman"/>
          <w:sz w:val="24"/>
        </w:rPr>
        <w:t>encontr</w:t>
      </w:r>
      <w:r w:rsidR="00FD72D7">
        <w:rPr>
          <w:rFonts w:ascii="Times New Roman" w:hAnsi="Times New Roman"/>
          <w:sz w:val="24"/>
        </w:rPr>
        <w:t>am</w:t>
      </w:r>
      <w:r w:rsidR="00FD72D7" w:rsidRPr="00D515C0">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14:paraId="666DB81C" w14:textId="77777777" w:rsidR="00D515C0" w:rsidRPr="00D515C0" w:rsidRDefault="00D515C0" w:rsidP="00D515C0">
      <w:pPr>
        <w:pStyle w:val="PargrafodaLista"/>
        <w:spacing w:line="320" w:lineRule="exact"/>
        <w:rPr>
          <w:rFonts w:ascii="Times New Roman" w:hAnsi="Times New Roman"/>
          <w:sz w:val="24"/>
        </w:rPr>
      </w:pPr>
    </w:p>
    <w:p w14:paraId="1A3CF9E5"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natural decorrente do uso) e à guarda dos documentos comprobatórios com relação aos Bens Alienados, sujeitando-se às sanções daí decorrentes, nos termos dos artigos 627 e seguintes do Código Civil;</w:t>
      </w:r>
    </w:p>
    <w:p w14:paraId="304B7300" w14:textId="77777777" w:rsidR="00D515C0" w:rsidRPr="00D515C0" w:rsidRDefault="00D515C0" w:rsidP="00D515C0">
      <w:pPr>
        <w:pStyle w:val="PargrafodaLista"/>
        <w:spacing w:line="320" w:lineRule="exact"/>
        <w:rPr>
          <w:rFonts w:ascii="Times New Roman" w:hAnsi="Times New Roman"/>
          <w:sz w:val="24"/>
        </w:rPr>
      </w:pPr>
    </w:p>
    <w:p w14:paraId="5987924D"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410482DE" w14:textId="77777777" w:rsidR="00D515C0" w:rsidRPr="00D515C0" w:rsidRDefault="00D515C0" w:rsidP="00D515C0">
      <w:pPr>
        <w:pStyle w:val="PargrafodaLista"/>
        <w:spacing w:line="320" w:lineRule="exact"/>
        <w:rPr>
          <w:rFonts w:ascii="Times New Roman" w:hAnsi="Times New Roman"/>
          <w:sz w:val="24"/>
        </w:rPr>
      </w:pPr>
    </w:p>
    <w:p w14:paraId="651D51E4"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30DB9077" w14:textId="77777777" w:rsidR="00D515C0" w:rsidRPr="00D515C0" w:rsidRDefault="00D515C0" w:rsidP="00D515C0">
      <w:pPr>
        <w:pStyle w:val="PargrafodaLista"/>
        <w:spacing w:line="320" w:lineRule="exact"/>
        <w:rPr>
          <w:rFonts w:ascii="Times New Roman" w:hAnsi="Times New Roman"/>
          <w:sz w:val="24"/>
        </w:rPr>
      </w:pPr>
    </w:p>
    <w:p w14:paraId="7241E9A3" w14:textId="77777777"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14:paraId="65AD0C32" w14:textId="77777777" w:rsidR="00D515C0" w:rsidRPr="00D515C0" w:rsidRDefault="00D515C0" w:rsidP="00D515C0">
      <w:pPr>
        <w:pStyle w:val="PargrafodaLista"/>
        <w:spacing w:line="320" w:lineRule="exact"/>
        <w:rPr>
          <w:rFonts w:ascii="Times New Roman" w:hAnsi="Times New Roman"/>
          <w:sz w:val="24"/>
        </w:rPr>
      </w:pPr>
    </w:p>
    <w:p w14:paraId="3AB9CF47" w14:textId="6880325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 alienação fiduciária ora criada sobre os Bens Alienados, após os devidos registros, constitui um direito real de garantia, válido, legal e perfeito, exequível em conformidade com os termos aqui estabelecidos;</w:t>
      </w:r>
    </w:p>
    <w:p w14:paraId="0551ACF7" w14:textId="77777777" w:rsidR="00D515C0" w:rsidRPr="00D515C0" w:rsidRDefault="00D515C0" w:rsidP="00D515C0">
      <w:pPr>
        <w:spacing w:line="320" w:lineRule="exact"/>
        <w:jc w:val="both"/>
        <w:rPr>
          <w:rFonts w:ascii="Times New Roman" w:hAnsi="Times New Roman"/>
          <w:sz w:val="24"/>
        </w:rPr>
      </w:pPr>
    </w:p>
    <w:p w14:paraId="29652EDD" w14:textId="345A590B"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0" w:name="_DV_M52"/>
      <w:bookmarkStart w:id="81" w:name="_DV_M53"/>
      <w:bookmarkEnd w:id="80"/>
      <w:bookmarkEnd w:id="81"/>
      <w:r w:rsidRPr="00D515C0">
        <w:rPr>
          <w:rFonts w:ascii="Times New Roman" w:hAnsi="Times New Roman"/>
          <w:sz w:val="24"/>
        </w:rPr>
        <w:lastRenderedPageBreak/>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14:paraId="29C3916E"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4EAEE4D4" w14:textId="7C421A04"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2" w:name="_DV_M54"/>
      <w:bookmarkEnd w:id="82"/>
      <w:r w:rsidRPr="00D515C0">
        <w:rPr>
          <w:rFonts w:ascii="Times New Roman" w:hAnsi="Times New Roman"/>
          <w:sz w:val="24"/>
        </w:rPr>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14:paraId="268D77E0"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1C3CA491" w14:textId="3ABE1333" w:rsidR="00D515C0" w:rsidRPr="00D515C0"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3" w:name="_DV_M55"/>
      <w:bookmarkStart w:id="84" w:name="_DV_M56"/>
      <w:bookmarkStart w:id="85" w:name="_DV_M57"/>
      <w:bookmarkStart w:id="86" w:name="_DV_M58"/>
      <w:bookmarkEnd w:id="83"/>
      <w:bookmarkEnd w:id="84"/>
      <w:bookmarkEnd w:id="85"/>
      <w:bookmarkEnd w:id="86"/>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a deste Contrato, foi devida e validamente outorgada e formalizada, e confere ao Agente Fiduciário, na qualidade de representante dos Debenturistas, os poderes nela expressos de forma lícita, válida e eficaz;</w:t>
      </w:r>
      <w:r w:rsidR="00ED79EA">
        <w:rPr>
          <w:rFonts w:ascii="Times New Roman" w:hAnsi="Times New Roman"/>
          <w:sz w:val="24"/>
        </w:rPr>
        <w:t xml:space="preserve"> e</w:t>
      </w:r>
    </w:p>
    <w:p w14:paraId="5D82207F" w14:textId="77777777" w:rsidR="00D515C0" w:rsidRPr="00D515C0" w:rsidRDefault="00D515C0" w:rsidP="00D515C0">
      <w:pPr>
        <w:pStyle w:val="PargrafodaLista"/>
        <w:spacing w:line="320" w:lineRule="exact"/>
        <w:rPr>
          <w:rFonts w:ascii="Times New Roman" w:hAnsi="Times New Roman"/>
          <w:sz w:val="24"/>
        </w:rPr>
      </w:pPr>
    </w:p>
    <w:p w14:paraId="5873D7A8" w14:textId="39615520" w:rsidR="0045429D" w:rsidRDefault="00D515C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ED79EA">
        <w:rPr>
          <w:rFonts w:ascii="Times New Roman" w:hAnsi="Times New Roman"/>
          <w:sz w:val="24"/>
        </w:rPr>
        <w:t>.</w:t>
      </w:r>
    </w:p>
    <w:p w14:paraId="6F2525EA" w14:textId="77777777" w:rsidR="0045429D" w:rsidRDefault="0045429D" w:rsidP="00E105F9">
      <w:pPr>
        <w:pStyle w:val="PargrafodaLista"/>
        <w:rPr>
          <w:rFonts w:ascii="Times New Roman" w:hAnsi="Times New Roman"/>
          <w:sz w:val="24"/>
        </w:rPr>
      </w:pPr>
    </w:p>
    <w:p w14:paraId="0FFD8E37" w14:textId="77777777" w:rsidR="00D515C0" w:rsidRPr="00D515C0" w:rsidRDefault="00D515C0" w:rsidP="00D515C0">
      <w:pPr>
        <w:pStyle w:val="PargrafodaLista"/>
        <w:spacing w:line="320" w:lineRule="exact"/>
        <w:ind w:left="1070"/>
        <w:rPr>
          <w:rFonts w:ascii="Times New Roman" w:hAnsi="Times New Roman"/>
          <w:sz w:val="24"/>
        </w:rPr>
      </w:pPr>
    </w:p>
    <w:p w14:paraId="0D45A07C" w14:textId="61300BFB" w:rsidR="00D515C0" w:rsidRPr="00D515C0" w:rsidRDefault="00D515C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87" w:name="_DV_M61"/>
      <w:bookmarkEnd w:id="87"/>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14:paraId="432A79FB" w14:textId="77777777" w:rsidR="00D515C0" w:rsidRPr="00D515C0" w:rsidRDefault="00D515C0" w:rsidP="00D515C0">
      <w:pPr>
        <w:spacing w:line="320" w:lineRule="exact"/>
        <w:rPr>
          <w:rFonts w:ascii="Times New Roman" w:hAnsi="Times New Roman"/>
          <w:sz w:val="24"/>
        </w:rPr>
      </w:pPr>
    </w:p>
    <w:p w14:paraId="4F967038" w14:textId="3E9CAC4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88" w:name="_DV_M62"/>
      <w:bookmarkStart w:id="89" w:name="_DV_M63"/>
      <w:bookmarkEnd w:id="88"/>
      <w:bookmarkEnd w:id="89"/>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00FD72D7" w:rsidRPr="00D515C0">
        <w:rPr>
          <w:rFonts w:ascii="Times New Roman" w:hAnsi="Times New Roman"/>
          <w:sz w:val="24"/>
        </w:rPr>
        <w:t xml:space="preserve">lienação </w:t>
      </w:r>
      <w:r w:rsidR="00FD72D7">
        <w:rPr>
          <w:rFonts w:ascii="Times New Roman" w:hAnsi="Times New Roman"/>
          <w:sz w:val="24"/>
        </w:rPr>
        <w:t>F</w:t>
      </w:r>
      <w:r w:rsidR="00FD72D7" w:rsidRPr="00D515C0">
        <w:rPr>
          <w:rFonts w:ascii="Times New Roman" w:hAnsi="Times New Roman"/>
          <w:sz w:val="24"/>
        </w:rPr>
        <w:t>iduciária</w:t>
      </w:r>
      <w:r w:rsidRPr="00D515C0">
        <w:rPr>
          <w:rFonts w:ascii="Times New Roman" w:hAnsi="Times New Roman"/>
          <w:sz w:val="24"/>
        </w:rPr>
        <w:t xml:space="preserve">; </w:t>
      </w:r>
    </w:p>
    <w:p w14:paraId="595BEC9C" w14:textId="77777777" w:rsidR="00D515C0" w:rsidRPr="00D515C0" w:rsidRDefault="00D515C0" w:rsidP="00D515C0">
      <w:pPr>
        <w:tabs>
          <w:tab w:val="left" w:pos="1276"/>
        </w:tabs>
        <w:spacing w:line="320" w:lineRule="exact"/>
        <w:jc w:val="both"/>
        <w:rPr>
          <w:rFonts w:ascii="Times New Roman" w:hAnsi="Times New Roman"/>
          <w:sz w:val="24"/>
        </w:rPr>
      </w:pPr>
    </w:p>
    <w:p w14:paraId="3690F576" w14:textId="768D3485"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caso quaisquer ônus, encargos ou gravames de qualquer natureza sejam criados sobre os </w:t>
      </w:r>
      <w:r w:rsidRPr="00D515C0">
        <w:rPr>
          <w:rFonts w:ascii="Times New Roman" w:hAnsi="Times New Roman"/>
          <w:sz w:val="24"/>
        </w:rPr>
        <w:lastRenderedPageBreak/>
        <w:t>Bens Alienados (que não aqueles decorrentes da presente alienação fiduciária), fazer com que tais ônus, encargos ou gravames sejam cancelados;</w:t>
      </w:r>
    </w:p>
    <w:p w14:paraId="72259312" w14:textId="77777777" w:rsidR="00D515C0" w:rsidRPr="00D515C0" w:rsidRDefault="00D515C0" w:rsidP="00D515C0">
      <w:pPr>
        <w:tabs>
          <w:tab w:val="left" w:pos="1276"/>
        </w:tabs>
        <w:spacing w:line="320" w:lineRule="exact"/>
        <w:jc w:val="both"/>
        <w:rPr>
          <w:rFonts w:ascii="Times New Roman" w:hAnsi="Times New Roman"/>
          <w:sz w:val="24"/>
        </w:rPr>
      </w:pPr>
    </w:p>
    <w:p w14:paraId="26880643"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0" w:name="_DV_M64"/>
      <w:bookmarkStart w:id="91" w:name="_DV_M65"/>
      <w:bookmarkStart w:id="92" w:name="_DV_M66"/>
      <w:bookmarkStart w:id="93" w:name="_DV_M67"/>
      <w:bookmarkEnd w:id="90"/>
      <w:bookmarkEnd w:id="91"/>
      <w:bookmarkEnd w:id="92"/>
      <w:bookmarkEnd w:id="93"/>
      <w:r w:rsidRPr="00D515C0">
        <w:rPr>
          <w:rFonts w:ascii="Times New Roman" w:hAnsi="Times New Roman"/>
          <w:sz w:val="24"/>
        </w:rPr>
        <w:t xml:space="preserve">informar ao Agente Fiduciário em até </w:t>
      </w:r>
      <w:bookmarkStart w:id="94" w:name="_DV_M68"/>
      <w:bookmarkStart w:id="95" w:name="_DV_M69"/>
      <w:bookmarkEnd w:id="94"/>
      <w:bookmarkEnd w:id="95"/>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14:paraId="4B650165" w14:textId="77777777" w:rsidR="00D515C0" w:rsidRPr="00D515C0" w:rsidRDefault="00D515C0" w:rsidP="00D515C0">
      <w:pPr>
        <w:tabs>
          <w:tab w:val="left" w:pos="1276"/>
        </w:tabs>
        <w:spacing w:line="320" w:lineRule="exact"/>
        <w:ind w:left="993"/>
        <w:jc w:val="both"/>
        <w:rPr>
          <w:rFonts w:ascii="Times New Roman" w:hAnsi="Times New Roman"/>
          <w:sz w:val="24"/>
        </w:rPr>
      </w:pPr>
    </w:p>
    <w:p w14:paraId="7CF35D5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96" w:name="_DV_M70"/>
      <w:bookmarkEnd w:id="96"/>
      <w:proofErr w:type="spellStart"/>
      <w:r w:rsidRPr="00D515C0">
        <w:rPr>
          <w:rFonts w:ascii="Times New Roman" w:hAnsi="Times New Roman"/>
          <w:sz w:val="24"/>
        </w:rPr>
        <w:t>fornecer</w:t>
      </w:r>
      <w:proofErr w:type="spellEnd"/>
      <w:r w:rsidRPr="00D515C0">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14:paraId="1F51217C" w14:textId="77777777" w:rsidR="00D515C0" w:rsidRPr="00D515C0" w:rsidRDefault="00D515C0" w:rsidP="00D515C0">
      <w:pPr>
        <w:pStyle w:val="PargrafodaLista"/>
        <w:spacing w:line="320" w:lineRule="exact"/>
        <w:rPr>
          <w:rFonts w:ascii="Times New Roman" w:hAnsi="Times New Roman"/>
          <w:sz w:val="24"/>
        </w:rPr>
      </w:pPr>
    </w:p>
    <w:p w14:paraId="067E5928" w14:textId="5582C36E"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r w:rsidR="00287050">
        <w:rPr>
          <w:rFonts w:ascii="Times New Roman" w:hAnsi="Times New Roman"/>
          <w:sz w:val="24"/>
        </w:rPr>
        <w:t xml:space="preserve"> [</w:t>
      </w:r>
      <w:r w:rsidR="00287050" w:rsidRPr="00EA39A7">
        <w:rPr>
          <w:rFonts w:ascii="Times New Roman" w:hAnsi="Times New Roman"/>
          <w:b/>
          <w:bCs/>
          <w:sz w:val="24"/>
          <w:highlight w:val="yellow"/>
        </w:rPr>
        <w:t xml:space="preserve">Nota </w:t>
      </w:r>
      <w:proofErr w:type="spellStart"/>
      <w:r w:rsidR="00287050" w:rsidRPr="00EA39A7">
        <w:rPr>
          <w:rFonts w:ascii="Times New Roman" w:hAnsi="Times New Roman"/>
          <w:b/>
          <w:bCs/>
          <w:sz w:val="24"/>
          <w:highlight w:val="yellow"/>
        </w:rPr>
        <w:t>Cescon</w:t>
      </w:r>
      <w:proofErr w:type="spellEnd"/>
      <w:r w:rsidR="00287050" w:rsidRPr="00EA39A7">
        <w:rPr>
          <w:rFonts w:ascii="Times New Roman" w:hAnsi="Times New Roman"/>
          <w:b/>
          <w:bCs/>
          <w:sz w:val="24"/>
          <w:highlight w:val="yellow"/>
        </w:rPr>
        <w:t xml:space="preserve"> </w:t>
      </w:r>
      <w:proofErr w:type="spellStart"/>
      <w:r w:rsidR="00287050" w:rsidRPr="00EA39A7">
        <w:rPr>
          <w:rFonts w:ascii="Times New Roman" w:hAnsi="Times New Roman"/>
          <w:b/>
          <w:bCs/>
          <w:sz w:val="24"/>
          <w:highlight w:val="yellow"/>
        </w:rPr>
        <w:t>Barrieu</w:t>
      </w:r>
      <w:proofErr w:type="spellEnd"/>
      <w:r w:rsidR="00287050" w:rsidRPr="00EA39A7">
        <w:rPr>
          <w:rFonts w:ascii="Times New Roman" w:hAnsi="Times New Roman"/>
          <w:b/>
          <w:bCs/>
          <w:sz w:val="24"/>
          <w:highlight w:val="yellow"/>
        </w:rPr>
        <w:t>:</w:t>
      </w:r>
      <w:r w:rsidR="00287050" w:rsidRPr="00EA39A7">
        <w:rPr>
          <w:rFonts w:ascii="Times New Roman" w:hAnsi="Times New Roman"/>
          <w:sz w:val="24"/>
          <w:highlight w:val="yellow"/>
        </w:rPr>
        <w:t xml:space="preserve"> favor confirmar se será necessária qualquer alteração das apólices, tendo em vista o Compartilhamento</w:t>
      </w:r>
      <w:r w:rsidR="00287050">
        <w:rPr>
          <w:rFonts w:ascii="Times New Roman" w:hAnsi="Times New Roman"/>
          <w:sz w:val="24"/>
        </w:rPr>
        <w:t>]</w:t>
      </w:r>
      <w:r w:rsidR="005A5495">
        <w:rPr>
          <w:rFonts w:ascii="Times New Roman" w:hAnsi="Times New Roman"/>
          <w:sz w:val="24"/>
        </w:rPr>
        <w:t xml:space="preserve"> [</w:t>
      </w:r>
      <w:r w:rsidR="005A5495" w:rsidRPr="005A5495">
        <w:rPr>
          <w:rFonts w:ascii="Times New Roman" w:hAnsi="Times New Roman"/>
          <w:b/>
          <w:bCs/>
          <w:sz w:val="24"/>
          <w:highlight w:val="yellow"/>
        </w:rPr>
        <w:t>Nota Pinheiro Neto</w:t>
      </w:r>
      <w:r w:rsidR="005A5495" w:rsidRPr="005A5495">
        <w:rPr>
          <w:rFonts w:ascii="Times New Roman" w:hAnsi="Times New Roman"/>
          <w:sz w:val="24"/>
          <w:highlight w:val="yellow"/>
        </w:rPr>
        <w:t>: Sob validação interna pela Companhia.</w:t>
      </w:r>
      <w:r w:rsidR="005A5495">
        <w:rPr>
          <w:rFonts w:ascii="Times New Roman" w:hAnsi="Times New Roman"/>
          <w:sz w:val="24"/>
        </w:rPr>
        <w:t>]</w:t>
      </w:r>
    </w:p>
    <w:p w14:paraId="382F1578" w14:textId="77777777" w:rsidR="00D515C0" w:rsidRPr="00D515C0" w:rsidRDefault="00D515C0" w:rsidP="00D515C0">
      <w:pPr>
        <w:pStyle w:val="PargrafodaLista"/>
        <w:spacing w:line="320" w:lineRule="exact"/>
        <w:rPr>
          <w:rFonts w:ascii="Times New Roman" w:hAnsi="Times New Roman"/>
          <w:sz w:val="24"/>
        </w:rPr>
      </w:pPr>
    </w:p>
    <w:p w14:paraId="01577071"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14:paraId="12815C58" w14:textId="77777777" w:rsidR="00D515C0" w:rsidRPr="00D515C0" w:rsidRDefault="00D515C0" w:rsidP="00D515C0">
      <w:pPr>
        <w:pStyle w:val="PargrafodaLista"/>
        <w:spacing w:line="320" w:lineRule="exact"/>
        <w:rPr>
          <w:rFonts w:ascii="Times New Roman" w:hAnsi="Times New Roman"/>
          <w:sz w:val="24"/>
        </w:rPr>
      </w:pPr>
    </w:p>
    <w:p w14:paraId="07C065C7" w14:textId="0CDEC221"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14:paraId="7B0D3F0C" w14:textId="77777777" w:rsidR="00D515C0" w:rsidRPr="00D515C0" w:rsidRDefault="00D515C0" w:rsidP="00D515C0">
      <w:pPr>
        <w:spacing w:line="320" w:lineRule="exact"/>
        <w:rPr>
          <w:rFonts w:ascii="Times New Roman" w:hAnsi="Times New Roman"/>
          <w:sz w:val="24"/>
        </w:rPr>
      </w:pPr>
    </w:p>
    <w:p w14:paraId="463896F3"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14:paraId="0403B396" w14:textId="77777777" w:rsidR="00D515C0" w:rsidRPr="00D515C0" w:rsidRDefault="00D515C0" w:rsidP="00D515C0">
      <w:pPr>
        <w:pStyle w:val="PargrafodaLista"/>
        <w:spacing w:line="320" w:lineRule="exact"/>
        <w:rPr>
          <w:rFonts w:ascii="Times New Roman" w:hAnsi="Times New Roman"/>
          <w:sz w:val="24"/>
        </w:rPr>
      </w:pPr>
    </w:p>
    <w:p w14:paraId="1D0D23A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14:paraId="1C1DDDA4" w14:textId="77777777" w:rsidR="00D515C0" w:rsidRPr="00D515C0" w:rsidRDefault="00D515C0" w:rsidP="00D515C0">
      <w:pPr>
        <w:pStyle w:val="PargrafodaLista"/>
        <w:spacing w:line="320" w:lineRule="exact"/>
        <w:rPr>
          <w:rFonts w:ascii="Times New Roman" w:hAnsi="Times New Roman"/>
          <w:sz w:val="24"/>
        </w:rPr>
      </w:pPr>
    </w:p>
    <w:p w14:paraId="40CCAEDA"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14:paraId="075CA59C" w14:textId="77777777" w:rsidR="00D515C0" w:rsidRPr="00D515C0" w:rsidRDefault="00D515C0" w:rsidP="00D515C0">
      <w:pPr>
        <w:pStyle w:val="PargrafodaLista"/>
        <w:spacing w:line="320" w:lineRule="exact"/>
        <w:rPr>
          <w:rFonts w:ascii="Times New Roman" w:hAnsi="Times New Roman"/>
          <w:sz w:val="24"/>
        </w:rPr>
      </w:pPr>
    </w:p>
    <w:p w14:paraId="0849FEEF"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14:paraId="19C5BF37" w14:textId="77777777" w:rsidR="00D515C0" w:rsidRPr="00D515C0" w:rsidRDefault="00D515C0" w:rsidP="00D515C0">
      <w:pPr>
        <w:pStyle w:val="PargrafodaLista"/>
        <w:spacing w:line="320" w:lineRule="exact"/>
        <w:rPr>
          <w:rFonts w:ascii="Times New Roman" w:hAnsi="Times New Roman"/>
          <w:sz w:val="24"/>
        </w:rPr>
      </w:pPr>
    </w:p>
    <w:p w14:paraId="524550C9" w14:textId="77777777" w:rsidR="00D515C0" w:rsidRPr="00D515C0" w:rsidRDefault="00D515C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em perfeitas condições de uso, conservação e funcionamento, bem como defendê-los contra qualquer turbação de terceiros.</w:t>
      </w:r>
    </w:p>
    <w:p w14:paraId="48390483" w14:textId="77777777" w:rsidR="00D515C0" w:rsidRPr="00D515C0" w:rsidRDefault="00D515C0" w:rsidP="00D515C0">
      <w:pPr>
        <w:pStyle w:val="PargrafodaLista"/>
        <w:spacing w:line="320" w:lineRule="exact"/>
        <w:rPr>
          <w:rFonts w:ascii="Times New Roman" w:hAnsi="Times New Roman"/>
          <w:sz w:val="24"/>
        </w:rPr>
      </w:pPr>
    </w:p>
    <w:p w14:paraId="4E6EF918" w14:textId="77777777" w:rsidR="00D515C0" w:rsidRPr="00D515C0" w:rsidRDefault="00D515C0" w:rsidP="00D515C0">
      <w:pPr>
        <w:tabs>
          <w:tab w:val="left" w:pos="0"/>
        </w:tabs>
        <w:spacing w:line="320" w:lineRule="exact"/>
        <w:jc w:val="both"/>
        <w:outlineLvl w:val="0"/>
        <w:rPr>
          <w:rFonts w:ascii="Times New Roman" w:hAnsi="Times New Roman"/>
          <w:b/>
          <w:sz w:val="24"/>
          <w:u w:val="single"/>
        </w:rPr>
      </w:pPr>
      <w:bookmarkStart w:id="97" w:name="_DV_M71"/>
      <w:bookmarkStart w:id="98" w:name="_DV_M74"/>
      <w:bookmarkStart w:id="99" w:name="_DV_M75"/>
      <w:bookmarkStart w:id="100" w:name="_DV_M76"/>
      <w:bookmarkStart w:id="101" w:name="_DV_M77"/>
      <w:bookmarkStart w:id="102" w:name="_DV_M78"/>
      <w:bookmarkStart w:id="103" w:name="_DV_M79"/>
      <w:bookmarkStart w:id="104" w:name="_DV_M80"/>
      <w:bookmarkStart w:id="105" w:name="_DV_M81"/>
      <w:bookmarkStart w:id="106" w:name="_DV_M82"/>
      <w:bookmarkStart w:id="107" w:name="_DV_M83"/>
      <w:bookmarkStart w:id="108" w:name="_DV_M87"/>
      <w:bookmarkStart w:id="109" w:name="_DV_M88"/>
      <w:bookmarkStart w:id="110" w:name="_DV_M89"/>
      <w:bookmarkStart w:id="111" w:name="_DV_M90"/>
      <w:bookmarkStart w:id="112" w:name="_DV_M94"/>
      <w:bookmarkStart w:id="113" w:name="_DV_M95"/>
      <w:bookmarkStart w:id="114" w:name="_DV_M97"/>
      <w:bookmarkStart w:id="115" w:name="_DV_M10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14:paraId="1256EFF4" w14:textId="77777777" w:rsidR="00D515C0" w:rsidRPr="00D515C0" w:rsidRDefault="00D515C0" w:rsidP="00D515C0">
      <w:pPr>
        <w:pStyle w:val="Rodap"/>
        <w:tabs>
          <w:tab w:val="left" w:pos="709"/>
        </w:tabs>
        <w:spacing w:line="320" w:lineRule="exact"/>
        <w:ind w:left="720" w:hanging="720"/>
        <w:rPr>
          <w:rFonts w:ascii="Times New Roman" w:hAnsi="Times New Roman"/>
          <w:sz w:val="24"/>
        </w:rPr>
      </w:pPr>
    </w:p>
    <w:p w14:paraId="2C401C23" w14:textId="1B89E3E8"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6" w:name="_DV_M106"/>
      <w:bookmarkEnd w:id="116"/>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p>
    <w:p w14:paraId="328442E8" w14:textId="77777777" w:rsidR="00D515C0" w:rsidRPr="00D515C0" w:rsidRDefault="00D515C0" w:rsidP="00D515C0">
      <w:pPr>
        <w:spacing w:line="320" w:lineRule="exact"/>
        <w:rPr>
          <w:rFonts w:ascii="Times New Roman" w:hAnsi="Times New Roman"/>
          <w:sz w:val="24"/>
        </w:rPr>
      </w:pPr>
    </w:p>
    <w:p w14:paraId="1707901B"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D515C0">
        <w:rPr>
          <w:rFonts w:ascii="Times New Roman" w:hAnsi="Times New Roman"/>
          <w:sz w:val="24"/>
        </w:rPr>
        <w:t>ii</w:t>
      </w:r>
      <w:proofErr w:type="spellEnd"/>
      <w:r w:rsidRPr="00D515C0">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14:paraId="18301CC6" w14:textId="77777777" w:rsidR="00D515C0" w:rsidRPr="00D515C0" w:rsidRDefault="00D515C0" w:rsidP="00D515C0">
      <w:pPr>
        <w:spacing w:line="320" w:lineRule="exact"/>
        <w:rPr>
          <w:rFonts w:ascii="Times New Roman" w:hAnsi="Times New Roman"/>
          <w:sz w:val="24"/>
        </w:rPr>
      </w:pPr>
    </w:p>
    <w:p w14:paraId="08CC9DEB" w14:textId="118B38A3"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D515C0">
        <w:rPr>
          <w:rFonts w:ascii="Times New Roman" w:hAnsi="Times New Roman"/>
          <w:sz w:val="24"/>
        </w:rPr>
        <w:t>ii</w:t>
      </w:r>
      <w:proofErr w:type="spellEnd"/>
      <w:r w:rsidRPr="00D515C0">
        <w:rPr>
          <w:rFonts w:ascii="Times New Roman" w:hAnsi="Times New Roman"/>
          <w:sz w:val="24"/>
        </w:rPr>
        <w:t>) pagamento de eventuais custos e despesas decorrentes dos procedimentos de excussão dos Bens Alienados; (</w:t>
      </w:r>
      <w:proofErr w:type="spellStart"/>
      <w:r w:rsidRPr="00D515C0">
        <w:rPr>
          <w:rFonts w:ascii="Times New Roman" w:hAnsi="Times New Roman"/>
          <w:sz w:val="24"/>
        </w:rPr>
        <w:t>iii</w:t>
      </w:r>
      <w:proofErr w:type="spellEnd"/>
      <w:r w:rsidRPr="00D515C0">
        <w:rPr>
          <w:rFonts w:ascii="Times New Roman" w:hAnsi="Times New Roman"/>
          <w:sz w:val="24"/>
        </w:rPr>
        <w:t>) pagamento de penalidades e outras taxas contratuais; (</w:t>
      </w:r>
      <w:proofErr w:type="spellStart"/>
      <w:r w:rsidRPr="00D515C0">
        <w:rPr>
          <w:rFonts w:ascii="Times New Roman" w:hAnsi="Times New Roman"/>
          <w:sz w:val="24"/>
        </w:rPr>
        <w:t>iv</w:t>
      </w:r>
      <w:proofErr w:type="spellEnd"/>
      <w:r w:rsidRPr="00D515C0">
        <w:rPr>
          <w:rFonts w:ascii="Times New Roman" w:hAnsi="Times New Roman"/>
          <w:sz w:val="24"/>
        </w:rPr>
        <w:t>) pagamento da Remuneração e Encargos Moratórios; e (v) pagamento do saldo do Valor Nominal Unitário</w:t>
      </w:r>
      <w:r w:rsidR="00287050">
        <w:rPr>
          <w:rFonts w:ascii="Times New Roman" w:hAnsi="Times New Roman"/>
          <w:sz w:val="24"/>
        </w:rPr>
        <w:t xml:space="preserve"> das Debêntures da 2ª Emissão e/ou das Debêntures da 3ª Emissão, conforme o caso</w:t>
      </w:r>
      <w:r w:rsidRPr="00D515C0">
        <w:rPr>
          <w:rFonts w:ascii="Times New Roman" w:hAnsi="Times New Roman"/>
          <w:sz w:val="24"/>
        </w:rPr>
        <w:t>.</w:t>
      </w:r>
    </w:p>
    <w:p w14:paraId="2CD2E683" w14:textId="77777777" w:rsidR="00D515C0" w:rsidRPr="00D515C0" w:rsidRDefault="00D515C0" w:rsidP="00D515C0">
      <w:pPr>
        <w:pStyle w:val="PargrafodaLista"/>
        <w:spacing w:line="320" w:lineRule="exact"/>
        <w:rPr>
          <w:rFonts w:ascii="Times New Roman" w:hAnsi="Times New Roman"/>
          <w:sz w:val="24"/>
        </w:rPr>
      </w:pPr>
    </w:p>
    <w:p w14:paraId="31E1F486" w14:textId="13F8F308" w:rsidR="00D515C0" w:rsidRPr="00D515C0" w:rsidRDefault="00D515C0" w:rsidP="00D515C0">
      <w:pPr>
        <w:pStyle w:val="PargrafodaLista"/>
        <w:numPr>
          <w:ilvl w:val="2"/>
          <w:numId w:val="132"/>
        </w:numPr>
        <w:autoSpaceDE w:val="0"/>
        <w:autoSpaceDN w:val="0"/>
        <w:adjustRightInd w:val="0"/>
        <w:spacing w:line="320" w:lineRule="exact"/>
        <w:jc w:val="both"/>
        <w:outlineLvl w:val="0"/>
        <w:rPr>
          <w:rFonts w:ascii="Times New Roman" w:hAnsi="Times New Roman"/>
          <w:sz w:val="24"/>
        </w:rPr>
      </w:pPr>
      <w:r w:rsidRPr="00D515C0">
        <w:rPr>
          <w:rFonts w:ascii="Times New Roman" w:hAnsi="Times New Roman"/>
          <w:sz w:val="24"/>
        </w:rPr>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total ou parcial das Obrigações Garantidas mediante transferência para a Alienante, a crédito da conta corrente que para tanto seja indicada pela Alienante. Havendo, após a excussão desta garantia, saldo devedor em aberto das Obrigações Garantidas, a Alienante e os </w:t>
      </w:r>
      <w:proofErr w:type="gramStart"/>
      <w:r w:rsidRPr="00D515C0">
        <w:rPr>
          <w:rFonts w:ascii="Times New Roman" w:hAnsi="Times New Roman"/>
          <w:sz w:val="24"/>
        </w:rPr>
        <w:t>demais</w:t>
      </w:r>
      <w:r w:rsidR="00D74AE3">
        <w:rPr>
          <w:rFonts w:ascii="Times New Roman" w:hAnsi="Times New Roman"/>
          <w:sz w:val="24"/>
        </w:rPr>
        <w:t xml:space="preserve"> </w:t>
      </w:r>
      <w:r w:rsidRPr="00D515C0">
        <w:rPr>
          <w:rFonts w:ascii="Times New Roman" w:hAnsi="Times New Roman"/>
          <w:sz w:val="24"/>
        </w:rPr>
        <w:t>Garantidores</w:t>
      </w:r>
      <w:proofErr w:type="gramEnd"/>
      <w:r w:rsidRPr="00D515C0">
        <w:rPr>
          <w:rFonts w:ascii="Times New Roman" w:hAnsi="Times New Roman"/>
          <w:sz w:val="24"/>
        </w:rPr>
        <w:t xml:space="preserve"> (conforme definido na</w:t>
      </w:r>
      <w:r w:rsidR="00D74AE3">
        <w:rPr>
          <w:rFonts w:ascii="Times New Roman" w:hAnsi="Times New Roman"/>
          <w:sz w:val="24"/>
        </w:rPr>
        <w:t>s</w:t>
      </w:r>
      <w:r w:rsidRPr="00D515C0">
        <w:rPr>
          <w:rFonts w:ascii="Times New Roman" w:hAnsi="Times New Roman"/>
          <w:sz w:val="24"/>
        </w:rPr>
        <w:t xml:space="preserve"> Escritura</w:t>
      </w:r>
      <w:r w:rsidR="00D74AE3">
        <w:rPr>
          <w:rFonts w:ascii="Times New Roman" w:hAnsi="Times New Roman"/>
          <w:sz w:val="24"/>
        </w:rPr>
        <w:t>s</w:t>
      </w:r>
      <w:r w:rsidRPr="00D515C0">
        <w:rPr>
          <w:rFonts w:ascii="Times New Roman" w:hAnsi="Times New Roman"/>
          <w:sz w:val="24"/>
        </w:rPr>
        <w:t>) permanecerão responsáveis pelo saldo devedor das Obrigações Garantidas, nos termos da</w:t>
      </w:r>
      <w:r w:rsidR="00D74AE3">
        <w:rPr>
          <w:rFonts w:ascii="Times New Roman" w:hAnsi="Times New Roman"/>
          <w:sz w:val="24"/>
        </w:rPr>
        <w:t>s</w:t>
      </w:r>
      <w:r w:rsidRPr="00D515C0">
        <w:rPr>
          <w:rFonts w:ascii="Times New Roman" w:hAnsi="Times New Roman"/>
          <w:sz w:val="24"/>
        </w:rPr>
        <w:t xml:space="preserve"> Escritura</w:t>
      </w:r>
      <w:r w:rsidR="00D74AE3">
        <w:rPr>
          <w:rFonts w:ascii="Times New Roman" w:hAnsi="Times New Roman"/>
          <w:sz w:val="24"/>
        </w:rPr>
        <w:t>s</w:t>
      </w:r>
      <w:r w:rsidRPr="00D515C0">
        <w:rPr>
          <w:rFonts w:ascii="Times New Roman" w:hAnsi="Times New Roman"/>
          <w:sz w:val="24"/>
        </w:rPr>
        <w:t>.</w:t>
      </w:r>
    </w:p>
    <w:p w14:paraId="446E96B7" w14:textId="77777777" w:rsidR="00D515C0" w:rsidRPr="00D515C0" w:rsidRDefault="00D515C0" w:rsidP="00D515C0">
      <w:pPr>
        <w:spacing w:line="320" w:lineRule="exact"/>
        <w:jc w:val="both"/>
        <w:rPr>
          <w:rFonts w:ascii="Times New Roman" w:hAnsi="Times New Roman"/>
          <w:sz w:val="24"/>
        </w:rPr>
      </w:pPr>
    </w:p>
    <w:p w14:paraId="6198C2BF"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14:paraId="3C73F22D" w14:textId="77777777" w:rsidR="00D515C0" w:rsidRPr="00D515C0" w:rsidRDefault="00D515C0" w:rsidP="00D515C0">
      <w:pPr>
        <w:spacing w:line="320" w:lineRule="exact"/>
        <w:rPr>
          <w:rFonts w:ascii="Times New Roman" w:hAnsi="Times New Roman"/>
          <w:sz w:val="24"/>
        </w:rPr>
      </w:pPr>
    </w:p>
    <w:p w14:paraId="471E8B8D"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14:paraId="79DC8CF1" w14:textId="77777777" w:rsidR="00D515C0" w:rsidRPr="00D515C0" w:rsidRDefault="00D515C0" w:rsidP="00D515C0">
      <w:pPr>
        <w:pStyle w:val="PargrafodaLista"/>
        <w:spacing w:line="320" w:lineRule="exact"/>
        <w:rPr>
          <w:rFonts w:ascii="Times New Roman" w:hAnsi="Times New Roman"/>
          <w:sz w:val="24"/>
        </w:rPr>
      </w:pPr>
    </w:p>
    <w:p w14:paraId="1D17E8E6" w14:textId="041B2AB8" w:rsid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17" w:name="_DV_C44"/>
      <w:r w:rsidRPr="00D515C0">
        <w:rPr>
          <w:rFonts w:ascii="Times New Roman" w:hAnsi="Times New Roman"/>
          <w:sz w:val="24"/>
        </w:rPr>
        <w:t xml:space="preserve">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w:t>
      </w:r>
      <w:r w:rsidRPr="00D515C0">
        <w:rPr>
          <w:rFonts w:ascii="Times New Roman" w:hAnsi="Times New Roman"/>
          <w:sz w:val="24"/>
        </w:rPr>
        <w:lastRenderedPageBreak/>
        <w:t>Alienados em razão de tal sub-rogação; e (</w:t>
      </w:r>
      <w:proofErr w:type="spellStart"/>
      <w:r w:rsidRPr="00D515C0">
        <w:rPr>
          <w:rFonts w:ascii="Times New Roman" w:hAnsi="Times New Roman"/>
          <w:sz w:val="24"/>
        </w:rPr>
        <w:t>ii</w:t>
      </w:r>
      <w:proofErr w:type="spellEnd"/>
      <w:r w:rsidRPr="00D515C0">
        <w:rPr>
          <w:rFonts w:ascii="Times New Roman" w:hAnsi="Times New Roman"/>
          <w:sz w:val="24"/>
        </w:rPr>
        <w:t xml:space="preserve">) que a renúncia de </w:t>
      </w:r>
      <w:proofErr w:type="spellStart"/>
      <w:r w:rsidRPr="00D515C0">
        <w:rPr>
          <w:rFonts w:ascii="Times New Roman" w:hAnsi="Times New Roman"/>
          <w:sz w:val="24"/>
        </w:rPr>
        <w:t>subrogação</w:t>
      </w:r>
      <w:proofErr w:type="spellEnd"/>
      <w:r w:rsidRPr="00D515C0">
        <w:rPr>
          <w:rFonts w:ascii="Times New Roman" w:hAnsi="Times New Roman"/>
          <w:sz w:val="24"/>
        </w:rPr>
        <w:t xml:space="preserve"> aqui prevista não implica em enriquecimento sem causa dos Debenturistas, do Agente Fiduciário, e/ou do eventual adquirente dos Bens Alienados.</w:t>
      </w:r>
      <w:bookmarkEnd w:id="117"/>
    </w:p>
    <w:p w14:paraId="1038262E" w14:textId="77777777" w:rsidR="00D74AE3" w:rsidRPr="00EA39A7" w:rsidRDefault="00D74AE3" w:rsidP="00EA39A7">
      <w:pPr>
        <w:pStyle w:val="PargrafodaLista"/>
        <w:rPr>
          <w:rFonts w:ascii="Times New Roman" w:hAnsi="Times New Roman"/>
          <w:sz w:val="24"/>
        </w:rPr>
      </w:pPr>
    </w:p>
    <w:p w14:paraId="214286C0" w14:textId="4DEDA92A" w:rsidR="00D74AE3" w:rsidRPr="00D74AE3"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14:paraId="073D5799" w14:textId="77777777" w:rsidR="00D74AE3" w:rsidRPr="00EA39A7" w:rsidRDefault="00D74AE3" w:rsidP="00EA39A7">
      <w:pPr>
        <w:pStyle w:val="PargrafodaLista"/>
        <w:rPr>
          <w:rFonts w:ascii="Times New Roman" w:hAnsi="Times New Roman"/>
          <w:sz w:val="24"/>
        </w:rPr>
      </w:pPr>
    </w:p>
    <w:p w14:paraId="317F99D5" w14:textId="489CAFAA" w:rsidR="00D74AE3" w:rsidRPr="00D74AE3"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Todo e qualquer montante, que venha a ser recebido pelo Agente Fiduciário mediante excussão da presente garantia será compartilhado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5C34D3">
        <w:rPr>
          <w:rFonts w:ascii="Times New Roman" w:hAnsi="Times New Roman"/>
          <w:bCs/>
          <w:sz w:val="24"/>
        </w:rPr>
        <w:t xml:space="preserve"> em observância ao percentual do saldo </w:t>
      </w:r>
      <w:r w:rsidR="00D72C2E">
        <w:rPr>
          <w:rFonts w:ascii="Times New Roman" w:hAnsi="Times New Roman"/>
          <w:bCs/>
          <w:sz w:val="24"/>
        </w:rPr>
        <w:t xml:space="preserve">devedor </w:t>
      </w:r>
      <w:r w:rsidRPr="005C34D3">
        <w:rPr>
          <w:rFonts w:ascii="Times New Roman" w:hAnsi="Times New Roman"/>
          <w:bCs/>
          <w:sz w:val="24"/>
        </w:rPr>
        <w:t xml:space="preserve">das Debêntures 2ª Emissão ou do saldo </w:t>
      </w:r>
      <w:r w:rsidR="00D72C2E">
        <w:rPr>
          <w:rFonts w:ascii="Times New Roman" w:hAnsi="Times New Roman"/>
          <w:bCs/>
          <w:sz w:val="24"/>
        </w:rPr>
        <w:t xml:space="preserve">devedor </w:t>
      </w:r>
      <w:r w:rsidRPr="005C34D3">
        <w:rPr>
          <w:rFonts w:ascii="Times New Roman" w:hAnsi="Times New Roman"/>
          <w:bCs/>
          <w:sz w:val="24"/>
        </w:rPr>
        <w:t xml:space="preserve">das Debêntures 3ª Emissão, conforme o caso, em relação ao saldo </w:t>
      </w:r>
      <w:r w:rsidR="00B122B6">
        <w:rPr>
          <w:rFonts w:ascii="Times New Roman" w:hAnsi="Times New Roman"/>
          <w:bCs/>
          <w:sz w:val="24"/>
        </w:rPr>
        <w:t xml:space="preserve">devedor </w:t>
      </w:r>
      <w:r w:rsidRPr="005C34D3">
        <w:rPr>
          <w:rFonts w:ascii="Times New Roman" w:hAnsi="Times New Roman"/>
          <w:bCs/>
          <w:sz w:val="24"/>
        </w:rPr>
        <w:t xml:space="preserve">total da </w:t>
      </w:r>
      <w:r w:rsidR="00B122B6">
        <w:rPr>
          <w:rFonts w:ascii="Times New Roman" w:hAnsi="Times New Roman"/>
          <w:bCs/>
          <w:sz w:val="24"/>
        </w:rPr>
        <w:t>Debêntures</w:t>
      </w:r>
      <w:r w:rsidRPr="005C34D3">
        <w:rPr>
          <w:rFonts w:ascii="Times New Roman" w:hAnsi="Times New Roman"/>
          <w:bCs/>
          <w:sz w:val="24"/>
        </w:rPr>
        <w:t xml:space="preserve"> na data em que ocorrer </w:t>
      </w:r>
      <w:r w:rsidR="00B122B6">
        <w:rPr>
          <w:rFonts w:ascii="Times New Roman" w:hAnsi="Times New Roman"/>
          <w:bCs/>
          <w:sz w:val="24"/>
        </w:rPr>
        <w:t xml:space="preserve">a </w:t>
      </w:r>
      <w:r w:rsidRPr="005C34D3">
        <w:rPr>
          <w:rFonts w:ascii="Times New Roman" w:hAnsi="Times New Roman"/>
          <w:bCs/>
          <w:sz w:val="24"/>
        </w:rPr>
        <w:t>declaração de vencimento antecipado pelos Debenturistas da 2ª Emissão e</w:t>
      </w:r>
      <w:r>
        <w:rPr>
          <w:rFonts w:ascii="Times New Roman" w:hAnsi="Times New Roman"/>
          <w:bCs/>
          <w:sz w:val="24"/>
        </w:rPr>
        <w:t>/ou pel</w:t>
      </w:r>
      <w:r w:rsidRPr="005C34D3">
        <w:rPr>
          <w:rFonts w:ascii="Times New Roman" w:hAnsi="Times New Roman"/>
          <w:bCs/>
          <w:sz w:val="24"/>
        </w:rPr>
        <w:t>os Debenturistas da 3</w:t>
      </w:r>
      <w:r w:rsidRPr="00BB0518">
        <w:rPr>
          <w:rFonts w:ascii="Times New Roman" w:hAnsi="Times New Roman"/>
          <w:bCs/>
          <w:sz w:val="24"/>
        </w:rPr>
        <w:t>ª Emissão</w:t>
      </w:r>
      <w:r w:rsidRPr="005C34D3">
        <w:rPr>
          <w:rFonts w:ascii="Times New Roman" w:hAnsi="Times New Roman"/>
          <w:bCs/>
          <w:sz w:val="24"/>
        </w:rPr>
        <w:t xml:space="preserve"> e for iniciado o procedimento de excussão da garantia previsto nesta Cláusula </w:t>
      </w:r>
      <w:r>
        <w:rPr>
          <w:rFonts w:ascii="Times New Roman" w:hAnsi="Times New Roman"/>
          <w:bCs/>
          <w:sz w:val="24"/>
        </w:rPr>
        <w:t>Quinta</w:t>
      </w:r>
      <w:r w:rsidRPr="005C34D3">
        <w:rPr>
          <w:rFonts w:ascii="Times New Roman" w:hAnsi="Times New Roman"/>
          <w:bCs/>
          <w:sz w:val="24"/>
        </w:rPr>
        <w:t>, sem qualquer prioridade ou subordinação. O Agente Fiduciário, na qualidade de agente fiduciário representando a comunhão dos Debenturistas da 2ª Emissão e dos Debenturistas da 3ª Emissão, deverá se assegurar da observância do previsto nesta Cláusula</w:t>
      </w:r>
      <w:r>
        <w:rPr>
          <w:rFonts w:ascii="Times New Roman" w:hAnsi="Times New Roman"/>
          <w:bCs/>
          <w:sz w:val="24"/>
        </w:rPr>
        <w:t>.</w:t>
      </w:r>
    </w:p>
    <w:p w14:paraId="365C5FB7" w14:textId="77777777" w:rsidR="00D74AE3" w:rsidRPr="00EA39A7" w:rsidRDefault="00D74AE3" w:rsidP="00EA39A7">
      <w:pPr>
        <w:pStyle w:val="PargrafodaLista"/>
        <w:rPr>
          <w:rFonts w:ascii="Times New Roman" w:hAnsi="Times New Roman"/>
          <w:sz w:val="24"/>
        </w:rPr>
      </w:pPr>
    </w:p>
    <w:p w14:paraId="638D149B" w14:textId="0DCA9E1B" w:rsidR="00D74AE3" w:rsidRPr="00D515C0" w:rsidRDefault="00D74AE3"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w:t>
      </w:r>
      <w:r w:rsidR="00116D44">
        <w:rPr>
          <w:rFonts w:ascii="Times New Roman" w:hAnsi="Times New Roman"/>
          <w:bCs/>
          <w:sz w:val="24"/>
        </w:rPr>
        <w:t>m</w:t>
      </w:r>
      <w:r w:rsidRPr="005C34D3">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14:paraId="394E7009" w14:textId="77777777" w:rsidR="00D515C0" w:rsidRPr="00D515C0" w:rsidRDefault="00D515C0" w:rsidP="00D515C0">
      <w:pPr>
        <w:pStyle w:val="PargrafodaLista"/>
        <w:spacing w:line="320" w:lineRule="exact"/>
        <w:rPr>
          <w:rFonts w:ascii="Times New Roman" w:hAnsi="Times New Roman"/>
          <w:sz w:val="24"/>
        </w:rPr>
      </w:pPr>
    </w:p>
    <w:p w14:paraId="112CD0C1" w14:textId="77777777" w:rsidR="00D515C0" w:rsidRPr="00D515C0" w:rsidRDefault="00D515C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14:paraId="7F513A86" w14:textId="77777777" w:rsidR="00D515C0" w:rsidRPr="00D515C0" w:rsidRDefault="00D515C0" w:rsidP="00D515C0">
      <w:pPr>
        <w:pStyle w:val="PargrafodaLista"/>
        <w:spacing w:line="320" w:lineRule="exact"/>
        <w:rPr>
          <w:rFonts w:ascii="Times New Roman" w:hAnsi="Times New Roman"/>
          <w:sz w:val="24"/>
        </w:rPr>
      </w:pPr>
    </w:p>
    <w:p w14:paraId="6A3F32A5" w14:textId="77777777" w:rsidR="00D515C0" w:rsidRPr="00D515C0" w:rsidRDefault="00D515C0" w:rsidP="00D515C0">
      <w:pPr>
        <w:pStyle w:val="NormalNormalDOT"/>
        <w:widowControl/>
        <w:tabs>
          <w:tab w:val="left" w:pos="709"/>
        </w:tabs>
        <w:spacing w:line="320" w:lineRule="exact"/>
        <w:ind w:left="720" w:hanging="720"/>
        <w:jc w:val="both"/>
        <w:rPr>
          <w:b/>
          <w:u w:val="single"/>
        </w:rPr>
      </w:pPr>
      <w:bookmarkStart w:id="118" w:name="_DV_M125"/>
      <w:bookmarkEnd w:id="118"/>
      <w:r w:rsidRPr="00D515C0">
        <w:rPr>
          <w:b/>
          <w:u w:val="single"/>
        </w:rPr>
        <w:t>Cláusula 6</w:t>
      </w:r>
      <w:r w:rsidRPr="00D515C0">
        <w:rPr>
          <w:b/>
        </w:rPr>
        <w:t>.</w:t>
      </w:r>
      <w:r w:rsidRPr="00D515C0">
        <w:rPr>
          <w:b/>
        </w:rPr>
        <w:tab/>
      </w:r>
      <w:r w:rsidRPr="00D515C0">
        <w:rPr>
          <w:b/>
          <w:u w:val="single"/>
        </w:rPr>
        <w:t>Comunicações</w:t>
      </w:r>
      <w:r w:rsidRPr="00D515C0">
        <w:rPr>
          <w:b/>
        </w:rPr>
        <w:t>.</w:t>
      </w:r>
    </w:p>
    <w:p w14:paraId="1586C979" w14:textId="77777777" w:rsidR="00D515C0" w:rsidRPr="00D515C0" w:rsidRDefault="00D515C0" w:rsidP="00D515C0">
      <w:pPr>
        <w:pStyle w:val="NormalNormalDOT"/>
        <w:widowControl/>
        <w:tabs>
          <w:tab w:val="left" w:pos="709"/>
        </w:tabs>
        <w:spacing w:line="320" w:lineRule="exact"/>
        <w:ind w:left="720" w:hanging="720"/>
        <w:jc w:val="both"/>
      </w:pPr>
    </w:p>
    <w:p w14:paraId="6EEBDF27" w14:textId="77777777" w:rsidR="00D515C0" w:rsidRPr="00D515C0" w:rsidRDefault="00D515C0" w:rsidP="00D515C0">
      <w:pPr>
        <w:spacing w:line="320" w:lineRule="exact"/>
        <w:jc w:val="both"/>
        <w:outlineLvl w:val="0"/>
        <w:rPr>
          <w:rFonts w:ascii="Times New Roman" w:hAnsi="Times New Roman"/>
          <w:sz w:val="24"/>
        </w:rPr>
      </w:pPr>
      <w:bookmarkStart w:id="119" w:name="_DV_M126"/>
      <w:bookmarkEnd w:id="119"/>
      <w:r w:rsidRPr="00D515C0">
        <w:rPr>
          <w:rFonts w:ascii="Times New Roman" w:hAnsi="Times New Roman"/>
          <w:sz w:val="24"/>
        </w:rPr>
        <w:t>6.1.</w:t>
      </w:r>
      <w:r w:rsidRPr="00D515C0">
        <w:rPr>
          <w:rFonts w:ascii="Times New Roman" w:hAnsi="Times New Roman"/>
          <w:sz w:val="24"/>
        </w:rPr>
        <w:tab/>
        <w:t xml:space="preserve">As comunicações a serem enviadas por qualquer das Partes nos termos deste Contrato, se feitas por correio eletrônico, serão consideradas recebidas na data de seu envio, desde que seu recebimento seja confirmado por meio de indicativo (recibo emitido </w:t>
      </w:r>
      <w:r w:rsidRPr="00D515C0">
        <w:rPr>
          <w:rFonts w:ascii="Times New Roman" w:hAnsi="Times New Roman"/>
          <w:sz w:val="24"/>
        </w:rPr>
        <w:lastRenderedPageBreak/>
        <w:t>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69DCBDD9" w14:textId="77777777" w:rsidR="00D515C0" w:rsidRPr="00D515C0" w:rsidRDefault="00D515C0" w:rsidP="00D515C0">
      <w:pPr>
        <w:spacing w:line="320" w:lineRule="exact"/>
        <w:rPr>
          <w:rFonts w:ascii="Times New Roman" w:hAnsi="Times New Roman"/>
          <w:sz w:val="24"/>
        </w:rPr>
      </w:pPr>
    </w:p>
    <w:p w14:paraId="546C1036" w14:textId="77777777" w:rsidR="00D515C0" w:rsidRPr="00D515C0" w:rsidRDefault="00D515C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0" w:name="_DV_M127"/>
      <w:bookmarkStart w:id="121" w:name="_DV_M137"/>
      <w:bookmarkEnd w:id="120"/>
      <w:bookmarkEnd w:id="121"/>
      <w:r w:rsidRPr="00D515C0">
        <w:rPr>
          <w:rFonts w:ascii="Times New Roman" w:hAnsi="Times New Roman"/>
          <w:sz w:val="24"/>
          <w:u w:val="single"/>
        </w:rPr>
        <w:t>Se para a Alienante</w:t>
      </w:r>
      <w:r w:rsidRPr="00D515C0">
        <w:rPr>
          <w:rFonts w:ascii="Times New Roman" w:hAnsi="Times New Roman"/>
          <w:sz w:val="24"/>
        </w:rPr>
        <w:t>:</w:t>
      </w:r>
    </w:p>
    <w:p w14:paraId="50B6D46A"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10FFB676" w14:textId="46F8D0F6" w:rsidR="00D515C0" w:rsidRPr="00D515C0" w:rsidRDefault="00D74AE3" w:rsidP="00D515C0">
      <w:pPr>
        <w:spacing w:line="320" w:lineRule="exact"/>
        <w:ind w:left="709"/>
        <w:rPr>
          <w:rFonts w:ascii="Times New Roman" w:hAnsi="Times New Roman"/>
          <w:sz w:val="24"/>
        </w:rPr>
      </w:pPr>
      <w:bookmarkStart w:id="122" w:name="_DV_M138"/>
      <w:bookmarkStart w:id="123" w:name="_Hlk57828642"/>
      <w:bookmarkEnd w:id="122"/>
      <w:r w:rsidRPr="005C34D3">
        <w:rPr>
          <w:rFonts w:ascii="Times New Roman" w:hAnsi="Times New Roman"/>
          <w:b/>
          <w:bCs/>
          <w:sz w:val="24"/>
        </w:rPr>
        <w:t>ELEA DIGITAL INFRAESTRUTURA E REDES DE TELECOMUNICAÇÕES S.A</w:t>
      </w:r>
      <w:r w:rsidR="00D515C0" w:rsidRPr="00D515C0">
        <w:rPr>
          <w:rFonts w:ascii="Times New Roman" w:hAnsi="Times New Roman"/>
          <w:b/>
          <w:bCs/>
          <w:sz w:val="24"/>
        </w:rPr>
        <w:t>.</w:t>
      </w:r>
      <w:r w:rsidR="00D515C0" w:rsidRPr="00D515C0">
        <w:rPr>
          <w:rFonts w:ascii="Times New Roman" w:hAnsi="Times New Roman"/>
          <w:sz w:val="24"/>
        </w:rPr>
        <w:t>,</w:t>
      </w:r>
    </w:p>
    <w:p w14:paraId="3D077913" w14:textId="77777777" w:rsidR="00D515C0" w:rsidRPr="00D515C0" w:rsidRDefault="00D515C0" w:rsidP="00D515C0">
      <w:pPr>
        <w:spacing w:line="320" w:lineRule="exact"/>
        <w:ind w:firstLine="709"/>
        <w:rPr>
          <w:rFonts w:ascii="Times New Roman" w:hAnsi="Times New Roman"/>
          <w:sz w:val="24"/>
        </w:rPr>
      </w:pPr>
      <w:r w:rsidRPr="00D515C0">
        <w:rPr>
          <w:rFonts w:ascii="Times New Roman" w:hAnsi="Times New Roman"/>
          <w:sz w:val="24"/>
        </w:rPr>
        <w:t>Rua Lauro Muller, nº 116, 40º andar, sala 4004, Botafogo</w:t>
      </w:r>
    </w:p>
    <w:p w14:paraId="62BCAE2F" w14:textId="77777777" w:rsidR="00D515C0" w:rsidRPr="00D515C0" w:rsidRDefault="00D515C0" w:rsidP="00D515C0">
      <w:pPr>
        <w:spacing w:line="320" w:lineRule="exact"/>
        <w:ind w:firstLine="709"/>
        <w:rPr>
          <w:rFonts w:ascii="Times New Roman" w:hAnsi="Times New Roman"/>
          <w:sz w:val="24"/>
        </w:rPr>
      </w:pPr>
      <w:r w:rsidRPr="00D515C0">
        <w:rPr>
          <w:rFonts w:ascii="Times New Roman" w:hAnsi="Times New Roman"/>
          <w:sz w:val="24"/>
        </w:rPr>
        <w:t>CEP 22.290-160</w:t>
      </w:r>
    </w:p>
    <w:p w14:paraId="7B732A92"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0C3519A7"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14:paraId="6C25E3D2"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14:paraId="04A1EC6C"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bookmarkEnd w:id="123"/>
    <w:p w14:paraId="52F7ABE6" w14:textId="77777777" w:rsidR="00D515C0" w:rsidRPr="00D515C0" w:rsidRDefault="00D515C0" w:rsidP="00D515C0">
      <w:pPr>
        <w:spacing w:line="320" w:lineRule="exact"/>
        <w:ind w:left="709"/>
        <w:rPr>
          <w:rFonts w:ascii="Times New Roman" w:hAnsi="Times New Roman"/>
          <w:sz w:val="24"/>
          <w:lang w:val="it-IT"/>
        </w:rPr>
      </w:pPr>
    </w:p>
    <w:p w14:paraId="028A6708" w14:textId="77777777" w:rsidR="00D515C0" w:rsidRPr="00D515C0" w:rsidRDefault="00D515C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24" w:name="_DV_M160"/>
      <w:bookmarkEnd w:id="124"/>
      <w:r w:rsidRPr="00D515C0">
        <w:rPr>
          <w:rFonts w:ascii="Times New Roman" w:hAnsi="Times New Roman"/>
          <w:sz w:val="24"/>
          <w:u w:val="single"/>
        </w:rPr>
        <w:t>Se ao Agente Fiduciário</w:t>
      </w:r>
      <w:r w:rsidRPr="00D515C0">
        <w:rPr>
          <w:rFonts w:ascii="Times New Roman" w:hAnsi="Times New Roman"/>
          <w:sz w:val="24"/>
        </w:rPr>
        <w:t>:</w:t>
      </w:r>
    </w:p>
    <w:p w14:paraId="129F5488"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057AA8D9" w14:textId="77777777" w:rsidR="00D515C0" w:rsidRPr="00D515C0" w:rsidRDefault="00D515C0" w:rsidP="00D515C0">
      <w:pPr>
        <w:spacing w:line="320" w:lineRule="exact"/>
        <w:ind w:left="709"/>
        <w:rPr>
          <w:rFonts w:ascii="Times New Roman" w:hAnsi="Times New Roman"/>
          <w:b/>
          <w:bCs/>
          <w:sz w:val="24"/>
        </w:rPr>
      </w:pPr>
      <w:bookmarkStart w:id="125" w:name="_DV_M128"/>
      <w:bookmarkStart w:id="126" w:name="_DV_M129"/>
      <w:bookmarkStart w:id="127" w:name="_DV_M130"/>
      <w:bookmarkStart w:id="128" w:name="_DV_M131"/>
      <w:bookmarkStart w:id="129" w:name="_DV_M132"/>
      <w:bookmarkStart w:id="130" w:name="_DV_M133"/>
      <w:bookmarkStart w:id="131" w:name="_DV_M134"/>
      <w:bookmarkStart w:id="132" w:name="_DV_M135"/>
      <w:bookmarkEnd w:id="125"/>
      <w:bookmarkEnd w:id="126"/>
      <w:bookmarkEnd w:id="127"/>
      <w:bookmarkEnd w:id="128"/>
      <w:bookmarkEnd w:id="129"/>
      <w:bookmarkEnd w:id="130"/>
      <w:bookmarkEnd w:id="131"/>
      <w:bookmarkEnd w:id="132"/>
      <w:r w:rsidRPr="00D515C0">
        <w:rPr>
          <w:rFonts w:ascii="Times New Roman" w:hAnsi="Times New Roman"/>
          <w:b/>
          <w:bCs/>
          <w:sz w:val="24"/>
        </w:rPr>
        <w:t xml:space="preserve">SIMPLIFIC PAVARINI DISTRIBUIDORA DE TÍTULOS E VALORES MOBILIÁRIOS LTDA. </w:t>
      </w:r>
    </w:p>
    <w:p w14:paraId="4DAC433B"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14:paraId="649C0353"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50387FA3" w14:textId="77777777" w:rsidR="00D515C0" w:rsidRPr="00D515C0" w:rsidRDefault="00D515C0" w:rsidP="00D515C0">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14:paraId="22856D0E"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14:paraId="73B56795" w14:textId="77777777" w:rsidR="00D515C0" w:rsidRPr="00D515C0" w:rsidRDefault="00D515C0" w:rsidP="00D515C0">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14:paraId="1153B37F" w14:textId="77777777" w:rsidR="00D515C0" w:rsidRPr="00D515C0" w:rsidRDefault="00D515C0" w:rsidP="00D515C0">
      <w:pPr>
        <w:spacing w:line="320" w:lineRule="exact"/>
        <w:rPr>
          <w:rFonts w:ascii="Times New Roman" w:hAnsi="Times New Roman"/>
          <w:sz w:val="24"/>
          <w:lang w:val="it-IT"/>
        </w:rPr>
      </w:pPr>
      <w:bookmarkStart w:id="133" w:name="_DV_M161"/>
      <w:bookmarkStart w:id="134" w:name="_DV_M162"/>
      <w:bookmarkEnd w:id="133"/>
      <w:bookmarkEnd w:id="134"/>
    </w:p>
    <w:p w14:paraId="5319C60F" w14:textId="77777777" w:rsidR="00D515C0" w:rsidRPr="00D515C0" w:rsidRDefault="00D515C0" w:rsidP="00D515C0">
      <w:pPr>
        <w:pStyle w:val="PargrafodaLista"/>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35" w:name="_DV_M163"/>
      <w:bookmarkStart w:id="136" w:name="_DV_M168"/>
      <w:bookmarkEnd w:id="135"/>
      <w:bookmarkEnd w:id="136"/>
      <w:r w:rsidRPr="00D515C0">
        <w:rPr>
          <w:rFonts w:ascii="Times New Roman" w:hAnsi="Times New Roman"/>
          <w:sz w:val="24"/>
        </w:rPr>
        <w:t xml:space="preserve">A mudança de qualquer dos endereços acima deverá ser comunicada à outra parte pela parte que tiver seu endereço alterado. </w:t>
      </w:r>
    </w:p>
    <w:p w14:paraId="1ED00CC3" w14:textId="77777777" w:rsidR="00D515C0" w:rsidRPr="00D515C0" w:rsidRDefault="00D515C0" w:rsidP="00D515C0">
      <w:pPr>
        <w:spacing w:line="320" w:lineRule="exact"/>
        <w:rPr>
          <w:rFonts w:ascii="Times New Roman" w:hAnsi="Times New Roman"/>
          <w:sz w:val="24"/>
        </w:rPr>
      </w:pPr>
    </w:p>
    <w:p w14:paraId="2E864A1E" w14:textId="77777777" w:rsidR="00D515C0" w:rsidRPr="00D515C0" w:rsidRDefault="00D515C0" w:rsidP="00D515C0">
      <w:pPr>
        <w:tabs>
          <w:tab w:val="left" w:pos="709"/>
        </w:tabs>
        <w:spacing w:line="320" w:lineRule="exact"/>
        <w:ind w:left="720" w:hanging="720"/>
        <w:jc w:val="both"/>
        <w:outlineLvl w:val="0"/>
        <w:rPr>
          <w:rFonts w:ascii="Times New Roman" w:hAnsi="Times New Roman"/>
          <w:b/>
          <w:sz w:val="24"/>
        </w:rPr>
      </w:pPr>
      <w:bookmarkStart w:id="137" w:name="_DV_M169"/>
      <w:bookmarkEnd w:id="137"/>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14:paraId="70D619FE" w14:textId="77777777" w:rsidR="00D515C0" w:rsidRPr="00D515C0" w:rsidRDefault="00D515C0" w:rsidP="00D515C0">
      <w:pPr>
        <w:spacing w:line="320" w:lineRule="exact"/>
        <w:rPr>
          <w:rFonts w:ascii="Times New Roman" w:hAnsi="Times New Roman"/>
          <w:sz w:val="24"/>
        </w:rPr>
      </w:pPr>
    </w:p>
    <w:p w14:paraId="60B00ED9" w14:textId="788A01CE" w:rsidR="00D515C0" w:rsidRPr="00D515C0" w:rsidRDefault="00D515C0" w:rsidP="00D515C0">
      <w:pPr>
        <w:pStyle w:val="PargrafodaLista"/>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38" w:name="_DV_M170"/>
      <w:bookmarkEnd w:id="138"/>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w:t>
      </w:r>
      <w:r w:rsidRPr="00D515C0">
        <w:rPr>
          <w:rFonts w:ascii="Times New Roman" w:hAnsi="Times New Roman"/>
          <w:sz w:val="24"/>
        </w:rPr>
        <w:lastRenderedPageBreak/>
        <w:t>Contrato não deverá impedir os Debenturistas, de excutir quaisquer outras garantias ou direitos reais de garantia outorgados para garantir as Obrigações Garantidas.</w:t>
      </w:r>
    </w:p>
    <w:p w14:paraId="5D36721F" w14:textId="77777777" w:rsidR="00D515C0" w:rsidRPr="00D515C0" w:rsidRDefault="00D515C0" w:rsidP="00D515C0">
      <w:pPr>
        <w:spacing w:line="320" w:lineRule="exact"/>
        <w:rPr>
          <w:rFonts w:ascii="Times New Roman" w:hAnsi="Times New Roman"/>
          <w:sz w:val="24"/>
        </w:rPr>
      </w:pPr>
    </w:p>
    <w:p w14:paraId="0CC5008F" w14:textId="77777777" w:rsidR="00D515C0" w:rsidRPr="00D515C0" w:rsidRDefault="00D515C0" w:rsidP="00D515C0">
      <w:pPr>
        <w:tabs>
          <w:tab w:val="left" w:pos="709"/>
        </w:tabs>
        <w:spacing w:line="320" w:lineRule="exact"/>
        <w:ind w:left="720" w:hanging="720"/>
        <w:jc w:val="both"/>
        <w:outlineLvl w:val="0"/>
        <w:rPr>
          <w:rFonts w:ascii="Times New Roman" w:hAnsi="Times New Roman"/>
          <w:b/>
          <w:sz w:val="24"/>
        </w:rPr>
      </w:pPr>
      <w:bookmarkStart w:id="139" w:name="_DV_M171"/>
      <w:bookmarkEnd w:id="139"/>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14:paraId="7CB313A3" w14:textId="77777777" w:rsidR="00D515C0" w:rsidRPr="00D515C0" w:rsidRDefault="00D515C0" w:rsidP="00D515C0">
      <w:pPr>
        <w:spacing w:line="320" w:lineRule="exact"/>
        <w:rPr>
          <w:rFonts w:ascii="Times New Roman" w:hAnsi="Times New Roman"/>
          <w:sz w:val="24"/>
        </w:rPr>
      </w:pPr>
    </w:p>
    <w:p w14:paraId="7D053C10" w14:textId="5788FF6E" w:rsidR="00D515C0" w:rsidRPr="00D515C0" w:rsidRDefault="00D515C0" w:rsidP="00D515C0">
      <w:pPr>
        <w:pStyle w:val="PargrafodaLista"/>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40" w:name="_DV_M172"/>
      <w:bookmarkEnd w:id="140"/>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4CDE28B9" w14:textId="77777777" w:rsidR="00D515C0" w:rsidRPr="00D515C0" w:rsidRDefault="00D515C0" w:rsidP="00D515C0">
      <w:pPr>
        <w:spacing w:line="320" w:lineRule="exact"/>
        <w:rPr>
          <w:rFonts w:ascii="Times New Roman" w:hAnsi="Times New Roman"/>
          <w:sz w:val="24"/>
          <w:specVanish/>
        </w:rPr>
      </w:pPr>
    </w:p>
    <w:p w14:paraId="01CD253E" w14:textId="77777777" w:rsidR="00D515C0" w:rsidRPr="00D515C0" w:rsidRDefault="00D515C0" w:rsidP="00D515C0">
      <w:pPr>
        <w:pStyle w:val="PargrafodaLista"/>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41" w:name="_DV_M173"/>
      <w:bookmarkEnd w:id="141"/>
      <w:r w:rsidRPr="00D515C0">
        <w:rPr>
          <w:rFonts w:ascii="Times New Roman" w:hAnsi="Times New Roman"/>
          <w:sz w:val="24"/>
          <w:u w:val="single"/>
          <w:specVanish/>
        </w:rPr>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14:paraId="361A5B72" w14:textId="77777777" w:rsidR="00D515C0" w:rsidRPr="00D515C0" w:rsidRDefault="00D515C0" w:rsidP="00D515C0">
      <w:pPr>
        <w:spacing w:line="320" w:lineRule="exact"/>
        <w:rPr>
          <w:rFonts w:ascii="Times New Roman" w:hAnsi="Times New Roman"/>
          <w:sz w:val="24"/>
          <w:specVanish/>
        </w:rPr>
      </w:pPr>
    </w:p>
    <w:p w14:paraId="2C32E66E" w14:textId="77777777" w:rsidR="00D515C0" w:rsidRPr="00D515C0" w:rsidRDefault="00D515C0" w:rsidP="00D515C0">
      <w:pPr>
        <w:pStyle w:val="PargrafodaLista"/>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2" w:name="_DV_M174"/>
      <w:bookmarkEnd w:id="142"/>
      <w:r w:rsidRPr="00D515C0">
        <w:rPr>
          <w:rFonts w:ascii="Times New Roman" w:hAnsi="Times New Roman"/>
          <w:sz w:val="24"/>
          <w:u w:val="single"/>
          <w:specVanish/>
        </w:rPr>
        <w:t>Ausência de Renúncia</w:t>
      </w:r>
      <w:r w:rsidRPr="00D515C0">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14:paraId="37BED56A" w14:textId="77777777" w:rsidR="00D515C0" w:rsidRPr="00D515C0" w:rsidRDefault="00D515C0" w:rsidP="00D515C0">
      <w:pPr>
        <w:pStyle w:val="PargrafodaLista"/>
        <w:tabs>
          <w:tab w:val="right" w:pos="284"/>
        </w:tabs>
        <w:spacing w:line="320" w:lineRule="exact"/>
        <w:ind w:left="0"/>
        <w:rPr>
          <w:rFonts w:ascii="Times New Roman" w:hAnsi="Times New Roman"/>
          <w:sz w:val="24"/>
          <w:specVanish/>
        </w:rPr>
      </w:pPr>
    </w:p>
    <w:p w14:paraId="2F0E19FA" w14:textId="77777777" w:rsidR="00D515C0" w:rsidRPr="00D515C0" w:rsidRDefault="00D515C0" w:rsidP="00D515C0">
      <w:pPr>
        <w:pStyle w:val="PargrafodaLista"/>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43" w:name="_DV_M175"/>
      <w:bookmarkEnd w:id="143"/>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proofErr w:type="gramStart"/>
      <w:r w:rsidRPr="00D515C0">
        <w:rPr>
          <w:rFonts w:ascii="Times New Roman" w:hAnsi="Times New Roman"/>
          <w:sz w:val="24"/>
        </w:rPr>
        <w:t>no</w:t>
      </w:r>
      <w:proofErr w:type="gramEnd"/>
      <w:r w:rsidRPr="00D515C0">
        <w:rPr>
          <w:rFonts w:ascii="Times New Roman" w:hAnsi="Times New Roman"/>
          <w:sz w:val="24"/>
        </w:rPr>
        <w:t xml:space="preserve"> cancelamento das penalidades, nem dos poderes ora conferidos, podendo ser aplicadas aquelas e exercidos estes, a qualquer tempo, caso permaneçam as causas.</w:t>
      </w:r>
    </w:p>
    <w:p w14:paraId="4B0756D3" w14:textId="77777777" w:rsidR="00D515C0" w:rsidRPr="00D515C0" w:rsidRDefault="00D515C0" w:rsidP="00D515C0">
      <w:pPr>
        <w:pStyle w:val="PargrafodaLista"/>
        <w:spacing w:line="320" w:lineRule="exact"/>
        <w:ind w:left="1134"/>
        <w:rPr>
          <w:rFonts w:ascii="Times New Roman" w:hAnsi="Times New Roman"/>
          <w:sz w:val="24"/>
          <w:specVanish/>
        </w:rPr>
      </w:pPr>
    </w:p>
    <w:p w14:paraId="739AAFAC" w14:textId="77777777" w:rsidR="00D515C0" w:rsidRPr="00D515C0" w:rsidRDefault="00D515C0" w:rsidP="00D515C0">
      <w:pPr>
        <w:spacing w:line="320" w:lineRule="exact"/>
        <w:ind w:left="567"/>
        <w:jc w:val="both"/>
        <w:outlineLvl w:val="0"/>
        <w:rPr>
          <w:rFonts w:ascii="Times New Roman" w:hAnsi="Times New Roman"/>
          <w:sz w:val="24"/>
          <w:specVanish/>
        </w:rPr>
      </w:pPr>
      <w:bookmarkStart w:id="144" w:name="_DV_M176"/>
      <w:bookmarkEnd w:id="144"/>
      <w:r w:rsidRPr="00D515C0">
        <w:rPr>
          <w:rFonts w:ascii="Times New Roman" w:hAnsi="Times New Roman"/>
          <w:sz w:val="24"/>
        </w:rPr>
        <w:t>8.4.1.O disposto na Cláusula 8.4 supra prevalecerá ainda que a tolerância ou a não aplicação das cominações ocorra repetidas vezes, consecutiva ou alternadamente.</w:t>
      </w:r>
    </w:p>
    <w:p w14:paraId="10523D38" w14:textId="77777777" w:rsidR="00D515C0" w:rsidRPr="00D515C0" w:rsidRDefault="00D515C0" w:rsidP="00D515C0">
      <w:pPr>
        <w:spacing w:line="320" w:lineRule="exact"/>
        <w:rPr>
          <w:rFonts w:ascii="Times New Roman" w:hAnsi="Times New Roman"/>
          <w:sz w:val="24"/>
          <w:specVanish/>
        </w:rPr>
      </w:pPr>
    </w:p>
    <w:p w14:paraId="3E0337D4" w14:textId="77777777" w:rsidR="00D515C0" w:rsidRPr="00D515C0" w:rsidRDefault="00D515C0" w:rsidP="00D515C0">
      <w:pPr>
        <w:pStyle w:val="PargrafodaLista"/>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5" w:name="_DV_M177"/>
      <w:bookmarkEnd w:id="145"/>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14:paraId="1C81997C" w14:textId="77777777" w:rsidR="00D515C0" w:rsidRPr="00D515C0" w:rsidRDefault="00D515C0" w:rsidP="00D515C0">
      <w:pPr>
        <w:spacing w:line="320" w:lineRule="exact"/>
        <w:rPr>
          <w:rFonts w:ascii="Times New Roman" w:hAnsi="Times New Roman"/>
          <w:sz w:val="24"/>
          <w:specVanish/>
        </w:rPr>
      </w:pPr>
    </w:p>
    <w:p w14:paraId="32E9D8E1" w14:textId="77777777" w:rsidR="00D515C0" w:rsidRPr="00D515C0" w:rsidRDefault="00D515C0" w:rsidP="00D515C0">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sidRPr="00D515C0">
        <w:rPr>
          <w:rFonts w:ascii="Times New Roman" w:hAnsi="Times New Roman"/>
          <w:sz w:val="24"/>
        </w:rPr>
        <w:t>ii</w:t>
      </w:r>
      <w:proofErr w:type="spellEnd"/>
      <w:r w:rsidRPr="00D515C0">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 ou ainda (</w:t>
      </w:r>
      <w:proofErr w:type="spellStart"/>
      <w:r w:rsidRPr="00D515C0">
        <w:rPr>
          <w:rFonts w:ascii="Times New Roman" w:hAnsi="Times New Roman"/>
          <w:sz w:val="24"/>
        </w:rPr>
        <w:t>iii</w:t>
      </w:r>
      <w:proofErr w:type="spellEnd"/>
      <w:r w:rsidRPr="00D515C0">
        <w:rPr>
          <w:rFonts w:ascii="Times New Roman" w:hAnsi="Times New Roman"/>
          <w:sz w:val="24"/>
        </w:rPr>
        <w:t>) na hipótese prevista na Cláusula 3.2 acima.</w:t>
      </w:r>
    </w:p>
    <w:p w14:paraId="5031F75E" w14:textId="77777777" w:rsidR="00D515C0" w:rsidRPr="00D515C0" w:rsidRDefault="00D515C0" w:rsidP="00D515C0">
      <w:pPr>
        <w:spacing w:line="320" w:lineRule="exact"/>
        <w:rPr>
          <w:rFonts w:ascii="Times New Roman" w:hAnsi="Times New Roman"/>
          <w:sz w:val="24"/>
          <w:specVanish/>
        </w:rPr>
      </w:pPr>
    </w:p>
    <w:p w14:paraId="27EBC3DE"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6" w:name="_DV_M178"/>
      <w:bookmarkEnd w:id="146"/>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1AC5D2A6" w14:textId="77777777" w:rsidR="00D515C0" w:rsidRPr="00D515C0" w:rsidRDefault="00D515C0" w:rsidP="00D515C0">
      <w:pPr>
        <w:pStyle w:val="NormalNormalDOT"/>
        <w:widowControl/>
        <w:tabs>
          <w:tab w:val="left" w:pos="709"/>
        </w:tabs>
        <w:spacing w:line="320" w:lineRule="exact"/>
        <w:jc w:val="both"/>
        <w:rPr>
          <w:specVanish/>
        </w:rPr>
      </w:pPr>
    </w:p>
    <w:p w14:paraId="322EEA38" w14:textId="632B9A29"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7" w:name="_DV_M179"/>
      <w:bookmarkEnd w:id="147"/>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que se refiram exclusivamente à alienação fiduciária dos Bens 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14:paraId="4CDC3DDC" w14:textId="77777777" w:rsidR="00D515C0" w:rsidRPr="00D515C0" w:rsidRDefault="00D515C0" w:rsidP="00D515C0">
      <w:pPr>
        <w:pStyle w:val="PargrafodaLista"/>
        <w:spacing w:line="320" w:lineRule="exact"/>
        <w:rPr>
          <w:rFonts w:ascii="Times New Roman" w:hAnsi="Times New Roman"/>
          <w:sz w:val="24"/>
          <w:specVanish/>
        </w:rPr>
      </w:pPr>
    </w:p>
    <w:p w14:paraId="383E00C2" w14:textId="0D193591"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8" w:name="_DV_M180"/>
      <w:bookmarkEnd w:id="148"/>
      <w:r w:rsidRPr="00D515C0">
        <w:rPr>
          <w:rFonts w:ascii="Times New Roman" w:hAnsi="Times New Roman"/>
          <w:sz w:val="24"/>
          <w:u w:val="single"/>
          <w:specVanish/>
        </w:rPr>
        <w:t>Validades dos Atos e Manifestações</w:t>
      </w:r>
      <w:r w:rsidRPr="00D515C0">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3DAFD22B" w14:textId="77777777" w:rsidR="00D515C0" w:rsidRPr="00D515C0" w:rsidRDefault="00D515C0" w:rsidP="00D515C0">
      <w:pPr>
        <w:tabs>
          <w:tab w:val="left" w:pos="709"/>
        </w:tabs>
        <w:spacing w:line="320" w:lineRule="exact"/>
        <w:jc w:val="both"/>
        <w:rPr>
          <w:rFonts w:ascii="Times New Roman" w:hAnsi="Times New Roman"/>
          <w:sz w:val="24"/>
          <w:specVanish/>
        </w:rPr>
      </w:pPr>
    </w:p>
    <w:p w14:paraId="1D1E7E3C"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49" w:name="_DV_M181"/>
      <w:bookmarkEnd w:id="149"/>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14:paraId="35DD89A2" w14:textId="77777777" w:rsidR="00D515C0" w:rsidRPr="00D515C0" w:rsidRDefault="00D515C0" w:rsidP="00D515C0">
      <w:pPr>
        <w:pStyle w:val="PargrafodaLista"/>
        <w:spacing w:line="320" w:lineRule="exact"/>
        <w:rPr>
          <w:rFonts w:ascii="Times New Roman" w:hAnsi="Times New Roman"/>
          <w:sz w:val="24"/>
        </w:rPr>
      </w:pPr>
    </w:p>
    <w:p w14:paraId="0EF5CA6C"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63380D" w14:textId="77777777" w:rsidR="00D515C0" w:rsidRPr="00D515C0" w:rsidRDefault="00D515C0" w:rsidP="00D515C0">
      <w:pPr>
        <w:tabs>
          <w:tab w:val="left" w:pos="709"/>
        </w:tabs>
        <w:spacing w:line="320" w:lineRule="exact"/>
        <w:ind w:left="720" w:hanging="720"/>
        <w:jc w:val="both"/>
        <w:rPr>
          <w:rFonts w:ascii="Times New Roman" w:hAnsi="Times New Roman"/>
          <w:sz w:val="24"/>
          <w:specVanish/>
        </w:rPr>
      </w:pPr>
    </w:p>
    <w:p w14:paraId="276A01A6" w14:textId="77777777" w:rsidR="00D515C0" w:rsidRPr="00D515C0" w:rsidRDefault="00D515C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50" w:name="_DV_M182"/>
      <w:bookmarkStart w:id="151" w:name="_DV_M183"/>
      <w:bookmarkEnd w:id="150"/>
      <w:bookmarkEnd w:id="151"/>
      <w:r w:rsidRPr="00D515C0">
        <w:rPr>
          <w:rFonts w:ascii="Times New Roman" w:hAnsi="Times New Roman"/>
          <w:sz w:val="24"/>
          <w:u w:val="single"/>
          <w:specVanish/>
        </w:rPr>
        <w:lastRenderedPageBreak/>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14:paraId="28CDF640" w14:textId="77777777" w:rsidR="00D515C0" w:rsidRPr="00D515C0" w:rsidRDefault="00D515C0" w:rsidP="00D515C0">
      <w:pPr>
        <w:pStyle w:val="PargrafodaLista"/>
        <w:spacing w:line="320" w:lineRule="exact"/>
        <w:rPr>
          <w:rFonts w:ascii="Times New Roman" w:hAnsi="Times New Roman"/>
          <w:sz w:val="24"/>
        </w:rPr>
      </w:pPr>
    </w:p>
    <w:p w14:paraId="2E153782" w14:textId="18F12675" w:rsidR="00794373" w:rsidRDefault="00786061" w:rsidP="002375A5">
      <w:pPr>
        <w:pStyle w:val="Body"/>
        <w:suppressAutoHyphens/>
        <w:spacing w:after="0" w:line="320" w:lineRule="exact"/>
        <w:jc w:val="center"/>
        <w:rPr>
          <w:rFonts w:ascii="Times New Roman" w:hAnsi="Times New Roman"/>
          <w:i/>
          <w:sz w:val="24"/>
        </w:rPr>
        <w:sectPr w:rsidR="00794373" w:rsidSect="00D041A2">
          <w:headerReference w:type="default" r:id="rId14"/>
          <w:headerReference w:type="first" r:id="rId15"/>
          <w:pgSz w:w="11907" w:h="16840" w:code="9"/>
          <w:pgMar w:top="1701" w:right="1701" w:bottom="1418" w:left="1701" w:header="765" w:footer="709" w:gutter="0"/>
          <w:pgNumType w:fmt="numberInDash"/>
          <w:cols w:space="708"/>
          <w:titlePg/>
          <w:docGrid w:linePitch="360"/>
        </w:sectPr>
      </w:pPr>
      <w:bookmarkStart w:id="152" w:name="_DV_M184"/>
      <w:bookmarkStart w:id="153" w:name="_DV_M185"/>
      <w:bookmarkStart w:id="154" w:name="_DV_M186"/>
      <w:bookmarkStart w:id="155" w:name="_DV_M187"/>
      <w:bookmarkEnd w:id="152"/>
      <w:bookmarkEnd w:id="153"/>
      <w:bookmarkEnd w:id="154"/>
      <w:bookmarkEnd w:id="155"/>
      <w:r w:rsidRPr="005C34D3">
        <w:rPr>
          <w:rFonts w:ascii="Times New Roman" w:hAnsi="Times New Roman"/>
          <w:sz w:val="24"/>
        </w:rPr>
        <w:t>*         *</w:t>
      </w:r>
      <w:bookmarkStart w:id="156" w:name="_Hlk115101740"/>
      <w:r w:rsidRPr="005C34D3">
        <w:rPr>
          <w:rFonts w:ascii="Times New Roman" w:hAnsi="Times New Roman"/>
          <w:sz w:val="24"/>
        </w:rPr>
        <w:t xml:space="preserve">         </w:t>
      </w:r>
      <w:bookmarkEnd w:id="156"/>
      <w:r w:rsidRPr="005C34D3">
        <w:rPr>
          <w:rFonts w:ascii="Times New Roman" w:hAnsi="Times New Roman"/>
          <w:sz w:val="24"/>
        </w:rPr>
        <w:t xml:space="preserve">*         *          </w:t>
      </w:r>
    </w:p>
    <w:p w14:paraId="6D33CF61" w14:textId="1596E789" w:rsidR="00D515C0" w:rsidRPr="00D515C0" w:rsidRDefault="00D515C0" w:rsidP="00EA39A7">
      <w:pPr>
        <w:pStyle w:val="Body"/>
        <w:suppressAutoHyphens/>
        <w:spacing w:after="0" w:line="320" w:lineRule="exact"/>
        <w:jc w:val="center"/>
        <w:rPr>
          <w:rFonts w:ascii="Times New Roman" w:hAnsi="Times New Roman"/>
          <w:i/>
          <w:sz w:val="24"/>
        </w:rPr>
      </w:pPr>
    </w:p>
    <w:p w14:paraId="77A79E8B" w14:textId="765D0B7A" w:rsidR="00D515C0" w:rsidRPr="00D515C0" w:rsidRDefault="00D515C0" w:rsidP="00D515C0">
      <w:pPr>
        <w:spacing w:line="320" w:lineRule="exact"/>
        <w:rPr>
          <w:rFonts w:ascii="Times New Roman" w:hAnsi="Times New Roman"/>
          <w:i/>
          <w:sz w:val="24"/>
        </w:rPr>
      </w:pPr>
    </w:p>
    <w:p w14:paraId="15DC674C" w14:textId="77777777" w:rsidR="00D515C0" w:rsidRPr="00D515C0" w:rsidRDefault="00D515C0" w:rsidP="00D515C0">
      <w:pPr>
        <w:spacing w:line="320" w:lineRule="exact"/>
        <w:rPr>
          <w:rFonts w:ascii="Times New Roman" w:hAnsi="Times New Roman"/>
          <w:i/>
          <w:sz w:val="24"/>
        </w:rPr>
      </w:pPr>
    </w:p>
    <w:p w14:paraId="437383E2" w14:textId="77777777" w:rsidR="00D515C0" w:rsidRPr="00D515C0" w:rsidRDefault="00D515C0" w:rsidP="00D515C0">
      <w:pPr>
        <w:tabs>
          <w:tab w:val="left" w:pos="709"/>
        </w:tabs>
        <w:spacing w:line="320" w:lineRule="exact"/>
        <w:jc w:val="center"/>
        <w:outlineLvl w:val="0"/>
        <w:rPr>
          <w:rFonts w:ascii="Times New Roman" w:hAnsi="Times New Roman"/>
          <w:b/>
          <w:smallCaps/>
          <w:sz w:val="24"/>
        </w:rPr>
      </w:pPr>
      <w:bookmarkStart w:id="157" w:name="_DV_M188"/>
      <w:bookmarkStart w:id="158" w:name="_DV_M189"/>
      <w:bookmarkStart w:id="159" w:name="_DV_M196"/>
      <w:bookmarkStart w:id="160" w:name="_DV_M192"/>
      <w:bookmarkStart w:id="161" w:name="_DV_M202"/>
      <w:bookmarkStart w:id="162" w:name="_DV_M203"/>
      <w:bookmarkStart w:id="163" w:name="_DV_M204"/>
      <w:bookmarkStart w:id="164" w:name="_DV_M205"/>
      <w:bookmarkStart w:id="165" w:name="_DV_M206"/>
      <w:bookmarkStart w:id="166" w:name="_DV_M207"/>
      <w:bookmarkStart w:id="167" w:name="_DV_M208"/>
      <w:bookmarkEnd w:id="157"/>
      <w:bookmarkEnd w:id="158"/>
      <w:bookmarkEnd w:id="159"/>
      <w:bookmarkEnd w:id="160"/>
      <w:bookmarkEnd w:id="161"/>
      <w:bookmarkEnd w:id="162"/>
      <w:bookmarkEnd w:id="163"/>
      <w:bookmarkEnd w:id="164"/>
      <w:bookmarkEnd w:id="165"/>
      <w:bookmarkEnd w:id="166"/>
      <w:bookmarkEnd w:id="167"/>
      <w:r w:rsidRPr="00D515C0">
        <w:rPr>
          <w:rFonts w:ascii="Times New Roman" w:hAnsi="Times New Roman"/>
          <w:b/>
          <w:smallCaps/>
          <w:sz w:val="24"/>
          <w:specVanish/>
        </w:rPr>
        <w:t>Anexo I</w:t>
      </w:r>
    </w:p>
    <w:p w14:paraId="4197548F" w14:textId="77777777" w:rsidR="00D515C0" w:rsidRPr="00D515C0" w:rsidRDefault="00D515C0" w:rsidP="00D515C0">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14:paraId="6593DB85" w14:textId="57D7DF29" w:rsidR="00D515C0" w:rsidRDefault="00D515C0" w:rsidP="00D515C0">
      <w:pPr>
        <w:spacing w:line="320" w:lineRule="exact"/>
        <w:rPr>
          <w:rFonts w:ascii="Times New Roman" w:hAnsi="Times New Roman"/>
          <w:sz w:val="24"/>
        </w:rPr>
      </w:pPr>
    </w:p>
    <w:p w14:paraId="6C3A0D37" w14:textId="77777777" w:rsidR="00794373" w:rsidRDefault="00786061" w:rsidP="00D515C0">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 xml:space="preserve">Nota </w:t>
      </w:r>
      <w:proofErr w:type="spellStart"/>
      <w:r w:rsidRPr="00EA39A7">
        <w:rPr>
          <w:rFonts w:ascii="Times New Roman" w:hAnsi="Times New Roman"/>
          <w:b/>
          <w:bCs/>
          <w:sz w:val="24"/>
          <w:highlight w:val="yellow"/>
        </w:rPr>
        <w:t>Cescon</w:t>
      </w:r>
      <w:proofErr w:type="spellEnd"/>
      <w:r w:rsidRPr="00EA39A7">
        <w:rPr>
          <w:rFonts w:ascii="Times New Roman" w:hAnsi="Times New Roman"/>
          <w:b/>
          <w:bCs/>
          <w:sz w:val="24"/>
          <w:highlight w:val="yellow"/>
        </w:rPr>
        <w:t xml:space="preserve"> </w:t>
      </w:r>
      <w:proofErr w:type="spellStart"/>
      <w:r w:rsidRPr="00EA39A7">
        <w:rPr>
          <w:rFonts w:ascii="Times New Roman" w:hAnsi="Times New Roman"/>
          <w:b/>
          <w:bCs/>
          <w:sz w:val="24"/>
          <w:highlight w:val="yellow"/>
        </w:rPr>
        <w:t>Barrieu</w:t>
      </w:r>
      <w:proofErr w:type="spellEnd"/>
      <w:r w:rsidRPr="00EA39A7">
        <w:rPr>
          <w:rFonts w:ascii="Times New Roman" w:hAnsi="Times New Roman"/>
          <w:b/>
          <w:bCs/>
          <w:sz w:val="24"/>
          <w:highlight w:val="yellow"/>
        </w:rPr>
        <w:t>:</w:t>
      </w:r>
      <w:r w:rsidRPr="00EA39A7">
        <w:rPr>
          <w:rFonts w:ascii="Times New Roman" w:hAnsi="Times New Roman"/>
          <w:sz w:val="24"/>
          <w:highlight w:val="yellow"/>
        </w:rPr>
        <w:t xml:space="preserve"> Emissora/PNA, favor fornecer lista de equipamentos atualizada</w:t>
      </w:r>
    </w:p>
    <w:p w14:paraId="2D64DD9B" w14:textId="77777777" w:rsidR="00794373" w:rsidRDefault="00794373" w:rsidP="00D515C0">
      <w:pPr>
        <w:spacing w:line="320" w:lineRule="exact"/>
        <w:rPr>
          <w:rFonts w:ascii="Times New Roman" w:hAnsi="Times New Roman"/>
          <w:sz w:val="24"/>
        </w:rPr>
      </w:pPr>
    </w:p>
    <w:tbl>
      <w:tblPr>
        <w:tblStyle w:val="Tabelacomgrade"/>
        <w:tblW w:w="0" w:type="auto"/>
        <w:tblLook w:val="04A0" w:firstRow="1" w:lastRow="0" w:firstColumn="1" w:lastColumn="0" w:noHBand="0" w:noVBand="1"/>
      </w:tblPr>
      <w:tblGrid>
        <w:gridCol w:w="843"/>
        <w:gridCol w:w="1037"/>
        <w:gridCol w:w="707"/>
        <w:gridCol w:w="1343"/>
        <w:gridCol w:w="682"/>
        <w:gridCol w:w="817"/>
        <w:gridCol w:w="1331"/>
        <w:gridCol w:w="1233"/>
        <w:gridCol w:w="1074"/>
        <w:gridCol w:w="1393"/>
        <w:gridCol w:w="1858"/>
        <w:gridCol w:w="1393"/>
      </w:tblGrid>
      <w:tr w:rsidR="00794373" w14:paraId="0BF811BD" w14:textId="77777777" w:rsidTr="00794373">
        <w:tc>
          <w:tcPr>
            <w:tcW w:w="1142" w:type="dxa"/>
          </w:tcPr>
          <w:p w14:paraId="1E8ED4C2" w14:textId="6B03137A"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14:paraId="6884D7BD" w14:textId="33742278"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14:paraId="4B554F84" w14:textId="45D2C882"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14:paraId="22D85D56" w14:textId="222E90F5"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14:paraId="618172AC" w14:textId="77FE11AB"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14:paraId="3E1926CC" w14:textId="7201F725"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14:paraId="65F232AE" w14:textId="52FFB943"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14:paraId="178F1D7F" w14:textId="5D0A8630"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14:paraId="686B5445" w14:textId="1B1D5D03"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14:paraId="788CD1AD" w14:textId="1EADBF02"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14:paraId="4D54C84B" w14:textId="70F688AC"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14:paraId="4894B532" w14:textId="65B0C134" w:rsidR="00794373" w:rsidRPr="00EA39A7" w:rsidRDefault="00794373" w:rsidP="00EA39A7">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rsidR="00794373" w14:paraId="2817F724" w14:textId="77777777" w:rsidTr="00794373">
        <w:tc>
          <w:tcPr>
            <w:tcW w:w="1142" w:type="dxa"/>
          </w:tcPr>
          <w:p w14:paraId="46CD3994" w14:textId="4595EBD9"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A26CC44" w14:textId="0AF0A5B2"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D771CF3" w14:textId="5F0A8FF4"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6D9E84B8" w14:textId="0A07AD3A"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75567D01" w14:textId="44DC8596"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2067A70" w14:textId="3B555B9A"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D93E3E5" w14:textId="462B5289"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4D9A8D6D" w14:textId="787AA4B4"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3D306225" w14:textId="4DA2A0FE"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431ED3A" w14:textId="47CF9C31"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0A667E00" w14:textId="6F4299C7"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8FC74C2" w14:textId="42D9328C" w:rsidR="00794373" w:rsidRDefault="00794373"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14:paraId="0F991F69" w14:textId="15A7894D" w:rsidR="00786061" w:rsidRPr="00786061" w:rsidRDefault="00786061" w:rsidP="00D515C0">
      <w:pPr>
        <w:spacing w:line="320" w:lineRule="exact"/>
        <w:rPr>
          <w:rFonts w:ascii="Times New Roman" w:hAnsi="Times New Roman"/>
          <w:sz w:val="24"/>
        </w:rPr>
      </w:pPr>
    </w:p>
    <w:p w14:paraId="543A1BEC" w14:textId="574B18ED" w:rsidR="00794373" w:rsidRDefault="00794373" w:rsidP="00D515C0">
      <w:pPr>
        <w:spacing w:after="160" w:line="320" w:lineRule="exact"/>
        <w:rPr>
          <w:rFonts w:ascii="Times New Roman" w:hAnsi="Times New Roman"/>
          <w:sz w:val="24"/>
        </w:rPr>
        <w:sectPr w:rsidR="00794373" w:rsidSect="00EA39A7">
          <w:pgSz w:w="16840" w:h="11907" w:orient="landscape" w:code="9"/>
          <w:pgMar w:top="1701" w:right="1701" w:bottom="1701" w:left="1418" w:header="765" w:footer="709" w:gutter="0"/>
          <w:pgNumType w:fmt="numberInDash"/>
          <w:cols w:space="708"/>
          <w:titlePg/>
          <w:docGrid w:linePitch="360"/>
        </w:sectPr>
      </w:pPr>
    </w:p>
    <w:p w14:paraId="74597AE5" w14:textId="5C5D8D7A" w:rsidR="00D515C0" w:rsidRPr="00D515C0" w:rsidRDefault="00D515C0" w:rsidP="00D515C0">
      <w:pPr>
        <w:spacing w:after="160" w:line="320" w:lineRule="exact"/>
        <w:rPr>
          <w:rFonts w:ascii="Times New Roman" w:hAnsi="Times New Roman"/>
          <w:sz w:val="24"/>
        </w:rPr>
      </w:pPr>
    </w:p>
    <w:p w14:paraId="27CC8D84" w14:textId="77777777" w:rsidR="00D515C0" w:rsidRPr="00D515C0" w:rsidRDefault="00D515C0" w:rsidP="00D515C0">
      <w:pPr>
        <w:spacing w:line="320" w:lineRule="exact"/>
        <w:rPr>
          <w:rFonts w:ascii="Times New Roman" w:hAnsi="Times New Roman"/>
          <w:sz w:val="24"/>
        </w:rPr>
      </w:pPr>
    </w:p>
    <w:p w14:paraId="6D5DD133" w14:textId="77777777" w:rsidR="00D515C0" w:rsidRPr="00D515C0" w:rsidRDefault="00D515C0" w:rsidP="00D515C0">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14:paraId="432F7FF9" w14:textId="408B8882" w:rsidR="00D515C0" w:rsidRDefault="00D515C0" w:rsidP="00D515C0">
      <w:pPr>
        <w:tabs>
          <w:tab w:val="left" w:pos="709"/>
        </w:tabs>
        <w:spacing w:line="320" w:lineRule="exact"/>
        <w:jc w:val="center"/>
        <w:outlineLvl w:val="0"/>
        <w:rPr>
          <w:rFonts w:ascii="Times New Roman" w:hAnsi="Times New Roman"/>
          <w:b/>
          <w:smallCaps/>
          <w:sz w:val="24"/>
          <w:u w:val="single"/>
        </w:rPr>
      </w:pPr>
      <w:bookmarkStart w:id="168" w:name="_Hlk22292628"/>
      <w:r w:rsidRPr="00D515C0">
        <w:rPr>
          <w:rFonts w:ascii="Times New Roman" w:hAnsi="Times New Roman"/>
          <w:b/>
          <w:smallCaps/>
          <w:sz w:val="24"/>
          <w:u w:val="single"/>
          <w:specVanish/>
        </w:rPr>
        <w:t>Descrição das Obrigações Garantidas</w:t>
      </w:r>
    </w:p>
    <w:p w14:paraId="4400BF2A" w14:textId="0AA24390" w:rsidR="001405C3" w:rsidRPr="00EA39A7" w:rsidRDefault="001405C3" w:rsidP="00D515C0">
      <w:pPr>
        <w:tabs>
          <w:tab w:val="left" w:pos="709"/>
        </w:tabs>
        <w:spacing w:line="320" w:lineRule="exact"/>
        <w:jc w:val="center"/>
        <w:outlineLvl w:val="0"/>
        <w:rPr>
          <w:rFonts w:ascii="Times New Roman" w:hAnsi="Times New Roman"/>
          <w:b/>
          <w:bCs/>
          <w:sz w:val="24"/>
        </w:rPr>
      </w:pPr>
    </w:p>
    <w:p w14:paraId="0E069906" w14:textId="3AD38777" w:rsidR="001405C3" w:rsidRPr="00EA39A7" w:rsidRDefault="001405C3" w:rsidP="00EA39A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bookmarkEnd w:id="168"/>
    <w:p w14:paraId="104D4369" w14:textId="77777777" w:rsidR="00D515C0" w:rsidRPr="00EA39A7" w:rsidRDefault="00D515C0" w:rsidP="00D515C0">
      <w:pPr>
        <w:spacing w:line="320" w:lineRule="exact"/>
        <w:jc w:val="center"/>
        <w:rPr>
          <w:rFonts w:ascii="Times New Roman" w:hAnsi="Times New Roman"/>
          <w:b/>
          <w:bCs/>
          <w:sz w:val="24"/>
        </w:rPr>
      </w:pPr>
    </w:p>
    <w:p w14:paraId="108502B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59C5EAF7" w14:textId="77777777" w:rsidR="001405C3" w:rsidRPr="005C34D3" w:rsidRDefault="001405C3" w:rsidP="001405C3">
      <w:pPr>
        <w:spacing w:line="320" w:lineRule="exact"/>
        <w:jc w:val="both"/>
        <w:rPr>
          <w:rFonts w:ascii="Times New Roman" w:hAnsi="Times New Roman"/>
          <w:b/>
          <w:color w:val="000000"/>
          <w:sz w:val="24"/>
        </w:rPr>
      </w:pPr>
    </w:p>
    <w:p w14:paraId="18D3E052"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1351746C" w14:textId="77777777" w:rsidR="001405C3" w:rsidRPr="005C34D3" w:rsidRDefault="001405C3" w:rsidP="001405C3">
      <w:pPr>
        <w:pStyle w:val="PargrafodaLista"/>
        <w:spacing w:line="320" w:lineRule="exact"/>
        <w:rPr>
          <w:rFonts w:ascii="Times New Roman" w:hAnsi="Times New Roman"/>
          <w:b/>
          <w:color w:val="000000"/>
          <w:sz w:val="24"/>
        </w:rPr>
      </w:pPr>
    </w:p>
    <w:p w14:paraId="36EC036A"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74BCB7B" w14:textId="77777777" w:rsidR="001405C3" w:rsidRPr="005C34D3" w:rsidRDefault="001405C3" w:rsidP="001405C3">
      <w:pPr>
        <w:pStyle w:val="PargrafodaLista"/>
        <w:spacing w:line="320" w:lineRule="exact"/>
        <w:rPr>
          <w:rFonts w:ascii="Times New Roman" w:hAnsi="Times New Roman"/>
          <w:b/>
          <w:color w:val="000000"/>
          <w:sz w:val="24"/>
        </w:rPr>
      </w:pPr>
    </w:p>
    <w:p w14:paraId="51C9FC95"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4CEBC43C" w14:textId="77777777" w:rsidR="001405C3" w:rsidRPr="005C34D3" w:rsidRDefault="001405C3" w:rsidP="001405C3">
      <w:pPr>
        <w:pStyle w:val="PargrafodaLista"/>
        <w:spacing w:line="320" w:lineRule="exact"/>
        <w:rPr>
          <w:rFonts w:ascii="Times New Roman" w:hAnsi="Times New Roman"/>
          <w:b/>
          <w:color w:val="000000"/>
          <w:sz w:val="24"/>
        </w:rPr>
      </w:pPr>
    </w:p>
    <w:p w14:paraId="0BD3FF0D"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5EEC539D" w14:textId="77777777" w:rsidR="001405C3" w:rsidRPr="005C34D3" w:rsidRDefault="001405C3" w:rsidP="001405C3">
      <w:pPr>
        <w:spacing w:line="320" w:lineRule="exact"/>
        <w:jc w:val="both"/>
        <w:rPr>
          <w:rFonts w:ascii="Times New Roman" w:hAnsi="Times New Roman"/>
          <w:b/>
          <w:color w:val="000000"/>
          <w:sz w:val="24"/>
        </w:rPr>
      </w:pPr>
    </w:p>
    <w:p w14:paraId="2B508939"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4BAD2BB8"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D730DC8" w14:textId="77777777" w:rsidR="001405C3" w:rsidRPr="00BB0518"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51E486A0"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70D813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lastRenderedPageBreak/>
        <w:t xml:space="preserve">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6C22F3B1" w14:textId="77777777" w:rsidR="001405C3" w:rsidRPr="005C34D3" w:rsidRDefault="001405C3" w:rsidP="001405C3">
      <w:pPr>
        <w:pStyle w:val="NormalWeb"/>
        <w:spacing w:before="0" w:beforeAutospacing="0" w:after="0" w:afterAutospacing="0" w:line="320" w:lineRule="exact"/>
        <w:jc w:val="both"/>
        <w:rPr>
          <w:lang w:val="pt-BR"/>
        </w:rPr>
      </w:pPr>
    </w:p>
    <w:p w14:paraId="13EBCFE7"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58939B78" w14:textId="77777777" w:rsidR="001405C3" w:rsidRPr="005C34D3" w:rsidRDefault="001405C3" w:rsidP="001405C3">
      <w:pPr>
        <w:spacing w:line="320" w:lineRule="exact"/>
        <w:jc w:val="both"/>
        <w:rPr>
          <w:rFonts w:ascii="Times New Roman" w:hAnsi="Times New Roman"/>
          <w:b/>
          <w:color w:val="000000"/>
          <w:sz w:val="24"/>
        </w:rPr>
      </w:pPr>
    </w:p>
    <w:p w14:paraId="31C04088" w14:textId="77777777"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37787780" w14:textId="77777777" w:rsidR="001405C3" w:rsidRPr="005C34D3" w:rsidRDefault="001405C3" w:rsidP="001405C3">
      <w:pPr>
        <w:spacing w:line="320" w:lineRule="exact"/>
        <w:jc w:val="both"/>
        <w:rPr>
          <w:rFonts w:ascii="Times New Roman" w:hAnsi="Times New Roman"/>
          <w:b/>
          <w:color w:val="000000"/>
          <w:sz w:val="24"/>
        </w:rPr>
      </w:pPr>
    </w:p>
    <w:p w14:paraId="238D3807" w14:textId="66E07F4A" w:rsidR="001405C3" w:rsidRPr="005C34D3" w:rsidRDefault="001405C3"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7BAB25CD" w14:textId="77777777" w:rsidR="001405C3" w:rsidRPr="005C34D3" w:rsidRDefault="001405C3" w:rsidP="001405C3">
      <w:pPr>
        <w:spacing w:line="320" w:lineRule="exact"/>
        <w:jc w:val="both"/>
        <w:rPr>
          <w:rFonts w:ascii="Times New Roman" w:hAnsi="Times New Roman"/>
          <w:b/>
          <w:color w:val="000000"/>
          <w:sz w:val="24"/>
        </w:rPr>
      </w:pPr>
    </w:p>
    <w:p w14:paraId="0F6050A7" w14:textId="2EAD8970" w:rsidR="00D515C0" w:rsidRPr="00013554" w:rsidRDefault="001405C3" w:rsidP="00D515C0">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lastRenderedPageBreak/>
        <w:t xml:space="preserve">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00D515C0" w:rsidRPr="00D515C0">
        <w:rPr>
          <w:rFonts w:ascii="Times New Roman" w:hAnsi="Times New Roman"/>
          <w:color w:val="000000"/>
          <w:sz w:val="24"/>
        </w:rPr>
        <w:t>.</w:t>
      </w:r>
    </w:p>
    <w:p w14:paraId="2469326A" w14:textId="72BFC407" w:rsidR="00013554"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p>
    <w:p w14:paraId="6AFDABD4" w14:textId="77777777" w:rsidR="00013554" w:rsidRPr="005C34D3" w:rsidRDefault="00013554" w:rsidP="00013554">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20B5C679" w14:textId="77777777" w:rsidR="00013554" w:rsidRPr="005C34D3" w:rsidRDefault="00013554" w:rsidP="00013554">
      <w:pPr>
        <w:pStyle w:val="Body"/>
        <w:suppressAutoHyphens/>
        <w:spacing w:after="0" w:line="320" w:lineRule="exact"/>
        <w:rPr>
          <w:rFonts w:ascii="Times New Roman" w:hAnsi="Times New Roman"/>
          <w:sz w:val="24"/>
        </w:rPr>
      </w:pPr>
    </w:p>
    <w:p w14:paraId="788BDD81" w14:textId="077EE684"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008C6CBA" w:rsidRPr="005C34D3">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008C6CBA" w:rsidRPr="005C34D3">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28BD9DFE" w14:textId="77777777" w:rsidR="00013554" w:rsidRPr="005C34D3" w:rsidRDefault="00013554" w:rsidP="00013554">
      <w:pPr>
        <w:spacing w:line="320" w:lineRule="exact"/>
        <w:jc w:val="both"/>
        <w:rPr>
          <w:rFonts w:ascii="Times New Roman" w:hAnsi="Times New Roman"/>
          <w:b/>
          <w:color w:val="000000"/>
          <w:sz w:val="24"/>
        </w:rPr>
      </w:pPr>
    </w:p>
    <w:p w14:paraId="0D62E421"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25D68B13"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32A21D83"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1052FA9E"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5A653293"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77520D90"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21DF3730"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0B54F93E" w14:textId="77777777" w:rsidR="00013554" w:rsidRPr="005C34D3" w:rsidRDefault="00013554" w:rsidP="00013554">
      <w:pPr>
        <w:spacing w:line="320" w:lineRule="exact"/>
        <w:jc w:val="both"/>
        <w:rPr>
          <w:rFonts w:ascii="Times New Roman" w:hAnsi="Times New Roman"/>
          <w:b/>
          <w:color w:val="000000"/>
          <w:sz w:val="24"/>
        </w:rPr>
      </w:pPr>
    </w:p>
    <w:p w14:paraId="55EA79F7" w14:textId="729FC985"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008C6CBA" w:rsidRPr="005C34D3">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008C6CBA" w:rsidRPr="005C34D3">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14:paraId="1F55ECA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3E644FB5"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29529D76"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05167ADF" w14:textId="77777777" w:rsidR="002859CF" w:rsidRPr="00E105F9"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2859C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4A74671F" w14:textId="77777777" w:rsidR="002859CF" w:rsidRPr="00E105F9" w:rsidRDefault="002859CF" w:rsidP="00E105F9">
      <w:pPr>
        <w:pStyle w:val="PargrafodaLista"/>
        <w:rPr>
          <w:rFonts w:ascii="Times New Roman" w:hAnsi="Times New Roman"/>
          <w:color w:val="000000"/>
          <w:sz w:val="24"/>
        </w:rPr>
      </w:pPr>
    </w:p>
    <w:p w14:paraId="79B044EA" w14:textId="1A8A6992" w:rsidR="002859CF" w:rsidRDefault="002859CF"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lastRenderedPageBreak/>
        <w:t xml:space="preserve">as metas associadas aos respectivos KPIs,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proofErr w:type="spellStart"/>
      <w:r>
        <w:rPr>
          <w:rFonts w:ascii="Times New Roman" w:hAnsi="Times New Roman"/>
          <w:i/>
          <w:iCs/>
          <w:color w:val="000000"/>
          <w:sz w:val="24"/>
          <w:u w:val="single"/>
        </w:rPr>
        <w:t>Step</w:t>
      </w:r>
      <w:proofErr w:type="spellEnd"/>
      <w:r>
        <w:rPr>
          <w:rFonts w:ascii="Times New Roman" w:hAnsi="Times New Roman"/>
          <w:i/>
          <w:iCs/>
          <w:color w:val="000000"/>
          <w:sz w:val="24"/>
          <w:u w:val="single"/>
        </w:rPr>
        <w:t xml:space="preserve"> </w:t>
      </w:r>
      <w:proofErr w:type="spellStart"/>
      <w:r>
        <w:rPr>
          <w:rFonts w:ascii="Times New Roman" w:hAnsi="Times New Roman"/>
          <w:i/>
          <w:iCs/>
          <w:color w:val="000000"/>
          <w:sz w:val="24"/>
          <w:u w:val="single"/>
        </w:rPr>
        <w:t>Up</w:t>
      </w:r>
      <w:proofErr w:type="spellEnd"/>
      <w:r>
        <w:rPr>
          <w:rFonts w:ascii="Times New Roman" w:hAnsi="Times New Roman"/>
          <w:color w:val="000000"/>
          <w:sz w:val="24"/>
        </w:rPr>
        <w:t>”).</w:t>
      </w:r>
    </w:p>
    <w:p w14:paraId="7A50AF7A" w14:textId="77777777" w:rsidR="002859CF" w:rsidRDefault="002859CF" w:rsidP="002859CF">
      <w:pPr>
        <w:widowControl w:val="0"/>
        <w:spacing w:line="320" w:lineRule="exact"/>
        <w:jc w:val="both"/>
        <w:rPr>
          <w:rFonts w:ascii="Times New Roman" w:hAnsi="Times New Roman"/>
          <w:color w:val="000000"/>
          <w:sz w:val="24"/>
        </w:rPr>
      </w:pPr>
    </w:p>
    <w:p w14:paraId="0468DFDF" w14:textId="77777777" w:rsidR="002859CF" w:rsidRDefault="002859CF"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proofErr w:type="spellStart"/>
      <w:r>
        <w:rPr>
          <w:rFonts w:ascii="Times New Roman" w:hAnsi="Times New Roman"/>
          <w:i/>
          <w:iCs/>
          <w:color w:val="000000"/>
          <w:sz w:val="24"/>
        </w:rPr>
        <w:t>Step</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46612DED" w14:textId="77777777" w:rsidR="002859CF" w:rsidRDefault="002859CF" w:rsidP="002859CF">
      <w:pPr>
        <w:widowControl w:val="0"/>
        <w:spacing w:line="320" w:lineRule="exact"/>
        <w:jc w:val="both"/>
        <w:rPr>
          <w:rFonts w:ascii="Times New Roman" w:hAnsi="Times New Roman"/>
          <w:color w:val="000000"/>
          <w:sz w:val="24"/>
        </w:rPr>
      </w:pPr>
    </w:p>
    <w:p w14:paraId="192BB49E" w14:textId="6C124599" w:rsidR="002859CF" w:rsidRDefault="00690A6D" w:rsidP="002859CF">
      <w:pPr>
        <w:widowControl w:val="0"/>
        <w:spacing w:line="320" w:lineRule="exact"/>
        <w:jc w:val="both"/>
        <w:rPr>
          <w:rFonts w:ascii="Times New Roman" w:hAnsi="Times New Roman"/>
          <w:color w:val="000000"/>
          <w:sz w:val="24"/>
        </w:rPr>
      </w:pPr>
      <w:r w:rsidRPr="00690A6D">
        <w:rPr>
          <w:rFonts w:ascii="Times New Roman" w:hAnsi="Times New Roman"/>
          <w:color w:val="000000"/>
          <w:sz w:val="24"/>
        </w:rPr>
        <w:t xml:space="preserve">Considera-se “Remuneração 3ª Emissão” a Remuneração Inicial 3ª Emissão, acrescida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1 e/ou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2, se e conforme aplicável</w:t>
      </w:r>
      <w:r w:rsidR="002859CF">
        <w:rPr>
          <w:rFonts w:ascii="Times New Roman" w:hAnsi="Times New Roman"/>
          <w:color w:val="000000"/>
          <w:sz w:val="24"/>
        </w:rPr>
        <w:t>.</w:t>
      </w:r>
    </w:p>
    <w:p w14:paraId="1AB02219" w14:textId="77777777" w:rsidR="002859CF" w:rsidRDefault="002859CF" w:rsidP="002859C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16F6F03" w14:textId="7702F397" w:rsidR="00013554" w:rsidRPr="005C34D3" w:rsidRDefault="00013554" w:rsidP="00E105F9">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3ª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0B02BA4F" w14:textId="77777777" w:rsidR="00013554" w:rsidRPr="005C34D3" w:rsidRDefault="00013554" w:rsidP="00013554">
      <w:pPr>
        <w:pStyle w:val="NormalWeb"/>
        <w:spacing w:before="0" w:beforeAutospacing="0" w:after="0" w:afterAutospacing="0" w:line="320" w:lineRule="exact"/>
        <w:jc w:val="both"/>
        <w:rPr>
          <w:lang w:val="pt-BR"/>
        </w:rPr>
      </w:pPr>
    </w:p>
    <w:p w14:paraId="02B2119D"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045A6E42" w14:textId="77777777" w:rsidR="00013554" w:rsidRPr="005C34D3" w:rsidRDefault="00013554" w:rsidP="00013554">
      <w:pPr>
        <w:spacing w:line="320" w:lineRule="exact"/>
        <w:jc w:val="both"/>
        <w:rPr>
          <w:rFonts w:ascii="Times New Roman" w:hAnsi="Times New Roman"/>
          <w:b/>
          <w:color w:val="000000"/>
          <w:sz w:val="24"/>
        </w:rPr>
      </w:pPr>
    </w:p>
    <w:p w14:paraId="1C4492A1" w14:textId="77777777"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xml:space="preserve">] de cada ano, </w:t>
      </w:r>
      <w:r w:rsidRPr="005C34D3">
        <w:rPr>
          <w:rFonts w:ascii="Times New Roman" w:hAnsi="Times New Roman"/>
          <w:sz w:val="24"/>
        </w:rPr>
        <w:lastRenderedPageBreak/>
        <w:t>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0DB9DAE3" w14:textId="77777777" w:rsidR="00013554" w:rsidRPr="005C34D3" w:rsidRDefault="00013554" w:rsidP="00013554">
      <w:pPr>
        <w:spacing w:line="320" w:lineRule="exact"/>
        <w:jc w:val="both"/>
        <w:rPr>
          <w:rFonts w:ascii="Times New Roman" w:hAnsi="Times New Roman"/>
          <w:b/>
          <w:color w:val="000000"/>
          <w:sz w:val="24"/>
        </w:rPr>
      </w:pPr>
    </w:p>
    <w:p w14:paraId="2E0EE7BB" w14:textId="1687FD13" w:rsidR="00013554" w:rsidRPr="005C34D3" w:rsidRDefault="00013554"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14:paraId="0CDCC80B" w14:textId="77777777" w:rsidR="00013554" w:rsidRPr="005C34D3" w:rsidRDefault="00013554" w:rsidP="00013554">
      <w:pPr>
        <w:spacing w:line="320" w:lineRule="exact"/>
        <w:jc w:val="both"/>
        <w:rPr>
          <w:rFonts w:ascii="Times New Roman" w:hAnsi="Times New Roman"/>
          <w:b/>
          <w:color w:val="000000"/>
          <w:sz w:val="24"/>
        </w:rPr>
      </w:pPr>
    </w:p>
    <w:p w14:paraId="41D0313C" w14:textId="3C57F03C" w:rsidR="00013554" w:rsidRPr="00D515C0"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14:paraId="7D02D53B" w14:textId="77777777" w:rsidR="00D515C0" w:rsidRPr="00D515C0" w:rsidRDefault="00D515C0" w:rsidP="00D515C0">
      <w:pPr>
        <w:pStyle w:val="BNDES"/>
        <w:spacing w:line="320" w:lineRule="exact"/>
        <w:rPr>
          <w:rFonts w:ascii="Times New Roman" w:hAnsi="Times New Roman"/>
          <w:color w:val="000000"/>
          <w:szCs w:val="24"/>
        </w:rPr>
      </w:pPr>
    </w:p>
    <w:p w14:paraId="70BB2BF8" w14:textId="77777777" w:rsidR="00D515C0" w:rsidRPr="00D515C0" w:rsidRDefault="00D515C0" w:rsidP="00D515C0">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14:paraId="5792CCE4" w14:textId="77777777" w:rsidR="00D515C0" w:rsidRPr="00D515C0" w:rsidRDefault="00D515C0" w:rsidP="00D515C0">
      <w:pPr>
        <w:spacing w:line="320" w:lineRule="exact"/>
        <w:jc w:val="both"/>
        <w:rPr>
          <w:rFonts w:ascii="Times New Roman" w:hAnsi="Times New Roman"/>
          <w:b/>
          <w:sz w:val="24"/>
          <w:specVanish/>
        </w:rPr>
      </w:pPr>
    </w:p>
    <w:p w14:paraId="35CB3426" w14:textId="77777777" w:rsidR="00D515C0" w:rsidRPr="00D515C0" w:rsidRDefault="00D515C0" w:rsidP="00D515C0">
      <w:pPr>
        <w:pStyle w:val="Ttulo2"/>
        <w:tabs>
          <w:tab w:val="left" w:pos="709"/>
        </w:tabs>
        <w:spacing w:after="0" w:line="320" w:lineRule="exact"/>
        <w:ind w:left="0"/>
        <w:jc w:val="center"/>
        <w:rPr>
          <w:rFonts w:ascii="Times New Roman" w:hAnsi="Times New Roman" w:cs="Times New Roman"/>
          <w:b w:val="0"/>
          <w:smallCaps/>
          <w:sz w:val="24"/>
          <w:szCs w:val="24"/>
          <w:u w:val="single"/>
        </w:rPr>
      </w:pPr>
      <w:bookmarkStart w:id="169" w:name="_DV_M209"/>
      <w:bookmarkEnd w:id="169"/>
      <w:r w:rsidRPr="00D515C0">
        <w:rPr>
          <w:rFonts w:ascii="Times New Roman" w:hAnsi="Times New Roman" w:cs="Times New Roman"/>
          <w:smallCaps/>
          <w:sz w:val="24"/>
          <w:szCs w:val="24"/>
          <w:u w:val="single"/>
        </w:rPr>
        <w:br w:type="page"/>
      </w:r>
      <w:bookmarkStart w:id="170" w:name="_DV_M210"/>
      <w:bookmarkStart w:id="171" w:name="_DV_M217"/>
      <w:bookmarkStart w:id="172" w:name="_DV_M218"/>
      <w:bookmarkEnd w:id="170"/>
      <w:bookmarkEnd w:id="171"/>
      <w:bookmarkEnd w:id="172"/>
      <w:r w:rsidRPr="00D515C0">
        <w:rPr>
          <w:rFonts w:ascii="Times New Roman" w:hAnsi="Times New Roman" w:cs="Times New Roman"/>
          <w:smallCaps/>
          <w:sz w:val="24"/>
          <w:szCs w:val="24"/>
          <w:u w:val="single"/>
          <w:specVanish/>
        </w:rPr>
        <w:lastRenderedPageBreak/>
        <w:t>Anexo III</w:t>
      </w:r>
    </w:p>
    <w:p w14:paraId="4F9C702B" w14:textId="77777777" w:rsidR="00D515C0" w:rsidRPr="00D515C0" w:rsidRDefault="00D515C0" w:rsidP="00D515C0">
      <w:pPr>
        <w:spacing w:line="320" w:lineRule="exact"/>
        <w:rPr>
          <w:rFonts w:ascii="Times New Roman" w:hAnsi="Times New Roman"/>
          <w:sz w:val="24"/>
          <w:lang w:eastAsia="x-none"/>
        </w:rPr>
      </w:pPr>
    </w:p>
    <w:p w14:paraId="3F87FDB5" w14:textId="537CA486" w:rsid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14:paraId="6FC08FB4" w14:textId="3447BDEF" w:rsidR="002807D7" w:rsidRDefault="002807D7" w:rsidP="00D515C0">
      <w:pPr>
        <w:spacing w:line="320" w:lineRule="exact"/>
        <w:jc w:val="center"/>
        <w:rPr>
          <w:rFonts w:ascii="Times New Roman" w:hAnsi="Times New Roman"/>
          <w:b/>
          <w:smallCaps/>
          <w:sz w:val="24"/>
          <w:u w:val="single"/>
        </w:rPr>
      </w:pPr>
    </w:p>
    <w:p w14:paraId="5F1CEBA8" w14:textId="77777777" w:rsidR="00D515C0" w:rsidRPr="00D515C0" w:rsidRDefault="00D515C0" w:rsidP="005A5495">
      <w:pPr>
        <w:spacing w:line="320" w:lineRule="exact"/>
        <w:rPr>
          <w:rFonts w:ascii="Times New Roman" w:hAnsi="Times New Roman"/>
          <w:b/>
          <w:smallCaps/>
          <w:sz w:val="24"/>
          <w:u w:val="single"/>
        </w:rPr>
      </w:pPr>
    </w:p>
    <w:tbl>
      <w:tblPr>
        <w:tblStyle w:val="Tabelacomgrade"/>
        <w:tblW w:w="5000" w:type="pct"/>
        <w:jc w:val="center"/>
        <w:tblLook w:val="04A0" w:firstRow="1" w:lastRow="0" w:firstColumn="1" w:lastColumn="0" w:noHBand="0" w:noVBand="1"/>
      </w:tblPr>
      <w:tblGrid>
        <w:gridCol w:w="2248"/>
        <w:gridCol w:w="2248"/>
        <w:gridCol w:w="3999"/>
      </w:tblGrid>
      <w:tr w:rsidR="00D515C0" w:rsidRPr="00D515C0" w14:paraId="67200041" w14:textId="77777777" w:rsidTr="008D088E">
        <w:trPr>
          <w:trHeight w:val="352"/>
          <w:jc w:val="center"/>
        </w:trPr>
        <w:tc>
          <w:tcPr>
            <w:tcW w:w="1323" w:type="pct"/>
          </w:tcPr>
          <w:p w14:paraId="7389833D"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323" w:type="pct"/>
            <w:vAlign w:val="center"/>
          </w:tcPr>
          <w:p w14:paraId="7D7CBAFC"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2354" w:type="pct"/>
            <w:vAlign w:val="center"/>
          </w:tcPr>
          <w:p w14:paraId="351E5141"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rsidR="00D515C0" w:rsidRPr="00D515C0" w14:paraId="689380BC" w14:textId="77777777" w:rsidTr="008D088E">
        <w:trPr>
          <w:trHeight w:val="224"/>
          <w:jc w:val="center"/>
        </w:trPr>
        <w:tc>
          <w:tcPr>
            <w:tcW w:w="1323" w:type="pct"/>
          </w:tcPr>
          <w:p w14:paraId="51B6AF0E"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323" w:type="pct"/>
          </w:tcPr>
          <w:p w14:paraId="68668613"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Curitiba/PR</w:t>
            </w:r>
          </w:p>
        </w:tc>
        <w:tc>
          <w:tcPr>
            <w:tcW w:w="2354" w:type="pct"/>
          </w:tcPr>
          <w:p w14:paraId="40326683"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D515C0" w:rsidRPr="00D515C0" w14:paraId="10F40C93" w14:textId="77777777" w:rsidTr="008D088E">
        <w:trPr>
          <w:trHeight w:val="240"/>
          <w:jc w:val="center"/>
        </w:trPr>
        <w:tc>
          <w:tcPr>
            <w:tcW w:w="1323" w:type="pct"/>
          </w:tcPr>
          <w:p w14:paraId="7DBEA1A2"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323" w:type="pct"/>
          </w:tcPr>
          <w:p w14:paraId="154BAEED"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Porto Alegre/RS</w:t>
            </w:r>
          </w:p>
        </w:tc>
        <w:tc>
          <w:tcPr>
            <w:tcW w:w="2354" w:type="pct"/>
          </w:tcPr>
          <w:p w14:paraId="1382834E"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D515C0" w:rsidRPr="00D515C0" w14:paraId="065AE4B5" w14:textId="77777777" w:rsidTr="008D088E">
        <w:trPr>
          <w:trHeight w:val="240"/>
          <w:jc w:val="center"/>
        </w:trPr>
        <w:tc>
          <w:tcPr>
            <w:tcW w:w="1323" w:type="pct"/>
          </w:tcPr>
          <w:p w14:paraId="7D931095"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323" w:type="pct"/>
          </w:tcPr>
          <w:p w14:paraId="0DF01247"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São Paulo/SP</w:t>
            </w:r>
          </w:p>
        </w:tc>
        <w:tc>
          <w:tcPr>
            <w:tcW w:w="2354" w:type="pct"/>
          </w:tcPr>
          <w:p w14:paraId="4DF9E1DE"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D515C0" w:rsidRPr="00D515C0" w14:paraId="74384522" w14:textId="77777777" w:rsidTr="008D088E">
        <w:trPr>
          <w:trHeight w:val="224"/>
          <w:jc w:val="center"/>
        </w:trPr>
        <w:tc>
          <w:tcPr>
            <w:tcW w:w="1323" w:type="pct"/>
          </w:tcPr>
          <w:p w14:paraId="6804AC2C"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323" w:type="pct"/>
          </w:tcPr>
          <w:p w14:paraId="164E0B93"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14:paraId="4B1EB5FB"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D515C0" w:rsidRPr="00D515C0" w14:paraId="2ABE1910" w14:textId="77777777" w:rsidTr="008D088E">
        <w:trPr>
          <w:trHeight w:val="224"/>
          <w:jc w:val="center"/>
        </w:trPr>
        <w:tc>
          <w:tcPr>
            <w:tcW w:w="1323" w:type="pct"/>
          </w:tcPr>
          <w:p w14:paraId="2DC11939" w14:textId="77777777" w:rsidR="00D515C0" w:rsidRPr="00D515C0" w:rsidRDefault="00D515C0" w:rsidP="00D515C0">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323" w:type="pct"/>
          </w:tcPr>
          <w:p w14:paraId="63F15A86"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14:paraId="3D2AB713" w14:textId="77777777" w:rsidR="00D515C0" w:rsidRPr="00D515C0" w:rsidRDefault="00D515C0" w:rsidP="00D515C0">
            <w:pPr>
              <w:spacing w:line="320" w:lineRule="exact"/>
              <w:jc w:val="center"/>
              <w:rPr>
                <w:rFonts w:ascii="Times New Roman" w:hAnsi="Times New Roman"/>
                <w:b/>
                <w:smallCaps/>
                <w:sz w:val="24"/>
              </w:rPr>
            </w:pPr>
            <w:r w:rsidRPr="00D515C0">
              <w:rPr>
                <w:rStyle w:val="Nmerodepgina"/>
                <w:rFonts w:ascii="Times New Roman" w:eastAsia="Calibri" w:hAnsi="Times New Roman"/>
                <w:sz w:val="24"/>
              </w:rPr>
              <w:t xml:space="preserve">SIG Setor de Indústrias Gráficas, Lotes </w:t>
            </w:r>
            <w:proofErr w:type="spellStart"/>
            <w:r w:rsidRPr="00D515C0">
              <w:rPr>
                <w:rStyle w:val="Nmerodepgina"/>
                <w:rFonts w:ascii="Times New Roman" w:eastAsia="Calibri" w:hAnsi="Times New Roman"/>
                <w:sz w:val="24"/>
              </w:rPr>
              <w:t>nºs</w:t>
            </w:r>
            <w:proofErr w:type="spellEnd"/>
            <w:r w:rsidRPr="00D515C0">
              <w:rPr>
                <w:rStyle w:val="Nmerodepgina"/>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Nmerodepgina"/>
                <w:rFonts w:ascii="Times New Roman" w:eastAsia="Calibri" w:hAnsi="Times New Roman"/>
                <w:sz w:val="24"/>
              </w:rPr>
              <w:t>Quadra 2</w:t>
            </w:r>
          </w:p>
        </w:tc>
      </w:tr>
      <w:tr w:rsidR="00E105F9" w:rsidRPr="00D515C0" w14:paraId="1A4A6686" w14:textId="77777777" w:rsidTr="008D088E">
        <w:trPr>
          <w:trHeight w:val="224"/>
          <w:jc w:val="center"/>
        </w:trPr>
        <w:tc>
          <w:tcPr>
            <w:tcW w:w="1323" w:type="pct"/>
          </w:tcPr>
          <w:p w14:paraId="2AFADB8D" w14:textId="316039D0" w:rsidR="00E105F9" w:rsidRPr="00D515C0" w:rsidRDefault="00E105F9" w:rsidP="00E105F9">
            <w:pPr>
              <w:spacing w:line="320" w:lineRule="exact"/>
              <w:jc w:val="center"/>
              <w:rPr>
                <w:rFonts w:ascii="Times New Roman" w:hAnsi="Times New Roman"/>
                <w:smallCaps/>
                <w:sz w:val="24"/>
              </w:rPr>
            </w:pPr>
            <w:r>
              <w:rPr>
                <w:rFonts w:ascii="Times New Roman" w:hAnsi="Times New Roman"/>
                <w:smallCaps/>
                <w:sz w:val="24"/>
              </w:rPr>
              <w:t>6</w:t>
            </w:r>
          </w:p>
        </w:tc>
        <w:tc>
          <w:tcPr>
            <w:tcW w:w="1323" w:type="pct"/>
          </w:tcPr>
          <w:p w14:paraId="74C58291" w14:textId="763D5782" w:rsidR="00E105F9" w:rsidRPr="00D515C0" w:rsidRDefault="005A5495" w:rsidP="00E105F9">
            <w:pPr>
              <w:spacing w:line="320" w:lineRule="exact"/>
              <w:jc w:val="center"/>
              <w:rPr>
                <w:rFonts w:ascii="Times New Roman" w:hAnsi="Times New Roman"/>
                <w:sz w:val="24"/>
              </w:rPr>
            </w:pPr>
            <w:r>
              <w:rPr>
                <w:rFonts w:ascii="Times New Roman" w:hAnsi="Times New Roman"/>
                <w:sz w:val="24"/>
              </w:rPr>
              <w:t>Rio de Janeiro/RJ</w:t>
            </w:r>
          </w:p>
        </w:tc>
        <w:tc>
          <w:tcPr>
            <w:tcW w:w="2354" w:type="pct"/>
          </w:tcPr>
          <w:p w14:paraId="582EE66A" w14:textId="74067B7D" w:rsidR="00E105F9" w:rsidRPr="00D515C0" w:rsidRDefault="005A5495" w:rsidP="00E105F9">
            <w:pPr>
              <w:spacing w:line="320" w:lineRule="exact"/>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 Rio de Janeiro - RJ, CEP: 22.750-000</w:t>
            </w:r>
          </w:p>
        </w:tc>
      </w:tr>
      <w:tr w:rsidR="005A5495" w:rsidRPr="00D515C0" w14:paraId="37B82A9A" w14:textId="77777777" w:rsidTr="008D088E">
        <w:trPr>
          <w:trHeight w:val="224"/>
          <w:jc w:val="center"/>
        </w:trPr>
        <w:tc>
          <w:tcPr>
            <w:tcW w:w="1323" w:type="pct"/>
          </w:tcPr>
          <w:p w14:paraId="61CBE1F3" w14:textId="2F472466" w:rsidR="005A5495" w:rsidRDefault="005A5495" w:rsidP="00E105F9">
            <w:pPr>
              <w:spacing w:line="320" w:lineRule="exact"/>
              <w:jc w:val="center"/>
              <w:rPr>
                <w:rFonts w:ascii="Times New Roman" w:hAnsi="Times New Roman"/>
                <w:smallCaps/>
                <w:sz w:val="24"/>
              </w:rPr>
            </w:pPr>
            <w:r>
              <w:rPr>
                <w:rFonts w:ascii="Times New Roman" w:hAnsi="Times New Roman"/>
                <w:smallCaps/>
                <w:sz w:val="24"/>
              </w:rPr>
              <w:t>7</w:t>
            </w:r>
          </w:p>
        </w:tc>
        <w:tc>
          <w:tcPr>
            <w:tcW w:w="1323" w:type="pct"/>
          </w:tcPr>
          <w:p w14:paraId="65A81FD6" w14:textId="4346371C" w:rsidR="005A5495" w:rsidRDefault="005A5495" w:rsidP="00E105F9">
            <w:pPr>
              <w:spacing w:line="320" w:lineRule="exact"/>
              <w:jc w:val="center"/>
              <w:rPr>
                <w:rFonts w:ascii="Times New Roman" w:hAnsi="Times New Roman"/>
                <w:sz w:val="24"/>
              </w:rPr>
            </w:pPr>
            <w:r>
              <w:rPr>
                <w:rFonts w:ascii="Times New Roman" w:hAnsi="Times New Roman"/>
                <w:sz w:val="24"/>
              </w:rPr>
              <w:t>Porto Alegre/RS</w:t>
            </w:r>
          </w:p>
        </w:tc>
        <w:tc>
          <w:tcPr>
            <w:tcW w:w="2354" w:type="pct"/>
          </w:tcPr>
          <w:p w14:paraId="7DDA388B" w14:textId="43DDFC07" w:rsidR="005A5495" w:rsidRPr="005A5495" w:rsidRDefault="005A5495" w:rsidP="00E105F9">
            <w:pPr>
              <w:spacing w:line="320" w:lineRule="exact"/>
              <w:jc w:val="center"/>
              <w:rPr>
                <w:rFonts w:ascii="Times New Roman" w:hAnsi="Times New Roman"/>
                <w:sz w:val="24"/>
              </w:rPr>
            </w:pPr>
            <w:r w:rsidRPr="005A5495">
              <w:rPr>
                <w:rFonts w:ascii="Times New Roman" w:hAnsi="Times New Roman"/>
                <w:sz w:val="24"/>
              </w:rPr>
              <w:t>Rua Voluntários da Pátria, n.º 1555, no Bairro Floresta, na Cidade de Porto Alegre, Estado do Rio Grande do Sul, CEP: 90.230-011</w:t>
            </w:r>
          </w:p>
        </w:tc>
      </w:tr>
    </w:tbl>
    <w:p w14:paraId="59D44763" w14:textId="77777777" w:rsidR="00D515C0" w:rsidRPr="00D515C0" w:rsidRDefault="00D515C0" w:rsidP="00D515C0">
      <w:pPr>
        <w:spacing w:line="320" w:lineRule="exact"/>
        <w:jc w:val="center"/>
        <w:rPr>
          <w:rFonts w:ascii="Times New Roman" w:hAnsi="Times New Roman"/>
          <w:b/>
          <w:smallCaps/>
          <w:sz w:val="24"/>
          <w:u w:val="single"/>
        </w:rPr>
      </w:pPr>
    </w:p>
    <w:p w14:paraId="3FC3933B" w14:textId="77777777" w:rsidR="00D515C0" w:rsidRPr="00D515C0" w:rsidRDefault="00D515C0" w:rsidP="00D515C0">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14:paraId="4CF41859" w14:textId="77777777" w:rsidR="00D515C0" w:rsidRPr="00D515C0" w:rsidRDefault="00D515C0" w:rsidP="00D515C0">
      <w:pPr>
        <w:spacing w:line="320" w:lineRule="exact"/>
        <w:jc w:val="center"/>
        <w:rPr>
          <w:rFonts w:ascii="Times New Roman" w:hAnsi="Times New Roman"/>
          <w:b/>
          <w:smallCaps/>
          <w:sz w:val="24"/>
          <w:u w:val="single"/>
        </w:rPr>
      </w:pPr>
    </w:p>
    <w:p w14:paraId="4B56E6F9" w14:textId="77777777" w:rsidR="00D515C0" w:rsidRP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14:paraId="5FE7B3B9" w14:textId="77777777" w:rsidR="00D515C0" w:rsidRPr="00D515C0" w:rsidRDefault="00D515C0" w:rsidP="00D515C0">
      <w:pPr>
        <w:spacing w:line="320" w:lineRule="exact"/>
        <w:jc w:val="center"/>
        <w:rPr>
          <w:rFonts w:ascii="Times New Roman" w:hAnsi="Times New Roman"/>
          <w:b/>
          <w:smallCaps/>
          <w:sz w:val="24"/>
          <w:u w:val="single"/>
        </w:rPr>
      </w:pPr>
    </w:p>
    <w:p w14:paraId="56E6B52B" w14:textId="77777777" w:rsidR="00D515C0" w:rsidRPr="00D515C0" w:rsidRDefault="00D515C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14:paraId="6BC12137" w14:textId="77777777" w:rsidR="00D515C0" w:rsidRPr="00D515C0" w:rsidRDefault="00D515C0" w:rsidP="00D515C0">
      <w:pPr>
        <w:spacing w:line="320" w:lineRule="exact"/>
        <w:jc w:val="center"/>
        <w:rPr>
          <w:rFonts w:ascii="Times New Roman" w:hAnsi="Times New Roman"/>
          <w:b/>
          <w:smallCaps/>
          <w:sz w:val="24"/>
        </w:rPr>
      </w:pPr>
    </w:p>
    <w:p w14:paraId="6B2418B7" w14:textId="77777777" w:rsidR="00D515C0" w:rsidRPr="00D515C0" w:rsidRDefault="00D515C0" w:rsidP="00D515C0">
      <w:pPr>
        <w:spacing w:line="320" w:lineRule="exact"/>
        <w:jc w:val="center"/>
        <w:rPr>
          <w:rFonts w:ascii="Times New Roman" w:hAnsi="Times New Roman"/>
          <w:b/>
          <w:smallCaps/>
          <w:sz w:val="24"/>
        </w:rPr>
      </w:pPr>
      <w:r w:rsidRPr="00D515C0">
        <w:rPr>
          <w:rFonts w:ascii="Times New Roman" w:hAnsi="Times New Roman"/>
          <w:b/>
          <w:bCs/>
          <w:sz w:val="24"/>
        </w:rPr>
        <w:t>[</w:t>
      </w:r>
      <w:proofErr w:type="gramStart"/>
      <w:r w:rsidRPr="00D515C0">
        <w:rPr>
          <w:rFonts w:ascii="Times New Roman" w:hAnsi="Times New Roman"/>
          <w:b/>
          <w:bCs/>
          <w:sz w:val="24"/>
        </w:rPr>
        <w:t>●]</w:t>
      </w:r>
      <w:r w:rsidRPr="00D515C0">
        <w:rPr>
          <w:rFonts w:ascii="Times New Roman" w:hAnsi="Times New Roman"/>
          <w:b/>
          <w:bCs/>
          <w:smallCaps/>
          <w:sz w:val="24"/>
        </w:rPr>
        <w:t>º</w:t>
      </w:r>
      <w:proofErr w:type="gramEnd"/>
      <w:r w:rsidRPr="00D515C0">
        <w:rPr>
          <w:rFonts w:ascii="Times New Roman" w:hAnsi="Times New Roman"/>
          <w:b/>
          <w:smallCaps/>
          <w:sz w:val="24"/>
        </w:rPr>
        <w:t xml:space="preserve"> Aditamento ao Contrato de Alienação Fiduciária de Equipamentos em Garantia e Outras Avenças </w:t>
      </w:r>
    </w:p>
    <w:p w14:paraId="62D5074F" w14:textId="77777777" w:rsidR="00D515C0" w:rsidRPr="00D515C0" w:rsidRDefault="00D515C0" w:rsidP="00D515C0">
      <w:pPr>
        <w:spacing w:line="320" w:lineRule="exact"/>
        <w:jc w:val="center"/>
        <w:rPr>
          <w:rFonts w:ascii="Times New Roman" w:hAnsi="Times New Roman"/>
          <w:sz w:val="24"/>
        </w:rPr>
      </w:pPr>
    </w:p>
    <w:p w14:paraId="21865205" w14:textId="77777777" w:rsidR="00D515C0" w:rsidRPr="00D515C0" w:rsidRDefault="00D515C0" w:rsidP="00D515C0">
      <w:pPr>
        <w:spacing w:line="320" w:lineRule="exact"/>
        <w:jc w:val="both"/>
        <w:rPr>
          <w:rFonts w:ascii="Times New Roman" w:hAnsi="Times New Roman"/>
          <w:sz w:val="24"/>
        </w:rPr>
      </w:pPr>
      <w:r w:rsidRPr="00D515C0">
        <w:rPr>
          <w:rFonts w:ascii="Times New Roman" w:hAnsi="Times New Roman"/>
          <w:sz w:val="24"/>
        </w:rPr>
        <w:t>Este [</w:t>
      </w:r>
      <w:proofErr w:type="gramStart"/>
      <w:r w:rsidRPr="00D515C0">
        <w:rPr>
          <w:rFonts w:ascii="Times New Roman" w:hAnsi="Times New Roman"/>
          <w:sz w:val="24"/>
        </w:rPr>
        <w:t>●]º</w:t>
      </w:r>
      <w:proofErr w:type="gramEnd"/>
      <w:r w:rsidRPr="00D515C0">
        <w:rPr>
          <w:rFonts w:ascii="Times New Roman" w:hAnsi="Times New Roman"/>
          <w:sz w:val="24"/>
        </w:rPr>
        <w:t xml:space="preserve">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14:paraId="39054802" w14:textId="77777777" w:rsidR="00D515C0" w:rsidRPr="00D515C0" w:rsidRDefault="00D515C0" w:rsidP="00D515C0">
      <w:pPr>
        <w:spacing w:line="320" w:lineRule="exact"/>
        <w:jc w:val="both"/>
        <w:rPr>
          <w:rFonts w:ascii="Times New Roman" w:hAnsi="Times New Roman"/>
          <w:sz w:val="24"/>
        </w:rPr>
      </w:pPr>
    </w:p>
    <w:p w14:paraId="1AA8456D" w14:textId="36FE328F" w:rsidR="00D515C0" w:rsidRPr="00D515C0" w:rsidRDefault="002807D7" w:rsidP="00D515C0">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00D515C0" w:rsidRPr="00D515C0">
        <w:rPr>
          <w:rFonts w:ascii="Times New Roman" w:hAnsi="Times New Roman"/>
          <w:sz w:val="24"/>
        </w:rPr>
        <w:t>(“</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bCs/>
          <w:sz w:val="24"/>
        </w:rPr>
        <w:t>inscrita no Cadastro Nacional da Pessoa Jurídica do Ministério da Economia (“</w:t>
      </w:r>
      <w:r w:rsidR="00D515C0" w:rsidRPr="00D515C0">
        <w:rPr>
          <w:rFonts w:ascii="Times New Roman" w:hAnsi="Times New Roman"/>
          <w:bCs/>
          <w:sz w:val="24"/>
          <w:u w:val="single"/>
        </w:rPr>
        <w:t>CNPJ/ME</w:t>
      </w:r>
      <w:r w:rsidR="00D515C0" w:rsidRPr="00D515C0">
        <w:rPr>
          <w:rFonts w:ascii="Times New Roman" w:hAnsi="Times New Roman"/>
          <w:bCs/>
          <w:sz w:val="24"/>
        </w:rPr>
        <w:t xml:space="preserve">”) sob o nº 35.980.592/0001-30, com sede na Cidade do Rio de Janeiro, Estado do Rio de Janeiro, na </w:t>
      </w:r>
      <w:r w:rsidR="00D515C0" w:rsidRPr="00D515C0">
        <w:rPr>
          <w:rFonts w:ascii="Times New Roman" w:hAnsi="Times New Roman"/>
          <w:color w:val="000000"/>
          <w:sz w:val="24"/>
        </w:rPr>
        <w:t xml:space="preserve">Rua Lauro Muller, nº 116, 40º andar, sala 4004, Botafogo, CEP 22.290-160, neste ato representada na forma de seu estatuto social </w:t>
      </w:r>
      <w:r w:rsidR="00D515C0" w:rsidRPr="00D515C0">
        <w:rPr>
          <w:rFonts w:ascii="Times New Roman" w:hAnsi="Times New Roman"/>
          <w:sz w:val="24"/>
        </w:rPr>
        <w:t>(“</w:t>
      </w:r>
      <w:r w:rsidR="00D515C0" w:rsidRPr="00D515C0">
        <w:rPr>
          <w:rFonts w:ascii="Times New Roman" w:hAnsi="Times New Roman"/>
          <w:sz w:val="24"/>
          <w:u w:val="single"/>
        </w:rPr>
        <w:t>Alienante</w:t>
      </w:r>
      <w:r w:rsidR="00D515C0" w:rsidRPr="00D515C0">
        <w:rPr>
          <w:rFonts w:ascii="Times New Roman" w:hAnsi="Times New Roman"/>
          <w:sz w:val="24"/>
        </w:rPr>
        <w:t>”);</w:t>
      </w:r>
    </w:p>
    <w:p w14:paraId="447C3220" w14:textId="77777777" w:rsidR="00D515C0" w:rsidRPr="00D515C0" w:rsidRDefault="00D515C0" w:rsidP="00D515C0">
      <w:pPr>
        <w:spacing w:line="320" w:lineRule="exact"/>
        <w:jc w:val="both"/>
        <w:rPr>
          <w:rFonts w:ascii="Times New Roman" w:hAnsi="Times New Roman"/>
          <w:sz w:val="24"/>
        </w:rPr>
      </w:pPr>
    </w:p>
    <w:p w14:paraId="6B9BD30F" w14:textId="77777777" w:rsidR="00D515C0" w:rsidRPr="00D515C0" w:rsidRDefault="00D515C0" w:rsidP="00D515C0">
      <w:pPr>
        <w:spacing w:line="320" w:lineRule="exact"/>
        <w:jc w:val="both"/>
        <w:rPr>
          <w:rFonts w:ascii="Times New Roman" w:hAnsi="Times New Roman"/>
          <w:sz w:val="24"/>
        </w:rPr>
      </w:pPr>
      <w:r w:rsidRPr="00D515C0">
        <w:rPr>
          <w:rFonts w:ascii="Times New Roman" w:hAnsi="Times New Roman"/>
          <w:sz w:val="24"/>
        </w:rPr>
        <w:t>e, de outro lado,</w:t>
      </w:r>
    </w:p>
    <w:p w14:paraId="53FCD3B2" w14:textId="77777777" w:rsidR="00D515C0" w:rsidRPr="00D515C0" w:rsidRDefault="00D515C0" w:rsidP="00D515C0">
      <w:pPr>
        <w:tabs>
          <w:tab w:val="left" w:pos="6412"/>
        </w:tabs>
        <w:spacing w:line="320" w:lineRule="exact"/>
        <w:jc w:val="both"/>
        <w:rPr>
          <w:rFonts w:ascii="Times New Roman" w:hAnsi="Times New Roman"/>
          <w:sz w:val="24"/>
        </w:rPr>
      </w:pPr>
    </w:p>
    <w:p w14:paraId="25522736" w14:textId="25D83B05" w:rsidR="00D515C0" w:rsidRDefault="00D515C0" w:rsidP="00D515C0">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002807D7"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002807D7" w:rsidRPr="00EA39A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002807D7" w:rsidRPr="005C34D3">
        <w:rPr>
          <w:rFonts w:ascii="Times New Roman" w:hAnsi="Times New Roman"/>
          <w:sz w:val="24"/>
        </w:rPr>
        <w:t>datado de 1 de setembro de 2021, conforme aditado de tempos em tempos (“</w:t>
      </w:r>
      <w:r w:rsidR="002807D7" w:rsidRPr="005C34D3">
        <w:rPr>
          <w:rFonts w:ascii="Times New Roman" w:hAnsi="Times New Roman"/>
          <w:sz w:val="24"/>
          <w:u w:val="single"/>
        </w:rPr>
        <w:t>Escritura 2 ª Emissão</w:t>
      </w:r>
      <w:r w:rsidR="002807D7" w:rsidRPr="005C34D3">
        <w:rPr>
          <w:rFonts w:ascii="Times New Roman" w:hAnsi="Times New Roman"/>
          <w:sz w:val="24"/>
        </w:rPr>
        <w:t>”)</w:t>
      </w:r>
      <w:r w:rsidR="002807D7">
        <w:rPr>
          <w:rFonts w:ascii="Times New Roman" w:hAnsi="Times New Roman"/>
          <w:sz w:val="24"/>
        </w:rPr>
        <w:t>; e (</w:t>
      </w:r>
      <w:proofErr w:type="spellStart"/>
      <w:r w:rsidR="002807D7">
        <w:rPr>
          <w:rFonts w:ascii="Times New Roman" w:hAnsi="Times New Roman"/>
          <w:sz w:val="24"/>
        </w:rPr>
        <w:t>ii</w:t>
      </w:r>
      <w:proofErr w:type="spellEnd"/>
      <w:r w:rsidR="002807D7">
        <w:rPr>
          <w:rFonts w:ascii="Times New Roman" w:hAnsi="Times New Roman"/>
          <w:sz w:val="24"/>
        </w:rPr>
        <w:t xml:space="preserve">) </w:t>
      </w:r>
      <w:r w:rsidR="002807D7" w:rsidRPr="005C34D3">
        <w:rPr>
          <w:rFonts w:ascii="Times New Roman" w:hAnsi="Times New Roman"/>
          <w:sz w:val="24"/>
        </w:rPr>
        <w:t>do “</w:t>
      </w:r>
      <w:r w:rsidR="002807D7"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2807D7" w:rsidRPr="005C34D3">
        <w:rPr>
          <w:rFonts w:ascii="Times New Roman" w:hAnsi="Times New Roman"/>
          <w:sz w:val="24"/>
        </w:rPr>
        <w:t>”, datado de [</w:t>
      </w:r>
      <w:r w:rsidR="002807D7" w:rsidRPr="005C34D3">
        <w:rPr>
          <w:rFonts w:ascii="Times New Roman" w:hAnsi="Times New Roman"/>
          <w:sz w:val="24"/>
          <w:highlight w:val="yellow"/>
        </w:rPr>
        <w:t>●</w:t>
      </w:r>
      <w:r w:rsidR="002807D7" w:rsidRPr="005C34D3">
        <w:rPr>
          <w:rFonts w:ascii="Times New Roman" w:hAnsi="Times New Roman"/>
          <w:sz w:val="24"/>
        </w:rPr>
        <w:t>] de [</w:t>
      </w:r>
      <w:r w:rsidR="002807D7" w:rsidRPr="005C34D3">
        <w:rPr>
          <w:rFonts w:ascii="Times New Roman" w:hAnsi="Times New Roman"/>
          <w:sz w:val="24"/>
          <w:highlight w:val="yellow"/>
        </w:rPr>
        <w:t>●</w:t>
      </w:r>
      <w:r w:rsidR="002807D7" w:rsidRPr="005C34D3">
        <w:rPr>
          <w:rFonts w:ascii="Times New Roman" w:hAnsi="Times New Roman"/>
          <w:sz w:val="24"/>
        </w:rPr>
        <w:t>] de 2022 (“</w:t>
      </w:r>
      <w:r w:rsidR="002807D7" w:rsidRPr="00BB0518">
        <w:rPr>
          <w:rFonts w:ascii="Times New Roman" w:hAnsi="Times New Roman"/>
          <w:sz w:val="24"/>
          <w:u w:val="single"/>
        </w:rPr>
        <w:t>Escritura 3ª Emissão</w:t>
      </w:r>
      <w:r w:rsidR="002807D7" w:rsidRPr="005C34D3">
        <w:rPr>
          <w:rFonts w:ascii="Times New Roman" w:hAnsi="Times New Roman"/>
          <w:sz w:val="24"/>
        </w:rPr>
        <w:t>” e, quando em conjunto com a Escritura 2ª Emissão, as “</w:t>
      </w:r>
      <w:r w:rsidR="002807D7" w:rsidRPr="00BB0518">
        <w:rPr>
          <w:rFonts w:ascii="Times New Roman" w:hAnsi="Times New Roman"/>
          <w:sz w:val="24"/>
          <w:u w:val="single"/>
        </w:rPr>
        <w:t>Escrituras</w:t>
      </w:r>
      <w:r w:rsidR="002807D7" w:rsidRPr="005C34D3">
        <w:rPr>
          <w:rFonts w:ascii="Times New Roman" w:hAnsi="Times New Roman"/>
          <w:sz w:val="24"/>
        </w:rPr>
        <w:t>”)</w:t>
      </w:r>
      <w:r w:rsidR="002807D7" w:rsidRPr="00D515C0" w:rsidDel="002807D7">
        <w:rPr>
          <w:rFonts w:ascii="Times New Roman" w:hAnsi="Times New Roman"/>
          <w:sz w:val="24"/>
        </w:rPr>
        <w:t xml:space="preserve"> </w:t>
      </w:r>
      <w:r w:rsidRPr="00D515C0">
        <w:rPr>
          <w:rFonts w:ascii="Times New Roman" w:hAnsi="Times New Roman"/>
          <w:sz w:val="24"/>
        </w:rPr>
        <w:t>;</w:t>
      </w:r>
    </w:p>
    <w:p w14:paraId="5E946BA7" w14:textId="78368933" w:rsidR="002807D7" w:rsidRDefault="002807D7" w:rsidP="00D515C0">
      <w:pPr>
        <w:spacing w:line="320" w:lineRule="exact"/>
        <w:jc w:val="both"/>
        <w:rPr>
          <w:rFonts w:ascii="Times New Roman" w:hAnsi="Times New Roman"/>
          <w:sz w:val="24"/>
        </w:rPr>
      </w:pPr>
    </w:p>
    <w:p w14:paraId="5FBA812C" w14:textId="71473E23" w:rsidR="002807D7" w:rsidRPr="005C34D3" w:rsidRDefault="002807D7" w:rsidP="002807D7">
      <w:pPr>
        <w:pStyle w:val="Parties"/>
        <w:numPr>
          <w:ilvl w:val="0"/>
          <w:numId w:val="0"/>
        </w:numPr>
        <w:suppressAutoHyphens/>
        <w:spacing w:after="0" w:line="320" w:lineRule="exact"/>
        <w:rPr>
          <w:rFonts w:ascii="Times New Roman" w:hAnsi="Times New Roman"/>
          <w:kern w:val="0"/>
          <w:sz w:val="24"/>
        </w:rPr>
      </w:pPr>
      <w:bookmarkStart w:id="173"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73"/>
    </w:p>
    <w:p w14:paraId="5F3A6F93" w14:textId="77777777" w:rsidR="002807D7" w:rsidRPr="00D515C0" w:rsidRDefault="002807D7" w:rsidP="00D515C0">
      <w:pPr>
        <w:spacing w:line="320" w:lineRule="exact"/>
        <w:jc w:val="both"/>
        <w:rPr>
          <w:rFonts w:ascii="Times New Roman" w:hAnsi="Times New Roman"/>
          <w:sz w:val="24"/>
        </w:rPr>
      </w:pPr>
    </w:p>
    <w:p w14:paraId="5BB70A66" w14:textId="77777777" w:rsidR="00D515C0" w:rsidRPr="00D515C0" w:rsidRDefault="00D515C0" w:rsidP="00D515C0">
      <w:pPr>
        <w:spacing w:line="320" w:lineRule="exact"/>
        <w:jc w:val="both"/>
        <w:rPr>
          <w:rFonts w:ascii="Times New Roman" w:hAnsi="Times New Roman"/>
          <w:sz w:val="24"/>
        </w:rPr>
      </w:pPr>
    </w:p>
    <w:p w14:paraId="1816C559" w14:textId="77777777" w:rsidR="00D515C0" w:rsidRPr="00D515C0" w:rsidRDefault="00D515C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14:paraId="3C9D9616" w14:textId="77777777" w:rsidR="00D515C0" w:rsidRPr="00D515C0" w:rsidRDefault="00D515C0" w:rsidP="00D515C0">
      <w:pPr>
        <w:pStyle w:val="Textoembloco"/>
        <w:tabs>
          <w:tab w:val="num" w:pos="0"/>
        </w:tabs>
        <w:spacing w:line="320" w:lineRule="exact"/>
        <w:ind w:left="0" w:right="-149"/>
        <w:rPr>
          <w:i/>
          <w:iCs/>
          <w:sz w:val="24"/>
          <w:szCs w:val="24"/>
          <w:lang w:val="pt-BR"/>
        </w:rPr>
      </w:pPr>
    </w:p>
    <w:p w14:paraId="0493B106" w14:textId="697375B7"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14:paraId="30FADD4A" w14:textId="77777777" w:rsidR="00D515C0" w:rsidRPr="00D515C0" w:rsidRDefault="00D515C0" w:rsidP="00D515C0">
      <w:pPr>
        <w:pStyle w:val="Rodap"/>
        <w:spacing w:line="320" w:lineRule="exact"/>
        <w:rPr>
          <w:rFonts w:ascii="Times New Roman" w:hAnsi="Times New Roman"/>
          <w:sz w:val="24"/>
        </w:rPr>
      </w:pPr>
    </w:p>
    <w:p w14:paraId="18628904" w14:textId="0E10C801" w:rsidR="00EC11A2" w:rsidRPr="00EA39A7" w:rsidRDefault="00EC11A2"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w:t>
      </w:r>
      <w:r>
        <w:rPr>
          <w:rFonts w:ascii="Times New Roman" w:hAnsi="Times New Roman"/>
          <w:sz w:val="24"/>
          <w:lang w:val="pt-BR"/>
        </w:rPr>
        <w:t xml:space="preserve"> celebraram o “</w:t>
      </w:r>
      <w:r w:rsidRPr="00D515C0">
        <w:rPr>
          <w:rFonts w:ascii="Times New Roman" w:hAnsi="Times New Roman"/>
          <w:i/>
          <w:iCs/>
          <w:sz w:val="24"/>
        </w:rPr>
        <w:t>[</w:t>
      </w:r>
      <w:r w:rsidRPr="00EA39A7">
        <w:rPr>
          <w:rFonts w:ascii="Times New Roman" w:hAnsi="Times New Roman"/>
          <w:i/>
          <w:iCs/>
          <w:sz w:val="24"/>
          <w:highlight w:val="yellow"/>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Pr>
          <w:rFonts w:ascii="Times New Roman" w:hAnsi="Times New Roman"/>
          <w:sz w:val="24"/>
          <w:lang w:val="pt-BR"/>
        </w:rPr>
        <w:t>(</w:t>
      </w:r>
      <w:r w:rsidRPr="00D515C0">
        <w:rPr>
          <w:rFonts w:ascii="Times New Roman" w:hAnsi="Times New Roman"/>
          <w:i/>
          <w:iCs/>
          <w:sz w:val="24"/>
        </w:rPr>
        <w:t>[</w:t>
      </w:r>
      <w:r w:rsidRPr="008D088E">
        <w:rPr>
          <w:rFonts w:ascii="Times New Roman" w:hAnsi="Times New Roman"/>
          <w:i/>
          <w:iCs/>
          <w:sz w:val="24"/>
          <w:highlight w:val="yellow"/>
        </w:rPr>
        <w:t>●</w:t>
      </w:r>
      <w:r w:rsidRPr="00D515C0">
        <w:rPr>
          <w:rFonts w:ascii="Times New Roman" w:hAnsi="Times New Roman"/>
          <w:i/>
          <w:iCs/>
          <w:sz w:val="24"/>
        </w:rPr>
        <w:t>]</w:t>
      </w:r>
      <w:r>
        <w:rPr>
          <w:rFonts w:ascii="Times New Roman" w:hAnsi="Times New Roman"/>
          <w:i/>
          <w:iCs/>
          <w:sz w:val="24"/>
          <w:lang w:val="pt-BR"/>
        </w:rPr>
        <w:t>)</w:t>
      </w:r>
      <w:r w:rsidRPr="00D515C0">
        <w:rPr>
          <w:rFonts w:ascii="Times New Roman" w:hAnsi="Times New Roman"/>
          <w:i/>
          <w:sz w:val="24"/>
        </w:rPr>
        <w:t>Aditamento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14:paraId="172F1959" w14:textId="77777777" w:rsidR="00EC11A2" w:rsidRDefault="00EC11A2" w:rsidP="00EA39A7">
      <w:pPr>
        <w:pStyle w:val="PargrafodaLista"/>
        <w:rPr>
          <w:rFonts w:ascii="Times New Roman" w:eastAsia="MS Mincho" w:hAnsi="Times New Roman"/>
          <w:sz w:val="24"/>
        </w:rPr>
      </w:pPr>
    </w:p>
    <w:p w14:paraId="23083CDF" w14:textId="36F96348"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14:paraId="0E13FA73" w14:textId="77777777" w:rsidR="00D515C0" w:rsidRPr="00D515C0" w:rsidRDefault="00D515C0" w:rsidP="00D515C0">
      <w:pPr>
        <w:pStyle w:val="PargrafodaLista"/>
        <w:spacing w:line="320" w:lineRule="exact"/>
        <w:jc w:val="both"/>
        <w:rPr>
          <w:rFonts w:ascii="Times New Roman" w:hAnsi="Times New Roman"/>
          <w:sz w:val="24"/>
        </w:rPr>
      </w:pPr>
    </w:p>
    <w:p w14:paraId="2F7BD389" w14:textId="77777777" w:rsidR="00D515C0" w:rsidRPr="00D515C0" w:rsidRDefault="00D515C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14:paraId="3C6F0CBB" w14:textId="77777777" w:rsidR="00D515C0" w:rsidRPr="00D515C0" w:rsidRDefault="00D515C0" w:rsidP="00D515C0">
      <w:pPr>
        <w:spacing w:line="320" w:lineRule="exact"/>
        <w:jc w:val="both"/>
        <w:rPr>
          <w:rFonts w:ascii="Times New Roman" w:hAnsi="Times New Roman"/>
          <w:sz w:val="24"/>
        </w:rPr>
      </w:pPr>
    </w:p>
    <w:p w14:paraId="0B48333C" w14:textId="77777777" w:rsidR="00D515C0" w:rsidRPr="00D515C0" w:rsidRDefault="00D515C0" w:rsidP="00D515C0">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proofErr w:type="gramStart"/>
      <w:r w:rsidRPr="00D515C0">
        <w:rPr>
          <w:rFonts w:ascii="Times New Roman" w:hAnsi="Times New Roman"/>
          <w:i/>
          <w:iCs/>
          <w:sz w:val="24"/>
        </w:rPr>
        <w:t>●]</w:t>
      </w:r>
      <w:r w:rsidRPr="00D515C0">
        <w:rPr>
          <w:rFonts w:ascii="Times New Roman" w:hAnsi="Times New Roman"/>
          <w:i/>
          <w:sz w:val="24"/>
        </w:rPr>
        <w:t>º</w:t>
      </w:r>
      <w:proofErr w:type="gramEnd"/>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14:paraId="6BE23B58" w14:textId="77777777" w:rsidR="00D515C0" w:rsidRPr="00D515C0" w:rsidRDefault="00D515C0" w:rsidP="00D515C0">
      <w:pPr>
        <w:spacing w:line="320" w:lineRule="exact"/>
        <w:jc w:val="both"/>
        <w:rPr>
          <w:rFonts w:ascii="Times New Roman" w:hAnsi="Times New Roman"/>
          <w:bCs/>
          <w:sz w:val="24"/>
          <w:u w:val="single"/>
        </w:rPr>
      </w:pPr>
    </w:p>
    <w:p w14:paraId="610B81CC" w14:textId="77777777" w:rsidR="00D515C0" w:rsidRPr="00D515C0" w:rsidRDefault="00D515C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14:paraId="117F5F6E" w14:textId="77777777" w:rsidR="00D515C0" w:rsidRPr="00D515C0" w:rsidRDefault="00D515C0" w:rsidP="00D515C0">
      <w:pPr>
        <w:pStyle w:val="PargrafodaLista"/>
        <w:spacing w:line="320" w:lineRule="exact"/>
        <w:rPr>
          <w:rFonts w:ascii="Times New Roman" w:hAnsi="Times New Roman"/>
          <w:sz w:val="24"/>
        </w:rPr>
      </w:pPr>
    </w:p>
    <w:p w14:paraId="5E7CBD26" w14:textId="77777777" w:rsidR="00D515C0" w:rsidRPr="00D515C0" w:rsidRDefault="00D515C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14:paraId="727151DD" w14:textId="77777777" w:rsidR="00D515C0" w:rsidRPr="00D515C0" w:rsidRDefault="00D515C0" w:rsidP="00D515C0">
      <w:pPr>
        <w:pStyle w:val="PargrafodaLista"/>
        <w:spacing w:line="320" w:lineRule="exact"/>
        <w:ind w:left="0"/>
        <w:rPr>
          <w:rFonts w:ascii="Times New Roman" w:hAnsi="Times New Roman"/>
          <w:sz w:val="24"/>
        </w:rPr>
      </w:pPr>
    </w:p>
    <w:p w14:paraId="005E7D2E" w14:textId="77777777" w:rsidR="00D515C0" w:rsidRPr="00D515C0" w:rsidRDefault="00D515C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14:paraId="43F504C9" w14:textId="77777777" w:rsidR="00D515C0" w:rsidRPr="00D515C0" w:rsidRDefault="00D515C0" w:rsidP="00D515C0">
      <w:pPr>
        <w:pStyle w:val="p0"/>
        <w:spacing w:line="320" w:lineRule="exact"/>
        <w:ind w:left="15"/>
        <w:rPr>
          <w:rFonts w:ascii="Times New Roman" w:hAnsi="Times New Roman"/>
          <w:sz w:val="24"/>
          <w:szCs w:val="24"/>
        </w:rPr>
      </w:pPr>
    </w:p>
    <w:p w14:paraId="29C559E8"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14:paraId="1316D4B4"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14:paraId="6DEAB270"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14:paraId="5FCC639A"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lastRenderedPageBreak/>
        <w:tab/>
      </w:r>
    </w:p>
    <w:p w14:paraId="3F1600F5" w14:textId="77777777" w:rsidR="00D515C0" w:rsidRPr="00D515C0" w:rsidRDefault="00D515C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 xml:space="preserve">O presente Aditamento obrigará irrevogável e </w:t>
      </w:r>
      <w:proofErr w:type="spellStart"/>
      <w:r w:rsidRPr="00D515C0">
        <w:rPr>
          <w:rFonts w:ascii="Times New Roman" w:hAnsi="Times New Roman"/>
          <w:snapToGrid w:val="0"/>
          <w:sz w:val="24"/>
        </w:rPr>
        <w:t>irretratavelmente</w:t>
      </w:r>
      <w:proofErr w:type="spellEnd"/>
      <w:r w:rsidRPr="00D515C0">
        <w:rPr>
          <w:rFonts w:ascii="Times New Roman" w:hAnsi="Times New Roman"/>
          <w:snapToGrid w:val="0"/>
          <w:sz w:val="24"/>
        </w:rPr>
        <w:t xml:space="preserve"> os signatários e seus respectivos sucessores a qualquer título.</w:t>
      </w:r>
    </w:p>
    <w:p w14:paraId="4A2F9411" w14:textId="77777777" w:rsidR="00D515C0" w:rsidRPr="00D515C0" w:rsidRDefault="00D515C0" w:rsidP="00D515C0">
      <w:pPr>
        <w:tabs>
          <w:tab w:val="left" w:pos="709"/>
        </w:tabs>
        <w:spacing w:line="320" w:lineRule="exact"/>
        <w:jc w:val="both"/>
        <w:rPr>
          <w:rFonts w:ascii="Times New Roman" w:hAnsi="Times New Roman"/>
          <w:sz w:val="24"/>
        </w:rPr>
      </w:pPr>
    </w:p>
    <w:p w14:paraId="1E501A95" w14:textId="77777777" w:rsidR="00D515C0" w:rsidRPr="00D515C0" w:rsidRDefault="00D515C0" w:rsidP="00D515C0">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14:paraId="021887C5" w14:textId="77777777" w:rsidR="00D515C0" w:rsidRPr="00D515C0" w:rsidRDefault="00D515C0" w:rsidP="00D515C0">
      <w:pPr>
        <w:spacing w:line="320" w:lineRule="exact"/>
        <w:jc w:val="center"/>
        <w:rPr>
          <w:rFonts w:ascii="Times New Roman" w:hAnsi="Times New Roman"/>
          <w:b/>
          <w:bCs/>
          <w:sz w:val="24"/>
        </w:rPr>
      </w:pPr>
    </w:p>
    <w:p w14:paraId="021D488B" w14:textId="77777777" w:rsidR="00D515C0" w:rsidRPr="00D515C0" w:rsidRDefault="00D515C0" w:rsidP="00D515C0">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14:paraId="3874A3E9" w14:textId="77777777" w:rsidR="00D515C0" w:rsidRPr="00D515C0" w:rsidRDefault="00D515C0" w:rsidP="00D515C0">
      <w:pPr>
        <w:spacing w:line="320" w:lineRule="exact"/>
        <w:rPr>
          <w:rFonts w:ascii="Times New Roman" w:hAnsi="Times New Roman"/>
          <w:sz w:val="24"/>
        </w:rPr>
      </w:pPr>
    </w:p>
    <w:p w14:paraId="6DC100F2" w14:textId="77777777" w:rsidR="00D515C0" w:rsidRPr="00D515C0" w:rsidRDefault="00D515C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14:paraId="204E3E46" w14:textId="77777777" w:rsidR="00D515C0" w:rsidRPr="00D515C0" w:rsidRDefault="00D515C0" w:rsidP="00D515C0">
      <w:pPr>
        <w:spacing w:line="320" w:lineRule="exact"/>
        <w:rPr>
          <w:rFonts w:ascii="Times New Roman" w:hAnsi="Times New Roman"/>
          <w:sz w:val="24"/>
        </w:rPr>
      </w:pPr>
    </w:p>
    <w:p w14:paraId="74B7CEBB" w14:textId="77777777" w:rsidR="00D515C0" w:rsidRPr="00D515C0" w:rsidRDefault="00D515C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14:paraId="4A82CAD4" w14:textId="77777777" w:rsidR="00D515C0" w:rsidRPr="00D515C0" w:rsidRDefault="00D515C0" w:rsidP="00D515C0">
      <w:pPr>
        <w:spacing w:line="320" w:lineRule="exact"/>
        <w:rPr>
          <w:rFonts w:ascii="Times New Roman" w:hAnsi="Times New Roman"/>
          <w:sz w:val="24"/>
          <w:lang w:eastAsia="x-none"/>
        </w:rPr>
      </w:pPr>
      <w:r w:rsidRPr="00D515C0">
        <w:rPr>
          <w:rFonts w:ascii="Times New Roman" w:hAnsi="Times New Roman"/>
          <w:sz w:val="24"/>
          <w:lang w:eastAsia="x-none"/>
        </w:rPr>
        <w:br w:type="page"/>
      </w:r>
    </w:p>
    <w:p w14:paraId="16ABFA44" w14:textId="77777777" w:rsidR="00D515C0" w:rsidRPr="00D515C0" w:rsidRDefault="00D515C0" w:rsidP="00D515C0">
      <w:pPr>
        <w:pStyle w:val="Ttulo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lastRenderedPageBreak/>
        <w:t>Anexo V</w:t>
      </w:r>
    </w:p>
    <w:p w14:paraId="5EACAE9C" w14:textId="77777777" w:rsidR="00D515C0" w:rsidRPr="00D515C0" w:rsidRDefault="00D515C0" w:rsidP="00D515C0">
      <w:pPr>
        <w:pStyle w:val="Ttulo2"/>
        <w:spacing w:after="0" w:line="320" w:lineRule="exact"/>
        <w:ind w:left="0"/>
        <w:jc w:val="center"/>
        <w:rPr>
          <w:rFonts w:ascii="Times New Roman" w:hAnsi="Times New Roman" w:cs="Times New Roman"/>
          <w:sz w:val="24"/>
          <w:szCs w:val="24"/>
          <w:specVanish/>
        </w:rPr>
      </w:pPr>
      <w:bookmarkStart w:id="174" w:name="_DV_M219"/>
      <w:bookmarkStart w:id="175" w:name="_DV_M221"/>
      <w:bookmarkStart w:id="176" w:name="_DV_M222"/>
      <w:bookmarkEnd w:id="174"/>
      <w:bookmarkEnd w:id="175"/>
      <w:bookmarkEnd w:id="176"/>
      <w:r w:rsidRPr="00D515C0">
        <w:rPr>
          <w:rFonts w:ascii="Times New Roman" w:hAnsi="Times New Roman" w:cs="Times New Roman"/>
          <w:smallCaps/>
          <w:sz w:val="24"/>
          <w:szCs w:val="24"/>
          <w:u w:val="single"/>
        </w:rPr>
        <w:t>Modelo de Procuração</w:t>
      </w:r>
    </w:p>
    <w:p w14:paraId="21B38172" w14:textId="77777777" w:rsidR="00D515C0" w:rsidRPr="00D515C0" w:rsidRDefault="00D515C0" w:rsidP="00D515C0">
      <w:pPr>
        <w:spacing w:line="320" w:lineRule="exact"/>
        <w:jc w:val="center"/>
        <w:rPr>
          <w:rFonts w:ascii="Times New Roman" w:hAnsi="Times New Roman"/>
          <w:sz w:val="24"/>
          <w:specVanish/>
        </w:rPr>
      </w:pPr>
    </w:p>
    <w:p w14:paraId="7E79C608" w14:textId="314EE0D0" w:rsidR="00D515C0" w:rsidRPr="00D515C0" w:rsidRDefault="008C0CC5" w:rsidP="00D515C0">
      <w:pPr>
        <w:tabs>
          <w:tab w:val="left" w:pos="0"/>
          <w:tab w:val="left" w:pos="851"/>
        </w:tabs>
        <w:spacing w:line="320" w:lineRule="exact"/>
        <w:jc w:val="both"/>
        <w:rPr>
          <w:rFonts w:ascii="Times New Roman" w:hAnsi="Times New Roman"/>
          <w:sz w:val="24"/>
          <w:specVanish/>
        </w:rPr>
      </w:pPr>
      <w:bookmarkStart w:id="177" w:name="_DV_M223"/>
      <w:bookmarkEnd w:id="177"/>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00D515C0" w:rsidRPr="00D515C0">
        <w:rPr>
          <w:rFonts w:ascii="Times New Roman" w:hAnsi="Times New Roman"/>
          <w:sz w:val="24"/>
        </w:rPr>
        <w:t xml:space="preserve"> Comissão de Valores Mobiliários (“</w:t>
      </w:r>
      <w:r w:rsidR="00D515C0" w:rsidRPr="00D515C0">
        <w:rPr>
          <w:rFonts w:ascii="Times New Roman" w:hAnsi="Times New Roman"/>
          <w:sz w:val="24"/>
          <w:u w:val="single"/>
        </w:rPr>
        <w:t>CVM</w:t>
      </w:r>
      <w:r w:rsidR="00D515C0" w:rsidRPr="00D515C0">
        <w:rPr>
          <w:rFonts w:ascii="Times New Roman" w:hAnsi="Times New Roman"/>
          <w:sz w:val="24"/>
        </w:rPr>
        <w:t xml:space="preserve">”), </w:t>
      </w:r>
      <w:r w:rsidR="00D515C0" w:rsidRPr="00D515C0">
        <w:rPr>
          <w:rFonts w:ascii="Times New Roman" w:hAnsi="Times New Roman"/>
          <w:bCs/>
          <w:sz w:val="24"/>
        </w:rPr>
        <w:t xml:space="preserve">com sede na Cidade do Rio de Janeiro, Estado do Rio de Janeiro, na </w:t>
      </w:r>
      <w:r w:rsidR="00D515C0" w:rsidRPr="00D515C0">
        <w:rPr>
          <w:rFonts w:ascii="Times New Roman" w:hAnsi="Times New Roman"/>
          <w:color w:val="000000"/>
          <w:sz w:val="24"/>
        </w:rPr>
        <w:t>Rua Lauro Muller, nº 116, 40º andar, sala 4004, Botafogo, CEP 22.290-160</w:t>
      </w:r>
      <w:r w:rsidR="00D515C0" w:rsidRPr="00D515C0">
        <w:rPr>
          <w:rFonts w:ascii="Times New Roman" w:hAnsi="Times New Roman"/>
          <w:sz w:val="24"/>
        </w:rPr>
        <w:t xml:space="preserve">, </w:t>
      </w:r>
      <w:r w:rsidR="00D515C0" w:rsidRPr="00D515C0">
        <w:rPr>
          <w:rFonts w:ascii="Times New Roman" w:hAnsi="Times New Roman"/>
          <w:color w:val="000000"/>
          <w:sz w:val="24"/>
        </w:rPr>
        <w:t>inscrita no Cadastro Nacional da Pessoa Jurídica (“</w:t>
      </w:r>
      <w:r w:rsidR="00D515C0" w:rsidRPr="00D515C0">
        <w:rPr>
          <w:rFonts w:ascii="Times New Roman" w:hAnsi="Times New Roman"/>
          <w:color w:val="000000"/>
          <w:sz w:val="24"/>
          <w:u w:val="single"/>
        </w:rPr>
        <w:t>CNPJ</w:t>
      </w:r>
      <w:r w:rsidR="00D515C0" w:rsidRPr="00D515C0">
        <w:rPr>
          <w:rFonts w:ascii="Times New Roman" w:hAnsi="Times New Roman"/>
          <w:color w:val="000000"/>
          <w:sz w:val="24"/>
        </w:rPr>
        <w:t xml:space="preserve">”) sob o nº </w:t>
      </w:r>
      <w:r w:rsidR="00D515C0" w:rsidRPr="00D515C0">
        <w:rPr>
          <w:rFonts w:ascii="Times New Roman" w:hAnsi="Times New Roman"/>
          <w:bCs/>
          <w:color w:val="000000"/>
          <w:sz w:val="24"/>
        </w:rPr>
        <w:t>35.980.592/0001-30</w:t>
      </w:r>
      <w:r w:rsidR="00D515C0" w:rsidRPr="00D515C0">
        <w:rPr>
          <w:rFonts w:ascii="Times New Roman" w:hAnsi="Times New Roman"/>
          <w:color w:val="000000"/>
          <w:sz w:val="24"/>
        </w:rPr>
        <w:t xml:space="preserve">, neste ato representada na forma de seu estatuto social </w:t>
      </w:r>
      <w:r w:rsidR="00D515C0" w:rsidRPr="00D515C0">
        <w:rPr>
          <w:rFonts w:ascii="Times New Roman" w:hAnsi="Times New Roman"/>
          <w:sz w:val="24"/>
          <w:specVanish/>
        </w:rPr>
        <w:t>(“</w:t>
      </w:r>
      <w:r w:rsidR="00D515C0" w:rsidRPr="00D515C0">
        <w:rPr>
          <w:rFonts w:ascii="Times New Roman" w:hAnsi="Times New Roman"/>
          <w:sz w:val="24"/>
          <w:u w:val="single"/>
          <w:specVanish/>
        </w:rPr>
        <w:t>Outorgante</w:t>
      </w:r>
      <w:r w:rsidR="00D515C0" w:rsidRPr="00D515C0">
        <w:rPr>
          <w:rFonts w:ascii="Times New Roman" w:hAnsi="Times New Roman"/>
          <w:sz w:val="24"/>
          <w:specVanish/>
        </w:rPr>
        <w:t xml:space="preserve">”), nomeia e constituí como seu bastante procurador, a </w:t>
      </w:r>
      <w:r w:rsidR="00D515C0" w:rsidRPr="00D515C0">
        <w:rPr>
          <w:rFonts w:ascii="Times New Roman" w:hAnsi="Times New Roman"/>
          <w:b/>
          <w:bCs/>
          <w:sz w:val="24"/>
        </w:rPr>
        <w:t>SIMPLIFIC PAVARINI DISTRIBUIDORA DE TÍTULOS E VALORES MOBILIÁRIOS LTDA.</w:t>
      </w:r>
      <w:r w:rsidR="00D515C0"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 xml:space="preserve">idade </w:t>
      </w:r>
      <w:r w:rsidR="00D515C0" w:rsidRPr="00D515C0">
        <w:rPr>
          <w:rFonts w:ascii="Times New Roman" w:hAnsi="Times New Roman"/>
          <w:bCs/>
          <w:color w:val="000000"/>
          <w:sz w:val="24"/>
        </w:rPr>
        <w:t>do Rio de Janeiro, Estado do Rio de Janeiro, na Rua Sete de Setembro, nº 99, 24º andar, Centro, CEP 20050-005, inscrita no CNPJ sob o nº 15.227.994/0001-50</w:t>
      </w:r>
      <w:r w:rsidR="00D515C0" w:rsidRPr="00D515C0">
        <w:rPr>
          <w:rFonts w:ascii="Times New Roman" w:hAnsi="Times New Roman"/>
          <w:sz w:val="24"/>
        </w:rPr>
        <w:t xml:space="preserve"> </w:t>
      </w:r>
      <w:r w:rsidR="00D515C0" w:rsidRPr="00D515C0">
        <w:rPr>
          <w:rFonts w:ascii="Times New Roman" w:hAnsi="Times New Roman"/>
          <w:color w:val="000000"/>
          <w:sz w:val="24"/>
        </w:rPr>
        <w:t>(“</w:t>
      </w:r>
      <w:r w:rsidR="00D515C0" w:rsidRPr="00D515C0">
        <w:rPr>
          <w:rFonts w:ascii="Times New Roman" w:hAnsi="Times New Roman"/>
          <w:color w:val="000000"/>
          <w:sz w:val="24"/>
          <w:u w:val="single"/>
        </w:rPr>
        <w:t>Outorgada</w:t>
      </w:r>
      <w:r w:rsidR="00D515C0" w:rsidRPr="00D515C0">
        <w:rPr>
          <w:rFonts w:ascii="Times New Roman" w:hAnsi="Times New Roman"/>
          <w:color w:val="000000"/>
          <w:sz w:val="24"/>
        </w:rPr>
        <w:t>”)</w:t>
      </w:r>
      <w:r w:rsidR="00D515C0"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00D515C0" w:rsidRPr="00D515C0">
        <w:rPr>
          <w:rFonts w:ascii="Times New Roman" w:hAnsi="Times New Roman"/>
          <w:sz w:val="24"/>
        </w:rPr>
        <w:t>do “</w:t>
      </w:r>
      <w:r w:rsidR="00D515C0"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D515C0" w:rsidRPr="00D515C0">
        <w:rPr>
          <w:rFonts w:ascii="Times New Roman" w:hAnsi="Times New Roman"/>
          <w:i/>
          <w:iCs/>
          <w:sz w:val="24"/>
        </w:rPr>
        <w:t>Drammen</w:t>
      </w:r>
      <w:proofErr w:type="spellEnd"/>
      <w:r w:rsidR="00D515C0" w:rsidRPr="00D515C0">
        <w:rPr>
          <w:rFonts w:ascii="Times New Roman" w:hAnsi="Times New Roman"/>
          <w:i/>
          <w:iCs/>
          <w:sz w:val="24"/>
        </w:rPr>
        <w:t xml:space="preserve"> RJ Infraestrutura e Redes de Telecomunicações S.A.</w:t>
      </w:r>
      <w:r w:rsidR="00D515C0"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e (</w:t>
      </w:r>
      <w:proofErr w:type="spellStart"/>
      <w:r>
        <w:rPr>
          <w:rFonts w:ascii="Times New Roman" w:hAnsi="Times New Roman"/>
          <w:sz w:val="24"/>
        </w:rPr>
        <w:t>ii</w:t>
      </w:r>
      <w:proofErr w:type="spellEnd"/>
      <w:r>
        <w:rPr>
          <w:rFonts w:ascii="Times New Roman" w:hAnsi="Times New Roman"/>
          <w:sz w:val="24"/>
        </w:rPr>
        <w:t xml:space="preserve">) </w:t>
      </w:r>
      <w:r w:rsidRPr="005C34D3">
        <w:rPr>
          <w:rFonts w:ascii="Times New Roman" w:hAnsi="Times New Roman"/>
          <w:sz w:val="24"/>
        </w:rPr>
        <w:t>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00D515C0" w:rsidRPr="00D515C0">
        <w:rPr>
          <w:rFonts w:ascii="Times New Roman" w:hAnsi="Times New Roman"/>
          <w:sz w:val="24"/>
        </w:rPr>
        <w:t xml:space="preserve">, para, </w:t>
      </w:r>
      <w:r w:rsidR="00D515C0" w:rsidRPr="00D515C0">
        <w:rPr>
          <w:rFonts w:ascii="Times New Roman" w:hAnsi="Times New Roman"/>
          <w:color w:val="000000"/>
          <w:sz w:val="24"/>
          <w:specVanish/>
        </w:rPr>
        <w:t>agindo em seu nome, nos termos do “</w:t>
      </w:r>
      <w:r w:rsidR="00D515C0" w:rsidRPr="00D515C0">
        <w:rPr>
          <w:rFonts w:ascii="Times New Roman" w:hAnsi="Times New Roman"/>
          <w:i/>
          <w:iCs/>
          <w:sz w:val="24"/>
        </w:rPr>
        <w:t>Contrato de Alienação Fiduciária de Equipamentos em Garantia e Outras Avenças</w:t>
      </w:r>
      <w:r w:rsidR="00D515C0"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00D515C0" w:rsidRPr="00D515C0">
        <w:rPr>
          <w:rFonts w:ascii="Times New Roman" w:hAnsi="Times New Roman"/>
          <w:sz w:val="24"/>
        </w:rPr>
        <w:t>entre a Outorgante e a Outorgada (“</w:t>
      </w:r>
      <w:r w:rsidR="00D515C0" w:rsidRPr="00D515C0">
        <w:rPr>
          <w:rFonts w:ascii="Times New Roman" w:hAnsi="Times New Roman"/>
          <w:sz w:val="24"/>
          <w:u w:val="single"/>
          <w:specVanish/>
        </w:rPr>
        <w:t>Contrato</w:t>
      </w:r>
      <w:r w:rsidR="00D515C0" w:rsidRPr="00D515C0">
        <w:rPr>
          <w:rFonts w:ascii="Times New Roman" w:hAnsi="Times New Roman"/>
          <w:sz w:val="24"/>
          <w:specVanish/>
        </w:rPr>
        <w:t>”), praticar os seguintes atos:</w:t>
      </w:r>
    </w:p>
    <w:p w14:paraId="20AF1605" w14:textId="77777777" w:rsidR="00D515C0" w:rsidRPr="00D515C0" w:rsidRDefault="00D515C0" w:rsidP="00D515C0">
      <w:pPr>
        <w:spacing w:line="320" w:lineRule="exact"/>
        <w:jc w:val="both"/>
        <w:rPr>
          <w:rFonts w:ascii="Times New Roman" w:hAnsi="Times New Roman"/>
          <w:color w:val="000000"/>
          <w:sz w:val="24"/>
          <w:specVanish/>
        </w:rPr>
      </w:pPr>
    </w:p>
    <w:p w14:paraId="77EC940E" w14:textId="77777777" w:rsidR="00D515C0" w:rsidRPr="00D515C0" w:rsidRDefault="00D515C0" w:rsidP="00D515C0">
      <w:pPr>
        <w:spacing w:line="320" w:lineRule="exact"/>
        <w:jc w:val="both"/>
        <w:rPr>
          <w:rFonts w:ascii="Times New Roman" w:hAnsi="Times New Roman"/>
          <w:color w:val="000000"/>
          <w:sz w:val="24"/>
          <w:specVanish/>
        </w:rPr>
      </w:pPr>
      <w:bookmarkStart w:id="178" w:name="_DV_M224"/>
      <w:bookmarkEnd w:id="178"/>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14:paraId="49F8DFE9" w14:textId="77777777" w:rsidR="00D515C0" w:rsidRPr="00D515C0" w:rsidRDefault="00D515C0" w:rsidP="00D515C0">
      <w:pPr>
        <w:spacing w:line="320" w:lineRule="exact"/>
        <w:jc w:val="both"/>
        <w:rPr>
          <w:rFonts w:ascii="Times New Roman" w:hAnsi="Times New Roman"/>
          <w:color w:val="000000"/>
          <w:sz w:val="24"/>
          <w:specVanish/>
        </w:rPr>
      </w:pPr>
    </w:p>
    <w:p w14:paraId="6BB2CD2D" w14:textId="77777777" w:rsidR="00D515C0" w:rsidRPr="00D515C0" w:rsidRDefault="00D515C0" w:rsidP="00D515C0">
      <w:pPr>
        <w:spacing w:line="320" w:lineRule="exact"/>
        <w:jc w:val="both"/>
        <w:rPr>
          <w:rFonts w:ascii="Times New Roman" w:hAnsi="Times New Roman"/>
          <w:color w:val="000000"/>
          <w:sz w:val="24"/>
          <w:specVanish/>
        </w:rPr>
      </w:pPr>
      <w:bookmarkStart w:id="179" w:name="_DV_M225"/>
      <w:bookmarkEnd w:id="179"/>
      <w:r w:rsidRPr="00D515C0">
        <w:rPr>
          <w:rFonts w:ascii="Times New Roman" w:hAnsi="Times New Roman"/>
          <w:color w:val="000000"/>
          <w:sz w:val="24"/>
          <w:specVanish/>
        </w:rPr>
        <w:t>(</w:t>
      </w:r>
      <w:proofErr w:type="spellStart"/>
      <w:r w:rsidRPr="00D515C0">
        <w:rPr>
          <w:rFonts w:ascii="Times New Roman" w:hAnsi="Times New Roman"/>
          <w:color w:val="000000"/>
          <w:sz w:val="24"/>
          <w:specVanish/>
        </w:rPr>
        <w:t>ii</w:t>
      </w:r>
      <w:proofErr w:type="spellEnd"/>
      <w:r w:rsidRPr="00D515C0">
        <w:rPr>
          <w:rFonts w:ascii="Times New Roman" w:hAnsi="Times New Roman"/>
          <w:color w:val="000000"/>
          <w:sz w:val="24"/>
          <w:specVanish/>
        </w:rPr>
        <w:t>)</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457627E4" w14:textId="77777777" w:rsidR="00D515C0" w:rsidRPr="00D515C0" w:rsidRDefault="00D515C0" w:rsidP="00D515C0">
      <w:pPr>
        <w:spacing w:line="320" w:lineRule="exact"/>
        <w:jc w:val="both"/>
        <w:rPr>
          <w:rFonts w:ascii="Times New Roman" w:hAnsi="Times New Roman"/>
          <w:color w:val="000000"/>
          <w:sz w:val="24"/>
          <w:specVanish/>
        </w:rPr>
      </w:pPr>
    </w:p>
    <w:p w14:paraId="60E52912"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0" w:name="_DV_M226"/>
      <w:bookmarkEnd w:id="180"/>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5265902C" w14:textId="77777777" w:rsidR="00D515C0" w:rsidRPr="00D515C0" w:rsidRDefault="00D515C0" w:rsidP="00D515C0">
      <w:pPr>
        <w:spacing w:line="320" w:lineRule="exact"/>
        <w:ind w:left="720"/>
        <w:jc w:val="both"/>
        <w:rPr>
          <w:rFonts w:ascii="Times New Roman" w:hAnsi="Times New Roman"/>
          <w:color w:val="000000"/>
          <w:sz w:val="24"/>
          <w:specVanish/>
        </w:rPr>
      </w:pPr>
    </w:p>
    <w:p w14:paraId="1D58D2C2" w14:textId="2218F5E7" w:rsidR="00D515C0" w:rsidRPr="00D515C0" w:rsidRDefault="00D515C0" w:rsidP="00D515C0">
      <w:pPr>
        <w:spacing w:line="320" w:lineRule="exact"/>
        <w:ind w:left="720"/>
        <w:jc w:val="both"/>
        <w:rPr>
          <w:rFonts w:ascii="Times New Roman" w:hAnsi="Times New Roman"/>
          <w:color w:val="000000"/>
          <w:sz w:val="24"/>
          <w:specVanish/>
        </w:rPr>
      </w:pPr>
      <w:bookmarkStart w:id="181" w:name="_DV_M227"/>
      <w:bookmarkEnd w:id="181"/>
      <w:r w:rsidRPr="00D515C0">
        <w:rPr>
          <w:rFonts w:ascii="Times New Roman" w:hAnsi="Times New Roman"/>
          <w:color w:val="000000"/>
          <w:sz w:val="24"/>
          <w:specVanish/>
        </w:rPr>
        <w:lastRenderedPageBreak/>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739A3018" w14:textId="77777777" w:rsidR="00D515C0" w:rsidRPr="00D515C0" w:rsidRDefault="00D515C0" w:rsidP="00D515C0">
      <w:pPr>
        <w:spacing w:line="320" w:lineRule="exact"/>
        <w:ind w:left="720"/>
        <w:rPr>
          <w:rFonts w:ascii="Times New Roman" w:hAnsi="Times New Roman"/>
          <w:color w:val="000000"/>
          <w:sz w:val="24"/>
          <w:specVanish/>
        </w:rPr>
      </w:pPr>
    </w:p>
    <w:p w14:paraId="7D33FDD4"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2" w:name="_DV_M228"/>
      <w:bookmarkEnd w:id="182"/>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4E9DAA9F" w14:textId="77777777" w:rsidR="00D515C0" w:rsidRPr="00D515C0" w:rsidRDefault="00D515C0" w:rsidP="00D515C0">
      <w:pPr>
        <w:spacing w:line="320" w:lineRule="exact"/>
        <w:ind w:left="720"/>
        <w:jc w:val="both"/>
        <w:rPr>
          <w:rFonts w:ascii="Times New Roman" w:hAnsi="Times New Roman"/>
          <w:color w:val="000000"/>
          <w:sz w:val="24"/>
          <w:specVanish/>
        </w:rPr>
      </w:pPr>
    </w:p>
    <w:p w14:paraId="11A7724D" w14:textId="77777777" w:rsidR="00D515C0" w:rsidRPr="00D515C0" w:rsidRDefault="00D515C0" w:rsidP="00D515C0">
      <w:pPr>
        <w:spacing w:line="320" w:lineRule="exact"/>
        <w:ind w:left="720"/>
        <w:jc w:val="both"/>
        <w:rPr>
          <w:rFonts w:ascii="Times New Roman" w:hAnsi="Times New Roman"/>
          <w:color w:val="000000"/>
          <w:sz w:val="24"/>
          <w:specVanish/>
        </w:rPr>
      </w:pPr>
      <w:bookmarkStart w:id="183" w:name="_DV_M229"/>
      <w:bookmarkEnd w:id="183"/>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5FD8B3F6" w14:textId="77777777" w:rsidR="00D515C0" w:rsidRPr="00D515C0" w:rsidRDefault="00D515C0" w:rsidP="00D515C0">
      <w:pPr>
        <w:spacing w:line="320" w:lineRule="exact"/>
        <w:jc w:val="both"/>
        <w:rPr>
          <w:rFonts w:ascii="Times New Roman" w:hAnsi="Times New Roman"/>
          <w:color w:val="000000"/>
          <w:sz w:val="24"/>
          <w:specVanish/>
        </w:rPr>
      </w:pPr>
    </w:p>
    <w:p w14:paraId="177CC2DB" w14:textId="570BA438" w:rsidR="00D515C0" w:rsidRPr="00D515C0" w:rsidRDefault="00D515C0" w:rsidP="00D515C0">
      <w:pPr>
        <w:spacing w:line="320" w:lineRule="exact"/>
        <w:jc w:val="both"/>
        <w:rPr>
          <w:rFonts w:ascii="Times New Roman" w:hAnsi="Times New Roman"/>
          <w:sz w:val="24"/>
          <w:specVanish/>
        </w:rPr>
      </w:pPr>
      <w:bookmarkStart w:id="184" w:name="_DV_M230"/>
      <w:bookmarkEnd w:id="184"/>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14:paraId="284C00E9" w14:textId="77777777" w:rsidR="00D515C0" w:rsidRPr="00D515C0" w:rsidRDefault="00D515C0" w:rsidP="00D515C0">
      <w:pPr>
        <w:spacing w:line="320" w:lineRule="exact"/>
        <w:jc w:val="both"/>
        <w:rPr>
          <w:rFonts w:ascii="Times New Roman" w:hAnsi="Times New Roman"/>
          <w:color w:val="000000"/>
          <w:sz w:val="24"/>
          <w:specVanish/>
        </w:rPr>
      </w:pPr>
    </w:p>
    <w:p w14:paraId="06CBAAB6" w14:textId="77777777" w:rsidR="00D515C0" w:rsidRPr="00D515C0" w:rsidRDefault="00D515C0" w:rsidP="00D515C0">
      <w:pPr>
        <w:spacing w:line="320" w:lineRule="exact"/>
        <w:jc w:val="both"/>
        <w:rPr>
          <w:rFonts w:ascii="Times New Roman" w:hAnsi="Times New Roman"/>
          <w:color w:val="000000"/>
          <w:sz w:val="24"/>
          <w:specVanish/>
        </w:rPr>
      </w:pPr>
      <w:bookmarkStart w:id="185" w:name="_DV_M231"/>
      <w:bookmarkEnd w:id="185"/>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4E60C735" w14:textId="77777777" w:rsidR="00D515C0" w:rsidRPr="00D515C0" w:rsidRDefault="00D515C0" w:rsidP="00D515C0">
      <w:pPr>
        <w:spacing w:line="320" w:lineRule="exact"/>
        <w:jc w:val="both"/>
        <w:rPr>
          <w:rFonts w:ascii="Times New Roman" w:hAnsi="Times New Roman"/>
          <w:color w:val="000000"/>
          <w:sz w:val="24"/>
          <w:specVanish/>
        </w:rPr>
      </w:pPr>
    </w:p>
    <w:p w14:paraId="71C713D8" w14:textId="77777777" w:rsidR="00D515C0" w:rsidRPr="00D515C0" w:rsidRDefault="00D515C0" w:rsidP="00D515C0">
      <w:pPr>
        <w:spacing w:line="320" w:lineRule="exact"/>
        <w:jc w:val="both"/>
        <w:rPr>
          <w:rFonts w:ascii="Times New Roman" w:hAnsi="Times New Roman"/>
          <w:color w:val="000000"/>
          <w:sz w:val="24"/>
          <w:specVanish/>
        </w:rPr>
      </w:pPr>
      <w:bookmarkStart w:id="186" w:name="_DV_M232"/>
      <w:bookmarkEnd w:id="186"/>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14:paraId="7D512C44" w14:textId="77777777" w:rsidR="00D515C0" w:rsidRPr="00D515C0" w:rsidRDefault="00D515C0" w:rsidP="00D515C0">
      <w:pPr>
        <w:spacing w:line="320" w:lineRule="exact"/>
        <w:jc w:val="both"/>
        <w:rPr>
          <w:rFonts w:ascii="Times New Roman" w:hAnsi="Times New Roman"/>
          <w:color w:val="000000"/>
          <w:sz w:val="24"/>
          <w:specVanish/>
        </w:rPr>
      </w:pPr>
    </w:p>
    <w:p w14:paraId="2E1C3500" w14:textId="77777777" w:rsidR="00D515C0" w:rsidRPr="00D515C0" w:rsidRDefault="00D515C0" w:rsidP="00D515C0">
      <w:pPr>
        <w:spacing w:line="320" w:lineRule="exact"/>
        <w:jc w:val="both"/>
        <w:rPr>
          <w:rFonts w:ascii="Times New Roman" w:hAnsi="Times New Roman"/>
          <w:color w:val="000000"/>
          <w:sz w:val="24"/>
          <w:specVanish/>
        </w:rPr>
      </w:pPr>
      <w:bookmarkStart w:id="187" w:name="_DV_M233"/>
      <w:bookmarkEnd w:id="187"/>
      <w:r w:rsidRPr="00D515C0">
        <w:rPr>
          <w:rFonts w:ascii="Times New Roman" w:hAnsi="Times New Roman"/>
          <w:color w:val="000000"/>
          <w:sz w:val="24"/>
          <w:specVanish/>
        </w:rPr>
        <w:t>Os termos em letra maiúscula empregados, mas não definidos no presente instrumento, terão o significado a eles atribuído no Contrato.</w:t>
      </w:r>
    </w:p>
    <w:p w14:paraId="0B2A0410" w14:textId="77777777" w:rsidR="00D515C0" w:rsidRPr="00D515C0" w:rsidRDefault="00D515C0" w:rsidP="00D515C0">
      <w:pPr>
        <w:pStyle w:val="Corpodetexto"/>
        <w:widowControl/>
        <w:spacing w:line="320" w:lineRule="exact"/>
        <w:rPr>
          <w:rFonts w:ascii="Times New Roman" w:hAnsi="Times New Roman"/>
          <w:specVanish/>
        </w:rPr>
      </w:pPr>
    </w:p>
    <w:p w14:paraId="65EAA317" w14:textId="77777777" w:rsidR="00D515C0" w:rsidRPr="00D515C0" w:rsidRDefault="00D515C0" w:rsidP="00D515C0">
      <w:pPr>
        <w:pStyle w:val="Corpodetexto"/>
        <w:widowControl/>
        <w:spacing w:line="320" w:lineRule="exact"/>
        <w:rPr>
          <w:rFonts w:ascii="Times New Roman" w:hAnsi="Times New Roman"/>
        </w:rPr>
      </w:pPr>
      <w:bookmarkStart w:id="188" w:name="_DV_M234"/>
      <w:bookmarkEnd w:id="188"/>
      <w:r w:rsidRPr="00D515C0">
        <w:rPr>
          <w:rFonts w:ascii="Times New Roman" w:hAnsi="Times New Roman"/>
        </w:rPr>
        <w:t>[local], [data].</w:t>
      </w:r>
    </w:p>
    <w:p w14:paraId="757F9BEB" w14:textId="77777777" w:rsidR="00D515C0" w:rsidRPr="00D515C0" w:rsidRDefault="00D515C0" w:rsidP="00D515C0">
      <w:pPr>
        <w:pStyle w:val="Corpodetexto"/>
        <w:widowControl/>
        <w:spacing w:line="320" w:lineRule="exact"/>
        <w:rPr>
          <w:rFonts w:ascii="Times New Roman" w:hAnsi="Times New Roman"/>
          <w:specVanish/>
        </w:rPr>
      </w:pPr>
    </w:p>
    <w:p w14:paraId="3B8D7C29" w14:textId="77777777" w:rsidR="00D515C0" w:rsidRPr="00D515C0" w:rsidRDefault="00D515C0" w:rsidP="00D515C0">
      <w:pPr>
        <w:spacing w:line="320" w:lineRule="exact"/>
        <w:rPr>
          <w:rFonts w:ascii="Times New Roman" w:hAnsi="Times New Roman"/>
          <w:sz w:val="24"/>
        </w:rPr>
      </w:pPr>
      <w:bookmarkStart w:id="189" w:name="_DV_M235"/>
      <w:bookmarkEnd w:id="189"/>
      <w:r w:rsidRPr="00D515C0">
        <w:rPr>
          <w:rFonts w:ascii="Times New Roman" w:hAnsi="Times New Roman"/>
          <w:sz w:val="24"/>
        </w:rPr>
        <w:t xml:space="preserve">[Assinaturas] </w:t>
      </w:r>
    </w:p>
    <w:p w14:paraId="3DE0F90D" w14:textId="77777777" w:rsidR="00D515C0" w:rsidRPr="00D515C0" w:rsidRDefault="00D515C0" w:rsidP="00D515C0">
      <w:pPr>
        <w:spacing w:line="320" w:lineRule="exact"/>
        <w:rPr>
          <w:rFonts w:ascii="Times New Roman" w:hAnsi="Times New Roman"/>
          <w:sz w:val="24"/>
        </w:rPr>
      </w:pPr>
    </w:p>
    <w:p w14:paraId="7ABF3E7D" w14:textId="77777777" w:rsidR="00D515C0" w:rsidRPr="00D515C0" w:rsidRDefault="00D515C0" w:rsidP="00D515C0">
      <w:pPr>
        <w:spacing w:line="320" w:lineRule="exact"/>
        <w:rPr>
          <w:rFonts w:ascii="Times New Roman" w:hAnsi="Times New Roman"/>
          <w:sz w:val="24"/>
        </w:rPr>
      </w:pPr>
    </w:p>
    <w:p w14:paraId="15CD284A" w14:textId="77777777" w:rsidR="00D515C0" w:rsidRPr="00D515C0" w:rsidRDefault="00D515C0" w:rsidP="00D515C0">
      <w:pPr>
        <w:spacing w:line="320" w:lineRule="exact"/>
        <w:rPr>
          <w:rFonts w:ascii="Times New Roman" w:hAnsi="Times New Roman"/>
          <w:sz w:val="24"/>
        </w:rPr>
      </w:pPr>
    </w:p>
    <w:p w14:paraId="6F2DE9B7" w14:textId="77777777" w:rsidR="00D515C0" w:rsidRPr="00D515C0" w:rsidRDefault="00D515C0" w:rsidP="00D515C0">
      <w:pPr>
        <w:suppressAutoHyphens/>
        <w:spacing w:line="320" w:lineRule="exact"/>
        <w:jc w:val="center"/>
        <w:rPr>
          <w:rFonts w:ascii="Times New Roman" w:hAnsi="Times New Roman"/>
          <w:b/>
          <w:bCs/>
          <w:sz w:val="24"/>
        </w:rPr>
      </w:pPr>
    </w:p>
    <w:sectPr w:rsidR="00D515C0" w:rsidRPr="00D515C0"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502F" w14:textId="77777777" w:rsidR="00396DC1" w:rsidRDefault="00396DC1">
      <w:r>
        <w:separator/>
      </w:r>
    </w:p>
  </w:endnote>
  <w:endnote w:type="continuationSeparator" w:id="0">
    <w:p w14:paraId="0E20B357" w14:textId="77777777" w:rsidR="00396DC1" w:rsidRDefault="0039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3C7B5CF1" w:rsidR="00762DFD" w:rsidRDefault="00762DFD">
        <w:pPr>
          <w:pStyle w:val="Rodap"/>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noProof/>
            <w:sz w:val="22"/>
            <w:szCs w:val="22"/>
          </w:rPr>
          <w:t>-</w:t>
        </w:r>
        <w:r>
          <w:rPr>
            <w:rFonts w:ascii="Times New Roman" w:hAnsi="Times New Roman"/>
            <w:sz w:val="22"/>
            <w:szCs w:val="22"/>
          </w:rPr>
          <w:fldChar w:fldCharType="end"/>
        </w:r>
      </w:p>
    </w:sdtContent>
  </w:sdt>
  <w:p w14:paraId="63A95C32" w14:textId="63412F5C" w:rsidR="00837A94" w:rsidRDefault="00837A94" w:rsidP="00837A94">
    <w:pPr>
      <w:pStyle w:val="Rodap"/>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DOCPROPERTY iManageFooter \* MERGEFORMAT </w:instrText>
    </w:r>
    <w:r>
      <w:rPr>
        <w:rFonts w:ascii="Times New Roman" w:hAnsi="Times New Roman"/>
        <w:sz w:val="22"/>
      </w:rPr>
      <w:fldChar w:fldCharType="separate"/>
    </w:r>
    <w:r>
      <w:rPr>
        <w:rFonts w:ascii="Times New Roman" w:hAnsi="Times New Roman"/>
        <w:sz w:val="22"/>
      </w:rPr>
      <w:t>JUR_RJ - 29489892v2 - 13078002.502288</w:t>
    </w:r>
    <w:r>
      <w:rPr>
        <w:rFonts w:ascii="Times New Roman" w:hAnsi="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2604" w14:textId="5941DCBA" w:rsidR="00837A94" w:rsidRDefault="00837A94">
    <w:pPr>
      <w:pStyle w:val="Rodap"/>
    </w:pPr>
  </w:p>
  <w:p w14:paraId="4EBDAFAD" w14:textId="5D3E35B2" w:rsidR="00837A94" w:rsidRDefault="00837A94" w:rsidP="00837A9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275EC7CE" w:rsidR="00762DFD" w:rsidRDefault="00762DFD">
    <w:pPr>
      <w:pStyle w:val="Rodap"/>
      <w:jc w:val="center"/>
      <w:rPr>
        <w:rFonts w:ascii="Times New Roman" w:hAnsi="Times New Roman"/>
        <w:sz w:val="22"/>
      </w:rPr>
    </w:pPr>
  </w:p>
  <w:p w14:paraId="7A23EE04" w14:textId="120DCEFB" w:rsidR="00837A94" w:rsidRDefault="00837A94" w:rsidP="00837A94">
    <w:pPr>
      <w:pStyle w:val="Rodap"/>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DOCPROPERTY iManageFooter \* MERGEFORMAT </w:instrText>
    </w:r>
    <w:r>
      <w:rPr>
        <w:rFonts w:ascii="Times New Roman" w:hAnsi="Times New Roman"/>
        <w:sz w:val="22"/>
      </w:rPr>
      <w:fldChar w:fldCharType="separate"/>
    </w:r>
    <w:r>
      <w:rPr>
        <w:rFonts w:ascii="Times New Roman" w:hAnsi="Times New Roman"/>
        <w:sz w:val="22"/>
      </w:rPr>
      <w:t>JUR_RJ - 29489892v2 - 13078002.502288</w:t>
    </w:r>
    <w:r>
      <w:rPr>
        <w:rFonts w:ascii="Times New Roman" w:hAnsi="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2924" w14:textId="77777777" w:rsidR="00396DC1" w:rsidRDefault="00396DC1">
      <w:r>
        <w:separator/>
      </w:r>
    </w:p>
  </w:footnote>
  <w:footnote w:type="continuationSeparator" w:id="0">
    <w:p w14:paraId="726C3A5A" w14:textId="77777777" w:rsidR="00396DC1" w:rsidRDefault="0039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05DA2A21" w:rsidR="00762DFD" w:rsidRPr="00747D9C" w:rsidRDefault="00522FD9">
    <w:pPr>
      <w:pStyle w:val="Cabealho"/>
      <w:jc w:val="right"/>
      <w:rPr>
        <w:rFonts w:ascii="Times New Roman" w:hAnsi="Times New Roman"/>
        <w:b/>
        <w:bCs/>
        <w:i/>
        <w:sz w:val="24"/>
        <w:szCs w:val="28"/>
        <w:lang w:val="pt-BR"/>
      </w:rPr>
    </w:pPr>
    <w:r>
      <w:rPr>
        <w:rFonts w:ascii="Times New Roman" w:hAnsi="Times New Roman"/>
        <w:b/>
        <w:bCs/>
        <w:i/>
        <w:sz w:val="24"/>
        <w:szCs w:val="28"/>
        <w:lang w:val="pt-BR"/>
      </w:rPr>
      <w:t>Comentários Pinheiro Neto</w:t>
    </w:r>
  </w:p>
  <w:p w14:paraId="3DAB610D" w14:textId="222F8035" w:rsidR="00551B3A" w:rsidRPr="00747D9C" w:rsidRDefault="00522FD9">
    <w:pPr>
      <w:pStyle w:val="Cabealho"/>
      <w:jc w:val="right"/>
      <w:rPr>
        <w:rFonts w:ascii="Times New Roman" w:hAnsi="Times New Roman"/>
        <w:b/>
        <w:bCs/>
        <w:i/>
        <w:sz w:val="24"/>
        <w:szCs w:val="28"/>
        <w:lang w:val="pt-BR"/>
      </w:rPr>
    </w:pPr>
    <w:r>
      <w:rPr>
        <w:rFonts w:ascii="Times New Roman" w:hAnsi="Times New Roman"/>
        <w:b/>
        <w:bCs/>
        <w:i/>
        <w:sz w:val="24"/>
        <w:szCs w:val="28"/>
        <w:lang w:val="pt-BR"/>
      </w:rPr>
      <w:t>2</w:t>
    </w:r>
    <w:r w:rsidR="005A5495">
      <w:rPr>
        <w:rFonts w:ascii="Times New Roman" w:hAnsi="Times New Roman"/>
        <w:b/>
        <w:bCs/>
        <w:i/>
        <w:sz w:val="24"/>
        <w:szCs w:val="28"/>
        <w:lang w:val="pt-BR"/>
      </w:rPr>
      <w:t>7</w:t>
    </w:r>
    <w:r w:rsidR="00551B3A" w:rsidRPr="00747D9C">
      <w:rPr>
        <w:rFonts w:ascii="Times New Roman" w:hAnsi="Times New Roman"/>
        <w:b/>
        <w:bCs/>
        <w:i/>
        <w:sz w:val="24"/>
        <w:szCs w:val="28"/>
        <w:lang w:val="pt-BR"/>
      </w:rPr>
      <w:t>.</w:t>
    </w:r>
    <w:r w:rsidR="008C6CBA">
      <w:rPr>
        <w:rFonts w:ascii="Times New Roman" w:hAnsi="Times New Roman"/>
        <w:b/>
        <w:bCs/>
        <w:i/>
        <w:sz w:val="24"/>
        <w:szCs w:val="28"/>
        <w:lang w:val="pt-BR"/>
      </w:rPr>
      <w:t>10</w:t>
    </w:r>
    <w:r w:rsidR="00551B3A"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617E" w14:textId="77777777" w:rsidR="00D515C0" w:rsidRDefault="00D515C0">
    <w:pPr>
      <w:pStyle w:val="Cabealho"/>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005A" w14:textId="551BB044" w:rsidR="00D515C0" w:rsidRDefault="00D515C0">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09"/>
    <w:multiLevelType w:val="hybridMultilevel"/>
    <w:tmpl w:val="47C234EA"/>
    <w:lvl w:ilvl="0" w:tplc="1FA0C756">
      <w:start w:val="1"/>
      <w:numFmt w:val="lowerRoman"/>
      <w:lvlText w:val="(%1)"/>
      <w:lvlJc w:val="right"/>
      <w:pPr>
        <w:tabs>
          <w:tab w:val="num" w:pos="1070"/>
        </w:tabs>
        <w:ind w:left="1070" w:hanging="360"/>
      </w:pPr>
      <w:rPr>
        <w:rFonts w:hint="default"/>
        <w:b w:val="0"/>
        <w:bCs w:val="0"/>
        <w:spacing w:val="0"/>
        <w:sz w:val="24"/>
        <w:szCs w:val="24"/>
        <w:u w:val="none"/>
      </w:rPr>
    </w:lvl>
    <w:lvl w:ilvl="1" w:tplc="E29E5A1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B8CCE2A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F2347252">
      <w:start w:val="1"/>
      <w:numFmt w:val="decimal"/>
      <w:lvlText w:val="%4."/>
      <w:lvlJc w:val="left"/>
      <w:pPr>
        <w:tabs>
          <w:tab w:val="num" w:pos="2804"/>
        </w:tabs>
        <w:ind w:left="2804" w:hanging="360"/>
      </w:pPr>
      <w:rPr>
        <w:rFonts w:ascii="Times New Roman" w:hAnsi="Times New Roman" w:cs="Times New Roman"/>
        <w:spacing w:val="0"/>
        <w:sz w:val="24"/>
        <w:szCs w:val="24"/>
      </w:rPr>
    </w:lvl>
    <w:lvl w:ilvl="4" w:tplc="38D4AB12">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3BA0B73E">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72827002">
      <w:start w:val="1"/>
      <w:numFmt w:val="decimal"/>
      <w:lvlText w:val="%7."/>
      <w:lvlJc w:val="left"/>
      <w:pPr>
        <w:tabs>
          <w:tab w:val="num" w:pos="4964"/>
        </w:tabs>
        <w:ind w:left="4964" w:hanging="360"/>
      </w:pPr>
      <w:rPr>
        <w:rFonts w:ascii="Times New Roman" w:hAnsi="Times New Roman" w:cs="Times New Roman"/>
        <w:spacing w:val="0"/>
        <w:sz w:val="24"/>
        <w:szCs w:val="24"/>
      </w:rPr>
    </w:lvl>
    <w:lvl w:ilvl="7" w:tplc="91BC5F26">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C540AAB4">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15:restartNumberingAfterBreak="0">
    <w:nsid w:val="0000002D"/>
    <w:multiLevelType w:val="hybridMultilevel"/>
    <w:tmpl w:val="7EF645AC"/>
    <w:lvl w:ilvl="0" w:tplc="3A7885C8">
      <w:start w:val="1"/>
      <w:numFmt w:val="lowerLetter"/>
      <w:lvlText w:val="(%1)"/>
      <w:lvlJc w:val="left"/>
      <w:pPr>
        <w:tabs>
          <w:tab w:val="num" w:pos="928"/>
        </w:tabs>
        <w:ind w:left="928" w:hanging="360"/>
      </w:pPr>
      <w:rPr>
        <w:rFonts w:ascii="Times New Roman" w:hAnsi="Times New Roman" w:cs="Times New Roman"/>
        <w:sz w:val="24"/>
        <w:szCs w:val="24"/>
      </w:rPr>
    </w:lvl>
    <w:lvl w:ilvl="1" w:tplc="D48ECF3C">
      <w:start w:val="1"/>
      <w:numFmt w:val="lowerLetter"/>
      <w:lvlText w:val="%2."/>
      <w:lvlJc w:val="left"/>
      <w:pPr>
        <w:tabs>
          <w:tab w:val="num" w:pos="1648"/>
        </w:tabs>
        <w:ind w:left="1648" w:hanging="360"/>
      </w:pPr>
      <w:rPr>
        <w:rFonts w:ascii="Times New Roman" w:hAnsi="Times New Roman" w:cs="Times New Roman"/>
        <w:sz w:val="24"/>
        <w:szCs w:val="24"/>
      </w:rPr>
    </w:lvl>
    <w:lvl w:ilvl="2" w:tplc="B6B24112">
      <w:start w:val="1"/>
      <w:numFmt w:val="lowerRoman"/>
      <w:lvlText w:val="%3."/>
      <w:lvlJc w:val="right"/>
      <w:pPr>
        <w:tabs>
          <w:tab w:val="num" w:pos="2368"/>
        </w:tabs>
        <w:ind w:left="2368" w:hanging="180"/>
      </w:pPr>
      <w:rPr>
        <w:rFonts w:ascii="Times New Roman" w:hAnsi="Times New Roman" w:cs="Times New Roman"/>
        <w:sz w:val="24"/>
        <w:szCs w:val="24"/>
      </w:rPr>
    </w:lvl>
    <w:lvl w:ilvl="3" w:tplc="BD42450C">
      <w:start w:val="1"/>
      <w:numFmt w:val="decimal"/>
      <w:lvlText w:val="%4."/>
      <w:lvlJc w:val="left"/>
      <w:pPr>
        <w:tabs>
          <w:tab w:val="num" w:pos="3088"/>
        </w:tabs>
        <w:ind w:left="3088" w:hanging="360"/>
      </w:pPr>
      <w:rPr>
        <w:rFonts w:ascii="Times New Roman" w:hAnsi="Times New Roman" w:cs="Times New Roman"/>
        <w:sz w:val="24"/>
        <w:szCs w:val="24"/>
      </w:rPr>
    </w:lvl>
    <w:lvl w:ilvl="4" w:tplc="5C9A0752">
      <w:start w:val="1"/>
      <w:numFmt w:val="lowerLetter"/>
      <w:lvlText w:val="%5."/>
      <w:lvlJc w:val="left"/>
      <w:pPr>
        <w:tabs>
          <w:tab w:val="num" w:pos="3808"/>
        </w:tabs>
        <w:ind w:left="3808" w:hanging="360"/>
      </w:pPr>
      <w:rPr>
        <w:rFonts w:ascii="Times New Roman" w:hAnsi="Times New Roman" w:cs="Times New Roman"/>
        <w:sz w:val="24"/>
        <w:szCs w:val="24"/>
      </w:rPr>
    </w:lvl>
    <w:lvl w:ilvl="5" w:tplc="28EA14C8">
      <w:start w:val="1"/>
      <w:numFmt w:val="lowerRoman"/>
      <w:lvlText w:val="%6."/>
      <w:lvlJc w:val="right"/>
      <w:pPr>
        <w:tabs>
          <w:tab w:val="num" w:pos="4528"/>
        </w:tabs>
        <w:ind w:left="4528" w:hanging="180"/>
      </w:pPr>
      <w:rPr>
        <w:rFonts w:ascii="Times New Roman" w:hAnsi="Times New Roman" w:cs="Times New Roman"/>
        <w:sz w:val="24"/>
        <w:szCs w:val="24"/>
      </w:rPr>
    </w:lvl>
    <w:lvl w:ilvl="6" w:tplc="7FD6C27A">
      <w:start w:val="1"/>
      <w:numFmt w:val="decimal"/>
      <w:lvlText w:val="%7."/>
      <w:lvlJc w:val="left"/>
      <w:pPr>
        <w:tabs>
          <w:tab w:val="num" w:pos="5248"/>
        </w:tabs>
        <w:ind w:left="5248" w:hanging="360"/>
      </w:pPr>
      <w:rPr>
        <w:rFonts w:ascii="Times New Roman" w:hAnsi="Times New Roman" w:cs="Times New Roman"/>
        <w:sz w:val="24"/>
        <w:szCs w:val="24"/>
      </w:rPr>
    </w:lvl>
    <w:lvl w:ilvl="7" w:tplc="5480394E">
      <w:start w:val="1"/>
      <w:numFmt w:val="lowerLetter"/>
      <w:lvlText w:val="%8."/>
      <w:lvlJc w:val="left"/>
      <w:pPr>
        <w:tabs>
          <w:tab w:val="num" w:pos="5968"/>
        </w:tabs>
        <w:ind w:left="5968" w:hanging="360"/>
      </w:pPr>
      <w:rPr>
        <w:rFonts w:ascii="Times New Roman" w:hAnsi="Times New Roman" w:cs="Times New Roman"/>
        <w:sz w:val="24"/>
        <w:szCs w:val="24"/>
      </w:rPr>
    </w:lvl>
    <w:lvl w:ilvl="8" w:tplc="DBFE3F2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11" w15:restartNumberingAfterBreak="0">
    <w:nsid w:val="0254074C"/>
    <w:multiLevelType w:val="hybridMultilevel"/>
    <w:tmpl w:val="D430C142"/>
    <w:lvl w:ilvl="0" w:tplc="5582E5E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65A0104C">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3C6BF8A">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859C4E52">
      <w:start w:val="1"/>
      <w:numFmt w:val="decimal"/>
      <w:lvlText w:val="%4."/>
      <w:lvlJc w:val="left"/>
      <w:pPr>
        <w:tabs>
          <w:tab w:val="num" w:pos="3590"/>
        </w:tabs>
        <w:ind w:left="3590" w:hanging="360"/>
      </w:pPr>
      <w:rPr>
        <w:rFonts w:ascii="Times New Roman" w:hAnsi="Times New Roman" w:cs="Times New Roman"/>
        <w:spacing w:val="0"/>
        <w:sz w:val="24"/>
        <w:szCs w:val="24"/>
      </w:rPr>
    </w:lvl>
    <w:lvl w:ilvl="4" w:tplc="EF8A0D42">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EEB2BD0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7B9E0028">
      <w:start w:val="1"/>
      <w:numFmt w:val="decimal"/>
      <w:lvlText w:val="%7."/>
      <w:lvlJc w:val="left"/>
      <w:pPr>
        <w:tabs>
          <w:tab w:val="num" w:pos="5750"/>
        </w:tabs>
        <w:ind w:left="5750" w:hanging="360"/>
      </w:pPr>
      <w:rPr>
        <w:rFonts w:ascii="Times New Roman" w:hAnsi="Times New Roman" w:cs="Times New Roman"/>
        <w:spacing w:val="0"/>
        <w:sz w:val="24"/>
        <w:szCs w:val="24"/>
      </w:rPr>
    </w:lvl>
    <w:lvl w:ilvl="7" w:tplc="460A38E8">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50C510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13"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15"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16"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9"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21"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22"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33"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B657A4"/>
    <w:multiLevelType w:val="hybridMultilevel"/>
    <w:tmpl w:val="9C8C4144"/>
    <w:lvl w:ilvl="0" w:tplc="6CDE2216">
      <w:start w:val="1"/>
      <w:numFmt w:val="decimal"/>
      <w:lvlText w:val="%1."/>
      <w:lvlJc w:val="left"/>
      <w:pPr>
        <w:tabs>
          <w:tab w:val="num" w:pos="1065"/>
        </w:tabs>
        <w:ind w:left="1065" w:hanging="705"/>
      </w:pPr>
      <w:rPr>
        <w:rFonts w:hint="default"/>
        <w:i w:val="0"/>
      </w:rPr>
    </w:lvl>
    <w:lvl w:ilvl="1" w:tplc="F61ACC40" w:tentative="1">
      <w:start w:val="1"/>
      <w:numFmt w:val="lowerLetter"/>
      <w:lvlText w:val="%2."/>
      <w:lvlJc w:val="left"/>
      <w:pPr>
        <w:tabs>
          <w:tab w:val="num" w:pos="1440"/>
        </w:tabs>
        <w:ind w:left="1440" w:hanging="360"/>
      </w:pPr>
    </w:lvl>
    <w:lvl w:ilvl="2" w:tplc="390E38A4" w:tentative="1">
      <w:start w:val="1"/>
      <w:numFmt w:val="lowerRoman"/>
      <w:lvlText w:val="%3."/>
      <w:lvlJc w:val="right"/>
      <w:pPr>
        <w:tabs>
          <w:tab w:val="num" w:pos="2160"/>
        </w:tabs>
        <w:ind w:left="2160" w:hanging="180"/>
      </w:pPr>
    </w:lvl>
    <w:lvl w:ilvl="3" w:tplc="4E127104" w:tentative="1">
      <w:start w:val="1"/>
      <w:numFmt w:val="decimal"/>
      <w:lvlText w:val="%4."/>
      <w:lvlJc w:val="left"/>
      <w:pPr>
        <w:tabs>
          <w:tab w:val="num" w:pos="2880"/>
        </w:tabs>
        <w:ind w:left="2880" w:hanging="360"/>
      </w:pPr>
    </w:lvl>
    <w:lvl w:ilvl="4" w:tplc="1F9E7416" w:tentative="1">
      <w:start w:val="1"/>
      <w:numFmt w:val="lowerLetter"/>
      <w:lvlText w:val="%5."/>
      <w:lvlJc w:val="left"/>
      <w:pPr>
        <w:tabs>
          <w:tab w:val="num" w:pos="3600"/>
        </w:tabs>
        <w:ind w:left="3600" w:hanging="360"/>
      </w:pPr>
    </w:lvl>
    <w:lvl w:ilvl="5" w:tplc="00227CB2" w:tentative="1">
      <w:start w:val="1"/>
      <w:numFmt w:val="lowerRoman"/>
      <w:lvlText w:val="%6."/>
      <w:lvlJc w:val="right"/>
      <w:pPr>
        <w:tabs>
          <w:tab w:val="num" w:pos="4320"/>
        </w:tabs>
        <w:ind w:left="4320" w:hanging="180"/>
      </w:pPr>
    </w:lvl>
    <w:lvl w:ilvl="6" w:tplc="600ABDE2" w:tentative="1">
      <w:start w:val="1"/>
      <w:numFmt w:val="decimal"/>
      <w:lvlText w:val="%7."/>
      <w:lvlJc w:val="left"/>
      <w:pPr>
        <w:tabs>
          <w:tab w:val="num" w:pos="5040"/>
        </w:tabs>
        <w:ind w:left="5040" w:hanging="360"/>
      </w:pPr>
    </w:lvl>
    <w:lvl w:ilvl="7" w:tplc="2174E910" w:tentative="1">
      <w:start w:val="1"/>
      <w:numFmt w:val="lowerLetter"/>
      <w:lvlText w:val="%8."/>
      <w:lvlJc w:val="left"/>
      <w:pPr>
        <w:tabs>
          <w:tab w:val="num" w:pos="5760"/>
        </w:tabs>
        <w:ind w:left="5760" w:hanging="360"/>
      </w:pPr>
    </w:lvl>
    <w:lvl w:ilvl="8" w:tplc="B464F170" w:tentative="1">
      <w:start w:val="1"/>
      <w:numFmt w:val="lowerRoman"/>
      <w:lvlText w:val="%9."/>
      <w:lvlJc w:val="right"/>
      <w:pPr>
        <w:tabs>
          <w:tab w:val="num" w:pos="6480"/>
        </w:tabs>
        <w:ind w:left="6480" w:hanging="180"/>
      </w:pPr>
    </w:lvl>
  </w:abstractNum>
  <w:abstractNum w:abstractNumId="35"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36"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37" w15:restartNumberingAfterBreak="0">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CAB5A17"/>
    <w:multiLevelType w:val="hybridMultilevel"/>
    <w:tmpl w:val="85A69C2A"/>
    <w:lvl w:ilvl="0" w:tplc="7E3897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2B436D"/>
    <w:multiLevelType w:val="hybridMultilevel"/>
    <w:tmpl w:val="D430C142"/>
    <w:lvl w:ilvl="0" w:tplc="30FED2C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74AB606">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57E6672">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D50623E">
      <w:start w:val="1"/>
      <w:numFmt w:val="decimal"/>
      <w:lvlText w:val="%4."/>
      <w:lvlJc w:val="left"/>
      <w:pPr>
        <w:tabs>
          <w:tab w:val="num" w:pos="3590"/>
        </w:tabs>
        <w:ind w:left="3590" w:hanging="360"/>
      </w:pPr>
      <w:rPr>
        <w:rFonts w:ascii="Times New Roman" w:hAnsi="Times New Roman" w:cs="Times New Roman"/>
        <w:spacing w:val="0"/>
        <w:sz w:val="24"/>
        <w:szCs w:val="24"/>
      </w:rPr>
    </w:lvl>
    <w:lvl w:ilvl="4" w:tplc="5FB8924C">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9902AF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B79A45E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D768A5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648CAE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47"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15:restartNumberingAfterBreak="0">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52"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0D6F86"/>
    <w:multiLevelType w:val="hybridMultilevel"/>
    <w:tmpl w:val="6F0A576E"/>
    <w:lvl w:ilvl="0" w:tplc="6A0CB98E">
      <w:start w:val="1"/>
      <w:numFmt w:val="lowerRoman"/>
      <w:lvlText w:val="(%1)"/>
      <w:lvlJc w:val="left"/>
      <w:pPr>
        <w:tabs>
          <w:tab w:val="num" w:pos="1800"/>
        </w:tabs>
        <w:ind w:left="1800" w:hanging="720"/>
      </w:pPr>
      <w:rPr>
        <w:rFonts w:hint="default"/>
      </w:rPr>
    </w:lvl>
    <w:lvl w:ilvl="1" w:tplc="2568834E" w:tentative="1">
      <w:start w:val="1"/>
      <w:numFmt w:val="lowerLetter"/>
      <w:lvlText w:val="%2."/>
      <w:lvlJc w:val="left"/>
      <w:pPr>
        <w:tabs>
          <w:tab w:val="num" w:pos="1440"/>
        </w:tabs>
        <w:ind w:left="1440" w:hanging="360"/>
      </w:pPr>
    </w:lvl>
    <w:lvl w:ilvl="2" w:tplc="C1963D72" w:tentative="1">
      <w:start w:val="1"/>
      <w:numFmt w:val="lowerRoman"/>
      <w:lvlText w:val="%3."/>
      <w:lvlJc w:val="right"/>
      <w:pPr>
        <w:tabs>
          <w:tab w:val="num" w:pos="2160"/>
        </w:tabs>
        <w:ind w:left="2160" w:hanging="180"/>
      </w:pPr>
    </w:lvl>
    <w:lvl w:ilvl="3" w:tplc="907A2752" w:tentative="1">
      <w:start w:val="1"/>
      <w:numFmt w:val="decimal"/>
      <w:lvlText w:val="%4."/>
      <w:lvlJc w:val="left"/>
      <w:pPr>
        <w:tabs>
          <w:tab w:val="num" w:pos="2880"/>
        </w:tabs>
        <w:ind w:left="2880" w:hanging="360"/>
      </w:pPr>
    </w:lvl>
    <w:lvl w:ilvl="4" w:tplc="032C0D74" w:tentative="1">
      <w:start w:val="1"/>
      <w:numFmt w:val="lowerLetter"/>
      <w:lvlText w:val="%5."/>
      <w:lvlJc w:val="left"/>
      <w:pPr>
        <w:tabs>
          <w:tab w:val="num" w:pos="3600"/>
        </w:tabs>
        <w:ind w:left="3600" w:hanging="360"/>
      </w:pPr>
    </w:lvl>
    <w:lvl w:ilvl="5" w:tplc="7DF0EDB4" w:tentative="1">
      <w:start w:val="1"/>
      <w:numFmt w:val="lowerRoman"/>
      <w:lvlText w:val="%6."/>
      <w:lvlJc w:val="right"/>
      <w:pPr>
        <w:tabs>
          <w:tab w:val="num" w:pos="4320"/>
        </w:tabs>
        <w:ind w:left="4320" w:hanging="180"/>
      </w:pPr>
    </w:lvl>
    <w:lvl w:ilvl="6" w:tplc="C6D8EF9E" w:tentative="1">
      <w:start w:val="1"/>
      <w:numFmt w:val="decimal"/>
      <w:lvlText w:val="%7."/>
      <w:lvlJc w:val="left"/>
      <w:pPr>
        <w:tabs>
          <w:tab w:val="num" w:pos="5040"/>
        </w:tabs>
        <w:ind w:left="5040" w:hanging="360"/>
      </w:pPr>
    </w:lvl>
    <w:lvl w:ilvl="7" w:tplc="1766FFC6" w:tentative="1">
      <w:start w:val="1"/>
      <w:numFmt w:val="lowerLetter"/>
      <w:lvlText w:val="%8."/>
      <w:lvlJc w:val="left"/>
      <w:pPr>
        <w:tabs>
          <w:tab w:val="num" w:pos="5760"/>
        </w:tabs>
        <w:ind w:left="5760" w:hanging="360"/>
      </w:pPr>
    </w:lvl>
    <w:lvl w:ilvl="8" w:tplc="EE4C88B6" w:tentative="1">
      <w:start w:val="1"/>
      <w:numFmt w:val="lowerRoman"/>
      <w:lvlText w:val="%9."/>
      <w:lvlJc w:val="right"/>
      <w:pPr>
        <w:tabs>
          <w:tab w:val="num" w:pos="6480"/>
        </w:tabs>
        <w:ind w:left="6480" w:hanging="180"/>
      </w:pPr>
    </w:lvl>
  </w:abstractNum>
  <w:abstractNum w:abstractNumId="58"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6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6"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72"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78"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80"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81"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85"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9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88"/>
  </w:num>
  <w:num w:numId="3">
    <w:abstractNumId w:val="45"/>
  </w:num>
  <w:num w:numId="4">
    <w:abstractNumId w:val="28"/>
  </w:num>
  <w:num w:numId="5">
    <w:abstractNumId w:val="56"/>
  </w:num>
  <w:num w:numId="6">
    <w:abstractNumId w:val="50"/>
  </w:num>
  <w:num w:numId="7">
    <w:abstractNumId w:val="95"/>
  </w:num>
  <w:num w:numId="8">
    <w:abstractNumId w:val="91"/>
  </w:num>
  <w:num w:numId="9">
    <w:abstractNumId w:val="31"/>
  </w:num>
  <w:num w:numId="10">
    <w:abstractNumId w:val="55"/>
  </w:num>
  <w:num w:numId="11">
    <w:abstractNumId w:val="61"/>
  </w:num>
  <w:num w:numId="12">
    <w:abstractNumId w:val="58"/>
  </w:num>
  <w:num w:numId="13">
    <w:abstractNumId w:val="26"/>
  </w:num>
  <w:num w:numId="14">
    <w:abstractNumId w:val="90"/>
  </w:num>
  <w:num w:numId="15">
    <w:abstractNumId w:val="96"/>
  </w:num>
  <w:num w:numId="16">
    <w:abstractNumId w:val="68"/>
  </w:num>
  <w:num w:numId="17">
    <w:abstractNumId w:val="52"/>
  </w:num>
  <w:num w:numId="18">
    <w:abstractNumId w:val="98"/>
  </w:num>
  <w:num w:numId="19">
    <w:abstractNumId w:val="87"/>
  </w:num>
  <w:num w:numId="20">
    <w:abstractNumId w:val="79"/>
  </w:num>
  <w:num w:numId="21">
    <w:abstractNumId w:val="24"/>
  </w:num>
  <w:num w:numId="22">
    <w:abstractNumId w:val="21"/>
  </w:num>
  <w:num w:numId="23">
    <w:abstractNumId w:val="71"/>
  </w:num>
  <w:num w:numId="24">
    <w:abstractNumId w:val="67"/>
  </w:num>
  <w:num w:numId="25">
    <w:abstractNumId w:val="92"/>
  </w:num>
  <w:num w:numId="26">
    <w:abstractNumId w:val="72"/>
  </w:num>
  <w:num w:numId="27">
    <w:abstractNumId w:val="64"/>
  </w:num>
  <w:num w:numId="28">
    <w:abstractNumId w:val="89"/>
  </w:num>
  <w:num w:numId="29">
    <w:abstractNumId w:val="82"/>
  </w:num>
  <w:num w:numId="30">
    <w:abstractNumId w:val="23"/>
  </w:num>
  <w:num w:numId="31">
    <w:abstractNumId w:val="38"/>
  </w:num>
  <w:num w:numId="32">
    <w:abstractNumId w:val="70"/>
  </w:num>
  <w:num w:numId="33">
    <w:abstractNumId w:val="74"/>
  </w:num>
  <w:num w:numId="34">
    <w:abstractNumId w:val="12"/>
  </w:num>
  <w:num w:numId="35">
    <w:abstractNumId w:val="46"/>
  </w:num>
  <w:num w:numId="36">
    <w:abstractNumId w:val="77"/>
  </w:num>
  <w:num w:numId="37">
    <w:abstractNumId w:val="36"/>
  </w:num>
  <w:num w:numId="38">
    <w:abstractNumId w:val="51"/>
  </w:num>
  <w:num w:numId="39">
    <w:abstractNumId w:val="80"/>
  </w:num>
  <w:num w:numId="40">
    <w:abstractNumId w:val="35"/>
  </w:num>
  <w:num w:numId="41">
    <w:abstractNumId w:val="63"/>
  </w:num>
  <w:num w:numId="42">
    <w:abstractNumId w:val="45"/>
    <w:lvlOverride w:ilvl="0">
      <w:startOverride w:val="1"/>
    </w:lvlOverride>
  </w:num>
  <w:num w:numId="43">
    <w:abstractNumId w:val="72"/>
    <w:lvlOverride w:ilvl="0">
      <w:startOverride w:val="1"/>
    </w:lvlOverride>
  </w:num>
  <w:num w:numId="44">
    <w:abstractNumId w:val="73"/>
  </w:num>
  <w:num w:numId="45">
    <w:abstractNumId w:val="0"/>
  </w:num>
  <w:num w:numId="46">
    <w:abstractNumId w:val="84"/>
  </w:num>
  <w:num w:numId="47">
    <w:abstractNumId w:val="32"/>
  </w:num>
  <w:num w:numId="48">
    <w:abstractNumId w:val="97"/>
  </w:num>
  <w:num w:numId="49">
    <w:abstractNumId w:val="86"/>
  </w:num>
  <w:num w:numId="50">
    <w:abstractNumId w:val="17"/>
  </w:num>
  <w:num w:numId="51">
    <w:abstractNumId w:val="16"/>
  </w:num>
  <w:num w:numId="52">
    <w:abstractNumId w:val="30"/>
  </w:num>
  <w:num w:numId="53">
    <w:abstractNumId w:val="54"/>
  </w:num>
  <w:num w:numId="54">
    <w:abstractNumId w:val="41"/>
  </w:num>
  <w:num w:numId="55">
    <w:abstractNumId w:val="85"/>
  </w:num>
  <w:num w:numId="56">
    <w:abstractNumId w:val="19"/>
  </w:num>
  <w:num w:numId="57">
    <w:abstractNumId w:val="33"/>
  </w:num>
  <w:num w:numId="58">
    <w:abstractNumId w:val="47"/>
  </w:num>
  <w:num w:numId="59">
    <w:abstractNumId w:val="27"/>
  </w:num>
  <w:num w:numId="60">
    <w:abstractNumId w:val="14"/>
  </w:num>
  <w:num w:numId="61">
    <w:abstractNumId w:val="18"/>
  </w:num>
  <w:num w:numId="62">
    <w:abstractNumId w:val="94"/>
  </w:num>
  <w:num w:numId="63">
    <w:abstractNumId w:val="15"/>
  </w:num>
  <w:num w:numId="64">
    <w:abstractNumId w:val="20"/>
  </w:num>
  <w:num w:numId="65">
    <w:abstractNumId w:val="24"/>
  </w:num>
  <w:num w:numId="66">
    <w:abstractNumId w:val="24"/>
  </w:num>
  <w:num w:numId="67">
    <w:abstractNumId w:val="24"/>
  </w:num>
  <w:num w:numId="68">
    <w:abstractNumId w:val="24"/>
  </w:num>
  <w:num w:numId="69">
    <w:abstractNumId w:val="2"/>
  </w:num>
  <w:num w:numId="70">
    <w:abstractNumId w:val="4"/>
  </w:num>
  <w:num w:numId="71">
    <w:abstractNumId w:val="10"/>
  </w:num>
  <w:num w:numId="72">
    <w:abstractNumId w:val="60"/>
  </w:num>
  <w:num w:numId="73">
    <w:abstractNumId w:val="75"/>
  </w:num>
  <w:num w:numId="74">
    <w:abstractNumId w:val="44"/>
  </w:num>
  <w:num w:numId="75">
    <w:abstractNumId w:val="24"/>
  </w:num>
  <w:num w:numId="76">
    <w:abstractNumId w:val="24"/>
  </w:num>
  <w:num w:numId="77">
    <w:abstractNumId w:val="24"/>
  </w:num>
  <w:num w:numId="78">
    <w:abstractNumId w:val="1"/>
  </w:num>
  <w:num w:numId="79">
    <w:abstractNumId w:val="39"/>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81"/>
  </w:num>
  <w:num w:numId="90">
    <w:abstractNumId w:val="29"/>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24"/>
  </w:num>
  <w:num w:numId="100">
    <w:abstractNumId w:val="62"/>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76"/>
  </w:num>
  <w:num w:numId="113">
    <w:abstractNumId w:val="24"/>
  </w:num>
  <w:num w:numId="114">
    <w:abstractNumId w:val="21"/>
  </w:num>
  <w:num w:numId="115">
    <w:abstractNumId w:val="69"/>
  </w:num>
  <w:num w:numId="116">
    <w:abstractNumId w:val="24"/>
  </w:num>
  <w:num w:numId="117">
    <w:abstractNumId w:val="24"/>
  </w:num>
  <w:num w:numId="118">
    <w:abstractNumId w:val="78"/>
  </w:num>
  <w:num w:numId="119">
    <w:abstractNumId w:val="83"/>
  </w:num>
  <w:num w:numId="120">
    <w:abstractNumId w:val="93"/>
  </w:num>
  <w:num w:numId="121">
    <w:abstractNumId w:val="25"/>
  </w:num>
  <w:num w:numId="122">
    <w:abstractNumId w:val="37"/>
  </w:num>
  <w:num w:numId="123">
    <w:abstractNumId w:val="66"/>
  </w:num>
  <w:num w:numId="124">
    <w:abstractNumId w:val="3"/>
  </w:num>
  <w:num w:numId="125">
    <w:abstractNumId w:val="7"/>
  </w:num>
  <w:num w:numId="126">
    <w:abstractNumId w:val="8"/>
  </w:num>
  <w:num w:numId="127">
    <w:abstractNumId w:val="9"/>
  </w:num>
  <w:num w:numId="128">
    <w:abstractNumId w:val="6"/>
  </w:num>
  <w:num w:numId="129">
    <w:abstractNumId w:val="5"/>
  </w:num>
  <w:num w:numId="130">
    <w:abstractNumId w:val="11"/>
  </w:num>
  <w:num w:numId="131">
    <w:abstractNumId w:val="43"/>
  </w:num>
  <w:num w:numId="132">
    <w:abstractNumId w:val="40"/>
  </w:num>
  <w:num w:numId="133">
    <w:abstractNumId w:val="53"/>
  </w:num>
  <w:num w:numId="134">
    <w:abstractNumId w:val="22"/>
  </w:num>
  <w:num w:numId="135">
    <w:abstractNumId w:val="13"/>
  </w:num>
  <w:num w:numId="136">
    <w:abstractNumId w:val="48"/>
  </w:num>
  <w:num w:numId="137">
    <w:abstractNumId w:val="49"/>
  </w:num>
  <w:num w:numId="138">
    <w:abstractNumId w:val="34"/>
  </w:num>
  <w:num w:numId="139">
    <w:abstractNumId w:val="57"/>
  </w:num>
  <w:num w:numId="140">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13554"/>
    <w:rsid w:val="0001596E"/>
    <w:rsid w:val="00035432"/>
    <w:rsid w:val="00080B1D"/>
    <w:rsid w:val="000954E0"/>
    <w:rsid w:val="000B2CE2"/>
    <w:rsid w:val="000B48B1"/>
    <w:rsid w:val="000D442B"/>
    <w:rsid w:val="000F7088"/>
    <w:rsid w:val="00104F22"/>
    <w:rsid w:val="00107B39"/>
    <w:rsid w:val="00116D44"/>
    <w:rsid w:val="00123DCA"/>
    <w:rsid w:val="00125140"/>
    <w:rsid w:val="00125FED"/>
    <w:rsid w:val="001405C3"/>
    <w:rsid w:val="001D17D4"/>
    <w:rsid w:val="00200F3A"/>
    <w:rsid w:val="002375A5"/>
    <w:rsid w:val="00262462"/>
    <w:rsid w:val="0027746A"/>
    <w:rsid w:val="002807D7"/>
    <w:rsid w:val="002849E0"/>
    <w:rsid w:val="002859CF"/>
    <w:rsid w:val="00287050"/>
    <w:rsid w:val="002D0D90"/>
    <w:rsid w:val="002D14CE"/>
    <w:rsid w:val="002D3CA6"/>
    <w:rsid w:val="002F70D5"/>
    <w:rsid w:val="00345DB7"/>
    <w:rsid w:val="0035097E"/>
    <w:rsid w:val="00363DA1"/>
    <w:rsid w:val="00373AD7"/>
    <w:rsid w:val="00380825"/>
    <w:rsid w:val="00384367"/>
    <w:rsid w:val="00390197"/>
    <w:rsid w:val="00396DC1"/>
    <w:rsid w:val="003B543A"/>
    <w:rsid w:val="003D65D8"/>
    <w:rsid w:val="003D70D2"/>
    <w:rsid w:val="003D7713"/>
    <w:rsid w:val="003E2C5E"/>
    <w:rsid w:val="003E45A9"/>
    <w:rsid w:val="003E5A9D"/>
    <w:rsid w:val="003F2685"/>
    <w:rsid w:val="003F47EE"/>
    <w:rsid w:val="00424355"/>
    <w:rsid w:val="004314D4"/>
    <w:rsid w:val="0043600B"/>
    <w:rsid w:val="0045429D"/>
    <w:rsid w:val="00461488"/>
    <w:rsid w:val="00484C41"/>
    <w:rsid w:val="0049658C"/>
    <w:rsid w:val="004C663E"/>
    <w:rsid w:val="004D0541"/>
    <w:rsid w:val="004E1848"/>
    <w:rsid w:val="004E5D1F"/>
    <w:rsid w:val="004F2F11"/>
    <w:rsid w:val="004F391F"/>
    <w:rsid w:val="0050104F"/>
    <w:rsid w:val="00505D80"/>
    <w:rsid w:val="00522FD9"/>
    <w:rsid w:val="005356BB"/>
    <w:rsid w:val="0054548E"/>
    <w:rsid w:val="00547037"/>
    <w:rsid w:val="00547D27"/>
    <w:rsid w:val="00551B3A"/>
    <w:rsid w:val="00551DDF"/>
    <w:rsid w:val="005563A9"/>
    <w:rsid w:val="00557B82"/>
    <w:rsid w:val="005A5495"/>
    <w:rsid w:val="005C62D4"/>
    <w:rsid w:val="005D4E65"/>
    <w:rsid w:val="005D4FC4"/>
    <w:rsid w:val="005D5558"/>
    <w:rsid w:val="005E57FD"/>
    <w:rsid w:val="005F42CC"/>
    <w:rsid w:val="00605AE6"/>
    <w:rsid w:val="00637573"/>
    <w:rsid w:val="006542E6"/>
    <w:rsid w:val="006662A0"/>
    <w:rsid w:val="00670618"/>
    <w:rsid w:val="0067453D"/>
    <w:rsid w:val="006777A2"/>
    <w:rsid w:val="00690A6D"/>
    <w:rsid w:val="006C5ACC"/>
    <w:rsid w:val="007051AA"/>
    <w:rsid w:val="00727307"/>
    <w:rsid w:val="00747D9C"/>
    <w:rsid w:val="007534DB"/>
    <w:rsid w:val="00762DFD"/>
    <w:rsid w:val="007859CD"/>
    <w:rsid w:val="00786061"/>
    <w:rsid w:val="00794373"/>
    <w:rsid w:val="007A4089"/>
    <w:rsid w:val="007B4779"/>
    <w:rsid w:val="007C546C"/>
    <w:rsid w:val="007D440F"/>
    <w:rsid w:val="007E29AF"/>
    <w:rsid w:val="007F3392"/>
    <w:rsid w:val="00815C5B"/>
    <w:rsid w:val="00837A94"/>
    <w:rsid w:val="008760B1"/>
    <w:rsid w:val="0089535E"/>
    <w:rsid w:val="008A2780"/>
    <w:rsid w:val="008A43DE"/>
    <w:rsid w:val="008C0CC5"/>
    <w:rsid w:val="008C6CBA"/>
    <w:rsid w:val="008E41AC"/>
    <w:rsid w:val="008F0B87"/>
    <w:rsid w:val="00904ED7"/>
    <w:rsid w:val="009303B1"/>
    <w:rsid w:val="00931A45"/>
    <w:rsid w:val="009467DE"/>
    <w:rsid w:val="009555E0"/>
    <w:rsid w:val="0096331A"/>
    <w:rsid w:val="0097204B"/>
    <w:rsid w:val="009B7DF8"/>
    <w:rsid w:val="009D6B0B"/>
    <w:rsid w:val="009E6223"/>
    <w:rsid w:val="00A13B09"/>
    <w:rsid w:val="00A807BD"/>
    <w:rsid w:val="00A974B3"/>
    <w:rsid w:val="00AD5536"/>
    <w:rsid w:val="00AD5956"/>
    <w:rsid w:val="00AD6F15"/>
    <w:rsid w:val="00AD72BB"/>
    <w:rsid w:val="00AE3079"/>
    <w:rsid w:val="00AE7F31"/>
    <w:rsid w:val="00AF47AE"/>
    <w:rsid w:val="00B03C7C"/>
    <w:rsid w:val="00B122B6"/>
    <w:rsid w:val="00B35393"/>
    <w:rsid w:val="00BA027B"/>
    <w:rsid w:val="00BA527E"/>
    <w:rsid w:val="00BA5795"/>
    <w:rsid w:val="00BB2692"/>
    <w:rsid w:val="00BC0169"/>
    <w:rsid w:val="00BC14B0"/>
    <w:rsid w:val="00BD1469"/>
    <w:rsid w:val="00C01A19"/>
    <w:rsid w:val="00C024AE"/>
    <w:rsid w:val="00C17860"/>
    <w:rsid w:val="00C26CC6"/>
    <w:rsid w:val="00C907C6"/>
    <w:rsid w:val="00CA0B33"/>
    <w:rsid w:val="00CA643D"/>
    <w:rsid w:val="00CB60C5"/>
    <w:rsid w:val="00CB7BE5"/>
    <w:rsid w:val="00CE692C"/>
    <w:rsid w:val="00CF5504"/>
    <w:rsid w:val="00D02CCA"/>
    <w:rsid w:val="00D030A3"/>
    <w:rsid w:val="00D041A2"/>
    <w:rsid w:val="00D21A20"/>
    <w:rsid w:val="00D26D79"/>
    <w:rsid w:val="00D34AA2"/>
    <w:rsid w:val="00D515C0"/>
    <w:rsid w:val="00D72C2E"/>
    <w:rsid w:val="00D74AE3"/>
    <w:rsid w:val="00D754E8"/>
    <w:rsid w:val="00D87146"/>
    <w:rsid w:val="00D9433D"/>
    <w:rsid w:val="00DA13E2"/>
    <w:rsid w:val="00DB005D"/>
    <w:rsid w:val="00DB3781"/>
    <w:rsid w:val="00DC31A7"/>
    <w:rsid w:val="00DC3795"/>
    <w:rsid w:val="00DD0A8E"/>
    <w:rsid w:val="00DE3F11"/>
    <w:rsid w:val="00DF41F3"/>
    <w:rsid w:val="00E105F9"/>
    <w:rsid w:val="00E30ABA"/>
    <w:rsid w:val="00E5498E"/>
    <w:rsid w:val="00E8095E"/>
    <w:rsid w:val="00E87290"/>
    <w:rsid w:val="00EA39A7"/>
    <w:rsid w:val="00EB0439"/>
    <w:rsid w:val="00EC11A2"/>
    <w:rsid w:val="00EC5541"/>
    <w:rsid w:val="00ED79EA"/>
    <w:rsid w:val="00EF6888"/>
    <w:rsid w:val="00F21916"/>
    <w:rsid w:val="00F36679"/>
    <w:rsid w:val="00F42292"/>
    <w:rsid w:val="00F61BD8"/>
    <w:rsid w:val="00F65575"/>
    <w:rsid w:val="00F70E99"/>
    <w:rsid w:val="00FA116D"/>
    <w:rsid w:val="00FA55FA"/>
    <w:rsid w:val="00FC3CE9"/>
    <w:rsid w:val="00FC568A"/>
    <w:rsid w:val="00FD3EC0"/>
    <w:rsid w:val="00FD7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uiPriority w:val="99"/>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5729">
      <w:bodyDiv w:val="1"/>
      <w:marLeft w:val="0"/>
      <w:marRight w:val="0"/>
      <w:marTop w:val="0"/>
      <w:marBottom w:val="0"/>
      <w:divBdr>
        <w:top w:val="none" w:sz="0" w:space="0" w:color="auto"/>
        <w:left w:val="none" w:sz="0" w:space="0" w:color="auto"/>
        <w:bottom w:val="none" w:sz="0" w:space="0" w:color="auto"/>
        <w:right w:val="none" w:sz="0" w:space="0" w:color="auto"/>
      </w:divBdr>
    </w:div>
    <w:div w:id="18229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 J U R _ R J ! 2 9 4 8 9 8 9 2 . 2 < / d o c u m e n t i d >  
     < s e n d e r i d > G G A < / s e n d e r i d >  
     < s e n d e r e m a i l > G A R A U J O @ P N . C O M . B R < / s e n d e r e m a i l >  
     < l a s t m o d i f i e d > 2 0 2 2 - 1 0 - 2 7 T 1 7 : 4 4 : 0 0 . 0 0 0 0 0 0 0 - 0 3 : 0 0 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 S C B F - S P ! 1 6 8 3 7 4 1 0 . 8 < / d o c u m e n t i d >  
     < s e n d e r i d > V S I M O N I < / s e n d e r i d >  
     < s e n d e r e m a i l > V I T T O R I A . S I M O N I @ C E S C O N B A R R I E U . C O M . B R < / s e n d e r e m a i l >  
     < l a s t m o d i f i e d > 2 0 2 2 - 1 0 - 2 4 T 2 0 : 0 2 : 0 0 . 0 0 0 0 0 0 0 - 0 3 : 0 0 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7D1BB-22FE-419C-A2B8-37611A372BF3}">
  <ds:schemaRefs>
    <ds:schemaRef ds:uri="http://www.imanage.com/work/xmlschema"/>
  </ds:schemaRefs>
</ds:datastoreItem>
</file>

<file path=customXml/itemProps2.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11643</Words>
  <Characters>65899</Characters>
  <Application>Microsoft Office Word</Application>
  <DocSecurity>0</DocSecurity>
  <Lines>1464</Lines>
  <Paragraphs>369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2022-10-27T20:44:00Z</dcterms:created>
  <dcterms:modified xsi:type="dcterms:W3CDTF">2022-10-27T20:44:00Z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- 29489892v2 - 13078002.502288</vt:lpwstr>
  </property>
</Properties>
</file>