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8D18" w14:textId="7F5E387A" w:rsidR="00C16197" w:rsidRDefault="00657D14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657D14">
        <w:rPr>
          <w:rFonts w:ascii="Trebuchet MS" w:hAnsi="Trebuchet MS" w:cs="Calibri"/>
          <w:b/>
          <w:sz w:val="20"/>
        </w:rPr>
        <w:t>FS TRANSMISSORA DE ENERGIA ELÉTRICA S.A.</w:t>
      </w:r>
      <w:r w:rsidR="00C16197" w:rsidRPr="00C16197">
        <w:rPr>
          <w:rFonts w:ascii="Trebuchet MS" w:hAnsi="Trebuchet MS" w:cs="Calibri"/>
          <w:b/>
          <w:sz w:val="20"/>
        </w:rPr>
        <w:t xml:space="preserve"> </w:t>
      </w:r>
    </w:p>
    <w:p w14:paraId="406E9446" w14:textId="503AC950" w:rsidR="00577BDB" w:rsidRPr="00410356" w:rsidRDefault="00661630" w:rsidP="00CD4E27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>CNPJ</w:t>
      </w:r>
      <w:r w:rsidR="00577BDB" w:rsidRPr="00410356">
        <w:rPr>
          <w:rFonts w:ascii="Trebuchet MS" w:hAnsi="Trebuchet MS" w:cs="Calibri"/>
          <w:b/>
          <w:sz w:val="20"/>
        </w:rPr>
        <w:t xml:space="preserve"> nº </w:t>
      </w:r>
      <w:r w:rsidR="00657D14" w:rsidRPr="00657D14">
        <w:rPr>
          <w:rFonts w:ascii="Trebuchet MS" w:hAnsi="Trebuchet MS" w:cs="Calibri"/>
          <w:b/>
          <w:bCs/>
          <w:sz w:val="20"/>
        </w:rPr>
        <w:t>31.318.293/0001-83</w:t>
      </w:r>
    </w:p>
    <w:p w14:paraId="6D3B0B02" w14:textId="10B40DE7" w:rsidR="00577BDB" w:rsidRPr="00410356" w:rsidRDefault="004612CF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NIRE </w:t>
      </w:r>
      <w:r w:rsidR="00657D14" w:rsidRPr="00657D14">
        <w:rPr>
          <w:rFonts w:ascii="Trebuchet MS" w:hAnsi="Trebuchet MS" w:cs="Calibri"/>
          <w:b/>
          <w:bCs/>
          <w:sz w:val="20"/>
        </w:rPr>
        <w:t>35.300.520.505</w:t>
      </w:r>
    </w:p>
    <w:p w14:paraId="0D2233CE" w14:textId="77777777" w:rsidR="007C4B17" w:rsidRPr="00410356" w:rsidRDefault="007C4B17" w:rsidP="00577BDB">
      <w:pPr>
        <w:spacing w:line="320" w:lineRule="exact"/>
        <w:jc w:val="center"/>
        <w:rPr>
          <w:rFonts w:ascii="Trebuchet MS" w:hAnsi="Trebuchet MS" w:cs="Calibri"/>
          <w:b/>
          <w:sz w:val="20"/>
        </w:rPr>
      </w:pPr>
    </w:p>
    <w:p w14:paraId="742A24D9" w14:textId="0089F2FB" w:rsidR="00577BDB" w:rsidRPr="00410356" w:rsidRDefault="007C4B17" w:rsidP="00657D14">
      <w:pPr>
        <w:spacing w:line="320" w:lineRule="exact"/>
        <w:rPr>
          <w:rFonts w:ascii="Trebuchet MS" w:hAnsi="Trebuchet MS" w:cs="Calibri"/>
          <w:b/>
          <w:sz w:val="20"/>
        </w:rPr>
      </w:pPr>
      <w:r w:rsidRPr="00410356">
        <w:rPr>
          <w:rFonts w:ascii="Trebuchet MS" w:hAnsi="Trebuchet MS" w:cs="Calibri"/>
          <w:b/>
          <w:sz w:val="20"/>
        </w:rPr>
        <w:t xml:space="preserve">ATA DA ASSEMBLEIA GERAL </w:t>
      </w:r>
      <w:r w:rsidR="003B10E8" w:rsidRPr="00410356">
        <w:rPr>
          <w:rFonts w:ascii="Trebuchet MS" w:hAnsi="Trebuchet MS" w:cs="Calibri"/>
          <w:b/>
          <w:sz w:val="20"/>
        </w:rPr>
        <w:t>DE</w:t>
      </w:r>
      <w:r w:rsidR="00752837" w:rsidRPr="00410356">
        <w:rPr>
          <w:rFonts w:ascii="Trebuchet MS" w:hAnsi="Trebuchet MS" w:cs="Calibri"/>
          <w:b/>
          <w:sz w:val="20"/>
        </w:rPr>
        <w:t xml:space="preserve"> DEBENTURISTA</w:t>
      </w:r>
      <w:r w:rsidR="00E8256F" w:rsidRPr="00410356">
        <w:rPr>
          <w:rFonts w:ascii="Trebuchet MS" w:hAnsi="Trebuchet MS" w:cs="Calibri"/>
          <w:b/>
          <w:sz w:val="20"/>
        </w:rPr>
        <w:t>S</w:t>
      </w:r>
      <w:r w:rsidR="00752837" w:rsidRPr="00410356">
        <w:rPr>
          <w:rFonts w:ascii="Trebuchet MS" w:hAnsi="Trebuchet MS" w:cs="Calibri"/>
          <w:b/>
          <w:sz w:val="20"/>
        </w:rPr>
        <w:t xml:space="preserve"> </w:t>
      </w:r>
      <w:r w:rsidR="0082454F" w:rsidRPr="00410356">
        <w:rPr>
          <w:rFonts w:ascii="Trebuchet MS" w:hAnsi="Trebuchet MS" w:cs="Calibri"/>
          <w:b/>
          <w:sz w:val="20"/>
        </w:rPr>
        <w:t>DA 1ª (</w:t>
      </w:r>
      <w:r w:rsidR="00C16197">
        <w:rPr>
          <w:rFonts w:ascii="Trebuchet MS" w:hAnsi="Trebuchet MS" w:cs="Calibri"/>
          <w:b/>
          <w:sz w:val="20"/>
        </w:rPr>
        <w:t>PRIMEIRA</w:t>
      </w:r>
      <w:r w:rsidR="0082454F" w:rsidRPr="00410356">
        <w:rPr>
          <w:rFonts w:ascii="Trebuchet MS" w:hAnsi="Trebuchet MS" w:cs="Calibri"/>
          <w:b/>
          <w:sz w:val="20"/>
        </w:rPr>
        <w:t xml:space="preserve">) </w:t>
      </w:r>
      <w:r w:rsidR="00657D14" w:rsidRPr="00657D14">
        <w:rPr>
          <w:rFonts w:ascii="Trebuchet MS" w:hAnsi="Trebuchet MS" w:cs="Calibri"/>
          <w:b/>
          <w:sz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="00C16197">
        <w:rPr>
          <w:rFonts w:ascii="Trebuchet MS" w:hAnsi="Trebuchet MS" w:cs="Calibri"/>
          <w:b/>
          <w:sz w:val="20"/>
        </w:rPr>
        <w:t xml:space="preserve">, </w:t>
      </w:r>
      <w:r w:rsidR="00577BDB" w:rsidRPr="00410356">
        <w:rPr>
          <w:rFonts w:ascii="Trebuchet MS" w:hAnsi="Trebuchet MS" w:cs="Calibri"/>
          <w:b/>
          <w:sz w:val="20"/>
        </w:rPr>
        <w:t>REALIZADA EM</w:t>
      </w:r>
      <w:r w:rsidR="00D1707E">
        <w:rPr>
          <w:rFonts w:ascii="Trebuchet MS" w:hAnsi="Trebuchet MS" w:cs="Calibri"/>
          <w:b/>
          <w:sz w:val="20"/>
        </w:rPr>
        <w:t xml:space="preserve"> </w:t>
      </w:r>
      <w:r w:rsidR="00D1707E" w:rsidRPr="00D1707E">
        <w:rPr>
          <w:rFonts w:ascii="Trebuchet MS" w:hAnsi="Trebuchet MS" w:cs="Calibri"/>
          <w:b/>
          <w:sz w:val="20"/>
          <w:highlight w:val="yellow"/>
        </w:rPr>
        <w:t>[...]</w:t>
      </w:r>
      <w:r w:rsidR="00D1707E">
        <w:rPr>
          <w:rFonts w:ascii="Trebuchet MS" w:hAnsi="Trebuchet MS" w:cs="Calibri"/>
          <w:b/>
          <w:sz w:val="20"/>
        </w:rPr>
        <w:t xml:space="preserve"> </w:t>
      </w:r>
      <w:r w:rsidR="00C16197">
        <w:rPr>
          <w:rFonts w:ascii="Trebuchet MS" w:hAnsi="Trebuchet MS" w:cs="Calibri"/>
          <w:b/>
          <w:sz w:val="20"/>
        </w:rPr>
        <w:t xml:space="preserve">DE </w:t>
      </w:r>
      <w:r w:rsidR="00D1707E" w:rsidRPr="00D1707E">
        <w:rPr>
          <w:rFonts w:ascii="Trebuchet MS" w:hAnsi="Trebuchet MS" w:cs="Calibri"/>
          <w:b/>
          <w:sz w:val="20"/>
          <w:highlight w:val="yellow"/>
        </w:rPr>
        <w:t>[...]</w:t>
      </w:r>
      <w:r w:rsidR="00D1707E">
        <w:rPr>
          <w:rFonts w:ascii="Trebuchet MS" w:hAnsi="Trebuchet MS" w:cs="Calibri"/>
          <w:b/>
          <w:sz w:val="20"/>
        </w:rPr>
        <w:t xml:space="preserve"> </w:t>
      </w:r>
      <w:r w:rsidR="00B66569" w:rsidRPr="00A05048">
        <w:rPr>
          <w:rFonts w:ascii="Trebuchet MS" w:hAnsi="Trebuchet MS" w:cs="Calibri"/>
          <w:b/>
          <w:sz w:val="20"/>
        </w:rPr>
        <w:t>DE 2020</w:t>
      </w:r>
      <w:r w:rsidR="00577BDB" w:rsidRPr="00410356">
        <w:rPr>
          <w:rFonts w:ascii="Trebuchet MS" w:hAnsi="Trebuchet MS" w:cs="Calibri"/>
          <w:b/>
          <w:sz w:val="20"/>
        </w:rPr>
        <w:t>.</w:t>
      </w:r>
    </w:p>
    <w:p w14:paraId="0FD48FD2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689E2FD9" w14:textId="6159F450" w:rsidR="00577BDB" w:rsidRPr="00C16197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DATA, HORA E LOCAL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Realizada aos </w:t>
      </w:r>
      <w:r w:rsidR="00D1707E" w:rsidRPr="00D1707E">
        <w:rPr>
          <w:rFonts w:ascii="Trebuchet MS" w:hAnsi="Trebuchet MS" w:cs="Calibri"/>
          <w:sz w:val="20"/>
          <w:highlight w:val="yellow"/>
        </w:rPr>
        <w:t>[...]</w:t>
      </w:r>
      <w:r w:rsidR="00D1707E">
        <w:rPr>
          <w:rFonts w:ascii="Trebuchet MS" w:hAnsi="Trebuchet MS" w:cs="Calibri"/>
          <w:sz w:val="20"/>
        </w:rPr>
        <w:t xml:space="preserve"> </w:t>
      </w:r>
      <w:r w:rsidR="00A05048">
        <w:rPr>
          <w:rFonts w:ascii="Trebuchet MS" w:hAnsi="Trebuchet MS" w:cs="Calibri"/>
          <w:sz w:val="20"/>
        </w:rPr>
        <w:t xml:space="preserve">dias do mês de </w:t>
      </w:r>
      <w:r w:rsidR="00D1707E" w:rsidRPr="00D1707E">
        <w:rPr>
          <w:rFonts w:ascii="Trebuchet MS" w:hAnsi="Trebuchet MS" w:cs="Calibri"/>
          <w:sz w:val="20"/>
          <w:highlight w:val="yellow"/>
        </w:rPr>
        <w:t>[...]</w:t>
      </w:r>
      <w:r w:rsidR="00D1707E">
        <w:rPr>
          <w:rFonts w:ascii="Trebuchet MS" w:hAnsi="Trebuchet MS" w:cs="Calibri"/>
          <w:sz w:val="20"/>
        </w:rPr>
        <w:t xml:space="preserve"> </w:t>
      </w:r>
      <w:r w:rsidR="00BD7525" w:rsidRPr="00A05048">
        <w:rPr>
          <w:rFonts w:ascii="Trebuchet MS" w:hAnsi="Trebuchet MS" w:cs="Calibri"/>
          <w:sz w:val="20"/>
        </w:rPr>
        <w:t>de 20</w:t>
      </w:r>
      <w:r w:rsidR="001C01A4" w:rsidRPr="00A05048">
        <w:rPr>
          <w:rFonts w:ascii="Trebuchet MS" w:hAnsi="Trebuchet MS" w:cs="Calibri"/>
          <w:sz w:val="20"/>
        </w:rPr>
        <w:t>20</w:t>
      </w:r>
      <w:r w:rsidR="00BD7525" w:rsidRPr="00410356">
        <w:rPr>
          <w:rFonts w:ascii="Trebuchet MS" w:hAnsi="Trebuchet MS" w:cs="Calibri"/>
          <w:sz w:val="20"/>
        </w:rPr>
        <w:t xml:space="preserve">, às </w:t>
      </w:r>
      <w:r w:rsidR="008D0675">
        <w:rPr>
          <w:rFonts w:ascii="Trebuchet MS" w:hAnsi="Trebuchet MS" w:cs="Calibri"/>
          <w:sz w:val="20"/>
        </w:rPr>
        <w:t>1</w:t>
      </w:r>
      <w:r w:rsidR="00452F6C">
        <w:rPr>
          <w:rFonts w:ascii="Trebuchet MS" w:hAnsi="Trebuchet MS" w:cs="Calibri"/>
          <w:sz w:val="20"/>
        </w:rPr>
        <w:t>7</w:t>
      </w:r>
      <w:r w:rsidR="008D0675" w:rsidRPr="00410356">
        <w:rPr>
          <w:rFonts w:ascii="Trebuchet MS" w:hAnsi="Trebuchet MS" w:cs="Calibri"/>
          <w:sz w:val="20"/>
        </w:rPr>
        <w:t xml:space="preserve"> </w:t>
      </w:r>
      <w:r w:rsidR="00BD7525" w:rsidRPr="00410356">
        <w:rPr>
          <w:rFonts w:ascii="Trebuchet MS" w:hAnsi="Trebuchet MS" w:cs="Calibri"/>
          <w:sz w:val="20"/>
        </w:rPr>
        <w:t xml:space="preserve">horas, </w:t>
      </w:r>
      <w:r w:rsidR="003569C6" w:rsidRPr="003569C6">
        <w:rPr>
          <w:rFonts w:ascii="Trebuchet MS" w:hAnsi="Trebuchet MS" w:cs="Calibri"/>
          <w:sz w:val="20"/>
        </w:rPr>
        <w:t xml:space="preserve">exclusivamente de modo digital, por meio da plataforma </w:t>
      </w:r>
      <w:proofErr w:type="spellStart"/>
      <w:r w:rsidR="003569C6" w:rsidRPr="003569C6">
        <w:rPr>
          <w:rFonts w:ascii="Trebuchet MS" w:hAnsi="Trebuchet MS" w:cs="Calibri"/>
          <w:sz w:val="20"/>
        </w:rPr>
        <w:t>Teams</w:t>
      </w:r>
      <w:proofErr w:type="spellEnd"/>
      <w:r w:rsidR="00B52FA6">
        <w:rPr>
          <w:rFonts w:ascii="Trebuchet MS" w:hAnsi="Trebuchet MS" w:cs="Calibri"/>
          <w:sz w:val="20"/>
        </w:rPr>
        <w:t>,</w:t>
      </w:r>
      <w:r w:rsidR="003569C6" w:rsidRPr="003569C6">
        <w:rPr>
          <w:rFonts w:ascii="Trebuchet MS" w:hAnsi="Trebuchet MS" w:cs="Calibri"/>
          <w:sz w:val="20"/>
        </w:rPr>
        <w:t xml:space="preserve"> conforme prerrogativa prevista na Instrução da Comissão de Valores Mobiliários (“</w:t>
      </w:r>
      <w:r w:rsidR="003569C6" w:rsidRPr="005F0ECC">
        <w:rPr>
          <w:rFonts w:ascii="Trebuchet MS" w:hAnsi="Trebuchet MS" w:cs="Calibri"/>
          <w:sz w:val="20"/>
          <w:u w:val="single"/>
        </w:rPr>
        <w:t>CVM</w:t>
      </w:r>
      <w:r w:rsidR="003569C6" w:rsidRPr="003569C6">
        <w:rPr>
          <w:rFonts w:ascii="Trebuchet MS" w:hAnsi="Trebuchet MS" w:cs="Calibri"/>
          <w:sz w:val="20"/>
        </w:rPr>
        <w:t>”) nº 625, de 14 de maio de 2020 (“</w:t>
      </w:r>
      <w:r w:rsidR="003569C6" w:rsidRPr="005F0ECC">
        <w:rPr>
          <w:rFonts w:ascii="Trebuchet MS" w:hAnsi="Trebuchet MS" w:cs="Calibri"/>
          <w:sz w:val="20"/>
          <w:u w:val="single"/>
        </w:rPr>
        <w:t>Instrução CVM 625</w:t>
      </w:r>
      <w:r w:rsidR="003569C6" w:rsidRPr="003569C6">
        <w:rPr>
          <w:rFonts w:ascii="Trebuchet MS" w:hAnsi="Trebuchet MS" w:cs="Calibri"/>
          <w:sz w:val="20"/>
        </w:rPr>
        <w:t xml:space="preserve">”), tendo sido considerada, nos termos do artigo 3º, §2º da Instrução CVM 625, como realizada na sede social da </w:t>
      </w:r>
      <w:r w:rsidR="00657D14" w:rsidRPr="00657D14">
        <w:rPr>
          <w:rFonts w:ascii="Trebuchet MS" w:hAnsi="Trebuchet MS" w:cs="Calibri"/>
          <w:sz w:val="20"/>
        </w:rPr>
        <w:t xml:space="preserve">FS </w:t>
      </w:r>
      <w:r w:rsidR="003569C6" w:rsidRPr="003569C6">
        <w:rPr>
          <w:rFonts w:ascii="Trebuchet MS" w:hAnsi="Trebuchet MS" w:cs="Calibri"/>
          <w:sz w:val="20"/>
        </w:rPr>
        <w:t>Transmissora de Energia Elétrica S.A. (“</w:t>
      </w:r>
      <w:r w:rsidR="003569C6" w:rsidRPr="005F0ECC">
        <w:rPr>
          <w:rFonts w:ascii="Trebuchet MS" w:hAnsi="Trebuchet MS" w:cs="Calibri"/>
          <w:sz w:val="20"/>
          <w:u w:val="single"/>
        </w:rPr>
        <w:t>Companhia</w:t>
      </w:r>
      <w:r w:rsidR="003569C6" w:rsidRPr="003569C6">
        <w:rPr>
          <w:rFonts w:ascii="Trebuchet MS" w:hAnsi="Trebuchet MS" w:cs="Calibri"/>
          <w:sz w:val="20"/>
        </w:rPr>
        <w:t xml:space="preserve">”), na Cidade de São Paulo, Estado de São Paulo, na Avenida Presidente Juscelino Kubitschek 2041, Torre D, andar 23, sala </w:t>
      </w:r>
      <w:r w:rsidR="003217F6">
        <w:rPr>
          <w:rFonts w:ascii="Trebuchet MS" w:hAnsi="Trebuchet MS" w:cs="Calibri"/>
          <w:sz w:val="20"/>
        </w:rPr>
        <w:t>8</w:t>
      </w:r>
      <w:r w:rsidR="003569C6" w:rsidRPr="003569C6">
        <w:rPr>
          <w:rFonts w:ascii="Trebuchet MS" w:hAnsi="Trebuchet MS" w:cs="Calibri"/>
          <w:sz w:val="20"/>
        </w:rPr>
        <w:t>, Vila Nova Conceição, CEP 04543-011</w:t>
      </w:r>
      <w:r w:rsidR="00BD7525" w:rsidRPr="00C16197">
        <w:rPr>
          <w:rFonts w:ascii="Trebuchet MS" w:hAnsi="Trebuchet MS" w:cs="Calibri"/>
          <w:sz w:val="20"/>
        </w:rPr>
        <w:t>.</w:t>
      </w:r>
    </w:p>
    <w:p w14:paraId="179E7964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35A3B7D6" w14:textId="65FAF323" w:rsidR="00577BDB" w:rsidRPr="00410356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mallCaps/>
          <w:sz w:val="20"/>
        </w:rPr>
        <w:t>CONVOCAÇÃO, INSTALAÇÃO E PRESENÇA</w:t>
      </w:r>
      <w:r w:rsidRPr="00410356">
        <w:rPr>
          <w:rFonts w:ascii="Trebuchet MS" w:hAnsi="Trebuchet MS" w:cs="Calibri"/>
          <w:smallCaps/>
          <w:sz w:val="20"/>
        </w:rPr>
        <w:t>: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52F6C">
        <w:rPr>
          <w:rFonts w:ascii="Trebuchet MS" w:hAnsi="Trebuchet MS" w:cs="Calibri"/>
          <w:sz w:val="20"/>
        </w:rPr>
        <w:t>Dispensada a convocação, tendo em vi</w:t>
      </w:r>
      <w:bookmarkStart w:id="0" w:name="_GoBack"/>
      <w:bookmarkEnd w:id="0"/>
      <w:r w:rsidRPr="00452F6C">
        <w:rPr>
          <w:rFonts w:ascii="Trebuchet MS" w:hAnsi="Trebuchet MS" w:cs="Calibri"/>
          <w:sz w:val="20"/>
        </w:rPr>
        <w:t>sta que se verificou a presença d</w:t>
      </w:r>
      <w:r w:rsidR="00606B0B" w:rsidRPr="00452F6C">
        <w:rPr>
          <w:rFonts w:ascii="Trebuchet MS" w:hAnsi="Trebuchet MS" w:cs="Calibri"/>
          <w:sz w:val="20"/>
        </w:rPr>
        <w:t>e</w:t>
      </w:r>
      <w:r w:rsidRPr="00452F6C">
        <w:rPr>
          <w:rFonts w:ascii="Trebuchet MS" w:hAnsi="Trebuchet MS" w:cs="Calibri"/>
          <w:sz w:val="20"/>
        </w:rPr>
        <w:t xml:space="preserve"> debenturista</w:t>
      </w:r>
      <w:r w:rsidR="00606B0B" w:rsidRPr="00452F6C">
        <w:rPr>
          <w:rFonts w:ascii="Trebuchet MS" w:hAnsi="Trebuchet MS" w:cs="Calibri"/>
          <w:sz w:val="20"/>
        </w:rPr>
        <w:t>s</w:t>
      </w:r>
      <w:r w:rsidRPr="00452F6C">
        <w:rPr>
          <w:rFonts w:ascii="Trebuchet MS" w:hAnsi="Trebuchet MS" w:cs="Calibri"/>
          <w:sz w:val="20"/>
        </w:rPr>
        <w:t xml:space="preserve"> titular</w:t>
      </w:r>
      <w:r w:rsidR="00606B0B" w:rsidRPr="00452F6C">
        <w:rPr>
          <w:rFonts w:ascii="Trebuchet MS" w:hAnsi="Trebuchet MS" w:cs="Calibri"/>
          <w:sz w:val="20"/>
        </w:rPr>
        <w:t>es</w:t>
      </w:r>
      <w:r w:rsidRPr="00452F6C">
        <w:rPr>
          <w:rFonts w:ascii="Trebuchet MS" w:hAnsi="Trebuchet MS" w:cs="Calibri"/>
          <w:sz w:val="20"/>
        </w:rPr>
        <w:t xml:space="preserve"> de 100,00% (cem por cento) das debêntures </w:t>
      </w:r>
      <w:r w:rsidR="001C01A4" w:rsidRPr="00452F6C">
        <w:rPr>
          <w:rFonts w:ascii="Trebuchet MS" w:hAnsi="Trebuchet MS" w:cs="Calibri"/>
          <w:sz w:val="20"/>
        </w:rPr>
        <w:t>em circulação</w:t>
      </w:r>
      <w:r w:rsidRPr="00410356">
        <w:rPr>
          <w:rFonts w:ascii="Trebuchet MS" w:hAnsi="Trebuchet MS" w:cs="Calibri"/>
          <w:sz w:val="20"/>
        </w:rPr>
        <w:t xml:space="preserve"> (“</w:t>
      </w:r>
      <w:r w:rsidRPr="00410356">
        <w:rPr>
          <w:rFonts w:ascii="Trebuchet MS" w:hAnsi="Trebuchet MS" w:cs="Calibri"/>
          <w:sz w:val="20"/>
          <w:u w:val="single"/>
        </w:rPr>
        <w:t>Debenturista</w:t>
      </w:r>
      <w:r w:rsidR="00606B0B">
        <w:rPr>
          <w:rFonts w:ascii="Trebuchet MS" w:hAnsi="Trebuchet MS" w:cs="Calibri"/>
          <w:sz w:val="20"/>
          <w:u w:val="single"/>
        </w:rPr>
        <w:t>s</w:t>
      </w:r>
      <w:r w:rsidRPr="00410356">
        <w:rPr>
          <w:rFonts w:ascii="Trebuchet MS" w:hAnsi="Trebuchet MS" w:cs="Calibri"/>
          <w:sz w:val="20"/>
        </w:rPr>
        <w:t xml:space="preserve">”) da </w:t>
      </w:r>
      <w:r w:rsidR="00C16197" w:rsidRPr="00C16197">
        <w:rPr>
          <w:rFonts w:ascii="Trebuchet MS" w:hAnsi="Trebuchet MS" w:cs="Calibri"/>
          <w:sz w:val="20"/>
        </w:rPr>
        <w:t xml:space="preserve">1ª (PRIMEIRA) </w:t>
      </w:r>
      <w:r w:rsidR="00657D14" w:rsidRPr="00657D14">
        <w:rPr>
          <w:rFonts w:ascii="Trebuchet MS" w:hAnsi="Trebuchet MS" w:cs="Calibri"/>
          <w:sz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S.A.</w:t>
      </w:r>
      <w:r w:rsidR="00BF4028" w:rsidRPr="00410356">
        <w:rPr>
          <w:rFonts w:ascii="Trebuchet MS" w:hAnsi="Trebuchet MS" w:cs="Calibri"/>
          <w:sz w:val="20"/>
        </w:rPr>
        <w:t xml:space="preserve">, </w:t>
      </w:r>
      <w:r w:rsidR="00D1707E">
        <w:rPr>
          <w:rFonts w:ascii="Trebuchet MS" w:hAnsi="Trebuchet MS" w:cs="Calibri"/>
          <w:sz w:val="20"/>
        </w:rPr>
        <w:t>(</w:t>
      </w:r>
      <w:r w:rsidR="003569C6" w:rsidRPr="003569C6">
        <w:rPr>
          <w:rFonts w:ascii="Trebuchet MS" w:hAnsi="Trebuchet MS" w:cs="Calibri"/>
          <w:sz w:val="20"/>
        </w:rPr>
        <w:t>“Emissão”</w:t>
      </w:r>
      <w:r w:rsidR="00D1707E">
        <w:rPr>
          <w:rFonts w:ascii="Trebuchet MS" w:hAnsi="Trebuchet MS" w:cs="Calibri"/>
          <w:sz w:val="20"/>
        </w:rPr>
        <w:t>)</w:t>
      </w:r>
      <w:r w:rsidR="003569C6" w:rsidRPr="003569C6">
        <w:rPr>
          <w:rFonts w:ascii="Trebuchet MS" w:hAnsi="Trebuchet MS" w:cs="Calibri"/>
          <w:sz w:val="20"/>
        </w:rPr>
        <w:t>, conforme faculta a Lei nº 6.404, de 15 de dezembro de 1976, conforme alterada (“Lei das Sociedades por Ações”), em seus artigos 71, parágrafo 2º, e 124, parágrafo 4º</w:t>
      </w:r>
      <w:r w:rsidR="00A465E2">
        <w:rPr>
          <w:rFonts w:ascii="Trebuchet MS" w:hAnsi="Trebuchet MS" w:cs="Calibri"/>
          <w:sz w:val="20"/>
        </w:rPr>
        <w:t xml:space="preserve"> e do § 3º do artigo 3º da Instrução CVM 625</w:t>
      </w:r>
      <w:r w:rsidR="003569C6" w:rsidRPr="003569C6">
        <w:rPr>
          <w:rFonts w:ascii="Trebuchet MS" w:hAnsi="Trebuchet MS" w:cs="Calibri"/>
          <w:sz w:val="20"/>
        </w:rPr>
        <w:t>. Presentes os Debenturistas, conforme constante nas páginas de Anexo I desta ata, os quais serão considerados assinantes desta ata em consonância ao artigo 8º, §1º da Instrução CVM 625. Presentes, ainda, representante da Simplific Pavarini Distribuidora de Títulos e Valores Mobiliários Ltda., na qualidade de agente fiduciário da Emissão (“</w:t>
      </w:r>
      <w:r w:rsidR="003569C6" w:rsidRPr="005F0ECC">
        <w:rPr>
          <w:rFonts w:ascii="Trebuchet MS" w:hAnsi="Trebuchet MS" w:cs="Calibri"/>
          <w:sz w:val="20"/>
          <w:u w:val="single"/>
        </w:rPr>
        <w:t>Agente Fiduciário</w:t>
      </w:r>
      <w:r w:rsidR="003569C6" w:rsidRPr="003569C6">
        <w:rPr>
          <w:rFonts w:ascii="Trebuchet MS" w:hAnsi="Trebuchet MS" w:cs="Calibri"/>
          <w:sz w:val="20"/>
        </w:rPr>
        <w:t>”), LC Energia Holding S.A. na qualidade de Fiadora da Emissão (“</w:t>
      </w:r>
      <w:r w:rsidR="003569C6" w:rsidRPr="005F0ECC">
        <w:rPr>
          <w:rFonts w:ascii="Trebuchet MS" w:hAnsi="Trebuchet MS" w:cs="Calibri"/>
          <w:sz w:val="20"/>
          <w:u w:val="single"/>
        </w:rPr>
        <w:t>Fiadora</w:t>
      </w:r>
      <w:r w:rsidR="003569C6" w:rsidRPr="003569C6">
        <w:rPr>
          <w:rFonts w:ascii="Trebuchet MS" w:hAnsi="Trebuchet MS" w:cs="Calibri"/>
          <w:sz w:val="20"/>
        </w:rPr>
        <w:t>”) e representantes da Companhia, conforme assinaturas constantes ao final desta ata</w:t>
      </w:r>
      <w:r w:rsidRPr="00410356">
        <w:rPr>
          <w:rFonts w:ascii="Trebuchet MS" w:hAnsi="Trebuchet MS" w:cs="Calibri"/>
          <w:sz w:val="20"/>
        </w:rPr>
        <w:t>.</w:t>
      </w:r>
    </w:p>
    <w:p w14:paraId="64D063A8" w14:textId="77777777" w:rsidR="00577BDB" w:rsidRPr="00410356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Trebuchet MS" w:hAnsi="Trebuchet MS" w:cs="Calibri"/>
          <w:sz w:val="20"/>
        </w:rPr>
      </w:pPr>
    </w:p>
    <w:p w14:paraId="298C18D9" w14:textId="37AA81D0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MESA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A05048">
        <w:rPr>
          <w:rFonts w:ascii="Trebuchet MS" w:hAnsi="Trebuchet MS" w:cs="Calibri"/>
          <w:sz w:val="20"/>
        </w:rPr>
        <w:t xml:space="preserve"> </w:t>
      </w:r>
      <w:r w:rsidR="00FF71C8" w:rsidRPr="00D1707E">
        <w:rPr>
          <w:rFonts w:ascii="Trebuchet MS" w:hAnsi="Trebuchet MS" w:cs="Calibri"/>
          <w:sz w:val="20"/>
          <w:highlight w:val="yellow"/>
        </w:rPr>
        <w:t xml:space="preserve">André Rocha </w:t>
      </w:r>
      <w:r w:rsidR="00C16197" w:rsidRPr="00D1707E">
        <w:rPr>
          <w:rFonts w:ascii="Trebuchet MS" w:hAnsi="Trebuchet MS" w:cs="Calibri"/>
          <w:sz w:val="20"/>
          <w:highlight w:val="yellow"/>
        </w:rPr>
        <w:t>–</w:t>
      </w:r>
      <w:r w:rsidR="00F72728" w:rsidRPr="00D1707E">
        <w:rPr>
          <w:rFonts w:ascii="Trebuchet MS" w:hAnsi="Trebuchet MS" w:cs="Calibri"/>
          <w:sz w:val="20"/>
          <w:highlight w:val="yellow"/>
        </w:rPr>
        <w:t xml:space="preserve"> </w:t>
      </w:r>
      <w:r w:rsidR="00281837" w:rsidRPr="00D1707E">
        <w:rPr>
          <w:rFonts w:ascii="Trebuchet MS" w:hAnsi="Trebuchet MS" w:cs="Calibri"/>
          <w:sz w:val="20"/>
          <w:highlight w:val="yellow"/>
        </w:rPr>
        <w:t>Presidente</w:t>
      </w:r>
      <w:r w:rsidR="00C16197">
        <w:rPr>
          <w:rFonts w:ascii="Trebuchet MS" w:hAnsi="Trebuchet MS" w:cs="Calibri"/>
          <w:sz w:val="20"/>
        </w:rPr>
        <w:t xml:space="preserve">; </w:t>
      </w:r>
      <w:r w:rsidR="008D0675">
        <w:rPr>
          <w:rFonts w:ascii="Trebuchet MS" w:hAnsi="Trebuchet MS" w:cs="Calibri"/>
          <w:sz w:val="20"/>
        </w:rPr>
        <w:t>Pedro Paulo F.A.F de Oliveira</w:t>
      </w:r>
      <w:r w:rsidR="000F5767">
        <w:rPr>
          <w:rFonts w:ascii="Trebuchet MS" w:hAnsi="Trebuchet MS" w:cs="Calibri"/>
          <w:sz w:val="20"/>
        </w:rPr>
        <w:t xml:space="preserve"> </w:t>
      </w:r>
      <w:r w:rsidR="00281837" w:rsidRPr="00410356">
        <w:rPr>
          <w:rFonts w:ascii="Trebuchet MS" w:hAnsi="Trebuchet MS" w:cs="Calibri"/>
          <w:sz w:val="20"/>
        </w:rPr>
        <w:t>- Secretário</w:t>
      </w:r>
      <w:r w:rsidR="00CE106A" w:rsidRPr="00410356">
        <w:rPr>
          <w:rFonts w:ascii="Trebuchet MS" w:hAnsi="Trebuchet MS" w:cs="Calibri"/>
          <w:sz w:val="20"/>
        </w:rPr>
        <w:t>.</w:t>
      </w:r>
    </w:p>
    <w:p w14:paraId="7EA1F71F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26926C9B" w14:textId="6951418E" w:rsidR="00577BDB" w:rsidRPr="001D5041" w:rsidRDefault="00577BDB" w:rsidP="00434ECF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1D5041">
        <w:rPr>
          <w:rFonts w:ascii="Trebuchet MS" w:hAnsi="Trebuchet MS" w:cs="Calibri"/>
          <w:b/>
          <w:sz w:val="20"/>
        </w:rPr>
        <w:t>ORDEM DO DIA</w:t>
      </w:r>
      <w:r w:rsidR="00F66FD2" w:rsidRPr="001D5041">
        <w:rPr>
          <w:rFonts w:ascii="Trebuchet MS" w:hAnsi="Trebuchet MS" w:cs="Calibri"/>
          <w:b/>
          <w:sz w:val="20"/>
        </w:rPr>
        <w:t>.</w:t>
      </w:r>
      <w:r w:rsidR="003854F6" w:rsidRPr="001D5041">
        <w:rPr>
          <w:rFonts w:ascii="Trebuchet MS" w:hAnsi="Trebuchet MS" w:cs="Calibri"/>
          <w:sz w:val="20"/>
        </w:rPr>
        <w:t xml:space="preserve"> Delibera</w:t>
      </w:r>
      <w:r w:rsidR="00CD69DC" w:rsidRPr="001D5041">
        <w:rPr>
          <w:rFonts w:ascii="Trebuchet MS" w:hAnsi="Trebuchet MS" w:cs="Calibri"/>
          <w:sz w:val="20"/>
        </w:rPr>
        <w:t>r</w:t>
      </w:r>
      <w:r w:rsidR="007E2F7B" w:rsidRPr="001D5041">
        <w:rPr>
          <w:rFonts w:ascii="Trebuchet MS" w:hAnsi="Trebuchet MS" w:cs="Calibri"/>
          <w:sz w:val="20"/>
        </w:rPr>
        <w:t xml:space="preserve"> </w:t>
      </w:r>
      <w:r w:rsidR="00BD3786" w:rsidRPr="001D5041">
        <w:rPr>
          <w:rFonts w:ascii="Trebuchet MS" w:hAnsi="Trebuchet MS" w:cs="Calibri"/>
          <w:sz w:val="20"/>
        </w:rPr>
        <w:t>sobre</w:t>
      </w:r>
      <w:r w:rsidR="00D550F5" w:rsidRPr="001D5041">
        <w:rPr>
          <w:rFonts w:ascii="Trebuchet MS" w:hAnsi="Trebuchet MS" w:cs="Calibri"/>
          <w:sz w:val="20"/>
        </w:rPr>
        <w:t xml:space="preserve"> </w:t>
      </w:r>
      <w:r w:rsidR="00D1707E">
        <w:rPr>
          <w:rFonts w:ascii="Trebuchet MS" w:hAnsi="Trebuchet MS" w:cs="Calibri"/>
          <w:sz w:val="20"/>
        </w:rPr>
        <w:t xml:space="preserve">o compartilhamento das </w:t>
      </w:r>
      <w:r w:rsidR="00D1707E" w:rsidRPr="00D1707E">
        <w:rPr>
          <w:rFonts w:ascii="Trebuchet MS" w:hAnsi="Trebuchet MS" w:cs="Calibri"/>
          <w:sz w:val="20"/>
        </w:rPr>
        <w:t>Garantias Reais</w:t>
      </w:r>
      <w:r w:rsidR="00C16197" w:rsidRPr="001D5041">
        <w:rPr>
          <w:rFonts w:ascii="Trebuchet MS" w:hAnsi="Trebuchet MS" w:cs="Calibri"/>
          <w:sz w:val="20"/>
        </w:rPr>
        <w:t xml:space="preserve"> </w:t>
      </w:r>
      <w:r w:rsidR="00D1707E" w:rsidRPr="00D1707E">
        <w:rPr>
          <w:rFonts w:ascii="Trebuchet MS" w:hAnsi="Trebuchet MS" w:cs="Calibri"/>
          <w:sz w:val="20"/>
        </w:rPr>
        <w:t xml:space="preserve">com o Banco Santander (Brasil) S.A. (“Santander”), em garantia de cédula(s) de crédito bancário </w:t>
      </w:r>
      <w:r w:rsidR="00D1707E" w:rsidRPr="00D1707E">
        <w:rPr>
          <w:rFonts w:ascii="Trebuchet MS" w:hAnsi="Trebuchet MS" w:cs="Calibri"/>
          <w:sz w:val="20"/>
          <w:highlight w:val="yellow"/>
        </w:rPr>
        <w:t>[a ser(em) emitida(s) / nº [...]</w:t>
      </w:r>
      <w:r w:rsidR="00D1707E" w:rsidRPr="00D1707E">
        <w:rPr>
          <w:rFonts w:ascii="Trebuchet MS" w:hAnsi="Trebuchet MS" w:cs="Calibri"/>
          <w:sz w:val="20"/>
        </w:rPr>
        <w:t xml:space="preserve"> </w:t>
      </w:r>
      <w:r w:rsidR="00D1707E" w:rsidRPr="00D1707E">
        <w:rPr>
          <w:rFonts w:ascii="Trebuchet MS" w:hAnsi="Trebuchet MS" w:cs="Calibri"/>
          <w:sz w:val="20"/>
          <w:highlight w:val="yellow"/>
        </w:rPr>
        <w:t>emitida]</w:t>
      </w:r>
      <w:r w:rsidR="00D1707E">
        <w:rPr>
          <w:rFonts w:ascii="Trebuchet MS" w:hAnsi="Trebuchet MS" w:cs="Calibri"/>
          <w:sz w:val="20"/>
        </w:rPr>
        <w:t xml:space="preserve"> </w:t>
      </w:r>
      <w:r w:rsidR="00D1707E" w:rsidRPr="00D1707E">
        <w:rPr>
          <w:rFonts w:ascii="Trebuchet MS" w:hAnsi="Trebuchet MS" w:cs="Calibri"/>
          <w:sz w:val="20"/>
        </w:rPr>
        <w:t>pela Emissora em favor do Santander (“Financiamento Santander”)</w:t>
      </w:r>
      <w:r w:rsidR="00EF1BF7">
        <w:rPr>
          <w:rFonts w:ascii="Trebuchet MS" w:hAnsi="Trebuchet MS" w:cs="Calibri"/>
          <w:sz w:val="20"/>
        </w:rPr>
        <w:t>.</w:t>
      </w:r>
    </w:p>
    <w:p w14:paraId="5A5D3206" w14:textId="77777777" w:rsidR="007E2F7B" w:rsidRPr="00410356" w:rsidRDefault="007E2F7B" w:rsidP="007E2F7B">
      <w:pPr>
        <w:pStyle w:val="PargrafodaLista"/>
        <w:rPr>
          <w:rFonts w:ascii="Trebuchet MS" w:hAnsi="Trebuchet MS" w:cs="Calibri"/>
          <w:sz w:val="20"/>
        </w:rPr>
      </w:pPr>
    </w:p>
    <w:p w14:paraId="44550777" w14:textId="09773358" w:rsidR="00D550F5" w:rsidRPr="00410356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lastRenderedPageBreak/>
        <w:t>DELIBERAÇÕES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="00CB1D7E" w:rsidRPr="00410356">
        <w:rPr>
          <w:rFonts w:ascii="Trebuchet MS" w:hAnsi="Trebuchet MS" w:cs="Calibri"/>
          <w:sz w:val="20"/>
        </w:rPr>
        <w:t xml:space="preserve"> </w:t>
      </w:r>
      <w:r w:rsidR="00BD3786" w:rsidRPr="00410356">
        <w:rPr>
          <w:rFonts w:ascii="Trebuchet MS" w:hAnsi="Trebuchet MS" w:cs="Calibri"/>
          <w:sz w:val="20"/>
        </w:rPr>
        <w:t>Examinadas e debatidas as matérias constantes da Ordem do Dia, o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Debenturista</w:t>
      </w:r>
      <w:r w:rsidR="008A23CE">
        <w:rPr>
          <w:rFonts w:ascii="Trebuchet MS" w:hAnsi="Trebuchet MS" w:cs="Calibri"/>
          <w:sz w:val="20"/>
        </w:rPr>
        <w:t>s</w:t>
      </w:r>
      <w:r w:rsidR="00BD3786" w:rsidRPr="00410356">
        <w:rPr>
          <w:rFonts w:ascii="Trebuchet MS" w:hAnsi="Trebuchet MS" w:cs="Calibri"/>
          <w:sz w:val="20"/>
        </w:rPr>
        <w:t xml:space="preserve"> </w:t>
      </w:r>
      <w:r w:rsidR="008A23CE">
        <w:rPr>
          <w:rFonts w:ascii="Trebuchet MS" w:hAnsi="Trebuchet MS" w:cs="Calibri"/>
          <w:sz w:val="20"/>
        </w:rPr>
        <w:t xml:space="preserve">decidiram, </w:t>
      </w:r>
      <w:r w:rsidR="00BD3786" w:rsidRPr="00410356">
        <w:rPr>
          <w:rFonts w:ascii="Trebuchet MS" w:hAnsi="Trebuchet MS" w:cs="Calibri"/>
          <w:sz w:val="20"/>
        </w:rPr>
        <w:t>sem qualquer restriçã</w:t>
      </w:r>
      <w:r w:rsidR="00A6196F">
        <w:rPr>
          <w:rFonts w:ascii="Trebuchet MS" w:hAnsi="Trebuchet MS" w:cs="Calibri"/>
          <w:sz w:val="20"/>
        </w:rPr>
        <w:t>o</w:t>
      </w:r>
      <w:r w:rsidR="00D550F5" w:rsidRPr="00410356">
        <w:rPr>
          <w:rFonts w:ascii="Trebuchet MS" w:hAnsi="Trebuchet MS" w:cs="Calibri"/>
          <w:sz w:val="20"/>
        </w:rPr>
        <w:t>:</w:t>
      </w:r>
    </w:p>
    <w:p w14:paraId="0D0C40AB" w14:textId="77777777" w:rsidR="00B869E2" w:rsidRPr="00410356" w:rsidRDefault="00B869E2" w:rsidP="00B869E2">
      <w:pPr>
        <w:pStyle w:val="PargrafodaLista"/>
        <w:rPr>
          <w:rFonts w:ascii="Trebuchet MS" w:hAnsi="Trebuchet MS" w:cs="Calibri"/>
          <w:sz w:val="20"/>
        </w:rPr>
      </w:pPr>
    </w:p>
    <w:p w14:paraId="62643496" w14:textId="5E963829" w:rsidR="00C16197" w:rsidRPr="00C16197" w:rsidRDefault="00D1707E" w:rsidP="00C16197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Trebuchet MS" w:hAnsi="Trebuchet MS" w:cs="Tahoma"/>
          <w:color w:val="000000"/>
          <w:sz w:val="20"/>
        </w:rPr>
      </w:pPr>
      <w:r w:rsidRPr="00D1707E">
        <w:rPr>
          <w:rFonts w:ascii="Trebuchet MS" w:hAnsi="Trebuchet MS" w:cs="Calibri"/>
          <w:b/>
          <w:bCs/>
          <w:sz w:val="20"/>
          <w:highlight w:val="yellow"/>
        </w:rPr>
        <w:t>[</w:t>
      </w:r>
      <w:r w:rsidR="00AD4636" w:rsidRPr="00D1707E">
        <w:rPr>
          <w:rFonts w:ascii="Trebuchet MS" w:hAnsi="Trebuchet MS" w:cs="Calibri"/>
          <w:b/>
          <w:bCs/>
          <w:sz w:val="20"/>
          <w:highlight w:val="yellow"/>
        </w:rPr>
        <w:t>Aprovar</w:t>
      </w:r>
      <w:r w:rsidRPr="00D1707E">
        <w:rPr>
          <w:rFonts w:ascii="Trebuchet MS" w:hAnsi="Trebuchet MS" w:cs="Calibri"/>
          <w:b/>
          <w:bCs/>
          <w:sz w:val="20"/>
          <w:highlight w:val="yellow"/>
        </w:rPr>
        <w:t>/Não aprovar]</w:t>
      </w:r>
      <w:r w:rsidR="00AD4636" w:rsidRPr="00410356">
        <w:rPr>
          <w:rFonts w:ascii="Trebuchet MS" w:hAnsi="Trebuchet MS" w:cs="Calibri"/>
          <w:sz w:val="20"/>
        </w:rPr>
        <w:t xml:space="preserve"> </w:t>
      </w:r>
      <w:r w:rsidRPr="00D1707E">
        <w:rPr>
          <w:rFonts w:ascii="Trebuchet MS" w:hAnsi="Trebuchet MS" w:cs="Calibri"/>
          <w:sz w:val="20"/>
        </w:rPr>
        <w:t xml:space="preserve">o compartilhamento das Garantias Reais com o Banco Santander (Brasil) S.A. (“Santander”), em garantia de cédula(s) de crédito bancário </w:t>
      </w:r>
      <w:r w:rsidRPr="00D1707E">
        <w:rPr>
          <w:rFonts w:ascii="Trebuchet MS" w:hAnsi="Trebuchet MS" w:cs="Calibri"/>
          <w:sz w:val="20"/>
          <w:highlight w:val="yellow"/>
        </w:rPr>
        <w:t>[a ser(em) emitida(s) / nº [...] emitida]</w:t>
      </w:r>
      <w:r w:rsidRPr="00D1707E">
        <w:rPr>
          <w:rFonts w:ascii="Trebuchet MS" w:hAnsi="Trebuchet MS" w:cs="Calibri"/>
          <w:sz w:val="20"/>
        </w:rPr>
        <w:t xml:space="preserve"> pela Emissora em favor do Santander (“Financiamento Santander”).</w:t>
      </w:r>
    </w:p>
    <w:p w14:paraId="64B59540" w14:textId="252BA619" w:rsidR="00C16197" w:rsidRDefault="00C16197" w:rsidP="00C16197">
      <w:pPr>
        <w:pStyle w:val="PargrafodaLista"/>
        <w:widowControl/>
        <w:spacing w:line="320" w:lineRule="exact"/>
        <w:ind w:left="1080"/>
        <w:rPr>
          <w:rFonts w:ascii="Trebuchet MS" w:hAnsi="Trebuchet MS" w:cs="Calibri"/>
          <w:sz w:val="20"/>
        </w:rPr>
      </w:pPr>
    </w:p>
    <w:p w14:paraId="0EB47A7A" w14:textId="77777777" w:rsidR="00583C80" w:rsidRPr="009D2719" w:rsidRDefault="00583C80" w:rsidP="00583C80">
      <w:pPr>
        <w:widowControl/>
        <w:spacing w:line="320" w:lineRule="exact"/>
        <w:rPr>
          <w:rFonts w:ascii="Trebuchet MS" w:hAnsi="Trebuchet MS"/>
          <w:sz w:val="20"/>
        </w:rPr>
      </w:pPr>
      <w:r w:rsidRPr="009D2719">
        <w:rPr>
          <w:rFonts w:ascii="Trebuchet MS" w:hAnsi="Trebuchet MS" w:cs="Tahoma"/>
          <w:sz w:val="20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410356" w:rsidRDefault="00D550F5" w:rsidP="00D550F5">
      <w:pPr>
        <w:widowControl/>
        <w:spacing w:line="320" w:lineRule="exact"/>
        <w:rPr>
          <w:rFonts w:ascii="Trebuchet MS" w:hAnsi="Trebuchet MS" w:cs="Calibri"/>
          <w:sz w:val="20"/>
        </w:rPr>
      </w:pPr>
    </w:p>
    <w:p w14:paraId="225B9715" w14:textId="77777777" w:rsidR="00577BDB" w:rsidRPr="00410356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b/>
          <w:sz w:val="20"/>
        </w:rPr>
        <w:t>ENCERRAMENTO</w:t>
      </w:r>
      <w:r w:rsidR="00F66FD2" w:rsidRPr="00410356">
        <w:rPr>
          <w:rFonts w:ascii="Trebuchet MS" w:hAnsi="Trebuchet MS" w:cs="Calibri"/>
          <w:b/>
          <w:sz w:val="20"/>
        </w:rPr>
        <w:t>.</w:t>
      </w:r>
      <w:r w:rsidRPr="00410356">
        <w:rPr>
          <w:rFonts w:ascii="Trebuchet MS" w:hAnsi="Trebuchet MS" w:cs="Calibri"/>
          <w:sz w:val="20"/>
        </w:rPr>
        <w:t xml:space="preserve"> </w:t>
      </w:r>
      <w:r w:rsidR="00F66FD2" w:rsidRPr="00410356">
        <w:rPr>
          <w:rFonts w:ascii="Trebuchet MS" w:hAnsi="Trebuchet MS" w:cs="Calibri"/>
          <w:sz w:val="20"/>
        </w:rPr>
        <w:t xml:space="preserve">Nada mais havendo a tratar, foi lavrada a presente ata, que depois de lida e conferida, foi </w:t>
      </w:r>
      <w:r w:rsidRPr="00410356">
        <w:rPr>
          <w:rFonts w:ascii="Trebuchet MS" w:hAnsi="Trebuchet MS" w:cs="Calibri"/>
          <w:sz w:val="20"/>
        </w:rPr>
        <w:t xml:space="preserve">assinada pelos presentes. </w:t>
      </w:r>
    </w:p>
    <w:p w14:paraId="2EBFC0D8" w14:textId="77777777" w:rsidR="00577BDB" w:rsidRPr="00410356" w:rsidRDefault="00577BDB" w:rsidP="00577BDB">
      <w:pPr>
        <w:spacing w:line="320" w:lineRule="exact"/>
        <w:rPr>
          <w:rFonts w:ascii="Trebuchet MS" w:hAnsi="Trebuchet MS" w:cs="Calibri"/>
          <w:sz w:val="20"/>
        </w:rPr>
      </w:pPr>
    </w:p>
    <w:p w14:paraId="50B30916" w14:textId="31DF8E85" w:rsidR="00C572A2" w:rsidRPr="00410356" w:rsidRDefault="001536B1" w:rsidP="00C16197">
      <w:pPr>
        <w:spacing w:line="320" w:lineRule="exact"/>
        <w:jc w:val="center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São Paulo</w:t>
      </w:r>
      <w:r w:rsidR="00577BDB" w:rsidRPr="00410356">
        <w:rPr>
          <w:rFonts w:ascii="Trebuchet MS" w:hAnsi="Trebuchet MS" w:cs="Calibri"/>
          <w:sz w:val="20"/>
        </w:rPr>
        <w:t>,</w:t>
      </w:r>
      <w:r w:rsidR="00D1707E" w:rsidRPr="00D1707E">
        <w:rPr>
          <w:rFonts w:ascii="Trebuchet MS" w:hAnsi="Trebuchet MS" w:cs="Calibri"/>
          <w:sz w:val="20"/>
          <w:highlight w:val="yellow"/>
        </w:rPr>
        <w:t xml:space="preserve"> [...]</w:t>
      </w:r>
      <w:r w:rsidR="00D1707E">
        <w:rPr>
          <w:rFonts w:ascii="Trebuchet MS" w:hAnsi="Trebuchet MS" w:cs="Calibri"/>
          <w:sz w:val="20"/>
        </w:rPr>
        <w:t xml:space="preserve"> </w:t>
      </w:r>
      <w:r w:rsidR="00C16197">
        <w:rPr>
          <w:rFonts w:ascii="Trebuchet MS" w:hAnsi="Trebuchet MS" w:cs="Calibri"/>
          <w:sz w:val="20"/>
        </w:rPr>
        <w:t xml:space="preserve">de </w:t>
      </w:r>
      <w:r w:rsidR="00D1707E" w:rsidRPr="00D1707E">
        <w:rPr>
          <w:rFonts w:ascii="Trebuchet MS" w:hAnsi="Trebuchet MS" w:cs="Calibri"/>
          <w:sz w:val="20"/>
          <w:highlight w:val="yellow"/>
        </w:rPr>
        <w:t>[...]</w:t>
      </w:r>
      <w:r w:rsidR="00D1707E">
        <w:rPr>
          <w:rFonts w:ascii="Trebuchet MS" w:hAnsi="Trebuchet MS" w:cs="Calibri"/>
          <w:sz w:val="20"/>
        </w:rPr>
        <w:t xml:space="preserve"> </w:t>
      </w:r>
      <w:r w:rsidR="00577BDB" w:rsidRPr="00410356">
        <w:rPr>
          <w:rFonts w:ascii="Trebuchet MS" w:hAnsi="Trebuchet MS" w:cs="Calibri"/>
          <w:sz w:val="20"/>
        </w:rPr>
        <w:t>de 20</w:t>
      </w:r>
      <w:r w:rsidR="00961FBD" w:rsidRPr="00410356">
        <w:rPr>
          <w:rFonts w:ascii="Trebuchet MS" w:hAnsi="Trebuchet MS" w:cs="Calibri"/>
          <w:sz w:val="20"/>
        </w:rPr>
        <w:t>20</w:t>
      </w:r>
    </w:p>
    <w:p w14:paraId="7F70674E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16382522" w14:textId="77777777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sz w:val="20"/>
        </w:rPr>
      </w:pPr>
    </w:p>
    <w:p w14:paraId="02F53E54" w14:textId="58EBC91C" w:rsidR="00C572A2" w:rsidRPr="00410356" w:rsidRDefault="00C572A2" w:rsidP="00577BDB">
      <w:pPr>
        <w:spacing w:line="320" w:lineRule="exact"/>
        <w:jc w:val="center"/>
        <w:rPr>
          <w:rFonts w:ascii="Trebuchet MS" w:hAnsi="Trebuchet MS" w:cs="Calibri"/>
          <w:i/>
          <w:i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t>[o restante da página foi deixado em branco]</w:t>
      </w:r>
    </w:p>
    <w:p w14:paraId="2A267857" w14:textId="5231184B" w:rsidR="009C70E9" w:rsidRPr="009C70E9" w:rsidRDefault="00C572A2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410356">
        <w:rPr>
          <w:rFonts w:ascii="Trebuchet MS" w:hAnsi="Trebuchet MS" w:cs="Calibri"/>
          <w:i/>
          <w:iCs/>
          <w:sz w:val="20"/>
        </w:rPr>
        <w:br w:type="page"/>
      </w:r>
      <w:r w:rsidR="009C70E9" w:rsidRPr="003569C6">
        <w:rPr>
          <w:rFonts w:ascii="Trebuchet MS" w:hAnsi="Trebuchet MS" w:cs="Calibri"/>
          <w:sz w:val="20"/>
        </w:rPr>
        <w:lastRenderedPageBreak/>
        <w:t>PÁGINA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452F6C">
        <w:rPr>
          <w:rFonts w:ascii="Trebuchet MS" w:hAnsi="Trebuchet MS" w:cs="Calibri"/>
          <w:sz w:val="20"/>
        </w:rPr>
        <w:t>DE ASSINATURA</w:t>
      </w:r>
      <w:r w:rsidR="00606B0B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452F6C">
        <w:rPr>
          <w:rFonts w:ascii="Trebuchet MS" w:hAnsi="Trebuchet MS" w:cs="Calibri"/>
          <w:sz w:val="20"/>
        </w:rPr>
        <w:t>1/5</w:t>
      </w:r>
      <w:r w:rsidR="00606B0B">
        <w:rPr>
          <w:rFonts w:ascii="Trebuchet MS" w:hAnsi="Trebuchet MS" w:cs="Calibri"/>
          <w:i/>
          <w:iCs/>
          <w:sz w:val="20"/>
        </w:rPr>
        <w:t xml:space="preserve"> </w:t>
      </w:r>
      <w:r w:rsidR="003569C6" w:rsidRPr="003569C6">
        <w:rPr>
          <w:rFonts w:ascii="Trebuchet MS" w:hAnsi="Trebuchet MS" w:cs="Calibri"/>
          <w:sz w:val="20"/>
        </w:rPr>
        <w:t>DA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657D14" w:rsidRPr="00657D14">
        <w:rPr>
          <w:rFonts w:ascii="Trebuchet MS" w:hAnsi="Trebuchet MS" w:cs="Calibri"/>
          <w:bCs/>
          <w:sz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</w:t>
      </w:r>
      <w:r w:rsidR="00D1707E" w:rsidRPr="00D1707E">
        <w:rPr>
          <w:rFonts w:ascii="Trebuchet MS" w:hAnsi="Trebuchet MS" w:cs="Calibri"/>
          <w:bCs/>
          <w:sz w:val="20"/>
        </w:rPr>
        <w:t xml:space="preserve">., REALIZADA EM </w:t>
      </w:r>
      <w:r w:rsidR="00D1707E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D1707E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1564E01B" w14:textId="20E36E42" w:rsidR="00C572A2" w:rsidRPr="00410356" w:rsidRDefault="00C572A2" w:rsidP="00C572A2">
      <w:pPr>
        <w:spacing w:line="320" w:lineRule="exact"/>
        <w:rPr>
          <w:rFonts w:ascii="Trebuchet MS" w:hAnsi="Trebuchet MS" w:cs="Calibri"/>
          <w:i/>
          <w:sz w:val="20"/>
        </w:rPr>
      </w:pPr>
    </w:p>
    <w:p w14:paraId="22878F74" w14:textId="77777777" w:rsidR="00C27E41" w:rsidRPr="00410356" w:rsidRDefault="00E51AB5" w:rsidP="00C27E41">
      <w:pPr>
        <w:spacing w:line="320" w:lineRule="exact"/>
        <w:rPr>
          <w:rFonts w:ascii="Trebuchet MS" w:hAnsi="Trebuchet MS" w:cs="Calibri"/>
          <w:sz w:val="20"/>
        </w:rPr>
      </w:pPr>
      <w:r w:rsidRPr="00410356">
        <w:rPr>
          <w:rFonts w:ascii="Trebuchet MS" w:hAnsi="Trebuchet MS" w:cs="Calibri"/>
          <w:sz w:val="20"/>
        </w:rPr>
        <w:t>Mesa:</w:t>
      </w:r>
    </w:p>
    <w:p w14:paraId="45972BD5" w14:textId="5D779EC0" w:rsidR="00C27E41" w:rsidRDefault="00C27E41" w:rsidP="00C27E41">
      <w:pPr>
        <w:spacing w:line="320" w:lineRule="exact"/>
        <w:rPr>
          <w:rFonts w:ascii="Trebuchet MS" w:hAnsi="Trebuchet MS" w:cs="Calibri"/>
          <w:sz w:val="20"/>
        </w:rPr>
      </w:pPr>
    </w:p>
    <w:p w14:paraId="51121B9E" w14:textId="77777777" w:rsidR="00452F6C" w:rsidRPr="00410356" w:rsidRDefault="00452F6C" w:rsidP="00C27E41">
      <w:pPr>
        <w:spacing w:line="320" w:lineRule="exact"/>
        <w:rPr>
          <w:rFonts w:ascii="Trebuchet MS" w:hAnsi="Trebuchet MS" w:cs="Calibri"/>
          <w:sz w:val="20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410356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410356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_______________________</w:t>
            </w:r>
          </w:p>
        </w:tc>
      </w:tr>
      <w:tr w:rsidR="00C27E41" w:rsidRPr="00410356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5F0ECC" w:rsidRDefault="00FF71C8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5F0ECC">
              <w:rPr>
                <w:rFonts w:ascii="Trebuchet MS" w:hAnsi="Trebuchet MS" w:cs="Calibri"/>
                <w:sz w:val="20"/>
              </w:rPr>
              <w:t>André Rocha</w:t>
            </w:r>
          </w:p>
          <w:p w14:paraId="19AB8D0D" w14:textId="77777777" w:rsidR="00C27E41" w:rsidRPr="005F0ECC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</w:rPr>
            </w:pPr>
            <w:r w:rsidRPr="005F0ECC">
              <w:rPr>
                <w:rFonts w:ascii="Trebuchet MS" w:hAnsi="Trebuchet MS" w:cs="Calibri"/>
                <w:sz w:val="20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9C70E9" w:rsidRDefault="008D0675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8D0675">
              <w:rPr>
                <w:rFonts w:ascii="Trebuchet MS" w:hAnsi="Trebuchet MS" w:cs="Calibri"/>
                <w:sz w:val="20"/>
              </w:rPr>
              <w:t>Pedro Paulo F.A.F de Oliveira</w:t>
            </w:r>
          </w:p>
          <w:p w14:paraId="1D5CBEA2" w14:textId="2C15B254" w:rsidR="00C27E41" w:rsidRPr="009C70E9" w:rsidRDefault="00C27E41" w:rsidP="005578DC">
            <w:pPr>
              <w:spacing w:line="360" w:lineRule="atLeast"/>
              <w:jc w:val="center"/>
              <w:rPr>
                <w:rFonts w:ascii="Trebuchet MS" w:hAnsi="Trebuchet MS" w:cs="Calibri"/>
                <w:sz w:val="20"/>
                <w:highlight w:val="yellow"/>
              </w:rPr>
            </w:pPr>
            <w:r w:rsidRPr="005F0ECC">
              <w:rPr>
                <w:rFonts w:ascii="Trebuchet MS" w:hAnsi="Trebuchet MS" w:cs="Calibri"/>
                <w:sz w:val="20"/>
              </w:rPr>
              <w:t>Secretário</w:t>
            </w:r>
          </w:p>
        </w:tc>
      </w:tr>
    </w:tbl>
    <w:p w14:paraId="3F9B4715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4302B6D6" w14:textId="77777777" w:rsidR="00C27E41" w:rsidRPr="00410356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0178854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08871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D6AB3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459A4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B8A80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97F9B4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65B19E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19FE50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B83BBB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D3AF55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F8844E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168B229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3EBADC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7C9E8D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39CBBD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546FC9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773BFF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8D66C2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3797982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68F0390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7AE81C" w14:textId="0761BAD8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B49A7FE" w14:textId="63BE859A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1F1845FB" w14:textId="01416A48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4596F332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24ADA66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743A64D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1E40184" w14:textId="3F4091BD" w:rsidR="009C70E9" w:rsidRPr="009C70E9" w:rsidRDefault="003569C6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lastRenderedPageBreak/>
        <w:t>PÁGINA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06B0B">
        <w:rPr>
          <w:rFonts w:ascii="Trebuchet MS" w:hAnsi="Trebuchet MS" w:cs="Calibri"/>
          <w:sz w:val="20"/>
        </w:rPr>
        <w:t>DE ASSINATURA</w:t>
      </w:r>
      <w:r w:rsidR="00606B0B" w:rsidRPr="00452F6C">
        <w:rPr>
          <w:rFonts w:ascii="Trebuchet MS" w:hAnsi="Trebuchet MS" w:cs="Calibri"/>
          <w:sz w:val="20"/>
        </w:rPr>
        <w:t xml:space="preserve"> 2</w:t>
      </w:r>
      <w:r w:rsidR="00606B0B" w:rsidRPr="00606B0B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 w:rsidR="009C70E9" w:rsidRPr="003569C6">
        <w:rPr>
          <w:rFonts w:ascii="Trebuchet MS" w:hAnsi="Trebuchet MS" w:cs="Calibri"/>
          <w:sz w:val="20"/>
        </w:rPr>
        <w:t>DA</w:t>
      </w:r>
      <w:r w:rsidR="009C70E9">
        <w:rPr>
          <w:rFonts w:ascii="Trebuchet MS" w:hAnsi="Trebuchet MS" w:cs="Calibri"/>
          <w:i/>
          <w:iCs/>
          <w:sz w:val="20"/>
        </w:rPr>
        <w:t xml:space="preserve"> </w:t>
      </w:r>
      <w:r w:rsidR="009C70E9"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657D14" w:rsidRPr="00657D14">
        <w:rPr>
          <w:rFonts w:ascii="Trebuchet MS" w:hAnsi="Trebuchet MS" w:cs="Calibri"/>
          <w:bCs/>
          <w:sz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</w:t>
      </w:r>
      <w:r w:rsidR="00657D14" w:rsidRPr="00D1707E">
        <w:rPr>
          <w:rFonts w:ascii="Trebuchet MS" w:hAnsi="Trebuchet MS" w:cs="Calibri"/>
          <w:bCs/>
          <w:sz w:val="20"/>
        </w:rPr>
        <w:t xml:space="preserve">., REALIZADA EM </w:t>
      </w:r>
      <w:r w:rsidR="00657D14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657D14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3C4BB79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078B3C1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</w:p>
    <w:p w14:paraId="5A2D1126" w14:textId="4E70507D" w:rsidR="00C27E41" w:rsidRPr="00410356" w:rsidRDefault="00657D14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>
        <w:rPr>
          <w:rFonts w:ascii="Trebuchet MS" w:hAnsi="Trebuchet MS" w:cs="Calibri"/>
          <w:b/>
          <w:sz w:val="20"/>
        </w:rPr>
        <w:t>FS</w:t>
      </w:r>
      <w:r w:rsidR="00741F06" w:rsidRPr="00741F06">
        <w:rPr>
          <w:rFonts w:ascii="Trebuchet MS" w:hAnsi="Trebuchet MS" w:cs="Calibri"/>
          <w:b/>
          <w:sz w:val="20"/>
        </w:rPr>
        <w:t xml:space="preserve"> </w:t>
      </w:r>
      <w:r w:rsidR="009C70E9">
        <w:rPr>
          <w:rFonts w:ascii="Trebuchet MS" w:hAnsi="Trebuchet MS" w:cs="Calibri"/>
          <w:b/>
          <w:sz w:val="20"/>
        </w:rPr>
        <w:t>TRANSMISSORA DE ENERGIA ELÉTRICA S.A</w:t>
      </w:r>
      <w:r w:rsidR="00C27E41" w:rsidRPr="00410356">
        <w:rPr>
          <w:rFonts w:ascii="Trebuchet MS" w:hAnsi="Trebuchet MS" w:cs="Calibri"/>
          <w:b/>
          <w:smallCaps/>
          <w:sz w:val="20"/>
        </w:rPr>
        <w:t>.</w:t>
      </w:r>
      <w:r w:rsidR="003714F8">
        <w:rPr>
          <w:rFonts w:ascii="Trebuchet MS" w:hAnsi="Trebuchet MS" w:cs="Calibri"/>
          <w:b/>
          <w:smallCaps/>
          <w:sz w:val="20"/>
        </w:rPr>
        <w:t xml:space="preserve">  </w:t>
      </w:r>
      <w:r w:rsidR="008A3C51">
        <w:rPr>
          <w:rFonts w:ascii="Trebuchet MS" w:hAnsi="Trebuchet MS" w:cs="Calibri"/>
          <w:b/>
          <w:smallCaps/>
          <w:sz w:val="20"/>
        </w:rPr>
        <w:br/>
      </w:r>
      <w:r w:rsidR="007971A4">
        <w:rPr>
          <w:rFonts w:ascii="Trebuchet MS" w:hAnsi="Trebuchet MS" w:cs="Calibri"/>
          <w:b/>
          <w:smallCaps/>
          <w:sz w:val="20"/>
        </w:rPr>
        <w:t>Emissora</w:t>
      </w:r>
    </w:p>
    <w:p w14:paraId="0DF7BDBE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436DAD1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777577FD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C27E41" w:rsidRPr="00410356" w14:paraId="5BDBC4D3" w14:textId="77777777" w:rsidTr="005578DC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70890CAF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54B88571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5E4213C" w14:textId="77777777" w:rsidR="00C27E41" w:rsidRPr="00410356" w:rsidRDefault="00C27E41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191ABE2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1FE90ED" w14:textId="77777777" w:rsidR="00C27E41" w:rsidRPr="00410356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BBAD20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B49C9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AA68C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6EFD40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F65090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9D0F8AD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C8F7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4EC4D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44FFAE8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157651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3E070B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7292E6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3B65D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F6AA77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3645745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FB5DBCA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0BCF0D4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CC1095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122E6D1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CC36F3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BF9CFE9" w14:textId="4AFC90F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6533EAF" w14:textId="52989451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27ED1F9" w14:textId="164A228A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51BBCE2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BCC9C3C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0534789" w14:textId="1AEB6333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 w:rsidRPr="003569C6">
        <w:rPr>
          <w:rFonts w:ascii="Trebuchet MS" w:hAnsi="Trebuchet MS" w:cs="Calibri"/>
          <w:sz w:val="20"/>
        </w:rPr>
        <w:lastRenderedPageBreak/>
        <w:t xml:space="preserve">PÁGINA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3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657D14" w:rsidRPr="00657D14">
        <w:rPr>
          <w:rFonts w:ascii="Trebuchet MS" w:hAnsi="Trebuchet MS" w:cs="Calibri"/>
          <w:bCs/>
          <w:sz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</w:t>
      </w:r>
      <w:r w:rsidR="00657D14" w:rsidRPr="00D1707E">
        <w:rPr>
          <w:rFonts w:ascii="Trebuchet MS" w:hAnsi="Trebuchet MS" w:cs="Calibri"/>
          <w:bCs/>
          <w:sz w:val="20"/>
        </w:rPr>
        <w:t xml:space="preserve">., REALIZADA EM </w:t>
      </w:r>
      <w:r w:rsidR="00657D14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657D14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3A7E1F12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685E9A53" w14:textId="77777777" w:rsidR="009C70E9" w:rsidRDefault="009C70E9" w:rsidP="009C70E9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7B2C69A" w14:textId="137AC830" w:rsidR="009C70E9" w:rsidRPr="005F0ECC" w:rsidRDefault="009C70E9" w:rsidP="009C70E9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  <w:lang w:val="en-US"/>
        </w:rPr>
      </w:pPr>
      <w:r w:rsidRPr="005F0ECC">
        <w:rPr>
          <w:rFonts w:ascii="Trebuchet MS" w:hAnsi="Trebuchet MS" w:cs="Calibri"/>
          <w:b/>
          <w:sz w:val="20"/>
          <w:lang w:val="en-US"/>
        </w:rPr>
        <w:t>LC ENERGIA HOLDING S.A.</w:t>
      </w:r>
    </w:p>
    <w:p w14:paraId="7079AC6D" w14:textId="680BB792" w:rsidR="009C70E9" w:rsidRPr="00410356" w:rsidRDefault="009C70E9" w:rsidP="009C70E9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Fiadora</w:t>
      </w:r>
    </w:p>
    <w:p w14:paraId="06D8D16E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46E717F1" w14:textId="77777777" w:rsidR="009C70E9" w:rsidRPr="00410356" w:rsidRDefault="009C70E9" w:rsidP="009C70E9">
      <w:pPr>
        <w:spacing w:line="300" w:lineRule="atLeast"/>
        <w:rPr>
          <w:rFonts w:ascii="Trebuchet MS" w:hAnsi="Trebuchet MS" w:cs="Calibri"/>
          <w:sz w:val="20"/>
        </w:rPr>
      </w:pPr>
    </w:p>
    <w:p w14:paraId="0D9BD4B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p w14:paraId="2E3BE145" w14:textId="77777777" w:rsidR="00B83381" w:rsidRPr="00410356" w:rsidRDefault="00B83381" w:rsidP="00B8338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B83381" w:rsidRPr="00410356" w14:paraId="77D87E4F" w14:textId="77777777" w:rsidTr="00786F33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3DF2C7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4597868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1182EC" w14:textId="77777777" w:rsidR="00B83381" w:rsidRPr="00410356" w:rsidRDefault="00B83381" w:rsidP="00786F33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</w:tr>
    </w:tbl>
    <w:p w14:paraId="2757EFCF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D3CDF51" w14:textId="334AF1C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B5376" w14:textId="622DB7B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EE1697" w14:textId="5EE56549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216B97D5" w14:textId="37AC98F3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374828F" w14:textId="57C19172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7F5B907" w14:textId="68C8099F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D260EEC" w14:textId="18175EB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39A1475" w14:textId="590FB5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AA955E8" w14:textId="5D517035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84A93AC" w14:textId="000FEEF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E4F96DA" w14:textId="4E5B2594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9BD741D" w14:textId="141C2BB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7C6DC23" w14:textId="42F7E276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AB7A81A" w14:textId="32B8C21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4FBB61D" w14:textId="77865FBB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9138A08" w14:textId="7DA353E8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D6E6FC" w14:textId="42F3329E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6E9B2E4" w14:textId="0429FF26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A2E0E80" w14:textId="33EF1918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6A28A54" w14:textId="54A1A5D6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863DD2E" w14:textId="77777777" w:rsidR="004B4AEA" w:rsidRDefault="004B4AEA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32BAD85D" w14:textId="450B3E41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5B600E9D" w14:textId="0F1D966C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7D206A99" w14:textId="5FA666B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DBF737E" w14:textId="04BE69AA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4862458D" w14:textId="56CF9B37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lastRenderedPageBreak/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4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>
        <w:rPr>
          <w:rFonts w:ascii="Trebuchet MS" w:hAnsi="Trebuchet MS" w:cs="Calibri"/>
          <w:i/>
          <w:iCs/>
          <w:sz w:val="20"/>
        </w:rPr>
        <w:t>D</w:t>
      </w:r>
      <w:r w:rsidR="003E568C">
        <w:rPr>
          <w:rFonts w:ascii="Trebuchet MS" w:hAnsi="Trebuchet MS" w:cs="Calibri"/>
          <w:i/>
          <w:iCs/>
          <w:sz w:val="20"/>
        </w:rPr>
        <w:t>A</w:t>
      </w:r>
      <w:r>
        <w:rPr>
          <w:rFonts w:ascii="Trebuchet MS" w:hAnsi="Trebuchet MS" w:cs="Calibri"/>
          <w:i/>
          <w:iCs/>
          <w:sz w:val="20"/>
        </w:rPr>
        <w:t xml:space="preserve">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657D14" w:rsidRPr="00657D14">
        <w:rPr>
          <w:rFonts w:ascii="Trebuchet MS" w:hAnsi="Trebuchet MS" w:cs="Calibri"/>
          <w:bCs/>
          <w:sz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</w:t>
      </w:r>
      <w:r w:rsidR="00657D14" w:rsidRPr="00D1707E">
        <w:rPr>
          <w:rFonts w:ascii="Trebuchet MS" w:hAnsi="Trebuchet MS" w:cs="Calibri"/>
          <w:bCs/>
          <w:sz w:val="20"/>
        </w:rPr>
        <w:t xml:space="preserve">., REALIZADA EM </w:t>
      </w:r>
      <w:r w:rsidR="00657D14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657D14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17E85DC6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4740BBE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13415672" w14:textId="77777777" w:rsidR="009C70E9" w:rsidRDefault="009C70E9" w:rsidP="00C27E41">
      <w:pPr>
        <w:spacing w:line="300" w:lineRule="atLeast"/>
        <w:jc w:val="center"/>
        <w:rPr>
          <w:rFonts w:ascii="Trebuchet MS" w:hAnsi="Trebuchet MS" w:cs="Calibri"/>
          <w:b/>
          <w:sz w:val="20"/>
        </w:rPr>
      </w:pPr>
    </w:p>
    <w:p w14:paraId="0E0AA001" w14:textId="5EDB0450" w:rsidR="00C27E41" w:rsidRPr="00410356" w:rsidRDefault="00C27E41" w:rsidP="00C27E41">
      <w:pPr>
        <w:spacing w:line="300" w:lineRule="atLeast"/>
        <w:jc w:val="center"/>
        <w:rPr>
          <w:rFonts w:ascii="Trebuchet MS" w:hAnsi="Trebuchet MS" w:cs="Calibri"/>
          <w:b/>
          <w:smallCaps/>
          <w:sz w:val="20"/>
        </w:rPr>
      </w:pPr>
      <w:r w:rsidRPr="00410356">
        <w:rPr>
          <w:rFonts w:ascii="Trebuchet MS" w:hAnsi="Trebuchet MS" w:cs="Calibri"/>
          <w:b/>
          <w:sz w:val="20"/>
        </w:rPr>
        <w:t>SIMPLIFIC</w:t>
      </w:r>
      <w:r w:rsidRPr="00410356">
        <w:rPr>
          <w:rFonts w:ascii="Trebuchet MS" w:hAnsi="Trebuchet MS" w:cs="Calibri"/>
          <w:b/>
          <w:smallCaps/>
          <w:sz w:val="20"/>
        </w:rPr>
        <w:t xml:space="preserve"> </w:t>
      </w:r>
      <w:r w:rsidRPr="00410356">
        <w:rPr>
          <w:rFonts w:ascii="Trebuchet MS" w:hAnsi="Trebuchet MS" w:cs="Calibri"/>
          <w:b/>
          <w:sz w:val="20"/>
        </w:rPr>
        <w:t>PAVARINI DISTRIBUIDORA DE TÍTULOS E VALORES MOBILIÁRIOS LTDA.</w:t>
      </w:r>
    </w:p>
    <w:p w14:paraId="48A8F9EA" w14:textId="20B4392E" w:rsidR="00C27E41" w:rsidRPr="00410356" w:rsidRDefault="007971A4" w:rsidP="00C27E41">
      <w:pPr>
        <w:spacing w:line="300" w:lineRule="atLeast"/>
        <w:jc w:val="center"/>
        <w:rPr>
          <w:rFonts w:ascii="Trebuchet MS" w:hAnsi="Trebuchet MS" w:cs="Calibri"/>
          <w:i/>
          <w:sz w:val="20"/>
        </w:rPr>
      </w:pPr>
      <w:r>
        <w:rPr>
          <w:rFonts w:ascii="Trebuchet MS" w:hAnsi="Trebuchet MS" w:cs="Calibri"/>
          <w:i/>
          <w:sz w:val="20"/>
        </w:rPr>
        <w:t>Agente Fiduciário</w:t>
      </w:r>
    </w:p>
    <w:p w14:paraId="15885EA7" w14:textId="678252AC" w:rsidR="00C27E41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0DAA90B1" w14:textId="77777777" w:rsidR="003569C6" w:rsidRPr="00410356" w:rsidRDefault="003569C6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2BA3DB93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p w14:paraId="482B6500" w14:textId="77777777" w:rsidR="00C27E41" w:rsidRPr="00410356" w:rsidRDefault="00C27E41" w:rsidP="00C27E41">
      <w:pPr>
        <w:spacing w:line="300" w:lineRule="atLeast"/>
        <w:rPr>
          <w:rFonts w:ascii="Trebuchet MS" w:hAnsi="Trebuchet MS" w:cs="Calibri"/>
          <w:sz w:val="20"/>
        </w:rPr>
      </w:pPr>
    </w:p>
    <w:tbl>
      <w:tblPr>
        <w:tblW w:w="48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3569C6" w:rsidRPr="00410356" w14:paraId="1A75B1F8" w14:textId="77777777" w:rsidTr="003569C6">
        <w:trPr>
          <w:cantSplit/>
          <w:jc w:val="center"/>
        </w:trPr>
        <w:tc>
          <w:tcPr>
            <w:tcW w:w="4253" w:type="dxa"/>
            <w:tcBorders>
              <w:top w:val="single" w:sz="6" w:space="0" w:color="auto"/>
            </w:tcBorders>
          </w:tcPr>
          <w:p w14:paraId="43CE9F98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  <w:r w:rsidRPr="00410356">
              <w:rPr>
                <w:rFonts w:ascii="Trebuchet MS" w:hAnsi="Trebuchet MS" w:cs="Calibri"/>
                <w:sz w:val="20"/>
              </w:rPr>
              <w:t>Nome:</w:t>
            </w:r>
            <w:r w:rsidRPr="00410356">
              <w:rPr>
                <w:rFonts w:ascii="Trebuchet MS" w:hAnsi="Trebuchet MS" w:cs="Calibri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68CD67F4" w14:textId="77777777" w:rsidR="003569C6" w:rsidRPr="00410356" w:rsidRDefault="003569C6" w:rsidP="005578DC">
            <w:pPr>
              <w:spacing w:line="300" w:lineRule="atLeast"/>
              <w:rPr>
                <w:rFonts w:ascii="Trebuchet MS" w:hAnsi="Trebuchet MS" w:cs="Calibri"/>
                <w:sz w:val="20"/>
              </w:rPr>
            </w:pPr>
          </w:p>
        </w:tc>
      </w:tr>
    </w:tbl>
    <w:p w14:paraId="30393270" w14:textId="1F4EC2FE" w:rsidR="00C27E41" w:rsidRDefault="00C27E41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2B9B4086" w14:textId="7D131D24" w:rsidR="003714F8" w:rsidRDefault="003714F8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151F5FF" w14:textId="205724A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A2625E2" w14:textId="34883BA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96616E4" w14:textId="0C8907C4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FFBA2FF" w14:textId="73A904B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6262ECE" w14:textId="71DE5E5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AD610B6" w14:textId="014BFF8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B9740D9" w14:textId="549FBE5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F56F2EB" w14:textId="15B1E1E3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4338400" w14:textId="275BD93B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9A96F20" w14:textId="4418C510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54CD7A0" w14:textId="6FF8BC4F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345D22D4" w14:textId="740DE9DE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4D1D518" w14:textId="10E8E5D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51C64711" w14:textId="3EA12879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79A86DE" w14:textId="0A2910C5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64750DFC" w14:textId="79A67421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01C2124C" w14:textId="0D44AE47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EDE83E8" w14:textId="77777777" w:rsidR="004B4AEA" w:rsidRDefault="004B4AEA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BEE9991" w14:textId="2B8606E6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FC37A5F" w14:textId="193A8008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744E6D7F" w14:textId="7FCBA2FC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42389582" w14:textId="0FCC6EBA" w:rsidR="009C70E9" w:rsidRDefault="009C70E9" w:rsidP="00C27E41">
      <w:pPr>
        <w:spacing w:line="320" w:lineRule="exact"/>
        <w:rPr>
          <w:rFonts w:ascii="Trebuchet MS" w:hAnsi="Trebuchet MS" w:cs="Calibri"/>
          <w:bCs/>
          <w:sz w:val="20"/>
        </w:rPr>
      </w:pPr>
    </w:p>
    <w:p w14:paraId="16323C14" w14:textId="270B53D3" w:rsidR="009C70E9" w:rsidRPr="009C70E9" w:rsidRDefault="009C70E9" w:rsidP="009C70E9">
      <w:pPr>
        <w:spacing w:line="320" w:lineRule="exact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i/>
          <w:iCs/>
          <w:sz w:val="20"/>
        </w:rPr>
        <w:lastRenderedPageBreak/>
        <w:t>PÁGINA</w:t>
      </w:r>
      <w:r w:rsidR="003569C6">
        <w:rPr>
          <w:rFonts w:ascii="Trebuchet MS" w:hAnsi="Trebuchet MS" w:cs="Calibri"/>
          <w:i/>
          <w:iCs/>
          <w:sz w:val="20"/>
        </w:rPr>
        <w:t xml:space="preserve"> </w:t>
      </w:r>
      <w:r w:rsidR="00606B0B" w:rsidRPr="00647B36">
        <w:rPr>
          <w:rFonts w:ascii="Trebuchet MS" w:hAnsi="Trebuchet MS" w:cs="Calibri"/>
          <w:sz w:val="20"/>
        </w:rPr>
        <w:t xml:space="preserve">DE ASSINATURA </w:t>
      </w:r>
      <w:r w:rsidR="00606B0B">
        <w:rPr>
          <w:rFonts w:ascii="Trebuchet MS" w:hAnsi="Trebuchet MS" w:cs="Calibri"/>
          <w:sz w:val="20"/>
        </w:rPr>
        <w:t>5</w:t>
      </w:r>
      <w:r w:rsidR="00606B0B" w:rsidRPr="00647B36">
        <w:rPr>
          <w:rFonts w:ascii="Trebuchet MS" w:hAnsi="Trebuchet MS" w:cs="Calibri"/>
          <w:sz w:val="20"/>
        </w:rPr>
        <w:t>/5</w:t>
      </w:r>
      <w:r w:rsidR="00606B0B">
        <w:rPr>
          <w:rFonts w:ascii="Trebuchet MS" w:hAnsi="Trebuchet MS" w:cs="Calibri"/>
          <w:sz w:val="20"/>
        </w:rPr>
        <w:t xml:space="preserve"> </w:t>
      </w:r>
      <w:r w:rsidR="003569C6">
        <w:rPr>
          <w:rFonts w:ascii="Trebuchet MS" w:hAnsi="Trebuchet MS" w:cs="Calibri"/>
          <w:i/>
          <w:iCs/>
          <w:sz w:val="20"/>
        </w:rPr>
        <w:t xml:space="preserve">DA </w:t>
      </w:r>
      <w:r w:rsidRPr="009C70E9">
        <w:rPr>
          <w:rFonts w:ascii="Trebuchet MS" w:hAnsi="Trebuchet MS" w:cs="Calibri"/>
          <w:bCs/>
          <w:sz w:val="20"/>
        </w:rPr>
        <w:t xml:space="preserve">ATA DA ASSEMBLEIA GERAL DE DEBENTURISTAS DA 1ª (PRIMEIRA) </w:t>
      </w:r>
      <w:r w:rsidR="00657D14" w:rsidRPr="00657D14">
        <w:rPr>
          <w:rFonts w:ascii="Trebuchet MS" w:hAnsi="Trebuchet MS" w:cs="Calibri"/>
          <w:bCs/>
          <w:sz w:val="20"/>
        </w:rPr>
        <w:t>EMISSÃO DE DEBÊNTURES SIMPLES, NÃO CONVERSÍVEIS EM AÇÕES, DA ESPÉCIE QUIROGRAFÁRIA COM GARANTIAS REAIS E GARANTIA FIDEJUSSÓRIA ADICIONAIS, EM SÉRIE ÚNICA, PARA DISTRIBUIÇÃO PÚBLICA, COM ESFORÇOS RESTRITOS DE DISTRIBUIÇÃO, DA FS TRANSMISSORA DE ENERGIA ELÉTRICA S.A</w:t>
      </w:r>
      <w:r w:rsidR="00657D14" w:rsidRPr="00D1707E">
        <w:rPr>
          <w:rFonts w:ascii="Trebuchet MS" w:hAnsi="Trebuchet MS" w:cs="Calibri"/>
          <w:bCs/>
          <w:sz w:val="20"/>
        </w:rPr>
        <w:t xml:space="preserve">., REALIZADA EM </w:t>
      </w:r>
      <w:r w:rsidR="00657D14" w:rsidRPr="00D1707E">
        <w:rPr>
          <w:rFonts w:ascii="Trebuchet MS" w:hAnsi="Trebuchet MS" w:cs="Calibri"/>
          <w:bCs/>
          <w:sz w:val="20"/>
          <w:highlight w:val="yellow"/>
        </w:rPr>
        <w:t>[...] DE [...]</w:t>
      </w:r>
      <w:r w:rsidR="00657D14" w:rsidRPr="00D1707E">
        <w:rPr>
          <w:rFonts w:ascii="Trebuchet MS" w:hAnsi="Trebuchet MS" w:cs="Calibri"/>
          <w:bCs/>
          <w:sz w:val="20"/>
        </w:rPr>
        <w:t xml:space="preserve"> DE 2020.</w:t>
      </w:r>
    </w:p>
    <w:p w14:paraId="1D50C722" w14:textId="0E8056D3" w:rsidR="00C27E41" w:rsidRDefault="00C27E41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2585E569" w14:textId="3E820099" w:rsidR="003569C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p w14:paraId="1C5DD1EA" w14:textId="77777777" w:rsidR="00741F06" w:rsidRDefault="00741F0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55"/>
      </w:tblGrid>
      <w:tr w:rsidR="003569C6" w:rsidRPr="003569C6" w14:paraId="26FD6A31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A6E" w14:textId="593324C8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DEBENTURISTA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34E1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CPF/CNPJ</w:t>
            </w:r>
          </w:p>
        </w:tc>
      </w:tr>
      <w:tr w:rsidR="003569C6" w:rsidRPr="003569C6" w14:paraId="00A888AD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418" w14:textId="40327253" w:rsidR="003569C6" w:rsidRPr="003569C6" w:rsidRDefault="00741F0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41F06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XPCE II FIM </w:t>
            </w:r>
            <w:proofErr w:type="gramStart"/>
            <w:r w:rsidRPr="00741F06">
              <w:rPr>
                <w:rFonts w:ascii="Trebuchet MS" w:hAnsi="Trebuchet MS" w:cs="Calibri"/>
                <w:color w:val="000000"/>
                <w:sz w:val="18"/>
                <w:szCs w:val="18"/>
              </w:rPr>
              <w:t>CREDITO</w:t>
            </w:r>
            <w:proofErr w:type="gramEnd"/>
            <w:r w:rsidRPr="00741F06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PRIVADO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2B2" w14:textId="78B1DC81" w:rsidR="003569C6" w:rsidRPr="003569C6" w:rsidRDefault="00741F0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741F06">
              <w:rPr>
                <w:rFonts w:ascii="Trebuchet MS" w:hAnsi="Trebuchet MS" w:cs="Calibri"/>
                <w:color w:val="000000"/>
                <w:sz w:val="18"/>
                <w:szCs w:val="18"/>
              </w:rPr>
              <w:t>22.985.070/0001-89</w:t>
            </w:r>
          </w:p>
        </w:tc>
      </w:tr>
      <w:tr w:rsidR="003569C6" w:rsidRPr="003569C6" w14:paraId="0EF11A67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1DD" w14:textId="77777777" w:rsidR="003569C6" w:rsidRPr="003569C6" w:rsidRDefault="003569C6" w:rsidP="003569C6">
            <w:pPr>
              <w:widowControl/>
              <w:spacing w:line="240" w:lineRule="auto"/>
              <w:jc w:val="center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C77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569C6" w:rsidRPr="003569C6" w14:paraId="20F51A55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61A0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76FEE23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F53C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4659DFAD" w14:textId="77777777" w:rsidTr="003569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B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_________________________________________________________________________________</w:t>
            </w:r>
          </w:p>
        </w:tc>
      </w:tr>
      <w:tr w:rsidR="003569C6" w:rsidRPr="003569C6" w14:paraId="4422E976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A8D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XP VISTA ASSET MANAGEMENT LTDA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983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35DCA90B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52A" w14:textId="69C3A9A6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NOME:</w:t>
            </w:r>
            <w:r w:rsidR="00FF71C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André Rocha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D99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  <w:tr w:rsidR="003569C6" w:rsidRPr="003569C6" w14:paraId="7DD39E85" w14:textId="77777777" w:rsidTr="00741F06"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941" w14:textId="34668F4A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3569C6">
              <w:rPr>
                <w:rFonts w:ascii="Trebuchet MS" w:hAnsi="Trebuchet MS" w:cs="Calibri"/>
                <w:color w:val="000000"/>
                <w:sz w:val="18"/>
                <w:szCs w:val="18"/>
              </w:rPr>
              <w:t>CARGO:</w:t>
            </w:r>
            <w:r w:rsidR="00FF71C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Analista de Gestão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FC8" w14:textId="77777777" w:rsidR="003569C6" w:rsidRPr="003569C6" w:rsidRDefault="003569C6" w:rsidP="003569C6">
            <w:pPr>
              <w:widowControl/>
              <w:spacing w:line="240" w:lineRule="auto"/>
              <w:jc w:val="left"/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</w:p>
        </w:tc>
      </w:tr>
    </w:tbl>
    <w:p w14:paraId="590ABB16" w14:textId="77777777" w:rsidR="003569C6" w:rsidRPr="00410356" w:rsidRDefault="003569C6" w:rsidP="00C27E41">
      <w:pPr>
        <w:spacing w:line="320" w:lineRule="exact"/>
        <w:ind w:right="44"/>
        <w:rPr>
          <w:rFonts w:ascii="Trebuchet MS" w:hAnsi="Trebuchet MS" w:cs="Calibri"/>
          <w:sz w:val="20"/>
        </w:rPr>
      </w:pPr>
    </w:p>
    <w:sectPr w:rsidR="003569C6" w:rsidRPr="00410356" w:rsidSect="004B4AEA">
      <w:headerReference w:type="default" r:id="rId8"/>
      <w:footerReference w:type="default" r:id="rId9"/>
      <w:headerReference w:type="first" r:id="rId10"/>
      <w:pgSz w:w="12240" w:h="15840"/>
      <w:pgMar w:top="1702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7083" w14:textId="77777777" w:rsidR="00F61860" w:rsidRDefault="00F61860">
      <w:r>
        <w:separator/>
      </w:r>
    </w:p>
  </w:endnote>
  <w:endnote w:type="continuationSeparator" w:id="0">
    <w:p w14:paraId="0AF4881C" w14:textId="77777777" w:rsidR="00F61860" w:rsidRDefault="00F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B5B3" w14:textId="77777777" w:rsidR="00F61860" w:rsidRDefault="00F61860">
      <w:r>
        <w:separator/>
      </w:r>
    </w:p>
  </w:footnote>
  <w:footnote w:type="continuationSeparator" w:id="0">
    <w:p w14:paraId="2EA5D9CC" w14:textId="77777777" w:rsidR="00F61860" w:rsidRDefault="00F6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0CA44B99" w:rsidR="00AE3DDF" w:rsidRPr="00922AB0" w:rsidRDefault="00AE3DDF" w:rsidP="004B4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" o:allowincell="f" filled="f" stroked="f">
              <v:textbox inset=",0,20pt,0">
                <w:txbxContent>
                  <w:p w14:paraId="7308D9CF" w14:textId="0CA44B99" w:rsidR="00AE3DDF" w:rsidRPr="00922AB0" w:rsidRDefault="00AE3DDF" w:rsidP="004B4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9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6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60F7825"/>
    <w:multiLevelType w:val="hybridMultilevel"/>
    <w:tmpl w:val="28A6E53E"/>
    <w:lvl w:ilvl="0" w:tplc="156E5E0A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1"/>
  </w:num>
  <w:num w:numId="2">
    <w:abstractNumId w:val="37"/>
  </w:num>
  <w:num w:numId="3">
    <w:abstractNumId w:val="15"/>
  </w:num>
  <w:num w:numId="4">
    <w:abstractNumId w:val="48"/>
  </w:num>
  <w:num w:numId="5">
    <w:abstractNumId w:val="42"/>
  </w:num>
  <w:num w:numId="6">
    <w:abstractNumId w:val="32"/>
  </w:num>
  <w:num w:numId="7">
    <w:abstractNumId w:val="2"/>
  </w:num>
  <w:num w:numId="8">
    <w:abstractNumId w:val="47"/>
  </w:num>
  <w:num w:numId="9">
    <w:abstractNumId w:val="4"/>
  </w:num>
  <w:num w:numId="10">
    <w:abstractNumId w:val="39"/>
  </w:num>
  <w:num w:numId="11">
    <w:abstractNumId w:val="7"/>
  </w:num>
  <w:num w:numId="12">
    <w:abstractNumId w:val="43"/>
  </w:num>
  <w:num w:numId="13">
    <w:abstractNumId w:val="12"/>
  </w:num>
  <w:num w:numId="14">
    <w:abstractNumId w:val="51"/>
  </w:num>
  <w:num w:numId="15">
    <w:abstractNumId w:val="46"/>
  </w:num>
  <w:num w:numId="16">
    <w:abstractNumId w:val="45"/>
  </w:num>
  <w:num w:numId="17">
    <w:abstractNumId w:val="18"/>
  </w:num>
  <w:num w:numId="18">
    <w:abstractNumId w:val="8"/>
  </w:num>
  <w:num w:numId="19">
    <w:abstractNumId w:val="53"/>
  </w:num>
  <w:num w:numId="20">
    <w:abstractNumId w:val="13"/>
  </w:num>
  <w:num w:numId="21">
    <w:abstractNumId w:val="30"/>
  </w:num>
  <w:num w:numId="22">
    <w:abstractNumId w:val="50"/>
  </w:num>
  <w:num w:numId="23">
    <w:abstractNumId w:val="31"/>
  </w:num>
  <w:num w:numId="24">
    <w:abstractNumId w:val="34"/>
  </w:num>
  <w:num w:numId="25">
    <w:abstractNumId w:val="21"/>
  </w:num>
  <w:num w:numId="26">
    <w:abstractNumId w:val="49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38"/>
  </w:num>
  <w:num w:numId="32">
    <w:abstractNumId w:val="27"/>
  </w:num>
  <w:num w:numId="33">
    <w:abstractNumId w:val="36"/>
  </w:num>
  <w:num w:numId="34">
    <w:abstractNumId w:val="11"/>
  </w:num>
  <w:num w:numId="35">
    <w:abstractNumId w:val="17"/>
  </w:num>
  <w:num w:numId="36">
    <w:abstractNumId w:val="19"/>
  </w:num>
  <w:num w:numId="37">
    <w:abstractNumId w:val="29"/>
  </w:num>
  <w:num w:numId="38">
    <w:abstractNumId w:val="40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5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3"/>
  </w:num>
  <w:num w:numId="47">
    <w:abstractNumId w:val="24"/>
  </w:num>
  <w:num w:numId="48">
    <w:abstractNumId w:val="44"/>
  </w:num>
  <w:num w:numId="49">
    <w:abstractNumId w:val="52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51A3"/>
    <w:rsid w:val="000F4DD3"/>
    <w:rsid w:val="000F5767"/>
    <w:rsid w:val="000F6459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0F9A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13025"/>
    <w:rsid w:val="003217F6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714F8"/>
    <w:rsid w:val="00374CA3"/>
    <w:rsid w:val="00374F4E"/>
    <w:rsid w:val="003831E2"/>
    <w:rsid w:val="00383EAB"/>
    <w:rsid w:val="0038470C"/>
    <w:rsid w:val="003854F6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2F6C"/>
    <w:rsid w:val="00455D1D"/>
    <w:rsid w:val="0045664A"/>
    <w:rsid w:val="004612CF"/>
    <w:rsid w:val="00471691"/>
    <w:rsid w:val="004861C0"/>
    <w:rsid w:val="00492BFE"/>
    <w:rsid w:val="004A5554"/>
    <w:rsid w:val="004B4AEA"/>
    <w:rsid w:val="004F785B"/>
    <w:rsid w:val="0050047C"/>
    <w:rsid w:val="0051751B"/>
    <w:rsid w:val="005236EC"/>
    <w:rsid w:val="0052500B"/>
    <w:rsid w:val="0053018E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6B0B"/>
    <w:rsid w:val="00607D75"/>
    <w:rsid w:val="00612053"/>
    <w:rsid w:val="00620B21"/>
    <w:rsid w:val="006412A4"/>
    <w:rsid w:val="0065091B"/>
    <w:rsid w:val="00653D2E"/>
    <w:rsid w:val="00657D14"/>
    <w:rsid w:val="00661630"/>
    <w:rsid w:val="0068241E"/>
    <w:rsid w:val="006A7D17"/>
    <w:rsid w:val="006B19BB"/>
    <w:rsid w:val="006B3306"/>
    <w:rsid w:val="006C1770"/>
    <w:rsid w:val="006C628D"/>
    <w:rsid w:val="006E0E2C"/>
    <w:rsid w:val="006F2273"/>
    <w:rsid w:val="006F613D"/>
    <w:rsid w:val="007162C5"/>
    <w:rsid w:val="007238DF"/>
    <w:rsid w:val="0072731D"/>
    <w:rsid w:val="00727BFB"/>
    <w:rsid w:val="00741F06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A23CE"/>
    <w:rsid w:val="008A3C51"/>
    <w:rsid w:val="008D0675"/>
    <w:rsid w:val="008D2E21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379D1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5B79"/>
    <w:rsid w:val="00C874E7"/>
    <w:rsid w:val="00CA30DF"/>
    <w:rsid w:val="00CA4D04"/>
    <w:rsid w:val="00CB1D7E"/>
    <w:rsid w:val="00CC088F"/>
    <w:rsid w:val="00CC28CA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1707E"/>
    <w:rsid w:val="00D2075B"/>
    <w:rsid w:val="00D24540"/>
    <w:rsid w:val="00D31434"/>
    <w:rsid w:val="00D3383E"/>
    <w:rsid w:val="00D43DF1"/>
    <w:rsid w:val="00D5069A"/>
    <w:rsid w:val="00D51D70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5B49"/>
    <w:rsid w:val="00EF7BA7"/>
    <w:rsid w:val="00F21A5C"/>
    <w:rsid w:val="00F31CD3"/>
    <w:rsid w:val="00F31D70"/>
    <w:rsid w:val="00F42C15"/>
    <w:rsid w:val="00F617D6"/>
    <w:rsid w:val="00F61860"/>
    <w:rsid w:val="00F66FD2"/>
    <w:rsid w:val="00F72728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34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4F57-155E-4B98-844E-66D1002B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914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Lucas Sponda | Demarest Advogados</dc:creator>
  <cp:keywords/>
  <cp:lastModifiedBy>Pedro Oliveira</cp:lastModifiedBy>
  <cp:revision>7</cp:revision>
  <cp:lastPrinted>2020-08-11T20:00:00Z</cp:lastPrinted>
  <dcterms:created xsi:type="dcterms:W3CDTF">2020-08-11T19:34:00Z</dcterms:created>
  <dcterms:modified xsi:type="dcterms:W3CDTF">2020-09-16T18:02:00Z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