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045A" w14:textId="4A3A375E" w:rsidR="008F6E9B" w:rsidRPr="001B7F88" w:rsidRDefault="00260D96" w:rsidP="008F6E9B">
      <w:pPr>
        <w:pStyle w:val="ContratoTexto"/>
        <w:spacing w:line="320" w:lineRule="exact"/>
        <w:jc w:val="center"/>
        <w:rPr>
          <w:rFonts w:ascii="Tahoma" w:hAnsi="Tahoma" w:cs="Tahoma"/>
          <w:smallCaps/>
          <w:sz w:val="20"/>
          <w:szCs w:val="20"/>
        </w:rPr>
      </w:pPr>
      <w:bookmarkStart w:id="0" w:name="_Hlk83716415"/>
      <w:r>
        <w:t xml:space="preserve"> </w:t>
      </w:r>
      <w:r w:rsidR="008F6E9B">
        <w:rPr>
          <w:rFonts w:ascii="Tahoma" w:hAnsi="Tahoma" w:cs="Tahoma"/>
          <w:b/>
          <w:bCs/>
          <w:smallCaps/>
          <w:sz w:val="20"/>
          <w:szCs w:val="20"/>
        </w:rPr>
        <w:t>QUARTO</w:t>
      </w:r>
      <w:r w:rsidR="008F6E9B" w:rsidRPr="001B7F88">
        <w:rPr>
          <w:rFonts w:ascii="Tahoma" w:hAnsi="Tahoma" w:cs="Tahoma"/>
          <w:b/>
          <w:bCs/>
          <w:smallCaps/>
          <w:sz w:val="20"/>
          <w:szCs w:val="20"/>
        </w:rPr>
        <w:t xml:space="preserve"> ADIT</w:t>
      </w:r>
      <w:r w:rsidR="008F6E9B">
        <w:rPr>
          <w:rFonts w:ascii="Tahoma" w:hAnsi="Tahoma" w:cs="Tahoma"/>
          <w:b/>
          <w:bCs/>
          <w:smallCaps/>
          <w:sz w:val="20"/>
          <w:szCs w:val="20"/>
        </w:rPr>
        <w:t>IV</w:t>
      </w:r>
      <w:r w:rsidR="008F6E9B" w:rsidRPr="001B7F88">
        <w:rPr>
          <w:rFonts w:ascii="Tahoma" w:hAnsi="Tahoma" w:cs="Tahoma"/>
          <w:b/>
          <w:bCs/>
          <w:smallCaps/>
          <w:sz w:val="20"/>
          <w:szCs w:val="20"/>
        </w:rPr>
        <w:t xml:space="preserve">O AO </w:t>
      </w:r>
      <w:r w:rsidR="008F6E9B" w:rsidRPr="001B7F88">
        <w:rPr>
          <w:rFonts w:ascii="Tahoma" w:hAnsi="Tahoma" w:cs="Tahoma"/>
          <w:b/>
          <w:bCs/>
          <w:sz w:val="20"/>
          <w:szCs w:val="20"/>
        </w:rPr>
        <w:t xml:space="preserve">CONTRATO DE </w:t>
      </w:r>
      <w:r w:rsidR="008F6E9B">
        <w:rPr>
          <w:rFonts w:ascii="Tahoma" w:hAnsi="Tahoma" w:cs="Tahoma"/>
          <w:b/>
          <w:bCs/>
          <w:sz w:val="20"/>
          <w:szCs w:val="20"/>
        </w:rPr>
        <w:t>CESS</w:t>
      </w:r>
      <w:r w:rsidR="008F6E9B" w:rsidRPr="001B7F88">
        <w:rPr>
          <w:rFonts w:ascii="Tahoma" w:hAnsi="Tahoma" w:cs="Tahoma"/>
          <w:b/>
          <w:bCs/>
          <w:sz w:val="20"/>
          <w:szCs w:val="20"/>
        </w:rPr>
        <w:t>ÃO FIDUCIÁRIA</w:t>
      </w:r>
      <w:r w:rsidR="008F6E9B">
        <w:rPr>
          <w:rFonts w:ascii="Tahoma" w:hAnsi="Tahoma" w:cs="Tahoma"/>
          <w:b/>
          <w:bCs/>
          <w:sz w:val="20"/>
          <w:szCs w:val="20"/>
        </w:rPr>
        <w:t xml:space="preserve"> E VINCULAÇÃO DE DIREITOS CREDITÓRIOS EM </w:t>
      </w:r>
      <w:r w:rsidR="008F6E9B" w:rsidRPr="001B7F88">
        <w:rPr>
          <w:rFonts w:ascii="Tahoma" w:hAnsi="Tahoma" w:cs="Tahoma"/>
          <w:b/>
          <w:bCs/>
          <w:sz w:val="20"/>
          <w:szCs w:val="20"/>
        </w:rPr>
        <w:t>GARANTIA E OUTRAS AVENÇAS</w:t>
      </w:r>
    </w:p>
    <w:p w14:paraId="6469CC7B" w14:textId="77777777" w:rsidR="008F6E9B" w:rsidRPr="001B7F88" w:rsidRDefault="008F6E9B" w:rsidP="008F6E9B">
      <w:pPr>
        <w:pStyle w:val="Ttulo"/>
        <w:keepNext w:val="0"/>
        <w:jc w:val="center"/>
        <w:rPr>
          <w:rFonts w:cs="Tahoma"/>
          <w:sz w:val="20"/>
          <w:szCs w:val="20"/>
        </w:rPr>
      </w:pPr>
    </w:p>
    <w:p w14:paraId="49D67814" w14:textId="77777777" w:rsidR="008F6E9B" w:rsidRPr="001B7F88" w:rsidRDefault="008F6E9B" w:rsidP="008F6E9B">
      <w:pPr>
        <w:pStyle w:val="Body"/>
        <w:rPr>
          <w:rFonts w:ascii="Tahoma" w:hAnsi="Tahoma" w:cs="Tahoma"/>
          <w:szCs w:val="20"/>
          <w:lang w:val="pt-BR"/>
        </w:rPr>
      </w:pPr>
    </w:p>
    <w:p w14:paraId="43C97899" w14:textId="77777777" w:rsidR="008F6E9B" w:rsidRPr="001B7F88" w:rsidRDefault="008F6E9B" w:rsidP="008F6E9B">
      <w:pPr>
        <w:pStyle w:val="Ttulo"/>
        <w:keepNext w:val="0"/>
        <w:jc w:val="center"/>
        <w:rPr>
          <w:rFonts w:cs="Tahoma"/>
          <w:b w:val="0"/>
          <w:bCs w:val="0"/>
          <w:sz w:val="20"/>
          <w:szCs w:val="20"/>
        </w:rPr>
      </w:pPr>
      <w:r w:rsidRPr="001B7F88">
        <w:rPr>
          <w:rFonts w:cs="Tahoma"/>
          <w:b w:val="0"/>
          <w:bCs w:val="0"/>
          <w:sz w:val="20"/>
          <w:szCs w:val="20"/>
        </w:rPr>
        <w:t>entre</w:t>
      </w:r>
    </w:p>
    <w:p w14:paraId="23245D8D" w14:textId="77777777" w:rsidR="008F6E9B" w:rsidRDefault="008F6E9B" w:rsidP="008F6E9B"/>
    <w:p w14:paraId="4525A724" w14:textId="77777777" w:rsidR="008F6E9B" w:rsidRPr="00FA4734" w:rsidRDefault="008F6E9B" w:rsidP="008F6E9B"/>
    <w:p w14:paraId="3CC054DC" w14:textId="77777777" w:rsidR="008F6E9B" w:rsidRPr="001B7F88" w:rsidRDefault="008F6E9B" w:rsidP="008F6E9B">
      <w:pPr>
        <w:widowControl w:val="0"/>
        <w:spacing w:before="140"/>
        <w:jc w:val="center"/>
        <w:rPr>
          <w:rFonts w:ascii="Tahoma" w:hAnsi="Tahoma" w:cs="Tahoma"/>
          <w:b/>
          <w:bCs/>
          <w:sz w:val="20"/>
          <w:szCs w:val="20"/>
        </w:rPr>
      </w:pPr>
      <w:r w:rsidRPr="001B7F88">
        <w:rPr>
          <w:rFonts w:ascii="Tahoma" w:hAnsi="Tahoma" w:cs="Tahoma"/>
          <w:b/>
          <w:bCs/>
          <w:sz w:val="20"/>
          <w:szCs w:val="20"/>
        </w:rPr>
        <w:t>FS TRANSMISSORA DE ENERGIA ELÉTRICA S.A.</w:t>
      </w:r>
      <w:r>
        <w:rPr>
          <w:rFonts w:ascii="Tahoma" w:hAnsi="Tahoma" w:cs="Tahoma"/>
          <w:b/>
          <w:bCs/>
          <w:sz w:val="20"/>
          <w:szCs w:val="20"/>
        </w:rPr>
        <w:t>;</w:t>
      </w:r>
    </w:p>
    <w:p w14:paraId="53FFA3A4" w14:textId="77777777" w:rsidR="008F6E9B" w:rsidRDefault="008F6E9B" w:rsidP="008F6E9B">
      <w:pPr>
        <w:widowControl w:val="0"/>
        <w:spacing w:before="140"/>
        <w:jc w:val="center"/>
        <w:rPr>
          <w:rFonts w:ascii="Tahoma" w:hAnsi="Tahoma" w:cs="Tahoma"/>
          <w:b/>
          <w:bCs/>
          <w:sz w:val="20"/>
          <w:szCs w:val="20"/>
        </w:rPr>
      </w:pPr>
    </w:p>
    <w:p w14:paraId="1135A1A6" w14:textId="77777777" w:rsidR="008F6E9B" w:rsidRDefault="008F6E9B" w:rsidP="008F6E9B">
      <w:pPr>
        <w:widowControl w:val="0"/>
        <w:spacing w:before="140"/>
        <w:jc w:val="center"/>
        <w:rPr>
          <w:rFonts w:ascii="Tahoma" w:hAnsi="Tahoma" w:cs="Tahoma"/>
          <w:b/>
          <w:bCs/>
          <w:sz w:val="20"/>
          <w:szCs w:val="20"/>
        </w:rPr>
      </w:pPr>
    </w:p>
    <w:p w14:paraId="51871354" w14:textId="77777777" w:rsidR="008F6E9B" w:rsidRPr="001B7F88" w:rsidRDefault="008F6E9B" w:rsidP="008F6E9B">
      <w:pPr>
        <w:widowControl w:val="0"/>
        <w:spacing w:before="140"/>
        <w:jc w:val="center"/>
        <w:rPr>
          <w:rFonts w:ascii="Tahoma" w:hAnsi="Tahoma" w:cs="Tahoma"/>
          <w:bCs/>
          <w:i/>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p>
    <w:p w14:paraId="45FD55EE" w14:textId="020B6F4E" w:rsidR="008F6E9B" w:rsidRPr="008F6E9B" w:rsidRDefault="008F6E9B" w:rsidP="008F6E9B">
      <w:pPr>
        <w:widowControl w:val="0"/>
        <w:spacing w:before="140"/>
        <w:jc w:val="center"/>
        <w:rPr>
          <w:rFonts w:ascii="Tahoma" w:hAnsi="Tahoma" w:cs="Tahoma"/>
          <w:i/>
          <w:iCs/>
          <w:sz w:val="20"/>
          <w:szCs w:val="20"/>
        </w:rPr>
      </w:pPr>
      <w:r>
        <w:rPr>
          <w:rFonts w:ascii="Tahoma" w:hAnsi="Tahoma" w:cs="Tahoma"/>
          <w:i/>
          <w:iCs/>
          <w:sz w:val="20"/>
          <w:szCs w:val="20"/>
        </w:rPr>
        <w:t>e</w:t>
      </w:r>
    </w:p>
    <w:p w14:paraId="22D67231" w14:textId="0BB9B0BF" w:rsidR="008F6E9B" w:rsidRDefault="008F6E9B" w:rsidP="008F6E9B">
      <w:pPr>
        <w:widowControl w:val="0"/>
        <w:spacing w:before="140"/>
        <w:jc w:val="center"/>
        <w:rPr>
          <w:rFonts w:ascii="Tahoma" w:hAnsi="Tahoma" w:cs="Tahoma"/>
          <w:b/>
          <w:bCs/>
          <w:sz w:val="20"/>
          <w:szCs w:val="20"/>
        </w:rPr>
      </w:pPr>
    </w:p>
    <w:p w14:paraId="6DBE45B6" w14:textId="77777777" w:rsidR="008F6E9B" w:rsidRDefault="008F6E9B" w:rsidP="008F6E9B">
      <w:pPr>
        <w:widowControl w:val="0"/>
        <w:spacing w:before="140"/>
        <w:jc w:val="center"/>
        <w:rPr>
          <w:rFonts w:ascii="Tahoma" w:hAnsi="Tahoma" w:cs="Tahoma"/>
          <w:b/>
          <w:bCs/>
          <w:sz w:val="20"/>
          <w:szCs w:val="20"/>
        </w:rPr>
      </w:pPr>
    </w:p>
    <w:p w14:paraId="17E77667" w14:textId="77777777" w:rsidR="008F6E9B" w:rsidRPr="001B7F88" w:rsidRDefault="008F6E9B" w:rsidP="008F6E9B">
      <w:pPr>
        <w:widowControl w:val="0"/>
        <w:spacing w:before="140"/>
        <w:jc w:val="center"/>
        <w:rPr>
          <w:rFonts w:ascii="Tahoma" w:hAnsi="Tahoma" w:cs="Tahoma"/>
          <w:b/>
          <w:bCs/>
          <w:sz w:val="20"/>
          <w:szCs w:val="20"/>
        </w:rPr>
      </w:pPr>
      <w:r w:rsidRPr="001B7F88">
        <w:rPr>
          <w:rFonts w:ascii="Tahoma" w:hAnsi="Tahoma" w:cs="Tahoma"/>
          <w:b/>
          <w:bCs/>
          <w:sz w:val="20"/>
          <w:szCs w:val="20"/>
        </w:rPr>
        <w:t>BANCO SANTANDER (BRASIL) S.A.,</w:t>
      </w:r>
    </w:p>
    <w:p w14:paraId="25B61487" w14:textId="77777777" w:rsidR="008F6E9B" w:rsidRPr="00FA4734" w:rsidRDefault="008F6E9B" w:rsidP="008F6E9B">
      <w:pPr>
        <w:widowControl w:val="0"/>
        <w:spacing w:before="140"/>
        <w:jc w:val="center"/>
        <w:rPr>
          <w:rFonts w:ascii="Tahoma" w:hAnsi="Tahoma" w:cs="Tahoma"/>
          <w:i/>
          <w:iCs/>
          <w:sz w:val="20"/>
          <w:szCs w:val="20"/>
        </w:rPr>
      </w:pPr>
      <w:r w:rsidRPr="00FA4734">
        <w:rPr>
          <w:rFonts w:ascii="Tahoma" w:hAnsi="Tahoma" w:cs="Tahoma"/>
          <w:i/>
          <w:iCs/>
          <w:sz w:val="20"/>
          <w:szCs w:val="20"/>
        </w:rPr>
        <w:t>e</w:t>
      </w:r>
    </w:p>
    <w:p w14:paraId="553E40FB" w14:textId="77777777" w:rsidR="008F6E9B" w:rsidRDefault="008F6E9B" w:rsidP="008F6E9B">
      <w:pPr>
        <w:widowControl w:val="0"/>
        <w:spacing w:before="140"/>
        <w:jc w:val="center"/>
        <w:rPr>
          <w:rFonts w:ascii="Tahoma" w:hAnsi="Tahoma" w:cs="Tahoma"/>
          <w:b/>
          <w:bCs/>
          <w:sz w:val="20"/>
          <w:szCs w:val="20"/>
        </w:rPr>
      </w:pPr>
    </w:p>
    <w:p w14:paraId="504FB107" w14:textId="77777777" w:rsidR="008F6E9B" w:rsidRDefault="008F6E9B" w:rsidP="008F6E9B">
      <w:pPr>
        <w:widowControl w:val="0"/>
        <w:spacing w:before="140"/>
        <w:jc w:val="center"/>
        <w:rPr>
          <w:rFonts w:ascii="Tahoma" w:hAnsi="Tahoma" w:cs="Tahoma"/>
          <w:b/>
          <w:bCs/>
          <w:sz w:val="20"/>
          <w:szCs w:val="20"/>
        </w:rPr>
      </w:pPr>
    </w:p>
    <w:p w14:paraId="74039754" w14:textId="77777777" w:rsidR="008F6E9B" w:rsidRDefault="008F6E9B" w:rsidP="008F6E9B">
      <w:pPr>
        <w:widowControl w:val="0"/>
        <w:spacing w:before="140"/>
        <w:jc w:val="center"/>
        <w:rPr>
          <w:rFonts w:ascii="Tahoma" w:hAnsi="Tahoma" w:cs="Tahoma"/>
          <w:b/>
          <w:bCs/>
          <w:sz w:val="20"/>
          <w:szCs w:val="20"/>
        </w:rPr>
      </w:pPr>
    </w:p>
    <w:p w14:paraId="48D16E7F" w14:textId="77777777" w:rsidR="008F6E9B" w:rsidRPr="001B7F88" w:rsidRDefault="008F6E9B" w:rsidP="008F6E9B">
      <w:pPr>
        <w:widowControl w:val="0"/>
        <w:spacing w:before="140"/>
        <w:jc w:val="center"/>
        <w:rPr>
          <w:rFonts w:ascii="Tahoma" w:hAnsi="Tahoma" w:cs="Tahoma"/>
          <w:b/>
          <w:bCs/>
          <w:sz w:val="20"/>
          <w:szCs w:val="20"/>
        </w:rPr>
      </w:pPr>
    </w:p>
    <w:p w14:paraId="2588D714" w14:textId="77777777" w:rsidR="008F6E9B" w:rsidRPr="001B7F88" w:rsidRDefault="008F6E9B" w:rsidP="008F6E9B">
      <w:pPr>
        <w:widowControl w:val="0"/>
        <w:spacing w:before="140"/>
        <w:jc w:val="center"/>
        <w:rPr>
          <w:rFonts w:ascii="Tahoma" w:hAnsi="Tahoma" w:cs="Tahoma"/>
          <w:bCs/>
          <w:i/>
          <w:sz w:val="20"/>
          <w:szCs w:val="20"/>
        </w:rPr>
      </w:pPr>
    </w:p>
    <w:p w14:paraId="0DAFE50C" w14:textId="77777777" w:rsidR="008F6E9B" w:rsidRDefault="008F6E9B" w:rsidP="008F6E9B">
      <w:pPr>
        <w:widowControl w:val="0"/>
        <w:spacing w:before="140"/>
        <w:jc w:val="center"/>
        <w:rPr>
          <w:rFonts w:ascii="Tahoma" w:hAnsi="Tahoma" w:cs="Tahoma"/>
          <w:b/>
          <w:bCs/>
          <w:sz w:val="20"/>
          <w:szCs w:val="20"/>
          <w:lang w:eastAsia="en-GB"/>
        </w:rPr>
      </w:pPr>
    </w:p>
    <w:p w14:paraId="2FF2BB7A" w14:textId="77777777" w:rsidR="008F6E9B" w:rsidRDefault="008F6E9B" w:rsidP="008F6E9B">
      <w:pPr>
        <w:widowControl w:val="0"/>
        <w:spacing w:before="140"/>
        <w:jc w:val="center"/>
        <w:rPr>
          <w:rFonts w:ascii="Tahoma" w:hAnsi="Tahoma" w:cs="Tahoma"/>
          <w:b/>
          <w:bCs/>
          <w:sz w:val="20"/>
          <w:szCs w:val="20"/>
          <w:lang w:eastAsia="en-GB"/>
        </w:rPr>
      </w:pPr>
    </w:p>
    <w:p w14:paraId="0E0F010E" w14:textId="77777777" w:rsidR="008F6E9B" w:rsidRPr="001B7F88" w:rsidRDefault="008F6E9B" w:rsidP="008F6E9B">
      <w:pPr>
        <w:widowControl w:val="0"/>
        <w:spacing w:before="140"/>
        <w:jc w:val="center"/>
        <w:rPr>
          <w:rFonts w:ascii="Tahoma" w:hAnsi="Tahoma" w:cs="Tahoma"/>
          <w:b/>
          <w:bCs/>
          <w:sz w:val="20"/>
          <w:szCs w:val="20"/>
          <w:lang w:eastAsia="en-GB"/>
        </w:rPr>
      </w:pPr>
    </w:p>
    <w:p w14:paraId="70A81F5E" w14:textId="77777777" w:rsidR="008F6E9B" w:rsidRPr="001B7F88" w:rsidRDefault="008F6E9B" w:rsidP="008F6E9B">
      <w:pPr>
        <w:widowControl w:val="0"/>
        <w:spacing w:before="140"/>
        <w:jc w:val="center"/>
        <w:rPr>
          <w:rFonts w:ascii="Tahoma" w:hAnsi="Tahoma" w:cs="Tahoma"/>
          <w:b/>
          <w:bCs/>
          <w:sz w:val="20"/>
          <w:szCs w:val="20"/>
          <w:lang w:eastAsia="en-GB"/>
        </w:rPr>
      </w:pPr>
    </w:p>
    <w:p w14:paraId="7CC85C92" w14:textId="77777777" w:rsidR="008F6E9B" w:rsidRPr="001B7F88" w:rsidRDefault="008F6E9B" w:rsidP="008F6E9B">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2D943DF5" w14:textId="77777777" w:rsidR="008F6E9B" w:rsidRPr="001B7F88" w:rsidRDefault="008F6E9B" w:rsidP="008F6E9B">
      <w:pPr>
        <w:widowControl w:val="0"/>
        <w:spacing w:before="140"/>
        <w:jc w:val="center"/>
        <w:rPr>
          <w:rFonts w:ascii="Tahoma" w:hAnsi="Tahoma" w:cs="Tahoma"/>
          <w:bCs/>
          <w:sz w:val="20"/>
          <w:szCs w:val="20"/>
          <w:lang w:eastAsia="en-GB"/>
        </w:rPr>
      </w:pPr>
      <w:r w:rsidRPr="001B7F88">
        <w:rPr>
          <w:rFonts w:ascii="Tahoma" w:hAnsi="Tahoma" w:cs="Tahoma"/>
          <w:bCs/>
          <w:sz w:val="20"/>
          <w:szCs w:val="20"/>
          <w:lang w:eastAsia="en-GB"/>
        </w:rPr>
        <w:t>Datado de</w:t>
      </w:r>
    </w:p>
    <w:p w14:paraId="2B19AFA7" w14:textId="77777777" w:rsidR="008F6E9B" w:rsidRPr="001B7F88" w:rsidRDefault="008F6E9B" w:rsidP="008F6E9B">
      <w:pPr>
        <w:widowControl w:val="0"/>
        <w:spacing w:before="140"/>
        <w:jc w:val="center"/>
        <w:rPr>
          <w:rFonts w:ascii="Tahoma" w:hAnsi="Tahoma" w:cs="Tahoma"/>
          <w:b/>
          <w:bCs/>
          <w:sz w:val="20"/>
          <w:szCs w:val="20"/>
          <w:lang w:eastAsia="en-GB"/>
        </w:rPr>
      </w:pPr>
      <w:r>
        <w:rPr>
          <w:rFonts w:ascii="Tahoma" w:hAnsi="Tahoma" w:cs="Tahoma"/>
          <w:bCs/>
          <w:sz w:val="20"/>
          <w:szCs w:val="20"/>
          <w:lang w:eastAsia="en-GB"/>
        </w:rPr>
        <w:t>29</w:t>
      </w:r>
      <w:r w:rsidRPr="001B7F88">
        <w:rPr>
          <w:rFonts w:ascii="Tahoma" w:hAnsi="Tahoma" w:cs="Tahoma"/>
          <w:bCs/>
          <w:sz w:val="20"/>
          <w:szCs w:val="20"/>
          <w:lang w:eastAsia="en-GB"/>
        </w:rPr>
        <w:t xml:space="preserve"> de </w:t>
      </w:r>
      <w:r>
        <w:rPr>
          <w:rFonts w:ascii="Tahoma" w:hAnsi="Tahoma" w:cs="Tahoma"/>
          <w:bCs/>
          <w:sz w:val="20"/>
          <w:szCs w:val="20"/>
          <w:lang w:eastAsia="en-GB"/>
        </w:rPr>
        <w:t>setembro</w:t>
      </w:r>
      <w:r w:rsidRPr="001B7F88">
        <w:rPr>
          <w:rFonts w:ascii="Tahoma" w:hAnsi="Tahoma" w:cs="Tahoma"/>
          <w:sz w:val="20"/>
          <w:szCs w:val="20"/>
        </w:rPr>
        <w:t xml:space="preserve"> de 2021</w:t>
      </w:r>
    </w:p>
    <w:p w14:paraId="137476BB" w14:textId="77777777" w:rsidR="008F6E9B" w:rsidRPr="001B7F88" w:rsidRDefault="008F6E9B" w:rsidP="008F6E9B">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20DCCE38" w14:textId="75FBAE56" w:rsidR="008F6E9B" w:rsidRDefault="008F6E9B" w:rsidP="0088341C">
      <w:pPr>
        <w:pStyle w:val="Ttulo4"/>
      </w:pPr>
    </w:p>
    <w:p w14:paraId="193745FF" w14:textId="77777777" w:rsidR="008F6E9B" w:rsidRDefault="008F6E9B">
      <w:pPr>
        <w:autoSpaceDE/>
        <w:autoSpaceDN/>
        <w:adjustRightInd/>
        <w:rPr>
          <w:b/>
          <w:bCs/>
          <w:caps/>
          <w:smallCaps/>
        </w:rPr>
      </w:pPr>
      <w:r>
        <w:br w:type="page"/>
      </w:r>
    </w:p>
    <w:p w14:paraId="533C7879" w14:textId="30D167CD" w:rsidR="00AB4058" w:rsidRPr="00655D1D" w:rsidRDefault="00260D96" w:rsidP="0088341C">
      <w:pPr>
        <w:pStyle w:val="Ttulo4"/>
      </w:pPr>
      <w:r>
        <w:lastRenderedPageBreak/>
        <w:t>QUART</w:t>
      </w:r>
      <w:r w:rsidR="00AF5CC9">
        <w:t xml:space="preserve">o ADITIVO </w:t>
      </w:r>
      <w:r w:rsidR="00AE622F">
        <w:t xml:space="preserve">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bookmarkEnd w:id="0"/>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3C8BCC1B" w:rsidR="00AB4058" w:rsidRPr="00861F54" w:rsidRDefault="00AB4058" w:rsidP="0088341C">
      <w:pPr>
        <w:spacing w:line="320" w:lineRule="exact"/>
        <w:jc w:val="both"/>
      </w:pPr>
      <w:bookmarkStart w:id="1" w:name="_DV_M12"/>
      <w:bookmarkEnd w:id="1"/>
      <w:r w:rsidRPr="00861F54">
        <w:t>Pelo presente instrumento particular</w:t>
      </w:r>
      <w:r w:rsidR="00E05F9D">
        <w:t xml:space="preserve"> (“</w:t>
      </w:r>
      <w:r w:rsidR="00E05F9D" w:rsidRPr="00E05F9D">
        <w:rPr>
          <w:u w:val="single"/>
        </w:rPr>
        <w:t>Aditamento</w:t>
      </w:r>
      <w:r w:rsidR="00E05F9D">
        <w:t>”)</w:t>
      </w:r>
      <w:r w:rsidRPr="00861F54">
        <w:t>,</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2" w:name="_DV_M15"/>
      <w:bookmarkStart w:id="3" w:name="_Hlk968583"/>
      <w:bookmarkStart w:id="4" w:name="_Hlk43251040"/>
      <w:bookmarkEnd w:id="2"/>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3"/>
      <w:r w:rsidR="00D7000E" w:rsidRPr="00861F54">
        <w:t>(“</w:t>
      </w:r>
      <w:r w:rsidR="00D7000E" w:rsidRPr="00861F54">
        <w:rPr>
          <w:u w:val="single"/>
        </w:rPr>
        <w:t>Cedente</w:t>
      </w:r>
      <w:r w:rsidR="00D7000E" w:rsidRPr="00861F54">
        <w:t>”)</w:t>
      </w:r>
      <w:bookmarkEnd w:id="4"/>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5"/>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633B9FB8" w:rsidR="00C7144D" w:rsidRDefault="00D7000E" w:rsidP="00C7144D">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3551C871" w14:textId="77777777" w:rsidR="00B7169E" w:rsidRPr="00C7144D" w:rsidRDefault="00B7169E" w:rsidP="00C7144D">
      <w:pPr>
        <w:pStyle w:val="Normala"/>
        <w:spacing w:before="0" w:line="320" w:lineRule="exact"/>
        <w:ind w:firstLine="0"/>
        <w:rPr>
          <w:lang w:val="pt-BR"/>
        </w:rPr>
      </w:pPr>
    </w:p>
    <w:p w14:paraId="5F7DC2E9" w14:textId="646DA373" w:rsidR="00980C30" w:rsidRPr="00861F54" w:rsidRDefault="002D75DA" w:rsidP="0088341C">
      <w:pPr>
        <w:pStyle w:val="Normala"/>
        <w:numPr>
          <w:ilvl w:val="0"/>
          <w:numId w:val="40"/>
        </w:numPr>
        <w:spacing w:before="0" w:line="320" w:lineRule="exact"/>
        <w:ind w:left="0" w:firstLine="0"/>
        <w:rPr>
          <w:lang w:val="pt-BR"/>
        </w:rPr>
      </w:pPr>
      <w:bookmarkStart w:id="7" w:name="_Hlk1506592"/>
      <w:bookmarkStart w:id="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bookmarkEnd w:id="8"/>
    <w:p w14:paraId="34DB77CE" w14:textId="77777777" w:rsidR="00B90A1E" w:rsidRDefault="00B90A1E" w:rsidP="00931D4E">
      <w:pPr>
        <w:pStyle w:val="PargrafodaLista"/>
      </w:pPr>
    </w:p>
    <w:p w14:paraId="5D3E9887" w14:textId="43B13981" w:rsidR="00B90A1E"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w:t>
      </w:r>
      <w:r w:rsidR="007A40DD">
        <w:rPr>
          <w:lang w:val="pt-BR"/>
        </w:rPr>
        <w:t>Cedente</w:t>
      </w:r>
      <w:r w:rsidR="007A40DD" w:rsidRPr="007E0ECA">
        <w:rPr>
          <w:lang w:val="pt-BR"/>
        </w:rPr>
        <w:t xml:space="preserve"> </w:t>
      </w:r>
      <w:r w:rsidRPr="007E0ECA">
        <w:rPr>
          <w:lang w:val="pt-BR"/>
        </w:rPr>
        <w:t xml:space="preserve">emitiu em </w:t>
      </w:r>
      <w:r w:rsidR="0012482D">
        <w:rPr>
          <w:lang w:val="pt-BR"/>
        </w:rPr>
        <w:t>28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000270391020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B07D0F">
        <w:rPr>
          <w:u w:val="single"/>
          <w:lang w:val="pt-BR"/>
        </w:rPr>
        <w:t>1</w:t>
      </w:r>
      <w:r w:rsidRPr="007E0ECA">
        <w:rPr>
          <w:lang w:val="pt-BR"/>
        </w:rPr>
        <w:t>”);</w:t>
      </w:r>
      <w:r>
        <w:rPr>
          <w:lang w:val="pt-BR"/>
        </w:rPr>
        <w:t xml:space="preserve"> </w:t>
      </w:r>
    </w:p>
    <w:p w14:paraId="781E342C" w14:textId="77777777" w:rsidR="007D526E" w:rsidRDefault="007D526E" w:rsidP="00781F1B">
      <w:pPr>
        <w:pStyle w:val="PargrafodaLista"/>
      </w:pPr>
    </w:p>
    <w:p w14:paraId="7472EDEB" w14:textId="39F3258C" w:rsidR="007D526E" w:rsidRDefault="00B1036E" w:rsidP="00B1036E">
      <w:pPr>
        <w:pStyle w:val="Normala"/>
        <w:numPr>
          <w:ilvl w:val="0"/>
          <w:numId w:val="40"/>
        </w:numPr>
        <w:spacing w:before="0" w:line="320" w:lineRule="exact"/>
        <w:ind w:left="0" w:firstLine="0"/>
        <w:rPr>
          <w:lang w:val="pt-BR"/>
        </w:rPr>
      </w:pPr>
      <w:r w:rsidRPr="00692EEE">
        <w:rPr>
          <w:smallCaps/>
          <w:lang w:val="pt-BR"/>
        </w:rPr>
        <w:t>CONSIDERANDO QUE</w:t>
      </w:r>
      <w:r w:rsidRPr="00831AED">
        <w:rPr>
          <w:lang w:val="pt-BR"/>
        </w:rPr>
        <w:t xml:space="preserve"> a </w:t>
      </w:r>
      <w:r w:rsidR="00795F71">
        <w:rPr>
          <w:lang w:val="pt-BR"/>
        </w:rPr>
        <w:t>Cedente</w:t>
      </w:r>
      <w:r w:rsidRPr="00831AED">
        <w:rPr>
          <w:lang w:val="pt-BR"/>
        </w:rPr>
        <w:t xml:space="preserve"> emitiu</w:t>
      </w:r>
      <w:r>
        <w:rPr>
          <w:lang w:val="pt-BR"/>
        </w:rPr>
        <w:t>,</w:t>
      </w:r>
      <w:r w:rsidRPr="00831AED">
        <w:rPr>
          <w:lang w:val="pt-BR"/>
        </w:rPr>
        <w:t xml:space="preserve"> </w:t>
      </w:r>
      <w:r w:rsidRPr="00781F1B">
        <w:rPr>
          <w:lang w:val="pt-BR"/>
        </w:rPr>
        <w:t>em 23</w:t>
      </w:r>
      <w:r w:rsidRPr="00831AED">
        <w:rPr>
          <w:lang w:val="pt-BR"/>
        </w:rPr>
        <w:t xml:space="preserve"> de dezembro de 2020, em favor do Santander, a “</w:t>
      </w:r>
      <w:r w:rsidRPr="00831AED">
        <w:rPr>
          <w:i/>
          <w:iCs/>
          <w:lang w:val="pt-BR"/>
        </w:rPr>
        <w:t xml:space="preserve">Cédula de Crédito Bancário </w:t>
      </w:r>
      <w:r w:rsidRPr="00D708DE">
        <w:rPr>
          <w:i/>
          <w:iCs/>
          <w:color w:val="000000" w:themeColor="text1"/>
          <w:lang w:val="pt-BR"/>
        </w:rPr>
        <w:t xml:space="preserve">nº </w:t>
      </w:r>
      <w:r w:rsidR="00650F8C" w:rsidRPr="00D708DE">
        <w:rPr>
          <w:i/>
          <w:iCs/>
          <w:color w:val="000000" w:themeColor="text1"/>
          <w:lang w:val="pt-BR"/>
        </w:rPr>
        <w:t>000270500720</w:t>
      </w:r>
      <w:r w:rsidRPr="00831AED">
        <w:rPr>
          <w:lang w:val="pt-BR"/>
        </w:rPr>
        <w:t>”, no valor de R$</w:t>
      </w:r>
      <w:r w:rsidR="00B85DF5">
        <w:rPr>
          <w:lang w:val="pt-BR"/>
        </w:rPr>
        <w:t>21</w:t>
      </w:r>
      <w:r w:rsidRPr="00831AED">
        <w:rPr>
          <w:lang w:val="pt-BR"/>
        </w:rPr>
        <w:t>.</w:t>
      </w:r>
      <w:r w:rsidR="00B85DF5">
        <w:rPr>
          <w:lang w:val="pt-BR"/>
        </w:rPr>
        <w:t>5</w:t>
      </w:r>
      <w:r w:rsidRPr="00831AED">
        <w:rPr>
          <w:lang w:val="pt-BR"/>
        </w:rPr>
        <w:t>00.000,00 (</w:t>
      </w:r>
      <w:r w:rsidR="00B85DF5">
        <w:rPr>
          <w:lang w:val="pt-BR"/>
        </w:rPr>
        <w:t xml:space="preserve">vinte e um milhões e quinhentos mil </w:t>
      </w:r>
      <w:r w:rsidRPr="00831AED">
        <w:rPr>
          <w:lang w:val="pt-BR"/>
        </w:rPr>
        <w:t>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p w14:paraId="1FE86DAF" w14:textId="77777777" w:rsidR="000047AB" w:rsidRPr="001958E1" w:rsidRDefault="000047AB" w:rsidP="000047AB">
      <w:pPr>
        <w:pStyle w:val="Normala"/>
        <w:spacing w:before="0" w:line="320" w:lineRule="exact"/>
        <w:ind w:firstLine="0"/>
        <w:rPr>
          <w:lang w:val="pt-BR"/>
        </w:rPr>
      </w:pPr>
    </w:p>
    <w:p w14:paraId="32C4988F" w14:textId="2874F4AE" w:rsidR="000047AB" w:rsidRPr="00260D96" w:rsidRDefault="000047AB" w:rsidP="00F1293F">
      <w:pPr>
        <w:pStyle w:val="Normala"/>
        <w:numPr>
          <w:ilvl w:val="0"/>
          <w:numId w:val="40"/>
        </w:numPr>
        <w:spacing w:before="0" w:line="320" w:lineRule="exact"/>
        <w:ind w:left="0" w:firstLine="0"/>
        <w:rPr>
          <w:lang w:val="pt-BR"/>
        </w:rPr>
      </w:pPr>
      <w:r w:rsidRPr="00260D96">
        <w:rPr>
          <w:smallCaps/>
          <w:lang w:val="pt-BR"/>
        </w:rPr>
        <w:t>CONSIDERANDO QUE</w:t>
      </w:r>
      <w:r w:rsidRPr="00260D96">
        <w:rPr>
          <w:lang w:val="pt-BR"/>
        </w:rPr>
        <w:t xml:space="preserve"> em virtude do acima exposto, </w:t>
      </w:r>
      <w:r w:rsidRPr="00260D96">
        <w:rPr>
          <w:iCs/>
          <w:lang w:val="pt-BR"/>
        </w:rPr>
        <w:t>a Cedente e o</w:t>
      </w:r>
      <w:r w:rsidR="006C2C8B" w:rsidRPr="00260D96">
        <w:rPr>
          <w:iCs/>
          <w:lang w:val="pt-BR"/>
        </w:rPr>
        <w:t>s</w:t>
      </w:r>
      <w:r w:rsidRPr="00260D96">
        <w:rPr>
          <w:iCs/>
          <w:lang w:val="pt-BR"/>
        </w:rPr>
        <w:t xml:space="preserve"> </w:t>
      </w:r>
      <w:r w:rsidR="006C2C8B" w:rsidRPr="00260D96">
        <w:rPr>
          <w:iCs/>
          <w:lang w:val="pt-BR"/>
        </w:rPr>
        <w:t>Cessionários</w:t>
      </w:r>
      <w:r w:rsidRPr="00260D96">
        <w:rPr>
          <w:lang w:val="pt-BR"/>
        </w:rPr>
        <w:t xml:space="preserve"> celebraram o </w:t>
      </w:r>
      <w:r w:rsidR="00260D96" w:rsidRPr="00260D96">
        <w:rPr>
          <w:lang w:val="pt-BR"/>
        </w:rPr>
        <w:t>Contrato de Cessão Fiduciária e Vinculação de Direitos Creditórios em Garantia e Outras Avenças em 12 de agosto de 2020, posteriormente aditado, por meio da celebração do Primeiro Aditamento ao Contrato de Cessão Fiduciária e Vinculação de Direitos Creditórios em Garantia e Outras Avenças em 28 de setembro de 2020, na qual o Santander passou a fazer parte do Contrato</w:t>
      </w:r>
      <w:r w:rsidR="00B03232">
        <w:rPr>
          <w:lang w:val="pt-BR"/>
        </w:rPr>
        <w:t xml:space="preserve"> de Garantia</w:t>
      </w:r>
      <w:r w:rsidR="00260D96" w:rsidRPr="00260D96">
        <w:rPr>
          <w:lang w:val="pt-BR"/>
        </w:rPr>
        <w:t xml:space="preserve">, sendo ainda, aditado por meio do </w:t>
      </w:r>
      <w:r w:rsidRPr="00260D96">
        <w:rPr>
          <w:lang w:val="pt-BR"/>
        </w:rPr>
        <w:t xml:space="preserve">Segundo Aditamento ao </w:t>
      </w:r>
      <w:r w:rsidRPr="00260D96">
        <w:rPr>
          <w:iCs/>
          <w:lang w:val="pt-BR"/>
        </w:rPr>
        <w:t>Contrato de Cessão Fiduciária e Vinculação de Direitos Creditórios em Garantia e Outras Avenças</w:t>
      </w:r>
      <w:r w:rsidRPr="00260D96">
        <w:rPr>
          <w:lang w:val="pt-BR"/>
        </w:rPr>
        <w:t xml:space="preserve"> em 23 de dezembro </w:t>
      </w:r>
      <w:r w:rsidR="007152E8" w:rsidRPr="00260D96">
        <w:rPr>
          <w:lang w:val="pt-BR"/>
        </w:rPr>
        <w:t xml:space="preserve">de </w:t>
      </w:r>
      <w:r w:rsidR="00FA7B26" w:rsidRPr="00260D96">
        <w:rPr>
          <w:lang w:val="pt-BR"/>
        </w:rPr>
        <w:t xml:space="preserve">2020 </w:t>
      </w:r>
      <w:r w:rsidR="00260D96">
        <w:rPr>
          <w:lang w:val="pt-BR"/>
        </w:rPr>
        <w:t xml:space="preserve">e do Terceiro Aditamento ao Contrato de Cessão Fiduciária e Vinculação de Direitos Creditórios em Garantia e Outras Avenças, </w:t>
      </w:r>
      <w:bookmarkStart w:id="9" w:name="_Hlk83804926"/>
      <w:r w:rsidR="00260D96">
        <w:rPr>
          <w:lang w:val="pt-BR"/>
        </w:rPr>
        <w:t xml:space="preserve">celebrado entre as partes em 13 de agosto de 2021, </w:t>
      </w:r>
      <w:bookmarkEnd w:id="9"/>
      <w:r w:rsidRPr="00260D96">
        <w:rPr>
          <w:iCs/>
          <w:lang w:val="pt-BR"/>
        </w:rPr>
        <w:t>por meio do qual a Cedente cedeu fiduciariamente, em favor dos titulares da Debêntures, representados pelo Agente Fiduciário, determinados direitos credit</w:t>
      </w:r>
      <w:r w:rsidRPr="00260D96">
        <w:rPr>
          <w:lang w:val="pt-BR"/>
        </w:rPr>
        <w:t>órios de titularidade da Cedente (conforme aditado de tempos em tempos, o “</w:t>
      </w:r>
      <w:r w:rsidRPr="00260D96">
        <w:rPr>
          <w:u w:val="single"/>
          <w:lang w:val="pt-BR"/>
        </w:rPr>
        <w:t>Contrato</w:t>
      </w:r>
      <w:r w:rsidR="00EF204A" w:rsidRPr="00260D96">
        <w:rPr>
          <w:u w:val="single"/>
          <w:lang w:val="pt-BR"/>
        </w:rPr>
        <w:t xml:space="preserve"> de Garantia</w:t>
      </w:r>
      <w:r w:rsidRPr="00260D96">
        <w:rPr>
          <w:lang w:val="pt-BR"/>
        </w:rPr>
        <w:t xml:space="preserve">”); </w:t>
      </w:r>
      <w:bookmarkStart w:id="10" w:name="_DV_M229"/>
      <w:bookmarkEnd w:id="10"/>
    </w:p>
    <w:p w14:paraId="3B1D7274" w14:textId="77777777" w:rsidR="000047AB" w:rsidRDefault="000047AB" w:rsidP="000047AB">
      <w:pPr>
        <w:pStyle w:val="PargrafodaLista"/>
      </w:pPr>
    </w:p>
    <w:p w14:paraId="73BC9112" w14:textId="635F3015" w:rsidR="000047AB" w:rsidRPr="00583261" w:rsidRDefault="000047AB" w:rsidP="00D147DB">
      <w:pPr>
        <w:pStyle w:val="Normala"/>
        <w:numPr>
          <w:ilvl w:val="0"/>
          <w:numId w:val="40"/>
        </w:numPr>
        <w:spacing w:before="0" w:line="320" w:lineRule="exact"/>
        <w:ind w:left="0" w:firstLine="0"/>
        <w:rPr>
          <w:lang w:val="pt-BR"/>
        </w:rPr>
      </w:pPr>
      <w:r>
        <w:rPr>
          <w:lang w:val="pt-BR"/>
        </w:rPr>
        <w:t>CONSIDERANDO QUE, em 29 de setembro de 2021, as CCBs foram aditadas pela C</w:t>
      </w:r>
      <w:r w:rsidR="00EF204A">
        <w:rPr>
          <w:lang w:val="pt-BR"/>
        </w:rPr>
        <w:t>edente</w:t>
      </w:r>
      <w:r>
        <w:rPr>
          <w:lang w:val="pt-BR"/>
        </w:rPr>
        <w:t xml:space="preserve"> e pelo Santander, de modo a alterar as datas de vencimentos nelas previstas</w:t>
      </w:r>
      <w:r w:rsidR="00D2238F">
        <w:rPr>
          <w:lang w:val="pt-BR"/>
        </w:rPr>
        <w:t xml:space="preserve">, </w:t>
      </w:r>
      <w:r w:rsidR="00D2238F" w:rsidRPr="00D2238F">
        <w:rPr>
          <w:lang w:val="pt-BR"/>
        </w:rPr>
        <w:t>bem como o número da CCB1</w:t>
      </w:r>
      <w:r>
        <w:rPr>
          <w:lang w:val="pt-BR"/>
        </w:rPr>
        <w:t>;</w:t>
      </w:r>
    </w:p>
    <w:p w14:paraId="241663F0" w14:textId="77777777" w:rsidR="000047AB" w:rsidRDefault="000047AB" w:rsidP="000047AB"/>
    <w:p w14:paraId="0A04C688" w14:textId="77777777" w:rsidR="000047AB" w:rsidRPr="00583261" w:rsidRDefault="000047AB" w:rsidP="00D147DB">
      <w:pPr>
        <w:pStyle w:val="Normala"/>
        <w:numPr>
          <w:ilvl w:val="0"/>
          <w:numId w:val="40"/>
        </w:numPr>
        <w:spacing w:before="0" w:line="320" w:lineRule="exact"/>
        <w:ind w:left="0" w:firstLine="0"/>
        <w:rPr>
          <w:lang w:val="pt-BR"/>
        </w:rPr>
      </w:pPr>
      <w:r w:rsidRPr="00583261">
        <w:rPr>
          <w:lang w:val="pt-BR"/>
        </w:rPr>
        <w:t>CONSIDERANDO QUE, em decorrência d</w:t>
      </w:r>
      <w:r>
        <w:rPr>
          <w:lang w:val="pt-BR"/>
        </w:rPr>
        <w:t>o aditamento às CCBs, as Partes desejam substituir o Anexo I do Contrato de Garantia para atualizar as características das Obrigações Garantidas;</w:t>
      </w:r>
    </w:p>
    <w:p w14:paraId="477CEC64" w14:textId="2D471D61" w:rsidR="00EF204A" w:rsidRDefault="000047AB" w:rsidP="00930E2B">
      <w:pPr>
        <w:pStyle w:val="Normala"/>
        <w:ind w:firstLine="0"/>
        <w:rPr>
          <w:rFonts w:eastAsia="SimSun"/>
          <w:color w:val="000000" w:themeColor="text1"/>
        </w:rPr>
      </w:pPr>
      <w:r w:rsidRPr="00930E2B">
        <w:rPr>
          <w:lang w:val="pt-BR"/>
        </w:rPr>
        <w:t>As Partes resolvem celebrar este Aditamento, o qual será regido e interpretado de acordo com os seguintes termos e condições</w:t>
      </w:r>
      <w:r w:rsidR="00EF204A">
        <w:rPr>
          <w:lang w:val="pt-BR"/>
        </w:rPr>
        <w:t>:</w:t>
      </w:r>
      <w:bookmarkStart w:id="11" w:name="_DV_M26"/>
      <w:bookmarkEnd w:id="11"/>
    </w:p>
    <w:p w14:paraId="1E8585E2" w14:textId="77777777" w:rsidR="00EF204A" w:rsidRPr="001958E1" w:rsidRDefault="00EF204A" w:rsidP="00EF204A">
      <w:pPr>
        <w:tabs>
          <w:tab w:val="left" w:pos="6521"/>
        </w:tabs>
        <w:spacing w:before="120" w:after="120" w:line="276" w:lineRule="auto"/>
        <w:jc w:val="both"/>
      </w:pPr>
    </w:p>
    <w:p w14:paraId="036DE282"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2" w:name="_DV_M280"/>
      <w:bookmarkStart w:id="13" w:name="_DV_M282"/>
      <w:bookmarkStart w:id="14" w:name="_DV_M284"/>
      <w:bookmarkStart w:id="15" w:name="_DV_M285"/>
      <w:bookmarkStart w:id="16" w:name="_DV_M286"/>
      <w:bookmarkEnd w:id="12"/>
      <w:bookmarkEnd w:id="13"/>
      <w:bookmarkEnd w:id="14"/>
      <w:bookmarkEnd w:id="15"/>
      <w:bookmarkEnd w:id="16"/>
    </w:p>
    <w:p w14:paraId="29973992"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7" w:name="_DV_M287"/>
      <w:bookmarkStart w:id="18" w:name="_DV_M288"/>
      <w:bookmarkStart w:id="19" w:name="_DV_M289"/>
      <w:bookmarkEnd w:id="17"/>
      <w:bookmarkEnd w:id="18"/>
      <w:bookmarkEnd w:id="19"/>
    </w:p>
    <w:p w14:paraId="29884D30" w14:textId="77777777"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lastRenderedPageBreak/>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0" w:name="_DV_M290"/>
      <w:bookmarkStart w:id="21" w:name="_DV_M291"/>
      <w:bookmarkEnd w:id="20"/>
      <w:bookmarkEnd w:id="2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6D05F849"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2" w:name="_DV_M297"/>
      <w:bookmarkEnd w:id="2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3" w:name="_DV_M292"/>
      <w:bookmarkEnd w:id="23"/>
    </w:p>
    <w:p w14:paraId="1912FE29" w14:textId="712A2204"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4" w:name="_DV_M293"/>
      <w:bookmarkEnd w:id="24"/>
    </w:p>
    <w:p w14:paraId="08AD2544" w14:textId="2B5C8C3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5" w:name="_DV_M294"/>
      <w:bookmarkStart w:id="26" w:name="_DV_M295"/>
      <w:bookmarkEnd w:id="25"/>
      <w:bookmarkEnd w:id="26"/>
      <w:r w:rsidRPr="001958E1">
        <w:rPr>
          <w:rFonts w:ascii="Times New Roman" w:eastAsia="SimSun" w:hAnsi="Times New Roman"/>
          <w:sz w:val="24"/>
          <w:lang w:val="pt-BR"/>
        </w:rPr>
        <w:t xml:space="preserve"> </w:t>
      </w:r>
    </w:p>
    <w:p w14:paraId="757B6848"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1A5C9668" w14:textId="77777777" w:rsidR="00EF204A"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22129914" w14:textId="77777777"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E874C3D" w14:textId="77777777" w:rsidR="00EF204A" w:rsidRPr="00583261" w:rsidRDefault="00EF204A" w:rsidP="00EF204A">
      <w:pPr>
        <w:pStyle w:val="Schedule1"/>
        <w:numPr>
          <w:ilvl w:val="0"/>
          <w:numId w:val="0"/>
        </w:numPr>
        <w:spacing w:before="120" w:after="120" w:line="276" w:lineRule="auto"/>
        <w:ind w:left="680"/>
        <w:rPr>
          <w:rFonts w:ascii="Times New Roman" w:hAnsi="Times New Roman"/>
          <w:sz w:val="24"/>
          <w:lang w:val="pt-BR"/>
        </w:rPr>
      </w:pPr>
    </w:p>
    <w:p w14:paraId="6345F87E" w14:textId="6513EA5E" w:rsidR="00EF204A" w:rsidRDefault="00EF204A" w:rsidP="00AF5CC9">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27" w:name="_DV_M318"/>
      <w:bookmarkEnd w:id="27"/>
    </w:p>
    <w:p w14:paraId="48130A30" w14:textId="77777777" w:rsidR="00AF5CC9" w:rsidRPr="00930E2B" w:rsidRDefault="00AF5CC9" w:rsidP="00930E2B">
      <w:pPr>
        <w:pStyle w:val="Schedule1"/>
        <w:numPr>
          <w:ilvl w:val="0"/>
          <w:numId w:val="0"/>
        </w:numPr>
        <w:spacing w:before="120" w:after="120" w:line="276" w:lineRule="auto"/>
        <w:rPr>
          <w:lang w:val="pt-BR"/>
        </w:rPr>
      </w:pPr>
    </w:p>
    <w:p w14:paraId="4F15CCF4" w14:textId="1474EF7A" w:rsidR="00EF204A" w:rsidRDefault="00EF204A" w:rsidP="00EF204A">
      <w:pPr>
        <w:autoSpaceDE/>
        <w:autoSpaceDN/>
        <w:adjustRightInd/>
        <w:spacing w:before="120" w:after="120" w:line="276" w:lineRule="auto"/>
        <w:jc w:val="center"/>
        <w:rPr>
          <w:kern w:val="20"/>
        </w:rPr>
      </w:pPr>
      <w:r w:rsidRPr="008B0742">
        <w:rPr>
          <w:kern w:val="20"/>
        </w:rPr>
        <w:t>São Paulo, 29 de setembro de 2021</w:t>
      </w:r>
    </w:p>
    <w:p w14:paraId="3EF89511" w14:textId="77777777" w:rsidR="00AF5CC9" w:rsidRPr="00984F6C" w:rsidRDefault="00AF5CC9" w:rsidP="00AF5CC9">
      <w:pPr>
        <w:pStyle w:val="Remetente"/>
        <w:spacing w:line="320" w:lineRule="exact"/>
        <w:jc w:val="center"/>
        <w:rPr>
          <w:i/>
          <w:lang w:val="pt-BR"/>
        </w:rPr>
      </w:pPr>
      <w:r w:rsidRPr="00984F6C">
        <w:rPr>
          <w:i/>
          <w:lang w:val="pt-BR"/>
        </w:rPr>
        <w:t>(As assinaturas encontram-se nas páginas seguintes)</w:t>
      </w:r>
    </w:p>
    <w:p w14:paraId="3176BBE9" w14:textId="3C9871CE" w:rsidR="0012482D" w:rsidRDefault="00AF5CC9" w:rsidP="00930E2B">
      <w:pPr>
        <w:pStyle w:val="Remetente"/>
        <w:spacing w:line="320" w:lineRule="exact"/>
        <w:jc w:val="center"/>
        <w:rPr>
          <w:bCs/>
          <w:color w:val="000000"/>
        </w:rPr>
      </w:pPr>
      <w:r w:rsidRPr="00984F6C">
        <w:rPr>
          <w:i/>
          <w:lang w:val="pt-BR"/>
        </w:rPr>
        <w:t>(Restante da página intencionalmente deixado em branco)</w:t>
      </w:r>
      <w:r w:rsidR="0012482D">
        <w:rPr>
          <w:bCs/>
          <w:color w:val="000000"/>
        </w:rPr>
        <w:br w:type="page"/>
      </w:r>
    </w:p>
    <w:p w14:paraId="00234BAE" w14:textId="4B4DF1DC"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w:t>
      </w:r>
      <w:r w:rsidR="00260D96">
        <w:rPr>
          <w:rFonts w:ascii="Times New Roman" w:hAnsi="Times New Roman"/>
          <w:bCs/>
          <w:i/>
          <w:color w:val="000000"/>
          <w:sz w:val="24"/>
          <w:szCs w:val="24"/>
          <w:lang w:val="pt-BR"/>
        </w:rPr>
        <w:t xml:space="preserve"> 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celebrado entre a FS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81F1B">
        <w:rPr>
          <w:rFonts w:ascii="Times New Roman" w:hAnsi="Times New Roman"/>
          <w:bCs/>
          <w:i/>
          <w:color w:val="000000"/>
          <w:sz w:val="24"/>
          <w:szCs w:val="24"/>
          <w:lang w:val="pt-BR"/>
        </w:rPr>
        <w:t xml:space="preserve">em </w:t>
      </w:r>
      <w:r w:rsidR="00F8070D" w:rsidRPr="00781F1B">
        <w:rPr>
          <w:rFonts w:ascii="Times New Roman" w:hAnsi="Times New Roman"/>
          <w:bCs/>
          <w:i/>
          <w:color w:val="000000"/>
          <w:sz w:val="24"/>
          <w:szCs w:val="24"/>
          <w:lang w:val="pt-BR"/>
        </w:rPr>
        <w:t>2</w:t>
      </w:r>
      <w:r w:rsidR="00AF5CC9">
        <w:rPr>
          <w:rFonts w:ascii="Times New Roman" w:hAnsi="Times New Roman"/>
          <w:bCs/>
          <w:i/>
          <w:color w:val="000000"/>
          <w:sz w:val="24"/>
          <w:szCs w:val="24"/>
          <w:lang w:val="pt-BR"/>
        </w:rPr>
        <w:t>9</w:t>
      </w:r>
      <w:r w:rsidR="00F8070D" w:rsidRPr="00781F1B">
        <w:rPr>
          <w:rFonts w:ascii="Times New Roman" w:hAnsi="Times New Roman"/>
          <w:bCs/>
          <w:i/>
          <w:color w:val="000000"/>
          <w:sz w:val="24"/>
          <w:szCs w:val="24"/>
          <w:lang w:val="pt-BR"/>
        </w:rPr>
        <w:t xml:space="preserve"> </w:t>
      </w:r>
      <w:r w:rsidRPr="00781F1B">
        <w:rPr>
          <w:rFonts w:ascii="Times New Roman" w:hAnsi="Times New Roman"/>
          <w:bCs/>
          <w:i/>
          <w:color w:val="000000"/>
          <w:sz w:val="24"/>
          <w:szCs w:val="24"/>
          <w:lang w:val="pt-BR"/>
        </w:rPr>
        <w:t>de</w:t>
      </w:r>
      <w:r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set</w:t>
      </w:r>
      <w:r w:rsidR="00F8070D">
        <w:rPr>
          <w:rFonts w:ascii="Times New Roman" w:hAnsi="Times New Roman"/>
          <w:bCs/>
          <w:i/>
          <w:color w:val="000000"/>
          <w:sz w:val="24"/>
          <w:szCs w:val="24"/>
          <w:lang w:val="pt-BR"/>
        </w:rPr>
        <w:t xml:space="preserve">embro </w:t>
      </w:r>
      <w:r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4C22A1D0" w14:textId="3B16561E" w:rsidR="0012482D" w:rsidRDefault="0012482D" w:rsidP="0012482D">
      <w:pPr>
        <w:pStyle w:val="Rodap"/>
        <w:spacing w:before="0" w:line="320" w:lineRule="exact"/>
        <w:jc w:val="both"/>
        <w:rPr>
          <w:rFonts w:ascii="Times New Roman" w:hAnsi="Times New Roman"/>
          <w:bCs/>
          <w:i/>
          <w:color w:val="000000"/>
          <w:sz w:val="24"/>
          <w:szCs w:val="24"/>
          <w:lang w:val="pt-BR"/>
        </w:rPr>
      </w:pPr>
    </w:p>
    <w:p w14:paraId="62F28175" w14:textId="77777777" w:rsidR="0012482D" w:rsidRPr="00861F54" w:rsidRDefault="0012482D" w:rsidP="0012482D">
      <w:pPr>
        <w:pStyle w:val="Rodap"/>
        <w:spacing w:before="0" w:line="320" w:lineRule="exact"/>
        <w:jc w:val="both"/>
        <w:rPr>
          <w:rFonts w:ascii="Times New Roman" w:hAnsi="Times New Roman"/>
          <w:bCs/>
          <w:color w:val="000000"/>
          <w:sz w:val="24"/>
          <w:szCs w:val="24"/>
          <w:lang w:val="pt-BR"/>
        </w:rPr>
      </w:pPr>
    </w:p>
    <w:p w14:paraId="3313A4F3" w14:textId="4025742B"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780C0770"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B317B07" w14:textId="6FFEC4BE"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65A7CA26"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A79D64D" w14:textId="25480974"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r>
    </w:tbl>
    <w:p w14:paraId="1977CDB1" w14:textId="1022542B" w:rsidR="0012482D" w:rsidRDefault="0012482D" w:rsidP="009B78DD">
      <w:pPr>
        <w:pStyle w:val="Rodap"/>
        <w:spacing w:before="0" w:line="320" w:lineRule="exact"/>
        <w:jc w:val="center"/>
        <w:rPr>
          <w:rFonts w:ascii="Times New Roman" w:hAnsi="Times New Roman"/>
          <w:sz w:val="24"/>
          <w:szCs w:val="24"/>
          <w:lang w:val="pt-BR"/>
        </w:rPr>
      </w:pPr>
    </w:p>
    <w:p w14:paraId="1003AFB2" w14:textId="77777777" w:rsidR="0012482D" w:rsidRDefault="0012482D">
      <w:pPr>
        <w:autoSpaceDE/>
        <w:autoSpaceDN/>
        <w:adjustRightInd/>
      </w:pPr>
      <w:r>
        <w:br w:type="page"/>
      </w:r>
    </w:p>
    <w:p w14:paraId="70372F66" w14:textId="55D1DF63" w:rsidR="009B78DD" w:rsidRDefault="0012482D" w:rsidP="0012482D">
      <w:pPr>
        <w:pStyle w:val="Rodap"/>
        <w:spacing w:before="0" w:line="320" w:lineRule="exact"/>
        <w:jc w:val="both"/>
        <w:rPr>
          <w:rFonts w:ascii="Times New Roman" w:hAnsi="Times New Roman"/>
          <w:sz w:val="24"/>
          <w:szCs w:val="24"/>
          <w:lang w:val="pt-BR"/>
        </w:rPr>
      </w:pPr>
      <w:r>
        <w:rPr>
          <w:rFonts w:ascii="Times New Roman" w:hAnsi="Times New Roman"/>
          <w:bCs/>
          <w:i/>
          <w:color w:val="000000"/>
          <w:sz w:val="24"/>
          <w:szCs w:val="24"/>
          <w:lang w:val="pt-BR"/>
        </w:rPr>
        <w:lastRenderedPageBreak/>
        <w:t>(Página 2/4</w:t>
      </w:r>
      <w:r w:rsidR="00AF5CC9" w:rsidRP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260D96">
        <w:rPr>
          <w:rFonts w:ascii="Times New Roman" w:hAnsi="Times New Roman"/>
          <w:bCs/>
          <w:i/>
          <w:color w:val="000000"/>
          <w:sz w:val="24"/>
          <w:szCs w:val="24"/>
          <w:lang w:val="pt-BR"/>
        </w:rPr>
        <w:t>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em 2</w:t>
      </w:r>
      <w:r w:rsidR="00AF5CC9">
        <w:rPr>
          <w:rFonts w:ascii="Times New Roman" w:hAnsi="Times New Roman"/>
          <w:bCs/>
          <w:i/>
          <w:color w:val="000000"/>
          <w:sz w:val="24"/>
          <w:szCs w:val="24"/>
          <w:lang w:val="pt-BR"/>
        </w:rPr>
        <w:t>9</w:t>
      </w:r>
      <w:r w:rsidR="00AF5CC9" w:rsidRPr="00781F1B">
        <w:rPr>
          <w:rFonts w:ascii="Times New Roman" w:hAnsi="Times New Roman"/>
          <w:bCs/>
          <w:i/>
          <w:color w:val="000000"/>
          <w:sz w:val="24"/>
          <w:szCs w:val="24"/>
          <w:lang w:val="pt-BR"/>
        </w:rPr>
        <w:t xml:space="preserve"> de</w:t>
      </w:r>
      <w:r w:rsidR="00AF5CC9"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 xml:space="preserve">setembro </w:t>
      </w:r>
      <w:r w:rsidR="00AF5CC9"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E2B8D8C" w14:textId="61967103" w:rsidR="00F162BB" w:rsidRDefault="00F162BB" w:rsidP="009B78DD">
      <w:pPr>
        <w:pStyle w:val="Rodap"/>
        <w:spacing w:before="0" w:line="320" w:lineRule="exact"/>
        <w:jc w:val="center"/>
        <w:rPr>
          <w:rFonts w:ascii="Times New Roman" w:hAnsi="Times New Roman"/>
          <w:sz w:val="24"/>
          <w:szCs w:val="24"/>
          <w:lang w:val="pt-BR"/>
        </w:rPr>
      </w:pPr>
    </w:p>
    <w:p w14:paraId="637A659E" w14:textId="77777777" w:rsidR="0012482D" w:rsidRPr="00861F54" w:rsidRDefault="0012482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639D425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CBE5AC8" w14:textId="64DE0D35"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307C8D2C" w:rsidR="0012482D" w:rsidRDefault="0012482D" w:rsidP="009B78DD">
      <w:pPr>
        <w:pStyle w:val="Rodap"/>
        <w:spacing w:before="0" w:line="320" w:lineRule="exact"/>
        <w:jc w:val="center"/>
        <w:rPr>
          <w:rFonts w:ascii="Times New Roman" w:hAnsi="Times New Roman"/>
          <w:b/>
          <w:sz w:val="24"/>
          <w:szCs w:val="24"/>
          <w:lang w:val="pt-BR"/>
        </w:rPr>
      </w:pPr>
    </w:p>
    <w:p w14:paraId="354098D7" w14:textId="77777777" w:rsidR="0012482D" w:rsidRDefault="0012482D">
      <w:pPr>
        <w:autoSpaceDE/>
        <w:autoSpaceDN/>
        <w:adjustRightInd/>
        <w:rPr>
          <w:b/>
        </w:rPr>
      </w:pPr>
      <w:r>
        <w:rPr>
          <w:b/>
        </w:rPr>
        <w:br w:type="page"/>
      </w:r>
    </w:p>
    <w:p w14:paraId="7CCBC61F" w14:textId="155F1E82" w:rsidR="00A76CE7"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260D96">
        <w:rPr>
          <w:rFonts w:ascii="Times New Roman" w:hAnsi="Times New Roman"/>
          <w:bCs/>
          <w:i/>
          <w:color w:val="000000"/>
          <w:sz w:val="24"/>
          <w:szCs w:val="24"/>
          <w:lang w:val="pt-BR"/>
        </w:rPr>
        <w:t>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em 2</w:t>
      </w:r>
      <w:r w:rsidR="00AF5CC9">
        <w:rPr>
          <w:rFonts w:ascii="Times New Roman" w:hAnsi="Times New Roman"/>
          <w:bCs/>
          <w:i/>
          <w:color w:val="000000"/>
          <w:sz w:val="24"/>
          <w:szCs w:val="24"/>
          <w:lang w:val="pt-BR"/>
        </w:rPr>
        <w:t>9</w:t>
      </w:r>
      <w:r w:rsidR="00AF5CC9" w:rsidRPr="00781F1B">
        <w:rPr>
          <w:rFonts w:ascii="Times New Roman" w:hAnsi="Times New Roman"/>
          <w:bCs/>
          <w:i/>
          <w:color w:val="000000"/>
          <w:sz w:val="24"/>
          <w:szCs w:val="24"/>
          <w:lang w:val="pt-BR"/>
        </w:rPr>
        <w:t xml:space="preserve"> de</w:t>
      </w:r>
      <w:r w:rsidR="00AF5CC9"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 xml:space="preserve">setembro </w:t>
      </w:r>
      <w:r w:rsidR="00AF5CC9"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CF94BC9" w14:textId="3196449B" w:rsidR="0012482D" w:rsidRDefault="0012482D" w:rsidP="0012482D">
      <w:pPr>
        <w:pStyle w:val="Rodap"/>
        <w:spacing w:before="0" w:line="320" w:lineRule="exact"/>
        <w:jc w:val="both"/>
        <w:rPr>
          <w:rFonts w:ascii="Times New Roman" w:hAnsi="Times New Roman"/>
          <w:bCs/>
          <w:i/>
          <w:color w:val="000000"/>
          <w:sz w:val="24"/>
          <w:szCs w:val="24"/>
          <w:lang w:val="pt-BR"/>
        </w:rPr>
      </w:pPr>
    </w:p>
    <w:p w14:paraId="6CD2BFC1" w14:textId="77777777" w:rsidR="0012482D" w:rsidRDefault="0012482D" w:rsidP="0012482D">
      <w:pPr>
        <w:pStyle w:val="Rodap"/>
        <w:spacing w:before="0" w:line="320" w:lineRule="exact"/>
        <w:jc w:val="both"/>
        <w:rPr>
          <w:rFonts w:ascii="Times New Roman" w:hAnsi="Times New Roman"/>
          <w:b/>
          <w:sz w:val="24"/>
          <w:szCs w:val="24"/>
          <w:lang w:val="pt-BR"/>
        </w:rPr>
      </w:pPr>
    </w:p>
    <w:p w14:paraId="2105E920" w14:textId="2180705B"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335FF1DC"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6137F3B" w14:textId="17FF2B0F" w:rsidR="009B78DD" w:rsidRPr="00861F54" w:rsidRDefault="0012482D"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1789A09A"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08057EC" w14:textId="0805228A"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6FC22634" w14:textId="5E1DA663" w:rsidR="0012482D" w:rsidRDefault="0012482D" w:rsidP="009B78DD">
      <w:pPr>
        <w:pStyle w:val="Rodap"/>
        <w:spacing w:before="0" w:line="320" w:lineRule="exact"/>
        <w:jc w:val="center"/>
        <w:rPr>
          <w:rFonts w:ascii="Times New Roman" w:hAnsi="Times New Roman"/>
          <w:sz w:val="24"/>
          <w:szCs w:val="24"/>
          <w:lang w:val="pt-BR"/>
        </w:rPr>
      </w:pPr>
    </w:p>
    <w:p w14:paraId="32851DF3" w14:textId="77777777" w:rsidR="0012482D" w:rsidRDefault="0012482D">
      <w:pPr>
        <w:autoSpaceDE/>
        <w:autoSpaceDN/>
        <w:adjustRightInd/>
      </w:pPr>
      <w:r>
        <w:br w:type="page"/>
      </w:r>
    </w:p>
    <w:p w14:paraId="40D8F437" w14:textId="0D106330"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260D96">
        <w:rPr>
          <w:rFonts w:ascii="Times New Roman" w:hAnsi="Times New Roman"/>
          <w:bCs/>
          <w:i/>
          <w:color w:val="000000"/>
          <w:sz w:val="24"/>
          <w:szCs w:val="24"/>
          <w:lang w:val="pt-BR"/>
        </w:rPr>
        <w:t>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em 2</w:t>
      </w:r>
      <w:r w:rsidR="00AF5CC9">
        <w:rPr>
          <w:rFonts w:ascii="Times New Roman" w:hAnsi="Times New Roman"/>
          <w:bCs/>
          <w:i/>
          <w:color w:val="000000"/>
          <w:sz w:val="24"/>
          <w:szCs w:val="24"/>
          <w:lang w:val="pt-BR"/>
        </w:rPr>
        <w:t>9</w:t>
      </w:r>
      <w:r w:rsidR="00AF5CC9" w:rsidRPr="00781F1B">
        <w:rPr>
          <w:rFonts w:ascii="Times New Roman" w:hAnsi="Times New Roman"/>
          <w:bCs/>
          <w:i/>
          <w:color w:val="000000"/>
          <w:sz w:val="24"/>
          <w:szCs w:val="24"/>
          <w:lang w:val="pt-BR"/>
        </w:rPr>
        <w:t xml:space="preserve"> de</w:t>
      </w:r>
      <w:r w:rsidR="00AF5CC9"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 xml:space="preserve">setembro </w:t>
      </w:r>
      <w:r w:rsidR="00AF5CC9"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5ED800FA" w14:textId="38E6312E" w:rsidR="0012482D" w:rsidRDefault="0012482D" w:rsidP="0012482D">
      <w:pPr>
        <w:pStyle w:val="Rodap"/>
        <w:spacing w:before="0" w:line="320" w:lineRule="exact"/>
        <w:jc w:val="both"/>
        <w:rPr>
          <w:rFonts w:ascii="Times New Roman" w:hAnsi="Times New Roman"/>
          <w:bCs/>
          <w:i/>
          <w:color w:val="000000"/>
          <w:sz w:val="24"/>
          <w:szCs w:val="24"/>
          <w:lang w:val="pt-BR"/>
        </w:rPr>
      </w:pPr>
    </w:p>
    <w:p w14:paraId="71F9869A" w14:textId="77777777" w:rsidR="0012482D" w:rsidRPr="0057382E" w:rsidRDefault="0012482D" w:rsidP="0012482D">
      <w:pPr>
        <w:pStyle w:val="Rodap"/>
        <w:spacing w:before="0" w:line="320" w:lineRule="exact"/>
        <w:jc w:val="both"/>
        <w:rPr>
          <w:rFonts w:ascii="Times New Roman" w:hAnsi="Times New Roman"/>
          <w:sz w:val="24"/>
          <w:szCs w:val="24"/>
          <w:lang w:val="pt-BR"/>
        </w:rPr>
      </w:pPr>
    </w:p>
    <w:p w14:paraId="06408384" w14:textId="77777777" w:rsidR="009B78DD" w:rsidRDefault="009B78DD" w:rsidP="006C3EF8">
      <w:pPr>
        <w:keepNext/>
        <w:spacing w:line="320" w:lineRule="exact"/>
        <w:rPr>
          <w:color w:val="000000"/>
          <w:w w:val="0"/>
        </w:rPr>
      </w:pPr>
      <w:r w:rsidRPr="00861F54">
        <w:rPr>
          <w:color w:val="000000"/>
          <w:w w:val="0"/>
        </w:rPr>
        <w:t>Testemunhas:</w:t>
      </w:r>
    </w:p>
    <w:p w14:paraId="740224B5" w14:textId="77777777" w:rsidR="009B78DD" w:rsidRPr="00861F54" w:rsidRDefault="009B78DD" w:rsidP="006C3EF8">
      <w:pPr>
        <w:keepNext/>
        <w:spacing w:line="320" w:lineRule="exact"/>
        <w:rPr>
          <w:color w:val="000000"/>
          <w:w w:val="0"/>
        </w:rPr>
      </w:pPr>
    </w:p>
    <w:p w14:paraId="542AD7CB" w14:textId="77777777" w:rsidR="00A76CE7" w:rsidRPr="0004043A" w:rsidRDefault="00A76CE7" w:rsidP="006C3EF8">
      <w:pPr>
        <w:pStyle w:val="TextodeClusula"/>
        <w:keepNext/>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6576DA5A" w:rsidR="00A76CE7" w:rsidRPr="0057382E" w:rsidRDefault="00A76CE7" w:rsidP="0012482D">
            <w:pPr>
              <w:keepNext/>
              <w:spacing w:line="320" w:lineRule="exact"/>
              <w:jc w:val="both"/>
            </w:pPr>
            <w:r w:rsidRPr="0057382E">
              <w:t xml:space="preserve">Nome: </w:t>
            </w:r>
          </w:p>
        </w:tc>
        <w:tc>
          <w:tcPr>
            <w:tcW w:w="425" w:type="dxa"/>
            <w:tcBorders>
              <w:top w:val="nil"/>
              <w:left w:val="nil"/>
              <w:bottom w:val="nil"/>
              <w:right w:val="nil"/>
            </w:tcBorders>
          </w:tcPr>
          <w:p w14:paraId="076B55AA" w14:textId="77777777" w:rsidR="00A76CE7" w:rsidRPr="0057382E" w:rsidRDefault="00A76CE7" w:rsidP="006C3EF8">
            <w:pPr>
              <w:keepNext/>
              <w:spacing w:line="320" w:lineRule="exact"/>
              <w:jc w:val="both"/>
            </w:pPr>
          </w:p>
        </w:tc>
        <w:tc>
          <w:tcPr>
            <w:tcW w:w="3969" w:type="dxa"/>
            <w:tcBorders>
              <w:top w:val="single" w:sz="4" w:space="0" w:color="auto"/>
              <w:left w:val="nil"/>
              <w:bottom w:val="nil"/>
              <w:right w:val="nil"/>
            </w:tcBorders>
          </w:tcPr>
          <w:p w14:paraId="3BC219A0" w14:textId="72CF8F10" w:rsidR="00A76CE7" w:rsidRPr="0057382E" w:rsidRDefault="0012482D" w:rsidP="0012482D">
            <w:pPr>
              <w:keepNext/>
              <w:spacing w:line="320" w:lineRule="exact"/>
              <w:jc w:val="both"/>
            </w:pPr>
            <w:r>
              <w:t xml:space="preserve">Nome: </w:t>
            </w:r>
          </w:p>
        </w:tc>
      </w:tr>
      <w:tr w:rsidR="00A76CE7" w:rsidRPr="0004043A" w14:paraId="0B06B076" w14:textId="77777777" w:rsidTr="00A76CE7">
        <w:trPr>
          <w:jc w:val="center"/>
        </w:trPr>
        <w:tc>
          <w:tcPr>
            <w:tcW w:w="3969" w:type="dxa"/>
            <w:tcBorders>
              <w:top w:val="nil"/>
              <w:left w:val="nil"/>
              <w:bottom w:val="nil"/>
              <w:right w:val="nil"/>
            </w:tcBorders>
          </w:tcPr>
          <w:p w14:paraId="76D543BB" w14:textId="0334B853" w:rsidR="00A76CE7" w:rsidRPr="0057382E" w:rsidRDefault="00A76CE7" w:rsidP="0012482D">
            <w:pPr>
              <w:spacing w:line="320" w:lineRule="exact"/>
              <w:jc w:val="both"/>
            </w:pPr>
            <w:r w:rsidRPr="0057382E">
              <w:t xml:space="preserve">CPF/ME: </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142FF137" w:rsidR="00A76CE7" w:rsidRPr="0057382E" w:rsidRDefault="00A76CE7" w:rsidP="0012482D">
            <w:pPr>
              <w:spacing w:line="320" w:lineRule="exact"/>
              <w:jc w:val="both"/>
            </w:pPr>
            <w:r w:rsidRPr="0057382E">
              <w:t xml:space="preserve">CPF/ME: </w:t>
            </w:r>
          </w:p>
        </w:tc>
      </w:tr>
    </w:tbl>
    <w:p w14:paraId="2E09B678" w14:textId="77777777" w:rsidR="009B78DD" w:rsidRDefault="009B78DD" w:rsidP="009B78DD">
      <w:pPr>
        <w:autoSpaceDE/>
        <w:autoSpaceDN/>
        <w:adjustRightInd/>
        <w:rPr>
          <w:color w:val="000000"/>
          <w:w w:val="0"/>
        </w:rPr>
      </w:pPr>
      <w:r>
        <w:rPr>
          <w:color w:val="000000"/>
          <w:w w:val="0"/>
        </w:rPr>
        <w:br w:type="page"/>
      </w:r>
    </w:p>
    <w:p w14:paraId="1FAB9667" w14:textId="2AA142F3" w:rsidR="00861F54" w:rsidRPr="00861F54" w:rsidRDefault="001D4CC7" w:rsidP="00930E2B">
      <w:pPr>
        <w:spacing w:line="320" w:lineRule="exact"/>
        <w:ind w:firstLine="709"/>
        <w:jc w:val="center"/>
        <w:rPr>
          <w:smallCaps/>
        </w:rPr>
      </w:pPr>
      <w:bookmarkStart w:id="28" w:name="_DV_M31"/>
      <w:bookmarkStart w:id="29" w:name="_DV_M33"/>
      <w:bookmarkStart w:id="30" w:name="_DV_M37"/>
      <w:bookmarkStart w:id="31" w:name="_DV_M40"/>
      <w:bookmarkStart w:id="32" w:name="_DV_M41"/>
      <w:bookmarkStart w:id="33" w:name="_DV_M45"/>
      <w:bookmarkStart w:id="34" w:name="_DV_M46"/>
      <w:bookmarkStart w:id="35" w:name="_DV_M48"/>
      <w:bookmarkStart w:id="36" w:name="_DV_M49"/>
      <w:bookmarkStart w:id="37" w:name="_DV_M50"/>
      <w:bookmarkStart w:id="38" w:name="_DV_M56"/>
      <w:bookmarkStart w:id="39" w:name="_DV_M35"/>
      <w:bookmarkStart w:id="40" w:name="_DV_M143"/>
      <w:bookmarkStart w:id="41" w:name="_DV_M152"/>
      <w:bookmarkStart w:id="42" w:name="_DV_M176"/>
      <w:bookmarkStart w:id="43" w:name="_DV_M137"/>
      <w:bookmarkStart w:id="44" w:name="_DV_M158"/>
      <w:bookmarkStart w:id="45" w:name="_DV_M161"/>
      <w:bookmarkStart w:id="46" w:name="_DV_M164"/>
      <w:bookmarkStart w:id="47" w:name="_DV_M166"/>
      <w:bookmarkStart w:id="48" w:name="_DV_M167"/>
      <w:bookmarkStart w:id="49" w:name="_DV_M173"/>
      <w:bookmarkStart w:id="50" w:name="_DV_M47"/>
      <w:bookmarkStart w:id="51" w:name="_DV_M106"/>
      <w:bookmarkStart w:id="52" w:name="_DV_M107"/>
      <w:bookmarkStart w:id="53" w:name="_DV_M80"/>
      <w:bookmarkStart w:id="54" w:name="_DV_M206"/>
      <w:bookmarkStart w:id="55" w:name="_DV_M99"/>
      <w:bookmarkStart w:id="56" w:name="_DV_M60"/>
      <w:bookmarkStart w:id="57" w:name="_DV_M61"/>
      <w:bookmarkStart w:id="58" w:name="_DV_M62"/>
      <w:bookmarkStart w:id="59" w:name="_DV_M78"/>
      <w:bookmarkStart w:id="60" w:name="_DV_M100"/>
      <w:bookmarkStart w:id="61" w:name="_DV_M101"/>
      <w:bookmarkStart w:id="62" w:name="_DV_M103"/>
      <w:bookmarkStart w:id="63" w:name="_DV_M104"/>
      <w:bookmarkStart w:id="64" w:name="_DV_M138"/>
      <w:bookmarkStart w:id="65" w:name="_DV_M105"/>
      <w:bookmarkStart w:id="66" w:name="_DV_M111"/>
      <w:bookmarkStart w:id="67" w:name="_DV_M150"/>
      <w:bookmarkStart w:id="68" w:name="_DV_M153"/>
      <w:bookmarkStart w:id="69" w:name="_DV_M154"/>
      <w:bookmarkStart w:id="70" w:name="_DV_M156"/>
      <w:bookmarkStart w:id="71" w:name="_DV_M160"/>
      <w:bookmarkStart w:id="72" w:name="_DV_M267"/>
      <w:bookmarkStart w:id="73" w:name="_DV_M277"/>
      <w:bookmarkStart w:id="74" w:name="_DV_M278"/>
      <w:bookmarkStart w:id="75" w:name="_DV_M163"/>
      <w:bookmarkStart w:id="76" w:name="_DV_M174"/>
      <w:bookmarkStart w:id="77" w:name="_DV_M195"/>
      <w:bookmarkStart w:id="78" w:name="_DV_M199"/>
      <w:bookmarkStart w:id="79" w:name="_DV_M207"/>
      <w:bookmarkStart w:id="80" w:name="_DV_M209"/>
      <w:bookmarkStart w:id="81" w:name="_DV_M231"/>
      <w:bookmarkStart w:id="82" w:name="_DV_M190"/>
      <w:bookmarkStart w:id="83" w:name="_DV_M477"/>
      <w:bookmarkStart w:id="84" w:name="_DV_M478"/>
      <w:bookmarkStart w:id="85" w:name="_DV_M47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smallCaps/>
        </w:rPr>
        <w:lastRenderedPageBreak/>
        <w:t>APENSO A</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7F4ABB3B" w14:textId="3086F89E" w:rsidR="00CF7ED7" w:rsidRPr="00861F54" w:rsidRDefault="00CF7ED7" w:rsidP="0088341C">
      <w:pPr>
        <w:spacing w:line="320" w:lineRule="exact"/>
        <w:jc w:val="center"/>
        <w:rPr>
          <w:smallCaps/>
          <w:u w:val="single"/>
        </w:rPr>
      </w:pP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86"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33965B4F"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57382E">
              <w:t xml:space="preserve">FS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7D2522">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C6551A6"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r w:rsidR="006C3EF8">
              <w:t>)</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C54776" w:rsidRDefault="00DC3428" w:rsidP="0088341C">
            <w:pPr>
              <w:spacing w:line="320" w:lineRule="exact"/>
              <w:ind w:left="-90"/>
              <w:jc w:val="both"/>
              <w:rPr>
                <w:i/>
              </w:rPr>
            </w:pPr>
            <w:r w:rsidRPr="00C54776">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6F7BB68A" w:rsidR="00861F54" w:rsidRPr="00C54776" w:rsidRDefault="002541FD" w:rsidP="0088341C">
            <w:pPr>
              <w:spacing w:line="320" w:lineRule="exact"/>
              <w:jc w:val="both"/>
            </w:pPr>
            <w:r w:rsidRPr="00C54776">
              <w:t xml:space="preserve">13 de </w:t>
            </w:r>
            <w:r w:rsidR="00C54776" w:rsidRPr="00C54776">
              <w:t>fevereir</w:t>
            </w:r>
            <w:r w:rsidRPr="00C54776">
              <w:t>o</w:t>
            </w:r>
            <w:r w:rsidR="00E23A2E" w:rsidRPr="00C54776">
              <w:t xml:space="preserve"> de 202</w:t>
            </w:r>
            <w:r w:rsidR="00C54776" w:rsidRPr="00C54776">
              <w:t>2</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65859958"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rsidR="007D2522">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A39C2B0"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xml:space="preserve">, os débitos em atraso ficarão sujeitos a: (i) multa moratória </w:t>
            </w:r>
            <w:r w:rsidRPr="00861F54">
              <w:rPr>
                <w:color w:val="000000"/>
              </w:rPr>
              <w:lastRenderedPageBreak/>
              <w:t>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86"/>
    </w:tbl>
    <w:p w14:paraId="14248A5A"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549CA5A6" w:rsidR="00C753C5" w:rsidRPr="00861F54" w:rsidRDefault="00C753C5" w:rsidP="00C753C5">
            <w:pPr>
              <w:spacing w:line="320" w:lineRule="exact"/>
              <w:ind w:left="-90"/>
              <w:jc w:val="center"/>
              <w:rPr>
                <w:b/>
              </w:rPr>
            </w:pPr>
            <w:r w:rsidRPr="00861F54">
              <w:rPr>
                <w:b/>
              </w:rPr>
              <w:t>Obrigações Garantidas</w:t>
            </w:r>
            <w:r>
              <w:rPr>
                <w:b/>
              </w:rPr>
              <w:t xml:space="preserve"> (CCB</w:t>
            </w:r>
            <w:r w:rsidR="007D2522">
              <w:rPr>
                <w:b/>
              </w:rPr>
              <w:t>1</w:t>
            </w:r>
            <w:r>
              <w:rPr>
                <w:b/>
              </w:rPr>
              <w:t>)</w:t>
            </w:r>
          </w:p>
        </w:tc>
      </w:tr>
      <w:tr w:rsidR="00C753C5" w:rsidRPr="00861F54"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5B943EFB" w:rsidR="00C753C5" w:rsidRPr="00861F54" w:rsidRDefault="00C753C5">
            <w:pPr>
              <w:pStyle w:val="p0"/>
              <w:widowControl/>
              <w:spacing w:line="320" w:lineRule="exact"/>
              <w:outlineLvl w:val="0"/>
              <w:rPr>
                <w:rFonts w:ascii="Times New Roman" w:hAnsi="Times New Roman"/>
              </w:rPr>
            </w:pPr>
            <w:r>
              <w:t xml:space="preserve">Cédula de Crédito Bancário nº </w:t>
            </w:r>
            <w:r w:rsidR="006E29D7" w:rsidRPr="009C2782">
              <w:t>000270398320</w:t>
            </w:r>
            <w:r>
              <w:t xml:space="preserve"> emitida pela </w:t>
            </w:r>
            <w:r w:rsidR="00E24A15">
              <w:t>Cedente</w:t>
            </w:r>
            <w:r w:rsidR="00E24A15" w:rsidRPr="00F31F27">
              <w:t xml:space="preserve"> </w:t>
            </w:r>
            <w:r w:rsidRPr="00F31F27">
              <w:t xml:space="preserve">em favor do Banco Santander (Brasil) S.A. em </w:t>
            </w:r>
            <w:r w:rsidR="0012482D">
              <w:t>28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188BAFB8" w:rsidR="00C753C5" w:rsidRPr="00861F54" w:rsidRDefault="00C753C5" w:rsidP="00C753C5">
            <w:pPr>
              <w:spacing w:line="320" w:lineRule="exact"/>
              <w:ind w:left="-90"/>
              <w:jc w:val="both"/>
              <w:rPr>
                <w:i/>
              </w:rPr>
            </w:pPr>
            <w:r w:rsidRPr="00861F54">
              <w:rPr>
                <w:i/>
              </w:rPr>
              <w:t xml:space="preserve">Valor </w:t>
            </w:r>
            <w:r>
              <w:rPr>
                <w:i/>
              </w:rPr>
              <w:t>do Principal da CCB</w:t>
            </w:r>
            <w:r w:rsidR="007D2522">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861F54" w:rsidRDefault="00C753C5" w:rsidP="00C753C5">
            <w:pPr>
              <w:spacing w:line="320" w:lineRule="exact"/>
              <w:jc w:val="both"/>
            </w:pPr>
            <w:bookmarkStart w:id="87" w:name="_Hlk51603386"/>
            <w:bookmarkStart w:id="88" w:name="_Hlk47097034"/>
            <w:r w:rsidRPr="0057382E">
              <w:rPr>
                <w:smallCaps/>
              </w:rPr>
              <w:t>R$</w:t>
            </w:r>
            <w:r w:rsidR="00A76CE7" w:rsidRPr="0057382E">
              <w:rPr>
                <w:smallCaps/>
              </w:rPr>
              <w:t>12.0</w:t>
            </w:r>
            <w:r w:rsidRPr="0057382E">
              <w:rPr>
                <w:smallCaps/>
              </w:rPr>
              <w:t>00.000,00 (</w:t>
            </w:r>
            <w:r w:rsidR="00A76CE7" w:rsidRPr="0057382E">
              <w:t>doze</w:t>
            </w:r>
            <w:r w:rsidRPr="0057382E">
              <w:t xml:space="preserve"> milhões </w:t>
            </w:r>
            <w:r w:rsidR="00A76CE7" w:rsidRPr="0057382E">
              <w:t>de</w:t>
            </w:r>
            <w:r w:rsidRPr="0057382E">
              <w:t xml:space="preserve"> reais</w:t>
            </w:r>
            <w:r w:rsidRPr="0057382E">
              <w:rPr>
                <w:smallCaps/>
              </w:rPr>
              <w:t>)</w:t>
            </w:r>
            <w:bookmarkEnd w:id="87"/>
            <w:r w:rsidRPr="0057382E">
              <w:rPr>
                <w:smallCaps/>
              </w:rPr>
              <w:t xml:space="preserve"> </w:t>
            </w:r>
            <w:bookmarkEnd w:id="88"/>
          </w:p>
        </w:tc>
      </w:tr>
      <w:tr w:rsidR="00C753C5" w:rsidRPr="00861F54"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079225FE" w:rsidR="00C753C5" w:rsidRPr="00861F54" w:rsidRDefault="005C20B2" w:rsidP="00C753C5">
            <w:pPr>
              <w:spacing w:line="320" w:lineRule="exact"/>
              <w:jc w:val="both"/>
            </w:pPr>
            <w:r>
              <w:t xml:space="preserve">29 </w:t>
            </w:r>
            <w:r w:rsidR="00C753C5">
              <w:t xml:space="preserve">de </w:t>
            </w:r>
            <w:r w:rsidR="001D4CC7">
              <w:t xml:space="preserve">dezembro </w:t>
            </w:r>
            <w:r w:rsidR="00C753C5">
              <w:t>de 2021.</w:t>
            </w:r>
          </w:p>
        </w:tc>
      </w:tr>
      <w:tr w:rsidR="00C753C5" w:rsidRPr="00861F54"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41AB8" w:rsidRPr="00861F54" w14:paraId="4072817D" w14:textId="77777777" w:rsidTr="006E29D7">
        <w:trPr>
          <w:trHeight w:val="1431"/>
        </w:trPr>
        <w:tc>
          <w:tcPr>
            <w:tcW w:w="2887" w:type="dxa"/>
            <w:tcBorders>
              <w:top w:val="single" w:sz="4" w:space="0" w:color="auto"/>
              <w:left w:val="single" w:sz="4" w:space="0" w:color="auto"/>
              <w:bottom w:val="single" w:sz="4" w:space="0" w:color="auto"/>
              <w:right w:val="single" w:sz="4" w:space="0" w:color="auto"/>
            </w:tcBorders>
          </w:tcPr>
          <w:p w14:paraId="53C5A9A1" w14:textId="61CC31C2" w:rsidR="00C41AB8" w:rsidRDefault="006E29D7" w:rsidP="00C753C5">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610964F2" w14:textId="695C6F13" w:rsidR="00C41AB8" w:rsidRPr="008B189F" w:rsidRDefault="006E29D7" w:rsidP="00C753C5">
            <w:pPr>
              <w:pStyle w:val="PargrafodaLista"/>
              <w:autoSpaceDE/>
              <w:autoSpaceDN/>
              <w:adjustRightInd/>
              <w:spacing w:line="320" w:lineRule="exact"/>
              <w:ind w:left="0"/>
              <w:contextualSpacing/>
              <w:jc w:val="both"/>
            </w:pPr>
            <w:r>
              <w:rPr>
                <w:color w:val="000000"/>
                <w:lang w:eastAsia="pt-BR"/>
              </w:rPr>
              <w:t>R$849.162,90 (oitocentos e quarenta e nove mil, cento e sessenta e dois reais e noventa centavos)</w:t>
            </w:r>
          </w:p>
        </w:tc>
      </w:tr>
      <w:tr w:rsidR="00C753C5" w:rsidRPr="00861F54"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41E0D439"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7D2522">
              <w:t>1</w:t>
            </w:r>
            <w:r>
              <w:t>.</w:t>
            </w:r>
          </w:p>
        </w:tc>
      </w:tr>
      <w:tr w:rsidR="00C753C5" w:rsidRPr="00861F54"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5FAA3C69"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7D2522">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7D2522">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7D2522">
              <w:rPr>
                <w:color w:val="000000"/>
              </w:rPr>
              <w:t>1</w:t>
            </w:r>
            <w:r>
              <w:rPr>
                <w:color w:val="000000"/>
              </w:rPr>
              <w:t>.</w:t>
            </w:r>
          </w:p>
        </w:tc>
      </w:tr>
      <w:tr w:rsidR="00C753C5" w:rsidRPr="00861F54"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46AFAF49"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7D2522">
              <w:rPr>
                <w:color w:val="000000"/>
              </w:rPr>
              <w:t>1</w:t>
            </w:r>
            <w:r w:rsidRPr="008B189F">
              <w:rPr>
                <w:color w:val="000000"/>
              </w:rPr>
              <w:t xml:space="preserve"> poderão ser declaradas antecipadamente vencidas nas hipóteses previstas na cláusula 6 da referida CCB</w:t>
            </w:r>
            <w:r w:rsidR="007D2522">
              <w:rPr>
                <w:color w:val="000000"/>
              </w:rPr>
              <w:t>1</w:t>
            </w:r>
            <w:r>
              <w:rPr>
                <w:color w:val="000000"/>
              </w:rPr>
              <w:t>.</w:t>
            </w:r>
          </w:p>
        </w:tc>
      </w:tr>
      <w:tr w:rsidR="00C753C5" w:rsidRPr="00861F54"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861F54" w:rsidRDefault="00C753C5" w:rsidP="00C753C5">
            <w:pPr>
              <w:spacing w:line="320" w:lineRule="exact"/>
              <w:ind w:left="-90"/>
              <w:jc w:val="both"/>
            </w:pPr>
            <w:r w:rsidRPr="008B189F">
              <w:t>São Paulo, Estado de São Paulo</w:t>
            </w:r>
            <w:r>
              <w:t>.</w:t>
            </w:r>
          </w:p>
        </w:tc>
      </w:tr>
    </w:tbl>
    <w:p w14:paraId="6AC33523" w14:textId="77777777" w:rsidR="00E1323F" w:rsidRDefault="00E1323F" w:rsidP="00E1323F">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E1323F" w:rsidRPr="00861F54" w14:paraId="223C2E1D" w14:textId="77777777" w:rsidTr="00692EE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A7EB8" w14:textId="77777777" w:rsidR="00E1323F" w:rsidRPr="00861F54" w:rsidRDefault="00E1323F" w:rsidP="00692EEE">
            <w:pPr>
              <w:spacing w:line="320" w:lineRule="exact"/>
              <w:ind w:left="-90"/>
              <w:jc w:val="center"/>
              <w:rPr>
                <w:b/>
              </w:rPr>
            </w:pPr>
            <w:r w:rsidRPr="00861F54">
              <w:rPr>
                <w:b/>
              </w:rPr>
              <w:t>Obrigações Garantidas</w:t>
            </w:r>
            <w:r>
              <w:rPr>
                <w:b/>
              </w:rPr>
              <w:t xml:space="preserve"> (CCB2)</w:t>
            </w:r>
          </w:p>
        </w:tc>
      </w:tr>
      <w:tr w:rsidR="00E1323F" w:rsidRPr="00861F54" w14:paraId="3A00D4A6" w14:textId="77777777" w:rsidTr="00692EE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9C1DD22" w14:textId="77777777" w:rsidR="00E1323F" w:rsidRPr="00861F54" w:rsidRDefault="00E1323F" w:rsidP="00692EE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D4D4FF3" w14:textId="43B31D2F" w:rsidR="00E1323F" w:rsidRPr="00861F54" w:rsidRDefault="00E1323F" w:rsidP="00692EEE">
            <w:pPr>
              <w:pStyle w:val="p0"/>
              <w:widowControl/>
              <w:spacing w:line="320" w:lineRule="exact"/>
              <w:outlineLvl w:val="0"/>
              <w:rPr>
                <w:rFonts w:ascii="Times New Roman" w:hAnsi="Times New Roman"/>
              </w:rPr>
            </w:pPr>
            <w:r>
              <w:t xml:space="preserve">Cédula de Crédito Bancário nº </w:t>
            </w:r>
            <w:r w:rsidR="00B848EB" w:rsidRPr="00D708DE">
              <w:rPr>
                <w:color w:val="000000" w:themeColor="text1"/>
              </w:rPr>
              <w:t>000270500720</w:t>
            </w:r>
            <w:r w:rsidRPr="00F70CAE" w:rsidDel="00A76CE7">
              <w:t xml:space="preserve"> </w:t>
            </w:r>
            <w:r>
              <w:t>emitida pela Cedente</w:t>
            </w:r>
            <w:r w:rsidRPr="00F31F27">
              <w:t xml:space="preserve"> em favor do Banco Santander (Brasil) S.A. em </w:t>
            </w:r>
            <w:r w:rsidRPr="00781F1B">
              <w:t>23</w:t>
            </w:r>
            <w:r w:rsidRPr="00F31F27">
              <w:t xml:space="preserve"> de </w:t>
            </w:r>
            <w:r>
              <w:t>dezembro</w:t>
            </w:r>
            <w:r w:rsidRPr="00F31F27">
              <w:t xml:space="preserve"> de 2020.</w:t>
            </w:r>
          </w:p>
        </w:tc>
      </w:tr>
      <w:tr w:rsidR="00E1323F" w:rsidRPr="00861F54" w14:paraId="61DB61E9" w14:textId="77777777" w:rsidTr="00692EEE">
        <w:trPr>
          <w:trHeight w:val="64"/>
        </w:trPr>
        <w:tc>
          <w:tcPr>
            <w:tcW w:w="2887" w:type="dxa"/>
            <w:tcBorders>
              <w:top w:val="single" w:sz="4" w:space="0" w:color="auto"/>
              <w:left w:val="single" w:sz="4" w:space="0" w:color="auto"/>
              <w:bottom w:val="single" w:sz="4" w:space="0" w:color="auto"/>
              <w:right w:val="single" w:sz="4" w:space="0" w:color="auto"/>
            </w:tcBorders>
            <w:hideMark/>
          </w:tcPr>
          <w:p w14:paraId="4CEAC70F" w14:textId="77777777" w:rsidR="00E1323F" w:rsidRPr="00861F54" w:rsidRDefault="00E1323F" w:rsidP="00692EE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5E373B9" w14:textId="6E9F3EFB" w:rsidR="00E1323F" w:rsidRPr="00861F54" w:rsidRDefault="00E1323F" w:rsidP="00692EEE">
            <w:pPr>
              <w:spacing w:line="320" w:lineRule="exact"/>
              <w:jc w:val="both"/>
            </w:pPr>
            <w:r w:rsidRPr="00936666">
              <w:rPr>
                <w:smallCaps/>
              </w:rPr>
              <w:t>R$</w:t>
            </w:r>
            <w:r>
              <w:rPr>
                <w:smallCaps/>
              </w:rPr>
              <w:t>21</w:t>
            </w:r>
            <w:r w:rsidRPr="00936666">
              <w:rPr>
                <w:smallCaps/>
              </w:rPr>
              <w:t>.</w:t>
            </w:r>
            <w:r>
              <w:rPr>
                <w:smallCaps/>
              </w:rPr>
              <w:t>5</w:t>
            </w:r>
            <w:r w:rsidRPr="00936666">
              <w:rPr>
                <w:smallCaps/>
              </w:rPr>
              <w:t>00.000,00 (</w:t>
            </w:r>
            <w:r>
              <w:t>vinte e um</w:t>
            </w:r>
            <w:r w:rsidRPr="00936666">
              <w:t xml:space="preserve"> milhões </w:t>
            </w:r>
            <w:r>
              <w:t>e quinhentos mil</w:t>
            </w:r>
            <w:r w:rsidRPr="00936666">
              <w:t xml:space="preserve"> reais</w:t>
            </w:r>
            <w:r w:rsidRPr="00936666">
              <w:rPr>
                <w:smallCaps/>
              </w:rPr>
              <w:t xml:space="preserve">) </w:t>
            </w:r>
          </w:p>
        </w:tc>
      </w:tr>
      <w:tr w:rsidR="00E1323F" w:rsidRPr="00861F54" w14:paraId="40004320" w14:textId="77777777" w:rsidTr="00692EEE">
        <w:trPr>
          <w:trHeight w:val="274"/>
        </w:trPr>
        <w:tc>
          <w:tcPr>
            <w:tcW w:w="2887" w:type="dxa"/>
            <w:tcBorders>
              <w:top w:val="single" w:sz="4" w:space="0" w:color="auto"/>
              <w:left w:val="single" w:sz="4" w:space="0" w:color="auto"/>
              <w:bottom w:val="single" w:sz="4" w:space="0" w:color="auto"/>
              <w:right w:val="single" w:sz="4" w:space="0" w:color="auto"/>
            </w:tcBorders>
          </w:tcPr>
          <w:p w14:paraId="38482274" w14:textId="77777777" w:rsidR="00E1323F" w:rsidRPr="00861F54" w:rsidRDefault="00E1323F" w:rsidP="00692EE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25E8AD1" w14:textId="0CC84037" w:rsidR="00E1323F" w:rsidRPr="00861F54" w:rsidRDefault="00E1323F" w:rsidP="00692EEE">
            <w:pPr>
              <w:spacing w:line="320" w:lineRule="exact"/>
              <w:jc w:val="both"/>
            </w:pPr>
            <w:r>
              <w:t xml:space="preserve">29 de </w:t>
            </w:r>
            <w:r w:rsidR="001D4CC7">
              <w:t xml:space="preserve">dezembro </w:t>
            </w:r>
            <w:r>
              <w:t>de 2021.</w:t>
            </w:r>
          </w:p>
        </w:tc>
      </w:tr>
      <w:tr w:rsidR="00E1323F" w:rsidRPr="00861F54" w14:paraId="472763A3"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51BFC3D" w14:textId="77777777" w:rsidR="00E1323F" w:rsidRPr="00861F54" w:rsidRDefault="00E1323F" w:rsidP="00692EE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DA89349" w14:textId="77777777" w:rsidR="00E1323F" w:rsidRPr="00861F54" w:rsidRDefault="00E1323F" w:rsidP="00692EE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41AB8" w:rsidRPr="00861F54" w14:paraId="682D387F" w14:textId="77777777" w:rsidTr="006E29D7">
        <w:trPr>
          <w:trHeight w:val="1396"/>
        </w:trPr>
        <w:tc>
          <w:tcPr>
            <w:tcW w:w="2887" w:type="dxa"/>
            <w:tcBorders>
              <w:top w:val="single" w:sz="4" w:space="0" w:color="auto"/>
              <w:left w:val="single" w:sz="4" w:space="0" w:color="auto"/>
              <w:bottom w:val="single" w:sz="4" w:space="0" w:color="auto"/>
              <w:right w:val="single" w:sz="4" w:space="0" w:color="auto"/>
            </w:tcBorders>
          </w:tcPr>
          <w:p w14:paraId="1745294A" w14:textId="195860D2" w:rsidR="00C41AB8" w:rsidRDefault="006E29D7" w:rsidP="00692EEE">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534DBBDF" w14:textId="269AA27A" w:rsidR="00C41AB8" w:rsidRPr="008B189F" w:rsidRDefault="006E29D7" w:rsidP="00692EEE">
            <w:pPr>
              <w:pStyle w:val="PargrafodaLista"/>
              <w:autoSpaceDE/>
              <w:autoSpaceDN/>
              <w:adjustRightInd/>
              <w:spacing w:line="320" w:lineRule="exact"/>
              <w:ind w:left="0"/>
              <w:contextualSpacing/>
              <w:jc w:val="both"/>
            </w:pPr>
            <w:r>
              <w:rPr>
                <w:color w:val="000000"/>
                <w:lang w:eastAsia="pt-BR"/>
              </w:rPr>
              <w:t>R$1.200.228,50 (um milhão, duzentos mil, duzentos e vinte e oito reais e cinquenta centavos)</w:t>
            </w:r>
          </w:p>
        </w:tc>
      </w:tr>
      <w:tr w:rsidR="00E1323F" w:rsidRPr="00861F54" w14:paraId="58E81E3C"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4D263177" w14:textId="77777777" w:rsidR="00E1323F" w:rsidRPr="00861F54" w:rsidRDefault="00E1323F" w:rsidP="00692EEE">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D44867C" w14:textId="77777777" w:rsidR="00E1323F" w:rsidRPr="008B189F" w:rsidRDefault="00E1323F" w:rsidP="00692EEE">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E1323F" w:rsidRPr="00861F54" w14:paraId="17BDC7B0"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5BDCBFCF" w14:textId="77777777" w:rsidR="00E1323F" w:rsidRPr="00861F54" w:rsidRDefault="00E1323F" w:rsidP="00692EEE">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EB74423" w14:textId="77777777" w:rsidR="00E1323F" w:rsidRPr="00861F54" w:rsidRDefault="00E1323F" w:rsidP="00692EE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E1323F" w:rsidRPr="00861F54" w14:paraId="7F5ACD31"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6A25DA9" w14:textId="77777777" w:rsidR="00E1323F" w:rsidRPr="00861F54" w:rsidRDefault="00E1323F" w:rsidP="00692EE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DF01B78" w14:textId="77777777" w:rsidR="00E1323F" w:rsidRPr="00861F54" w:rsidRDefault="00E1323F" w:rsidP="00692EEE">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E1323F" w:rsidRPr="00861F54" w14:paraId="4F59E1D5"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7EC1B7" w14:textId="77777777" w:rsidR="00E1323F" w:rsidRPr="00861F54" w:rsidRDefault="00E1323F" w:rsidP="00692EE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6EDA7F7D" w14:textId="77777777" w:rsidR="00E1323F" w:rsidRPr="00861F54" w:rsidRDefault="00E1323F" w:rsidP="00692EEE">
            <w:pPr>
              <w:spacing w:line="320" w:lineRule="exact"/>
              <w:ind w:left="-90"/>
              <w:jc w:val="both"/>
            </w:pPr>
            <w:r w:rsidRPr="008B189F">
              <w:t>São Paulo, Estado de São Paulo</w:t>
            </w:r>
            <w:r>
              <w:t>.</w:t>
            </w:r>
          </w:p>
        </w:tc>
      </w:tr>
    </w:tbl>
    <w:p w14:paraId="4639994C" w14:textId="77777777" w:rsidR="00E1323F" w:rsidRDefault="00E1323F" w:rsidP="00E1323F">
      <w:pPr>
        <w:spacing w:line="320" w:lineRule="exact"/>
        <w:jc w:val="center"/>
      </w:pPr>
    </w:p>
    <w:p w14:paraId="5AF673F1" w14:textId="77777777" w:rsidR="00C753C5" w:rsidRDefault="00C753C5" w:rsidP="00781F1B">
      <w:pPr>
        <w:spacing w:line="320" w:lineRule="exact"/>
      </w:pPr>
    </w:p>
    <w:p w14:paraId="37616C2F" w14:textId="77777777" w:rsidR="00C56F9F" w:rsidRPr="00861F54" w:rsidRDefault="00C56F9F" w:rsidP="00930E2B">
      <w:pPr>
        <w:autoSpaceDE/>
        <w:autoSpaceDN/>
        <w:adjustRightInd/>
        <w:spacing w:line="320" w:lineRule="exact"/>
      </w:pPr>
      <w:bookmarkStart w:id="89" w:name="_DV_M298"/>
      <w:bookmarkStart w:id="90" w:name="_DV_M300"/>
      <w:bookmarkStart w:id="91" w:name="_DV_M301"/>
      <w:bookmarkStart w:id="92" w:name="_DV_M302"/>
      <w:bookmarkStart w:id="93" w:name="_DV_M303"/>
      <w:bookmarkStart w:id="94" w:name="_DV_M304"/>
      <w:bookmarkStart w:id="95" w:name="_DV_M305"/>
      <w:bookmarkStart w:id="96" w:name="_DV_M306"/>
      <w:bookmarkStart w:id="97" w:name="_DV_M307"/>
      <w:bookmarkStart w:id="98" w:name="_DV_M308"/>
      <w:bookmarkStart w:id="99" w:name="_DV_M309"/>
      <w:bookmarkStart w:id="100" w:name="_DV_M310"/>
      <w:bookmarkStart w:id="101" w:name="_DV_M311"/>
      <w:bookmarkStart w:id="102" w:name="_DV_M313"/>
      <w:bookmarkStart w:id="103" w:name="_DV_M314"/>
      <w:bookmarkStart w:id="104" w:name="_DV_M315"/>
      <w:bookmarkStart w:id="105" w:name="_DV_M31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sectPr w:rsidR="00C56F9F" w:rsidRPr="00861F54" w:rsidSect="00B1427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86D" w14:textId="77777777" w:rsidR="00D27931" w:rsidRDefault="00D27931">
      <w:r>
        <w:t>P</w:t>
      </w:r>
      <w:r>
        <w:separator/>
      </w:r>
    </w:p>
  </w:endnote>
  <w:endnote w:type="continuationSeparator" w:id="0">
    <w:p w14:paraId="71692E60" w14:textId="77777777" w:rsidR="00D27931" w:rsidRDefault="00D27931"/>
    <w:p w14:paraId="6B24F9E8" w14:textId="77777777" w:rsidR="00D27931" w:rsidRDefault="00D27931">
      <w:r>
        <w:t>P</w:t>
      </w:r>
    </w:p>
  </w:endnote>
  <w:endnote w:type="continuationNotice" w:id="1">
    <w:p w14:paraId="40FBCF02" w14:textId="77777777" w:rsidR="00D27931" w:rsidRDefault="00D2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12482D" w:rsidRDefault="001248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12482D" w:rsidRDefault="001248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B4" w14:textId="677762D8" w:rsidR="0012482D" w:rsidRDefault="0012482D">
    <w:pPr>
      <w:pStyle w:val="Rodap"/>
      <w:framePr w:wrap="around" w:vAnchor="text" w:hAnchor="margin" w:xAlign="right" w:y="1"/>
      <w:rPr>
        <w:rStyle w:val="Nmerodepgina"/>
      </w:rPr>
    </w:pPr>
  </w:p>
  <w:p w14:paraId="5E558F08" w14:textId="77777777" w:rsidR="0012482D" w:rsidRDefault="0012482D">
    <w:pPr>
      <w:pStyle w:val="Rodap"/>
      <w:framePr w:wrap="around" w:vAnchor="text" w:hAnchor="margin" w:xAlign="center" w:y="1"/>
      <w:ind w:right="360"/>
      <w:rPr>
        <w:rStyle w:val="Nmerodepgina"/>
        <w:rFonts w:ascii="Times New Roman" w:hAnsi="Times New Roman"/>
      </w:rPr>
    </w:pPr>
  </w:p>
  <w:p w14:paraId="135CFC74" w14:textId="77777777" w:rsidR="0012482D" w:rsidRDefault="0012482D">
    <w:pPr>
      <w:pStyle w:val="Rodap"/>
      <w:framePr w:wrap="around" w:vAnchor="text" w:hAnchor="margin" w:xAlign="right" w:y="1"/>
      <w:rPr>
        <w:rStyle w:val="Nmerodepgina"/>
        <w:rFonts w:ascii="Times New Roman" w:hAnsi="Times New Roman"/>
      </w:rPr>
    </w:pPr>
  </w:p>
  <w:p w14:paraId="714D99BF" w14:textId="0834EB82" w:rsidR="0012482D" w:rsidRDefault="0012482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5116" w14:textId="77777777" w:rsidR="00FC4A3F" w:rsidRDefault="00FC4A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FA8" w14:textId="77777777" w:rsidR="00D27931" w:rsidRDefault="00D27931">
      <w:r>
        <w:separator/>
      </w:r>
    </w:p>
    <w:p w14:paraId="78814197" w14:textId="77777777" w:rsidR="00D27931" w:rsidRDefault="00D27931"/>
  </w:footnote>
  <w:footnote w:type="continuationSeparator" w:id="0">
    <w:p w14:paraId="4A00BB8A" w14:textId="77777777" w:rsidR="00D27931" w:rsidRDefault="00D27931">
      <w:r>
        <w:continuationSeparator/>
      </w:r>
    </w:p>
    <w:p w14:paraId="19277301" w14:textId="77777777" w:rsidR="00D27931" w:rsidRDefault="00D27931"/>
  </w:footnote>
  <w:footnote w:type="continuationNotice" w:id="1">
    <w:p w14:paraId="04D9DF2D" w14:textId="77777777" w:rsidR="00D27931" w:rsidRDefault="00D27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E555" w14:textId="77777777" w:rsidR="00FC4A3F" w:rsidRDefault="00FC4A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12482D" w:rsidRDefault="0012482D">
    <w:pPr>
      <w:pStyle w:val="Cabealho"/>
      <w:tabs>
        <w:tab w:val="clear" w:pos="4419"/>
        <w:tab w:val="center" w:pos="3720"/>
      </w:tabs>
      <w:jc w:val="right"/>
      <w:rPr>
        <w:rStyle w:val="DeltaViewInsertion0"/>
        <w:sz w:val="20"/>
      </w:rPr>
    </w:pPr>
  </w:p>
  <w:p w14:paraId="03238C62" w14:textId="77777777" w:rsidR="0012482D" w:rsidRDefault="0012482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97D" w14:textId="0064187F" w:rsidR="0012482D" w:rsidRPr="007F246D" w:rsidRDefault="0012482D"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8"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3"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50"/>
  </w:num>
  <w:num w:numId="6">
    <w:abstractNumId w:val="34"/>
  </w:num>
  <w:num w:numId="7">
    <w:abstractNumId w:val="51"/>
  </w:num>
  <w:num w:numId="8">
    <w:abstractNumId w:val="27"/>
  </w:num>
  <w:num w:numId="9">
    <w:abstractNumId w:val="44"/>
  </w:num>
  <w:num w:numId="10">
    <w:abstractNumId w:val="14"/>
  </w:num>
  <w:num w:numId="11">
    <w:abstractNumId w:val="45"/>
  </w:num>
  <w:num w:numId="12">
    <w:abstractNumId w:val="6"/>
  </w:num>
  <w:num w:numId="13">
    <w:abstractNumId w:val="53"/>
  </w:num>
  <w:num w:numId="14">
    <w:abstractNumId w:val="13"/>
  </w:num>
  <w:num w:numId="15">
    <w:abstractNumId w:val="12"/>
  </w:num>
  <w:num w:numId="16">
    <w:abstractNumId w:val="35"/>
  </w:num>
  <w:num w:numId="17">
    <w:abstractNumId w:val="42"/>
  </w:num>
  <w:num w:numId="18">
    <w:abstractNumId w:val="57"/>
  </w:num>
  <w:num w:numId="19">
    <w:abstractNumId w:val="52"/>
  </w:num>
  <w:num w:numId="20">
    <w:abstractNumId w:val="28"/>
  </w:num>
  <w:num w:numId="21">
    <w:abstractNumId w:val="39"/>
  </w:num>
  <w:num w:numId="22">
    <w:abstractNumId w:val="0"/>
  </w:num>
  <w:num w:numId="23">
    <w:abstractNumId w:val="37"/>
  </w:num>
  <w:num w:numId="24">
    <w:abstractNumId w:val="26"/>
  </w:num>
  <w:num w:numId="25">
    <w:abstractNumId w:val="46"/>
  </w:num>
  <w:num w:numId="26">
    <w:abstractNumId w:val="30"/>
  </w:num>
  <w:num w:numId="27">
    <w:abstractNumId w:val="1"/>
  </w:num>
  <w:num w:numId="28">
    <w:abstractNumId w:val="54"/>
  </w:num>
  <w:num w:numId="29">
    <w:abstractNumId w:val="49"/>
  </w:num>
  <w:num w:numId="30">
    <w:abstractNumId w:val="47"/>
  </w:num>
  <w:num w:numId="31">
    <w:abstractNumId w:val="40"/>
  </w:num>
  <w:num w:numId="32">
    <w:abstractNumId w:val="55"/>
  </w:num>
  <w:num w:numId="33">
    <w:abstractNumId w:val="32"/>
  </w:num>
  <w:num w:numId="34">
    <w:abstractNumId w:val="16"/>
  </w:num>
  <w:num w:numId="35">
    <w:abstractNumId w:val="5"/>
  </w:num>
  <w:num w:numId="36">
    <w:abstractNumId w:val="21"/>
  </w:num>
  <w:num w:numId="37">
    <w:abstractNumId w:val="56"/>
  </w:num>
  <w:num w:numId="38">
    <w:abstractNumId w:val="48"/>
  </w:num>
  <w:num w:numId="39">
    <w:abstractNumId w:val="38"/>
  </w:num>
  <w:num w:numId="40">
    <w:abstractNumId w:val="24"/>
  </w:num>
  <w:num w:numId="41">
    <w:abstractNumId w:val="11"/>
  </w:num>
  <w:num w:numId="42">
    <w:abstractNumId w:val="11"/>
  </w:num>
  <w:num w:numId="43">
    <w:abstractNumId w:val="15"/>
  </w:num>
  <w:num w:numId="44">
    <w:abstractNumId w:val="20"/>
  </w:num>
  <w:num w:numId="45">
    <w:abstractNumId w:val="41"/>
  </w:num>
  <w:num w:numId="46">
    <w:abstractNumId w:val="17"/>
  </w:num>
  <w:num w:numId="47">
    <w:abstractNumId w:val="31"/>
  </w:num>
  <w:num w:numId="48">
    <w:abstractNumId w:val="7"/>
  </w:num>
  <w:num w:numId="49">
    <w:abstractNumId w:val="9"/>
  </w:num>
  <w:num w:numId="50">
    <w:abstractNumId w:val="33"/>
  </w:num>
  <w:num w:numId="51">
    <w:abstractNumId w:val="23"/>
  </w:num>
  <w:num w:numId="52">
    <w:abstractNumId w:val="11"/>
  </w:num>
  <w:num w:numId="53">
    <w:abstractNumId w:val="36"/>
  </w:num>
  <w:num w:numId="54">
    <w:abstractNumId w:val="10"/>
  </w:num>
  <w:num w:numId="55">
    <w:abstractNumId w:val="8"/>
  </w:num>
  <w:num w:numId="56">
    <w:abstractNumId w:val="25"/>
  </w:num>
  <w:num w:numId="57">
    <w:abstractNumId w:val="11"/>
  </w:num>
  <w:num w:numId="58">
    <w:abstractNumId w:val="43"/>
  </w:num>
  <w:num w:numId="59">
    <w:abstractNumId w:val="11"/>
  </w:num>
  <w:num w:numId="60">
    <w:abstractNumId w:val="22"/>
  </w:num>
  <w:num w:numId="61">
    <w:abstractNumId w:val="29"/>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7AB"/>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87DC5"/>
    <w:rsid w:val="000901D5"/>
    <w:rsid w:val="00090D8F"/>
    <w:rsid w:val="000913C3"/>
    <w:rsid w:val="00091620"/>
    <w:rsid w:val="0009358F"/>
    <w:rsid w:val="0009417E"/>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0F9A"/>
    <w:rsid w:val="000B33C5"/>
    <w:rsid w:val="000B3720"/>
    <w:rsid w:val="000C1A56"/>
    <w:rsid w:val="000C276F"/>
    <w:rsid w:val="000C3629"/>
    <w:rsid w:val="000C392E"/>
    <w:rsid w:val="000C58F2"/>
    <w:rsid w:val="000C5C56"/>
    <w:rsid w:val="000C63EF"/>
    <w:rsid w:val="000C6C20"/>
    <w:rsid w:val="000C6FFF"/>
    <w:rsid w:val="000C7FB3"/>
    <w:rsid w:val="000D0C02"/>
    <w:rsid w:val="000D2549"/>
    <w:rsid w:val="000D353D"/>
    <w:rsid w:val="000D3D5E"/>
    <w:rsid w:val="000D50C4"/>
    <w:rsid w:val="000D60BD"/>
    <w:rsid w:val="000D638E"/>
    <w:rsid w:val="000D6408"/>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82D"/>
    <w:rsid w:val="0012545F"/>
    <w:rsid w:val="00125D10"/>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2518"/>
    <w:rsid w:val="00163579"/>
    <w:rsid w:val="00164874"/>
    <w:rsid w:val="00165F06"/>
    <w:rsid w:val="00166214"/>
    <w:rsid w:val="00166D81"/>
    <w:rsid w:val="00170F59"/>
    <w:rsid w:val="00171830"/>
    <w:rsid w:val="0017244E"/>
    <w:rsid w:val="001745E1"/>
    <w:rsid w:val="0017486F"/>
    <w:rsid w:val="00175824"/>
    <w:rsid w:val="00175E4B"/>
    <w:rsid w:val="00176926"/>
    <w:rsid w:val="0018118E"/>
    <w:rsid w:val="0018132C"/>
    <w:rsid w:val="0018148A"/>
    <w:rsid w:val="0018157B"/>
    <w:rsid w:val="0018161E"/>
    <w:rsid w:val="00182F9A"/>
    <w:rsid w:val="0018306D"/>
    <w:rsid w:val="00183666"/>
    <w:rsid w:val="00184203"/>
    <w:rsid w:val="00184DE3"/>
    <w:rsid w:val="001870C6"/>
    <w:rsid w:val="00187D3F"/>
    <w:rsid w:val="0019057B"/>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1C6B"/>
    <w:rsid w:val="001D2AA5"/>
    <w:rsid w:val="001D3492"/>
    <w:rsid w:val="001D4CC7"/>
    <w:rsid w:val="001D652E"/>
    <w:rsid w:val="001D7931"/>
    <w:rsid w:val="001E08B3"/>
    <w:rsid w:val="001E1830"/>
    <w:rsid w:val="001E2B2F"/>
    <w:rsid w:val="001E3C31"/>
    <w:rsid w:val="001E3FEA"/>
    <w:rsid w:val="001E4D66"/>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0FA0"/>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3F27"/>
    <w:rsid w:val="00244D7E"/>
    <w:rsid w:val="00245F88"/>
    <w:rsid w:val="00246184"/>
    <w:rsid w:val="002478F8"/>
    <w:rsid w:val="00250765"/>
    <w:rsid w:val="00250B7E"/>
    <w:rsid w:val="00251AF6"/>
    <w:rsid w:val="002520E0"/>
    <w:rsid w:val="0025231D"/>
    <w:rsid w:val="00253309"/>
    <w:rsid w:val="002535BC"/>
    <w:rsid w:val="00253A37"/>
    <w:rsid w:val="00253BB8"/>
    <w:rsid w:val="002541FD"/>
    <w:rsid w:val="00255C84"/>
    <w:rsid w:val="0025794D"/>
    <w:rsid w:val="00260838"/>
    <w:rsid w:val="00260D96"/>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E98"/>
    <w:rsid w:val="00286CBC"/>
    <w:rsid w:val="002916B9"/>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B5DFE"/>
    <w:rsid w:val="002C2947"/>
    <w:rsid w:val="002C456C"/>
    <w:rsid w:val="002C537C"/>
    <w:rsid w:val="002C59A1"/>
    <w:rsid w:val="002C6710"/>
    <w:rsid w:val="002C6C6F"/>
    <w:rsid w:val="002D200A"/>
    <w:rsid w:val="002D2990"/>
    <w:rsid w:val="002D3647"/>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07862"/>
    <w:rsid w:val="00310DB5"/>
    <w:rsid w:val="0031177D"/>
    <w:rsid w:val="003117DE"/>
    <w:rsid w:val="003128D1"/>
    <w:rsid w:val="00313D96"/>
    <w:rsid w:val="00313F26"/>
    <w:rsid w:val="00316D16"/>
    <w:rsid w:val="0031746F"/>
    <w:rsid w:val="003211ED"/>
    <w:rsid w:val="00321451"/>
    <w:rsid w:val="00322056"/>
    <w:rsid w:val="003242BA"/>
    <w:rsid w:val="003247AA"/>
    <w:rsid w:val="0033525C"/>
    <w:rsid w:val="00340EC3"/>
    <w:rsid w:val="00342DED"/>
    <w:rsid w:val="00345D15"/>
    <w:rsid w:val="003472A1"/>
    <w:rsid w:val="00347D88"/>
    <w:rsid w:val="00350041"/>
    <w:rsid w:val="00350ADD"/>
    <w:rsid w:val="00352009"/>
    <w:rsid w:val="00352F7E"/>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475"/>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1D1B"/>
    <w:rsid w:val="00432538"/>
    <w:rsid w:val="00433E7C"/>
    <w:rsid w:val="00440618"/>
    <w:rsid w:val="004410E8"/>
    <w:rsid w:val="00441522"/>
    <w:rsid w:val="00442AEC"/>
    <w:rsid w:val="00442DC2"/>
    <w:rsid w:val="0044423A"/>
    <w:rsid w:val="00445DA3"/>
    <w:rsid w:val="00453917"/>
    <w:rsid w:val="00454533"/>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542A"/>
    <w:rsid w:val="00485570"/>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57D"/>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1C3"/>
    <w:rsid w:val="00520813"/>
    <w:rsid w:val="0052302A"/>
    <w:rsid w:val="00524EDE"/>
    <w:rsid w:val="00525E01"/>
    <w:rsid w:val="0052627A"/>
    <w:rsid w:val="00526707"/>
    <w:rsid w:val="00527AF8"/>
    <w:rsid w:val="0053114A"/>
    <w:rsid w:val="0053142F"/>
    <w:rsid w:val="005329E9"/>
    <w:rsid w:val="00534071"/>
    <w:rsid w:val="005340BD"/>
    <w:rsid w:val="005346C9"/>
    <w:rsid w:val="0053615A"/>
    <w:rsid w:val="00536914"/>
    <w:rsid w:val="00537A5F"/>
    <w:rsid w:val="00541233"/>
    <w:rsid w:val="005430C1"/>
    <w:rsid w:val="00544BBA"/>
    <w:rsid w:val="0054599E"/>
    <w:rsid w:val="00547700"/>
    <w:rsid w:val="005504E6"/>
    <w:rsid w:val="00550597"/>
    <w:rsid w:val="0055290B"/>
    <w:rsid w:val="00553396"/>
    <w:rsid w:val="00553705"/>
    <w:rsid w:val="00554646"/>
    <w:rsid w:val="0055653E"/>
    <w:rsid w:val="0055658E"/>
    <w:rsid w:val="00556E24"/>
    <w:rsid w:val="005571C4"/>
    <w:rsid w:val="005612B2"/>
    <w:rsid w:val="00561481"/>
    <w:rsid w:val="00562046"/>
    <w:rsid w:val="00563007"/>
    <w:rsid w:val="005630A8"/>
    <w:rsid w:val="00564C07"/>
    <w:rsid w:val="00565D03"/>
    <w:rsid w:val="0056660D"/>
    <w:rsid w:val="0056714C"/>
    <w:rsid w:val="005678D8"/>
    <w:rsid w:val="00570B45"/>
    <w:rsid w:val="0057290A"/>
    <w:rsid w:val="0057382E"/>
    <w:rsid w:val="005745B4"/>
    <w:rsid w:val="005754C7"/>
    <w:rsid w:val="005760A2"/>
    <w:rsid w:val="00577524"/>
    <w:rsid w:val="00580DE7"/>
    <w:rsid w:val="0058105C"/>
    <w:rsid w:val="00581B52"/>
    <w:rsid w:val="00582841"/>
    <w:rsid w:val="00582BFE"/>
    <w:rsid w:val="0058378D"/>
    <w:rsid w:val="00592DAB"/>
    <w:rsid w:val="00592E69"/>
    <w:rsid w:val="00593B87"/>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0A0D"/>
    <w:rsid w:val="005B177A"/>
    <w:rsid w:val="005B1E63"/>
    <w:rsid w:val="005B2232"/>
    <w:rsid w:val="005B3B22"/>
    <w:rsid w:val="005B3D87"/>
    <w:rsid w:val="005B57FA"/>
    <w:rsid w:val="005B6898"/>
    <w:rsid w:val="005B7CB9"/>
    <w:rsid w:val="005C20B2"/>
    <w:rsid w:val="005C5E83"/>
    <w:rsid w:val="005C7287"/>
    <w:rsid w:val="005C7400"/>
    <w:rsid w:val="005C747F"/>
    <w:rsid w:val="005D1DA5"/>
    <w:rsid w:val="005D2C0C"/>
    <w:rsid w:val="005D75EB"/>
    <w:rsid w:val="005D78D3"/>
    <w:rsid w:val="005D7B13"/>
    <w:rsid w:val="005E0894"/>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09E"/>
    <w:rsid w:val="00606249"/>
    <w:rsid w:val="006072E9"/>
    <w:rsid w:val="006078C5"/>
    <w:rsid w:val="00607EFB"/>
    <w:rsid w:val="0061016A"/>
    <w:rsid w:val="0061181C"/>
    <w:rsid w:val="00611945"/>
    <w:rsid w:val="00611DA0"/>
    <w:rsid w:val="006121FF"/>
    <w:rsid w:val="006133C6"/>
    <w:rsid w:val="00613418"/>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53E6"/>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0F8C"/>
    <w:rsid w:val="00651072"/>
    <w:rsid w:val="00655D1D"/>
    <w:rsid w:val="00657336"/>
    <w:rsid w:val="006607B9"/>
    <w:rsid w:val="006632A0"/>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4384"/>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5111"/>
    <w:rsid w:val="006B53E3"/>
    <w:rsid w:val="006B5EAC"/>
    <w:rsid w:val="006B7973"/>
    <w:rsid w:val="006B7D9E"/>
    <w:rsid w:val="006C1296"/>
    <w:rsid w:val="006C2C8B"/>
    <w:rsid w:val="006C3C65"/>
    <w:rsid w:val="006C3D8C"/>
    <w:rsid w:val="006C3E5B"/>
    <w:rsid w:val="006C3EF8"/>
    <w:rsid w:val="006C7E5D"/>
    <w:rsid w:val="006D0245"/>
    <w:rsid w:val="006D253C"/>
    <w:rsid w:val="006D3D31"/>
    <w:rsid w:val="006D4E03"/>
    <w:rsid w:val="006D57E2"/>
    <w:rsid w:val="006D64E8"/>
    <w:rsid w:val="006D66F7"/>
    <w:rsid w:val="006E163D"/>
    <w:rsid w:val="006E1A6E"/>
    <w:rsid w:val="006E21E5"/>
    <w:rsid w:val="006E29D7"/>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1AE"/>
    <w:rsid w:val="00713EAE"/>
    <w:rsid w:val="00714D6B"/>
    <w:rsid w:val="00715005"/>
    <w:rsid w:val="00715070"/>
    <w:rsid w:val="007152E8"/>
    <w:rsid w:val="0071546A"/>
    <w:rsid w:val="00716560"/>
    <w:rsid w:val="0071768B"/>
    <w:rsid w:val="0072149A"/>
    <w:rsid w:val="00723CAF"/>
    <w:rsid w:val="007243EA"/>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1F1B"/>
    <w:rsid w:val="00784ABE"/>
    <w:rsid w:val="00785322"/>
    <w:rsid w:val="0078659E"/>
    <w:rsid w:val="00786F2C"/>
    <w:rsid w:val="0079042F"/>
    <w:rsid w:val="00792089"/>
    <w:rsid w:val="0079225D"/>
    <w:rsid w:val="0079252A"/>
    <w:rsid w:val="00793D78"/>
    <w:rsid w:val="00794608"/>
    <w:rsid w:val="00794831"/>
    <w:rsid w:val="00795F71"/>
    <w:rsid w:val="00796D00"/>
    <w:rsid w:val="007A1425"/>
    <w:rsid w:val="007A18B8"/>
    <w:rsid w:val="007A1F26"/>
    <w:rsid w:val="007A32F4"/>
    <w:rsid w:val="007A40D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522"/>
    <w:rsid w:val="007D2CF2"/>
    <w:rsid w:val="007D34C8"/>
    <w:rsid w:val="007D526E"/>
    <w:rsid w:val="007D7F9F"/>
    <w:rsid w:val="007E17DD"/>
    <w:rsid w:val="007E2DB2"/>
    <w:rsid w:val="007E36CC"/>
    <w:rsid w:val="007E4EC4"/>
    <w:rsid w:val="007E6D58"/>
    <w:rsid w:val="007E6D66"/>
    <w:rsid w:val="007E757B"/>
    <w:rsid w:val="007E7EE1"/>
    <w:rsid w:val="007F06E2"/>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BE8"/>
    <w:rsid w:val="00820D1A"/>
    <w:rsid w:val="00820EF5"/>
    <w:rsid w:val="0082109A"/>
    <w:rsid w:val="008211DB"/>
    <w:rsid w:val="0082461B"/>
    <w:rsid w:val="00827774"/>
    <w:rsid w:val="00827777"/>
    <w:rsid w:val="00827BC4"/>
    <w:rsid w:val="00830195"/>
    <w:rsid w:val="00830F51"/>
    <w:rsid w:val="008316CE"/>
    <w:rsid w:val="008320F1"/>
    <w:rsid w:val="00833770"/>
    <w:rsid w:val="008339D6"/>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4A80"/>
    <w:rsid w:val="0088553B"/>
    <w:rsid w:val="00885610"/>
    <w:rsid w:val="00885766"/>
    <w:rsid w:val="008910DA"/>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4E2E"/>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8FA"/>
    <w:rsid w:val="008F6B6D"/>
    <w:rsid w:val="008F6E0F"/>
    <w:rsid w:val="008F6E9B"/>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0E2B"/>
    <w:rsid w:val="00931D4E"/>
    <w:rsid w:val="009321CE"/>
    <w:rsid w:val="009345B8"/>
    <w:rsid w:val="00934F9A"/>
    <w:rsid w:val="00935492"/>
    <w:rsid w:val="009366AA"/>
    <w:rsid w:val="0093703C"/>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57169"/>
    <w:rsid w:val="00962E35"/>
    <w:rsid w:val="00964A9B"/>
    <w:rsid w:val="00966357"/>
    <w:rsid w:val="00966477"/>
    <w:rsid w:val="0096729D"/>
    <w:rsid w:val="0096754F"/>
    <w:rsid w:val="00970501"/>
    <w:rsid w:val="00970C75"/>
    <w:rsid w:val="009712DD"/>
    <w:rsid w:val="00972924"/>
    <w:rsid w:val="00974908"/>
    <w:rsid w:val="00975313"/>
    <w:rsid w:val="00976BE4"/>
    <w:rsid w:val="0098026D"/>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9F6E49"/>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2285"/>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83C"/>
    <w:rsid w:val="00AD7ABC"/>
    <w:rsid w:val="00AE333C"/>
    <w:rsid w:val="00AE46AE"/>
    <w:rsid w:val="00AE53D9"/>
    <w:rsid w:val="00AE622F"/>
    <w:rsid w:val="00AE71A1"/>
    <w:rsid w:val="00AF0787"/>
    <w:rsid w:val="00AF089D"/>
    <w:rsid w:val="00AF10B5"/>
    <w:rsid w:val="00AF20B2"/>
    <w:rsid w:val="00AF3A06"/>
    <w:rsid w:val="00AF45C6"/>
    <w:rsid w:val="00AF509F"/>
    <w:rsid w:val="00AF5CC9"/>
    <w:rsid w:val="00AF5F22"/>
    <w:rsid w:val="00AF6298"/>
    <w:rsid w:val="00AF7729"/>
    <w:rsid w:val="00B0305B"/>
    <w:rsid w:val="00B03232"/>
    <w:rsid w:val="00B0390C"/>
    <w:rsid w:val="00B04050"/>
    <w:rsid w:val="00B055D6"/>
    <w:rsid w:val="00B06416"/>
    <w:rsid w:val="00B07487"/>
    <w:rsid w:val="00B07965"/>
    <w:rsid w:val="00B07D0F"/>
    <w:rsid w:val="00B10002"/>
    <w:rsid w:val="00B1036E"/>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BD5"/>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77BB3"/>
    <w:rsid w:val="00B81A84"/>
    <w:rsid w:val="00B839B8"/>
    <w:rsid w:val="00B83F3A"/>
    <w:rsid w:val="00B848EB"/>
    <w:rsid w:val="00B85DF5"/>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56D4"/>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AB8"/>
    <w:rsid w:val="00C41D2F"/>
    <w:rsid w:val="00C43ED8"/>
    <w:rsid w:val="00C45240"/>
    <w:rsid w:val="00C464F8"/>
    <w:rsid w:val="00C47693"/>
    <w:rsid w:val="00C502B2"/>
    <w:rsid w:val="00C51DF8"/>
    <w:rsid w:val="00C525AF"/>
    <w:rsid w:val="00C53017"/>
    <w:rsid w:val="00C54776"/>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144D"/>
    <w:rsid w:val="00C72D89"/>
    <w:rsid w:val="00C7305A"/>
    <w:rsid w:val="00C7327C"/>
    <w:rsid w:val="00C74AFA"/>
    <w:rsid w:val="00C74DF9"/>
    <w:rsid w:val="00C753C5"/>
    <w:rsid w:val="00C760F7"/>
    <w:rsid w:val="00C82B34"/>
    <w:rsid w:val="00C86F9C"/>
    <w:rsid w:val="00C871B6"/>
    <w:rsid w:val="00C8721B"/>
    <w:rsid w:val="00C87EB6"/>
    <w:rsid w:val="00C91651"/>
    <w:rsid w:val="00C91905"/>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0A8B"/>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5DA"/>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47DB"/>
    <w:rsid w:val="00D15613"/>
    <w:rsid w:val="00D15BB9"/>
    <w:rsid w:val="00D165C8"/>
    <w:rsid w:val="00D17DFB"/>
    <w:rsid w:val="00D20455"/>
    <w:rsid w:val="00D20557"/>
    <w:rsid w:val="00D20912"/>
    <w:rsid w:val="00D20A79"/>
    <w:rsid w:val="00D20C08"/>
    <w:rsid w:val="00D2238F"/>
    <w:rsid w:val="00D23368"/>
    <w:rsid w:val="00D23F23"/>
    <w:rsid w:val="00D2403B"/>
    <w:rsid w:val="00D24F56"/>
    <w:rsid w:val="00D2716A"/>
    <w:rsid w:val="00D27931"/>
    <w:rsid w:val="00D3004C"/>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08DE"/>
    <w:rsid w:val="00D71353"/>
    <w:rsid w:val="00D7252A"/>
    <w:rsid w:val="00D72973"/>
    <w:rsid w:val="00D736A2"/>
    <w:rsid w:val="00D73B41"/>
    <w:rsid w:val="00D73B8F"/>
    <w:rsid w:val="00D748D2"/>
    <w:rsid w:val="00D76A19"/>
    <w:rsid w:val="00D76E88"/>
    <w:rsid w:val="00D76F60"/>
    <w:rsid w:val="00D7721D"/>
    <w:rsid w:val="00D7769A"/>
    <w:rsid w:val="00D779DE"/>
    <w:rsid w:val="00D77B06"/>
    <w:rsid w:val="00D77FEB"/>
    <w:rsid w:val="00D80BA9"/>
    <w:rsid w:val="00D80D62"/>
    <w:rsid w:val="00D80F01"/>
    <w:rsid w:val="00D81662"/>
    <w:rsid w:val="00D816A2"/>
    <w:rsid w:val="00D81EDE"/>
    <w:rsid w:val="00D83565"/>
    <w:rsid w:val="00D85220"/>
    <w:rsid w:val="00D9000F"/>
    <w:rsid w:val="00D90B4B"/>
    <w:rsid w:val="00D926B0"/>
    <w:rsid w:val="00D9302F"/>
    <w:rsid w:val="00D94700"/>
    <w:rsid w:val="00D94EA2"/>
    <w:rsid w:val="00D9713F"/>
    <w:rsid w:val="00D972FB"/>
    <w:rsid w:val="00DA06CD"/>
    <w:rsid w:val="00DA0812"/>
    <w:rsid w:val="00DA17B8"/>
    <w:rsid w:val="00DA3A7A"/>
    <w:rsid w:val="00DA3D4E"/>
    <w:rsid w:val="00DA4C16"/>
    <w:rsid w:val="00DA69CE"/>
    <w:rsid w:val="00DA775C"/>
    <w:rsid w:val="00DA784B"/>
    <w:rsid w:val="00DB2135"/>
    <w:rsid w:val="00DB3669"/>
    <w:rsid w:val="00DB3DE4"/>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05F9D"/>
    <w:rsid w:val="00E1323F"/>
    <w:rsid w:val="00E139EA"/>
    <w:rsid w:val="00E1411C"/>
    <w:rsid w:val="00E163A1"/>
    <w:rsid w:val="00E20C96"/>
    <w:rsid w:val="00E21927"/>
    <w:rsid w:val="00E23A2E"/>
    <w:rsid w:val="00E23E5B"/>
    <w:rsid w:val="00E24A15"/>
    <w:rsid w:val="00E2586D"/>
    <w:rsid w:val="00E25A38"/>
    <w:rsid w:val="00E272FE"/>
    <w:rsid w:val="00E3123E"/>
    <w:rsid w:val="00E3170F"/>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6B8C"/>
    <w:rsid w:val="00E77005"/>
    <w:rsid w:val="00E81F8B"/>
    <w:rsid w:val="00E8355A"/>
    <w:rsid w:val="00E84574"/>
    <w:rsid w:val="00E87724"/>
    <w:rsid w:val="00E9216A"/>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D718C"/>
    <w:rsid w:val="00EE1FD8"/>
    <w:rsid w:val="00EE3389"/>
    <w:rsid w:val="00EE441C"/>
    <w:rsid w:val="00EE4C62"/>
    <w:rsid w:val="00EE633D"/>
    <w:rsid w:val="00EE73CC"/>
    <w:rsid w:val="00EE746E"/>
    <w:rsid w:val="00EF0C2F"/>
    <w:rsid w:val="00EF158A"/>
    <w:rsid w:val="00EF204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075B"/>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6F7"/>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070D"/>
    <w:rsid w:val="00F816A4"/>
    <w:rsid w:val="00F8305F"/>
    <w:rsid w:val="00F84602"/>
    <w:rsid w:val="00F85331"/>
    <w:rsid w:val="00F85D81"/>
    <w:rsid w:val="00F90C94"/>
    <w:rsid w:val="00F90ED6"/>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A7B26"/>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A3F"/>
    <w:rsid w:val="00FC4CA5"/>
    <w:rsid w:val="00FC5479"/>
    <w:rsid w:val="00FC6300"/>
    <w:rsid w:val="00FD037B"/>
    <w:rsid w:val="00FD0E55"/>
    <w:rsid w:val="00FD17AE"/>
    <w:rsid w:val="00FD2050"/>
    <w:rsid w:val="00FD287D"/>
    <w:rsid w:val="00FD3886"/>
    <w:rsid w:val="00FD397A"/>
    <w:rsid w:val="00FD3B45"/>
    <w:rsid w:val="00FD4337"/>
    <w:rsid w:val="00FD538E"/>
    <w:rsid w:val="00FD6026"/>
    <w:rsid w:val="00FE080A"/>
    <w:rsid w:val="00FE170C"/>
    <w:rsid w:val="00FE1EB2"/>
    <w:rsid w:val="00FE3449"/>
    <w:rsid w:val="00FE4C7F"/>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EF204A"/>
    <w:pPr>
      <w:numPr>
        <w:numId w:val="6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F204A"/>
    <w:pPr>
      <w:numPr>
        <w:ilvl w:val="1"/>
        <w:numId w:val="6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F204A"/>
    <w:pPr>
      <w:numPr>
        <w:ilvl w:val="2"/>
        <w:numId w:val="6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F204A"/>
    <w:pPr>
      <w:numPr>
        <w:ilvl w:val="3"/>
        <w:numId w:val="6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F204A"/>
    <w:pPr>
      <w:numPr>
        <w:ilvl w:val="4"/>
        <w:numId w:val="6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F204A"/>
    <w:pPr>
      <w:numPr>
        <w:ilvl w:val="5"/>
        <w:numId w:val="62"/>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8F6E9B"/>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8F6E9B"/>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8F6E9B"/>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 G E D ! 4 9 7 3 2 9 0 . 4 < / d o c u m e n t i d >  
     < s e n d e r i d > C A O L I V E I R A < / s e n d e r i d >  
     < s e n d e r e m a i l > C A O L I V E I R A @ V I E I R A R E Z E N D E . C O M . B R < / s e n d e r e m a i l >  
     < l a s t m o d i f i e d > 2 0 2 1 - 0 9 - 2 9 T 1 7 : 4 7 : 0 0 . 0 0 0 0 0 0 0 - 0 3 : 0 0 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7F825-655F-4B01-B719-F90480BF238E}">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45789-014D-49A3-BD97-39DF8B38BA08}">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2413</Words>
  <Characters>13785</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5</cp:revision>
  <cp:lastPrinted>2014-09-12T17:33:00Z</cp:lastPrinted>
  <dcterms:created xsi:type="dcterms:W3CDTF">2021-09-29T18:39:00Z</dcterms:created>
  <dcterms:modified xsi:type="dcterms:W3CDTF">2021-09-29T20:47:00Z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