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Pelo presente Contrato de Prestação de Serviços</w:t>
      </w:r>
      <w:r w:rsidR="002D52EC">
        <w:rPr>
          <w:rFonts w:ascii="Verdana" w:hAnsi="Verdana"/>
          <w:sz w:val="20"/>
          <w:szCs w:val="20"/>
        </w:rPr>
        <w:t xml:space="preserve"> de Escrituração de Valores Mobiliários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66D65CAE" w:rsidR="0059504C" w:rsidRPr="00573363" w:rsidRDefault="00F8492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GAFISA</w:t>
      </w:r>
      <w:r w:rsidR="00D03DE7" w:rsidRPr="00573363">
        <w:rPr>
          <w:rFonts w:ascii="Verdana" w:hAnsi="Verdana" w:cs="Arial"/>
          <w:b/>
          <w:sz w:val="20"/>
          <w:szCs w:val="20"/>
        </w:rPr>
        <w:t xml:space="preserve"> S.A</w:t>
      </w:r>
      <w:r w:rsidR="0059504C" w:rsidRPr="00573363">
        <w:rPr>
          <w:rFonts w:ascii="Verdana" w:hAnsi="Verdana" w:cs="Arial"/>
          <w:sz w:val="20"/>
          <w:szCs w:val="20"/>
        </w:rPr>
        <w:t xml:space="preserve">, sociedade </w:t>
      </w:r>
      <w:r>
        <w:rPr>
          <w:rFonts w:ascii="Verdana" w:hAnsi="Verdana" w:cs="Arial"/>
          <w:sz w:val="20"/>
          <w:szCs w:val="20"/>
        </w:rPr>
        <w:t>anônima de capital aberto</w:t>
      </w:r>
      <w:r w:rsidR="0059504C" w:rsidRPr="00573363">
        <w:rPr>
          <w:rFonts w:ascii="Verdana" w:hAnsi="Verdana" w:cs="Arial"/>
          <w:sz w:val="20"/>
          <w:szCs w:val="20"/>
        </w:rPr>
        <w:t xml:space="preserve">, com sede na </w:t>
      </w:r>
      <w:r>
        <w:rPr>
          <w:rFonts w:ascii="Verdana" w:hAnsi="Verdana" w:cs="Arial"/>
          <w:sz w:val="20"/>
          <w:szCs w:val="20"/>
        </w:rPr>
        <w:t>Avenida Presidente Juscelino Kubitschek nº 1.830, 3º andar, cj. 32, bloco 2, Edifício São Luiz, Vila Nova Conceição, São Paulo - SP</w:t>
      </w:r>
      <w:r w:rsidR="00F46522" w:rsidRPr="00573363">
        <w:rPr>
          <w:rFonts w:ascii="Verdana" w:hAnsi="Verdana" w:cs="Arial"/>
          <w:sz w:val="20"/>
          <w:szCs w:val="20"/>
        </w:rPr>
        <w:t xml:space="preserve">, </w:t>
      </w:r>
      <w:r w:rsidR="0059504C" w:rsidRPr="00573363">
        <w:rPr>
          <w:rFonts w:ascii="Verdana" w:hAnsi="Verdana" w:cs="Arial"/>
          <w:sz w:val="20"/>
          <w:szCs w:val="20"/>
        </w:rPr>
        <w:t xml:space="preserve">CEP </w:t>
      </w:r>
      <w:r>
        <w:rPr>
          <w:rFonts w:ascii="Verdana" w:hAnsi="Verdana" w:cs="Arial"/>
          <w:sz w:val="20"/>
          <w:szCs w:val="20"/>
        </w:rPr>
        <w:t xml:space="preserve">04534-900, </w:t>
      </w:r>
      <w:r w:rsidR="0059504C" w:rsidRPr="00573363">
        <w:rPr>
          <w:rFonts w:ascii="Verdana" w:hAnsi="Verdana" w:cs="Arial"/>
          <w:sz w:val="20"/>
          <w:szCs w:val="20"/>
        </w:rPr>
        <w:t xml:space="preserve">inscrita no CNPJ/ME sob o nº </w:t>
      </w:r>
      <w:r>
        <w:rPr>
          <w:rFonts w:ascii="Verdana" w:hAnsi="Verdana" w:cs="Arial"/>
          <w:sz w:val="20"/>
          <w:szCs w:val="20"/>
        </w:rPr>
        <w:t>01.545.826/0001-07</w:t>
      </w:r>
      <w:r w:rsidR="00D03DE7" w:rsidRPr="00573363">
        <w:rPr>
          <w:rFonts w:ascii="Verdana" w:hAnsi="Verdana" w:cs="Arial"/>
          <w:sz w:val="20"/>
          <w:szCs w:val="20"/>
        </w:rPr>
        <w:t>,</w:t>
      </w:r>
      <w:r w:rsidR="0059504C" w:rsidRPr="00573363">
        <w:rPr>
          <w:rFonts w:ascii="Verdana" w:hAnsi="Verdana" w:cs="Arial"/>
          <w:sz w:val="20"/>
          <w:szCs w:val="20"/>
        </w:rPr>
        <w:t xml:space="preserve"> neste ato representada na forma de seu </w:t>
      </w:r>
      <w:r w:rsidR="00F46522" w:rsidRPr="00573363">
        <w:rPr>
          <w:rFonts w:ascii="Verdana" w:hAnsi="Verdana" w:cs="Arial"/>
          <w:sz w:val="20"/>
          <w:szCs w:val="20"/>
        </w:rPr>
        <w:t>Estatuto</w:t>
      </w:r>
      <w:r w:rsidR="0059504C" w:rsidRPr="00573363">
        <w:rPr>
          <w:rFonts w:ascii="Verdana" w:hAnsi="Verdana" w:cs="Arial"/>
          <w:sz w:val="20"/>
          <w:szCs w:val="20"/>
        </w:rPr>
        <w:t xml:space="preserve"> Social</w:t>
      </w:r>
      <w:r>
        <w:rPr>
          <w:rFonts w:ascii="Verdana" w:hAnsi="Verdana" w:cs="Arial"/>
          <w:sz w:val="20"/>
          <w:szCs w:val="20"/>
        </w:rPr>
        <w:t xml:space="preserve"> (“</w:t>
      </w:r>
      <w:r w:rsidRPr="00F8492C">
        <w:rPr>
          <w:rFonts w:ascii="Verdana" w:hAnsi="Verdana" w:cs="Arial"/>
          <w:b/>
          <w:sz w:val="20"/>
          <w:szCs w:val="20"/>
        </w:rPr>
        <w:t>Contratante</w:t>
      </w:r>
      <w:r>
        <w:rPr>
          <w:rFonts w:ascii="Verdana" w:hAnsi="Verdana" w:cs="Arial"/>
          <w:sz w:val="20"/>
          <w:szCs w:val="20"/>
        </w:rPr>
        <w:t>” ou “</w:t>
      </w:r>
      <w:r w:rsidRPr="00F8492C">
        <w:rPr>
          <w:rFonts w:ascii="Verdana" w:hAnsi="Verdana" w:cs="Arial"/>
          <w:sz w:val="20"/>
          <w:szCs w:val="20"/>
          <w:u w:val="single"/>
        </w:rPr>
        <w:t>Emissora</w:t>
      </w:r>
      <w:r>
        <w:rPr>
          <w:rFonts w:ascii="Verdana" w:hAnsi="Verdana" w:cs="Arial"/>
          <w:sz w:val="20"/>
          <w:szCs w:val="20"/>
        </w:rPr>
        <w:t>”)</w:t>
      </w:r>
      <w:r w:rsidR="0059504C" w:rsidRPr="00573363">
        <w:rPr>
          <w:rFonts w:ascii="Verdana" w:hAnsi="Verdana"/>
          <w:bCs/>
          <w:sz w:val="20"/>
          <w:szCs w:val="20"/>
        </w:rPr>
        <w:t>;</w:t>
      </w:r>
      <w:r w:rsidR="0059504C" w:rsidRPr="00573363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6DF6B09D" w14:textId="5F3D8558" w:rsidR="00D21407" w:rsidRPr="00573363" w:rsidRDefault="005410C3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73363">
        <w:rPr>
          <w:rFonts w:ascii="Verdana" w:hAnsi="Verdana"/>
          <w:b/>
          <w:sz w:val="20"/>
          <w:szCs w:val="20"/>
        </w:rPr>
        <w:t xml:space="preserve">SIMPLIFIC PAVARINI </w:t>
      </w:r>
      <w:r w:rsidR="0059504C" w:rsidRPr="00573363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="0059504C" w:rsidRPr="00573363">
        <w:rPr>
          <w:rFonts w:ascii="Verdana" w:hAnsi="Verdana"/>
          <w:sz w:val="20"/>
          <w:szCs w:val="20"/>
        </w:rPr>
        <w:t xml:space="preserve">, </w:t>
      </w:r>
      <w:r w:rsidR="00F8492C">
        <w:rPr>
          <w:rFonts w:ascii="Verdana" w:hAnsi="Verdana"/>
          <w:sz w:val="20"/>
          <w:szCs w:val="20"/>
        </w:rPr>
        <w:t>sociedade empresária limitada</w:t>
      </w:r>
      <w:r w:rsidR="0059504C" w:rsidRPr="00573363">
        <w:rPr>
          <w:rFonts w:ascii="Verdana" w:hAnsi="Verdana"/>
          <w:sz w:val="20"/>
          <w:szCs w:val="20"/>
        </w:rPr>
        <w:t xml:space="preserve"> atuando por sua filial na Rua Joaquim Floriano nº 466, bloco B, Sala 1401, Itaim Bibi, </w:t>
      </w:r>
      <w:r w:rsidR="00F8492C">
        <w:rPr>
          <w:rFonts w:ascii="Verdana" w:hAnsi="Verdana"/>
          <w:sz w:val="20"/>
          <w:szCs w:val="20"/>
        </w:rPr>
        <w:t xml:space="preserve">São Paulo – SP, </w:t>
      </w:r>
      <w:r w:rsidR="0059504C" w:rsidRPr="00573363">
        <w:rPr>
          <w:rFonts w:ascii="Verdana" w:hAnsi="Verdana"/>
          <w:sz w:val="20"/>
          <w:szCs w:val="20"/>
        </w:rPr>
        <w:t>CEP 04534-002, inscrita no CNPJ/ME sob o nº 15.227.994/0004-01, neste at</w:t>
      </w:r>
      <w:r w:rsidR="003E7CFE" w:rsidRPr="00573363">
        <w:rPr>
          <w:rFonts w:ascii="Verdana" w:hAnsi="Verdana"/>
          <w:sz w:val="20"/>
          <w:szCs w:val="20"/>
        </w:rPr>
        <w:t>o representada na forma de seu Contrato S</w:t>
      </w:r>
      <w:r w:rsidR="0059504C" w:rsidRPr="00573363">
        <w:rPr>
          <w:rFonts w:ascii="Verdana" w:hAnsi="Verdana"/>
          <w:sz w:val="20"/>
          <w:szCs w:val="20"/>
        </w:rPr>
        <w:t>ocial</w:t>
      </w:r>
      <w:r w:rsidR="00E941AC" w:rsidRPr="00573363">
        <w:rPr>
          <w:rFonts w:ascii="Verdana" w:hAnsi="Verdana"/>
          <w:sz w:val="20"/>
          <w:szCs w:val="20"/>
        </w:rPr>
        <w:t xml:space="preserve"> </w:t>
      </w:r>
      <w:r w:rsidR="009B0A1F" w:rsidRPr="00573363">
        <w:rPr>
          <w:rFonts w:ascii="Verdana" w:hAnsi="Verdana"/>
          <w:sz w:val="20"/>
          <w:szCs w:val="20"/>
        </w:rPr>
        <w:t>(“</w:t>
      </w:r>
      <w:r w:rsidR="009B0A1F" w:rsidRPr="00573363">
        <w:rPr>
          <w:rFonts w:ascii="Verdana" w:hAnsi="Verdana"/>
          <w:b/>
          <w:sz w:val="20"/>
          <w:szCs w:val="20"/>
          <w:u w:val="single"/>
        </w:rPr>
        <w:t>Contratada</w:t>
      </w:r>
      <w:r w:rsidR="009B0A1F" w:rsidRPr="00573363">
        <w:rPr>
          <w:rFonts w:ascii="Verdana" w:hAnsi="Verdana"/>
          <w:sz w:val="20"/>
          <w:szCs w:val="20"/>
        </w:rPr>
        <w:t>” ou “</w:t>
      </w:r>
      <w:r w:rsidR="009B0A1F" w:rsidRPr="00573363">
        <w:rPr>
          <w:rFonts w:ascii="Verdana" w:hAnsi="Verdana"/>
          <w:sz w:val="20"/>
          <w:szCs w:val="20"/>
          <w:u w:val="single"/>
        </w:rPr>
        <w:t>Simplific Pavarini</w:t>
      </w:r>
      <w:r w:rsidR="009B0A1F" w:rsidRPr="00573363">
        <w:rPr>
          <w:rFonts w:ascii="Verdana" w:hAnsi="Verdana"/>
          <w:sz w:val="20"/>
          <w:szCs w:val="20"/>
        </w:rPr>
        <w:t>”</w:t>
      </w:r>
      <w:r w:rsidR="00D21407" w:rsidRPr="00573363">
        <w:rPr>
          <w:rFonts w:ascii="Verdana" w:hAnsi="Verdana"/>
          <w:sz w:val="20"/>
          <w:szCs w:val="20"/>
        </w:rPr>
        <w:t>)</w:t>
      </w:r>
      <w:r w:rsidR="00F8492C">
        <w:rPr>
          <w:rFonts w:ascii="Verdana" w:hAnsi="Verdana"/>
          <w:sz w:val="20"/>
          <w:szCs w:val="20"/>
        </w:rPr>
        <w:t>;</w:t>
      </w:r>
    </w:p>
    <w:p w14:paraId="2A4A2DCE" w14:textId="77777777" w:rsidR="00D214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F8F2E97" w14:textId="105DDCEB" w:rsid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Simplific Pavarini é </w:t>
      </w:r>
      <w:r w:rsidR="00344995">
        <w:rPr>
          <w:rFonts w:ascii="Verdana" w:hAnsi="Verdana"/>
          <w:sz w:val="20"/>
          <w:szCs w:val="20"/>
        </w:rPr>
        <w:t xml:space="preserve">instituição financeira </w:t>
      </w:r>
      <w:r w:rsidRPr="00673A07">
        <w:rPr>
          <w:rFonts w:ascii="Verdana" w:hAnsi="Verdana"/>
          <w:sz w:val="20"/>
          <w:szCs w:val="20"/>
        </w:rPr>
        <w:t>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>”) para a prestação dos serviços de Escri</w:t>
      </w:r>
      <w:r w:rsidR="00F8492C">
        <w:rPr>
          <w:rFonts w:ascii="Verdana" w:hAnsi="Verdana"/>
          <w:sz w:val="20"/>
          <w:szCs w:val="20"/>
        </w:rPr>
        <w:t>turação de Valores Mobiliários, nos termos da Instrução CVM nº 543</w:t>
      </w:r>
      <w:r w:rsidR="00512098">
        <w:rPr>
          <w:rFonts w:ascii="Verdana" w:hAnsi="Verdana"/>
          <w:sz w:val="20"/>
          <w:szCs w:val="20"/>
        </w:rPr>
        <w:t>, conforme alterada (“</w:t>
      </w:r>
      <w:r w:rsidR="00512098" w:rsidRPr="00512098">
        <w:rPr>
          <w:rFonts w:ascii="Verdana" w:hAnsi="Verdana"/>
          <w:sz w:val="20"/>
          <w:szCs w:val="20"/>
          <w:u w:val="single"/>
        </w:rPr>
        <w:t>ICVM 543</w:t>
      </w:r>
      <w:r w:rsidR="00512098">
        <w:rPr>
          <w:rFonts w:ascii="Verdana" w:hAnsi="Verdana"/>
          <w:sz w:val="20"/>
          <w:szCs w:val="20"/>
        </w:rPr>
        <w:t>”)</w:t>
      </w:r>
      <w:r w:rsidR="00F8492C">
        <w:rPr>
          <w:rFonts w:ascii="Verdana" w:hAnsi="Verdana"/>
          <w:sz w:val="20"/>
          <w:szCs w:val="20"/>
        </w:rPr>
        <w:t>;</w:t>
      </w:r>
    </w:p>
    <w:p w14:paraId="776E3EA5" w14:textId="77777777" w:rsidR="0002320A" w:rsidRPr="00673A07" w:rsidRDefault="0002320A" w:rsidP="00B12CA9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628E3848" w14:textId="1CA87112" w:rsid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 w:rsidR="003170A4">
        <w:rPr>
          <w:rFonts w:ascii="Verdana" w:hAnsi="Verdana"/>
          <w:sz w:val="20"/>
          <w:szCs w:val="20"/>
        </w:rPr>
        <w:t>realização da</w:t>
      </w:r>
      <w:r w:rsidR="00F8492C">
        <w:rPr>
          <w:rFonts w:ascii="Verdana" w:hAnsi="Verdana"/>
          <w:sz w:val="20"/>
          <w:szCs w:val="20"/>
        </w:rPr>
        <w:t xml:space="preserve"> </w:t>
      </w:r>
      <w:r w:rsidR="00E554D9" w:rsidRPr="00E554D9">
        <w:rPr>
          <w:rFonts w:ascii="Verdana" w:hAnsi="Verdana"/>
          <w:sz w:val="20"/>
          <w:szCs w:val="20"/>
        </w:rPr>
        <w:t>16</w:t>
      </w:r>
      <w:r w:rsidR="00F8492C" w:rsidRPr="00E554D9">
        <w:rPr>
          <w:rFonts w:ascii="Verdana" w:hAnsi="Verdana"/>
          <w:sz w:val="20"/>
          <w:szCs w:val="20"/>
        </w:rPr>
        <w:t xml:space="preserve">ª </w:t>
      </w:r>
      <w:r w:rsidR="00E554D9" w:rsidRPr="00E554D9">
        <w:rPr>
          <w:rFonts w:ascii="Verdana" w:hAnsi="Verdana"/>
          <w:sz w:val="20"/>
          <w:szCs w:val="20"/>
        </w:rPr>
        <w:t>(décima sexta</w:t>
      </w:r>
      <w:r w:rsidR="00D03DE7" w:rsidRPr="00E554D9">
        <w:rPr>
          <w:rFonts w:ascii="Verdana" w:hAnsi="Verdana"/>
          <w:sz w:val="20"/>
          <w:szCs w:val="20"/>
        </w:rPr>
        <w:t>)</w:t>
      </w:r>
      <w:r w:rsidR="00F8492C" w:rsidRPr="00E554D9">
        <w:rPr>
          <w:rFonts w:ascii="Verdana" w:hAnsi="Verdana"/>
          <w:sz w:val="20"/>
          <w:szCs w:val="20"/>
        </w:rPr>
        <w:t xml:space="preserve"> emissão de debêntures </w:t>
      </w:r>
      <w:r w:rsidR="00D03DE7" w:rsidRPr="00E554D9">
        <w:rPr>
          <w:rFonts w:ascii="Verdana" w:hAnsi="Verdana"/>
          <w:sz w:val="20"/>
          <w:szCs w:val="20"/>
        </w:rPr>
        <w:t>conversíveis em ações</w:t>
      </w:r>
      <w:r w:rsidR="00F8492C" w:rsidRPr="00E554D9">
        <w:rPr>
          <w:rFonts w:ascii="Verdana" w:hAnsi="Verdana"/>
          <w:sz w:val="20"/>
          <w:szCs w:val="20"/>
        </w:rPr>
        <w:t xml:space="preserve"> ordinárias</w:t>
      </w:r>
      <w:r w:rsidR="00D03DE7" w:rsidRPr="00E554D9">
        <w:rPr>
          <w:rFonts w:ascii="Verdana" w:hAnsi="Verdana"/>
          <w:sz w:val="20"/>
          <w:szCs w:val="20"/>
        </w:rPr>
        <w:t>, da</w:t>
      </w:r>
      <w:r w:rsidR="00D03DE7">
        <w:rPr>
          <w:rFonts w:ascii="Verdana" w:hAnsi="Verdana"/>
          <w:sz w:val="20"/>
          <w:szCs w:val="20"/>
        </w:rPr>
        <w:t xml:space="preserve"> espécie quirografária, com garantia </w:t>
      </w:r>
      <w:r w:rsidR="00F8492C">
        <w:rPr>
          <w:rFonts w:ascii="Verdana" w:hAnsi="Verdana"/>
          <w:sz w:val="20"/>
          <w:szCs w:val="20"/>
        </w:rPr>
        <w:t xml:space="preserve">real </w:t>
      </w:r>
      <w:r w:rsidR="00D03DE7">
        <w:rPr>
          <w:rFonts w:ascii="Verdana" w:hAnsi="Verdana"/>
          <w:sz w:val="20"/>
          <w:szCs w:val="20"/>
        </w:rPr>
        <w:t>adicional, em 2 (duas) séries</w:t>
      </w:r>
      <w:r w:rsidR="00F8492C">
        <w:rPr>
          <w:rFonts w:ascii="Verdana" w:hAnsi="Verdana"/>
          <w:sz w:val="20"/>
          <w:szCs w:val="20"/>
        </w:rPr>
        <w:t>, para distribuição pública, com esforços restritos de distribuição</w:t>
      </w:r>
      <w:r w:rsidRPr="00673A07">
        <w:rPr>
          <w:rFonts w:ascii="Verdana" w:hAnsi="Verdana"/>
          <w:sz w:val="20"/>
          <w:szCs w:val="20"/>
        </w:rPr>
        <w:t xml:space="preserve"> (“</w:t>
      </w:r>
      <w:r w:rsidR="003170A4">
        <w:rPr>
          <w:rFonts w:ascii="Verdana" w:hAnsi="Verdana"/>
          <w:sz w:val="20"/>
          <w:szCs w:val="20"/>
          <w:u w:val="single"/>
        </w:rPr>
        <w:t>Debêntures</w:t>
      </w:r>
      <w:r w:rsidR="003170A4" w:rsidRPr="00F8492C">
        <w:rPr>
          <w:rFonts w:ascii="Verdana" w:hAnsi="Verdana"/>
          <w:sz w:val="20"/>
          <w:szCs w:val="20"/>
        </w:rPr>
        <w:t xml:space="preserve">” e </w:t>
      </w:r>
      <w:r w:rsidRPr="00F8492C">
        <w:rPr>
          <w:rFonts w:ascii="Verdana" w:hAnsi="Verdana"/>
          <w:sz w:val="20"/>
          <w:szCs w:val="20"/>
        </w:rPr>
        <w:t>“</w:t>
      </w:r>
      <w:r w:rsidRPr="00673A07">
        <w:rPr>
          <w:rFonts w:ascii="Verdana" w:hAnsi="Verdana"/>
          <w:sz w:val="20"/>
          <w:szCs w:val="20"/>
          <w:u w:val="single"/>
        </w:rPr>
        <w:t>Emissão</w:t>
      </w:r>
      <w:r w:rsidRPr="00673A07">
        <w:rPr>
          <w:rFonts w:ascii="Verdana" w:hAnsi="Verdana"/>
          <w:sz w:val="20"/>
          <w:szCs w:val="20"/>
        </w:rPr>
        <w:t>”, respectivamente), incluindo a contratação dos prestadores de serviço no âmbito da Emissão;</w:t>
      </w:r>
    </w:p>
    <w:p w14:paraId="7B9B09EA" w14:textId="77777777" w:rsidR="0002320A" w:rsidRPr="0002320A" w:rsidRDefault="0002320A" w:rsidP="00B12CA9">
      <w:pPr>
        <w:pStyle w:val="PargrafodaLista"/>
        <w:spacing w:line="276" w:lineRule="auto"/>
        <w:rPr>
          <w:rFonts w:ascii="Verdana" w:hAnsi="Verdana"/>
          <w:sz w:val="20"/>
          <w:szCs w:val="20"/>
        </w:rPr>
      </w:pPr>
    </w:p>
    <w:p w14:paraId="7ACC0203" w14:textId="6A875768" w:rsidR="00D21407" w:rsidRPr="00D21407" w:rsidRDefault="00D21407" w:rsidP="008F5B9E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3170A4">
        <w:rPr>
          <w:rFonts w:ascii="Verdana" w:hAnsi="Verdana"/>
          <w:sz w:val="20"/>
          <w:szCs w:val="20"/>
        </w:rPr>
        <w:t>e escrituração das Debêntures</w:t>
      </w:r>
      <w:r w:rsidRPr="00D21407">
        <w:rPr>
          <w:rFonts w:ascii="Verdana" w:hAnsi="Verdana"/>
          <w:sz w:val="20"/>
          <w:szCs w:val="20"/>
        </w:rPr>
        <w:t xml:space="preserve"> objeto da Emissão, no valor total de R$</w:t>
      </w:r>
      <w:r w:rsidR="00D03DE7">
        <w:rPr>
          <w:rFonts w:ascii="Verdana" w:hAnsi="Verdana"/>
          <w:sz w:val="20"/>
          <w:szCs w:val="20"/>
        </w:rPr>
        <w:t xml:space="preserve"> </w:t>
      </w:r>
      <w:r w:rsidR="00F8492C">
        <w:rPr>
          <w:rFonts w:ascii="Verdana" w:hAnsi="Verdana"/>
          <w:sz w:val="20"/>
          <w:szCs w:val="20"/>
        </w:rPr>
        <w:t>42.000.000</w:t>
      </w:r>
      <w:r w:rsidR="00D03DE7">
        <w:rPr>
          <w:rFonts w:ascii="Verdana" w:hAnsi="Verdana"/>
          <w:sz w:val="20"/>
          <w:szCs w:val="20"/>
        </w:rPr>
        <w:t>,00 (</w:t>
      </w:r>
      <w:r w:rsidR="00F8492C">
        <w:rPr>
          <w:rFonts w:ascii="Verdana" w:hAnsi="Verdana"/>
          <w:sz w:val="20"/>
          <w:szCs w:val="20"/>
        </w:rPr>
        <w:t>quarenta e dois</w:t>
      </w:r>
      <w:r w:rsidR="00D03DE7">
        <w:rPr>
          <w:rFonts w:ascii="Verdana" w:hAnsi="Verdana"/>
          <w:sz w:val="20"/>
          <w:szCs w:val="20"/>
        </w:rPr>
        <w:t xml:space="preserve"> milhões de reais)</w:t>
      </w:r>
      <w:r w:rsidRPr="00D21407">
        <w:rPr>
          <w:rFonts w:ascii="Verdana" w:hAnsi="Verdana"/>
          <w:sz w:val="20"/>
          <w:szCs w:val="20"/>
        </w:rPr>
        <w:t>, com Valor Nominal Unitário de R$</w:t>
      </w:r>
      <w:r w:rsidR="00D03DE7">
        <w:rPr>
          <w:rFonts w:ascii="Verdana" w:hAnsi="Verdana"/>
          <w:sz w:val="20"/>
          <w:szCs w:val="20"/>
        </w:rPr>
        <w:t>1</w:t>
      </w:r>
      <w:r w:rsidR="00F8492C">
        <w:rPr>
          <w:rFonts w:ascii="Verdana" w:hAnsi="Verdana"/>
          <w:sz w:val="20"/>
          <w:szCs w:val="20"/>
        </w:rPr>
        <w:t>0</w:t>
      </w:r>
      <w:r w:rsidR="00D03DE7">
        <w:rPr>
          <w:rFonts w:ascii="Verdana" w:hAnsi="Verdana"/>
          <w:sz w:val="20"/>
          <w:szCs w:val="20"/>
        </w:rPr>
        <w:t>.000,00 (</w:t>
      </w:r>
      <w:r w:rsidR="00F8492C">
        <w:rPr>
          <w:rFonts w:ascii="Verdana" w:hAnsi="Verdana"/>
          <w:sz w:val="20"/>
          <w:szCs w:val="20"/>
        </w:rPr>
        <w:t xml:space="preserve">dez </w:t>
      </w:r>
      <w:r w:rsidR="00D03DE7">
        <w:rPr>
          <w:rFonts w:ascii="Verdana" w:hAnsi="Verdana"/>
          <w:sz w:val="20"/>
          <w:szCs w:val="20"/>
        </w:rPr>
        <w:t>mil reais)</w:t>
      </w:r>
      <w:r w:rsidR="003170A4">
        <w:rPr>
          <w:rFonts w:ascii="Verdana" w:hAnsi="Verdana"/>
          <w:sz w:val="20"/>
          <w:szCs w:val="20"/>
        </w:rPr>
        <w:t>, na</w:t>
      </w:r>
      <w:r w:rsidRPr="00D21407">
        <w:rPr>
          <w:rFonts w:ascii="Verdana" w:hAnsi="Verdana"/>
          <w:sz w:val="20"/>
          <w:szCs w:val="20"/>
        </w:rPr>
        <w:t xml:space="preserve"> </w:t>
      </w:r>
      <w:r w:rsidR="0002320A">
        <w:rPr>
          <w:rFonts w:ascii="Verdana" w:hAnsi="Verdana"/>
          <w:sz w:val="20"/>
          <w:szCs w:val="20"/>
        </w:rPr>
        <w:t xml:space="preserve">respectiva </w:t>
      </w:r>
      <w:r w:rsidR="007E509F">
        <w:rPr>
          <w:rFonts w:ascii="Verdana" w:hAnsi="Verdana"/>
          <w:sz w:val="20"/>
          <w:szCs w:val="20"/>
        </w:rPr>
        <w:t>Data de Emissão</w:t>
      </w:r>
      <w:r w:rsidR="003170A4">
        <w:rPr>
          <w:rFonts w:ascii="Verdana" w:hAnsi="Verdana"/>
          <w:sz w:val="20"/>
          <w:szCs w:val="20"/>
        </w:rPr>
        <w:t>, nos termos do</w:t>
      </w:r>
      <w:r w:rsidR="00D03DE7">
        <w:rPr>
          <w:rFonts w:ascii="Verdana" w:hAnsi="Verdana"/>
          <w:sz w:val="20"/>
          <w:szCs w:val="20"/>
        </w:rPr>
        <w:t xml:space="preserve"> “</w:t>
      </w:r>
      <w:r w:rsidR="00D03DE7" w:rsidRPr="0002320A">
        <w:rPr>
          <w:rFonts w:ascii="Verdana" w:hAnsi="Verdana"/>
          <w:i/>
          <w:sz w:val="20"/>
          <w:szCs w:val="20"/>
        </w:rPr>
        <w:t xml:space="preserve">Instrumento Particular de Escritura da </w:t>
      </w:r>
      <w:r w:rsidR="00E554D9">
        <w:rPr>
          <w:rFonts w:ascii="Verdana" w:hAnsi="Verdana"/>
          <w:i/>
          <w:sz w:val="20"/>
          <w:szCs w:val="20"/>
        </w:rPr>
        <w:t>16</w:t>
      </w:r>
      <w:r w:rsidR="00D03DE7" w:rsidRPr="0002320A">
        <w:rPr>
          <w:rFonts w:ascii="Verdana" w:hAnsi="Verdana"/>
          <w:i/>
          <w:sz w:val="20"/>
          <w:szCs w:val="20"/>
        </w:rPr>
        <w:t xml:space="preserve">ª </w:t>
      </w:r>
      <w:r w:rsidR="00E554D9">
        <w:rPr>
          <w:rFonts w:ascii="Verdana" w:hAnsi="Verdana"/>
          <w:i/>
          <w:sz w:val="20"/>
          <w:szCs w:val="20"/>
        </w:rPr>
        <w:t xml:space="preserve">(décima sexta) </w:t>
      </w:r>
      <w:r w:rsidR="00D03DE7" w:rsidRPr="0002320A">
        <w:rPr>
          <w:rFonts w:ascii="Verdana" w:hAnsi="Verdana"/>
          <w:i/>
          <w:sz w:val="20"/>
          <w:szCs w:val="20"/>
        </w:rPr>
        <w:t>emissão de debêntures conversíveis em ações</w:t>
      </w:r>
      <w:r w:rsidR="0002320A">
        <w:rPr>
          <w:rFonts w:ascii="Verdana" w:hAnsi="Verdana"/>
          <w:i/>
          <w:sz w:val="20"/>
          <w:szCs w:val="20"/>
        </w:rPr>
        <w:t xml:space="preserve"> ordinárias</w:t>
      </w:r>
      <w:r w:rsidR="00D03DE7" w:rsidRPr="0002320A">
        <w:rPr>
          <w:rFonts w:ascii="Verdana" w:hAnsi="Verdana"/>
          <w:i/>
          <w:sz w:val="20"/>
          <w:szCs w:val="20"/>
        </w:rPr>
        <w:t xml:space="preserve">, da espécie quirografária com garantia real </w:t>
      </w:r>
      <w:r w:rsidR="0002320A">
        <w:rPr>
          <w:rFonts w:ascii="Verdana" w:hAnsi="Verdana"/>
          <w:i/>
          <w:sz w:val="20"/>
          <w:szCs w:val="20"/>
        </w:rPr>
        <w:t>adicional</w:t>
      </w:r>
      <w:r w:rsidR="00D03DE7" w:rsidRPr="0002320A">
        <w:rPr>
          <w:rFonts w:ascii="Verdana" w:hAnsi="Verdana"/>
          <w:i/>
          <w:sz w:val="20"/>
          <w:szCs w:val="20"/>
        </w:rPr>
        <w:t xml:space="preserve">, em </w:t>
      </w:r>
      <w:r w:rsidR="0002320A">
        <w:rPr>
          <w:rFonts w:ascii="Verdana" w:hAnsi="Verdana"/>
          <w:i/>
          <w:sz w:val="20"/>
          <w:szCs w:val="20"/>
        </w:rPr>
        <w:t>2 (</w:t>
      </w:r>
      <w:r w:rsidR="00D03DE7" w:rsidRPr="0002320A">
        <w:rPr>
          <w:rFonts w:ascii="Verdana" w:hAnsi="Verdana"/>
          <w:i/>
          <w:sz w:val="20"/>
          <w:szCs w:val="20"/>
        </w:rPr>
        <w:t>duas</w:t>
      </w:r>
      <w:r w:rsidR="0002320A">
        <w:rPr>
          <w:rFonts w:ascii="Verdana" w:hAnsi="Verdana"/>
          <w:i/>
          <w:sz w:val="20"/>
          <w:szCs w:val="20"/>
        </w:rPr>
        <w:t>)</w:t>
      </w:r>
      <w:r w:rsidR="00D03DE7" w:rsidRPr="0002320A">
        <w:rPr>
          <w:rFonts w:ascii="Verdana" w:hAnsi="Verdana"/>
          <w:i/>
          <w:sz w:val="20"/>
          <w:szCs w:val="20"/>
        </w:rPr>
        <w:t xml:space="preserve"> séries, para distribuição pública, com esforços restritos de distribuição da </w:t>
      </w:r>
      <w:r w:rsidR="0002320A">
        <w:rPr>
          <w:rFonts w:ascii="Verdana" w:hAnsi="Verdana"/>
          <w:i/>
          <w:sz w:val="20"/>
          <w:szCs w:val="20"/>
        </w:rPr>
        <w:t>Gafisa</w:t>
      </w:r>
      <w:r w:rsidR="00D03DE7" w:rsidRPr="0002320A">
        <w:rPr>
          <w:rFonts w:ascii="Verdana" w:hAnsi="Verdana"/>
          <w:i/>
          <w:sz w:val="20"/>
          <w:szCs w:val="20"/>
        </w:rPr>
        <w:t xml:space="preserve"> S.A</w:t>
      </w:r>
      <w:r w:rsidR="00D03DE7">
        <w:rPr>
          <w:rFonts w:ascii="Verdana" w:hAnsi="Verdana"/>
          <w:sz w:val="20"/>
          <w:szCs w:val="20"/>
        </w:rPr>
        <w:t>”</w:t>
      </w:r>
      <w:r w:rsidR="0002320A">
        <w:rPr>
          <w:rFonts w:ascii="Verdana" w:hAnsi="Verdana"/>
          <w:sz w:val="20"/>
          <w:szCs w:val="20"/>
        </w:rPr>
        <w:t xml:space="preserve"> (“</w:t>
      </w:r>
      <w:r w:rsidR="0002320A" w:rsidRPr="0002320A">
        <w:rPr>
          <w:rFonts w:ascii="Verdana" w:hAnsi="Verdana"/>
          <w:sz w:val="20"/>
          <w:szCs w:val="20"/>
          <w:u w:val="single"/>
        </w:rPr>
        <w:t>Escritura de Emissão</w:t>
      </w:r>
      <w:r w:rsidR="0002320A">
        <w:rPr>
          <w:rFonts w:ascii="Verdana" w:hAnsi="Verdana"/>
          <w:sz w:val="20"/>
          <w:szCs w:val="20"/>
        </w:rPr>
        <w:t>”)</w:t>
      </w:r>
      <w:r w:rsidRPr="00D21407">
        <w:rPr>
          <w:rFonts w:ascii="Verdana" w:hAnsi="Verdana"/>
          <w:sz w:val="20"/>
          <w:szCs w:val="20"/>
        </w:rPr>
        <w:t>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lastRenderedPageBreak/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45AB055D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A337B7" w:rsidRPr="002D52EC">
        <w:rPr>
          <w:rFonts w:ascii="Verdana" w:hAnsi="Verdana"/>
          <w:sz w:val="20"/>
          <w:szCs w:val="20"/>
        </w:rPr>
        <w:t xml:space="preserve">scrituração </w:t>
      </w:r>
      <w:r w:rsidR="007E509F">
        <w:rPr>
          <w:rFonts w:ascii="Verdana" w:hAnsi="Verdana"/>
          <w:sz w:val="20"/>
          <w:szCs w:val="20"/>
        </w:rPr>
        <w:t>das Debêntures (“</w:t>
      </w:r>
      <w:r w:rsidR="003170A4" w:rsidRPr="007E509F">
        <w:rPr>
          <w:rFonts w:ascii="Verdana" w:hAnsi="Verdana"/>
          <w:sz w:val="20"/>
          <w:szCs w:val="20"/>
          <w:u w:val="single"/>
        </w:rPr>
        <w:t>Ativos</w:t>
      </w:r>
      <w:r w:rsidR="007E509F">
        <w:rPr>
          <w:rFonts w:ascii="Verdana" w:hAnsi="Verdana"/>
          <w:sz w:val="20"/>
          <w:szCs w:val="20"/>
        </w:rPr>
        <w:t>”)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4825382B" w14:textId="77777777" w:rsidR="0099188A" w:rsidRDefault="0099188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66D69A" w14:textId="77777777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lastRenderedPageBreak/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1B49323A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76C0A88C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77777777" w:rsidR="00D0694E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Contratada, a serem pagos pela Contratante, em </w:t>
      </w:r>
      <w:r w:rsidRPr="00D0694E">
        <w:rPr>
          <w:rFonts w:ascii="Verdana" w:hAnsi="Verdana"/>
          <w:b/>
          <w:sz w:val="20"/>
          <w:szCs w:val="20"/>
        </w:rPr>
        <w:t>parcela única n</w:t>
      </w:r>
      <w:r w:rsidR="0002320A" w:rsidRPr="00D0694E">
        <w:rPr>
          <w:rFonts w:ascii="Verdana" w:hAnsi="Verdana"/>
          <w:b/>
          <w:sz w:val="20"/>
          <w:szCs w:val="20"/>
        </w:rPr>
        <w:t>o valor de R$ 5.0</w:t>
      </w:r>
      <w:r w:rsidR="004B76F1" w:rsidRPr="00D0694E">
        <w:rPr>
          <w:rFonts w:ascii="Verdana" w:hAnsi="Verdana"/>
          <w:b/>
          <w:sz w:val="20"/>
          <w:szCs w:val="20"/>
        </w:rPr>
        <w:t>00,00 (</w:t>
      </w:r>
      <w:r w:rsidR="0002320A" w:rsidRPr="00D0694E">
        <w:rPr>
          <w:rFonts w:ascii="Verdana" w:hAnsi="Verdana"/>
          <w:b/>
          <w:sz w:val="20"/>
          <w:szCs w:val="20"/>
        </w:rPr>
        <w:t>cinco mil</w:t>
      </w:r>
      <w:r w:rsidR="004B76F1" w:rsidRPr="00D0694E">
        <w:rPr>
          <w:rFonts w:ascii="Verdana" w:hAnsi="Verdana"/>
          <w:b/>
          <w:sz w:val="20"/>
          <w:szCs w:val="20"/>
        </w:rPr>
        <w:t xml:space="preserve"> reais)</w:t>
      </w:r>
      <w:r w:rsidR="0002320A" w:rsidRPr="00D0694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devida</w:t>
      </w:r>
      <w:r w:rsidR="004B76F1" w:rsidRPr="00D069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até </w:t>
      </w:r>
      <w:r w:rsidR="004B76F1" w:rsidRPr="00D0694E">
        <w:rPr>
          <w:rFonts w:ascii="Verdana" w:hAnsi="Verdana"/>
          <w:sz w:val="20"/>
          <w:szCs w:val="20"/>
        </w:rPr>
        <w:t>o 5º (quinto) Dia Útil após a assinatura do Co</w:t>
      </w:r>
      <w:r w:rsidR="0002320A" w:rsidRPr="00D0694E">
        <w:rPr>
          <w:rFonts w:ascii="Verdana" w:hAnsi="Verdana"/>
          <w:sz w:val="20"/>
          <w:szCs w:val="20"/>
        </w:rPr>
        <w:t>ntrato</w:t>
      </w:r>
      <w:r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(ii) PIS (Contribuição ao Programa de Integração Social); (iii)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e</w:t>
      </w:r>
      <w:r w:rsidR="00D71C41">
        <w:rPr>
          <w:rFonts w:ascii="Verdana" w:hAnsi="Verdana"/>
          <w:sz w:val="20"/>
          <w:szCs w:val="20"/>
        </w:rPr>
        <w:t>scriturador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e</w:t>
      </w:r>
      <w:r>
        <w:rPr>
          <w:rFonts w:ascii="Verdana" w:hAnsi="Verdana"/>
          <w:sz w:val="20"/>
          <w:szCs w:val="20"/>
        </w:rPr>
        <w:t xml:space="preserve">scriturador,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56EB6288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e</w:t>
      </w:r>
      <w:r>
        <w:rPr>
          <w:rFonts w:ascii="Verdana" w:hAnsi="Verdana"/>
          <w:sz w:val="20"/>
          <w:szCs w:val="20"/>
        </w:rPr>
        <w:t>scriturador dos Ativos dependerá de aprovaç</w:t>
      </w:r>
      <w:r w:rsidR="00D73E3F">
        <w:rPr>
          <w:rFonts w:ascii="Verdana" w:hAnsi="Verdana"/>
          <w:sz w:val="20"/>
          <w:szCs w:val="20"/>
        </w:rPr>
        <w:t>ão dos titulares das Debêntures</w:t>
      </w:r>
      <w:r>
        <w:rPr>
          <w:rFonts w:ascii="Verdana" w:hAnsi="Verdana"/>
          <w:sz w:val="20"/>
          <w:szCs w:val="20"/>
        </w:rPr>
        <w:t xml:space="preserve"> em Assembleia Geral de Debenturistas,</w:t>
      </w:r>
      <w:r w:rsidR="007C2855">
        <w:rPr>
          <w:rFonts w:ascii="Verdana" w:hAnsi="Verdana"/>
          <w:sz w:val="20"/>
          <w:szCs w:val="20"/>
        </w:rPr>
        <w:t xml:space="preserve"> nos termos da Escritura de Emissão,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e</w:t>
      </w:r>
      <w:r w:rsidR="007C2855">
        <w:rPr>
          <w:rFonts w:ascii="Verdana" w:hAnsi="Verdana"/>
          <w:sz w:val="20"/>
          <w:szCs w:val="20"/>
        </w:rPr>
        <w:t>scriturador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6C7A1DC5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D73E3F">
        <w:rPr>
          <w:rFonts w:ascii="Verdana" w:hAnsi="Verdana"/>
          <w:sz w:val="20"/>
          <w:szCs w:val="20"/>
        </w:rPr>
        <w:t>titulares das Debê</w:t>
      </w:r>
      <w:r>
        <w:rPr>
          <w:rFonts w:ascii="Verdana" w:hAnsi="Verdana"/>
          <w:sz w:val="20"/>
          <w:szCs w:val="20"/>
        </w:rPr>
        <w:t>ntur</w:t>
      </w:r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>pro rata temporis</w:t>
      </w:r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(ii) multa convencional, não compensatória, de 2% (dois  por cento), calculada sobre o respectivo valor devido; e (iii)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369AF898" w14:textId="77777777" w:rsidR="00751E92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Avenida Presidente Juscelino Kubitschek nº 1.830, 3º andar, cj. 32, bloco 2, Edifício São Luiz, Vila Nova Conceição, São Paulo - SP</w:t>
      </w:r>
      <w:r w:rsidRPr="00573363">
        <w:rPr>
          <w:rFonts w:ascii="Verdana" w:hAnsi="Verdana" w:cs="Arial"/>
          <w:sz w:val="20"/>
          <w:szCs w:val="20"/>
        </w:rPr>
        <w:t xml:space="preserve"> </w:t>
      </w:r>
    </w:p>
    <w:p w14:paraId="723FA487" w14:textId="77777777" w:rsidR="00751E92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73363">
        <w:rPr>
          <w:rFonts w:ascii="Verdana" w:hAnsi="Verdana" w:cs="Arial"/>
          <w:sz w:val="20"/>
          <w:szCs w:val="20"/>
        </w:rPr>
        <w:t xml:space="preserve">CEP </w:t>
      </w:r>
      <w:r>
        <w:rPr>
          <w:rFonts w:ascii="Verdana" w:hAnsi="Verdana" w:cs="Arial"/>
          <w:sz w:val="20"/>
          <w:szCs w:val="20"/>
        </w:rPr>
        <w:t>04534-900</w:t>
      </w:r>
    </w:p>
    <w:p w14:paraId="0E97B7F2" w14:textId="4D9EA84A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At. </w:t>
      </w:r>
      <w:r w:rsidR="00E554D9">
        <w:rPr>
          <w:rFonts w:ascii="Verdana" w:hAnsi="Verdana"/>
          <w:sz w:val="20"/>
          <w:szCs w:val="20"/>
        </w:rPr>
        <w:t>Diretoria de Relações com Investidores</w:t>
      </w:r>
    </w:p>
    <w:p w14:paraId="6D787DC7" w14:textId="41F226AB" w:rsidR="00751E92" w:rsidRDefault="00E554D9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8A1F6B">
          <w:rPr>
            <w:rStyle w:val="Hyperlink"/>
            <w:rFonts w:ascii="Verdana" w:hAnsi="Verdana"/>
            <w:sz w:val="20"/>
            <w:szCs w:val="20"/>
          </w:rPr>
          <w:t>ri@gafisa.com.br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427E2458" w14:textId="4B07AC65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7182F">
        <w:rPr>
          <w:rFonts w:ascii="Verdana" w:hAnsi="Verdana"/>
          <w:sz w:val="20"/>
          <w:szCs w:val="20"/>
        </w:rPr>
        <w:t xml:space="preserve">Tel: </w:t>
      </w:r>
      <w:r w:rsidR="00E554D9">
        <w:rPr>
          <w:rFonts w:ascii="Verdana" w:hAnsi="Verdana"/>
          <w:sz w:val="20"/>
          <w:szCs w:val="20"/>
        </w:rPr>
        <w:t>(11) 3025-9242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Rua Joaquim Floriano nº 466, bloco B, sala 1401, Itaim Bibi, São Paulo </w:t>
      </w:r>
      <w:r w:rsidRPr="0059504C">
        <w:rPr>
          <w:rFonts w:ascii="Verdana" w:hAnsi="Verdana"/>
          <w:sz w:val="20"/>
          <w:szCs w:val="20"/>
        </w:rPr>
        <w:t>– SP</w:t>
      </w:r>
    </w:p>
    <w:p w14:paraId="512D65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 04534-002</w:t>
      </w:r>
    </w:p>
    <w:p w14:paraId="559C19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Tel: 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7F8D533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>
        <w:rPr>
          <w:rFonts w:ascii="Verdana" w:hAnsi="Verdana"/>
          <w:bCs/>
          <w:sz w:val="20"/>
          <w:szCs w:val="20"/>
        </w:rPr>
        <w:t>na Escritura de Emissão</w:t>
      </w:r>
      <w:r w:rsidRPr="008F14A2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0B4FD0ED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>artes o Foro da Cidade de São Paulo</w:t>
      </w:r>
      <w:r w:rsidRPr="00270A6E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0C215D5E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554D9">
        <w:rPr>
          <w:rFonts w:ascii="Verdana" w:hAnsi="Verdana"/>
          <w:sz w:val="20"/>
          <w:szCs w:val="20"/>
        </w:rPr>
        <w:t>São Paulo</w:t>
      </w:r>
      <w:r w:rsidR="00A337B7" w:rsidRPr="00E554D9">
        <w:rPr>
          <w:rFonts w:ascii="Verdana" w:hAnsi="Verdana"/>
          <w:sz w:val="20"/>
          <w:szCs w:val="20"/>
        </w:rPr>
        <w:t xml:space="preserve">, </w:t>
      </w:r>
      <w:r w:rsidR="00E554D9" w:rsidRPr="00E554D9">
        <w:rPr>
          <w:rFonts w:ascii="Verdana" w:hAnsi="Verdana"/>
          <w:sz w:val="20"/>
          <w:szCs w:val="20"/>
        </w:rPr>
        <w:t>21</w:t>
      </w:r>
      <w:r w:rsidR="004B3202" w:rsidRPr="00E554D9">
        <w:rPr>
          <w:rFonts w:ascii="Verdana" w:hAnsi="Verdana"/>
          <w:sz w:val="20"/>
          <w:szCs w:val="20"/>
        </w:rPr>
        <w:t xml:space="preserve"> </w:t>
      </w:r>
      <w:r w:rsidR="00A337B7" w:rsidRPr="00E554D9">
        <w:rPr>
          <w:rFonts w:ascii="Verdana" w:hAnsi="Verdana"/>
          <w:sz w:val="20"/>
          <w:szCs w:val="20"/>
        </w:rPr>
        <w:t xml:space="preserve">de </w:t>
      </w:r>
      <w:r w:rsidR="00E554D9" w:rsidRPr="00E554D9">
        <w:rPr>
          <w:rFonts w:ascii="Verdana" w:hAnsi="Verdana"/>
          <w:sz w:val="20"/>
          <w:szCs w:val="20"/>
        </w:rPr>
        <w:t xml:space="preserve">outubro </w:t>
      </w:r>
      <w:r w:rsidR="003E45C7" w:rsidRPr="00E554D9">
        <w:rPr>
          <w:rFonts w:ascii="Verdana" w:hAnsi="Verdana"/>
          <w:sz w:val="20"/>
          <w:szCs w:val="20"/>
        </w:rPr>
        <w:t>de 2020.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r w:rsidR="00BF09BF">
        <w:rPr>
          <w:rFonts w:ascii="Verdana" w:hAnsi="Verdana"/>
          <w:i/>
          <w:sz w:val="20"/>
          <w:szCs w:val="20"/>
        </w:rPr>
        <w:t>página</w:t>
      </w:r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7BFAAE7A" w:rsidR="00FC1B9C" w:rsidRDefault="00FC1B9C" w:rsidP="00B12CA9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FC1B9C" w:rsidSect="0002320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Sete de Setembro, 99, 24º andar  |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Joaquim Floriano 466, sala 1401, Itaim Bibi |  São Paulo  |  SP  |  CEP 04534-002  |  Tel. 11 3090-0447</w:t>
    </w:r>
  </w:p>
  <w:p w14:paraId="6D45F901" w14:textId="77777777" w:rsidR="0038642A" w:rsidRPr="009B0A1F" w:rsidRDefault="00E554D9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19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 o:ole="">
                <v:imagedata r:id="rId1" o:title=""/>
              </v:shape>
              <o:OLEObject Type="Embed" ProgID="PBrush" ShapeID="_x0000_i1025" DrawAspect="Content" ObjectID="_1664804913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74B7E"/>
    <w:rsid w:val="00082301"/>
    <w:rsid w:val="00141252"/>
    <w:rsid w:val="00195C88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B33F1"/>
    <w:rsid w:val="002D52EC"/>
    <w:rsid w:val="002D6119"/>
    <w:rsid w:val="002E0F4E"/>
    <w:rsid w:val="0030161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31341"/>
    <w:rsid w:val="00A3322E"/>
    <w:rsid w:val="00A337B7"/>
    <w:rsid w:val="00A534CF"/>
    <w:rsid w:val="00A6095C"/>
    <w:rsid w:val="00A63062"/>
    <w:rsid w:val="00AB7C53"/>
    <w:rsid w:val="00B064AE"/>
    <w:rsid w:val="00B12CA9"/>
    <w:rsid w:val="00B235CB"/>
    <w:rsid w:val="00B27D27"/>
    <w:rsid w:val="00B332EA"/>
    <w:rsid w:val="00B61839"/>
    <w:rsid w:val="00B96664"/>
    <w:rsid w:val="00BB5A79"/>
    <w:rsid w:val="00BF09BF"/>
    <w:rsid w:val="00C132B5"/>
    <w:rsid w:val="00C21448"/>
    <w:rsid w:val="00C37EE5"/>
    <w:rsid w:val="00C458EB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6B05"/>
    <w:rsid w:val="00E554D9"/>
    <w:rsid w:val="00E62297"/>
    <w:rsid w:val="00E74339"/>
    <w:rsid w:val="00E841D8"/>
    <w:rsid w:val="00E941AC"/>
    <w:rsid w:val="00EB30E2"/>
    <w:rsid w:val="00ED1C0F"/>
    <w:rsid w:val="00EE033D"/>
    <w:rsid w:val="00EE75E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pavarini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@gafis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4303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2</cp:revision>
  <dcterms:created xsi:type="dcterms:W3CDTF">2020-10-21T20:00:00Z</dcterms:created>
  <dcterms:modified xsi:type="dcterms:W3CDTF">2020-10-21T20:00:00Z</dcterms:modified>
</cp:coreProperties>
</file>