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684"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r w:rsidRPr="00296D7D">
        <w:rPr>
          <w:rFonts w:asciiTheme="minorHAnsi" w:hAnsiTheme="minorHAnsi" w:cstheme="minorHAnsi"/>
          <w:bCs/>
          <w:smallCaps/>
          <w:noProof/>
          <w:sz w:val="22"/>
          <w:szCs w:val="22"/>
        </w:rPr>
        <w:drawing>
          <wp:anchor distT="0" distB="0" distL="114300" distR="114300" simplePos="0" relativeHeight="251660288"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p>
    <w:p w14:paraId="6DA7554B"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p>
    <w:p w14:paraId="4780068C"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p>
    <w:p w14:paraId="1587FCB5"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b/>
          <w:bCs/>
          <w:sz w:val="22"/>
          <w:szCs w:val="22"/>
          <w:lang w:eastAsia="ar-SA"/>
        </w:rPr>
      </w:pPr>
    </w:p>
    <w:p w14:paraId="3428BB2A" w14:textId="1614ECCA" w:rsidR="00CA06C8" w:rsidRPr="00296D7D" w:rsidRDefault="00CA06C8" w:rsidP="00531319">
      <w:pPr>
        <w:pStyle w:val="Ttulo1"/>
        <w:spacing w:line="300" w:lineRule="exact"/>
        <w:ind w:left="156"/>
        <w:jc w:val="center"/>
        <w:rPr>
          <w:rFonts w:asciiTheme="minorHAnsi" w:hAnsiTheme="minorHAnsi" w:cstheme="minorHAnsi"/>
          <w:sz w:val="22"/>
          <w:szCs w:val="22"/>
        </w:rPr>
      </w:pPr>
      <w:r w:rsidRPr="00296D7D">
        <w:rPr>
          <w:rFonts w:asciiTheme="minorHAnsi" w:hAnsiTheme="minorHAnsi" w:cstheme="minorHAnsi"/>
          <w:sz w:val="22"/>
          <w:szCs w:val="22"/>
        </w:rPr>
        <w:t>INVESTIMENTOS E PARTICIPAÇÕES EM INFRAESTRUTURA S.A. – INVEPAR</w:t>
      </w:r>
      <w:r w:rsidR="00F34EC0" w:rsidRPr="00296D7D">
        <w:rPr>
          <w:rFonts w:asciiTheme="minorHAnsi" w:hAnsiTheme="minorHAnsi" w:cstheme="minorHAnsi"/>
          <w:sz w:val="22"/>
          <w:szCs w:val="22"/>
        </w:rPr>
        <w:t xml:space="preserve"> </w:t>
      </w:r>
    </w:p>
    <w:p w14:paraId="19A110E1" w14:textId="77777777" w:rsidR="00CA06C8" w:rsidRPr="00296D7D" w:rsidRDefault="00CA06C8" w:rsidP="00531319">
      <w:pPr>
        <w:spacing w:line="300" w:lineRule="exact"/>
        <w:jc w:val="center"/>
        <w:rPr>
          <w:rFonts w:asciiTheme="minorHAnsi" w:hAnsiTheme="minorHAnsi" w:cstheme="minorHAnsi"/>
          <w:sz w:val="22"/>
          <w:szCs w:val="22"/>
        </w:rPr>
      </w:pPr>
      <w:r w:rsidRPr="00296D7D">
        <w:rPr>
          <w:rFonts w:asciiTheme="minorHAnsi" w:hAnsiTheme="minorHAnsi" w:cstheme="minorHAnsi"/>
          <w:sz w:val="22"/>
          <w:szCs w:val="22"/>
        </w:rPr>
        <w:t>Companhia Aberta</w:t>
      </w:r>
    </w:p>
    <w:p w14:paraId="53113A50" w14:textId="3225A786" w:rsidR="00CA06C8" w:rsidRPr="00296D7D" w:rsidRDefault="00CA06C8" w:rsidP="00531319">
      <w:pPr>
        <w:pStyle w:val="Ttulo1"/>
        <w:spacing w:line="300" w:lineRule="exact"/>
        <w:ind w:left="156"/>
        <w:jc w:val="center"/>
        <w:rPr>
          <w:rFonts w:asciiTheme="minorHAnsi" w:hAnsiTheme="minorHAnsi" w:cstheme="minorHAnsi"/>
          <w:b w:val="0"/>
          <w:sz w:val="22"/>
          <w:szCs w:val="22"/>
        </w:rPr>
      </w:pPr>
      <w:r w:rsidRPr="00296D7D">
        <w:rPr>
          <w:rFonts w:asciiTheme="minorHAnsi" w:hAnsiTheme="minorHAnsi" w:cstheme="minorHAnsi"/>
          <w:b w:val="0"/>
          <w:sz w:val="22"/>
          <w:szCs w:val="22"/>
        </w:rPr>
        <w:t>CNPJ/</w:t>
      </w:r>
      <w:r w:rsidR="00C54909" w:rsidRPr="00296D7D">
        <w:rPr>
          <w:rFonts w:asciiTheme="minorHAnsi" w:hAnsiTheme="minorHAnsi" w:cstheme="minorHAnsi"/>
          <w:b w:val="0"/>
          <w:sz w:val="22"/>
          <w:szCs w:val="22"/>
        </w:rPr>
        <w:t>ME</w:t>
      </w:r>
      <w:r w:rsidR="00F34EC0" w:rsidRPr="00296D7D">
        <w:rPr>
          <w:rFonts w:asciiTheme="minorHAnsi" w:hAnsiTheme="minorHAnsi" w:cstheme="minorHAnsi"/>
          <w:b w:val="0"/>
          <w:sz w:val="22"/>
          <w:szCs w:val="22"/>
        </w:rPr>
        <w:t xml:space="preserve"> Nº</w:t>
      </w:r>
      <w:r w:rsidRPr="00296D7D">
        <w:rPr>
          <w:rFonts w:asciiTheme="minorHAnsi" w:hAnsiTheme="minorHAnsi" w:cstheme="minorHAnsi"/>
          <w:b w:val="0"/>
          <w:sz w:val="22"/>
          <w:szCs w:val="22"/>
        </w:rPr>
        <w:t xml:space="preserve"> 03.758.318/0001-24</w:t>
      </w:r>
      <w:r w:rsidR="00F34EC0" w:rsidRPr="00296D7D">
        <w:rPr>
          <w:rFonts w:asciiTheme="minorHAnsi" w:hAnsiTheme="minorHAnsi" w:cstheme="minorHAnsi"/>
          <w:b w:val="0"/>
          <w:sz w:val="22"/>
          <w:szCs w:val="22"/>
        </w:rPr>
        <w:t xml:space="preserve"> </w:t>
      </w:r>
    </w:p>
    <w:p w14:paraId="56F70034" w14:textId="6E5A6F95" w:rsidR="006A6291" w:rsidRPr="00296D7D" w:rsidRDefault="00CA06C8" w:rsidP="00531319">
      <w:pPr>
        <w:pStyle w:val="Ttulo1"/>
        <w:spacing w:line="300" w:lineRule="exact"/>
        <w:ind w:left="156"/>
        <w:jc w:val="center"/>
        <w:rPr>
          <w:rFonts w:asciiTheme="minorHAnsi" w:hAnsiTheme="minorHAnsi" w:cstheme="minorHAnsi"/>
          <w:b w:val="0"/>
          <w:sz w:val="22"/>
          <w:szCs w:val="22"/>
        </w:rPr>
      </w:pPr>
      <w:r w:rsidRPr="00296D7D">
        <w:rPr>
          <w:rFonts w:asciiTheme="minorHAnsi" w:hAnsiTheme="minorHAnsi" w:cstheme="minorHAnsi"/>
          <w:b w:val="0"/>
          <w:sz w:val="22"/>
          <w:szCs w:val="22"/>
        </w:rPr>
        <w:t>NIRE 33.3.002.6.520-1</w:t>
      </w:r>
      <w:r w:rsidR="00F34EC0" w:rsidRPr="00296D7D">
        <w:rPr>
          <w:rFonts w:asciiTheme="minorHAnsi" w:hAnsiTheme="minorHAnsi" w:cstheme="minorHAnsi"/>
          <w:b w:val="0"/>
          <w:sz w:val="22"/>
          <w:szCs w:val="22"/>
        </w:rPr>
        <w:t xml:space="preserve"> </w:t>
      </w:r>
    </w:p>
    <w:p w14:paraId="5CCFAF5E" w14:textId="77777777" w:rsidR="00951E07" w:rsidRPr="00296D7D" w:rsidRDefault="00951E07" w:rsidP="00531319">
      <w:pPr>
        <w:pStyle w:val="Corpodetexto"/>
        <w:suppressAutoHyphens/>
        <w:spacing w:after="0" w:line="300" w:lineRule="exact"/>
        <w:contextualSpacing/>
        <w:jc w:val="center"/>
        <w:rPr>
          <w:rFonts w:asciiTheme="minorHAnsi" w:hAnsiTheme="minorHAnsi" w:cstheme="minorHAnsi"/>
          <w:sz w:val="22"/>
          <w:szCs w:val="22"/>
        </w:rPr>
      </w:pPr>
      <w:r w:rsidRPr="00296D7D">
        <w:rPr>
          <w:rFonts w:asciiTheme="minorHAnsi" w:hAnsiTheme="minorHAnsi" w:cstheme="minorHAnsi"/>
          <w:sz w:val="22"/>
          <w:szCs w:val="22"/>
        </w:rPr>
        <w:t>CÓDIGO CVM 18775</w:t>
      </w:r>
    </w:p>
    <w:p w14:paraId="2687993E" w14:textId="77777777" w:rsidR="004A0180" w:rsidRPr="00296D7D" w:rsidRDefault="004A0180" w:rsidP="00C92DF6">
      <w:pPr>
        <w:pStyle w:val="Corpodetexto"/>
        <w:suppressAutoHyphens/>
        <w:spacing w:after="0" w:line="300" w:lineRule="exact"/>
        <w:contextualSpacing/>
        <w:jc w:val="center"/>
        <w:rPr>
          <w:rFonts w:asciiTheme="minorHAnsi" w:hAnsiTheme="minorHAnsi" w:cstheme="minorHAnsi"/>
          <w:sz w:val="22"/>
          <w:szCs w:val="22"/>
        </w:rPr>
      </w:pPr>
    </w:p>
    <w:p w14:paraId="3B0EAF2C" w14:textId="53AFF6FB" w:rsidR="005E11A9" w:rsidRPr="00296D7D" w:rsidRDefault="00FE2F78" w:rsidP="00C92DF6">
      <w:pPr>
        <w:spacing w:line="300" w:lineRule="exact"/>
        <w:rPr>
          <w:rFonts w:asciiTheme="minorHAnsi" w:hAnsiTheme="minorHAnsi" w:cstheme="minorHAnsi"/>
          <w:b/>
          <w:sz w:val="22"/>
          <w:szCs w:val="22"/>
        </w:rPr>
      </w:pPr>
      <w:bookmarkStart w:id="0" w:name="OLE_LINK1"/>
      <w:bookmarkStart w:id="1" w:name="OLE_LINK2"/>
      <w:r w:rsidRPr="00296D7D">
        <w:rPr>
          <w:rFonts w:asciiTheme="minorHAnsi" w:hAnsiTheme="minorHAnsi" w:cstheme="minorHAnsi"/>
          <w:b/>
          <w:smallCaps/>
          <w:sz w:val="22"/>
          <w:szCs w:val="22"/>
        </w:rPr>
        <w:t xml:space="preserve">ATA DA </w:t>
      </w:r>
      <w:r w:rsidR="001C785A" w:rsidRPr="00296D7D">
        <w:rPr>
          <w:rFonts w:asciiTheme="minorHAnsi" w:hAnsiTheme="minorHAnsi" w:cstheme="minorHAnsi"/>
          <w:b/>
          <w:smallCaps/>
          <w:sz w:val="22"/>
          <w:szCs w:val="22"/>
        </w:rPr>
        <w:t xml:space="preserve">ASSEMBLEIA GERAL DE DEBENTURISTAS DA </w:t>
      </w:r>
      <w:bookmarkStart w:id="2" w:name="_Hlk65688441"/>
      <w:r w:rsidR="00A93C36" w:rsidRPr="00296D7D">
        <w:rPr>
          <w:rFonts w:asciiTheme="minorHAnsi" w:hAnsiTheme="minorHAnsi" w:cstheme="minorHAnsi"/>
          <w:b/>
          <w:smallCaps/>
          <w:sz w:val="22"/>
          <w:szCs w:val="22"/>
        </w:rPr>
        <w:t>3ª (</w:t>
      </w:r>
      <w:r w:rsidR="00117860" w:rsidRPr="00296D7D">
        <w:rPr>
          <w:rFonts w:asciiTheme="minorHAnsi" w:hAnsiTheme="minorHAnsi" w:cstheme="minorHAnsi"/>
          <w:b/>
          <w:smallCaps/>
          <w:sz w:val="22"/>
          <w:szCs w:val="22"/>
        </w:rPr>
        <w:t>TERCEIRA</w:t>
      </w:r>
      <w:r w:rsidR="00A93C36" w:rsidRPr="00296D7D">
        <w:rPr>
          <w:rFonts w:asciiTheme="minorHAnsi" w:hAnsiTheme="minorHAnsi" w:cstheme="minorHAnsi"/>
          <w:b/>
          <w:smallCaps/>
          <w:sz w:val="22"/>
          <w:szCs w:val="22"/>
        </w:rPr>
        <w:t>)</w:t>
      </w:r>
      <w:r w:rsidR="00CA06C8" w:rsidRPr="00296D7D">
        <w:rPr>
          <w:rFonts w:asciiTheme="minorHAnsi" w:hAnsiTheme="minorHAnsi" w:cstheme="minorHAnsi"/>
          <w:b/>
          <w:smallCaps/>
          <w:sz w:val="22"/>
          <w:szCs w:val="22"/>
        </w:rPr>
        <w:t xml:space="preserve"> </w:t>
      </w:r>
      <w:r w:rsidR="00F97357" w:rsidRPr="00296D7D">
        <w:rPr>
          <w:rFonts w:asciiTheme="minorHAnsi" w:hAnsiTheme="minorHAnsi" w:cstheme="minorHAnsi"/>
          <w:b/>
          <w:smallCaps/>
          <w:sz w:val="22"/>
          <w:szCs w:val="22"/>
        </w:rPr>
        <w:t>EMISSÃO DE DEBÊNTURES</w:t>
      </w:r>
      <w:r w:rsidR="00951E07" w:rsidRPr="00296D7D">
        <w:rPr>
          <w:rFonts w:asciiTheme="minorHAnsi" w:hAnsiTheme="minorHAnsi" w:cstheme="minorHAnsi"/>
          <w:b/>
          <w:smallCaps/>
          <w:sz w:val="22"/>
          <w:szCs w:val="22"/>
        </w:rPr>
        <w:t xml:space="preserve"> SIMPLES</w:t>
      </w:r>
      <w:r w:rsidR="00117860" w:rsidRPr="00296D7D">
        <w:rPr>
          <w:rFonts w:asciiTheme="minorHAnsi" w:hAnsiTheme="minorHAnsi" w:cstheme="minorHAnsi"/>
          <w:b/>
          <w:smallCaps/>
          <w:sz w:val="22"/>
          <w:szCs w:val="22"/>
        </w:rPr>
        <w:t xml:space="preserve">, </w:t>
      </w:r>
      <w:r w:rsidR="00CA06C8" w:rsidRPr="00296D7D">
        <w:rPr>
          <w:rFonts w:asciiTheme="minorHAnsi" w:hAnsiTheme="minorHAnsi" w:cstheme="minorHAnsi"/>
          <w:b/>
          <w:smallCaps/>
          <w:sz w:val="22"/>
          <w:szCs w:val="22"/>
        </w:rPr>
        <w:t>CONVERSÍVEIS EM AÇÕES, DA ESPÉCIE QUIROGRAFÁRIA, COM GARANTIA REAL ADICIONAL, EM SÉRIE ÚNICA, PARA DISTRIBUIÇÃO PÚBLICA, COM ESFORÇOS RESTRITOS</w:t>
      </w:r>
      <w:r w:rsidR="00117860" w:rsidRPr="00296D7D">
        <w:rPr>
          <w:rFonts w:asciiTheme="minorHAnsi" w:hAnsiTheme="minorHAnsi" w:cstheme="minorHAnsi"/>
          <w:b/>
          <w:smallCaps/>
          <w:sz w:val="22"/>
          <w:szCs w:val="22"/>
        </w:rPr>
        <w:t xml:space="preserve"> DE COLOCAÇÃO</w:t>
      </w:r>
      <w:r w:rsidR="001220F5" w:rsidRPr="00296D7D">
        <w:rPr>
          <w:rFonts w:asciiTheme="minorHAnsi" w:hAnsiTheme="minorHAnsi" w:cstheme="minorHAnsi"/>
          <w:b/>
          <w:smallCaps/>
          <w:sz w:val="22"/>
          <w:szCs w:val="22"/>
        </w:rPr>
        <w:t xml:space="preserve">, </w:t>
      </w:r>
      <w:r w:rsidR="003C2003" w:rsidRPr="00296D7D">
        <w:rPr>
          <w:rFonts w:asciiTheme="minorHAnsi" w:hAnsiTheme="minorHAnsi" w:cstheme="minorHAnsi"/>
          <w:b/>
          <w:smallCaps/>
          <w:sz w:val="22"/>
          <w:szCs w:val="22"/>
        </w:rPr>
        <w:t xml:space="preserve">DA </w:t>
      </w:r>
      <w:r w:rsidR="00CA06C8" w:rsidRPr="00296D7D">
        <w:rPr>
          <w:rFonts w:asciiTheme="minorHAnsi" w:hAnsiTheme="minorHAnsi" w:cstheme="minorHAnsi"/>
          <w:b/>
          <w:spacing w:val="-1"/>
          <w:sz w:val="22"/>
          <w:szCs w:val="22"/>
        </w:rPr>
        <w:t>INVESTIMENTOS</w:t>
      </w:r>
      <w:r w:rsidR="00CA06C8" w:rsidRPr="00296D7D">
        <w:rPr>
          <w:rFonts w:asciiTheme="minorHAnsi" w:hAnsiTheme="minorHAnsi" w:cstheme="minorHAnsi"/>
          <w:b/>
          <w:spacing w:val="10"/>
          <w:sz w:val="22"/>
          <w:szCs w:val="22"/>
        </w:rPr>
        <w:t xml:space="preserve"> </w:t>
      </w:r>
      <w:r w:rsidR="00CA06C8" w:rsidRPr="00296D7D">
        <w:rPr>
          <w:rFonts w:asciiTheme="minorHAnsi" w:hAnsiTheme="minorHAnsi" w:cstheme="minorHAnsi"/>
          <w:b/>
          <w:sz w:val="22"/>
          <w:szCs w:val="22"/>
        </w:rPr>
        <w:t>E</w:t>
      </w:r>
      <w:r w:rsidR="00CA06C8" w:rsidRPr="00296D7D">
        <w:rPr>
          <w:rFonts w:asciiTheme="minorHAnsi" w:hAnsiTheme="minorHAnsi" w:cstheme="minorHAnsi"/>
          <w:b/>
          <w:spacing w:val="61"/>
          <w:w w:val="99"/>
          <w:sz w:val="22"/>
          <w:szCs w:val="22"/>
        </w:rPr>
        <w:t xml:space="preserve"> </w:t>
      </w:r>
      <w:r w:rsidR="00CA06C8" w:rsidRPr="00296D7D">
        <w:rPr>
          <w:rFonts w:asciiTheme="minorHAnsi" w:hAnsiTheme="minorHAnsi" w:cstheme="minorHAnsi"/>
          <w:b/>
          <w:sz w:val="22"/>
          <w:szCs w:val="22"/>
        </w:rPr>
        <w:t>PARTICIPAÇÕES EM INFRAESTRUTURA S.A. – INVEPAR</w:t>
      </w:r>
      <w:bookmarkEnd w:id="2"/>
      <w:r w:rsidR="00CB07F5" w:rsidRPr="00296D7D">
        <w:rPr>
          <w:rFonts w:asciiTheme="minorHAnsi" w:hAnsiTheme="minorHAnsi" w:cstheme="minorHAnsi"/>
          <w:b/>
          <w:sz w:val="22"/>
          <w:szCs w:val="22"/>
        </w:rPr>
        <w:t xml:space="preserve">, </w:t>
      </w:r>
      <w:r w:rsidR="003C3D31" w:rsidRPr="00296D7D">
        <w:rPr>
          <w:rFonts w:asciiTheme="minorHAnsi" w:hAnsiTheme="minorHAnsi" w:cstheme="minorHAnsi"/>
          <w:b/>
          <w:sz w:val="22"/>
          <w:szCs w:val="22"/>
        </w:rPr>
        <w:t xml:space="preserve">REALIZADA EM </w:t>
      </w:r>
      <w:del w:id="3" w:author="Stocche Forbes " w:date="2021-11-05T00:06:00Z">
        <w:r w:rsidR="00EF4BF7" w:rsidRPr="00296D7D">
          <w:rPr>
            <w:rFonts w:asciiTheme="minorHAnsi" w:hAnsiTheme="minorHAnsi" w:cstheme="minorHAnsi"/>
            <w:b/>
            <w:sz w:val="22"/>
            <w:szCs w:val="22"/>
          </w:rPr>
          <w:delText>[]</w:delText>
        </w:r>
      </w:del>
      <w:ins w:id="4" w:author="Stocche Forbes " w:date="2021-11-05T00:06:00Z">
        <w:r w:rsidR="00247B16">
          <w:rPr>
            <w:rFonts w:asciiTheme="minorHAnsi" w:hAnsiTheme="minorHAnsi" w:cstheme="minorHAnsi"/>
            <w:b/>
            <w:sz w:val="22"/>
            <w:szCs w:val="22"/>
          </w:rPr>
          <w:t>08</w:t>
        </w:r>
      </w:ins>
      <w:r w:rsidR="00EF4BF7" w:rsidRPr="00296D7D">
        <w:rPr>
          <w:rFonts w:asciiTheme="minorHAnsi" w:hAnsiTheme="minorHAnsi" w:cstheme="minorHAnsi"/>
          <w:b/>
          <w:sz w:val="22"/>
          <w:szCs w:val="22"/>
        </w:rPr>
        <w:t xml:space="preserve"> </w:t>
      </w:r>
      <w:r w:rsidR="003C3D31" w:rsidRPr="00296D7D">
        <w:rPr>
          <w:rFonts w:asciiTheme="minorHAnsi" w:hAnsiTheme="minorHAnsi" w:cstheme="minorHAnsi"/>
          <w:b/>
          <w:sz w:val="22"/>
          <w:szCs w:val="22"/>
        </w:rPr>
        <w:t xml:space="preserve">DE </w:t>
      </w:r>
      <w:del w:id="5" w:author="Stocche Forbes " w:date="2021-11-05T00:06:00Z">
        <w:r w:rsidR="00766046">
          <w:rPr>
            <w:rFonts w:asciiTheme="minorHAnsi" w:hAnsiTheme="minorHAnsi" w:cstheme="minorHAnsi"/>
            <w:b/>
            <w:sz w:val="22"/>
            <w:szCs w:val="22"/>
          </w:rPr>
          <w:delText>OUTUBRO</w:delText>
        </w:r>
      </w:del>
      <w:ins w:id="6" w:author="Stocche Forbes " w:date="2021-11-05T00:06:00Z">
        <w:r w:rsidR="00247B16">
          <w:rPr>
            <w:rFonts w:asciiTheme="minorHAnsi" w:hAnsiTheme="minorHAnsi" w:cstheme="minorHAnsi"/>
            <w:b/>
            <w:sz w:val="22"/>
            <w:szCs w:val="22"/>
          </w:rPr>
          <w:t>NOVEMBRO</w:t>
        </w:r>
      </w:ins>
      <w:r w:rsidR="00956AC5" w:rsidRPr="00296D7D">
        <w:rPr>
          <w:rFonts w:asciiTheme="minorHAnsi" w:hAnsiTheme="minorHAnsi" w:cstheme="minorHAnsi"/>
          <w:b/>
          <w:sz w:val="22"/>
          <w:szCs w:val="22"/>
        </w:rPr>
        <w:t xml:space="preserve"> </w:t>
      </w:r>
      <w:r w:rsidR="003C3D31" w:rsidRPr="00296D7D">
        <w:rPr>
          <w:rFonts w:asciiTheme="minorHAnsi" w:hAnsiTheme="minorHAnsi" w:cstheme="minorHAnsi"/>
          <w:b/>
          <w:sz w:val="22"/>
          <w:szCs w:val="22"/>
        </w:rPr>
        <w:t xml:space="preserve">DE </w:t>
      </w:r>
      <w:r w:rsidR="00956AC5" w:rsidRPr="00296D7D">
        <w:rPr>
          <w:rFonts w:asciiTheme="minorHAnsi" w:hAnsiTheme="minorHAnsi" w:cstheme="minorHAnsi"/>
          <w:b/>
          <w:sz w:val="22"/>
          <w:szCs w:val="22"/>
        </w:rPr>
        <w:t>2021.</w:t>
      </w:r>
    </w:p>
    <w:p w14:paraId="3D63080C" w14:textId="4684D76F" w:rsidR="001C785A" w:rsidRPr="00296D7D" w:rsidRDefault="003C3D31" w:rsidP="00C92DF6">
      <w:pPr>
        <w:pStyle w:val="Corpodetexto"/>
        <w:suppressAutoHyphens/>
        <w:spacing w:after="0" w:line="300" w:lineRule="exact"/>
        <w:contextualSpacing/>
        <w:rPr>
          <w:rFonts w:asciiTheme="minorHAnsi" w:hAnsiTheme="minorHAnsi" w:cstheme="minorHAnsi"/>
          <w:sz w:val="22"/>
          <w:szCs w:val="22"/>
        </w:rPr>
      </w:pPr>
      <w:r w:rsidRPr="00296D7D">
        <w:rPr>
          <w:rFonts w:asciiTheme="minorHAnsi" w:hAnsiTheme="minorHAnsi" w:cstheme="minorHAnsi"/>
          <w:bCs/>
          <w:sz w:val="22"/>
          <w:szCs w:val="22"/>
        </w:rPr>
        <w:tab/>
      </w:r>
      <w:bookmarkEnd w:id="0"/>
      <w:bookmarkEnd w:id="1"/>
    </w:p>
    <w:p w14:paraId="1B387EC4" w14:textId="20E90020" w:rsidR="001C785A" w:rsidRPr="00296D7D" w:rsidRDefault="00EB4DF7" w:rsidP="00A9342E">
      <w:pPr>
        <w:numPr>
          <w:ilvl w:val="0"/>
          <w:numId w:val="7"/>
        </w:numPr>
        <w:tabs>
          <w:tab w:val="clear" w:pos="360"/>
          <w:tab w:val="num" w:pos="142"/>
        </w:tabs>
        <w:spacing w:line="300" w:lineRule="exact"/>
        <w:ind w:left="0" w:firstLine="0"/>
        <w:rPr>
          <w:rFonts w:asciiTheme="minorHAnsi" w:hAnsiTheme="minorHAnsi" w:cstheme="minorHAnsi"/>
          <w:b/>
          <w:sz w:val="22"/>
          <w:szCs w:val="22"/>
        </w:rPr>
      </w:pPr>
      <w:r w:rsidRPr="00296D7D">
        <w:rPr>
          <w:rFonts w:asciiTheme="minorHAnsi" w:hAnsiTheme="minorHAnsi" w:cstheme="minorHAnsi"/>
          <w:b/>
          <w:smallCaps/>
          <w:sz w:val="22"/>
          <w:szCs w:val="22"/>
          <w:u w:val="single"/>
        </w:rPr>
        <w:t xml:space="preserve">Data, Hora e </w:t>
      </w:r>
      <w:r w:rsidRPr="00296D7D">
        <w:rPr>
          <w:rFonts w:asciiTheme="minorHAnsi" w:hAnsiTheme="minorHAnsi" w:cstheme="minorHAnsi"/>
          <w:b/>
          <w:sz w:val="22"/>
          <w:szCs w:val="22"/>
          <w:u w:val="single"/>
        </w:rPr>
        <w:t>Local</w:t>
      </w:r>
      <w:r w:rsidR="001C785A" w:rsidRPr="00296D7D">
        <w:rPr>
          <w:rFonts w:asciiTheme="minorHAnsi" w:hAnsiTheme="minorHAnsi" w:cstheme="minorHAnsi"/>
          <w:b/>
          <w:sz w:val="22"/>
          <w:szCs w:val="22"/>
        </w:rPr>
        <w:t>:</w:t>
      </w:r>
      <w:r w:rsidR="001C785A" w:rsidRPr="00296D7D">
        <w:rPr>
          <w:rFonts w:asciiTheme="minorHAnsi" w:hAnsiTheme="minorHAnsi" w:cstheme="minorHAnsi"/>
          <w:sz w:val="22"/>
          <w:szCs w:val="22"/>
        </w:rPr>
        <w:t xml:space="preserve"> Realizada </w:t>
      </w:r>
      <w:r w:rsidR="001C37B8" w:rsidRPr="00296D7D">
        <w:rPr>
          <w:rFonts w:asciiTheme="minorHAnsi" w:hAnsiTheme="minorHAnsi" w:cstheme="minorHAnsi"/>
          <w:sz w:val="22"/>
          <w:szCs w:val="22"/>
        </w:rPr>
        <w:t>no dia</w:t>
      </w:r>
      <w:r w:rsidR="001C37B8" w:rsidRPr="00296D7D">
        <w:rPr>
          <w:rFonts w:asciiTheme="minorHAnsi" w:hAnsiTheme="minorHAnsi" w:cstheme="minorHAnsi"/>
          <w:bCs/>
          <w:sz w:val="22"/>
          <w:szCs w:val="22"/>
        </w:rPr>
        <w:t xml:space="preserve"> </w:t>
      </w:r>
      <w:del w:id="7" w:author="Stocche Forbes " w:date="2021-11-05T00:06:00Z">
        <w:r w:rsidR="00EF4BF7" w:rsidRPr="00296D7D">
          <w:rPr>
            <w:rFonts w:asciiTheme="minorHAnsi" w:hAnsiTheme="minorHAnsi" w:cstheme="minorHAnsi"/>
            <w:bCs/>
            <w:sz w:val="22"/>
            <w:szCs w:val="22"/>
          </w:rPr>
          <w:delText>[]</w:delText>
        </w:r>
        <w:r w:rsidR="00EF4BF7" w:rsidRPr="00296D7D">
          <w:rPr>
            <w:rFonts w:asciiTheme="minorHAnsi" w:hAnsiTheme="minorHAnsi" w:cstheme="minorHAnsi"/>
            <w:sz w:val="22"/>
            <w:szCs w:val="22"/>
          </w:rPr>
          <w:delText xml:space="preserve"> (</w:delText>
        </w:r>
        <w:r w:rsidR="00EF4BF7" w:rsidRPr="00296D7D">
          <w:rPr>
            <w:rFonts w:asciiTheme="minorHAnsi" w:hAnsiTheme="minorHAnsi" w:cstheme="minorHAnsi"/>
            <w:bCs/>
            <w:sz w:val="22"/>
            <w:szCs w:val="22"/>
          </w:rPr>
          <w:delText>[]</w:delText>
        </w:r>
        <w:r w:rsidR="00EF4BF7" w:rsidRPr="00296D7D">
          <w:rPr>
            <w:rFonts w:asciiTheme="minorHAnsi" w:hAnsiTheme="minorHAnsi" w:cstheme="minorHAnsi"/>
            <w:sz w:val="22"/>
            <w:szCs w:val="22"/>
          </w:rPr>
          <w:delText>)</w:delText>
        </w:r>
      </w:del>
      <w:ins w:id="8" w:author="Stocche Forbes " w:date="2021-11-05T00:06:00Z">
        <w:r w:rsidR="00D15D98">
          <w:rPr>
            <w:rFonts w:asciiTheme="minorHAnsi" w:hAnsiTheme="minorHAnsi" w:cstheme="minorHAnsi"/>
            <w:sz w:val="22"/>
            <w:szCs w:val="22"/>
          </w:rPr>
          <w:t>0</w:t>
        </w:r>
        <w:r w:rsidR="00247B16">
          <w:rPr>
            <w:rFonts w:asciiTheme="minorHAnsi" w:hAnsiTheme="minorHAnsi" w:cstheme="minorHAnsi"/>
            <w:bCs/>
            <w:sz w:val="22"/>
            <w:szCs w:val="22"/>
          </w:rPr>
          <w:t>8</w:t>
        </w:r>
        <w:r w:rsidR="00EF4BF7" w:rsidRPr="00296D7D">
          <w:rPr>
            <w:rFonts w:asciiTheme="minorHAnsi" w:hAnsiTheme="minorHAnsi" w:cstheme="minorHAnsi"/>
            <w:sz w:val="22"/>
            <w:szCs w:val="22"/>
          </w:rPr>
          <w:t xml:space="preserve"> (</w:t>
        </w:r>
        <w:r w:rsidR="00247B16">
          <w:rPr>
            <w:rFonts w:asciiTheme="minorHAnsi" w:hAnsiTheme="minorHAnsi" w:cstheme="minorHAnsi"/>
            <w:bCs/>
            <w:sz w:val="22"/>
            <w:szCs w:val="22"/>
          </w:rPr>
          <w:t>oito</w:t>
        </w:r>
        <w:r w:rsidR="00EF4BF7" w:rsidRPr="00296D7D">
          <w:rPr>
            <w:rFonts w:asciiTheme="minorHAnsi" w:hAnsiTheme="minorHAnsi" w:cstheme="minorHAnsi"/>
            <w:sz w:val="22"/>
            <w:szCs w:val="22"/>
          </w:rPr>
          <w:t>)</w:t>
        </w:r>
      </w:ins>
      <w:r w:rsidR="00EF4BF7" w:rsidRPr="00296D7D">
        <w:rPr>
          <w:rFonts w:asciiTheme="minorHAnsi" w:hAnsiTheme="minorHAnsi" w:cstheme="minorHAnsi"/>
          <w:sz w:val="22"/>
          <w:szCs w:val="22"/>
        </w:rPr>
        <w:t xml:space="preserve"> </w:t>
      </w:r>
      <w:r w:rsidR="008D29CD" w:rsidRPr="00296D7D">
        <w:rPr>
          <w:rFonts w:asciiTheme="minorHAnsi" w:hAnsiTheme="minorHAnsi" w:cstheme="minorHAnsi"/>
          <w:sz w:val="22"/>
          <w:szCs w:val="22"/>
        </w:rPr>
        <w:t xml:space="preserve">de </w:t>
      </w:r>
      <w:del w:id="9" w:author="Stocche Forbes " w:date="2021-11-05T00:06:00Z">
        <w:r w:rsidR="00766046">
          <w:rPr>
            <w:rFonts w:asciiTheme="minorHAnsi" w:hAnsiTheme="minorHAnsi" w:cstheme="minorHAnsi"/>
            <w:sz w:val="22"/>
            <w:szCs w:val="22"/>
          </w:rPr>
          <w:delText>outubro</w:delText>
        </w:r>
      </w:del>
      <w:ins w:id="10" w:author="Stocche Forbes " w:date="2021-11-05T00:06:00Z">
        <w:r w:rsidR="00247B16">
          <w:rPr>
            <w:rFonts w:asciiTheme="minorHAnsi" w:hAnsiTheme="minorHAnsi" w:cstheme="minorHAnsi"/>
            <w:sz w:val="22"/>
            <w:szCs w:val="22"/>
          </w:rPr>
          <w:t>novembro</w:t>
        </w:r>
      </w:ins>
      <w:r w:rsidR="00247B16">
        <w:rPr>
          <w:rFonts w:asciiTheme="minorHAnsi" w:hAnsiTheme="minorHAnsi" w:cstheme="minorHAnsi"/>
          <w:sz w:val="22"/>
          <w:szCs w:val="22"/>
        </w:rPr>
        <w:t xml:space="preserve"> </w:t>
      </w:r>
      <w:r w:rsidR="008D29CD" w:rsidRPr="00296D7D">
        <w:rPr>
          <w:rFonts w:asciiTheme="minorHAnsi" w:hAnsiTheme="minorHAnsi" w:cstheme="minorHAnsi"/>
          <w:sz w:val="22"/>
          <w:szCs w:val="22"/>
        </w:rPr>
        <w:t xml:space="preserve">de </w:t>
      </w:r>
      <w:r w:rsidR="00956AC5" w:rsidRPr="00296D7D">
        <w:rPr>
          <w:rFonts w:asciiTheme="minorHAnsi" w:hAnsiTheme="minorHAnsi" w:cstheme="minorHAnsi"/>
          <w:sz w:val="22"/>
          <w:szCs w:val="22"/>
        </w:rPr>
        <w:t xml:space="preserve">2021, </w:t>
      </w:r>
      <w:r w:rsidR="001C785A" w:rsidRPr="00296D7D">
        <w:rPr>
          <w:rFonts w:asciiTheme="minorHAnsi" w:hAnsiTheme="minorHAnsi" w:cstheme="minorHAnsi"/>
          <w:sz w:val="22"/>
          <w:szCs w:val="22"/>
        </w:rPr>
        <w:t xml:space="preserve">às </w:t>
      </w:r>
      <w:r w:rsidR="00C870CF" w:rsidRPr="00296D7D">
        <w:rPr>
          <w:rFonts w:asciiTheme="minorHAnsi" w:hAnsiTheme="minorHAnsi" w:cstheme="minorHAnsi"/>
          <w:bCs/>
          <w:sz w:val="22"/>
          <w:szCs w:val="22"/>
        </w:rPr>
        <w:t>[</w:t>
      </w:r>
      <w:r w:rsidR="00C870CF" w:rsidRPr="00296D7D">
        <w:rPr>
          <w:rFonts w:asciiTheme="minorHAnsi" w:hAnsiTheme="minorHAnsi" w:cstheme="minorHAnsi"/>
          <w:bCs/>
          <w:sz w:val="22"/>
          <w:szCs w:val="22"/>
          <w:highlight w:val="yellow"/>
        </w:rPr>
        <w:t>•</w:t>
      </w:r>
      <w:r w:rsidR="00C870CF" w:rsidRPr="00296D7D">
        <w:rPr>
          <w:rFonts w:asciiTheme="minorHAnsi" w:hAnsiTheme="minorHAnsi" w:cstheme="minorHAnsi"/>
          <w:bCs/>
          <w:sz w:val="22"/>
          <w:szCs w:val="22"/>
        </w:rPr>
        <w:t>]</w:t>
      </w:r>
      <w:r w:rsidR="00C870CF" w:rsidRPr="00296D7D">
        <w:rPr>
          <w:rFonts w:asciiTheme="minorHAnsi" w:hAnsiTheme="minorHAnsi" w:cstheme="minorHAnsi"/>
          <w:sz w:val="22"/>
          <w:szCs w:val="22"/>
        </w:rPr>
        <w:t xml:space="preserve"> </w:t>
      </w:r>
      <w:r w:rsidR="001C785A" w:rsidRPr="00296D7D">
        <w:rPr>
          <w:rFonts w:asciiTheme="minorHAnsi" w:hAnsiTheme="minorHAnsi" w:cstheme="minorHAnsi"/>
          <w:sz w:val="22"/>
          <w:szCs w:val="22"/>
        </w:rPr>
        <w:t xml:space="preserve">horas, </w:t>
      </w:r>
      <w:r w:rsidR="00864470" w:rsidRPr="00296D7D">
        <w:rPr>
          <w:rFonts w:asciiTheme="minorHAnsi" w:hAnsiTheme="minorHAnsi" w:cstheme="minorHAnsi"/>
          <w:sz w:val="22"/>
          <w:szCs w:val="22"/>
        </w:rPr>
        <w:t xml:space="preserve">de forma exclusivamente remota e eletrônica, </w:t>
      </w:r>
      <w:r w:rsidR="00A30C14" w:rsidRPr="00296D7D">
        <w:rPr>
          <w:rFonts w:asciiTheme="minorHAnsi" w:hAnsiTheme="minorHAnsi" w:cstheme="minorHAnsi"/>
          <w:sz w:val="22"/>
          <w:szCs w:val="22"/>
        </w:rPr>
        <w:t>a partir da</w:t>
      </w:r>
      <w:r w:rsidRPr="00296D7D">
        <w:rPr>
          <w:rFonts w:asciiTheme="minorHAnsi" w:hAnsiTheme="minorHAnsi" w:cstheme="minorHAnsi"/>
          <w:sz w:val="22"/>
          <w:szCs w:val="22"/>
        </w:rPr>
        <w:t xml:space="preserve"> sede </w:t>
      </w:r>
      <w:r w:rsidR="007D732D" w:rsidRPr="00296D7D">
        <w:rPr>
          <w:rFonts w:asciiTheme="minorHAnsi" w:hAnsiTheme="minorHAnsi" w:cstheme="minorHAnsi"/>
          <w:sz w:val="22"/>
          <w:szCs w:val="22"/>
        </w:rPr>
        <w:t>da Investimentos e Participações em Infraestrutura S.A. – INVEPAR, situada na Cidade do Rio de Janeiro, Estado do Rio de Janeiro, na Av. Almirante Barroso, nº 52, salas 3001 e 3002, Centro (“</w:t>
      </w:r>
      <w:r w:rsidR="007D732D" w:rsidRPr="00296D7D">
        <w:rPr>
          <w:rFonts w:asciiTheme="minorHAnsi" w:hAnsiTheme="minorHAnsi" w:cstheme="minorHAnsi"/>
          <w:sz w:val="22"/>
          <w:szCs w:val="22"/>
          <w:u w:val="single"/>
        </w:rPr>
        <w:t>Emissora</w:t>
      </w:r>
      <w:r w:rsidR="007D732D" w:rsidRPr="00296D7D">
        <w:rPr>
          <w:rFonts w:asciiTheme="minorHAnsi" w:hAnsiTheme="minorHAnsi" w:cstheme="minorHAnsi"/>
          <w:sz w:val="22"/>
          <w:szCs w:val="22"/>
        </w:rPr>
        <w:t>” ou “</w:t>
      </w:r>
      <w:r w:rsidR="007D732D" w:rsidRPr="00296D7D">
        <w:rPr>
          <w:rFonts w:asciiTheme="minorHAnsi" w:hAnsiTheme="minorHAnsi" w:cstheme="minorHAnsi"/>
          <w:sz w:val="22"/>
          <w:szCs w:val="22"/>
          <w:u w:val="single"/>
        </w:rPr>
        <w:t>Companhia</w:t>
      </w:r>
      <w:r w:rsidR="007D732D" w:rsidRPr="00296D7D">
        <w:rPr>
          <w:rFonts w:asciiTheme="minorHAnsi" w:hAnsiTheme="minorHAnsi" w:cstheme="minorHAnsi"/>
          <w:sz w:val="22"/>
          <w:szCs w:val="22"/>
        </w:rPr>
        <w:t>”)</w:t>
      </w:r>
      <w:r w:rsidR="00A30C14" w:rsidRPr="00296D7D">
        <w:rPr>
          <w:rFonts w:asciiTheme="minorHAnsi" w:hAnsiTheme="minorHAnsi" w:cstheme="minorHAnsi"/>
          <w:sz w:val="22"/>
          <w:szCs w:val="22"/>
        </w:rPr>
        <w:t xml:space="preserve">, </w:t>
      </w:r>
      <w:r w:rsidR="00864470" w:rsidRPr="00296D7D">
        <w:rPr>
          <w:rFonts w:asciiTheme="minorHAnsi" w:hAnsiTheme="minorHAnsi" w:cstheme="minorHAnsi"/>
          <w:sz w:val="22"/>
          <w:szCs w:val="22"/>
        </w:rPr>
        <w:t xml:space="preserve">sendo o acesso disponibilizado para </w:t>
      </w:r>
      <w:r w:rsidR="00A57091" w:rsidRPr="00296D7D">
        <w:rPr>
          <w:rFonts w:asciiTheme="minorHAnsi" w:hAnsiTheme="minorHAnsi" w:cstheme="minorHAnsi"/>
          <w:sz w:val="22"/>
          <w:szCs w:val="22"/>
        </w:rPr>
        <w:t>os</w:t>
      </w:r>
      <w:r w:rsidR="00864470" w:rsidRPr="00296D7D">
        <w:rPr>
          <w:rFonts w:asciiTheme="minorHAnsi" w:hAnsiTheme="minorHAnsi" w:cstheme="minorHAnsi"/>
          <w:sz w:val="22"/>
          <w:szCs w:val="22"/>
        </w:rPr>
        <w:t xml:space="preserve"> debenturista</w:t>
      </w:r>
      <w:r w:rsidR="00A57091" w:rsidRPr="00296D7D">
        <w:rPr>
          <w:rFonts w:asciiTheme="minorHAnsi" w:hAnsiTheme="minorHAnsi" w:cstheme="minorHAnsi"/>
          <w:sz w:val="22"/>
          <w:szCs w:val="22"/>
        </w:rPr>
        <w:t xml:space="preserve">s através da plataforma eletrônica </w:t>
      </w:r>
      <w:proofErr w:type="spellStart"/>
      <w:r w:rsidR="00A57091" w:rsidRPr="00296D7D">
        <w:rPr>
          <w:rFonts w:asciiTheme="minorHAnsi" w:hAnsiTheme="minorHAnsi" w:cstheme="minorHAnsi"/>
          <w:sz w:val="22"/>
          <w:szCs w:val="22"/>
        </w:rPr>
        <w:t>Teams</w:t>
      </w:r>
      <w:proofErr w:type="spellEnd"/>
      <w:r w:rsidR="00CC5D8C" w:rsidRPr="00296D7D">
        <w:rPr>
          <w:rFonts w:asciiTheme="minorHAnsi" w:hAnsiTheme="minorHAnsi" w:cstheme="minorHAnsi"/>
          <w:sz w:val="22"/>
          <w:szCs w:val="22"/>
        </w:rPr>
        <w:t xml:space="preserve"> (“</w:t>
      </w:r>
      <w:r w:rsidR="00CC5D8C" w:rsidRPr="00296D7D">
        <w:rPr>
          <w:rFonts w:asciiTheme="minorHAnsi" w:hAnsiTheme="minorHAnsi" w:cstheme="minorHAnsi"/>
          <w:sz w:val="22"/>
          <w:szCs w:val="22"/>
          <w:u w:val="single"/>
        </w:rPr>
        <w:t>Assembleia Geral de Debenturistas</w:t>
      </w:r>
      <w:r w:rsidR="00115965" w:rsidRPr="00296D7D">
        <w:rPr>
          <w:rFonts w:asciiTheme="minorHAnsi" w:hAnsiTheme="minorHAnsi" w:cstheme="minorHAnsi"/>
          <w:sz w:val="22"/>
          <w:szCs w:val="22"/>
        </w:rPr>
        <w:t>”</w:t>
      </w:r>
      <w:r w:rsidR="00951E07" w:rsidRPr="00296D7D">
        <w:rPr>
          <w:rFonts w:asciiTheme="minorHAnsi" w:hAnsiTheme="minorHAnsi" w:cstheme="minorHAnsi"/>
          <w:sz w:val="22"/>
          <w:szCs w:val="22"/>
        </w:rPr>
        <w:t>)</w:t>
      </w:r>
      <w:r w:rsidR="001C785A" w:rsidRPr="00296D7D">
        <w:rPr>
          <w:rFonts w:asciiTheme="minorHAnsi" w:hAnsiTheme="minorHAnsi" w:cstheme="minorHAnsi"/>
          <w:sz w:val="22"/>
          <w:szCs w:val="22"/>
        </w:rPr>
        <w:t>.</w:t>
      </w:r>
    </w:p>
    <w:p w14:paraId="6163E6D7" w14:textId="77777777" w:rsidR="001C785A" w:rsidRPr="00296D7D" w:rsidRDefault="001C785A" w:rsidP="00531319">
      <w:pPr>
        <w:pStyle w:val="Corpodetexto"/>
        <w:suppressAutoHyphens/>
        <w:spacing w:after="0" w:line="300" w:lineRule="exact"/>
        <w:contextualSpacing/>
        <w:rPr>
          <w:rFonts w:asciiTheme="minorHAnsi" w:hAnsiTheme="minorHAnsi" w:cstheme="minorHAnsi"/>
          <w:b/>
          <w:sz w:val="22"/>
          <w:szCs w:val="22"/>
        </w:rPr>
      </w:pPr>
    </w:p>
    <w:p w14:paraId="202E9AB1" w14:textId="56BF8E36" w:rsidR="00956AC5" w:rsidRPr="00296D7D" w:rsidRDefault="00956AC5" w:rsidP="00D85857">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sz w:val="22"/>
          <w:szCs w:val="22"/>
        </w:rPr>
      </w:pPr>
      <w:r w:rsidRPr="00296D7D">
        <w:rPr>
          <w:rFonts w:asciiTheme="minorHAnsi" w:hAnsiTheme="minorHAnsi" w:cstheme="minorHAnsi"/>
          <w:b/>
          <w:smallCaps/>
          <w:sz w:val="22"/>
          <w:szCs w:val="22"/>
          <w:u w:val="single"/>
        </w:rPr>
        <w:t>Convocação</w:t>
      </w:r>
      <w:r w:rsidRPr="00296D7D">
        <w:rPr>
          <w:rFonts w:asciiTheme="minorHAnsi" w:hAnsiTheme="minorHAnsi" w:cstheme="minorHAnsi"/>
          <w:sz w:val="22"/>
          <w:szCs w:val="22"/>
        </w:rPr>
        <w:t>: Dispensada a convocação, considerando a presença do debenturista detentor da totalidade das Debêntures em Circulação</w:t>
      </w:r>
      <w:r w:rsidR="009A4264" w:rsidRPr="00296D7D">
        <w:rPr>
          <w:rFonts w:asciiTheme="minorHAnsi" w:hAnsiTheme="minorHAnsi" w:cstheme="minorHAnsi"/>
          <w:bCs/>
          <w:sz w:val="22"/>
          <w:szCs w:val="22"/>
          <w:lang w:eastAsia="ar-SA"/>
        </w:rPr>
        <w:t>,</w:t>
      </w:r>
      <w:r w:rsidR="006E49B4" w:rsidRPr="00296D7D">
        <w:rPr>
          <w:rFonts w:asciiTheme="minorHAnsi" w:hAnsiTheme="minorHAnsi" w:cstheme="minorHAnsi"/>
          <w:bCs/>
          <w:sz w:val="22"/>
          <w:szCs w:val="22"/>
          <w:lang w:eastAsia="ar-SA"/>
        </w:rPr>
        <w:t xml:space="preserve"> </w:t>
      </w:r>
      <w:r w:rsidRPr="00296D7D">
        <w:rPr>
          <w:rFonts w:asciiTheme="minorHAnsi" w:hAnsiTheme="minorHAnsi" w:cstheme="minorHAnsi"/>
          <w:sz w:val="22"/>
          <w:szCs w:val="22"/>
        </w:rPr>
        <w:t>conforme este termo é definido na Escritura de Emissão</w:t>
      </w:r>
      <w:r w:rsidR="009A4264" w:rsidRPr="00296D7D">
        <w:rPr>
          <w:rFonts w:asciiTheme="minorHAnsi" w:hAnsiTheme="minorHAnsi" w:cstheme="minorHAnsi"/>
          <w:bCs/>
          <w:sz w:val="22"/>
          <w:szCs w:val="22"/>
          <w:lang w:eastAsia="ar-SA"/>
        </w:rPr>
        <w:t xml:space="preserve"> (“</w:t>
      </w:r>
      <w:r w:rsidR="009A4264" w:rsidRPr="00296D7D">
        <w:rPr>
          <w:rFonts w:asciiTheme="minorHAnsi" w:hAnsiTheme="minorHAnsi" w:cstheme="minorHAnsi"/>
          <w:bCs/>
          <w:sz w:val="22"/>
          <w:szCs w:val="22"/>
          <w:u w:val="single"/>
          <w:lang w:eastAsia="ar-SA"/>
        </w:rPr>
        <w:t>Debenturista</w:t>
      </w:r>
      <w:r w:rsidR="009A4264" w:rsidRPr="00296D7D">
        <w:rPr>
          <w:rFonts w:asciiTheme="minorHAnsi" w:hAnsiTheme="minorHAnsi" w:cstheme="minorHAnsi"/>
          <w:bCs/>
          <w:sz w:val="22"/>
          <w:szCs w:val="22"/>
          <w:lang w:eastAsia="ar-SA"/>
        </w:rPr>
        <w:t>”)</w:t>
      </w:r>
      <w:r w:rsidR="002E5125">
        <w:rPr>
          <w:rFonts w:asciiTheme="minorHAnsi" w:hAnsiTheme="minorHAnsi" w:cstheme="minorHAnsi"/>
          <w:bCs/>
          <w:sz w:val="22"/>
          <w:szCs w:val="22"/>
          <w:lang w:eastAsia="ar-SA"/>
        </w:rPr>
        <w:t>,</w:t>
      </w:r>
      <w:r w:rsidRPr="00296D7D">
        <w:rPr>
          <w:rFonts w:asciiTheme="minorHAnsi" w:hAnsiTheme="minorHAnsi" w:cstheme="minorHAnsi"/>
          <w:bCs/>
          <w:sz w:val="22"/>
          <w:szCs w:val="22"/>
          <w:lang w:eastAsia="ar-SA"/>
        </w:rPr>
        <w:t xml:space="preserve"> </w:t>
      </w:r>
      <w:r w:rsidR="006E49B4" w:rsidRPr="00296D7D">
        <w:rPr>
          <w:rFonts w:asciiTheme="minorHAnsi" w:hAnsiTheme="minorHAnsi" w:cstheme="minorHAnsi"/>
          <w:bCs/>
          <w:sz w:val="22"/>
          <w:szCs w:val="22"/>
          <w:lang w:eastAsia="ar-SA"/>
        </w:rPr>
        <w:t>emitidas no âmbito do “</w:t>
      </w:r>
      <w:bookmarkStart w:id="11" w:name="_Hlk83823189"/>
      <w:r w:rsidR="006E49B4" w:rsidRPr="00296D7D">
        <w:rPr>
          <w:rFonts w:asciiTheme="minorHAnsi" w:hAnsiTheme="minorHAnsi" w:cstheme="minorHAnsi"/>
          <w:bCs/>
          <w:i/>
          <w:iCs/>
          <w:sz w:val="22"/>
          <w:szCs w:val="22"/>
          <w:lang w:eastAsia="ar-SA"/>
        </w:rPr>
        <w:t>Instrumento Particular</w:t>
      </w:r>
      <w:r w:rsidR="006E49B4" w:rsidRPr="00296D7D">
        <w:rPr>
          <w:rFonts w:asciiTheme="minorHAnsi" w:hAnsiTheme="minorHAnsi" w:cstheme="minorHAnsi"/>
          <w:bCs/>
          <w:sz w:val="22"/>
          <w:szCs w:val="22"/>
          <w:lang w:eastAsia="ar-SA"/>
        </w:rPr>
        <w:t xml:space="preserve"> </w:t>
      </w:r>
      <w:r w:rsidR="007578A6" w:rsidRPr="00296D7D">
        <w:rPr>
          <w:rFonts w:asciiTheme="minorHAnsi" w:hAnsiTheme="minorHAnsi" w:cstheme="minorHAnsi"/>
          <w:bCs/>
          <w:i/>
          <w:iCs/>
          <w:sz w:val="22"/>
          <w:szCs w:val="22"/>
          <w:lang w:eastAsia="ar-SA"/>
        </w:rPr>
        <w:t>de Escritura</w:t>
      </w:r>
      <w:r w:rsidR="007578A6" w:rsidRPr="00296D7D">
        <w:rPr>
          <w:rFonts w:asciiTheme="minorHAnsi" w:hAnsiTheme="minorHAnsi" w:cstheme="minorHAnsi"/>
          <w:i/>
          <w:sz w:val="22"/>
          <w:szCs w:val="22"/>
        </w:rPr>
        <w:t xml:space="preserve"> da </w:t>
      </w:r>
      <w:r w:rsidRPr="00296D7D">
        <w:rPr>
          <w:rFonts w:asciiTheme="minorHAnsi" w:hAnsiTheme="minorHAnsi" w:cstheme="minorHAnsi"/>
          <w:i/>
          <w:sz w:val="22"/>
          <w:szCs w:val="22"/>
        </w:rPr>
        <w:t>3ª (Terceira) Emissão de Debêntures Simples, Conversíveis em Ações, da Espécie Quirografária, com Garantia Real Adicional, em Série Única, para Distribuição Pública, com Esforços Restritos de Colocação, da Investimentos e Participações em Infraestrutura S.A. – INVEPAR</w:t>
      </w:r>
      <w:r w:rsidR="00860919" w:rsidRPr="00296D7D">
        <w:rPr>
          <w:rFonts w:asciiTheme="minorHAnsi" w:hAnsiTheme="minorHAnsi" w:cstheme="minorHAnsi"/>
          <w:bCs/>
          <w:sz w:val="22"/>
          <w:szCs w:val="22"/>
          <w:lang w:eastAsia="ar-SA"/>
        </w:rPr>
        <w:t>”</w:t>
      </w:r>
      <w:r w:rsidRPr="00296D7D">
        <w:rPr>
          <w:rFonts w:asciiTheme="minorHAnsi" w:hAnsiTheme="minorHAnsi" w:cstheme="minorHAnsi"/>
          <w:i/>
          <w:sz w:val="22"/>
          <w:szCs w:val="22"/>
        </w:rPr>
        <w:t xml:space="preserve"> </w:t>
      </w:r>
      <w:r w:rsidRPr="00296D7D">
        <w:rPr>
          <w:rFonts w:asciiTheme="minorHAnsi" w:hAnsiTheme="minorHAnsi" w:cstheme="minorHAnsi"/>
          <w:sz w:val="22"/>
          <w:szCs w:val="22"/>
        </w:rPr>
        <w:t>(“</w:t>
      </w:r>
      <w:r w:rsidRPr="00296D7D">
        <w:rPr>
          <w:rFonts w:asciiTheme="minorHAnsi" w:hAnsiTheme="minorHAnsi" w:cstheme="minorHAnsi"/>
          <w:sz w:val="22"/>
          <w:szCs w:val="22"/>
          <w:u w:val="single"/>
        </w:rPr>
        <w:t>Escritura de Emissão</w:t>
      </w:r>
      <w:r w:rsidRPr="00296D7D">
        <w:rPr>
          <w:rFonts w:asciiTheme="minorHAnsi" w:hAnsiTheme="minorHAnsi" w:cstheme="minorHAnsi"/>
          <w:sz w:val="22"/>
          <w:szCs w:val="22"/>
        </w:rPr>
        <w:t>”</w:t>
      </w:r>
      <w:r w:rsidR="00CE346A" w:rsidRPr="00296D7D">
        <w:rPr>
          <w:rFonts w:asciiTheme="minorHAnsi" w:hAnsiTheme="minorHAnsi" w:cstheme="minorHAnsi"/>
          <w:sz w:val="22"/>
          <w:szCs w:val="22"/>
        </w:rPr>
        <w:t xml:space="preserve"> e </w:t>
      </w:r>
      <w:r w:rsidRPr="00296D7D">
        <w:rPr>
          <w:rFonts w:asciiTheme="minorHAnsi" w:hAnsiTheme="minorHAnsi" w:cstheme="minorHAnsi"/>
          <w:sz w:val="22"/>
          <w:szCs w:val="22"/>
        </w:rPr>
        <w:t>“</w:t>
      </w:r>
      <w:r w:rsidRPr="00296D7D">
        <w:rPr>
          <w:rFonts w:asciiTheme="minorHAnsi" w:hAnsiTheme="minorHAnsi" w:cstheme="minorHAnsi"/>
          <w:sz w:val="22"/>
          <w:szCs w:val="22"/>
          <w:u w:val="single"/>
        </w:rPr>
        <w:t>3ª Emissão</w:t>
      </w:r>
      <w:r w:rsidRPr="00296D7D">
        <w:rPr>
          <w:rFonts w:asciiTheme="minorHAnsi" w:hAnsiTheme="minorHAnsi" w:cstheme="minorHAnsi"/>
          <w:sz w:val="22"/>
          <w:szCs w:val="22"/>
        </w:rPr>
        <w:t>”, respectivamente</w:t>
      </w:r>
      <w:r w:rsidRPr="00296D7D">
        <w:rPr>
          <w:rFonts w:asciiTheme="minorHAnsi" w:hAnsiTheme="minorHAnsi" w:cstheme="minorHAnsi"/>
          <w:bCs/>
          <w:sz w:val="22"/>
          <w:szCs w:val="22"/>
          <w:lang w:eastAsia="ar-SA"/>
        </w:rPr>
        <w:t>)</w:t>
      </w:r>
      <w:bookmarkEnd w:id="11"/>
      <w:r w:rsidRPr="00296D7D">
        <w:rPr>
          <w:rFonts w:asciiTheme="minorHAnsi" w:hAnsiTheme="minorHAnsi" w:cstheme="minorHAnsi"/>
          <w:bCs/>
          <w:sz w:val="22"/>
          <w:szCs w:val="22"/>
          <w:lang w:eastAsia="ar-SA"/>
        </w:rPr>
        <w:t>,</w:t>
      </w:r>
      <w:r w:rsidR="001B492B" w:rsidRPr="00296D7D">
        <w:rPr>
          <w:rFonts w:asciiTheme="minorHAnsi" w:hAnsiTheme="minorHAnsi" w:cstheme="minorHAnsi"/>
          <w:sz w:val="22"/>
          <w:szCs w:val="22"/>
        </w:rPr>
        <w:t xml:space="preserve"> nos termos </w:t>
      </w:r>
      <w:r w:rsidR="00F21293" w:rsidRPr="00296D7D">
        <w:rPr>
          <w:rFonts w:asciiTheme="minorHAnsi" w:hAnsiTheme="minorHAnsi" w:cstheme="minorHAnsi"/>
          <w:bCs/>
          <w:sz w:val="22"/>
          <w:szCs w:val="22"/>
          <w:lang w:eastAsia="ar-SA"/>
        </w:rPr>
        <w:t>dos artigos</w:t>
      </w:r>
      <w:r w:rsidR="001B492B" w:rsidRPr="00296D7D">
        <w:rPr>
          <w:rFonts w:asciiTheme="minorHAnsi" w:hAnsiTheme="minorHAnsi" w:cstheme="minorHAnsi"/>
          <w:sz w:val="22"/>
          <w:szCs w:val="22"/>
        </w:rPr>
        <w:t xml:space="preserve"> 71 e 124, §4º, da Lei nº</w:t>
      </w:r>
      <w:r w:rsidR="001B492B" w:rsidRPr="00296D7D">
        <w:rPr>
          <w:rFonts w:asciiTheme="minorHAnsi" w:hAnsiTheme="minorHAnsi" w:cstheme="minorHAnsi"/>
          <w:bCs/>
          <w:sz w:val="22"/>
          <w:szCs w:val="22"/>
          <w:lang w:eastAsia="ar-SA"/>
        </w:rPr>
        <w:t xml:space="preserve"> </w:t>
      </w:r>
      <w:r w:rsidR="001B492B" w:rsidRPr="00296D7D">
        <w:rPr>
          <w:rFonts w:asciiTheme="minorHAnsi" w:hAnsiTheme="minorHAnsi" w:cstheme="minorHAnsi"/>
          <w:sz w:val="22"/>
          <w:szCs w:val="22"/>
        </w:rPr>
        <w:t xml:space="preserve">6.404, de 15 de dezembro de </w:t>
      </w:r>
      <w:r w:rsidR="00F21293" w:rsidRPr="00296D7D">
        <w:rPr>
          <w:rFonts w:asciiTheme="minorHAnsi" w:hAnsiTheme="minorHAnsi" w:cstheme="minorHAnsi"/>
          <w:bCs/>
          <w:sz w:val="22"/>
          <w:szCs w:val="22"/>
          <w:lang w:eastAsia="ar-SA"/>
        </w:rPr>
        <w:t>1976</w:t>
      </w:r>
      <w:r w:rsidR="001B492B" w:rsidRPr="00296D7D">
        <w:rPr>
          <w:rFonts w:asciiTheme="minorHAnsi" w:hAnsiTheme="minorHAnsi" w:cstheme="minorHAnsi"/>
          <w:sz w:val="22"/>
          <w:szCs w:val="22"/>
        </w:rPr>
        <w:t>, conforme alterada (“</w:t>
      </w:r>
      <w:r w:rsidR="001B492B" w:rsidRPr="00296D7D">
        <w:rPr>
          <w:rFonts w:asciiTheme="minorHAnsi" w:hAnsiTheme="minorHAnsi" w:cstheme="minorHAnsi"/>
          <w:sz w:val="22"/>
          <w:szCs w:val="22"/>
          <w:u w:val="single"/>
        </w:rPr>
        <w:t xml:space="preserve">Lei das </w:t>
      </w:r>
      <w:r w:rsidR="00CE346A" w:rsidRPr="00296D7D">
        <w:rPr>
          <w:rFonts w:asciiTheme="minorHAnsi" w:hAnsiTheme="minorHAnsi" w:cstheme="minorHAnsi"/>
          <w:sz w:val="22"/>
          <w:szCs w:val="22"/>
          <w:u w:val="single"/>
        </w:rPr>
        <w:t>Sociedades por Ações</w:t>
      </w:r>
      <w:r w:rsidR="001B492B" w:rsidRPr="00296D7D">
        <w:rPr>
          <w:rFonts w:asciiTheme="minorHAnsi" w:hAnsiTheme="minorHAnsi" w:cstheme="minorHAnsi"/>
          <w:sz w:val="22"/>
          <w:szCs w:val="22"/>
        </w:rPr>
        <w:t>”)</w:t>
      </w:r>
      <w:r w:rsidR="001A34B4" w:rsidRPr="00296D7D">
        <w:rPr>
          <w:rFonts w:asciiTheme="minorHAnsi" w:hAnsiTheme="minorHAnsi" w:cstheme="minorHAnsi"/>
          <w:bCs/>
          <w:sz w:val="22"/>
          <w:szCs w:val="22"/>
          <w:lang w:eastAsia="ar-SA"/>
        </w:rPr>
        <w:t xml:space="preserve"> e das cláusulas 8.7 e 8.10 da Escritura de Emissão</w:t>
      </w:r>
      <w:r w:rsidR="00004348" w:rsidRPr="00296D7D">
        <w:rPr>
          <w:rFonts w:asciiTheme="minorHAnsi" w:hAnsiTheme="minorHAnsi" w:cstheme="minorHAnsi"/>
          <w:bCs/>
          <w:sz w:val="22"/>
          <w:szCs w:val="22"/>
          <w:lang w:eastAsia="ar-SA"/>
        </w:rPr>
        <w:t>,</w:t>
      </w:r>
      <w:r w:rsidR="00004348" w:rsidRPr="00296D7D">
        <w:rPr>
          <w:rFonts w:asciiTheme="minorHAnsi" w:hAnsiTheme="minorHAnsi" w:cstheme="minorHAnsi"/>
          <w:sz w:val="22"/>
          <w:szCs w:val="22"/>
        </w:rPr>
        <w:t xml:space="preserve"> conforme se verifica pela assinatura constante da Lista de Presença</w:t>
      </w:r>
      <w:r w:rsidRPr="00296D7D">
        <w:rPr>
          <w:rFonts w:asciiTheme="minorHAnsi" w:hAnsiTheme="minorHAnsi" w:cstheme="minorHAnsi"/>
          <w:sz w:val="22"/>
          <w:szCs w:val="22"/>
        </w:rPr>
        <w:t>.</w:t>
      </w:r>
    </w:p>
    <w:p w14:paraId="36F13E49" w14:textId="77777777" w:rsidR="00956AC5" w:rsidRPr="00296D7D" w:rsidRDefault="00956AC5" w:rsidP="00531319">
      <w:pPr>
        <w:pStyle w:val="PargrafodaLista"/>
        <w:rPr>
          <w:rFonts w:asciiTheme="minorHAnsi" w:hAnsiTheme="minorHAnsi" w:cstheme="minorHAnsi"/>
          <w:b/>
          <w:smallCaps/>
          <w:sz w:val="22"/>
          <w:szCs w:val="22"/>
          <w:u w:val="single"/>
        </w:rPr>
      </w:pPr>
    </w:p>
    <w:p w14:paraId="6D299D52" w14:textId="7A46C63B" w:rsidR="00860ACC" w:rsidRPr="00296D7D" w:rsidRDefault="00EB4DF7" w:rsidP="00956AC5">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 w:val="22"/>
          <w:szCs w:val="22"/>
        </w:rPr>
      </w:pPr>
      <w:r w:rsidRPr="00296D7D">
        <w:rPr>
          <w:rFonts w:asciiTheme="minorHAnsi" w:hAnsiTheme="minorHAnsi" w:cstheme="minorHAnsi"/>
          <w:b/>
          <w:smallCaps/>
          <w:sz w:val="22"/>
          <w:szCs w:val="22"/>
          <w:u w:val="single"/>
        </w:rPr>
        <w:t>Presença</w:t>
      </w:r>
      <w:r w:rsidR="001C785A" w:rsidRPr="00296D7D">
        <w:rPr>
          <w:rFonts w:asciiTheme="minorHAnsi" w:hAnsiTheme="minorHAnsi" w:cstheme="minorHAnsi"/>
          <w:b/>
          <w:sz w:val="22"/>
          <w:szCs w:val="22"/>
        </w:rPr>
        <w:t>:</w:t>
      </w:r>
      <w:r w:rsidR="001C785A" w:rsidRPr="00296D7D">
        <w:rPr>
          <w:rFonts w:asciiTheme="minorHAnsi" w:hAnsiTheme="minorHAnsi" w:cstheme="minorHAnsi"/>
          <w:sz w:val="22"/>
          <w:szCs w:val="22"/>
        </w:rPr>
        <w:t xml:space="preserve"> </w:t>
      </w:r>
      <w:r w:rsidR="00B13FC9" w:rsidRPr="00296D7D">
        <w:rPr>
          <w:rFonts w:asciiTheme="minorHAnsi" w:hAnsiTheme="minorHAnsi" w:cstheme="minorHAnsi"/>
          <w:sz w:val="22"/>
          <w:szCs w:val="22"/>
        </w:rPr>
        <w:t xml:space="preserve">A </w:t>
      </w:r>
      <w:r w:rsidR="00210DA9" w:rsidRPr="00296D7D">
        <w:rPr>
          <w:rFonts w:asciiTheme="minorHAnsi" w:hAnsiTheme="minorHAnsi" w:cstheme="minorHAnsi"/>
          <w:sz w:val="22"/>
          <w:szCs w:val="22"/>
        </w:rPr>
        <w:t>A</w:t>
      </w:r>
      <w:r w:rsidR="00B13FC9" w:rsidRPr="00296D7D">
        <w:rPr>
          <w:rFonts w:asciiTheme="minorHAnsi" w:hAnsiTheme="minorHAnsi" w:cstheme="minorHAnsi"/>
          <w:sz w:val="22"/>
          <w:szCs w:val="22"/>
        </w:rPr>
        <w:t>ssembleia</w:t>
      </w:r>
      <w:r w:rsidR="00210DA9" w:rsidRPr="00296D7D">
        <w:rPr>
          <w:rFonts w:asciiTheme="minorHAnsi" w:hAnsiTheme="minorHAnsi" w:cstheme="minorHAnsi"/>
          <w:sz w:val="22"/>
          <w:szCs w:val="22"/>
        </w:rPr>
        <w:t xml:space="preserve"> Geral de Debenturistas </w:t>
      </w:r>
      <w:r w:rsidR="00B13FC9" w:rsidRPr="00296D7D">
        <w:rPr>
          <w:rFonts w:asciiTheme="minorHAnsi" w:hAnsiTheme="minorHAnsi" w:cstheme="minorHAnsi"/>
          <w:sz w:val="22"/>
          <w:szCs w:val="22"/>
        </w:rPr>
        <w:t>foi instalada,</w:t>
      </w:r>
      <w:r w:rsidR="009A4264" w:rsidRPr="00296D7D">
        <w:rPr>
          <w:rFonts w:asciiTheme="minorHAnsi" w:hAnsiTheme="minorHAnsi" w:cstheme="minorHAnsi"/>
          <w:sz w:val="22"/>
          <w:szCs w:val="22"/>
        </w:rPr>
        <w:t xml:space="preserve"> nos termos do artigos 71, 124 e seguintes da Lei das S</w:t>
      </w:r>
      <w:r w:rsidR="00CE346A" w:rsidRPr="00296D7D">
        <w:rPr>
          <w:rFonts w:asciiTheme="minorHAnsi" w:hAnsiTheme="minorHAnsi" w:cstheme="minorHAnsi"/>
          <w:sz w:val="22"/>
          <w:szCs w:val="22"/>
        </w:rPr>
        <w:t xml:space="preserve">ociedades por </w:t>
      </w:r>
      <w:r w:rsidR="009A4264" w:rsidRPr="00296D7D">
        <w:rPr>
          <w:rFonts w:asciiTheme="minorHAnsi" w:hAnsiTheme="minorHAnsi" w:cstheme="minorHAnsi"/>
          <w:sz w:val="22"/>
          <w:szCs w:val="22"/>
        </w:rPr>
        <w:t>A</w:t>
      </w:r>
      <w:r w:rsidR="00CE346A" w:rsidRPr="00296D7D">
        <w:rPr>
          <w:rFonts w:asciiTheme="minorHAnsi" w:hAnsiTheme="minorHAnsi" w:cstheme="minorHAnsi"/>
          <w:sz w:val="22"/>
          <w:szCs w:val="22"/>
        </w:rPr>
        <w:t>ções</w:t>
      </w:r>
      <w:r w:rsidR="009A4264" w:rsidRPr="00296D7D">
        <w:rPr>
          <w:rFonts w:asciiTheme="minorHAnsi" w:hAnsiTheme="minorHAnsi" w:cstheme="minorHAnsi"/>
          <w:sz w:val="22"/>
          <w:szCs w:val="22"/>
        </w:rPr>
        <w:t xml:space="preserve"> e das </w:t>
      </w:r>
      <w:r w:rsidR="00B13FC9" w:rsidRPr="00296D7D">
        <w:rPr>
          <w:rFonts w:asciiTheme="minorHAnsi" w:hAnsiTheme="minorHAnsi" w:cstheme="minorHAnsi"/>
          <w:sz w:val="22"/>
          <w:szCs w:val="22"/>
        </w:rPr>
        <w:t>clá</w:t>
      </w:r>
      <w:r w:rsidR="0069378F" w:rsidRPr="00296D7D">
        <w:rPr>
          <w:rFonts w:asciiTheme="minorHAnsi" w:hAnsiTheme="minorHAnsi" w:cstheme="minorHAnsi"/>
          <w:sz w:val="22"/>
          <w:szCs w:val="22"/>
        </w:rPr>
        <w:t>usula</w:t>
      </w:r>
      <w:r w:rsidR="009A4264" w:rsidRPr="00296D7D">
        <w:rPr>
          <w:rFonts w:asciiTheme="minorHAnsi" w:hAnsiTheme="minorHAnsi" w:cstheme="minorHAnsi"/>
          <w:sz w:val="22"/>
          <w:szCs w:val="22"/>
        </w:rPr>
        <w:t>s</w:t>
      </w:r>
      <w:r w:rsidR="0069378F" w:rsidRPr="00296D7D">
        <w:rPr>
          <w:rFonts w:asciiTheme="minorHAnsi" w:hAnsiTheme="minorHAnsi" w:cstheme="minorHAnsi"/>
          <w:sz w:val="22"/>
          <w:szCs w:val="22"/>
        </w:rPr>
        <w:t xml:space="preserve"> 8.7</w:t>
      </w:r>
      <w:r w:rsidR="009A4264" w:rsidRPr="00296D7D">
        <w:rPr>
          <w:rFonts w:asciiTheme="minorHAnsi" w:hAnsiTheme="minorHAnsi" w:cstheme="minorHAnsi"/>
          <w:sz w:val="22"/>
          <w:szCs w:val="22"/>
        </w:rPr>
        <w:t xml:space="preserve"> e 8.10</w:t>
      </w:r>
      <w:r w:rsidR="0069378F" w:rsidRPr="00296D7D">
        <w:rPr>
          <w:rFonts w:asciiTheme="minorHAnsi" w:hAnsiTheme="minorHAnsi" w:cstheme="minorHAnsi"/>
          <w:sz w:val="22"/>
          <w:szCs w:val="22"/>
        </w:rPr>
        <w:t xml:space="preserve"> </w:t>
      </w:r>
      <w:r w:rsidR="00951E07" w:rsidRPr="00296D7D">
        <w:rPr>
          <w:rFonts w:asciiTheme="minorHAnsi" w:hAnsiTheme="minorHAnsi" w:cstheme="minorHAnsi"/>
          <w:sz w:val="22"/>
          <w:szCs w:val="22"/>
        </w:rPr>
        <w:t>d</w:t>
      </w:r>
      <w:r w:rsidR="009A4264" w:rsidRPr="00296D7D">
        <w:rPr>
          <w:rFonts w:asciiTheme="minorHAnsi" w:hAnsiTheme="minorHAnsi" w:cstheme="minorHAnsi"/>
          <w:sz w:val="22"/>
          <w:szCs w:val="22"/>
        </w:rPr>
        <w:t>a</w:t>
      </w:r>
      <w:r w:rsidR="00951E07" w:rsidRPr="00296D7D">
        <w:rPr>
          <w:rFonts w:asciiTheme="minorHAnsi" w:hAnsiTheme="minorHAnsi" w:cstheme="minorHAnsi"/>
          <w:sz w:val="22"/>
          <w:szCs w:val="22"/>
        </w:rPr>
        <w:t xml:space="preserve"> </w:t>
      </w:r>
      <w:r w:rsidR="009A4264" w:rsidRPr="00296D7D">
        <w:rPr>
          <w:rFonts w:asciiTheme="minorHAnsi" w:hAnsiTheme="minorHAnsi" w:cstheme="minorHAnsi"/>
          <w:sz w:val="22"/>
          <w:szCs w:val="22"/>
        </w:rPr>
        <w:t>Escritura de Emissão</w:t>
      </w:r>
      <w:r w:rsidR="0069378F" w:rsidRPr="00296D7D">
        <w:rPr>
          <w:rFonts w:asciiTheme="minorHAnsi" w:hAnsiTheme="minorHAnsi" w:cstheme="minorHAnsi"/>
          <w:sz w:val="22"/>
          <w:szCs w:val="22"/>
        </w:rPr>
        <w:t>,</w:t>
      </w:r>
      <w:r w:rsidR="00E75948" w:rsidRPr="00296D7D">
        <w:rPr>
          <w:rFonts w:asciiTheme="minorHAnsi" w:hAnsiTheme="minorHAnsi" w:cstheme="minorHAnsi"/>
          <w:sz w:val="22"/>
          <w:szCs w:val="22"/>
        </w:rPr>
        <w:t xml:space="preserve"> em </w:t>
      </w:r>
      <w:r w:rsidR="00951E07" w:rsidRPr="00296D7D">
        <w:rPr>
          <w:rFonts w:asciiTheme="minorHAnsi" w:hAnsiTheme="minorHAnsi" w:cstheme="minorHAnsi"/>
          <w:sz w:val="22"/>
          <w:szCs w:val="22"/>
        </w:rPr>
        <w:t>primeira</w:t>
      </w:r>
      <w:r w:rsidR="00E75948" w:rsidRPr="00296D7D">
        <w:rPr>
          <w:rFonts w:asciiTheme="minorHAnsi" w:hAnsiTheme="minorHAnsi" w:cstheme="minorHAnsi"/>
          <w:sz w:val="22"/>
          <w:szCs w:val="22"/>
        </w:rPr>
        <w:t xml:space="preserve"> convocação,</w:t>
      </w:r>
      <w:r w:rsidR="0069378F" w:rsidRPr="00296D7D">
        <w:rPr>
          <w:rFonts w:asciiTheme="minorHAnsi" w:hAnsiTheme="minorHAnsi" w:cstheme="minorHAnsi"/>
          <w:sz w:val="22"/>
          <w:szCs w:val="22"/>
        </w:rPr>
        <w:t xml:space="preserve"> com a presença:</w:t>
      </w:r>
      <w:r w:rsidR="007176AA" w:rsidRPr="00296D7D">
        <w:rPr>
          <w:rFonts w:asciiTheme="minorHAnsi" w:hAnsiTheme="minorHAnsi" w:cstheme="minorHAnsi"/>
          <w:sz w:val="22"/>
          <w:szCs w:val="22"/>
        </w:rPr>
        <w:t xml:space="preserve"> </w:t>
      </w:r>
      <w:r w:rsidR="009D4722" w:rsidRPr="00296D7D">
        <w:rPr>
          <w:rFonts w:asciiTheme="minorHAnsi" w:hAnsiTheme="minorHAnsi" w:cstheme="minorHAnsi"/>
          <w:sz w:val="22"/>
          <w:szCs w:val="22"/>
        </w:rPr>
        <w:t xml:space="preserve">(i) </w:t>
      </w:r>
      <w:r w:rsidR="0069378F" w:rsidRPr="00296D7D">
        <w:rPr>
          <w:rFonts w:asciiTheme="minorHAnsi" w:hAnsiTheme="minorHAnsi" w:cstheme="minorHAnsi"/>
          <w:sz w:val="22"/>
          <w:szCs w:val="22"/>
        </w:rPr>
        <w:t>d</w:t>
      </w:r>
      <w:r w:rsidR="008674B7" w:rsidRPr="00296D7D">
        <w:rPr>
          <w:rFonts w:asciiTheme="minorHAnsi" w:hAnsiTheme="minorHAnsi" w:cstheme="minorHAnsi"/>
          <w:sz w:val="22"/>
          <w:szCs w:val="22"/>
        </w:rPr>
        <w:t>o</w:t>
      </w:r>
      <w:r w:rsidR="001C785A" w:rsidRPr="00296D7D">
        <w:rPr>
          <w:rFonts w:asciiTheme="minorHAnsi" w:hAnsiTheme="minorHAnsi" w:cstheme="minorHAnsi"/>
          <w:sz w:val="22"/>
          <w:szCs w:val="22"/>
        </w:rPr>
        <w:t xml:space="preserve"> </w:t>
      </w:r>
      <w:r w:rsidR="009A4264" w:rsidRPr="00296D7D">
        <w:rPr>
          <w:rFonts w:asciiTheme="minorHAnsi" w:hAnsiTheme="minorHAnsi" w:cstheme="minorHAnsi"/>
          <w:sz w:val="22"/>
          <w:szCs w:val="22"/>
        </w:rPr>
        <w:t>Debenturista</w:t>
      </w:r>
      <w:r w:rsidR="00AB33A5" w:rsidRPr="00296D7D">
        <w:rPr>
          <w:rFonts w:asciiTheme="minorHAnsi" w:hAnsiTheme="minorHAnsi" w:cstheme="minorHAnsi"/>
          <w:sz w:val="22"/>
          <w:szCs w:val="22"/>
        </w:rPr>
        <w:t>;</w:t>
      </w:r>
      <w:r w:rsidR="00E40828" w:rsidRPr="00296D7D">
        <w:rPr>
          <w:rFonts w:asciiTheme="minorHAnsi" w:hAnsiTheme="minorHAnsi" w:cstheme="minorHAnsi"/>
          <w:sz w:val="22"/>
          <w:szCs w:val="22"/>
        </w:rPr>
        <w:t xml:space="preserve"> </w:t>
      </w:r>
      <w:r w:rsidR="009D4722" w:rsidRPr="00296D7D">
        <w:rPr>
          <w:rFonts w:asciiTheme="minorHAnsi" w:hAnsiTheme="minorHAnsi" w:cstheme="minorHAnsi"/>
          <w:sz w:val="22"/>
          <w:szCs w:val="22"/>
        </w:rPr>
        <w:t>(</w:t>
      </w:r>
      <w:proofErr w:type="spellStart"/>
      <w:r w:rsidR="009D4722" w:rsidRPr="00296D7D">
        <w:rPr>
          <w:rFonts w:asciiTheme="minorHAnsi" w:hAnsiTheme="minorHAnsi" w:cstheme="minorHAnsi"/>
          <w:sz w:val="22"/>
          <w:szCs w:val="22"/>
        </w:rPr>
        <w:t>ii</w:t>
      </w:r>
      <w:proofErr w:type="spellEnd"/>
      <w:r w:rsidR="009D4722" w:rsidRPr="00296D7D">
        <w:rPr>
          <w:rFonts w:asciiTheme="minorHAnsi" w:hAnsiTheme="minorHAnsi" w:cstheme="minorHAnsi"/>
          <w:sz w:val="22"/>
          <w:szCs w:val="22"/>
        </w:rPr>
        <w:t xml:space="preserve">) </w:t>
      </w:r>
      <w:r w:rsidR="0069378F" w:rsidRPr="00296D7D">
        <w:rPr>
          <w:rFonts w:asciiTheme="minorHAnsi" w:hAnsiTheme="minorHAnsi" w:cstheme="minorHAnsi"/>
          <w:sz w:val="22"/>
          <w:szCs w:val="22"/>
        </w:rPr>
        <w:t>d</w:t>
      </w:r>
      <w:r w:rsidR="00774A9A" w:rsidRPr="00296D7D">
        <w:rPr>
          <w:rFonts w:asciiTheme="minorHAnsi" w:hAnsiTheme="minorHAnsi" w:cstheme="minorHAnsi"/>
          <w:sz w:val="22"/>
          <w:szCs w:val="22"/>
        </w:rPr>
        <w:t xml:space="preserve">a </w:t>
      </w:r>
      <w:r w:rsidR="00CC0D59" w:rsidRPr="00296D7D">
        <w:rPr>
          <w:rFonts w:asciiTheme="minorHAnsi" w:hAnsiTheme="minorHAnsi" w:cstheme="minorHAnsi"/>
          <w:sz w:val="22"/>
          <w:szCs w:val="22"/>
        </w:rPr>
        <w:t>Simplific Pavarini Distribuidora de Títulos e Valores Mobiliários Ltda.,</w:t>
      </w:r>
      <w:r w:rsidR="00F23F72" w:rsidRPr="00296D7D">
        <w:rPr>
          <w:rFonts w:asciiTheme="minorHAnsi" w:hAnsiTheme="minorHAnsi" w:cstheme="minorHAnsi"/>
          <w:sz w:val="22"/>
          <w:szCs w:val="22"/>
        </w:rPr>
        <w:t xml:space="preserve"> </w:t>
      </w:r>
      <w:r w:rsidR="00AB33A5" w:rsidRPr="00296D7D">
        <w:rPr>
          <w:rFonts w:asciiTheme="minorHAnsi" w:hAnsiTheme="minorHAnsi" w:cstheme="minorHAnsi"/>
          <w:sz w:val="22"/>
          <w:szCs w:val="22"/>
        </w:rPr>
        <w:t xml:space="preserve">instituição financeira com sede na Cidade do Rio de Janeiro, Estado do Rio de Janeiro, na Rua Sete de Setembro, nº 99, 24º andar, CEP 20.050-005, inscrita no </w:t>
      </w:r>
      <w:r w:rsidR="00EF4BF7" w:rsidRPr="00296D7D">
        <w:rPr>
          <w:rFonts w:asciiTheme="minorHAnsi" w:hAnsiTheme="minorHAnsi" w:cstheme="minorHAnsi"/>
          <w:sz w:val="22"/>
          <w:szCs w:val="22"/>
        </w:rPr>
        <w:t>Cadastro Nacional da Pessoa Jurídica do Ministério da Economia (“</w:t>
      </w:r>
      <w:r w:rsidR="00EF4BF7" w:rsidRPr="00296D7D">
        <w:rPr>
          <w:rFonts w:asciiTheme="minorHAnsi" w:hAnsiTheme="minorHAnsi" w:cstheme="minorHAnsi"/>
          <w:sz w:val="22"/>
          <w:szCs w:val="22"/>
          <w:u w:val="single"/>
        </w:rPr>
        <w:t>CNPJ/ME</w:t>
      </w:r>
      <w:r w:rsidR="00EF4BF7" w:rsidRPr="00296D7D">
        <w:rPr>
          <w:rFonts w:asciiTheme="minorHAnsi" w:hAnsiTheme="minorHAnsi" w:cstheme="minorHAnsi"/>
          <w:sz w:val="22"/>
          <w:szCs w:val="22"/>
        </w:rPr>
        <w:t xml:space="preserve">”) </w:t>
      </w:r>
      <w:r w:rsidR="00AB33A5" w:rsidRPr="00296D7D">
        <w:rPr>
          <w:rFonts w:asciiTheme="minorHAnsi" w:hAnsiTheme="minorHAnsi" w:cstheme="minorHAnsi"/>
          <w:sz w:val="22"/>
          <w:szCs w:val="22"/>
        </w:rPr>
        <w:t xml:space="preserve">sob o nº 15.227.994/0001-50, </w:t>
      </w:r>
      <w:r w:rsidR="00F23F72" w:rsidRPr="00296D7D">
        <w:rPr>
          <w:rFonts w:asciiTheme="minorHAnsi" w:hAnsiTheme="minorHAnsi" w:cstheme="minorHAnsi"/>
          <w:sz w:val="22"/>
          <w:szCs w:val="22"/>
        </w:rPr>
        <w:t>na qualidade de agente fiduciário</w:t>
      </w:r>
      <w:r w:rsidR="00BD19EA" w:rsidRPr="00296D7D">
        <w:rPr>
          <w:rFonts w:asciiTheme="minorHAnsi" w:hAnsiTheme="minorHAnsi" w:cstheme="minorHAnsi"/>
          <w:sz w:val="22"/>
          <w:szCs w:val="22"/>
        </w:rPr>
        <w:t xml:space="preserve"> representante dos </w:t>
      </w:r>
      <w:r w:rsidR="00BD19EA" w:rsidRPr="00296D7D">
        <w:rPr>
          <w:rFonts w:asciiTheme="minorHAnsi" w:hAnsiTheme="minorHAnsi" w:cstheme="minorHAnsi"/>
          <w:sz w:val="22"/>
          <w:szCs w:val="22"/>
        </w:rPr>
        <w:lastRenderedPageBreak/>
        <w:t xml:space="preserve">titulares das </w:t>
      </w:r>
      <w:bookmarkStart w:id="12" w:name="_Hlk56106449"/>
      <w:r w:rsidR="002773D6" w:rsidRPr="00296D7D">
        <w:rPr>
          <w:rFonts w:asciiTheme="minorHAnsi" w:hAnsiTheme="minorHAnsi" w:cstheme="minorHAnsi"/>
          <w:bCs/>
          <w:sz w:val="22"/>
          <w:szCs w:val="22"/>
          <w:lang w:eastAsia="ar-SA"/>
        </w:rPr>
        <w:t>d</w:t>
      </w:r>
      <w:r w:rsidR="00BD19EA" w:rsidRPr="00296D7D">
        <w:rPr>
          <w:rFonts w:asciiTheme="minorHAnsi" w:hAnsiTheme="minorHAnsi" w:cstheme="minorHAnsi"/>
          <w:bCs/>
          <w:sz w:val="22"/>
          <w:szCs w:val="22"/>
          <w:lang w:eastAsia="ar-SA"/>
        </w:rPr>
        <w:t>ebêntures</w:t>
      </w:r>
      <w:r w:rsidR="00AC2B14" w:rsidRPr="00296D7D">
        <w:rPr>
          <w:rFonts w:asciiTheme="minorHAnsi" w:hAnsiTheme="minorHAnsi" w:cstheme="minorHAnsi"/>
          <w:bCs/>
          <w:sz w:val="22"/>
          <w:szCs w:val="22"/>
          <w:lang w:eastAsia="ar-SA"/>
        </w:rPr>
        <w:t xml:space="preserve"> da</w:t>
      </w:r>
      <w:r w:rsidR="00F23F72" w:rsidRPr="00296D7D">
        <w:rPr>
          <w:rFonts w:asciiTheme="minorHAnsi" w:hAnsiTheme="minorHAnsi" w:cstheme="minorHAnsi"/>
          <w:sz w:val="22"/>
          <w:szCs w:val="22"/>
        </w:rPr>
        <w:t xml:space="preserve"> </w:t>
      </w:r>
      <w:r w:rsidR="001B6C23" w:rsidRPr="00296D7D">
        <w:rPr>
          <w:rFonts w:asciiTheme="minorHAnsi" w:hAnsiTheme="minorHAnsi" w:cstheme="minorHAnsi"/>
          <w:sz w:val="22"/>
          <w:szCs w:val="22"/>
        </w:rPr>
        <w:t>3ª Emissão</w:t>
      </w:r>
      <w:r w:rsidR="00F23F72" w:rsidRPr="00296D7D">
        <w:rPr>
          <w:rFonts w:asciiTheme="minorHAnsi" w:hAnsiTheme="minorHAnsi" w:cstheme="minorHAnsi"/>
          <w:sz w:val="22"/>
          <w:szCs w:val="22"/>
        </w:rPr>
        <w:t xml:space="preserve"> </w:t>
      </w:r>
      <w:bookmarkEnd w:id="12"/>
      <w:r w:rsidR="00F23F72" w:rsidRPr="00296D7D">
        <w:rPr>
          <w:rFonts w:asciiTheme="minorHAnsi" w:hAnsiTheme="minorHAnsi" w:cstheme="minorHAnsi"/>
          <w:sz w:val="22"/>
          <w:szCs w:val="22"/>
        </w:rPr>
        <w:t>(“</w:t>
      </w:r>
      <w:r w:rsidR="00F23F72" w:rsidRPr="00296D7D">
        <w:rPr>
          <w:rFonts w:asciiTheme="minorHAnsi" w:hAnsiTheme="minorHAnsi" w:cstheme="minorHAnsi"/>
          <w:sz w:val="22"/>
          <w:szCs w:val="22"/>
          <w:u w:val="single"/>
        </w:rPr>
        <w:t>Agente Fiduciário</w:t>
      </w:r>
      <w:r w:rsidR="00F23F72" w:rsidRPr="00296D7D">
        <w:rPr>
          <w:rFonts w:asciiTheme="minorHAnsi" w:hAnsiTheme="minorHAnsi" w:cstheme="minorHAnsi"/>
          <w:bCs/>
          <w:sz w:val="22"/>
          <w:szCs w:val="22"/>
          <w:lang w:eastAsia="ar-SA"/>
        </w:rPr>
        <w:t>”</w:t>
      </w:r>
      <w:r w:rsidR="003A44D4" w:rsidRPr="00296D7D">
        <w:rPr>
          <w:rFonts w:asciiTheme="minorHAnsi" w:hAnsiTheme="minorHAnsi" w:cstheme="minorHAnsi"/>
          <w:bCs/>
          <w:sz w:val="22"/>
          <w:szCs w:val="22"/>
          <w:lang w:eastAsia="ar-SA"/>
        </w:rPr>
        <w:t>, “</w:t>
      </w:r>
      <w:r w:rsidR="003A44D4" w:rsidRPr="00296D7D">
        <w:rPr>
          <w:rFonts w:asciiTheme="minorHAnsi" w:hAnsiTheme="minorHAnsi" w:cstheme="minorHAnsi"/>
          <w:bCs/>
          <w:sz w:val="22"/>
          <w:szCs w:val="22"/>
          <w:u w:val="single"/>
          <w:lang w:eastAsia="ar-SA"/>
        </w:rPr>
        <w:t>Debenturistas</w:t>
      </w:r>
      <w:r w:rsidR="003A44D4" w:rsidRPr="00296D7D">
        <w:rPr>
          <w:rFonts w:asciiTheme="minorHAnsi" w:hAnsiTheme="minorHAnsi" w:cstheme="minorHAnsi"/>
          <w:bCs/>
          <w:sz w:val="22"/>
          <w:szCs w:val="22"/>
          <w:lang w:eastAsia="ar-SA"/>
        </w:rPr>
        <w:t>” e</w:t>
      </w:r>
      <w:r w:rsidR="002773D6" w:rsidRPr="00296D7D">
        <w:rPr>
          <w:rFonts w:asciiTheme="minorHAnsi" w:hAnsiTheme="minorHAnsi" w:cstheme="minorHAnsi"/>
          <w:bCs/>
          <w:sz w:val="22"/>
          <w:szCs w:val="22"/>
          <w:lang w:eastAsia="ar-SA"/>
        </w:rPr>
        <w:t xml:space="preserve"> “</w:t>
      </w:r>
      <w:r w:rsidR="002773D6" w:rsidRPr="00296D7D">
        <w:rPr>
          <w:rFonts w:asciiTheme="minorHAnsi" w:hAnsiTheme="minorHAnsi" w:cstheme="minorHAnsi"/>
          <w:bCs/>
          <w:sz w:val="22"/>
          <w:szCs w:val="22"/>
          <w:u w:val="single"/>
          <w:lang w:eastAsia="ar-SA"/>
        </w:rPr>
        <w:t>Debêntures</w:t>
      </w:r>
      <w:r w:rsidR="002773D6" w:rsidRPr="00296D7D">
        <w:rPr>
          <w:rFonts w:asciiTheme="minorHAnsi" w:hAnsiTheme="minorHAnsi" w:cstheme="minorHAnsi"/>
          <w:bCs/>
          <w:sz w:val="22"/>
          <w:szCs w:val="22"/>
          <w:lang w:eastAsia="ar-SA"/>
        </w:rPr>
        <w:t>”, respectivamente</w:t>
      </w:r>
      <w:r w:rsidR="00F23F72" w:rsidRPr="00296D7D">
        <w:rPr>
          <w:rFonts w:asciiTheme="minorHAnsi" w:hAnsiTheme="minorHAnsi" w:cstheme="minorHAnsi"/>
          <w:bCs/>
          <w:sz w:val="22"/>
          <w:szCs w:val="22"/>
          <w:lang w:eastAsia="ar-SA"/>
        </w:rPr>
        <w:t>)</w:t>
      </w:r>
      <w:r w:rsidR="0069378F" w:rsidRPr="00296D7D">
        <w:rPr>
          <w:rFonts w:asciiTheme="minorHAnsi" w:hAnsiTheme="minorHAnsi" w:cstheme="minorHAnsi"/>
          <w:bCs/>
          <w:sz w:val="22"/>
          <w:szCs w:val="22"/>
          <w:lang w:eastAsia="ar-SA"/>
        </w:rPr>
        <w:t>;</w:t>
      </w:r>
      <w:r w:rsidR="00EF22F9" w:rsidRPr="00296D7D">
        <w:rPr>
          <w:rFonts w:asciiTheme="minorHAnsi" w:hAnsiTheme="minorHAnsi" w:cstheme="minorHAnsi"/>
          <w:sz w:val="22"/>
          <w:szCs w:val="22"/>
        </w:rPr>
        <w:t xml:space="preserve"> e </w:t>
      </w:r>
      <w:r w:rsidR="009D4722" w:rsidRPr="00296D7D">
        <w:rPr>
          <w:rFonts w:asciiTheme="minorHAnsi" w:hAnsiTheme="minorHAnsi" w:cstheme="minorHAnsi"/>
          <w:sz w:val="22"/>
          <w:szCs w:val="22"/>
        </w:rPr>
        <w:t xml:space="preserve">(iii) </w:t>
      </w:r>
      <w:r w:rsidR="0069378F" w:rsidRPr="00296D7D">
        <w:rPr>
          <w:rFonts w:asciiTheme="minorHAnsi" w:hAnsiTheme="minorHAnsi" w:cstheme="minorHAnsi"/>
          <w:sz w:val="22"/>
          <w:szCs w:val="22"/>
        </w:rPr>
        <w:t>d</w:t>
      </w:r>
      <w:r w:rsidR="00EF22F9" w:rsidRPr="00296D7D">
        <w:rPr>
          <w:rFonts w:asciiTheme="minorHAnsi" w:hAnsiTheme="minorHAnsi" w:cstheme="minorHAnsi"/>
          <w:sz w:val="22"/>
          <w:szCs w:val="22"/>
        </w:rPr>
        <w:t xml:space="preserve">a </w:t>
      </w:r>
      <w:r w:rsidR="00095F64" w:rsidRPr="00296D7D">
        <w:rPr>
          <w:rFonts w:asciiTheme="minorHAnsi" w:hAnsiTheme="minorHAnsi" w:cstheme="minorHAnsi"/>
          <w:sz w:val="22"/>
          <w:szCs w:val="22"/>
        </w:rPr>
        <w:t>Companhia</w:t>
      </w:r>
      <w:r w:rsidR="001C785A" w:rsidRPr="00296D7D">
        <w:rPr>
          <w:rFonts w:asciiTheme="minorHAnsi" w:hAnsiTheme="minorHAnsi" w:cstheme="minorHAnsi"/>
          <w:sz w:val="22"/>
          <w:szCs w:val="22"/>
        </w:rPr>
        <w:t>.</w:t>
      </w:r>
    </w:p>
    <w:p w14:paraId="60459807" w14:textId="77777777" w:rsidR="00C92DF6" w:rsidRPr="00296D7D" w:rsidRDefault="00C92DF6" w:rsidP="00531319">
      <w:pPr>
        <w:pStyle w:val="Corpodetexto"/>
        <w:suppressAutoHyphens/>
        <w:spacing w:after="0" w:line="300" w:lineRule="exact"/>
        <w:ind w:left="360"/>
        <w:contextualSpacing/>
        <w:outlineLvl w:val="0"/>
        <w:rPr>
          <w:rFonts w:asciiTheme="minorHAnsi" w:hAnsiTheme="minorHAnsi" w:cstheme="minorHAnsi"/>
          <w:sz w:val="22"/>
          <w:szCs w:val="22"/>
        </w:rPr>
      </w:pPr>
    </w:p>
    <w:p w14:paraId="0413DE60" w14:textId="6FEA79AE" w:rsidR="0015796A" w:rsidRPr="00296D7D" w:rsidRDefault="001C37B8" w:rsidP="00A9342E">
      <w:pPr>
        <w:numPr>
          <w:ilvl w:val="0"/>
          <w:numId w:val="7"/>
        </w:numPr>
        <w:tabs>
          <w:tab w:val="clear" w:pos="360"/>
          <w:tab w:val="num" w:pos="142"/>
        </w:tabs>
        <w:spacing w:line="300" w:lineRule="exact"/>
        <w:ind w:left="0" w:firstLine="0"/>
        <w:rPr>
          <w:rFonts w:asciiTheme="minorHAnsi" w:hAnsiTheme="minorHAnsi" w:cstheme="minorHAnsi"/>
          <w:sz w:val="22"/>
          <w:szCs w:val="22"/>
        </w:rPr>
      </w:pPr>
      <w:r w:rsidRPr="00296D7D">
        <w:rPr>
          <w:rFonts w:asciiTheme="minorHAnsi" w:hAnsiTheme="minorHAnsi" w:cstheme="minorHAnsi"/>
          <w:b/>
          <w:smallCaps/>
          <w:sz w:val="22"/>
          <w:szCs w:val="22"/>
          <w:u w:val="single"/>
        </w:rPr>
        <w:t>Mesa</w:t>
      </w:r>
      <w:r w:rsidRPr="00296D7D">
        <w:rPr>
          <w:rFonts w:asciiTheme="minorHAnsi" w:hAnsiTheme="minorHAnsi" w:cstheme="minorHAnsi"/>
          <w:b/>
          <w:sz w:val="22"/>
          <w:szCs w:val="22"/>
        </w:rPr>
        <w:t>:</w:t>
      </w:r>
      <w:r w:rsidR="001C785A" w:rsidRPr="00296D7D">
        <w:rPr>
          <w:rFonts w:asciiTheme="minorHAnsi" w:hAnsiTheme="minorHAnsi" w:cstheme="minorHAnsi"/>
          <w:b/>
          <w:sz w:val="22"/>
          <w:szCs w:val="22"/>
        </w:rPr>
        <w:t xml:space="preserve"> </w:t>
      </w:r>
      <w:r w:rsidR="00C80694" w:rsidRPr="00296D7D">
        <w:rPr>
          <w:rFonts w:asciiTheme="minorHAnsi" w:hAnsiTheme="minorHAnsi" w:cstheme="minorHAnsi"/>
          <w:sz w:val="22"/>
          <w:szCs w:val="22"/>
        </w:rPr>
        <w:t>Presidente:</w:t>
      </w:r>
      <w:r w:rsidR="0015796A" w:rsidRPr="00296D7D">
        <w:rPr>
          <w:rFonts w:asciiTheme="minorHAnsi" w:hAnsiTheme="minorHAnsi" w:cstheme="minorHAnsi"/>
          <w:sz w:val="22"/>
          <w:szCs w:val="22"/>
        </w:rPr>
        <w:t xml:space="preserve"> </w:t>
      </w:r>
      <w:r w:rsidR="00C870CF" w:rsidRPr="00296D7D">
        <w:rPr>
          <w:rFonts w:asciiTheme="minorHAnsi" w:hAnsiTheme="minorHAnsi" w:cstheme="minorHAnsi"/>
          <w:b/>
          <w:sz w:val="22"/>
          <w:szCs w:val="22"/>
        </w:rPr>
        <w:t>[</w:t>
      </w:r>
      <w:r w:rsidR="00C870CF" w:rsidRPr="00296D7D">
        <w:rPr>
          <w:rFonts w:asciiTheme="minorHAnsi" w:hAnsiTheme="minorHAnsi" w:cstheme="minorHAnsi"/>
          <w:b/>
          <w:sz w:val="22"/>
          <w:szCs w:val="22"/>
          <w:highlight w:val="yellow"/>
        </w:rPr>
        <w:t>•</w:t>
      </w:r>
      <w:r w:rsidR="00C870CF" w:rsidRPr="00296D7D">
        <w:rPr>
          <w:rFonts w:asciiTheme="minorHAnsi" w:hAnsiTheme="minorHAnsi" w:cstheme="minorHAnsi"/>
          <w:b/>
          <w:sz w:val="22"/>
          <w:szCs w:val="22"/>
        </w:rPr>
        <w:t>]</w:t>
      </w:r>
      <w:r w:rsidR="00C80694" w:rsidRPr="00296D7D">
        <w:rPr>
          <w:rFonts w:asciiTheme="minorHAnsi" w:hAnsiTheme="minorHAnsi" w:cstheme="minorHAnsi"/>
          <w:sz w:val="22"/>
          <w:szCs w:val="22"/>
        </w:rPr>
        <w:t xml:space="preserve"> e Secretário:</w:t>
      </w:r>
      <w:r w:rsidR="0015796A" w:rsidRPr="00296D7D">
        <w:rPr>
          <w:rFonts w:asciiTheme="minorHAnsi" w:hAnsiTheme="minorHAnsi" w:cstheme="minorHAnsi"/>
          <w:sz w:val="22"/>
          <w:szCs w:val="22"/>
        </w:rPr>
        <w:t xml:space="preserve"> </w:t>
      </w:r>
      <w:r w:rsidR="00C870CF" w:rsidRPr="00296D7D">
        <w:rPr>
          <w:rFonts w:asciiTheme="minorHAnsi" w:hAnsiTheme="minorHAnsi" w:cstheme="minorHAnsi"/>
          <w:b/>
          <w:bCs/>
          <w:sz w:val="22"/>
          <w:szCs w:val="22"/>
        </w:rPr>
        <w:t>[</w:t>
      </w:r>
      <w:r w:rsidR="00C870CF" w:rsidRPr="00296D7D">
        <w:rPr>
          <w:rFonts w:asciiTheme="minorHAnsi" w:hAnsiTheme="minorHAnsi" w:cstheme="minorHAnsi"/>
          <w:b/>
          <w:bCs/>
          <w:sz w:val="22"/>
          <w:szCs w:val="22"/>
          <w:highlight w:val="yellow"/>
        </w:rPr>
        <w:t>•</w:t>
      </w:r>
      <w:r w:rsidR="00C870CF" w:rsidRPr="00296D7D">
        <w:rPr>
          <w:rFonts w:asciiTheme="minorHAnsi" w:hAnsiTheme="minorHAnsi" w:cstheme="minorHAnsi"/>
          <w:b/>
          <w:bCs/>
          <w:sz w:val="22"/>
          <w:szCs w:val="22"/>
        </w:rPr>
        <w:t>]</w:t>
      </w:r>
      <w:r w:rsidR="00C870CF" w:rsidRPr="00296D7D">
        <w:rPr>
          <w:rFonts w:asciiTheme="minorHAnsi" w:hAnsiTheme="minorHAnsi" w:cstheme="minorHAnsi"/>
          <w:bCs/>
          <w:sz w:val="22"/>
          <w:szCs w:val="22"/>
        </w:rPr>
        <w:t>.</w:t>
      </w:r>
    </w:p>
    <w:p w14:paraId="0946AECB" w14:textId="77777777" w:rsidR="003C3D31" w:rsidRPr="00296D7D" w:rsidRDefault="00EC7D39"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 xml:space="preserve"> </w:t>
      </w:r>
    </w:p>
    <w:p w14:paraId="41B19B5B" w14:textId="114B08B7" w:rsidR="001C785A" w:rsidRPr="00296D7D" w:rsidRDefault="0031018D"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 w:val="22"/>
          <w:szCs w:val="22"/>
        </w:rPr>
      </w:pPr>
      <w:r w:rsidRPr="00296D7D">
        <w:rPr>
          <w:rFonts w:asciiTheme="minorHAnsi" w:hAnsiTheme="minorHAnsi" w:cstheme="minorHAnsi"/>
          <w:b/>
          <w:smallCaps/>
          <w:sz w:val="22"/>
          <w:szCs w:val="22"/>
          <w:u w:val="single"/>
        </w:rPr>
        <w:t>Abertura</w:t>
      </w:r>
      <w:r w:rsidRPr="00296D7D">
        <w:rPr>
          <w:rFonts w:asciiTheme="minorHAnsi" w:hAnsiTheme="minorHAnsi" w:cstheme="minorHAnsi"/>
          <w:b/>
          <w:sz w:val="22"/>
          <w:szCs w:val="22"/>
          <w:u w:val="single"/>
        </w:rPr>
        <w:t>:</w:t>
      </w:r>
      <w:r w:rsidRPr="00296D7D">
        <w:rPr>
          <w:rFonts w:asciiTheme="minorHAnsi" w:hAnsiTheme="minorHAnsi" w:cstheme="minorHAnsi"/>
          <w:sz w:val="22"/>
          <w:szCs w:val="22"/>
        </w:rPr>
        <w:t xml:space="preserve"> Iniciando-se os trabalhos, o Presidente esclarece</w:t>
      </w:r>
      <w:r w:rsidR="009A4264" w:rsidRPr="00296D7D">
        <w:rPr>
          <w:rFonts w:asciiTheme="minorHAnsi" w:hAnsiTheme="minorHAnsi" w:cstheme="minorHAnsi"/>
          <w:sz w:val="22"/>
          <w:szCs w:val="22"/>
        </w:rPr>
        <w:t>u</w:t>
      </w:r>
      <w:r w:rsidRPr="00296D7D">
        <w:rPr>
          <w:rFonts w:asciiTheme="minorHAnsi" w:hAnsiTheme="minorHAnsi" w:cstheme="minorHAnsi"/>
          <w:sz w:val="22"/>
          <w:szCs w:val="22"/>
        </w:rPr>
        <w:t xml:space="preserve"> que a </w:t>
      </w:r>
      <w:r w:rsidR="001C37B8" w:rsidRPr="00296D7D">
        <w:rPr>
          <w:rFonts w:asciiTheme="minorHAnsi" w:hAnsiTheme="minorHAnsi" w:cstheme="minorHAnsi"/>
          <w:sz w:val="22"/>
          <w:szCs w:val="22"/>
        </w:rPr>
        <w:t>presente</w:t>
      </w:r>
      <w:r w:rsidRPr="00296D7D">
        <w:rPr>
          <w:rFonts w:asciiTheme="minorHAnsi" w:hAnsiTheme="minorHAnsi" w:cstheme="minorHAnsi"/>
          <w:sz w:val="22"/>
          <w:szCs w:val="22"/>
        </w:rPr>
        <w:t xml:space="preserve"> Assembleia </w:t>
      </w:r>
      <w:r w:rsidR="009A4264" w:rsidRPr="00296D7D">
        <w:rPr>
          <w:rFonts w:asciiTheme="minorHAnsi" w:hAnsiTheme="minorHAnsi" w:cstheme="minorHAnsi"/>
          <w:sz w:val="22"/>
          <w:szCs w:val="22"/>
        </w:rPr>
        <w:t xml:space="preserve">Geral de Debenturistas </w:t>
      </w:r>
      <w:r w:rsidRPr="00296D7D">
        <w:rPr>
          <w:rFonts w:asciiTheme="minorHAnsi" w:hAnsiTheme="minorHAnsi" w:cstheme="minorHAnsi"/>
          <w:sz w:val="22"/>
          <w:szCs w:val="22"/>
        </w:rPr>
        <w:t xml:space="preserve">foi iniciada e regularmente instalada, </w:t>
      </w:r>
      <w:r w:rsidR="009A4264" w:rsidRPr="00296D7D">
        <w:rPr>
          <w:rFonts w:asciiTheme="minorHAnsi" w:hAnsiTheme="minorHAnsi" w:cstheme="minorHAnsi"/>
          <w:sz w:val="22"/>
          <w:szCs w:val="22"/>
        </w:rPr>
        <w:t xml:space="preserve">nos termos da </w:t>
      </w:r>
      <w:r w:rsidRPr="00296D7D">
        <w:rPr>
          <w:rFonts w:asciiTheme="minorHAnsi" w:hAnsiTheme="minorHAnsi" w:cstheme="minorHAnsi"/>
          <w:sz w:val="22"/>
          <w:szCs w:val="22"/>
        </w:rPr>
        <w:t>Escritura de Emissão, na presente data.</w:t>
      </w:r>
    </w:p>
    <w:p w14:paraId="55A1B844" w14:textId="77777777" w:rsidR="001C785A" w:rsidRPr="00296D7D" w:rsidRDefault="001C785A" w:rsidP="00C92DF6">
      <w:pPr>
        <w:pStyle w:val="Corpodetexto"/>
        <w:suppressAutoHyphens/>
        <w:spacing w:after="0" w:line="300" w:lineRule="exact"/>
        <w:contextualSpacing/>
        <w:rPr>
          <w:rFonts w:asciiTheme="minorHAnsi" w:hAnsiTheme="minorHAnsi" w:cstheme="minorHAnsi"/>
          <w:sz w:val="22"/>
          <w:szCs w:val="22"/>
        </w:rPr>
      </w:pPr>
    </w:p>
    <w:p w14:paraId="4398D17E" w14:textId="069A1BBE" w:rsidR="003B5E15" w:rsidRPr="00296D7D" w:rsidRDefault="001C37B8" w:rsidP="00C96D0F">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 w:val="22"/>
          <w:szCs w:val="22"/>
        </w:rPr>
      </w:pPr>
      <w:r w:rsidRPr="00296D7D">
        <w:rPr>
          <w:rFonts w:asciiTheme="minorHAnsi" w:hAnsiTheme="minorHAnsi" w:cstheme="minorHAnsi"/>
          <w:b/>
          <w:smallCaps/>
          <w:sz w:val="22"/>
          <w:szCs w:val="22"/>
          <w:u w:val="single"/>
        </w:rPr>
        <w:t>Ordem do Dia</w:t>
      </w:r>
      <w:r w:rsidR="001C785A" w:rsidRPr="00296D7D">
        <w:rPr>
          <w:rFonts w:asciiTheme="minorHAnsi" w:hAnsiTheme="minorHAnsi" w:cstheme="minorHAnsi"/>
          <w:b/>
          <w:sz w:val="22"/>
          <w:szCs w:val="22"/>
        </w:rPr>
        <w:t>:</w:t>
      </w:r>
      <w:r w:rsidR="00907B66" w:rsidRPr="00296D7D">
        <w:rPr>
          <w:rFonts w:asciiTheme="minorHAnsi" w:hAnsiTheme="minorHAnsi" w:cstheme="minorHAnsi"/>
          <w:sz w:val="22"/>
          <w:szCs w:val="22"/>
        </w:rPr>
        <w:t xml:space="preserve"> </w:t>
      </w:r>
      <w:bookmarkStart w:id="13" w:name="_Hlk34992617"/>
    </w:p>
    <w:p w14:paraId="58A9A76A" w14:textId="77777777" w:rsidR="003B5E15" w:rsidRPr="00296D7D" w:rsidRDefault="003B5E15" w:rsidP="00531319">
      <w:pPr>
        <w:pStyle w:val="PargrafodaLista"/>
        <w:rPr>
          <w:rFonts w:asciiTheme="minorHAnsi" w:hAnsiTheme="minorHAnsi" w:cstheme="minorHAnsi"/>
          <w:sz w:val="22"/>
          <w:szCs w:val="22"/>
        </w:rPr>
      </w:pPr>
    </w:p>
    <w:p w14:paraId="01C40301" w14:textId="2DACED05" w:rsidR="008567B9" w:rsidRDefault="007D732D">
      <w:pPr>
        <w:pStyle w:val="Corpodetexto"/>
        <w:suppressAutoHyphens/>
        <w:spacing w:after="0" w:line="300" w:lineRule="exact"/>
        <w:contextualSpacing/>
        <w:outlineLvl w:val="0"/>
        <w:rPr>
          <w:rFonts w:asciiTheme="minorHAnsi" w:hAnsiTheme="minorHAnsi" w:cstheme="minorHAnsi"/>
          <w:sz w:val="22"/>
          <w:szCs w:val="22"/>
        </w:rPr>
      </w:pPr>
      <w:bookmarkStart w:id="14" w:name="_Hlk83823154"/>
      <w:bookmarkStart w:id="15" w:name="_Hlk82713719"/>
      <w:r w:rsidRPr="00296D7D">
        <w:rPr>
          <w:rFonts w:asciiTheme="minorHAnsi" w:hAnsiTheme="minorHAnsi" w:cstheme="minorHAnsi"/>
          <w:b/>
          <w:bCs/>
          <w:smallCaps/>
          <w:sz w:val="22"/>
          <w:szCs w:val="22"/>
        </w:rPr>
        <w:t>CONSIDERANDO QUE</w:t>
      </w:r>
      <w:bookmarkEnd w:id="13"/>
      <w:r w:rsidRPr="00296D7D">
        <w:rPr>
          <w:rFonts w:asciiTheme="minorHAnsi" w:hAnsiTheme="minorHAnsi" w:cstheme="minorHAnsi"/>
          <w:sz w:val="22"/>
          <w:szCs w:val="22"/>
        </w:rPr>
        <w:t xml:space="preserve"> </w:t>
      </w:r>
      <w:r w:rsidR="00EF4BF7" w:rsidRPr="00296D7D">
        <w:rPr>
          <w:rFonts w:asciiTheme="minorHAnsi" w:hAnsiTheme="minorHAnsi" w:cstheme="minorHAnsi"/>
          <w:sz w:val="22"/>
          <w:szCs w:val="22"/>
        </w:rPr>
        <w:t xml:space="preserve">a Emissora </w:t>
      </w:r>
      <w:r w:rsidR="00766046">
        <w:rPr>
          <w:rFonts w:asciiTheme="minorHAnsi" w:hAnsiTheme="minorHAnsi" w:cstheme="minorHAnsi"/>
          <w:sz w:val="22"/>
          <w:szCs w:val="22"/>
        </w:rPr>
        <w:t>resgatou parcialmente</w:t>
      </w:r>
      <w:r w:rsidR="004B6DEB">
        <w:rPr>
          <w:rFonts w:asciiTheme="minorHAnsi" w:hAnsiTheme="minorHAnsi" w:cstheme="minorHAnsi"/>
          <w:sz w:val="22"/>
          <w:szCs w:val="22"/>
        </w:rPr>
        <w:t>, na presente data,</w:t>
      </w:r>
      <w:r w:rsidR="00EF4BF7" w:rsidRPr="00296D7D">
        <w:rPr>
          <w:rFonts w:asciiTheme="minorHAnsi" w:hAnsiTheme="minorHAnsi" w:cstheme="minorHAnsi"/>
          <w:sz w:val="22"/>
          <w:szCs w:val="22"/>
        </w:rPr>
        <w:t xml:space="preserve"> </w:t>
      </w:r>
      <w:r w:rsidR="00766046">
        <w:rPr>
          <w:rFonts w:asciiTheme="minorHAnsi" w:hAnsiTheme="minorHAnsi" w:cstheme="minorHAnsi"/>
          <w:sz w:val="22"/>
          <w:szCs w:val="22"/>
        </w:rPr>
        <w:t xml:space="preserve">fora do ambiente B3, </w:t>
      </w:r>
      <w:del w:id="16" w:author="Stocche Forbes " w:date="2021-11-05T00:06:00Z">
        <w:r w:rsidR="00A409DE">
          <w:rPr>
            <w:rFonts w:asciiTheme="minorHAnsi" w:hAnsiTheme="minorHAnsi" w:cstheme="minorHAnsi"/>
            <w:sz w:val="22"/>
            <w:szCs w:val="22"/>
          </w:rPr>
          <w:delText>(quantidade)</w:delText>
        </w:r>
      </w:del>
      <w:ins w:id="17" w:author="Stocche Forbes " w:date="2021-11-05T00:06:00Z">
        <w:r w:rsidR="00247B16">
          <w:rPr>
            <w:rFonts w:asciiTheme="minorHAnsi" w:hAnsiTheme="minorHAnsi" w:cstheme="minorHAnsi"/>
            <w:sz w:val="22"/>
            <w:szCs w:val="22"/>
          </w:rPr>
          <w:t>[</w:t>
        </w:r>
        <w:r w:rsidR="00247B16" w:rsidRPr="00247B16">
          <w:rPr>
            <w:rFonts w:asciiTheme="minorHAnsi" w:hAnsiTheme="minorHAnsi" w:cstheme="minorHAnsi"/>
            <w:sz w:val="22"/>
            <w:szCs w:val="22"/>
            <w:highlight w:val="yellow"/>
            <w:rPrChange w:id="18" w:author="Stocche Forbes " w:date="2021-11-04T23:03:00Z">
              <w:rPr>
                <w:rFonts w:asciiTheme="minorHAnsi" w:hAnsiTheme="minorHAnsi" w:cstheme="minorHAnsi"/>
                <w:sz w:val="22"/>
                <w:szCs w:val="22"/>
              </w:rPr>
            </w:rPrChange>
          </w:rPr>
          <w:t>=</w:t>
        </w:r>
        <w:r w:rsidR="00247B16">
          <w:rPr>
            <w:rFonts w:asciiTheme="minorHAnsi" w:hAnsiTheme="minorHAnsi" w:cstheme="minorHAnsi"/>
            <w:sz w:val="22"/>
            <w:szCs w:val="22"/>
          </w:rPr>
          <w:t>]</w:t>
        </w:r>
      </w:ins>
      <w:r w:rsidR="00A409DE">
        <w:rPr>
          <w:rFonts w:asciiTheme="minorHAnsi" w:hAnsiTheme="minorHAnsi" w:cstheme="minorHAnsi"/>
          <w:sz w:val="22"/>
          <w:szCs w:val="22"/>
        </w:rPr>
        <w:t xml:space="preserve"> </w:t>
      </w:r>
      <w:r w:rsidR="00CE346A" w:rsidRPr="00296D7D">
        <w:rPr>
          <w:rFonts w:asciiTheme="minorHAnsi" w:hAnsiTheme="minorHAnsi" w:cstheme="minorHAnsi"/>
          <w:sz w:val="22"/>
          <w:szCs w:val="22"/>
        </w:rPr>
        <w:t>d</w:t>
      </w:r>
      <w:r w:rsidR="003D7690" w:rsidRPr="00296D7D">
        <w:rPr>
          <w:rFonts w:asciiTheme="minorHAnsi" w:hAnsiTheme="minorHAnsi" w:cstheme="minorHAnsi"/>
          <w:sz w:val="22"/>
          <w:szCs w:val="22"/>
        </w:rPr>
        <w:t>ebêntures</w:t>
      </w:r>
      <w:r w:rsidR="00CE346A" w:rsidRPr="00296D7D">
        <w:rPr>
          <w:rFonts w:asciiTheme="minorHAnsi" w:hAnsiTheme="minorHAnsi" w:cstheme="minorHAnsi"/>
          <w:sz w:val="22"/>
          <w:szCs w:val="22"/>
        </w:rPr>
        <w:t xml:space="preserve"> da 3ª Emissão e </w:t>
      </w:r>
      <w:del w:id="19" w:author="Stocche Forbes " w:date="2021-11-05T00:06:00Z">
        <w:r w:rsidR="00A409DE">
          <w:rPr>
            <w:rFonts w:asciiTheme="minorHAnsi" w:hAnsiTheme="minorHAnsi" w:cstheme="minorHAnsi"/>
            <w:sz w:val="22"/>
            <w:szCs w:val="22"/>
          </w:rPr>
          <w:delText>(quantidade)</w:delText>
        </w:r>
      </w:del>
      <w:ins w:id="20" w:author="Stocche Forbes " w:date="2021-11-05T00:06:00Z">
        <w:r w:rsidR="00247B16">
          <w:rPr>
            <w:rFonts w:asciiTheme="minorHAnsi" w:hAnsiTheme="minorHAnsi" w:cstheme="minorHAnsi"/>
            <w:sz w:val="22"/>
            <w:szCs w:val="22"/>
          </w:rPr>
          <w:t>[</w:t>
        </w:r>
        <w:r w:rsidR="00247B16" w:rsidRPr="005C65D1">
          <w:rPr>
            <w:rFonts w:asciiTheme="minorHAnsi" w:hAnsiTheme="minorHAnsi" w:cstheme="minorHAnsi"/>
            <w:sz w:val="22"/>
            <w:szCs w:val="22"/>
            <w:highlight w:val="yellow"/>
          </w:rPr>
          <w:t>=</w:t>
        </w:r>
        <w:r w:rsidR="00247B16">
          <w:rPr>
            <w:rFonts w:asciiTheme="minorHAnsi" w:hAnsiTheme="minorHAnsi" w:cstheme="minorHAnsi"/>
            <w:sz w:val="22"/>
            <w:szCs w:val="22"/>
          </w:rPr>
          <w:t>]</w:t>
        </w:r>
      </w:ins>
      <w:r w:rsidR="00A409DE">
        <w:rPr>
          <w:rFonts w:asciiTheme="minorHAnsi" w:hAnsiTheme="minorHAnsi" w:cstheme="minorHAnsi"/>
          <w:sz w:val="22"/>
          <w:szCs w:val="22"/>
        </w:rPr>
        <w:t xml:space="preserve"> </w:t>
      </w:r>
      <w:r w:rsidR="00CE346A" w:rsidRPr="00296D7D">
        <w:rPr>
          <w:rFonts w:asciiTheme="minorHAnsi" w:hAnsiTheme="minorHAnsi" w:cstheme="minorHAnsi"/>
          <w:sz w:val="22"/>
          <w:szCs w:val="22"/>
        </w:rPr>
        <w:t>debêntures emitidas no âmbito do “Instrumento Particular de Escritura da 5ª (Quinta) Emissão de Debêntures Conversíveis em Ações, da Espécie Quirografária, com Garantia Real Adicional, em Série Única, para Distribuição Pública, com Esforços Restritos</w:t>
      </w:r>
      <w:bookmarkStart w:id="21" w:name="_Hlk66268711"/>
      <w:r w:rsidR="00CE346A" w:rsidRPr="00296D7D">
        <w:rPr>
          <w:rFonts w:asciiTheme="minorHAnsi" w:hAnsiTheme="minorHAnsi" w:cstheme="minorHAnsi"/>
          <w:iCs/>
          <w:sz w:val="22"/>
          <w:szCs w:val="22"/>
        </w:rPr>
        <w:t xml:space="preserve"> da </w:t>
      </w:r>
      <w:r w:rsidR="00CE346A" w:rsidRPr="007570DA">
        <w:rPr>
          <w:rFonts w:asciiTheme="minorHAnsi" w:hAnsiTheme="minorHAnsi" w:cstheme="minorHAnsi"/>
          <w:iCs/>
          <w:sz w:val="22"/>
          <w:szCs w:val="22"/>
        </w:rPr>
        <w:t>Investimentos e Participações em Infraestrutura S.A. – INVEPAR</w:t>
      </w:r>
      <w:r w:rsidR="00CE346A" w:rsidRPr="007570DA">
        <w:rPr>
          <w:rFonts w:asciiTheme="minorHAnsi" w:hAnsiTheme="minorHAnsi" w:cstheme="minorHAnsi"/>
          <w:sz w:val="22"/>
          <w:szCs w:val="22"/>
        </w:rPr>
        <w:t>”</w:t>
      </w:r>
      <w:r w:rsidR="00535E9B" w:rsidRPr="007570DA">
        <w:rPr>
          <w:rFonts w:asciiTheme="minorHAnsi" w:hAnsiTheme="minorHAnsi" w:cstheme="minorHAnsi"/>
          <w:sz w:val="22"/>
          <w:szCs w:val="22"/>
        </w:rPr>
        <w:t xml:space="preserve"> (“</w:t>
      </w:r>
      <w:r w:rsidR="00535E9B" w:rsidRPr="007570DA">
        <w:rPr>
          <w:rFonts w:asciiTheme="minorHAnsi" w:hAnsiTheme="minorHAnsi" w:cstheme="minorHAnsi"/>
          <w:sz w:val="22"/>
          <w:szCs w:val="22"/>
          <w:u w:val="single"/>
        </w:rPr>
        <w:t>5ª Emissão</w:t>
      </w:r>
      <w:r w:rsidR="00535E9B" w:rsidRPr="007570DA">
        <w:rPr>
          <w:rFonts w:asciiTheme="minorHAnsi" w:hAnsiTheme="minorHAnsi" w:cstheme="minorHAnsi"/>
          <w:sz w:val="22"/>
          <w:szCs w:val="22"/>
        </w:rPr>
        <w:t>” e, em conjunto com a 3ª Emissão, as “</w:t>
      </w:r>
      <w:r w:rsidR="00535E9B" w:rsidRPr="007570DA">
        <w:rPr>
          <w:rFonts w:asciiTheme="minorHAnsi" w:hAnsiTheme="minorHAnsi" w:cstheme="minorHAnsi"/>
          <w:sz w:val="22"/>
          <w:szCs w:val="22"/>
          <w:u w:val="single"/>
        </w:rPr>
        <w:t>Emissões</w:t>
      </w:r>
      <w:r w:rsidR="00535E9B" w:rsidRPr="007570DA">
        <w:rPr>
          <w:rFonts w:asciiTheme="minorHAnsi" w:hAnsiTheme="minorHAnsi" w:cstheme="minorHAnsi"/>
          <w:sz w:val="22"/>
          <w:szCs w:val="22"/>
        </w:rPr>
        <w:t>”)</w:t>
      </w:r>
      <w:r w:rsidR="00CE346A" w:rsidRPr="007570DA">
        <w:rPr>
          <w:rFonts w:asciiTheme="minorHAnsi" w:hAnsiTheme="minorHAnsi" w:cstheme="minorHAnsi"/>
          <w:sz w:val="22"/>
          <w:szCs w:val="22"/>
        </w:rPr>
        <w:t xml:space="preserve">, </w:t>
      </w:r>
      <w:r w:rsidR="003E70A4" w:rsidRPr="007570DA">
        <w:rPr>
          <w:rFonts w:asciiTheme="minorHAnsi" w:hAnsiTheme="minorHAnsi" w:cstheme="minorHAnsi"/>
          <w:sz w:val="22"/>
          <w:szCs w:val="22"/>
        </w:rPr>
        <w:t xml:space="preserve">por meio de </w:t>
      </w:r>
      <w:r w:rsidR="00CE346A" w:rsidRPr="007570DA">
        <w:rPr>
          <w:rFonts w:asciiTheme="minorHAnsi" w:hAnsiTheme="minorHAnsi" w:cstheme="minorHAnsi"/>
          <w:sz w:val="22"/>
          <w:szCs w:val="22"/>
        </w:rPr>
        <w:t>dação em pagamento</w:t>
      </w:r>
      <w:r w:rsidR="00103FA8" w:rsidRPr="007570DA">
        <w:rPr>
          <w:rFonts w:asciiTheme="minorHAnsi" w:hAnsiTheme="minorHAnsi" w:cstheme="minorHAnsi"/>
          <w:sz w:val="22"/>
          <w:szCs w:val="22"/>
        </w:rPr>
        <w:t xml:space="preserve">, </w:t>
      </w:r>
      <w:bookmarkStart w:id="22" w:name="_Hlk82720525"/>
      <w:r w:rsidR="00103FA8" w:rsidRPr="007570DA">
        <w:rPr>
          <w:rFonts w:asciiTheme="minorHAnsi" w:hAnsiTheme="minorHAnsi" w:cstheme="minorHAnsi"/>
          <w:sz w:val="22"/>
          <w:szCs w:val="22"/>
        </w:rPr>
        <w:t>nos termos do artigo 356 da Lei nº 10.406, de 10 de janeiro de 2002</w:t>
      </w:r>
      <w:bookmarkEnd w:id="22"/>
      <w:r w:rsidR="003E70A4" w:rsidRPr="007570DA">
        <w:rPr>
          <w:rFonts w:asciiTheme="minorHAnsi" w:hAnsiTheme="minorHAnsi" w:cstheme="minorHAnsi"/>
          <w:sz w:val="22"/>
          <w:szCs w:val="22"/>
        </w:rPr>
        <w:t xml:space="preserve">, </w:t>
      </w:r>
      <w:r w:rsidR="00ED011F" w:rsidRPr="007570DA">
        <w:rPr>
          <w:rFonts w:asciiTheme="minorHAnsi" w:hAnsiTheme="minorHAnsi" w:cstheme="minorHAnsi"/>
          <w:sz w:val="22"/>
          <w:szCs w:val="22"/>
        </w:rPr>
        <w:t xml:space="preserve">mediante </w:t>
      </w:r>
      <w:r w:rsidR="00F954A1" w:rsidRPr="007570DA">
        <w:rPr>
          <w:rFonts w:asciiTheme="minorHAnsi" w:hAnsiTheme="minorHAnsi" w:cstheme="minorHAnsi"/>
          <w:sz w:val="22"/>
          <w:szCs w:val="22"/>
        </w:rPr>
        <w:t>a transferência</w:t>
      </w:r>
      <w:r w:rsidR="003E70A4" w:rsidRPr="007570DA">
        <w:rPr>
          <w:rFonts w:asciiTheme="minorHAnsi" w:hAnsiTheme="minorHAnsi" w:cstheme="minorHAnsi"/>
          <w:sz w:val="22"/>
          <w:szCs w:val="22"/>
        </w:rPr>
        <w:t xml:space="preserve"> </w:t>
      </w:r>
      <w:r w:rsidR="00535E9B" w:rsidRPr="007570DA">
        <w:rPr>
          <w:rFonts w:asciiTheme="minorHAnsi" w:hAnsiTheme="minorHAnsi" w:cstheme="minorHAnsi"/>
          <w:sz w:val="22"/>
          <w:szCs w:val="22"/>
        </w:rPr>
        <w:t>d</w:t>
      </w:r>
      <w:r w:rsidR="00087883" w:rsidRPr="007570DA">
        <w:rPr>
          <w:rFonts w:asciiTheme="minorHAnsi" w:hAnsiTheme="minorHAnsi" w:cstheme="minorHAnsi"/>
          <w:sz w:val="22"/>
          <w:szCs w:val="22"/>
        </w:rPr>
        <w:t xml:space="preserve">as ações representativas de </w:t>
      </w:r>
      <w:r w:rsidR="007306B2" w:rsidRPr="007570DA">
        <w:rPr>
          <w:rFonts w:asciiTheme="minorHAnsi" w:hAnsiTheme="minorHAnsi" w:cstheme="minorHAnsi"/>
          <w:sz w:val="22"/>
          <w:szCs w:val="22"/>
        </w:rPr>
        <w:t xml:space="preserve">100% (cem por cento) do capital social </w:t>
      </w:r>
      <w:r w:rsidR="007306B2" w:rsidRPr="007570DA">
        <w:rPr>
          <w:rFonts w:asciiTheme="minorHAnsi" w:hAnsiTheme="minorHAnsi" w:cstheme="minorHAnsi"/>
          <w:iCs/>
          <w:sz w:val="22"/>
          <w:szCs w:val="22"/>
        </w:rPr>
        <w:t>(1)</w:t>
      </w:r>
      <w:r w:rsidR="007306B2" w:rsidRPr="007570DA">
        <w:rPr>
          <w:rFonts w:asciiTheme="minorHAnsi" w:hAnsiTheme="minorHAnsi" w:cstheme="minorHAnsi"/>
          <w:sz w:val="22"/>
          <w:szCs w:val="22"/>
        </w:rPr>
        <w:t xml:space="preserve"> da Concessão Metroviária do Rio de Janeiro S.A., sociedade por ações inscrita no CNPJ sob o nº 10.324.624/0001-18 (“</w:t>
      </w:r>
      <w:r w:rsidR="007306B2" w:rsidRPr="007570DA">
        <w:rPr>
          <w:rFonts w:asciiTheme="minorHAnsi" w:hAnsiTheme="minorHAnsi" w:cstheme="minorHAnsi"/>
          <w:sz w:val="22"/>
          <w:szCs w:val="22"/>
          <w:u w:val="single"/>
        </w:rPr>
        <w:t>Metrô Rio</w:t>
      </w:r>
      <w:r w:rsidR="007306B2" w:rsidRPr="007570DA">
        <w:rPr>
          <w:rFonts w:asciiTheme="minorHAnsi" w:hAnsiTheme="minorHAnsi" w:cstheme="minorHAnsi"/>
          <w:sz w:val="22"/>
          <w:szCs w:val="22"/>
        </w:rPr>
        <w:t>”)</w:t>
      </w:r>
      <w:r w:rsidR="003E70A4" w:rsidRPr="007570DA">
        <w:rPr>
          <w:rFonts w:asciiTheme="minorHAnsi" w:hAnsiTheme="minorHAnsi" w:cstheme="minorHAnsi"/>
          <w:sz w:val="22"/>
          <w:szCs w:val="22"/>
        </w:rPr>
        <w:t xml:space="preserve"> e</w:t>
      </w:r>
      <w:r w:rsidR="007306B2" w:rsidRPr="007570DA">
        <w:rPr>
          <w:rFonts w:asciiTheme="minorHAnsi" w:hAnsiTheme="minorHAnsi" w:cstheme="minorHAnsi"/>
          <w:sz w:val="22"/>
          <w:szCs w:val="22"/>
        </w:rPr>
        <w:t xml:space="preserve"> </w:t>
      </w:r>
      <w:r w:rsidR="007306B2" w:rsidRPr="007570DA">
        <w:rPr>
          <w:rFonts w:asciiTheme="minorHAnsi" w:hAnsiTheme="minorHAnsi" w:cstheme="minorHAnsi"/>
          <w:iCs/>
          <w:sz w:val="22"/>
          <w:szCs w:val="22"/>
        </w:rPr>
        <w:t>(2)</w:t>
      </w:r>
      <w:r w:rsidR="007306B2" w:rsidRPr="007570DA">
        <w:rPr>
          <w:rFonts w:asciiTheme="minorHAnsi" w:hAnsiTheme="minorHAnsi" w:cstheme="minorHAnsi"/>
          <w:sz w:val="22"/>
          <w:szCs w:val="22"/>
        </w:rPr>
        <w:t xml:space="preserve"> da Metrô Barra S.A. – </w:t>
      </w:r>
      <w:proofErr w:type="spellStart"/>
      <w:r w:rsidR="007306B2" w:rsidRPr="007570DA">
        <w:rPr>
          <w:rFonts w:asciiTheme="minorHAnsi" w:hAnsiTheme="minorHAnsi" w:cstheme="minorHAnsi"/>
          <w:sz w:val="22"/>
          <w:szCs w:val="22"/>
        </w:rPr>
        <w:t>Metrobarra</w:t>
      </w:r>
      <w:proofErr w:type="spellEnd"/>
      <w:r w:rsidR="007306B2" w:rsidRPr="007570DA">
        <w:rPr>
          <w:rFonts w:asciiTheme="minorHAnsi" w:hAnsiTheme="minorHAnsi" w:cstheme="minorHAnsi"/>
          <w:sz w:val="22"/>
          <w:szCs w:val="22"/>
        </w:rPr>
        <w:t>, sociedade por ações inscrita no CNPJ sob o nº 17.339.410/0001-64 (“</w:t>
      </w:r>
      <w:r w:rsidR="007306B2" w:rsidRPr="007570DA">
        <w:rPr>
          <w:rFonts w:asciiTheme="minorHAnsi" w:hAnsiTheme="minorHAnsi" w:cstheme="minorHAnsi"/>
          <w:sz w:val="22"/>
          <w:szCs w:val="22"/>
          <w:u w:val="single"/>
        </w:rPr>
        <w:t>Metrô Barra</w:t>
      </w:r>
      <w:r w:rsidR="007306B2" w:rsidRPr="007570DA">
        <w:rPr>
          <w:rFonts w:asciiTheme="minorHAnsi" w:hAnsiTheme="minorHAnsi" w:cstheme="minorHAnsi"/>
          <w:sz w:val="22"/>
          <w:szCs w:val="22"/>
        </w:rPr>
        <w:t>”</w:t>
      </w:r>
      <w:r w:rsidR="004B6DEB" w:rsidRPr="007570DA">
        <w:rPr>
          <w:rFonts w:asciiTheme="minorHAnsi" w:hAnsiTheme="minorHAnsi" w:cstheme="minorHAnsi"/>
          <w:sz w:val="22"/>
          <w:szCs w:val="22"/>
        </w:rPr>
        <w:t xml:space="preserve">), para a </w:t>
      </w:r>
      <w:r w:rsidR="004B6DEB" w:rsidRPr="00A33960">
        <w:rPr>
          <w:rFonts w:asciiTheme="minorHAnsi" w:hAnsiTheme="minorHAnsi" w:cstheme="minorHAnsi"/>
          <w:sz w:val="22"/>
          <w:szCs w:val="22"/>
        </w:rPr>
        <w:t xml:space="preserve">HMOBI Participações S.A., sociedade por ações inscrita no CNPJ/ME sob nº 40.159.947/0001-64, sociedade detida integralmente pelos Debenturistas </w:t>
      </w:r>
      <w:r w:rsidR="004B6DEB" w:rsidRPr="007570DA">
        <w:rPr>
          <w:rFonts w:asciiTheme="minorHAnsi" w:hAnsiTheme="minorHAnsi" w:cstheme="minorHAnsi"/>
          <w:sz w:val="22"/>
          <w:szCs w:val="22"/>
        </w:rPr>
        <w:t>(</w:t>
      </w:r>
      <w:r w:rsidR="00D93CCD" w:rsidRPr="007570DA">
        <w:rPr>
          <w:rFonts w:asciiTheme="minorHAnsi" w:hAnsiTheme="minorHAnsi" w:cstheme="minorHAnsi"/>
          <w:sz w:val="22"/>
          <w:szCs w:val="22"/>
        </w:rPr>
        <w:t>“</w:t>
      </w:r>
      <w:r w:rsidR="00D93CCD" w:rsidRPr="008C0BE8">
        <w:rPr>
          <w:rFonts w:asciiTheme="minorHAnsi" w:hAnsiTheme="minorHAnsi" w:cstheme="minorHAnsi"/>
          <w:sz w:val="22"/>
          <w:szCs w:val="22"/>
          <w:u w:val="single"/>
        </w:rPr>
        <w:t>Operação</w:t>
      </w:r>
      <w:r w:rsidR="00D93CCD" w:rsidRPr="008C0BE8">
        <w:rPr>
          <w:rFonts w:asciiTheme="minorHAnsi" w:hAnsiTheme="minorHAnsi" w:cstheme="minorHAnsi"/>
          <w:sz w:val="22"/>
          <w:szCs w:val="22"/>
        </w:rPr>
        <w:t>”</w:t>
      </w:r>
      <w:r w:rsidR="007306B2" w:rsidRPr="008C0BE8">
        <w:rPr>
          <w:rFonts w:asciiTheme="minorHAnsi" w:hAnsiTheme="minorHAnsi" w:cstheme="minorHAnsi"/>
          <w:sz w:val="22"/>
          <w:szCs w:val="22"/>
        </w:rPr>
        <w:t>)</w:t>
      </w:r>
      <w:r w:rsidR="00A409DE">
        <w:rPr>
          <w:rFonts w:asciiTheme="minorHAnsi" w:hAnsiTheme="minorHAnsi" w:cstheme="minorHAnsi"/>
          <w:sz w:val="22"/>
          <w:szCs w:val="22"/>
        </w:rPr>
        <w:t xml:space="preserve">, restando em circulação </w:t>
      </w:r>
      <w:del w:id="23" w:author="Stocche Forbes " w:date="2021-11-05T00:06:00Z">
        <w:r w:rsidR="00A409DE">
          <w:rPr>
            <w:rFonts w:asciiTheme="minorHAnsi" w:hAnsiTheme="minorHAnsi" w:cstheme="minorHAnsi"/>
            <w:sz w:val="22"/>
            <w:szCs w:val="22"/>
          </w:rPr>
          <w:delText>(quantidade)</w:delText>
        </w:r>
      </w:del>
      <w:ins w:id="24" w:author="Stocche Forbes " w:date="2021-11-05T00:06:00Z">
        <w:r w:rsidR="00247B16">
          <w:rPr>
            <w:rFonts w:asciiTheme="minorHAnsi" w:hAnsiTheme="minorHAnsi" w:cstheme="minorHAnsi"/>
            <w:sz w:val="22"/>
            <w:szCs w:val="22"/>
          </w:rPr>
          <w:t>[</w:t>
        </w:r>
        <w:r w:rsidR="00247B16" w:rsidRPr="005C65D1">
          <w:rPr>
            <w:rFonts w:asciiTheme="minorHAnsi" w:hAnsiTheme="minorHAnsi" w:cstheme="minorHAnsi"/>
            <w:sz w:val="22"/>
            <w:szCs w:val="22"/>
            <w:highlight w:val="yellow"/>
          </w:rPr>
          <w:t>=</w:t>
        </w:r>
        <w:r w:rsidR="00247B16">
          <w:rPr>
            <w:rFonts w:asciiTheme="minorHAnsi" w:hAnsiTheme="minorHAnsi" w:cstheme="minorHAnsi"/>
            <w:sz w:val="22"/>
            <w:szCs w:val="22"/>
          </w:rPr>
          <w:t>]</w:t>
        </w:r>
      </w:ins>
      <w:r w:rsidR="00A409DE">
        <w:rPr>
          <w:rFonts w:asciiTheme="minorHAnsi" w:hAnsiTheme="minorHAnsi" w:cstheme="minorHAnsi"/>
          <w:sz w:val="22"/>
          <w:szCs w:val="22"/>
        </w:rPr>
        <w:t xml:space="preserve"> debêntures da 3ª Emissão e </w:t>
      </w:r>
      <w:del w:id="25" w:author="Stocche Forbes " w:date="2021-11-05T00:06:00Z">
        <w:r w:rsidR="00A409DE">
          <w:rPr>
            <w:rFonts w:asciiTheme="minorHAnsi" w:hAnsiTheme="minorHAnsi" w:cstheme="minorHAnsi"/>
            <w:sz w:val="22"/>
            <w:szCs w:val="22"/>
          </w:rPr>
          <w:delText>(quantidade)</w:delText>
        </w:r>
      </w:del>
      <w:ins w:id="26" w:author="Stocche Forbes " w:date="2021-11-05T00:06:00Z">
        <w:r w:rsidR="00247B16">
          <w:rPr>
            <w:rFonts w:asciiTheme="minorHAnsi" w:hAnsiTheme="minorHAnsi" w:cstheme="minorHAnsi"/>
            <w:sz w:val="22"/>
            <w:szCs w:val="22"/>
          </w:rPr>
          <w:t>[</w:t>
        </w:r>
        <w:r w:rsidR="00247B16" w:rsidRPr="005C65D1">
          <w:rPr>
            <w:rFonts w:asciiTheme="minorHAnsi" w:hAnsiTheme="minorHAnsi" w:cstheme="minorHAnsi"/>
            <w:sz w:val="22"/>
            <w:szCs w:val="22"/>
            <w:highlight w:val="yellow"/>
          </w:rPr>
          <w:t>=</w:t>
        </w:r>
        <w:r w:rsidR="00247B16">
          <w:rPr>
            <w:rFonts w:asciiTheme="minorHAnsi" w:hAnsiTheme="minorHAnsi" w:cstheme="minorHAnsi"/>
            <w:sz w:val="22"/>
            <w:szCs w:val="22"/>
          </w:rPr>
          <w:t>]</w:t>
        </w:r>
      </w:ins>
      <w:r w:rsidR="00A409DE">
        <w:rPr>
          <w:rFonts w:asciiTheme="minorHAnsi" w:hAnsiTheme="minorHAnsi" w:cstheme="minorHAnsi"/>
          <w:sz w:val="22"/>
          <w:szCs w:val="22"/>
        </w:rPr>
        <w:t xml:space="preserve"> debêntures da 5ª Emissão</w:t>
      </w:r>
      <w:r w:rsidR="00EF4BF7" w:rsidRPr="007570DA">
        <w:rPr>
          <w:rFonts w:asciiTheme="minorHAnsi" w:hAnsiTheme="minorHAnsi" w:cstheme="minorHAnsi"/>
          <w:sz w:val="22"/>
          <w:szCs w:val="22"/>
        </w:rPr>
        <w:t xml:space="preserve">; </w:t>
      </w:r>
    </w:p>
    <w:p w14:paraId="2DA3F459" w14:textId="77777777" w:rsidR="008567B9" w:rsidRDefault="008567B9">
      <w:pPr>
        <w:pStyle w:val="Corpodetexto"/>
        <w:suppressAutoHyphens/>
        <w:spacing w:after="0" w:line="300" w:lineRule="exact"/>
        <w:contextualSpacing/>
        <w:outlineLvl w:val="0"/>
        <w:rPr>
          <w:rFonts w:asciiTheme="minorHAnsi" w:hAnsiTheme="minorHAnsi" w:cstheme="minorHAnsi"/>
          <w:sz w:val="22"/>
          <w:szCs w:val="22"/>
        </w:rPr>
      </w:pPr>
    </w:p>
    <w:p w14:paraId="4DAE0324" w14:textId="042C65D0" w:rsidR="00EF4BF7" w:rsidRPr="00296D7D" w:rsidRDefault="008567B9">
      <w:pPr>
        <w:pStyle w:val="Corpodetexto"/>
        <w:suppressAutoHyphens/>
        <w:spacing w:after="0" w:line="300" w:lineRule="exact"/>
        <w:contextualSpacing/>
        <w:outlineLvl w:val="0"/>
        <w:rPr>
          <w:rFonts w:asciiTheme="minorHAnsi" w:hAnsiTheme="minorHAnsi" w:cstheme="minorHAnsi"/>
          <w:sz w:val="22"/>
          <w:szCs w:val="22"/>
        </w:rPr>
      </w:pPr>
      <w:r w:rsidRPr="00296D7D">
        <w:rPr>
          <w:rFonts w:asciiTheme="minorHAnsi" w:hAnsiTheme="minorHAnsi" w:cstheme="minorHAnsi"/>
          <w:b/>
          <w:bCs/>
          <w:smallCaps/>
          <w:sz w:val="22"/>
          <w:szCs w:val="22"/>
        </w:rPr>
        <w:t>CONSIDERANDO QUE</w:t>
      </w:r>
      <w:r>
        <w:rPr>
          <w:rFonts w:asciiTheme="minorHAnsi" w:hAnsiTheme="minorHAnsi" w:cstheme="minorHAnsi"/>
          <w:sz w:val="22"/>
          <w:szCs w:val="22"/>
        </w:rPr>
        <w:t xml:space="preserve">, em decorrência da conclusão da Operação, o </w:t>
      </w:r>
      <w:r w:rsidRPr="008567B9">
        <w:rPr>
          <w:rFonts w:asciiTheme="minorHAnsi" w:hAnsiTheme="minorHAnsi" w:cstheme="minorHAnsi"/>
          <w:sz w:val="22"/>
          <w:szCs w:val="22"/>
        </w:rPr>
        <w:t xml:space="preserve">Contrato de Compra e Venda de Debêntures com Opção de Revenda celebrado entre o Debenturista, a </w:t>
      </w:r>
      <w:r>
        <w:rPr>
          <w:rFonts w:asciiTheme="minorHAnsi" w:hAnsiTheme="minorHAnsi" w:cstheme="minorHAnsi"/>
          <w:sz w:val="22"/>
          <w:szCs w:val="22"/>
        </w:rPr>
        <w:t>Emissora</w:t>
      </w:r>
      <w:r w:rsidRPr="008567B9">
        <w:rPr>
          <w:rFonts w:asciiTheme="minorHAnsi" w:hAnsiTheme="minorHAnsi" w:cstheme="minorHAnsi"/>
          <w:sz w:val="22"/>
          <w:szCs w:val="22"/>
        </w:rPr>
        <w:t xml:space="preserve"> e a </w:t>
      </w:r>
      <w:proofErr w:type="spellStart"/>
      <w:r w:rsidRPr="008567B9">
        <w:rPr>
          <w:rFonts w:asciiTheme="minorHAnsi" w:hAnsiTheme="minorHAnsi" w:cstheme="minorHAnsi"/>
          <w:sz w:val="22"/>
          <w:szCs w:val="22"/>
        </w:rPr>
        <w:t>Linea</w:t>
      </w:r>
      <w:proofErr w:type="spellEnd"/>
      <w:r w:rsidRPr="008567B9">
        <w:rPr>
          <w:rFonts w:asciiTheme="minorHAnsi" w:hAnsiTheme="minorHAnsi" w:cstheme="minorHAnsi"/>
          <w:sz w:val="22"/>
          <w:szCs w:val="22"/>
        </w:rPr>
        <w:t xml:space="preserve"> </w:t>
      </w:r>
      <w:proofErr w:type="spellStart"/>
      <w:r w:rsidRPr="008567B9">
        <w:rPr>
          <w:rFonts w:asciiTheme="minorHAnsi" w:hAnsiTheme="minorHAnsi" w:cstheme="minorHAnsi"/>
          <w:sz w:val="22"/>
          <w:szCs w:val="22"/>
        </w:rPr>
        <w:t>Amarilla</w:t>
      </w:r>
      <w:proofErr w:type="spellEnd"/>
      <w:r w:rsidRPr="008567B9">
        <w:rPr>
          <w:rFonts w:asciiTheme="minorHAnsi" w:hAnsiTheme="minorHAnsi" w:cstheme="minorHAnsi"/>
          <w:sz w:val="22"/>
          <w:szCs w:val="22"/>
        </w:rPr>
        <w:t xml:space="preserve"> Brasil Participações S.A., em 5 de dezembro de 2017, conforme aditado de tempos em tempos</w:t>
      </w:r>
      <w:r>
        <w:rPr>
          <w:rFonts w:asciiTheme="minorHAnsi" w:hAnsiTheme="minorHAnsi" w:cstheme="minorHAnsi"/>
          <w:sz w:val="22"/>
          <w:szCs w:val="22"/>
        </w:rPr>
        <w:t xml:space="preserve"> (Contrato de Compra e Venda), foi distratado; e</w:t>
      </w:r>
    </w:p>
    <w:p w14:paraId="5F72B4C4" w14:textId="77777777" w:rsidR="00EF4BF7" w:rsidRPr="00296D7D" w:rsidRDefault="00EF4BF7" w:rsidP="00EF4BF7">
      <w:pPr>
        <w:pStyle w:val="Corpodetexto"/>
        <w:suppressAutoHyphens/>
        <w:spacing w:after="0" w:line="300" w:lineRule="exact"/>
        <w:contextualSpacing/>
        <w:outlineLvl w:val="0"/>
        <w:rPr>
          <w:rFonts w:asciiTheme="minorHAnsi" w:hAnsiTheme="minorHAnsi" w:cstheme="minorHAnsi"/>
          <w:sz w:val="22"/>
          <w:szCs w:val="22"/>
        </w:rPr>
      </w:pPr>
    </w:p>
    <w:p w14:paraId="635E60C3" w14:textId="4CD0483B" w:rsidR="00CE346A" w:rsidRPr="00296D7D" w:rsidRDefault="007D732D" w:rsidP="00296D7D">
      <w:pPr>
        <w:pStyle w:val="Corpodetexto"/>
        <w:suppressAutoHyphens/>
        <w:spacing w:after="0" w:line="300" w:lineRule="exact"/>
        <w:contextualSpacing/>
        <w:outlineLvl w:val="0"/>
        <w:rPr>
          <w:rFonts w:asciiTheme="minorHAnsi" w:hAnsiTheme="minorHAnsi" w:cstheme="minorHAnsi"/>
          <w:sz w:val="22"/>
          <w:szCs w:val="22"/>
        </w:rPr>
      </w:pPr>
      <w:r w:rsidRPr="00296D7D">
        <w:rPr>
          <w:rFonts w:asciiTheme="minorHAnsi" w:hAnsiTheme="minorHAnsi" w:cstheme="minorHAnsi"/>
          <w:b/>
          <w:bCs/>
          <w:smallCaps/>
          <w:sz w:val="22"/>
          <w:szCs w:val="22"/>
        </w:rPr>
        <w:t>CONSIDERANDO QUE</w:t>
      </w:r>
      <w:r w:rsidR="00984BED">
        <w:rPr>
          <w:rFonts w:asciiTheme="minorHAnsi" w:hAnsiTheme="minorHAnsi" w:cstheme="minorHAnsi"/>
          <w:b/>
          <w:bCs/>
          <w:smallCaps/>
          <w:sz w:val="22"/>
          <w:szCs w:val="22"/>
        </w:rPr>
        <w:t>,</w:t>
      </w:r>
      <w:r w:rsidRPr="00296D7D">
        <w:rPr>
          <w:rFonts w:asciiTheme="minorHAnsi" w:hAnsiTheme="minorHAnsi" w:cstheme="minorHAnsi"/>
          <w:sz w:val="22"/>
          <w:szCs w:val="22"/>
        </w:rPr>
        <w:t xml:space="preserve"> </w:t>
      </w:r>
      <w:r w:rsidR="00984BED">
        <w:rPr>
          <w:rFonts w:asciiTheme="minorHAnsi" w:hAnsiTheme="minorHAnsi" w:cstheme="minorHAnsi"/>
          <w:sz w:val="22"/>
          <w:szCs w:val="22"/>
        </w:rPr>
        <w:t xml:space="preserve">também </w:t>
      </w:r>
      <w:r w:rsidR="00EF4BF7" w:rsidRPr="00296D7D">
        <w:rPr>
          <w:rFonts w:asciiTheme="minorHAnsi" w:hAnsiTheme="minorHAnsi" w:cstheme="minorHAnsi"/>
          <w:sz w:val="22"/>
          <w:szCs w:val="22"/>
        </w:rPr>
        <w:t>em decorrência da conclusão da Operação, os Debenturistas acordaram em modificar determinados termos e condições da Escritura</w:t>
      </w:r>
      <w:r w:rsidR="004B6DEB">
        <w:rPr>
          <w:rFonts w:asciiTheme="minorHAnsi" w:hAnsiTheme="minorHAnsi" w:cstheme="minorHAnsi"/>
          <w:sz w:val="22"/>
          <w:szCs w:val="22"/>
        </w:rPr>
        <w:t xml:space="preserve"> de Emissão</w:t>
      </w:r>
      <w:r w:rsidR="00EF4BF7" w:rsidRPr="00296D7D">
        <w:rPr>
          <w:rFonts w:asciiTheme="minorHAnsi" w:hAnsiTheme="minorHAnsi" w:cstheme="minorHAnsi"/>
          <w:sz w:val="22"/>
          <w:szCs w:val="22"/>
        </w:rPr>
        <w:t>.</w:t>
      </w:r>
    </w:p>
    <w:bookmarkEnd w:id="14"/>
    <w:bookmarkEnd w:id="21"/>
    <w:p w14:paraId="420EE444" w14:textId="77777777" w:rsidR="0018515C" w:rsidRPr="00296D7D" w:rsidRDefault="0018515C" w:rsidP="00296D7D">
      <w:pPr>
        <w:rPr>
          <w:rFonts w:asciiTheme="minorHAnsi" w:hAnsiTheme="minorHAnsi" w:cstheme="minorHAnsi"/>
          <w:sz w:val="22"/>
          <w:szCs w:val="22"/>
        </w:rPr>
      </w:pPr>
    </w:p>
    <w:bookmarkEnd w:id="15"/>
    <w:p w14:paraId="545DCBAF" w14:textId="0916EC70" w:rsidR="00C80694" w:rsidRPr="00296D7D" w:rsidRDefault="00EF4BF7" w:rsidP="003321EC">
      <w:pPr>
        <w:pStyle w:val="PargrafodaLista"/>
        <w:ind w:left="0"/>
        <w:jc w:val="both"/>
        <w:rPr>
          <w:rFonts w:asciiTheme="minorHAnsi" w:hAnsiTheme="minorHAnsi" w:cstheme="minorHAnsi"/>
          <w:sz w:val="22"/>
          <w:szCs w:val="22"/>
        </w:rPr>
      </w:pPr>
      <w:r w:rsidRPr="00296D7D">
        <w:rPr>
          <w:rFonts w:asciiTheme="minorHAnsi" w:hAnsiTheme="minorHAnsi" w:cstheme="minorHAnsi"/>
          <w:sz w:val="22"/>
          <w:szCs w:val="22"/>
        </w:rPr>
        <w:t xml:space="preserve">Comparece </w:t>
      </w:r>
      <w:r w:rsidR="00DB2899" w:rsidRPr="00296D7D">
        <w:rPr>
          <w:rFonts w:asciiTheme="minorHAnsi" w:hAnsiTheme="minorHAnsi" w:cstheme="minorHAnsi"/>
          <w:sz w:val="22"/>
          <w:szCs w:val="22"/>
        </w:rPr>
        <w:t xml:space="preserve">o Debenturista </w:t>
      </w:r>
      <w:r w:rsidRPr="00296D7D">
        <w:rPr>
          <w:rFonts w:asciiTheme="minorHAnsi" w:hAnsiTheme="minorHAnsi" w:cstheme="minorHAnsi"/>
          <w:sz w:val="22"/>
          <w:szCs w:val="22"/>
        </w:rPr>
        <w:t xml:space="preserve">para </w:t>
      </w:r>
      <w:r w:rsidR="00DB2899" w:rsidRPr="00296D7D">
        <w:rPr>
          <w:rFonts w:asciiTheme="minorHAnsi" w:hAnsiTheme="minorHAnsi" w:cstheme="minorHAnsi"/>
          <w:sz w:val="22"/>
          <w:szCs w:val="22"/>
        </w:rPr>
        <w:t xml:space="preserve">deliberar </w:t>
      </w:r>
      <w:r w:rsidRPr="00296D7D">
        <w:rPr>
          <w:rFonts w:asciiTheme="minorHAnsi" w:hAnsiTheme="minorHAnsi" w:cstheme="minorHAnsi"/>
          <w:sz w:val="22"/>
          <w:szCs w:val="22"/>
        </w:rPr>
        <w:t>acerca da seguinte ordem do dia</w:t>
      </w:r>
      <w:r w:rsidR="00DB2899" w:rsidRPr="00296D7D">
        <w:rPr>
          <w:rFonts w:asciiTheme="minorHAnsi" w:hAnsiTheme="minorHAnsi" w:cstheme="minorHAnsi"/>
          <w:sz w:val="22"/>
          <w:szCs w:val="22"/>
        </w:rPr>
        <w:t>:</w:t>
      </w:r>
    </w:p>
    <w:p w14:paraId="5176FE56" w14:textId="77777777" w:rsidR="00C1656F" w:rsidRPr="00296D7D" w:rsidRDefault="00C1656F" w:rsidP="00296D7D">
      <w:pPr>
        <w:rPr>
          <w:rFonts w:asciiTheme="minorHAnsi" w:hAnsiTheme="minorHAnsi" w:cstheme="minorHAnsi"/>
          <w:sz w:val="22"/>
          <w:szCs w:val="22"/>
          <w:lang w:eastAsia="ar-SA"/>
        </w:rPr>
      </w:pPr>
    </w:p>
    <w:p w14:paraId="478BE150" w14:textId="34ECF801" w:rsidR="007D732D" w:rsidRPr="00296D7D" w:rsidRDefault="00121158" w:rsidP="002448C6">
      <w:pPr>
        <w:pStyle w:val="PargrafodaLista"/>
        <w:numPr>
          <w:ilvl w:val="1"/>
          <w:numId w:val="39"/>
        </w:numPr>
        <w:ind w:left="0" w:firstLine="0"/>
        <w:jc w:val="both"/>
        <w:rPr>
          <w:rFonts w:asciiTheme="minorHAnsi" w:hAnsiTheme="minorHAnsi" w:cstheme="minorHAnsi"/>
          <w:sz w:val="22"/>
          <w:szCs w:val="22"/>
        </w:rPr>
      </w:pPr>
      <w:bookmarkStart w:id="27" w:name="_Hlk83204530"/>
      <w:bookmarkStart w:id="28" w:name="_Hlk83825683"/>
      <w:r>
        <w:rPr>
          <w:rFonts w:asciiTheme="minorHAnsi" w:hAnsiTheme="minorHAnsi" w:cstheme="minorHAnsi"/>
          <w:sz w:val="22"/>
          <w:szCs w:val="22"/>
          <w:lang w:eastAsia="ar-SA"/>
        </w:rPr>
        <w:t>A</w:t>
      </w:r>
      <w:r w:rsidR="00C1656F" w:rsidRPr="00296D7D">
        <w:rPr>
          <w:rFonts w:asciiTheme="minorHAnsi" w:hAnsiTheme="minorHAnsi" w:cstheme="minorHAnsi"/>
          <w:sz w:val="22"/>
          <w:szCs w:val="22"/>
          <w:lang w:eastAsia="ar-SA"/>
        </w:rPr>
        <w:t xml:space="preserve">utorizar </w:t>
      </w:r>
      <w:r w:rsidR="007D732D" w:rsidRPr="00296D7D">
        <w:rPr>
          <w:rFonts w:asciiTheme="minorHAnsi" w:hAnsiTheme="minorHAnsi" w:cstheme="minorHAnsi"/>
          <w:sz w:val="22"/>
          <w:szCs w:val="22"/>
          <w:lang w:eastAsia="ar-SA"/>
        </w:rPr>
        <w:t xml:space="preserve">as seguintes alterações na </w:t>
      </w:r>
      <w:r w:rsidR="00C1656F" w:rsidRPr="00296D7D">
        <w:rPr>
          <w:rFonts w:asciiTheme="minorHAnsi" w:hAnsiTheme="minorHAnsi" w:cstheme="minorHAnsi"/>
          <w:sz w:val="22"/>
          <w:szCs w:val="22"/>
          <w:lang w:eastAsia="ar-SA"/>
        </w:rPr>
        <w:t>Escritura de Emissão</w:t>
      </w:r>
      <w:r w:rsidR="007D732D" w:rsidRPr="00296D7D">
        <w:rPr>
          <w:rFonts w:asciiTheme="minorHAnsi" w:hAnsiTheme="minorHAnsi" w:cstheme="minorHAnsi"/>
          <w:sz w:val="22"/>
          <w:szCs w:val="22"/>
          <w:lang w:eastAsia="ar-SA"/>
        </w:rPr>
        <w:t>:</w:t>
      </w:r>
      <w:r w:rsidR="002448C6" w:rsidRPr="00296D7D">
        <w:rPr>
          <w:rFonts w:asciiTheme="minorHAnsi" w:hAnsiTheme="minorHAnsi" w:cstheme="minorHAnsi"/>
          <w:sz w:val="22"/>
          <w:szCs w:val="22"/>
          <w:lang w:eastAsia="ar-SA"/>
        </w:rPr>
        <w:t xml:space="preserve"> </w:t>
      </w:r>
    </w:p>
    <w:p w14:paraId="7E875B46" w14:textId="77777777" w:rsidR="007D732D" w:rsidRPr="00296D7D" w:rsidRDefault="007D732D" w:rsidP="00296D7D">
      <w:pPr>
        <w:pStyle w:val="PargrafodaLista"/>
        <w:ind w:left="0"/>
        <w:jc w:val="both"/>
        <w:rPr>
          <w:rFonts w:asciiTheme="minorHAnsi" w:hAnsiTheme="minorHAnsi" w:cstheme="minorHAnsi"/>
          <w:sz w:val="22"/>
          <w:szCs w:val="22"/>
        </w:rPr>
      </w:pPr>
    </w:p>
    <w:p w14:paraId="622819F0" w14:textId="665BCFE8" w:rsidR="007D732D" w:rsidRPr="00296D7D" w:rsidRDefault="002448C6" w:rsidP="007D732D">
      <w:pPr>
        <w:pStyle w:val="PargrafodaLista"/>
        <w:numPr>
          <w:ilvl w:val="0"/>
          <w:numId w:val="40"/>
        </w:numPr>
        <w:ind w:left="709" w:hanging="709"/>
        <w:jc w:val="both"/>
        <w:rPr>
          <w:rFonts w:asciiTheme="minorHAnsi" w:hAnsiTheme="minorHAnsi" w:cstheme="minorHAnsi"/>
          <w:sz w:val="22"/>
          <w:szCs w:val="22"/>
        </w:rPr>
      </w:pPr>
      <w:r w:rsidRPr="00296D7D">
        <w:rPr>
          <w:rFonts w:asciiTheme="minorHAnsi" w:hAnsiTheme="minorHAnsi" w:cstheme="minorHAnsi"/>
          <w:sz w:val="22"/>
          <w:szCs w:val="22"/>
        </w:rPr>
        <w:t>a alteração de determinados termos e condições das Debêntures, incluindo a alteração</w:t>
      </w:r>
      <w:r w:rsidR="00796C49" w:rsidRPr="00296D7D">
        <w:rPr>
          <w:rFonts w:asciiTheme="minorHAnsi" w:hAnsiTheme="minorHAnsi" w:cstheme="minorHAnsi"/>
          <w:sz w:val="22"/>
          <w:szCs w:val="22"/>
        </w:rPr>
        <w:t xml:space="preserve"> (conforme os respectivos termos são definidos na Escritura de Emissão)</w:t>
      </w:r>
      <w:r w:rsidRPr="00296D7D">
        <w:rPr>
          <w:rFonts w:asciiTheme="minorHAnsi" w:hAnsiTheme="minorHAnsi" w:cstheme="minorHAnsi"/>
          <w:sz w:val="22"/>
          <w:szCs w:val="22"/>
        </w:rPr>
        <w:t>: (a) da Data de Vencimento, (b) dos Juros Remuneratórios, (c) das respectivas Datas de Pagamento da Remuneração e as Datas de Amortização das Debêntures; (d) de determinados termos e condições da Oferta Obrigatória de Resgate Antecipado e</w:t>
      </w:r>
      <w:r w:rsidRPr="00296D7D">
        <w:rPr>
          <w:rFonts w:asciiTheme="minorHAnsi" w:hAnsiTheme="minorHAnsi" w:cstheme="minorHAnsi"/>
          <w:bCs/>
          <w:sz w:val="22"/>
          <w:szCs w:val="22"/>
        </w:rPr>
        <w:t xml:space="preserve"> da Amortização Extraordinária Obrigatória Parcial; (e) do Evento de Vencimento Antecipado previsto no item </w:t>
      </w:r>
      <w:r w:rsidRPr="00296D7D">
        <w:rPr>
          <w:rFonts w:asciiTheme="minorHAnsi" w:hAnsiTheme="minorHAnsi" w:cstheme="minorHAnsi"/>
          <w:bCs/>
          <w:i/>
          <w:iCs/>
          <w:sz w:val="22"/>
          <w:szCs w:val="22"/>
        </w:rPr>
        <w:t xml:space="preserve">(y) </w:t>
      </w:r>
      <w:r w:rsidRPr="00296D7D">
        <w:rPr>
          <w:rFonts w:asciiTheme="minorHAnsi" w:hAnsiTheme="minorHAnsi" w:cstheme="minorHAnsi"/>
          <w:bCs/>
          <w:sz w:val="22"/>
          <w:szCs w:val="22"/>
        </w:rPr>
        <w:t>da</w:t>
      </w:r>
      <w:r w:rsidRPr="00296D7D">
        <w:rPr>
          <w:rFonts w:asciiTheme="minorHAnsi" w:hAnsiTheme="minorHAnsi" w:cstheme="minorHAnsi"/>
          <w:bCs/>
          <w:i/>
          <w:iCs/>
          <w:sz w:val="22"/>
          <w:szCs w:val="22"/>
        </w:rPr>
        <w:t xml:space="preserve"> </w:t>
      </w:r>
      <w:r w:rsidRPr="00296D7D">
        <w:rPr>
          <w:rFonts w:asciiTheme="minorHAnsi" w:hAnsiTheme="minorHAnsi" w:cstheme="minorHAnsi"/>
          <w:bCs/>
          <w:sz w:val="22"/>
          <w:szCs w:val="22"/>
        </w:rPr>
        <w:t>Cláusula 5.17 da Escritura de Emissão; e (f) de determinadas obrigações da Emissora previstas na Cláusula 6.1</w:t>
      </w:r>
      <w:r w:rsidR="00121158">
        <w:rPr>
          <w:rFonts w:asciiTheme="minorHAnsi" w:hAnsiTheme="minorHAnsi" w:cstheme="minorHAnsi"/>
          <w:bCs/>
          <w:sz w:val="22"/>
          <w:szCs w:val="22"/>
        </w:rPr>
        <w:t xml:space="preserve"> da Escritura de Emissão (“</w:t>
      </w:r>
      <w:r w:rsidR="00121158" w:rsidRPr="00296D7D">
        <w:rPr>
          <w:rFonts w:asciiTheme="minorHAnsi" w:hAnsiTheme="minorHAnsi" w:cstheme="minorHAnsi"/>
          <w:bCs/>
          <w:sz w:val="22"/>
          <w:szCs w:val="22"/>
          <w:u w:val="single"/>
        </w:rPr>
        <w:t>Repactuação da Emissão</w:t>
      </w:r>
      <w:r w:rsidR="00121158">
        <w:rPr>
          <w:rFonts w:asciiTheme="minorHAnsi" w:hAnsiTheme="minorHAnsi" w:cstheme="minorHAnsi"/>
          <w:bCs/>
          <w:sz w:val="22"/>
          <w:szCs w:val="22"/>
        </w:rPr>
        <w:t>”)</w:t>
      </w:r>
      <w:r w:rsidRPr="00296D7D">
        <w:rPr>
          <w:rFonts w:asciiTheme="minorHAnsi" w:hAnsiTheme="minorHAnsi" w:cstheme="minorHAnsi"/>
          <w:sz w:val="22"/>
          <w:szCs w:val="22"/>
        </w:rPr>
        <w:t xml:space="preserve">; </w:t>
      </w:r>
    </w:p>
    <w:p w14:paraId="6E3D13DF" w14:textId="77777777" w:rsidR="007D732D" w:rsidRPr="00296D7D" w:rsidRDefault="007D732D" w:rsidP="00296D7D">
      <w:pPr>
        <w:pStyle w:val="PargrafodaLista"/>
        <w:ind w:left="709"/>
        <w:jc w:val="both"/>
        <w:rPr>
          <w:rFonts w:asciiTheme="minorHAnsi" w:hAnsiTheme="minorHAnsi" w:cstheme="minorHAnsi"/>
          <w:sz w:val="22"/>
          <w:szCs w:val="22"/>
        </w:rPr>
      </w:pPr>
    </w:p>
    <w:p w14:paraId="6509A713" w14:textId="109EADD8" w:rsidR="007D732D" w:rsidRPr="00296D7D" w:rsidRDefault="002448C6" w:rsidP="007D732D">
      <w:pPr>
        <w:pStyle w:val="PargrafodaLista"/>
        <w:numPr>
          <w:ilvl w:val="0"/>
          <w:numId w:val="40"/>
        </w:numPr>
        <w:ind w:left="709" w:hanging="709"/>
        <w:jc w:val="both"/>
        <w:rPr>
          <w:rFonts w:asciiTheme="minorHAnsi" w:hAnsiTheme="minorHAnsi" w:cstheme="minorHAnsi"/>
          <w:sz w:val="22"/>
          <w:szCs w:val="22"/>
        </w:rPr>
      </w:pPr>
      <w:r w:rsidRPr="00296D7D">
        <w:rPr>
          <w:rFonts w:asciiTheme="minorHAnsi" w:hAnsiTheme="minorHAnsi" w:cstheme="minorHAnsi"/>
          <w:sz w:val="22"/>
          <w:szCs w:val="22"/>
        </w:rPr>
        <w:t xml:space="preserve"> a constituição e o compartilhamento com os debenturistas da 5ª Emissão da cessão fiduciária, sob condição suspensiva, a ser constituída pela Linha Amarela S.A. – LAMSA (“</w:t>
      </w:r>
      <w:r w:rsidRPr="00296D7D">
        <w:rPr>
          <w:rFonts w:asciiTheme="minorHAnsi" w:hAnsiTheme="minorHAnsi" w:cstheme="minorHAnsi"/>
          <w:sz w:val="22"/>
          <w:szCs w:val="22"/>
          <w:u w:val="single"/>
        </w:rPr>
        <w:t>LAMSA</w:t>
      </w:r>
      <w:r w:rsidRPr="00296D7D">
        <w:rPr>
          <w:rFonts w:asciiTheme="minorHAnsi" w:hAnsiTheme="minorHAnsi" w:cstheme="minorHAnsi"/>
          <w:sz w:val="22"/>
          <w:szCs w:val="22"/>
        </w:rPr>
        <w:t xml:space="preserve">”), em </w:t>
      </w:r>
      <w:r w:rsidRPr="00296D7D">
        <w:rPr>
          <w:rFonts w:asciiTheme="minorHAnsi" w:eastAsia="SimSun" w:hAnsiTheme="minorHAnsi" w:cstheme="minorHAnsi"/>
          <w:color w:val="000000"/>
          <w:sz w:val="22"/>
          <w:szCs w:val="22"/>
        </w:rPr>
        <w:t>favor (a) dos Debenturistas</w:t>
      </w:r>
      <w:r w:rsidRPr="00296D7D">
        <w:rPr>
          <w:rFonts w:asciiTheme="minorHAnsi" w:hAnsiTheme="minorHAnsi" w:cstheme="minorHAnsi"/>
          <w:sz w:val="22"/>
          <w:szCs w:val="22"/>
        </w:rPr>
        <w:t>,</w:t>
      </w:r>
      <w:r w:rsidRPr="00296D7D">
        <w:rPr>
          <w:rFonts w:asciiTheme="minorHAnsi" w:eastAsia="SimSun" w:hAnsiTheme="minorHAnsi" w:cstheme="minorHAnsi"/>
          <w:color w:val="000000"/>
          <w:sz w:val="22"/>
          <w:szCs w:val="22"/>
        </w:rPr>
        <w:t xml:space="preserve"> representados pelo Agente Fiduciário, a fim de garantir o integral, fiel e pontual pagamento e cumprimento de todas as Obrigações Garantidas; e (b) dos debenturistas </w:t>
      </w:r>
      <w:r w:rsidRPr="00296D7D">
        <w:rPr>
          <w:rFonts w:asciiTheme="minorHAnsi" w:hAnsiTheme="minorHAnsi" w:cstheme="minorHAnsi"/>
          <w:sz w:val="22"/>
          <w:szCs w:val="22"/>
        </w:rPr>
        <w:t>da 5ª Emissão,</w:t>
      </w:r>
      <w:r w:rsidRPr="00296D7D">
        <w:rPr>
          <w:rFonts w:asciiTheme="minorHAnsi" w:eastAsia="SimSun" w:hAnsiTheme="minorHAnsi" w:cstheme="minorHAnsi"/>
          <w:color w:val="000000"/>
          <w:sz w:val="22"/>
          <w:szCs w:val="22"/>
        </w:rPr>
        <w:t xml:space="preserve"> representados pelo agente fiduciário </w:t>
      </w:r>
      <w:r w:rsidRPr="00296D7D">
        <w:rPr>
          <w:rFonts w:asciiTheme="minorHAnsi" w:hAnsiTheme="minorHAnsi" w:cstheme="minorHAnsi"/>
          <w:sz w:val="22"/>
          <w:szCs w:val="22"/>
        </w:rPr>
        <w:t>da 5ª Emissão</w:t>
      </w:r>
      <w:r w:rsidRPr="00296D7D">
        <w:rPr>
          <w:rFonts w:asciiTheme="minorHAnsi" w:eastAsia="SimSun" w:hAnsiTheme="minorHAnsi" w:cstheme="minorHAnsi"/>
          <w:color w:val="000000"/>
          <w:sz w:val="22"/>
          <w:szCs w:val="22"/>
        </w:rPr>
        <w:t>, a fim de garantir o integral, fiel e pontual pagamento e cumprimento de todas as obrigações decorrentes das debêntures da 5ª Emissão,</w:t>
      </w:r>
      <w:r w:rsidRPr="00296D7D">
        <w:rPr>
          <w:rFonts w:asciiTheme="minorHAnsi" w:hAnsiTheme="minorHAnsi" w:cstheme="minorHAnsi"/>
          <w:sz w:val="22"/>
          <w:szCs w:val="22"/>
        </w:rPr>
        <w:t xml:space="preserve"> </w:t>
      </w:r>
      <w:bookmarkStart w:id="29" w:name="_Hlk80179847"/>
      <w:r w:rsidRPr="00296D7D">
        <w:rPr>
          <w:rFonts w:asciiTheme="minorHAnsi" w:hAnsiTheme="minorHAnsi" w:cstheme="minorHAnsi"/>
          <w:sz w:val="22"/>
          <w:szCs w:val="22"/>
        </w:rPr>
        <w:t>de todos e quaisquer direitos, créditos ou valores relacionados a quaisquer indenizações devidas à LAMSA pela extinção, encampação, caducidade ou qualquer outra forma de extinção, de forma antecipada ou não, da concessão outorgada nos termos do “Contrato de Concessão para Exploração de Pedágio nº 513/94”, celebrado em 09 de dezembro de 1994, entre o Município do Rio de Janeiro (“</w:t>
      </w:r>
      <w:r w:rsidRPr="00296D7D">
        <w:rPr>
          <w:rFonts w:asciiTheme="minorHAnsi" w:hAnsiTheme="minorHAnsi" w:cstheme="minorHAnsi"/>
          <w:sz w:val="22"/>
          <w:szCs w:val="22"/>
          <w:u w:val="single"/>
        </w:rPr>
        <w:t>Poder Concedente</w:t>
      </w:r>
      <w:r w:rsidRPr="00296D7D">
        <w:rPr>
          <w:rFonts w:asciiTheme="minorHAnsi" w:hAnsiTheme="minorHAnsi" w:cstheme="minorHAnsi"/>
          <w:sz w:val="22"/>
          <w:szCs w:val="22"/>
        </w:rPr>
        <w:t xml:space="preserve">”) e a LAMSA, que efetiva ou potencialmente, sejam ou venham a se tornar exigíveis e pendentes de pagamento pelo Poder Concedente ou qualquer autoridade governamental, seja tal valor pago, ou devido, diretamente para a LAMSA, ou para a </w:t>
      </w:r>
      <w:r w:rsidR="007D732D" w:rsidRPr="00296D7D">
        <w:rPr>
          <w:rFonts w:asciiTheme="minorHAnsi" w:hAnsiTheme="minorHAnsi" w:cstheme="minorHAnsi"/>
          <w:sz w:val="22"/>
          <w:szCs w:val="22"/>
        </w:rPr>
        <w:t>Emissora</w:t>
      </w:r>
      <w:r w:rsidRPr="00296D7D">
        <w:rPr>
          <w:rFonts w:asciiTheme="minorHAnsi" w:hAnsiTheme="minorHAnsi" w:cstheme="minorHAnsi"/>
          <w:sz w:val="22"/>
          <w:szCs w:val="22"/>
        </w:rPr>
        <w:t xml:space="preserve"> ou quaisquer de suas afiliadas ou eventuais sucessores</w:t>
      </w:r>
      <w:bookmarkEnd w:id="29"/>
      <w:r w:rsidRPr="00296D7D">
        <w:rPr>
          <w:rFonts w:asciiTheme="minorHAnsi" w:hAnsiTheme="minorHAnsi" w:cstheme="minorHAnsi"/>
          <w:sz w:val="22"/>
          <w:szCs w:val="22"/>
        </w:rPr>
        <w:t xml:space="preserve"> </w:t>
      </w:r>
      <w:r w:rsidR="00FA356E">
        <w:rPr>
          <w:rFonts w:asciiTheme="minorHAnsi" w:hAnsiTheme="minorHAnsi" w:cstheme="minorHAnsi"/>
          <w:sz w:val="22"/>
          <w:szCs w:val="22"/>
        </w:rPr>
        <w:t>(</w:t>
      </w:r>
      <w:r w:rsidR="00121158">
        <w:rPr>
          <w:rFonts w:asciiTheme="minorHAnsi" w:hAnsiTheme="minorHAnsi" w:cstheme="minorHAnsi"/>
          <w:sz w:val="22"/>
          <w:szCs w:val="22"/>
        </w:rPr>
        <w:t>“</w:t>
      </w:r>
      <w:r w:rsidR="00121158" w:rsidRPr="00296D7D">
        <w:rPr>
          <w:rFonts w:asciiTheme="minorHAnsi" w:hAnsiTheme="minorHAnsi" w:cstheme="minorHAnsi"/>
          <w:sz w:val="22"/>
          <w:szCs w:val="22"/>
          <w:u w:val="single"/>
        </w:rPr>
        <w:t>Cessão Fiduciária sobre os Direitos Emergentes</w:t>
      </w:r>
      <w:r w:rsidR="00121158">
        <w:rPr>
          <w:rFonts w:asciiTheme="minorHAnsi" w:hAnsiTheme="minorHAnsi" w:cstheme="minorHAnsi"/>
          <w:sz w:val="22"/>
          <w:szCs w:val="22"/>
        </w:rPr>
        <w:t>”</w:t>
      </w:r>
      <w:r w:rsidRPr="00296D7D">
        <w:rPr>
          <w:rFonts w:asciiTheme="minorHAnsi" w:hAnsiTheme="minorHAnsi" w:cstheme="minorHAnsi"/>
          <w:sz w:val="22"/>
          <w:szCs w:val="22"/>
        </w:rPr>
        <w:t xml:space="preserve">); </w:t>
      </w:r>
    </w:p>
    <w:p w14:paraId="526470FB" w14:textId="77777777" w:rsidR="007D732D" w:rsidRPr="00296D7D" w:rsidRDefault="007D732D" w:rsidP="00296D7D">
      <w:pPr>
        <w:pStyle w:val="PargrafodaLista"/>
        <w:ind w:left="709"/>
        <w:jc w:val="both"/>
        <w:rPr>
          <w:rFonts w:asciiTheme="minorHAnsi" w:hAnsiTheme="minorHAnsi" w:cstheme="minorHAnsi"/>
          <w:sz w:val="22"/>
          <w:szCs w:val="22"/>
        </w:rPr>
      </w:pPr>
    </w:p>
    <w:p w14:paraId="26C7FFB3" w14:textId="5E0D9FFF" w:rsidR="00796C49" w:rsidRPr="00296D7D" w:rsidRDefault="002448C6" w:rsidP="007D732D">
      <w:pPr>
        <w:pStyle w:val="PargrafodaLista"/>
        <w:numPr>
          <w:ilvl w:val="0"/>
          <w:numId w:val="40"/>
        </w:numPr>
        <w:ind w:left="709" w:hanging="709"/>
        <w:jc w:val="both"/>
        <w:rPr>
          <w:rFonts w:asciiTheme="minorHAnsi" w:hAnsiTheme="minorHAnsi" w:cstheme="minorHAnsi"/>
          <w:sz w:val="22"/>
          <w:szCs w:val="22"/>
        </w:rPr>
      </w:pPr>
      <w:r w:rsidRPr="00296D7D">
        <w:rPr>
          <w:rFonts w:asciiTheme="minorHAnsi" w:hAnsiTheme="minorHAnsi" w:cstheme="minorHAnsi"/>
          <w:sz w:val="22"/>
          <w:szCs w:val="22"/>
        </w:rPr>
        <w:t xml:space="preserve">a celebração do sétimo aditamento ao </w:t>
      </w:r>
      <w:r w:rsidR="007D732D" w:rsidRPr="00296D7D">
        <w:rPr>
          <w:rFonts w:asciiTheme="minorHAnsi" w:hAnsiTheme="minorHAnsi" w:cstheme="minorHAnsi"/>
          <w:sz w:val="22"/>
          <w:szCs w:val="22"/>
        </w:rPr>
        <w:t xml:space="preserve">Instrumento Particular de Contrato de Penhor de Ações, Cessão Fiduciária de Direitos Creditórios, Administração de Conta e Outras Avenças, celebrado entre o Agente Fiduciário, </w:t>
      </w:r>
      <w:r w:rsidR="002E5125" w:rsidRPr="002E5125">
        <w:rPr>
          <w:rFonts w:asciiTheme="minorHAnsi" w:hAnsiTheme="minorHAnsi" w:cstheme="minorHAnsi"/>
          <w:sz w:val="22"/>
          <w:szCs w:val="22"/>
        </w:rPr>
        <w:t xml:space="preserve">agente fiduciário da </w:t>
      </w:r>
      <w:r w:rsidR="002E5125">
        <w:rPr>
          <w:rFonts w:asciiTheme="minorHAnsi" w:hAnsiTheme="minorHAnsi" w:cstheme="minorHAnsi"/>
          <w:sz w:val="22"/>
          <w:szCs w:val="22"/>
        </w:rPr>
        <w:t>5</w:t>
      </w:r>
      <w:r w:rsidR="002E5125" w:rsidRPr="002E5125">
        <w:rPr>
          <w:rFonts w:asciiTheme="minorHAnsi" w:hAnsiTheme="minorHAnsi" w:cstheme="minorHAnsi"/>
          <w:sz w:val="22"/>
          <w:szCs w:val="22"/>
        </w:rPr>
        <w:t>ª Emissão</w:t>
      </w:r>
      <w:r w:rsidR="002E5125">
        <w:rPr>
          <w:rFonts w:asciiTheme="minorHAnsi" w:hAnsiTheme="minorHAnsi" w:cstheme="minorHAnsi"/>
          <w:sz w:val="22"/>
          <w:szCs w:val="22"/>
        </w:rPr>
        <w:t>,</w:t>
      </w:r>
      <w:r w:rsidR="002E5125" w:rsidRPr="002E5125">
        <w:rPr>
          <w:rFonts w:asciiTheme="minorHAnsi" w:hAnsiTheme="minorHAnsi" w:cstheme="minorHAnsi"/>
          <w:sz w:val="22"/>
          <w:szCs w:val="22"/>
        </w:rPr>
        <w:t xml:space="preserve"> </w:t>
      </w:r>
      <w:r w:rsidR="007D732D" w:rsidRPr="00296D7D">
        <w:rPr>
          <w:rFonts w:asciiTheme="minorHAnsi" w:hAnsiTheme="minorHAnsi" w:cstheme="minorHAnsi"/>
          <w:sz w:val="22"/>
          <w:szCs w:val="22"/>
        </w:rPr>
        <w:t>a Emissora e a LAMSA, conforme aditado de tempos em tempos, (“</w:t>
      </w:r>
      <w:r w:rsidR="007D732D" w:rsidRPr="00296D7D">
        <w:rPr>
          <w:rFonts w:asciiTheme="minorHAnsi" w:hAnsiTheme="minorHAnsi" w:cstheme="minorHAnsi"/>
          <w:sz w:val="22"/>
          <w:szCs w:val="22"/>
          <w:u w:val="single"/>
        </w:rPr>
        <w:t>Instrumento de Penhor e Cessão Fiduciária</w:t>
      </w:r>
      <w:r w:rsidR="007D732D" w:rsidRPr="00296D7D">
        <w:rPr>
          <w:rFonts w:asciiTheme="minorHAnsi" w:hAnsiTheme="minorHAnsi" w:cstheme="minorHAnsi"/>
          <w:sz w:val="22"/>
          <w:szCs w:val="22"/>
        </w:rPr>
        <w:t>”)</w:t>
      </w:r>
      <w:r w:rsidRPr="00296D7D">
        <w:rPr>
          <w:rFonts w:asciiTheme="minorHAnsi" w:hAnsiTheme="minorHAnsi" w:cstheme="minorHAnsi"/>
          <w:sz w:val="22"/>
          <w:szCs w:val="22"/>
        </w:rPr>
        <w:t xml:space="preserve"> de forma a prever </w:t>
      </w:r>
      <w:r w:rsidR="008567B9">
        <w:rPr>
          <w:rFonts w:asciiTheme="minorHAnsi" w:hAnsiTheme="minorHAnsi" w:cstheme="minorHAnsi"/>
          <w:sz w:val="22"/>
          <w:szCs w:val="22"/>
        </w:rPr>
        <w:t>(</w:t>
      </w:r>
      <w:r w:rsidR="00984BED">
        <w:rPr>
          <w:rFonts w:asciiTheme="minorHAnsi" w:hAnsiTheme="minorHAnsi" w:cstheme="minorHAnsi"/>
          <w:sz w:val="22"/>
          <w:szCs w:val="22"/>
        </w:rPr>
        <w:t>a</w:t>
      </w:r>
      <w:r w:rsidR="008567B9">
        <w:rPr>
          <w:rFonts w:asciiTheme="minorHAnsi" w:hAnsiTheme="minorHAnsi" w:cstheme="minorHAnsi"/>
          <w:sz w:val="22"/>
          <w:szCs w:val="22"/>
        </w:rPr>
        <w:t xml:space="preserve">) </w:t>
      </w:r>
      <w:r w:rsidRPr="00296D7D">
        <w:rPr>
          <w:rFonts w:asciiTheme="minorHAnsi" w:hAnsiTheme="minorHAnsi" w:cstheme="minorHAnsi"/>
          <w:sz w:val="22"/>
          <w:szCs w:val="22"/>
        </w:rPr>
        <w:t xml:space="preserve">a inclusão da </w:t>
      </w:r>
      <w:r w:rsidR="00121158">
        <w:rPr>
          <w:rFonts w:asciiTheme="minorHAnsi" w:hAnsiTheme="minorHAnsi" w:cstheme="minorHAnsi"/>
          <w:sz w:val="22"/>
          <w:szCs w:val="22"/>
        </w:rPr>
        <w:t>C</w:t>
      </w:r>
      <w:r w:rsidRPr="00296D7D">
        <w:rPr>
          <w:rFonts w:asciiTheme="minorHAnsi" w:hAnsiTheme="minorHAnsi" w:cstheme="minorHAnsi"/>
          <w:sz w:val="22"/>
          <w:szCs w:val="22"/>
        </w:rPr>
        <w:t xml:space="preserve">essão </w:t>
      </w:r>
      <w:r w:rsidR="00121158">
        <w:rPr>
          <w:rFonts w:asciiTheme="minorHAnsi" w:hAnsiTheme="minorHAnsi" w:cstheme="minorHAnsi"/>
          <w:sz w:val="22"/>
          <w:szCs w:val="22"/>
        </w:rPr>
        <w:t>F</w:t>
      </w:r>
      <w:r w:rsidRPr="00296D7D">
        <w:rPr>
          <w:rFonts w:asciiTheme="minorHAnsi" w:hAnsiTheme="minorHAnsi" w:cstheme="minorHAnsi"/>
          <w:sz w:val="22"/>
          <w:szCs w:val="22"/>
        </w:rPr>
        <w:t>iduciária sobre os Direitos Emergentes</w:t>
      </w:r>
      <w:r w:rsidR="008567B9">
        <w:rPr>
          <w:rFonts w:asciiTheme="minorHAnsi" w:hAnsiTheme="minorHAnsi" w:cstheme="minorHAnsi"/>
          <w:sz w:val="22"/>
          <w:szCs w:val="22"/>
        </w:rPr>
        <w:t>, (</w:t>
      </w:r>
      <w:r w:rsidR="00984BED">
        <w:rPr>
          <w:rFonts w:asciiTheme="minorHAnsi" w:hAnsiTheme="minorHAnsi" w:cstheme="minorHAnsi"/>
          <w:sz w:val="22"/>
          <w:szCs w:val="22"/>
        </w:rPr>
        <w:t>b</w:t>
      </w:r>
      <w:r w:rsidR="008567B9">
        <w:rPr>
          <w:rFonts w:asciiTheme="minorHAnsi" w:hAnsiTheme="minorHAnsi" w:cstheme="minorHAnsi"/>
          <w:sz w:val="22"/>
          <w:szCs w:val="22"/>
        </w:rPr>
        <w:t>) a exclusão</w:t>
      </w:r>
      <w:r w:rsidR="00984BED">
        <w:rPr>
          <w:rFonts w:asciiTheme="minorHAnsi" w:hAnsiTheme="minorHAnsi" w:cstheme="minorHAnsi"/>
          <w:sz w:val="22"/>
          <w:szCs w:val="22"/>
        </w:rPr>
        <w:t xml:space="preserve"> do Contrato de Compra e Venda como Obrigação Garantida, conforme definição no I</w:t>
      </w:r>
      <w:r w:rsidR="00984BED" w:rsidRPr="00984BED">
        <w:rPr>
          <w:rFonts w:asciiTheme="minorHAnsi" w:hAnsiTheme="minorHAnsi" w:cstheme="minorHAnsi"/>
          <w:sz w:val="22"/>
          <w:szCs w:val="22"/>
        </w:rPr>
        <w:t>nstrumento de Penhor e Cessão Fiduciária</w:t>
      </w:r>
      <w:r w:rsidR="00984BED">
        <w:rPr>
          <w:rFonts w:asciiTheme="minorHAnsi" w:hAnsiTheme="minorHAnsi" w:cstheme="minorHAnsi"/>
          <w:sz w:val="22"/>
          <w:szCs w:val="22"/>
        </w:rPr>
        <w:t xml:space="preserve">, e </w:t>
      </w:r>
      <w:r w:rsidR="00803F47">
        <w:rPr>
          <w:rFonts w:asciiTheme="minorHAnsi" w:hAnsiTheme="minorHAnsi" w:cstheme="minorHAnsi"/>
          <w:sz w:val="22"/>
          <w:szCs w:val="22"/>
        </w:rPr>
        <w:t xml:space="preserve">a </w:t>
      </w:r>
      <w:r w:rsidR="00984BED">
        <w:rPr>
          <w:rFonts w:asciiTheme="minorHAnsi" w:hAnsiTheme="minorHAnsi" w:cstheme="minorHAnsi"/>
          <w:sz w:val="22"/>
          <w:szCs w:val="22"/>
        </w:rPr>
        <w:t xml:space="preserve">consequente exclusão do Debenturista como parte do </w:t>
      </w:r>
      <w:r w:rsidR="00803F47">
        <w:rPr>
          <w:rFonts w:asciiTheme="minorHAnsi" w:hAnsiTheme="minorHAnsi" w:cstheme="minorHAnsi"/>
          <w:sz w:val="22"/>
          <w:szCs w:val="22"/>
        </w:rPr>
        <w:t>I</w:t>
      </w:r>
      <w:r w:rsidR="00803F47" w:rsidRPr="00984BED">
        <w:rPr>
          <w:rFonts w:asciiTheme="minorHAnsi" w:hAnsiTheme="minorHAnsi" w:cstheme="minorHAnsi"/>
          <w:sz w:val="22"/>
          <w:szCs w:val="22"/>
        </w:rPr>
        <w:t>nstrumento de Penhor e Cessão Fiduciária</w:t>
      </w:r>
      <w:r w:rsidR="00984BED">
        <w:rPr>
          <w:rFonts w:asciiTheme="minorHAnsi" w:hAnsiTheme="minorHAnsi" w:cstheme="minorHAnsi"/>
          <w:sz w:val="22"/>
          <w:szCs w:val="22"/>
        </w:rPr>
        <w:t xml:space="preserve">, em decorrência da celebração do distrato ao Contrato de Compra e Venda, </w:t>
      </w:r>
      <w:del w:id="30" w:author="Stocche Forbes " w:date="2021-11-05T00:06:00Z">
        <w:r w:rsidR="00984BED">
          <w:rPr>
            <w:rFonts w:asciiTheme="minorHAnsi" w:hAnsiTheme="minorHAnsi" w:cstheme="minorHAnsi"/>
            <w:sz w:val="22"/>
            <w:szCs w:val="22"/>
          </w:rPr>
          <w:delText xml:space="preserve">(c) </w:delText>
        </w:r>
        <w:r w:rsidR="00803F47">
          <w:rPr>
            <w:rFonts w:asciiTheme="minorHAnsi" w:hAnsiTheme="minorHAnsi" w:cstheme="minorHAnsi"/>
            <w:sz w:val="22"/>
            <w:szCs w:val="22"/>
          </w:rPr>
          <w:delText>[</w:delText>
        </w:r>
        <w:r w:rsidR="00984BED" w:rsidRPr="003A32FB">
          <w:rPr>
            <w:rFonts w:asciiTheme="minorHAnsi" w:hAnsiTheme="minorHAnsi" w:cstheme="minorHAnsi"/>
            <w:sz w:val="22"/>
            <w:szCs w:val="22"/>
            <w:highlight w:val="yellow"/>
          </w:rPr>
          <w:delText>a alteração do grau do penhor constituído sobre os Bens Empenhados, conforme definição no Instrumento de Penhor e Cessão Fiduciária, de forma que tal penhor passe a ser de segundo grau</w:delText>
        </w:r>
        <w:r w:rsidR="00803F47">
          <w:rPr>
            <w:rFonts w:asciiTheme="minorHAnsi" w:hAnsiTheme="minorHAnsi" w:cstheme="minorHAnsi"/>
            <w:sz w:val="22"/>
            <w:szCs w:val="22"/>
          </w:rPr>
          <w:delText>]</w:delText>
        </w:r>
        <w:r w:rsidR="00984BED">
          <w:rPr>
            <w:rFonts w:asciiTheme="minorHAnsi" w:hAnsiTheme="minorHAnsi" w:cstheme="minorHAnsi"/>
            <w:sz w:val="22"/>
            <w:szCs w:val="22"/>
          </w:rPr>
          <w:delText>, e (d</w:delText>
        </w:r>
      </w:del>
      <w:ins w:id="31" w:author="Stocche Forbes " w:date="2021-11-05T00:06:00Z">
        <w:r w:rsidR="00984BED">
          <w:rPr>
            <w:rFonts w:asciiTheme="minorHAnsi" w:hAnsiTheme="minorHAnsi" w:cstheme="minorHAnsi"/>
            <w:sz w:val="22"/>
            <w:szCs w:val="22"/>
          </w:rPr>
          <w:t>e (</w:t>
        </w:r>
        <w:r w:rsidR="00247B16">
          <w:rPr>
            <w:rFonts w:asciiTheme="minorHAnsi" w:hAnsiTheme="minorHAnsi" w:cstheme="minorHAnsi"/>
            <w:sz w:val="22"/>
            <w:szCs w:val="22"/>
          </w:rPr>
          <w:t>c</w:t>
        </w:r>
      </w:ins>
      <w:r w:rsidR="00984BED">
        <w:rPr>
          <w:rFonts w:asciiTheme="minorHAnsi" w:hAnsiTheme="minorHAnsi" w:cstheme="minorHAnsi"/>
          <w:sz w:val="22"/>
          <w:szCs w:val="22"/>
        </w:rPr>
        <w:t>)</w:t>
      </w:r>
      <w:r w:rsidRPr="00296D7D">
        <w:rPr>
          <w:rFonts w:asciiTheme="minorHAnsi" w:hAnsiTheme="minorHAnsi" w:cstheme="minorHAnsi"/>
          <w:sz w:val="22"/>
          <w:szCs w:val="22"/>
        </w:rPr>
        <w:t xml:space="preserve"> as novas regras de movimentação da Conta Vinculada</w:t>
      </w:r>
      <w:r w:rsidR="00FA356E">
        <w:rPr>
          <w:rFonts w:asciiTheme="minorHAnsi" w:hAnsiTheme="minorHAnsi" w:cstheme="minorHAnsi"/>
          <w:sz w:val="22"/>
          <w:szCs w:val="22"/>
        </w:rPr>
        <w:t xml:space="preserve">, </w:t>
      </w:r>
      <w:r w:rsidRPr="00296D7D">
        <w:rPr>
          <w:rFonts w:asciiTheme="minorHAnsi" w:hAnsiTheme="minorHAnsi" w:cstheme="minorHAnsi"/>
          <w:sz w:val="22"/>
          <w:szCs w:val="22"/>
        </w:rPr>
        <w:t xml:space="preserve">conforme </w:t>
      </w:r>
      <w:r w:rsidR="00FA356E">
        <w:rPr>
          <w:rFonts w:asciiTheme="minorHAnsi" w:hAnsiTheme="minorHAnsi" w:cstheme="minorHAnsi"/>
          <w:sz w:val="22"/>
          <w:szCs w:val="22"/>
        </w:rPr>
        <w:t>definição</w:t>
      </w:r>
      <w:r w:rsidRPr="00296D7D">
        <w:rPr>
          <w:rFonts w:asciiTheme="minorHAnsi" w:hAnsiTheme="minorHAnsi" w:cstheme="minorHAnsi"/>
          <w:sz w:val="22"/>
          <w:szCs w:val="22"/>
        </w:rPr>
        <w:t xml:space="preserve"> no Instrumento de Penhor e Cessão Fiduciária</w:t>
      </w:r>
      <w:r w:rsidR="00FA356E">
        <w:rPr>
          <w:rFonts w:asciiTheme="minorHAnsi" w:hAnsiTheme="minorHAnsi" w:cstheme="minorHAnsi"/>
          <w:sz w:val="22"/>
          <w:szCs w:val="22"/>
        </w:rPr>
        <w:t xml:space="preserve"> </w:t>
      </w:r>
      <w:r w:rsidR="00FA356E" w:rsidRPr="003815F2">
        <w:rPr>
          <w:rFonts w:asciiTheme="minorHAnsi" w:hAnsiTheme="minorHAnsi" w:cstheme="minorHAnsi"/>
          <w:sz w:val="22"/>
          <w:szCs w:val="22"/>
        </w:rPr>
        <w:t>(“</w:t>
      </w:r>
      <w:r w:rsidR="00FA356E" w:rsidRPr="00296D7D">
        <w:rPr>
          <w:rFonts w:asciiTheme="minorHAnsi" w:hAnsiTheme="minorHAnsi" w:cstheme="minorHAnsi"/>
          <w:sz w:val="22"/>
          <w:szCs w:val="22"/>
          <w:u w:val="single"/>
        </w:rPr>
        <w:t xml:space="preserve">Sétimo Aditamento ao </w:t>
      </w:r>
      <w:r w:rsidR="00FA356E" w:rsidRPr="003815F2">
        <w:rPr>
          <w:rFonts w:asciiTheme="minorHAnsi" w:hAnsiTheme="minorHAnsi" w:cstheme="minorHAnsi"/>
          <w:sz w:val="22"/>
          <w:szCs w:val="22"/>
          <w:u w:val="single"/>
        </w:rPr>
        <w:t>Instrumento de Penhor e Cessão Fiduciária</w:t>
      </w:r>
      <w:r w:rsidR="00FA356E" w:rsidRPr="003815F2">
        <w:rPr>
          <w:rFonts w:asciiTheme="minorHAnsi" w:hAnsiTheme="minorHAnsi" w:cstheme="minorHAnsi"/>
          <w:sz w:val="22"/>
          <w:szCs w:val="22"/>
        </w:rPr>
        <w:t>”)</w:t>
      </w:r>
      <w:r w:rsidRPr="00296D7D">
        <w:rPr>
          <w:rFonts w:asciiTheme="minorHAnsi" w:hAnsiTheme="minorHAnsi" w:cstheme="minorHAnsi"/>
          <w:sz w:val="22"/>
          <w:szCs w:val="22"/>
        </w:rPr>
        <w:t>;</w:t>
      </w:r>
    </w:p>
    <w:p w14:paraId="61A941B4" w14:textId="77777777" w:rsidR="00796C49" w:rsidRPr="00296D7D" w:rsidRDefault="00796C49" w:rsidP="00296D7D">
      <w:pPr>
        <w:pStyle w:val="PargrafodaLista"/>
        <w:rPr>
          <w:rFonts w:asciiTheme="minorHAnsi" w:hAnsiTheme="minorHAnsi" w:cstheme="minorHAnsi"/>
          <w:sz w:val="22"/>
          <w:szCs w:val="22"/>
        </w:rPr>
      </w:pPr>
    </w:p>
    <w:p w14:paraId="74FAFA9A" w14:textId="3EA9A428" w:rsidR="00984BED" w:rsidRDefault="007570DA" w:rsidP="00296D7D">
      <w:pPr>
        <w:pStyle w:val="PargrafodaLista"/>
        <w:numPr>
          <w:ilvl w:val="0"/>
          <w:numId w:val="40"/>
        </w:numPr>
        <w:ind w:left="709" w:hanging="709"/>
        <w:jc w:val="both"/>
        <w:rPr>
          <w:rFonts w:asciiTheme="minorHAnsi" w:hAnsiTheme="minorHAnsi" w:cstheme="minorHAnsi"/>
          <w:sz w:val="22"/>
          <w:szCs w:val="22"/>
        </w:rPr>
      </w:pPr>
      <w:r>
        <w:rPr>
          <w:rFonts w:asciiTheme="minorHAnsi" w:hAnsiTheme="minorHAnsi" w:cstheme="minorHAnsi"/>
          <w:sz w:val="22"/>
          <w:szCs w:val="22"/>
        </w:rPr>
        <w:t xml:space="preserve">em decorrência da conclusão da Operação, a exclusão de todas as menções à Metrô Rio e Metrô Barra ao longo da Escritura de Emissão; </w:t>
      </w:r>
      <w:r w:rsidR="00984BED">
        <w:rPr>
          <w:rFonts w:asciiTheme="minorHAnsi" w:hAnsiTheme="minorHAnsi" w:cstheme="minorHAnsi"/>
          <w:sz w:val="22"/>
          <w:szCs w:val="22"/>
        </w:rPr>
        <w:t>e</w:t>
      </w:r>
    </w:p>
    <w:p w14:paraId="5B6CD9DC" w14:textId="77777777" w:rsidR="00984BED" w:rsidRPr="003A32FB" w:rsidRDefault="00984BED" w:rsidP="003A32FB">
      <w:pPr>
        <w:pStyle w:val="PargrafodaLista"/>
        <w:rPr>
          <w:rFonts w:asciiTheme="minorHAnsi" w:hAnsiTheme="minorHAnsi" w:cstheme="minorHAnsi"/>
          <w:sz w:val="22"/>
          <w:szCs w:val="22"/>
        </w:rPr>
      </w:pPr>
    </w:p>
    <w:p w14:paraId="0A4EE1E3" w14:textId="5E329442" w:rsidR="00625EEB" w:rsidRPr="00296D7D" w:rsidRDefault="002448C6" w:rsidP="00296D7D">
      <w:pPr>
        <w:pStyle w:val="PargrafodaLista"/>
        <w:numPr>
          <w:ilvl w:val="0"/>
          <w:numId w:val="40"/>
        </w:numPr>
        <w:ind w:left="709" w:hanging="709"/>
        <w:jc w:val="both"/>
        <w:rPr>
          <w:rFonts w:asciiTheme="minorHAnsi" w:hAnsiTheme="minorHAnsi" w:cstheme="minorHAnsi"/>
          <w:sz w:val="22"/>
          <w:szCs w:val="22"/>
        </w:rPr>
      </w:pPr>
      <w:r w:rsidRPr="00296D7D">
        <w:rPr>
          <w:rFonts w:asciiTheme="minorHAnsi" w:hAnsiTheme="minorHAnsi" w:cstheme="minorHAnsi"/>
          <w:sz w:val="22"/>
          <w:szCs w:val="22"/>
        </w:rPr>
        <w:t>a realização de ajustes diversos ao longo da Escritura de Emissão para refletir as alterações listadas acima, bem como atualizações decorrentes de alterações na regulamentação em vigor</w:t>
      </w:r>
      <w:r w:rsidR="00796C49" w:rsidRPr="00296D7D">
        <w:rPr>
          <w:rFonts w:asciiTheme="minorHAnsi" w:hAnsiTheme="minorHAnsi" w:cstheme="minorHAnsi"/>
          <w:sz w:val="22"/>
          <w:szCs w:val="22"/>
          <w:lang w:eastAsia="ar-SA"/>
        </w:rPr>
        <w:t>.</w:t>
      </w:r>
      <w:bookmarkEnd w:id="27"/>
    </w:p>
    <w:p w14:paraId="2A78BC30" w14:textId="77777777" w:rsidR="005C0B70" w:rsidRPr="00296D7D" w:rsidRDefault="005C0B70" w:rsidP="005C0B70">
      <w:pPr>
        <w:pStyle w:val="PargrafodaLista"/>
        <w:ind w:left="0"/>
        <w:jc w:val="both"/>
        <w:rPr>
          <w:rFonts w:asciiTheme="minorHAnsi" w:hAnsiTheme="minorHAnsi" w:cstheme="minorHAnsi"/>
          <w:sz w:val="22"/>
          <w:szCs w:val="22"/>
        </w:rPr>
      </w:pPr>
    </w:p>
    <w:p w14:paraId="53FC80A3" w14:textId="0D801893" w:rsidR="003A35F4" w:rsidRPr="00296D7D" w:rsidRDefault="00121158" w:rsidP="00296D7D">
      <w:pPr>
        <w:pStyle w:val="PargrafodaLista"/>
        <w:numPr>
          <w:ilvl w:val="1"/>
          <w:numId w:val="39"/>
        </w:numPr>
        <w:ind w:left="0" w:firstLine="0"/>
        <w:jc w:val="both"/>
        <w:rPr>
          <w:rFonts w:asciiTheme="minorHAnsi" w:hAnsiTheme="minorHAnsi" w:cstheme="minorHAnsi"/>
          <w:b/>
          <w:sz w:val="22"/>
          <w:szCs w:val="22"/>
        </w:rPr>
      </w:pPr>
      <w:bookmarkStart w:id="32" w:name="_Hlk81300296"/>
      <w:r>
        <w:rPr>
          <w:rFonts w:asciiTheme="minorHAnsi" w:hAnsiTheme="minorHAnsi" w:cstheme="minorHAnsi"/>
          <w:sz w:val="22"/>
          <w:szCs w:val="22"/>
          <w:shd w:val="clear" w:color="auto" w:fill="FFFFFF"/>
        </w:rPr>
        <w:t>A</w:t>
      </w:r>
      <w:r w:rsidR="002566CA" w:rsidRPr="00296D7D">
        <w:rPr>
          <w:rFonts w:asciiTheme="minorHAnsi" w:hAnsiTheme="minorHAnsi" w:cstheme="minorHAnsi"/>
          <w:sz w:val="22"/>
          <w:szCs w:val="22"/>
          <w:shd w:val="clear" w:color="auto" w:fill="FFFFFF"/>
        </w:rPr>
        <w:t>utorizar ou não</w:t>
      </w:r>
      <w:r w:rsidR="007A2CDE" w:rsidRPr="00296D7D">
        <w:rPr>
          <w:rFonts w:asciiTheme="minorHAnsi" w:hAnsiTheme="minorHAnsi" w:cstheme="minorHAnsi"/>
          <w:sz w:val="22"/>
          <w:szCs w:val="22"/>
        </w:rPr>
        <w:t xml:space="preserve"> </w:t>
      </w:r>
      <w:r w:rsidR="003A35F4" w:rsidRPr="00296D7D">
        <w:rPr>
          <w:rFonts w:asciiTheme="minorHAnsi" w:hAnsiTheme="minorHAnsi" w:cstheme="minorHAnsi"/>
          <w:sz w:val="22"/>
          <w:szCs w:val="22"/>
        </w:rPr>
        <w:t>o Agente Fiduciário</w:t>
      </w:r>
      <w:r w:rsidR="002566CA" w:rsidRPr="00296D7D">
        <w:rPr>
          <w:rFonts w:asciiTheme="minorHAnsi" w:hAnsiTheme="minorHAnsi" w:cstheme="minorHAnsi"/>
          <w:sz w:val="22"/>
          <w:szCs w:val="22"/>
        </w:rPr>
        <w:t xml:space="preserve"> e</w:t>
      </w:r>
      <w:r w:rsidR="003A35F4" w:rsidRPr="00296D7D">
        <w:rPr>
          <w:rFonts w:asciiTheme="minorHAnsi" w:hAnsiTheme="minorHAnsi" w:cstheme="minorHAnsi"/>
          <w:sz w:val="22"/>
          <w:szCs w:val="22"/>
        </w:rPr>
        <w:t xml:space="preserve"> a Companhia, </w:t>
      </w:r>
      <w:r w:rsidR="002566CA" w:rsidRPr="00296D7D">
        <w:rPr>
          <w:rFonts w:asciiTheme="minorHAnsi" w:hAnsiTheme="minorHAnsi" w:cstheme="minorHAnsi"/>
          <w:sz w:val="22"/>
          <w:szCs w:val="22"/>
        </w:rPr>
        <w:t xml:space="preserve">a celebrar </w:t>
      </w:r>
      <w:r w:rsidR="003A35F4" w:rsidRPr="00296D7D">
        <w:rPr>
          <w:rFonts w:asciiTheme="minorHAnsi" w:hAnsiTheme="minorHAnsi" w:cstheme="minorHAnsi"/>
          <w:sz w:val="22"/>
          <w:szCs w:val="22"/>
        </w:rPr>
        <w:t xml:space="preserve">todos os documentos e realizar </w:t>
      </w:r>
      <w:r w:rsidR="002566CA" w:rsidRPr="00296D7D">
        <w:rPr>
          <w:rFonts w:asciiTheme="minorHAnsi" w:hAnsiTheme="minorHAnsi" w:cstheme="minorHAnsi"/>
          <w:sz w:val="22"/>
          <w:szCs w:val="22"/>
        </w:rPr>
        <w:t xml:space="preserve">os </w:t>
      </w:r>
      <w:r w:rsidR="003A35F4" w:rsidRPr="00296D7D">
        <w:rPr>
          <w:rFonts w:asciiTheme="minorHAnsi" w:hAnsiTheme="minorHAnsi" w:cstheme="minorHAnsi"/>
          <w:sz w:val="22"/>
          <w:szCs w:val="22"/>
        </w:rPr>
        <w:t>demais atos necessários para o cumprimento integral das deliberações objetos dos itens acima</w:t>
      </w:r>
      <w:r w:rsidR="00796C49" w:rsidRPr="00296D7D">
        <w:rPr>
          <w:rFonts w:asciiTheme="minorHAnsi" w:hAnsiTheme="minorHAnsi" w:cstheme="minorHAnsi"/>
          <w:sz w:val="22"/>
          <w:szCs w:val="22"/>
        </w:rPr>
        <w:t>.</w:t>
      </w:r>
    </w:p>
    <w:bookmarkEnd w:id="28"/>
    <w:bookmarkEnd w:id="32"/>
    <w:p w14:paraId="5D6B242B" w14:textId="77777777" w:rsidR="003A35F4" w:rsidRPr="00296D7D" w:rsidRDefault="003A35F4" w:rsidP="00531319">
      <w:pPr>
        <w:pStyle w:val="Corpodetexto"/>
        <w:suppressAutoHyphens/>
        <w:spacing w:after="0" w:line="300" w:lineRule="exact"/>
        <w:contextualSpacing/>
        <w:outlineLvl w:val="0"/>
        <w:rPr>
          <w:rFonts w:asciiTheme="minorHAnsi" w:hAnsiTheme="minorHAnsi" w:cstheme="minorHAnsi"/>
          <w:b/>
          <w:sz w:val="22"/>
          <w:szCs w:val="22"/>
        </w:rPr>
      </w:pPr>
    </w:p>
    <w:p w14:paraId="4E91FBD1" w14:textId="5621CD9A" w:rsidR="00C92DF6" w:rsidRPr="00296D7D"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 w:val="22"/>
          <w:szCs w:val="22"/>
        </w:rPr>
      </w:pPr>
      <w:r w:rsidRPr="00296D7D">
        <w:rPr>
          <w:rFonts w:asciiTheme="minorHAnsi" w:hAnsiTheme="minorHAnsi" w:cstheme="minorHAnsi"/>
          <w:b/>
          <w:smallCaps/>
          <w:sz w:val="22"/>
          <w:szCs w:val="22"/>
          <w:u w:val="single"/>
        </w:rPr>
        <w:t>Deliberações</w:t>
      </w:r>
      <w:r w:rsidR="001C785A" w:rsidRPr="00296D7D">
        <w:rPr>
          <w:rFonts w:asciiTheme="minorHAnsi" w:hAnsiTheme="minorHAnsi" w:cstheme="minorHAnsi"/>
          <w:b/>
          <w:sz w:val="22"/>
          <w:szCs w:val="22"/>
        </w:rPr>
        <w:t>:</w:t>
      </w:r>
      <w:r w:rsidR="001C785A" w:rsidRPr="00296D7D">
        <w:rPr>
          <w:rFonts w:asciiTheme="minorHAnsi" w:hAnsiTheme="minorHAnsi" w:cstheme="minorHAnsi"/>
          <w:sz w:val="22"/>
          <w:szCs w:val="22"/>
        </w:rPr>
        <w:t xml:space="preserve"> </w:t>
      </w:r>
      <w:r w:rsidR="00BB546F" w:rsidRPr="00296D7D">
        <w:rPr>
          <w:rFonts w:asciiTheme="minorHAnsi" w:hAnsiTheme="minorHAnsi" w:cstheme="minorHAnsi"/>
          <w:color w:val="000000"/>
          <w:sz w:val="22"/>
          <w:szCs w:val="22"/>
        </w:rPr>
        <w:t xml:space="preserve">Instalada a </w:t>
      </w:r>
      <w:r w:rsidR="00210DA9" w:rsidRPr="00296D7D">
        <w:rPr>
          <w:rFonts w:asciiTheme="minorHAnsi" w:hAnsiTheme="minorHAnsi" w:cstheme="minorHAnsi"/>
          <w:color w:val="000000"/>
          <w:sz w:val="22"/>
          <w:szCs w:val="22"/>
        </w:rPr>
        <w:t>A</w:t>
      </w:r>
      <w:r w:rsidR="00BB546F" w:rsidRPr="00296D7D">
        <w:rPr>
          <w:rFonts w:asciiTheme="minorHAnsi" w:hAnsiTheme="minorHAnsi" w:cstheme="minorHAnsi"/>
          <w:color w:val="000000"/>
          <w:sz w:val="22"/>
          <w:szCs w:val="22"/>
        </w:rPr>
        <w:t xml:space="preserve">ssembleia na presente data, após a leitura da Ordem </w:t>
      </w:r>
      <w:r w:rsidR="00BB546F" w:rsidRPr="00296D7D">
        <w:rPr>
          <w:rFonts w:asciiTheme="minorHAnsi" w:hAnsiTheme="minorHAnsi" w:cstheme="minorHAnsi"/>
          <w:sz w:val="22"/>
          <w:szCs w:val="22"/>
        </w:rPr>
        <w:t>do</w:t>
      </w:r>
      <w:r w:rsidR="00BB546F" w:rsidRPr="00296D7D">
        <w:rPr>
          <w:rFonts w:asciiTheme="minorHAnsi" w:hAnsiTheme="minorHAnsi" w:cstheme="minorHAnsi"/>
          <w:color w:val="000000"/>
          <w:sz w:val="22"/>
          <w:szCs w:val="22"/>
        </w:rPr>
        <w:t xml:space="preserve"> Dia, </w:t>
      </w:r>
      <w:r w:rsidR="00115965" w:rsidRPr="00296D7D">
        <w:rPr>
          <w:rFonts w:asciiTheme="minorHAnsi" w:hAnsiTheme="minorHAnsi" w:cstheme="minorHAnsi"/>
          <w:color w:val="000000"/>
          <w:sz w:val="22"/>
          <w:szCs w:val="22"/>
        </w:rPr>
        <w:t>o</w:t>
      </w:r>
      <w:r w:rsidR="00BB546F" w:rsidRPr="00296D7D">
        <w:rPr>
          <w:rFonts w:asciiTheme="minorHAnsi" w:hAnsiTheme="minorHAnsi" w:cstheme="minorHAnsi"/>
          <w:color w:val="000000"/>
          <w:sz w:val="22"/>
          <w:szCs w:val="22"/>
        </w:rPr>
        <w:t xml:space="preserve"> </w:t>
      </w:r>
      <w:r w:rsidR="008B722A" w:rsidRPr="00296D7D">
        <w:rPr>
          <w:rFonts w:asciiTheme="minorHAnsi" w:hAnsiTheme="minorHAnsi" w:cstheme="minorHAnsi"/>
          <w:color w:val="000000"/>
          <w:sz w:val="22"/>
          <w:szCs w:val="22"/>
        </w:rPr>
        <w:t>Debenturista</w:t>
      </w:r>
      <w:r w:rsidR="00BB546F" w:rsidRPr="00296D7D">
        <w:rPr>
          <w:rFonts w:asciiTheme="minorHAnsi" w:hAnsiTheme="minorHAnsi" w:cstheme="minorHAnsi"/>
          <w:sz w:val="22"/>
          <w:szCs w:val="22"/>
        </w:rPr>
        <w:t xml:space="preserve"> </w:t>
      </w:r>
      <w:r w:rsidR="007C12F9" w:rsidRPr="00296D7D">
        <w:rPr>
          <w:rFonts w:asciiTheme="minorHAnsi" w:hAnsiTheme="minorHAnsi" w:cstheme="minorHAnsi"/>
          <w:color w:val="000000"/>
          <w:sz w:val="22"/>
          <w:szCs w:val="22"/>
        </w:rPr>
        <w:t>deliberou e aprovou</w:t>
      </w:r>
      <w:r w:rsidR="00883855" w:rsidRPr="00296D7D">
        <w:rPr>
          <w:rFonts w:asciiTheme="minorHAnsi" w:hAnsiTheme="minorHAnsi" w:cstheme="minorHAnsi"/>
          <w:color w:val="000000"/>
          <w:sz w:val="22"/>
          <w:szCs w:val="22"/>
        </w:rPr>
        <w:t>,</w:t>
      </w:r>
      <w:r w:rsidR="00E336FF" w:rsidRPr="00296D7D">
        <w:rPr>
          <w:rFonts w:asciiTheme="minorHAnsi" w:hAnsiTheme="minorHAnsi" w:cstheme="minorHAnsi"/>
          <w:color w:val="000000"/>
          <w:sz w:val="22"/>
          <w:szCs w:val="22"/>
        </w:rPr>
        <w:t xml:space="preserve"> sem quaisquer restrições, o </w:t>
      </w:r>
      <w:r w:rsidR="00774A9A" w:rsidRPr="00296D7D">
        <w:rPr>
          <w:rFonts w:asciiTheme="minorHAnsi" w:hAnsiTheme="minorHAnsi" w:cstheme="minorHAnsi"/>
          <w:color w:val="000000"/>
          <w:sz w:val="22"/>
          <w:szCs w:val="22"/>
        </w:rPr>
        <w:t xml:space="preserve">quanto </w:t>
      </w:r>
      <w:r w:rsidR="00E336FF" w:rsidRPr="00296D7D">
        <w:rPr>
          <w:rFonts w:asciiTheme="minorHAnsi" w:hAnsiTheme="minorHAnsi" w:cstheme="minorHAnsi"/>
          <w:color w:val="000000"/>
          <w:sz w:val="22"/>
          <w:szCs w:val="22"/>
        </w:rPr>
        <w:t>segue:</w:t>
      </w:r>
      <w:r w:rsidR="00883855" w:rsidRPr="00296D7D">
        <w:rPr>
          <w:rFonts w:asciiTheme="minorHAnsi" w:hAnsiTheme="minorHAnsi" w:cstheme="minorHAnsi"/>
          <w:color w:val="000000"/>
          <w:sz w:val="22"/>
          <w:szCs w:val="22"/>
        </w:rPr>
        <w:t xml:space="preserve"> </w:t>
      </w:r>
    </w:p>
    <w:p w14:paraId="5998E4CB" w14:textId="77777777" w:rsidR="002B1950" w:rsidRPr="00296D7D" w:rsidRDefault="002B1950" w:rsidP="00531319">
      <w:pPr>
        <w:pStyle w:val="Estilo"/>
        <w:tabs>
          <w:tab w:val="left" w:pos="2410"/>
        </w:tabs>
        <w:spacing w:line="300" w:lineRule="exact"/>
        <w:jc w:val="both"/>
        <w:rPr>
          <w:rFonts w:asciiTheme="minorHAnsi" w:hAnsiTheme="minorHAnsi" w:cstheme="minorHAnsi"/>
          <w:sz w:val="22"/>
          <w:szCs w:val="22"/>
        </w:rPr>
      </w:pPr>
      <w:bookmarkStart w:id="33" w:name="_Hlk83826339"/>
    </w:p>
    <w:p w14:paraId="085C7A9A" w14:textId="03F54919" w:rsidR="0025503F" w:rsidRPr="00296D7D" w:rsidRDefault="00121158" w:rsidP="00296D7D">
      <w:pPr>
        <w:pStyle w:val="Corpodetexto"/>
        <w:numPr>
          <w:ilvl w:val="1"/>
          <w:numId w:val="41"/>
        </w:numPr>
        <w:suppressAutoHyphens/>
        <w:spacing w:after="0" w:line="300" w:lineRule="exact"/>
        <w:ind w:left="0" w:firstLine="0"/>
        <w:contextualSpacing/>
        <w:outlineLvl w:val="0"/>
        <w:rPr>
          <w:rFonts w:asciiTheme="minorHAnsi" w:hAnsiTheme="minorHAnsi" w:cstheme="minorHAnsi"/>
          <w:bCs/>
          <w:sz w:val="22"/>
          <w:szCs w:val="22"/>
          <w:lang w:eastAsia="ar-SA"/>
        </w:rPr>
      </w:pPr>
      <w:bookmarkStart w:id="34" w:name="_Hlk81300356"/>
      <w:r>
        <w:rPr>
          <w:rFonts w:asciiTheme="minorHAnsi" w:hAnsiTheme="minorHAnsi" w:cstheme="minorHAnsi"/>
          <w:bCs/>
          <w:sz w:val="22"/>
          <w:szCs w:val="22"/>
          <w:lang w:eastAsia="ar-SA"/>
        </w:rPr>
        <w:t xml:space="preserve">Autorizar a  </w:t>
      </w:r>
      <w:r w:rsidRPr="003815F2">
        <w:rPr>
          <w:rFonts w:asciiTheme="minorHAnsi" w:hAnsiTheme="minorHAnsi" w:cstheme="minorHAnsi"/>
          <w:sz w:val="22"/>
          <w:szCs w:val="22"/>
        </w:rPr>
        <w:t>alteração de determinados termos e condições das Debêntures</w:t>
      </w:r>
      <w:r>
        <w:rPr>
          <w:rFonts w:asciiTheme="minorHAnsi" w:hAnsiTheme="minorHAnsi" w:cstheme="minorHAnsi"/>
          <w:sz w:val="22"/>
          <w:szCs w:val="22"/>
        </w:rPr>
        <w:t>, incluindo</w:t>
      </w:r>
      <w:r w:rsidRPr="00121158">
        <w:rPr>
          <w:rFonts w:asciiTheme="minorHAnsi" w:hAnsiTheme="minorHAnsi" w:cstheme="minorHAnsi"/>
          <w:bCs/>
          <w:sz w:val="22"/>
          <w:szCs w:val="22"/>
          <w:lang w:eastAsia="ar-SA"/>
        </w:rPr>
        <w:t xml:space="preserve"> </w:t>
      </w:r>
      <w:r>
        <w:rPr>
          <w:rFonts w:asciiTheme="minorHAnsi" w:hAnsiTheme="minorHAnsi" w:cstheme="minorHAnsi"/>
          <w:bCs/>
          <w:sz w:val="22"/>
          <w:szCs w:val="22"/>
          <w:lang w:eastAsia="ar-SA"/>
        </w:rPr>
        <w:t>(i) a Repactuação da Emissão, nos termos do subitem “i” do  item 6.1 acima</w:t>
      </w:r>
      <w:r w:rsidR="0025503F" w:rsidRPr="00296D7D">
        <w:rPr>
          <w:rFonts w:asciiTheme="minorHAnsi" w:hAnsiTheme="minorHAnsi" w:cstheme="minorHAnsi"/>
          <w:bCs/>
          <w:sz w:val="22"/>
          <w:szCs w:val="22"/>
          <w:lang w:eastAsia="ar-SA"/>
        </w:rPr>
        <w:t>;</w:t>
      </w:r>
      <w:r>
        <w:rPr>
          <w:rFonts w:asciiTheme="minorHAnsi" w:hAnsiTheme="minorHAnsi" w:cstheme="minorHAnsi"/>
          <w:bCs/>
          <w:sz w:val="22"/>
          <w:szCs w:val="22"/>
          <w:lang w:eastAsia="ar-SA"/>
        </w:rPr>
        <w:t xml:space="preserve"> (</w:t>
      </w:r>
      <w:proofErr w:type="spellStart"/>
      <w:r>
        <w:rPr>
          <w:rFonts w:asciiTheme="minorHAnsi" w:hAnsiTheme="minorHAnsi" w:cstheme="minorHAnsi"/>
          <w:bCs/>
          <w:sz w:val="22"/>
          <w:szCs w:val="22"/>
          <w:lang w:eastAsia="ar-SA"/>
        </w:rPr>
        <w:t>ii</w:t>
      </w:r>
      <w:proofErr w:type="spellEnd"/>
      <w:r>
        <w:rPr>
          <w:rFonts w:asciiTheme="minorHAnsi" w:hAnsiTheme="minorHAnsi" w:cstheme="minorHAnsi"/>
          <w:bCs/>
          <w:sz w:val="22"/>
          <w:szCs w:val="22"/>
          <w:lang w:eastAsia="ar-SA"/>
        </w:rPr>
        <w:t>) a constituição da Cessão Fiduciária sobre os Direitos Emergentes, nos termos do subitem “</w:t>
      </w:r>
      <w:proofErr w:type="spellStart"/>
      <w:r>
        <w:rPr>
          <w:rFonts w:asciiTheme="minorHAnsi" w:hAnsiTheme="minorHAnsi" w:cstheme="minorHAnsi"/>
          <w:bCs/>
          <w:sz w:val="22"/>
          <w:szCs w:val="22"/>
          <w:lang w:eastAsia="ar-SA"/>
        </w:rPr>
        <w:t>ii</w:t>
      </w:r>
      <w:proofErr w:type="spellEnd"/>
      <w:r>
        <w:rPr>
          <w:rFonts w:asciiTheme="minorHAnsi" w:hAnsiTheme="minorHAnsi" w:cstheme="minorHAnsi"/>
          <w:bCs/>
          <w:sz w:val="22"/>
          <w:szCs w:val="22"/>
          <w:lang w:eastAsia="ar-SA"/>
        </w:rPr>
        <w:t xml:space="preserve">” do item 6.1 acima; </w:t>
      </w:r>
      <w:r>
        <w:rPr>
          <w:rFonts w:asciiTheme="minorHAnsi" w:hAnsiTheme="minorHAnsi" w:cstheme="minorHAnsi"/>
          <w:bCs/>
          <w:sz w:val="22"/>
          <w:szCs w:val="22"/>
          <w:lang w:eastAsia="ar-SA"/>
        </w:rPr>
        <w:lastRenderedPageBreak/>
        <w:t>(</w:t>
      </w:r>
      <w:proofErr w:type="spellStart"/>
      <w:r>
        <w:rPr>
          <w:rFonts w:asciiTheme="minorHAnsi" w:hAnsiTheme="minorHAnsi" w:cstheme="minorHAnsi"/>
          <w:bCs/>
          <w:sz w:val="22"/>
          <w:szCs w:val="22"/>
          <w:lang w:eastAsia="ar-SA"/>
        </w:rPr>
        <w:t>iii</w:t>
      </w:r>
      <w:proofErr w:type="spellEnd"/>
      <w:r>
        <w:rPr>
          <w:rFonts w:asciiTheme="minorHAnsi" w:hAnsiTheme="minorHAnsi" w:cstheme="minorHAnsi"/>
          <w:bCs/>
          <w:sz w:val="22"/>
          <w:szCs w:val="22"/>
          <w:lang w:eastAsia="ar-SA"/>
        </w:rPr>
        <w:t>) a celebração do Sétimo Aditamento ao</w:t>
      </w:r>
      <w:r w:rsidRPr="00121158">
        <w:rPr>
          <w:rFonts w:asciiTheme="minorHAnsi" w:hAnsiTheme="minorHAnsi" w:cstheme="minorHAnsi"/>
          <w:bCs/>
          <w:sz w:val="22"/>
          <w:szCs w:val="22"/>
          <w:lang w:eastAsia="ar-SA"/>
        </w:rPr>
        <w:t xml:space="preserve"> </w:t>
      </w:r>
      <w:r w:rsidRPr="00296D7D">
        <w:rPr>
          <w:rFonts w:asciiTheme="minorHAnsi" w:hAnsiTheme="minorHAnsi" w:cstheme="minorHAnsi"/>
          <w:sz w:val="22"/>
          <w:szCs w:val="22"/>
        </w:rPr>
        <w:t>Instrumento de Penhor e Cessão Fiduciária</w:t>
      </w:r>
      <w:r>
        <w:rPr>
          <w:rFonts w:asciiTheme="minorHAnsi" w:hAnsiTheme="minorHAnsi" w:cstheme="minorHAnsi"/>
          <w:sz w:val="22"/>
          <w:szCs w:val="22"/>
        </w:rPr>
        <w:t xml:space="preserve">, </w:t>
      </w:r>
      <w:r>
        <w:rPr>
          <w:rFonts w:asciiTheme="minorHAnsi" w:hAnsiTheme="minorHAnsi" w:cstheme="minorHAnsi"/>
          <w:bCs/>
          <w:sz w:val="22"/>
          <w:szCs w:val="22"/>
          <w:lang w:eastAsia="ar-SA"/>
        </w:rPr>
        <w:t>nos termos do subitem “</w:t>
      </w:r>
      <w:proofErr w:type="spellStart"/>
      <w:r>
        <w:rPr>
          <w:rFonts w:asciiTheme="minorHAnsi" w:hAnsiTheme="minorHAnsi" w:cstheme="minorHAnsi"/>
          <w:bCs/>
          <w:sz w:val="22"/>
          <w:szCs w:val="22"/>
          <w:lang w:eastAsia="ar-SA"/>
        </w:rPr>
        <w:t>iii</w:t>
      </w:r>
      <w:proofErr w:type="spellEnd"/>
      <w:r>
        <w:rPr>
          <w:rFonts w:asciiTheme="minorHAnsi" w:hAnsiTheme="minorHAnsi" w:cstheme="minorHAnsi"/>
          <w:bCs/>
          <w:sz w:val="22"/>
          <w:szCs w:val="22"/>
          <w:lang w:eastAsia="ar-SA"/>
        </w:rPr>
        <w:t>” do item 6.1 acima; (</w:t>
      </w:r>
      <w:proofErr w:type="spellStart"/>
      <w:r>
        <w:rPr>
          <w:rFonts w:asciiTheme="minorHAnsi" w:hAnsiTheme="minorHAnsi" w:cstheme="minorHAnsi"/>
          <w:bCs/>
          <w:sz w:val="22"/>
          <w:szCs w:val="22"/>
          <w:lang w:eastAsia="ar-SA"/>
        </w:rPr>
        <w:t>iv</w:t>
      </w:r>
      <w:proofErr w:type="spellEnd"/>
      <w:r>
        <w:rPr>
          <w:rFonts w:asciiTheme="minorHAnsi" w:hAnsiTheme="minorHAnsi" w:cstheme="minorHAnsi"/>
          <w:bCs/>
          <w:sz w:val="22"/>
          <w:szCs w:val="22"/>
          <w:lang w:eastAsia="ar-SA"/>
        </w:rPr>
        <w:t>)</w:t>
      </w:r>
      <w:r w:rsidR="007570DA">
        <w:rPr>
          <w:rFonts w:asciiTheme="minorHAnsi" w:hAnsiTheme="minorHAnsi" w:cstheme="minorHAnsi"/>
          <w:bCs/>
          <w:sz w:val="22"/>
          <w:szCs w:val="22"/>
          <w:lang w:eastAsia="ar-SA"/>
        </w:rPr>
        <w:t xml:space="preserve"> a exclusão de todas as menções à Metrô Rio e Metrô Barra ao longo da Escritura de Emissão, nos termos do subitem “iv” do item 6.1 acima; e (v)</w:t>
      </w:r>
      <w:r>
        <w:rPr>
          <w:rFonts w:asciiTheme="minorHAnsi" w:hAnsiTheme="minorHAnsi" w:cstheme="minorHAnsi"/>
          <w:bCs/>
          <w:sz w:val="22"/>
          <w:szCs w:val="22"/>
          <w:lang w:eastAsia="ar-SA"/>
        </w:rPr>
        <w:t xml:space="preserve"> </w:t>
      </w:r>
      <w:r w:rsidRPr="003815F2">
        <w:rPr>
          <w:rFonts w:asciiTheme="minorHAnsi" w:hAnsiTheme="minorHAnsi" w:cstheme="minorHAnsi"/>
          <w:sz w:val="22"/>
          <w:szCs w:val="22"/>
        </w:rPr>
        <w:t xml:space="preserve">a realização de ajustes diversos ao longo da Escritura de Emissão para refletir as alterações </w:t>
      </w:r>
      <w:r>
        <w:rPr>
          <w:rFonts w:asciiTheme="minorHAnsi" w:hAnsiTheme="minorHAnsi" w:cstheme="minorHAnsi"/>
          <w:sz w:val="22"/>
          <w:szCs w:val="22"/>
        </w:rPr>
        <w:t>aqui listadas</w:t>
      </w:r>
      <w:r w:rsidRPr="003815F2">
        <w:rPr>
          <w:rFonts w:asciiTheme="minorHAnsi" w:hAnsiTheme="minorHAnsi" w:cstheme="minorHAnsi"/>
          <w:sz w:val="22"/>
          <w:szCs w:val="22"/>
        </w:rPr>
        <w:t>, bem como atualizações decorrentes de alterações na regulamentação em vigor</w:t>
      </w:r>
      <w:r w:rsidR="00FA356E">
        <w:rPr>
          <w:rFonts w:asciiTheme="minorHAnsi" w:hAnsiTheme="minorHAnsi" w:cstheme="minorHAnsi"/>
          <w:sz w:val="22"/>
          <w:szCs w:val="22"/>
        </w:rPr>
        <w:t xml:space="preserve">, de forma que, em decorrência dos ajustes deliberados neste item 7.1, </w:t>
      </w:r>
      <w:r>
        <w:rPr>
          <w:rFonts w:asciiTheme="minorHAnsi" w:hAnsiTheme="minorHAnsi" w:cstheme="minorHAnsi"/>
          <w:sz w:val="22"/>
          <w:szCs w:val="22"/>
        </w:rPr>
        <w:t xml:space="preserve"> </w:t>
      </w:r>
      <w:r w:rsidR="00FA356E" w:rsidRPr="00FA356E">
        <w:rPr>
          <w:rFonts w:asciiTheme="minorHAnsi" w:hAnsiTheme="minorHAnsi" w:cstheme="minorHAnsi"/>
          <w:sz w:val="22"/>
          <w:szCs w:val="22"/>
        </w:rPr>
        <w:t>a Escritura de Emissão passará a vigorar conforme o disposto na versão consolidada constante do</w:t>
      </w:r>
      <w:r w:rsidR="00FA356E">
        <w:rPr>
          <w:rFonts w:asciiTheme="minorHAnsi" w:hAnsiTheme="minorHAnsi" w:cstheme="minorHAnsi"/>
          <w:sz w:val="22"/>
          <w:szCs w:val="22"/>
        </w:rPr>
        <w:t xml:space="preserve"> </w:t>
      </w:r>
      <w:r w:rsidR="00FA356E" w:rsidRPr="00296D7D">
        <w:rPr>
          <w:rFonts w:asciiTheme="minorHAnsi" w:hAnsiTheme="minorHAnsi" w:cstheme="minorHAnsi"/>
          <w:sz w:val="22"/>
          <w:szCs w:val="22"/>
          <w:u w:val="single"/>
        </w:rPr>
        <w:t>Anexo A</w:t>
      </w:r>
      <w:r w:rsidR="00FA356E">
        <w:rPr>
          <w:rFonts w:asciiTheme="minorHAnsi" w:hAnsiTheme="minorHAnsi" w:cstheme="minorHAnsi"/>
          <w:sz w:val="22"/>
          <w:szCs w:val="22"/>
        </w:rPr>
        <w:t xml:space="preserve"> desta</w:t>
      </w:r>
      <w:r w:rsidR="00FA356E" w:rsidRPr="00FA356E">
        <w:rPr>
          <w:rFonts w:asciiTheme="minorHAnsi" w:hAnsiTheme="minorHAnsi" w:cstheme="minorHAnsi"/>
          <w:sz w:val="22"/>
          <w:szCs w:val="22"/>
        </w:rPr>
        <w:t xml:space="preserve"> </w:t>
      </w:r>
      <w:r w:rsidR="00FA356E" w:rsidRPr="00296D7D">
        <w:rPr>
          <w:rFonts w:asciiTheme="minorHAnsi" w:hAnsiTheme="minorHAnsi" w:cstheme="minorHAnsi"/>
          <w:sz w:val="22"/>
          <w:szCs w:val="22"/>
        </w:rPr>
        <w:t>Assembleia Geral de Debenturistas.</w:t>
      </w:r>
    </w:p>
    <w:p w14:paraId="6D629725" w14:textId="77777777" w:rsidR="00121158" w:rsidRPr="00296D7D" w:rsidRDefault="00121158" w:rsidP="00296D7D">
      <w:pPr>
        <w:pStyle w:val="Corpodetexto"/>
        <w:suppressAutoHyphens/>
        <w:spacing w:after="0" w:line="300" w:lineRule="exact"/>
        <w:contextualSpacing/>
        <w:outlineLvl w:val="0"/>
        <w:rPr>
          <w:rFonts w:asciiTheme="minorHAnsi" w:hAnsiTheme="minorHAnsi" w:cstheme="minorHAnsi"/>
          <w:bCs/>
          <w:sz w:val="22"/>
          <w:szCs w:val="22"/>
          <w:lang w:eastAsia="ar-SA"/>
        </w:rPr>
      </w:pPr>
    </w:p>
    <w:p w14:paraId="0D3740CC" w14:textId="7401FB60" w:rsidR="005C0B70" w:rsidRPr="00296D7D" w:rsidRDefault="00121158" w:rsidP="00296D7D">
      <w:pPr>
        <w:pStyle w:val="Corpodetexto"/>
        <w:numPr>
          <w:ilvl w:val="1"/>
          <w:numId w:val="41"/>
        </w:numPr>
        <w:suppressAutoHyphens/>
        <w:spacing w:after="0" w:line="300" w:lineRule="exact"/>
        <w:ind w:left="0" w:firstLine="0"/>
        <w:contextualSpacing/>
        <w:outlineLvl w:val="0"/>
        <w:rPr>
          <w:rFonts w:asciiTheme="minorHAnsi" w:hAnsiTheme="minorHAnsi" w:cstheme="minorHAnsi"/>
          <w:sz w:val="22"/>
          <w:szCs w:val="22"/>
        </w:rPr>
      </w:pPr>
      <w:bookmarkStart w:id="35" w:name="_DV_M342"/>
      <w:bookmarkStart w:id="36" w:name="_DV_M343"/>
      <w:bookmarkStart w:id="37" w:name="_Hlk81300388"/>
      <w:bookmarkEnd w:id="34"/>
      <w:bookmarkEnd w:id="35"/>
      <w:bookmarkEnd w:id="36"/>
      <w:r>
        <w:rPr>
          <w:rFonts w:asciiTheme="minorHAnsi" w:hAnsiTheme="minorHAnsi" w:cstheme="minorHAnsi"/>
          <w:bCs/>
          <w:sz w:val="22"/>
          <w:szCs w:val="22"/>
          <w:lang w:eastAsia="ar-SA"/>
        </w:rPr>
        <w:t xml:space="preserve">Autorizar </w:t>
      </w:r>
      <w:r w:rsidR="00F33AEC" w:rsidRPr="00296D7D">
        <w:rPr>
          <w:rFonts w:asciiTheme="minorHAnsi" w:hAnsiTheme="minorHAnsi" w:cstheme="minorHAnsi"/>
          <w:spacing w:val="-4"/>
          <w:sz w:val="22"/>
          <w:szCs w:val="22"/>
          <w:lang w:eastAsia="ar-SA"/>
        </w:rPr>
        <w:t>o</w:t>
      </w:r>
      <w:r w:rsidR="004D06A2" w:rsidRPr="00296D7D">
        <w:rPr>
          <w:rFonts w:asciiTheme="minorHAnsi" w:hAnsiTheme="minorHAnsi" w:cstheme="minorHAnsi"/>
          <w:spacing w:val="-4"/>
          <w:sz w:val="22"/>
          <w:szCs w:val="22"/>
        </w:rPr>
        <w:t xml:space="preserve"> Agente Fiduciário</w:t>
      </w:r>
      <w:r w:rsidR="0011225A" w:rsidRPr="00296D7D">
        <w:rPr>
          <w:rFonts w:asciiTheme="minorHAnsi" w:hAnsiTheme="minorHAnsi" w:cstheme="minorHAnsi"/>
          <w:spacing w:val="-4"/>
          <w:sz w:val="22"/>
          <w:szCs w:val="22"/>
        </w:rPr>
        <w:t xml:space="preserve">, na qualidade de representante dos </w:t>
      </w:r>
      <w:r w:rsidR="00296D7D">
        <w:rPr>
          <w:rFonts w:asciiTheme="minorHAnsi" w:hAnsiTheme="minorHAnsi" w:cstheme="minorHAnsi"/>
          <w:spacing w:val="-4"/>
          <w:sz w:val="22"/>
          <w:szCs w:val="22"/>
        </w:rPr>
        <w:t>Debenturistas</w:t>
      </w:r>
      <w:r w:rsidR="004D06A2" w:rsidRPr="00296D7D">
        <w:rPr>
          <w:rFonts w:asciiTheme="minorHAnsi" w:hAnsiTheme="minorHAnsi" w:cstheme="minorHAnsi"/>
          <w:spacing w:val="-4"/>
          <w:sz w:val="22"/>
          <w:szCs w:val="22"/>
        </w:rPr>
        <w:t xml:space="preserve">, em conjunto com a </w:t>
      </w:r>
      <w:r w:rsidR="004D06A2" w:rsidRPr="00296D7D">
        <w:rPr>
          <w:rFonts w:asciiTheme="minorHAnsi" w:hAnsiTheme="minorHAnsi" w:cstheme="minorHAnsi"/>
          <w:bCs/>
          <w:spacing w:val="-4"/>
          <w:sz w:val="22"/>
          <w:szCs w:val="22"/>
          <w:lang w:eastAsia="ar-SA"/>
        </w:rPr>
        <w:t>Emissora</w:t>
      </w:r>
      <w:r w:rsidR="004D06A2" w:rsidRPr="00296D7D">
        <w:rPr>
          <w:rFonts w:asciiTheme="minorHAnsi" w:hAnsiTheme="minorHAnsi" w:cstheme="minorHAnsi"/>
          <w:spacing w:val="-4"/>
          <w:sz w:val="22"/>
          <w:szCs w:val="22"/>
        </w:rPr>
        <w:t xml:space="preserve">, a </w:t>
      </w:r>
      <w:r w:rsidR="0011225A" w:rsidRPr="00296D7D">
        <w:rPr>
          <w:rFonts w:asciiTheme="minorHAnsi" w:hAnsiTheme="minorHAnsi" w:cstheme="minorHAnsi"/>
          <w:spacing w:val="-4"/>
          <w:sz w:val="22"/>
          <w:szCs w:val="22"/>
        </w:rPr>
        <w:t xml:space="preserve">celebrar </w:t>
      </w:r>
      <w:r w:rsidR="004D06A2" w:rsidRPr="00296D7D">
        <w:rPr>
          <w:rFonts w:asciiTheme="minorHAnsi" w:hAnsiTheme="minorHAnsi" w:cstheme="minorHAnsi"/>
          <w:spacing w:val="-4"/>
          <w:sz w:val="22"/>
          <w:szCs w:val="22"/>
        </w:rPr>
        <w:t xml:space="preserve">todos os documentos e </w:t>
      </w:r>
      <w:r w:rsidR="004D06A2" w:rsidRPr="00296D7D">
        <w:rPr>
          <w:rFonts w:asciiTheme="minorHAnsi" w:hAnsiTheme="minorHAnsi" w:cstheme="minorHAnsi"/>
          <w:bCs/>
          <w:spacing w:val="-4"/>
          <w:sz w:val="22"/>
          <w:szCs w:val="22"/>
          <w:lang w:eastAsia="ar-SA"/>
        </w:rPr>
        <w:t>praticar todos os</w:t>
      </w:r>
      <w:r w:rsidR="004D06A2" w:rsidRPr="00296D7D">
        <w:rPr>
          <w:rFonts w:asciiTheme="minorHAnsi" w:hAnsiTheme="minorHAnsi" w:cstheme="minorHAnsi"/>
          <w:spacing w:val="-4"/>
          <w:sz w:val="22"/>
          <w:szCs w:val="22"/>
        </w:rPr>
        <w:t xml:space="preserve"> atos necessários para o cumprimento integral das deliberações </w:t>
      </w:r>
      <w:r w:rsidR="004D06A2" w:rsidRPr="00296D7D">
        <w:rPr>
          <w:rFonts w:asciiTheme="minorHAnsi" w:hAnsiTheme="minorHAnsi" w:cstheme="minorHAnsi"/>
          <w:bCs/>
          <w:spacing w:val="-4"/>
          <w:sz w:val="22"/>
          <w:szCs w:val="22"/>
          <w:lang w:eastAsia="ar-SA"/>
        </w:rPr>
        <w:t xml:space="preserve">tomadas na presente </w:t>
      </w:r>
      <w:r w:rsidR="00210DA9" w:rsidRPr="00296D7D">
        <w:rPr>
          <w:rFonts w:asciiTheme="minorHAnsi" w:hAnsiTheme="minorHAnsi" w:cstheme="minorHAnsi"/>
          <w:bCs/>
          <w:spacing w:val="-4"/>
          <w:sz w:val="22"/>
          <w:szCs w:val="22"/>
          <w:lang w:eastAsia="ar-SA"/>
        </w:rPr>
        <w:t>As</w:t>
      </w:r>
      <w:r w:rsidR="004D06A2" w:rsidRPr="00296D7D">
        <w:rPr>
          <w:rFonts w:asciiTheme="minorHAnsi" w:hAnsiTheme="minorHAnsi" w:cstheme="minorHAnsi"/>
          <w:bCs/>
          <w:spacing w:val="-4"/>
          <w:sz w:val="22"/>
          <w:szCs w:val="22"/>
          <w:lang w:eastAsia="ar-SA"/>
        </w:rPr>
        <w:t>sembleia</w:t>
      </w:r>
      <w:r w:rsidR="00D1660F">
        <w:rPr>
          <w:rFonts w:asciiTheme="minorHAnsi" w:hAnsiTheme="minorHAnsi" w:cstheme="minorHAnsi"/>
          <w:bCs/>
          <w:spacing w:val="-4"/>
          <w:sz w:val="22"/>
          <w:szCs w:val="22"/>
          <w:lang w:eastAsia="ar-SA"/>
        </w:rPr>
        <w:t xml:space="preserve">, </w:t>
      </w:r>
      <w:r w:rsidR="00607E7B">
        <w:rPr>
          <w:rFonts w:asciiTheme="minorHAnsi" w:hAnsiTheme="minorHAnsi" w:cstheme="minorHAnsi"/>
          <w:bCs/>
          <w:spacing w:val="-4"/>
          <w:sz w:val="22"/>
          <w:szCs w:val="22"/>
          <w:lang w:eastAsia="ar-SA"/>
        </w:rPr>
        <w:t xml:space="preserve">incluindo, sem limitação, a celebração de aditamento ao Contrato de Prestação de Serviços de Depositário celebrado entre o Banco Bradesco S.A., a Emissora, o Agente Fiduciário, o Debenturista e Pentágono S.A. Distribuidora de Títulos e Valores Mobiliários (na qualidade de agente fiduciário  da 5ª Emissão), em </w:t>
      </w:r>
      <w:r w:rsidR="00607E7B" w:rsidRPr="00607E7B">
        <w:rPr>
          <w:rFonts w:asciiTheme="minorHAnsi" w:hAnsiTheme="minorHAnsi" w:cstheme="minorHAnsi"/>
          <w:bCs/>
          <w:spacing w:val="-4"/>
          <w:sz w:val="22"/>
          <w:szCs w:val="22"/>
          <w:lang w:eastAsia="ar-SA"/>
        </w:rPr>
        <w:t>15 de outubro de 2015</w:t>
      </w:r>
      <w:r w:rsidR="00607E7B">
        <w:rPr>
          <w:rFonts w:asciiTheme="minorHAnsi" w:hAnsiTheme="minorHAnsi" w:cstheme="minorHAnsi"/>
          <w:bCs/>
          <w:spacing w:val="-4"/>
          <w:sz w:val="22"/>
          <w:szCs w:val="22"/>
          <w:lang w:eastAsia="ar-SA"/>
        </w:rPr>
        <w:t xml:space="preserve">, conforme aditado de tempos em tempos, de forma a prever as </w:t>
      </w:r>
      <w:r w:rsidR="00607E7B" w:rsidRPr="001830AB">
        <w:rPr>
          <w:rFonts w:asciiTheme="minorHAnsi" w:hAnsiTheme="minorHAnsi" w:cstheme="minorHAnsi"/>
          <w:sz w:val="22"/>
          <w:szCs w:val="22"/>
        </w:rPr>
        <w:t>novas regras de movimentação da Conta Vinculada</w:t>
      </w:r>
      <w:r w:rsidR="00607E7B">
        <w:rPr>
          <w:rFonts w:asciiTheme="minorHAnsi" w:hAnsiTheme="minorHAnsi" w:cstheme="minorHAnsi"/>
          <w:sz w:val="22"/>
          <w:szCs w:val="22"/>
        </w:rPr>
        <w:t xml:space="preserve">, </w:t>
      </w:r>
      <w:r w:rsidR="00607E7B" w:rsidRPr="001830AB">
        <w:rPr>
          <w:rFonts w:asciiTheme="minorHAnsi" w:hAnsiTheme="minorHAnsi" w:cstheme="minorHAnsi"/>
          <w:sz w:val="22"/>
          <w:szCs w:val="22"/>
        </w:rPr>
        <w:t xml:space="preserve">conforme </w:t>
      </w:r>
      <w:r w:rsidR="00607E7B">
        <w:rPr>
          <w:rFonts w:asciiTheme="minorHAnsi" w:hAnsiTheme="minorHAnsi" w:cstheme="minorHAnsi"/>
          <w:sz w:val="22"/>
          <w:szCs w:val="22"/>
        </w:rPr>
        <w:t>definição</w:t>
      </w:r>
      <w:r w:rsidR="00607E7B" w:rsidRPr="001830AB">
        <w:rPr>
          <w:rFonts w:asciiTheme="minorHAnsi" w:hAnsiTheme="minorHAnsi" w:cstheme="minorHAnsi"/>
          <w:sz w:val="22"/>
          <w:szCs w:val="22"/>
        </w:rPr>
        <w:t xml:space="preserve"> no Instrumento de Penhor</w:t>
      </w:r>
      <w:r w:rsidR="00607E7B">
        <w:rPr>
          <w:rFonts w:asciiTheme="minorHAnsi" w:hAnsiTheme="minorHAnsi" w:cstheme="minorHAnsi"/>
          <w:sz w:val="22"/>
          <w:szCs w:val="22"/>
        </w:rPr>
        <w:t xml:space="preserve"> </w:t>
      </w:r>
      <w:r w:rsidR="00607E7B" w:rsidRPr="001830AB">
        <w:rPr>
          <w:rFonts w:asciiTheme="minorHAnsi" w:hAnsiTheme="minorHAnsi" w:cstheme="minorHAnsi"/>
          <w:sz w:val="22"/>
          <w:szCs w:val="22"/>
        </w:rPr>
        <w:t>e Cessão Fiduciária</w:t>
      </w:r>
      <w:r w:rsidR="00607E7B">
        <w:rPr>
          <w:rFonts w:asciiTheme="minorHAnsi" w:hAnsiTheme="minorHAnsi" w:cstheme="minorHAnsi"/>
          <w:sz w:val="22"/>
          <w:szCs w:val="22"/>
        </w:rPr>
        <w:t xml:space="preserve">, nos termos </w:t>
      </w:r>
      <w:r w:rsidR="00607E7B">
        <w:rPr>
          <w:rFonts w:asciiTheme="minorHAnsi" w:hAnsiTheme="minorHAnsi" w:cstheme="minorHAnsi"/>
          <w:bCs/>
          <w:sz w:val="22"/>
          <w:szCs w:val="22"/>
          <w:lang w:eastAsia="ar-SA"/>
        </w:rPr>
        <w:t>do subitem “</w:t>
      </w:r>
      <w:proofErr w:type="spellStart"/>
      <w:r w:rsidR="00607E7B">
        <w:rPr>
          <w:rFonts w:asciiTheme="minorHAnsi" w:hAnsiTheme="minorHAnsi" w:cstheme="minorHAnsi"/>
          <w:bCs/>
          <w:sz w:val="22"/>
          <w:szCs w:val="22"/>
          <w:lang w:eastAsia="ar-SA"/>
        </w:rPr>
        <w:t>iii</w:t>
      </w:r>
      <w:proofErr w:type="spellEnd"/>
      <w:r w:rsidR="00607E7B">
        <w:rPr>
          <w:rFonts w:asciiTheme="minorHAnsi" w:hAnsiTheme="minorHAnsi" w:cstheme="minorHAnsi"/>
          <w:bCs/>
          <w:sz w:val="22"/>
          <w:szCs w:val="22"/>
          <w:lang w:eastAsia="ar-SA"/>
        </w:rPr>
        <w:t>” do  item 6.1 acima</w:t>
      </w:r>
      <w:r w:rsidR="004D06A2" w:rsidRPr="00296D7D">
        <w:rPr>
          <w:rFonts w:asciiTheme="minorHAnsi" w:hAnsiTheme="minorHAnsi" w:cstheme="minorHAnsi"/>
          <w:bCs/>
          <w:spacing w:val="-4"/>
          <w:sz w:val="22"/>
          <w:szCs w:val="22"/>
          <w:lang w:eastAsia="ar-SA"/>
        </w:rPr>
        <w:t>.</w:t>
      </w:r>
      <w:bookmarkEnd w:id="33"/>
    </w:p>
    <w:bookmarkEnd w:id="37"/>
    <w:p w14:paraId="2768D6E7" w14:textId="77777777" w:rsidR="00E379D7" w:rsidRPr="00296D7D" w:rsidRDefault="00E379D7" w:rsidP="00531319">
      <w:pPr>
        <w:pStyle w:val="Corpodetexto"/>
        <w:suppressAutoHyphens/>
        <w:spacing w:after="0" w:line="300" w:lineRule="exact"/>
        <w:contextualSpacing/>
        <w:rPr>
          <w:rFonts w:asciiTheme="minorHAnsi" w:hAnsiTheme="minorHAnsi" w:cstheme="minorHAnsi"/>
          <w:sz w:val="22"/>
          <w:szCs w:val="22"/>
        </w:rPr>
      </w:pPr>
    </w:p>
    <w:p w14:paraId="02722C78" w14:textId="1B5AE452" w:rsidR="001C785A" w:rsidRPr="00296D7D"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 w:val="22"/>
          <w:szCs w:val="22"/>
        </w:rPr>
      </w:pPr>
      <w:r w:rsidRPr="00296D7D">
        <w:rPr>
          <w:rFonts w:asciiTheme="minorHAnsi" w:hAnsiTheme="minorHAnsi" w:cstheme="minorHAnsi"/>
          <w:b/>
          <w:smallCaps/>
          <w:sz w:val="22"/>
          <w:szCs w:val="22"/>
          <w:u w:val="single"/>
        </w:rPr>
        <w:t>Encerramento</w:t>
      </w:r>
      <w:r w:rsidR="001C785A" w:rsidRPr="00296D7D">
        <w:rPr>
          <w:rFonts w:asciiTheme="minorHAnsi" w:hAnsiTheme="minorHAnsi" w:cstheme="minorHAnsi"/>
          <w:b/>
          <w:sz w:val="22"/>
          <w:szCs w:val="22"/>
        </w:rPr>
        <w:t>:</w:t>
      </w:r>
      <w:r w:rsidR="001C785A" w:rsidRPr="00296D7D">
        <w:rPr>
          <w:rFonts w:asciiTheme="minorHAnsi" w:hAnsiTheme="minorHAnsi" w:cstheme="minorHAnsi"/>
          <w:sz w:val="22"/>
          <w:szCs w:val="22"/>
        </w:rPr>
        <w:t xml:space="preserve"> </w:t>
      </w:r>
      <w:r w:rsidR="001C785A" w:rsidRPr="00296D7D">
        <w:rPr>
          <w:rFonts w:asciiTheme="minorHAnsi" w:hAnsiTheme="minorHAnsi" w:cstheme="minorHAnsi"/>
          <w:color w:val="000000"/>
          <w:sz w:val="22"/>
          <w:szCs w:val="22"/>
        </w:rPr>
        <w:t xml:space="preserve">Nada mais havendo a </w:t>
      </w:r>
      <w:r w:rsidR="003C3D31" w:rsidRPr="00296D7D">
        <w:rPr>
          <w:rFonts w:asciiTheme="minorHAnsi" w:hAnsiTheme="minorHAnsi" w:cstheme="minorHAnsi"/>
          <w:color w:val="000000"/>
          <w:sz w:val="22"/>
          <w:szCs w:val="22"/>
        </w:rPr>
        <w:t>tratar, foram encerrados os trabalhos, tendo sido lavrada</w:t>
      </w:r>
      <w:r w:rsidR="001C785A" w:rsidRPr="00296D7D">
        <w:rPr>
          <w:rFonts w:asciiTheme="minorHAnsi" w:hAnsiTheme="minorHAnsi" w:cstheme="minorHAnsi"/>
          <w:color w:val="000000"/>
          <w:sz w:val="22"/>
          <w:szCs w:val="22"/>
        </w:rPr>
        <w:t xml:space="preserve"> a presente ata</w:t>
      </w:r>
      <w:r w:rsidR="003C3D31" w:rsidRPr="00296D7D">
        <w:rPr>
          <w:rFonts w:asciiTheme="minorHAnsi" w:hAnsiTheme="minorHAnsi" w:cstheme="minorHAnsi"/>
          <w:color w:val="000000"/>
          <w:sz w:val="22"/>
          <w:szCs w:val="22"/>
        </w:rPr>
        <w:t xml:space="preserve">, a qual, depois de </w:t>
      </w:r>
      <w:r w:rsidR="001C785A" w:rsidRPr="00296D7D">
        <w:rPr>
          <w:rFonts w:asciiTheme="minorHAnsi" w:hAnsiTheme="minorHAnsi" w:cstheme="minorHAnsi"/>
          <w:color w:val="000000"/>
          <w:sz w:val="22"/>
          <w:szCs w:val="22"/>
        </w:rPr>
        <w:t xml:space="preserve">lida e </w:t>
      </w:r>
      <w:r w:rsidR="003C3D31" w:rsidRPr="00296D7D">
        <w:rPr>
          <w:rFonts w:asciiTheme="minorHAnsi" w:hAnsiTheme="minorHAnsi" w:cstheme="minorHAnsi"/>
          <w:color w:val="000000"/>
          <w:sz w:val="22"/>
          <w:szCs w:val="22"/>
        </w:rPr>
        <w:t>aprovada</w:t>
      </w:r>
      <w:r w:rsidR="001C785A" w:rsidRPr="00296D7D">
        <w:rPr>
          <w:rFonts w:asciiTheme="minorHAnsi" w:hAnsiTheme="minorHAnsi" w:cstheme="minorHAnsi"/>
          <w:color w:val="000000"/>
          <w:sz w:val="22"/>
          <w:szCs w:val="22"/>
        </w:rPr>
        <w:t xml:space="preserve">, foi assinada </w:t>
      </w:r>
      <w:r w:rsidR="003C3D31" w:rsidRPr="00296D7D">
        <w:rPr>
          <w:rFonts w:asciiTheme="minorHAnsi" w:hAnsiTheme="minorHAnsi" w:cstheme="minorHAnsi"/>
          <w:color w:val="000000"/>
          <w:sz w:val="22"/>
          <w:szCs w:val="22"/>
        </w:rPr>
        <w:t xml:space="preserve">pelos presentes. Autorizada a lavratura da </w:t>
      </w:r>
      <w:r w:rsidR="00756C5C" w:rsidRPr="00296D7D">
        <w:rPr>
          <w:rFonts w:asciiTheme="minorHAnsi" w:hAnsiTheme="minorHAnsi" w:cstheme="minorHAnsi"/>
          <w:color w:val="000000"/>
          <w:sz w:val="22"/>
          <w:szCs w:val="22"/>
        </w:rPr>
        <w:t>presente</w:t>
      </w:r>
      <w:r w:rsidR="003C3D31" w:rsidRPr="00296D7D">
        <w:rPr>
          <w:rFonts w:asciiTheme="minorHAnsi" w:hAnsiTheme="minorHAnsi" w:cstheme="minorHAnsi"/>
          <w:color w:val="000000"/>
          <w:sz w:val="22"/>
          <w:szCs w:val="22"/>
        </w:rPr>
        <w:t xml:space="preserve"> ata de Assembleia na forma de sumário e sua publicação com omissão das assinaturas dos debenturistas, nos termos do artigo 130, parágrafos 1º e 2º da Lei das Sociedades por Ações</w:t>
      </w:r>
      <w:r w:rsidR="001C785A" w:rsidRPr="00296D7D">
        <w:rPr>
          <w:rFonts w:asciiTheme="minorHAnsi" w:hAnsiTheme="minorHAnsi" w:cstheme="minorHAnsi"/>
          <w:color w:val="000000"/>
          <w:sz w:val="22"/>
          <w:szCs w:val="22"/>
        </w:rPr>
        <w:t>.</w:t>
      </w:r>
    </w:p>
    <w:p w14:paraId="10E02AF6" w14:textId="77777777" w:rsidR="00254B04" w:rsidRPr="00296D7D" w:rsidRDefault="00254B04" w:rsidP="00531319">
      <w:pPr>
        <w:spacing w:line="300" w:lineRule="exact"/>
        <w:jc w:val="center"/>
        <w:rPr>
          <w:rFonts w:asciiTheme="minorHAnsi" w:hAnsiTheme="minorHAnsi" w:cstheme="minorHAnsi"/>
          <w:sz w:val="22"/>
          <w:szCs w:val="22"/>
        </w:rPr>
      </w:pPr>
    </w:p>
    <w:p w14:paraId="0DC85DC9" w14:textId="679BA372" w:rsidR="001C785A" w:rsidRPr="00296D7D" w:rsidRDefault="000F5E8D" w:rsidP="00C92DF6">
      <w:pPr>
        <w:spacing w:line="300" w:lineRule="exact"/>
        <w:jc w:val="center"/>
        <w:rPr>
          <w:rFonts w:asciiTheme="minorHAnsi" w:hAnsiTheme="minorHAnsi" w:cstheme="minorHAnsi"/>
          <w:sz w:val="22"/>
          <w:szCs w:val="22"/>
        </w:rPr>
      </w:pPr>
      <w:r w:rsidRPr="00296D7D">
        <w:rPr>
          <w:rFonts w:asciiTheme="minorHAnsi" w:hAnsiTheme="minorHAnsi" w:cstheme="minorHAnsi"/>
          <w:sz w:val="22"/>
          <w:szCs w:val="22"/>
        </w:rPr>
        <w:t>Rio de Janeiro</w:t>
      </w:r>
      <w:r w:rsidR="001C785A" w:rsidRPr="00296D7D">
        <w:rPr>
          <w:rFonts w:asciiTheme="minorHAnsi" w:hAnsiTheme="minorHAnsi" w:cstheme="minorHAnsi"/>
          <w:sz w:val="22"/>
          <w:szCs w:val="22"/>
        </w:rPr>
        <w:t xml:space="preserve">, </w:t>
      </w:r>
      <w:r w:rsidR="00607E7B" w:rsidRPr="00296D7D">
        <w:rPr>
          <w:rFonts w:asciiTheme="minorHAnsi" w:hAnsiTheme="minorHAnsi" w:cstheme="minorHAnsi"/>
          <w:sz w:val="22"/>
          <w:szCs w:val="22"/>
        </w:rPr>
        <w:t>[</w:t>
      </w:r>
      <w:r w:rsidR="00607E7B">
        <w:rPr>
          <w:rFonts w:asciiTheme="minorHAnsi" w:hAnsiTheme="minorHAnsi" w:cstheme="minorHAnsi"/>
          <w:sz w:val="22"/>
          <w:szCs w:val="22"/>
        </w:rPr>
        <w:t>30</w:t>
      </w:r>
      <w:r w:rsidR="00607E7B" w:rsidRPr="00296D7D">
        <w:rPr>
          <w:rFonts w:asciiTheme="minorHAnsi" w:hAnsiTheme="minorHAnsi" w:cstheme="minorHAnsi"/>
          <w:sz w:val="22"/>
          <w:szCs w:val="22"/>
        </w:rPr>
        <w:t xml:space="preserve">] </w:t>
      </w:r>
      <w:r w:rsidR="004D06A2" w:rsidRPr="00296D7D">
        <w:rPr>
          <w:rFonts w:asciiTheme="minorHAnsi" w:hAnsiTheme="minorHAnsi" w:cstheme="minorHAnsi"/>
          <w:sz w:val="22"/>
          <w:szCs w:val="22"/>
        </w:rPr>
        <w:t xml:space="preserve">de </w:t>
      </w:r>
      <w:r w:rsidR="00535E9B" w:rsidRPr="00296D7D">
        <w:rPr>
          <w:rFonts w:asciiTheme="minorHAnsi" w:hAnsiTheme="minorHAnsi" w:cstheme="minorHAnsi"/>
          <w:sz w:val="22"/>
          <w:szCs w:val="22"/>
        </w:rPr>
        <w:t xml:space="preserve">setembro </w:t>
      </w:r>
      <w:r w:rsidR="004D06A2" w:rsidRPr="00296D7D">
        <w:rPr>
          <w:rFonts w:asciiTheme="minorHAnsi" w:hAnsiTheme="minorHAnsi" w:cstheme="minorHAnsi"/>
          <w:sz w:val="22"/>
          <w:szCs w:val="22"/>
        </w:rPr>
        <w:t xml:space="preserve">de </w:t>
      </w:r>
      <w:r w:rsidR="00535E9B" w:rsidRPr="00296D7D">
        <w:rPr>
          <w:rFonts w:asciiTheme="minorHAnsi" w:hAnsiTheme="minorHAnsi" w:cstheme="minorHAnsi"/>
          <w:sz w:val="22"/>
          <w:szCs w:val="22"/>
        </w:rPr>
        <w:t>2021.</w:t>
      </w:r>
    </w:p>
    <w:p w14:paraId="719597F2" w14:textId="77777777" w:rsidR="00254B04" w:rsidRPr="00296D7D" w:rsidRDefault="00254B04" w:rsidP="00531319">
      <w:pPr>
        <w:spacing w:line="300" w:lineRule="exact"/>
        <w:rPr>
          <w:rFonts w:asciiTheme="minorHAnsi" w:hAnsiTheme="minorHAnsi" w:cstheme="minorHAnsi"/>
          <w:sz w:val="22"/>
          <w:szCs w:val="22"/>
        </w:rPr>
      </w:pPr>
    </w:p>
    <w:p w14:paraId="55ED4474" w14:textId="77777777" w:rsidR="004301D1" w:rsidRPr="00296D7D" w:rsidRDefault="004301D1" w:rsidP="00C92DF6">
      <w:pPr>
        <w:spacing w:line="300" w:lineRule="exact"/>
        <w:jc w:val="center"/>
        <w:rPr>
          <w:rFonts w:asciiTheme="minorHAnsi" w:hAnsiTheme="minorHAnsi" w:cstheme="minorHAns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121158" w14:paraId="0C4296DB" w14:textId="77777777" w:rsidTr="00A37263">
        <w:trPr>
          <w:trHeight w:val="470"/>
        </w:trPr>
        <w:tc>
          <w:tcPr>
            <w:tcW w:w="4247" w:type="dxa"/>
          </w:tcPr>
          <w:p w14:paraId="4251C8F7"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_______________________________</w:t>
            </w:r>
          </w:p>
        </w:tc>
        <w:tc>
          <w:tcPr>
            <w:tcW w:w="4247" w:type="dxa"/>
          </w:tcPr>
          <w:p w14:paraId="56977A7B"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_______________________________</w:t>
            </w:r>
          </w:p>
        </w:tc>
      </w:tr>
      <w:tr w:rsidR="000F5E8D" w:rsidRPr="00121158" w14:paraId="40415850" w14:textId="77777777" w:rsidTr="00F97AA7">
        <w:tc>
          <w:tcPr>
            <w:tcW w:w="4247" w:type="dxa"/>
          </w:tcPr>
          <w:p w14:paraId="1D5FEAE2" w14:textId="3883AFDB" w:rsidR="000F5E8D" w:rsidRPr="00296D7D" w:rsidRDefault="000F5E8D" w:rsidP="00C92DF6">
            <w:pPr>
              <w:spacing w:line="300" w:lineRule="exact"/>
              <w:jc w:val="center"/>
              <w:rPr>
                <w:rFonts w:asciiTheme="minorHAnsi" w:hAnsiTheme="minorHAnsi" w:cstheme="minorHAnsi"/>
                <w:sz w:val="22"/>
                <w:szCs w:val="22"/>
              </w:rPr>
            </w:pPr>
            <w:r w:rsidRPr="00296D7D">
              <w:rPr>
                <w:rFonts w:asciiTheme="minorHAnsi" w:hAnsiTheme="minorHAnsi" w:cstheme="minorHAnsi"/>
                <w:sz w:val="22"/>
                <w:szCs w:val="22"/>
              </w:rPr>
              <w:t>Presidente</w:t>
            </w:r>
          </w:p>
        </w:tc>
        <w:tc>
          <w:tcPr>
            <w:tcW w:w="4247" w:type="dxa"/>
          </w:tcPr>
          <w:p w14:paraId="637951BB" w14:textId="6C532DB7" w:rsidR="000F5E8D" w:rsidRPr="00296D7D" w:rsidRDefault="000F5E8D" w:rsidP="00C92DF6">
            <w:pPr>
              <w:spacing w:line="300" w:lineRule="exact"/>
              <w:jc w:val="center"/>
              <w:rPr>
                <w:rFonts w:asciiTheme="minorHAnsi" w:hAnsiTheme="minorHAnsi" w:cstheme="minorHAnsi"/>
                <w:sz w:val="22"/>
                <w:szCs w:val="22"/>
              </w:rPr>
            </w:pPr>
            <w:r w:rsidRPr="00296D7D">
              <w:rPr>
                <w:rFonts w:asciiTheme="minorHAnsi" w:hAnsiTheme="minorHAnsi" w:cstheme="minorHAnsi"/>
                <w:sz w:val="22"/>
                <w:szCs w:val="22"/>
              </w:rPr>
              <w:t>Secretário</w:t>
            </w:r>
          </w:p>
        </w:tc>
      </w:tr>
    </w:tbl>
    <w:p w14:paraId="01D8E902" w14:textId="77777777" w:rsidR="002C556E" w:rsidRPr="00296D7D" w:rsidRDefault="002C556E" w:rsidP="00C92DF6">
      <w:pPr>
        <w:pStyle w:val="Corpodetexto2"/>
        <w:tabs>
          <w:tab w:val="left" w:pos="851"/>
        </w:tabs>
        <w:spacing w:line="300" w:lineRule="exact"/>
        <w:rPr>
          <w:rFonts w:asciiTheme="minorHAnsi" w:hAnsiTheme="minorHAnsi" w:cstheme="minorHAnsi"/>
          <w:sz w:val="22"/>
          <w:szCs w:val="22"/>
        </w:rPr>
      </w:pPr>
    </w:p>
    <w:p w14:paraId="1F099649" w14:textId="5F1720E1" w:rsidR="00350AC8" w:rsidRPr="00296D7D" w:rsidRDefault="003C3D31" w:rsidP="00531319">
      <w:pPr>
        <w:pStyle w:val="Corpodetexto2"/>
        <w:tabs>
          <w:tab w:val="left" w:pos="851"/>
        </w:tabs>
        <w:spacing w:line="300" w:lineRule="exact"/>
        <w:rPr>
          <w:rFonts w:asciiTheme="minorHAnsi" w:hAnsiTheme="minorHAnsi" w:cstheme="minorHAnsi"/>
          <w:b/>
          <w:sz w:val="22"/>
          <w:szCs w:val="22"/>
        </w:rPr>
      </w:pPr>
      <w:r w:rsidRPr="00296D7D">
        <w:rPr>
          <w:rFonts w:asciiTheme="minorHAnsi" w:hAnsiTheme="minorHAnsi" w:cstheme="minorHAnsi"/>
          <w:sz w:val="22"/>
          <w:szCs w:val="22"/>
        </w:rPr>
        <w:br w:type="page"/>
      </w:r>
      <w:bookmarkStart w:id="38" w:name="_Hlk36713086"/>
      <w:r w:rsidRPr="00296D7D">
        <w:rPr>
          <w:rFonts w:asciiTheme="minorHAnsi" w:hAnsiTheme="minorHAnsi" w:cstheme="minorHAnsi"/>
          <w:b/>
          <w:sz w:val="22"/>
          <w:szCs w:val="22"/>
        </w:rPr>
        <w:lastRenderedPageBreak/>
        <w:t>PÁGINA DE ASSINATURAS DA ATA DE ASSEMBLEIA GERAL DE DEBENTURISTAS</w:t>
      </w:r>
      <w:r w:rsidR="00C806D4" w:rsidRPr="00296D7D">
        <w:rPr>
          <w:rFonts w:asciiTheme="minorHAnsi" w:hAnsiTheme="minorHAnsi" w:cstheme="minorHAnsi"/>
          <w:b/>
          <w:sz w:val="22"/>
          <w:szCs w:val="22"/>
        </w:rPr>
        <w:t xml:space="preserve"> </w:t>
      </w:r>
      <w:r w:rsidR="00F77CDB" w:rsidRPr="00296D7D">
        <w:rPr>
          <w:rFonts w:asciiTheme="minorHAnsi" w:hAnsiTheme="minorHAnsi" w:cstheme="minorHAnsi"/>
          <w:b/>
          <w:sz w:val="22"/>
          <w:szCs w:val="22"/>
        </w:rPr>
        <w:t xml:space="preserve">DA 3ª (TERCEIRA) EMISSÃO DE DEBÊNTURES SIMPLES, CONVERSÍVEIS EM AÇÕES, DA ESPÉCIE QUIROGRAFÁRIA, COM GARANTIA REAL ADICIONAL, EM SÉRIE ÚNICA, DA INVESTIMENTOS E PARTICIPAÇÕES EM INFRAESTRUTURA S.A. – INVEPAR., REALIZADA EM </w:t>
      </w:r>
      <w:r w:rsidR="00FA356E" w:rsidRPr="00296D7D">
        <w:rPr>
          <w:rFonts w:asciiTheme="minorHAnsi" w:hAnsiTheme="minorHAnsi" w:cstheme="minorHAnsi"/>
          <w:b/>
          <w:sz w:val="22"/>
          <w:szCs w:val="22"/>
        </w:rPr>
        <w:t>[</w:t>
      </w:r>
      <w:r w:rsidR="00FA356E">
        <w:rPr>
          <w:rFonts w:asciiTheme="minorHAnsi" w:hAnsiTheme="minorHAnsi" w:cstheme="minorHAnsi"/>
          <w:b/>
          <w:sz w:val="22"/>
          <w:szCs w:val="22"/>
        </w:rPr>
        <w:t>30</w:t>
      </w:r>
      <w:r w:rsidR="00FA356E" w:rsidRPr="00296D7D">
        <w:rPr>
          <w:rFonts w:asciiTheme="minorHAnsi" w:hAnsiTheme="minorHAnsi" w:cstheme="minorHAnsi"/>
          <w:b/>
          <w:sz w:val="22"/>
          <w:szCs w:val="22"/>
        </w:rPr>
        <w:t xml:space="preserve">] </w:t>
      </w:r>
      <w:r w:rsidR="00F77CDB" w:rsidRPr="00296D7D">
        <w:rPr>
          <w:rFonts w:asciiTheme="minorHAnsi" w:hAnsiTheme="minorHAnsi" w:cstheme="minorHAnsi"/>
          <w:b/>
          <w:sz w:val="22"/>
          <w:szCs w:val="22"/>
        </w:rPr>
        <w:t xml:space="preserve">DE </w:t>
      </w:r>
      <w:r w:rsidR="00535E9B" w:rsidRPr="00296D7D">
        <w:rPr>
          <w:rFonts w:asciiTheme="minorHAnsi" w:hAnsiTheme="minorHAnsi" w:cstheme="minorHAnsi"/>
          <w:b/>
          <w:sz w:val="22"/>
          <w:szCs w:val="22"/>
        </w:rPr>
        <w:t>SETEMBRO</w:t>
      </w:r>
      <w:r w:rsidR="00535E9B" w:rsidRPr="00296D7D">
        <w:rPr>
          <w:rFonts w:asciiTheme="minorHAnsi" w:hAnsiTheme="minorHAnsi" w:cstheme="minorHAnsi"/>
          <w:sz w:val="22"/>
          <w:szCs w:val="22"/>
        </w:rPr>
        <w:t xml:space="preserve"> </w:t>
      </w:r>
      <w:r w:rsidR="00F77CDB" w:rsidRPr="00296D7D">
        <w:rPr>
          <w:rFonts w:asciiTheme="minorHAnsi" w:hAnsiTheme="minorHAnsi" w:cstheme="minorHAnsi"/>
          <w:b/>
          <w:sz w:val="22"/>
          <w:szCs w:val="22"/>
        </w:rPr>
        <w:t xml:space="preserve">DE </w:t>
      </w:r>
      <w:r w:rsidR="00535E9B" w:rsidRPr="00296D7D">
        <w:rPr>
          <w:rFonts w:asciiTheme="minorHAnsi" w:hAnsiTheme="minorHAnsi" w:cstheme="minorHAnsi"/>
          <w:b/>
          <w:sz w:val="22"/>
          <w:szCs w:val="22"/>
        </w:rPr>
        <w:t>2021.</w:t>
      </w:r>
    </w:p>
    <w:p w14:paraId="4DD72717" w14:textId="235276C0" w:rsidR="003C3D31" w:rsidRPr="00296D7D" w:rsidRDefault="003C3D31" w:rsidP="00531319">
      <w:pPr>
        <w:spacing w:line="300" w:lineRule="exact"/>
        <w:rPr>
          <w:rFonts w:asciiTheme="minorHAnsi" w:hAnsiTheme="minorHAnsi" w:cstheme="minorHAnsi"/>
          <w:b/>
          <w:sz w:val="22"/>
          <w:szCs w:val="22"/>
        </w:rPr>
      </w:pPr>
    </w:p>
    <w:p w14:paraId="6ACCA1A7" w14:textId="77777777" w:rsidR="00142259" w:rsidRPr="00296D7D" w:rsidRDefault="003C3D31" w:rsidP="00C92DF6">
      <w:pPr>
        <w:spacing w:line="300" w:lineRule="exact"/>
        <w:jc w:val="center"/>
        <w:rPr>
          <w:rFonts w:asciiTheme="minorHAnsi" w:hAnsiTheme="minorHAnsi" w:cstheme="minorHAnsi"/>
          <w:b/>
          <w:sz w:val="22"/>
          <w:szCs w:val="22"/>
        </w:rPr>
      </w:pPr>
      <w:r w:rsidRPr="00296D7D">
        <w:rPr>
          <w:rFonts w:asciiTheme="minorHAnsi" w:hAnsiTheme="minorHAnsi" w:cstheme="minorHAnsi"/>
          <w:b/>
          <w:sz w:val="22"/>
          <w:szCs w:val="22"/>
        </w:rPr>
        <w:t xml:space="preserve"> </w:t>
      </w:r>
    </w:p>
    <w:p w14:paraId="47626B5E" w14:textId="77777777" w:rsidR="00607301" w:rsidRPr="00296D7D" w:rsidRDefault="00607301" w:rsidP="00C92DF6">
      <w:pPr>
        <w:spacing w:line="300" w:lineRule="exact"/>
        <w:jc w:val="center"/>
        <w:rPr>
          <w:rFonts w:asciiTheme="minorHAnsi" w:hAnsiTheme="minorHAnsi" w:cstheme="minorHAnsi"/>
          <w:b/>
          <w:sz w:val="22"/>
          <w:szCs w:val="22"/>
        </w:rPr>
      </w:pPr>
    </w:p>
    <w:p w14:paraId="7FF977B7" w14:textId="77777777" w:rsidR="003C3D31" w:rsidRPr="00296D7D" w:rsidRDefault="00142259" w:rsidP="00C92DF6">
      <w:pPr>
        <w:spacing w:line="300" w:lineRule="exact"/>
        <w:jc w:val="center"/>
        <w:rPr>
          <w:rFonts w:asciiTheme="minorHAnsi" w:hAnsiTheme="minorHAnsi" w:cstheme="minorHAnsi"/>
          <w:b/>
          <w:sz w:val="22"/>
          <w:szCs w:val="22"/>
        </w:rPr>
      </w:pPr>
      <w:r w:rsidRPr="00296D7D">
        <w:rPr>
          <w:rFonts w:asciiTheme="minorHAnsi" w:hAnsiTheme="minorHAnsi" w:cstheme="minorHAnsi"/>
          <w:b/>
          <w:sz w:val="22"/>
          <w:szCs w:val="22"/>
        </w:rPr>
        <w:t>INVESTIMENTOS E PARTICIPAÇÕES EM INFRAESTRUTURA S.A</w:t>
      </w:r>
      <w:r w:rsidR="00F77CDB" w:rsidRPr="00296D7D">
        <w:rPr>
          <w:rFonts w:asciiTheme="minorHAnsi" w:eastAsia="+mn-ea" w:hAnsiTheme="minorHAnsi" w:cstheme="minorHAnsi"/>
          <w:b/>
          <w:sz w:val="22"/>
          <w:szCs w:val="22"/>
          <w:lang w:eastAsia="en-US"/>
        </w:rPr>
        <w:t>-INVEPAR</w:t>
      </w:r>
      <w:r w:rsidR="004A5637" w:rsidRPr="00296D7D">
        <w:rPr>
          <w:rFonts w:asciiTheme="minorHAnsi" w:eastAsia="+mn-ea" w:hAnsiTheme="minorHAnsi" w:cstheme="minorHAnsi"/>
          <w:b/>
          <w:sz w:val="22"/>
          <w:szCs w:val="22"/>
          <w:lang w:eastAsia="en-US"/>
        </w:rPr>
        <w:t xml:space="preserve">. </w:t>
      </w:r>
    </w:p>
    <w:p w14:paraId="25E5C5B0" w14:textId="207294A7" w:rsidR="000F5E8D" w:rsidRPr="00296D7D" w:rsidRDefault="000F5E8D" w:rsidP="00C92DF6">
      <w:pPr>
        <w:spacing w:line="300" w:lineRule="exact"/>
        <w:rPr>
          <w:rFonts w:asciiTheme="minorHAnsi" w:hAnsiTheme="minorHAnsi" w:cstheme="minorHAnsi"/>
          <w:sz w:val="22"/>
          <w:szCs w:val="22"/>
        </w:rPr>
      </w:pPr>
    </w:p>
    <w:p w14:paraId="7ADDB57E" w14:textId="77777777" w:rsidR="005F25B3" w:rsidRPr="00296D7D" w:rsidRDefault="005F25B3" w:rsidP="00C92DF6">
      <w:pPr>
        <w:spacing w:line="300" w:lineRule="exact"/>
        <w:rPr>
          <w:rFonts w:asciiTheme="minorHAnsi" w:hAnsiTheme="minorHAnsi" w:cstheme="minorHAnsi"/>
          <w:sz w:val="22"/>
          <w:szCs w:val="22"/>
        </w:rPr>
      </w:pPr>
    </w:p>
    <w:tbl>
      <w:tblPr>
        <w:tblW w:w="0" w:type="auto"/>
        <w:jc w:val="center"/>
        <w:tblLook w:val="04A0" w:firstRow="1" w:lastRow="0" w:firstColumn="1" w:lastColumn="0" w:noHBand="0" w:noVBand="1"/>
      </w:tblPr>
      <w:tblGrid>
        <w:gridCol w:w="4606"/>
        <w:gridCol w:w="3613"/>
      </w:tblGrid>
      <w:tr w:rsidR="00700BA9" w:rsidRPr="00121158" w14:paraId="449728B5" w14:textId="77777777" w:rsidTr="00531319">
        <w:trPr>
          <w:jc w:val="center"/>
        </w:trPr>
        <w:tc>
          <w:tcPr>
            <w:tcW w:w="4606" w:type="dxa"/>
          </w:tcPr>
          <w:p w14:paraId="2688AAB2" w14:textId="66BD972B" w:rsidR="006B279C"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_______________________________</w:t>
            </w:r>
          </w:p>
        </w:tc>
        <w:tc>
          <w:tcPr>
            <w:tcW w:w="0" w:type="auto"/>
            <w:shd w:val="clear" w:color="auto" w:fill="auto"/>
          </w:tcPr>
          <w:p w14:paraId="64093552" w14:textId="330DC401" w:rsidR="00700BA9" w:rsidRPr="00296D7D" w:rsidRDefault="004A5637">
            <w:pPr>
              <w:spacing w:line="240" w:lineRule="auto"/>
              <w:jc w:val="left"/>
              <w:rPr>
                <w:rFonts w:asciiTheme="minorHAnsi" w:hAnsiTheme="minorHAnsi" w:cstheme="minorHAnsi"/>
                <w:sz w:val="22"/>
                <w:szCs w:val="22"/>
              </w:rPr>
            </w:pPr>
            <w:r w:rsidRPr="00296D7D">
              <w:rPr>
                <w:rFonts w:asciiTheme="minorHAnsi" w:hAnsiTheme="minorHAnsi" w:cstheme="minorHAnsi"/>
                <w:sz w:val="22"/>
                <w:szCs w:val="22"/>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121158" w14:paraId="68A6AB87" w14:textId="77777777" w:rsidTr="002222E5">
        <w:tc>
          <w:tcPr>
            <w:tcW w:w="4247" w:type="dxa"/>
          </w:tcPr>
          <w:p w14:paraId="3AFE3403"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Nome:</w:t>
            </w:r>
          </w:p>
          <w:p w14:paraId="451E1D73"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Cargo:</w:t>
            </w:r>
          </w:p>
        </w:tc>
        <w:tc>
          <w:tcPr>
            <w:tcW w:w="4247" w:type="dxa"/>
          </w:tcPr>
          <w:p w14:paraId="2F5C8DC2"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Nome:</w:t>
            </w:r>
          </w:p>
          <w:p w14:paraId="0CB7222C" w14:textId="77777777" w:rsidR="004A5637" w:rsidRPr="00296D7D" w:rsidRDefault="004A5637" w:rsidP="00C92DF6">
            <w:pPr>
              <w:spacing w:line="300" w:lineRule="exact"/>
              <w:rPr>
                <w:rFonts w:asciiTheme="minorHAnsi" w:hAnsiTheme="minorHAnsi" w:cstheme="minorHAnsi"/>
                <w:sz w:val="22"/>
                <w:szCs w:val="22"/>
              </w:rPr>
            </w:pPr>
            <w:r w:rsidRPr="00296D7D">
              <w:rPr>
                <w:rFonts w:asciiTheme="minorHAnsi" w:hAnsiTheme="minorHAnsi" w:cstheme="minorHAnsi"/>
                <w:sz w:val="22"/>
                <w:szCs w:val="22"/>
              </w:rPr>
              <w:t>Cargo:</w:t>
            </w:r>
          </w:p>
        </w:tc>
      </w:tr>
    </w:tbl>
    <w:bookmarkEnd w:id="38"/>
    <w:p w14:paraId="5D0F4710" w14:textId="77777777" w:rsidR="003C3D31" w:rsidRPr="00296D7D" w:rsidRDefault="00A37263" w:rsidP="00C92DF6">
      <w:pPr>
        <w:spacing w:line="300" w:lineRule="exact"/>
        <w:rPr>
          <w:rFonts w:asciiTheme="minorHAnsi" w:hAnsiTheme="minorHAnsi" w:cstheme="minorHAnsi"/>
          <w:b/>
          <w:sz w:val="22"/>
          <w:szCs w:val="22"/>
        </w:rPr>
      </w:pPr>
      <w:r w:rsidRPr="00296D7D">
        <w:rPr>
          <w:rFonts w:asciiTheme="minorHAnsi" w:hAnsiTheme="minorHAnsi" w:cstheme="minorHAnsi"/>
          <w:b/>
          <w:sz w:val="22"/>
          <w:szCs w:val="22"/>
        </w:rPr>
        <w:br/>
      </w:r>
      <w:r w:rsidRPr="00296D7D">
        <w:rPr>
          <w:rFonts w:asciiTheme="minorHAnsi" w:hAnsiTheme="minorHAnsi" w:cstheme="minorHAnsi"/>
          <w:b/>
          <w:sz w:val="22"/>
          <w:szCs w:val="22"/>
        </w:rPr>
        <w:br/>
      </w:r>
    </w:p>
    <w:p w14:paraId="2E2615AB" w14:textId="6998B4DB" w:rsidR="00142259" w:rsidRPr="00296D7D" w:rsidRDefault="00142259" w:rsidP="00C92DF6">
      <w:pPr>
        <w:spacing w:line="300" w:lineRule="exact"/>
        <w:jc w:val="center"/>
        <w:rPr>
          <w:rFonts w:asciiTheme="minorHAnsi" w:hAnsiTheme="minorHAnsi" w:cstheme="minorHAnsi"/>
          <w:b/>
          <w:sz w:val="22"/>
          <w:szCs w:val="22"/>
        </w:rPr>
      </w:pPr>
    </w:p>
    <w:p w14:paraId="2D512E5A" w14:textId="77777777" w:rsidR="00533516" w:rsidRPr="00296D7D" w:rsidRDefault="00533516" w:rsidP="00531319">
      <w:pPr>
        <w:pStyle w:val="Corpodetexto2"/>
        <w:tabs>
          <w:tab w:val="left" w:pos="851"/>
        </w:tabs>
        <w:spacing w:line="300" w:lineRule="exact"/>
        <w:rPr>
          <w:rFonts w:asciiTheme="minorHAnsi" w:hAnsiTheme="minorHAnsi" w:cstheme="minorHAnsi"/>
          <w:b/>
          <w:sz w:val="22"/>
          <w:szCs w:val="22"/>
        </w:rPr>
      </w:pPr>
    </w:p>
    <w:p w14:paraId="1E6BFE9A" w14:textId="77777777" w:rsidR="00533516" w:rsidRPr="00296D7D" w:rsidRDefault="00533516" w:rsidP="00531319">
      <w:pPr>
        <w:pStyle w:val="Corpodetexto2"/>
        <w:tabs>
          <w:tab w:val="left" w:pos="851"/>
        </w:tabs>
        <w:spacing w:line="300" w:lineRule="exact"/>
        <w:rPr>
          <w:rFonts w:asciiTheme="minorHAnsi" w:hAnsiTheme="minorHAnsi" w:cstheme="minorHAnsi"/>
          <w:b/>
          <w:sz w:val="22"/>
          <w:szCs w:val="22"/>
        </w:rPr>
      </w:pPr>
    </w:p>
    <w:p w14:paraId="30130D7F" w14:textId="77777777" w:rsidR="00626A37" w:rsidRPr="00296D7D" w:rsidRDefault="00626A37" w:rsidP="00C92DF6">
      <w:pPr>
        <w:spacing w:after="160" w:line="300" w:lineRule="exact"/>
        <w:rPr>
          <w:rFonts w:asciiTheme="minorHAnsi" w:hAnsiTheme="minorHAnsi" w:cstheme="minorHAnsi"/>
          <w:b/>
          <w:sz w:val="22"/>
          <w:szCs w:val="22"/>
        </w:rPr>
      </w:pPr>
      <w:r w:rsidRPr="00296D7D">
        <w:rPr>
          <w:rFonts w:asciiTheme="minorHAnsi" w:hAnsiTheme="minorHAnsi" w:cstheme="minorHAnsi"/>
          <w:b/>
          <w:sz w:val="22"/>
          <w:szCs w:val="22"/>
        </w:rPr>
        <w:br w:type="page"/>
      </w:r>
    </w:p>
    <w:p w14:paraId="6D4D2C21" w14:textId="7B522D49" w:rsidR="008779C5" w:rsidRPr="00296D7D" w:rsidRDefault="008779C5" w:rsidP="00531319">
      <w:pPr>
        <w:pStyle w:val="Corpodetexto2"/>
        <w:tabs>
          <w:tab w:val="left" w:pos="851"/>
        </w:tabs>
        <w:spacing w:line="300" w:lineRule="exact"/>
        <w:rPr>
          <w:rFonts w:asciiTheme="minorHAnsi" w:hAnsiTheme="minorHAnsi" w:cstheme="minorHAnsi"/>
          <w:b/>
          <w:sz w:val="22"/>
          <w:szCs w:val="22"/>
        </w:rPr>
      </w:pPr>
      <w:r w:rsidRPr="00296D7D">
        <w:rPr>
          <w:rFonts w:asciiTheme="minorHAnsi" w:hAnsiTheme="minorHAnsi" w:cstheme="minorHAnsi"/>
          <w:b/>
          <w:sz w:val="22"/>
          <w:szCs w:val="22"/>
        </w:rPr>
        <w:lastRenderedPageBreak/>
        <w:t xml:space="preserve">PÁGINA DE ASSINATURAS DA ATA DE ASSEMBLEIA GERAL DE DEBENTURISTAS DA 3ª (TERCEIRA) EMISSÃO DE DEBÊNTURES SIMPLES, CONVERSÍVEIS EM AÇÕES, DA ESPÉCIE QUIROGRAFÁRIA, COM GARANTIA REAL ADICIONAL, EM SÉRIE ÚNICA, DA INVESTIMENTOS E PARTICIPAÇÕES EM INFRAESTRUTURA S.A. – INVEPAR., REALIZADA EM </w:t>
      </w:r>
      <w:r w:rsidR="00FA356E" w:rsidRPr="00296D7D">
        <w:rPr>
          <w:rFonts w:asciiTheme="minorHAnsi" w:hAnsiTheme="minorHAnsi" w:cstheme="minorHAnsi"/>
          <w:b/>
          <w:sz w:val="22"/>
          <w:szCs w:val="22"/>
        </w:rPr>
        <w:t>[</w:t>
      </w:r>
      <w:r w:rsidR="00FA356E">
        <w:rPr>
          <w:rFonts w:asciiTheme="minorHAnsi" w:hAnsiTheme="minorHAnsi" w:cstheme="minorHAnsi"/>
          <w:b/>
          <w:sz w:val="22"/>
          <w:szCs w:val="22"/>
        </w:rPr>
        <w:t>30</w:t>
      </w:r>
      <w:r w:rsidR="00FA356E" w:rsidRPr="00296D7D">
        <w:rPr>
          <w:rFonts w:asciiTheme="minorHAnsi" w:hAnsiTheme="minorHAnsi" w:cstheme="minorHAnsi"/>
          <w:b/>
          <w:sz w:val="22"/>
          <w:szCs w:val="22"/>
        </w:rPr>
        <w:t xml:space="preserve">] </w:t>
      </w:r>
      <w:r w:rsidRPr="00296D7D">
        <w:rPr>
          <w:rFonts w:asciiTheme="minorHAnsi" w:hAnsiTheme="minorHAnsi" w:cstheme="minorHAnsi"/>
          <w:b/>
          <w:sz w:val="22"/>
          <w:szCs w:val="22"/>
        </w:rPr>
        <w:t xml:space="preserve">DE </w:t>
      </w:r>
      <w:r w:rsidR="00535E9B" w:rsidRPr="00296D7D">
        <w:rPr>
          <w:rFonts w:asciiTheme="minorHAnsi" w:hAnsiTheme="minorHAnsi" w:cstheme="minorHAnsi"/>
          <w:b/>
          <w:sz w:val="22"/>
          <w:szCs w:val="22"/>
        </w:rPr>
        <w:t>SETEMBRO</w:t>
      </w:r>
      <w:r w:rsidR="00535E9B" w:rsidRPr="00296D7D">
        <w:rPr>
          <w:rFonts w:asciiTheme="minorHAnsi" w:hAnsiTheme="minorHAnsi" w:cstheme="minorHAnsi"/>
          <w:sz w:val="22"/>
          <w:szCs w:val="22"/>
        </w:rPr>
        <w:t xml:space="preserve"> </w:t>
      </w:r>
      <w:r w:rsidR="00535E9B" w:rsidRPr="00296D7D">
        <w:rPr>
          <w:rFonts w:asciiTheme="minorHAnsi" w:hAnsiTheme="minorHAnsi" w:cstheme="minorHAnsi"/>
          <w:b/>
          <w:sz w:val="22"/>
          <w:szCs w:val="22"/>
        </w:rPr>
        <w:t>DE 2021</w:t>
      </w:r>
      <w:r w:rsidR="008E6B8A" w:rsidRPr="00296D7D">
        <w:rPr>
          <w:rFonts w:asciiTheme="minorHAnsi" w:hAnsiTheme="minorHAnsi" w:cstheme="minorHAnsi"/>
          <w:b/>
          <w:sz w:val="22"/>
          <w:szCs w:val="22"/>
        </w:rPr>
        <w:t>.</w:t>
      </w:r>
    </w:p>
    <w:p w14:paraId="44A2F10A" w14:textId="77777777" w:rsidR="008779C5" w:rsidRPr="00296D7D" w:rsidRDefault="008779C5" w:rsidP="00531319">
      <w:pPr>
        <w:spacing w:line="300" w:lineRule="exact"/>
        <w:rPr>
          <w:rFonts w:asciiTheme="minorHAnsi" w:hAnsiTheme="minorHAnsi" w:cstheme="minorHAnsi"/>
          <w:b/>
          <w:sz w:val="22"/>
          <w:szCs w:val="22"/>
        </w:rPr>
      </w:pPr>
    </w:p>
    <w:p w14:paraId="3A05DAA2" w14:textId="77777777" w:rsidR="008779C5" w:rsidRPr="00296D7D" w:rsidRDefault="008779C5" w:rsidP="008779C5">
      <w:pPr>
        <w:spacing w:line="300" w:lineRule="exact"/>
        <w:jc w:val="center"/>
        <w:rPr>
          <w:rFonts w:asciiTheme="minorHAnsi" w:hAnsiTheme="minorHAnsi" w:cstheme="minorHAnsi"/>
          <w:b/>
          <w:sz w:val="22"/>
          <w:szCs w:val="22"/>
        </w:rPr>
      </w:pPr>
      <w:r w:rsidRPr="00296D7D">
        <w:rPr>
          <w:rFonts w:asciiTheme="minorHAnsi" w:hAnsiTheme="minorHAnsi" w:cstheme="minorHAnsi"/>
          <w:b/>
          <w:sz w:val="22"/>
          <w:szCs w:val="22"/>
        </w:rPr>
        <w:t xml:space="preserve"> </w:t>
      </w:r>
    </w:p>
    <w:p w14:paraId="0DA15611" w14:textId="77777777" w:rsidR="008779C5" w:rsidRPr="00296D7D" w:rsidRDefault="008779C5" w:rsidP="008779C5">
      <w:pPr>
        <w:spacing w:line="300" w:lineRule="exact"/>
        <w:jc w:val="center"/>
        <w:rPr>
          <w:rFonts w:asciiTheme="minorHAnsi" w:hAnsiTheme="minorHAnsi" w:cstheme="minorHAnsi"/>
          <w:b/>
          <w:sz w:val="22"/>
          <w:szCs w:val="22"/>
        </w:rPr>
      </w:pPr>
    </w:p>
    <w:p w14:paraId="10593221" w14:textId="77777777" w:rsidR="008779C5" w:rsidRPr="00296D7D" w:rsidRDefault="008779C5" w:rsidP="008779C5">
      <w:pPr>
        <w:spacing w:line="300" w:lineRule="exact"/>
        <w:jc w:val="center"/>
        <w:rPr>
          <w:rFonts w:asciiTheme="minorHAnsi" w:hAnsiTheme="minorHAnsi" w:cstheme="minorHAnsi"/>
          <w:b/>
          <w:sz w:val="22"/>
          <w:szCs w:val="22"/>
        </w:rPr>
      </w:pPr>
      <w:r w:rsidRPr="00296D7D">
        <w:rPr>
          <w:rFonts w:asciiTheme="minorHAnsi" w:hAnsiTheme="minorHAnsi" w:cstheme="minorHAnsi"/>
          <w:b/>
          <w:sz w:val="22"/>
          <w:szCs w:val="22"/>
        </w:rPr>
        <w:t>SIMPLIFIC PAVARINI DISTRIBUIDORA DE TÍTULOS E VALORES MOBILIÁRIOS LTDA.</w:t>
      </w:r>
    </w:p>
    <w:p w14:paraId="48E4C9FE" w14:textId="77777777" w:rsidR="008779C5" w:rsidRPr="00296D7D" w:rsidRDefault="008779C5" w:rsidP="008779C5">
      <w:pPr>
        <w:spacing w:line="300" w:lineRule="exact"/>
        <w:jc w:val="center"/>
        <w:rPr>
          <w:rFonts w:asciiTheme="minorHAnsi" w:hAnsiTheme="minorHAnsi" w:cstheme="minorHAnsi"/>
          <w:b/>
          <w:sz w:val="22"/>
          <w:szCs w:val="22"/>
        </w:rPr>
      </w:pPr>
    </w:p>
    <w:p w14:paraId="0C260359" w14:textId="77777777" w:rsidR="008779C5" w:rsidRPr="00296D7D" w:rsidRDefault="008779C5" w:rsidP="008779C5">
      <w:pPr>
        <w:spacing w:line="300" w:lineRule="exact"/>
        <w:jc w:val="center"/>
        <w:rPr>
          <w:rFonts w:asciiTheme="minorHAnsi" w:hAnsiTheme="minorHAnsi" w:cstheme="minorHAnsi"/>
          <w:sz w:val="22"/>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121158" w14:paraId="211D25EA" w14:textId="77777777" w:rsidTr="00DA0F3C">
        <w:trPr>
          <w:cantSplit/>
        </w:trPr>
        <w:tc>
          <w:tcPr>
            <w:tcW w:w="4253" w:type="dxa"/>
            <w:tcBorders>
              <w:top w:val="single" w:sz="6" w:space="0" w:color="auto"/>
            </w:tcBorders>
          </w:tcPr>
          <w:p w14:paraId="295B1A4A" w14:textId="77777777" w:rsidR="008779C5" w:rsidRPr="00296D7D" w:rsidRDefault="008779C5" w:rsidP="00DA0F3C">
            <w:pPr>
              <w:spacing w:line="300" w:lineRule="exact"/>
              <w:rPr>
                <w:rFonts w:asciiTheme="minorHAnsi" w:hAnsiTheme="minorHAnsi" w:cstheme="minorHAnsi"/>
                <w:sz w:val="22"/>
                <w:szCs w:val="22"/>
              </w:rPr>
            </w:pPr>
            <w:r w:rsidRPr="00296D7D">
              <w:rPr>
                <w:rFonts w:asciiTheme="minorHAnsi" w:hAnsiTheme="minorHAnsi" w:cstheme="minorHAnsi"/>
                <w:sz w:val="22"/>
                <w:szCs w:val="22"/>
              </w:rPr>
              <w:t xml:space="preserve">Nome: </w:t>
            </w:r>
            <w:r w:rsidRPr="00296D7D">
              <w:rPr>
                <w:rFonts w:asciiTheme="minorHAnsi" w:hAnsiTheme="minorHAnsi" w:cstheme="minorHAnsi"/>
                <w:sz w:val="22"/>
                <w:szCs w:val="22"/>
              </w:rPr>
              <w:br/>
              <w:t>Cargo:</w:t>
            </w:r>
          </w:p>
        </w:tc>
        <w:tc>
          <w:tcPr>
            <w:tcW w:w="567" w:type="dxa"/>
          </w:tcPr>
          <w:p w14:paraId="270C6220" w14:textId="77777777" w:rsidR="008779C5" w:rsidRPr="00296D7D" w:rsidRDefault="008779C5" w:rsidP="00DA0F3C">
            <w:pPr>
              <w:spacing w:line="300" w:lineRule="exact"/>
              <w:jc w:val="center"/>
              <w:rPr>
                <w:rFonts w:asciiTheme="minorHAnsi" w:hAnsiTheme="minorHAnsi" w:cstheme="minorHAnsi"/>
                <w:sz w:val="22"/>
                <w:szCs w:val="22"/>
              </w:rPr>
            </w:pPr>
          </w:p>
        </w:tc>
      </w:tr>
    </w:tbl>
    <w:p w14:paraId="016F7C28" w14:textId="6A4250A1" w:rsidR="008779C5" w:rsidRPr="00296D7D" w:rsidRDefault="008779C5" w:rsidP="008779C5">
      <w:pPr>
        <w:spacing w:line="300" w:lineRule="exact"/>
        <w:jc w:val="center"/>
        <w:rPr>
          <w:rFonts w:asciiTheme="minorHAnsi" w:hAnsiTheme="minorHAnsi" w:cstheme="minorHAnsi"/>
          <w:b/>
          <w:sz w:val="22"/>
          <w:szCs w:val="22"/>
        </w:rPr>
      </w:pPr>
      <w:r w:rsidRPr="00296D7D">
        <w:rPr>
          <w:rFonts w:asciiTheme="minorHAnsi" w:eastAsia="+mn-ea" w:hAnsiTheme="minorHAnsi" w:cstheme="minorHAnsi"/>
          <w:b/>
          <w:sz w:val="22"/>
          <w:szCs w:val="22"/>
          <w:lang w:eastAsia="en-US"/>
        </w:rPr>
        <w:t xml:space="preserve"> </w:t>
      </w:r>
    </w:p>
    <w:p w14:paraId="2CFAC3EE" w14:textId="77777777" w:rsidR="008779C5" w:rsidRPr="00296D7D" w:rsidRDefault="008779C5" w:rsidP="008779C5">
      <w:pPr>
        <w:spacing w:line="300" w:lineRule="exact"/>
        <w:rPr>
          <w:rFonts w:asciiTheme="minorHAnsi" w:hAnsiTheme="minorHAnsi" w:cstheme="minorHAnsi"/>
          <w:sz w:val="22"/>
          <w:szCs w:val="22"/>
        </w:rPr>
      </w:pPr>
    </w:p>
    <w:p w14:paraId="2B3B3A2F" w14:textId="77777777" w:rsidR="008779C5" w:rsidRPr="00296D7D" w:rsidRDefault="008779C5" w:rsidP="008779C5">
      <w:pPr>
        <w:spacing w:line="300" w:lineRule="exact"/>
        <w:rPr>
          <w:rFonts w:asciiTheme="minorHAnsi" w:hAnsiTheme="minorHAnsi" w:cstheme="minorHAnsi"/>
          <w:sz w:val="22"/>
          <w:szCs w:val="22"/>
        </w:rPr>
      </w:pPr>
    </w:p>
    <w:p w14:paraId="198EA3E5" w14:textId="51AA37BF" w:rsidR="008779C5" w:rsidRPr="00296D7D" w:rsidRDefault="00B5671E" w:rsidP="00B5671E">
      <w:pPr>
        <w:spacing w:line="240" w:lineRule="auto"/>
        <w:jc w:val="left"/>
        <w:rPr>
          <w:rFonts w:asciiTheme="minorHAnsi" w:hAnsiTheme="minorHAnsi" w:cstheme="minorHAnsi"/>
          <w:b/>
          <w:sz w:val="22"/>
          <w:szCs w:val="22"/>
        </w:rPr>
      </w:pPr>
      <w:r w:rsidRPr="00296D7D">
        <w:rPr>
          <w:rFonts w:asciiTheme="minorHAnsi" w:hAnsiTheme="minorHAnsi" w:cstheme="minorHAnsi"/>
          <w:b/>
          <w:sz w:val="22"/>
          <w:szCs w:val="22"/>
        </w:rPr>
        <w:br w:type="page"/>
      </w:r>
    </w:p>
    <w:p w14:paraId="65F999C6" w14:textId="408FB328" w:rsidR="00F77CDB" w:rsidRPr="00296D7D" w:rsidRDefault="00533516" w:rsidP="00531319">
      <w:pPr>
        <w:pStyle w:val="Corpodetexto2"/>
        <w:tabs>
          <w:tab w:val="left" w:pos="851"/>
        </w:tabs>
        <w:spacing w:line="300" w:lineRule="exact"/>
        <w:rPr>
          <w:rFonts w:asciiTheme="minorHAnsi" w:hAnsiTheme="minorHAnsi" w:cstheme="minorHAnsi"/>
          <w:b/>
          <w:sz w:val="22"/>
          <w:szCs w:val="22"/>
        </w:rPr>
      </w:pPr>
      <w:r w:rsidRPr="00296D7D">
        <w:rPr>
          <w:rFonts w:asciiTheme="minorHAnsi" w:hAnsiTheme="minorHAnsi" w:cstheme="minorHAnsi"/>
          <w:b/>
          <w:sz w:val="22"/>
          <w:szCs w:val="22"/>
        </w:rPr>
        <w:lastRenderedPageBreak/>
        <w:t xml:space="preserve">LISTA </w:t>
      </w:r>
      <w:r w:rsidR="00115965" w:rsidRPr="00296D7D">
        <w:rPr>
          <w:rFonts w:asciiTheme="minorHAnsi" w:hAnsiTheme="minorHAnsi" w:cstheme="minorHAnsi"/>
          <w:b/>
          <w:sz w:val="22"/>
          <w:szCs w:val="22"/>
        </w:rPr>
        <w:t xml:space="preserve">DE PRESENÇA ASSEMBLEIA GERAL DE DEBENTURISTAS </w:t>
      </w:r>
      <w:r w:rsidR="00F77CDB" w:rsidRPr="00296D7D">
        <w:rPr>
          <w:rFonts w:asciiTheme="minorHAnsi" w:hAnsiTheme="minorHAnsi" w:cstheme="minorHAnsi"/>
          <w:b/>
          <w:sz w:val="22"/>
          <w:szCs w:val="22"/>
        </w:rPr>
        <w:t xml:space="preserve">DA 3ª (TERCEIRA) EMISSÃO DE DEBÊNTURES SIMPLES, CONVERSÍVEIS EM AÇÕES, DA ESPÉCIE QUIROGRAFÁRIA, COM GARANTIA REAL ADICIONAL, EM SÉRIE ÚNICA, DA INVESTIMENTOS E PARTICIPAÇÕES EM INFRAESTRUTURA S.A. – INVEPAR., REALIZADA EM </w:t>
      </w:r>
      <w:r w:rsidR="00FA356E" w:rsidRPr="00296D7D">
        <w:rPr>
          <w:rFonts w:asciiTheme="minorHAnsi" w:hAnsiTheme="minorHAnsi" w:cstheme="minorHAnsi"/>
          <w:b/>
          <w:bCs/>
          <w:sz w:val="22"/>
          <w:szCs w:val="22"/>
        </w:rPr>
        <w:t>[</w:t>
      </w:r>
      <w:r w:rsidR="00FA356E">
        <w:rPr>
          <w:rFonts w:asciiTheme="minorHAnsi" w:hAnsiTheme="minorHAnsi" w:cstheme="minorHAnsi"/>
          <w:b/>
          <w:bCs/>
          <w:sz w:val="22"/>
          <w:szCs w:val="22"/>
        </w:rPr>
        <w:t>30</w:t>
      </w:r>
      <w:r w:rsidR="00FA356E" w:rsidRPr="00296D7D">
        <w:rPr>
          <w:rFonts w:asciiTheme="minorHAnsi" w:hAnsiTheme="minorHAnsi" w:cstheme="minorHAnsi"/>
          <w:b/>
          <w:bCs/>
          <w:sz w:val="22"/>
          <w:szCs w:val="22"/>
        </w:rPr>
        <w:t>]</w:t>
      </w:r>
      <w:r w:rsidR="00FA356E" w:rsidRPr="00296D7D">
        <w:rPr>
          <w:rFonts w:asciiTheme="minorHAnsi" w:hAnsiTheme="minorHAnsi" w:cstheme="minorHAnsi"/>
          <w:sz w:val="22"/>
          <w:szCs w:val="22"/>
        </w:rPr>
        <w:t xml:space="preserve"> </w:t>
      </w:r>
      <w:r w:rsidR="00F77CDB" w:rsidRPr="00296D7D">
        <w:rPr>
          <w:rFonts w:asciiTheme="minorHAnsi" w:hAnsiTheme="minorHAnsi" w:cstheme="minorHAnsi"/>
          <w:b/>
          <w:sz w:val="22"/>
          <w:szCs w:val="22"/>
        </w:rPr>
        <w:t xml:space="preserve">DE </w:t>
      </w:r>
      <w:r w:rsidR="00535E9B" w:rsidRPr="00296D7D">
        <w:rPr>
          <w:rFonts w:asciiTheme="minorHAnsi" w:hAnsiTheme="minorHAnsi" w:cstheme="minorHAnsi"/>
          <w:b/>
          <w:sz w:val="22"/>
          <w:szCs w:val="22"/>
        </w:rPr>
        <w:t>SETEMBRO</w:t>
      </w:r>
      <w:r w:rsidR="00535E9B" w:rsidRPr="00296D7D">
        <w:rPr>
          <w:rFonts w:asciiTheme="minorHAnsi" w:hAnsiTheme="minorHAnsi" w:cstheme="minorHAnsi"/>
          <w:sz w:val="22"/>
          <w:szCs w:val="22"/>
        </w:rPr>
        <w:t xml:space="preserve"> </w:t>
      </w:r>
      <w:r w:rsidR="00535E9B" w:rsidRPr="00296D7D">
        <w:rPr>
          <w:rFonts w:asciiTheme="minorHAnsi" w:hAnsiTheme="minorHAnsi" w:cstheme="minorHAnsi"/>
          <w:b/>
          <w:sz w:val="22"/>
          <w:szCs w:val="22"/>
        </w:rPr>
        <w:t>DE 2021</w:t>
      </w:r>
      <w:r w:rsidR="00F77CDB" w:rsidRPr="00296D7D">
        <w:rPr>
          <w:rFonts w:asciiTheme="minorHAnsi" w:hAnsiTheme="minorHAnsi" w:cstheme="minorHAnsi"/>
          <w:b/>
          <w:sz w:val="22"/>
          <w:szCs w:val="22"/>
        </w:rPr>
        <w:t>.</w:t>
      </w:r>
    </w:p>
    <w:p w14:paraId="338D3C90" w14:textId="77777777" w:rsidR="00533516" w:rsidRPr="00296D7D" w:rsidRDefault="00533516" w:rsidP="00531319">
      <w:pPr>
        <w:spacing w:line="300" w:lineRule="exact"/>
        <w:rPr>
          <w:rFonts w:asciiTheme="minorHAnsi" w:hAnsiTheme="minorHAnsi" w:cstheme="minorHAnsi"/>
          <w:sz w:val="22"/>
          <w:szCs w:val="22"/>
        </w:rPr>
      </w:pPr>
    </w:p>
    <w:p w14:paraId="4C592EE9" w14:textId="77777777" w:rsidR="00F77CDB" w:rsidRPr="00296D7D" w:rsidRDefault="00F77CDB" w:rsidP="00C92DF6">
      <w:pPr>
        <w:spacing w:line="300" w:lineRule="exact"/>
        <w:rPr>
          <w:rFonts w:asciiTheme="minorHAnsi" w:hAnsiTheme="minorHAnsi" w:cstheme="minorHAnsi"/>
          <w:sz w:val="22"/>
          <w:szCs w:val="22"/>
        </w:rPr>
      </w:pPr>
    </w:p>
    <w:p w14:paraId="14698F3E" w14:textId="77777777" w:rsidR="00F77CDB" w:rsidRPr="00296D7D" w:rsidRDefault="00F77CDB" w:rsidP="00C92DF6">
      <w:pPr>
        <w:spacing w:line="300" w:lineRule="exact"/>
        <w:rPr>
          <w:rFonts w:asciiTheme="minorHAnsi" w:hAnsiTheme="minorHAnsi" w:cstheme="minorHAnsi"/>
          <w:sz w:val="22"/>
          <w:szCs w:val="22"/>
        </w:rPr>
      </w:pPr>
    </w:p>
    <w:p w14:paraId="6D9DE861" w14:textId="0E45F8CE" w:rsidR="00142259" w:rsidRPr="00296D7D" w:rsidRDefault="00142259" w:rsidP="00C92DF6">
      <w:pPr>
        <w:pStyle w:val="Corpodetexto"/>
        <w:suppressAutoHyphens/>
        <w:spacing w:after="0" w:line="300" w:lineRule="exact"/>
        <w:contextualSpacing/>
        <w:rPr>
          <w:rFonts w:asciiTheme="minorHAnsi" w:hAnsiTheme="minorHAnsi" w:cstheme="minorHAnsi"/>
          <w:sz w:val="22"/>
          <w:szCs w:val="22"/>
        </w:rPr>
      </w:pPr>
      <w:r w:rsidRPr="00296D7D">
        <w:rPr>
          <w:rFonts w:asciiTheme="minorHAnsi" w:hAnsiTheme="minorHAnsi" w:cstheme="minorHAnsi"/>
          <w:b/>
          <w:sz w:val="22"/>
          <w:szCs w:val="22"/>
          <w:u w:val="single"/>
        </w:rPr>
        <w:t>Debenturista</w:t>
      </w:r>
      <w:r w:rsidR="00756C5C" w:rsidRPr="00296D7D">
        <w:rPr>
          <w:rFonts w:asciiTheme="minorHAnsi" w:hAnsiTheme="minorHAnsi" w:cstheme="minorHAnsi"/>
          <w:b/>
          <w:sz w:val="22"/>
          <w:szCs w:val="22"/>
          <w:u w:val="single"/>
        </w:rPr>
        <w:t xml:space="preserve"> </w:t>
      </w:r>
      <w:r w:rsidR="008779C5" w:rsidRPr="00296D7D">
        <w:rPr>
          <w:rFonts w:asciiTheme="minorHAnsi" w:hAnsiTheme="minorHAnsi" w:cstheme="minorHAnsi"/>
          <w:b/>
          <w:sz w:val="22"/>
          <w:szCs w:val="22"/>
          <w:u w:val="single"/>
        </w:rPr>
        <w:t>votante</w:t>
      </w:r>
      <w:r w:rsidR="00F77CDB" w:rsidRPr="00296D7D">
        <w:rPr>
          <w:rFonts w:asciiTheme="minorHAnsi" w:hAnsiTheme="minorHAnsi" w:cstheme="minorHAnsi"/>
          <w:bCs/>
          <w:sz w:val="22"/>
          <w:szCs w:val="22"/>
          <w:lang w:eastAsia="ar-SA"/>
        </w:rPr>
        <w:t>:</w:t>
      </w:r>
    </w:p>
    <w:p w14:paraId="5CC7D7F2" w14:textId="77777777" w:rsidR="00F77CDB" w:rsidRPr="00296D7D" w:rsidRDefault="00F77CDB" w:rsidP="00C92DF6">
      <w:pPr>
        <w:pStyle w:val="Corpodetexto"/>
        <w:suppressAutoHyphens/>
        <w:spacing w:after="0" w:line="300" w:lineRule="exact"/>
        <w:contextualSpacing/>
        <w:rPr>
          <w:rFonts w:asciiTheme="minorHAnsi" w:hAnsiTheme="minorHAnsi" w:cstheme="minorHAnsi"/>
          <w:bCs/>
          <w:sz w:val="22"/>
          <w:szCs w:val="22"/>
          <w:lang w:eastAsia="ar-SA"/>
        </w:rPr>
      </w:pPr>
    </w:p>
    <w:p w14:paraId="79B4482F" w14:textId="77777777" w:rsidR="00F77CDB" w:rsidRPr="00296D7D" w:rsidRDefault="00F77CDB" w:rsidP="00C92DF6">
      <w:pPr>
        <w:pStyle w:val="Corpodetexto"/>
        <w:suppressAutoHyphens/>
        <w:spacing w:after="0" w:line="300" w:lineRule="exact"/>
        <w:contextualSpacing/>
        <w:rPr>
          <w:rFonts w:asciiTheme="minorHAnsi" w:hAnsiTheme="minorHAnsi" w:cstheme="minorHAnsi"/>
          <w:bCs/>
          <w:sz w:val="22"/>
          <w:szCs w:val="22"/>
          <w:lang w:eastAsia="ar-SA"/>
        </w:rPr>
      </w:pPr>
    </w:p>
    <w:p w14:paraId="5DE8C54D" w14:textId="77777777" w:rsidR="00142259" w:rsidRPr="00296D7D" w:rsidRDefault="00142259" w:rsidP="00C92DF6">
      <w:pPr>
        <w:pStyle w:val="Corpodetexto"/>
        <w:suppressAutoHyphens/>
        <w:spacing w:after="0" w:line="300" w:lineRule="exact"/>
        <w:contextualSpacing/>
        <w:rPr>
          <w:rFonts w:asciiTheme="minorHAnsi" w:hAnsiTheme="minorHAnsi" w:cstheme="minorHAnsi"/>
          <w:sz w:val="22"/>
          <w:szCs w:val="22"/>
        </w:rPr>
      </w:pPr>
    </w:p>
    <w:p w14:paraId="45E602C0" w14:textId="77777777" w:rsidR="00F62BF7" w:rsidRPr="00296D7D" w:rsidRDefault="00F62BF7" w:rsidP="00C92DF6">
      <w:pPr>
        <w:pStyle w:val="Corpodetexto"/>
        <w:suppressAutoHyphens/>
        <w:spacing w:after="0" w:line="300" w:lineRule="exact"/>
        <w:contextualSpacing/>
        <w:rPr>
          <w:rFonts w:asciiTheme="minorHAnsi" w:hAnsiTheme="minorHAnsi" w:cstheme="minorHAnsi"/>
          <w:sz w:val="22"/>
          <w:szCs w:val="22"/>
        </w:rPr>
      </w:pPr>
    </w:p>
    <w:p w14:paraId="2404492F" w14:textId="77777777" w:rsidR="00CD72F4" w:rsidRPr="00296D7D" w:rsidRDefault="00BD4B5A" w:rsidP="00C92DF6">
      <w:pPr>
        <w:pStyle w:val="Corpodetexto"/>
        <w:suppressAutoHyphens/>
        <w:spacing w:after="0" w:line="300" w:lineRule="exact"/>
        <w:contextualSpacing/>
        <w:jc w:val="center"/>
        <w:rPr>
          <w:rFonts w:asciiTheme="minorHAnsi" w:hAnsiTheme="minorHAnsi" w:cstheme="minorHAnsi"/>
          <w:sz w:val="22"/>
          <w:szCs w:val="22"/>
        </w:rPr>
      </w:pPr>
      <w:r w:rsidRPr="00296D7D">
        <w:rPr>
          <w:rFonts w:asciiTheme="minorHAnsi" w:hAnsiTheme="minorHAnsi" w:cstheme="minorHAnsi"/>
          <w:b/>
          <w:sz w:val="22"/>
          <w:szCs w:val="22"/>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121158" w14:paraId="449B3AB1" w14:textId="77777777" w:rsidTr="000E4E51">
        <w:trPr>
          <w:jc w:val="center"/>
        </w:trPr>
        <w:tc>
          <w:tcPr>
            <w:tcW w:w="4423" w:type="dxa"/>
          </w:tcPr>
          <w:p w14:paraId="537843D9" w14:textId="77777777" w:rsidR="00142259" w:rsidRPr="00296D7D" w:rsidRDefault="00142259" w:rsidP="00C92DF6">
            <w:pPr>
              <w:pStyle w:val="p5"/>
              <w:pBdr>
                <w:bottom w:val="single" w:sz="4" w:space="1" w:color="auto"/>
              </w:pBdr>
              <w:spacing w:line="300" w:lineRule="exact"/>
              <w:rPr>
                <w:rFonts w:asciiTheme="minorHAnsi" w:hAnsiTheme="minorHAnsi" w:cstheme="minorHAnsi"/>
                <w:sz w:val="22"/>
                <w:szCs w:val="22"/>
              </w:rPr>
            </w:pPr>
          </w:p>
          <w:p w14:paraId="47CFC961" w14:textId="77777777" w:rsidR="00142259" w:rsidRPr="00296D7D" w:rsidRDefault="00142259" w:rsidP="00C92DF6">
            <w:pPr>
              <w:pStyle w:val="p5"/>
              <w:pBdr>
                <w:bottom w:val="single" w:sz="4" w:space="1" w:color="auto"/>
              </w:pBdr>
              <w:spacing w:line="300" w:lineRule="exact"/>
              <w:rPr>
                <w:rFonts w:asciiTheme="minorHAnsi" w:hAnsiTheme="minorHAnsi" w:cstheme="minorHAnsi"/>
                <w:sz w:val="22"/>
                <w:szCs w:val="22"/>
              </w:rPr>
            </w:pPr>
          </w:p>
          <w:p w14:paraId="096D5726" w14:textId="77777777" w:rsidR="004301D1" w:rsidRPr="00296D7D" w:rsidRDefault="004301D1" w:rsidP="00C92DF6">
            <w:pPr>
              <w:pStyle w:val="p5"/>
              <w:pBdr>
                <w:bottom w:val="single" w:sz="4" w:space="1" w:color="auto"/>
              </w:pBdr>
              <w:spacing w:line="300" w:lineRule="exact"/>
              <w:rPr>
                <w:rFonts w:asciiTheme="minorHAnsi" w:hAnsiTheme="minorHAnsi" w:cstheme="minorHAnsi"/>
                <w:sz w:val="22"/>
                <w:szCs w:val="22"/>
              </w:rPr>
            </w:pPr>
          </w:p>
          <w:p w14:paraId="42B4F62A" w14:textId="77777777" w:rsidR="00142259" w:rsidRPr="00296D7D" w:rsidRDefault="00142259" w:rsidP="00C92DF6">
            <w:pPr>
              <w:pStyle w:val="p5"/>
              <w:spacing w:line="300" w:lineRule="exact"/>
              <w:rPr>
                <w:rFonts w:asciiTheme="minorHAnsi" w:hAnsiTheme="minorHAnsi" w:cstheme="minorHAnsi"/>
                <w:sz w:val="22"/>
                <w:szCs w:val="22"/>
              </w:rPr>
            </w:pPr>
            <w:r w:rsidRPr="00296D7D">
              <w:rPr>
                <w:rFonts w:asciiTheme="minorHAnsi" w:hAnsiTheme="minorHAnsi" w:cstheme="minorHAnsi"/>
                <w:sz w:val="22"/>
                <w:szCs w:val="22"/>
              </w:rPr>
              <w:t>Nome:</w:t>
            </w:r>
          </w:p>
          <w:p w14:paraId="33548D4A" w14:textId="77777777" w:rsidR="00142259" w:rsidRPr="00296D7D" w:rsidRDefault="00142259" w:rsidP="00C92DF6">
            <w:pPr>
              <w:pStyle w:val="p5"/>
              <w:spacing w:line="300" w:lineRule="exact"/>
              <w:rPr>
                <w:rFonts w:asciiTheme="minorHAnsi" w:hAnsiTheme="minorHAnsi" w:cstheme="minorHAnsi"/>
                <w:sz w:val="22"/>
                <w:szCs w:val="22"/>
              </w:rPr>
            </w:pPr>
            <w:r w:rsidRPr="00296D7D">
              <w:rPr>
                <w:rFonts w:asciiTheme="minorHAnsi" w:hAnsiTheme="minorHAnsi" w:cstheme="minorHAnsi"/>
                <w:sz w:val="22"/>
                <w:szCs w:val="22"/>
              </w:rPr>
              <w:t>Cargo:</w:t>
            </w:r>
          </w:p>
        </w:tc>
        <w:tc>
          <w:tcPr>
            <w:tcW w:w="4417" w:type="dxa"/>
          </w:tcPr>
          <w:p w14:paraId="4DBD162A" w14:textId="77777777" w:rsidR="00142259" w:rsidRPr="00296D7D" w:rsidRDefault="00142259" w:rsidP="00C92DF6">
            <w:pPr>
              <w:pStyle w:val="p5"/>
              <w:pBdr>
                <w:bottom w:val="single" w:sz="4" w:space="1" w:color="auto"/>
              </w:pBdr>
              <w:spacing w:line="300" w:lineRule="exact"/>
              <w:rPr>
                <w:rFonts w:asciiTheme="minorHAnsi" w:hAnsiTheme="minorHAnsi" w:cstheme="minorHAnsi"/>
                <w:sz w:val="22"/>
                <w:szCs w:val="22"/>
              </w:rPr>
            </w:pPr>
          </w:p>
          <w:p w14:paraId="6A0831A1" w14:textId="77777777" w:rsidR="00142259" w:rsidRPr="00296D7D" w:rsidRDefault="00142259" w:rsidP="00C92DF6">
            <w:pPr>
              <w:pStyle w:val="p5"/>
              <w:pBdr>
                <w:bottom w:val="single" w:sz="4" w:space="1" w:color="auto"/>
              </w:pBdr>
              <w:spacing w:line="300" w:lineRule="exact"/>
              <w:rPr>
                <w:rFonts w:asciiTheme="minorHAnsi" w:hAnsiTheme="minorHAnsi" w:cstheme="minorHAnsi"/>
                <w:sz w:val="22"/>
                <w:szCs w:val="22"/>
              </w:rPr>
            </w:pPr>
          </w:p>
          <w:p w14:paraId="5764EEAA" w14:textId="77777777" w:rsidR="004301D1" w:rsidRPr="00296D7D" w:rsidRDefault="004301D1" w:rsidP="00C92DF6">
            <w:pPr>
              <w:pStyle w:val="p5"/>
              <w:pBdr>
                <w:bottom w:val="single" w:sz="4" w:space="1" w:color="auto"/>
              </w:pBdr>
              <w:spacing w:line="300" w:lineRule="exact"/>
              <w:rPr>
                <w:rFonts w:asciiTheme="minorHAnsi" w:hAnsiTheme="minorHAnsi" w:cstheme="minorHAnsi"/>
                <w:sz w:val="22"/>
                <w:szCs w:val="22"/>
              </w:rPr>
            </w:pPr>
          </w:p>
          <w:p w14:paraId="5624CF4A" w14:textId="77777777" w:rsidR="00142259" w:rsidRPr="00296D7D" w:rsidRDefault="00142259" w:rsidP="00C92DF6">
            <w:pPr>
              <w:pStyle w:val="p5"/>
              <w:spacing w:line="300" w:lineRule="exact"/>
              <w:rPr>
                <w:rFonts w:asciiTheme="minorHAnsi" w:hAnsiTheme="minorHAnsi" w:cstheme="minorHAnsi"/>
                <w:sz w:val="22"/>
                <w:szCs w:val="22"/>
              </w:rPr>
            </w:pPr>
            <w:r w:rsidRPr="00296D7D">
              <w:rPr>
                <w:rFonts w:asciiTheme="minorHAnsi" w:hAnsiTheme="minorHAnsi" w:cstheme="minorHAnsi"/>
                <w:sz w:val="22"/>
                <w:szCs w:val="22"/>
              </w:rPr>
              <w:t>Nome:</w:t>
            </w:r>
          </w:p>
          <w:p w14:paraId="5D313A6C" w14:textId="77777777" w:rsidR="00142259" w:rsidRPr="00296D7D" w:rsidRDefault="00142259" w:rsidP="00C92DF6">
            <w:pPr>
              <w:pStyle w:val="p5"/>
              <w:spacing w:line="300" w:lineRule="exact"/>
              <w:rPr>
                <w:rFonts w:asciiTheme="minorHAnsi" w:hAnsiTheme="minorHAnsi" w:cstheme="minorHAnsi"/>
                <w:sz w:val="22"/>
                <w:szCs w:val="22"/>
              </w:rPr>
            </w:pPr>
            <w:r w:rsidRPr="00296D7D">
              <w:rPr>
                <w:rFonts w:asciiTheme="minorHAnsi" w:hAnsiTheme="minorHAnsi" w:cstheme="minorHAnsi"/>
                <w:sz w:val="22"/>
                <w:szCs w:val="22"/>
              </w:rPr>
              <w:t>Cargo:</w:t>
            </w:r>
          </w:p>
        </w:tc>
      </w:tr>
    </w:tbl>
    <w:p w14:paraId="12278300" w14:textId="77777777" w:rsidR="00142259" w:rsidRPr="00296D7D" w:rsidRDefault="00142259" w:rsidP="00C92DF6">
      <w:pPr>
        <w:pStyle w:val="Corpodetexto"/>
        <w:suppressAutoHyphens/>
        <w:spacing w:after="0" w:line="300" w:lineRule="exact"/>
        <w:contextualSpacing/>
        <w:jc w:val="center"/>
        <w:rPr>
          <w:rFonts w:asciiTheme="minorHAnsi" w:hAnsiTheme="minorHAnsi" w:cstheme="minorHAnsi"/>
          <w:sz w:val="22"/>
          <w:szCs w:val="22"/>
        </w:rPr>
      </w:pPr>
    </w:p>
    <w:p w14:paraId="084A2D72" w14:textId="0CA63F17" w:rsidR="00FA356E" w:rsidRDefault="00FA356E">
      <w:pPr>
        <w:spacing w:line="240" w:lineRule="auto"/>
        <w:jc w:val="left"/>
        <w:rPr>
          <w:rFonts w:asciiTheme="minorHAnsi" w:hAnsiTheme="minorHAnsi" w:cstheme="minorHAnsi"/>
          <w:sz w:val="22"/>
          <w:szCs w:val="22"/>
        </w:rPr>
      </w:pPr>
      <w:r>
        <w:rPr>
          <w:rFonts w:asciiTheme="minorHAnsi" w:hAnsiTheme="minorHAnsi" w:cstheme="minorHAnsi"/>
          <w:sz w:val="22"/>
          <w:szCs w:val="22"/>
        </w:rPr>
        <w:br w:type="page"/>
      </w:r>
    </w:p>
    <w:p w14:paraId="69B204DD" w14:textId="77777777" w:rsidR="00FA356E" w:rsidRDefault="00FA356E" w:rsidP="00FA356E">
      <w:pPr>
        <w:spacing w:line="300" w:lineRule="exact"/>
        <w:jc w:val="center"/>
        <w:rPr>
          <w:rFonts w:asciiTheme="minorHAnsi" w:hAnsiTheme="minorHAnsi" w:cstheme="minorHAnsi"/>
          <w:sz w:val="22"/>
          <w:szCs w:val="22"/>
        </w:rPr>
      </w:pPr>
    </w:p>
    <w:p w14:paraId="6B9FE4A1" w14:textId="77777777" w:rsidR="00FA356E" w:rsidRPr="003815F2" w:rsidRDefault="00FA356E" w:rsidP="00FA356E">
      <w:pPr>
        <w:spacing w:line="300" w:lineRule="exact"/>
        <w:rPr>
          <w:rFonts w:asciiTheme="minorHAnsi" w:hAnsiTheme="minorHAnsi" w:cstheme="minorHAnsi"/>
          <w:b/>
          <w:sz w:val="22"/>
          <w:szCs w:val="22"/>
        </w:rPr>
      </w:pPr>
      <w:r w:rsidRPr="003815F2">
        <w:rPr>
          <w:rFonts w:asciiTheme="minorHAnsi" w:hAnsiTheme="minorHAnsi" w:cstheme="minorHAnsi"/>
          <w:b/>
          <w:smallCaps/>
          <w:sz w:val="22"/>
          <w:szCs w:val="22"/>
        </w:rPr>
        <w:t xml:space="preserve">ATA DA ASSEMBLEIA GERAL DE DEBENTURISTAS DA 3ª (TERCEIRA) EMISSÃO DE DEBÊNTURES SIMPLES, CONVERSÍVEIS EM AÇÕES, DA ESPÉCIE QUIROGRAFÁRIA, COM GARANTIA REAL ADICIONAL, EM SÉRIE ÚNICA, PARA DISTRIBUIÇÃO PÚBLICA, COM ESFORÇOS RESTRITOS DE COLOCAÇÃO, DA </w:t>
      </w:r>
      <w:r w:rsidRPr="003815F2">
        <w:rPr>
          <w:rFonts w:asciiTheme="minorHAnsi" w:hAnsiTheme="minorHAnsi" w:cstheme="minorHAnsi"/>
          <w:b/>
          <w:spacing w:val="-1"/>
          <w:sz w:val="22"/>
          <w:szCs w:val="22"/>
        </w:rPr>
        <w:t>INVESTIMENTOS</w:t>
      </w:r>
      <w:r w:rsidRPr="003815F2">
        <w:rPr>
          <w:rFonts w:asciiTheme="minorHAnsi" w:hAnsiTheme="minorHAnsi" w:cstheme="minorHAnsi"/>
          <w:b/>
          <w:spacing w:val="10"/>
          <w:sz w:val="22"/>
          <w:szCs w:val="22"/>
        </w:rPr>
        <w:t xml:space="preserve"> </w:t>
      </w:r>
      <w:r w:rsidRPr="003815F2">
        <w:rPr>
          <w:rFonts w:asciiTheme="minorHAnsi" w:hAnsiTheme="minorHAnsi" w:cstheme="minorHAnsi"/>
          <w:b/>
          <w:sz w:val="22"/>
          <w:szCs w:val="22"/>
        </w:rPr>
        <w:t>E</w:t>
      </w:r>
      <w:r w:rsidRPr="003815F2">
        <w:rPr>
          <w:rFonts w:asciiTheme="minorHAnsi" w:hAnsiTheme="minorHAnsi" w:cstheme="minorHAnsi"/>
          <w:b/>
          <w:spacing w:val="61"/>
          <w:w w:val="99"/>
          <w:sz w:val="22"/>
          <w:szCs w:val="22"/>
        </w:rPr>
        <w:t xml:space="preserve"> </w:t>
      </w:r>
      <w:r w:rsidRPr="003815F2">
        <w:rPr>
          <w:rFonts w:asciiTheme="minorHAnsi" w:hAnsiTheme="minorHAnsi" w:cstheme="minorHAnsi"/>
          <w:b/>
          <w:sz w:val="22"/>
          <w:szCs w:val="22"/>
        </w:rPr>
        <w:t>PARTICIPAÇÕES EM INFRAESTRUTURA S.A. – INVEPAR, REALIZADA EM [30] DE SETEMBRO DE 2021.</w:t>
      </w:r>
    </w:p>
    <w:p w14:paraId="361F58D6" w14:textId="77777777" w:rsidR="00FA356E" w:rsidRDefault="00FA356E" w:rsidP="00FA356E">
      <w:pPr>
        <w:spacing w:line="300" w:lineRule="exact"/>
        <w:jc w:val="center"/>
        <w:rPr>
          <w:rFonts w:asciiTheme="minorHAnsi" w:hAnsiTheme="minorHAnsi" w:cstheme="minorHAnsi"/>
          <w:sz w:val="22"/>
          <w:szCs w:val="22"/>
        </w:rPr>
      </w:pPr>
    </w:p>
    <w:p w14:paraId="460DDA0B" w14:textId="4EBB8614" w:rsidR="00FA356E" w:rsidRDefault="00FA356E" w:rsidP="00FA356E">
      <w:pPr>
        <w:spacing w:line="300" w:lineRule="exact"/>
        <w:jc w:val="center"/>
        <w:rPr>
          <w:rFonts w:asciiTheme="minorHAnsi" w:hAnsiTheme="minorHAnsi" w:cstheme="minorHAnsi"/>
          <w:sz w:val="22"/>
          <w:szCs w:val="22"/>
        </w:rPr>
      </w:pPr>
      <w:bookmarkStart w:id="39" w:name="_Hlk83827173"/>
      <w:r w:rsidRPr="00FA356E">
        <w:rPr>
          <w:rFonts w:asciiTheme="minorHAnsi" w:hAnsiTheme="minorHAnsi" w:cstheme="minorHAnsi"/>
          <w:b/>
          <w:bCs/>
          <w:sz w:val="22"/>
          <w:szCs w:val="22"/>
        </w:rPr>
        <w:t>ANEXO A – CONSOLIDAÇÃO DA ESCRITURA DE EMISSÃO</w:t>
      </w:r>
    </w:p>
    <w:p w14:paraId="75B8C073" w14:textId="61A367E2" w:rsidR="00FA356E" w:rsidRDefault="00FA356E" w:rsidP="00FA356E">
      <w:pPr>
        <w:spacing w:line="300" w:lineRule="exact"/>
        <w:jc w:val="center"/>
        <w:rPr>
          <w:rFonts w:asciiTheme="minorHAnsi" w:hAnsiTheme="minorHAnsi" w:cstheme="minorHAnsi"/>
          <w:sz w:val="22"/>
          <w:szCs w:val="22"/>
        </w:rPr>
      </w:pPr>
    </w:p>
    <w:p w14:paraId="54D539F1" w14:textId="2D5D47E4" w:rsidR="00FA356E" w:rsidRPr="00296D7D" w:rsidRDefault="00FA356E" w:rsidP="00296D7D">
      <w:pPr>
        <w:spacing w:line="300" w:lineRule="exact"/>
        <w:jc w:val="center"/>
        <w:rPr>
          <w:rFonts w:asciiTheme="minorHAnsi" w:hAnsiTheme="minorHAnsi" w:cstheme="minorHAnsi"/>
          <w:sz w:val="22"/>
          <w:szCs w:val="22"/>
        </w:rPr>
      </w:pPr>
      <w:r>
        <w:rPr>
          <w:rFonts w:asciiTheme="minorHAnsi" w:hAnsiTheme="minorHAnsi" w:cstheme="minorHAnsi"/>
          <w:sz w:val="22"/>
          <w:szCs w:val="22"/>
        </w:rPr>
        <w:t>[</w:t>
      </w:r>
      <w:r w:rsidRPr="00296D7D">
        <w:rPr>
          <w:rFonts w:asciiTheme="minorHAnsi" w:hAnsiTheme="minorHAnsi" w:cstheme="minorHAnsi"/>
          <w:i/>
          <w:iCs/>
          <w:sz w:val="22"/>
          <w:szCs w:val="22"/>
        </w:rPr>
        <w:t>documento segue nas páginas seguintes</w:t>
      </w:r>
      <w:r>
        <w:rPr>
          <w:rFonts w:asciiTheme="minorHAnsi" w:hAnsiTheme="minorHAnsi" w:cstheme="minorHAnsi"/>
          <w:sz w:val="22"/>
          <w:szCs w:val="22"/>
        </w:rPr>
        <w:t>]</w:t>
      </w:r>
      <w:bookmarkEnd w:id="39"/>
    </w:p>
    <w:sectPr w:rsidR="00FA356E" w:rsidRPr="00296D7D" w:rsidSect="00C92DF6">
      <w:headerReference w:type="default" r:id="rId15"/>
      <w:footerReference w:type="default" r:id="rId1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58C6" w14:textId="77777777" w:rsidR="00D15D98" w:rsidRDefault="00D15D98" w:rsidP="00C92DF6">
      <w:pPr>
        <w:spacing w:line="240" w:lineRule="auto"/>
      </w:pPr>
      <w:r>
        <w:separator/>
      </w:r>
    </w:p>
  </w:endnote>
  <w:endnote w:type="continuationSeparator" w:id="0">
    <w:p w14:paraId="5FB8BA07" w14:textId="77777777" w:rsidR="00D15D98" w:rsidRDefault="00D15D98" w:rsidP="00C92DF6">
      <w:pPr>
        <w:spacing w:line="240" w:lineRule="auto"/>
      </w:pPr>
      <w:r>
        <w:continuationSeparator/>
      </w:r>
    </w:p>
  </w:endnote>
  <w:endnote w:type="continuationNotice" w:id="1">
    <w:p w14:paraId="5370A22E" w14:textId="77777777" w:rsidR="00D15D98" w:rsidRDefault="00D15D98"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2D6D6145" w:rsidR="00443A6B" w:rsidRDefault="00443A6B">
        <w:pPr>
          <w:pStyle w:val="Rodap"/>
          <w:jc w:val="center"/>
          <w:rPr>
            <w:rFonts w:ascii="Garamond" w:hAnsi="Garamond"/>
          </w:rPr>
        </w:pPr>
      </w:p>
      <w:p w14:paraId="3736A93A" w14:textId="77777777" w:rsidR="00443A6B" w:rsidRDefault="00443A6B">
        <w:pPr>
          <w:pStyle w:val="Rodap"/>
          <w:jc w:val="center"/>
          <w:rPr>
            <w:rFonts w:ascii="Garamond" w:hAnsi="Garamond"/>
          </w:rPr>
        </w:pPr>
      </w:p>
      <w:p w14:paraId="4706E079" w14:textId="77777777" w:rsidR="00443A6B" w:rsidRPr="00142259" w:rsidRDefault="00D15D98">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B33A6" w14:textId="77777777" w:rsidR="00D15D98" w:rsidRDefault="00D15D98" w:rsidP="00C92DF6">
      <w:pPr>
        <w:spacing w:line="240" w:lineRule="auto"/>
      </w:pPr>
      <w:r>
        <w:separator/>
      </w:r>
    </w:p>
  </w:footnote>
  <w:footnote w:type="continuationSeparator" w:id="0">
    <w:p w14:paraId="107AEFC5" w14:textId="77777777" w:rsidR="00D15D98" w:rsidRDefault="00D15D98" w:rsidP="00C92DF6">
      <w:pPr>
        <w:spacing w:line="240" w:lineRule="auto"/>
      </w:pPr>
      <w:r>
        <w:continuationSeparator/>
      </w:r>
    </w:p>
  </w:footnote>
  <w:footnote w:type="continuationNotice" w:id="1">
    <w:p w14:paraId="4418798B" w14:textId="77777777" w:rsidR="00D15D98" w:rsidRDefault="00D15D98"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01CF" w14:textId="77777777" w:rsidR="005C3131" w:rsidRDefault="005C31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0C68340B"/>
    <w:multiLevelType w:val="multilevel"/>
    <w:tmpl w:val="A46A0F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2F0755"/>
    <w:multiLevelType w:val="multilevel"/>
    <w:tmpl w:val="CCECFC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18215E24"/>
    <w:multiLevelType w:val="hybridMultilevel"/>
    <w:tmpl w:val="34F4F1D0"/>
    <w:lvl w:ilvl="0" w:tplc="0826F658">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1"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5"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31DB4BE7"/>
    <w:multiLevelType w:val="hybridMultilevel"/>
    <w:tmpl w:val="E8102B48"/>
    <w:lvl w:ilvl="0" w:tplc="CE32DDE2">
      <w:start w:val="1"/>
      <w:numFmt w:val="lowerLetter"/>
      <w:lvlText w:val="%1)"/>
      <w:lvlJc w:val="left"/>
      <w:pPr>
        <w:ind w:left="720" w:hanging="360"/>
      </w:pPr>
      <w:rPr>
        <w:rFonts w:hint="default"/>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9"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D396BDE"/>
    <w:multiLevelType w:val="hybridMultilevel"/>
    <w:tmpl w:val="8D88FE1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7A30B2"/>
    <w:multiLevelType w:val="hybridMultilevel"/>
    <w:tmpl w:val="D0B8B9D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4"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7"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2" w15:restartNumberingAfterBreak="0">
    <w:nsid w:val="5D067597"/>
    <w:multiLevelType w:val="hybridMultilevel"/>
    <w:tmpl w:val="9448FB1E"/>
    <w:lvl w:ilvl="0" w:tplc="4114120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F602A38"/>
    <w:multiLevelType w:val="hybridMultilevel"/>
    <w:tmpl w:val="0978B014"/>
    <w:lvl w:ilvl="0" w:tplc="1696B916">
      <w:start w:val="1"/>
      <w:numFmt w:val="lowerRoman"/>
      <w:lvlText w:val="(%1)"/>
      <w:lvlJc w:val="left"/>
      <w:pPr>
        <w:ind w:left="1288" w:hanging="72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5"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CB5406"/>
    <w:multiLevelType w:val="hybridMultilevel"/>
    <w:tmpl w:val="6E4255B4"/>
    <w:lvl w:ilvl="0" w:tplc="C2FCC1C6">
      <w:start w:val="1"/>
      <w:numFmt w:val="lowerRoman"/>
      <w:lvlText w:val="(%1)"/>
      <w:lvlJc w:val="left"/>
      <w:pPr>
        <w:ind w:left="1287" w:hanging="720"/>
      </w:pPr>
      <w:rPr>
        <w:rFonts w:asciiTheme="minorHAnsi" w:hAnsiTheme="minorHAnsi" w:cstheme="minorHAnsi" w:hint="default"/>
        <w:b/>
        <w:sz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24F201C"/>
    <w:multiLevelType w:val="multilevel"/>
    <w:tmpl w:val="F1D4D83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0"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1"/>
  </w:num>
  <w:num w:numId="3">
    <w:abstractNumId w:val="14"/>
  </w:num>
  <w:num w:numId="4">
    <w:abstractNumId w:val="19"/>
  </w:num>
  <w:num w:numId="5">
    <w:abstractNumId w:val="39"/>
  </w:num>
  <w:num w:numId="6">
    <w:abstractNumId w:val="10"/>
  </w:num>
  <w:num w:numId="7">
    <w:abstractNumId w:val="23"/>
  </w:num>
  <w:num w:numId="8">
    <w:abstractNumId w:val="29"/>
  </w:num>
  <w:num w:numId="9">
    <w:abstractNumId w:val="22"/>
  </w:num>
  <w:num w:numId="10">
    <w:abstractNumId w:val="9"/>
  </w:num>
  <w:num w:numId="11">
    <w:abstractNumId w:val="38"/>
  </w:num>
  <w:num w:numId="12">
    <w:abstractNumId w:val="32"/>
  </w:num>
  <w:num w:numId="13">
    <w:abstractNumId w:val="17"/>
  </w:num>
  <w:num w:numId="14">
    <w:abstractNumId w:val="26"/>
  </w:num>
  <w:num w:numId="15">
    <w:abstractNumId w:val="35"/>
  </w:num>
  <w:num w:numId="16">
    <w:abstractNumId w:val="27"/>
  </w:num>
  <w:num w:numId="17">
    <w:abstractNumId w:val="37"/>
  </w:num>
  <w:num w:numId="18">
    <w:abstractNumId w:val="12"/>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
  </w:num>
  <w:num w:numId="22">
    <w:abstractNumId w:val="21"/>
  </w:num>
  <w:num w:numId="23">
    <w:abstractNumId w:val="18"/>
  </w:num>
  <w:num w:numId="24">
    <w:abstractNumId w:val="13"/>
  </w:num>
  <w:num w:numId="25">
    <w:abstractNumId w:val="16"/>
  </w:num>
  <w:num w:numId="26">
    <w:abstractNumId w:val="40"/>
  </w:num>
  <w:num w:numId="27">
    <w:abstractNumId w:val="3"/>
  </w:num>
  <w:num w:numId="28">
    <w:abstractNumId w:val="8"/>
  </w:num>
  <w:num w:numId="29">
    <w:abstractNumId w:val="20"/>
  </w:num>
  <w:num w:numId="30">
    <w:abstractNumId w:val="5"/>
  </w:num>
  <w:num w:numId="31">
    <w:abstractNumId w:val="15"/>
  </w:num>
  <w:num w:numId="32">
    <w:abstractNumId w:val="24"/>
  </w:num>
  <w:num w:numId="33">
    <w:abstractNumId w:val="33"/>
  </w:num>
  <w:num w:numId="34">
    <w:abstractNumId w:val="11"/>
  </w:num>
  <w:num w:numId="35">
    <w:abstractNumId w:val="30"/>
  </w:num>
  <w:num w:numId="36">
    <w:abstractNumId w:val="28"/>
  </w:num>
  <w:num w:numId="37">
    <w:abstractNumId w:val="6"/>
  </w:num>
  <w:num w:numId="38">
    <w:abstractNumId w:val="34"/>
  </w:num>
  <w:num w:numId="39">
    <w:abstractNumId w:val="4"/>
  </w:num>
  <w:num w:numId="40">
    <w:abstractNumId w:val="36"/>
  </w:num>
  <w:num w:numId="41">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
    <w15:presenceInfo w15:providerId="None" w15:userId="Stocche Forbes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5A"/>
    <w:rsid w:val="00000484"/>
    <w:rsid w:val="000007CE"/>
    <w:rsid w:val="00001000"/>
    <w:rsid w:val="0000191F"/>
    <w:rsid w:val="00002C15"/>
    <w:rsid w:val="00004348"/>
    <w:rsid w:val="00007C0D"/>
    <w:rsid w:val="000101EB"/>
    <w:rsid w:val="00010211"/>
    <w:rsid w:val="00010772"/>
    <w:rsid w:val="000116A5"/>
    <w:rsid w:val="00011DE1"/>
    <w:rsid w:val="00014F0A"/>
    <w:rsid w:val="00015029"/>
    <w:rsid w:val="00016F4C"/>
    <w:rsid w:val="00017E55"/>
    <w:rsid w:val="0002204F"/>
    <w:rsid w:val="00023FD4"/>
    <w:rsid w:val="00025924"/>
    <w:rsid w:val="00030063"/>
    <w:rsid w:val="00030FEB"/>
    <w:rsid w:val="00032D64"/>
    <w:rsid w:val="00033303"/>
    <w:rsid w:val="000341CE"/>
    <w:rsid w:val="00035639"/>
    <w:rsid w:val="00035C2C"/>
    <w:rsid w:val="00036622"/>
    <w:rsid w:val="00036C2C"/>
    <w:rsid w:val="00036E1C"/>
    <w:rsid w:val="00037062"/>
    <w:rsid w:val="00037A3D"/>
    <w:rsid w:val="000412B5"/>
    <w:rsid w:val="00043922"/>
    <w:rsid w:val="00043A6C"/>
    <w:rsid w:val="000449B8"/>
    <w:rsid w:val="00045ABD"/>
    <w:rsid w:val="00050C70"/>
    <w:rsid w:val="00052773"/>
    <w:rsid w:val="00052A21"/>
    <w:rsid w:val="00053D6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87883"/>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45E"/>
    <w:rsid w:val="000A688F"/>
    <w:rsid w:val="000A6F3A"/>
    <w:rsid w:val="000B0574"/>
    <w:rsid w:val="000B099E"/>
    <w:rsid w:val="000B12FA"/>
    <w:rsid w:val="000B4E7E"/>
    <w:rsid w:val="000B582C"/>
    <w:rsid w:val="000B58FA"/>
    <w:rsid w:val="000C052D"/>
    <w:rsid w:val="000C4A77"/>
    <w:rsid w:val="000C768E"/>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385C"/>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3FA8"/>
    <w:rsid w:val="001062B8"/>
    <w:rsid w:val="001070CC"/>
    <w:rsid w:val="00110208"/>
    <w:rsid w:val="00111096"/>
    <w:rsid w:val="00111908"/>
    <w:rsid w:val="001121E0"/>
    <w:rsid w:val="0011225A"/>
    <w:rsid w:val="00114A07"/>
    <w:rsid w:val="00115965"/>
    <w:rsid w:val="00117860"/>
    <w:rsid w:val="00120102"/>
    <w:rsid w:val="0012011F"/>
    <w:rsid w:val="00120FD2"/>
    <w:rsid w:val="00121158"/>
    <w:rsid w:val="0012146D"/>
    <w:rsid w:val="00121614"/>
    <w:rsid w:val="0012182F"/>
    <w:rsid w:val="00121A1A"/>
    <w:rsid w:val="001220F5"/>
    <w:rsid w:val="001234EB"/>
    <w:rsid w:val="00124A30"/>
    <w:rsid w:val="001252C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76120"/>
    <w:rsid w:val="001801B0"/>
    <w:rsid w:val="001811AB"/>
    <w:rsid w:val="0018274A"/>
    <w:rsid w:val="0018515C"/>
    <w:rsid w:val="00186DCB"/>
    <w:rsid w:val="00187212"/>
    <w:rsid w:val="001877E9"/>
    <w:rsid w:val="00190DC9"/>
    <w:rsid w:val="001918C3"/>
    <w:rsid w:val="00192D1B"/>
    <w:rsid w:val="00196B9B"/>
    <w:rsid w:val="00196F0B"/>
    <w:rsid w:val="00197741"/>
    <w:rsid w:val="001A1F4E"/>
    <w:rsid w:val="001A34B4"/>
    <w:rsid w:val="001A3786"/>
    <w:rsid w:val="001A3C4A"/>
    <w:rsid w:val="001A3F22"/>
    <w:rsid w:val="001A589D"/>
    <w:rsid w:val="001A7380"/>
    <w:rsid w:val="001B0399"/>
    <w:rsid w:val="001B0BAB"/>
    <w:rsid w:val="001B2177"/>
    <w:rsid w:val="001B34DB"/>
    <w:rsid w:val="001B3920"/>
    <w:rsid w:val="001B3AAA"/>
    <w:rsid w:val="001B4802"/>
    <w:rsid w:val="001B492B"/>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4F3A"/>
    <w:rsid w:val="001C5AF8"/>
    <w:rsid w:val="001C6502"/>
    <w:rsid w:val="001C785A"/>
    <w:rsid w:val="001D01FE"/>
    <w:rsid w:val="001D02FD"/>
    <w:rsid w:val="001D0471"/>
    <w:rsid w:val="001D0837"/>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1F7BEA"/>
    <w:rsid w:val="002004F0"/>
    <w:rsid w:val="002009FD"/>
    <w:rsid w:val="00201850"/>
    <w:rsid w:val="0020204C"/>
    <w:rsid w:val="0020494F"/>
    <w:rsid w:val="00206BDC"/>
    <w:rsid w:val="00206E36"/>
    <w:rsid w:val="002076CB"/>
    <w:rsid w:val="00207E69"/>
    <w:rsid w:val="00210DA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6628"/>
    <w:rsid w:val="00237929"/>
    <w:rsid w:val="00237953"/>
    <w:rsid w:val="00240075"/>
    <w:rsid w:val="002446DA"/>
    <w:rsid w:val="002448C6"/>
    <w:rsid w:val="00245D44"/>
    <w:rsid w:val="002464A1"/>
    <w:rsid w:val="002468EE"/>
    <w:rsid w:val="002477F9"/>
    <w:rsid w:val="002478F3"/>
    <w:rsid w:val="0024793D"/>
    <w:rsid w:val="00247B16"/>
    <w:rsid w:val="00247B86"/>
    <w:rsid w:val="00251F20"/>
    <w:rsid w:val="00252138"/>
    <w:rsid w:val="00253B47"/>
    <w:rsid w:val="00253E4B"/>
    <w:rsid w:val="00254378"/>
    <w:rsid w:val="00254B04"/>
    <w:rsid w:val="0025503F"/>
    <w:rsid w:val="002566CA"/>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6D7D"/>
    <w:rsid w:val="002972FA"/>
    <w:rsid w:val="002A07F7"/>
    <w:rsid w:val="002A1028"/>
    <w:rsid w:val="002A1853"/>
    <w:rsid w:val="002A24F7"/>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56E"/>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374F"/>
    <w:rsid w:val="002E500F"/>
    <w:rsid w:val="002E5125"/>
    <w:rsid w:val="002E5B51"/>
    <w:rsid w:val="002E6CA9"/>
    <w:rsid w:val="002E7C36"/>
    <w:rsid w:val="002F04E2"/>
    <w:rsid w:val="002F0758"/>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27ADA"/>
    <w:rsid w:val="00330851"/>
    <w:rsid w:val="00332168"/>
    <w:rsid w:val="003321EC"/>
    <w:rsid w:val="00332BC6"/>
    <w:rsid w:val="003331AB"/>
    <w:rsid w:val="0033384E"/>
    <w:rsid w:val="0033523A"/>
    <w:rsid w:val="00335247"/>
    <w:rsid w:val="003352A6"/>
    <w:rsid w:val="003353B3"/>
    <w:rsid w:val="00335DA2"/>
    <w:rsid w:val="00336452"/>
    <w:rsid w:val="00336991"/>
    <w:rsid w:val="00336E8C"/>
    <w:rsid w:val="0033710B"/>
    <w:rsid w:val="00337E1A"/>
    <w:rsid w:val="00341F4A"/>
    <w:rsid w:val="00342661"/>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2FB"/>
    <w:rsid w:val="003A35F4"/>
    <w:rsid w:val="003A44D4"/>
    <w:rsid w:val="003A48EB"/>
    <w:rsid w:val="003A5DB2"/>
    <w:rsid w:val="003A6D39"/>
    <w:rsid w:val="003B35C5"/>
    <w:rsid w:val="003B58E7"/>
    <w:rsid w:val="003B5E15"/>
    <w:rsid w:val="003B69A2"/>
    <w:rsid w:val="003B7211"/>
    <w:rsid w:val="003B7FD5"/>
    <w:rsid w:val="003C2003"/>
    <w:rsid w:val="003C25B0"/>
    <w:rsid w:val="003C2AEF"/>
    <w:rsid w:val="003C3465"/>
    <w:rsid w:val="003C3D31"/>
    <w:rsid w:val="003C41C0"/>
    <w:rsid w:val="003C6392"/>
    <w:rsid w:val="003D1A96"/>
    <w:rsid w:val="003D1FA2"/>
    <w:rsid w:val="003D5DA6"/>
    <w:rsid w:val="003D7690"/>
    <w:rsid w:val="003E199B"/>
    <w:rsid w:val="003E3AE1"/>
    <w:rsid w:val="003E5462"/>
    <w:rsid w:val="003E70A4"/>
    <w:rsid w:val="003F0D90"/>
    <w:rsid w:val="003F20C8"/>
    <w:rsid w:val="003F2265"/>
    <w:rsid w:val="003F2E3A"/>
    <w:rsid w:val="003F35F0"/>
    <w:rsid w:val="003F538D"/>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126F"/>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049B"/>
    <w:rsid w:val="00482C77"/>
    <w:rsid w:val="00482E8C"/>
    <w:rsid w:val="00483364"/>
    <w:rsid w:val="0048385D"/>
    <w:rsid w:val="00483A27"/>
    <w:rsid w:val="00483AB7"/>
    <w:rsid w:val="00483E19"/>
    <w:rsid w:val="00486103"/>
    <w:rsid w:val="004908D6"/>
    <w:rsid w:val="00492677"/>
    <w:rsid w:val="0049636C"/>
    <w:rsid w:val="00496928"/>
    <w:rsid w:val="004A0157"/>
    <w:rsid w:val="004A0180"/>
    <w:rsid w:val="004A096D"/>
    <w:rsid w:val="004A0E9F"/>
    <w:rsid w:val="004A31EC"/>
    <w:rsid w:val="004A40F0"/>
    <w:rsid w:val="004A4159"/>
    <w:rsid w:val="004A4C07"/>
    <w:rsid w:val="004A5340"/>
    <w:rsid w:val="004A5637"/>
    <w:rsid w:val="004A60CC"/>
    <w:rsid w:val="004A70A6"/>
    <w:rsid w:val="004A7A6E"/>
    <w:rsid w:val="004B04A8"/>
    <w:rsid w:val="004B079A"/>
    <w:rsid w:val="004B0F78"/>
    <w:rsid w:val="004B24B3"/>
    <w:rsid w:val="004B3518"/>
    <w:rsid w:val="004B44B3"/>
    <w:rsid w:val="004B49D6"/>
    <w:rsid w:val="004B6DEB"/>
    <w:rsid w:val="004B7E29"/>
    <w:rsid w:val="004C07B9"/>
    <w:rsid w:val="004C0D2E"/>
    <w:rsid w:val="004C1779"/>
    <w:rsid w:val="004C4DDC"/>
    <w:rsid w:val="004C6647"/>
    <w:rsid w:val="004C6B14"/>
    <w:rsid w:val="004D06A2"/>
    <w:rsid w:val="004D150E"/>
    <w:rsid w:val="004D45A5"/>
    <w:rsid w:val="004D54E6"/>
    <w:rsid w:val="004E1038"/>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5CE7"/>
    <w:rsid w:val="004F63C5"/>
    <w:rsid w:val="004F63FE"/>
    <w:rsid w:val="004F6821"/>
    <w:rsid w:val="004F78E2"/>
    <w:rsid w:val="004F7E3A"/>
    <w:rsid w:val="00500E9C"/>
    <w:rsid w:val="00501131"/>
    <w:rsid w:val="00502D16"/>
    <w:rsid w:val="00503CEA"/>
    <w:rsid w:val="005048F5"/>
    <w:rsid w:val="0050583C"/>
    <w:rsid w:val="00505C11"/>
    <w:rsid w:val="00510709"/>
    <w:rsid w:val="00510893"/>
    <w:rsid w:val="00511559"/>
    <w:rsid w:val="00514E33"/>
    <w:rsid w:val="00516463"/>
    <w:rsid w:val="00517D50"/>
    <w:rsid w:val="00522036"/>
    <w:rsid w:val="0052355D"/>
    <w:rsid w:val="00525786"/>
    <w:rsid w:val="005300A2"/>
    <w:rsid w:val="00531319"/>
    <w:rsid w:val="00531CA3"/>
    <w:rsid w:val="00533516"/>
    <w:rsid w:val="00534F62"/>
    <w:rsid w:val="00535E9B"/>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931"/>
    <w:rsid w:val="00553573"/>
    <w:rsid w:val="00557D80"/>
    <w:rsid w:val="00561120"/>
    <w:rsid w:val="005618DB"/>
    <w:rsid w:val="00562E5E"/>
    <w:rsid w:val="005643B2"/>
    <w:rsid w:val="00564B37"/>
    <w:rsid w:val="00564F5F"/>
    <w:rsid w:val="00566EB1"/>
    <w:rsid w:val="00567720"/>
    <w:rsid w:val="00570352"/>
    <w:rsid w:val="005706C0"/>
    <w:rsid w:val="00570736"/>
    <w:rsid w:val="005717F7"/>
    <w:rsid w:val="005725DB"/>
    <w:rsid w:val="005736AD"/>
    <w:rsid w:val="00573B68"/>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96817"/>
    <w:rsid w:val="005A1652"/>
    <w:rsid w:val="005A3153"/>
    <w:rsid w:val="005A5ADA"/>
    <w:rsid w:val="005A6E78"/>
    <w:rsid w:val="005A70F9"/>
    <w:rsid w:val="005A73A8"/>
    <w:rsid w:val="005B09CA"/>
    <w:rsid w:val="005B194F"/>
    <w:rsid w:val="005B1DE0"/>
    <w:rsid w:val="005B36AA"/>
    <w:rsid w:val="005B4620"/>
    <w:rsid w:val="005B46E6"/>
    <w:rsid w:val="005B59E4"/>
    <w:rsid w:val="005B63FC"/>
    <w:rsid w:val="005B741E"/>
    <w:rsid w:val="005C0B70"/>
    <w:rsid w:val="005C0C01"/>
    <w:rsid w:val="005C2330"/>
    <w:rsid w:val="005C26D9"/>
    <w:rsid w:val="005C2B9B"/>
    <w:rsid w:val="005C3131"/>
    <w:rsid w:val="005C4D8E"/>
    <w:rsid w:val="005C5CD1"/>
    <w:rsid w:val="005C70B6"/>
    <w:rsid w:val="005D1176"/>
    <w:rsid w:val="005D17B2"/>
    <w:rsid w:val="005D4800"/>
    <w:rsid w:val="005D59D0"/>
    <w:rsid w:val="005D615E"/>
    <w:rsid w:val="005D7358"/>
    <w:rsid w:val="005D7969"/>
    <w:rsid w:val="005E11A9"/>
    <w:rsid w:val="005E59E6"/>
    <w:rsid w:val="005E65F6"/>
    <w:rsid w:val="005E6D2A"/>
    <w:rsid w:val="005F20FF"/>
    <w:rsid w:val="005F25B3"/>
    <w:rsid w:val="005F285C"/>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07E7B"/>
    <w:rsid w:val="00610588"/>
    <w:rsid w:val="006107F3"/>
    <w:rsid w:val="00610D58"/>
    <w:rsid w:val="0061244D"/>
    <w:rsid w:val="00613D8E"/>
    <w:rsid w:val="00613EE8"/>
    <w:rsid w:val="00614822"/>
    <w:rsid w:val="006172BA"/>
    <w:rsid w:val="00617618"/>
    <w:rsid w:val="00620451"/>
    <w:rsid w:val="00623014"/>
    <w:rsid w:val="00624C67"/>
    <w:rsid w:val="00625EEB"/>
    <w:rsid w:val="00626A37"/>
    <w:rsid w:val="00627AB3"/>
    <w:rsid w:val="00632E49"/>
    <w:rsid w:val="00633DD4"/>
    <w:rsid w:val="00633E3B"/>
    <w:rsid w:val="00634995"/>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5FD6"/>
    <w:rsid w:val="00667372"/>
    <w:rsid w:val="006674C0"/>
    <w:rsid w:val="00670C28"/>
    <w:rsid w:val="00673679"/>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5837"/>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49B4"/>
    <w:rsid w:val="006E685C"/>
    <w:rsid w:val="006E7437"/>
    <w:rsid w:val="006E7A47"/>
    <w:rsid w:val="006E7BB3"/>
    <w:rsid w:val="006F060F"/>
    <w:rsid w:val="006F1C3C"/>
    <w:rsid w:val="006F1DC9"/>
    <w:rsid w:val="006F28A3"/>
    <w:rsid w:val="006F2D6C"/>
    <w:rsid w:val="006F5072"/>
    <w:rsid w:val="006F6437"/>
    <w:rsid w:val="00700A3E"/>
    <w:rsid w:val="00700BA9"/>
    <w:rsid w:val="00703364"/>
    <w:rsid w:val="0070369C"/>
    <w:rsid w:val="00703FDC"/>
    <w:rsid w:val="00704089"/>
    <w:rsid w:val="00704B78"/>
    <w:rsid w:val="00705BA4"/>
    <w:rsid w:val="00706973"/>
    <w:rsid w:val="007077F5"/>
    <w:rsid w:val="0071079B"/>
    <w:rsid w:val="007111C0"/>
    <w:rsid w:val="00712415"/>
    <w:rsid w:val="00712600"/>
    <w:rsid w:val="0071465F"/>
    <w:rsid w:val="00714BAF"/>
    <w:rsid w:val="00716230"/>
    <w:rsid w:val="007176AA"/>
    <w:rsid w:val="00720149"/>
    <w:rsid w:val="00720ADD"/>
    <w:rsid w:val="007220C8"/>
    <w:rsid w:val="00722489"/>
    <w:rsid w:val="007236EA"/>
    <w:rsid w:val="00724F7B"/>
    <w:rsid w:val="00725C72"/>
    <w:rsid w:val="00727E52"/>
    <w:rsid w:val="0073034A"/>
    <w:rsid w:val="007306B2"/>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6848"/>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570DA"/>
    <w:rsid w:val="007578A6"/>
    <w:rsid w:val="0076140E"/>
    <w:rsid w:val="007625C0"/>
    <w:rsid w:val="00762FFC"/>
    <w:rsid w:val="00763A71"/>
    <w:rsid w:val="00765DBD"/>
    <w:rsid w:val="00766046"/>
    <w:rsid w:val="00766E18"/>
    <w:rsid w:val="00767CE3"/>
    <w:rsid w:val="007731F5"/>
    <w:rsid w:val="00774407"/>
    <w:rsid w:val="00774A9A"/>
    <w:rsid w:val="00775751"/>
    <w:rsid w:val="00775911"/>
    <w:rsid w:val="00776AF6"/>
    <w:rsid w:val="0077777C"/>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6C49"/>
    <w:rsid w:val="0079757B"/>
    <w:rsid w:val="007A2CDE"/>
    <w:rsid w:val="007A3B40"/>
    <w:rsid w:val="007A3F6F"/>
    <w:rsid w:val="007A4A3D"/>
    <w:rsid w:val="007A581A"/>
    <w:rsid w:val="007A5D9C"/>
    <w:rsid w:val="007A753E"/>
    <w:rsid w:val="007A7BE6"/>
    <w:rsid w:val="007B1803"/>
    <w:rsid w:val="007B295B"/>
    <w:rsid w:val="007B2BC6"/>
    <w:rsid w:val="007B69B3"/>
    <w:rsid w:val="007C125B"/>
    <w:rsid w:val="007C12F9"/>
    <w:rsid w:val="007C2DFC"/>
    <w:rsid w:val="007C311D"/>
    <w:rsid w:val="007C3797"/>
    <w:rsid w:val="007C3B2F"/>
    <w:rsid w:val="007C482C"/>
    <w:rsid w:val="007C4CE2"/>
    <w:rsid w:val="007C51B5"/>
    <w:rsid w:val="007C5F82"/>
    <w:rsid w:val="007C6829"/>
    <w:rsid w:val="007C6BC3"/>
    <w:rsid w:val="007C7ED0"/>
    <w:rsid w:val="007D0ED9"/>
    <w:rsid w:val="007D12DF"/>
    <w:rsid w:val="007D16BA"/>
    <w:rsid w:val="007D26B7"/>
    <w:rsid w:val="007D3EA6"/>
    <w:rsid w:val="007D5024"/>
    <w:rsid w:val="007D629A"/>
    <w:rsid w:val="007D6F2F"/>
    <w:rsid w:val="007D732D"/>
    <w:rsid w:val="007E106F"/>
    <w:rsid w:val="007E38C9"/>
    <w:rsid w:val="007E3C7B"/>
    <w:rsid w:val="007E4AD3"/>
    <w:rsid w:val="007E586D"/>
    <w:rsid w:val="007E7CB3"/>
    <w:rsid w:val="007F0BE1"/>
    <w:rsid w:val="007F1581"/>
    <w:rsid w:val="007F1FAC"/>
    <w:rsid w:val="007F2529"/>
    <w:rsid w:val="007F2A35"/>
    <w:rsid w:val="00803F47"/>
    <w:rsid w:val="0080441C"/>
    <w:rsid w:val="00804566"/>
    <w:rsid w:val="00807695"/>
    <w:rsid w:val="008078B1"/>
    <w:rsid w:val="00807E23"/>
    <w:rsid w:val="00810FB5"/>
    <w:rsid w:val="0081117A"/>
    <w:rsid w:val="00813539"/>
    <w:rsid w:val="0081541B"/>
    <w:rsid w:val="00816C61"/>
    <w:rsid w:val="00817B01"/>
    <w:rsid w:val="0082375D"/>
    <w:rsid w:val="00824939"/>
    <w:rsid w:val="00824BAE"/>
    <w:rsid w:val="008275D1"/>
    <w:rsid w:val="00827749"/>
    <w:rsid w:val="00827E6B"/>
    <w:rsid w:val="00830DE6"/>
    <w:rsid w:val="008313D8"/>
    <w:rsid w:val="00831E3D"/>
    <w:rsid w:val="008356BC"/>
    <w:rsid w:val="0083720A"/>
    <w:rsid w:val="00841294"/>
    <w:rsid w:val="008415FE"/>
    <w:rsid w:val="00842B5E"/>
    <w:rsid w:val="00842E79"/>
    <w:rsid w:val="0084321B"/>
    <w:rsid w:val="0084426F"/>
    <w:rsid w:val="00844B4D"/>
    <w:rsid w:val="00845156"/>
    <w:rsid w:val="00845584"/>
    <w:rsid w:val="008460EE"/>
    <w:rsid w:val="00846319"/>
    <w:rsid w:val="00846CE3"/>
    <w:rsid w:val="008508F7"/>
    <w:rsid w:val="008535A2"/>
    <w:rsid w:val="008567B9"/>
    <w:rsid w:val="008604DC"/>
    <w:rsid w:val="00860919"/>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1E05"/>
    <w:rsid w:val="00893E20"/>
    <w:rsid w:val="008951C1"/>
    <w:rsid w:val="008952BF"/>
    <w:rsid w:val="008954AD"/>
    <w:rsid w:val="008960CE"/>
    <w:rsid w:val="0089643E"/>
    <w:rsid w:val="0089672E"/>
    <w:rsid w:val="008A06E6"/>
    <w:rsid w:val="008A12C8"/>
    <w:rsid w:val="008A3CB0"/>
    <w:rsid w:val="008A4ECE"/>
    <w:rsid w:val="008B139B"/>
    <w:rsid w:val="008B4D53"/>
    <w:rsid w:val="008B64E4"/>
    <w:rsid w:val="008B6E5B"/>
    <w:rsid w:val="008B722A"/>
    <w:rsid w:val="008B7700"/>
    <w:rsid w:val="008C01A1"/>
    <w:rsid w:val="008C0BE8"/>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8A5"/>
    <w:rsid w:val="008E60D2"/>
    <w:rsid w:val="008E6B8A"/>
    <w:rsid w:val="008E7388"/>
    <w:rsid w:val="008F380D"/>
    <w:rsid w:val="008F395B"/>
    <w:rsid w:val="008F4853"/>
    <w:rsid w:val="008F4BCB"/>
    <w:rsid w:val="008F501F"/>
    <w:rsid w:val="008F5648"/>
    <w:rsid w:val="008F7A06"/>
    <w:rsid w:val="009006E2"/>
    <w:rsid w:val="00901CC5"/>
    <w:rsid w:val="00902AD4"/>
    <w:rsid w:val="009032D7"/>
    <w:rsid w:val="009047AE"/>
    <w:rsid w:val="009061C3"/>
    <w:rsid w:val="00906CED"/>
    <w:rsid w:val="00907B66"/>
    <w:rsid w:val="00907FE2"/>
    <w:rsid w:val="009104F5"/>
    <w:rsid w:val="009108DB"/>
    <w:rsid w:val="00910BCB"/>
    <w:rsid w:val="00912A50"/>
    <w:rsid w:val="00912C64"/>
    <w:rsid w:val="00914A1A"/>
    <w:rsid w:val="00914AE8"/>
    <w:rsid w:val="009150D0"/>
    <w:rsid w:val="009167F0"/>
    <w:rsid w:val="00917D46"/>
    <w:rsid w:val="0092017B"/>
    <w:rsid w:val="009203F0"/>
    <w:rsid w:val="00920A70"/>
    <w:rsid w:val="00923AB2"/>
    <w:rsid w:val="00923F3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6AC5"/>
    <w:rsid w:val="009574D0"/>
    <w:rsid w:val="00960296"/>
    <w:rsid w:val="00961074"/>
    <w:rsid w:val="00961112"/>
    <w:rsid w:val="00961598"/>
    <w:rsid w:val="00966B46"/>
    <w:rsid w:val="00967D01"/>
    <w:rsid w:val="00967D99"/>
    <w:rsid w:val="0097114A"/>
    <w:rsid w:val="00971834"/>
    <w:rsid w:val="00971ED3"/>
    <w:rsid w:val="00972F17"/>
    <w:rsid w:val="009748A9"/>
    <w:rsid w:val="00974A90"/>
    <w:rsid w:val="0097624C"/>
    <w:rsid w:val="00976F5A"/>
    <w:rsid w:val="00977F2C"/>
    <w:rsid w:val="00980CFB"/>
    <w:rsid w:val="0098194E"/>
    <w:rsid w:val="00981C59"/>
    <w:rsid w:val="00981FCC"/>
    <w:rsid w:val="00982548"/>
    <w:rsid w:val="00984258"/>
    <w:rsid w:val="00984BED"/>
    <w:rsid w:val="00985145"/>
    <w:rsid w:val="00985B7F"/>
    <w:rsid w:val="00990C8A"/>
    <w:rsid w:val="0099217B"/>
    <w:rsid w:val="00993AFD"/>
    <w:rsid w:val="00995148"/>
    <w:rsid w:val="00995A6F"/>
    <w:rsid w:val="009960F0"/>
    <w:rsid w:val="00996A3D"/>
    <w:rsid w:val="009A06B6"/>
    <w:rsid w:val="009A12FB"/>
    <w:rsid w:val="009A167F"/>
    <w:rsid w:val="009A176A"/>
    <w:rsid w:val="009A243F"/>
    <w:rsid w:val="009A4264"/>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228A"/>
    <w:rsid w:val="009E44C9"/>
    <w:rsid w:val="009E5EF3"/>
    <w:rsid w:val="009E69B8"/>
    <w:rsid w:val="009E7EFA"/>
    <w:rsid w:val="009F0810"/>
    <w:rsid w:val="009F1490"/>
    <w:rsid w:val="009F157C"/>
    <w:rsid w:val="009F254A"/>
    <w:rsid w:val="009F30BB"/>
    <w:rsid w:val="009F4320"/>
    <w:rsid w:val="009F4663"/>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89A"/>
    <w:rsid w:val="00A27DBF"/>
    <w:rsid w:val="00A30C14"/>
    <w:rsid w:val="00A3290E"/>
    <w:rsid w:val="00A33960"/>
    <w:rsid w:val="00A3501C"/>
    <w:rsid w:val="00A35120"/>
    <w:rsid w:val="00A35459"/>
    <w:rsid w:val="00A356D7"/>
    <w:rsid w:val="00A36855"/>
    <w:rsid w:val="00A36CFE"/>
    <w:rsid w:val="00A37042"/>
    <w:rsid w:val="00A37263"/>
    <w:rsid w:val="00A37D97"/>
    <w:rsid w:val="00A402B7"/>
    <w:rsid w:val="00A409DE"/>
    <w:rsid w:val="00A40C89"/>
    <w:rsid w:val="00A426B5"/>
    <w:rsid w:val="00A43D81"/>
    <w:rsid w:val="00A5034B"/>
    <w:rsid w:val="00A50F13"/>
    <w:rsid w:val="00A53D0E"/>
    <w:rsid w:val="00A57091"/>
    <w:rsid w:val="00A5716B"/>
    <w:rsid w:val="00A57EC2"/>
    <w:rsid w:val="00A6057F"/>
    <w:rsid w:val="00A60B46"/>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CBA"/>
    <w:rsid w:val="00A80F48"/>
    <w:rsid w:val="00A82105"/>
    <w:rsid w:val="00A83C82"/>
    <w:rsid w:val="00A8404A"/>
    <w:rsid w:val="00A84D9F"/>
    <w:rsid w:val="00A85515"/>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67C1"/>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6BF"/>
    <w:rsid w:val="00AC0769"/>
    <w:rsid w:val="00AC07BE"/>
    <w:rsid w:val="00AC0915"/>
    <w:rsid w:val="00AC1D3B"/>
    <w:rsid w:val="00AC2B14"/>
    <w:rsid w:val="00AC340C"/>
    <w:rsid w:val="00AC3425"/>
    <w:rsid w:val="00AC4475"/>
    <w:rsid w:val="00AC66F5"/>
    <w:rsid w:val="00AC7972"/>
    <w:rsid w:val="00AD21A0"/>
    <w:rsid w:val="00AD3A84"/>
    <w:rsid w:val="00AD4C5E"/>
    <w:rsid w:val="00AD5C46"/>
    <w:rsid w:val="00AD7026"/>
    <w:rsid w:val="00AD72E3"/>
    <w:rsid w:val="00AD7EFD"/>
    <w:rsid w:val="00AE06A9"/>
    <w:rsid w:val="00AE06D5"/>
    <w:rsid w:val="00AE10CD"/>
    <w:rsid w:val="00AE13C7"/>
    <w:rsid w:val="00AE3055"/>
    <w:rsid w:val="00AE3D43"/>
    <w:rsid w:val="00AE4C2E"/>
    <w:rsid w:val="00AE4CE6"/>
    <w:rsid w:val="00AE51CB"/>
    <w:rsid w:val="00AE566E"/>
    <w:rsid w:val="00AE7797"/>
    <w:rsid w:val="00AE7C3D"/>
    <w:rsid w:val="00AF0BA3"/>
    <w:rsid w:val="00AF15FF"/>
    <w:rsid w:val="00AF1B29"/>
    <w:rsid w:val="00AF4E15"/>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84A"/>
    <w:rsid w:val="00B21E20"/>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663D"/>
    <w:rsid w:val="00B4780F"/>
    <w:rsid w:val="00B5225D"/>
    <w:rsid w:val="00B52A4D"/>
    <w:rsid w:val="00B52AB1"/>
    <w:rsid w:val="00B52BA0"/>
    <w:rsid w:val="00B53685"/>
    <w:rsid w:val="00B55E2E"/>
    <w:rsid w:val="00B55FE2"/>
    <w:rsid w:val="00B5671E"/>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B75A5"/>
    <w:rsid w:val="00BC17BF"/>
    <w:rsid w:val="00BC1EF9"/>
    <w:rsid w:val="00BC1F9A"/>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001"/>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071DE"/>
    <w:rsid w:val="00C13495"/>
    <w:rsid w:val="00C13B9E"/>
    <w:rsid w:val="00C141DA"/>
    <w:rsid w:val="00C1656F"/>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347F"/>
    <w:rsid w:val="00C36007"/>
    <w:rsid w:val="00C400AD"/>
    <w:rsid w:val="00C40D74"/>
    <w:rsid w:val="00C433F4"/>
    <w:rsid w:val="00C43458"/>
    <w:rsid w:val="00C437D9"/>
    <w:rsid w:val="00C43B7A"/>
    <w:rsid w:val="00C43F01"/>
    <w:rsid w:val="00C44FF6"/>
    <w:rsid w:val="00C4511F"/>
    <w:rsid w:val="00C4673D"/>
    <w:rsid w:val="00C52595"/>
    <w:rsid w:val="00C52AB1"/>
    <w:rsid w:val="00C53560"/>
    <w:rsid w:val="00C5382A"/>
    <w:rsid w:val="00C548F7"/>
    <w:rsid w:val="00C54909"/>
    <w:rsid w:val="00C549A4"/>
    <w:rsid w:val="00C56960"/>
    <w:rsid w:val="00C57FC2"/>
    <w:rsid w:val="00C60B0C"/>
    <w:rsid w:val="00C62299"/>
    <w:rsid w:val="00C62922"/>
    <w:rsid w:val="00C63235"/>
    <w:rsid w:val="00C64D38"/>
    <w:rsid w:val="00C6613E"/>
    <w:rsid w:val="00C67247"/>
    <w:rsid w:val="00C67BCE"/>
    <w:rsid w:val="00C73060"/>
    <w:rsid w:val="00C75732"/>
    <w:rsid w:val="00C76B34"/>
    <w:rsid w:val="00C779F7"/>
    <w:rsid w:val="00C77C57"/>
    <w:rsid w:val="00C80694"/>
    <w:rsid w:val="00C806D4"/>
    <w:rsid w:val="00C81DD2"/>
    <w:rsid w:val="00C82917"/>
    <w:rsid w:val="00C82A6F"/>
    <w:rsid w:val="00C84F28"/>
    <w:rsid w:val="00C84F4D"/>
    <w:rsid w:val="00C85338"/>
    <w:rsid w:val="00C85946"/>
    <w:rsid w:val="00C870CF"/>
    <w:rsid w:val="00C92B04"/>
    <w:rsid w:val="00C92DF6"/>
    <w:rsid w:val="00C9368C"/>
    <w:rsid w:val="00C95388"/>
    <w:rsid w:val="00C9641F"/>
    <w:rsid w:val="00C96D0F"/>
    <w:rsid w:val="00C9753B"/>
    <w:rsid w:val="00CA03B9"/>
    <w:rsid w:val="00CA06C8"/>
    <w:rsid w:val="00CA0843"/>
    <w:rsid w:val="00CA1750"/>
    <w:rsid w:val="00CA264E"/>
    <w:rsid w:val="00CA2FCE"/>
    <w:rsid w:val="00CA53ED"/>
    <w:rsid w:val="00CA6226"/>
    <w:rsid w:val="00CB07F5"/>
    <w:rsid w:val="00CB3153"/>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346A"/>
    <w:rsid w:val="00CE4F60"/>
    <w:rsid w:val="00CE5007"/>
    <w:rsid w:val="00CE598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5D98"/>
    <w:rsid w:val="00D1660F"/>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45364"/>
    <w:rsid w:val="00D511BB"/>
    <w:rsid w:val="00D51C27"/>
    <w:rsid w:val="00D51F6A"/>
    <w:rsid w:val="00D5268E"/>
    <w:rsid w:val="00D54CAD"/>
    <w:rsid w:val="00D576C9"/>
    <w:rsid w:val="00D61990"/>
    <w:rsid w:val="00D61CCD"/>
    <w:rsid w:val="00D62CAD"/>
    <w:rsid w:val="00D63688"/>
    <w:rsid w:val="00D651EA"/>
    <w:rsid w:val="00D66ADE"/>
    <w:rsid w:val="00D70723"/>
    <w:rsid w:val="00D73226"/>
    <w:rsid w:val="00D734CD"/>
    <w:rsid w:val="00D752A6"/>
    <w:rsid w:val="00D7592B"/>
    <w:rsid w:val="00D77B1A"/>
    <w:rsid w:val="00D81349"/>
    <w:rsid w:val="00D8436A"/>
    <w:rsid w:val="00D8469F"/>
    <w:rsid w:val="00D84A67"/>
    <w:rsid w:val="00D85857"/>
    <w:rsid w:val="00D93CCD"/>
    <w:rsid w:val="00D96667"/>
    <w:rsid w:val="00D96FF6"/>
    <w:rsid w:val="00D97728"/>
    <w:rsid w:val="00D97AE7"/>
    <w:rsid w:val="00DA1D77"/>
    <w:rsid w:val="00DA28DB"/>
    <w:rsid w:val="00DA4061"/>
    <w:rsid w:val="00DA4167"/>
    <w:rsid w:val="00DA44B7"/>
    <w:rsid w:val="00DA47EF"/>
    <w:rsid w:val="00DA495D"/>
    <w:rsid w:val="00DA4AE1"/>
    <w:rsid w:val="00DA64B5"/>
    <w:rsid w:val="00DB027A"/>
    <w:rsid w:val="00DB07D2"/>
    <w:rsid w:val="00DB2899"/>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428"/>
    <w:rsid w:val="00DD168A"/>
    <w:rsid w:val="00DD2218"/>
    <w:rsid w:val="00DD222A"/>
    <w:rsid w:val="00DD277C"/>
    <w:rsid w:val="00DD325D"/>
    <w:rsid w:val="00DD40B5"/>
    <w:rsid w:val="00DD4129"/>
    <w:rsid w:val="00DE11A5"/>
    <w:rsid w:val="00DE21C5"/>
    <w:rsid w:val="00DE35AD"/>
    <w:rsid w:val="00DF0421"/>
    <w:rsid w:val="00DF0C41"/>
    <w:rsid w:val="00DF0FD2"/>
    <w:rsid w:val="00DF1500"/>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4C7"/>
    <w:rsid w:val="00E40828"/>
    <w:rsid w:val="00E40B12"/>
    <w:rsid w:val="00E41910"/>
    <w:rsid w:val="00E4203A"/>
    <w:rsid w:val="00E47AA9"/>
    <w:rsid w:val="00E47C8E"/>
    <w:rsid w:val="00E50CB3"/>
    <w:rsid w:val="00E5183D"/>
    <w:rsid w:val="00E52341"/>
    <w:rsid w:val="00E52F54"/>
    <w:rsid w:val="00E53FD5"/>
    <w:rsid w:val="00E545EB"/>
    <w:rsid w:val="00E54AA0"/>
    <w:rsid w:val="00E60134"/>
    <w:rsid w:val="00E60BC0"/>
    <w:rsid w:val="00E6391D"/>
    <w:rsid w:val="00E6468E"/>
    <w:rsid w:val="00E64AF1"/>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AA"/>
    <w:rsid w:val="00EC69EA"/>
    <w:rsid w:val="00EC6A1A"/>
    <w:rsid w:val="00EC7D39"/>
    <w:rsid w:val="00EC7D62"/>
    <w:rsid w:val="00ED011F"/>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BF7"/>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3AEC"/>
    <w:rsid w:val="00F34EC0"/>
    <w:rsid w:val="00F35BFF"/>
    <w:rsid w:val="00F419B1"/>
    <w:rsid w:val="00F43AA8"/>
    <w:rsid w:val="00F45973"/>
    <w:rsid w:val="00F51A2B"/>
    <w:rsid w:val="00F51C9D"/>
    <w:rsid w:val="00F525F0"/>
    <w:rsid w:val="00F52DC0"/>
    <w:rsid w:val="00F5302E"/>
    <w:rsid w:val="00F531A3"/>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35AA"/>
    <w:rsid w:val="00F74308"/>
    <w:rsid w:val="00F750B0"/>
    <w:rsid w:val="00F76CEC"/>
    <w:rsid w:val="00F77CDB"/>
    <w:rsid w:val="00F80315"/>
    <w:rsid w:val="00F810C8"/>
    <w:rsid w:val="00F81BCA"/>
    <w:rsid w:val="00F83B28"/>
    <w:rsid w:val="00F83D76"/>
    <w:rsid w:val="00F859A3"/>
    <w:rsid w:val="00F86760"/>
    <w:rsid w:val="00F90814"/>
    <w:rsid w:val="00F90CA0"/>
    <w:rsid w:val="00F92960"/>
    <w:rsid w:val="00F92E80"/>
    <w:rsid w:val="00F9441F"/>
    <w:rsid w:val="00F94CEF"/>
    <w:rsid w:val="00F9532E"/>
    <w:rsid w:val="00F954A1"/>
    <w:rsid w:val="00F95650"/>
    <w:rsid w:val="00F95ED2"/>
    <w:rsid w:val="00F97357"/>
    <w:rsid w:val="00F97720"/>
    <w:rsid w:val="00F97AA7"/>
    <w:rsid w:val="00FA236C"/>
    <w:rsid w:val="00FA2DCE"/>
    <w:rsid w:val="00FA356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1BEE1"/>
  <w15:docId w15:val="{BCAA6650-037B-4900-A10C-C8D5C9F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uiPriority w:val="99"/>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uiPriority w:val="99"/>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aliases w:val="Bullets 1,ERB_Texto,Párrafo de lista,Meu,#Listenabsatz,Lista de itens,Itemização,Paragraphe de liste1,Lista 123,Párrafo de lista2,Párrafo de lista3"/>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aliases w:val="Bullets 1 Char,ERB_Texto Char,Párrafo de lista Char,Meu Char,#Listenabsatz Char,Lista de itens Char,Itemização Char,Paragraphe de liste1 Char,Lista 123 Char,Párrafo de lista2 Char,Párrafo de lista3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13153409">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02331901">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www.oas.com.br/data/files/73/01/D3/44/2DA8E31003AA48E360AA8204/logoinvepar.jpg;jsessionid=6E7AAC572CF71F3091DF44F81505955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2" ma:contentTypeDescription="Crie um novo documento." ma:contentTypeScope="" ma:versionID="816991b180100869911b82317ad47fc1">
  <xsd:schema xmlns:xsd="http://www.w3.org/2001/XMLSchema" xmlns:xs="http://www.w3.org/2001/XMLSchema" xmlns:p="http://schemas.microsoft.com/office/2006/metadata/properties" xmlns:ns3="d04be878-57bf-4985-8dd3-c307498e634c" targetNamespace="http://schemas.microsoft.com/office/2006/metadata/properties" ma:root="true" ma:fieldsID="da397710e0f7f50d4d0e3e9e3da16e3a" ns3:_="">
    <xsd:import namespace="d04be878-57bf-4985-8dd3-c307498e634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Props1.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3.xml><?xml version="1.0" encoding="utf-8"?>
<ds:datastoreItem xmlns:ds="http://schemas.openxmlformats.org/officeDocument/2006/customXml" ds:itemID="{8DA9C80C-F8BB-426B-9904-8A28071F863C}">
  <ds:schemaRefs>
    <ds:schemaRef ds:uri="http://schemas.openxmlformats.org/officeDocument/2006/bibliography"/>
  </ds:schemaRefs>
</ds:datastoreItem>
</file>

<file path=customXml/itemProps4.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4A72BF-1A5F-41B9-87FE-BA178D18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7A5237-378B-4712-8C37-8F2682A1B94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1981</Words>
  <Characters>10700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Stocche Forbes </cp:lastModifiedBy>
  <cp:revision>1</cp:revision>
  <cp:lastPrinted>2021-09-21T00:28:00Z</cp:lastPrinted>
  <dcterms:created xsi:type="dcterms:W3CDTF">2021-11-05T02:06:00Z</dcterms:created>
  <dcterms:modified xsi:type="dcterms:W3CDTF">2021-11-05T03:07:00Z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0x01010062154982B5F0EA40B09AAA3E7B2DAD7B</vt:lpwstr>
  </property>
</Properties>
</file>