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6B043D33"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4C0DCB">
        <w:rPr>
          <w:rFonts w:asciiTheme="minorHAnsi" w:hAnsiTheme="minorHAnsi" w:cstheme="minorHAnsi"/>
          <w:b/>
          <w:szCs w:val="24"/>
        </w:rPr>
        <w:t>11</w:t>
      </w:r>
      <w:r w:rsidR="00066944" w:rsidRPr="00F1442E">
        <w:rPr>
          <w:rFonts w:asciiTheme="minorHAnsi" w:hAnsiTheme="minorHAnsi" w:cstheme="minorHAnsi"/>
          <w:b/>
          <w:szCs w:val="24"/>
        </w:rPr>
        <w:t xml:space="preserve"> </w:t>
      </w:r>
      <w:r w:rsidR="00B634FB" w:rsidRPr="00F1442E">
        <w:rPr>
          <w:rFonts w:asciiTheme="minorHAnsi" w:hAnsiTheme="minorHAnsi" w:cstheme="minorHAnsi"/>
          <w:b/>
          <w:szCs w:val="24"/>
        </w:rPr>
        <w:t xml:space="preserve">DE </w:t>
      </w:r>
      <w:r w:rsidR="00066944">
        <w:rPr>
          <w:rFonts w:asciiTheme="minorHAnsi" w:hAnsiTheme="minorHAnsi" w:cstheme="minorHAnsi"/>
          <w:b/>
          <w:szCs w:val="24"/>
        </w:rPr>
        <w:t>AGOSTO</w:t>
      </w:r>
      <w:r w:rsidR="00066944"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78216856"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4C0DCB">
        <w:rPr>
          <w:rFonts w:asciiTheme="minorHAnsi" w:hAnsiTheme="minorHAnsi" w:cstheme="minorHAnsi"/>
          <w:szCs w:val="24"/>
        </w:rPr>
        <w:t>11</w:t>
      </w:r>
      <w:r w:rsidR="00066944"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D7592B">
        <w:rPr>
          <w:rFonts w:asciiTheme="minorHAnsi" w:hAnsiTheme="minorHAnsi" w:cstheme="minorHAnsi"/>
          <w:szCs w:val="24"/>
        </w:rPr>
        <w:t>agosto</w:t>
      </w:r>
      <w:r w:rsidR="00D7592B" w:rsidRPr="00F1442E">
        <w:rPr>
          <w:rFonts w:asciiTheme="minorHAnsi" w:hAnsiTheme="minorHAnsi" w:cstheme="minorHAnsi"/>
          <w:szCs w:val="24"/>
        </w:rPr>
        <w:t xml:space="preserve">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B94607">
        <w:rPr>
          <w:rFonts w:asciiTheme="minorHAnsi" w:hAnsiTheme="minorHAnsi" w:cstheme="minorHAnsi"/>
          <w:szCs w:val="24"/>
        </w:rPr>
        <w:t>1</w:t>
      </w:r>
      <w:r w:rsidR="00020D4E">
        <w:rPr>
          <w:rFonts w:asciiTheme="minorHAnsi" w:hAnsiTheme="minorHAnsi" w:cstheme="minorHAnsi"/>
          <w:szCs w:val="24"/>
        </w:rPr>
        <w:t>5</w:t>
      </w:r>
      <w:r w:rsidR="00B94607">
        <w:rPr>
          <w:rFonts w:asciiTheme="minorHAnsi" w:hAnsiTheme="minorHAnsi" w:cstheme="minorHAnsi"/>
          <w:szCs w:val="24"/>
        </w:rPr>
        <w:t>:00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s através da plataforma eletrônica Teams</w:t>
      </w:r>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317477E8"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D7592B">
        <w:rPr>
          <w:rFonts w:asciiTheme="minorHAnsi" w:hAnsiTheme="minorHAnsi" w:cstheme="minorHAnsi"/>
          <w:bCs/>
          <w:szCs w:val="24"/>
          <w:lang w:eastAsia="ar-SA"/>
        </w:rPr>
        <w:t>.</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(iii)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B013805"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2A04AADE"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6A3415B2"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D7592B">
        <w:rPr>
          <w:rFonts w:asciiTheme="minorHAnsi" w:hAnsiTheme="minorHAnsi" w:cstheme="minorHAnsi"/>
          <w:szCs w:val="24"/>
        </w:rPr>
        <w:t>13 de julho</w:t>
      </w:r>
      <w:r w:rsidR="00D7592B" w:rsidRPr="00D00F0F">
        <w:rPr>
          <w:rFonts w:asciiTheme="minorHAnsi" w:hAnsiTheme="minorHAnsi" w:cstheme="minorHAnsi"/>
          <w:szCs w:val="24"/>
        </w:rPr>
        <w:t xml:space="preserve"> </w:t>
      </w:r>
      <w:r w:rsidRPr="00D00F0F">
        <w:rPr>
          <w:rFonts w:asciiTheme="minorHAnsi" w:hAnsiTheme="minorHAnsi" w:cstheme="minorHAnsi"/>
          <w:szCs w:val="24"/>
        </w:rPr>
        <w:t>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 xml:space="preserve">5ª </w:t>
      </w:r>
      <w:r w:rsidR="007D0ED9">
        <w:rPr>
          <w:rFonts w:asciiTheme="minorHAnsi" w:hAnsiTheme="minorHAnsi" w:cstheme="minorHAnsi"/>
          <w:szCs w:val="24"/>
        </w:rPr>
        <w:t>E</w:t>
      </w:r>
      <w:r w:rsidR="00BD60DA" w:rsidRPr="00D00F0F">
        <w:rPr>
          <w:rFonts w:asciiTheme="minorHAnsi" w:hAnsiTheme="minorHAnsi" w:cstheme="minorHAnsi"/>
          <w:szCs w:val="24"/>
        </w:rPr>
        <w:t>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00E6468E">
        <w:rPr>
          <w:rFonts w:asciiTheme="minorHAnsi" w:hAnsiTheme="minorHAnsi" w:cstheme="minorHAnsi"/>
          <w:szCs w:val="24"/>
        </w:rPr>
        <w:t xml:space="preserve"> para o dia 15 de agosto de  2021 (“</w:t>
      </w:r>
      <w:r w:rsidR="00E6468E" w:rsidRPr="005442A3">
        <w:rPr>
          <w:rFonts w:asciiTheme="minorHAnsi" w:hAnsiTheme="minorHAnsi" w:cstheme="minorHAnsi"/>
          <w:szCs w:val="24"/>
          <w:u w:val="single"/>
        </w:rPr>
        <w:t>AGDs 13/07/2021</w:t>
      </w:r>
      <w:r w:rsidR="00E6468E">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F258E8">
        <w:rPr>
          <w:rFonts w:asciiTheme="minorHAnsi" w:hAnsiTheme="minorHAnsi" w:cstheme="minorHAnsi"/>
          <w:szCs w:val="24"/>
        </w:rPr>
        <w:t xml:space="preserve"> e </w:t>
      </w:r>
      <w:r w:rsidR="00E6468E">
        <w:rPr>
          <w:rFonts w:asciiTheme="minorHAnsi" w:hAnsiTheme="minorHAnsi" w:cstheme="minorHAnsi"/>
          <w:szCs w:val="24"/>
        </w:rPr>
        <w:t xml:space="preserve">que já havia sido </w:t>
      </w:r>
      <w:r w:rsidR="00323E46">
        <w:rPr>
          <w:rFonts w:asciiTheme="minorHAnsi" w:hAnsiTheme="minorHAnsi" w:cstheme="minorHAnsi"/>
          <w:szCs w:val="24"/>
        </w:rPr>
        <w:t>prorrogada</w:t>
      </w:r>
      <w:r w:rsidR="00F258E8">
        <w:rPr>
          <w:rFonts w:asciiTheme="minorHAnsi" w:hAnsiTheme="minorHAnsi" w:cstheme="minorHAnsi"/>
          <w:szCs w:val="24"/>
        </w:rPr>
        <w:t xml:space="preserve"> </w:t>
      </w:r>
      <w:r w:rsidR="00323E46">
        <w:rPr>
          <w:rFonts w:asciiTheme="minorHAnsi" w:hAnsiTheme="minorHAnsi" w:cstheme="minorHAnsi"/>
          <w:szCs w:val="24"/>
        </w:rPr>
        <w:t xml:space="preserve">para o </w:t>
      </w:r>
      <w:r w:rsidRPr="00D00F0F">
        <w:rPr>
          <w:rFonts w:asciiTheme="minorHAnsi" w:hAnsiTheme="minorHAnsi" w:cstheme="minorHAnsi"/>
          <w:szCs w:val="24"/>
        </w:rPr>
        <w:t>dia 30 de junho de 2021</w:t>
      </w:r>
      <w:r w:rsidR="00323E46">
        <w:rPr>
          <w:rFonts w:asciiTheme="minorHAnsi" w:hAnsiTheme="minorHAnsi" w:cstheme="minorHAnsi"/>
          <w:szCs w:val="24"/>
        </w:rPr>
        <w:t xml:space="preserve"> em sede das </w:t>
      </w:r>
      <w:r w:rsidR="00323E46" w:rsidRPr="00D00F0F">
        <w:rPr>
          <w:rFonts w:asciiTheme="minorHAnsi" w:hAnsiTheme="minorHAnsi" w:cstheme="minorHAnsi"/>
          <w:szCs w:val="24"/>
        </w:rPr>
        <w:t xml:space="preserve"> Assembleias Gerais de Debenturistas da 3ª Emissão e da </w:t>
      </w:r>
      <w:r w:rsidR="00323E46" w:rsidRPr="00D00F0F">
        <w:rPr>
          <w:rFonts w:asciiTheme="minorHAnsi" w:hAnsiTheme="minorHAnsi" w:cstheme="minorHAnsi"/>
          <w:color w:val="000000"/>
          <w:szCs w:val="24"/>
        </w:rPr>
        <w:t>5ª</w:t>
      </w:r>
      <w:r w:rsidR="00323E46">
        <w:rPr>
          <w:rFonts w:asciiTheme="minorHAnsi" w:hAnsiTheme="minorHAnsi" w:cstheme="minorHAnsi"/>
          <w:color w:val="000000"/>
          <w:szCs w:val="24"/>
        </w:rPr>
        <w:t xml:space="preserve"> Emissão realizadas em 05 de abril de 2021 (“</w:t>
      </w:r>
      <w:r w:rsidR="00323E46" w:rsidRPr="000B4E7E">
        <w:rPr>
          <w:rFonts w:asciiTheme="minorHAnsi" w:hAnsiTheme="minorHAnsi" w:cstheme="minorHAnsi"/>
          <w:color w:val="000000"/>
          <w:szCs w:val="24"/>
          <w:u w:val="single"/>
        </w:rPr>
        <w:t>AGD</w:t>
      </w:r>
      <w:r w:rsidR="00B52A4D">
        <w:rPr>
          <w:rFonts w:asciiTheme="minorHAnsi" w:hAnsiTheme="minorHAnsi" w:cstheme="minorHAnsi"/>
          <w:color w:val="000000"/>
          <w:szCs w:val="24"/>
          <w:u w:val="single"/>
        </w:rPr>
        <w:t>s</w:t>
      </w:r>
      <w:r w:rsidR="00323E46" w:rsidRPr="000B4E7E">
        <w:rPr>
          <w:rFonts w:asciiTheme="minorHAnsi" w:hAnsiTheme="minorHAnsi" w:cstheme="minorHAnsi"/>
          <w:color w:val="000000"/>
          <w:szCs w:val="24"/>
          <w:u w:val="single"/>
        </w:rPr>
        <w:t xml:space="preserve"> 05/04/2021</w:t>
      </w:r>
      <w:r w:rsidR="00323E46">
        <w:rPr>
          <w:rFonts w:asciiTheme="minorHAnsi" w:hAnsiTheme="minorHAnsi" w:cstheme="minorHAnsi"/>
          <w:color w:val="000000"/>
          <w:szCs w:val="24"/>
        </w:rPr>
        <w:t>”)</w:t>
      </w:r>
      <w:r w:rsidR="00B52A4D">
        <w:rPr>
          <w:rFonts w:asciiTheme="minorHAnsi" w:hAnsiTheme="minorHAnsi" w:cstheme="minorHAnsi"/>
          <w:szCs w:val="24"/>
        </w:rPr>
        <w:t xml:space="preserve"> e</w:t>
      </w:r>
      <w:r w:rsidR="00F258E8">
        <w:rPr>
          <w:rFonts w:asciiTheme="minorHAnsi" w:hAnsiTheme="minorHAnsi" w:cstheme="minorHAnsi"/>
          <w:szCs w:val="24"/>
        </w:rPr>
        <w:t xml:space="preserve"> para o dia 15 de julho de 2021</w:t>
      </w:r>
      <w:r w:rsidRPr="00D00F0F">
        <w:rPr>
          <w:rFonts w:asciiTheme="minorHAnsi" w:hAnsiTheme="minorHAnsi" w:cstheme="minorHAnsi"/>
          <w:szCs w:val="24"/>
        </w:rPr>
        <w:t xml:space="preserve"> </w:t>
      </w:r>
      <w:r w:rsidR="00B52A4D">
        <w:rPr>
          <w:rFonts w:asciiTheme="minorHAnsi" w:hAnsiTheme="minorHAnsi" w:cstheme="minorHAnsi"/>
          <w:szCs w:val="24"/>
        </w:rPr>
        <w:t xml:space="preserve">em sede das </w:t>
      </w:r>
      <w:r w:rsidR="00B52A4D" w:rsidRPr="00D00F0F">
        <w:rPr>
          <w:rFonts w:asciiTheme="minorHAnsi" w:hAnsiTheme="minorHAnsi" w:cstheme="minorHAnsi"/>
          <w:szCs w:val="24"/>
        </w:rPr>
        <w:t xml:space="preserve"> Assembleias Gerais de Debenturistas da 3ª Emissão e da </w:t>
      </w:r>
      <w:r w:rsidR="00B52A4D" w:rsidRPr="00D00F0F">
        <w:rPr>
          <w:rFonts w:asciiTheme="minorHAnsi" w:hAnsiTheme="minorHAnsi" w:cstheme="minorHAnsi"/>
          <w:color w:val="000000"/>
          <w:szCs w:val="24"/>
        </w:rPr>
        <w:t>5ª</w:t>
      </w:r>
      <w:r w:rsidR="00B52A4D">
        <w:rPr>
          <w:rFonts w:asciiTheme="minorHAnsi" w:hAnsiTheme="minorHAnsi" w:cstheme="minorHAnsi"/>
          <w:color w:val="000000"/>
          <w:szCs w:val="24"/>
        </w:rPr>
        <w:t xml:space="preserve"> Emissão realizadas em 24 </w:t>
      </w:r>
      <w:r w:rsidR="007D0ED9">
        <w:rPr>
          <w:rFonts w:asciiTheme="minorHAnsi" w:hAnsiTheme="minorHAnsi" w:cstheme="minorHAnsi"/>
          <w:color w:val="000000"/>
          <w:szCs w:val="24"/>
        </w:rPr>
        <w:t>d</w:t>
      </w:r>
      <w:r w:rsidR="00B52A4D">
        <w:rPr>
          <w:rFonts w:asciiTheme="minorHAnsi" w:hAnsiTheme="minorHAnsi" w:cstheme="minorHAnsi"/>
          <w:color w:val="000000"/>
          <w:szCs w:val="24"/>
        </w:rPr>
        <w:t xml:space="preserve">e junho de 2021 </w:t>
      </w:r>
      <w:r w:rsidRPr="00D00F0F">
        <w:rPr>
          <w:rFonts w:asciiTheme="minorHAnsi" w:hAnsiTheme="minorHAnsi" w:cstheme="minorHAnsi"/>
          <w:szCs w:val="24"/>
        </w:rPr>
        <w:t>(“</w:t>
      </w:r>
      <w:r w:rsidRPr="00D00F0F">
        <w:rPr>
          <w:rFonts w:asciiTheme="minorHAnsi" w:hAnsiTheme="minorHAnsi" w:cstheme="minorHAnsi"/>
          <w:szCs w:val="24"/>
          <w:u w:val="single"/>
        </w:rPr>
        <w:t>AGD</w:t>
      </w:r>
      <w:r w:rsidR="00B52A4D">
        <w:rPr>
          <w:rFonts w:asciiTheme="minorHAnsi" w:hAnsiTheme="minorHAnsi" w:cstheme="minorHAnsi"/>
          <w:szCs w:val="24"/>
          <w:u w:val="single"/>
        </w:rPr>
        <w:t>s</w:t>
      </w:r>
      <w:r w:rsidRPr="00D00F0F">
        <w:rPr>
          <w:rFonts w:asciiTheme="minorHAnsi" w:hAnsiTheme="minorHAnsi" w:cstheme="minorHAnsi"/>
          <w:szCs w:val="24"/>
          <w:u w:val="single"/>
        </w:rPr>
        <w:t xml:space="preserve">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r w:rsidRPr="00D00F0F">
        <w:rPr>
          <w:rFonts w:asciiTheme="minorHAnsi" w:hAnsiTheme="minorHAnsi" w:cstheme="minorHAnsi"/>
          <w:szCs w:val="24"/>
        </w:rPr>
        <w:t>”</w:t>
      </w:r>
      <w:r w:rsidR="00E6468E">
        <w:rPr>
          <w:rFonts w:asciiTheme="minorHAnsi" w:hAnsiTheme="minorHAnsi" w:cstheme="minorHAnsi"/>
          <w:szCs w:val="24"/>
        </w:rPr>
        <w:t xml:space="preserve"> </w:t>
      </w:r>
      <w:r w:rsidR="007F2A35">
        <w:rPr>
          <w:rFonts w:asciiTheme="minorHAnsi" w:hAnsiTheme="minorHAnsi" w:cstheme="minorHAnsi"/>
          <w:szCs w:val="24"/>
        </w:rPr>
        <w:t>e, em conjunto com AGD</w:t>
      </w:r>
      <w:r w:rsidR="00B52A4D">
        <w:rPr>
          <w:rFonts w:asciiTheme="minorHAnsi" w:hAnsiTheme="minorHAnsi" w:cstheme="minorHAnsi"/>
          <w:szCs w:val="24"/>
        </w:rPr>
        <w:t>s</w:t>
      </w:r>
      <w:r w:rsidR="007F2A35">
        <w:rPr>
          <w:rFonts w:asciiTheme="minorHAnsi" w:hAnsiTheme="minorHAnsi" w:cstheme="minorHAnsi"/>
          <w:szCs w:val="24"/>
        </w:rPr>
        <w:t xml:space="preserve"> 05/04/2021</w:t>
      </w:r>
      <w:r w:rsidR="00B52A4D">
        <w:rPr>
          <w:rFonts w:asciiTheme="minorHAnsi" w:hAnsiTheme="minorHAnsi" w:cstheme="minorHAnsi"/>
          <w:szCs w:val="24"/>
        </w:rPr>
        <w:t xml:space="preserve"> e AGDs </w:t>
      </w:r>
      <w:r w:rsidR="00E6468E">
        <w:rPr>
          <w:rFonts w:asciiTheme="minorHAnsi" w:hAnsiTheme="minorHAnsi" w:cstheme="minorHAnsi"/>
          <w:szCs w:val="24"/>
        </w:rPr>
        <w:t>13</w:t>
      </w:r>
      <w:r w:rsidR="00B52A4D">
        <w:rPr>
          <w:rFonts w:asciiTheme="minorHAnsi" w:hAnsiTheme="minorHAnsi" w:cstheme="minorHAnsi"/>
          <w:szCs w:val="24"/>
        </w:rPr>
        <w:t>/</w:t>
      </w:r>
      <w:r w:rsidR="00E6468E">
        <w:rPr>
          <w:rFonts w:asciiTheme="minorHAnsi" w:hAnsiTheme="minorHAnsi" w:cstheme="minorHAnsi"/>
          <w:szCs w:val="24"/>
        </w:rPr>
        <w:t>07</w:t>
      </w:r>
      <w:r w:rsidR="00B52A4D">
        <w:rPr>
          <w:rFonts w:asciiTheme="minorHAnsi" w:hAnsiTheme="minorHAnsi" w:cstheme="minorHAnsi"/>
          <w:szCs w:val="24"/>
        </w:rPr>
        <w:t>/2021</w:t>
      </w:r>
      <w:r w:rsidR="007F2A35">
        <w:rPr>
          <w:rFonts w:asciiTheme="minorHAnsi" w:hAnsiTheme="minorHAnsi" w:cstheme="minorHAnsi"/>
          <w:szCs w:val="24"/>
        </w:rPr>
        <w:t>, as “</w:t>
      </w:r>
      <w:r w:rsidR="007F2A35" w:rsidRPr="000B4E7E">
        <w:rPr>
          <w:rFonts w:asciiTheme="minorHAnsi" w:hAnsiTheme="minorHAnsi" w:cstheme="minorHAnsi"/>
          <w:szCs w:val="24"/>
          <w:u w:val="single"/>
        </w:rPr>
        <w:t>AGDS Anteriores</w:t>
      </w:r>
      <w:r w:rsidR="007F2A35">
        <w:rPr>
          <w:rFonts w:asciiTheme="minorHAnsi" w:hAnsiTheme="minorHAnsi" w:cstheme="minorHAnsi"/>
          <w:szCs w:val="24"/>
        </w:rPr>
        <w:t>”</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196D8956"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5194F4CA" w14:textId="64F63C20" w:rsidR="00961598" w:rsidRPr="00D00F0F" w:rsidRDefault="00722489" w:rsidP="000B4E7E">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w:t>
      </w:r>
      <w:r w:rsidR="007F2A35">
        <w:rPr>
          <w:rFonts w:asciiTheme="minorHAnsi" w:hAnsiTheme="minorHAnsi" w:cstheme="minorHAnsi"/>
          <w:bCs/>
          <w:color w:val="000000"/>
          <w:szCs w:val="24"/>
          <w:lang w:eastAsia="ar-SA"/>
        </w:rPr>
        <w:t>Anteriores</w:t>
      </w:r>
      <w:r w:rsidRPr="00D00F0F">
        <w:rPr>
          <w:rFonts w:asciiTheme="minorHAnsi" w:hAnsiTheme="minorHAnsi" w:cstheme="minorHAnsi"/>
          <w:bCs/>
          <w:color w:val="000000"/>
          <w:szCs w:val="24"/>
          <w:lang w:eastAsia="ar-SA"/>
        </w:rPr>
        <w:t>,</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r w:rsidR="00DA495D">
        <w:rPr>
          <w:rFonts w:asciiTheme="minorHAnsi" w:hAnsiTheme="minorHAnsi" w:cstheme="minorHAnsi"/>
          <w:szCs w:val="24"/>
        </w:rPr>
        <w:t>ram</w:t>
      </w:r>
      <w:r w:rsidR="00961598" w:rsidRPr="00D00F0F">
        <w:rPr>
          <w:rFonts w:asciiTheme="minorHAnsi" w:hAnsiTheme="minorHAnsi" w:cstheme="minorHAnsi"/>
          <w:szCs w:val="24"/>
        </w:rPr>
        <w:t xml:space="preserve"> aprovada</w:t>
      </w:r>
      <w:r w:rsidR="00DA495D">
        <w:rPr>
          <w:rFonts w:asciiTheme="minorHAnsi" w:hAnsiTheme="minorHAnsi" w:cstheme="minorHAnsi"/>
          <w:szCs w:val="24"/>
        </w:rPr>
        <w:t>s</w:t>
      </w:r>
      <w:r w:rsidR="00961598" w:rsidRPr="00D00F0F">
        <w:rPr>
          <w:rFonts w:asciiTheme="minorHAnsi" w:hAnsiTheme="minorHAnsi" w:cstheme="minorHAnsi"/>
          <w:szCs w:val="24"/>
        </w:rPr>
        <w:t xml:space="preserve"> a</w:t>
      </w:r>
      <w:r w:rsidR="009A167F">
        <w:rPr>
          <w:rFonts w:asciiTheme="minorHAnsi" w:hAnsiTheme="minorHAnsi" w:cstheme="minorHAnsi"/>
          <w:szCs w:val="24"/>
        </w:rPr>
        <w:t>s</w:t>
      </w:r>
      <w:r w:rsidR="00961598" w:rsidRPr="00D00F0F">
        <w:rPr>
          <w:rFonts w:asciiTheme="minorHAnsi" w:hAnsiTheme="minorHAnsi" w:cstheme="minorHAnsi"/>
          <w:szCs w:val="24"/>
        </w:rPr>
        <w:t xml:space="preserve"> alteraç</w:t>
      </w:r>
      <w:r w:rsidR="009A167F">
        <w:rPr>
          <w:rFonts w:asciiTheme="minorHAnsi" w:hAnsiTheme="minorHAnsi" w:cstheme="minorHAnsi"/>
          <w:szCs w:val="24"/>
        </w:rPr>
        <w:t>ões</w:t>
      </w:r>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w:t>
      </w:r>
      <w:r w:rsidR="00813539">
        <w:rPr>
          <w:rFonts w:asciiTheme="minorHAnsi" w:hAnsiTheme="minorHAnsi" w:cstheme="minorHAnsi"/>
          <w:szCs w:val="24"/>
        </w:rPr>
        <w:t>as prorrogações da Data de Vencimento da 5ª Emissão</w:t>
      </w:r>
      <w:r w:rsidR="007F2A35">
        <w:rPr>
          <w:rFonts w:asciiTheme="minorHAnsi" w:hAnsiTheme="minorHAnsi" w:cstheme="minorHAnsi"/>
          <w:szCs w:val="24"/>
        </w:rPr>
        <w:t xml:space="preserve"> deliberadas nas AGDs Anteriores</w:t>
      </w:r>
      <w:r w:rsidRPr="00D00F0F">
        <w:rPr>
          <w:rFonts w:asciiTheme="minorHAnsi" w:hAnsiTheme="minorHAnsi" w:cstheme="minorHAnsi"/>
          <w:szCs w:val="24"/>
        </w:rPr>
        <w:t xml:space="preserve">, bem como (a) a quitação e o consequente distrato do Contrato </w:t>
      </w:r>
      <w:r w:rsidRPr="00D00F0F">
        <w:rPr>
          <w:rFonts w:asciiTheme="minorHAnsi" w:hAnsiTheme="minorHAnsi" w:cstheme="minorHAnsi"/>
          <w:szCs w:val="24"/>
        </w:rPr>
        <w:lastRenderedPageBreak/>
        <w:t xml:space="preserve">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o Mubadala Capital IAV Fundo de Investimento em Participações Multiestratégia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as alterações previstas no terceiro aditamento ao Contrato de Compra e Venda de Debêntures, este conforme definido no nono “Considerando” do Contrato de Penhor de Ações e Cessão Fiduciária, celebrado no dia 19 de março de 2021, entre o Mubadala, a Linea Amarilla Brasil Participações S.A. e a Emissora (“</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60D92C77"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r w:rsidR="00A2789A">
        <w:rPr>
          <w:rFonts w:asciiTheme="minorHAnsi" w:hAnsiTheme="minorHAnsi" w:cstheme="minorHAnsi"/>
          <w:szCs w:val="24"/>
        </w:rPr>
        <w:t>16</w:t>
      </w:r>
      <w:r w:rsidR="00A2789A" w:rsidRPr="00D00F0F">
        <w:rPr>
          <w:rFonts w:asciiTheme="minorHAnsi" w:hAnsiTheme="minorHAnsi" w:cstheme="minorHAnsi"/>
          <w:szCs w:val="24"/>
        </w:rPr>
        <w:t xml:space="preserve"> </w:t>
      </w:r>
      <w:r w:rsidR="009A167F" w:rsidRPr="00D00F0F">
        <w:rPr>
          <w:rFonts w:asciiTheme="minorHAnsi" w:hAnsiTheme="minorHAnsi" w:cstheme="minorHAnsi"/>
          <w:szCs w:val="24"/>
        </w:rPr>
        <w:t>(</w:t>
      </w:r>
      <w:r w:rsidR="00A2789A">
        <w:rPr>
          <w:rFonts w:asciiTheme="minorHAnsi" w:hAnsiTheme="minorHAnsi" w:cstheme="minorHAnsi"/>
          <w:szCs w:val="24"/>
        </w:rPr>
        <w:t>dezesseis</w:t>
      </w:r>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a qual já havia sido prorrogada em</w:t>
      </w:r>
      <w:r w:rsidR="00323E46">
        <w:rPr>
          <w:rFonts w:asciiTheme="minorHAnsi" w:hAnsiTheme="minorHAnsi" w:cstheme="minorHAnsi"/>
          <w:szCs w:val="24"/>
        </w:rPr>
        <w:t xml:space="preserve"> um total de</w:t>
      </w:r>
      <w:r w:rsidR="005B4620" w:rsidRPr="00D00F0F">
        <w:rPr>
          <w:rFonts w:asciiTheme="minorHAnsi" w:hAnsiTheme="minorHAnsi" w:cstheme="minorHAnsi"/>
          <w:szCs w:val="24"/>
        </w:rPr>
        <w:t xml:space="preserve"> </w:t>
      </w:r>
      <w:r w:rsidR="0029364E">
        <w:rPr>
          <w:rFonts w:asciiTheme="minorHAnsi" w:hAnsiTheme="minorHAnsi" w:cstheme="minorHAnsi"/>
          <w:szCs w:val="24"/>
        </w:rPr>
        <w:t>126</w:t>
      </w:r>
      <w:r w:rsidR="0029364E" w:rsidRPr="00D00F0F">
        <w:rPr>
          <w:rFonts w:asciiTheme="minorHAnsi" w:hAnsiTheme="minorHAnsi" w:cstheme="minorHAnsi"/>
          <w:szCs w:val="24"/>
        </w:rPr>
        <w:t xml:space="preserve"> (</w:t>
      </w:r>
      <w:r w:rsidR="0029364E">
        <w:rPr>
          <w:rFonts w:asciiTheme="minorHAnsi" w:hAnsiTheme="minorHAnsi" w:cstheme="minorHAnsi"/>
          <w:szCs w:val="24"/>
        </w:rPr>
        <w:t>cento e vinte e seis</w:t>
      </w:r>
      <w:r w:rsidR="0029364E" w:rsidRPr="00D00F0F">
        <w:rPr>
          <w:rFonts w:asciiTheme="minorHAnsi" w:hAnsiTheme="minorHAnsi" w:cstheme="minorHAnsi"/>
          <w:szCs w:val="24"/>
        </w:rPr>
        <w:t>)</w:t>
      </w:r>
      <w:r w:rsidR="005B4620" w:rsidRPr="00D00F0F">
        <w:rPr>
          <w:rFonts w:asciiTheme="minorHAnsi" w:hAnsiTheme="minorHAnsi" w:cstheme="minorHAnsi"/>
          <w:szCs w:val="24"/>
        </w:rPr>
        <w:t xml:space="preserve"> dias corridos nos termos das AGDS </w:t>
      </w:r>
      <w:r w:rsidR="00B11A7E">
        <w:rPr>
          <w:rFonts w:asciiTheme="minorHAnsi" w:hAnsiTheme="minorHAnsi" w:cstheme="minorHAnsi"/>
          <w:szCs w:val="24"/>
        </w:rPr>
        <w:t xml:space="preserve"> Anteriores</w:t>
      </w:r>
      <w:r w:rsidR="005B4620" w:rsidRPr="00D00F0F">
        <w:rPr>
          <w:rFonts w:asciiTheme="minorHAnsi" w:hAnsiTheme="minorHAnsi" w:cstheme="minorHAnsi"/>
          <w:szCs w:val="24"/>
        </w:rPr>
        <w:t>, totalizando, assim, uma prorrogação de</w:t>
      </w:r>
      <w:r w:rsidR="0029364E">
        <w:rPr>
          <w:rFonts w:asciiTheme="minorHAnsi" w:hAnsiTheme="minorHAnsi" w:cstheme="minorHAnsi"/>
          <w:szCs w:val="24"/>
        </w:rPr>
        <w:t xml:space="preserve"> 1</w:t>
      </w:r>
      <w:r w:rsidR="00A2789A">
        <w:rPr>
          <w:rFonts w:asciiTheme="minorHAnsi" w:hAnsiTheme="minorHAnsi" w:cstheme="minorHAnsi"/>
          <w:szCs w:val="24"/>
        </w:rPr>
        <w:t>42</w:t>
      </w:r>
      <w:r w:rsidR="0029364E">
        <w:rPr>
          <w:rFonts w:asciiTheme="minorHAnsi" w:hAnsiTheme="minorHAnsi" w:cstheme="minorHAnsi"/>
          <w:szCs w:val="24"/>
        </w:rPr>
        <w:t xml:space="preserve"> (cento e </w:t>
      </w:r>
      <w:r w:rsidR="00A2789A">
        <w:rPr>
          <w:rFonts w:asciiTheme="minorHAnsi" w:hAnsiTheme="minorHAnsi" w:cstheme="minorHAnsi"/>
          <w:szCs w:val="24"/>
        </w:rPr>
        <w:t>quarenta e dois</w:t>
      </w:r>
      <w:r w:rsidR="0029364E">
        <w:rPr>
          <w:rFonts w:asciiTheme="minorHAnsi" w:hAnsiTheme="minorHAnsi" w:cstheme="minorHAnsi"/>
          <w:szCs w:val="24"/>
        </w:rPr>
        <w:t>)</w:t>
      </w:r>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29364E">
        <w:rPr>
          <w:rFonts w:asciiTheme="minorHAnsi" w:hAnsiTheme="minorHAnsi" w:cstheme="minorHAnsi"/>
          <w:szCs w:val="24"/>
        </w:rPr>
        <w:t>agosto</w:t>
      </w:r>
      <w:r w:rsidR="0029364E" w:rsidRPr="00D00F0F">
        <w:rPr>
          <w:rFonts w:asciiTheme="minorHAnsi" w:hAnsiTheme="minorHAnsi" w:cstheme="minorHAnsi"/>
          <w:szCs w:val="24"/>
        </w:rPr>
        <w:t xml:space="preserve"> </w:t>
      </w:r>
      <w:r w:rsidR="005B4620" w:rsidRPr="00D00F0F">
        <w:rPr>
          <w:rFonts w:asciiTheme="minorHAnsi" w:hAnsiTheme="minorHAnsi" w:cstheme="minorHAnsi"/>
          <w:szCs w:val="24"/>
        </w:rPr>
        <w:t xml:space="preserve">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w:t>
      </w:r>
      <w:r w:rsidR="00323E46">
        <w:rPr>
          <w:rFonts w:asciiTheme="minorHAnsi" w:hAnsiTheme="minorHAnsi" w:cstheme="minorHAnsi"/>
          <w:szCs w:val="24"/>
        </w:rPr>
        <w:t>AGD</w:t>
      </w:r>
      <w:r w:rsidR="0029364E">
        <w:rPr>
          <w:rFonts w:asciiTheme="minorHAnsi" w:hAnsiTheme="minorHAnsi" w:cstheme="minorHAnsi"/>
          <w:szCs w:val="24"/>
        </w:rPr>
        <w:t>s</w:t>
      </w:r>
      <w:r w:rsidR="00323E46">
        <w:rPr>
          <w:rFonts w:asciiTheme="minorHAnsi" w:hAnsiTheme="minorHAnsi" w:cstheme="minorHAnsi"/>
          <w:szCs w:val="24"/>
        </w:rPr>
        <w:t xml:space="preserve"> </w:t>
      </w:r>
      <w:r w:rsidR="0029364E">
        <w:rPr>
          <w:rFonts w:asciiTheme="minorHAnsi" w:hAnsiTheme="minorHAnsi" w:cstheme="minorHAnsi"/>
          <w:szCs w:val="24"/>
        </w:rPr>
        <w:t>13</w:t>
      </w:r>
      <w:r w:rsidR="00827749">
        <w:rPr>
          <w:rFonts w:asciiTheme="minorHAnsi" w:hAnsiTheme="minorHAnsi" w:cstheme="minorHAnsi"/>
          <w:szCs w:val="24"/>
        </w:rPr>
        <w:t>/0</w:t>
      </w:r>
      <w:r w:rsidR="0029364E">
        <w:rPr>
          <w:rFonts w:asciiTheme="minorHAnsi" w:hAnsiTheme="minorHAnsi" w:cstheme="minorHAnsi"/>
          <w:szCs w:val="24"/>
        </w:rPr>
        <w:t>7</w:t>
      </w:r>
      <w:r w:rsidR="00827749">
        <w:rPr>
          <w:rFonts w:asciiTheme="minorHAnsi" w:hAnsiTheme="minorHAnsi" w:cstheme="minorHAnsi"/>
          <w:szCs w:val="24"/>
        </w:rPr>
        <w:t>/2021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w:t>
      </w:r>
      <w:r w:rsidR="00A2789A">
        <w:rPr>
          <w:rFonts w:asciiTheme="minorHAnsi" w:hAnsiTheme="minorHAnsi" w:cstheme="minorHAnsi"/>
          <w:szCs w:val="24"/>
        </w:rPr>
        <w:t>31</w:t>
      </w:r>
      <w:r w:rsidR="00A2789A" w:rsidRPr="00D00F0F">
        <w:rPr>
          <w:rFonts w:asciiTheme="minorHAnsi" w:hAnsiTheme="minorHAnsi" w:cstheme="minorHAnsi"/>
          <w:szCs w:val="24"/>
        </w:rPr>
        <w:t xml:space="preserve"> </w:t>
      </w:r>
      <w:r w:rsidR="005B4620" w:rsidRPr="00D00F0F">
        <w:rPr>
          <w:rFonts w:asciiTheme="minorHAnsi" w:hAnsiTheme="minorHAnsi" w:cstheme="minorHAnsi"/>
          <w:szCs w:val="24"/>
        </w:rPr>
        <w:t xml:space="preserve">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5B4620" w:rsidRPr="00D00F0F">
        <w:rPr>
          <w:rFonts w:asciiTheme="minorHAnsi" w:hAnsiTheme="minorHAnsi" w:cstheme="minorHAnsi"/>
          <w:szCs w:val="24"/>
        </w:rPr>
        <w:t>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w:t>
      </w:r>
      <w:r w:rsidR="00B11A7E">
        <w:rPr>
          <w:rFonts w:asciiTheme="minorHAnsi" w:hAnsiTheme="minorHAnsi" w:cstheme="minorHAnsi"/>
          <w:color w:val="000000"/>
          <w:szCs w:val="24"/>
        </w:rPr>
        <w:t>á</w:t>
      </w:r>
      <w:r w:rsidR="00483364" w:rsidRPr="00D00F0F">
        <w:rPr>
          <w:rFonts w:asciiTheme="minorHAnsi" w:hAnsiTheme="minorHAnsi" w:cstheme="minorHAnsi"/>
          <w:color w:val="000000"/>
          <w:szCs w:val="24"/>
        </w:rPr>
        <w:t>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49AA9C2B"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7"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7"/>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9E228A">
        <w:rPr>
          <w:rFonts w:asciiTheme="minorHAnsi" w:hAnsiTheme="minorHAnsi" w:cstheme="minorHAnsi"/>
          <w:color w:val="000000"/>
          <w:sz w:val="24"/>
          <w:szCs w:val="24"/>
        </w:rPr>
        <w:t>s</w:t>
      </w:r>
      <w:r w:rsidR="00483364" w:rsidRPr="009E228A">
        <w:rPr>
          <w:rFonts w:asciiTheme="minorHAnsi" w:hAnsiTheme="minorHAnsi" w:cstheme="minorHAnsi"/>
          <w:color w:val="000000"/>
          <w:sz w:val="24"/>
          <w:szCs w:val="24"/>
        </w:rPr>
        <w:t>egundo</w:t>
      </w:r>
      <w:r w:rsidR="00483364" w:rsidRPr="00D00F0F">
        <w:rPr>
          <w:rFonts w:asciiTheme="minorHAnsi" w:hAnsiTheme="minorHAnsi" w:cstheme="minorHAnsi"/>
          <w:color w:val="000000"/>
          <w:sz w:val="24"/>
          <w:szCs w:val="24"/>
        </w:rPr>
        <w:t xml:space="preserve">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8" w:name="_Hlk66268711"/>
      <w:r w:rsidR="009E228A">
        <w:rPr>
          <w:rFonts w:asciiTheme="minorHAnsi" w:hAnsiTheme="minorHAnsi" w:cstheme="minorHAnsi"/>
          <w:color w:val="000000"/>
          <w:sz w:val="24"/>
          <w:szCs w:val="24"/>
        </w:rPr>
        <w:t xml:space="preserve">  </w:t>
      </w:r>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8"/>
    <w:p w14:paraId="471CD7D0" w14:textId="3AC959B3"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7F2A35">
        <w:rPr>
          <w:rFonts w:asciiTheme="minorHAnsi" w:hAnsiTheme="minorHAnsi" w:cstheme="minorHAnsi"/>
          <w:color w:val="000000"/>
          <w:sz w:val="24"/>
          <w:szCs w:val="24"/>
        </w:rPr>
        <w:t xml:space="preserve"> </w:t>
      </w:r>
      <w:r w:rsidR="004C4DDC" w:rsidRPr="00D00F0F">
        <w:rPr>
          <w:rFonts w:asciiTheme="minorHAnsi" w:hAnsiTheme="minorHAnsi" w:cstheme="minorHAnsi"/>
          <w:color w:val="000000"/>
          <w:sz w:val="24"/>
          <w:szCs w:val="24"/>
        </w:rPr>
        <w:t xml:space="preserve">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813539">
        <w:rPr>
          <w:rFonts w:asciiTheme="minorHAnsi" w:hAnsiTheme="minorHAnsi" w:cstheme="minorHAnsi"/>
          <w:color w:val="000000"/>
          <w:sz w:val="24"/>
          <w:szCs w:val="24"/>
        </w:rPr>
        <w:t>,</w:t>
      </w:r>
      <w:r w:rsidR="00FD1EBA" w:rsidRPr="00D00F0F">
        <w:rPr>
          <w:rFonts w:asciiTheme="minorHAnsi" w:hAnsiTheme="minorHAnsi" w:cstheme="minorHAnsi"/>
          <w:color w:val="000000"/>
          <w:sz w:val="24"/>
          <w:szCs w:val="24"/>
        </w:rPr>
        <w:t xml:space="preserve"> caso autorizada, </w:t>
      </w:r>
      <w:bookmarkStart w:id="9" w:name="_Hlk67581690"/>
      <w:r w:rsidR="007E586D"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AGD</w:t>
      </w:r>
      <w:r w:rsidR="009E228A">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r w:rsidR="007F2A35">
        <w:rPr>
          <w:rFonts w:asciiTheme="minorHAnsi" w:hAnsiTheme="minorHAnsi" w:cstheme="minorHAnsi"/>
          <w:color w:val="000000"/>
          <w:sz w:val="24"/>
          <w:szCs w:val="24"/>
        </w:rPr>
        <w:t>Anteriores</w:t>
      </w:r>
      <w:bookmarkEnd w:id="9"/>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389028A5" w14:textId="77777777" w:rsidR="00A72B2F" w:rsidRPr="00D00F0F" w:rsidRDefault="00A72B2F" w:rsidP="00796485">
      <w:pPr>
        <w:pStyle w:val="PargrafodaLista"/>
        <w:rPr>
          <w:rFonts w:asciiTheme="minorHAnsi" w:hAnsiTheme="minorHAnsi" w:cstheme="minorHAnsi"/>
          <w:sz w:val="24"/>
          <w:szCs w:val="24"/>
        </w:rPr>
      </w:pPr>
    </w:p>
    <w:p w14:paraId="22E31619" w14:textId="1EC071A3"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F1442E" w:rsidRPr="00D00F0F">
        <w:rPr>
          <w:rFonts w:asciiTheme="minorHAnsi" w:hAnsiTheme="minorHAnsi" w:cstheme="minorHAnsi"/>
          <w:sz w:val="24"/>
          <w:szCs w:val="24"/>
        </w:rPr>
        <w:t>de forma a refletir,</w:t>
      </w:r>
      <w:r w:rsidR="004C4DDC" w:rsidRPr="00D00F0F">
        <w:rPr>
          <w:rFonts w:asciiTheme="minorHAnsi" w:hAnsiTheme="minorHAnsi" w:cstheme="minorHAnsi"/>
          <w:sz w:val="24"/>
          <w:szCs w:val="24"/>
        </w:rPr>
        <w:t xml:space="preserve"> o ite</w:t>
      </w:r>
      <w:r w:rsidR="00323E46">
        <w:rPr>
          <w:rFonts w:asciiTheme="minorHAnsi" w:hAnsiTheme="minorHAnsi" w:cstheme="minorHAnsi"/>
          <w:sz w:val="24"/>
          <w:szCs w:val="24"/>
        </w:rPr>
        <w:t>m</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acima</w:t>
      </w:r>
      <w:r w:rsidR="0088386C">
        <w:rPr>
          <w:rFonts w:asciiTheme="minorHAnsi" w:hAnsiTheme="minorHAnsi" w:cstheme="minorHAnsi"/>
          <w:sz w:val="24"/>
          <w:szCs w:val="24"/>
        </w:rPr>
        <w:t>, caso autorizado</w:t>
      </w:r>
      <w:r w:rsidR="00813539">
        <w:rPr>
          <w:rFonts w:asciiTheme="minorHAnsi" w:hAnsiTheme="minorHAnsi" w:cstheme="minorHAnsi"/>
          <w:sz w:val="24"/>
          <w:szCs w:val="24"/>
        </w:rPr>
        <w:t xml:space="preserve">, </w:t>
      </w:r>
      <w:r w:rsidR="00813539"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AGD</w:t>
      </w:r>
      <w:r w:rsidR="009E228A">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w:t>
      </w:r>
      <w:r w:rsidR="009E228A">
        <w:rPr>
          <w:rFonts w:asciiTheme="minorHAnsi" w:hAnsiTheme="minorHAnsi" w:cstheme="minorHAnsi"/>
          <w:color w:val="000000"/>
          <w:sz w:val="24"/>
          <w:szCs w:val="24"/>
        </w:rPr>
        <w:t>Anteriores</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lastRenderedPageBreak/>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193E93C8"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9E228A">
        <w:rPr>
          <w:rFonts w:asciiTheme="minorHAnsi" w:hAnsiTheme="minorHAnsi" w:cstheme="minorHAnsi"/>
          <w:szCs w:val="24"/>
        </w:rPr>
        <w:t>126</w:t>
      </w:r>
      <w:r w:rsidR="009E228A" w:rsidRPr="00D00F0F">
        <w:rPr>
          <w:rFonts w:asciiTheme="minorHAnsi" w:hAnsiTheme="minorHAnsi" w:cstheme="minorHAnsi"/>
          <w:szCs w:val="24"/>
        </w:rPr>
        <w:t xml:space="preserve"> (</w:t>
      </w:r>
      <w:r w:rsidR="009E228A">
        <w:rPr>
          <w:rFonts w:asciiTheme="minorHAnsi" w:hAnsiTheme="minorHAnsi" w:cstheme="minorHAnsi"/>
          <w:szCs w:val="24"/>
        </w:rPr>
        <w:t>cento e vinte e seis</w:t>
      </w:r>
      <w:r w:rsidR="009E228A" w:rsidRPr="00D00F0F">
        <w:rPr>
          <w:rFonts w:asciiTheme="minorHAnsi" w:hAnsiTheme="minorHAnsi" w:cstheme="minorHAnsi"/>
          <w:szCs w:val="24"/>
        </w:rPr>
        <w:t>)</w:t>
      </w:r>
      <w:r w:rsidR="00227AAA" w:rsidRPr="00D00F0F">
        <w:rPr>
          <w:rFonts w:asciiTheme="minorHAnsi" w:hAnsiTheme="minorHAnsi" w:cstheme="minorHAnsi"/>
          <w:szCs w:val="24"/>
        </w:rPr>
        <w:t xml:space="preserve"> dias corridos nos termos das AGD</w:t>
      </w:r>
      <w:r w:rsidR="009E228A">
        <w:rPr>
          <w:rFonts w:asciiTheme="minorHAnsi" w:hAnsiTheme="minorHAnsi" w:cstheme="minorHAnsi"/>
          <w:szCs w:val="24"/>
        </w:rPr>
        <w:t>s</w:t>
      </w:r>
      <w:r w:rsidR="00227AAA" w:rsidRPr="00D00F0F">
        <w:rPr>
          <w:rFonts w:asciiTheme="minorHAnsi" w:hAnsiTheme="minorHAnsi" w:cstheme="minorHAnsi"/>
          <w:szCs w:val="24"/>
        </w:rPr>
        <w:t xml:space="preserve"> </w:t>
      </w:r>
      <w:r w:rsidR="00B11A7E">
        <w:rPr>
          <w:rFonts w:asciiTheme="minorHAnsi" w:hAnsiTheme="minorHAnsi" w:cstheme="minorHAnsi"/>
          <w:szCs w:val="24"/>
        </w:rPr>
        <w:t xml:space="preserve">Anteriores </w:t>
      </w:r>
      <w:r w:rsidR="00227AAA" w:rsidRPr="00D00F0F">
        <w:rPr>
          <w:rFonts w:asciiTheme="minorHAnsi" w:hAnsiTheme="minorHAnsi" w:cstheme="minorHAnsi"/>
          <w:szCs w:val="24"/>
        </w:rPr>
        <w:t xml:space="preserve">, para mais </w:t>
      </w:r>
      <w:r w:rsidR="009E228A">
        <w:rPr>
          <w:rFonts w:asciiTheme="minorHAnsi" w:hAnsiTheme="minorHAnsi" w:cstheme="minorHAnsi"/>
          <w:szCs w:val="24"/>
        </w:rPr>
        <w:t>16</w:t>
      </w:r>
      <w:r w:rsidR="00873A43">
        <w:rPr>
          <w:rFonts w:asciiTheme="minorHAnsi" w:hAnsiTheme="minorHAnsi" w:cstheme="minorHAnsi"/>
          <w:szCs w:val="24"/>
        </w:rPr>
        <w:t xml:space="preserve"> </w:t>
      </w:r>
      <w:r w:rsidR="00827749">
        <w:rPr>
          <w:rFonts w:asciiTheme="minorHAnsi" w:hAnsiTheme="minorHAnsi" w:cstheme="minorHAnsi"/>
          <w:szCs w:val="24"/>
        </w:rPr>
        <w:t>(</w:t>
      </w:r>
      <w:r w:rsidR="009E228A">
        <w:rPr>
          <w:rFonts w:asciiTheme="minorHAnsi" w:hAnsiTheme="minorHAnsi" w:cstheme="minorHAnsi"/>
          <w:szCs w:val="24"/>
        </w:rPr>
        <w:t>dezesseis</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dias corridos, totalizando, assim, uma prorrogação de </w:t>
      </w:r>
      <w:r w:rsidR="00873A43">
        <w:rPr>
          <w:rFonts w:asciiTheme="minorHAnsi" w:hAnsiTheme="minorHAnsi" w:cstheme="minorHAnsi"/>
          <w:szCs w:val="24"/>
        </w:rPr>
        <w:t>1</w:t>
      </w:r>
      <w:r w:rsidR="009E228A">
        <w:rPr>
          <w:rFonts w:asciiTheme="minorHAnsi" w:hAnsiTheme="minorHAnsi" w:cstheme="minorHAnsi"/>
          <w:szCs w:val="24"/>
        </w:rPr>
        <w:t>42</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w:t>
      </w:r>
      <w:r w:rsidR="00827749">
        <w:rPr>
          <w:rFonts w:asciiTheme="minorHAnsi" w:hAnsiTheme="minorHAnsi" w:cstheme="minorHAnsi"/>
          <w:szCs w:val="24"/>
        </w:rPr>
        <w:t xml:space="preserve">cento e </w:t>
      </w:r>
      <w:r w:rsidR="009E228A">
        <w:rPr>
          <w:rFonts w:asciiTheme="minorHAnsi" w:hAnsiTheme="minorHAnsi" w:cstheme="minorHAnsi"/>
          <w:szCs w:val="24"/>
        </w:rPr>
        <w:t>quarenta e dois</w:t>
      </w:r>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 xml:space="preserve">15 de </w:t>
      </w:r>
      <w:r w:rsidR="009E228A">
        <w:rPr>
          <w:rFonts w:asciiTheme="minorHAnsi" w:hAnsiTheme="minorHAnsi" w:cstheme="minorHAnsi"/>
          <w:szCs w:val="24"/>
        </w:rPr>
        <w:t>agosto</w:t>
      </w:r>
      <w:r w:rsidR="009E228A"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AGD</w:t>
      </w:r>
      <w:r w:rsidR="009E228A">
        <w:rPr>
          <w:rFonts w:asciiTheme="minorHAnsi" w:hAnsiTheme="minorHAnsi" w:cstheme="minorHAnsi"/>
          <w:szCs w:val="24"/>
        </w:rPr>
        <w:t>s</w:t>
      </w:r>
      <w:r w:rsidR="00827749">
        <w:rPr>
          <w:rFonts w:asciiTheme="minorHAnsi" w:hAnsiTheme="minorHAnsi" w:cstheme="minorHAnsi"/>
          <w:szCs w:val="24"/>
        </w:rPr>
        <w:t xml:space="preserve"> </w:t>
      </w:r>
      <w:r w:rsidR="009E228A">
        <w:rPr>
          <w:rFonts w:asciiTheme="minorHAnsi" w:hAnsiTheme="minorHAnsi" w:cstheme="minorHAnsi"/>
          <w:szCs w:val="24"/>
        </w:rPr>
        <w:t>13/07</w:t>
      </w:r>
      <w:r w:rsidR="00827749">
        <w:rPr>
          <w:rFonts w:asciiTheme="minorHAnsi" w:hAnsiTheme="minorHAnsi" w:cstheme="minorHAnsi"/>
          <w:szCs w:val="24"/>
        </w:rPr>
        <w:t>/2021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w:t>
      </w:r>
      <w:r w:rsidR="009E228A">
        <w:rPr>
          <w:rFonts w:asciiTheme="minorHAnsi" w:hAnsiTheme="minorHAnsi" w:cstheme="minorHAnsi"/>
          <w:szCs w:val="24"/>
        </w:rPr>
        <w:t>31</w:t>
      </w:r>
      <w:r w:rsidR="009E228A"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de </w:t>
      </w:r>
      <w:r w:rsidR="00873A43">
        <w:rPr>
          <w:rFonts w:asciiTheme="minorHAnsi" w:hAnsiTheme="minorHAnsi" w:cstheme="minorHAnsi"/>
          <w:szCs w:val="24"/>
        </w:rPr>
        <w:t xml:space="preserve">agosto </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9E228A">
        <w:rPr>
          <w:rFonts w:asciiTheme="minorHAnsi" w:hAnsiTheme="minorHAnsi" w:cstheme="minorHAnsi"/>
          <w:szCs w:val="24"/>
        </w:rPr>
        <w:t>31</w:t>
      </w:r>
      <w:r w:rsidR="009E228A" w:rsidRPr="00D00F0F">
        <w:rPr>
          <w:rFonts w:asciiTheme="minorHAnsi" w:hAnsiTheme="minorHAnsi" w:cstheme="minorHAnsi"/>
          <w:szCs w:val="24"/>
        </w:rPr>
        <w:t xml:space="preserve"> </w:t>
      </w:r>
      <w:r w:rsidR="00775751" w:rsidRPr="00D00F0F">
        <w:rPr>
          <w:rFonts w:asciiTheme="minorHAnsi" w:hAnsiTheme="minorHAnsi" w:cstheme="minorHAnsi"/>
          <w:szCs w:val="24"/>
        </w:rPr>
        <w:t xml:space="preserve">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775751" w:rsidRPr="00D00F0F">
        <w:rPr>
          <w:rFonts w:asciiTheme="minorHAnsi" w:hAnsiTheme="minorHAnsi" w:cstheme="minorHAnsi"/>
          <w:szCs w:val="24"/>
        </w:rPr>
        <w:t>de 2021.</w:t>
      </w:r>
    </w:p>
    <w:p w14:paraId="031D8D3E" w14:textId="77777777"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1FC02E03" w14:textId="7AFD04B1"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6</w:t>
      </w:r>
      <w:r w:rsidR="009A167F">
        <w:rPr>
          <w:rFonts w:asciiTheme="minorHAnsi" w:hAnsiTheme="minorHAnsi" w:cstheme="minorHAnsi"/>
          <w:szCs w:val="24"/>
        </w:rPr>
        <w:t>.</w:t>
      </w:r>
      <w:r w:rsidR="00BA41C3" w:rsidRPr="00D00F0F">
        <w:rPr>
          <w:rFonts w:asciiTheme="minorHAnsi" w:hAnsiTheme="minorHAnsi" w:cstheme="minorHAnsi"/>
          <w:szCs w:val="24"/>
        </w:rPr>
        <w:t>(</w:t>
      </w:r>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A411FB6"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nos termos do item 6</w:t>
      </w:r>
      <w:r w:rsidR="001801B0">
        <w:rPr>
          <w:rFonts w:asciiTheme="minorHAnsi" w:hAnsiTheme="minorHAnsi" w:cstheme="minorHAnsi"/>
          <w:szCs w:val="24"/>
        </w:rPr>
        <w:t>.</w:t>
      </w:r>
      <w:r w:rsidR="00FD1EBA" w:rsidRPr="00D00F0F">
        <w:rPr>
          <w:rFonts w:asciiTheme="minorHAnsi" w:hAnsiTheme="minorHAnsi" w:cstheme="minorHAnsi"/>
          <w:szCs w:val="24"/>
        </w:rPr>
        <w:t>(</w:t>
      </w:r>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227D350F"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4C0DCB">
        <w:rPr>
          <w:rFonts w:asciiTheme="minorHAnsi" w:hAnsiTheme="minorHAnsi" w:cstheme="minorHAnsi"/>
          <w:szCs w:val="24"/>
        </w:rPr>
        <w:t>11</w:t>
      </w:r>
      <w:r w:rsidR="009E228A"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9E228A">
        <w:rPr>
          <w:rFonts w:asciiTheme="minorHAnsi" w:hAnsiTheme="minorHAnsi" w:cstheme="minorHAnsi"/>
          <w:szCs w:val="24"/>
        </w:rPr>
        <w:t>agosto</w:t>
      </w:r>
      <w:r w:rsidR="009E228A"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3869545F"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10"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4C0DCB">
        <w:rPr>
          <w:rFonts w:asciiTheme="minorHAnsi" w:hAnsiTheme="minorHAnsi" w:cstheme="minorHAnsi"/>
          <w:b/>
          <w:szCs w:val="24"/>
        </w:rPr>
        <w:t>11</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10"/>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45F03DE7"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4C0DCB">
        <w:rPr>
          <w:rFonts w:asciiTheme="minorHAnsi" w:hAnsiTheme="minorHAnsi" w:cstheme="minorHAnsi"/>
          <w:b/>
          <w:szCs w:val="24"/>
        </w:rPr>
        <w:t>11</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529B0E8D"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4C0DCB">
        <w:rPr>
          <w:rFonts w:asciiTheme="minorHAnsi" w:hAnsiTheme="minorHAnsi" w:cstheme="minorHAnsi"/>
          <w:b/>
          <w:szCs w:val="24"/>
        </w:rPr>
        <w:t>11</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ACBF" w14:textId="77777777" w:rsidR="005442A3" w:rsidRDefault="005442A3" w:rsidP="00C92DF6">
      <w:pPr>
        <w:spacing w:line="240" w:lineRule="auto"/>
      </w:pPr>
      <w:r>
        <w:separator/>
      </w:r>
    </w:p>
  </w:endnote>
  <w:endnote w:type="continuationSeparator" w:id="0">
    <w:p w14:paraId="00BB6BE5" w14:textId="77777777" w:rsidR="005442A3" w:rsidRDefault="005442A3" w:rsidP="00C92DF6">
      <w:pPr>
        <w:spacing w:line="240" w:lineRule="auto"/>
      </w:pPr>
      <w:r>
        <w:continuationSeparator/>
      </w:r>
    </w:p>
  </w:endnote>
  <w:endnote w:type="continuationNotice" w:id="1">
    <w:p w14:paraId="3A9198F6" w14:textId="77777777" w:rsidR="005442A3" w:rsidRDefault="005442A3"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331A24">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9CF" w14:textId="77777777" w:rsidR="005442A3" w:rsidRDefault="005442A3" w:rsidP="00C92DF6">
      <w:pPr>
        <w:spacing w:line="240" w:lineRule="auto"/>
      </w:pPr>
      <w:r>
        <w:separator/>
      </w:r>
    </w:p>
  </w:footnote>
  <w:footnote w:type="continuationSeparator" w:id="0">
    <w:p w14:paraId="6B70A5B5" w14:textId="77777777" w:rsidR="005442A3" w:rsidRDefault="005442A3" w:rsidP="00C92DF6">
      <w:pPr>
        <w:spacing w:line="240" w:lineRule="auto"/>
      </w:pPr>
      <w:r>
        <w:continuationSeparator/>
      </w:r>
    </w:p>
  </w:footnote>
  <w:footnote w:type="continuationNotice" w:id="1">
    <w:p w14:paraId="0AAA7AE5" w14:textId="77777777" w:rsidR="005442A3" w:rsidRDefault="005442A3"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revisionView w:markup="0" w:inkAnnotation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0D4E"/>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3091"/>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1A24"/>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0DCB"/>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4607"/>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1693</Words>
  <Characters>9144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Clara Maciel</cp:lastModifiedBy>
  <cp:revision>2</cp:revision>
  <cp:lastPrinted>2021-08-09T13:27:00Z</cp:lastPrinted>
  <dcterms:created xsi:type="dcterms:W3CDTF">2021-08-11T18:12:00Z</dcterms:created>
  <dcterms:modified xsi:type="dcterms:W3CDTF">2021-08-11T18:12:00Z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