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2DD1" w14:textId="10959510" w:rsidR="007343FE" w:rsidRPr="00523DB0" w:rsidRDefault="00A759A2" w:rsidP="003B2C88">
      <w:pPr>
        <w:spacing w:line="312" w:lineRule="auto"/>
        <w:ind w:left="-1134"/>
        <w:jc w:val="center"/>
        <w:rPr>
          <w:rStyle w:val="Nmerodepgina"/>
          <w:rFonts w:ascii="Arial" w:hAnsi="Arial" w:cs="Arial"/>
          <w:b/>
          <w:caps/>
          <w:sz w:val="22"/>
          <w:szCs w:val="22"/>
        </w:rPr>
      </w:pPr>
      <w:r w:rsidRPr="00523DB0">
        <w:rPr>
          <w:rStyle w:val="Nmerodepgina"/>
          <w:rFonts w:ascii="Arial" w:hAnsi="Arial" w:cs="Arial"/>
          <w:b/>
          <w:sz w:val="22"/>
          <w:szCs w:val="22"/>
        </w:rPr>
        <w:t>DISTRATO</w:t>
      </w:r>
      <w:r w:rsidR="005047F8" w:rsidRPr="00523DB0">
        <w:rPr>
          <w:rStyle w:val="Nmerodepgina"/>
          <w:rFonts w:ascii="Arial" w:hAnsi="Arial" w:cs="Arial"/>
          <w:b/>
          <w:sz w:val="22"/>
          <w:szCs w:val="22"/>
        </w:rPr>
        <w:t xml:space="preserve"> DO</w:t>
      </w:r>
      <w:r w:rsidRPr="00523DB0">
        <w:rPr>
          <w:rStyle w:val="Nmerodepgina"/>
          <w:rFonts w:ascii="Arial" w:hAnsi="Arial" w:cs="Arial"/>
          <w:b/>
          <w:sz w:val="22"/>
          <w:szCs w:val="22"/>
        </w:rPr>
        <w:t xml:space="preserve"> </w:t>
      </w:r>
      <w:r w:rsidR="005047F8" w:rsidRPr="00523DB0">
        <w:rPr>
          <w:rStyle w:val="Nmerodepgina"/>
          <w:rFonts w:ascii="Arial" w:hAnsi="Arial" w:cs="Arial"/>
          <w:b/>
          <w:caps/>
          <w:sz w:val="22"/>
          <w:szCs w:val="22"/>
        </w:rPr>
        <w:t>Instrumento Particular de Constituição de Alienação Fiduciária de Veículos em Garantia</w:t>
      </w:r>
    </w:p>
    <w:p w14:paraId="7D654E08" w14:textId="77777777" w:rsidR="002F74BF" w:rsidRPr="003B2C88" w:rsidRDefault="002F74BF" w:rsidP="003B2C88">
      <w:pPr>
        <w:spacing w:line="312" w:lineRule="auto"/>
        <w:rPr>
          <w:rFonts w:ascii="Arial" w:hAnsi="Arial" w:cs="Arial"/>
          <w:b/>
          <w:sz w:val="22"/>
          <w:szCs w:val="22"/>
        </w:rPr>
      </w:pPr>
    </w:p>
    <w:p w14:paraId="0F6EA67F" w14:textId="6BDAC1E0" w:rsidR="007343FE" w:rsidRPr="003B2C88" w:rsidRDefault="00764AC4" w:rsidP="003B2C88">
      <w:pPr>
        <w:spacing w:line="312" w:lineRule="auto"/>
        <w:ind w:left="-1134"/>
        <w:jc w:val="both"/>
        <w:rPr>
          <w:rFonts w:ascii="Arial" w:hAnsi="Arial" w:cs="Arial"/>
          <w:bCs/>
          <w:sz w:val="22"/>
          <w:szCs w:val="22"/>
        </w:rPr>
      </w:pPr>
      <w:r>
        <w:rPr>
          <w:rFonts w:ascii="Arial" w:hAnsi="Arial" w:cs="Arial"/>
          <w:bCs/>
          <w:sz w:val="22"/>
          <w:szCs w:val="22"/>
        </w:rPr>
        <w:t>O presente</w:t>
      </w:r>
      <w:r w:rsidR="00B63277">
        <w:rPr>
          <w:rFonts w:ascii="Arial" w:hAnsi="Arial" w:cs="Arial"/>
          <w:bCs/>
          <w:sz w:val="22"/>
          <w:szCs w:val="22"/>
        </w:rPr>
        <w:t xml:space="preserve"> “</w:t>
      </w:r>
      <w:r w:rsidR="00B63277" w:rsidRPr="002B0989">
        <w:rPr>
          <w:rFonts w:ascii="Arial" w:hAnsi="Arial" w:cs="Arial"/>
          <w:bCs/>
          <w:i/>
          <w:iCs/>
          <w:sz w:val="22"/>
          <w:szCs w:val="22"/>
        </w:rPr>
        <w:t xml:space="preserve">Distrato </w:t>
      </w:r>
      <w:r w:rsidR="005047F8" w:rsidRPr="002B0989">
        <w:rPr>
          <w:rFonts w:ascii="Arial" w:hAnsi="Arial" w:cs="Arial"/>
          <w:bCs/>
          <w:i/>
          <w:iCs/>
          <w:sz w:val="22"/>
          <w:szCs w:val="22"/>
        </w:rPr>
        <w:t>do Instrumento Particular de Constituição de Alienação Fiduciária de Veículos em Garantia</w:t>
      </w:r>
      <w:r w:rsidR="00B63277">
        <w:rPr>
          <w:rFonts w:ascii="Arial" w:hAnsi="Arial" w:cs="Arial"/>
          <w:bCs/>
          <w:sz w:val="22"/>
          <w:szCs w:val="22"/>
        </w:rPr>
        <w:t>” (“</w:t>
      </w:r>
      <w:r w:rsidRPr="00764AC4">
        <w:rPr>
          <w:rFonts w:ascii="Arial" w:hAnsi="Arial" w:cs="Arial"/>
          <w:bCs/>
          <w:sz w:val="22"/>
          <w:szCs w:val="22"/>
          <w:u w:val="single"/>
        </w:rPr>
        <w:t>Distrato</w:t>
      </w:r>
      <w:r w:rsidR="00B63277">
        <w:rPr>
          <w:rFonts w:ascii="Arial" w:hAnsi="Arial" w:cs="Arial"/>
          <w:bCs/>
          <w:sz w:val="22"/>
          <w:szCs w:val="22"/>
        </w:rPr>
        <w:t>”)</w:t>
      </w:r>
      <w:r>
        <w:rPr>
          <w:rFonts w:ascii="Arial" w:hAnsi="Arial" w:cs="Arial"/>
          <w:bCs/>
          <w:sz w:val="22"/>
          <w:szCs w:val="22"/>
        </w:rPr>
        <w:t xml:space="preserve"> é celebrado entre</w:t>
      </w:r>
      <w:r w:rsidR="002F74BF" w:rsidRPr="003B2C88">
        <w:rPr>
          <w:rFonts w:ascii="Arial" w:hAnsi="Arial" w:cs="Arial"/>
          <w:bCs/>
          <w:sz w:val="22"/>
          <w:szCs w:val="22"/>
        </w:rPr>
        <w:t>:</w:t>
      </w:r>
    </w:p>
    <w:p w14:paraId="7ED6DC39" w14:textId="77777777" w:rsidR="002F74BF" w:rsidRPr="003B2C88" w:rsidRDefault="002F74BF" w:rsidP="003B2C88">
      <w:pPr>
        <w:spacing w:line="312" w:lineRule="auto"/>
        <w:ind w:left="-1134"/>
        <w:rPr>
          <w:rStyle w:val="Nmerodepgina"/>
          <w:rFonts w:ascii="Arial" w:hAnsi="Arial" w:cs="Arial"/>
          <w:b/>
          <w:sz w:val="22"/>
          <w:szCs w:val="22"/>
        </w:rPr>
      </w:pPr>
    </w:p>
    <w:p w14:paraId="22F60D83" w14:textId="3411E3A4" w:rsidR="007343FE" w:rsidRPr="003B2C88" w:rsidRDefault="005947A4" w:rsidP="003B2C88">
      <w:pPr>
        <w:pStyle w:val="Corpodetexto"/>
        <w:numPr>
          <w:ilvl w:val="0"/>
          <w:numId w:val="5"/>
        </w:numPr>
        <w:spacing w:after="0" w:line="312" w:lineRule="auto"/>
        <w:rPr>
          <w:rFonts w:ascii="Arial" w:hAnsi="Arial" w:cs="Arial"/>
          <w:sz w:val="22"/>
          <w:szCs w:val="22"/>
          <w:lang w:val="pt-BR"/>
        </w:rPr>
      </w:pPr>
      <w:r w:rsidRPr="003B2C88">
        <w:rPr>
          <w:rFonts w:ascii="Arial" w:eastAsia="Calibri" w:hAnsi="Arial" w:cs="Arial"/>
          <w:b/>
          <w:bCs/>
          <w:sz w:val="22"/>
          <w:szCs w:val="22"/>
          <w:lang w:val="pt-BR"/>
        </w:rPr>
        <w:t>LM TRANSPORTES INTERESTADUAIS SERVIÇOS</w:t>
      </w:r>
      <w:r w:rsidRPr="003B2C88">
        <w:rPr>
          <w:rFonts w:ascii="Arial" w:hAnsi="Arial" w:cs="Arial"/>
          <w:b/>
          <w:bCs/>
          <w:snapToGrid w:val="0"/>
          <w:sz w:val="22"/>
          <w:szCs w:val="22"/>
          <w:lang w:val="pt-BR"/>
        </w:rPr>
        <w:t xml:space="preserve"> </w:t>
      </w:r>
      <w:r w:rsidRPr="003B2C88">
        <w:rPr>
          <w:rFonts w:ascii="Arial" w:eastAsia="Calibri" w:hAnsi="Arial" w:cs="Arial"/>
          <w:b/>
          <w:bCs/>
          <w:sz w:val="22"/>
          <w:szCs w:val="22"/>
          <w:lang w:val="pt-BR"/>
        </w:rPr>
        <w:t>E COMÉRCIO S.A</w:t>
      </w:r>
      <w:r w:rsidRPr="003B2C88">
        <w:rPr>
          <w:rFonts w:ascii="Arial" w:hAnsi="Arial" w:cs="Arial"/>
          <w:b/>
          <w:bCs/>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sz w:val="22"/>
          <w:szCs w:val="22"/>
          <w:lang w:val="pt-BR"/>
        </w:rPr>
        <w:t>sociedade por ações com registro de companhia aberta, categoria B, perante a Comissão de Valores Mobiliários (“</w:t>
      </w:r>
      <w:r w:rsidR="00DC224C" w:rsidRPr="003B2C88">
        <w:rPr>
          <w:rFonts w:ascii="Arial" w:hAnsi="Arial" w:cs="Arial"/>
          <w:sz w:val="22"/>
          <w:szCs w:val="22"/>
          <w:u w:val="single"/>
          <w:lang w:val="pt-BR"/>
        </w:rPr>
        <w:t>CVM</w:t>
      </w:r>
      <w:r w:rsidR="00DC224C" w:rsidRPr="003B2C88">
        <w:rPr>
          <w:rFonts w:ascii="Arial" w:hAnsi="Arial" w:cs="Arial"/>
          <w:sz w:val="22"/>
          <w:szCs w:val="22"/>
          <w:lang w:val="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DC224C" w:rsidRPr="003B2C88">
        <w:rPr>
          <w:rFonts w:ascii="Arial" w:hAnsi="Arial" w:cs="Arial"/>
          <w:sz w:val="22"/>
          <w:szCs w:val="22"/>
          <w:u w:val="single"/>
          <w:lang w:val="pt-BR"/>
        </w:rPr>
        <w:t>CNPJ/ME</w:t>
      </w:r>
      <w:r w:rsidR="00DC224C" w:rsidRPr="003B2C88">
        <w:rPr>
          <w:rFonts w:ascii="Arial" w:hAnsi="Arial" w:cs="Arial"/>
          <w:sz w:val="22"/>
          <w:szCs w:val="22"/>
          <w:lang w:val="pt-BR"/>
        </w:rPr>
        <w:t xml:space="preserve">”) </w:t>
      </w:r>
      <w:r w:rsidR="00DC224C" w:rsidRPr="003B2C88">
        <w:rPr>
          <w:rFonts w:ascii="Arial" w:hAnsi="Arial" w:cs="Arial"/>
          <w:color w:val="000000"/>
          <w:sz w:val="22"/>
          <w:szCs w:val="22"/>
          <w:lang w:val="pt-BR"/>
        </w:rPr>
        <w:t xml:space="preserve">sob nº </w:t>
      </w:r>
      <w:r w:rsidR="00DC224C" w:rsidRPr="003B2C88">
        <w:rPr>
          <w:rFonts w:ascii="Arial" w:hAnsi="Arial" w:cs="Arial"/>
          <w:sz w:val="22"/>
          <w:szCs w:val="22"/>
          <w:lang w:val="pt-BR"/>
        </w:rPr>
        <w:t>00.389.481/0001-79</w:t>
      </w:r>
      <w:r w:rsidR="00DC224C" w:rsidRPr="003B2C88">
        <w:rPr>
          <w:rFonts w:ascii="Arial" w:hAnsi="Arial" w:cs="Arial"/>
          <w:color w:val="000000"/>
          <w:sz w:val="22"/>
          <w:szCs w:val="22"/>
          <w:lang w:val="pt-BR"/>
        </w:rPr>
        <w:t xml:space="preserve">, com seus atos constitutivos registrados sob o NIRE </w:t>
      </w:r>
      <w:r w:rsidR="00DC224C" w:rsidRPr="003B2C88">
        <w:rPr>
          <w:rFonts w:ascii="Arial" w:hAnsi="Arial" w:cs="Arial"/>
          <w:sz w:val="22"/>
          <w:szCs w:val="22"/>
          <w:lang w:val="pt-BR"/>
        </w:rPr>
        <w:t xml:space="preserve">29300035041 </w:t>
      </w:r>
      <w:r w:rsidR="00DC224C" w:rsidRPr="003B2C88">
        <w:rPr>
          <w:rFonts w:ascii="Arial" w:hAnsi="Arial" w:cs="Arial"/>
          <w:color w:val="000000"/>
          <w:sz w:val="22"/>
          <w:szCs w:val="22"/>
          <w:lang w:val="pt-BR"/>
        </w:rPr>
        <w:t>perante a Junta Comercial do Estado da Bahia (“</w:t>
      </w:r>
      <w:r w:rsidR="00DC224C" w:rsidRPr="003B2C88">
        <w:rPr>
          <w:rFonts w:ascii="Arial" w:hAnsi="Arial" w:cs="Arial"/>
          <w:sz w:val="22"/>
          <w:szCs w:val="22"/>
          <w:u w:val="single"/>
          <w:lang w:val="pt-BR"/>
        </w:rPr>
        <w:t>JUCEB</w:t>
      </w:r>
      <w:r w:rsidR="00DC224C" w:rsidRPr="003B2C88">
        <w:rPr>
          <w:rFonts w:ascii="Arial" w:hAnsi="Arial" w:cs="Arial"/>
          <w:color w:val="000000"/>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color w:val="000000"/>
          <w:sz w:val="22"/>
          <w:szCs w:val="22"/>
          <w:lang w:val="pt-BR"/>
        </w:rPr>
        <w:t>neste ato representada na forma de seu estatuto social (“</w:t>
      </w:r>
      <w:r w:rsidR="00417996" w:rsidRPr="003B2C88">
        <w:rPr>
          <w:rFonts w:ascii="Arial" w:hAnsi="Arial" w:cs="Arial"/>
          <w:color w:val="000000"/>
          <w:sz w:val="22"/>
          <w:szCs w:val="22"/>
          <w:u w:val="single"/>
          <w:lang w:val="pt-BR"/>
        </w:rPr>
        <w:t>Alienante</w:t>
      </w:r>
      <w:r w:rsidR="00DC224C" w:rsidRPr="003B2C88">
        <w:rPr>
          <w:rFonts w:ascii="Arial" w:hAnsi="Arial" w:cs="Arial"/>
          <w:color w:val="000000"/>
          <w:sz w:val="22"/>
          <w:szCs w:val="22"/>
          <w:lang w:val="pt-BR"/>
        </w:rPr>
        <w:t>”)</w:t>
      </w:r>
      <w:r w:rsidR="00417996" w:rsidRPr="003B2C88">
        <w:rPr>
          <w:rFonts w:ascii="Arial" w:hAnsi="Arial" w:cs="Arial"/>
          <w:sz w:val="22"/>
          <w:szCs w:val="22"/>
          <w:lang w:val="pt-BR"/>
        </w:rPr>
        <w:t>; e</w:t>
      </w:r>
    </w:p>
    <w:p w14:paraId="3F61DC4C" w14:textId="284D34EA" w:rsidR="00417996" w:rsidRPr="003B2C88" w:rsidRDefault="00417996" w:rsidP="003B2C88">
      <w:pPr>
        <w:pStyle w:val="Corpodetexto"/>
        <w:spacing w:after="0" w:line="312" w:lineRule="auto"/>
        <w:ind w:left="-1134"/>
        <w:rPr>
          <w:rFonts w:ascii="Arial" w:hAnsi="Arial" w:cs="Arial"/>
          <w:sz w:val="22"/>
          <w:szCs w:val="22"/>
          <w:lang w:val="pt-BR"/>
        </w:rPr>
      </w:pPr>
    </w:p>
    <w:p w14:paraId="34F3BEAA" w14:textId="70E12234" w:rsidR="00417996" w:rsidRPr="003B2C88" w:rsidRDefault="00417996" w:rsidP="003B2C88">
      <w:pPr>
        <w:pStyle w:val="Corpodetexto"/>
        <w:numPr>
          <w:ilvl w:val="0"/>
          <w:numId w:val="5"/>
        </w:numPr>
        <w:spacing w:after="0" w:line="312" w:lineRule="auto"/>
        <w:rPr>
          <w:rFonts w:ascii="Arial" w:hAnsi="Arial" w:cs="Arial"/>
          <w:sz w:val="22"/>
          <w:szCs w:val="22"/>
          <w:lang w:val="pt-BR"/>
        </w:rPr>
      </w:pPr>
      <w:bookmarkStart w:id="0" w:name="_Hlk44281122"/>
      <w:r w:rsidRPr="003B2C88">
        <w:rPr>
          <w:rFonts w:ascii="Arial" w:hAnsi="Arial" w:cs="Arial"/>
          <w:b/>
          <w:sz w:val="22"/>
          <w:szCs w:val="22"/>
          <w:lang w:val="pt-BR"/>
        </w:rPr>
        <w:t>SIMPLIFIC PAVARINI DISTRIBUIDORA DE TÍTULOS E VALORES MOBILIÁRIOS LTDA.</w:t>
      </w:r>
      <w:r w:rsidRPr="003B2C88">
        <w:rPr>
          <w:rFonts w:ascii="Arial" w:hAnsi="Arial" w:cs="Arial"/>
          <w:sz w:val="22"/>
          <w:szCs w:val="22"/>
          <w:lang w:val="pt-BR"/>
        </w:rPr>
        <w:t>, sociedade empresária limitada, com filial na Rua Joaquim Floriano, nº 466, Bloco B, Conjunto 1401, Itaim Bibi, CEP 04534-004, na Cidade de São Paulo, Estado de São Paulo, inscrita no CNPJ/ME sob o nº </w:t>
      </w:r>
      <w:r w:rsidRPr="003B2C88">
        <w:rPr>
          <w:rFonts w:ascii="Arial" w:hAnsi="Arial" w:cs="Arial"/>
          <w:bCs/>
          <w:sz w:val="22"/>
          <w:szCs w:val="22"/>
          <w:lang w:val="pt-BR"/>
        </w:rPr>
        <w:t>15.227.994/0004-01</w:t>
      </w:r>
      <w:r w:rsidRPr="003B2C88">
        <w:rPr>
          <w:rFonts w:ascii="Arial" w:hAnsi="Arial" w:cs="Arial"/>
          <w:sz w:val="22"/>
          <w:szCs w:val="22"/>
          <w:lang w:val="pt-BR"/>
        </w:rPr>
        <w:t xml:space="preserve">, neste ato representada na forma do seu contrato social </w:t>
      </w:r>
      <w:bookmarkEnd w:id="0"/>
      <w:r w:rsidRPr="003B2C88">
        <w:rPr>
          <w:rFonts w:ascii="Arial" w:hAnsi="Arial" w:cs="Arial"/>
          <w:sz w:val="22"/>
          <w:szCs w:val="22"/>
          <w:lang w:val="pt-BR"/>
        </w:rPr>
        <w:t>(“</w:t>
      </w:r>
      <w:r w:rsidRPr="003B2C88">
        <w:rPr>
          <w:rFonts w:ascii="Arial" w:hAnsi="Arial" w:cs="Arial"/>
          <w:sz w:val="22"/>
          <w:szCs w:val="22"/>
          <w:u w:val="single"/>
          <w:lang w:val="pt-BR"/>
        </w:rPr>
        <w:t>Agente Fiduciário</w:t>
      </w:r>
      <w:r w:rsidRPr="003B2C88">
        <w:rPr>
          <w:rFonts w:ascii="Arial" w:hAnsi="Arial" w:cs="Arial"/>
          <w:sz w:val="22"/>
          <w:szCs w:val="22"/>
          <w:lang w:val="pt-BR"/>
        </w:rPr>
        <w:t xml:space="preserve">”), </w:t>
      </w:r>
      <w:r w:rsidR="00434738" w:rsidRPr="003B2C88">
        <w:rPr>
          <w:rFonts w:ascii="Arial" w:hAnsi="Arial" w:cs="Arial"/>
          <w:sz w:val="22"/>
          <w:szCs w:val="22"/>
          <w:lang w:val="pt-BR"/>
        </w:rPr>
        <w:t>na qualidade de representante</w:t>
      </w:r>
      <w:r w:rsidRPr="003B2C88">
        <w:rPr>
          <w:rFonts w:ascii="Arial" w:hAnsi="Arial" w:cs="Arial"/>
          <w:sz w:val="22"/>
          <w:szCs w:val="22"/>
          <w:lang w:val="pt-BR"/>
        </w:rPr>
        <w:t xml:space="preserve"> </w:t>
      </w:r>
      <w:r w:rsidR="00434738" w:rsidRPr="003B2C88">
        <w:rPr>
          <w:rFonts w:ascii="Arial" w:hAnsi="Arial" w:cs="Arial"/>
          <w:sz w:val="22"/>
          <w:szCs w:val="22"/>
          <w:lang w:val="pt-BR"/>
        </w:rPr>
        <w:t>d</w:t>
      </w:r>
      <w:r w:rsidRPr="003B2C88">
        <w:rPr>
          <w:rFonts w:ascii="Arial" w:hAnsi="Arial" w:cs="Arial"/>
          <w:sz w:val="22"/>
          <w:szCs w:val="22"/>
          <w:lang w:val="pt-BR"/>
        </w:rPr>
        <w:t>a comunhão dos interesses dos titulares de Debêntures (“</w:t>
      </w:r>
      <w:r w:rsidRPr="003B2C88">
        <w:rPr>
          <w:rFonts w:ascii="Arial" w:hAnsi="Arial" w:cs="Arial"/>
          <w:sz w:val="22"/>
          <w:szCs w:val="22"/>
          <w:u w:val="single"/>
          <w:lang w:val="pt-BR"/>
        </w:rPr>
        <w:t>Debenturistas</w:t>
      </w:r>
      <w:r w:rsidRPr="003B2C88">
        <w:rPr>
          <w:rFonts w:ascii="Arial" w:hAnsi="Arial" w:cs="Arial"/>
          <w:sz w:val="22"/>
          <w:szCs w:val="22"/>
          <w:lang w:val="pt-BR"/>
        </w:rPr>
        <w:t>”), nos termos da Lei nº 6.404, de 15 de dezembro de 1976, conforme alterada (“</w:t>
      </w:r>
      <w:r w:rsidRPr="003B2C88">
        <w:rPr>
          <w:rFonts w:ascii="Arial" w:hAnsi="Arial" w:cs="Arial"/>
          <w:sz w:val="22"/>
          <w:szCs w:val="22"/>
          <w:u w:val="single"/>
          <w:lang w:val="pt-BR"/>
        </w:rPr>
        <w:t>Lei das Sociedades por Ações</w:t>
      </w:r>
      <w:r w:rsidRPr="003B2C88">
        <w:rPr>
          <w:rFonts w:ascii="Arial" w:hAnsi="Arial" w:cs="Arial"/>
          <w:sz w:val="22"/>
          <w:szCs w:val="22"/>
          <w:lang w:val="pt-BR"/>
        </w:rPr>
        <w:t>”);</w:t>
      </w:r>
    </w:p>
    <w:p w14:paraId="547116FB" w14:textId="11EE21D9" w:rsidR="007343FE" w:rsidRDefault="007343FE" w:rsidP="003B2C88">
      <w:pPr>
        <w:pStyle w:val="Corpodetexto"/>
        <w:spacing w:after="0" w:line="312" w:lineRule="auto"/>
        <w:ind w:left="-1134"/>
        <w:rPr>
          <w:rFonts w:ascii="Arial" w:hAnsi="Arial" w:cs="Arial"/>
          <w:sz w:val="22"/>
          <w:szCs w:val="22"/>
          <w:lang w:val="pt-BR"/>
        </w:rPr>
      </w:pPr>
    </w:p>
    <w:p w14:paraId="7795463D" w14:textId="3482D3DD" w:rsidR="00764AC4" w:rsidRDefault="00764AC4" w:rsidP="003B2C88">
      <w:pPr>
        <w:pStyle w:val="Corpodetexto"/>
        <w:spacing w:after="0" w:line="312" w:lineRule="auto"/>
        <w:ind w:left="-1134"/>
        <w:rPr>
          <w:rFonts w:ascii="Arial" w:hAnsi="Arial" w:cs="Arial"/>
          <w:sz w:val="22"/>
          <w:szCs w:val="22"/>
          <w:lang w:val="pt-BR"/>
        </w:rPr>
      </w:pPr>
      <w:r>
        <w:rPr>
          <w:rFonts w:ascii="Arial" w:hAnsi="Arial" w:cs="Arial"/>
          <w:sz w:val="22"/>
          <w:szCs w:val="22"/>
          <w:lang w:val="pt-BR"/>
        </w:rPr>
        <w:t>Sendo a Alienante, em conjunto com o Agente Fiduciário, doravante denominados em conjunto como “</w:t>
      </w:r>
      <w:r w:rsidRPr="00764AC4">
        <w:rPr>
          <w:rFonts w:ascii="Arial" w:hAnsi="Arial" w:cs="Arial"/>
          <w:sz w:val="22"/>
          <w:szCs w:val="22"/>
          <w:u w:val="single"/>
          <w:lang w:val="pt-BR"/>
        </w:rPr>
        <w:t>Partes</w:t>
      </w:r>
      <w:r>
        <w:rPr>
          <w:rFonts w:ascii="Arial" w:hAnsi="Arial" w:cs="Arial"/>
          <w:sz w:val="22"/>
          <w:szCs w:val="22"/>
          <w:lang w:val="pt-BR"/>
        </w:rPr>
        <w:t>” e individual e indistintamente como “</w:t>
      </w:r>
      <w:r w:rsidRPr="00764AC4">
        <w:rPr>
          <w:rFonts w:ascii="Arial" w:hAnsi="Arial" w:cs="Arial"/>
          <w:sz w:val="22"/>
          <w:szCs w:val="22"/>
          <w:u w:val="single"/>
          <w:lang w:val="pt-BR"/>
        </w:rPr>
        <w:t>Parte</w:t>
      </w:r>
      <w:r>
        <w:rPr>
          <w:rFonts w:ascii="Arial" w:hAnsi="Arial" w:cs="Arial"/>
          <w:sz w:val="22"/>
          <w:szCs w:val="22"/>
          <w:lang w:val="pt-BR"/>
        </w:rPr>
        <w:t>”.</w:t>
      </w:r>
    </w:p>
    <w:p w14:paraId="3C1694D5" w14:textId="77777777" w:rsidR="00764AC4" w:rsidRPr="003B2C88" w:rsidRDefault="00764AC4" w:rsidP="003B2C88">
      <w:pPr>
        <w:pStyle w:val="Corpodetexto"/>
        <w:spacing w:after="0" w:line="312" w:lineRule="auto"/>
        <w:ind w:left="-1134"/>
        <w:rPr>
          <w:rFonts w:ascii="Arial" w:hAnsi="Arial" w:cs="Arial"/>
          <w:sz w:val="22"/>
          <w:szCs w:val="22"/>
          <w:lang w:val="pt-BR"/>
        </w:rPr>
      </w:pPr>
    </w:p>
    <w:p w14:paraId="118B8476" w14:textId="77777777" w:rsidR="007343FE" w:rsidRPr="003B2C88" w:rsidRDefault="00DF17F9" w:rsidP="003B2C88">
      <w:pPr>
        <w:pStyle w:val="Corpodetexto"/>
        <w:spacing w:after="0" w:line="312" w:lineRule="auto"/>
        <w:ind w:left="-1134"/>
        <w:rPr>
          <w:rFonts w:ascii="Arial" w:hAnsi="Arial" w:cs="Arial"/>
          <w:b/>
          <w:sz w:val="22"/>
          <w:szCs w:val="22"/>
          <w:lang w:val="pt-BR"/>
        </w:rPr>
      </w:pPr>
      <w:r w:rsidRPr="003B2C88">
        <w:rPr>
          <w:rFonts w:ascii="Arial" w:hAnsi="Arial" w:cs="Arial"/>
          <w:b/>
          <w:sz w:val="22"/>
          <w:szCs w:val="22"/>
          <w:lang w:val="pt-BR"/>
        </w:rPr>
        <w:t>CONSIDERANDO QUE:</w:t>
      </w:r>
    </w:p>
    <w:p w14:paraId="30655E36" w14:textId="77777777" w:rsidR="007343FE" w:rsidRPr="003B2C88" w:rsidRDefault="007343FE" w:rsidP="003B2C88">
      <w:pPr>
        <w:pStyle w:val="Corpodetexto"/>
        <w:spacing w:after="0" w:line="312" w:lineRule="auto"/>
        <w:ind w:left="-1134"/>
        <w:rPr>
          <w:rFonts w:ascii="Arial" w:hAnsi="Arial" w:cs="Arial"/>
          <w:b/>
          <w:sz w:val="22"/>
          <w:szCs w:val="22"/>
          <w:lang w:val="pt-BR"/>
        </w:rPr>
      </w:pPr>
    </w:p>
    <w:p w14:paraId="3BDC1210" w14:textId="1D8C4ADA" w:rsidR="007343FE" w:rsidRPr="003B2C88" w:rsidRDefault="00DF17F9" w:rsidP="003B2C88">
      <w:pPr>
        <w:pStyle w:val="Corpodetexto"/>
        <w:numPr>
          <w:ilvl w:val="0"/>
          <w:numId w:val="3"/>
        </w:numPr>
        <w:spacing w:after="0" w:line="312" w:lineRule="auto"/>
        <w:ind w:left="-1134" w:firstLine="0"/>
        <w:rPr>
          <w:rFonts w:ascii="Arial" w:hAnsi="Arial" w:cs="Arial"/>
          <w:sz w:val="22"/>
          <w:szCs w:val="22"/>
          <w:lang w:val="pt-BR"/>
        </w:rPr>
      </w:pPr>
      <w:r w:rsidRPr="003B2C88">
        <w:rPr>
          <w:rFonts w:ascii="Arial" w:hAnsi="Arial" w:cs="Arial"/>
          <w:sz w:val="22"/>
          <w:szCs w:val="22"/>
          <w:lang w:val="pt-BR"/>
        </w:rPr>
        <w:t xml:space="preserve">Em </w:t>
      </w:r>
      <w:r w:rsidR="00565D08" w:rsidRPr="003B2C88">
        <w:rPr>
          <w:rFonts w:ascii="Arial" w:hAnsi="Arial" w:cs="Arial"/>
          <w:sz w:val="22"/>
          <w:szCs w:val="22"/>
          <w:lang w:val="pt-BR"/>
        </w:rPr>
        <w:t>2</w:t>
      </w:r>
      <w:r w:rsidR="002E7FE3" w:rsidRPr="003B2C88">
        <w:rPr>
          <w:rFonts w:ascii="Arial" w:hAnsi="Arial" w:cs="Arial"/>
          <w:sz w:val="22"/>
          <w:szCs w:val="22"/>
          <w:lang w:val="pt-BR"/>
        </w:rPr>
        <w:t>1</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maio</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2021</w:t>
      </w:r>
      <w:r w:rsidRPr="003B2C88">
        <w:rPr>
          <w:rFonts w:ascii="Arial" w:hAnsi="Arial" w:cs="Arial"/>
          <w:sz w:val="22"/>
          <w:szCs w:val="22"/>
          <w:lang w:val="pt-BR"/>
        </w:rPr>
        <w:t xml:space="preserve">, </w:t>
      </w:r>
      <w:r w:rsidR="001C1E4D" w:rsidRPr="003B2C88">
        <w:rPr>
          <w:rFonts w:ascii="Arial" w:hAnsi="Arial" w:cs="Arial"/>
          <w:sz w:val="22"/>
          <w:szCs w:val="22"/>
          <w:lang w:val="pt-BR"/>
        </w:rPr>
        <w:t>a Alienante</w:t>
      </w:r>
      <w:r w:rsidR="00565D08" w:rsidRPr="003B2C88">
        <w:rPr>
          <w:rFonts w:ascii="Arial" w:hAnsi="Arial" w:cs="Arial"/>
          <w:sz w:val="22"/>
          <w:szCs w:val="22"/>
          <w:lang w:val="pt-BR"/>
        </w:rPr>
        <w:t>, o</w:t>
      </w:r>
      <w:r w:rsidR="001C1E4D" w:rsidRPr="003B2C88">
        <w:rPr>
          <w:rFonts w:ascii="Arial" w:hAnsi="Arial" w:cs="Arial"/>
          <w:sz w:val="22"/>
          <w:szCs w:val="22"/>
          <w:lang w:val="pt-BR"/>
        </w:rPr>
        <w:t xml:space="preserve"> Agente Fiduciário</w:t>
      </w:r>
      <w:r w:rsidR="00565D08" w:rsidRPr="003B2C88">
        <w:rPr>
          <w:rFonts w:ascii="Arial" w:hAnsi="Arial" w:cs="Arial"/>
          <w:sz w:val="22"/>
          <w:szCs w:val="22"/>
          <w:lang w:val="pt-BR"/>
        </w:rPr>
        <w:t xml:space="preserve"> e a LM Transportes Serviços e Comércio Ltda. (“</w:t>
      </w:r>
      <w:r w:rsidR="00565D08" w:rsidRPr="003B2C88">
        <w:rPr>
          <w:rFonts w:ascii="Arial" w:hAnsi="Arial" w:cs="Arial"/>
          <w:sz w:val="22"/>
          <w:szCs w:val="22"/>
          <w:u w:val="single"/>
          <w:lang w:val="pt-BR"/>
        </w:rPr>
        <w:t>LM Transportes</w:t>
      </w:r>
      <w:r w:rsidR="00565D08" w:rsidRPr="003B2C88">
        <w:rPr>
          <w:rFonts w:ascii="Arial" w:hAnsi="Arial" w:cs="Arial"/>
          <w:sz w:val="22"/>
          <w:szCs w:val="22"/>
          <w:lang w:val="pt-BR"/>
        </w:rPr>
        <w:t>”)</w:t>
      </w:r>
      <w:r w:rsidR="001C1E4D" w:rsidRPr="003B2C88">
        <w:rPr>
          <w:rFonts w:ascii="Arial" w:hAnsi="Arial" w:cs="Arial"/>
          <w:sz w:val="22"/>
          <w:szCs w:val="22"/>
          <w:lang w:val="pt-BR"/>
        </w:rPr>
        <w:t xml:space="preserve"> celebraram o “</w:t>
      </w:r>
      <w:r w:rsidR="001C1E4D" w:rsidRPr="003B2C88">
        <w:rPr>
          <w:rFonts w:ascii="Arial" w:hAnsi="Arial" w:cs="Arial"/>
          <w:i/>
          <w:iCs/>
          <w:sz w:val="22"/>
          <w:szCs w:val="22"/>
          <w:lang w:val="pt-BR"/>
        </w:rPr>
        <w:t xml:space="preserve">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1C1E4D" w:rsidRPr="003B2C88">
        <w:rPr>
          <w:rFonts w:ascii="Arial" w:hAnsi="Arial" w:cs="Arial"/>
          <w:sz w:val="22"/>
          <w:szCs w:val="22"/>
          <w:lang w:val="pt-BR"/>
        </w:rPr>
        <w:t>(“</w:t>
      </w:r>
      <w:r w:rsidR="001C1E4D" w:rsidRPr="003B2C88">
        <w:rPr>
          <w:rFonts w:ascii="Arial" w:hAnsi="Arial" w:cs="Arial"/>
          <w:sz w:val="22"/>
          <w:szCs w:val="22"/>
          <w:u w:val="single"/>
          <w:lang w:val="pt-BR"/>
        </w:rPr>
        <w:t>Escritura de Emissão</w:t>
      </w:r>
      <w:r w:rsidR="001C1E4D" w:rsidRPr="003B2C88">
        <w:rPr>
          <w:rFonts w:ascii="Arial" w:hAnsi="Arial" w:cs="Arial"/>
          <w:sz w:val="22"/>
          <w:szCs w:val="22"/>
          <w:lang w:val="pt-BR"/>
        </w:rPr>
        <w:t>”</w:t>
      </w:r>
      <w:r w:rsidR="00B63277">
        <w:rPr>
          <w:rFonts w:ascii="Arial" w:hAnsi="Arial" w:cs="Arial"/>
          <w:sz w:val="22"/>
          <w:szCs w:val="22"/>
          <w:lang w:val="pt-BR"/>
        </w:rPr>
        <w:t>) no âmbito da 5ª (quinta) emissão de debêntures simples e não conversíveis em ações da Alienante (</w:t>
      </w:r>
      <w:r w:rsidR="009C39C0" w:rsidRPr="003B2C88">
        <w:rPr>
          <w:rFonts w:ascii="Arial" w:hAnsi="Arial" w:cs="Arial"/>
          <w:sz w:val="22"/>
          <w:szCs w:val="22"/>
          <w:lang w:val="pt-BR"/>
        </w:rPr>
        <w:t>“</w:t>
      </w:r>
      <w:r w:rsidR="009C39C0" w:rsidRPr="003B2C88">
        <w:rPr>
          <w:rFonts w:ascii="Arial" w:hAnsi="Arial" w:cs="Arial"/>
          <w:sz w:val="22"/>
          <w:szCs w:val="22"/>
          <w:u w:val="single"/>
          <w:lang w:val="pt-BR"/>
        </w:rPr>
        <w:t>Emissão</w:t>
      </w:r>
      <w:r w:rsidR="009C39C0" w:rsidRPr="003B2C88">
        <w:rPr>
          <w:rFonts w:ascii="Arial" w:hAnsi="Arial" w:cs="Arial"/>
          <w:sz w:val="22"/>
          <w:szCs w:val="22"/>
          <w:lang w:val="pt-BR"/>
        </w:rPr>
        <w:t>”</w:t>
      </w:r>
      <w:r w:rsidR="001C1E4D" w:rsidRPr="003B2C88">
        <w:rPr>
          <w:rFonts w:ascii="Arial" w:hAnsi="Arial" w:cs="Arial"/>
          <w:sz w:val="22"/>
          <w:szCs w:val="22"/>
          <w:lang w:val="pt-BR"/>
        </w:rPr>
        <w:t>)</w:t>
      </w:r>
      <w:r w:rsidR="00DE1D24" w:rsidRPr="003B2C88">
        <w:rPr>
          <w:rFonts w:ascii="Arial" w:hAnsi="Arial" w:cs="Arial"/>
          <w:sz w:val="22"/>
          <w:szCs w:val="22"/>
          <w:lang w:val="pt-BR"/>
        </w:rPr>
        <w:t xml:space="preserve">, </w:t>
      </w:r>
      <w:r w:rsidR="009806EF" w:rsidRPr="003B2C88">
        <w:rPr>
          <w:rFonts w:ascii="Arial" w:hAnsi="Arial" w:cs="Arial"/>
          <w:sz w:val="22"/>
          <w:szCs w:val="22"/>
          <w:lang w:val="pt-BR"/>
        </w:rPr>
        <w:t xml:space="preserve">no qual a Alienante se obrigou a constituir </w:t>
      </w:r>
      <w:r w:rsidR="00B63277">
        <w:rPr>
          <w:rFonts w:ascii="Arial" w:hAnsi="Arial" w:cs="Arial"/>
          <w:sz w:val="22"/>
          <w:szCs w:val="22"/>
          <w:lang w:val="pt-BR"/>
        </w:rPr>
        <w:t xml:space="preserve">a </w:t>
      </w:r>
      <w:r w:rsidR="009806EF" w:rsidRPr="003B2C88">
        <w:rPr>
          <w:rFonts w:ascii="Arial" w:hAnsi="Arial" w:cs="Arial"/>
          <w:sz w:val="22"/>
          <w:szCs w:val="22"/>
          <w:lang w:val="pt-BR"/>
        </w:rPr>
        <w:t>alienação fiduciária</w:t>
      </w:r>
      <w:r w:rsidR="009079E9" w:rsidRPr="003B2C88">
        <w:rPr>
          <w:rFonts w:ascii="Arial" w:hAnsi="Arial" w:cs="Arial"/>
          <w:sz w:val="22"/>
          <w:szCs w:val="22"/>
          <w:lang w:val="pt-BR"/>
        </w:rPr>
        <w:t xml:space="preserve"> </w:t>
      </w:r>
      <w:r w:rsidR="009079E9" w:rsidRPr="003B2C88">
        <w:rPr>
          <w:rFonts w:ascii="Arial" w:hAnsi="Arial" w:cs="Arial"/>
          <w:bCs/>
          <w:sz w:val="22"/>
          <w:szCs w:val="22"/>
          <w:lang w:val="pt-BR"/>
        </w:rPr>
        <w:t xml:space="preserve">de veículos de sua titularidade em favor dos Debenturistas, representados pelo Agente Fiduciário, nos termos descritos na Escritura de Emissão e no </w:t>
      </w:r>
      <w:r w:rsidR="00B63277" w:rsidRPr="00B63277">
        <w:rPr>
          <w:rFonts w:ascii="Arial" w:hAnsi="Arial" w:cs="Arial"/>
          <w:bCs/>
          <w:sz w:val="22"/>
          <w:szCs w:val="22"/>
          <w:lang w:val="pt-BR"/>
        </w:rPr>
        <w:t>“</w:t>
      </w:r>
      <w:r w:rsidR="00B63277" w:rsidRPr="00B63277">
        <w:rPr>
          <w:rFonts w:ascii="Arial" w:hAnsi="Arial" w:cs="Arial"/>
          <w:bCs/>
          <w:i/>
          <w:iCs/>
          <w:sz w:val="22"/>
          <w:szCs w:val="22"/>
          <w:lang w:val="pt-BR"/>
        </w:rPr>
        <w:t>Instrumento Particular de Constituição de Alienação Fiduciária de Veículos em Garantia</w:t>
      </w:r>
      <w:r w:rsidR="00B63277" w:rsidRPr="00B63277">
        <w:rPr>
          <w:rFonts w:ascii="Arial" w:hAnsi="Arial" w:cs="Arial"/>
          <w:bCs/>
          <w:sz w:val="22"/>
          <w:szCs w:val="22"/>
          <w:lang w:val="pt-BR"/>
        </w:rPr>
        <w:t>”, celebrado em 21 de maio de 2021</w:t>
      </w:r>
      <w:r w:rsidR="00B63277">
        <w:rPr>
          <w:rFonts w:ascii="Arial" w:hAnsi="Arial" w:cs="Arial"/>
          <w:bCs/>
          <w:sz w:val="22"/>
          <w:szCs w:val="22"/>
          <w:lang w:val="pt-BR"/>
        </w:rPr>
        <w:t xml:space="preserve"> entre a Alienante e o Agente Fiduciário</w:t>
      </w:r>
      <w:r w:rsidR="00B63277" w:rsidRPr="00B63277">
        <w:rPr>
          <w:rFonts w:ascii="Arial" w:hAnsi="Arial" w:cs="Arial"/>
          <w:bCs/>
          <w:sz w:val="22"/>
          <w:szCs w:val="22"/>
          <w:lang w:val="pt-BR"/>
        </w:rPr>
        <w:t xml:space="preserve"> (“</w:t>
      </w:r>
      <w:r w:rsidR="00B63277" w:rsidRPr="00B63277">
        <w:rPr>
          <w:rFonts w:ascii="Arial" w:hAnsi="Arial" w:cs="Arial"/>
          <w:bCs/>
          <w:sz w:val="22"/>
          <w:szCs w:val="22"/>
          <w:u w:val="single"/>
          <w:lang w:val="pt-BR"/>
        </w:rPr>
        <w:t>Contrato de Alienação Fiduciária</w:t>
      </w:r>
      <w:r w:rsidR="00B63277" w:rsidRPr="00B63277">
        <w:rPr>
          <w:rFonts w:ascii="Arial" w:hAnsi="Arial" w:cs="Arial"/>
          <w:bCs/>
          <w:sz w:val="22"/>
          <w:szCs w:val="22"/>
          <w:lang w:val="pt-BR"/>
        </w:rPr>
        <w:t>”)</w:t>
      </w:r>
      <w:r w:rsidR="00430248" w:rsidRPr="003B2C88">
        <w:rPr>
          <w:rFonts w:ascii="Arial" w:hAnsi="Arial" w:cs="Arial"/>
          <w:sz w:val="22"/>
          <w:szCs w:val="22"/>
          <w:lang w:val="pt-BR"/>
        </w:rPr>
        <w:t>;</w:t>
      </w:r>
    </w:p>
    <w:p w14:paraId="57C58A49" w14:textId="77777777" w:rsidR="007343FE" w:rsidRPr="003B2C88" w:rsidRDefault="007343FE" w:rsidP="009B48F7">
      <w:pPr>
        <w:pStyle w:val="Corpodetexto"/>
        <w:spacing w:after="0" w:line="312" w:lineRule="auto"/>
        <w:rPr>
          <w:rFonts w:ascii="Arial" w:hAnsi="Arial" w:cs="Arial"/>
          <w:sz w:val="22"/>
          <w:szCs w:val="22"/>
          <w:lang w:val="pt-BR"/>
        </w:rPr>
      </w:pPr>
    </w:p>
    <w:p w14:paraId="0212BBE6" w14:textId="2595E6FF" w:rsidR="008515B3" w:rsidRPr="003B2C88" w:rsidRDefault="00DF17F9"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lastRenderedPageBreak/>
        <w:t xml:space="preserve"> </w:t>
      </w:r>
      <w:r w:rsidR="00BC3DCF" w:rsidRPr="003B2C88">
        <w:rPr>
          <w:rFonts w:ascii="Arial" w:hAnsi="Arial" w:cs="Arial"/>
          <w:sz w:val="22"/>
          <w:szCs w:val="22"/>
          <w:lang w:val="pt-BR"/>
        </w:rPr>
        <w:t>Em 1 de junho de 2021, a Alienante, a LM Transportes e o Agente Fiduciário celebraram o “</w:t>
      </w:r>
      <w:r w:rsidR="008515B3" w:rsidRPr="003B2C88">
        <w:rPr>
          <w:rFonts w:ascii="Arial" w:hAnsi="Arial" w:cs="Arial"/>
          <w:i/>
          <w:iCs/>
          <w:sz w:val="22"/>
          <w:szCs w:val="22"/>
          <w:lang w:val="pt-BR"/>
        </w:rPr>
        <w:t>Primeiro Aditamento ao Instrumento Particular de Escritura da 5ª (</w:t>
      </w:r>
      <w:r w:rsidR="0054441D">
        <w:rPr>
          <w:rFonts w:ascii="Arial" w:hAnsi="Arial" w:cs="Arial"/>
          <w:i/>
          <w:iCs/>
          <w:sz w:val="22"/>
          <w:szCs w:val="22"/>
          <w:lang w:val="pt-BR"/>
        </w:rPr>
        <w:t>Q</w:t>
      </w:r>
      <w:r w:rsidR="008515B3" w:rsidRPr="003B2C88">
        <w:rPr>
          <w:rFonts w:ascii="Arial" w:hAnsi="Arial" w:cs="Arial"/>
          <w:i/>
          <w:iCs/>
          <w:sz w:val="22"/>
          <w:szCs w:val="22"/>
          <w:lang w:val="pt-BR"/>
        </w:rPr>
        <w:t>uinta) Emissão de Debêntures Simples, Não Conversíveis em Ações, em até 2 (Duas) Séries, da Espécie Quirografária, a Ser Convolada em da Espécie com Garantia Real, com Garantia Adicional Fidejussória, para Distribuição Pública com Esforços Restritos, da LM Transportes</w:t>
      </w:r>
      <w:r w:rsidR="005A3A1F" w:rsidRPr="003B2C88">
        <w:rPr>
          <w:rFonts w:ascii="Arial" w:hAnsi="Arial" w:cs="Arial"/>
          <w:i/>
          <w:iCs/>
          <w:sz w:val="22"/>
          <w:szCs w:val="22"/>
          <w:lang w:val="pt-BR"/>
        </w:rPr>
        <w:t xml:space="preserve"> Interestaduais Serviços e Comércio S.A.</w:t>
      </w:r>
      <w:r w:rsidR="008515B3" w:rsidRPr="003B2C88">
        <w:rPr>
          <w:rFonts w:ascii="Arial" w:hAnsi="Arial" w:cs="Arial"/>
          <w:i/>
          <w:iCs/>
          <w:sz w:val="22"/>
          <w:szCs w:val="22"/>
          <w:lang w:val="pt-BR"/>
        </w:rPr>
        <w:t>”</w:t>
      </w:r>
      <w:r w:rsidR="009C0CB7" w:rsidRPr="003B2C88">
        <w:rPr>
          <w:rFonts w:ascii="Arial" w:hAnsi="Arial" w:cs="Arial"/>
          <w:i/>
          <w:iCs/>
          <w:sz w:val="22"/>
          <w:szCs w:val="22"/>
          <w:lang w:val="pt-BR"/>
        </w:rPr>
        <w:t xml:space="preserve"> </w:t>
      </w:r>
      <w:r w:rsidR="009C0CB7" w:rsidRPr="003B2C88">
        <w:rPr>
          <w:rFonts w:ascii="Arial" w:hAnsi="Arial" w:cs="Arial"/>
          <w:sz w:val="22"/>
          <w:szCs w:val="22"/>
          <w:lang w:val="pt-BR"/>
        </w:rPr>
        <w:t>(“</w:t>
      </w:r>
      <w:r w:rsidR="009C0CB7" w:rsidRPr="003B2C88">
        <w:rPr>
          <w:rFonts w:ascii="Arial" w:hAnsi="Arial" w:cs="Arial"/>
          <w:sz w:val="22"/>
          <w:szCs w:val="22"/>
          <w:u w:val="single"/>
          <w:lang w:val="pt-BR"/>
        </w:rPr>
        <w:t>Primeiro Aditamento à Escritura de Emissão</w:t>
      </w:r>
      <w:r w:rsidR="009C0CB7" w:rsidRPr="003B2C88">
        <w:rPr>
          <w:rFonts w:ascii="Arial" w:hAnsi="Arial" w:cs="Arial"/>
          <w:sz w:val="22"/>
          <w:szCs w:val="22"/>
          <w:lang w:val="pt-BR"/>
        </w:rPr>
        <w:t>”)</w:t>
      </w:r>
      <w:r w:rsidR="008515B3" w:rsidRPr="003B2C88">
        <w:rPr>
          <w:rFonts w:ascii="Arial" w:hAnsi="Arial" w:cs="Arial"/>
          <w:i/>
          <w:iCs/>
          <w:sz w:val="22"/>
          <w:szCs w:val="22"/>
          <w:lang w:val="pt-BR"/>
        </w:rPr>
        <w:t xml:space="preserve">, </w:t>
      </w:r>
      <w:r w:rsidR="009C0CB7" w:rsidRPr="003B2C88">
        <w:rPr>
          <w:rFonts w:ascii="Arial" w:hAnsi="Arial" w:cs="Arial"/>
          <w:sz w:val="22"/>
          <w:szCs w:val="22"/>
          <w:lang w:val="pt-BR"/>
        </w:rPr>
        <w:t>a fim de</w:t>
      </w:r>
      <w:r w:rsidR="008515B3" w:rsidRPr="003B2C88">
        <w:rPr>
          <w:rFonts w:ascii="Arial" w:hAnsi="Arial" w:cs="Arial"/>
          <w:sz w:val="22"/>
          <w:szCs w:val="22"/>
          <w:lang w:val="pt-BR"/>
        </w:rPr>
        <w:t xml:space="preserve"> </w:t>
      </w:r>
      <w:r w:rsidR="009C0CB7" w:rsidRPr="003B2C88">
        <w:rPr>
          <w:rFonts w:ascii="Arial" w:hAnsi="Arial" w:cs="Arial"/>
          <w:sz w:val="22"/>
          <w:szCs w:val="22"/>
          <w:lang w:val="pt-BR"/>
        </w:rPr>
        <w:t>alterar</w:t>
      </w:r>
      <w:r w:rsidR="008515B3" w:rsidRPr="003B2C88">
        <w:rPr>
          <w:rFonts w:ascii="Arial" w:hAnsi="Arial" w:cs="Arial"/>
          <w:sz w:val="22"/>
          <w:szCs w:val="22"/>
          <w:lang w:val="pt-BR"/>
        </w:rPr>
        <w:t xml:space="preserve"> determinados termos e condições da Escritura de Emissão</w:t>
      </w:r>
      <w:r w:rsidR="009C0CB7" w:rsidRPr="003B2C88">
        <w:rPr>
          <w:rFonts w:ascii="Arial" w:hAnsi="Arial" w:cs="Arial"/>
          <w:sz w:val="22"/>
          <w:szCs w:val="22"/>
          <w:lang w:val="pt-BR"/>
        </w:rPr>
        <w:t xml:space="preserve">, de forma a refletir o resultado do Procedimento de </w:t>
      </w:r>
      <w:r w:rsidR="009C0CB7" w:rsidRPr="003B2C88">
        <w:rPr>
          <w:rFonts w:ascii="Arial" w:hAnsi="Arial" w:cs="Arial"/>
          <w:i/>
          <w:iCs/>
          <w:sz w:val="22"/>
          <w:szCs w:val="22"/>
          <w:lang w:val="pt-BR"/>
        </w:rPr>
        <w:t>Bookbuilding</w:t>
      </w:r>
      <w:r w:rsidR="009C0CB7" w:rsidRPr="003B2C88">
        <w:rPr>
          <w:rFonts w:ascii="Arial" w:hAnsi="Arial" w:cs="Arial"/>
          <w:sz w:val="22"/>
          <w:szCs w:val="22"/>
          <w:lang w:val="pt-BR"/>
        </w:rPr>
        <w:t xml:space="preserve"> (conforme definido na Escritura de Emissão);</w:t>
      </w:r>
      <w:r w:rsidR="008515B3" w:rsidRPr="003B2C88">
        <w:rPr>
          <w:rFonts w:ascii="Arial" w:hAnsi="Arial" w:cs="Arial"/>
          <w:i/>
          <w:iCs/>
          <w:sz w:val="22"/>
          <w:szCs w:val="22"/>
          <w:lang w:val="pt-BR"/>
        </w:rPr>
        <w:t xml:space="preserve"> </w:t>
      </w:r>
    </w:p>
    <w:p w14:paraId="4906ED7F" w14:textId="77777777" w:rsidR="005A3A1F" w:rsidRPr="003B2C88" w:rsidRDefault="005A3A1F" w:rsidP="003B2C88">
      <w:pPr>
        <w:pStyle w:val="PargrafodaLista"/>
        <w:spacing w:line="312" w:lineRule="auto"/>
        <w:ind w:left="-1134"/>
        <w:rPr>
          <w:rFonts w:ascii="Arial" w:hAnsi="Arial" w:cs="Arial"/>
          <w:i/>
          <w:iCs/>
          <w:sz w:val="22"/>
          <w:szCs w:val="22"/>
        </w:rPr>
      </w:pPr>
    </w:p>
    <w:p w14:paraId="2CE42FB5" w14:textId="3F67364A" w:rsidR="005A3A1F" w:rsidRPr="003B2C88" w:rsidRDefault="00B37738"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8 de julho de 2021, a Alienante e o Agente Fiduciário </w:t>
      </w:r>
      <w:r w:rsidR="0056347A" w:rsidRPr="003B2C88">
        <w:rPr>
          <w:rFonts w:ascii="Arial" w:hAnsi="Arial" w:cs="Arial"/>
          <w:sz w:val="22"/>
          <w:szCs w:val="22"/>
          <w:lang w:val="pt-BR"/>
        </w:rPr>
        <w:t>celebraram o “</w:t>
      </w:r>
      <w:r w:rsidR="0056347A" w:rsidRPr="003B2C88">
        <w:rPr>
          <w:rFonts w:ascii="Arial" w:hAnsi="Arial" w:cs="Arial"/>
          <w:i/>
          <w:iCs/>
          <w:sz w:val="22"/>
          <w:szCs w:val="22"/>
          <w:lang w:val="pt-BR"/>
        </w:rPr>
        <w:t xml:space="preserve">Primeiro Aditamento ao </w:t>
      </w:r>
      <w:r w:rsidR="0056347A" w:rsidRPr="003B2C88">
        <w:rPr>
          <w:rFonts w:ascii="Arial" w:hAnsi="Arial" w:cs="Arial"/>
          <w:bCs/>
          <w:i/>
          <w:iCs/>
          <w:sz w:val="22"/>
          <w:szCs w:val="22"/>
          <w:lang w:val="pt-BR"/>
        </w:rPr>
        <w:t>Instrumento Particular de Constituição de Alienação Fiduciária de Veículos em Garantia</w:t>
      </w:r>
      <w:r w:rsidR="0056347A" w:rsidRPr="003B2C88">
        <w:rPr>
          <w:rFonts w:ascii="Arial" w:hAnsi="Arial" w:cs="Arial"/>
          <w:bCs/>
          <w:sz w:val="22"/>
          <w:szCs w:val="22"/>
          <w:lang w:val="pt-BR"/>
        </w:rPr>
        <w:t xml:space="preserve">” </w:t>
      </w:r>
      <w:r w:rsidR="00334089" w:rsidRPr="003B2C88">
        <w:rPr>
          <w:rFonts w:ascii="Arial" w:hAnsi="Arial" w:cs="Arial"/>
          <w:bCs/>
          <w:sz w:val="22"/>
          <w:szCs w:val="22"/>
          <w:lang w:val="pt-BR"/>
        </w:rPr>
        <w:t>(“</w:t>
      </w:r>
      <w:r w:rsidR="00334089" w:rsidRPr="003B2C88">
        <w:rPr>
          <w:rFonts w:ascii="Arial" w:hAnsi="Arial" w:cs="Arial"/>
          <w:bCs/>
          <w:sz w:val="22"/>
          <w:szCs w:val="22"/>
          <w:u w:val="single"/>
          <w:lang w:val="pt-BR"/>
        </w:rPr>
        <w:t xml:space="preserve">Primeiro Aditamento </w:t>
      </w:r>
      <w:r w:rsidR="003C7989" w:rsidRPr="003B2C88">
        <w:rPr>
          <w:rFonts w:ascii="Arial" w:hAnsi="Arial" w:cs="Arial"/>
          <w:bCs/>
          <w:sz w:val="22"/>
          <w:szCs w:val="22"/>
          <w:u w:val="single"/>
          <w:lang w:val="pt-BR"/>
        </w:rPr>
        <w:t>ao Contrato de Alienação Fiduciária</w:t>
      </w:r>
      <w:r w:rsidR="003C7989" w:rsidRPr="003B2C88">
        <w:rPr>
          <w:rFonts w:ascii="Arial" w:hAnsi="Arial" w:cs="Arial"/>
          <w:bCs/>
          <w:sz w:val="22"/>
          <w:szCs w:val="22"/>
          <w:lang w:val="pt-BR"/>
        </w:rPr>
        <w:t xml:space="preserve">”) </w:t>
      </w:r>
      <w:r w:rsidR="00334089" w:rsidRPr="003B2C88">
        <w:rPr>
          <w:rFonts w:ascii="Arial" w:hAnsi="Arial" w:cs="Arial"/>
          <w:bCs/>
          <w:sz w:val="22"/>
          <w:szCs w:val="22"/>
          <w:lang w:val="pt-BR"/>
        </w:rPr>
        <w:t>para refletir a inclusão de novos veículos na Alienação Fiduciária;</w:t>
      </w:r>
    </w:p>
    <w:p w14:paraId="4514845F" w14:textId="77777777" w:rsidR="000919CB" w:rsidRPr="003B2C88" w:rsidRDefault="000919CB" w:rsidP="003B2C88">
      <w:pPr>
        <w:pStyle w:val="PargrafodaLista"/>
        <w:spacing w:line="312" w:lineRule="auto"/>
        <w:ind w:left="-1134"/>
        <w:rPr>
          <w:rFonts w:ascii="Arial" w:hAnsi="Arial" w:cs="Arial"/>
          <w:i/>
          <w:iCs/>
          <w:sz w:val="22"/>
          <w:szCs w:val="22"/>
        </w:rPr>
      </w:pPr>
    </w:p>
    <w:p w14:paraId="759A8CB2" w14:textId="27236E57" w:rsidR="000919CB" w:rsidRPr="003B2C88" w:rsidRDefault="000919CB"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16 de agosto de 2021, </w:t>
      </w:r>
      <w:r w:rsidR="00660375" w:rsidRPr="003B2C88">
        <w:rPr>
          <w:rFonts w:ascii="Arial" w:hAnsi="Arial" w:cs="Arial"/>
          <w:sz w:val="22"/>
          <w:szCs w:val="22"/>
          <w:lang w:val="pt-BR"/>
        </w:rPr>
        <w:t xml:space="preserve">após a verificação da formalização da Alienação Fiduciária, nos termos do Contrato de Alienação Fiduciária, </w:t>
      </w:r>
      <w:r w:rsidR="00620CD5" w:rsidRPr="003B2C88">
        <w:rPr>
          <w:rFonts w:ascii="Arial" w:hAnsi="Arial" w:cs="Arial"/>
          <w:sz w:val="22"/>
          <w:szCs w:val="22"/>
          <w:lang w:val="pt-BR"/>
        </w:rPr>
        <w:t>a Alienante, a LM Transportes e o Agente Fiduciário celebraram</w:t>
      </w:r>
      <w:r w:rsidR="00660375" w:rsidRPr="003B2C88">
        <w:rPr>
          <w:rFonts w:ascii="Arial" w:hAnsi="Arial" w:cs="Arial"/>
          <w:sz w:val="22"/>
          <w:szCs w:val="22"/>
          <w:lang w:val="pt-BR"/>
        </w:rPr>
        <w:t xml:space="preserve"> o “</w:t>
      </w:r>
      <w:r w:rsidR="00660375" w:rsidRPr="003B2C88">
        <w:rPr>
          <w:rFonts w:ascii="Arial" w:hAnsi="Arial" w:cs="Arial"/>
          <w:i/>
          <w:iCs/>
          <w:sz w:val="22"/>
          <w:szCs w:val="22"/>
          <w:lang w:val="pt-BR"/>
        </w:rPr>
        <w:t xml:space="preserve">Segundo Aditamento ao 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660375" w:rsidRPr="003B2C88">
        <w:rPr>
          <w:rFonts w:ascii="Arial" w:hAnsi="Arial" w:cs="Arial"/>
          <w:sz w:val="22"/>
          <w:szCs w:val="22"/>
          <w:lang w:val="pt-BR"/>
        </w:rPr>
        <w:t>(“</w:t>
      </w:r>
      <w:r w:rsidR="00660375" w:rsidRPr="003B2C88">
        <w:rPr>
          <w:rFonts w:ascii="Arial" w:hAnsi="Arial" w:cs="Arial"/>
          <w:sz w:val="22"/>
          <w:szCs w:val="22"/>
          <w:u w:val="single"/>
          <w:lang w:val="pt-BR"/>
        </w:rPr>
        <w:t>Segundo Aditamento à Escritura de Emissão</w:t>
      </w:r>
      <w:r w:rsidR="00660375" w:rsidRPr="003B2C88">
        <w:rPr>
          <w:rFonts w:ascii="Arial" w:hAnsi="Arial" w:cs="Arial"/>
          <w:sz w:val="22"/>
          <w:szCs w:val="22"/>
          <w:lang w:val="pt-BR"/>
        </w:rPr>
        <w:t>”)</w:t>
      </w:r>
      <w:r w:rsidR="00927D14" w:rsidRPr="003B2C88">
        <w:rPr>
          <w:rFonts w:ascii="Arial" w:hAnsi="Arial" w:cs="Arial"/>
          <w:sz w:val="22"/>
          <w:szCs w:val="22"/>
          <w:lang w:val="pt-BR"/>
        </w:rPr>
        <w:t>, ocasião na qual as Debêntures passaram a contar com garantia real</w:t>
      </w:r>
      <w:r w:rsidR="00FF70E7" w:rsidRPr="003B2C88">
        <w:rPr>
          <w:rFonts w:ascii="Arial" w:hAnsi="Arial" w:cs="Arial"/>
          <w:sz w:val="22"/>
          <w:szCs w:val="22"/>
          <w:lang w:val="pt-BR"/>
        </w:rPr>
        <w:t>;</w:t>
      </w:r>
      <w:r w:rsidR="00660375" w:rsidRPr="003B2C88">
        <w:rPr>
          <w:rFonts w:ascii="Arial" w:hAnsi="Arial" w:cs="Arial"/>
          <w:sz w:val="22"/>
          <w:szCs w:val="22"/>
          <w:lang w:val="pt-BR"/>
        </w:rPr>
        <w:t xml:space="preserve"> </w:t>
      </w:r>
      <w:r w:rsidR="00A759A2" w:rsidRPr="003B2C88">
        <w:rPr>
          <w:rFonts w:ascii="Arial" w:hAnsi="Arial" w:cs="Arial"/>
          <w:sz w:val="22"/>
          <w:szCs w:val="22"/>
          <w:lang w:val="pt-BR"/>
        </w:rPr>
        <w:t>e</w:t>
      </w:r>
    </w:p>
    <w:p w14:paraId="3B105BCD" w14:textId="77777777" w:rsidR="00927D14" w:rsidRPr="003B2C88" w:rsidRDefault="00927D14" w:rsidP="00956073">
      <w:pPr>
        <w:pStyle w:val="PargrafodaLista"/>
        <w:spacing w:line="312" w:lineRule="auto"/>
        <w:ind w:left="-1134"/>
        <w:rPr>
          <w:rFonts w:ascii="Arial" w:hAnsi="Arial" w:cs="Arial"/>
          <w:i/>
          <w:iCs/>
          <w:sz w:val="22"/>
          <w:szCs w:val="22"/>
        </w:rPr>
      </w:pPr>
    </w:p>
    <w:p w14:paraId="406D4582" w14:textId="6E2A2A83" w:rsidR="00927D14" w:rsidRPr="003B2C88" w:rsidRDefault="00927D14"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w:t>
      </w:r>
      <w:r w:rsidR="00AA1B5D" w:rsidRPr="003B2C88">
        <w:rPr>
          <w:rFonts w:ascii="Arial" w:hAnsi="Arial" w:cs="Arial"/>
          <w:sz w:val="22"/>
          <w:szCs w:val="22"/>
          <w:lang w:val="pt-BR"/>
        </w:rPr>
        <w:t>08</w:t>
      </w:r>
      <w:r w:rsidRPr="003B2C88">
        <w:rPr>
          <w:rFonts w:ascii="Arial" w:hAnsi="Arial" w:cs="Arial"/>
          <w:sz w:val="22"/>
          <w:szCs w:val="22"/>
          <w:lang w:val="pt-BR"/>
        </w:rPr>
        <w:t xml:space="preserve"> de </w:t>
      </w:r>
      <w:r w:rsidR="00AA1B5D" w:rsidRPr="003B2C88">
        <w:rPr>
          <w:rFonts w:ascii="Arial" w:hAnsi="Arial" w:cs="Arial"/>
          <w:sz w:val="22"/>
          <w:szCs w:val="22"/>
          <w:lang w:val="pt-BR"/>
        </w:rPr>
        <w:t>junho</w:t>
      </w:r>
      <w:r w:rsidRPr="003B2C88">
        <w:rPr>
          <w:rFonts w:ascii="Arial" w:hAnsi="Arial" w:cs="Arial"/>
          <w:sz w:val="22"/>
          <w:szCs w:val="22"/>
          <w:lang w:val="pt-BR"/>
        </w:rPr>
        <w:t xml:space="preserve"> de 2022, os Debenturistas da 5ª </w:t>
      </w:r>
      <w:r w:rsidR="00A759A2" w:rsidRPr="003B2C88">
        <w:rPr>
          <w:rFonts w:ascii="Arial" w:hAnsi="Arial" w:cs="Arial"/>
          <w:sz w:val="22"/>
          <w:szCs w:val="22"/>
          <w:lang w:val="pt-BR"/>
        </w:rPr>
        <w:t xml:space="preserve">(quinta) </w:t>
      </w:r>
      <w:r w:rsidRPr="003B2C88">
        <w:rPr>
          <w:rFonts w:ascii="Arial" w:hAnsi="Arial" w:cs="Arial"/>
          <w:sz w:val="22"/>
          <w:szCs w:val="22"/>
          <w:lang w:val="pt-BR"/>
        </w:rPr>
        <w:t>emissão de Debêntures, em série única, d</w:t>
      </w:r>
      <w:r w:rsidR="000165A7" w:rsidRPr="003B2C88">
        <w:rPr>
          <w:rFonts w:ascii="Arial" w:hAnsi="Arial" w:cs="Arial"/>
          <w:sz w:val="22"/>
          <w:szCs w:val="22"/>
          <w:lang w:val="pt-BR"/>
        </w:rPr>
        <w:t>a espécie com garantia real, com garantia adicional fidejussória, da Alienante se reuniram em Assembleia Geral de Debenturistas</w:t>
      </w:r>
      <w:r w:rsidR="00F7038F">
        <w:rPr>
          <w:rFonts w:ascii="Arial" w:hAnsi="Arial" w:cs="Arial"/>
          <w:sz w:val="22"/>
          <w:szCs w:val="22"/>
          <w:lang w:val="pt-BR"/>
        </w:rPr>
        <w:t xml:space="preserve"> (“</w:t>
      </w:r>
      <w:r w:rsidR="00F7038F" w:rsidRPr="00F7038F">
        <w:rPr>
          <w:rFonts w:ascii="Arial" w:hAnsi="Arial" w:cs="Arial"/>
          <w:sz w:val="22"/>
          <w:szCs w:val="22"/>
          <w:u w:val="single"/>
          <w:lang w:val="pt-BR"/>
        </w:rPr>
        <w:t>AGD</w:t>
      </w:r>
      <w:r w:rsidR="00F7038F">
        <w:rPr>
          <w:rFonts w:ascii="Arial" w:hAnsi="Arial" w:cs="Arial"/>
          <w:sz w:val="22"/>
          <w:szCs w:val="22"/>
          <w:lang w:val="pt-BR"/>
        </w:rPr>
        <w:t>”)</w:t>
      </w:r>
      <w:r w:rsidR="00010341" w:rsidRPr="003B2C88">
        <w:rPr>
          <w:rFonts w:ascii="Arial" w:hAnsi="Arial" w:cs="Arial"/>
          <w:sz w:val="22"/>
          <w:szCs w:val="22"/>
          <w:lang w:val="pt-BR"/>
        </w:rPr>
        <w:t xml:space="preserve"> e deliberaram</w:t>
      </w:r>
      <w:r w:rsidR="009C39C0" w:rsidRPr="003B2C88">
        <w:rPr>
          <w:rFonts w:ascii="Arial" w:hAnsi="Arial" w:cs="Arial"/>
          <w:sz w:val="22"/>
          <w:szCs w:val="22"/>
          <w:lang w:val="pt-BR"/>
        </w:rPr>
        <w:t>, dentre outros assuntos,</w:t>
      </w:r>
      <w:r w:rsidR="00010341" w:rsidRPr="003B2C88">
        <w:rPr>
          <w:rFonts w:ascii="Arial" w:hAnsi="Arial" w:cs="Arial"/>
          <w:sz w:val="22"/>
          <w:szCs w:val="22"/>
          <w:lang w:val="pt-BR"/>
        </w:rPr>
        <w:t xml:space="preserve"> </w:t>
      </w:r>
      <w:r w:rsidR="0054441D">
        <w:rPr>
          <w:rFonts w:ascii="Arial" w:hAnsi="Arial" w:cs="Arial"/>
          <w:sz w:val="22"/>
          <w:szCs w:val="22"/>
          <w:lang w:val="pt-BR"/>
        </w:rPr>
        <w:t>a exclusão das garantias da Emissão, autorizando as Partes a realizarem todas as providências necessárias para refletir tal aprovação</w:t>
      </w:r>
      <w:r w:rsidR="009C39C0" w:rsidRPr="003B2C88">
        <w:rPr>
          <w:rFonts w:ascii="Arial" w:hAnsi="Arial" w:cs="Arial"/>
          <w:sz w:val="22"/>
          <w:szCs w:val="22"/>
          <w:lang w:val="pt-BR"/>
        </w:rPr>
        <w:t xml:space="preserve">. </w:t>
      </w:r>
    </w:p>
    <w:p w14:paraId="4C51688C" w14:textId="77777777" w:rsidR="007343FE" w:rsidRPr="00572569" w:rsidRDefault="007343FE" w:rsidP="00956073">
      <w:pPr>
        <w:pStyle w:val="Corpodetexto"/>
        <w:spacing w:after="0" w:line="312" w:lineRule="auto"/>
        <w:ind w:left="-1134"/>
        <w:rPr>
          <w:rFonts w:ascii="Arial" w:hAnsi="Arial" w:cs="Arial"/>
          <w:sz w:val="22"/>
          <w:szCs w:val="22"/>
          <w:lang w:val="pt-BR"/>
        </w:rPr>
      </w:pPr>
    </w:p>
    <w:p w14:paraId="440EBF51" w14:textId="7681426B" w:rsidR="00572569" w:rsidRDefault="00DF17F9" w:rsidP="00956073">
      <w:pPr>
        <w:pStyle w:val="Corpodetexto"/>
        <w:spacing w:after="0" w:line="312" w:lineRule="auto"/>
        <w:ind w:left="-1134"/>
        <w:rPr>
          <w:rFonts w:ascii="Arial" w:hAnsi="Arial" w:cs="Arial"/>
          <w:color w:val="000000"/>
          <w:sz w:val="22"/>
          <w:szCs w:val="22"/>
          <w:lang w:val="pt-BR"/>
        </w:rPr>
      </w:pPr>
      <w:r w:rsidRPr="00572569">
        <w:rPr>
          <w:rFonts w:ascii="Arial" w:hAnsi="Arial" w:cs="Arial"/>
          <w:sz w:val="22"/>
          <w:szCs w:val="22"/>
          <w:lang w:val="pt-BR"/>
        </w:rPr>
        <w:t xml:space="preserve">Isto posto, </w:t>
      </w:r>
      <w:r w:rsidR="00572569" w:rsidRPr="00572569">
        <w:rPr>
          <w:rFonts w:ascii="Arial" w:hAnsi="Arial" w:cs="Arial"/>
          <w:color w:val="000000"/>
          <w:sz w:val="22"/>
          <w:szCs w:val="22"/>
          <w:lang w:val="pt-BR"/>
        </w:rPr>
        <w:t>as Partes têm entre si justo e contratado o quanto segue, a que se obrigam em caráter irrevogável e irretratável, por si</w:t>
      </w:r>
      <w:r w:rsidR="00F7038F">
        <w:rPr>
          <w:rFonts w:ascii="Arial" w:hAnsi="Arial" w:cs="Arial"/>
          <w:color w:val="000000"/>
          <w:sz w:val="22"/>
          <w:szCs w:val="22"/>
          <w:lang w:val="pt-BR"/>
        </w:rPr>
        <w:t xml:space="preserve">, </w:t>
      </w:r>
      <w:r w:rsidR="00572569" w:rsidRPr="00572569">
        <w:rPr>
          <w:rFonts w:ascii="Arial" w:hAnsi="Arial" w:cs="Arial"/>
          <w:color w:val="000000"/>
          <w:sz w:val="22"/>
          <w:szCs w:val="22"/>
          <w:lang w:val="pt-BR"/>
        </w:rPr>
        <w:t>seus sucessores e cessionários, a qualquer título.</w:t>
      </w:r>
    </w:p>
    <w:p w14:paraId="75F970FC" w14:textId="77777777" w:rsidR="00F7038F" w:rsidRPr="00572569" w:rsidRDefault="00F7038F" w:rsidP="00F7038F">
      <w:pPr>
        <w:pStyle w:val="Corpodetexto"/>
        <w:spacing w:after="0" w:line="312" w:lineRule="auto"/>
        <w:rPr>
          <w:rFonts w:ascii="Arial" w:hAnsi="Arial" w:cs="Arial"/>
          <w:sz w:val="22"/>
          <w:szCs w:val="22"/>
          <w:lang w:val="pt-BR"/>
        </w:rPr>
      </w:pPr>
    </w:p>
    <w:p w14:paraId="1D417C63" w14:textId="77777777" w:rsidR="00572569" w:rsidRPr="00572569" w:rsidRDefault="00572569" w:rsidP="00572569">
      <w:pPr>
        <w:pStyle w:val="Level1"/>
        <w:numPr>
          <w:ilvl w:val="0"/>
          <w:numId w:val="6"/>
        </w:numPr>
        <w:tabs>
          <w:tab w:val="num" w:pos="-426"/>
        </w:tabs>
        <w:spacing w:after="0" w:line="320" w:lineRule="exact"/>
        <w:ind w:left="-1134" w:firstLine="0"/>
        <w:rPr>
          <w:rFonts w:eastAsia="SimSun" w:cs="Arial"/>
          <w:b/>
          <w:color w:val="000000"/>
          <w:sz w:val="22"/>
          <w:szCs w:val="22"/>
          <w:lang w:val="pt-BR"/>
        </w:rPr>
      </w:pPr>
      <w:r w:rsidRPr="00572569">
        <w:rPr>
          <w:rFonts w:eastAsia="SimSun" w:cs="Arial"/>
          <w:b/>
          <w:color w:val="000000"/>
          <w:sz w:val="22"/>
          <w:szCs w:val="22"/>
          <w:lang w:val="pt-BR"/>
        </w:rPr>
        <w:t>DEFINIÇÕES</w:t>
      </w:r>
    </w:p>
    <w:p w14:paraId="744DB5F5" w14:textId="77777777" w:rsidR="00572569" w:rsidRPr="00572569" w:rsidRDefault="00572569" w:rsidP="00572569">
      <w:pPr>
        <w:pStyle w:val="Level1"/>
        <w:tabs>
          <w:tab w:val="num" w:pos="-426"/>
        </w:tabs>
        <w:spacing w:after="0" w:line="320" w:lineRule="exact"/>
        <w:ind w:left="-1134"/>
        <w:rPr>
          <w:rFonts w:eastAsia="SimSun" w:cs="Arial"/>
          <w:b/>
          <w:color w:val="000000"/>
          <w:sz w:val="22"/>
          <w:szCs w:val="22"/>
          <w:lang w:val="pt-BR"/>
        </w:rPr>
      </w:pPr>
    </w:p>
    <w:p w14:paraId="644A6998" w14:textId="225D28A0" w:rsidR="00572569" w:rsidRPr="00572569" w:rsidRDefault="00572569" w:rsidP="00572569">
      <w:pPr>
        <w:tabs>
          <w:tab w:val="num" w:pos="-426"/>
          <w:tab w:val="left" w:pos="1247"/>
        </w:tabs>
        <w:spacing w:line="320" w:lineRule="exact"/>
        <w:ind w:left="-1134"/>
        <w:jc w:val="both"/>
        <w:rPr>
          <w:rFonts w:ascii="Arial" w:hAnsi="Arial" w:cs="Arial"/>
          <w:sz w:val="22"/>
          <w:szCs w:val="22"/>
        </w:rPr>
      </w:pPr>
      <w:r w:rsidRPr="00572569">
        <w:rPr>
          <w:rFonts w:ascii="Arial" w:hAnsi="Arial" w:cs="Arial"/>
          <w:b/>
          <w:bCs/>
          <w:sz w:val="22"/>
          <w:szCs w:val="22"/>
        </w:rPr>
        <w:t>1.1.</w:t>
      </w:r>
      <w:r w:rsidRPr="00572569">
        <w:rPr>
          <w:rFonts w:ascii="Arial" w:hAnsi="Arial" w:cs="Arial"/>
          <w:sz w:val="22"/>
          <w:szCs w:val="22"/>
        </w:rPr>
        <w:tab/>
        <w:t xml:space="preserve">Exceto se de outra forma definidos </w:t>
      </w:r>
      <w:r w:rsidR="00F7038F">
        <w:rPr>
          <w:rFonts w:ascii="Arial" w:hAnsi="Arial" w:cs="Arial"/>
          <w:sz w:val="22"/>
          <w:szCs w:val="22"/>
        </w:rPr>
        <w:t>nest</w:t>
      </w:r>
      <w:r w:rsidRPr="00572569">
        <w:rPr>
          <w:rFonts w:ascii="Arial" w:hAnsi="Arial" w:cs="Arial"/>
          <w:sz w:val="22"/>
          <w:szCs w:val="22"/>
        </w:rPr>
        <w:t>e Distrato, os termos iniciados em letras maiúsculas e utilizados neste instrumento terão os significados a eles atribuídos no Contrato</w:t>
      </w:r>
      <w:r w:rsidR="007511CC">
        <w:rPr>
          <w:rFonts w:ascii="Arial" w:hAnsi="Arial" w:cs="Arial"/>
          <w:sz w:val="22"/>
          <w:szCs w:val="22"/>
        </w:rPr>
        <w:t xml:space="preserve"> de Alienação Fiduciária</w:t>
      </w:r>
      <w:r w:rsidRPr="00572569">
        <w:rPr>
          <w:rFonts w:ascii="Arial" w:hAnsi="Arial" w:cs="Arial"/>
          <w:sz w:val="22"/>
          <w:szCs w:val="22"/>
        </w:rPr>
        <w:t>.</w:t>
      </w:r>
    </w:p>
    <w:p w14:paraId="7EB146F4" w14:textId="77777777" w:rsidR="00572569" w:rsidRPr="00572569" w:rsidRDefault="00572569" w:rsidP="00956073">
      <w:pPr>
        <w:pStyle w:val="Corpodetexto"/>
        <w:spacing w:after="0" w:line="312" w:lineRule="auto"/>
        <w:ind w:left="-1134"/>
        <w:rPr>
          <w:rFonts w:ascii="Arial" w:hAnsi="Arial" w:cs="Arial"/>
          <w:sz w:val="22"/>
          <w:szCs w:val="22"/>
          <w:lang w:val="pt-BR"/>
        </w:rPr>
      </w:pPr>
    </w:p>
    <w:p w14:paraId="475F645A" w14:textId="0AB7B758" w:rsidR="007511CC" w:rsidRDefault="007511CC" w:rsidP="007511CC">
      <w:pPr>
        <w:pStyle w:val="Level1"/>
        <w:numPr>
          <w:ilvl w:val="0"/>
          <w:numId w:val="6"/>
        </w:numPr>
        <w:tabs>
          <w:tab w:val="num" w:pos="-426"/>
        </w:tabs>
        <w:spacing w:after="0" w:line="320" w:lineRule="exact"/>
        <w:ind w:left="-1134" w:firstLine="0"/>
        <w:rPr>
          <w:rFonts w:cs="Arial"/>
          <w:sz w:val="22"/>
          <w:szCs w:val="22"/>
          <w:lang w:val="pt-BR"/>
        </w:rPr>
      </w:pPr>
      <w:r>
        <w:rPr>
          <w:rFonts w:eastAsia="SimSun" w:cs="Arial"/>
          <w:b/>
          <w:color w:val="000000"/>
          <w:sz w:val="22"/>
          <w:szCs w:val="22"/>
          <w:lang w:val="pt-BR"/>
        </w:rPr>
        <w:t>OBJETO</w:t>
      </w:r>
    </w:p>
    <w:p w14:paraId="45015202" w14:textId="46FD68C1" w:rsidR="007511CC" w:rsidRPr="00A30D4D" w:rsidRDefault="007511CC" w:rsidP="007511CC">
      <w:pPr>
        <w:pStyle w:val="Level1"/>
        <w:spacing w:after="0" w:line="320" w:lineRule="exact"/>
        <w:ind w:left="-1134"/>
        <w:rPr>
          <w:rFonts w:cs="Arial"/>
          <w:sz w:val="22"/>
          <w:szCs w:val="22"/>
          <w:lang w:val="pt-BR"/>
        </w:rPr>
      </w:pPr>
    </w:p>
    <w:p w14:paraId="76BB6D09" w14:textId="28FF5BF9" w:rsidR="007511CC" w:rsidRPr="00A30D4D" w:rsidRDefault="007511CC" w:rsidP="007511CC">
      <w:pPr>
        <w:pStyle w:val="Level1"/>
        <w:spacing w:after="0" w:line="320" w:lineRule="exact"/>
        <w:ind w:left="-1134"/>
        <w:rPr>
          <w:rFonts w:cs="Arial"/>
          <w:sz w:val="22"/>
          <w:szCs w:val="22"/>
          <w:lang w:val="pt-BR"/>
        </w:rPr>
      </w:pPr>
      <w:r w:rsidRPr="00A30D4D">
        <w:rPr>
          <w:rFonts w:cs="Arial"/>
          <w:b/>
          <w:bCs/>
          <w:sz w:val="22"/>
          <w:szCs w:val="22"/>
          <w:lang w:val="pt-BR"/>
        </w:rPr>
        <w:lastRenderedPageBreak/>
        <w:t>2.1.</w:t>
      </w:r>
      <w:r w:rsidRPr="00A30D4D">
        <w:rPr>
          <w:rFonts w:cs="Arial"/>
          <w:b/>
          <w:bCs/>
          <w:sz w:val="22"/>
          <w:szCs w:val="22"/>
          <w:lang w:val="pt-BR"/>
        </w:rPr>
        <w:tab/>
      </w:r>
      <w:r w:rsidRPr="00A30D4D">
        <w:rPr>
          <w:rFonts w:cs="Arial"/>
          <w:b/>
          <w:bCs/>
          <w:sz w:val="22"/>
          <w:szCs w:val="22"/>
          <w:lang w:val="pt-BR"/>
        </w:rPr>
        <w:tab/>
      </w:r>
      <w:r w:rsidRPr="00A30D4D">
        <w:rPr>
          <w:rFonts w:cs="Arial"/>
          <w:sz w:val="22"/>
          <w:szCs w:val="22"/>
          <w:lang w:val="pt-BR"/>
        </w:rPr>
        <w:t>O objeto deste Distrato é formalizar o distrato do Contrato de Alienação Fiduciária, com a total extinção da Alienação Fiduciária</w:t>
      </w:r>
      <w:r w:rsidR="00A30D4D" w:rsidRPr="00A30D4D">
        <w:rPr>
          <w:rFonts w:cs="Arial"/>
          <w:sz w:val="22"/>
          <w:szCs w:val="22"/>
          <w:lang w:val="pt-BR"/>
        </w:rPr>
        <w:t xml:space="preserve"> e liberação do cumprimento das respectivas obrigações estipuladas no Contrato de Alienação Fiduciária</w:t>
      </w:r>
      <w:r w:rsidRPr="00A30D4D">
        <w:rPr>
          <w:rFonts w:cs="Arial"/>
          <w:sz w:val="22"/>
          <w:szCs w:val="22"/>
          <w:lang w:val="pt-BR"/>
        </w:rPr>
        <w:t xml:space="preserve">, a partir </w:t>
      </w:r>
      <w:r w:rsidR="00F7038F">
        <w:rPr>
          <w:rFonts w:cs="Arial"/>
          <w:sz w:val="22"/>
          <w:szCs w:val="22"/>
          <w:lang w:val="pt-BR"/>
        </w:rPr>
        <w:t>da data de realização da AGD</w:t>
      </w:r>
      <w:r w:rsidRPr="00A30D4D">
        <w:rPr>
          <w:rFonts w:cs="Arial"/>
          <w:sz w:val="22"/>
          <w:szCs w:val="22"/>
          <w:lang w:val="pt-BR"/>
        </w:rPr>
        <w:t>.</w:t>
      </w:r>
    </w:p>
    <w:p w14:paraId="0D0EEB39" w14:textId="77777777" w:rsidR="007343FE" w:rsidRPr="003B2C88" w:rsidRDefault="007343FE" w:rsidP="007511CC">
      <w:pPr>
        <w:tabs>
          <w:tab w:val="left" w:pos="820"/>
        </w:tabs>
        <w:spacing w:line="312" w:lineRule="auto"/>
        <w:jc w:val="both"/>
        <w:rPr>
          <w:rFonts w:ascii="Arial" w:hAnsi="Arial" w:cs="Arial"/>
          <w:sz w:val="22"/>
          <w:szCs w:val="22"/>
        </w:rPr>
      </w:pPr>
    </w:p>
    <w:p w14:paraId="2213A65F" w14:textId="1F0CCE1E" w:rsidR="00C24FF7" w:rsidRPr="00BC1CC4" w:rsidRDefault="007511CC" w:rsidP="00C24FF7">
      <w:pPr>
        <w:spacing w:line="312" w:lineRule="auto"/>
        <w:ind w:left="-1134"/>
        <w:jc w:val="both"/>
        <w:rPr>
          <w:rFonts w:ascii="Arial" w:hAnsi="Arial" w:cs="Arial"/>
          <w:sz w:val="22"/>
          <w:szCs w:val="22"/>
        </w:rPr>
      </w:pPr>
      <w:r>
        <w:rPr>
          <w:rFonts w:ascii="Arial" w:hAnsi="Arial" w:cs="Arial"/>
          <w:b/>
          <w:bCs/>
          <w:sz w:val="22"/>
          <w:szCs w:val="22"/>
        </w:rPr>
        <w:t>2.2.</w:t>
      </w:r>
      <w:r w:rsidR="00DF17F9" w:rsidRPr="003B2C88">
        <w:rPr>
          <w:rFonts w:ascii="Arial" w:hAnsi="Arial" w:cs="Arial"/>
          <w:sz w:val="22"/>
          <w:szCs w:val="22"/>
        </w:rPr>
        <w:tab/>
      </w:r>
      <w:r w:rsidR="004373B6">
        <w:rPr>
          <w:rFonts w:ascii="Arial" w:hAnsi="Arial" w:cs="Arial"/>
          <w:sz w:val="22"/>
          <w:szCs w:val="22"/>
        </w:rPr>
        <w:t>O</w:t>
      </w:r>
      <w:r w:rsidR="00E64CC1" w:rsidRPr="003B2C88">
        <w:rPr>
          <w:rFonts w:ascii="Arial" w:hAnsi="Arial" w:cs="Arial"/>
          <w:sz w:val="22"/>
          <w:szCs w:val="22"/>
        </w:rPr>
        <w:t xml:space="preserve"> </w:t>
      </w:r>
      <w:r>
        <w:rPr>
          <w:rFonts w:ascii="Arial" w:hAnsi="Arial" w:cs="Arial"/>
          <w:sz w:val="22"/>
          <w:szCs w:val="22"/>
        </w:rPr>
        <w:t>Agente Fiduciário</w:t>
      </w:r>
      <w:r w:rsidR="00DF17F9" w:rsidRPr="003B2C88">
        <w:rPr>
          <w:rFonts w:ascii="Arial" w:hAnsi="Arial" w:cs="Arial"/>
          <w:sz w:val="22"/>
          <w:szCs w:val="22"/>
        </w:rPr>
        <w:t xml:space="preserve"> </w:t>
      </w:r>
      <w:r>
        <w:rPr>
          <w:rFonts w:ascii="Arial" w:hAnsi="Arial" w:cs="Arial"/>
          <w:sz w:val="22"/>
          <w:szCs w:val="22"/>
        </w:rPr>
        <w:t xml:space="preserve">desde já </w:t>
      </w:r>
      <w:r w:rsidR="00DF17F9" w:rsidRPr="003B2C88">
        <w:rPr>
          <w:rFonts w:ascii="Arial" w:hAnsi="Arial" w:cs="Arial"/>
          <w:sz w:val="22"/>
          <w:szCs w:val="22"/>
        </w:rPr>
        <w:t xml:space="preserve">expressamente autoriza </w:t>
      </w:r>
      <w:r w:rsidR="00C0795B">
        <w:rPr>
          <w:rFonts w:ascii="Arial" w:hAnsi="Arial" w:cs="Arial"/>
          <w:sz w:val="22"/>
          <w:szCs w:val="22"/>
        </w:rPr>
        <w:t xml:space="preserve">a Alienante </w:t>
      </w:r>
      <w:r w:rsidR="00AB49A7">
        <w:rPr>
          <w:rFonts w:ascii="Arial" w:hAnsi="Arial" w:cs="Arial"/>
          <w:sz w:val="22"/>
          <w:szCs w:val="22"/>
        </w:rPr>
        <w:t xml:space="preserve">a </w:t>
      </w:r>
      <w:r w:rsidR="00981772" w:rsidRPr="00981772">
        <w:rPr>
          <w:rFonts w:ascii="Arial" w:hAnsi="Arial" w:cs="Arial"/>
          <w:b/>
          <w:bCs/>
          <w:sz w:val="22"/>
          <w:szCs w:val="22"/>
        </w:rPr>
        <w:t>(i)</w:t>
      </w:r>
      <w:r w:rsidR="00C0795B">
        <w:rPr>
          <w:rFonts w:ascii="Arial" w:hAnsi="Arial" w:cs="Arial"/>
          <w:sz w:val="22"/>
          <w:szCs w:val="22"/>
        </w:rPr>
        <w:t xml:space="preserve"> efetuar </w:t>
      </w:r>
      <w:r w:rsidR="00DF17F9" w:rsidRPr="003B2C88">
        <w:rPr>
          <w:rFonts w:ascii="Arial" w:hAnsi="Arial" w:cs="Arial"/>
          <w:sz w:val="22"/>
          <w:szCs w:val="22"/>
        </w:rPr>
        <w:t>a averbação d</w:t>
      </w:r>
      <w:r w:rsidR="00C0795B">
        <w:rPr>
          <w:rFonts w:ascii="Arial" w:hAnsi="Arial" w:cs="Arial"/>
          <w:sz w:val="22"/>
          <w:szCs w:val="22"/>
        </w:rPr>
        <w:t>este</w:t>
      </w:r>
      <w:r w:rsidR="00A759A2" w:rsidRPr="003B2C88">
        <w:rPr>
          <w:rFonts w:ascii="Arial" w:hAnsi="Arial" w:cs="Arial"/>
          <w:sz w:val="22"/>
          <w:szCs w:val="22"/>
        </w:rPr>
        <w:t xml:space="preserve"> </w:t>
      </w:r>
      <w:r>
        <w:rPr>
          <w:rFonts w:ascii="Arial" w:hAnsi="Arial" w:cs="Arial"/>
          <w:sz w:val="22"/>
          <w:szCs w:val="22"/>
        </w:rPr>
        <w:t>D</w:t>
      </w:r>
      <w:r w:rsidR="00A759A2" w:rsidRPr="003B2C88">
        <w:rPr>
          <w:rFonts w:ascii="Arial" w:hAnsi="Arial" w:cs="Arial"/>
          <w:sz w:val="22"/>
          <w:szCs w:val="22"/>
        </w:rPr>
        <w:t xml:space="preserve">istrato </w:t>
      </w:r>
      <w:r w:rsidR="00DF17F9" w:rsidRPr="003B2C88">
        <w:rPr>
          <w:rFonts w:ascii="Arial" w:hAnsi="Arial" w:cs="Arial"/>
          <w:sz w:val="22"/>
          <w:szCs w:val="22"/>
        </w:rPr>
        <w:t xml:space="preserve">à margem </w:t>
      </w:r>
      <w:r w:rsidR="00950B9A" w:rsidRPr="003B2C88">
        <w:rPr>
          <w:rFonts w:ascii="Arial" w:hAnsi="Arial" w:cs="Arial"/>
          <w:sz w:val="22"/>
          <w:szCs w:val="22"/>
        </w:rPr>
        <w:t>do Contrato de Alienação Fiduciária</w:t>
      </w:r>
      <w:r w:rsidR="004373B6">
        <w:rPr>
          <w:rFonts w:ascii="Arial" w:hAnsi="Arial" w:cs="Arial"/>
          <w:sz w:val="22"/>
          <w:szCs w:val="22"/>
        </w:rPr>
        <w:t>, conforme aplicável</w:t>
      </w:r>
      <w:r w:rsidR="00AB49A7">
        <w:rPr>
          <w:rFonts w:ascii="Arial" w:hAnsi="Arial" w:cs="Arial"/>
          <w:sz w:val="22"/>
          <w:szCs w:val="22"/>
        </w:rPr>
        <w:t>:</w:t>
      </w:r>
      <w:r w:rsidR="00C0795B" w:rsidRPr="004373B6">
        <w:rPr>
          <w:rFonts w:ascii="Arial" w:hAnsi="Arial" w:cs="Arial"/>
          <w:b/>
          <w:bCs/>
          <w:sz w:val="22"/>
          <w:szCs w:val="22"/>
        </w:rPr>
        <w:t xml:space="preserve"> </w:t>
      </w:r>
      <w:r w:rsidR="004373B6" w:rsidRPr="004373B6">
        <w:rPr>
          <w:rFonts w:ascii="Arial" w:hAnsi="Arial" w:cs="Arial"/>
          <w:b/>
          <w:bCs/>
          <w:sz w:val="22"/>
          <w:szCs w:val="22"/>
        </w:rPr>
        <w:t>(</w:t>
      </w:r>
      <w:r w:rsidR="00981772">
        <w:rPr>
          <w:rFonts w:ascii="Arial" w:hAnsi="Arial" w:cs="Arial"/>
          <w:b/>
          <w:bCs/>
          <w:sz w:val="22"/>
          <w:szCs w:val="22"/>
        </w:rPr>
        <w:t>a</w:t>
      </w:r>
      <w:r w:rsidR="004373B6" w:rsidRPr="004373B6">
        <w:rPr>
          <w:rFonts w:ascii="Arial" w:hAnsi="Arial" w:cs="Arial"/>
          <w:b/>
          <w:bCs/>
          <w:sz w:val="22"/>
          <w:szCs w:val="22"/>
        </w:rPr>
        <w:t xml:space="preserve">) </w:t>
      </w:r>
      <w:r w:rsidR="00C0795B">
        <w:rPr>
          <w:rFonts w:ascii="Arial" w:hAnsi="Arial" w:cs="Arial"/>
          <w:sz w:val="22"/>
          <w:szCs w:val="22"/>
        </w:rPr>
        <w:t xml:space="preserve">nos Cartórios de Registro de Títulos e Documentos da Cidade de Salvador, Estado da Bahia, e Cidade de São Paulo, Estado de São Paulo (em conjunto, </w:t>
      </w:r>
      <w:r w:rsidR="00C0795B" w:rsidRPr="00C0795B">
        <w:rPr>
          <w:rFonts w:ascii="Arial" w:hAnsi="Arial" w:cs="Arial"/>
          <w:sz w:val="22"/>
          <w:szCs w:val="22"/>
        </w:rPr>
        <w:t>“</w:t>
      </w:r>
      <w:r w:rsidR="00C0795B">
        <w:rPr>
          <w:rFonts w:ascii="Arial" w:hAnsi="Arial" w:cs="Arial"/>
          <w:sz w:val="22"/>
          <w:szCs w:val="22"/>
          <w:u w:val="single"/>
        </w:rPr>
        <w:t>RTDs</w:t>
      </w:r>
      <w:r w:rsidR="00C0795B" w:rsidRPr="00C0795B">
        <w:rPr>
          <w:rFonts w:ascii="Arial" w:hAnsi="Arial" w:cs="Arial"/>
          <w:sz w:val="22"/>
          <w:szCs w:val="22"/>
        </w:rPr>
        <w:t>”</w:t>
      </w:r>
      <w:r w:rsidR="00C0795B">
        <w:rPr>
          <w:rFonts w:ascii="Arial" w:hAnsi="Arial" w:cs="Arial"/>
          <w:sz w:val="22"/>
          <w:szCs w:val="22"/>
        </w:rPr>
        <w:t>)</w:t>
      </w:r>
      <w:r w:rsidR="004373B6">
        <w:rPr>
          <w:rFonts w:ascii="Arial" w:hAnsi="Arial" w:cs="Arial"/>
          <w:sz w:val="22"/>
          <w:szCs w:val="22"/>
        </w:rPr>
        <w:t xml:space="preserve">; e </w:t>
      </w:r>
      <w:r w:rsidR="004373B6" w:rsidRPr="00D96E80">
        <w:rPr>
          <w:rFonts w:ascii="Arial" w:hAnsi="Arial" w:cs="Arial"/>
          <w:b/>
          <w:bCs/>
          <w:sz w:val="22"/>
          <w:szCs w:val="22"/>
        </w:rPr>
        <w:t>(</w:t>
      </w:r>
      <w:r w:rsidR="00981772">
        <w:rPr>
          <w:rFonts w:ascii="Arial" w:hAnsi="Arial" w:cs="Arial"/>
          <w:b/>
          <w:bCs/>
          <w:sz w:val="22"/>
          <w:szCs w:val="22"/>
        </w:rPr>
        <w:t>b</w:t>
      </w:r>
      <w:r w:rsidR="004373B6" w:rsidRPr="00D96E80">
        <w:rPr>
          <w:rFonts w:ascii="Arial" w:hAnsi="Arial" w:cs="Arial"/>
          <w:b/>
          <w:bCs/>
          <w:sz w:val="22"/>
          <w:szCs w:val="22"/>
        </w:rPr>
        <w:t>)</w:t>
      </w:r>
      <w:r w:rsidR="0007561F">
        <w:rPr>
          <w:rFonts w:ascii="Arial" w:hAnsi="Arial" w:cs="Arial"/>
          <w:sz w:val="22"/>
          <w:szCs w:val="22"/>
        </w:rPr>
        <w:t xml:space="preserve"> no Sistema Nacional de Gravames (“</w:t>
      </w:r>
      <w:r w:rsidR="0007561F" w:rsidRPr="0007561F">
        <w:rPr>
          <w:rFonts w:ascii="Arial" w:hAnsi="Arial" w:cs="Arial"/>
          <w:sz w:val="22"/>
          <w:szCs w:val="22"/>
          <w:u w:val="single"/>
        </w:rPr>
        <w:t>SNG</w:t>
      </w:r>
      <w:r w:rsidR="0007561F">
        <w:rPr>
          <w:rFonts w:ascii="Arial" w:hAnsi="Arial" w:cs="Arial"/>
          <w:sz w:val="22"/>
          <w:szCs w:val="22"/>
        </w:rPr>
        <w:t>”)</w:t>
      </w:r>
      <w:r w:rsidR="005D4D6D">
        <w:rPr>
          <w:rFonts w:ascii="Arial" w:hAnsi="Arial" w:cs="Arial"/>
          <w:sz w:val="22"/>
          <w:szCs w:val="22"/>
        </w:rPr>
        <w:t xml:space="preserve">; e </w:t>
      </w:r>
      <w:r w:rsidR="005D4D6D" w:rsidRPr="005D4D6D">
        <w:rPr>
          <w:rFonts w:ascii="Arial" w:hAnsi="Arial" w:cs="Arial"/>
          <w:b/>
          <w:bCs/>
          <w:sz w:val="22"/>
          <w:szCs w:val="22"/>
        </w:rPr>
        <w:t>(ii)</w:t>
      </w:r>
      <w:r w:rsidR="00D96E80">
        <w:rPr>
          <w:rFonts w:ascii="Arial" w:hAnsi="Arial" w:cs="Arial"/>
          <w:sz w:val="22"/>
          <w:szCs w:val="22"/>
        </w:rPr>
        <w:t xml:space="preserve"> solicitar </w:t>
      </w:r>
      <w:r w:rsidR="00532F09">
        <w:rPr>
          <w:rFonts w:ascii="Arial" w:hAnsi="Arial" w:cs="Arial"/>
          <w:sz w:val="22"/>
          <w:szCs w:val="22"/>
        </w:rPr>
        <w:t xml:space="preserve">perante as repartições competentes para o licenciamento dos Veículos Alienados Fiduciariamente </w:t>
      </w:r>
      <w:r w:rsidR="00D96E80" w:rsidRPr="00BC1CC4">
        <w:rPr>
          <w:rFonts w:ascii="Arial" w:hAnsi="Arial" w:cs="Arial"/>
          <w:sz w:val="22"/>
          <w:szCs w:val="22"/>
        </w:rPr>
        <w:t xml:space="preserve">a emissão </w:t>
      </w:r>
      <w:r w:rsidR="007754F2" w:rsidRPr="00BC1CC4">
        <w:rPr>
          <w:rFonts w:ascii="Arial" w:hAnsi="Arial" w:cs="Arial"/>
          <w:sz w:val="22"/>
          <w:szCs w:val="22"/>
        </w:rPr>
        <w:t xml:space="preserve">de </w:t>
      </w:r>
      <w:r w:rsidR="00D96E80" w:rsidRPr="00BC1CC4">
        <w:rPr>
          <w:rFonts w:ascii="Arial" w:hAnsi="Arial" w:cs="Arial"/>
          <w:sz w:val="22"/>
          <w:szCs w:val="22"/>
        </w:rPr>
        <w:t>CRVs</w:t>
      </w:r>
      <w:r w:rsidR="00532F09" w:rsidRPr="00BC1CC4">
        <w:rPr>
          <w:rFonts w:ascii="Arial" w:hAnsi="Arial" w:cs="Arial"/>
          <w:sz w:val="22"/>
          <w:szCs w:val="22"/>
        </w:rPr>
        <w:t xml:space="preserve"> atualizados</w:t>
      </w:r>
      <w:r w:rsidR="00D96E80" w:rsidRPr="00BC1CC4">
        <w:rPr>
          <w:rFonts w:ascii="Arial" w:hAnsi="Arial" w:cs="Arial"/>
          <w:sz w:val="22"/>
          <w:szCs w:val="22"/>
        </w:rPr>
        <w:t xml:space="preserve"> </w:t>
      </w:r>
      <w:r w:rsidR="00532F09" w:rsidRPr="00BC1CC4">
        <w:rPr>
          <w:rFonts w:ascii="Arial" w:hAnsi="Arial" w:cs="Arial"/>
          <w:sz w:val="22"/>
          <w:szCs w:val="22"/>
        </w:rPr>
        <w:t>com o disposto neste Distrato</w:t>
      </w:r>
      <w:r w:rsidR="005D4D6D" w:rsidRPr="00BC1CC4">
        <w:rPr>
          <w:rFonts w:ascii="Arial" w:hAnsi="Arial" w:cs="Arial"/>
          <w:sz w:val="22"/>
          <w:szCs w:val="22"/>
        </w:rPr>
        <w:t>, conforme aplicável</w:t>
      </w:r>
      <w:r w:rsidR="00AD396B" w:rsidRPr="00BC1CC4">
        <w:rPr>
          <w:rFonts w:ascii="Arial" w:hAnsi="Arial" w:cs="Arial"/>
          <w:sz w:val="22"/>
          <w:szCs w:val="22"/>
        </w:rPr>
        <w:t xml:space="preserve">, podendo, outrossim, realizar todas as providências cabíveis nos termos da Cláusula 4.1 do Contrato de </w:t>
      </w:r>
      <w:r w:rsidR="008E4F0F">
        <w:rPr>
          <w:rFonts w:ascii="Arial" w:hAnsi="Arial" w:cs="Arial"/>
          <w:sz w:val="22"/>
          <w:szCs w:val="22"/>
        </w:rPr>
        <w:t>Alienação</w:t>
      </w:r>
      <w:r w:rsidR="007754F2" w:rsidRPr="00BC1CC4">
        <w:rPr>
          <w:rFonts w:ascii="Arial" w:hAnsi="Arial" w:cs="Arial"/>
          <w:sz w:val="22"/>
          <w:szCs w:val="22"/>
        </w:rPr>
        <w:t xml:space="preserve"> Fiduciária para refletir </w:t>
      </w:r>
      <w:r w:rsidR="00AB49A7">
        <w:rPr>
          <w:rFonts w:ascii="Arial" w:hAnsi="Arial" w:cs="Arial"/>
          <w:sz w:val="22"/>
          <w:szCs w:val="22"/>
        </w:rPr>
        <w:t>o aqui previsto</w:t>
      </w:r>
      <w:r w:rsidR="00C24FF7" w:rsidRPr="00BC1CC4">
        <w:rPr>
          <w:rFonts w:ascii="Arial" w:hAnsi="Arial" w:cs="Arial"/>
          <w:sz w:val="22"/>
          <w:szCs w:val="22"/>
        </w:rPr>
        <w:t>.</w:t>
      </w:r>
    </w:p>
    <w:p w14:paraId="158FA99D" w14:textId="77777777" w:rsidR="00C24FF7" w:rsidRPr="00BC1CC4" w:rsidRDefault="00C24FF7" w:rsidP="00C24FF7">
      <w:pPr>
        <w:spacing w:line="312" w:lineRule="auto"/>
        <w:ind w:left="-1134"/>
        <w:jc w:val="both"/>
        <w:rPr>
          <w:rFonts w:ascii="Arial" w:hAnsi="Arial" w:cs="Arial"/>
          <w:sz w:val="22"/>
          <w:szCs w:val="22"/>
        </w:rPr>
      </w:pPr>
    </w:p>
    <w:p w14:paraId="1E5AEDC4" w14:textId="634DC80E" w:rsidR="00BC1CC4" w:rsidRDefault="00C24FF7" w:rsidP="00BC1CC4">
      <w:pPr>
        <w:spacing w:line="312" w:lineRule="auto"/>
        <w:ind w:left="-1134"/>
        <w:jc w:val="both"/>
        <w:rPr>
          <w:rFonts w:ascii="Arial" w:hAnsi="Arial" w:cs="Arial"/>
          <w:sz w:val="22"/>
          <w:szCs w:val="22"/>
        </w:rPr>
      </w:pPr>
      <w:r w:rsidRPr="00BC1CC4">
        <w:rPr>
          <w:rFonts w:ascii="Arial" w:hAnsi="Arial" w:cs="Arial"/>
          <w:b/>
          <w:bCs/>
          <w:sz w:val="22"/>
          <w:szCs w:val="22"/>
        </w:rPr>
        <w:t>2.3.</w:t>
      </w:r>
      <w:r w:rsidRPr="00BC1CC4">
        <w:rPr>
          <w:rFonts w:ascii="Arial" w:hAnsi="Arial" w:cs="Arial"/>
          <w:b/>
          <w:bCs/>
          <w:sz w:val="22"/>
          <w:szCs w:val="22"/>
        </w:rPr>
        <w:tab/>
      </w:r>
      <w:r w:rsidRPr="00BC1CC4">
        <w:rPr>
          <w:rFonts w:ascii="Arial" w:hAnsi="Arial" w:cs="Arial"/>
          <w:sz w:val="22"/>
          <w:szCs w:val="22"/>
        </w:rPr>
        <w:t>A Alienante obriga-se a proceder com os registros e providências descritos na Cláusula 2.2 acima, enviando ao Agente Fiduciário uma cópia (em formato PDF) dos devidos registros e averbações</w:t>
      </w:r>
      <w:r w:rsidR="00AB49A7">
        <w:rPr>
          <w:rFonts w:ascii="Arial" w:hAnsi="Arial" w:cs="Arial"/>
          <w:sz w:val="22"/>
          <w:szCs w:val="22"/>
        </w:rPr>
        <w:t>,</w:t>
      </w:r>
      <w:r w:rsidRPr="00BC1CC4">
        <w:rPr>
          <w:rFonts w:ascii="Arial" w:hAnsi="Arial" w:cs="Arial"/>
          <w:sz w:val="22"/>
          <w:szCs w:val="22"/>
        </w:rPr>
        <w:t xml:space="preserve"> em até </w:t>
      </w:r>
      <w:r w:rsidR="00BC1CC4" w:rsidRPr="00BC1CC4">
        <w:rPr>
          <w:rFonts w:ascii="Arial" w:hAnsi="Arial" w:cs="Arial"/>
          <w:sz w:val="22"/>
          <w:szCs w:val="22"/>
        </w:rPr>
        <w:t xml:space="preserve">5 </w:t>
      </w:r>
      <w:r w:rsidRPr="00BC1CC4">
        <w:rPr>
          <w:rFonts w:ascii="Arial" w:hAnsi="Arial" w:cs="Arial"/>
          <w:sz w:val="22"/>
          <w:szCs w:val="22"/>
        </w:rPr>
        <w:t>(cinco) Dias Úteis</w:t>
      </w:r>
      <w:r w:rsidR="00BC1CC4" w:rsidRPr="00BC1CC4">
        <w:rPr>
          <w:rFonts w:ascii="Arial" w:hAnsi="Arial" w:cs="Arial"/>
          <w:sz w:val="22"/>
          <w:szCs w:val="22"/>
        </w:rPr>
        <w:t xml:space="preserve"> contados</w:t>
      </w:r>
      <w:r w:rsidRPr="00BC1CC4">
        <w:rPr>
          <w:rFonts w:ascii="Arial" w:hAnsi="Arial" w:cs="Arial"/>
          <w:sz w:val="22"/>
          <w:szCs w:val="22"/>
        </w:rPr>
        <w:t xml:space="preserve"> </w:t>
      </w:r>
      <w:r w:rsidR="00AB49A7">
        <w:rPr>
          <w:rFonts w:ascii="Arial" w:hAnsi="Arial" w:cs="Arial"/>
          <w:sz w:val="22"/>
          <w:szCs w:val="22"/>
        </w:rPr>
        <w:t>da sua respectiva realização</w:t>
      </w:r>
      <w:r w:rsidRPr="00BC1CC4">
        <w:rPr>
          <w:rFonts w:ascii="Arial" w:hAnsi="Arial" w:cs="Arial"/>
          <w:sz w:val="22"/>
          <w:szCs w:val="22"/>
        </w:rPr>
        <w:t xml:space="preserve">. </w:t>
      </w:r>
      <w:r w:rsidRPr="00BC1CC4">
        <w:rPr>
          <w:rFonts w:ascii="Arial" w:hAnsi="Arial" w:cs="Arial"/>
          <w:color w:val="000000"/>
          <w:sz w:val="22"/>
          <w:szCs w:val="22"/>
        </w:rPr>
        <w:t xml:space="preserve">Todas as despesas incorridas com relação a tais registros serão </w:t>
      </w:r>
      <w:r w:rsidR="00BC1CC4" w:rsidRPr="00BC1CC4">
        <w:rPr>
          <w:rFonts w:ascii="Arial" w:hAnsi="Arial" w:cs="Arial"/>
          <w:color w:val="000000"/>
          <w:sz w:val="22"/>
          <w:szCs w:val="22"/>
        </w:rPr>
        <w:t>s</w:t>
      </w:r>
      <w:r w:rsidRPr="00BC1CC4">
        <w:rPr>
          <w:rFonts w:ascii="Arial" w:hAnsi="Arial" w:cs="Arial"/>
          <w:color w:val="000000"/>
          <w:sz w:val="22"/>
          <w:szCs w:val="22"/>
        </w:rPr>
        <w:t xml:space="preserve">uportadas </w:t>
      </w:r>
      <w:r w:rsidR="00BC1CC4" w:rsidRPr="00BC1CC4">
        <w:rPr>
          <w:rFonts w:ascii="Arial" w:hAnsi="Arial" w:cs="Arial"/>
          <w:color w:val="000000"/>
          <w:sz w:val="22"/>
          <w:szCs w:val="22"/>
        </w:rPr>
        <w:t>pela Alienante</w:t>
      </w:r>
      <w:r w:rsidRPr="00BC1CC4">
        <w:rPr>
          <w:rFonts w:ascii="Arial" w:hAnsi="Arial" w:cs="Arial"/>
          <w:color w:val="000000"/>
          <w:sz w:val="22"/>
          <w:szCs w:val="22"/>
        </w:rPr>
        <w:t>.</w:t>
      </w:r>
    </w:p>
    <w:p w14:paraId="04CB5D9B" w14:textId="77777777" w:rsidR="00BC1CC4" w:rsidRPr="00BC1CC4" w:rsidRDefault="00BC1CC4" w:rsidP="00BC1CC4">
      <w:pPr>
        <w:spacing w:line="312" w:lineRule="auto"/>
        <w:ind w:left="-1134"/>
        <w:jc w:val="both"/>
        <w:rPr>
          <w:rFonts w:ascii="Arial" w:hAnsi="Arial" w:cs="Arial"/>
          <w:color w:val="000000"/>
          <w:sz w:val="22"/>
          <w:szCs w:val="22"/>
        </w:rPr>
      </w:pPr>
    </w:p>
    <w:p w14:paraId="20ADD994" w14:textId="485BA4C3" w:rsidR="00BC1CC4" w:rsidRDefault="00BC1CC4" w:rsidP="00BC1CC4">
      <w:pPr>
        <w:spacing w:line="312" w:lineRule="auto"/>
        <w:ind w:left="-1134"/>
        <w:jc w:val="both"/>
        <w:rPr>
          <w:rFonts w:ascii="Arial" w:hAnsi="Arial" w:cs="Arial"/>
          <w:color w:val="000000"/>
          <w:sz w:val="22"/>
          <w:szCs w:val="22"/>
        </w:rPr>
      </w:pPr>
      <w:r w:rsidRPr="00BC1CC4">
        <w:rPr>
          <w:rFonts w:ascii="Arial" w:hAnsi="Arial" w:cs="Arial"/>
          <w:b/>
          <w:bCs/>
          <w:color w:val="000000"/>
          <w:sz w:val="22"/>
          <w:szCs w:val="22"/>
        </w:rPr>
        <w:t>2.4.</w:t>
      </w:r>
      <w:r w:rsidRPr="00BC1CC4">
        <w:rPr>
          <w:rFonts w:ascii="Arial" w:hAnsi="Arial" w:cs="Arial"/>
          <w:b/>
          <w:bCs/>
          <w:color w:val="000000"/>
          <w:sz w:val="22"/>
          <w:szCs w:val="22"/>
        </w:rPr>
        <w:tab/>
      </w:r>
      <w:r w:rsidRPr="00BC1CC4">
        <w:rPr>
          <w:rFonts w:ascii="Arial" w:hAnsi="Arial" w:cs="Arial"/>
          <w:color w:val="000000"/>
          <w:sz w:val="22"/>
          <w:szCs w:val="22"/>
        </w:rPr>
        <w:t>O Agente Fiduciário, conforme o caso e conforme aplicável, deverá fornecer as informações e documentos necessários e cumprir qualquer outro requerimento que venha a ser legal ou contratualmente aplicável e necessário aos registros ora previstos.</w:t>
      </w:r>
    </w:p>
    <w:p w14:paraId="7857A51E"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556674F8" w14:textId="6C28F1F1" w:rsidR="00BC1CC4" w:rsidRPr="00BC1CC4" w:rsidRDefault="00BC1CC4" w:rsidP="00524FBA">
      <w:pPr>
        <w:pStyle w:val="Level1"/>
        <w:numPr>
          <w:ilvl w:val="0"/>
          <w:numId w:val="6"/>
        </w:numPr>
        <w:tabs>
          <w:tab w:val="left" w:pos="-993"/>
        </w:tabs>
        <w:spacing w:after="0" w:line="312" w:lineRule="auto"/>
        <w:ind w:left="-426" w:hanging="708"/>
        <w:rPr>
          <w:rFonts w:cs="Arial"/>
          <w:b/>
          <w:color w:val="000000"/>
          <w:sz w:val="22"/>
          <w:szCs w:val="22"/>
          <w:lang w:val="pt-BR"/>
        </w:rPr>
      </w:pPr>
      <w:r w:rsidRPr="00BC1CC4">
        <w:rPr>
          <w:rFonts w:cs="Arial"/>
          <w:b/>
          <w:color w:val="000000"/>
          <w:sz w:val="22"/>
          <w:szCs w:val="22"/>
          <w:lang w:val="pt-BR"/>
        </w:rPr>
        <w:t>DISPOSIÇÕES GERAIS</w:t>
      </w:r>
    </w:p>
    <w:p w14:paraId="56A23EB6"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294CA62F" w14:textId="0405B7BE" w:rsidR="00BC1CC4" w:rsidRDefault="00BC1CC4" w:rsidP="00BC1CC4">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3.1.</w:t>
      </w:r>
      <w:r w:rsidRPr="00BC1CC4">
        <w:rPr>
          <w:rFonts w:cs="Arial"/>
          <w:b/>
          <w:bCs/>
          <w:color w:val="000000"/>
          <w:sz w:val="22"/>
          <w:szCs w:val="22"/>
          <w:lang w:val="pt-BR"/>
        </w:rPr>
        <w:tab/>
      </w:r>
      <w:r w:rsidRPr="00BC1CC4">
        <w:rPr>
          <w:rFonts w:cs="Arial"/>
          <w:color w:val="000000"/>
          <w:sz w:val="22"/>
          <w:szCs w:val="22"/>
          <w:u w:val="single"/>
          <w:lang w:val="pt-BR"/>
        </w:rPr>
        <w:t>Acordo Integral</w:t>
      </w:r>
      <w:r w:rsidRPr="00BC1CC4">
        <w:rPr>
          <w:rFonts w:cs="Arial"/>
          <w:color w:val="000000"/>
          <w:sz w:val="22"/>
          <w:szCs w:val="22"/>
          <w:lang w:val="pt-BR"/>
        </w:rPr>
        <w:t>. Este Distrato constitui o integral entendimento das Partes e reflete, de forma fiel, todas as negociações previamente realizadas entre os Partes e as suas intenções durante tal processo de negociação, e concordam que este Distrato deverá prevalecer sobre quaisquer outros memorandos, contratos, cartas e eventuais outros documentos trocados entre as Partes com relação ao objeto deste instrumento.</w:t>
      </w:r>
    </w:p>
    <w:p w14:paraId="6A66B715"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07DD32D6" w14:textId="77777777"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3.2.</w:t>
      </w:r>
      <w:r w:rsidRPr="00BC1CC4">
        <w:rPr>
          <w:rFonts w:cs="Arial"/>
          <w:b/>
          <w:bCs/>
          <w:color w:val="000000"/>
          <w:sz w:val="22"/>
          <w:szCs w:val="22"/>
          <w:lang w:val="pt-BR"/>
        </w:rPr>
        <w:tab/>
      </w:r>
      <w:r w:rsidRPr="00BC1CC4">
        <w:rPr>
          <w:rFonts w:cs="Arial"/>
          <w:color w:val="000000"/>
          <w:sz w:val="22"/>
          <w:szCs w:val="22"/>
          <w:u w:val="single"/>
          <w:lang w:val="pt-BR"/>
        </w:rPr>
        <w:t>Sucessores</w:t>
      </w:r>
      <w:r w:rsidRPr="00BC1CC4">
        <w:rPr>
          <w:rFonts w:cs="Arial"/>
          <w:color w:val="000000"/>
          <w:sz w:val="22"/>
          <w:szCs w:val="22"/>
          <w:lang w:val="pt-BR"/>
        </w:rPr>
        <w:t>. O presente Distrato vincula e beneficia as Partes, seus respectivos sucessores e cessionários permitidos, a qualquer título.</w:t>
      </w:r>
      <w:bookmarkStart w:id="1" w:name="_Ref57883180"/>
    </w:p>
    <w:p w14:paraId="6B29A69D" w14:textId="77777777" w:rsidR="0009419C" w:rsidRPr="0009419C" w:rsidRDefault="0009419C" w:rsidP="0009419C">
      <w:pPr>
        <w:pStyle w:val="Level1"/>
        <w:tabs>
          <w:tab w:val="left" w:pos="-993"/>
        </w:tabs>
        <w:spacing w:after="0" w:line="312" w:lineRule="auto"/>
        <w:ind w:left="-1134"/>
        <w:rPr>
          <w:rFonts w:cs="Arial"/>
          <w:sz w:val="22"/>
          <w:szCs w:val="22"/>
          <w:lang w:val="pt-BR"/>
        </w:rPr>
      </w:pPr>
    </w:p>
    <w:p w14:paraId="6F92C190" w14:textId="4CFFFD9C"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b/>
          <w:bCs/>
          <w:sz w:val="22"/>
          <w:szCs w:val="22"/>
          <w:lang w:val="pt-BR"/>
        </w:rPr>
        <w:t>3.3.</w:t>
      </w:r>
      <w:r w:rsidRPr="0009419C">
        <w:rPr>
          <w:rFonts w:cs="Arial"/>
          <w:b/>
          <w:bCs/>
          <w:sz w:val="22"/>
          <w:szCs w:val="22"/>
          <w:lang w:val="pt-BR"/>
        </w:rPr>
        <w:tab/>
      </w:r>
      <w:r w:rsidRPr="0009419C">
        <w:rPr>
          <w:rFonts w:cs="Arial"/>
          <w:sz w:val="22"/>
          <w:szCs w:val="22"/>
          <w:u w:val="single"/>
          <w:lang w:val="pt-BR"/>
        </w:rPr>
        <w:t>Assinatura Eletrônica</w:t>
      </w:r>
      <w:r w:rsidRPr="0009419C">
        <w:rPr>
          <w:rFonts w:cs="Arial"/>
          <w:sz w:val="22"/>
          <w:szCs w:val="22"/>
          <w:lang w:val="pt-BR"/>
        </w:rPr>
        <w:t xml:space="preserve">. As Partes assinam o presente </w:t>
      </w:r>
      <w:r>
        <w:rPr>
          <w:rFonts w:cs="Arial"/>
          <w:sz w:val="22"/>
          <w:szCs w:val="22"/>
          <w:lang w:val="pt-BR"/>
        </w:rPr>
        <w:t>Distrato</w:t>
      </w:r>
      <w:r w:rsidRPr="0009419C">
        <w:rPr>
          <w:rFonts w:cs="Arial"/>
          <w:sz w:val="22"/>
          <w:szCs w:val="22"/>
          <w:lang w:val="pt-BR"/>
        </w:rPr>
        <w:t xml:space="preserve"> por meio eletrônico, sendo consideradas válidas apenas as assinaturas eletrônicas realizadas por meio de certificado digital, validado conforme a Infraestrutura de Chaves Públicas Brasileira ICP-Brasil, nos termos da Medida Provisória nº</w:t>
      </w:r>
      <w:r w:rsidR="00524FBA">
        <w:rPr>
          <w:rFonts w:cs="Arial"/>
          <w:sz w:val="22"/>
          <w:szCs w:val="22"/>
          <w:lang w:val="pt-BR"/>
        </w:rPr>
        <w:t xml:space="preserve"> </w:t>
      </w:r>
      <w:r w:rsidRPr="0009419C">
        <w:rPr>
          <w:rFonts w:cs="Arial"/>
          <w:sz w:val="22"/>
          <w:szCs w:val="22"/>
          <w:lang w:val="pt-BR"/>
        </w:rPr>
        <w:t xml:space="preserve">2.200-2, de 24 de agosto de 2001. </w:t>
      </w:r>
      <w:r w:rsidRPr="00AA5A49">
        <w:rPr>
          <w:rFonts w:cs="Arial"/>
          <w:sz w:val="22"/>
          <w:szCs w:val="22"/>
          <w:lang w:val="pt-BR"/>
        </w:rPr>
        <w:t>As Partes reconhecem, de forma irrevogável e irretratável, a autenticidade, validade e a plena eficácia da assinatura por certificado digital, para todos os fins de direito.</w:t>
      </w:r>
      <w:bookmarkEnd w:id="1"/>
    </w:p>
    <w:p w14:paraId="6C18A54D" w14:textId="77777777" w:rsidR="0009419C" w:rsidRPr="0009419C" w:rsidRDefault="0009419C" w:rsidP="0009419C">
      <w:pPr>
        <w:spacing w:line="300" w:lineRule="auto"/>
        <w:jc w:val="both"/>
        <w:rPr>
          <w:rFonts w:ascii="Arial" w:hAnsi="Arial" w:cs="Arial"/>
          <w:sz w:val="22"/>
          <w:szCs w:val="22"/>
        </w:rPr>
      </w:pPr>
    </w:p>
    <w:p w14:paraId="088A5BB5" w14:textId="3EAB44C4" w:rsidR="0009419C" w:rsidRPr="0009419C" w:rsidRDefault="0009419C" w:rsidP="0009419C">
      <w:pPr>
        <w:spacing w:line="300" w:lineRule="auto"/>
        <w:jc w:val="both"/>
        <w:rPr>
          <w:rFonts w:ascii="Arial" w:hAnsi="Arial" w:cs="Arial"/>
          <w:sz w:val="22"/>
          <w:szCs w:val="22"/>
        </w:rPr>
      </w:pPr>
      <w:r w:rsidRPr="0009419C">
        <w:rPr>
          <w:rFonts w:ascii="Arial" w:hAnsi="Arial" w:cs="Arial"/>
          <w:b/>
          <w:bCs/>
          <w:sz w:val="22"/>
          <w:szCs w:val="22"/>
        </w:rPr>
        <w:t>3.</w:t>
      </w:r>
      <w:r>
        <w:rPr>
          <w:rFonts w:ascii="Arial" w:hAnsi="Arial" w:cs="Arial"/>
          <w:b/>
          <w:bCs/>
          <w:sz w:val="22"/>
          <w:szCs w:val="22"/>
        </w:rPr>
        <w:t>3.</w:t>
      </w:r>
      <w:r w:rsidRPr="0009419C">
        <w:rPr>
          <w:rFonts w:ascii="Arial" w:hAnsi="Arial" w:cs="Arial"/>
          <w:b/>
          <w:bCs/>
          <w:sz w:val="22"/>
          <w:szCs w:val="22"/>
        </w:rPr>
        <w:t>1.</w:t>
      </w:r>
      <w:r w:rsidRPr="0009419C">
        <w:rPr>
          <w:rFonts w:ascii="Arial" w:hAnsi="Arial" w:cs="Arial"/>
          <w:b/>
          <w:bCs/>
          <w:sz w:val="22"/>
          <w:szCs w:val="22"/>
        </w:rPr>
        <w:tab/>
      </w:r>
      <w:r w:rsidRPr="0009419C">
        <w:rPr>
          <w:rFonts w:ascii="Arial" w:hAnsi="Arial" w:cs="Arial"/>
          <w:sz w:val="22"/>
          <w:szCs w:val="22"/>
        </w:rPr>
        <w:t xml:space="preserve">Este </w:t>
      </w:r>
      <w:r>
        <w:rPr>
          <w:rFonts w:ascii="Arial" w:hAnsi="Arial" w:cs="Arial"/>
          <w:sz w:val="22"/>
          <w:szCs w:val="22"/>
        </w:rPr>
        <w:t>Distrato</w:t>
      </w:r>
      <w:r w:rsidRPr="0009419C">
        <w:rPr>
          <w:rFonts w:ascii="Arial" w:hAnsi="Arial" w:cs="Arial"/>
          <w:sz w:val="22"/>
          <w:szCs w:val="22"/>
        </w:rPr>
        <w:t xml:space="preserve"> produz efeitos para todas as Partes a partir da data nele </w:t>
      </w:r>
      <w:r w:rsidRPr="0009419C">
        <w:rPr>
          <w:rFonts w:ascii="Arial" w:hAnsi="Arial" w:cs="Arial"/>
          <w:sz w:val="22"/>
          <w:szCs w:val="22"/>
        </w:rPr>
        <w:lastRenderedPageBreak/>
        <w:t>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AD3849A" w14:textId="77777777" w:rsidR="0009419C" w:rsidRPr="0009419C" w:rsidRDefault="0009419C" w:rsidP="00BC1CC4">
      <w:pPr>
        <w:pStyle w:val="Level1"/>
        <w:tabs>
          <w:tab w:val="left" w:pos="-993"/>
        </w:tabs>
        <w:spacing w:after="0" w:line="312" w:lineRule="auto"/>
        <w:ind w:left="-1134"/>
        <w:rPr>
          <w:rFonts w:cs="Arial"/>
          <w:color w:val="000000"/>
          <w:sz w:val="22"/>
          <w:szCs w:val="22"/>
          <w:lang w:val="pt-BR"/>
        </w:rPr>
      </w:pPr>
    </w:p>
    <w:p w14:paraId="371CBAA2" w14:textId="1C4BB5EB" w:rsidR="00BC1CC4" w:rsidRDefault="00BC1CC4" w:rsidP="00BC1CC4">
      <w:pPr>
        <w:pStyle w:val="Level1"/>
        <w:tabs>
          <w:tab w:val="left" w:pos="-993"/>
        </w:tabs>
        <w:spacing w:after="0" w:line="312" w:lineRule="auto"/>
        <w:ind w:left="-1134"/>
        <w:rPr>
          <w:rFonts w:cs="Arial"/>
          <w:color w:val="000000"/>
          <w:sz w:val="22"/>
          <w:szCs w:val="22"/>
          <w:lang w:val="pt-BR"/>
        </w:rPr>
      </w:pPr>
      <w:r w:rsidRPr="0009419C">
        <w:rPr>
          <w:rFonts w:cs="Arial"/>
          <w:b/>
          <w:bCs/>
          <w:color w:val="000000"/>
          <w:sz w:val="22"/>
          <w:szCs w:val="22"/>
          <w:lang w:val="pt-BR"/>
        </w:rPr>
        <w:t>3.</w:t>
      </w:r>
      <w:r w:rsidR="0009419C">
        <w:rPr>
          <w:rFonts w:cs="Arial"/>
          <w:b/>
          <w:bCs/>
          <w:color w:val="000000"/>
          <w:sz w:val="22"/>
          <w:szCs w:val="22"/>
          <w:lang w:val="pt-BR"/>
        </w:rPr>
        <w:t>4</w:t>
      </w:r>
      <w:r w:rsidRPr="0009419C">
        <w:rPr>
          <w:rFonts w:cs="Arial"/>
          <w:b/>
          <w:bCs/>
          <w:color w:val="000000"/>
          <w:sz w:val="22"/>
          <w:szCs w:val="22"/>
          <w:lang w:val="pt-BR"/>
        </w:rPr>
        <w:t>.</w:t>
      </w:r>
      <w:r w:rsidRPr="0009419C">
        <w:rPr>
          <w:rFonts w:cs="Arial"/>
          <w:b/>
          <w:bCs/>
          <w:color w:val="000000"/>
          <w:sz w:val="22"/>
          <w:szCs w:val="22"/>
          <w:lang w:val="pt-BR"/>
        </w:rPr>
        <w:tab/>
      </w:r>
      <w:r w:rsidRPr="0009419C">
        <w:rPr>
          <w:rFonts w:cs="Arial"/>
          <w:color w:val="000000"/>
          <w:sz w:val="22"/>
          <w:szCs w:val="22"/>
          <w:u w:val="single"/>
          <w:lang w:val="pt-BR"/>
        </w:rPr>
        <w:t>Lei Aplicável</w:t>
      </w:r>
      <w:r w:rsidRPr="0009419C">
        <w:rPr>
          <w:rFonts w:cs="Arial"/>
          <w:color w:val="000000"/>
          <w:sz w:val="22"/>
          <w:szCs w:val="22"/>
          <w:lang w:val="pt-BR"/>
        </w:rPr>
        <w:t>. Este Distrato</w:t>
      </w:r>
      <w:r w:rsidRPr="00BC1CC4">
        <w:rPr>
          <w:rFonts w:cs="Arial"/>
          <w:color w:val="000000"/>
          <w:sz w:val="22"/>
          <w:szCs w:val="22"/>
          <w:lang w:val="pt-BR"/>
        </w:rPr>
        <w:t xml:space="preserve"> será regido e interpretado de acordo com as Leis da República Federativa do Brasil.</w:t>
      </w:r>
    </w:p>
    <w:p w14:paraId="37C60A32"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339E07F1" w14:textId="025D466D"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w:t>
      </w:r>
      <w:r w:rsidR="0009419C">
        <w:rPr>
          <w:rFonts w:cs="Arial"/>
          <w:b/>
          <w:bCs/>
          <w:color w:val="000000"/>
          <w:sz w:val="22"/>
          <w:szCs w:val="22"/>
          <w:lang w:val="pt-BR"/>
        </w:rPr>
        <w:t>5</w:t>
      </w:r>
      <w:r w:rsidRPr="00BC1CC4">
        <w:rPr>
          <w:rFonts w:cs="Arial"/>
          <w:b/>
          <w:bCs/>
          <w:color w:val="000000"/>
          <w:sz w:val="22"/>
          <w:szCs w:val="22"/>
          <w:lang w:val="pt-BR"/>
        </w:rPr>
        <w:t>.</w:t>
      </w:r>
      <w:r w:rsidRPr="00BC1CC4">
        <w:rPr>
          <w:rFonts w:cs="Arial"/>
          <w:color w:val="000000"/>
          <w:sz w:val="22"/>
          <w:szCs w:val="22"/>
          <w:lang w:val="pt-BR"/>
        </w:rPr>
        <w:tab/>
      </w:r>
      <w:r w:rsidRPr="00BC1CC4">
        <w:rPr>
          <w:rFonts w:cs="Arial"/>
          <w:color w:val="000000"/>
          <w:sz w:val="22"/>
          <w:szCs w:val="22"/>
          <w:u w:val="single"/>
          <w:lang w:val="pt-BR"/>
        </w:rPr>
        <w:t>Foro</w:t>
      </w:r>
      <w:r w:rsidRPr="00BC1CC4">
        <w:rPr>
          <w:rFonts w:cs="Arial"/>
          <w:color w:val="000000"/>
          <w:sz w:val="22"/>
          <w:szCs w:val="22"/>
          <w:lang w:val="pt-BR"/>
        </w:rPr>
        <w:t xml:space="preserve">. As Partes obrigam-se, de forma irrevogável, a submeterem-se à jurisdição do foro da Comarca de São Paulo, Estado de São Paulo, Brasil, para resolver quaisquer disputas ou controvérsias oriundas deste </w:t>
      </w:r>
      <w:r w:rsidR="00AB49A7">
        <w:rPr>
          <w:rFonts w:cs="Arial"/>
          <w:color w:val="000000"/>
          <w:sz w:val="22"/>
          <w:szCs w:val="22"/>
          <w:lang w:val="pt-BR"/>
        </w:rPr>
        <w:t>Distrato</w:t>
      </w:r>
      <w:r w:rsidRPr="00BC1CC4">
        <w:rPr>
          <w:rFonts w:cs="Arial"/>
          <w:color w:val="000000"/>
          <w:sz w:val="22"/>
          <w:szCs w:val="22"/>
          <w:lang w:val="pt-BR"/>
        </w:rPr>
        <w:t>, com exclusão de quaisquer outros, por mais privilegiados que sejam.</w:t>
      </w:r>
    </w:p>
    <w:p w14:paraId="2883CDE5" w14:textId="77777777" w:rsidR="0009419C" w:rsidRDefault="0009419C" w:rsidP="0009419C">
      <w:pPr>
        <w:pStyle w:val="Level1"/>
        <w:tabs>
          <w:tab w:val="left" w:pos="-993"/>
        </w:tabs>
        <w:spacing w:after="0" w:line="312" w:lineRule="auto"/>
        <w:ind w:left="-1134"/>
        <w:rPr>
          <w:rFonts w:cs="Arial"/>
          <w:color w:val="000000"/>
          <w:szCs w:val="20"/>
          <w:lang w:val="pt-BR"/>
        </w:rPr>
      </w:pPr>
    </w:p>
    <w:p w14:paraId="4209BD8F" w14:textId="6910D34B"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color w:val="000000"/>
          <w:sz w:val="22"/>
          <w:szCs w:val="22"/>
          <w:lang w:val="pt-BR"/>
        </w:rPr>
        <w:t xml:space="preserve">E por assim estarem justas e contratadas, as Partes firmam o presente </w:t>
      </w:r>
      <w:r>
        <w:rPr>
          <w:rFonts w:cs="Arial"/>
          <w:color w:val="000000"/>
          <w:sz w:val="22"/>
          <w:szCs w:val="22"/>
          <w:lang w:val="pt-BR"/>
        </w:rPr>
        <w:t>Distrato</w:t>
      </w:r>
      <w:r w:rsidRPr="0009419C">
        <w:rPr>
          <w:rFonts w:cs="Arial"/>
          <w:color w:val="000000"/>
          <w:sz w:val="22"/>
          <w:szCs w:val="22"/>
          <w:lang w:val="pt-BR"/>
        </w:rPr>
        <w:t xml:space="preserve"> eletronicamente, na presença das testemunhas abaixo assinadas.</w:t>
      </w:r>
    </w:p>
    <w:p w14:paraId="272E9B54" w14:textId="77777777" w:rsidR="0009419C" w:rsidRPr="003B2C88" w:rsidRDefault="0009419C" w:rsidP="003B2C88">
      <w:pPr>
        <w:spacing w:line="312" w:lineRule="auto"/>
        <w:ind w:left="-1134"/>
        <w:jc w:val="center"/>
        <w:rPr>
          <w:rStyle w:val="Nmerodepgina"/>
          <w:rFonts w:ascii="Arial" w:hAnsi="Arial" w:cs="Arial"/>
          <w:sz w:val="22"/>
          <w:szCs w:val="22"/>
        </w:rPr>
      </w:pPr>
    </w:p>
    <w:p w14:paraId="7C8F3B76" w14:textId="7AEB4633" w:rsidR="007343FE" w:rsidRPr="003B2C88" w:rsidRDefault="00DF17F9" w:rsidP="003B2C88">
      <w:pPr>
        <w:spacing w:line="312" w:lineRule="auto"/>
        <w:ind w:left="-1134"/>
        <w:jc w:val="center"/>
        <w:rPr>
          <w:rFonts w:ascii="Arial" w:hAnsi="Arial" w:cs="Arial"/>
          <w:sz w:val="22"/>
          <w:szCs w:val="22"/>
          <w:lang w:val="pt-PT"/>
        </w:rPr>
      </w:pPr>
      <w:r w:rsidRPr="003B2C88">
        <w:rPr>
          <w:rStyle w:val="Nmerodepgina"/>
          <w:rFonts w:ascii="Arial" w:hAnsi="Arial" w:cs="Arial"/>
          <w:sz w:val="22"/>
          <w:szCs w:val="22"/>
        </w:rPr>
        <w:t xml:space="preserve">São Paulo, </w:t>
      </w:r>
      <w:r w:rsidR="00524FBA">
        <w:rPr>
          <w:rFonts w:ascii="Arial" w:hAnsi="Arial" w:cs="Arial"/>
          <w:sz w:val="22"/>
          <w:szCs w:val="22"/>
        </w:rPr>
        <w:t>0</w:t>
      </w:r>
      <w:r w:rsidR="00AB49A7" w:rsidRPr="00AB49A7">
        <w:rPr>
          <w:rFonts w:ascii="Arial" w:hAnsi="Arial" w:cs="Arial"/>
          <w:sz w:val="22"/>
          <w:szCs w:val="22"/>
        </w:rPr>
        <w:t>8</w:t>
      </w:r>
      <w:r w:rsidRPr="003B2C88">
        <w:rPr>
          <w:rFonts w:ascii="Arial" w:hAnsi="Arial" w:cs="Arial"/>
          <w:sz w:val="22"/>
          <w:szCs w:val="22"/>
          <w:lang w:val="pt-PT"/>
        </w:rPr>
        <w:t xml:space="preserve"> de </w:t>
      </w:r>
      <w:r w:rsidR="003B2C88" w:rsidRPr="003B2C88">
        <w:rPr>
          <w:rFonts w:ascii="Arial" w:hAnsi="Arial" w:cs="Arial"/>
          <w:sz w:val="22"/>
          <w:szCs w:val="22"/>
        </w:rPr>
        <w:t>junho</w:t>
      </w:r>
      <w:r w:rsidRPr="003B2C88">
        <w:rPr>
          <w:rFonts w:ascii="Arial" w:hAnsi="Arial" w:cs="Arial"/>
          <w:sz w:val="22"/>
          <w:szCs w:val="22"/>
          <w:lang w:val="pt-PT"/>
        </w:rPr>
        <w:t xml:space="preserve"> de </w:t>
      </w:r>
      <w:r w:rsidR="00430248" w:rsidRPr="003B2C88">
        <w:rPr>
          <w:rFonts w:ascii="Arial" w:hAnsi="Arial" w:cs="Arial"/>
          <w:sz w:val="22"/>
          <w:szCs w:val="22"/>
          <w:lang w:val="pt-PT"/>
        </w:rPr>
        <w:t>2022</w:t>
      </w:r>
    </w:p>
    <w:p w14:paraId="1DE91A2D" w14:textId="77777777" w:rsidR="007343FE" w:rsidRPr="003B2C88" w:rsidRDefault="007343FE" w:rsidP="0009419C">
      <w:pPr>
        <w:spacing w:line="312" w:lineRule="auto"/>
        <w:ind w:left="-1134"/>
        <w:jc w:val="center"/>
        <w:rPr>
          <w:rFonts w:ascii="Arial" w:hAnsi="Arial" w:cs="Arial"/>
          <w:sz w:val="22"/>
          <w:szCs w:val="22"/>
          <w:lang w:val="pt-PT"/>
        </w:rPr>
      </w:pPr>
    </w:p>
    <w:p w14:paraId="62583CD0" w14:textId="77777777" w:rsidR="0009419C" w:rsidRDefault="00DF17F9" w:rsidP="0009419C">
      <w:pPr>
        <w:spacing w:line="312" w:lineRule="auto"/>
        <w:ind w:left="-1134"/>
        <w:jc w:val="center"/>
        <w:rPr>
          <w:rFonts w:ascii="Arial" w:hAnsi="Arial" w:cs="Arial"/>
          <w:i/>
          <w:sz w:val="22"/>
          <w:szCs w:val="22"/>
          <w:lang w:val="pt-PT"/>
        </w:rPr>
      </w:pPr>
      <w:r w:rsidRPr="003B2C88">
        <w:rPr>
          <w:rFonts w:ascii="Arial" w:hAnsi="Arial" w:cs="Arial"/>
          <w:sz w:val="22"/>
          <w:szCs w:val="22"/>
          <w:lang w:val="pt-PT"/>
        </w:rPr>
        <w:t>(</w:t>
      </w:r>
      <w:r w:rsidRPr="003B2C88">
        <w:rPr>
          <w:rFonts w:ascii="Arial" w:hAnsi="Arial" w:cs="Arial"/>
          <w:i/>
          <w:sz w:val="22"/>
          <w:szCs w:val="22"/>
          <w:lang w:val="pt-PT"/>
        </w:rPr>
        <w:t>Restante da página intencionalmente deixado em branco.</w:t>
      </w:r>
      <w:r w:rsidR="0009419C">
        <w:rPr>
          <w:rFonts w:ascii="Arial" w:hAnsi="Arial" w:cs="Arial"/>
          <w:i/>
          <w:sz w:val="22"/>
          <w:szCs w:val="22"/>
          <w:lang w:val="pt-PT"/>
        </w:rPr>
        <w:t>)</w:t>
      </w:r>
    </w:p>
    <w:p w14:paraId="129DF104" w14:textId="6E21DB84" w:rsidR="007343FE" w:rsidRPr="003B2C88" w:rsidRDefault="0009419C" w:rsidP="0009419C">
      <w:pPr>
        <w:spacing w:line="312" w:lineRule="auto"/>
        <w:ind w:left="-1134"/>
        <w:jc w:val="center"/>
        <w:rPr>
          <w:rFonts w:ascii="Arial" w:hAnsi="Arial" w:cs="Arial"/>
          <w:sz w:val="22"/>
          <w:szCs w:val="22"/>
          <w:lang w:val="pt-PT"/>
        </w:rPr>
      </w:pPr>
      <w:r>
        <w:rPr>
          <w:rFonts w:ascii="Arial" w:hAnsi="Arial" w:cs="Arial"/>
          <w:i/>
          <w:sz w:val="22"/>
          <w:szCs w:val="22"/>
          <w:lang w:val="pt-PT"/>
        </w:rPr>
        <w:t>(</w:t>
      </w:r>
      <w:r w:rsidR="00DF17F9" w:rsidRPr="003B2C88">
        <w:rPr>
          <w:rFonts w:ascii="Arial" w:hAnsi="Arial" w:cs="Arial"/>
          <w:i/>
          <w:sz w:val="22"/>
          <w:szCs w:val="22"/>
          <w:lang w:val="pt-PT"/>
        </w:rPr>
        <w:t>Páginas de assinatura a seguir.</w:t>
      </w:r>
      <w:r w:rsidR="00DF17F9" w:rsidRPr="003B2C88">
        <w:rPr>
          <w:rFonts w:ascii="Arial" w:hAnsi="Arial" w:cs="Arial"/>
          <w:sz w:val="22"/>
          <w:szCs w:val="22"/>
          <w:lang w:val="pt-PT"/>
        </w:rPr>
        <w:t>)</w:t>
      </w:r>
    </w:p>
    <w:p w14:paraId="5033D090"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lang w:val="pt-PT"/>
        </w:rPr>
      </w:pPr>
      <w:r w:rsidRPr="003B2C88">
        <w:rPr>
          <w:rFonts w:ascii="Arial" w:hAnsi="Arial" w:cs="Arial"/>
          <w:sz w:val="22"/>
          <w:szCs w:val="22"/>
          <w:lang w:val="pt-PT"/>
        </w:rPr>
        <w:br w:type="page"/>
      </w:r>
    </w:p>
    <w:p w14:paraId="2BF5D910" w14:textId="078C2BAE" w:rsidR="0009419C" w:rsidRDefault="0009419C" w:rsidP="0009419C">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1/3 DO </w:t>
      </w:r>
      <w:r w:rsidR="00B84EFD">
        <w:rPr>
          <w:rStyle w:val="Nmerodepgina"/>
          <w:rFonts w:ascii="Arial" w:hAnsi="Arial" w:cs="Arial"/>
          <w:b/>
          <w:sz w:val="22"/>
          <w:szCs w:val="22"/>
        </w:rPr>
        <w:t>“</w:t>
      </w:r>
      <w:r w:rsidRPr="00AB49A7">
        <w:rPr>
          <w:rStyle w:val="Nmerodepgina"/>
          <w:rFonts w:ascii="Arial" w:hAnsi="Arial" w:cs="Arial"/>
          <w:b/>
          <w:i/>
          <w:iCs/>
          <w:sz w:val="22"/>
          <w:szCs w:val="22"/>
        </w:rPr>
        <w:t xml:space="preserve">DISTRATO DO </w:t>
      </w:r>
      <w:r w:rsidRPr="00AB49A7">
        <w:rPr>
          <w:rStyle w:val="Nmerodepgina"/>
          <w:rFonts w:ascii="Arial" w:hAnsi="Arial" w:cs="Arial"/>
          <w:b/>
          <w:i/>
          <w:iCs/>
          <w:caps/>
          <w:sz w:val="22"/>
          <w:szCs w:val="22"/>
        </w:rPr>
        <w:t>Instrumento Particular de Constituição de Alienação Fiduciária de Veículos em Garantia</w:t>
      </w:r>
      <w:r w:rsidR="00B84EFD">
        <w:rPr>
          <w:rStyle w:val="Nmerodepgina"/>
          <w:rFonts w:ascii="Arial" w:hAnsi="Arial" w:cs="Arial"/>
          <w:b/>
          <w:caps/>
          <w:sz w:val="22"/>
          <w:szCs w:val="22"/>
        </w:rPr>
        <w:t xml:space="preserve">” celebrado em </w:t>
      </w:r>
      <w:r w:rsidR="00524FBA">
        <w:rPr>
          <w:rStyle w:val="Nmerodepgina"/>
          <w:rFonts w:ascii="Arial" w:hAnsi="Arial" w:cs="Arial"/>
          <w:b/>
          <w:caps/>
          <w:sz w:val="22"/>
          <w:szCs w:val="22"/>
        </w:rPr>
        <w:t>0</w:t>
      </w:r>
      <w:r w:rsidR="004524FE">
        <w:rPr>
          <w:rStyle w:val="Nmerodepgina"/>
          <w:rFonts w:ascii="Arial" w:hAnsi="Arial" w:cs="Arial"/>
          <w:b/>
          <w:caps/>
          <w:sz w:val="22"/>
          <w:szCs w:val="22"/>
        </w:rPr>
        <w:t>8</w:t>
      </w:r>
      <w:r w:rsidR="00B84EFD">
        <w:rPr>
          <w:rStyle w:val="Nmerodepgina"/>
          <w:rFonts w:ascii="Arial" w:hAnsi="Arial" w:cs="Arial"/>
          <w:b/>
          <w:caps/>
          <w:sz w:val="22"/>
          <w:szCs w:val="22"/>
        </w:rPr>
        <w:t xml:space="preserve"> de junho de 2022</w:t>
      </w:r>
      <w:r w:rsidR="004524FE">
        <w:rPr>
          <w:rStyle w:val="Nmerodepgina"/>
          <w:rFonts w:ascii="Arial" w:hAnsi="Arial" w:cs="Arial"/>
          <w:b/>
          <w:caps/>
          <w:sz w:val="22"/>
          <w:szCs w:val="22"/>
        </w:rPr>
        <w:t>.</w:t>
      </w:r>
    </w:p>
    <w:p w14:paraId="6FA714AF" w14:textId="77777777" w:rsidR="00AB49A7" w:rsidRPr="00523DB0" w:rsidRDefault="00AB49A7" w:rsidP="0009419C">
      <w:pPr>
        <w:spacing w:line="312" w:lineRule="auto"/>
        <w:ind w:left="-1134"/>
        <w:jc w:val="both"/>
        <w:rPr>
          <w:rStyle w:val="Nmerodepgina"/>
          <w:rFonts w:ascii="Arial" w:hAnsi="Arial" w:cs="Arial"/>
          <w:b/>
          <w:caps/>
          <w:sz w:val="22"/>
          <w:szCs w:val="22"/>
        </w:rPr>
      </w:pPr>
    </w:p>
    <w:p w14:paraId="7C9FAA68" w14:textId="31DE1599" w:rsidR="007343FE" w:rsidRPr="0009419C" w:rsidRDefault="007343FE" w:rsidP="0009419C">
      <w:pPr>
        <w:widowControl/>
        <w:suppressAutoHyphens w:val="0"/>
        <w:overflowPunct/>
        <w:autoSpaceDE/>
        <w:spacing w:line="312" w:lineRule="auto"/>
        <w:ind w:left="-1134"/>
        <w:jc w:val="center"/>
        <w:textAlignment w:val="auto"/>
        <w:rPr>
          <w:rStyle w:val="Nmerodepgina"/>
          <w:rFonts w:ascii="Arial" w:hAnsi="Arial" w:cs="Arial"/>
          <w:sz w:val="22"/>
          <w:szCs w:val="22"/>
          <w:lang w:val="pt-PT"/>
        </w:rPr>
      </w:pPr>
    </w:p>
    <w:p w14:paraId="0A0DBC62" w14:textId="77777777" w:rsidR="0009419C" w:rsidRPr="0009419C" w:rsidRDefault="0009419C" w:rsidP="0009419C">
      <w:pPr>
        <w:spacing w:line="312" w:lineRule="auto"/>
        <w:ind w:left="-1134"/>
        <w:jc w:val="center"/>
        <w:rPr>
          <w:rFonts w:ascii="Arial" w:hAnsi="Arial" w:cs="Arial"/>
          <w:b/>
          <w:sz w:val="22"/>
          <w:szCs w:val="22"/>
        </w:rPr>
      </w:pPr>
      <w:r w:rsidRPr="0009419C">
        <w:rPr>
          <w:rFonts w:ascii="Arial" w:hAnsi="Arial" w:cs="Arial"/>
          <w:b/>
          <w:color w:val="000000"/>
          <w:sz w:val="22"/>
          <w:szCs w:val="22"/>
        </w:rPr>
        <w:t>LM TRANSPORTES INTERESTADUAIS SERVIÇOS E COMÉRCIO</w:t>
      </w:r>
      <w:r w:rsidRPr="0009419C">
        <w:rPr>
          <w:rFonts w:ascii="Arial" w:hAnsi="Arial" w:cs="Arial"/>
          <w:b/>
          <w:sz w:val="22"/>
          <w:szCs w:val="22"/>
        </w:rPr>
        <w:t xml:space="preserve"> S.A.</w:t>
      </w:r>
    </w:p>
    <w:p w14:paraId="4C00A530" w14:textId="77777777" w:rsidR="0009419C" w:rsidRPr="0009419C" w:rsidRDefault="0009419C" w:rsidP="0009419C">
      <w:pPr>
        <w:pStyle w:val="Body"/>
        <w:widowControl w:val="0"/>
        <w:spacing w:after="0" w:line="312" w:lineRule="auto"/>
        <w:ind w:left="-1134"/>
        <w:rPr>
          <w:rFonts w:cs="Arial"/>
          <w:color w:val="000000"/>
          <w:w w:val="0"/>
          <w:kern w:val="0"/>
          <w:sz w:val="22"/>
          <w:szCs w:val="22"/>
          <w:lang w:val="pt-BR"/>
        </w:rPr>
      </w:pPr>
    </w:p>
    <w:p w14:paraId="7811D8BC" w14:textId="77777777" w:rsidR="0009419C" w:rsidRPr="0009419C" w:rsidRDefault="0009419C" w:rsidP="0009419C">
      <w:pPr>
        <w:spacing w:line="295" w:lineRule="auto"/>
        <w:rPr>
          <w:rFonts w:ascii="Arial" w:hAnsi="Arial" w:cs="Arial"/>
          <w:sz w:val="22"/>
          <w:szCs w:val="22"/>
        </w:rPr>
      </w:pPr>
    </w:p>
    <w:p w14:paraId="5FB49117" w14:textId="77777777" w:rsidR="0009419C" w:rsidRPr="0009419C" w:rsidRDefault="0009419C" w:rsidP="0009419C">
      <w:pPr>
        <w:spacing w:line="295" w:lineRule="auto"/>
        <w:rPr>
          <w:rFonts w:ascii="Arial" w:hAnsi="Arial" w:cs="Arial"/>
          <w:sz w:val="22"/>
          <w:szCs w:val="22"/>
        </w:rPr>
      </w:pPr>
    </w:p>
    <w:tbl>
      <w:tblPr>
        <w:tblW w:w="9073" w:type="dxa"/>
        <w:tblInd w:w="-1134" w:type="dxa"/>
        <w:tblLayout w:type="fixed"/>
        <w:tblCellMar>
          <w:left w:w="71" w:type="dxa"/>
          <w:right w:w="71" w:type="dxa"/>
        </w:tblCellMar>
        <w:tblLook w:val="0000" w:firstRow="0" w:lastRow="0" w:firstColumn="0" w:lastColumn="0" w:noHBand="0" w:noVBand="0"/>
      </w:tblPr>
      <w:tblGrid>
        <w:gridCol w:w="4253"/>
        <w:gridCol w:w="567"/>
        <w:gridCol w:w="4253"/>
      </w:tblGrid>
      <w:tr w:rsidR="00E2758A" w14:paraId="04A62FD9" w14:textId="77777777" w:rsidTr="00E2758A">
        <w:trPr>
          <w:cantSplit/>
        </w:trPr>
        <w:tc>
          <w:tcPr>
            <w:tcW w:w="4253" w:type="dxa"/>
            <w:tcBorders>
              <w:top w:val="single" w:sz="6" w:space="0" w:color="auto"/>
            </w:tcBorders>
          </w:tcPr>
          <w:p w14:paraId="18F283ED" w14:textId="77777777" w:rsidR="00E2758A" w:rsidRPr="00393575" w:rsidRDefault="00E2758A" w:rsidP="005D0772">
            <w:pPr>
              <w:spacing w:line="312" w:lineRule="auto"/>
              <w:rPr>
                <w:rFonts w:ascii="Arial" w:hAnsi="Arial" w:cs="Arial"/>
                <w:sz w:val="22"/>
                <w:szCs w:val="22"/>
              </w:rPr>
            </w:pPr>
            <w:r w:rsidRPr="00393575">
              <w:rPr>
                <w:rFonts w:ascii="Arial" w:hAnsi="Arial" w:cs="Arial"/>
                <w:sz w:val="22"/>
                <w:szCs w:val="22"/>
              </w:rPr>
              <w:t>Nome: André Passos Miranda</w:t>
            </w:r>
          </w:p>
          <w:p w14:paraId="2ABBD505" w14:textId="77777777" w:rsidR="00E2758A" w:rsidRDefault="00E2758A" w:rsidP="005D0772">
            <w:pPr>
              <w:spacing w:line="312" w:lineRule="auto"/>
              <w:rPr>
                <w:rFonts w:ascii="Arial" w:hAnsi="Arial" w:cs="Arial"/>
                <w:sz w:val="22"/>
                <w:szCs w:val="22"/>
              </w:rPr>
            </w:pPr>
            <w:r>
              <w:rPr>
                <w:rFonts w:ascii="Arial" w:hAnsi="Arial" w:cs="Arial"/>
                <w:sz w:val="22"/>
                <w:szCs w:val="22"/>
              </w:rPr>
              <w:t>Cargo: Diretor Financeiro</w:t>
            </w:r>
          </w:p>
          <w:p w14:paraId="1520D7E4" w14:textId="02268200" w:rsidR="00E2758A" w:rsidRPr="00393575" w:rsidRDefault="00E2758A" w:rsidP="00751C77">
            <w:pPr>
              <w:spacing w:line="312" w:lineRule="auto"/>
              <w:jc w:val="both"/>
              <w:rPr>
                <w:rFonts w:ascii="Arial" w:hAnsi="Arial" w:cs="Arial"/>
                <w:sz w:val="22"/>
                <w:szCs w:val="22"/>
              </w:rPr>
            </w:pPr>
            <w:r w:rsidRPr="00393575">
              <w:rPr>
                <w:rFonts w:ascii="Arial" w:hAnsi="Arial" w:cs="Arial"/>
                <w:sz w:val="22"/>
                <w:szCs w:val="22"/>
              </w:rPr>
              <w:t>CPF/ME: 668.337.955-68</w:t>
            </w:r>
          </w:p>
        </w:tc>
        <w:tc>
          <w:tcPr>
            <w:tcW w:w="567" w:type="dxa"/>
          </w:tcPr>
          <w:p w14:paraId="28070DEA" w14:textId="77777777" w:rsidR="00E2758A" w:rsidRPr="00393575" w:rsidRDefault="00E2758A" w:rsidP="005D0772">
            <w:pPr>
              <w:spacing w:line="312" w:lineRule="auto"/>
              <w:jc w:val="center"/>
              <w:rPr>
                <w:rFonts w:ascii="Arial" w:hAnsi="Arial" w:cs="Arial"/>
                <w:sz w:val="22"/>
                <w:szCs w:val="22"/>
              </w:rPr>
            </w:pPr>
          </w:p>
        </w:tc>
        <w:tc>
          <w:tcPr>
            <w:tcW w:w="4253" w:type="dxa"/>
            <w:tcBorders>
              <w:top w:val="single" w:sz="6" w:space="0" w:color="auto"/>
            </w:tcBorders>
          </w:tcPr>
          <w:p w14:paraId="31AD8A73" w14:textId="77777777" w:rsidR="00E2758A" w:rsidRPr="00393575" w:rsidRDefault="00E2758A" w:rsidP="005D0772">
            <w:pPr>
              <w:spacing w:line="312" w:lineRule="auto"/>
              <w:rPr>
                <w:rFonts w:ascii="Arial" w:hAnsi="Arial" w:cs="Arial"/>
                <w:sz w:val="22"/>
                <w:szCs w:val="22"/>
              </w:rPr>
            </w:pPr>
            <w:r w:rsidRPr="00393575">
              <w:rPr>
                <w:rFonts w:ascii="Arial" w:hAnsi="Arial" w:cs="Arial"/>
                <w:sz w:val="22"/>
                <w:szCs w:val="22"/>
              </w:rPr>
              <w:t>Nome: Ricardo Soeiro dos Santos Cunha</w:t>
            </w:r>
          </w:p>
          <w:p w14:paraId="69A51958" w14:textId="77777777" w:rsidR="00E2758A" w:rsidRDefault="00E2758A" w:rsidP="005D0772">
            <w:pPr>
              <w:spacing w:line="312" w:lineRule="auto"/>
              <w:rPr>
                <w:rFonts w:ascii="Arial" w:hAnsi="Arial" w:cs="Arial"/>
                <w:sz w:val="22"/>
                <w:szCs w:val="22"/>
              </w:rPr>
            </w:pPr>
            <w:r>
              <w:rPr>
                <w:rFonts w:ascii="Arial" w:hAnsi="Arial" w:cs="Arial"/>
                <w:sz w:val="22"/>
                <w:szCs w:val="22"/>
              </w:rPr>
              <w:t>Cargo: Diretor Presidente</w:t>
            </w:r>
          </w:p>
          <w:p w14:paraId="505FC21A" w14:textId="4A7B9596" w:rsidR="00E2758A" w:rsidRPr="00393575" w:rsidRDefault="00E2758A" w:rsidP="00751C77">
            <w:pPr>
              <w:spacing w:line="312" w:lineRule="auto"/>
              <w:rPr>
                <w:rFonts w:ascii="Arial" w:hAnsi="Arial" w:cs="Arial"/>
                <w:sz w:val="22"/>
                <w:szCs w:val="22"/>
              </w:rPr>
            </w:pPr>
            <w:r w:rsidRPr="00393575">
              <w:rPr>
                <w:rFonts w:ascii="Arial" w:hAnsi="Arial" w:cs="Arial"/>
                <w:sz w:val="22"/>
                <w:szCs w:val="22"/>
              </w:rPr>
              <w:t>CPF/ME: 129.094.298-65</w:t>
            </w:r>
          </w:p>
        </w:tc>
      </w:tr>
    </w:tbl>
    <w:p w14:paraId="558A45BE" w14:textId="77777777" w:rsidR="007343FE" w:rsidRPr="003B2C88" w:rsidRDefault="007343FE" w:rsidP="00B84EFD">
      <w:pPr>
        <w:spacing w:line="312" w:lineRule="auto"/>
        <w:ind w:right="72"/>
        <w:jc w:val="both"/>
        <w:rPr>
          <w:rFonts w:ascii="Arial" w:hAnsi="Arial" w:cs="Arial"/>
          <w:sz w:val="22"/>
          <w:szCs w:val="22"/>
        </w:rPr>
      </w:pPr>
    </w:p>
    <w:p w14:paraId="34A2795E"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rPr>
      </w:pPr>
      <w:r w:rsidRPr="003B2C88">
        <w:rPr>
          <w:rFonts w:ascii="Arial" w:hAnsi="Arial" w:cs="Arial"/>
          <w:sz w:val="22"/>
          <w:szCs w:val="22"/>
        </w:rPr>
        <w:br w:type="page"/>
      </w:r>
    </w:p>
    <w:p w14:paraId="11330B9D" w14:textId="508A0FB0"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2/3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xml:space="preserve">” celebrado em </w:t>
      </w:r>
      <w:r w:rsidR="00524FBA">
        <w:rPr>
          <w:rStyle w:val="Nmerodepgina"/>
          <w:rFonts w:ascii="Arial" w:hAnsi="Arial" w:cs="Arial"/>
          <w:b/>
          <w:caps/>
          <w:sz w:val="22"/>
          <w:szCs w:val="22"/>
        </w:rPr>
        <w:t>0</w:t>
      </w:r>
      <w:r w:rsidR="004524FE">
        <w:rPr>
          <w:rStyle w:val="Nmerodepgina"/>
          <w:rFonts w:ascii="Arial" w:hAnsi="Arial" w:cs="Arial"/>
          <w:b/>
          <w:caps/>
          <w:sz w:val="22"/>
          <w:szCs w:val="22"/>
        </w:rPr>
        <w:t>8 de junho de 2022.</w:t>
      </w:r>
    </w:p>
    <w:p w14:paraId="6E513E3B"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3DCD401D" w14:textId="77777777" w:rsidR="00B84EFD" w:rsidRDefault="00B84EFD" w:rsidP="00B84EFD">
      <w:pPr>
        <w:spacing w:line="312" w:lineRule="auto"/>
        <w:ind w:left="-1134"/>
        <w:jc w:val="both"/>
        <w:rPr>
          <w:rFonts w:ascii="Arial" w:hAnsi="Arial" w:cs="Arial"/>
          <w:b/>
          <w:sz w:val="22"/>
          <w:szCs w:val="22"/>
        </w:rPr>
      </w:pPr>
    </w:p>
    <w:p w14:paraId="06217AEB" w14:textId="3FD74F2D" w:rsidR="00B84EFD" w:rsidRDefault="00B84EFD" w:rsidP="00B84EFD">
      <w:pPr>
        <w:spacing w:line="312" w:lineRule="auto"/>
        <w:ind w:left="-1134"/>
        <w:jc w:val="both"/>
        <w:rPr>
          <w:rFonts w:ascii="Arial" w:hAnsi="Arial" w:cs="Arial"/>
          <w:b/>
          <w:sz w:val="22"/>
          <w:szCs w:val="22"/>
          <w:lang w:eastAsia="pt-BR"/>
        </w:rPr>
      </w:pPr>
      <w:r w:rsidRPr="003B2C88">
        <w:rPr>
          <w:rFonts w:ascii="Arial" w:hAnsi="Arial" w:cs="Arial"/>
          <w:b/>
          <w:sz w:val="22"/>
          <w:szCs w:val="22"/>
        </w:rPr>
        <w:t>SIMPLIFIC PAVARINI DISTRIBUIDORA DE TÍTULOS E VALORES MOBILIÁRIOS LTDA</w:t>
      </w:r>
      <w:r w:rsidRPr="003B2C88">
        <w:rPr>
          <w:rFonts w:ascii="Arial" w:hAnsi="Arial" w:cs="Arial"/>
          <w:b/>
          <w:sz w:val="22"/>
          <w:szCs w:val="22"/>
          <w:lang w:eastAsia="pt-BR"/>
        </w:rPr>
        <w:t>.</w:t>
      </w:r>
    </w:p>
    <w:p w14:paraId="420553CE" w14:textId="77777777" w:rsidR="00B84EFD" w:rsidRPr="003B2C88" w:rsidRDefault="00B84EFD" w:rsidP="00B84EFD">
      <w:pPr>
        <w:spacing w:line="312" w:lineRule="auto"/>
        <w:ind w:left="-1134"/>
        <w:jc w:val="both"/>
        <w:rPr>
          <w:rFonts w:ascii="Arial" w:hAnsi="Arial" w:cs="Arial"/>
          <w:b/>
          <w:sz w:val="22"/>
          <w:szCs w:val="22"/>
          <w:lang w:eastAsia="pt-BR"/>
        </w:rPr>
      </w:pPr>
    </w:p>
    <w:p w14:paraId="4D754FCE" w14:textId="77777777" w:rsidR="00B84EFD" w:rsidRPr="003B2C88" w:rsidRDefault="00B84EFD" w:rsidP="00B84EFD">
      <w:pPr>
        <w:spacing w:line="312" w:lineRule="auto"/>
        <w:ind w:left="-1134"/>
        <w:jc w:val="center"/>
        <w:rPr>
          <w:rFonts w:ascii="Arial" w:hAnsi="Arial" w:cs="Arial"/>
          <w:b/>
          <w:sz w:val="22"/>
          <w:szCs w:val="22"/>
          <w:lang w:eastAsia="pt-BR"/>
        </w:rPr>
      </w:pPr>
    </w:p>
    <w:p w14:paraId="288361C9" w14:textId="77777777" w:rsidR="00B84EFD" w:rsidRPr="003B2C88" w:rsidRDefault="00B84EFD" w:rsidP="00B84EFD">
      <w:pPr>
        <w:pStyle w:val="Signatureat2"/>
        <w:widowControl/>
        <w:spacing w:line="312" w:lineRule="auto"/>
        <w:ind w:left="-1134"/>
        <w:rPr>
          <w:rFonts w:ascii="Arial" w:hAnsi="Arial" w:cs="Arial"/>
          <w:color w:val="000000"/>
          <w:sz w:val="22"/>
          <w:szCs w:val="22"/>
          <w:u w:val="single"/>
          <w:lang w:val="pt-BR"/>
        </w:rPr>
      </w:pPr>
      <w:r w:rsidRPr="003B2C88">
        <w:rPr>
          <w:rFonts w:ascii="Arial" w:hAnsi="Arial" w:cs="Arial"/>
          <w:color w:val="000000"/>
          <w:sz w:val="22"/>
          <w:szCs w:val="22"/>
          <w:lang w:val="pt-BR"/>
        </w:rPr>
        <w:t>______________________________________</w:t>
      </w:r>
    </w:p>
    <w:p w14:paraId="534B2E97" w14:textId="56D5CFA9" w:rsidR="00B84EFD" w:rsidRPr="00D16CFD" w:rsidRDefault="00B84EFD" w:rsidP="00B84EFD">
      <w:pPr>
        <w:spacing w:line="312" w:lineRule="auto"/>
        <w:ind w:left="-1134" w:right="72"/>
        <w:jc w:val="both"/>
        <w:rPr>
          <w:rFonts w:ascii="Arial" w:hAnsi="Arial" w:cs="Arial"/>
          <w:sz w:val="22"/>
          <w:szCs w:val="22"/>
        </w:rPr>
      </w:pPr>
      <w:r w:rsidRPr="00D16CFD">
        <w:rPr>
          <w:rFonts w:ascii="Arial" w:hAnsi="Arial" w:cs="Arial"/>
          <w:sz w:val="22"/>
          <w:szCs w:val="22"/>
        </w:rPr>
        <w:t xml:space="preserve">Nome: </w:t>
      </w:r>
      <w:r w:rsidR="00D16CFD" w:rsidRPr="00D16CFD">
        <w:rPr>
          <w:rFonts w:ascii="Arial" w:hAnsi="Arial" w:cs="Arial"/>
          <w:sz w:val="22"/>
          <w:szCs w:val="22"/>
          <w:lang w:eastAsia="en-US"/>
        </w:rPr>
        <w:t>Matheus Gomes Faria</w:t>
      </w:r>
    </w:p>
    <w:p w14:paraId="06473724" w14:textId="71BEB32A" w:rsidR="00B84EFD" w:rsidRPr="00D16CFD" w:rsidRDefault="00B84EFD" w:rsidP="00B84EFD">
      <w:pPr>
        <w:spacing w:line="312" w:lineRule="auto"/>
        <w:ind w:left="-1134" w:right="72"/>
        <w:jc w:val="both"/>
        <w:rPr>
          <w:rFonts w:ascii="Arial" w:hAnsi="Arial" w:cs="Arial"/>
          <w:sz w:val="22"/>
          <w:szCs w:val="22"/>
        </w:rPr>
      </w:pPr>
      <w:r w:rsidRPr="00D16CFD">
        <w:rPr>
          <w:rFonts w:ascii="Arial" w:hAnsi="Arial" w:cs="Arial"/>
          <w:sz w:val="22"/>
          <w:szCs w:val="22"/>
        </w:rPr>
        <w:t xml:space="preserve">Cargo: </w:t>
      </w:r>
      <w:r w:rsidR="00D16CFD" w:rsidRPr="00D16CFD">
        <w:rPr>
          <w:rFonts w:ascii="Arial" w:hAnsi="Arial" w:cs="Arial"/>
          <w:sz w:val="22"/>
          <w:szCs w:val="22"/>
          <w:lang w:eastAsia="en-US"/>
        </w:rPr>
        <w:t>Diretor</w:t>
      </w:r>
    </w:p>
    <w:p w14:paraId="0EBC4C7F" w14:textId="3AD47D39" w:rsidR="00E2758A" w:rsidRPr="00D16CFD" w:rsidRDefault="00E2758A" w:rsidP="00B84EFD">
      <w:pPr>
        <w:spacing w:line="312" w:lineRule="auto"/>
        <w:ind w:left="-1134" w:right="72"/>
        <w:jc w:val="both"/>
        <w:rPr>
          <w:rFonts w:ascii="Arial" w:hAnsi="Arial" w:cs="Arial"/>
          <w:sz w:val="22"/>
          <w:szCs w:val="22"/>
        </w:rPr>
      </w:pPr>
      <w:r w:rsidRPr="00D16CFD">
        <w:rPr>
          <w:rFonts w:ascii="Arial" w:hAnsi="Arial" w:cs="Arial"/>
          <w:sz w:val="22"/>
          <w:szCs w:val="22"/>
        </w:rPr>
        <w:t xml:space="preserve">CPF/ME: </w:t>
      </w:r>
      <w:r w:rsidR="00D16CFD" w:rsidRPr="00D16CFD">
        <w:rPr>
          <w:rFonts w:ascii="Arial" w:hAnsi="Arial" w:cs="Arial"/>
          <w:sz w:val="22"/>
          <w:szCs w:val="22"/>
          <w:lang w:eastAsia="en-US"/>
        </w:rPr>
        <w:t>058.133.117-69</w:t>
      </w:r>
    </w:p>
    <w:p w14:paraId="2C4F7F00" w14:textId="77777777" w:rsidR="00D16CFD" w:rsidRDefault="00D16CFD" w:rsidP="00D16CFD">
      <w:pPr>
        <w:spacing w:line="312" w:lineRule="auto"/>
        <w:ind w:right="72"/>
        <w:jc w:val="both"/>
        <w:rPr>
          <w:rStyle w:val="Nmerodepgina"/>
          <w:rFonts w:ascii="Arial" w:hAnsi="Arial" w:cs="Arial"/>
          <w:i/>
          <w:sz w:val="22"/>
          <w:szCs w:val="22"/>
        </w:rPr>
      </w:pPr>
    </w:p>
    <w:p w14:paraId="14AF7D7A" w14:textId="77777777" w:rsidR="00B84EFD" w:rsidRDefault="00B84EFD">
      <w:pPr>
        <w:widowControl/>
        <w:suppressAutoHyphens w:val="0"/>
        <w:overflowPunct/>
        <w:autoSpaceDE/>
        <w:textAlignment w:val="auto"/>
        <w:rPr>
          <w:rStyle w:val="Nmerodepgina"/>
          <w:rFonts w:ascii="Arial" w:hAnsi="Arial" w:cs="Arial"/>
          <w:i/>
          <w:sz w:val="22"/>
          <w:szCs w:val="22"/>
        </w:rPr>
      </w:pPr>
      <w:r>
        <w:rPr>
          <w:rStyle w:val="Nmerodepgina"/>
          <w:rFonts w:ascii="Arial" w:hAnsi="Arial" w:cs="Arial"/>
          <w:i/>
          <w:sz w:val="22"/>
          <w:szCs w:val="22"/>
        </w:rPr>
        <w:br w:type="page"/>
      </w:r>
    </w:p>
    <w:p w14:paraId="6EE017C6" w14:textId="231C29E5"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3/3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xml:space="preserve">” celebrado em </w:t>
      </w:r>
      <w:r w:rsidR="002918E4">
        <w:rPr>
          <w:rStyle w:val="Nmerodepgina"/>
          <w:rFonts w:ascii="Arial" w:hAnsi="Arial" w:cs="Arial"/>
          <w:b/>
          <w:caps/>
          <w:sz w:val="22"/>
          <w:szCs w:val="22"/>
        </w:rPr>
        <w:t>0</w:t>
      </w:r>
      <w:r w:rsidR="004524FE">
        <w:rPr>
          <w:rStyle w:val="Nmerodepgina"/>
          <w:rFonts w:ascii="Arial" w:hAnsi="Arial" w:cs="Arial"/>
          <w:b/>
          <w:caps/>
          <w:sz w:val="22"/>
          <w:szCs w:val="22"/>
        </w:rPr>
        <w:t>8 de junho de 2022.</w:t>
      </w:r>
    </w:p>
    <w:p w14:paraId="21951731"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6FA7897D" w14:textId="77777777" w:rsidR="00B84EFD" w:rsidRDefault="00B84EFD" w:rsidP="00B84EFD">
      <w:pPr>
        <w:spacing w:line="312" w:lineRule="auto"/>
        <w:ind w:left="-1134"/>
        <w:jc w:val="both"/>
        <w:rPr>
          <w:rFonts w:ascii="Arial" w:hAnsi="Arial" w:cs="Arial"/>
          <w:b/>
          <w:sz w:val="22"/>
          <w:szCs w:val="22"/>
        </w:rPr>
      </w:pPr>
    </w:p>
    <w:p w14:paraId="604125D0" w14:textId="26E49713" w:rsidR="007343FE" w:rsidRDefault="00B84EFD" w:rsidP="003B2C88">
      <w:pPr>
        <w:spacing w:line="312" w:lineRule="auto"/>
        <w:ind w:left="-1134" w:right="72"/>
        <w:jc w:val="both"/>
        <w:rPr>
          <w:rFonts w:ascii="Arial" w:hAnsi="Arial" w:cs="Arial"/>
          <w:b/>
          <w:sz w:val="22"/>
          <w:szCs w:val="22"/>
        </w:rPr>
      </w:pPr>
      <w:r>
        <w:rPr>
          <w:rFonts w:ascii="Arial" w:hAnsi="Arial" w:cs="Arial"/>
          <w:b/>
          <w:sz w:val="22"/>
          <w:szCs w:val="22"/>
        </w:rPr>
        <w:t>Testemunhas</w:t>
      </w:r>
    </w:p>
    <w:p w14:paraId="2A8474A4" w14:textId="367B8F05" w:rsidR="00B84EFD" w:rsidRDefault="00B84EFD" w:rsidP="003B2C88">
      <w:pPr>
        <w:spacing w:line="312" w:lineRule="auto"/>
        <w:ind w:left="-1134" w:right="72"/>
        <w:jc w:val="both"/>
        <w:rPr>
          <w:rFonts w:ascii="Arial" w:hAnsi="Arial" w:cs="Arial"/>
          <w:b/>
          <w:sz w:val="22"/>
          <w:szCs w:val="22"/>
        </w:rPr>
      </w:pPr>
    </w:p>
    <w:p w14:paraId="3D2A8BAF" w14:textId="77777777" w:rsidR="00B84EFD" w:rsidRDefault="00B84EFD" w:rsidP="003B2C88">
      <w:pPr>
        <w:spacing w:line="312" w:lineRule="auto"/>
        <w:ind w:left="-1134" w:right="72"/>
        <w:jc w:val="both"/>
        <w:rPr>
          <w:rFonts w:ascii="Arial" w:hAnsi="Arial" w:cs="Arial"/>
          <w:b/>
          <w:sz w:val="22"/>
          <w:szCs w:val="22"/>
        </w:rPr>
      </w:pPr>
    </w:p>
    <w:p w14:paraId="300323FC" w14:textId="03885092" w:rsidR="00B84EFD" w:rsidRDefault="00B84EFD" w:rsidP="003B2C88">
      <w:pPr>
        <w:spacing w:line="312" w:lineRule="auto"/>
        <w:ind w:left="-1134" w:right="72"/>
        <w:jc w:val="both"/>
        <w:rPr>
          <w:rFonts w:ascii="Arial" w:hAnsi="Arial" w:cs="Arial"/>
          <w:b/>
          <w:sz w:val="22"/>
          <w:szCs w:val="22"/>
        </w:rPr>
      </w:pPr>
    </w:p>
    <w:tbl>
      <w:tblPr>
        <w:tblW w:w="8613" w:type="dxa"/>
        <w:tblInd w:w="-993" w:type="dxa"/>
        <w:tblBorders>
          <w:top w:val="single" w:sz="4" w:space="0" w:color="auto"/>
        </w:tblBorders>
        <w:tblLook w:val="04A0" w:firstRow="1" w:lastRow="0" w:firstColumn="1" w:lastColumn="0" w:noHBand="0" w:noVBand="1"/>
      </w:tblPr>
      <w:tblGrid>
        <w:gridCol w:w="4077"/>
        <w:gridCol w:w="993"/>
        <w:gridCol w:w="3543"/>
      </w:tblGrid>
      <w:tr w:rsidR="00B84EFD" w:rsidRPr="0009419C" w14:paraId="4E8A3373" w14:textId="77777777" w:rsidTr="00B91194">
        <w:tc>
          <w:tcPr>
            <w:tcW w:w="4077" w:type="dxa"/>
          </w:tcPr>
          <w:p w14:paraId="48C6818E" w14:textId="7DD5A096" w:rsidR="00B84EFD" w:rsidRPr="005B3786" w:rsidRDefault="00B84EFD" w:rsidP="005B3786">
            <w:pPr>
              <w:pStyle w:val="Body"/>
              <w:widowControl w:val="0"/>
              <w:spacing w:after="0" w:line="312" w:lineRule="auto"/>
              <w:rPr>
                <w:rFonts w:cs="Arial"/>
                <w:color w:val="000000"/>
                <w:w w:val="0"/>
                <w:kern w:val="0"/>
                <w:sz w:val="22"/>
                <w:szCs w:val="22"/>
                <w:lang w:val="pt-BR"/>
              </w:rPr>
            </w:pPr>
            <w:r w:rsidRPr="005B3786">
              <w:rPr>
                <w:rFonts w:cs="Arial"/>
                <w:color w:val="000000"/>
                <w:w w:val="0"/>
                <w:kern w:val="0"/>
                <w:sz w:val="22"/>
                <w:szCs w:val="22"/>
                <w:lang w:val="pt-BR"/>
              </w:rPr>
              <w:t>Nome:</w:t>
            </w:r>
            <w:r w:rsidR="00E2758A" w:rsidRPr="005B3786">
              <w:rPr>
                <w:rFonts w:cs="Arial"/>
                <w:color w:val="000000"/>
                <w:w w:val="0"/>
                <w:kern w:val="0"/>
                <w:sz w:val="22"/>
                <w:szCs w:val="22"/>
                <w:lang w:val="pt-BR"/>
              </w:rPr>
              <w:t xml:space="preserve"> </w:t>
            </w:r>
            <w:r w:rsidR="000F0A5B" w:rsidRPr="005B3786">
              <w:rPr>
                <w:rFonts w:cs="Arial"/>
                <w:sz w:val="22"/>
                <w:szCs w:val="22"/>
                <w:lang w:val="pt-BR"/>
              </w:rPr>
              <w:t>Simara Camargo Fernandes</w:t>
            </w:r>
          </w:p>
          <w:p w14:paraId="73293F31" w14:textId="24C8BB2A" w:rsidR="00E2758A" w:rsidRPr="005B3786" w:rsidRDefault="00E2758A" w:rsidP="005B3786">
            <w:pPr>
              <w:pStyle w:val="Body"/>
              <w:widowControl w:val="0"/>
              <w:spacing w:after="0" w:line="312" w:lineRule="auto"/>
              <w:rPr>
                <w:rFonts w:cs="Arial"/>
                <w:color w:val="000000"/>
                <w:w w:val="0"/>
                <w:kern w:val="0"/>
                <w:sz w:val="22"/>
                <w:szCs w:val="22"/>
                <w:lang w:val="pt-BR"/>
              </w:rPr>
            </w:pPr>
            <w:r w:rsidRPr="005B3786">
              <w:rPr>
                <w:rFonts w:cs="Arial"/>
                <w:color w:val="000000"/>
                <w:w w:val="0"/>
                <w:kern w:val="0"/>
                <w:sz w:val="22"/>
                <w:szCs w:val="22"/>
                <w:lang w:val="pt-BR"/>
              </w:rPr>
              <w:t xml:space="preserve">CPF/ME: </w:t>
            </w:r>
            <w:r w:rsidR="000F0A5B" w:rsidRPr="005B3786">
              <w:rPr>
                <w:sz w:val="22"/>
                <w:szCs w:val="22"/>
                <w:lang w:val="pt-BR"/>
              </w:rPr>
              <w:t>668.830.675-15</w:t>
            </w:r>
          </w:p>
        </w:tc>
        <w:tc>
          <w:tcPr>
            <w:tcW w:w="993" w:type="dxa"/>
            <w:tcBorders>
              <w:top w:val="nil"/>
            </w:tcBorders>
          </w:tcPr>
          <w:p w14:paraId="106A20B5" w14:textId="77777777" w:rsidR="00B84EFD" w:rsidRPr="005B3786" w:rsidRDefault="00B84EFD" w:rsidP="005B3786">
            <w:pPr>
              <w:pStyle w:val="Body"/>
              <w:widowControl w:val="0"/>
              <w:spacing w:after="0" w:line="312" w:lineRule="auto"/>
              <w:rPr>
                <w:rFonts w:cs="Arial"/>
                <w:color w:val="000000"/>
                <w:w w:val="0"/>
                <w:kern w:val="0"/>
                <w:sz w:val="22"/>
                <w:szCs w:val="22"/>
                <w:lang w:val="pt-BR"/>
              </w:rPr>
            </w:pPr>
          </w:p>
        </w:tc>
        <w:tc>
          <w:tcPr>
            <w:tcW w:w="3543" w:type="dxa"/>
          </w:tcPr>
          <w:p w14:paraId="303EF574" w14:textId="61C678FA" w:rsidR="00B84EFD" w:rsidRPr="00D16CFD" w:rsidRDefault="00B84EFD" w:rsidP="005B3786">
            <w:pPr>
              <w:pStyle w:val="Body"/>
              <w:widowControl w:val="0"/>
              <w:spacing w:after="0" w:line="312" w:lineRule="auto"/>
              <w:rPr>
                <w:rFonts w:cs="Arial"/>
                <w:color w:val="000000"/>
                <w:w w:val="0"/>
                <w:kern w:val="0"/>
                <w:sz w:val="22"/>
                <w:szCs w:val="22"/>
                <w:lang w:val="pt-BR"/>
              </w:rPr>
            </w:pPr>
            <w:r w:rsidRPr="00D16CFD">
              <w:rPr>
                <w:rFonts w:cs="Arial"/>
                <w:color w:val="000000"/>
                <w:w w:val="0"/>
                <w:kern w:val="0"/>
                <w:sz w:val="22"/>
                <w:szCs w:val="22"/>
                <w:lang w:val="pt-BR"/>
              </w:rPr>
              <w:t>Nome:</w:t>
            </w:r>
            <w:r w:rsidR="00E2758A" w:rsidRPr="00D16CFD">
              <w:rPr>
                <w:rFonts w:cs="Arial"/>
                <w:color w:val="000000"/>
                <w:w w:val="0"/>
                <w:kern w:val="0"/>
                <w:sz w:val="22"/>
                <w:szCs w:val="22"/>
                <w:lang w:val="pt-BR"/>
              </w:rPr>
              <w:t xml:space="preserve"> </w:t>
            </w:r>
            <w:r w:rsidR="00D16CFD" w:rsidRPr="00D16CFD">
              <w:rPr>
                <w:sz w:val="22"/>
                <w:szCs w:val="22"/>
                <w:lang w:val="pt-BR"/>
              </w:rPr>
              <w:t>Pedro Paulo Farme D’amoed Fernandes de Oliveira</w:t>
            </w:r>
          </w:p>
          <w:p w14:paraId="7F006E08" w14:textId="1FD6467F" w:rsidR="00E2758A" w:rsidRPr="005B3786" w:rsidRDefault="00E2758A" w:rsidP="005B3786">
            <w:pPr>
              <w:pStyle w:val="Body"/>
              <w:widowControl w:val="0"/>
              <w:spacing w:after="0" w:line="312" w:lineRule="auto"/>
              <w:rPr>
                <w:rFonts w:cs="Arial"/>
                <w:color w:val="000000"/>
                <w:w w:val="0"/>
                <w:kern w:val="0"/>
                <w:sz w:val="22"/>
                <w:szCs w:val="22"/>
                <w:lang w:val="pt-BR"/>
              </w:rPr>
            </w:pPr>
            <w:r w:rsidRPr="00D16CFD">
              <w:rPr>
                <w:rFonts w:cs="Arial"/>
                <w:color w:val="000000"/>
                <w:w w:val="0"/>
                <w:kern w:val="0"/>
                <w:sz w:val="22"/>
                <w:szCs w:val="22"/>
                <w:lang w:val="pt-BR"/>
              </w:rPr>
              <w:t xml:space="preserve">CPF/ME: </w:t>
            </w:r>
            <w:r w:rsidR="00D16CFD" w:rsidRPr="00D16CFD">
              <w:rPr>
                <w:sz w:val="22"/>
                <w:szCs w:val="22"/>
              </w:rPr>
              <w:t>060.883.727-02</w:t>
            </w:r>
          </w:p>
        </w:tc>
      </w:tr>
    </w:tbl>
    <w:p w14:paraId="1F87923C" w14:textId="6ED1CCD8" w:rsidR="00B84EFD" w:rsidRDefault="00B84EFD" w:rsidP="003B2C88">
      <w:pPr>
        <w:spacing w:line="312" w:lineRule="auto"/>
        <w:ind w:left="-1134" w:right="72"/>
        <w:jc w:val="both"/>
        <w:rPr>
          <w:rFonts w:ascii="Arial" w:hAnsi="Arial" w:cs="Arial"/>
          <w:sz w:val="22"/>
          <w:szCs w:val="22"/>
          <w:lang w:val="en-US"/>
        </w:rPr>
      </w:pPr>
    </w:p>
    <w:p w14:paraId="2CBCA748" w14:textId="77777777" w:rsidR="00D16CFD" w:rsidRPr="003B2C88" w:rsidRDefault="00D16CFD" w:rsidP="003B2C88">
      <w:pPr>
        <w:spacing w:line="312" w:lineRule="auto"/>
        <w:ind w:left="-1134" w:right="72"/>
        <w:jc w:val="both"/>
        <w:rPr>
          <w:rFonts w:ascii="Arial" w:hAnsi="Arial" w:cs="Arial"/>
          <w:sz w:val="22"/>
          <w:szCs w:val="22"/>
          <w:lang w:val="en-US"/>
        </w:rPr>
      </w:pPr>
    </w:p>
    <w:sectPr w:rsidR="00D16CFD" w:rsidRPr="003B2C88">
      <w:headerReference w:type="even" r:id="rId7"/>
      <w:headerReference w:type="default" r:id="rId8"/>
      <w:footerReference w:type="even" r:id="rId9"/>
      <w:footerReference w:type="default" r:id="rId10"/>
      <w:headerReference w:type="first" r:id="rId11"/>
      <w:footerReference w:type="first" r:id="rId12"/>
      <w:pgSz w:w="11907" w:h="16840" w:code="9"/>
      <w:pgMar w:top="1701" w:right="1304" w:bottom="1701" w:left="2398" w:header="851"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AF55" w14:textId="77777777" w:rsidR="007343FE" w:rsidRDefault="00DF17F9">
      <w:r>
        <w:separator/>
      </w:r>
    </w:p>
  </w:endnote>
  <w:endnote w:type="continuationSeparator" w:id="0">
    <w:p w14:paraId="355CBA67" w14:textId="77777777" w:rsidR="007343FE" w:rsidRDefault="00DF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5504" w14:textId="77777777" w:rsidR="00B718EC" w:rsidRDefault="00B718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72CC" w14:textId="7FEF752A" w:rsidR="003B2C88" w:rsidRPr="003B2C88" w:rsidRDefault="00E9528A" w:rsidP="003B2C88">
    <w:pPr>
      <w:pStyle w:val="Rodap"/>
      <w:spacing w:line="240" w:lineRule="auto"/>
      <w:jc w:val="center"/>
      <w:rPr>
        <w:color w:val="FFFFFF" w:themeColor="background1"/>
      </w:rPr>
    </w:pPr>
    <w:r w:rsidRPr="003B2C88">
      <w:rPr>
        <w:color w:val="FFFFFF" w:themeColor="background1"/>
      </w:rPr>
      <w:fldChar w:fldCharType="begin"/>
    </w:r>
    <w:r w:rsidRPr="003B2C88">
      <w:rPr>
        <w:color w:val="FFFFFF" w:themeColor="background1"/>
      </w:rPr>
      <w:instrText xml:space="preserve"> DOCPROPERTY "iManageFooter"  \* MERGEFORMAT </w:instrText>
    </w:r>
    <w:r w:rsidRPr="003B2C88">
      <w:rPr>
        <w:color w:val="FFFFFF" w:themeColor="background1"/>
      </w:rPr>
      <w:fldChar w:fldCharType="separate"/>
    </w:r>
    <w:r w:rsidR="00EA54B8">
      <w:rPr>
        <w:color w:val="FFFFFF" w:themeColor="background1"/>
      </w:rPr>
      <w:t>JUR_SP - 43855822v5 - 12070002.494280</w:t>
    </w:r>
    <w:r w:rsidRPr="003B2C88">
      <w:rPr>
        <w:color w:val="FFFFFF" w:themeColor="background1"/>
      </w:rPr>
      <w:fldChar w:fldCharType="end"/>
    </w:r>
  </w:p>
  <w:p w14:paraId="7A6207D0" w14:textId="6D6BB2E2" w:rsidR="007343FE" w:rsidRPr="003B2C88" w:rsidRDefault="00DF17F9" w:rsidP="003B2C88">
    <w:pPr>
      <w:pStyle w:val="Rodap"/>
      <w:spacing w:line="240" w:lineRule="auto"/>
      <w:ind w:left="-1134"/>
      <w:jc w:val="center"/>
      <w:rPr>
        <w:rFonts w:ascii="Arial" w:hAnsi="Arial" w:cs="Arial"/>
        <w:sz w:val="20"/>
        <w:szCs w:val="20"/>
      </w:rPr>
    </w:pPr>
    <w:r w:rsidRPr="003B2C88">
      <w:rPr>
        <w:rFonts w:ascii="Arial" w:hAnsi="Arial" w:cs="Arial"/>
        <w:sz w:val="20"/>
        <w:szCs w:val="20"/>
      </w:rPr>
      <w:t xml:space="preserve">- </w:t>
    </w:r>
    <w:r w:rsidRPr="003B2C88">
      <w:rPr>
        <w:rFonts w:ascii="Arial" w:hAnsi="Arial" w:cs="Arial"/>
        <w:sz w:val="20"/>
        <w:szCs w:val="20"/>
      </w:rPr>
      <w:fldChar w:fldCharType="begin"/>
    </w:r>
    <w:r w:rsidRPr="003B2C88">
      <w:rPr>
        <w:rFonts w:ascii="Arial" w:hAnsi="Arial" w:cs="Arial"/>
        <w:sz w:val="20"/>
        <w:szCs w:val="20"/>
      </w:rPr>
      <w:instrText xml:space="preserve"> PAGE  \* MERGEFORMAT </w:instrText>
    </w:r>
    <w:r w:rsidRPr="003B2C88">
      <w:rPr>
        <w:rFonts w:ascii="Arial" w:hAnsi="Arial" w:cs="Arial"/>
        <w:sz w:val="20"/>
        <w:szCs w:val="20"/>
      </w:rPr>
      <w:fldChar w:fldCharType="separate"/>
    </w:r>
    <w:r w:rsidRPr="003B2C88">
      <w:rPr>
        <w:rFonts w:ascii="Arial" w:hAnsi="Arial" w:cs="Arial"/>
        <w:noProof/>
        <w:sz w:val="20"/>
        <w:szCs w:val="20"/>
      </w:rPr>
      <w:t>9</w:t>
    </w:r>
    <w:r w:rsidRPr="003B2C88">
      <w:rPr>
        <w:rFonts w:ascii="Arial" w:hAnsi="Arial" w:cs="Arial"/>
        <w:sz w:val="20"/>
        <w:szCs w:val="20"/>
      </w:rPr>
      <w:fldChar w:fldCharType="end"/>
    </w:r>
    <w:r w:rsidRPr="003B2C88">
      <w:rPr>
        <w:rFonts w:ascii="Arial" w:hAnsi="Arial" w:cs="Arial"/>
        <w:sz w:val="20"/>
        <w:szCs w:val="20"/>
      </w:rPr>
      <w:t xml:space="preserve"> -</w:t>
    </w:r>
  </w:p>
  <w:p w14:paraId="1DD2A2FC" w14:textId="77777777" w:rsidR="007343FE" w:rsidRDefault="007343FE">
    <w:pPr>
      <w:pStyle w:val="Rodap"/>
      <w:spacing w:line="240" w:lineRule="auto"/>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781" w14:textId="19F52D37" w:rsidR="007343FE" w:rsidRPr="00956073" w:rsidRDefault="00E9528A">
    <w:pPr>
      <w:pStyle w:val="Rodap"/>
      <w:jc w:val="right"/>
      <w:rPr>
        <w:color w:val="FFFFFF" w:themeColor="background1"/>
      </w:rPr>
    </w:pPr>
    <w:r w:rsidRPr="00956073">
      <w:rPr>
        <w:color w:val="FFFFFF" w:themeColor="background1"/>
      </w:rPr>
      <w:fldChar w:fldCharType="begin"/>
    </w:r>
    <w:r w:rsidRPr="00956073">
      <w:rPr>
        <w:color w:val="FFFFFF" w:themeColor="background1"/>
      </w:rPr>
      <w:instrText xml:space="preserve"> DOCPROPERTY "iManageFooter"  \* MERGEFORMAT </w:instrText>
    </w:r>
    <w:r w:rsidRPr="00956073">
      <w:rPr>
        <w:color w:val="FFFFFF" w:themeColor="background1"/>
      </w:rPr>
      <w:fldChar w:fldCharType="separate"/>
    </w:r>
    <w:r w:rsidR="00F12F61" w:rsidRPr="00956073">
      <w:rPr>
        <w:color w:val="FFFFFF" w:themeColor="background1"/>
      </w:rPr>
      <w:t>JUR_SP - 43855822v1 - 12070002.494280</w:t>
    </w:r>
    <w:r w:rsidRPr="00956073">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7F3E" w14:textId="77777777" w:rsidR="007343FE" w:rsidRDefault="00DF17F9">
      <w:r>
        <w:separator/>
      </w:r>
    </w:p>
  </w:footnote>
  <w:footnote w:type="continuationSeparator" w:id="0">
    <w:p w14:paraId="4FDD5DD8" w14:textId="77777777" w:rsidR="007343FE" w:rsidRDefault="00DF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4E2E" w14:textId="77777777" w:rsidR="00B718EC" w:rsidRDefault="00B718E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E9B6" w14:textId="77777777" w:rsidR="007343FE" w:rsidRDefault="007343FE">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26FF" w14:textId="7C1DE38A" w:rsidR="008060FF" w:rsidRPr="003B2C88" w:rsidRDefault="008060FF" w:rsidP="003B2C88">
    <w:pPr>
      <w:pStyle w:val="Cabealho"/>
      <w:spacing w:line="312" w:lineRule="auto"/>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494"/>
    <w:multiLevelType w:val="multilevel"/>
    <w:tmpl w:val="8AC4FF34"/>
    <w:lvl w:ilvl="0">
      <w:start w:val="1"/>
      <w:numFmt w:val="decimal"/>
      <w:lvlText w:val="%1."/>
      <w:lvlJc w:val="left"/>
      <w:pPr>
        <w:ind w:left="360" w:hanging="360"/>
      </w:pPr>
      <w:rPr>
        <w:rFonts w:eastAsia="SimSun" w:hint="default"/>
        <w:b/>
        <w:color w:val="000000"/>
      </w:rPr>
    </w:lvl>
    <w:lvl w:ilvl="1">
      <w:start w:val="1"/>
      <w:numFmt w:val="decimal"/>
      <w:lvlText w:val="%1.%2."/>
      <w:lvlJc w:val="left"/>
      <w:pPr>
        <w:ind w:left="-414" w:hanging="720"/>
      </w:pPr>
      <w:rPr>
        <w:rFonts w:eastAsia="SimSun" w:hint="default"/>
        <w:b/>
        <w:color w:val="000000"/>
      </w:rPr>
    </w:lvl>
    <w:lvl w:ilvl="2">
      <w:start w:val="1"/>
      <w:numFmt w:val="decimal"/>
      <w:lvlText w:val="%1.%2.%3."/>
      <w:lvlJc w:val="left"/>
      <w:pPr>
        <w:ind w:left="-1548" w:hanging="720"/>
      </w:pPr>
      <w:rPr>
        <w:rFonts w:eastAsia="SimSun" w:hint="default"/>
        <w:b/>
        <w:color w:val="000000"/>
      </w:rPr>
    </w:lvl>
    <w:lvl w:ilvl="3">
      <w:start w:val="1"/>
      <w:numFmt w:val="decimal"/>
      <w:lvlText w:val="%1.%2.%3.%4."/>
      <w:lvlJc w:val="left"/>
      <w:pPr>
        <w:ind w:left="-2322" w:hanging="1080"/>
      </w:pPr>
      <w:rPr>
        <w:rFonts w:eastAsia="SimSun" w:hint="default"/>
        <w:b/>
        <w:color w:val="000000"/>
      </w:rPr>
    </w:lvl>
    <w:lvl w:ilvl="4">
      <w:start w:val="1"/>
      <w:numFmt w:val="decimal"/>
      <w:lvlText w:val="%1.%2.%3.%4.%5."/>
      <w:lvlJc w:val="left"/>
      <w:pPr>
        <w:ind w:left="-3456" w:hanging="1080"/>
      </w:pPr>
      <w:rPr>
        <w:rFonts w:eastAsia="SimSun" w:hint="default"/>
        <w:b/>
        <w:color w:val="000000"/>
      </w:rPr>
    </w:lvl>
    <w:lvl w:ilvl="5">
      <w:start w:val="1"/>
      <w:numFmt w:val="decimal"/>
      <w:lvlText w:val="%1.%2.%3.%4.%5.%6."/>
      <w:lvlJc w:val="left"/>
      <w:pPr>
        <w:ind w:left="-4230" w:hanging="1440"/>
      </w:pPr>
      <w:rPr>
        <w:rFonts w:eastAsia="SimSun" w:hint="default"/>
        <w:b/>
        <w:color w:val="000000"/>
      </w:rPr>
    </w:lvl>
    <w:lvl w:ilvl="6">
      <w:start w:val="1"/>
      <w:numFmt w:val="decimal"/>
      <w:lvlText w:val="%1.%2.%3.%4.%5.%6.%7."/>
      <w:lvlJc w:val="left"/>
      <w:pPr>
        <w:ind w:left="-5364" w:hanging="1440"/>
      </w:pPr>
      <w:rPr>
        <w:rFonts w:eastAsia="SimSun" w:hint="default"/>
        <w:b/>
        <w:color w:val="000000"/>
      </w:rPr>
    </w:lvl>
    <w:lvl w:ilvl="7">
      <w:start w:val="1"/>
      <w:numFmt w:val="decimal"/>
      <w:lvlText w:val="%1.%2.%3.%4.%5.%6.%7.%8."/>
      <w:lvlJc w:val="left"/>
      <w:pPr>
        <w:ind w:left="-6138" w:hanging="1800"/>
      </w:pPr>
      <w:rPr>
        <w:rFonts w:eastAsia="SimSun" w:hint="default"/>
        <w:b/>
        <w:color w:val="000000"/>
      </w:rPr>
    </w:lvl>
    <w:lvl w:ilvl="8">
      <w:start w:val="1"/>
      <w:numFmt w:val="decimal"/>
      <w:lvlText w:val="%1.%2.%3.%4.%5.%6.%7.%8.%9."/>
      <w:lvlJc w:val="left"/>
      <w:pPr>
        <w:ind w:left="-7272" w:hanging="1800"/>
      </w:pPr>
      <w:rPr>
        <w:rFonts w:eastAsia="SimSun" w:hint="default"/>
        <w:b/>
        <w:color w:val="000000"/>
      </w:rPr>
    </w:lvl>
  </w:abstractNum>
  <w:abstractNum w:abstractNumId="1" w15:restartNumberingAfterBreak="0">
    <w:nsid w:val="27F06E01"/>
    <w:multiLevelType w:val="hybridMultilevel"/>
    <w:tmpl w:val="E2B6EB16"/>
    <w:lvl w:ilvl="0" w:tplc="DC0EA268">
      <w:start w:val="1"/>
      <w:numFmt w:val="upperLetter"/>
      <w:lvlText w:val="(%1)"/>
      <w:lvlJc w:val="left"/>
      <w:pPr>
        <w:ind w:left="720" w:hanging="5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A74D36"/>
    <w:multiLevelType w:val="hybridMultilevel"/>
    <w:tmpl w:val="09266922"/>
    <w:lvl w:ilvl="0" w:tplc="D794F99C">
      <w:start w:val="1"/>
      <w:numFmt w:val="upperLetter"/>
      <w:lvlText w:val="(%1)"/>
      <w:lvlJc w:val="left"/>
      <w:pPr>
        <w:ind w:left="720" w:hanging="55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441E8"/>
    <w:multiLevelType w:val="hybridMultilevel"/>
    <w:tmpl w:val="6BE244C2"/>
    <w:lvl w:ilvl="0" w:tplc="489CE0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006090"/>
    <w:multiLevelType w:val="multilevel"/>
    <w:tmpl w:val="F7F4EB56"/>
    <w:lvl w:ilvl="0">
      <w:start w:val="1"/>
      <w:numFmt w:val="decimal"/>
      <w:lvlText w:val="%1."/>
      <w:lvlJc w:val="left"/>
      <w:pPr>
        <w:ind w:left="720" w:hanging="360"/>
      </w:pPr>
      <w:rPr>
        <w:rFonts w:ascii="Arial" w:hAnsi="Arial" w:cs="Arial"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 w15:restartNumberingAfterBreak="0">
    <w:nsid w:val="499C31FC"/>
    <w:multiLevelType w:val="hybridMultilevel"/>
    <w:tmpl w:val="92E4D3DE"/>
    <w:lvl w:ilvl="0" w:tplc="FFA61D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2D3E36"/>
    <w:multiLevelType w:val="hybridMultilevel"/>
    <w:tmpl w:val="822EA8DE"/>
    <w:lvl w:ilvl="0" w:tplc="C8BECDFA">
      <w:start w:val="1"/>
      <w:numFmt w:val="lowerLetter"/>
      <w:lvlText w:val="(%1)"/>
      <w:lvlJc w:val="left"/>
      <w:pPr>
        <w:ind w:left="-774" w:hanging="360"/>
      </w:pPr>
      <w:rPr>
        <w:rFonts w:eastAsia="Calibri" w:hint="default"/>
        <w:b/>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num w:numId="1" w16cid:durableId="506402799">
    <w:abstractNumId w:val="3"/>
  </w:num>
  <w:num w:numId="2" w16cid:durableId="1721784505">
    <w:abstractNumId w:val="5"/>
  </w:num>
  <w:num w:numId="3" w16cid:durableId="407271023">
    <w:abstractNumId w:val="2"/>
  </w:num>
  <w:num w:numId="4" w16cid:durableId="1900289256">
    <w:abstractNumId w:val="1"/>
  </w:num>
  <w:num w:numId="5" w16cid:durableId="552690389">
    <w:abstractNumId w:val="6"/>
  </w:num>
  <w:num w:numId="6" w16cid:durableId="535436870">
    <w:abstractNumId w:val="4"/>
  </w:num>
  <w:num w:numId="7" w16cid:durableId="5454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FE"/>
    <w:rsid w:val="00010341"/>
    <w:rsid w:val="000165A7"/>
    <w:rsid w:val="000724DF"/>
    <w:rsid w:val="0007561F"/>
    <w:rsid w:val="000919CB"/>
    <w:rsid w:val="0009419C"/>
    <w:rsid w:val="000C514E"/>
    <w:rsid w:val="000F0A5B"/>
    <w:rsid w:val="00153FDC"/>
    <w:rsid w:val="001C1E4D"/>
    <w:rsid w:val="001F26AC"/>
    <w:rsid w:val="0022397F"/>
    <w:rsid w:val="002918E4"/>
    <w:rsid w:val="002B0989"/>
    <w:rsid w:val="002E7FE3"/>
    <w:rsid w:val="002F74BF"/>
    <w:rsid w:val="00334089"/>
    <w:rsid w:val="003B2C88"/>
    <w:rsid w:val="003C7989"/>
    <w:rsid w:val="004162EA"/>
    <w:rsid w:val="00417996"/>
    <w:rsid w:val="00430248"/>
    <w:rsid w:val="00434738"/>
    <w:rsid w:val="004373B6"/>
    <w:rsid w:val="004524FE"/>
    <w:rsid w:val="004D3EA3"/>
    <w:rsid w:val="005047F8"/>
    <w:rsid w:val="00523DB0"/>
    <w:rsid w:val="00524FBA"/>
    <w:rsid w:val="00532EB6"/>
    <w:rsid w:val="00532F09"/>
    <w:rsid w:val="0054441D"/>
    <w:rsid w:val="0056347A"/>
    <w:rsid w:val="00565D08"/>
    <w:rsid w:val="00572569"/>
    <w:rsid w:val="005947A4"/>
    <w:rsid w:val="005A3A1F"/>
    <w:rsid w:val="005B3786"/>
    <w:rsid w:val="005D4D6D"/>
    <w:rsid w:val="00620CD5"/>
    <w:rsid w:val="00660375"/>
    <w:rsid w:val="00717A2B"/>
    <w:rsid w:val="007343FE"/>
    <w:rsid w:val="007511CC"/>
    <w:rsid w:val="00751C77"/>
    <w:rsid w:val="007644C0"/>
    <w:rsid w:val="00764AC4"/>
    <w:rsid w:val="00770510"/>
    <w:rsid w:val="007754F2"/>
    <w:rsid w:val="007F145F"/>
    <w:rsid w:val="008060FF"/>
    <w:rsid w:val="008515B3"/>
    <w:rsid w:val="00863483"/>
    <w:rsid w:val="008E4F0F"/>
    <w:rsid w:val="009079E9"/>
    <w:rsid w:val="00927D14"/>
    <w:rsid w:val="00950B9A"/>
    <w:rsid w:val="00956073"/>
    <w:rsid w:val="00964F26"/>
    <w:rsid w:val="00966026"/>
    <w:rsid w:val="009806EF"/>
    <w:rsid w:val="00981772"/>
    <w:rsid w:val="009B48F7"/>
    <w:rsid w:val="009C0CB7"/>
    <w:rsid w:val="009C39C0"/>
    <w:rsid w:val="009F2E35"/>
    <w:rsid w:val="00A30D4D"/>
    <w:rsid w:val="00A759A2"/>
    <w:rsid w:val="00AA1B5D"/>
    <w:rsid w:val="00AA5A49"/>
    <w:rsid w:val="00AB49A7"/>
    <w:rsid w:val="00AC4C7E"/>
    <w:rsid w:val="00AD396B"/>
    <w:rsid w:val="00B26A9D"/>
    <w:rsid w:val="00B37738"/>
    <w:rsid w:val="00B61445"/>
    <w:rsid w:val="00B63277"/>
    <w:rsid w:val="00B718EC"/>
    <w:rsid w:val="00B84EFD"/>
    <w:rsid w:val="00BB271C"/>
    <w:rsid w:val="00BC1CC4"/>
    <w:rsid w:val="00BC3DCF"/>
    <w:rsid w:val="00C0795B"/>
    <w:rsid w:val="00C24FF7"/>
    <w:rsid w:val="00D16CFD"/>
    <w:rsid w:val="00D87088"/>
    <w:rsid w:val="00D96E80"/>
    <w:rsid w:val="00DC224C"/>
    <w:rsid w:val="00DE1D24"/>
    <w:rsid w:val="00DF17F9"/>
    <w:rsid w:val="00E2758A"/>
    <w:rsid w:val="00E64CC1"/>
    <w:rsid w:val="00E76A8A"/>
    <w:rsid w:val="00E9528A"/>
    <w:rsid w:val="00EA54B8"/>
    <w:rsid w:val="00EC05F5"/>
    <w:rsid w:val="00F12F61"/>
    <w:rsid w:val="00F376A1"/>
    <w:rsid w:val="00F7038F"/>
    <w:rsid w:val="00F77D5D"/>
    <w:rsid w:val="00F862B0"/>
    <w:rsid w:val="00FD2A1C"/>
    <w:rsid w:val="00FF7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B2BC7FC"/>
  <w15:chartTrackingRefBased/>
  <w15:docId w15:val="{519C816E-D06C-4BA8-8E7F-30678C28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overflowPunct w:val="0"/>
      <w:autoSpaceDE w:val="0"/>
      <w:textAlignment w:val="baseline"/>
    </w:pPr>
    <w:rPr>
      <w:sz w:val="24"/>
      <w:lang w:eastAsia="ar-SA"/>
    </w:rPr>
  </w:style>
  <w:style w:type="paragraph" w:styleId="Ttulo1">
    <w:name w:val="heading 1"/>
    <w:basedOn w:val="Normal"/>
    <w:next w:val="Normal"/>
    <w:qFormat/>
    <w:pPr>
      <w:suppressAutoHyphens w:val="0"/>
      <w:overflowPunct/>
      <w:autoSpaceDE/>
      <w:spacing w:line="360" w:lineRule="exact"/>
      <w:jc w:val="both"/>
      <w:textAlignment w:val="auto"/>
      <w:outlineLvl w:val="0"/>
    </w:pPr>
    <w:rPr>
      <w:rFonts w:ascii="Verdana" w:hAnsi="Verdana"/>
      <w:b/>
      <w:caps/>
      <w:noProof/>
      <w:sz w:val="22"/>
      <w:szCs w:val="22"/>
      <w:lang w:eastAsia="pt-BR"/>
    </w:rPr>
  </w:style>
  <w:style w:type="paragraph" w:styleId="Ttulo2">
    <w:name w:val="heading 2"/>
    <w:basedOn w:val="Normal"/>
    <w:next w:val="Normal"/>
    <w:qFormat/>
    <w:pPr>
      <w:suppressAutoHyphens w:val="0"/>
      <w:overflowPunct/>
      <w:autoSpaceDE/>
      <w:spacing w:line="360" w:lineRule="exact"/>
      <w:jc w:val="both"/>
      <w:textAlignment w:val="auto"/>
      <w:outlineLvl w:val="1"/>
    </w:pPr>
    <w:rPr>
      <w:rFonts w:ascii="Verdana" w:hAnsi="Verdana"/>
      <w:b/>
      <w:sz w:val="22"/>
      <w:szCs w:val="22"/>
      <w:lang w:eastAsia="pt-BR"/>
    </w:rPr>
  </w:style>
  <w:style w:type="paragraph" w:styleId="Ttulo3">
    <w:name w:val="heading 3"/>
    <w:basedOn w:val="Normal"/>
    <w:next w:val="Normal"/>
    <w:qFormat/>
    <w:pPr>
      <w:suppressAutoHyphens w:val="0"/>
      <w:overflowPunct/>
      <w:autoSpaceDE/>
      <w:spacing w:line="360" w:lineRule="exact"/>
      <w:jc w:val="both"/>
      <w:textAlignment w:val="auto"/>
      <w:outlineLvl w:val="2"/>
    </w:pPr>
    <w:rPr>
      <w:rFonts w:ascii="Verdana" w:hAnsi="Verdana"/>
      <w:b/>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suppressAutoHyphens w:val="0"/>
      <w:overflowPunct/>
      <w:autoSpaceDE/>
      <w:spacing w:line="360" w:lineRule="auto"/>
      <w:jc w:val="right"/>
      <w:textAlignment w:val="auto"/>
    </w:pPr>
    <w:rPr>
      <w:rFonts w:ascii="Verdana" w:hAnsi="Verdana"/>
      <w:sz w:val="22"/>
      <w:szCs w:val="22"/>
      <w:lang w:eastAsia="pt-BR"/>
    </w:rPr>
  </w:style>
  <w:style w:type="character" w:styleId="Nmerodepgina">
    <w:name w:val="page number"/>
    <w:basedOn w:val="Fontepargpadro"/>
  </w:style>
  <w:style w:type="paragraph" w:styleId="Rodap">
    <w:name w:val="footer"/>
    <w:basedOn w:val="Normal"/>
    <w:pPr>
      <w:suppressAutoHyphens w:val="0"/>
      <w:overflowPunct/>
      <w:autoSpaceDE/>
      <w:spacing w:line="1440" w:lineRule="auto"/>
      <w:jc w:val="both"/>
      <w:textAlignment w:val="auto"/>
    </w:pPr>
    <w:rPr>
      <w:rFonts w:ascii="Verdana" w:hAnsi="Verdana"/>
      <w:sz w:val="14"/>
      <w:szCs w:val="22"/>
      <w:lang w:val="en-US" w:eastAsia="pt-BR"/>
    </w:rPr>
  </w:style>
  <w:style w:type="paragraph" w:styleId="Textodenotaderodap">
    <w:name w:val="footnote text"/>
    <w:basedOn w:val="Normal"/>
    <w:link w:val="TextodenotaderodapChar"/>
    <w:semiHidden/>
    <w:pPr>
      <w:tabs>
        <w:tab w:val="left" w:pos="284"/>
      </w:tabs>
      <w:suppressAutoHyphens w:val="0"/>
      <w:overflowPunct/>
      <w:autoSpaceDE/>
      <w:spacing w:line="360" w:lineRule="auto"/>
      <w:ind w:left="284" w:hanging="284"/>
      <w:jc w:val="both"/>
      <w:textAlignment w:val="auto"/>
    </w:pPr>
    <w:rPr>
      <w:rFonts w:ascii="Verdana" w:hAnsi="Verdana"/>
      <w:b/>
      <w:i/>
      <w:sz w:val="16"/>
      <w:szCs w:val="22"/>
      <w:lang w:val="en-US" w:eastAsia="pt-BR"/>
    </w:rPr>
  </w:style>
  <w:style w:type="character" w:customStyle="1" w:styleId="TextodenotaderodapChar">
    <w:name w:val="Texto de nota de rodapé Char"/>
    <w:link w:val="Textodenotaderodap"/>
    <w:semiHidden/>
    <w:locked/>
    <w:rPr>
      <w:rFonts w:ascii="Verdana" w:hAnsi="Verdana"/>
      <w:b/>
      <w:i/>
      <w:sz w:val="16"/>
      <w:szCs w:val="22"/>
      <w:lang w:val="en-US"/>
    </w:rPr>
  </w:style>
  <w:style w:type="character" w:customStyle="1" w:styleId="Emphasis1">
    <w:name w:val="Emphasis1"/>
    <w:rPr>
      <w:rFonts w:cs="Times New Roman"/>
      <w:i/>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eastAsia="ar-SA"/>
    </w:rPr>
  </w:style>
  <w:style w:type="paragraph" w:customStyle="1" w:styleId="Signatureat2">
    <w:name w:val="Signature at 2"/>
    <w:basedOn w:val="Normal"/>
    <w:uiPriority w:val="99"/>
    <w:pPr>
      <w:tabs>
        <w:tab w:val="left" w:pos="5670"/>
      </w:tabs>
      <w:suppressAutoHyphens w:val="0"/>
      <w:overflowPunct/>
      <w:autoSpaceDN w:val="0"/>
      <w:adjustRightInd w:val="0"/>
      <w:ind w:left="2880"/>
      <w:textAlignment w:val="auto"/>
    </w:pPr>
    <w:rPr>
      <w:szCs w:val="24"/>
      <w:lang w:val="en-US" w:eastAsia="pt-BR"/>
    </w:rPr>
  </w:style>
  <w:style w:type="character" w:customStyle="1" w:styleId="CorpodetextoChar">
    <w:name w:val="Corpo de texto Char"/>
    <w:aliases w:val="b Char"/>
    <w:basedOn w:val="Fontepargpadro"/>
    <w:link w:val="Corpodetexto"/>
    <w:uiPriority w:val="99"/>
    <w:locked/>
    <w:rPr>
      <w:sz w:val="24"/>
      <w:lang w:val="en-US" w:eastAsia="en-AU"/>
    </w:rPr>
  </w:style>
  <w:style w:type="paragraph" w:styleId="Corpodetexto">
    <w:name w:val="Body Text"/>
    <w:aliases w:val="b"/>
    <w:basedOn w:val="Normal"/>
    <w:link w:val="CorpodetextoChar"/>
    <w:uiPriority w:val="99"/>
    <w:unhideWhenUsed/>
    <w:pPr>
      <w:widowControl/>
      <w:suppressAutoHyphens w:val="0"/>
      <w:overflowPunct/>
      <w:autoSpaceDE/>
      <w:spacing w:after="240"/>
      <w:jc w:val="both"/>
      <w:textAlignment w:val="auto"/>
    </w:pPr>
    <w:rPr>
      <w:lang w:val="en-US" w:eastAsia="en-AU"/>
    </w:rPr>
  </w:style>
  <w:style w:type="character" w:customStyle="1" w:styleId="CorpodetextoChar1">
    <w:name w:val="Corpo de texto Char1"/>
    <w:basedOn w:val="Fontepargpadro"/>
    <w:rPr>
      <w:sz w:val="24"/>
      <w:lang w:eastAsia="ar-SA"/>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sz w:val="16"/>
      <w:szCs w:val="16"/>
      <w:lang w:eastAsia="ar-SA"/>
    </w:rPr>
  </w:style>
  <w:style w:type="paragraph" w:styleId="PargrafodaLista">
    <w:name w:val="List Paragraph"/>
    <w:basedOn w:val="Normal"/>
    <w:uiPriority w:val="34"/>
    <w:qFormat/>
    <w:rsid w:val="005A3A1F"/>
    <w:pPr>
      <w:ind w:left="720"/>
      <w:contextualSpacing/>
    </w:pPr>
  </w:style>
  <w:style w:type="character" w:styleId="Refdecomentrio">
    <w:name w:val="annotation reference"/>
    <w:basedOn w:val="Fontepargpadro"/>
    <w:rsid w:val="00F77D5D"/>
    <w:rPr>
      <w:sz w:val="16"/>
      <w:szCs w:val="16"/>
    </w:rPr>
  </w:style>
  <w:style w:type="paragraph" w:styleId="Textodecomentrio">
    <w:name w:val="annotation text"/>
    <w:basedOn w:val="Normal"/>
    <w:link w:val="TextodecomentrioChar"/>
    <w:rsid w:val="00F77D5D"/>
    <w:rPr>
      <w:sz w:val="20"/>
    </w:rPr>
  </w:style>
  <w:style w:type="character" w:customStyle="1" w:styleId="TextodecomentrioChar">
    <w:name w:val="Texto de comentário Char"/>
    <w:basedOn w:val="Fontepargpadro"/>
    <w:link w:val="Textodecomentrio"/>
    <w:rsid w:val="00F77D5D"/>
    <w:rPr>
      <w:lang w:eastAsia="ar-SA"/>
    </w:rPr>
  </w:style>
  <w:style w:type="paragraph" w:styleId="Assuntodocomentrio">
    <w:name w:val="annotation subject"/>
    <w:basedOn w:val="Textodecomentrio"/>
    <w:next w:val="Textodecomentrio"/>
    <w:link w:val="AssuntodocomentrioChar"/>
    <w:semiHidden/>
    <w:unhideWhenUsed/>
    <w:rsid w:val="00F77D5D"/>
    <w:rPr>
      <w:b/>
      <w:bCs/>
    </w:rPr>
  </w:style>
  <w:style w:type="character" w:customStyle="1" w:styleId="AssuntodocomentrioChar">
    <w:name w:val="Assunto do comentário Char"/>
    <w:basedOn w:val="TextodecomentrioChar"/>
    <w:link w:val="Assuntodocomentrio"/>
    <w:semiHidden/>
    <w:rsid w:val="00F77D5D"/>
    <w:rPr>
      <w:b/>
      <w:bCs/>
      <w:lang w:eastAsia="ar-SA"/>
    </w:rPr>
  </w:style>
  <w:style w:type="paragraph" w:styleId="Reviso">
    <w:name w:val="Revision"/>
    <w:hidden/>
    <w:uiPriority w:val="99"/>
    <w:semiHidden/>
    <w:rsid w:val="00A759A2"/>
    <w:rPr>
      <w:sz w:val="24"/>
      <w:lang w:eastAsia="ar-SA"/>
    </w:rPr>
  </w:style>
  <w:style w:type="paragraph" w:customStyle="1" w:styleId="Level1">
    <w:name w:val="Level 1"/>
    <w:basedOn w:val="Normal"/>
    <w:link w:val="Level1Char"/>
    <w:rsid w:val="00572569"/>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 w:type="character" w:customStyle="1" w:styleId="Level1Char">
    <w:name w:val="Level 1 Char"/>
    <w:link w:val="Level1"/>
    <w:rsid w:val="00572569"/>
    <w:rPr>
      <w:rFonts w:ascii="Arial" w:hAnsi="Arial"/>
      <w:kern w:val="20"/>
      <w:szCs w:val="24"/>
      <w:lang w:val="en-GB" w:eastAsia="en-US"/>
    </w:rPr>
  </w:style>
  <w:style w:type="paragraph" w:customStyle="1" w:styleId="Body">
    <w:name w:val="Body"/>
    <w:aliases w:val="by,by + 8.5 pt,Left,Before:  3 pt,After:  3 pt,Line spacing:  Multiple ..."/>
    <w:basedOn w:val="Normal"/>
    <w:link w:val="BodyChar"/>
    <w:uiPriority w:val="99"/>
    <w:qFormat/>
    <w:rsid w:val="0009419C"/>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 w:type="character" w:customStyle="1" w:styleId="BodyChar">
    <w:name w:val="Body Char"/>
    <w:basedOn w:val="Fontepargpadro"/>
    <w:link w:val="Body"/>
    <w:uiPriority w:val="99"/>
    <w:locked/>
    <w:rsid w:val="000F0A5B"/>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0599">
      <w:bodyDiv w:val="1"/>
      <w:marLeft w:val="0"/>
      <w:marRight w:val="0"/>
      <w:marTop w:val="0"/>
      <w:marBottom w:val="0"/>
      <w:divBdr>
        <w:top w:val="none" w:sz="0" w:space="0" w:color="auto"/>
        <w:left w:val="none" w:sz="0" w:space="0" w:color="auto"/>
        <w:bottom w:val="none" w:sz="0" w:space="0" w:color="auto"/>
        <w:right w:val="none" w:sz="0" w:space="0" w:color="auto"/>
      </w:divBdr>
    </w:div>
    <w:div w:id="1042560843">
      <w:bodyDiv w:val="1"/>
      <w:marLeft w:val="0"/>
      <w:marRight w:val="0"/>
      <w:marTop w:val="0"/>
      <w:marBottom w:val="0"/>
      <w:divBdr>
        <w:top w:val="none" w:sz="0" w:space="0" w:color="auto"/>
        <w:left w:val="none" w:sz="0" w:space="0" w:color="auto"/>
        <w:bottom w:val="none" w:sz="0" w:space="0" w:color="auto"/>
        <w:right w:val="none" w:sz="0" w:space="0" w:color="auto"/>
      </w:divBdr>
    </w:div>
    <w:div w:id="1072463844">
      <w:bodyDiv w:val="1"/>
      <w:marLeft w:val="0"/>
      <w:marRight w:val="0"/>
      <w:marTop w:val="0"/>
      <w:marBottom w:val="0"/>
      <w:divBdr>
        <w:top w:val="none" w:sz="0" w:space="0" w:color="auto"/>
        <w:left w:val="none" w:sz="0" w:space="0" w:color="auto"/>
        <w:bottom w:val="none" w:sz="0" w:space="0" w:color="auto"/>
        <w:right w:val="none" w:sz="0" w:space="0" w:color="auto"/>
      </w:divBdr>
    </w:div>
    <w:div w:id="2045446394">
      <w:bodyDiv w:val="1"/>
      <w:marLeft w:val="0"/>
      <w:marRight w:val="0"/>
      <w:marTop w:val="0"/>
      <w:marBottom w:val="0"/>
      <w:divBdr>
        <w:top w:val="none" w:sz="0" w:space="0" w:color="auto"/>
        <w:left w:val="none" w:sz="0" w:space="0" w:color="auto"/>
        <w:bottom w:val="none" w:sz="0" w:space="0" w:color="auto"/>
        <w:right w:val="none" w:sz="0" w:space="0" w:color="auto"/>
      </w:divBdr>
    </w:div>
    <w:div w:id="21071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 J U R _ S P ! 4 3 8 5 5 8 2 2 . 5 < / d o c u m e n t i d >  
     < s e n d e r i d > C I S < / s e n d e r i d >  
     < s e n d e r e m a i l > C D E R I S I O @ P N . C O M . B R < / s e n d e r e m a i l >  
     < l a s t m o d i f i e d > 2 0 2 2 - 0 6 - 0 8 T 0 9 : 4 1 : 0 0 . 0 0 0 0 0 0 0 - 0 3 : 0 0 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3</cp:revision>
  <cp:lastPrinted>2016-12-14T12:58:00Z</cp:lastPrinted>
  <dcterms:created xsi:type="dcterms:W3CDTF">2022-06-08T12:41:00Z</dcterms:created>
  <dcterms:modified xsi:type="dcterms:W3CDTF">2022-06-08T12:41:00Z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- 43855822v5 - 12070002.494280</vt:lpwstr>
  </property>
</Properties>
</file>