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52CF" w14:textId="4C995909" w:rsidR="000E5A7D" w:rsidRPr="001172B4" w:rsidRDefault="00895E0A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  <w:shd w:val="clear" w:color="auto" w:fill="FFFFFF"/>
        </w:rPr>
      </w:pPr>
      <w:r w:rsidRPr="00002AEC">
        <w:rPr>
          <w:rFonts w:ascii="Segoe UI" w:hAnsi="Segoe UI" w:cs="Segoe UI"/>
          <w:b/>
          <w:smallCaps/>
          <w:color w:val="000000" w:themeColor="text1"/>
        </w:rPr>
        <w:t>PRIMEIRO ADITAMENTO AO</w:t>
      </w:r>
      <w:r w:rsidR="00547428" w:rsidRPr="00002AEC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  <w:b/>
        </w:rPr>
        <w:t xml:space="preserve"> E </w:t>
      </w:r>
      <w:r w:rsidR="000E5A7D"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="000E5A7D"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="000E5A7D"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32AAC729" w14:textId="77777777" w:rsidR="000E5A7D" w:rsidRPr="001172B4" w:rsidRDefault="000E5A7D" w:rsidP="000E5A7D">
      <w:pPr>
        <w:pStyle w:val="Level2"/>
        <w:tabs>
          <w:tab w:val="clear" w:pos="680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  <w:b/>
        </w:rPr>
      </w:pPr>
    </w:p>
    <w:p w14:paraId="5CA74264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0" w:name="_DV_M1"/>
      <w:bookmarkEnd w:id="0"/>
      <w:r w:rsidRPr="001172B4">
        <w:rPr>
          <w:rFonts w:ascii="Segoe UI" w:hAnsi="Segoe UI" w:cs="Segoe UI"/>
          <w:b/>
          <w:bCs/>
          <w:smallCaps/>
        </w:rPr>
        <w:t>Celebrada Entre</w:t>
      </w:r>
    </w:p>
    <w:p w14:paraId="17AACFA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</w:p>
    <w:p w14:paraId="0EECB434" w14:textId="4F5A0FA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bookmarkStart w:id="1" w:name="_DV_M2"/>
      <w:bookmarkStart w:id="2" w:name="_DV_M3"/>
      <w:bookmarkEnd w:id="1"/>
      <w:bookmarkEnd w:id="2"/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29C9D867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r w:rsidRPr="001172B4">
        <w:rPr>
          <w:rFonts w:ascii="Segoe UI" w:hAnsi="Segoe UI" w:cs="Segoe UI"/>
          <w:i/>
          <w:iCs/>
        </w:rPr>
        <w:t>como Emissora</w:t>
      </w:r>
    </w:p>
    <w:p w14:paraId="3F7FB305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bookmarkStart w:id="3" w:name="_DV_M4"/>
      <w:bookmarkEnd w:id="3"/>
    </w:p>
    <w:p w14:paraId="2103AB39" w14:textId="77777777" w:rsidR="000E5A7D" w:rsidRPr="001172B4" w:rsidRDefault="000E5A7D" w:rsidP="000E5A7D">
      <w:pPr>
        <w:pStyle w:val="Title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bookmarkStart w:id="4" w:name="_DV_M5"/>
      <w:bookmarkStart w:id="5" w:name="_DV_M6"/>
      <w:bookmarkEnd w:id="4"/>
      <w:bookmarkEnd w:id="5"/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24CC6C78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bCs/>
          <w:smallCaps/>
        </w:rPr>
      </w:pPr>
      <w:r w:rsidRPr="001172B4">
        <w:rPr>
          <w:rFonts w:ascii="Segoe UI" w:hAnsi="Segoe UI" w:cs="Segoe UI"/>
          <w:i/>
          <w:iCs/>
        </w:rPr>
        <w:t>como Agente Fiduciário, representando a comunhão dos Debenturistas</w:t>
      </w:r>
    </w:p>
    <w:p w14:paraId="516A0B5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</w:rPr>
      </w:pPr>
    </w:p>
    <w:p w14:paraId="6C42CB78" w14:textId="4D174306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5984AEE2" w14:textId="58BFC9CE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</w:p>
    <w:p w14:paraId="5235EA58" w14:textId="29471800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796C0E6D" w14:textId="21FFB4A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41727158" w14:textId="77777777" w:rsidR="000E5A7D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5E731FA6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  <w:r w:rsidRPr="001172B4">
        <w:rPr>
          <w:rFonts w:ascii="Segoe UI" w:hAnsi="Segoe UI" w:cs="Segoe UI"/>
          <w:bCs/>
          <w:i/>
        </w:rPr>
        <w:t>como Garantidores</w:t>
      </w:r>
    </w:p>
    <w:p w14:paraId="0192059D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bCs/>
          <w:i/>
        </w:rPr>
      </w:pPr>
    </w:p>
    <w:p w14:paraId="59EE1780" w14:textId="77777777" w:rsidR="000E5A7D" w:rsidRPr="001172B4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i/>
        </w:rPr>
      </w:pPr>
    </w:p>
    <w:p w14:paraId="1E085D93" w14:textId="77777777" w:rsidR="000E5A7D" w:rsidRPr="00EE31D6" w:rsidRDefault="000E5A7D" w:rsidP="000E5A7D">
      <w:pPr>
        <w:spacing w:beforeLines="24" w:before="57" w:afterLines="24" w:after="57" w:line="276" w:lineRule="auto"/>
        <w:jc w:val="center"/>
        <w:rPr>
          <w:rFonts w:ascii="Segoe UI" w:hAnsi="Segoe UI" w:cs="Segoe UI"/>
          <w:smallCaps/>
        </w:rPr>
      </w:pPr>
      <w:bookmarkStart w:id="6" w:name="_DV_M7"/>
      <w:bookmarkEnd w:id="6"/>
      <w:r w:rsidRPr="00F50939">
        <w:rPr>
          <w:rFonts w:ascii="Segoe UI" w:hAnsi="Segoe UI" w:cs="Segoe UI"/>
          <w:smallCaps/>
        </w:rPr>
        <w:t>Datado de</w:t>
      </w:r>
    </w:p>
    <w:p w14:paraId="45BB27A5" w14:textId="6618D31A" w:rsidR="00895E0A" w:rsidRPr="00002AEC" w:rsidRDefault="00332F47" w:rsidP="000E5A7D">
      <w:pPr>
        <w:widowControl w:val="0"/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Pr="00002AEC">
        <w:rPr>
          <w:rFonts w:ascii="Segoe UI" w:hAnsi="Segoe UI" w:cs="Segoe UI"/>
        </w:rPr>
        <w:t xml:space="preserve"> </w:t>
      </w:r>
      <w:r w:rsidRPr="00002AEC">
        <w:rPr>
          <w:rFonts w:ascii="Segoe UI" w:hAnsi="Segoe UI" w:cs="Segoe UI"/>
        </w:rPr>
        <w:t xml:space="preserve">de </w:t>
      </w:r>
      <w:r>
        <w:rPr>
          <w:rFonts w:ascii="Segoe UI" w:hAnsi="Segoe UI" w:cs="Segoe UI"/>
        </w:rPr>
        <w:t>março</w:t>
      </w:r>
      <w:r w:rsidRPr="00002AEC">
        <w:rPr>
          <w:rFonts w:ascii="Segoe UI" w:hAnsi="Segoe UI" w:cs="Segoe UI"/>
        </w:rPr>
        <w:t xml:space="preserve"> </w:t>
      </w:r>
      <w:r w:rsidRPr="00002AEC">
        <w:rPr>
          <w:rFonts w:ascii="Segoe UI" w:hAnsi="Segoe UI" w:cs="Segoe UI"/>
        </w:rPr>
        <w:t>de 202</w:t>
      </w:r>
      <w:r>
        <w:rPr>
          <w:rFonts w:ascii="Segoe UI" w:hAnsi="Segoe UI" w:cs="Segoe UI"/>
        </w:rPr>
        <w:t>1</w:t>
      </w:r>
    </w:p>
    <w:p w14:paraId="37ECCB12" w14:textId="77777777" w:rsidR="00895E0A" w:rsidRPr="00002AEC" w:rsidRDefault="00895E0A" w:rsidP="00002AEC">
      <w:pPr>
        <w:widowControl w:val="0"/>
        <w:spacing w:line="276" w:lineRule="auto"/>
        <w:rPr>
          <w:rFonts w:ascii="Segoe UI" w:hAnsi="Segoe UI" w:cs="Segoe UI"/>
        </w:rPr>
      </w:pPr>
    </w:p>
    <w:p w14:paraId="3DC09156" w14:textId="77777777" w:rsidR="000E5A7D" w:rsidRDefault="000E5A7D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</w:p>
    <w:p w14:paraId="17239E6C" w14:textId="551650D1" w:rsidR="00895E0A" w:rsidRPr="00002AEC" w:rsidRDefault="00895E0A" w:rsidP="00002AEC">
      <w:pPr>
        <w:spacing w:line="276" w:lineRule="auto"/>
        <w:rPr>
          <w:rFonts w:ascii="Segoe UI" w:hAnsi="Segoe UI" w:cs="Segoe UI"/>
          <w:b/>
          <w:color w:val="000000" w:themeColor="text1"/>
        </w:rPr>
      </w:pPr>
      <w:r w:rsidRPr="00002AEC">
        <w:rPr>
          <w:rFonts w:ascii="Segoe UI" w:hAnsi="Segoe UI" w:cs="Segoe UI"/>
          <w:b/>
          <w:color w:val="000000" w:themeColor="text1"/>
        </w:rPr>
        <w:br w:type="page"/>
      </w:r>
    </w:p>
    <w:p w14:paraId="5427431B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44DF7DAE" w14:textId="5783C7EA" w:rsidR="00547428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smallCaps/>
          <w:color w:val="000000" w:themeColor="text1"/>
        </w:rPr>
      </w:pPr>
      <w:r w:rsidRPr="00002AEC">
        <w:rPr>
          <w:rFonts w:ascii="Segoe UI" w:hAnsi="Segoe UI" w:cs="Segoe UI"/>
          <w:b/>
          <w:smallCaps/>
          <w:color w:val="000000" w:themeColor="text1"/>
        </w:rPr>
        <w:t>PRIMEIRO ADITAMENTO AO</w:t>
      </w:r>
      <w:r w:rsidRPr="00002AEC"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  <w:b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/>
        </w:rPr>
        <w:t xml:space="preserve"> E </w:t>
      </w:r>
      <w:r w:rsidRPr="001172B4">
        <w:rPr>
          <w:rFonts w:ascii="Segoe UI" w:hAnsi="Segoe UI" w:cs="Segoe UI"/>
          <w:b/>
        </w:rPr>
        <w:t xml:space="preserve">COM GARANTIA ADICIONAL FIDEJUSSÓRIA, EM SÉRIE ÚNICA, PARA COLOCAÇÃO PRIVADA, DA </w:t>
      </w:r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="00EE5291" w:rsidRPr="001172B4">
        <w:rPr>
          <w:rFonts w:ascii="Segoe UI" w:hAnsi="Segoe UI" w:cs="Segoe UI"/>
          <w:b/>
          <w:shd w:val="clear" w:color="auto" w:fill="FFFFFF"/>
        </w:rPr>
        <w:t xml:space="preserve"> </w:t>
      </w:r>
      <w:r w:rsidRPr="001172B4">
        <w:rPr>
          <w:rFonts w:ascii="Segoe UI" w:hAnsi="Segoe UI" w:cs="Segoe UI"/>
          <w:b/>
          <w:shd w:val="clear" w:color="auto" w:fill="FFFFFF"/>
        </w:rPr>
        <w:t>S.A.</w:t>
      </w:r>
    </w:p>
    <w:p w14:paraId="76CD81AE" w14:textId="77777777" w:rsidR="00895E0A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239DB40A" w14:textId="24B219A8" w:rsidR="000E5A7D" w:rsidRPr="000E5A7D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</w:rPr>
      </w:pPr>
      <w:r w:rsidRPr="000E5A7D">
        <w:rPr>
          <w:rFonts w:ascii="Segoe UI" w:hAnsi="Segoe UI" w:cs="Segoe UI"/>
          <w:color w:val="000000" w:themeColor="text1"/>
        </w:rPr>
        <w:t>Pelo presente instrumento particular, as partes ("</w:t>
      </w:r>
      <w:r w:rsidRPr="000E5A7D">
        <w:rPr>
          <w:rFonts w:ascii="Segoe UI" w:hAnsi="Segoe UI" w:cs="Segoe UI"/>
          <w:color w:val="000000" w:themeColor="text1"/>
          <w:u w:val="single"/>
        </w:rPr>
        <w:t>Partes</w:t>
      </w:r>
      <w:r w:rsidRPr="000E5A7D">
        <w:rPr>
          <w:rFonts w:ascii="Segoe UI" w:hAnsi="Segoe UI" w:cs="Segoe UI"/>
          <w:color w:val="000000" w:themeColor="text1"/>
        </w:rPr>
        <w:t>")</w:t>
      </w:r>
      <w:r>
        <w:rPr>
          <w:rFonts w:ascii="Segoe UI" w:hAnsi="Segoe UI" w:cs="Segoe UI"/>
          <w:color w:val="000000" w:themeColor="text1"/>
        </w:rPr>
        <w:t>,</w:t>
      </w:r>
    </w:p>
    <w:p w14:paraId="7410A977" w14:textId="77777777" w:rsidR="000E5A7D" w:rsidRPr="00002AEC" w:rsidRDefault="000E5A7D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</w:p>
    <w:p w14:paraId="7AEAACC2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7" w:name="_DV_M16"/>
      <w:bookmarkEnd w:id="7"/>
      <w:r w:rsidRPr="001172B4">
        <w:rPr>
          <w:rFonts w:ascii="Segoe UI" w:hAnsi="Segoe UI" w:cs="Segoe UI"/>
        </w:rPr>
        <w:t>como emissora das debêntures objeto desta Escritura de Emissão ("</w:t>
      </w:r>
      <w:r w:rsidRPr="001172B4">
        <w:rPr>
          <w:rFonts w:ascii="Segoe UI" w:hAnsi="Segoe UI" w:cs="Segoe UI"/>
          <w:u w:val="single"/>
        </w:rPr>
        <w:t>Debêntures</w:t>
      </w:r>
      <w:r w:rsidRPr="001172B4">
        <w:rPr>
          <w:rFonts w:ascii="Segoe UI" w:hAnsi="Segoe UI" w:cs="Segoe UI"/>
        </w:rPr>
        <w:t>"):</w:t>
      </w:r>
    </w:p>
    <w:p w14:paraId="17F29580" w14:textId="77777777" w:rsidR="000E5A7D" w:rsidRDefault="000E5A7D" w:rsidP="000E5A7D">
      <w:pPr>
        <w:spacing w:beforeLines="24" w:before="57" w:afterLines="24" w:after="57" w:line="276" w:lineRule="auto"/>
        <w:rPr>
          <w:rFonts w:ascii="Segoe UI" w:hAnsi="Segoe UI" w:cs="Segoe UI"/>
          <w:b/>
          <w:smallCaps/>
        </w:rPr>
      </w:pPr>
      <w:bookmarkStart w:id="8" w:name="_DV_M17"/>
      <w:bookmarkEnd w:id="8"/>
    </w:p>
    <w:p w14:paraId="505E0F43" w14:textId="47245F42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  <w:smallCaps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I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>, sociedade por ações, sem registro de companhia aberta perante a C</w:t>
      </w:r>
      <w:r>
        <w:rPr>
          <w:rFonts w:ascii="Segoe UI" w:hAnsi="Segoe UI" w:cs="Segoe UI"/>
        </w:rPr>
        <w:t>omissão de Valores Mobiliários (“</w:t>
      </w:r>
      <w:r w:rsidRPr="00741878">
        <w:rPr>
          <w:rFonts w:ascii="Segoe UI" w:hAnsi="Segoe UI" w:cs="Segoe UI"/>
          <w:u w:val="single"/>
        </w:rPr>
        <w:t>CVM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adastro Nacional de Pessoa Jurídica do Ministério da Economia (“</w:t>
      </w:r>
      <w:r w:rsidRPr="00741878">
        <w:rPr>
          <w:rFonts w:ascii="Segoe UI" w:hAnsi="Segoe UI" w:cs="Segoe UI"/>
          <w:u w:val="single"/>
        </w:rPr>
        <w:t>CNPJ/ME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</w:t>
      </w:r>
      <w:r w:rsidR="00EE5291" w:rsidRPr="00EE5291">
        <w:rPr>
          <w:rFonts w:ascii="Segoe UI" w:hAnsi="Segoe UI" w:cs="Segoe UI"/>
        </w:rPr>
        <w:t>34.808.424/0001-07</w:t>
      </w:r>
      <w:r w:rsidRPr="001172B4">
        <w:rPr>
          <w:rFonts w:ascii="Segoe UI" w:hAnsi="Segoe UI" w:cs="Segoe UI"/>
        </w:rPr>
        <w:t>, com seus atos constitutivos registrados perante a J</w:t>
      </w:r>
      <w:r>
        <w:rPr>
          <w:rFonts w:ascii="Segoe UI" w:hAnsi="Segoe UI" w:cs="Segoe UI"/>
        </w:rPr>
        <w:t>unta Comercial do Estado do Tocantins (“</w:t>
      </w:r>
      <w:r w:rsidRPr="00741878">
        <w:rPr>
          <w:rFonts w:ascii="Segoe UI" w:hAnsi="Segoe UI" w:cs="Segoe UI"/>
          <w:u w:val="single"/>
        </w:rPr>
        <w:t>JUCETINS</w:t>
      </w:r>
      <w:r>
        <w:rPr>
          <w:rFonts w:ascii="Segoe UI" w:hAnsi="Segoe UI" w:cs="Segoe UI"/>
        </w:rPr>
        <w:t>”)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17300009032</w:t>
      </w:r>
      <w:r w:rsidRPr="001172B4">
        <w:rPr>
          <w:rFonts w:ascii="Segoe UI" w:hAnsi="Segoe UI" w:cs="Segoe UI"/>
        </w:rPr>
        <w:t xml:space="preserve">, neste ato representada na forma de seu estatuto social </w:t>
      </w:r>
      <w:r w:rsidRPr="001172B4">
        <w:rPr>
          <w:rFonts w:ascii="Segoe UI" w:hAnsi="Segoe UI" w:cs="Segoe UI"/>
          <w:bCs/>
        </w:rPr>
        <w:t>nos termos da Lei nº 6.404, de 15 de dezembro de 1976, conforme alterada (“</w:t>
      </w:r>
      <w:r w:rsidRPr="001172B4">
        <w:rPr>
          <w:rFonts w:ascii="Segoe UI" w:hAnsi="Segoe UI" w:cs="Segoe UI"/>
          <w:bCs/>
          <w:u w:val="single"/>
        </w:rPr>
        <w:t>Lei das Sociedades por Ações</w:t>
      </w:r>
      <w:r w:rsidRPr="001172B4">
        <w:rPr>
          <w:rFonts w:ascii="Segoe UI" w:hAnsi="Segoe UI" w:cs="Segoe UI"/>
          <w:bCs/>
        </w:rPr>
        <w:t>”)</w:t>
      </w:r>
      <w:r w:rsidRPr="001172B4">
        <w:rPr>
          <w:rFonts w:ascii="Segoe UI" w:hAnsi="Segoe UI" w:cs="Segoe UI"/>
        </w:rPr>
        <w:t xml:space="preserve">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, ou “</w:t>
      </w:r>
      <w:r w:rsidRPr="00741878">
        <w:rPr>
          <w:rFonts w:ascii="Segoe UI" w:hAnsi="Segoe UI" w:cs="Segoe UI"/>
          <w:u w:val="single"/>
        </w:rPr>
        <w:t>Emissora</w:t>
      </w:r>
      <w:r>
        <w:rPr>
          <w:rFonts w:ascii="Segoe UI" w:hAnsi="Segoe UI" w:cs="Segoe UI"/>
        </w:rPr>
        <w:t>”);</w:t>
      </w:r>
    </w:p>
    <w:p w14:paraId="437C6D48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17794B3C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bookmarkStart w:id="9" w:name="_DV_M18"/>
      <w:bookmarkEnd w:id="9"/>
      <w:r w:rsidRPr="001172B4">
        <w:rPr>
          <w:rFonts w:ascii="Segoe UI" w:hAnsi="Segoe UI" w:cs="Segoe UI"/>
        </w:rPr>
        <w:t>como agente fiduciário, nomeado nesta Escritura de Emissão, representando a comunhão dos titulares das Debêntures ("</w:t>
      </w:r>
      <w:r w:rsidRPr="001172B4">
        <w:rPr>
          <w:rFonts w:ascii="Segoe UI" w:hAnsi="Segoe UI" w:cs="Segoe UI"/>
          <w:u w:val="single"/>
        </w:rPr>
        <w:t>Debenturistas</w:t>
      </w:r>
      <w:r w:rsidRPr="001172B4">
        <w:rPr>
          <w:rFonts w:ascii="Segoe UI" w:hAnsi="Segoe UI" w:cs="Segoe UI"/>
        </w:rPr>
        <w:t>"):</w:t>
      </w:r>
    </w:p>
    <w:p w14:paraId="2347FBB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bookmarkStart w:id="10" w:name="_DV_M19"/>
      <w:bookmarkEnd w:id="10"/>
    </w:p>
    <w:p w14:paraId="1B914B51" w14:textId="77777777" w:rsidR="000E5A7D" w:rsidRPr="001172B4" w:rsidRDefault="000E5A7D" w:rsidP="000E5A7D">
      <w:pPr>
        <w:pStyle w:val="BodyText"/>
        <w:spacing w:line="276" w:lineRule="auto"/>
        <w:rPr>
          <w:rFonts w:ascii="Segoe UI" w:hAnsi="Segoe UI" w:cs="Segoe UI"/>
          <w:sz w:val="20"/>
        </w:rPr>
      </w:pPr>
      <w:r w:rsidRPr="001172B4">
        <w:rPr>
          <w:rFonts w:ascii="Segoe UI" w:hAnsi="Segoe UI" w:cs="Segoe UI"/>
          <w:b/>
          <w:caps/>
          <w:sz w:val="20"/>
        </w:rPr>
        <w:t>simplific pavarini Distribuidora de Títulos e Valores Mobiliários Ltda.</w:t>
      </w:r>
      <w:r w:rsidRPr="001172B4">
        <w:rPr>
          <w:rFonts w:ascii="Segoe UI" w:hAnsi="Segoe UI" w:cs="Segoe UI"/>
          <w:smallCaps/>
          <w:sz w:val="20"/>
        </w:rPr>
        <w:t xml:space="preserve">, </w:t>
      </w:r>
      <w:r w:rsidRPr="001172B4">
        <w:rPr>
          <w:rFonts w:ascii="Segoe UI" w:hAnsi="Segoe UI" w:cs="Segoe UI"/>
          <w:sz w:val="20"/>
        </w:rPr>
        <w:t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</w:t>
      </w:r>
      <w:r>
        <w:rPr>
          <w:rFonts w:ascii="Segoe UI" w:hAnsi="Segoe UI" w:cs="Segoe UI"/>
          <w:sz w:val="20"/>
        </w:rPr>
        <w:t xml:space="preserve"> (“</w:t>
      </w:r>
      <w:r w:rsidRPr="00741878">
        <w:rPr>
          <w:rFonts w:ascii="Segoe UI" w:hAnsi="Segoe UI" w:cs="Segoe UI"/>
          <w:sz w:val="20"/>
          <w:u w:val="single"/>
        </w:rPr>
        <w:t>Agente Fiduciário</w:t>
      </w:r>
      <w:r>
        <w:rPr>
          <w:rFonts w:ascii="Segoe UI" w:hAnsi="Segoe UI" w:cs="Segoe UI"/>
          <w:sz w:val="20"/>
          <w:u w:val="single"/>
        </w:rPr>
        <w:t>”</w:t>
      </w:r>
      <w:r>
        <w:rPr>
          <w:rFonts w:ascii="Segoe UI" w:hAnsi="Segoe UI" w:cs="Segoe UI"/>
          <w:sz w:val="20"/>
        </w:rPr>
        <w:t>)</w:t>
      </w:r>
      <w:r w:rsidRPr="001172B4">
        <w:rPr>
          <w:rFonts w:ascii="Segoe UI" w:hAnsi="Segoe UI" w:cs="Segoe UI"/>
          <w:sz w:val="20"/>
        </w:rPr>
        <w:t xml:space="preserve">; </w:t>
      </w:r>
    </w:p>
    <w:p w14:paraId="30032B1C" w14:textId="77777777" w:rsidR="000E5A7D" w:rsidRPr="001172B4" w:rsidRDefault="000E5A7D" w:rsidP="000E5A7D">
      <w:pPr>
        <w:pStyle w:val="BodyText"/>
        <w:spacing w:line="276" w:lineRule="auto"/>
        <w:rPr>
          <w:rFonts w:ascii="Segoe UI" w:hAnsi="Segoe UI" w:cs="Segoe UI"/>
          <w:sz w:val="20"/>
        </w:rPr>
      </w:pPr>
    </w:p>
    <w:p w14:paraId="04998BFF" w14:textId="77777777" w:rsidR="000E5A7D" w:rsidRPr="001172B4" w:rsidRDefault="000E5A7D" w:rsidP="000E5A7D">
      <w:pPr>
        <w:numPr>
          <w:ilvl w:val="0"/>
          <w:numId w:val="30"/>
        </w:numPr>
        <w:tabs>
          <w:tab w:val="clear" w:pos="1418"/>
          <w:tab w:val="num" w:pos="426"/>
        </w:tabs>
        <w:spacing w:beforeLines="24" w:before="57" w:afterLines="24" w:after="57" w:line="276" w:lineRule="auto"/>
        <w:ind w:left="0" w:firstLine="0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>sujeito aos termos e condições desta Escritura de Emissão, como garantidores:</w:t>
      </w:r>
    </w:p>
    <w:p w14:paraId="119C594E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361ACA7F" w14:textId="6BFA2365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</w:t>
      </w:r>
      <w:r>
        <w:rPr>
          <w:rFonts w:ascii="Segoe UI" w:hAnsi="Segoe UI" w:cs="Segoe UI"/>
        </w:rPr>
        <w:t>CVM c</w:t>
      </w:r>
      <w:r w:rsidRPr="001172B4">
        <w:rPr>
          <w:rFonts w:ascii="Segoe UI" w:hAnsi="Segoe UI" w:cs="Segoe UI"/>
        </w:rPr>
        <w:t xml:space="preserve">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r>
        <w:rPr>
          <w:rFonts w:ascii="Segoe UI" w:hAnsi="Segoe UI" w:cs="Segoe UI"/>
        </w:rPr>
        <w:t>NPJ/ME</w:t>
      </w:r>
      <w:r w:rsidRPr="001172B4">
        <w:rPr>
          <w:rFonts w:ascii="Segoe UI" w:hAnsi="Segoe UI" w:cs="Segoe UI"/>
        </w:rPr>
        <w:t xml:space="preserve"> sob o nº </w:t>
      </w:r>
      <w:r w:rsidR="00EE5291" w:rsidRPr="00EE5291">
        <w:rPr>
          <w:rFonts w:ascii="Segoe UI" w:hAnsi="Segoe UI" w:cs="Segoe UI"/>
        </w:rPr>
        <w:t>34.808.446/0001-69</w:t>
      </w:r>
      <w:r w:rsidRPr="001172B4">
        <w:rPr>
          <w:rFonts w:ascii="Segoe UI" w:hAnsi="Segoe UI" w:cs="Segoe UI"/>
        </w:rPr>
        <w:t>, com seus atos constitutivos registrados perante a</w:t>
      </w:r>
      <w:r>
        <w:rPr>
          <w:rFonts w:ascii="Segoe UI" w:hAnsi="Segoe UI" w:cs="Segoe UI"/>
        </w:rPr>
        <w:t xml:space="preserve"> JUCETINS</w:t>
      </w:r>
      <w:r w:rsidRPr="001172B4">
        <w:rPr>
          <w:rFonts w:ascii="Segoe UI" w:hAnsi="Segoe UI" w:cs="Segoe UI"/>
        </w:rPr>
        <w:t xml:space="preserve"> sob o NIRE nº </w:t>
      </w:r>
      <w:r w:rsidR="00EE5291" w:rsidRPr="00EE5291">
        <w:rPr>
          <w:rFonts w:ascii="Segoe UI" w:hAnsi="Segoe UI" w:cs="Segoe UI"/>
        </w:rPr>
        <w:t>17300009041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>);</w:t>
      </w:r>
      <w:r w:rsidRPr="001172B4">
        <w:rPr>
          <w:rFonts w:ascii="Segoe UI" w:hAnsi="Segoe UI" w:cs="Segoe UI"/>
        </w:rPr>
        <w:t xml:space="preserve"> </w:t>
      </w:r>
    </w:p>
    <w:p w14:paraId="3CD736B7" w14:textId="77777777" w:rsidR="000E5A7D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75AD662" w14:textId="2D51CA53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CNPJ/ME sob o nº </w:t>
      </w:r>
      <w:r w:rsidR="00EE5291" w:rsidRPr="00EE5291">
        <w:rPr>
          <w:rFonts w:ascii="Segoe UI" w:hAnsi="Segoe UI" w:cs="Segoe UI"/>
        </w:rPr>
        <w:t>34.808.409/0001-50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17300009024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</w:t>
      </w:r>
      <w:r w:rsidRPr="001172B4">
        <w:rPr>
          <w:rFonts w:ascii="Segoe UI" w:hAnsi="Segoe UI" w:cs="Segoe UI"/>
          <w:u w:val="single"/>
        </w:rPr>
        <w:t>II</w:t>
      </w:r>
      <w:r w:rsidRPr="001172B4">
        <w:rPr>
          <w:rFonts w:ascii="Segoe UI" w:hAnsi="Segoe UI" w:cs="Segoe UI"/>
        </w:rPr>
        <w:t>”);</w:t>
      </w:r>
    </w:p>
    <w:p w14:paraId="62DF4784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</w:p>
    <w:p w14:paraId="2AC76B98" w14:textId="681CC0B4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EE5291">
        <w:rPr>
          <w:rFonts w:ascii="Segoe UI" w:hAnsi="Segoe UI" w:cs="Segoe UI"/>
          <w:b/>
        </w:rPr>
        <w:t>V</w:t>
      </w:r>
      <w:r w:rsidRPr="001172B4">
        <w:rPr>
          <w:rFonts w:ascii="Segoe UI" w:hAnsi="Segoe UI" w:cs="Segoe UI"/>
          <w:b/>
        </w:rPr>
        <w:t xml:space="preserve"> 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de Tocantins, inscrita no CNPJ/ME sob o </w:t>
      </w:r>
      <w:r w:rsidR="00EE5291" w:rsidRPr="00EE5291">
        <w:rPr>
          <w:rFonts w:ascii="Segoe UI" w:hAnsi="Segoe UI" w:cs="Segoe UI"/>
        </w:rPr>
        <w:t>34.808.376/0001-49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17300009016</w:t>
      </w:r>
      <w:r w:rsidRPr="001172B4">
        <w:rPr>
          <w:rFonts w:ascii="Segoe UI" w:hAnsi="Segoe UI" w:cs="Segoe UI"/>
        </w:rPr>
        <w:t>, neste ato representada na forma de seu estatuto social (“</w:t>
      </w:r>
      <w:r w:rsidRPr="001172B4">
        <w:rPr>
          <w:rFonts w:ascii="Segoe UI" w:hAnsi="Segoe UI" w:cs="Segoe UI"/>
          <w:u w:val="single"/>
        </w:rPr>
        <w:t xml:space="preserve">LS Energia GD </w:t>
      </w:r>
      <w:r w:rsidR="00EE5291">
        <w:rPr>
          <w:rFonts w:ascii="Segoe UI" w:hAnsi="Segoe UI" w:cs="Segoe UI"/>
          <w:u w:val="single"/>
        </w:rPr>
        <w:t>IV</w:t>
      </w:r>
      <w:r w:rsidRPr="001172B4">
        <w:rPr>
          <w:rFonts w:ascii="Segoe UI" w:hAnsi="Segoe UI" w:cs="Segoe UI"/>
        </w:rPr>
        <w:t>”);</w:t>
      </w:r>
    </w:p>
    <w:p w14:paraId="3F777B7D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5C93902" w14:textId="31F89165" w:rsidR="000E5A7D" w:rsidRPr="00741878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EE5291">
        <w:rPr>
          <w:rFonts w:ascii="Segoe UI" w:hAnsi="Segoe UI" w:cs="Segoe UI"/>
          <w:b/>
        </w:rPr>
        <w:t>V</w:t>
      </w:r>
      <w:r w:rsidR="00EE5291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  <w:r w:rsidRPr="001172B4">
        <w:rPr>
          <w:rFonts w:ascii="Segoe UI" w:hAnsi="Segoe UI" w:cs="Segoe UI"/>
        </w:rPr>
        <w:t xml:space="preserve">, sociedade por ações, sem registro de companhia aberta perante a CVM com sede na </w:t>
      </w:r>
      <w:r>
        <w:rPr>
          <w:rFonts w:ascii="Segoe UI" w:hAnsi="Segoe UI" w:cs="Segoe UI"/>
        </w:rPr>
        <w:t xml:space="preserve">Quadra 204 sul, Alameda 08, Lote 13, Sala 01, s/n, Plano Diretor Sul, CEP 77020-482, </w:t>
      </w:r>
      <w:r w:rsidRPr="001172B4">
        <w:rPr>
          <w:rFonts w:ascii="Segoe UI" w:hAnsi="Segoe UI" w:cs="Segoe UI"/>
        </w:rPr>
        <w:t xml:space="preserve">na Cidade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>, Estado de Tocantins, inscrita no C</w:t>
      </w:r>
      <w:bookmarkStart w:id="11" w:name="_GoBack"/>
      <w:bookmarkEnd w:id="11"/>
      <w:r w:rsidRPr="001172B4">
        <w:rPr>
          <w:rFonts w:ascii="Segoe UI" w:hAnsi="Segoe UI" w:cs="Segoe UI"/>
        </w:rPr>
        <w:t xml:space="preserve">NPJ/ME sob o </w:t>
      </w:r>
      <w:r w:rsidR="00EE5291" w:rsidRPr="00EE5291">
        <w:rPr>
          <w:rFonts w:ascii="Segoe UI" w:hAnsi="Segoe UI" w:cs="Segoe UI"/>
        </w:rPr>
        <w:t>34.808.356/0001-78</w:t>
      </w:r>
      <w:r w:rsidRPr="001172B4">
        <w:rPr>
          <w:rFonts w:ascii="Segoe UI" w:hAnsi="Segoe UI" w:cs="Segoe UI"/>
        </w:rPr>
        <w:t xml:space="preserve">, com seus atos constitutivos registrados perante a JUCETINS sob o NIRE nº </w:t>
      </w:r>
      <w:r w:rsidR="00EE5291" w:rsidRPr="00EE5291">
        <w:rPr>
          <w:rFonts w:ascii="Segoe UI" w:hAnsi="Segoe UI" w:cs="Segoe UI"/>
        </w:rPr>
        <w:t>17300009008</w:t>
      </w:r>
      <w:r w:rsidRPr="001172B4">
        <w:rPr>
          <w:rFonts w:ascii="Segoe UI" w:hAnsi="Segoe UI" w:cs="Segoe UI"/>
        </w:rPr>
        <w:t>, neste ato representada na forma de seu estatuto social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(“</w:t>
      </w:r>
      <w:r w:rsidRPr="001172B4">
        <w:rPr>
          <w:rFonts w:ascii="Segoe UI" w:hAnsi="Segoe UI" w:cs="Segoe UI"/>
          <w:u w:val="single"/>
        </w:rPr>
        <w:t>LS Energia GD V</w:t>
      </w:r>
      <w:r w:rsidRPr="001172B4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>e, em conjunto com a LS Energia GD I, LS Energia GD II, LS</w:t>
      </w:r>
      <w:r>
        <w:rPr>
          <w:rFonts w:ascii="Segoe UI" w:hAnsi="Segoe UI" w:cs="Segoe UI"/>
        </w:rPr>
        <w:t xml:space="preserve"> Energia GD III,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>V, “</w:t>
      </w:r>
      <w:proofErr w:type="spellStart"/>
      <w:r w:rsidRPr="001172B4">
        <w:rPr>
          <w:rFonts w:ascii="Segoe UI" w:hAnsi="Segoe UI" w:cs="Segoe UI"/>
          <w:u w:val="single"/>
        </w:rPr>
        <w:t>SPEs</w:t>
      </w:r>
      <w:proofErr w:type="spellEnd"/>
      <w:r>
        <w:rPr>
          <w:rFonts w:ascii="Segoe UI" w:hAnsi="Segoe UI" w:cs="Segoe UI"/>
          <w:u w:val="single"/>
        </w:rPr>
        <w:t>);</w:t>
      </w:r>
      <w:r w:rsidRPr="00741878">
        <w:rPr>
          <w:rFonts w:ascii="Segoe UI" w:hAnsi="Segoe UI" w:cs="Segoe UI"/>
        </w:rPr>
        <w:t xml:space="preserve"> e</w:t>
      </w:r>
      <w:r w:rsidRPr="00741878">
        <w:rPr>
          <w:rFonts w:ascii="Segoe UI" w:hAnsi="Segoe UI" w:cs="Segoe UI"/>
          <w:b/>
        </w:rPr>
        <w:t xml:space="preserve"> </w:t>
      </w:r>
    </w:p>
    <w:p w14:paraId="739CF051" w14:textId="77777777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</w:p>
    <w:p w14:paraId="66BC5786" w14:textId="1DAEAAD1" w:rsidR="000E5A7D" w:rsidRPr="001172B4" w:rsidRDefault="000E5A7D" w:rsidP="000E5A7D">
      <w:pPr>
        <w:spacing w:beforeLines="24" w:before="57" w:afterLines="24" w:after="57" w:line="276" w:lineRule="auto"/>
        <w:jc w:val="both"/>
        <w:rPr>
          <w:rFonts w:ascii="Segoe UI" w:hAnsi="Segoe UI" w:cs="Segoe UI"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  <w:r w:rsidRPr="001172B4">
        <w:rPr>
          <w:rFonts w:ascii="Segoe UI" w:hAnsi="Segoe UI" w:cs="Segoe UI"/>
        </w:rPr>
        <w:t>, sociedade por ações, sem registro de companhia aberta perante a CVM, com sede na Avenida Presidente Juscelino Kubitschek, nº 2041, 23º andar, torre D, sala 13, Vila Nova Conceição, CEP 04543-011, Cidade de São Paulo, Estado de São Paulo, inscrita no CNPJ/ME sob o nº 33.251.487/0001-34, com seus atos constitutivos registrados perante a Junta Comercial do Estado de São Paulo ("</w:t>
      </w:r>
      <w:r w:rsidRPr="001172B4">
        <w:rPr>
          <w:rFonts w:ascii="Segoe UI" w:hAnsi="Segoe UI" w:cs="Segoe UI"/>
          <w:u w:val="single"/>
        </w:rPr>
        <w:t>JUCESP</w:t>
      </w:r>
      <w:r w:rsidRPr="001172B4">
        <w:rPr>
          <w:rFonts w:ascii="Segoe UI" w:hAnsi="Segoe UI" w:cs="Segoe UI"/>
        </w:rPr>
        <w:t>") sob o NIRE nº 35.300.534.077, neste ato representada na forma de seu estatuto social (“</w:t>
      </w:r>
      <w:r w:rsidRPr="001172B4">
        <w:rPr>
          <w:rFonts w:ascii="Segoe UI" w:hAnsi="Segoe UI" w:cs="Segoe UI"/>
          <w:u w:val="single"/>
        </w:rPr>
        <w:t>LC Energia Holding</w:t>
      </w:r>
      <w:r w:rsidRPr="001172B4">
        <w:rPr>
          <w:rFonts w:ascii="Segoe UI" w:hAnsi="Segoe UI" w:cs="Segoe UI"/>
        </w:rPr>
        <w:t>” e, em conjunto com a LS Energia GD I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, LS Energia GD </w:t>
      </w:r>
      <w:r w:rsidR="00EE5291">
        <w:rPr>
          <w:rFonts w:ascii="Segoe UI" w:hAnsi="Segoe UI" w:cs="Segoe UI"/>
        </w:rPr>
        <w:t>I</w:t>
      </w:r>
      <w:r w:rsidRPr="001172B4">
        <w:rPr>
          <w:rFonts w:ascii="Segoe UI" w:hAnsi="Segoe UI" w:cs="Segoe UI"/>
        </w:rPr>
        <w:t xml:space="preserve">II, LS Energia GD </w:t>
      </w:r>
      <w:r w:rsidR="00EE5291">
        <w:rPr>
          <w:rFonts w:ascii="Segoe UI" w:hAnsi="Segoe UI" w:cs="Segoe UI"/>
        </w:rPr>
        <w:t>IV</w:t>
      </w:r>
      <w:r w:rsidR="00EE5291" w:rsidRPr="001172B4">
        <w:rPr>
          <w:rFonts w:ascii="Segoe UI" w:hAnsi="Segoe UI" w:cs="Segoe UI"/>
        </w:rPr>
        <w:t xml:space="preserve"> </w:t>
      </w:r>
      <w:r w:rsidRPr="001172B4">
        <w:rPr>
          <w:rFonts w:ascii="Segoe UI" w:hAnsi="Segoe UI" w:cs="Segoe UI"/>
        </w:rPr>
        <w:t xml:space="preserve">e a LS Energia GD </w:t>
      </w:r>
      <w:r w:rsidR="00EE5291">
        <w:rPr>
          <w:rFonts w:ascii="Segoe UI" w:hAnsi="Segoe UI" w:cs="Segoe UI"/>
        </w:rPr>
        <w:t>V</w:t>
      </w:r>
      <w:r w:rsidRPr="001172B4">
        <w:rPr>
          <w:rFonts w:ascii="Segoe UI" w:hAnsi="Segoe UI" w:cs="Segoe UI"/>
        </w:rPr>
        <w:t>, “</w:t>
      </w:r>
      <w:r w:rsidRPr="001172B4">
        <w:rPr>
          <w:rFonts w:ascii="Segoe UI" w:hAnsi="Segoe UI" w:cs="Segoe UI"/>
          <w:u w:val="single"/>
        </w:rPr>
        <w:t>Garantidores</w:t>
      </w:r>
      <w:r w:rsidRPr="001172B4">
        <w:rPr>
          <w:rFonts w:ascii="Segoe UI" w:hAnsi="Segoe UI" w:cs="Segoe UI"/>
        </w:rPr>
        <w:t>”).</w:t>
      </w:r>
    </w:p>
    <w:p w14:paraId="44920058" w14:textId="67332281" w:rsidR="00895E0A" w:rsidRPr="00002AEC" w:rsidRDefault="00895E0A" w:rsidP="00002AEC">
      <w:pPr>
        <w:pStyle w:val="Level6"/>
        <w:widowControl w:val="0"/>
        <w:numPr>
          <w:ilvl w:val="0"/>
          <w:numId w:val="0"/>
        </w:numPr>
        <w:tabs>
          <w:tab w:val="left" w:pos="680"/>
        </w:tabs>
        <w:spacing w:after="0" w:line="276" w:lineRule="auto"/>
        <w:ind w:left="680"/>
        <w:rPr>
          <w:rFonts w:ascii="Segoe UI" w:hAnsi="Segoe UI" w:cs="Segoe UI"/>
          <w:color w:val="000000" w:themeColor="text1"/>
          <w:szCs w:val="20"/>
        </w:rPr>
      </w:pPr>
    </w:p>
    <w:p w14:paraId="30240038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  <w:b/>
        </w:rPr>
        <w:t>CONSIDERANDO QUE:</w:t>
      </w:r>
      <w:r w:rsidRPr="00002AEC">
        <w:rPr>
          <w:rFonts w:ascii="Segoe UI" w:hAnsi="Segoe UI" w:cs="Segoe UI"/>
        </w:rPr>
        <w:t xml:space="preserve"> </w:t>
      </w:r>
    </w:p>
    <w:p w14:paraId="70292C6C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769A2165" w14:textId="1C54F6E2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>(i)</w:t>
      </w:r>
      <w:r w:rsidRPr="00002AEC">
        <w:rPr>
          <w:rFonts w:ascii="Segoe UI" w:hAnsi="Segoe UI" w:cs="Segoe UI"/>
        </w:rPr>
        <w:tab/>
        <w:t xml:space="preserve">as Partes celebraram, em </w:t>
      </w:r>
      <w:r w:rsidR="000E5A7D">
        <w:rPr>
          <w:rFonts w:ascii="Segoe UI" w:hAnsi="Segoe UI" w:cs="Segoe UI"/>
          <w:color w:val="000000" w:themeColor="text1"/>
        </w:rPr>
        <w:t>5</w:t>
      </w:r>
      <w:r w:rsidR="000C6E5C" w:rsidRPr="00002AEC">
        <w:rPr>
          <w:rFonts w:ascii="Segoe UI" w:hAnsi="Segoe UI" w:cs="Segoe UI"/>
          <w:color w:val="000000" w:themeColor="text1"/>
        </w:rPr>
        <w:t xml:space="preserve"> </w:t>
      </w:r>
      <w:r w:rsidRPr="00002AEC">
        <w:rPr>
          <w:rFonts w:ascii="Segoe UI" w:hAnsi="Segoe UI" w:cs="Segoe UI"/>
        </w:rPr>
        <w:t xml:space="preserve">de </w:t>
      </w:r>
      <w:r w:rsidR="000E5A7D">
        <w:rPr>
          <w:rFonts w:ascii="Segoe UI" w:hAnsi="Segoe UI" w:cs="Segoe UI"/>
        </w:rPr>
        <w:t>janeiro</w:t>
      </w:r>
      <w:r w:rsidRPr="00002AEC">
        <w:rPr>
          <w:rFonts w:ascii="Segoe UI" w:hAnsi="Segoe UI" w:cs="Segoe UI"/>
        </w:rPr>
        <w:t xml:space="preserve"> de 20</w:t>
      </w:r>
      <w:r w:rsidR="000C6E5C" w:rsidRPr="00002AEC">
        <w:rPr>
          <w:rFonts w:ascii="Segoe UI" w:hAnsi="Segoe UI" w:cs="Segoe UI"/>
        </w:rPr>
        <w:t>2</w:t>
      </w:r>
      <w:r w:rsidR="000E5A7D">
        <w:rPr>
          <w:rFonts w:ascii="Segoe UI" w:hAnsi="Segoe UI" w:cs="Segoe UI"/>
        </w:rPr>
        <w:t>1</w:t>
      </w:r>
      <w:r w:rsidRPr="00002AEC">
        <w:rPr>
          <w:rFonts w:ascii="Segoe UI" w:hAnsi="Segoe UI" w:cs="Segoe UI"/>
        </w:rPr>
        <w:t xml:space="preserve">, o </w:t>
      </w:r>
      <w:r w:rsidR="000E5A7D" w:rsidRPr="001172B4">
        <w:rPr>
          <w:rFonts w:ascii="Segoe UI" w:hAnsi="Segoe UI" w:cs="Segoe UI"/>
        </w:rPr>
        <w:t>"Instrumento Particular de Escritura da Primeira Emissão de Debêntures Simples, não Conversíveis em Ações, da Espécie com Garantia Real</w:t>
      </w:r>
      <w:r w:rsidR="000E5A7D">
        <w:rPr>
          <w:rFonts w:ascii="Segoe UI" w:hAnsi="Segoe UI" w:cs="Segoe UI"/>
        </w:rPr>
        <w:t xml:space="preserve"> e </w:t>
      </w:r>
      <w:r w:rsidR="000E5A7D" w:rsidRPr="001172B4">
        <w:rPr>
          <w:rFonts w:ascii="Segoe UI" w:hAnsi="Segoe UI" w:cs="Segoe UI"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</w:rPr>
        <w:t>I</w:t>
      </w:r>
      <w:r w:rsidR="00EE5291" w:rsidRPr="001172B4">
        <w:rPr>
          <w:rFonts w:ascii="Segoe UI" w:hAnsi="Segoe UI" w:cs="Segoe UI"/>
        </w:rPr>
        <w:t xml:space="preserve"> </w:t>
      </w:r>
      <w:r w:rsidR="000E5A7D" w:rsidRPr="001172B4">
        <w:rPr>
          <w:rFonts w:ascii="Segoe UI" w:hAnsi="Segoe UI" w:cs="Segoe UI"/>
        </w:rPr>
        <w:t>S.A.” ("</w:t>
      </w:r>
      <w:r w:rsidR="000E5A7D" w:rsidRPr="001172B4">
        <w:rPr>
          <w:rFonts w:ascii="Segoe UI" w:hAnsi="Segoe UI" w:cs="Segoe UI"/>
          <w:u w:val="single"/>
        </w:rPr>
        <w:t>Escritura de Emissão</w:t>
      </w:r>
      <w:r w:rsidR="000E5A7D" w:rsidRPr="001172B4">
        <w:rPr>
          <w:rFonts w:ascii="Segoe UI" w:hAnsi="Segoe UI" w:cs="Segoe UI"/>
        </w:rPr>
        <w:t>")</w:t>
      </w:r>
      <w:r w:rsidR="00206B97" w:rsidRPr="00002AEC">
        <w:rPr>
          <w:rFonts w:ascii="Segoe UI" w:hAnsi="Segoe UI" w:cs="Segoe UI"/>
        </w:rPr>
        <w:t xml:space="preserve">; </w:t>
      </w:r>
    </w:p>
    <w:p w14:paraId="12000AC4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</w:rPr>
      </w:pPr>
    </w:p>
    <w:p w14:paraId="1B0DD3C9" w14:textId="0A976C9B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 w:rsidRPr="00002AEC">
        <w:rPr>
          <w:rFonts w:ascii="Segoe UI" w:hAnsi="Segoe UI" w:cs="Segoe UI"/>
        </w:rPr>
        <w:t>(</w:t>
      </w:r>
      <w:proofErr w:type="spellStart"/>
      <w:r w:rsidRPr="00002AEC">
        <w:rPr>
          <w:rFonts w:ascii="Segoe UI" w:hAnsi="Segoe UI" w:cs="Segoe UI"/>
        </w:rPr>
        <w:t>ii</w:t>
      </w:r>
      <w:proofErr w:type="spellEnd"/>
      <w:r w:rsidRPr="00002AEC">
        <w:rPr>
          <w:rFonts w:ascii="Segoe UI" w:hAnsi="Segoe UI" w:cs="Segoe UI"/>
        </w:rPr>
        <w:t>)</w:t>
      </w:r>
      <w:r w:rsidRPr="00002AEC">
        <w:rPr>
          <w:rFonts w:ascii="Segoe UI" w:hAnsi="Segoe UI" w:cs="Segoe UI"/>
        </w:rPr>
        <w:tab/>
      </w:r>
      <w:r w:rsidR="00332F47">
        <w:rPr>
          <w:rFonts w:ascii="Segoe UI" w:hAnsi="Segoe UI" w:cs="Segoe UI"/>
        </w:rPr>
        <w:t>as Partes</w:t>
      </w:r>
      <w:r w:rsidR="00332F47" w:rsidRPr="00002AEC">
        <w:rPr>
          <w:rFonts w:ascii="Segoe UI" w:hAnsi="Segoe UI" w:cs="Segoe UI"/>
        </w:rPr>
        <w:t xml:space="preserve"> resolvem celebrar o presente primeiro aditamento à Escritura de Emissão </w:t>
      </w:r>
      <w:r w:rsidR="00332F47">
        <w:rPr>
          <w:rFonts w:ascii="Segoe UI" w:hAnsi="Segoe UI" w:cs="Segoe UI"/>
        </w:rPr>
        <w:t xml:space="preserve">de forma a excluir a Cláusula 2.5.4.2, alterar as Cláusulas </w:t>
      </w:r>
      <w:r w:rsidR="00332F47" w:rsidRPr="00556623">
        <w:rPr>
          <w:rFonts w:ascii="Segoe UI" w:hAnsi="Segoe UI" w:cs="Segoe UI"/>
        </w:rPr>
        <w:t>5.1.2 (c) e 6.31.3.1 da Escritura de Emissão e incluir o novo item (</w:t>
      </w:r>
      <w:proofErr w:type="spellStart"/>
      <w:r w:rsidR="00332F47" w:rsidRPr="00556623">
        <w:rPr>
          <w:rFonts w:ascii="Segoe UI" w:hAnsi="Segoe UI" w:cs="Segoe UI"/>
        </w:rPr>
        <w:t>xxxvii</w:t>
      </w:r>
      <w:proofErr w:type="spellEnd"/>
      <w:r w:rsidR="00332F47" w:rsidRPr="00556623">
        <w:rPr>
          <w:rFonts w:ascii="Segoe UI" w:hAnsi="Segoe UI" w:cs="Segoe UI"/>
        </w:rPr>
        <w:t>) na Cláusula 6.28 da Escritura de Emissão</w:t>
      </w:r>
      <w:r w:rsidR="00332F47" w:rsidRPr="00002AEC">
        <w:rPr>
          <w:rFonts w:ascii="Segoe UI" w:hAnsi="Segoe UI" w:cs="Segoe UI"/>
        </w:rPr>
        <w:t xml:space="preserve"> (“</w:t>
      </w:r>
      <w:r w:rsidR="00332F47" w:rsidRPr="00002AEC">
        <w:rPr>
          <w:rFonts w:ascii="Segoe UI" w:hAnsi="Segoe UI" w:cs="Segoe UI"/>
          <w:u w:val="single"/>
        </w:rPr>
        <w:t>Primeiro Aditamento à Escritura de Emissão</w:t>
      </w:r>
      <w:r w:rsidR="00332F47" w:rsidRPr="00002AEC">
        <w:rPr>
          <w:rFonts w:ascii="Segoe UI" w:hAnsi="Segoe UI" w:cs="Segoe UI"/>
        </w:rPr>
        <w:t>”)</w:t>
      </w:r>
      <w:r w:rsidRPr="00002AEC">
        <w:rPr>
          <w:rFonts w:ascii="Segoe UI" w:hAnsi="Segoe UI" w:cs="Segoe UI"/>
        </w:rPr>
        <w:t>.</w:t>
      </w:r>
      <w:r w:rsidRPr="00002AEC">
        <w:rPr>
          <w:rFonts w:ascii="Segoe UI" w:hAnsi="Segoe UI" w:cs="Segoe UI"/>
          <w:color w:val="000000" w:themeColor="text1"/>
        </w:rPr>
        <w:t xml:space="preserve"> </w:t>
      </w:r>
    </w:p>
    <w:p w14:paraId="7C828DC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740889E0" w14:textId="5872AAA0" w:rsidR="00AA7C46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 w:rsidRPr="00002AEC">
        <w:rPr>
          <w:rFonts w:ascii="Segoe UI" w:hAnsi="Segoe UI" w:cs="Segoe UI"/>
          <w:b/>
        </w:rPr>
        <w:t xml:space="preserve">1. </w:t>
      </w:r>
      <w:r w:rsidR="00AA7C46">
        <w:rPr>
          <w:rFonts w:ascii="Segoe UI" w:hAnsi="Segoe UI" w:cs="Segoe UI"/>
          <w:b/>
        </w:rPr>
        <w:t>DEFINIÇÕES</w:t>
      </w:r>
    </w:p>
    <w:p w14:paraId="00362281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548A4C95" w14:textId="5DB31ECF" w:rsidR="00AA7C46" w:rsidRPr="00002AEC" w:rsidRDefault="00AA7C46" w:rsidP="00AA7C46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002AEC">
        <w:rPr>
          <w:rFonts w:ascii="Segoe UI" w:hAnsi="Segoe UI" w:cs="Segoe UI"/>
        </w:rPr>
        <w:t xml:space="preserve">1.1. </w:t>
      </w:r>
      <w:r>
        <w:rPr>
          <w:rFonts w:ascii="Segoe UI" w:hAnsi="Segoe UI" w:cs="Segoe UI"/>
        </w:rPr>
        <w:tab/>
      </w:r>
      <w:r w:rsidRPr="00002AEC">
        <w:rPr>
          <w:rFonts w:ascii="Segoe UI" w:hAnsi="Segoe UI" w:cs="Segoe UI"/>
        </w:rPr>
        <w:t>Os termos aqui iniciados em letra maiúscula, estejam no singular ou no plural, terão o significado a eles atribuído na Escritura</w:t>
      </w:r>
      <w:r>
        <w:rPr>
          <w:rFonts w:ascii="Segoe UI" w:hAnsi="Segoe UI" w:cs="Segoe UI"/>
        </w:rPr>
        <w:t xml:space="preserve"> de Emissão</w:t>
      </w:r>
      <w:r w:rsidRPr="00002AEC">
        <w:rPr>
          <w:rFonts w:ascii="Segoe UI" w:hAnsi="Segoe UI" w:cs="Segoe UI"/>
        </w:rPr>
        <w:t>, ainda que posteriormente ao seu uso.</w:t>
      </w:r>
    </w:p>
    <w:p w14:paraId="35E95C65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6E3ED76D" w14:textId="3BB1C3EA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2. </w:t>
      </w:r>
      <w:r w:rsidR="00895E0A" w:rsidRPr="00002AEC">
        <w:rPr>
          <w:rFonts w:ascii="Segoe UI" w:hAnsi="Segoe UI" w:cs="Segoe UI"/>
          <w:b/>
        </w:rPr>
        <w:t xml:space="preserve">AUTORIZAÇÃO </w:t>
      </w:r>
    </w:p>
    <w:p w14:paraId="7BDB56DF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28A0A6F8" w14:textId="57798233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Não é necessária a realização de assembleia geral de Debenturistas e/ou de aprovação societária da Emissora e das Fiadoras para as Partes celebrarem o presente Primeiro Aditamento à Escritura de Emissão, </w:t>
      </w:r>
      <w:r>
        <w:rPr>
          <w:rFonts w:ascii="Segoe UI" w:hAnsi="Segoe UI" w:cs="Segoe UI"/>
        </w:rPr>
        <w:t>visto que (i) as Debêntures ainda não foram subscritas e (</w:t>
      </w:r>
      <w:proofErr w:type="spellStart"/>
      <w:r>
        <w:rPr>
          <w:rFonts w:ascii="Segoe UI" w:hAnsi="Segoe UI" w:cs="Segoe UI"/>
        </w:rPr>
        <w:t>ii</w:t>
      </w:r>
      <w:proofErr w:type="spellEnd"/>
      <w:r>
        <w:rPr>
          <w:rFonts w:ascii="Segoe UI" w:hAnsi="Segoe UI" w:cs="Segoe UI"/>
        </w:rPr>
        <w:t xml:space="preserve">) a AGE da Emissora, as demais </w:t>
      </w:r>
      <w:proofErr w:type="spellStart"/>
      <w:r>
        <w:rPr>
          <w:rFonts w:ascii="Segoe UI" w:hAnsi="Segoe UI" w:cs="Segoe UI"/>
        </w:rPr>
        <w:t>AGEs</w:t>
      </w:r>
      <w:proofErr w:type="spellEnd"/>
      <w:r>
        <w:rPr>
          <w:rFonts w:ascii="Segoe UI" w:hAnsi="Segoe UI" w:cs="Segoe UI"/>
        </w:rPr>
        <w:t xml:space="preserve"> das </w:t>
      </w:r>
      <w:proofErr w:type="spellStart"/>
      <w:r>
        <w:rPr>
          <w:rFonts w:ascii="Segoe UI" w:hAnsi="Segoe UI" w:cs="Segoe UI"/>
        </w:rPr>
        <w:t>SPEs</w:t>
      </w:r>
      <w:proofErr w:type="spellEnd"/>
      <w:r>
        <w:rPr>
          <w:rFonts w:ascii="Segoe UI" w:hAnsi="Segoe UI" w:cs="Segoe UI"/>
        </w:rPr>
        <w:t xml:space="preserve"> e a RD da LC Energia já aprovaram a celebração de aditamentos à Escritura de Emissão e o presente Primeiro Aditamento à Escritura de Emissão não contrariam os termos e condições aprovados em referidos atos societários</w:t>
      </w:r>
      <w:r w:rsidR="00895E0A" w:rsidRPr="00002AEC">
        <w:rPr>
          <w:rFonts w:ascii="Segoe UI" w:hAnsi="Segoe UI" w:cs="Segoe UI"/>
        </w:rPr>
        <w:t>.</w:t>
      </w:r>
    </w:p>
    <w:p w14:paraId="3632389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3FB27B35" w14:textId="31366F5E" w:rsidR="00895E0A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3</w:t>
      </w:r>
      <w:r w:rsidR="00895E0A" w:rsidRPr="00002AEC">
        <w:rPr>
          <w:rFonts w:ascii="Segoe UI" w:hAnsi="Segoe UI" w:cs="Segoe UI"/>
          <w:b/>
        </w:rPr>
        <w:t>. ARQUIVAMENTO DO ADITAMENTO</w:t>
      </w:r>
      <w:r w:rsidR="00895E0A" w:rsidRPr="00002AEC">
        <w:rPr>
          <w:rFonts w:ascii="Segoe UI" w:hAnsi="Segoe UI" w:cs="Segoe UI"/>
        </w:rPr>
        <w:t xml:space="preserve"> </w:t>
      </w:r>
    </w:p>
    <w:p w14:paraId="3D2D857C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1666A8BC" w14:textId="64448E16" w:rsidR="00895E0A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>3</w:t>
      </w:r>
      <w:r w:rsidR="00895E0A" w:rsidRPr="00002AEC">
        <w:rPr>
          <w:rFonts w:ascii="Segoe UI" w:hAnsi="Segoe UI" w:cs="Segoe UI"/>
        </w:rPr>
        <w:t xml:space="preserve">.1. </w:t>
      </w:r>
      <w:r w:rsidR="00251928">
        <w:rPr>
          <w:rFonts w:ascii="Segoe UI" w:hAnsi="Segoe UI" w:cs="Segoe UI"/>
        </w:rPr>
        <w:tab/>
      </w:r>
      <w:r w:rsidR="00895E0A" w:rsidRPr="00002AEC">
        <w:rPr>
          <w:rFonts w:ascii="Segoe UI" w:hAnsi="Segoe UI" w:cs="Segoe UI"/>
        </w:rPr>
        <w:t xml:space="preserve">Este Primeiro Aditamento à Escritura de Emissão será </w:t>
      </w:r>
      <w:r w:rsidR="007411A3">
        <w:rPr>
          <w:rFonts w:ascii="Segoe UI" w:hAnsi="Segoe UI" w:cs="Segoe UI"/>
        </w:rPr>
        <w:t xml:space="preserve">levado </w:t>
      </w:r>
      <w:r w:rsidR="007411A3" w:rsidRPr="001172B4">
        <w:rPr>
          <w:rFonts w:ascii="Segoe UI" w:hAnsi="Segoe UI" w:cs="Segoe UI"/>
        </w:rPr>
        <w:t>a registro perante a JUCETINS em até 2 (dois) Dias Úteis contados da data de sua assinatura, devendo 1 (uma) via original d</w:t>
      </w:r>
      <w:r w:rsidR="00556623">
        <w:rPr>
          <w:rFonts w:ascii="Segoe UI" w:hAnsi="Segoe UI" w:cs="Segoe UI"/>
        </w:rPr>
        <w:t>este Primeiro Aditamento à Escritura de Emissão</w:t>
      </w:r>
      <w:r w:rsidR="007411A3" w:rsidRPr="001172B4">
        <w:rPr>
          <w:rFonts w:ascii="Segoe UI" w:hAnsi="Segoe UI" w:cs="Segoe UI"/>
        </w:rPr>
        <w:t>, devidamente arquivado na JUCETINS, ser enviado em até 2 (dois) Dias Úteis contados da data de arquivamento, pela Emissora ao Agente Fiduciário</w:t>
      </w:r>
      <w:r w:rsidR="00206B97" w:rsidRPr="00002AEC">
        <w:rPr>
          <w:rFonts w:ascii="Segoe UI" w:hAnsi="Segoe UI" w:cs="Segoe UI"/>
        </w:rPr>
        <w:t>,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556623">
        <w:rPr>
          <w:rFonts w:ascii="Segoe UI" w:hAnsi="Segoe UI" w:cs="Segoe UI"/>
          <w:color w:val="000000" w:themeColor="text1"/>
        </w:rPr>
        <w:t>conforme</w:t>
      </w:r>
      <w:r w:rsidR="00895E0A" w:rsidRPr="00002AEC">
        <w:rPr>
          <w:rFonts w:ascii="Segoe UI" w:hAnsi="Segoe UI" w:cs="Segoe UI"/>
          <w:color w:val="000000" w:themeColor="text1"/>
        </w:rPr>
        <w:t xml:space="preserve"> previsto </w:t>
      </w:r>
      <w:r w:rsidR="00206B97" w:rsidRPr="00002AEC">
        <w:rPr>
          <w:rFonts w:ascii="Segoe UI" w:hAnsi="Segoe UI" w:cs="Segoe UI"/>
          <w:color w:val="000000" w:themeColor="text1"/>
        </w:rPr>
        <w:t>na</w:t>
      </w:r>
      <w:r w:rsidR="00895E0A" w:rsidRPr="00002AEC">
        <w:rPr>
          <w:rFonts w:ascii="Segoe UI" w:hAnsi="Segoe UI" w:cs="Segoe UI"/>
          <w:color w:val="000000" w:themeColor="text1"/>
        </w:rPr>
        <w:t xml:space="preserve"> </w:t>
      </w:r>
      <w:r w:rsidR="00206B97" w:rsidRPr="00002AEC">
        <w:rPr>
          <w:rFonts w:ascii="Segoe UI" w:hAnsi="Segoe UI" w:cs="Segoe UI"/>
          <w:color w:val="000000" w:themeColor="text1"/>
        </w:rPr>
        <w:t>Cláusula 2.</w:t>
      </w:r>
      <w:r>
        <w:rPr>
          <w:rFonts w:ascii="Segoe UI" w:hAnsi="Segoe UI" w:cs="Segoe UI"/>
          <w:color w:val="000000" w:themeColor="text1"/>
        </w:rPr>
        <w:t>3.1</w:t>
      </w:r>
      <w:r w:rsidR="00206B97" w:rsidRPr="00002AEC">
        <w:rPr>
          <w:rFonts w:ascii="Segoe UI" w:hAnsi="Segoe UI" w:cs="Segoe UI"/>
          <w:color w:val="000000" w:themeColor="text1"/>
        </w:rPr>
        <w:t xml:space="preserve">. da </w:t>
      </w:r>
      <w:r w:rsidR="00895E0A" w:rsidRPr="00002AEC">
        <w:rPr>
          <w:rFonts w:ascii="Segoe UI" w:hAnsi="Segoe UI" w:cs="Segoe UI"/>
          <w:color w:val="000000" w:themeColor="text1"/>
        </w:rPr>
        <w:t>Escritura de Emissão.</w:t>
      </w:r>
    </w:p>
    <w:p w14:paraId="5627AA25" w14:textId="77777777" w:rsidR="00AA7C46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AB7275B" w14:textId="3E0A8E41" w:rsidR="00AA7C46" w:rsidRPr="00002AEC" w:rsidRDefault="00AA7C46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3.2</w:t>
      </w:r>
      <w:r>
        <w:rPr>
          <w:rFonts w:ascii="Segoe UI" w:hAnsi="Segoe UI" w:cs="Segoe UI"/>
          <w:color w:val="000000" w:themeColor="text1"/>
        </w:rPr>
        <w:tab/>
      </w:r>
      <w:bookmarkStart w:id="12" w:name="_Ref31891870"/>
      <w:r w:rsidRPr="001172B4">
        <w:rPr>
          <w:rFonts w:ascii="Segoe UI" w:hAnsi="Segoe UI" w:cs="Segoe UI"/>
        </w:rPr>
        <w:t>Em virtude da Fiança, de acordo com o disposto nos artigos 129 e 130 da Lei nº 6.015</w:t>
      </w:r>
      <w:r>
        <w:rPr>
          <w:rFonts w:ascii="Segoe UI" w:hAnsi="Segoe UI" w:cs="Segoe UI"/>
        </w:rPr>
        <w:t>/73</w:t>
      </w:r>
      <w:r w:rsidRPr="001172B4">
        <w:rPr>
          <w:rFonts w:ascii="Segoe UI" w:hAnsi="Segoe UI" w:cs="Segoe UI"/>
          <w:iCs/>
        </w:rPr>
        <w:t>,</w:t>
      </w:r>
      <w:r w:rsidRPr="001172B4">
        <w:rPr>
          <w:rFonts w:ascii="Segoe UI" w:hAnsi="Segoe UI" w:cs="Segoe UI"/>
        </w:rPr>
        <w:t xml:space="preserve"> est</w:t>
      </w:r>
      <w:r>
        <w:rPr>
          <w:rFonts w:ascii="Segoe UI" w:hAnsi="Segoe UI" w:cs="Segoe UI"/>
        </w:rPr>
        <w:t>e Primeiro Aditivo</w:t>
      </w:r>
      <w:r w:rsidR="001D69F9">
        <w:rPr>
          <w:rFonts w:ascii="Segoe UI" w:hAnsi="Segoe UI" w:cs="Segoe UI"/>
        </w:rPr>
        <w:t xml:space="preserve"> da</w:t>
      </w:r>
      <w:r w:rsidRPr="001172B4">
        <w:rPr>
          <w:rFonts w:ascii="Segoe UI" w:hAnsi="Segoe UI" w:cs="Segoe UI"/>
        </w:rPr>
        <w:t xml:space="preserve"> Escritura de Emissão</w:t>
      </w:r>
      <w:r w:rsidR="001D69F9">
        <w:rPr>
          <w:rFonts w:ascii="Segoe UI" w:hAnsi="Segoe UI" w:cs="Segoe UI"/>
        </w:rPr>
        <w:t xml:space="preserve"> </w:t>
      </w:r>
      <w:r w:rsidR="00556623">
        <w:rPr>
          <w:rFonts w:ascii="Segoe UI" w:hAnsi="Segoe UI" w:cs="Segoe UI"/>
        </w:rPr>
        <w:t xml:space="preserve">deverá ser apresentado para averbação </w:t>
      </w:r>
      <w:r w:rsidRPr="001172B4">
        <w:rPr>
          <w:rFonts w:ascii="Segoe UI" w:hAnsi="Segoe UI" w:cs="Segoe UI"/>
        </w:rPr>
        <w:t xml:space="preserve">no Cartório de Registro de Títulos e Documentos da Comarca de </w:t>
      </w:r>
      <w:r>
        <w:rPr>
          <w:rFonts w:ascii="Segoe UI" w:hAnsi="Segoe UI" w:cs="Segoe UI"/>
        </w:rPr>
        <w:t>Palmas</w:t>
      </w:r>
      <w:r w:rsidRPr="001172B4">
        <w:rPr>
          <w:rFonts w:ascii="Segoe UI" w:hAnsi="Segoe UI" w:cs="Segoe UI"/>
        </w:rPr>
        <w:t xml:space="preserve">, Estado do Tocantins e no Cartório de Registro de Títulos e Documentos da Comarca de São Paulo, Estado de São Paulo, no prazo </w:t>
      </w:r>
      <w:r w:rsidR="001D69F9">
        <w:rPr>
          <w:rFonts w:ascii="Segoe UI" w:hAnsi="Segoe UI" w:cs="Segoe UI"/>
        </w:rPr>
        <w:t>previsto na Cláusula 2.3.2 da Escritura de Emissão</w:t>
      </w:r>
      <w:r w:rsidR="00556623">
        <w:rPr>
          <w:rFonts w:ascii="Segoe UI" w:hAnsi="Segoe UI" w:cs="Segoe UI"/>
        </w:rPr>
        <w:t>, devendo a Emissora apresentar ao Agente Fiduciário uma via original deste Primeiro Aditamento, devidamente averbada, em até 30 (trinta) dias contados da presente data</w:t>
      </w:r>
      <w:r w:rsidRPr="001172B4">
        <w:rPr>
          <w:rFonts w:ascii="Segoe UI" w:hAnsi="Segoe UI" w:cs="Segoe UI"/>
        </w:rPr>
        <w:t>.</w:t>
      </w:r>
      <w:bookmarkEnd w:id="12"/>
    </w:p>
    <w:p w14:paraId="7B640118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color w:val="000000" w:themeColor="text1"/>
        </w:rPr>
      </w:pPr>
    </w:p>
    <w:p w14:paraId="468AFCE4" w14:textId="3E29D309" w:rsidR="00895E0A" w:rsidRPr="00002AEC" w:rsidRDefault="001D69F9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4</w:t>
      </w:r>
      <w:r w:rsidR="00895E0A" w:rsidRPr="00002AEC">
        <w:rPr>
          <w:rFonts w:ascii="Segoe UI" w:hAnsi="Segoe UI" w:cs="Segoe UI"/>
          <w:b/>
          <w:color w:val="000000" w:themeColor="text1"/>
        </w:rPr>
        <w:t>. ALTERAÇÕES À ESCRITURA DE EMISSÃO</w:t>
      </w:r>
    </w:p>
    <w:p w14:paraId="5D148461" w14:textId="77777777" w:rsidR="00895E0A" w:rsidRPr="00002AEC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  <w:b/>
          <w:color w:val="000000" w:themeColor="text1"/>
        </w:rPr>
      </w:pPr>
    </w:p>
    <w:p w14:paraId="57381A47" w14:textId="77777777" w:rsidR="00D444C5" w:rsidRDefault="001D69F9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95E0A" w:rsidRPr="00002AEC">
        <w:rPr>
          <w:rFonts w:ascii="Segoe UI" w:hAnsi="Segoe UI" w:cs="Segoe UI"/>
        </w:rPr>
        <w:t>.1.</w:t>
      </w:r>
      <w:r w:rsidR="00895E0A" w:rsidRPr="00002AEC">
        <w:rPr>
          <w:rFonts w:ascii="Segoe UI" w:hAnsi="Segoe UI" w:cs="Segoe UI"/>
        </w:rPr>
        <w:tab/>
      </w:r>
      <w:r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>s Partes resolvem</w:t>
      </w:r>
      <w:r w:rsidR="003727CE">
        <w:rPr>
          <w:rFonts w:ascii="Segoe UI" w:hAnsi="Segoe UI" w:cs="Segoe UI"/>
        </w:rPr>
        <w:t xml:space="preserve"> (i) excluir a Cláusula 2.5.4.2 da Escritura de Emissão</w:t>
      </w:r>
      <w:r w:rsidR="00D444C5">
        <w:rPr>
          <w:rFonts w:ascii="Segoe UI" w:hAnsi="Segoe UI" w:cs="Segoe UI"/>
        </w:rPr>
        <w:t>.</w:t>
      </w:r>
    </w:p>
    <w:p w14:paraId="3F903C73" w14:textId="77777777" w:rsidR="00D444C5" w:rsidRDefault="00D444C5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7E5AE08F" w14:textId="7049F868" w:rsidR="00895E0A" w:rsidRPr="00002AEC" w:rsidRDefault="00D444C5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  <w:r w:rsidRPr="00556623">
        <w:rPr>
          <w:rFonts w:ascii="Segoe UI" w:hAnsi="Segoe UI" w:cs="Segoe UI"/>
        </w:rPr>
        <w:t>4.2.</w:t>
      </w:r>
      <w:r w:rsidRPr="00556623">
        <w:rPr>
          <w:rFonts w:ascii="Segoe UI" w:hAnsi="Segoe UI" w:cs="Segoe UI"/>
        </w:rPr>
        <w:tab/>
        <w:t>As Partes resolvem</w:t>
      </w:r>
      <w:r w:rsidR="003727CE" w:rsidRPr="00556623">
        <w:rPr>
          <w:rFonts w:ascii="Segoe UI" w:hAnsi="Segoe UI" w:cs="Segoe UI"/>
        </w:rPr>
        <w:t xml:space="preserve"> (i) </w:t>
      </w:r>
      <w:r w:rsidR="00206B97" w:rsidRPr="00556623">
        <w:rPr>
          <w:rFonts w:ascii="Segoe UI" w:hAnsi="Segoe UI" w:cs="Segoe UI"/>
        </w:rPr>
        <w:t xml:space="preserve">alterar as Cláusulas </w:t>
      </w:r>
      <w:r w:rsidRPr="00556623">
        <w:rPr>
          <w:rFonts w:ascii="Segoe UI" w:hAnsi="Segoe UI" w:cs="Segoe UI"/>
        </w:rPr>
        <w:t xml:space="preserve">5.1.2 (c) e 6.31.3.1 </w:t>
      </w:r>
      <w:r w:rsidR="00206B97" w:rsidRPr="00556623">
        <w:rPr>
          <w:rFonts w:ascii="Segoe UI" w:hAnsi="Segoe UI" w:cs="Segoe UI"/>
        </w:rPr>
        <w:t>da Escritura de Emissão</w:t>
      </w:r>
      <w:r w:rsidRPr="00556623">
        <w:rPr>
          <w:rFonts w:ascii="Segoe UI" w:hAnsi="Segoe UI" w:cs="Segoe UI"/>
        </w:rPr>
        <w:t xml:space="preserve"> e (</w:t>
      </w:r>
      <w:proofErr w:type="spellStart"/>
      <w:r w:rsidRPr="00556623">
        <w:rPr>
          <w:rFonts w:ascii="Segoe UI" w:hAnsi="Segoe UI" w:cs="Segoe UI"/>
        </w:rPr>
        <w:t>ii</w:t>
      </w:r>
      <w:proofErr w:type="spellEnd"/>
      <w:r w:rsidRPr="00556623">
        <w:rPr>
          <w:rFonts w:ascii="Segoe UI" w:hAnsi="Segoe UI" w:cs="Segoe UI"/>
        </w:rPr>
        <w:t>) incluir o novo item (</w:t>
      </w:r>
      <w:proofErr w:type="spellStart"/>
      <w:r w:rsidRPr="00556623">
        <w:rPr>
          <w:rFonts w:ascii="Segoe UI" w:hAnsi="Segoe UI" w:cs="Segoe UI"/>
        </w:rPr>
        <w:t>xxxvii</w:t>
      </w:r>
      <w:proofErr w:type="spellEnd"/>
      <w:r w:rsidRPr="00556623">
        <w:rPr>
          <w:rFonts w:ascii="Segoe UI" w:hAnsi="Segoe UI" w:cs="Segoe UI"/>
        </w:rPr>
        <w:t xml:space="preserve">) na Cláusula 6.28 da Escritura de Emissão; </w:t>
      </w:r>
      <w:r w:rsidR="00895E0A" w:rsidRPr="00556623">
        <w:rPr>
          <w:rFonts w:ascii="Segoe UI" w:hAnsi="Segoe UI" w:cs="Segoe UI"/>
        </w:rPr>
        <w:t xml:space="preserve"> que </w:t>
      </w:r>
      <w:r w:rsidRPr="00556623">
        <w:rPr>
          <w:rFonts w:ascii="Segoe UI" w:hAnsi="Segoe UI" w:cs="Segoe UI"/>
        </w:rPr>
        <w:t xml:space="preserve">passarão </w:t>
      </w:r>
      <w:r w:rsidR="00895E0A" w:rsidRPr="00556623">
        <w:rPr>
          <w:rFonts w:ascii="Segoe UI" w:hAnsi="Segoe UI" w:cs="Segoe UI"/>
        </w:rPr>
        <w:t>a</w:t>
      </w:r>
      <w:r w:rsidR="00895E0A" w:rsidRPr="00002AEC">
        <w:rPr>
          <w:rFonts w:ascii="Segoe UI" w:hAnsi="Segoe UI" w:cs="Segoe UI"/>
        </w:rPr>
        <w:t xml:space="preserve"> vigorar com a</w:t>
      </w:r>
      <w:r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seguinte</w:t>
      </w:r>
      <w:r>
        <w:rPr>
          <w:rFonts w:ascii="Segoe UI" w:hAnsi="Segoe UI" w:cs="Segoe UI"/>
        </w:rPr>
        <w:t>s</w:t>
      </w:r>
      <w:r w:rsidR="00895E0A" w:rsidRPr="00002AE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novas </w:t>
      </w:r>
      <w:r w:rsidR="00895E0A" w:rsidRPr="00002AEC">
        <w:rPr>
          <w:rFonts w:ascii="Segoe UI" w:hAnsi="Segoe UI" w:cs="Segoe UI"/>
        </w:rPr>
        <w:t>redação:</w:t>
      </w:r>
    </w:p>
    <w:p w14:paraId="7F65D3C5" w14:textId="77777777" w:rsidR="00895E0A" w:rsidRDefault="00895E0A" w:rsidP="00002AEC">
      <w:pPr>
        <w:pStyle w:val="ListParagraph"/>
        <w:widowControl w:val="0"/>
        <w:spacing w:line="276" w:lineRule="auto"/>
        <w:ind w:left="0"/>
        <w:jc w:val="both"/>
        <w:rPr>
          <w:rFonts w:ascii="Segoe UI" w:hAnsi="Segoe UI" w:cs="Segoe UI"/>
        </w:rPr>
      </w:pPr>
    </w:p>
    <w:p w14:paraId="60009D4E" w14:textId="77777777" w:rsidR="003727CE" w:rsidRPr="003727CE" w:rsidRDefault="003727CE" w:rsidP="003727CE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3F8886E6" w14:textId="37205DA1" w:rsidR="0055768F" w:rsidRPr="00332F47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>"</w:t>
      </w:r>
      <w:r w:rsidRPr="00332F47">
        <w:rPr>
          <w:rFonts w:ascii="Segoe UI" w:hAnsi="Segoe UI" w:cs="Segoe UI"/>
          <w:b/>
          <w:i/>
        </w:rPr>
        <w:t>5.1.2.</w:t>
      </w:r>
      <w:r w:rsidRPr="00332F47">
        <w:rPr>
          <w:rFonts w:ascii="Segoe UI" w:hAnsi="Segoe UI" w:cs="Segoe UI"/>
          <w:i/>
        </w:rPr>
        <w:tab/>
        <w:t>A subscrição das Debêntures pelas Subscritoras estará sujeita ao cumprimento das seguintes condições precedentes (“Condições Precedentes”), as quais serão verificadas pelas Subscritoras e pelo Agente Fiduciário:</w:t>
      </w:r>
    </w:p>
    <w:p w14:paraId="6FB4C8CB" w14:textId="77777777" w:rsidR="003727CE" w:rsidRPr="00332F47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0873CAD1" w14:textId="66304C02" w:rsidR="003727CE" w:rsidRPr="00332F47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  <w:r w:rsidRPr="00332F47">
        <w:rPr>
          <w:rFonts w:ascii="Segoe UI" w:hAnsi="Segoe UI" w:cs="Segoe UI"/>
          <w:i/>
        </w:rPr>
        <w:t>(...)</w:t>
      </w:r>
    </w:p>
    <w:p w14:paraId="058815C0" w14:textId="77777777" w:rsidR="003727CE" w:rsidRPr="00332F47" w:rsidRDefault="003727CE" w:rsidP="003727CE">
      <w:pPr>
        <w:pStyle w:val="ListParagraph"/>
        <w:widowControl w:val="0"/>
        <w:spacing w:line="276" w:lineRule="auto"/>
        <w:ind w:left="284"/>
        <w:jc w:val="both"/>
        <w:rPr>
          <w:rFonts w:ascii="Segoe UI" w:hAnsi="Segoe UI" w:cs="Segoe UI"/>
          <w:i/>
        </w:rPr>
      </w:pPr>
    </w:p>
    <w:p w14:paraId="3D8A5833" w14:textId="7FB37BBD" w:rsidR="0055768F" w:rsidRDefault="003727CE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  <w:r w:rsidRPr="00332F47">
        <w:rPr>
          <w:rFonts w:ascii="Segoe UI" w:hAnsi="Segoe UI" w:cs="Segoe UI"/>
          <w:i/>
        </w:rPr>
        <w:t>c)</w:t>
      </w:r>
      <w:r w:rsidRPr="00332F47">
        <w:rPr>
          <w:rFonts w:ascii="Segoe UI" w:hAnsi="Segoe UI" w:cs="Segoe UI"/>
          <w:i/>
        </w:rPr>
        <w:tab/>
        <w:t xml:space="preserve">obtenção de anuência da </w:t>
      </w:r>
      <w:proofErr w:type="spellStart"/>
      <w:r w:rsidRPr="00332F47">
        <w:rPr>
          <w:rFonts w:ascii="Segoe UI" w:hAnsi="Segoe UI" w:cs="Segoe UI"/>
          <w:i/>
        </w:rPr>
        <w:t>Saneatins</w:t>
      </w:r>
      <w:proofErr w:type="spellEnd"/>
      <w:r w:rsidRPr="00332F47">
        <w:rPr>
          <w:rFonts w:ascii="Segoe UI" w:hAnsi="Segoe UI" w:cs="Segoe UI"/>
          <w:i/>
        </w:rPr>
        <w:t xml:space="preserve"> em relação aos Contratos SGD celebrados ou a serem celebrados com a </w:t>
      </w:r>
      <w:proofErr w:type="spellStart"/>
      <w:r w:rsidRPr="00332F47">
        <w:rPr>
          <w:rFonts w:ascii="Segoe UI" w:hAnsi="Segoe UI" w:cs="Segoe UI"/>
          <w:i/>
        </w:rPr>
        <w:t>Saneatins</w:t>
      </w:r>
      <w:proofErr w:type="spellEnd"/>
      <w:r w:rsidRPr="00332F47">
        <w:rPr>
          <w:rFonts w:ascii="Segoe UI" w:hAnsi="Segoe UI" w:cs="Segoe UI"/>
          <w:i/>
        </w:rPr>
        <w:t>, autorizando a constituição de garantia sobre os direitos creditórios e de alienação fiduciária sobre os equipamentos, relacionados ao Contrato de Cessão Fiduciária e ao Contrato de Alienação Fiduciária de Equipamentos;</w:t>
      </w:r>
      <w:r>
        <w:rPr>
          <w:rFonts w:ascii="Segoe UI" w:hAnsi="Segoe UI" w:cs="Segoe UI"/>
        </w:rPr>
        <w:t>"</w:t>
      </w:r>
    </w:p>
    <w:p w14:paraId="65E0DCA3" w14:textId="77777777" w:rsidR="003727CE" w:rsidRDefault="003727CE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587BA493" w14:textId="77777777" w:rsidR="00D444C5" w:rsidRPr="00332F47" w:rsidRDefault="00D444C5" w:rsidP="00D444C5">
      <w:pPr>
        <w:pStyle w:val="ListParagraph"/>
        <w:widowControl w:val="0"/>
        <w:spacing w:line="276" w:lineRule="auto"/>
        <w:jc w:val="both"/>
        <w:rPr>
          <w:rFonts w:ascii="Segoe UI" w:hAnsi="Segoe UI" w:cs="Segoe UI"/>
          <w:i/>
        </w:rPr>
      </w:pPr>
    </w:p>
    <w:p w14:paraId="1A6577DE" w14:textId="1A6BFF20" w:rsidR="00D444C5" w:rsidRPr="00332F47" w:rsidRDefault="004865F1" w:rsidP="00D444C5">
      <w:pPr>
        <w:pStyle w:val="ListParagraph"/>
        <w:widowControl w:val="0"/>
        <w:spacing w:line="276" w:lineRule="auto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"</w:t>
      </w:r>
      <w:r w:rsidR="00D444C5" w:rsidRPr="00332F47">
        <w:rPr>
          <w:rFonts w:ascii="Segoe UI" w:hAnsi="Segoe UI" w:cs="Segoe UI"/>
          <w:b/>
          <w:i/>
        </w:rPr>
        <w:t>6.28.</w:t>
      </w:r>
      <w:r w:rsidR="00D444C5" w:rsidRPr="00332F47">
        <w:rPr>
          <w:rFonts w:ascii="Segoe UI" w:hAnsi="Segoe UI" w:cs="Segoe UI"/>
          <w:i/>
        </w:rPr>
        <w:tab/>
        <w:t xml:space="preserve">Vencimento Antecipado. O Agente Fiduciário deverá considerar antecipadamente vencidas, independentemente de aviso, notificação ou interpelação judicial ou extrajudicial, todas as obrigações objeto desta Escritura de Emissão e exigir o imediato pagamento, pela Emissora e/ou pelos Garantidores, do Valor Nominal Unitário ou do saldo do Valor Nominal Unitário, conforme o caso, acrescido dos Juros Remuneratórios, calculado pro rata </w:t>
      </w:r>
      <w:proofErr w:type="spellStart"/>
      <w:r w:rsidR="00D444C5" w:rsidRPr="00332F47">
        <w:rPr>
          <w:rFonts w:ascii="Segoe UI" w:hAnsi="Segoe UI" w:cs="Segoe UI"/>
          <w:i/>
        </w:rPr>
        <w:t>temporis</w:t>
      </w:r>
      <w:proofErr w:type="spellEnd"/>
      <w:r w:rsidR="00D444C5" w:rsidRPr="00332F47">
        <w:rPr>
          <w:rFonts w:ascii="Segoe UI" w:hAnsi="Segoe UI" w:cs="Segoe UI"/>
          <w:i/>
        </w:rPr>
        <w:t xml:space="preserve"> desde a Data de Integralização ou desde a Data de Pagamento dos Juros Remuneratórios imediatamente anterior, conforme o caso até a data de seu efetivo pagamento, além dos Encargos Moratórios e quaisquer outros valores eventualmente devidos pela Emissora na ocorrência de qualquer dos seguintes eventos (cada evento, um “Evento de Vencimento Antecipado”): </w:t>
      </w:r>
    </w:p>
    <w:p w14:paraId="7E7D5957" w14:textId="77777777" w:rsidR="003727CE" w:rsidRPr="00332F47" w:rsidRDefault="003727CE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  <w:i/>
        </w:rPr>
      </w:pPr>
    </w:p>
    <w:p w14:paraId="0D0E49D4" w14:textId="5782A6A7" w:rsidR="00D444C5" w:rsidRDefault="00D444C5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  <w:r w:rsidRPr="00332F47">
        <w:rPr>
          <w:rFonts w:ascii="Segoe UI" w:hAnsi="Segoe UI" w:cs="Segoe UI"/>
          <w:i/>
        </w:rPr>
        <w:t>(</w:t>
      </w:r>
      <w:proofErr w:type="spellStart"/>
      <w:r w:rsidRPr="00332F47">
        <w:rPr>
          <w:rFonts w:ascii="Segoe UI" w:hAnsi="Segoe UI" w:cs="Segoe UI"/>
          <w:i/>
        </w:rPr>
        <w:t>xxxvii</w:t>
      </w:r>
      <w:proofErr w:type="spellEnd"/>
      <w:r w:rsidRPr="00332F47">
        <w:rPr>
          <w:rFonts w:ascii="Segoe UI" w:hAnsi="Segoe UI" w:cs="Segoe UI"/>
          <w:i/>
        </w:rPr>
        <w:t>) em relação a quaisquer direitos relativos aos Contratos SGD celebrados com a Claro, caso (a) sejam constituídos quaisquer Ônus sobre tais direitos</w:t>
      </w:r>
      <w:r w:rsidR="004865F1" w:rsidRPr="00332F47">
        <w:rPr>
          <w:rFonts w:ascii="Segoe UI" w:hAnsi="Segoe UI" w:cs="Segoe UI"/>
          <w:i/>
        </w:rPr>
        <w:t xml:space="preserve"> ou aprovadas qualquer forma de cessão, desconto ou compensação de qualquer natureza</w:t>
      </w:r>
      <w:r w:rsidRPr="00332F47">
        <w:rPr>
          <w:rFonts w:ascii="Segoe UI" w:hAnsi="Segoe UI" w:cs="Segoe UI"/>
          <w:i/>
        </w:rPr>
        <w:t>,</w:t>
      </w:r>
      <w:r w:rsidR="004865F1" w:rsidRPr="00332F47">
        <w:rPr>
          <w:rFonts w:ascii="Segoe UI" w:hAnsi="Segoe UI" w:cs="Segoe UI"/>
          <w:i/>
        </w:rPr>
        <w:t xml:space="preserve"> ou</w:t>
      </w:r>
      <w:r w:rsidRPr="00332F47">
        <w:rPr>
          <w:rFonts w:ascii="Segoe UI" w:hAnsi="Segoe UI" w:cs="Segoe UI"/>
          <w:i/>
        </w:rPr>
        <w:t xml:space="preserve"> (b) quaisquer recebíveis </w:t>
      </w:r>
      <w:r w:rsidR="004865F1">
        <w:rPr>
          <w:rFonts w:ascii="Segoe UI" w:hAnsi="Segoe UI" w:cs="Segoe UI"/>
          <w:i/>
        </w:rPr>
        <w:t xml:space="preserve">ou outros valores devidos pela Claro no âmbito de tais contratos </w:t>
      </w:r>
      <w:r w:rsidRPr="00332F47">
        <w:rPr>
          <w:rFonts w:ascii="Segoe UI" w:hAnsi="Segoe UI" w:cs="Segoe UI"/>
          <w:i/>
        </w:rPr>
        <w:t xml:space="preserve">sejam pagos </w:t>
      </w:r>
      <w:r w:rsidR="004865F1">
        <w:rPr>
          <w:rFonts w:ascii="Segoe UI" w:hAnsi="Segoe UI" w:cs="Segoe UI"/>
          <w:i/>
        </w:rPr>
        <w:t xml:space="preserve">pela Claro </w:t>
      </w:r>
      <w:r w:rsidRPr="00332F47">
        <w:rPr>
          <w:rFonts w:ascii="Segoe UI" w:hAnsi="Segoe UI" w:cs="Segoe UI"/>
          <w:i/>
        </w:rPr>
        <w:t xml:space="preserve">ou recebidos pelas </w:t>
      </w:r>
      <w:proofErr w:type="spellStart"/>
      <w:r w:rsidRPr="00332F47">
        <w:rPr>
          <w:rFonts w:ascii="Segoe UI" w:hAnsi="Segoe UI" w:cs="Segoe UI"/>
          <w:i/>
        </w:rPr>
        <w:t>SPEs</w:t>
      </w:r>
      <w:proofErr w:type="spellEnd"/>
      <w:r w:rsidRPr="00332F47">
        <w:rPr>
          <w:rFonts w:ascii="Segoe UI" w:hAnsi="Segoe UI" w:cs="Segoe UI"/>
          <w:i/>
        </w:rPr>
        <w:t xml:space="preserve"> de qualquer outra forma que não por meio das Contas Vinculadas</w:t>
      </w:r>
      <w:r w:rsidR="004865F1" w:rsidRPr="00332F47">
        <w:rPr>
          <w:rFonts w:ascii="Segoe UI" w:hAnsi="Segoe UI" w:cs="Segoe UI"/>
          <w:i/>
        </w:rPr>
        <w:t>.</w:t>
      </w:r>
      <w:r w:rsidR="004865F1">
        <w:rPr>
          <w:rFonts w:ascii="Segoe UI" w:hAnsi="Segoe UI" w:cs="Segoe UI"/>
        </w:rPr>
        <w:t>"</w:t>
      </w:r>
    </w:p>
    <w:p w14:paraId="7833080E" w14:textId="77777777" w:rsidR="00D444C5" w:rsidRPr="0055768F" w:rsidRDefault="00D444C5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7F666641" w14:textId="77777777" w:rsidR="0055768F" w:rsidRPr="0055768F" w:rsidRDefault="0055768F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  <w:r w:rsidRPr="0055768F">
        <w:rPr>
          <w:rFonts w:ascii="Segoe UI" w:hAnsi="Segoe UI" w:cs="Segoe UI"/>
          <w:b/>
        </w:rPr>
        <w:t>6.31.3.</w:t>
      </w:r>
      <w:r w:rsidRPr="0055768F">
        <w:rPr>
          <w:rFonts w:ascii="Segoe UI" w:hAnsi="Segoe UI" w:cs="Segoe UI"/>
        </w:rPr>
        <w:tab/>
        <w:t>Cessão Fiduciária.</w:t>
      </w:r>
    </w:p>
    <w:p w14:paraId="166DC1A1" w14:textId="77777777" w:rsidR="0055768F" w:rsidRPr="0055768F" w:rsidRDefault="0055768F" w:rsidP="0055768F">
      <w:pPr>
        <w:pStyle w:val="ListParagraph"/>
        <w:widowControl w:val="0"/>
        <w:spacing w:line="276" w:lineRule="auto"/>
        <w:jc w:val="both"/>
        <w:rPr>
          <w:rFonts w:ascii="Segoe UI" w:hAnsi="Segoe UI" w:cs="Segoe UI"/>
        </w:rPr>
      </w:pPr>
    </w:p>
    <w:p w14:paraId="73ABFA72" w14:textId="6C2386A8" w:rsidR="0055768F" w:rsidRDefault="0055768F" w:rsidP="0055768F">
      <w:pPr>
        <w:pStyle w:val="ListParagraph"/>
        <w:widowControl w:val="0"/>
        <w:spacing w:line="276" w:lineRule="auto"/>
        <w:ind w:left="1276"/>
        <w:jc w:val="both"/>
        <w:rPr>
          <w:rFonts w:ascii="Segoe UI" w:hAnsi="Segoe UI" w:cs="Segoe UI"/>
        </w:rPr>
      </w:pPr>
      <w:r w:rsidRPr="0055768F">
        <w:rPr>
          <w:rFonts w:ascii="Segoe UI" w:hAnsi="Segoe UI" w:cs="Segoe UI"/>
          <w:b/>
        </w:rPr>
        <w:t>6.31.3.1.</w:t>
      </w:r>
      <w:r w:rsidRPr="0055768F">
        <w:rPr>
          <w:rFonts w:ascii="Segoe UI" w:hAnsi="Segoe UI" w:cs="Segoe UI"/>
        </w:rPr>
        <w:tab/>
        <w:t xml:space="preserve"> Em garantia do fiel, pontual e integral cumprimento de todas e quaisquer Obrigações Garantidas, as </w:t>
      </w:r>
      <w:proofErr w:type="spellStart"/>
      <w:r w:rsidRPr="0055768F">
        <w:rPr>
          <w:rFonts w:ascii="Segoe UI" w:hAnsi="Segoe UI" w:cs="Segoe UI"/>
        </w:rPr>
        <w:t>SPEs</w:t>
      </w:r>
      <w:proofErr w:type="spellEnd"/>
      <w:r w:rsidRPr="0055768F">
        <w:rPr>
          <w:rFonts w:ascii="Segoe UI" w:hAnsi="Segoe UI" w:cs="Segoe UI"/>
        </w:rPr>
        <w:t xml:space="preserve"> cederam fiduciariamente: (A) todos os direitos e quaisquer recebíveis, recursos, fundos, pagamentos, diretos ou indiretos, atuais ou futuros, inclusive recebidos a título de multas, indenizações e quaisquer outros direitos creditórios decorrentes: (i) dos Contratos do Projeto, (</w:t>
      </w:r>
      <w:proofErr w:type="spellStart"/>
      <w:r w:rsidRPr="0055768F">
        <w:rPr>
          <w:rFonts w:ascii="Segoe UI" w:hAnsi="Segoe UI" w:cs="Segoe UI"/>
        </w:rPr>
        <w:t>ii</w:t>
      </w:r>
      <w:proofErr w:type="spellEnd"/>
      <w:r w:rsidRPr="0055768F">
        <w:rPr>
          <w:rFonts w:ascii="Segoe UI" w:hAnsi="Segoe UI" w:cs="Segoe UI"/>
        </w:rPr>
        <w:t>) dos Contratos SGD</w:t>
      </w:r>
      <w:r>
        <w:rPr>
          <w:rFonts w:ascii="Segoe UI" w:hAnsi="Segoe UI" w:cs="Segoe UI"/>
        </w:rPr>
        <w:t xml:space="preserve"> celebrados </w:t>
      </w:r>
      <w:r w:rsidR="003727CE">
        <w:rPr>
          <w:rFonts w:ascii="Segoe UI" w:hAnsi="Segoe UI" w:cs="Segoe UI"/>
        </w:rPr>
        <w:t xml:space="preserve">ou a serem celebrados </w:t>
      </w:r>
      <w:r>
        <w:rPr>
          <w:rFonts w:ascii="Segoe UI" w:hAnsi="Segoe UI" w:cs="Segoe UI"/>
        </w:rPr>
        <w:t xml:space="preserve">com a </w:t>
      </w:r>
      <w:proofErr w:type="spellStart"/>
      <w:r>
        <w:rPr>
          <w:rFonts w:ascii="Segoe UI" w:hAnsi="Segoe UI" w:cs="Segoe UI"/>
        </w:rPr>
        <w:t>Saneatins</w:t>
      </w:r>
      <w:proofErr w:type="spellEnd"/>
      <w:r w:rsidRPr="0055768F">
        <w:rPr>
          <w:rFonts w:ascii="Segoe UI" w:hAnsi="Segoe UI" w:cs="Segoe UI"/>
        </w:rPr>
        <w:t>, ou (</w:t>
      </w:r>
      <w:proofErr w:type="spellStart"/>
      <w:r w:rsidRPr="0055768F">
        <w:rPr>
          <w:rFonts w:ascii="Segoe UI" w:hAnsi="Segoe UI" w:cs="Segoe UI"/>
        </w:rPr>
        <w:t>iii</w:t>
      </w:r>
      <w:proofErr w:type="spellEnd"/>
      <w:r w:rsidRPr="0055768F">
        <w:rPr>
          <w:rFonts w:ascii="Segoe UI" w:hAnsi="Segoe UI" w:cs="Segoe UI"/>
        </w:rPr>
        <w:t>) das Contas Vinculadas; (B) todos e quaisquer direitos depositados (ou a serem recebidos ou depositados), seja a que título for, nas Contas Vinculadas, de acordo com os termos e condições a serem previstos no Contrato de Cessão de Fiduciária</w:t>
      </w:r>
      <w:r>
        <w:rPr>
          <w:rFonts w:ascii="Segoe UI" w:hAnsi="Segoe UI" w:cs="Segoe UI"/>
        </w:rPr>
        <w:t xml:space="preserve">, observado que todos os recebíveis oriundos dos Contratos SGD devem ser recebidos </w:t>
      </w:r>
      <w:r w:rsidR="003727CE">
        <w:rPr>
          <w:rFonts w:ascii="Segoe UI" w:hAnsi="Segoe UI" w:cs="Segoe UI"/>
        </w:rPr>
        <w:t>única e exclusivamente por meio de referidas Contas Vinculadas</w:t>
      </w:r>
      <w:r w:rsidRPr="0055768F">
        <w:rPr>
          <w:rFonts w:ascii="Segoe UI" w:hAnsi="Segoe UI" w:cs="Segoe UI"/>
        </w:rPr>
        <w:t xml:space="preserve"> (“</w:t>
      </w:r>
      <w:r w:rsidRPr="0055768F">
        <w:rPr>
          <w:rFonts w:ascii="Segoe UI" w:hAnsi="Segoe UI" w:cs="Segoe UI"/>
          <w:u w:val="single"/>
        </w:rPr>
        <w:t>Cessão Fiduciária</w:t>
      </w:r>
      <w:r w:rsidRPr="0055768F">
        <w:rPr>
          <w:rFonts w:ascii="Segoe UI" w:hAnsi="Segoe UI" w:cs="Segoe UI"/>
        </w:rPr>
        <w:t>" e, em conjunto com a Alienação Fiduciária de Ações, a Alienação Fiduciária de Equipamentos, “</w:t>
      </w:r>
      <w:r w:rsidRPr="0055768F">
        <w:rPr>
          <w:rFonts w:ascii="Segoe UI" w:hAnsi="Segoe UI" w:cs="Segoe UI"/>
          <w:u w:val="single"/>
        </w:rPr>
        <w:t>Garantias Reais</w:t>
      </w:r>
      <w:r w:rsidRPr="0055768F">
        <w:rPr>
          <w:rFonts w:ascii="Segoe UI" w:hAnsi="Segoe UI" w:cs="Segoe UI"/>
        </w:rPr>
        <w:t>” e, em conjunto com a Fiança, “</w:t>
      </w:r>
      <w:r w:rsidRPr="0055768F">
        <w:rPr>
          <w:rFonts w:ascii="Segoe UI" w:hAnsi="Segoe UI" w:cs="Segoe UI"/>
          <w:u w:val="single"/>
        </w:rPr>
        <w:t>Garantias</w:t>
      </w:r>
      <w:r w:rsidRPr="0055768F">
        <w:rPr>
          <w:rFonts w:ascii="Segoe UI" w:hAnsi="Segoe UI" w:cs="Segoe UI"/>
        </w:rPr>
        <w:t>”).</w:t>
      </w:r>
    </w:p>
    <w:p w14:paraId="7118DEC0" w14:textId="77777777" w:rsidR="00002AEC" w:rsidRPr="00002AEC" w:rsidRDefault="00002AEC" w:rsidP="00002AEC">
      <w:pPr>
        <w:widowControl w:val="0"/>
        <w:spacing w:line="276" w:lineRule="auto"/>
        <w:jc w:val="both"/>
        <w:rPr>
          <w:rFonts w:ascii="Segoe UI" w:hAnsi="Segoe UI" w:cs="Segoe UI"/>
          <w:i/>
          <w:color w:val="000000" w:themeColor="text1"/>
        </w:rPr>
      </w:pPr>
    </w:p>
    <w:p w14:paraId="0B9B0413" w14:textId="764210A5" w:rsidR="00895E0A" w:rsidRPr="00002AEC" w:rsidRDefault="004865F1" w:rsidP="00002AEC">
      <w:pPr>
        <w:widowControl w:val="0"/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5</w:t>
      </w:r>
      <w:r w:rsidR="00895E0A" w:rsidRPr="00002AEC">
        <w:rPr>
          <w:rFonts w:ascii="Segoe UI" w:hAnsi="Segoe UI" w:cs="Segoe UI"/>
          <w:b/>
          <w:color w:val="000000" w:themeColor="text1"/>
        </w:rPr>
        <w:t>. DECLARAÇÕES</w:t>
      </w:r>
    </w:p>
    <w:p w14:paraId="54F80DCA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B35E3C3" w14:textId="26A91985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 Emissora</w:t>
      </w:r>
      <w:r w:rsidR="004865F1">
        <w:rPr>
          <w:rFonts w:ascii="Segoe UI" w:hAnsi="Segoe UI" w:cs="Segoe UI"/>
          <w:color w:val="000000" w:themeColor="text1"/>
        </w:rPr>
        <w:t xml:space="preserve"> e os Garantidores</w:t>
      </w:r>
      <w:r w:rsidR="00895E0A" w:rsidRPr="00002AEC">
        <w:rPr>
          <w:rFonts w:ascii="Segoe UI" w:hAnsi="Segoe UI" w:cs="Segoe UI"/>
          <w:color w:val="000000" w:themeColor="text1"/>
        </w:rPr>
        <w:t>, neste ato, reitera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todas as obrigações assumidas e todas as declarações e garantias prestadas na Escritura de Emissão, que se aplicam ao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, como se aqui estivessem transcritas.</w:t>
      </w:r>
    </w:p>
    <w:p w14:paraId="6D6F8076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69A019CA" w14:textId="2AA0735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5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 xml:space="preserve">A Emissora </w:t>
      </w:r>
      <w:r w:rsidR="004865F1">
        <w:rPr>
          <w:rFonts w:ascii="Segoe UI" w:hAnsi="Segoe UI" w:cs="Segoe UI"/>
          <w:color w:val="000000" w:themeColor="text1"/>
        </w:rPr>
        <w:t xml:space="preserve">e os Garantidores </w:t>
      </w:r>
      <w:r w:rsidR="00895E0A" w:rsidRPr="00002AEC">
        <w:rPr>
          <w:rFonts w:ascii="Segoe UI" w:hAnsi="Segoe UI" w:cs="Segoe UI"/>
          <w:color w:val="000000" w:themeColor="text1"/>
        </w:rPr>
        <w:t>declara</w:t>
      </w:r>
      <w:r w:rsidR="004865F1"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 e garante</w:t>
      </w:r>
      <w:r>
        <w:rPr>
          <w:rFonts w:ascii="Segoe UI" w:hAnsi="Segoe UI" w:cs="Segoe UI"/>
          <w:color w:val="000000" w:themeColor="text1"/>
        </w:rPr>
        <w:t>m</w:t>
      </w:r>
      <w:r w:rsidR="00895E0A" w:rsidRPr="00002AEC">
        <w:rPr>
          <w:rFonts w:ascii="Segoe UI" w:hAnsi="Segoe UI" w:cs="Segoe UI"/>
          <w:color w:val="000000" w:themeColor="text1"/>
        </w:rPr>
        <w:t xml:space="preserve">, neste ato, todas as declarações e garantias previstas da Escritura de Emissão permanecem verdadeiras, corretas e plenamente válidas e eficazes na data de assinatura deste Primeiro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3E0A3C0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9AD32EE" w14:textId="720D846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6</w:t>
      </w:r>
      <w:r w:rsidR="00895E0A" w:rsidRPr="00002AEC">
        <w:rPr>
          <w:rFonts w:ascii="Segoe UI" w:hAnsi="Segoe UI" w:cs="Segoe UI"/>
          <w:b/>
          <w:color w:val="000000" w:themeColor="text1"/>
        </w:rPr>
        <w:t>. RATIFICAÇÃO DA ESCRITURA DE EMISSÃO</w:t>
      </w:r>
    </w:p>
    <w:p w14:paraId="7487A74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13285DCE" w14:textId="4805480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6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As alterações feitas na Escritura de Emissão por meio 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não implicam em novação, pelo que permanecem válidas e em vigor todas as obrigações, cláusulas, termos e condições previstos na Escritura de Emissão que não foram expressamente alterados por este Primeiro </w:t>
      </w:r>
      <w:r w:rsidR="00895E0A" w:rsidRPr="00002AEC">
        <w:rPr>
          <w:rFonts w:ascii="Segoe UI" w:hAnsi="Segoe UI" w:cs="Segoe UI"/>
        </w:rPr>
        <w:t>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</w:t>
      </w:r>
    </w:p>
    <w:p w14:paraId="0EA35E9D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2C71580C" w14:textId="0FBDA11D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7</w:t>
      </w:r>
      <w:r w:rsidR="00895E0A" w:rsidRPr="00002AEC">
        <w:rPr>
          <w:rFonts w:ascii="Segoe UI" w:hAnsi="Segoe UI" w:cs="Segoe UI"/>
          <w:b/>
          <w:color w:val="000000" w:themeColor="text1"/>
        </w:rPr>
        <w:t>. DISPOSIÇÕES GERAIS</w:t>
      </w:r>
    </w:p>
    <w:p w14:paraId="134B81E1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2C24D15" w14:textId="74F7908A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.1.</w:t>
      </w:r>
      <w:r w:rsidR="00895E0A" w:rsidRPr="00002AEC">
        <w:rPr>
          <w:rFonts w:ascii="Segoe UI" w:hAnsi="Segoe UI" w:cs="Segoe UI"/>
          <w:color w:val="000000" w:themeColor="text1"/>
        </w:rPr>
        <w:tab/>
        <w:t>Não se presume a renúncia a qualquer dos direitos decorrentes da Escritura de Emissão por meio das alterações previstas neste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. Desta forma, nenhum atraso, omissão ou liberalidade no exercício de qualquer direito ou faculdade que caiba ao Agente Fiduciário e/ou aos Debenturistas em razão de qualquer inadimplemento da Emissora prejudicará o exercício de tal direito ou faculdade, ou será interpretado como renúncia a ele, nem constituirá novação ou precedente no tocante a qualquer outro inadimplemento ou atraso.  </w:t>
      </w:r>
    </w:p>
    <w:p w14:paraId="03140F4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399BDF4" w14:textId="02193826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.2.</w:t>
      </w:r>
      <w:r w:rsidR="00895E0A" w:rsidRPr="00002AEC">
        <w:rPr>
          <w:rFonts w:ascii="Segoe UI" w:hAnsi="Segoe UI" w:cs="Segoe UI"/>
          <w:color w:val="000000" w:themeColor="text1"/>
        </w:rPr>
        <w:tab/>
        <w:t>O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firmado em caráter irrevogável e irretratável, obrigando as Partes por si e seus sucessores. </w:t>
      </w:r>
    </w:p>
    <w:p w14:paraId="2C18F9D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55362A96" w14:textId="36CCB1A2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.3.</w:t>
      </w:r>
      <w:r w:rsidR="00895E0A" w:rsidRPr="00002AEC">
        <w:rPr>
          <w:rFonts w:ascii="Segoe UI" w:hAnsi="Segoe UI" w:cs="Segoe UI"/>
          <w:color w:val="000000" w:themeColor="text1"/>
        </w:rPr>
        <w:tab/>
        <w:t>Caso qualquer das disposições 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1A0CA924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2C18C16" w14:textId="300FA23B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.4.</w:t>
      </w:r>
      <w:r w:rsidR="00895E0A" w:rsidRPr="00002AEC">
        <w:rPr>
          <w:rFonts w:ascii="Segoe UI" w:hAnsi="Segoe UI" w:cs="Segoe UI"/>
          <w:color w:val="000000" w:themeColor="text1"/>
        </w:rPr>
        <w:tab/>
        <w:t>O presente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e as Debêntures constituem títulos executivos extrajudiciais, nos termos do artigo 784, incisos I e III, do Código de Processo Civil, e as obrigações nelas encerradas estão sujeitas a execução específica, de acordo com os artigos 536 e seguintes do Código de Processo Civil, sem que isso signifique renúncia a qualquer outra ação ou providência, judicial ou não, que objetive resguardar direitos decorrentes da presente Escritura de Emissão.</w:t>
      </w:r>
    </w:p>
    <w:p w14:paraId="0628292C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4DC03627" w14:textId="4DA35F2C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7</w:t>
      </w:r>
      <w:r w:rsidR="00895E0A" w:rsidRPr="00002AEC">
        <w:rPr>
          <w:rFonts w:ascii="Segoe UI" w:hAnsi="Segoe UI" w:cs="Segoe UI"/>
          <w:color w:val="000000" w:themeColor="text1"/>
        </w:rPr>
        <w:t>.5.</w:t>
      </w:r>
      <w:r w:rsidR="00895E0A" w:rsidRPr="00002AEC">
        <w:rPr>
          <w:rFonts w:ascii="Segoe UI" w:hAnsi="Segoe UI" w:cs="Segoe UI"/>
          <w:color w:val="000000" w:themeColor="text1"/>
        </w:rPr>
        <w:tab/>
        <w:t>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 xml:space="preserve"> é regido pelas Leis da República Federativa do Brasil.</w:t>
      </w:r>
    </w:p>
    <w:p w14:paraId="61EA66B5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78732736" w14:textId="48624934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8</w:t>
      </w:r>
      <w:r w:rsidR="00895E0A" w:rsidRPr="00002AEC">
        <w:rPr>
          <w:rFonts w:ascii="Segoe UI" w:hAnsi="Segoe UI" w:cs="Segoe UI"/>
          <w:b/>
          <w:color w:val="000000" w:themeColor="text1"/>
        </w:rPr>
        <w:t>. DO FORO</w:t>
      </w:r>
    </w:p>
    <w:p w14:paraId="74B42D50" w14:textId="77777777" w:rsidR="00895E0A" w:rsidRPr="00002AEC" w:rsidRDefault="00895E0A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</w:p>
    <w:p w14:paraId="3F3B4914" w14:textId="089EFF25" w:rsidR="00895E0A" w:rsidRPr="00002AEC" w:rsidRDefault="00F01D09" w:rsidP="00002AEC">
      <w:pPr>
        <w:widowControl w:val="0"/>
        <w:tabs>
          <w:tab w:val="left" w:pos="-120"/>
          <w:tab w:val="left" w:pos="900"/>
          <w:tab w:val="left" w:pos="1456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276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8</w:t>
      </w:r>
      <w:r w:rsidR="00895E0A" w:rsidRPr="00002AEC">
        <w:rPr>
          <w:rFonts w:ascii="Segoe UI" w:hAnsi="Segoe UI" w:cs="Segoe UI"/>
          <w:color w:val="000000" w:themeColor="text1"/>
        </w:rPr>
        <w:t xml:space="preserve">.1. </w:t>
      </w:r>
      <w:r w:rsidR="00251928">
        <w:rPr>
          <w:rFonts w:ascii="Segoe UI" w:hAnsi="Segoe UI" w:cs="Segoe UI"/>
          <w:color w:val="000000" w:themeColor="text1"/>
        </w:rPr>
        <w:tab/>
      </w:r>
      <w:r w:rsidR="00C8452E" w:rsidRPr="001172B4">
        <w:rPr>
          <w:rFonts w:ascii="Segoe UI" w:hAnsi="Segoe UI" w:cs="Segoe UI"/>
        </w:rPr>
        <w:t xml:space="preserve">Fica eleito o foro da Comarca da Cidade de São Paulo, Estado de São Paulo, com exclusão de qualquer outro, por mais privilegiado que seja, para dirimir as questões porventura resultantes </w:t>
      </w:r>
      <w:r w:rsidR="00895E0A" w:rsidRPr="00002AEC">
        <w:rPr>
          <w:rFonts w:ascii="Segoe UI" w:hAnsi="Segoe UI" w:cs="Segoe UI"/>
          <w:color w:val="000000" w:themeColor="text1"/>
        </w:rPr>
        <w:t>deste Primeiro</w:t>
      </w:r>
      <w:r w:rsidR="00895E0A" w:rsidRPr="00002AEC">
        <w:rPr>
          <w:rFonts w:ascii="Segoe UI" w:hAnsi="Segoe UI" w:cs="Segoe UI"/>
        </w:rPr>
        <w:t xml:space="preserve"> Aditamento à Escritura de Emissão</w:t>
      </w:r>
      <w:r w:rsidR="00895E0A" w:rsidRPr="00002AEC">
        <w:rPr>
          <w:rFonts w:ascii="Segoe UI" w:hAnsi="Segoe UI" w:cs="Segoe UI"/>
          <w:color w:val="000000" w:themeColor="text1"/>
        </w:rPr>
        <w:t>.</w:t>
      </w:r>
    </w:p>
    <w:p w14:paraId="606F5736" w14:textId="77777777" w:rsidR="00895E0A" w:rsidRPr="00002AEC" w:rsidRDefault="00895E0A" w:rsidP="00002AEC">
      <w:pPr>
        <w:widowControl w:val="0"/>
        <w:spacing w:line="276" w:lineRule="auto"/>
        <w:jc w:val="both"/>
        <w:rPr>
          <w:rFonts w:ascii="Segoe UI" w:hAnsi="Segoe UI" w:cs="Segoe UI"/>
          <w:color w:val="000000" w:themeColor="text1"/>
          <w:w w:val="0"/>
        </w:rPr>
      </w:pPr>
    </w:p>
    <w:p w14:paraId="06E72EF3" w14:textId="2C748FAC" w:rsidR="00C8452E" w:rsidRPr="001172B4" w:rsidRDefault="00C8452E" w:rsidP="00C8452E">
      <w:pPr>
        <w:keepNext/>
        <w:spacing w:beforeLines="24" w:before="57" w:afterLines="24" w:after="57" w:line="276" w:lineRule="auto"/>
        <w:rPr>
          <w:rFonts w:ascii="Segoe UI" w:hAnsi="Segoe UI" w:cs="Segoe UI"/>
        </w:rPr>
      </w:pPr>
      <w:r w:rsidRPr="001172B4">
        <w:rPr>
          <w:rFonts w:ascii="Segoe UI" w:hAnsi="Segoe UI" w:cs="Segoe UI"/>
        </w:rPr>
        <w:t xml:space="preserve">Estando assim certas e ajustadas, as partes, obrigando-se </w:t>
      </w:r>
      <w:r>
        <w:rPr>
          <w:rFonts w:ascii="Segoe UI" w:hAnsi="Segoe UI" w:cs="Segoe UI"/>
        </w:rPr>
        <w:t>por si e sucessores, firmam este Primeiro Aditamento à</w:t>
      </w:r>
      <w:r w:rsidRPr="001172B4">
        <w:rPr>
          <w:rFonts w:ascii="Segoe UI" w:hAnsi="Segoe UI" w:cs="Segoe UI"/>
        </w:rPr>
        <w:t xml:space="preserve"> Escritura de Emissão em </w:t>
      </w:r>
      <w:r w:rsidRPr="00741878">
        <w:rPr>
          <w:rFonts w:ascii="Segoe UI" w:hAnsi="Segoe UI" w:cs="Segoe UI"/>
        </w:rPr>
        <w:t>6</w:t>
      </w:r>
      <w:r w:rsidRPr="001172B4">
        <w:rPr>
          <w:rFonts w:ascii="Segoe UI" w:hAnsi="Segoe UI" w:cs="Segoe UI"/>
        </w:rPr>
        <w:t xml:space="preserve"> (</w:t>
      </w:r>
      <w:r>
        <w:rPr>
          <w:rFonts w:ascii="Segoe UI" w:hAnsi="Segoe UI" w:cs="Segoe UI"/>
        </w:rPr>
        <w:t>seis</w:t>
      </w:r>
      <w:r w:rsidRPr="001172B4">
        <w:rPr>
          <w:rFonts w:ascii="Segoe UI" w:hAnsi="Segoe UI" w:cs="Segoe UI"/>
        </w:rPr>
        <w:t>) vias de igual teor e forma, juntamente com 2 (duas) testemunhas, que também a assinam.</w:t>
      </w:r>
    </w:p>
    <w:p w14:paraId="6E00D506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30F94296" w14:textId="280E567A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3" w:name="_DV_M651"/>
      <w:bookmarkEnd w:id="13"/>
      <w:r w:rsidRPr="001172B4">
        <w:rPr>
          <w:rFonts w:ascii="Segoe UI" w:hAnsi="Segoe UI" w:cs="Segoe UI"/>
        </w:rPr>
        <w:t>São Paulo</w:t>
      </w:r>
      <w:r w:rsidRPr="000C43A4">
        <w:rPr>
          <w:rFonts w:ascii="Segoe UI" w:hAnsi="Segoe UI" w:cs="Segoe UI"/>
        </w:rPr>
        <w:t xml:space="preserve">, </w:t>
      </w:r>
      <w:r w:rsidR="00332F47" w:rsidRPr="00DC535A">
        <w:rPr>
          <w:rFonts w:ascii="Segoe UI" w:hAnsi="Segoe UI" w:cs="Segoe UI"/>
        </w:rPr>
        <w:t>4 de março</w:t>
      </w:r>
      <w:r w:rsidR="00332F47" w:rsidRPr="00DC535A">
        <w:rPr>
          <w:rFonts w:ascii="Segoe UI" w:hAnsi="Segoe UI" w:cs="Segoe UI"/>
        </w:rPr>
        <w:t xml:space="preserve"> </w:t>
      </w:r>
      <w:r w:rsidR="00332F47" w:rsidRPr="00DC535A">
        <w:rPr>
          <w:rFonts w:ascii="Segoe UI" w:hAnsi="Segoe UI" w:cs="Segoe UI"/>
        </w:rPr>
        <w:t>de 2021</w:t>
      </w:r>
      <w:r w:rsidRPr="001172B4">
        <w:rPr>
          <w:rFonts w:ascii="Segoe UI" w:hAnsi="Segoe UI" w:cs="Segoe UI"/>
        </w:rPr>
        <w:t>.</w:t>
      </w:r>
    </w:p>
    <w:p w14:paraId="657C54A0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6DC759AF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4" w:name="_DV_M654"/>
      <w:bookmarkEnd w:id="14"/>
      <w:r w:rsidRPr="001172B4">
        <w:rPr>
          <w:rFonts w:ascii="Segoe UI" w:hAnsi="Segoe UI" w:cs="Segoe UI"/>
        </w:rPr>
        <w:t>(As assinaturas seguem nas páginas seguintes.)</w:t>
      </w:r>
    </w:p>
    <w:p w14:paraId="13C88D6E" w14:textId="77777777" w:rsidR="00C8452E" w:rsidRPr="001172B4" w:rsidRDefault="00C8452E" w:rsidP="00C8452E">
      <w:pPr>
        <w:keepNext/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0FE67C5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  <w:bookmarkStart w:id="15" w:name="_DV_M655"/>
      <w:bookmarkEnd w:id="15"/>
      <w:r w:rsidRPr="001172B4">
        <w:rPr>
          <w:rFonts w:ascii="Segoe UI" w:hAnsi="Segoe UI" w:cs="Segoe UI"/>
        </w:rPr>
        <w:t>(Restante desta página intencionalmente deixado em branco.)</w:t>
      </w:r>
    </w:p>
    <w:p w14:paraId="183DFFF6" w14:textId="449B942F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6" w:name="_DV_M656"/>
      <w:bookmarkEnd w:id="16"/>
      <w:r w:rsidRPr="001172B4">
        <w:rPr>
          <w:rFonts w:ascii="Segoe UI" w:hAnsi="Segoe UI" w:cs="Segoe UI"/>
        </w:rPr>
        <w:br w:type="page"/>
      </w:r>
      <w:bookmarkStart w:id="17" w:name="_DV_M659"/>
      <w:bookmarkEnd w:id="17"/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EE5291">
        <w:rPr>
          <w:rFonts w:ascii="Segoe UI" w:hAnsi="Segoe UI" w:cs="Segoe UI"/>
          <w:bCs/>
          <w:smallCaps/>
        </w:rPr>
        <w:t>I</w:t>
      </w:r>
      <w:r w:rsidR="00EE5291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1D9143B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8E01BB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8946A49" w14:textId="1F90991B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  <w:shd w:val="clear" w:color="auto" w:fill="FFFFFF"/>
        </w:rPr>
      </w:pPr>
      <w:bookmarkStart w:id="18" w:name="_DV_M660"/>
      <w:bookmarkEnd w:id="18"/>
      <w:r w:rsidRPr="001172B4">
        <w:rPr>
          <w:rFonts w:ascii="Segoe UI" w:hAnsi="Segoe UI" w:cs="Segoe UI"/>
          <w:b/>
          <w:shd w:val="clear" w:color="auto" w:fill="FFFFFF"/>
        </w:rPr>
        <w:t xml:space="preserve">LS ENERGIA GD </w:t>
      </w:r>
      <w:r w:rsidR="00EE5291">
        <w:rPr>
          <w:rFonts w:ascii="Segoe UI" w:hAnsi="Segoe UI" w:cs="Segoe UI"/>
          <w:b/>
          <w:shd w:val="clear" w:color="auto" w:fill="FFFFFF"/>
        </w:rPr>
        <w:t>I</w:t>
      </w:r>
      <w:r w:rsidRPr="001172B4">
        <w:rPr>
          <w:rFonts w:ascii="Segoe UI" w:hAnsi="Segoe UI" w:cs="Segoe UI"/>
          <w:b/>
          <w:shd w:val="clear" w:color="auto" w:fill="FFFFFF"/>
        </w:rPr>
        <w:t xml:space="preserve"> S.A.</w:t>
      </w:r>
    </w:p>
    <w:p w14:paraId="70BE69CD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</w:rPr>
      </w:pPr>
    </w:p>
    <w:p w14:paraId="53EDE44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686D3C9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5AFC3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F5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1AB3B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1BB114D" w14:textId="1FAAA7AC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bookmarkStart w:id="19" w:name="_DV_M661"/>
      <w:bookmarkEnd w:id="19"/>
      <w:r w:rsidRPr="001172B4">
        <w:rPr>
          <w:rFonts w:ascii="Segoe UI" w:hAnsi="Segoe UI" w:cs="Segoe UI"/>
          <w:smallCaps/>
        </w:rPr>
        <w:br w:type="page"/>
      </w: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40938EA4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7D3F0F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8D0D15C" w14:textId="77777777" w:rsidR="00C8452E" w:rsidRPr="001172B4" w:rsidRDefault="00C8452E" w:rsidP="00C8452E">
      <w:pPr>
        <w:pStyle w:val="Title"/>
        <w:spacing w:line="276" w:lineRule="auto"/>
        <w:rPr>
          <w:rFonts w:ascii="Segoe UI" w:hAnsi="Segoe UI" w:cs="Segoe UI"/>
          <w:b/>
          <w:smallCaps/>
          <w:spacing w:val="0"/>
          <w:sz w:val="20"/>
          <w:szCs w:val="20"/>
        </w:rPr>
      </w:pPr>
      <w:r w:rsidRPr="001172B4">
        <w:rPr>
          <w:rFonts w:ascii="Segoe UI" w:hAnsi="Segoe UI" w:cs="Segoe UI"/>
          <w:b/>
          <w:caps/>
          <w:spacing w:val="0"/>
          <w:sz w:val="20"/>
          <w:szCs w:val="20"/>
        </w:rPr>
        <w:t>simplific pavarini Distribuidora de Títulos e Valores Mobiliários Ltda.</w:t>
      </w:r>
    </w:p>
    <w:p w14:paraId="1DFC79C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9D8D2C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118B8FE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1C314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B682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F78791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6C7DB0A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CEEE25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36DFE31" w14:textId="2512D8E1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  <w:bookmarkStart w:id="20" w:name="_DV_M665"/>
      <w:bookmarkStart w:id="21" w:name="_DV_M666"/>
      <w:bookmarkEnd w:id="20"/>
      <w:bookmarkEnd w:id="21"/>
      <w:r w:rsidRPr="001172B4">
        <w:rPr>
          <w:rFonts w:ascii="Segoe UI" w:hAnsi="Segoe UI" w:cs="Segoe UI"/>
        </w:rPr>
        <w:br w:type="page"/>
      </w: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0DBD8EC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3C1BD84A" w14:textId="7A0D6C5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134560DB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A1807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252531A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C9EC9C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86E9E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C8E6F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B4AC218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0E04EEA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E4477FF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53BC7117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7F4B5824" w14:textId="11A94683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088166A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74BB4A9" w14:textId="4EEAF5BF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I</w:t>
      </w:r>
      <w:r w:rsidR="002B19DB">
        <w:rPr>
          <w:rFonts w:ascii="Segoe UI" w:hAnsi="Segoe UI" w:cs="Segoe UI"/>
          <w:b/>
        </w:rPr>
        <w:t>I</w:t>
      </w:r>
      <w:r w:rsidRPr="001172B4">
        <w:rPr>
          <w:rFonts w:ascii="Segoe UI" w:hAnsi="Segoe UI" w:cs="Segoe UI"/>
          <w:b/>
        </w:rPr>
        <w:t>I S.A.</w:t>
      </w:r>
    </w:p>
    <w:p w14:paraId="5E5EA6B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02F775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4AFD7BB3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02979A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7EDBF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9779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97F636E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2716784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24105B36" w14:textId="5153083F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i/>
          <w:iCs/>
        </w:rPr>
      </w:pPr>
      <w:r w:rsidRPr="001172B4">
        <w:rPr>
          <w:rFonts w:ascii="Segoe UI" w:hAnsi="Segoe UI" w:cs="Segoe UI"/>
          <w:smallCaps/>
        </w:rPr>
        <w:br w:type="page"/>
      </w: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>,</w:t>
      </w:r>
      <w:r w:rsidRPr="001172B4">
        <w:rPr>
          <w:rFonts w:ascii="Segoe UI" w:hAnsi="Segoe UI" w:cs="Segoe UI"/>
          <w:bCs/>
          <w:smallCaps/>
        </w:rPr>
        <w:t xml:space="preserve"> 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2287FB4A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5C00319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243BF48" w14:textId="65733560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 xml:space="preserve">LS ENERGIA GD </w:t>
      </w:r>
      <w:r w:rsidR="002B19DB">
        <w:rPr>
          <w:rFonts w:ascii="Segoe UI" w:hAnsi="Segoe UI" w:cs="Segoe UI"/>
          <w:b/>
        </w:rPr>
        <w:t>IV</w:t>
      </w:r>
      <w:r w:rsidR="002B19DB" w:rsidRPr="001172B4">
        <w:rPr>
          <w:rFonts w:ascii="Segoe UI" w:hAnsi="Segoe UI" w:cs="Segoe UI"/>
          <w:b/>
        </w:rPr>
        <w:t xml:space="preserve"> </w:t>
      </w:r>
      <w:r w:rsidRPr="001172B4">
        <w:rPr>
          <w:rFonts w:ascii="Segoe UI" w:hAnsi="Segoe UI" w:cs="Segoe UI"/>
          <w:b/>
        </w:rPr>
        <w:t>S.A.</w:t>
      </w:r>
    </w:p>
    <w:p w14:paraId="3C0E07E5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151B4C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2A50A22C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9044C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B5904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82C1C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26A324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6F177B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2E6CFE6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1BC29987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  <w:smallCaps/>
        </w:rPr>
      </w:pPr>
    </w:p>
    <w:p w14:paraId="138883F9" w14:textId="42CF2185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773B963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43FE7CA5" w14:textId="1F45BABE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</w:rPr>
        <w:t>LS ENERGIA GD V S.A.</w:t>
      </w:r>
    </w:p>
    <w:p w14:paraId="1500967E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29A1D5D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14AE58C4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D655E76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E5C15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7E73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7F900FC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4B9FE1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7E558634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320A6E87" w14:textId="66C7627A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553F11C6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F99C5DF" w14:textId="77777777" w:rsidR="00C8452E" w:rsidRPr="001172B4" w:rsidRDefault="00C8452E" w:rsidP="00C8452E">
      <w:pPr>
        <w:spacing w:beforeLines="24" w:before="57" w:afterLines="24" w:after="57" w:line="276" w:lineRule="auto"/>
        <w:jc w:val="center"/>
        <w:rPr>
          <w:rFonts w:ascii="Segoe UI" w:hAnsi="Segoe UI" w:cs="Segoe UI"/>
          <w:b/>
        </w:rPr>
      </w:pPr>
      <w:r w:rsidRPr="001172B4">
        <w:rPr>
          <w:rFonts w:ascii="Segoe UI" w:hAnsi="Segoe UI" w:cs="Segoe UI"/>
          <w:b/>
          <w:shd w:val="clear" w:color="auto" w:fill="FFFFFF"/>
        </w:rPr>
        <w:t>LC ENERGIA RENOVÁVEL HOLDING S.A.</w:t>
      </w:r>
    </w:p>
    <w:p w14:paraId="7949004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09BD4B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74C1C886" w14:textId="77777777" w:rsidTr="002E5EB9">
        <w:trPr>
          <w:cantSplit/>
          <w:jc w:val="center"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D651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C5563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448C2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Cargo:</w:t>
            </w:r>
          </w:p>
        </w:tc>
      </w:tr>
    </w:tbl>
    <w:p w14:paraId="4936AF65" w14:textId="77777777" w:rsidR="00C8452E" w:rsidRPr="001172B4" w:rsidRDefault="00C8452E" w:rsidP="00C8452E">
      <w:pPr>
        <w:tabs>
          <w:tab w:val="left" w:pos="4678"/>
        </w:tabs>
        <w:spacing w:beforeLines="24" w:before="57" w:afterLines="24" w:after="57" w:line="276" w:lineRule="auto"/>
        <w:rPr>
          <w:rFonts w:ascii="Segoe UI" w:hAnsi="Segoe UI" w:cs="Segoe UI"/>
        </w:rPr>
      </w:pPr>
    </w:p>
    <w:p w14:paraId="51F3932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08601FE0" w14:textId="77777777" w:rsidR="00C8452E" w:rsidRPr="001172B4" w:rsidRDefault="00C8452E" w:rsidP="00C8452E">
      <w:pPr>
        <w:spacing w:line="276" w:lineRule="auto"/>
        <w:rPr>
          <w:rFonts w:ascii="Segoe UI" w:hAnsi="Segoe UI" w:cs="Segoe UI"/>
          <w:smallCaps/>
        </w:rPr>
      </w:pPr>
      <w:r w:rsidRPr="001172B4">
        <w:rPr>
          <w:rFonts w:ascii="Segoe UI" w:hAnsi="Segoe UI" w:cs="Segoe UI"/>
          <w:smallCaps/>
        </w:rPr>
        <w:br w:type="page"/>
      </w:r>
    </w:p>
    <w:p w14:paraId="6AB38168" w14:textId="1A486C11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  <w:r>
        <w:rPr>
          <w:rFonts w:ascii="Segoe UI" w:hAnsi="Segoe UI" w:cs="Segoe UI"/>
          <w:bCs/>
          <w:smallCaps/>
        </w:rPr>
        <w:t xml:space="preserve">PRIMEIRO ADITAMENTO AO </w:t>
      </w:r>
      <w:r w:rsidRPr="001172B4">
        <w:rPr>
          <w:rFonts w:ascii="Segoe UI" w:hAnsi="Segoe UI" w:cs="Segoe UI"/>
          <w:bCs/>
          <w:smallCaps/>
        </w:rPr>
        <w:t>INSTRUMENTO PARTICULAR DE ESCRITURA DA PRIMEIRA EMISSÃO DE DEBÊNTURES SIMPLES, NÃO CONVERSÍVEIS EM AÇÕES, DA ESPÉCIE COM GARANTIA REAL</w:t>
      </w:r>
      <w:r>
        <w:rPr>
          <w:rFonts w:ascii="Segoe UI" w:hAnsi="Segoe UI" w:cs="Segoe UI"/>
          <w:bCs/>
          <w:smallCaps/>
        </w:rPr>
        <w:t xml:space="preserve">, </w:t>
      </w:r>
      <w:r w:rsidRPr="001172B4">
        <w:rPr>
          <w:rFonts w:ascii="Segoe UI" w:hAnsi="Segoe UI" w:cs="Segoe UI"/>
          <w:bCs/>
          <w:smallCaps/>
        </w:rPr>
        <w:t xml:space="preserve">COM GARANTIA ADICIONAL FIDEJUSSÓRIA, EM SÉRIE ÚNICA, PARA COLOCAÇÃO PRIVADA, DA LS ENERGIA GD </w:t>
      </w:r>
      <w:r w:rsidR="002B19DB">
        <w:rPr>
          <w:rFonts w:ascii="Segoe UI" w:hAnsi="Segoe UI" w:cs="Segoe UI"/>
          <w:bCs/>
          <w:smallCaps/>
        </w:rPr>
        <w:t>I</w:t>
      </w:r>
      <w:r w:rsidR="002B19DB" w:rsidRPr="001172B4">
        <w:rPr>
          <w:rFonts w:ascii="Segoe UI" w:hAnsi="Segoe UI" w:cs="Segoe UI"/>
          <w:bCs/>
          <w:smallCaps/>
        </w:rPr>
        <w:t xml:space="preserve"> </w:t>
      </w:r>
      <w:r w:rsidRPr="001172B4">
        <w:rPr>
          <w:rFonts w:ascii="Segoe UI" w:hAnsi="Segoe UI" w:cs="Segoe UI"/>
          <w:bCs/>
          <w:smallCaps/>
        </w:rPr>
        <w:t>S.A.</w:t>
      </w:r>
    </w:p>
    <w:p w14:paraId="037852FE" w14:textId="77777777" w:rsidR="00C8452E" w:rsidRPr="001172B4" w:rsidRDefault="00C8452E" w:rsidP="00C8452E">
      <w:pPr>
        <w:pStyle w:val="NormalWeb"/>
        <w:widowControl/>
        <w:spacing w:beforeLines="24" w:before="57" w:beforeAutospacing="0" w:afterLines="24" w:after="57" w:afterAutospacing="0" w:line="276" w:lineRule="auto"/>
        <w:jc w:val="both"/>
        <w:rPr>
          <w:rFonts w:ascii="Segoe UI" w:hAnsi="Segoe UI" w:cs="Segoe UI"/>
          <w:smallCaps/>
          <w:sz w:val="20"/>
          <w:szCs w:val="20"/>
        </w:rPr>
      </w:pPr>
    </w:p>
    <w:p w14:paraId="3A149671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  <w:smallCaps/>
        </w:rPr>
      </w:pPr>
      <w:bookmarkStart w:id="22" w:name="_DV_M670"/>
      <w:bookmarkEnd w:id="22"/>
      <w:r w:rsidRPr="001172B4">
        <w:rPr>
          <w:rFonts w:ascii="Segoe UI" w:hAnsi="Segoe UI" w:cs="Segoe UI"/>
          <w:smallCaps/>
        </w:rPr>
        <w:t>Testemunhas:</w:t>
      </w:r>
    </w:p>
    <w:p w14:paraId="42DC416C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6C693F2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5B2657DF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6905DF40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8452E" w:rsidRPr="001172B4" w14:paraId="5E6A0AB9" w14:textId="77777777" w:rsidTr="002E5EB9">
        <w:trPr>
          <w:cantSplit/>
        </w:trPr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5280E7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27F1E9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78693D" w14:textId="77777777" w:rsidR="00C8452E" w:rsidRPr="001172B4" w:rsidRDefault="00C8452E" w:rsidP="002E5EB9">
            <w:pPr>
              <w:spacing w:beforeLines="24" w:before="57" w:afterLines="24" w:after="57" w:line="276" w:lineRule="auto"/>
              <w:rPr>
                <w:rFonts w:ascii="Segoe UI" w:hAnsi="Segoe UI" w:cs="Segoe UI"/>
              </w:rPr>
            </w:pPr>
            <w:r w:rsidRPr="001172B4">
              <w:rPr>
                <w:rFonts w:ascii="Segoe UI" w:hAnsi="Segoe UI" w:cs="Segoe UI"/>
              </w:rPr>
              <w:t>Nome:</w:t>
            </w:r>
            <w:r w:rsidRPr="001172B4">
              <w:rPr>
                <w:rFonts w:ascii="Segoe UI" w:hAnsi="Segoe UI" w:cs="Segoe UI"/>
              </w:rPr>
              <w:br/>
              <w:t>CPF/ME:</w:t>
            </w:r>
          </w:p>
        </w:tc>
      </w:tr>
    </w:tbl>
    <w:p w14:paraId="252A3293" w14:textId="77777777" w:rsidR="00C8452E" w:rsidRPr="001172B4" w:rsidRDefault="00C8452E" w:rsidP="00C8452E">
      <w:pPr>
        <w:spacing w:beforeLines="24" w:before="57" w:afterLines="24" w:after="57" w:line="276" w:lineRule="auto"/>
        <w:rPr>
          <w:rFonts w:ascii="Segoe UI" w:hAnsi="Segoe UI" w:cs="Segoe UI"/>
        </w:rPr>
      </w:pPr>
    </w:p>
    <w:p w14:paraId="19D8CD25" w14:textId="16695528" w:rsidR="00DE654F" w:rsidRPr="00002AEC" w:rsidRDefault="00DE654F" w:rsidP="00C8452E">
      <w:pPr>
        <w:widowControl w:val="0"/>
        <w:spacing w:line="276" w:lineRule="auto"/>
        <w:jc w:val="both"/>
        <w:rPr>
          <w:rFonts w:ascii="Segoe UI" w:hAnsi="Segoe UI" w:cs="Segoe UI"/>
        </w:rPr>
      </w:pPr>
    </w:p>
    <w:sectPr w:rsidR="00DE654F" w:rsidRPr="00002AEC" w:rsidSect="00895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41E7" w14:textId="77777777" w:rsidR="007B2972" w:rsidRDefault="007B2972" w:rsidP="00D10F20">
      <w:r>
        <w:separator/>
      </w:r>
    </w:p>
  </w:endnote>
  <w:endnote w:type="continuationSeparator" w:id="0">
    <w:p w14:paraId="02A2DE95" w14:textId="77777777" w:rsidR="007B2972" w:rsidRDefault="007B2972" w:rsidP="00D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FB03" w14:textId="116665B1" w:rsidR="00F7534F" w:rsidRDefault="00F7534F" w:rsidP="00F7534F">
    <w:pPr>
      <w:pStyle w:val="FooterReference"/>
    </w:pPr>
    <w:fldSimple w:instr=" DOCVARIABLE #DNDocID \* MERGEFORMAT ">
      <w:r>
        <w:t>101468615.1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4426" w14:textId="579FB3CD" w:rsidR="00F7534F" w:rsidRDefault="00F7534F" w:rsidP="00F7534F">
    <w:pPr>
      <w:pStyle w:val="FooterReference"/>
    </w:pPr>
    <w:fldSimple w:instr=" DOCVARIABLE #DNDocID \* MERGEFORMAT ">
      <w:r>
        <w:t>101468615.1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3D74" w14:textId="00FCB0F2" w:rsidR="00F7534F" w:rsidRDefault="00F7534F" w:rsidP="00F7534F">
    <w:pPr>
      <w:pStyle w:val="FooterReference"/>
    </w:pPr>
    <w:fldSimple w:instr=" DOCVARIABLE #DNDocID \* MERGEFORMAT ">
      <w:r>
        <w:t>101468615.1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26FE" w14:textId="77777777" w:rsidR="007B2972" w:rsidRDefault="007B2972" w:rsidP="00D10F20">
      <w:r>
        <w:separator/>
      </w:r>
    </w:p>
  </w:footnote>
  <w:footnote w:type="continuationSeparator" w:id="0">
    <w:p w14:paraId="201A8F13" w14:textId="77777777" w:rsidR="007B2972" w:rsidRDefault="007B2972" w:rsidP="00D1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4D27" w14:textId="77777777" w:rsidR="00F7534F" w:rsidRDefault="00F75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1337" w14:textId="482E981D" w:rsidR="00895E0A" w:rsidRDefault="00895E0A" w:rsidP="00895E0A">
    <w:pPr>
      <w:pStyle w:val="Header"/>
      <w:ind w:left="7230"/>
    </w:pPr>
    <w:r>
      <w:rPr>
        <w:noProof/>
        <w:lang w:eastAsia="pt-BR"/>
      </w:rPr>
      <w:drawing>
        <wp:inline distT="0" distB="0" distL="0" distR="0" wp14:anchorId="3E8E7191" wp14:editId="79A7AA21">
          <wp:extent cx="831600" cy="478800"/>
          <wp:effectExtent l="0" t="0" r="6985" b="0"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9E61" w14:textId="77777777" w:rsidR="00F7534F" w:rsidRDefault="00F75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2EA626C0"/>
    <w:lvl w:ilvl="0">
      <w:start w:val="1"/>
      <w:numFmt w:val="upperRoman"/>
      <w:lvlText w:val="%1.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120"/>
        <w:ind w:left="1418" w:hanging="709"/>
        <w:jc w:val="both"/>
      </w:pPr>
      <w:rPr>
        <w:rFonts w:ascii="Segoe UI" w:hAnsi="Segoe UI" w:cs="Segoe U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widowControl w:val="0"/>
        <w:autoSpaceDE w:val="0"/>
        <w:autoSpaceDN w:val="0"/>
        <w:adjustRightInd w:val="0"/>
        <w:spacing w:after="120"/>
        <w:ind w:left="1429" w:hanging="720"/>
        <w:jc w:val="both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widowControl w:val="0"/>
        <w:autoSpaceDE w:val="0"/>
        <w:autoSpaceDN w:val="0"/>
        <w:adjustRightInd w:val="0"/>
        <w:spacing w:after="120"/>
        <w:ind w:left="1789" w:hanging="1080"/>
        <w:jc w:val="both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widowControl w:val="0"/>
        <w:autoSpaceDE w:val="0"/>
        <w:autoSpaceDN w:val="0"/>
        <w:adjustRightInd w:val="0"/>
        <w:spacing w:after="120"/>
        <w:ind w:left="2149" w:hanging="1440"/>
        <w:jc w:val="both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widowControl w:val="0"/>
        <w:autoSpaceDE w:val="0"/>
        <w:autoSpaceDN w:val="0"/>
        <w:adjustRightInd w:val="0"/>
        <w:spacing w:after="120"/>
        <w:ind w:left="2509" w:hanging="1800"/>
        <w:jc w:val="both"/>
      </w:pPr>
      <w:rPr>
        <w:rFonts w:ascii="Times New Roman" w:hAnsi="Times New Roman" w:cs="Times New Roman"/>
        <w:sz w:val="26"/>
        <w:szCs w:val="26"/>
      </w:rPr>
    </w:lvl>
  </w:abstractNum>
  <w:abstractNum w:abstractNumId="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012D0A"/>
    <w:multiLevelType w:val="hybridMultilevel"/>
    <w:tmpl w:val="850471B0"/>
    <w:lvl w:ilvl="0" w:tplc="02E8D0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30509"/>
    <w:multiLevelType w:val="hybridMultilevel"/>
    <w:tmpl w:val="9C18D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62"/>
    <w:multiLevelType w:val="hybridMultilevel"/>
    <w:tmpl w:val="BA8041C8"/>
    <w:lvl w:ilvl="0" w:tplc="1AC8D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53C8"/>
    <w:multiLevelType w:val="hybridMultilevel"/>
    <w:tmpl w:val="E2BAB036"/>
    <w:lvl w:ilvl="0" w:tplc="9E76939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6B627D"/>
    <w:multiLevelType w:val="multilevel"/>
    <w:tmpl w:val="F2621AAC"/>
    <w:name w:val="House_Style4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494"/>
        </w:tabs>
        <w:ind w:left="6494" w:hanging="681"/>
      </w:pPr>
      <w:rPr>
        <w:rFonts w:ascii="Segoe UI" w:hAnsi="Segoe UI" w:cs="Segoe UI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40219F"/>
    <w:multiLevelType w:val="hybridMultilevel"/>
    <w:tmpl w:val="2B081948"/>
    <w:lvl w:ilvl="0" w:tplc="37460626">
      <w:start w:val="1"/>
      <w:numFmt w:val="lowerRoman"/>
      <w:lvlText w:val="(%1)"/>
      <w:lvlJc w:val="left"/>
      <w:pPr>
        <w:ind w:left="165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1860FF"/>
    <w:multiLevelType w:val="hybridMultilevel"/>
    <w:tmpl w:val="6D54B38A"/>
    <w:lvl w:ilvl="0" w:tplc="F78A0DD2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1EF24FE9"/>
    <w:multiLevelType w:val="hybridMultilevel"/>
    <w:tmpl w:val="F3F0C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B"/>
    <w:multiLevelType w:val="multilevel"/>
    <w:tmpl w:val="F09C2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27256D0F"/>
    <w:multiLevelType w:val="hybridMultilevel"/>
    <w:tmpl w:val="C5E0B1F8"/>
    <w:lvl w:ilvl="0" w:tplc="13DE6936">
      <w:start w:val="1"/>
      <w:numFmt w:val="lowerLetter"/>
      <w:lvlText w:val="(%1)"/>
      <w:lvlJc w:val="left"/>
      <w:pPr>
        <w:ind w:left="129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2AD"/>
    <w:multiLevelType w:val="hybridMultilevel"/>
    <w:tmpl w:val="B4501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34A3"/>
    <w:multiLevelType w:val="hybridMultilevel"/>
    <w:tmpl w:val="7936A5F2"/>
    <w:lvl w:ilvl="0" w:tplc="BCCA0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5771"/>
    <w:multiLevelType w:val="multilevel"/>
    <w:tmpl w:val="84202532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38566BDA"/>
    <w:multiLevelType w:val="hybridMultilevel"/>
    <w:tmpl w:val="A622F578"/>
    <w:lvl w:ilvl="0" w:tplc="2D0461B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20BE1"/>
    <w:multiLevelType w:val="multilevel"/>
    <w:tmpl w:val="E976D4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6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4A14A32"/>
    <w:multiLevelType w:val="multilevel"/>
    <w:tmpl w:val="A454B62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1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B1D1232"/>
    <w:multiLevelType w:val="multilevel"/>
    <w:tmpl w:val="DF0C6B20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Level3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i w:val="0"/>
        <w:caps w:val="0"/>
        <w:strike w:val="0"/>
        <w:dstrike w:val="0"/>
        <w:vanish w:val="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Verdana" w:hAnsi="Verdana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FF2A5D"/>
    <w:multiLevelType w:val="multilevel"/>
    <w:tmpl w:val="FA867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lang w:val="x-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10"/>
  </w:num>
  <w:num w:numId="6">
    <w:abstractNumId w:val="2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20"/>
  </w:num>
  <w:num w:numId="13">
    <w:abstractNumId w:val="11"/>
  </w:num>
  <w:num w:numId="14">
    <w:abstractNumId w:val="3"/>
  </w:num>
  <w:num w:numId="15">
    <w:abstractNumId w:val="27"/>
  </w:num>
  <w:num w:numId="16">
    <w:abstractNumId w:val="24"/>
  </w:num>
  <w:num w:numId="17">
    <w:abstractNumId w:val="4"/>
  </w:num>
  <w:num w:numId="18">
    <w:abstractNumId w:val="17"/>
  </w:num>
  <w:num w:numId="19">
    <w:abstractNumId w:val="22"/>
  </w:num>
  <w:num w:numId="20">
    <w:abstractNumId w:val="13"/>
  </w:num>
  <w:num w:numId="21">
    <w:abstractNumId w:val="23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19"/>
  </w:num>
  <w:num w:numId="27">
    <w:abstractNumId w:val="19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68615.1"/>
    <w:docVar w:name="CurrentReferenceFormat" w:val="[DocumentNumber].[DocumentVersion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68615"/>
    <w:docVar w:name="imProfileLastSavedTime" w:val="4-mar-21 10:19"/>
    <w:docVar w:name="imProfileVersion" w:val="1"/>
  </w:docVars>
  <w:rsids>
    <w:rsidRoot w:val="004508D7"/>
    <w:rsid w:val="00002AEC"/>
    <w:rsid w:val="00007DAA"/>
    <w:rsid w:val="00015461"/>
    <w:rsid w:val="000209F5"/>
    <w:rsid w:val="0002434C"/>
    <w:rsid w:val="00035FB4"/>
    <w:rsid w:val="000408B3"/>
    <w:rsid w:val="000410D3"/>
    <w:rsid w:val="0006745B"/>
    <w:rsid w:val="00071948"/>
    <w:rsid w:val="00072D31"/>
    <w:rsid w:val="00096753"/>
    <w:rsid w:val="00096EC3"/>
    <w:rsid w:val="000A4859"/>
    <w:rsid w:val="000C4705"/>
    <w:rsid w:val="000C6E5C"/>
    <w:rsid w:val="000D06F7"/>
    <w:rsid w:val="000D2352"/>
    <w:rsid w:val="000D467D"/>
    <w:rsid w:val="000D5AAF"/>
    <w:rsid w:val="000D604C"/>
    <w:rsid w:val="000E5A7D"/>
    <w:rsid w:val="000F013D"/>
    <w:rsid w:val="000F6C28"/>
    <w:rsid w:val="00102C45"/>
    <w:rsid w:val="00107C5B"/>
    <w:rsid w:val="0012058C"/>
    <w:rsid w:val="00140F8B"/>
    <w:rsid w:val="00144EAD"/>
    <w:rsid w:val="00154C11"/>
    <w:rsid w:val="00162136"/>
    <w:rsid w:val="00162880"/>
    <w:rsid w:val="0017703F"/>
    <w:rsid w:val="00177A50"/>
    <w:rsid w:val="00197E90"/>
    <w:rsid w:val="001D69F9"/>
    <w:rsid w:val="001E027B"/>
    <w:rsid w:val="001F2A17"/>
    <w:rsid w:val="00206B97"/>
    <w:rsid w:val="00230431"/>
    <w:rsid w:val="002306F9"/>
    <w:rsid w:val="002344AE"/>
    <w:rsid w:val="002453A1"/>
    <w:rsid w:val="00251928"/>
    <w:rsid w:val="00263EA8"/>
    <w:rsid w:val="00264BA7"/>
    <w:rsid w:val="00281790"/>
    <w:rsid w:val="002A4C78"/>
    <w:rsid w:val="002B19DB"/>
    <w:rsid w:val="002B4168"/>
    <w:rsid w:val="002C1FDA"/>
    <w:rsid w:val="002C6A3A"/>
    <w:rsid w:val="002D42BF"/>
    <w:rsid w:val="002D5361"/>
    <w:rsid w:val="00314929"/>
    <w:rsid w:val="00317AA4"/>
    <w:rsid w:val="00322857"/>
    <w:rsid w:val="003234A6"/>
    <w:rsid w:val="00325136"/>
    <w:rsid w:val="00332F47"/>
    <w:rsid w:val="00340E6C"/>
    <w:rsid w:val="0034556B"/>
    <w:rsid w:val="00356BED"/>
    <w:rsid w:val="0036352D"/>
    <w:rsid w:val="00371FDD"/>
    <w:rsid w:val="003727CE"/>
    <w:rsid w:val="00374BCF"/>
    <w:rsid w:val="00376834"/>
    <w:rsid w:val="00395292"/>
    <w:rsid w:val="003C19EE"/>
    <w:rsid w:val="003D5ED5"/>
    <w:rsid w:val="003F19C6"/>
    <w:rsid w:val="00403C8F"/>
    <w:rsid w:val="004049DC"/>
    <w:rsid w:val="00417073"/>
    <w:rsid w:val="0042478C"/>
    <w:rsid w:val="004273BB"/>
    <w:rsid w:val="00436FF1"/>
    <w:rsid w:val="004476CF"/>
    <w:rsid w:val="004508D7"/>
    <w:rsid w:val="0045464C"/>
    <w:rsid w:val="0045498A"/>
    <w:rsid w:val="00455F4A"/>
    <w:rsid w:val="00456F3F"/>
    <w:rsid w:val="00473DD7"/>
    <w:rsid w:val="004740A4"/>
    <w:rsid w:val="004766B9"/>
    <w:rsid w:val="004865F1"/>
    <w:rsid w:val="004925C2"/>
    <w:rsid w:val="00492DB7"/>
    <w:rsid w:val="00493702"/>
    <w:rsid w:val="004A1CC5"/>
    <w:rsid w:val="004C0BF6"/>
    <w:rsid w:val="004D0EDA"/>
    <w:rsid w:val="004E057A"/>
    <w:rsid w:val="004E6C8B"/>
    <w:rsid w:val="004E70D4"/>
    <w:rsid w:val="005016FF"/>
    <w:rsid w:val="005040B1"/>
    <w:rsid w:val="00507576"/>
    <w:rsid w:val="00512D63"/>
    <w:rsid w:val="005151AF"/>
    <w:rsid w:val="005170EB"/>
    <w:rsid w:val="00521A7A"/>
    <w:rsid w:val="00522022"/>
    <w:rsid w:val="00524202"/>
    <w:rsid w:val="00525DA1"/>
    <w:rsid w:val="0052676A"/>
    <w:rsid w:val="00542C57"/>
    <w:rsid w:val="00545791"/>
    <w:rsid w:val="00547428"/>
    <w:rsid w:val="0055116E"/>
    <w:rsid w:val="00554150"/>
    <w:rsid w:val="00554B24"/>
    <w:rsid w:val="00556623"/>
    <w:rsid w:val="0055768F"/>
    <w:rsid w:val="0056597B"/>
    <w:rsid w:val="00570D10"/>
    <w:rsid w:val="00582208"/>
    <w:rsid w:val="00586F9E"/>
    <w:rsid w:val="005872E3"/>
    <w:rsid w:val="00587940"/>
    <w:rsid w:val="005B1A7C"/>
    <w:rsid w:val="005B4BFE"/>
    <w:rsid w:val="005C1857"/>
    <w:rsid w:val="005C5557"/>
    <w:rsid w:val="005E458D"/>
    <w:rsid w:val="005E5B66"/>
    <w:rsid w:val="00603C4D"/>
    <w:rsid w:val="00606862"/>
    <w:rsid w:val="00610B3E"/>
    <w:rsid w:val="00610E5D"/>
    <w:rsid w:val="006207EC"/>
    <w:rsid w:val="00622F2E"/>
    <w:rsid w:val="00626DA2"/>
    <w:rsid w:val="00641D9E"/>
    <w:rsid w:val="006421B5"/>
    <w:rsid w:val="00643475"/>
    <w:rsid w:val="00654B8F"/>
    <w:rsid w:val="0066253E"/>
    <w:rsid w:val="00662950"/>
    <w:rsid w:val="00665D58"/>
    <w:rsid w:val="006675D0"/>
    <w:rsid w:val="00670AC0"/>
    <w:rsid w:val="0068062A"/>
    <w:rsid w:val="00687C0B"/>
    <w:rsid w:val="00690BC4"/>
    <w:rsid w:val="00692104"/>
    <w:rsid w:val="00692E10"/>
    <w:rsid w:val="00693DEC"/>
    <w:rsid w:val="006A02CF"/>
    <w:rsid w:val="006A43D9"/>
    <w:rsid w:val="006B31B6"/>
    <w:rsid w:val="006C054B"/>
    <w:rsid w:val="006D535D"/>
    <w:rsid w:val="006D65B7"/>
    <w:rsid w:val="006E1F55"/>
    <w:rsid w:val="006E4866"/>
    <w:rsid w:val="006E5E52"/>
    <w:rsid w:val="006F418C"/>
    <w:rsid w:val="006F4487"/>
    <w:rsid w:val="006F4BFB"/>
    <w:rsid w:val="006F6E3D"/>
    <w:rsid w:val="00701E7F"/>
    <w:rsid w:val="007064D1"/>
    <w:rsid w:val="00713D1C"/>
    <w:rsid w:val="007201E5"/>
    <w:rsid w:val="00732ECD"/>
    <w:rsid w:val="007411A3"/>
    <w:rsid w:val="00756574"/>
    <w:rsid w:val="00757142"/>
    <w:rsid w:val="00761335"/>
    <w:rsid w:val="007727C5"/>
    <w:rsid w:val="00774101"/>
    <w:rsid w:val="00775B6E"/>
    <w:rsid w:val="00780D56"/>
    <w:rsid w:val="007851AC"/>
    <w:rsid w:val="00794185"/>
    <w:rsid w:val="00795134"/>
    <w:rsid w:val="007A363E"/>
    <w:rsid w:val="007B2972"/>
    <w:rsid w:val="007F3823"/>
    <w:rsid w:val="007F6AA8"/>
    <w:rsid w:val="00801278"/>
    <w:rsid w:val="00801717"/>
    <w:rsid w:val="00817585"/>
    <w:rsid w:val="00817A8F"/>
    <w:rsid w:val="0082268D"/>
    <w:rsid w:val="00831ED6"/>
    <w:rsid w:val="008506D4"/>
    <w:rsid w:val="00880EEB"/>
    <w:rsid w:val="00886113"/>
    <w:rsid w:val="00892F74"/>
    <w:rsid w:val="00895E0A"/>
    <w:rsid w:val="008A5047"/>
    <w:rsid w:val="008B5E89"/>
    <w:rsid w:val="008C0DB2"/>
    <w:rsid w:val="008C3562"/>
    <w:rsid w:val="008C4023"/>
    <w:rsid w:val="008D487B"/>
    <w:rsid w:val="008E1E63"/>
    <w:rsid w:val="008E7391"/>
    <w:rsid w:val="008E7D74"/>
    <w:rsid w:val="008F06E1"/>
    <w:rsid w:val="008F3D4F"/>
    <w:rsid w:val="00903785"/>
    <w:rsid w:val="00912472"/>
    <w:rsid w:val="00915E9A"/>
    <w:rsid w:val="00922789"/>
    <w:rsid w:val="00932B50"/>
    <w:rsid w:val="00960F50"/>
    <w:rsid w:val="009709C7"/>
    <w:rsid w:val="00972401"/>
    <w:rsid w:val="00972D17"/>
    <w:rsid w:val="00976C7A"/>
    <w:rsid w:val="009822EB"/>
    <w:rsid w:val="009A1C24"/>
    <w:rsid w:val="009A5F62"/>
    <w:rsid w:val="009A6086"/>
    <w:rsid w:val="009B2A6F"/>
    <w:rsid w:val="009C1493"/>
    <w:rsid w:val="009C51AE"/>
    <w:rsid w:val="009D3EC5"/>
    <w:rsid w:val="009E307D"/>
    <w:rsid w:val="00A04CA0"/>
    <w:rsid w:val="00A119ED"/>
    <w:rsid w:val="00A12BBE"/>
    <w:rsid w:val="00A13228"/>
    <w:rsid w:val="00A15DFB"/>
    <w:rsid w:val="00A17A85"/>
    <w:rsid w:val="00A20459"/>
    <w:rsid w:val="00A2626F"/>
    <w:rsid w:val="00A31CC5"/>
    <w:rsid w:val="00A31E22"/>
    <w:rsid w:val="00A357B8"/>
    <w:rsid w:val="00A3741A"/>
    <w:rsid w:val="00A6583E"/>
    <w:rsid w:val="00A67058"/>
    <w:rsid w:val="00A67139"/>
    <w:rsid w:val="00A75213"/>
    <w:rsid w:val="00A800F1"/>
    <w:rsid w:val="00A81984"/>
    <w:rsid w:val="00A843C3"/>
    <w:rsid w:val="00A937D2"/>
    <w:rsid w:val="00A94C3D"/>
    <w:rsid w:val="00A959AF"/>
    <w:rsid w:val="00AA2EB9"/>
    <w:rsid w:val="00AA395A"/>
    <w:rsid w:val="00AA45F6"/>
    <w:rsid w:val="00AA7C46"/>
    <w:rsid w:val="00AC493B"/>
    <w:rsid w:val="00AC5E88"/>
    <w:rsid w:val="00AF1114"/>
    <w:rsid w:val="00B04AB0"/>
    <w:rsid w:val="00B075A3"/>
    <w:rsid w:val="00B1343E"/>
    <w:rsid w:val="00B13663"/>
    <w:rsid w:val="00B16FB5"/>
    <w:rsid w:val="00B259D2"/>
    <w:rsid w:val="00B36C26"/>
    <w:rsid w:val="00B37E29"/>
    <w:rsid w:val="00B41381"/>
    <w:rsid w:val="00B54D4F"/>
    <w:rsid w:val="00B55D6B"/>
    <w:rsid w:val="00B575A4"/>
    <w:rsid w:val="00B57D0E"/>
    <w:rsid w:val="00B61612"/>
    <w:rsid w:val="00B81521"/>
    <w:rsid w:val="00B86295"/>
    <w:rsid w:val="00B95A68"/>
    <w:rsid w:val="00BA01B5"/>
    <w:rsid w:val="00BA56DF"/>
    <w:rsid w:val="00BA5B4D"/>
    <w:rsid w:val="00BA64D9"/>
    <w:rsid w:val="00BA6B9C"/>
    <w:rsid w:val="00BA7D5B"/>
    <w:rsid w:val="00BB260B"/>
    <w:rsid w:val="00BC4A3E"/>
    <w:rsid w:val="00BD0098"/>
    <w:rsid w:val="00BE7C40"/>
    <w:rsid w:val="00BF2196"/>
    <w:rsid w:val="00C05097"/>
    <w:rsid w:val="00C05B0F"/>
    <w:rsid w:val="00C069F4"/>
    <w:rsid w:val="00C166FF"/>
    <w:rsid w:val="00C26536"/>
    <w:rsid w:val="00C312AB"/>
    <w:rsid w:val="00C448F9"/>
    <w:rsid w:val="00C578E9"/>
    <w:rsid w:val="00C8452E"/>
    <w:rsid w:val="00C91983"/>
    <w:rsid w:val="00CA1F15"/>
    <w:rsid w:val="00CA4D74"/>
    <w:rsid w:val="00CA744F"/>
    <w:rsid w:val="00CC2049"/>
    <w:rsid w:val="00CF3DF8"/>
    <w:rsid w:val="00D02750"/>
    <w:rsid w:val="00D04F84"/>
    <w:rsid w:val="00D05630"/>
    <w:rsid w:val="00D10F20"/>
    <w:rsid w:val="00D17464"/>
    <w:rsid w:val="00D34EB4"/>
    <w:rsid w:val="00D35602"/>
    <w:rsid w:val="00D444C5"/>
    <w:rsid w:val="00D66B28"/>
    <w:rsid w:val="00D75952"/>
    <w:rsid w:val="00D80FBB"/>
    <w:rsid w:val="00D93463"/>
    <w:rsid w:val="00D942A1"/>
    <w:rsid w:val="00D9529C"/>
    <w:rsid w:val="00DB7430"/>
    <w:rsid w:val="00DC14F2"/>
    <w:rsid w:val="00DC3F99"/>
    <w:rsid w:val="00DD3414"/>
    <w:rsid w:val="00DE04C7"/>
    <w:rsid w:val="00DE4EA3"/>
    <w:rsid w:val="00DE5B34"/>
    <w:rsid w:val="00DE638C"/>
    <w:rsid w:val="00DE654F"/>
    <w:rsid w:val="00DF4A41"/>
    <w:rsid w:val="00E001BD"/>
    <w:rsid w:val="00E05721"/>
    <w:rsid w:val="00E32EB1"/>
    <w:rsid w:val="00E35037"/>
    <w:rsid w:val="00E37CF0"/>
    <w:rsid w:val="00E459AF"/>
    <w:rsid w:val="00E67886"/>
    <w:rsid w:val="00E742F5"/>
    <w:rsid w:val="00E76F8D"/>
    <w:rsid w:val="00E91524"/>
    <w:rsid w:val="00EA13C5"/>
    <w:rsid w:val="00EA2FBF"/>
    <w:rsid w:val="00EC5BCA"/>
    <w:rsid w:val="00EC7455"/>
    <w:rsid w:val="00ED14FC"/>
    <w:rsid w:val="00EE5291"/>
    <w:rsid w:val="00EF08DC"/>
    <w:rsid w:val="00F01D09"/>
    <w:rsid w:val="00F15314"/>
    <w:rsid w:val="00F177A6"/>
    <w:rsid w:val="00F20F6F"/>
    <w:rsid w:val="00F55B52"/>
    <w:rsid w:val="00F66E2D"/>
    <w:rsid w:val="00F70BB4"/>
    <w:rsid w:val="00F725D9"/>
    <w:rsid w:val="00F7534F"/>
    <w:rsid w:val="00F7774D"/>
    <w:rsid w:val="00F833C3"/>
    <w:rsid w:val="00F934D1"/>
    <w:rsid w:val="00F93FE6"/>
    <w:rsid w:val="00FC563D"/>
    <w:rsid w:val="00FE55CA"/>
    <w:rsid w:val="00FF38A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75F99F"/>
  <w15:docId w15:val="{79808DF3-DD83-41A5-86A5-34884FE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D7"/>
    <w:rPr>
      <w:rFonts w:eastAsia="Times New Roman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C6E5C"/>
    <w:pPr>
      <w:keepNext/>
      <w:numPr>
        <w:ilvl w:val="4"/>
        <w:numId w:val="26"/>
      </w:numPr>
      <w:tabs>
        <w:tab w:val="left" w:pos="2268"/>
      </w:tabs>
      <w:spacing w:after="140"/>
      <w:jc w:val="both"/>
      <w:outlineLvl w:val="4"/>
    </w:pPr>
    <w:rPr>
      <w:rFonts w:ascii="Calibri" w:hAnsi="Calibri"/>
      <w:b/>
      <w:bCs/>
      <w:i/>
      <w:iCs/>
      <w:sz w:val="26"/>
      <w:szCs w:val="26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0C6E5C"/>
    <w:pPr>
      <w:keepNext/>
      <w:numPr>
        <w:ilvl w:val="5"/>
        <w:numId w:val="26"/>
      </w:numPr>
      <w:tabs>
        <w:tab w:val="left" w:pos="2268"/>
      </w:tabs>
      <w:spacing w:after="240"/>
      <w:jc w:val="center"/>
      <w:outlineLvl w:val="5"/>
    </w:pPr>
    <w:rPr>
      <w:rFonts w:ascii="Calibri" w:hAnsi="Calibri"/>
      <w:b/>
      <w:bCs/>
      <w:lang w:eastAsia="pt-BR"/>
    </w:rPr>
  </w:style>
  <w:style w:type="paragraph" w:styleId="Heading7">
    <w:name w:val="heading 7"/>
    <w:basedOn w:val="Normal"/>
    <w:next w:val="Normal"/>
    <w:link w:val="Heading7Char"/>
    <w:qFormat/>
    <w:rsid w:val="000C6E5C"/>
    <w:pPr>
      <w:keepNext/>
      <w:numPr>
        <w:ilvl w:val="6"/>
        <w:numId w:val="26"/>
      </w:numPr>
      <w:tabs>
        <w:tab w:val="left" w:pos="2268"/>
      </w:tabs>
      <w:spacing w:after="240"/>
      <w:jc w:val="center"/>
      <w:outlineLvl w:val="6"/>
    </w:pPr>
    <w:rPr>
      <w:rFonts w:ascii="Calibri" w:hAnsi="Calibri"/>
      <w:sz w:val="24"/>
      <w:szCs w:val="24"/>
      <w:lang w:eastAsia="pt-BR"/>
    </w:rPr>
  </w:style>
  <w:style w:type="paragraph" w:styleId="Heading8">
    <w:name w:val="heading 8"/>
    <w:basedOn w:val="Normal"/>
    <w:next w:val="Normal"/>
    <w:link w:val="Heading8Char"/>
    <w:qFormat/>
    <w:rsid w:val="000C6E5C"/>
    <w:pPr>
      <w:keepNext/>
      <w:numPr>
        <w:ilvl w:val="7"/>
        <w:numId w:val="26"/>
      </w:numPr>
      <w:spacing w:after="240"/>
      <w:jc w:val="both"/>
      <w:outlineLvl w:val="7"/>
    </w:pPr>
    <w:rPr>
      <w:sz w:val="26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C6E5C"/>
    <w:pPr>
      <w:numPr>
        <w:ilvl w:val="8"/>
        <w:numId w:val="26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4508D7"/>
    <w:pPr>
      <w:spacing w:line="360" w:lineRule="auto"/>
      <w:jc w:val="both"/>
    </w:pPr>
    <w:rPr>
      <w:sz w:val="24"/>
      <w:lang w:val="x-none"/>
    </w:rPr>
  </w:style>
  <w:style w:type="paragraph" w:styleId="BalloonText">
    <w:name w:val="Balloon Text"/>
    <w:basedOn w:val="Normal"/>
    <w:semiHidden/>
    <w:rsid w:val="00035FB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F41E9"/>
    <w:rPr>
      <w:color w:val="0000FF"/>
      <w:u w:val="single"/>
    </w:rPr>
  </w:style>
  <w:style w:type="character" w:customStyle="1" w:styleId="BodyTextChar">
    <w:name w:val="Body Text Char"/>
    <w:aliases w:val="bt Char"/>
    <w:link w:val="BodyText"/>
    <w:rsid w:val="00A13228"/>
    <w:rPr>
      <w:rFonts w:eastAsia="Times New Roman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453A1"/>
    <w:pPr>
      <w:ind w:left="708"/>
    </w:pPr>
  </w:style>
  <w:style w:type="character" w:styleId="CommentReference">
    <w:name w:val="annotation reference"/>
    <w:basedOn w:val="DefaultParagraphFont"/>
    <w:uiPriority w:val="99"/>
    <w:unhideWhenUsed/>
    <w:rsid w:val="006F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BFB"/>
  </w:style>
  <w:style w:type="character" w:customStyle="1" w:styleId="CommentTextChar">
    <w:name w:val="Comment Text Char"/>
    <w:basedOn w:val="DefaultParagraphFont"/>
    <w:link w:val="CommentText"/>
    <w:uiPriority w:val="99"/>
    <w:rsid w:val="006F4BF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4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43C3"/>
    <w:rPr>
      <w:rFonts w:eastAsia="Times New Roman"/>
      <w:b/>
      <w:bCs/>
      <w:lang w:eastAsia="en-US"/>
    </w:rPr>
  </w:style>
  <w:style w:type="table" w:styleId="TableGrid">
    <w:name w:val="Table Grid"/>
    <w:basedOn w:val="TableNormal"/>
    <w:rsid w:val="0012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DB7"/>
    <w:rPr>
      <w:rFonts w:eastAsia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02750"/>
    <w:rPr>
      <w:rFonts w:eastAsia="Times New Roman"/>
      <w:lang w:eastAsia="en-US"/>
    </w:rPr>
  </w:style>
  <w:style w:type="paragraph" w:customStyle="1" w:styleId="Corpo">
    <w:name w:val="Corpo"/>
    <w:rsid w:val="00972D1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D10F20"/>
    <w:rPr>
      <w:rFonts w:eastAsia="Times New Roman"/>
      <w:lang w:eastAsia="en-US"/>
    </w:rPr>
  </w:style>
  <w:style w:type="paragraph" w:styleId="Footer">
    <w:name w:val="footer"/>
    <w:basedOn w:val="Normal"/>
    <w:link w:val="FooterChar"/>
    <w:unhideWhenUsed/>
    <w:rsid w:val="00D10F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10F20"/>
    <w:rPr>
      <w:rFonts w:eastAsia="Times New Roman"/>
      <w:lang w:eastAsia="en-US"/>
    </w:rPr>
  </w:style>
  <w:style w:type="paragraph" w:customStyle="1" w:styleId="Level1">
    <w:name w:val="Level 1"/>
    <w:basedOn w:val="Normal"/>
    <w:next w:val="Normal"/>
    <w:rsid w:val="00895E0A"/>
    <w:pPr>
      <w:keepNext/>
      <w:numPr>
        <w:numId w:val="25"/>
      </w:numPr>
      <w:spacing w:before="280" w:after="140" w:line="288" w:lineRule="auto"/>
      <w:jc w:val="both"/>
      <w:outlineLvl w:val="0"/>
    </w:pPr>
    <w:rPr>
      <w:rFonts w:ascii="Arial" w:hAnsi="Arial"/>
      <w:b/>
      <w:bCs/>
      <w:kern w:val="20"/>
      <w:sz w:val="22"/>
      <w:szCs w:val="32"/>
    </w:rPr>
  </w:style>
  <w:style w:type="paragraph" w:customStyle="1" w:styleId="Level3">
    <w:name w:val="Level 3"/>
    <w:basedOn w:val="Normal"/>
    <w:link w:val="Level3Char"/>
    <w:rsid w:val="00895E0A"/>
    <w:pPr>
      <w:numPr>
        <w:ilvl w:val="2"/>
        <w:numId w:val="25"/>
      </w:numPr>
      <w:spacing w:after="140" w:line="288" w:lineRule="auto"/>
      <w:jc w:val="both"/>
    </w:pPr>
    <w:rPr>
      <w:rFonts w:ascii="Arial" w:hAnsi="Arial"/>
      <w:kern w:val="20"/>
      <w:szCs w:val="28"/>
    </w:rPr>
  </w:style>
  <w:style w:type="paragraph" w:customStyle="1" w:styleId="Level4">
    <w:name w:val="Level 4"/>
    <w:basedOn w:val="Normal"/>
    <w:rsid w:val="00895E0A"/>
    <w:pPr>
      <w:numPr>
        <w:ilvl w:val="3"/>
        <w:numId w:val="25"/>
      </w:numPr>
      <w:spacing w:after="140" w:line="288" w:lineRule="auto"/>
      <w:jc w:val="both"/>
    </w:pPr>
    <w:rPr>
      <w:rFonts w:ascii="Arial" w:hAnsi="Arial"/>
      <w:kern w:val="20"/>
      <w:szCs w:val="24"/>
    </w:rPr>
  </w:style>
  <w:style w:type="paragraph" w:customStyle="1" w:styleId="Level5">
    <w:name w:val="Level 5"/>
    <w:basedOn w:val="Normal"/>
    <w:uiPriority w:val="99"/>
    <w:rsid w:val="00895E0A"/>
    <w:pPr>
      <w:numPr>
        <w:ilvl w:val="4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paragraph" w:customStyle="1" w:styleId="Level6">
    <w:name w:val="Level 6"/>
    <w:basedOn w:val="Normal"/>
    <w:rsid w:val="00895E0A"/>
    <w:pPr>
      <w:numPr>
        <w:ilvl w:val="5"/>
        <w:numId w:val="25"/>
      </w:numPr>
      <w:spacing w:after="140" w:line="290" w:lineRule="auto"/>
      <w:jc w:val="both"/>
    </w:pPr>
    <w:rPr>
      <w:rFonts w:ascii="Arial" w:hAnsi="Arial"/>
      <w:kern w:val="20"/>
      <w:szCs w:val="24"/>
    </w:rPr>
  </w:style>
  <w:style w:type="character" w:customStyle="1" w:styleId="DeltaViewInsertion">
    <w:name w:val="DeltaView Insertion"/>
    <w:rsid w:val="00895E0A"/>
    <w:rPr>
      <w:color w:val="0000FF"/>
      <w:spacing w:val="0"/>
      <w:u w:val="double"/>
    </w:rPr>
  </w:style>
  <w:style w:type="character" w:customStyle="1" w:styleId="Heading5Char">
    <w:name w:val="Heading 5 Char"/>
    <w:basedOn w:val="DefaultParagraphFont"/>
    <w:link w:val="Heading5"/>
    <w:rsid w:val="000C6E5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6E5C"/>
    <w:rPr>
      <w:rFonts w:ascii="Calibri" w:eastAsia="Times New Roman" w:hAnsi="Calibri"/>
      <w:b/>
      <w:bCs/>
    </w:rPr>
  </w:style>
  <w:style w:type="character" w:customStyle="1" w:styleId="Heading7Char">
    <w:name w:val="Heading 7 Char"/>
    <w:basedOn w:val="DefaultParagraphFont"/>
    <w:link w:val="Heading7"/>
    <w:rsid w:val="000C6E5C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C6E5C"/>
    <w:rPr>
      <w:rFonts w:eastAsia="Times New Roman"/>
      <w:sz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0C6E5C"/>
    <w:rPr>
      <w:rFonts w:ascii="Cambria" w:eastAsia="Times New Roman" w:hAnsi="Cambria"/>
      <w:sz w:val="22"/>
      <w:szCs w:val="22"/>
    </w:rPr>
  </w:style>
  <w:style w:type="paragraph" w:customStyle="1" w:styleId="Parties">
    <w:name w:val="Parties"/>
    <w:basedOn w:val="Normal"/>
    <w:rsid w:val="000C6E5C"/>
    <w:pPr>
      <w:widowControl w:val="0"/>
      <w:numPr>
        <w:numId w:val="26"/>
      </w:numPr>
      <w:spacing w:after="140" w:line="290" w:lineRule="auto"/>
      <w:jc w:val="both"/>
    </w:pPr>
    <w:rPr>
      <w:rFonts w:ascii="Arial" w:hAnsi="Arial" w:cs="Arial"/>
      <w:lang w:eastAsia="pt-BR"/>
    </w:rPr>
  </w:style>
  <w:style w:type="paragraph" w:customStyle="1" w:styleId="Recitals">
    <w:name w:val="Recitals"/>
    <w:basedOn w:val="Normal"/>
    <w:rsid w:val="000C6E5C"/>
    <w:pPr>
      <w:numPr>
        <w:ilvl w:val="1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Parties2">
    <w:name w:val="Parties 2"/>
    <w:basedOn w:val="Normal"/>
    <w:rsid w:val="000C6E5C"/>
    <w:pPr>
      <w:numPr>
        <w:ilvl w:val="2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Recitals2">
    <w:name w:val="Recitals 2"/>
    <w:basedOn w:val="Normal"/>
    <w:rsid w:val="000C6E5C"/>
    <w:pPr>
      <w:numPr>
        <w:ilvl w:val="3"/>
        <w:numId w:val="26"/>
      </w:numPr>
      <w:spacing w:after="140"/>
      <w:jc w:val="both"/>
    </w:pPr>
    <w:rPr>
      <w:sz w:val="26"/>
      <w:lang w:eastAsia="pt-BR"/>
    </w:rPr>
  </w:style>
  <w:style w:type="paragraph" w:customStyle="1" w:styleId="Level2">
    <w:name w:val="Level 2"/>
    <w:basedOn w:val="Normal"/>
    <w:link w:val="Level2Char"/>
    <w:qFormat/>
    <w:rsid w:val="00206B97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hAnsi="Arial" w:cs="Arial"/>
      <w:lang w:eastAsia="pt-BR"/>
    </w:rPr>
  </w:style>
  <w:style w:type="character" w:customStyle="1" w:styleId="Level3Char">
    <w:name w:val="Level 3 Char"/>
    <w:link w:val="Level3"/>
    <w:rsid w:val="00206B97"/>
    <w:rPr>
      <w:rFonts w:ascii="Arial" w:eastAsia="Times New Roman" w:hAnsi="Arial"/>
      <w:kern w:val="20"/>
      <w:szCs w:val="28"/>
      <w:lang w:eastAsia="en-US"/>
    </w:rPr>
  </w:style>
  <w:style w:type="paragraph" w:customStyle="1" w:styleId="Body">
    <w:name w:val="Body"/>
    <w:basedOn w:val="Normal"/>
    <w:link w:val="BodyChar"/>
    <w:qFormat/>
    <w:rsid w:val="00002AEC"/>
    <w:pPr>
      <w:widowControl w:val="0"/>
      <w:spacing w:after="140" w:line="290" w:lineRule="auto"/>
      <w:jc w:val="both"/>
    </w:pPr>
    <w:rPr>
      <w:rFonts w:ascii="Arial" w:hAnsi="Arial" w:cs="Arial"/>
      <w:lang w:eastAsia="pt-BR"/>
    </w:rPr>
  </w:style>
  <w:style w:type="character" w:customStyle="1" w:styleId="BodyChar">
    <w:name w:val="Body Char"/>
    <w:link w:val="Body"/>
    <w:locked/>
    <w:rsid w:val="00002AEC"/>
    <w:rPr>
      <w:rFonts w:ascii="Arial" w:eastAsia="Times New Roman" w:hAnsi="Arial" w:cs="Arial"/>
    </w:rPr>
  </w:style>
  <w:style w:type="character" w:customStyle="1" w:styleId="Level2Char">
    <w:name w:val="Level 2 Char"/>
    <w:link w:val="Level2"/>
    <w:rsid w:val="000E5A7D"/>
    <w:rPr>
      <w:rFonts w:ascii="Arial" w:eastAsia="Times New Roman" w:hAnsi="Arial" w:cs="Arial"/>
    </w:rPr>
  </w:style>
  <w:style w:type="paragraph" w:styleId="Title">
    <w:name w:val="Title"/>
    <w:basedOn w:val="Normal"/>
    <w:next w:val="Normal"/>
    <w:link w:val="TitleChar"/>
    <w:qFormat/>
    <w:rsid w:val="000E5A7D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2"/>
      <w:szCs w:val="56"/>
      <w:lang w:eastAsia="pt-BR"/>
    </w:rPr>
  </w:style>
  <w:style w:type="character" w:customStyle="1" w:styleId="TitleChar">
    <w:name w:val="Title Char"/>
    <w:basedOn w:val="DefaultParagraphFont"/>
    <w:link w:val="Title"/>
    <w:rsid w:val="000E5A7D"/>
    <w:rPr>
      <w:rFonts w:eastAsiaTheme="majorEastAsia" w:cstheme="majorBidi"/>
      <w:spacing w:val="-10"/>
      <w:kern w:val="28"/>
      <w:sz w:val="22"/>
      <w:szCs w:val="56"/>
    </w:rPr>
  </w:style>
  <w:style w:type="paragraph" w:customStyle="1" w:styleId="NormalWeb">
    <w:name w:val="Normal(Web)"/>
    <w:basedOn w:val="Normal"/>
    <w:uiPriority w:val="99"/>
    <w:rsid w:val="00C8452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Verdana" w:hAnsi="Verdana" w:cs="Verdana"/>
      <w:sz w:val="24"/>
      <w:szCs w:val="24"/>
      <w:lang w:eastAsia="pt-BR"/>
    </w:rPr>
  </w:style>
  <w:style w:type="paragraph" w:customStyle="1" w:styleId="FooterReference">
    <w:name w:val="Footer Reference"/>
    <w:basedOn w:val="Footer"/>
    <w:link w:val="FooterReferenceChar"/>
    <w:semiHidden/>
    <w:rsid w:val="00D05630"/>
    <w:pPr>
      <w:widowControl w:val="0"/>
      <w:spacing w:line="276" w:lineRule="auto"/>
    </w:pPr>
    <w:rPr>
      <w:sz w:val="16"/>
    </w:rPr>
  </w:style>
  <w:style w:type="character" w:customStyle="1" w:styleId="FooterReferenceChar">
    <w:name w:val="Footer Reference Char"/>
    <w:basedOn w:val="ListParagraphChar"/>
    <w:link w:val="FooterReference"/>
    <w:semiHidden/>
    <w:rsid w:val="00D05630"/>
    <w:rPr>
      <w:rFonts w:eastAsia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2516</Words>
  <Characters>13752</Characters>
  <Application>Microsoft Office Word</Application>
  <DocSecurity>0</DocSecurity>
  <Lines>376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16193</CharactersWithSpaces>
  <SharedDoc>false</SharedDoc>
  <HLinks>
    <vt:vector size="24" baseType="variant">
      <vt:variant>
        <vt:i4>3539039</vt:i4>
      </vt:variant>
      <vt:variant>
        <vt:i4>60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3539039</vt:i4>
      </vt:variant>
      <vt:variant>
        <vt:i4>48</vt:i4>
      </vt:variant>
      <vt:variant>
        <vt:i4>0</vt:i4>
      </vt:variant>
      <vt:variant>
        <vt:i4>5</vt:i4>
      </vt:variant>
      <vt:variant>
        <vt:lpwstr>mailto:trustee.operacional@itau-unibanco.com.br</vt:lpwstr>
      </vt:variant>
      <vt:variant>
        <vt:lpwstr/>
      </vt:variant>
      <vt:variant>
        <vt:i4>4063293</vt:i4>
      </vt:variant>
      <vt:variant>
        <vt:i4>24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  <vt:variant>
        <vt:i4>3539152</vt:i4>
      </vt:variant>
      <vt:variant>
        <vt:i4>21</vt:i4>
      </vt:variant>
      <vt:variant>
        <vt:i4>0</vt:i4>
      </vt:variant>
      <vt:variant>
        <vt:i4>5</vt:i4>
      </vt:variant>
      <vt:variant>
        <vt:lpwstr>mailto:trustee.operacional@itaú-unibanco.com.br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creator>Adesktop</dc:creator>
  <cp:lastModifiedBy>Autor</cp:lastModifiedBy>
  <cp:revision>3</cp:revision>
  <dcterms:created xsi:type="dcterms:W3CDTF">2021-03-04T13:19:00Z</dcterms:created>
  <dcterms:modified xsi:type="dcterms:W3CDTF">2021-03-04T13:19:00Z</dcterms:modified>
</cp:coreProperties>
</file>