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01D94" w14:textId="77777777" w:rsidR="00B73EA3" w:rsidRPr="00D42DAD" w:rsidRDefault="00ED0D52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6D6B80A4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50331787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531A6AF0" w14:textId="77777777" w:rsidR="00E70768" w:rsidRPr="00D42DAD" w:rsidRDefault="00E7076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7854B4F" w14:textId="2E4E34D1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="00ED0D52" w:rsidRPr="00D42DAD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3C3A09" w:rsidRPr="00D42DAD">
        <w:rPr>
          <w:rFonts w:ascii="Tahoma" w:hAnsi="Tahoma" w:cs="Tahoma"/>
          <w:b/>
          <w:sz w:val="22"/>
          <w:szCs w:val="22"/>
        </w:rPr>
        <w:t>1ª (PRIMEIRA) SÉRIE E DOS DEBENTURISTAS DA 2ª (SEGUNDA) SÉRIE DA 1ª (</w:t>
      </w:r>
      <w:r w:rsidR="00D134B8" w:rsidRPr="00D42DAD">
        <w:rPr>
          <w:rFonts w:ascii="Tahoma" w:hAnsi="Tahoma" w:cs="Tahoma"/>
          <w:b/>
          <w:sz w:val="22"/>
          <w:szCs w:val="22"/>
        </w:rPr>
        <w:t>PRIMEIRA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4E4574">
        <w:rPr>
          <w:rFonts w:ascii="Tahoma" w:hAnsi="Tahoma" w:cs="Tahoma"/>
          <w:b/>
          <w:bCs/>
          <w:sz w:val="22"/>
          <w:szCs w:val="22"/>
        </w:rPr>
        <w:t>19</w:t>
      </w:r>
      <w:r w:rsidR="004E4574"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D0D52" w:rsidRPr="00D42DAD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4E4574">
        <w:rPr>
          <w:rFonts w:ascii="Tahoma" w:hAnsi="Tahoma" w:cs="Tahoma"/>
          <w:b/>
          <w:bCs/>
          <w:sz w:val="22"/>
          <w:szCs w:val="22"/>
        </w:rPr>
        <w:t>OUTUBRO</w:t>
      </w:r>
      <w:r w:rsidR="004E4574"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b/>
          <w:bCs/>
          <w:sz w:val="22"/>
          <w:szCs w:val="22"/>
        </w:rPr>
        <w:t>2020</w:t>
      </w:r>
    </w:p>
    <w:p w14:paraId="0FA6F28A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B34DA2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4E4574">
        <w:rPr>
          <w:rFonts w:ascii="Tahoma" w:hAnsi="Tahoma" w:cs="Tahoma"/>
          <w:sz w:val="22"/>
          <w:szCs w:val="22"/>
        </w:rPr>
        <w:t>19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</w:t>
      </w:r>
      <w:r w:rsidR="004E4574">
        <w:rPr>
          <w:rFonts w:ascii="Tahoma" w:hAnsi="Tahoma" w:cs="Tahoma"/>
          <w:sz w:val="22"/>
          <w:szCs w:val="22"/>
        </w:rPr>
        <w:t>dezenove</w:t>
      </w:r>
      <w:r w:rsidR="003C3A09" w:rsidRPr="00D42DAD">
        <w:rPr>
          <w:rFonts w:ascii="Tahoma" w:hAnsi="Tahoma" w:cs="Tahoma"/>
          <w:sz w:val="22"/>
          <w:szCs w:val="22"/>
        </w:rPr>
        <w:t xml:space="preserve">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4E4574">
        <w:rPr>
          <w:rFonts w:ascii="Tahoma" w:hAnsi="Tahoma" w:cs="Tahoma"/>
          <w:sz w:val="22"/>
          <w:szCs w:val="22"/>
        </w:rPr>
        <w:t>outubro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, às </w:t>
      </w:r>
      <w:r w:rsidR="004E4574">
        <w:rPr>
          <w:rFonts w:ascii="Tahoma" w:hAnsi="Tahoma" w:cs="Tahoma"/>
          <w:sz w:val="22"/>
          <w:szCs w:val="22"/>
        </w:rPr>
        <w:t>[</w:t>
      </w:r>
      <w:r w:rsidR="00ED0D52" w:rsidRPr="00535A3D">
        <w:rPr>
          <w:rFonts w:ascii="Tahoma" w:hAnsi="Tahoma" w:cs="Tahoma"/>
          <w:sz w:val="22"/>
          <w:szCs w:val="22"/>
          <w:highlight w:val="yellow"/>
        </w:rPr>
        <w:t>1</w:t>
      </w:r>
      <w:r w:rsidR="00902661" w:rsidRPr="00535A3D">
        <w:rPr>
          <w:rFonts w:ascii="Tahoma" w:hAnsi="Tahoma" w:cs="Tahoma"/>
          <w:sz w:val="22"/>
          <w:szCs w:val="22"/>
          <w:highlight w:val="yellow"/>
        </w:rPr>
        <w:t>6</w:t>
      </w:r>
      <w:r w:rsidR="00ED0D52" w:rsidRPr="00535A3D">
        <w:rPr>
          <w:rFonts w:ascii="Tahoma" w:hAnsi="Tahoma" w:cs="Tahoma"/>
          <w:sz w:val="22"/>
          <w:szCs w:val="22"/>
          <w:highlight w:val="yellow"/>
        </w:rPr>
        <w:t>:00</w:t>
      </w:r>
      <w:r w:rsidR="004E4574">
        <w:rPr>
          <w:rFonts w:ascii="Tahoma" w:hAnsi="Tahoma" w:cs="Tahoma"/>
          <w:sz w:val="22"/>
          <w:szCs w:val="22"/>
        </w:rPr>
        <w:t>]</w:t>
      </w:r>
      <w:r w:rsidRPr="00D42DAD">
        <w:rPr>
          <w:rFonts w:ascii="Tahoma" w:hAnsi="Tahoma" w:cs="Tahoma"/>
          <w:sz w:val="22"/>
          <w:szCs w:val="22"/>
        </w:rPr>
        <w:t xml:space="preserve"> horas,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E87A29">
        <w:rPr>
          <w:rFonts w:ascii="Tahoma" w:hAnsi="Tahoma" w:cs="Tahoma"/>
          <w:sz w:val="22"/>
          <w:szCs w:val="22"/>
        </w:rPr>
        <w:t>, CEP 01426-000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3B60DDB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A3E4167" w14:textId="6A465330" w:rsidR="00D01FDC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>por edital, nos termos dos artigos 71, §2º e 124 § 4º da Lei nº 6.404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de 15 de dezembro de 1976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conforme alterada (“</w:t>
      </w:r>
      <w:r w:rsidR="003C3A09" w:rsidRPr="00535A3D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3C3A09" w:rsidRPr="00D42DAD">
        <w:rPr>
          <w:rFonts w:ascii="Tahoma" w:hAnsi="Tahoma" w:cs="Tahoma"/>
          <w:sz w:val="22"/>
          <w:szCs w:val="22"/>
        </w:rPr>
        <w:t>”), bem como da Cláusula 8.4. do “</w:t>
      </w:r>
      <w:r w:rsidR="003C3A09" w:rsidRPr="00E82446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</w:t>
      </w:r>
      <w:r w:rsidR="004E4574" w:rsidRPr="00E82446">
        <w:rPr>
          <w:rFonts w:ascii="Tahoma" w:hAnsi="Tahoma" w:cs="Tahoma"/>
          <w:i/>
          <w:sz w:val="22"/>
          <w:szCs w:val="22"/>
        </w:rPr>
        <w:t>Duas</w:t>
      </w:r>
      <w:r w:rsidR="003C3A09" w:rsidRPr="00E82446">
        <w:rPr>
          <w:rFonts w:ascii="Tahoma" w:hAnsi="Tahoma" w:cs="Tahoma"/>
          <w:i/>
          <w:sz w:val="22"/>
          <w:szCs w:val="22"/>
        </w:rPr>
        <w:t>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</w:t>
      </w:r>
      <w:r w:rsidR="003F0FD3">
        <w:rPr>
          <w:rFonts w:ascii="Tahoma" w:hAnsi="Tahoma" w:cs="Tahoma"/>
          <w:sz w:val="22"/>
          <w:szCs w:val="22"/>
        </w:rPr>
        <w:t>, conforme aditado</w:t>
      </w:r>
      <w:r w:rsidR="003C3A09" w:rsidRPr="00D42DAD">
        <w:rPr>
          <w:rFonts w:ascii="Tahoma" w:hAnsi="Tahoma" w:cs="Tahoma"/>
          <w:sz w:val="22"/>
          <w:szCs w:val="22"/>
        </w:rPr>
        <w:t xml:space="preserve"> 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 xml:space="preserve">das </w:t>
      </w:r>
      <w:r w:rsidR="004E4574" w:rsidRPr="00D42DAD">
        <w:rPr>
          <w:rFonts w:ascii="Tahoma" w:hAnsi="Tahoma" w:cs="Tahoma"/>
          <w:sz w:val="22"/>
          <w:szCs w:val="22"/>
        </w:rPr>
        <w:t xml:space="preserve">debêntures em circulação </w:t>
      </w:r>
      <w:r w:rsidR="00D01FDC" w:rsidRPr="00D42DAD">
        <w:rPr>
          <w:rFonts w:ascii="Tahoma" w:hAnsi="Tahoma" w:cs="Tahoma"/>
          <w:sz w:val="22"/>
          <w:szCs w:val="22"/>
        </w:rPr>
        <w:t xml:space="preserve">da </w:t>
      </w:r>
      <w:r w:rsidR="007B7F83" w:rsidRPr="00D42DAD">
        <w:rPr>
          <w:rFonts w:ascii="Tahoma" w:hAnsi="Tahoma" w:cs="Tahoma"/>
          <w:sz w:val="22"/>
          <w:szCs w:val="22"/>
        </w:rPr>
        <w:t xml:space="preserve">1ª </w:t>
      </w:r>
      <w:r w:rsidR="00E55FFA" w:rsidRPr="00D42DAD">
        <w:rPr>
          <w:rFonts w:ascii="Tahoma" w:hAnsi="Tahoma" w:cs="Tahoma"/>
          <w:sz w:val="22"/>
          <w:szCs w:val="22"/>
        </w:rPr>
        <w:t xml:space="preserve">(primeira) e 2ª (segunda) séries da 1ª (primeira) </w:t>
      </w:r>
      <w:r w:rsidR="004E4574" w:rsidRPr="00D42DAD">
        <w:rPr>
          <w:rFonts w:ascii="Tahoma" w:hAnsi="Tahoma" w:cs="Tahoma"/>
          <w:sz w:val="22"/>
          <w:szCs w:val="22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 de debêntures simples, não conversíveis em ações, da espécie quirografária, com garantia fidejussória adicional, em 2 (duas) séries, para distribuição pública com esforços restritos de distribuição</w:t>
      </w:r>
      <w:r w:rsidR="0065606D">
        <w:rPr>
          <w:rFonts w:ascii="Tahoma" w:hAnsi="Tahoma" w:cs="Tahoma"/>
          <w:sz w:val="22"/>
          <w:szCs w:val="22"/>
        </w:rPr>
        <w:t>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>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>,</w:t>
      </w:r>
      <w:r w:rsidR="00D01FDC" w:rsidRPr="00D42DAD">
        <w:rPr>
          <w:rFonts w:ascii="Tahoma" w:hAnsi="Tahoma" w:cs="Tahoma"/>
          <w:sz w:val="22"/>
          <w:szCs w:val="22"/>
        </w:rPr>
        <w:t xml:space="preserve">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 xml:space="preserve"> e “</w:t>
      </w:r>
      <w:r w:rsidR="004E4574">
        <w:rPr>
          <w:rFonts w:ascii="Tahoma" w:hAnsi="Tahoma" w:cs="Tahoma"/>
          <w:sz w:val="22"/>
          <w:szCs w:val="22"/>
          <w:u w:val="single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”, </w:t>
      </w:r>
      <w:r w:rsidR="00D01FDC" w:rsidRPr="00D42DAD">
        <w:rPr>
          <w:rFonts w:ascii="Tahoma" w:hAnsi="Tahoma" w:cs="Tahoma"/>
          <w:sz w:val="22"/>
          <w:szCs w:val="22"/>
        </w:rPr>
        <w:t>respectivamente).</w:t>
      </w:r>
    </w:p>
    <w:p w14:paraId="41600B1F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C978419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(ii)</w:t>
      </w:r>
      <w:r w:rsidRPr="00D42DAD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 xml:space="preserve">., instituição financeira, com estabelecimento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E55FFA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E55FFA" w:rsidRPr="00D42DAD">
        <w:rPr>
          <w:rFonts w:ascii="Tahoma" w:hAnsi="Tahoma" w:cs="Tahoma"/>
          <w:sz w:val="22"/>
          <w:szCs w:val="22"/>
        </w:rPr>
        <w:t>de São Paulo, na Rua Joaquim Floriano, nº 466, bloco B, sala 1401, Itaim Bibi, CEP 04.534-002, inscrita no CNPJ/M</w:t>
      </w:r>
      <w:r w:rsidR="004E4574">
        <w:rPr>
          <w:rFonts w:ascii="Tahoma" w:hAnsi="Tahoma" w:cs="Tahoma"/>
          <w:sz w:val="22"/>
          <w:szCs w:val="22"/>
        </w:rPr>
        <w:t>E</w:t>
      </w:r>
      <w:r w:rsidR="00E55FFA" w:rsidRPr="00D42DAD">
        <w:rPr>
          <w:rFonts w:ascii="Tahoma" w:hAnsi="Tahoma" w:cs="Tahoma"/>
          <w:sz w:val="22"/>
          <w:szCs w:val="22"/>
        </w:rPr>
        <w:t xml:space="preserve">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(iii)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(iv)</w:t>
      </w:r>
      <w:r w:rsidR="00B868F7" w:rsidRPr="00D42DAD">
        <w:rPr>
          <w:rFonts w:ascii="Tahoma" w:hAnsi="Tahoma" w:cs="Tahoma"/>
          <w:sz w:val="22"/>
          <w:szCs w:val="22"/>
        </w:rPr>
        <w:t xml:space="preserve"> o Sr. </w:t>
      </w:r>
      <w:proofErr w:type="spellStart"/>
      <w:r w:rsidR="00B868F7" w:rsidRPr="00D42DAD">
        <w:rPr>
          <w:rFonts w:ascii="Tahoma" w:hAnsi="Tahoma" w:cs="Tahoma"/>
          <w:sz w:val="22"/>
          <w:szCs w:val="22"/>
        </w:rPr>
        <w:t>Edoardo</w:t>
      </w:r>
      <w:proofErr w:type="spellEnd"/>
      <w:r w:rsidR="00B868F7" w:rsidRPr="00D42DAD">
        <w:rPr>
          <w:rFonts w:ascii="Tahoma" w:hAnsi="Tahoma" w:cs="Tahoma"/>
          <w:sz w:val="22"/>
          <w:szCs w:val="22"/>
        </w:rPr>
        <w:t xml:space="preserve"> Giacomo </w:t>
      </w:r>
      <w:proofErr w:type="spellStart"/>
      <w:r w:rsidR="00B868F7" w:rsidRPr="00D42DAD">
        <w:rPr>
          <w:rFonts w:ascii="Tahoma" w:hAnsi="Tahoma" w:cs="Tahoma"/>
          <w:sz w:val="22"/>
          <w:szCs w:val="22"/>
        </w:rPr>
        <w:t>Tonolli</w:t>
      </w:r>
      <w:proofErr w:type="spellEnd"/>
      <w:r w:rsidR="00B868F7" w:rsidRPr="00D42DAD">
        <w:rPr>
          <w:rFonts w:ascii="Tahoma" w:hAnsi="Tahoma" w:cs="Tahoma"/>
          <w:sz w:val="22"/>
          <w:szCs w:val="22"/>
        </w:rPr>
        <w:t xml:space="preserve">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BB372C5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2E46D88B" w14:textId="77777777" w:rsidR="00B73EA3" w:rsidRPr="00902661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3F0FD3">
        <w:rPr>
          <w:rFonts w:ascii="Tahoma" w:hAnsi="Tahoma" w:cs="Tahoma"/>
          <w:sz w:val="22"/>
          <w:szCs w:val="22"/>
        </w:rPr>
        <w:t>[=]; Secretário: [=]</w:t>
      </w:r>
    </w:p>
    <w:p w14:paraId="6EEE1267" w14:textId="77777777" w:rsidR="00B73EA3" w:rsidRPr="00D42DAD" w:rsidRDefault="00B73EA3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3E44E551" w14:textId="01D2643B" w:rsidR="009D7E05" w:rsidRPr="00902661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>: Deliberar sobre</w:t>
      </w:r>
      <w:r w:rsidR="00EC143D" w:rsidRPr="00D42DAD">
        <w:rPr>
          <w:rFonts w:ascii="Tahoma" w:hAnsi="Tahoma" w:cs="Tahoma"/>
          <w:sz w:val="22"/>
          <w:szCs w:val="22"/>
        </w:rPr>
        <w:t>:</w:t>
      </w:r>
      <w:r w:rsidR="008A1E46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b/>
          <w:sz w:val="22"/>
          <w:szCs w:val="22"/>
        </w:rPr>
        <w:t>(i)</w:t>
      </w:r>
      <w:r w:rsidR="005B7267" w:rsidRPr="00D42DAD">
        <w:rPr>
          <w:rFonts w:ascii="Tahoma" w:hAnsi="Tahoma" w:cs="Tahoma"/>
          <w:sz w:val="22"/>
          <w:szCs w:val="22"/>
        </w:rPr>
        <w:t xml:space="preserve"> </w:t>
      </w:r>
      <w:r w:rsidR="003F0FD3">
        <w:rPr>
          <w:rFonts w:ascii="Tahoma" w:hAnsi="Tahoma" w:cs="Tahoma"/>
          <w:sz w:val="22"/>
          <w:szCs w:val="22"/>
        </w:rPr>
        <w:t xml:space="preserve">conforme solicitação da Companhia, </w:t>
      </w:r>
      <w:r w:rsidR="004E4574">
        <w:rPr>
          <w:rFonts w:ascii="Tahoma" w:hAnsi="Tahoma" w:cs="Tahoma"/>
          <w:sz w:val="22"/>
          <w:szCs w:val="22"/>
        </w:rPr>
        <w:t>a postergação</w:t>
      </w:r>
      <w:r w:rsidR="00732295">
        <w:rPr>
          <w:rFonts w:ascii="Tahoma" w:hAnsi="Tahoma" w:cs="Tahoma"/>
          <w:sz w:val="22"/>
          <w:szCs w:val="22"/>
        </w:rPr>
        <w:t>, em [</w:t>
      </w:r>
      <w:r w:rsidR="00B07187">
        <w:rPr>
          <w:rFonts w:ascii="Tahoma" w:hAnsi="Tahoma" w:cs="Tahoma"/>
          <w:sz w:val="22"/>
          <w:szCs w:val="22"/>
          <w:highlight w:val="yellow"/>
        </w:rPr>
        <w:t>20 (vinte)</w:t>
      </w:r>
      <w:r w:rsidR="00732295">
        <w:rPr>
          <w:rFonts w:ascii="Tahoma" w:hAnsi="Tahoma" w:cs="Tahoma"/>
          <w:sz w:val="22"/>
          <w:szCs w:val="22"/>
        </w:rPr>
        <w:t>] dias,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3F0FD3">
        <w:rPr>
          <w:rFonts w:ascii="Tahoma" w:hAnsi="Tahoma" w:cs="Tahoma"/>
          <w:sz w:val="22"/>
          <w:szCs w:val="22"/>
        </w:rPr>
        <w:t xml:space="preserve">da data de </w:t>
      </w:r>
      <w:r w:rsidR="00E55FFA" w:rsidRPr="00D42DAD">
        <w:rPr>
          <w:rFonts w:ascii="Tahoma" w:hAnsi="Tahoma" w:cs="Tahoma"/>
          <w:sz w:val="22"/>
          <w:szCs w:val="22"/>
        </w:rPr>
        <w:t xml:space="preserve">pagamento de amortização do </w:t>
      </w:r>
      <w:r w:rsidR="007F4D16" w:rsidRPr="00D42DAD">
        <w:rPr>
          <w:rFonts w:ascii="Tahoma" w:hAnsi="Tahoma" w:cs="Tahoma"/>
          <w:sz w:val="22"/>
          <w:szCs w:val="22"/>
        </w:rPr>
        <w:t>Valor Nominal Unitário</w:t>
      </w:r>
      <w:r w:rsidR="00902661">
        <w:rPr>
          <w:rFonts w:ascii="Tahoma" w:hAnsi="Tahoma" w:cs="Tahoma"/>
          <w:sz w:val="22"/>
          <w:szCs w:val="22"/>
        </w:rPr>
        <w:t xml:space="preserve"> </w:t>
      </w:r>
      <w:r w:rsidR="0065606D">
        <w:rPr>
          <w:rFonts w:ascii="Tahoma" w:hAnsi="Tahoma" w:cs="Tahoma"/>
          <w:sz w:val="22"/>
          <w:szCs w:val="22"/>
        </w:rPr>
        <w:t>(“</w:t>
      </w:r>
      <w:r w:rsidR="0065606D">
        <w:rPr>
          <w:rFonts w:ascii="Tahoma" w:hAnsi="Tahoma" w:cs="Tahoma"/>
          <w:sz w:val="22"/>
          <w:szCs w:val="22"/>
          <w:u w:val="single"/>
        </w:rPr>
        <w:t>Amortização</w:t>
      </w:r>
      <w:r w:rsidR="0065606D">
        <w:rPr>
          <w:rFonts w:ascii="Tahoma" w:hAnsi="Tahoma" w:cs="Tahoma"/>
          <w:sz w:val="22"/>
          <w:szCs w:val="22"/>
        </w:rPr>
        <w:t>”)</w:t>
      </w:r>
      <w:r w:rsidR="007F4D16" w:rsidRPr="00D42DAD">
        <w:rPr>
          <w:rFonts w:ascii="Tahoma" w:hAnsi="Tahoma" w:cs="Tahoma"/>
          <w:sz w:val="22"/>
          <w:szCs w:val="22"/>
        </w:rPr>
        <w:t xml:space="preserve"> e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  <w:r w:rsidR="00920CE6">
        <w:rPr>
          <w:rFonts w:ascii="Tahoma" w:hAnsi="Tahoma" w:cs="Tahoma"/>
          <w:sz w:val="22"/>
          <w:szCs w:val="22"/>
        </w:rPr>
        <w:t xml:space="preserve">da </w:t>
      </w:r>
      <w:r w:rsidR="007F4D16" w:rsidRPr="00D42DAD">
        <w:rPr>
          <w:rFonts w:ascii="Tahoma" w:hAnsi="Tahoma" w:cs="Tahoma"/>
          <w:sz w:val="22"/>
          <w:szCs w:val="22"/>
        </w:rPr>
        <w:t>Remuneração das Debêntures (conforme definido na Escritura) que seria</w:t>
      </w:r>
      <w:r w:rsidR="00E55FFA" w:rsidRPr="00D42DAD">
        <w:rPr>
          <w:rFonts w:ascii="Tahoma" w:hAnsi="Tahoma" w:cs="Tahoma"/>
          <w:sz w:val="22"/>
          <w:szCs w:val="22"/>
        </w:rPr>
        <w:t xml:space="preserve"> devido</w:t>
      </w:r>
      <w:r w:rsidR="004E4574">
        <w:rPr>
          <w:rFonts w:ascii="Tahoma" w:hAnsi="Tahoma" w:cs="Tahoma"/>
          <w:sz w:val="22"/>
          <w:szCs w:val="22"/>
        </w:rPr>
        <w:t xml:space="preserve"> </w:t>
      </w:r>
      <w:r w:rsidR="00732295">
        <w:rPr>
          <w:rFonts w:ascii="Tahoma" w:hAnsi="Tahoma" w:cs="Tahoma"/>
          <w:sz w:val="22"/>
          <w:szCs w:val="22"/>
        </w:rPr>
        <w:t>em 20</w:t>
      </w:r>
      <w:r w:rsidR="004E4574">
        <w:rPr>
          <w:rFonts w:ascii="Tahoma" w:hAnsi="Tahoma" w:cs="Tahoma"/>
          <w:sz w:val="22"/>
          <w:szCs w:val="22"/>
        </w:rPr>
        <w:t xml:space="preserve"> de </w:t>
      </w:r>
      <w:r w:rsidR="004E4574">
        <w:rPr>
          <w:rFonts w:ascii="Tahoma" w:hAnsi="Tahoma" w:cs="Tahoma"/>
          <w:sz w:val="22"/>
          <w:szCs w:val="22"/>
        </w:rPr>
        <w:lastRenderedPageBreak/>
        <w:t>outubro de 2020</w:t>
      </w:r>
      <w:r w:rsidR="00E55FFA" w:rsidRPr="00D42DAD">
        <w:rPr>
          <w:rFonts w:ascii="Tahoma" w:hAnsi="Tahoma" w:cs="Tahoma"/>
          <w:sz w:val="22"/>
          <w:szCs w:val="22"/>
        </w:rPr>
        <w:t xml:space="preserve">; </w:t>
      </w:r>
      <w:r w:rsidR="00732295">
        <w:rPr>
          <w:rFonts w:ascii="Tahoma" w:hAnsi="Tahoma" w:cs="Tahoma"/>
          <w:sz w:val="22"/>
          <w:szCs w:val="22"/>
        </w:rPr>
        <w:t xml:space="preserve">e </w:t>
      </w:r>
      <w:r w:rsidR="00E55FFA" w:rsidRPr="00D42DAD">
        <w:rPr>
          <w:rFonts w:ascii="Tahoma" w:hAnsi="Tahoma" w:cs="Tahoma"/>
          <w:b/>
          <w:sz w:val="22"/>
          <w:szCs w:val="22"/>
        </w:rPr>
        <w:t xml:space="preserve">(ii) </w:t>
      </w:r>
      <w:r w:rsidR="00B955CB" w:rsidRPr="00D42DAD">
        <w:rPr>
          <w:rFonts w:ascii="Tahoma" w:hAnsi="Tahoma" w:cs="Tahoma"/>
          <w:sz w:val="22"/>
          <w:szCs w:val="22"/>
        </w:rPr>
        <w:t>a</w:t>
      </w:r>
      <w:r w:rsidR="00BC7254" w:rsidRPr="00D42DAD">
        <w:rPr>
          <w:rFonts w:ascii="Tahoma" w:hAnsi="Tahoma" w:cs="Tahoma"/>
          <w:sz w:val="22"/>
          <w:szCs w:val="22"/>
        </w:rPr>
        <w:t xml:space="preserve"> </w:t>
      </w:r>
      <w:r w:rsidR="009D7E05" w:rsidRPr="00D42DAD">
        <w:rPr>
          <w:rFonts w:ascii="Tahoma" w:hAnsi="Tahoma" w:cs="Tahoma"/>
          <w:sz w:val="22"/>
          <w:szCs w:val="22"/>
        </w:rPr>
        <w:t xml:space="preserve">autorização para o Agente Fiduciário e a Emissora praticarem todo e qualquer ato necessário para </w:t>
      </w:r>
      <w:r w:rsidR="0065606D">
        <w:rPr>
          <w:rFonts w:ascii="Tahoma" w:hAnsi="Tahoma" w:cs="Tahoma"/>
          <w:sz w:val="22"/>
          <w:szCs w:val="22"/>
        </w:rPr>
        <w:t xml:space="preserve">a </w:t>
      </w:r>
      <w:r w:rsidR="009D7E05"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</w:p>
    <w:p w14:paraId="741E1D7A" w14:textId="77777777" w:rsidR="009D7E05" w:rsidRPr="00D42DAD" w:rsidRDefault="009D7E0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25DD558" w14:textId="77777777" w:rsidR="00F16CA1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24CE6CE8" w14:textId="77777777" w:rsidR="00F16CA1" w:rsidRPr="00D42DAD" w:rsidRDefault="00F16CA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E34D541" w14:textId="6C9F1027" w:rsidR="003F0FD3" w:rsidRDefault="003C3A09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</w:t>
      </w:r>
      <w:r w:rsidR="00920CE6">
        <w:rPr>
          <w:rFonts w:ascii="Tahoma" w:hAnsi="Tahoma" w:cs="Tahoma"/>
          <w:sz w:val="22"/>
          <w:szCs w:val="22"/>
        </w:rPr>
        <w:t xml:space="preserve"> postergação, em [</w:t>
      </w:r>
      <w:r w:rsidR="00B07187">
        <w:rPr>
          <w:rFonts w:ascii="Tahoma" w:hAnsi="Tahoma" w:cs="Tahoma"/>
          <w:sz w:val="22"/>
          <w:szCs w:val="22"/>
          <w:highlight w:val="yellow"/>
        </w:rPr>
        <w:t>20 (vinte</w:t>
      </w:r>
      <w:r w:rsidR="00920CE6">
        <w:rPr>
          <w:rFonts w:ascii="Tahoma" w:hAnsi="Tahoma" w:cs="Tahoma"/>
          <w:sz w:val="22"/>
          <w:szCs w:val="22"/>
        </w:rPr>
        <w:t xml:space="preserve">)] dias, </w:t>
      </w:r>
      <w:r w:rsidR="00B07187">
        <w:rPr>
          <w:rFonts w:ascii="Tahoma" w:hAnsi="Tahoma" w:cs="Tahoma"/>
          <w:sz w:val="22"/>
          <w:szCs w:val="22"/>
        </w:rPr>
        <w:t>da data de pagamento da Amortização</w:t>
      </w:r>
      <w:r w:rsidR="0065606D">
        <w:rPr>
          <w:rFonts w:ascii="Tahoma" w:hAnsi="Tahoma" w:cs="Tahoma"/>
          <w:sz w:val="22"/>
          <w:szCs w:val="22"/>
        </w:rPr>
        <w:t xml:space="preserve"> </w:t>
      </w:r>
      <w:r w:rsidR="00920CE6">
        <w:rPr>
          <w:rFonts w:ascii="Tahoma" w:hAnsi="Tahoma" w:cs="Tahoma"/>
          <w:sz w:val="22"/>
          <w:szCs w:val="22"/>
        </w:rPr>
        <w:t xml:space="preserve">e </w:t>
      </w:r>
      <w:r w:rsidR="00B07187">
        <w:rPr>
          <w:rFonts w:ascii="Tahoma" w:hAnsi="Tahoma" w:cs="Tahoma"/>
          <w:sz w:val="22"/>
          <w:szCs w:val="22"/>
        </w:rPr>
        <w:t xml:space="preserve">da </w:t>
      </w:r>
      <w:r w:rsidR="00920CE6">
        <w:rPr>
          <w:rFonts w:ascii="Tahoma" w:hAnsi="Tahoma" w:cs="Tahoma"/>
          <w:sz w:val="22"/>
          <w:szCs w:val="22"/>
        </w:rPr>
        <w:t>Remuneração das Debêntures,</w:t>
      </w:r>
      <w:r w:rsidR="003F0FD3">
        <w:rPr>
          <w:rFonts w:ascii="Tahoma" w:hAnsi="Tahoma" w:cs="Tahoma"/>
          <w:sz w:val="22"/>
          <w:szCs w:val="22"/>
        </w:rPr>
        <w:t xml:space="preserve"> os quais,</w:t>
      </w:r>
      <w:r w:rsidR="00920CE6">
        <w:rPr>
          <w:rFonts w:ascii="Tahoma" w:hAnsi="Tahoma" w:cs="Tahoma"/>
          <w:sz w:val="22"/>
          <w:szCs w:val="22"/>
        </w:rPr>
        <w:t xml:space="preserve"> de acordo com as Cláusulas 4.4.3.1 e 4.6.1 da Escritura, seriam devidos em 20 de outubro de 2020, </w:t>
      </w:r>
      <w:r w:rsidR="003F0FD3" w:rsidRPr="00D42DAD">
        <w:rPr>
          <w:rFonts w:ascii="Tahoma" w:hAnsi="Tahoma" w:cs="Tahoma"/>
          <w:sz w:val="22"/>
          <w:szCs w:val="22"/>
        </w:rPr>
        <w:t xml:space="preserve">de forma que </w:t>
      </w:r>
      <w:r w:rsidR="003F0FD3">
        <w:rPr>
          <w:rFonts w:ascii="Tahoma" w:hAnsi="Tahoma" w:cs="Tahoma"/>
          <w:sz w:val="22"/>
          <w:szCs w:val="22"/>
        </w:rPr>
        <w:t>tais pagamentos sejam integralmente realizados em</w:t>
      </w:r>
      <w:r w:rsidR="00B07187">
        <w:rPr>
          <w:rFonts w:ascii="Tahoma" w:hAnsi="Tahoma" w:cs="Tahoma"/>
          <w:sz w:val="22"/>
          <w:szCs w:val="22"/>
        </w:rPr>
        <w:t xml:space="preserve"> [</w:t>
      </w:r>
      <w:r w:rsidR="00B07187" w:rsidRPr="00B07187">
        <w:rPr>
          <w:rFonts w:ascii="Tahoma" w:hAnsi="Tahoma" w:cs="Tahoma"/>
          <w:sz w:val="22"/>
          <w:szCs w:val="22"/>
          <w:highlight w:val="yellow"/>
        </w:rPr>
        <w:t>9</w:t>
      </w:r>
      <w:r w:rsidR="00B07187">
        <w:rPr>
          <w:rFonts w:ascii="Tahoma" w:hAnsi="Tahoma" w:cs="Tahoma"/>
          <w:sz w:val="22"/>
          <w:szCs w:val="22"/>
        </w:rPr>
        <w:t>]</w:t>
      </w:r>
      <w:r w:rsidR="003F0FD3">
        <w:rPr>
          <w:rFonts w:ascii="Tahoma" w:hAnsi="Tahoma" w:cs="Tahoma"/>
          <w:sz w:val="22"/>
          <w:szCs w:val="22"/>
        </w:rPr>
        <w:t xml:space="preserve"> de novembro de 2020</w:t>
      </w:r>
      <w:r w:rsidR="00902661">
        <w:rPr>
          <w:rFonts w:ascii="Tahoma" w:hAnsi="Tahoma" w:cs="Tahoma"/>
          <w:sz w:val="22"/>
          <w:szCs w:val="22"/>
        </w:rPr>
        <w:t>.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Alteração de Pagamentos</w:t>
      </w:r>
      <w:r w:rsidRPr="00D42DAD">
        <w:rPr>
          <w:rFonts w:ascii="Tahoma" w:hAnsi="Tahoma" w:cs="Tahoma"/>
          <w:sz w:val="22"/>
          <w:szCs w:val="22"/>
        </w:rPr>
        <w:t xml:space="preserve">”). A Alteração de Pagamentos ora aprovada resultará na obrigação da Emissora de pagar os seguintes eventos, em </w:t>
      </w:r>
      <w:r w:rsidR="00E87A29">
        <w:rPr>
          <w:rFonts w:ascii="Tahoma" w:hAnsi="Tahoma" w:cs="Tahoma"/>
          <w:sz w:val="22"/>
          <w:szCs w:val="22"/>
        </w:rPr>
        <w:t>[</w:t>
      </w:r>
      <w:r w:rsidR="00B07187">
        <w:rPr>
          <w:rFonts w:ascii="Tahoma" w:hAnsi="Tahoma" w:cs="Tahoma"/>
          <w:sz w:val="22"/>
          <w:szCs w:val="22"/>
          <w:highlight w:val="yellow"/>
        </w:rPr>
        <w:t>9</w:t>
      </w:r>
      <w:r w:rsidR="00E87A29">
        <w:rPr>
          <w:rFonts w:ascii="Tahoma" w:hAnsi="Tahoma" w:cs="Tahoma"/>
          <w:sz w:val="22"/>
          <w:szCs w:val="22"/>
        </w:rPr>
        <w:t>]</w:t>
      </w:r>
      <w:r w:rsidR="00E87A29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 xml:space="preserve">de </w:t>
      </w:r>
      <w:r w:rsidR="00E87A29">
        <w:rPr>
          <w:rFonts w:ascii="Tahoma" w:hAnsi="Tahoma" w:cs="Tahoma"/>
          <w:sz w:val="22"/>
          <w:szCs w:val="22"/>
        </w:rPr>
        <w:t>novembro</w:t>
      </w:r>
      <w:r w:rsidR="00E87A29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 xml:space="preserve">de 2020, </w:t>
      </w:r>
      <w:r w:rsidRPr="00E82446">
        <w:rPr>
          <w:rFonts w:ascii="Tahoma" w:hAnsi="Tahoma" w:cs="Tahoma"/>
          <w:b/>
          <w:sz w:val="22"/>
          <w:szCs w:val="22"/>
        </w:rPr>
        <w:t>(a)</w:t>
      </w:r>
      <w:r w:rsidRPr="00D42DAD">
        <w:rPr>
          <w:rFonts w:ascii="Tahoma" w:hAnsi="Tahoma" w:cs="Tahoma"/>
          <w:sz w:val="22"/>
          <w:szCs w:val="22"/>
        </w:rPr>
        <w:t xml:space="preserve"> para as Deb</w:t>
      </w:r>
      <w:bookmarkStart w:id="0" w:name="_GoBack"/>
      <w:bookmarkEnd w:id="0"/>
      <w:r w:rsidR="00E87A29">
        <w:rPr>
          <w:rFonts w:ascii="Tahoma" w:hAnsi="Tahoma" w:cs="Tahoma"/>
          <w:sz w:val="22"/>
          <w:szCs w:val="22"/>
        </w:rPr>
        <w:t>ê</w:t>
      </w:r>
      <w:r w:rsidRPr="00D42DAD">
        <w:rPr>
          <w:rFonts w:ascii="Tahoma" w:hAnsi="Tahoma" w:cs="Tahoma"/>
          <w:sz w:val="22"/>
          <w:szCs w:val="22"/>
        </w:rPr>
        <w:t xml:space="preserve">ntures da </w:t>
      </w:r>
      <w:r w:rsidR="00D42DAD" w:rsidRPr="00D42DAD">
        <w:rPr>
          <w:rFonts w:ascii="Tahoma" w:hAnsi="Tahoma" w:cs="Tahoma"/>
          <w:sz w:val="22"/>
          <w:szCs w:val="22"/>
        </w:rPr>
        <w:t>Primeira Série</w:t>
      </w:r>
      <w:r w:rsidR="00E87A29">
        <w:rPr>
          <w:rFonts w:ascii="Tahoma" w:hAnsi="Tahoma" w:cs="Tahoma"/>
          <w:sz w:val="22"/>
          <w:szCs w:val="22"/>
        </w:rPr>
        <w:t xml:space="preserve"> (conforme definido na Escritura)</w:t>
      </w:r>
      <w:r w:rsidR="00D42DAD" w:rsidRPr="00D42DAD"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o percentual de </w:t>
      </w:r>
      <w:r w:rsidR="0065606D" w:rsidRPr="00D42DAD">
        <w:rPr>
          <w:rFonts w:ascii="Tahoma" w:hAnsi="Tahoma" w:cs="Tahoma"/>
          <w:sz w:val="22"/>
          <w:szCs w:val="22"/>
        </w:rPr>
        <w:t xml:space="preserve">Amortização </w:t>
      </w:r>
      <w:r w:rsidRPr="00D42DAD">
        <w:rPr>
          <w:rFonts w:ascii="Tahoma" w:hAnsi="Tahoma" w:cs="Tahoma"/>
          <w:sz w:val="22"/>
          <w:szCs w:val="22"/>
        </w:rPr>
        <w:t>equivalente a 10,2081</w:t>
      </w:r>
      <w:r w:rsidRPr="00535A3D">
        <w:rPr>
          <w:rFonts w:ascii="Tahoma" w:hAnsi="Tahoma" w:cs="Tahoma"/>
          <w:sz w:val="22"/>
          <w:szCs w:val="22"/>
        </w:rPr>
        <w:t>%</w:t>
      </w:r>
      <w:r w:rsidR="00902661" w:rsidRPr="00535A3D">
        <w:rPr>
          <w:rFonts w:ascii="Tahoma" w:hAnsi="Tahoma" w:cs="Tahoma"/>
          <w:sz w:val="22"/>
          <w:szCs w:val="22"/>
        </w:rPr>
        <w:t xml:space="preserve"> </w:t>
      </w:r>
      <w:r w:rsidR="0065606D" w:rsidRPr="00535A3D">
        <w:rPr>
          <w:rFonts w:ascii="Tahoma" w:hAnsi="Tahoma" w:cs="Tahoma"/>
          <w:sz w:val="22"/>
          <w:szCs w:val="22"/>
        </w:rPr>
        <w:t>do Valor Nominal Unitário das Debêntures da Primeira Série</w:t>
      </w:r>
      <w:r w:rsidR="00E87A29" w:rsidRPr="00535A3D">
        <w:rPr>
          <w:rFonts w:ascii="Tahoma" w:hAnsi="Tahoma" w:cs="Tahoma"/>
          <w:sz w:val="22"/>
          <w:szCs w:val="22"/>
        </w:rPr>
        <w:t xml:space="preserve"> </w:t>
      </w:r>
      <w:r w:rsidRPr="00535A3D">
        <w:rPr>
          <w:rFonts w:ascii="Tahoma" w:hAnsi="Tahoma" w:cs="Tahoma"/>
          <w:sz w:val="22"/>
          <w:szCs w:val="22"/>
        </w:rPr>
        <w:t xml:space="preserve">e Remuneração calculada desde a </w:t>
      </w:r>
      <w:r w:rsidR="00D42DAD" w:rsidRPr="00535A3D">
        <w:rPr>
          <w:rFonts w:ascii="Tahoma" w:hAnsi="Tahoma" w:cs="Tahoma"/>
          <w:sz w:val="22"/>
          <w:szCs w:val="22"/>
        </w:rPr>
        <w:t>D</w:t>
      </w:r>
      <w:r w:rsidRPr="00535A3D">
        <w:rPr>
          <w:rFonts w:ascii="Tahoma" w:hAnsi="Tahoma" w:cs="Tahoma"/>
          <w:sz w:val="22"/>
          <w:szCs w:val="22"/>
        </w:rPr>
        <w:t xml:space="preserve">ata </w:t>
      </w:r>
      <w:r w:rsidR="00D42DAD" w:rsidRPr="00535A3D">
        <w:rPr>
          <w:rFonts w:ascii="Tahoma" w:hAnsi="Tahoma" w:cs="Tahoma"/>
          <w:sz w:val="22"/>
          <w:szCs w:val="22"/>
        </w:rPr>
        <w:t>de</w:t>
      </w:r>
      <w:r w:rsidRPr="00535A3D">
        <w:rPr>
          <w:rFonts w:ascii="Tahoma" w:hAnsi="Tahoma" w:cs="Tahoma"/>
          <w:sz w:val="22"/>
          <w:szCs w:val="22"/>
        </w:rPr>
        <w:t xml:space="preserve"> </w:t>
      </w:r>
      <w:r w:rsidR="00D42DAD" w:rsidRPr="00535A3D">
        <w:rPr>
          <w:rFonts w:ascii="Tahoma" w:hAnsi="Tahoma" w:cs="Tahoma"/>
          <w:sz w:val="22"/>
          <w:szCs w:val="22"/>
        </w:rPr>
        <w:t>P</w:t>
      </w:r>
      <w:r w:rsidRPr="00535A3D">
        <w:rPr>
          <w:rFonts w:ascii="Tahoma" w:hAnsi="Tahoma" w:cs="Tahoma"/>
          <w:sz w:val="22"/>
          <w:szCs w:val="22"/>
        </w:rPr>
        <w:t>agamento d</w:t>
      </w:r>
      <w:r w:rsidR="00E87A29" w:rsidRPr="00535A3D">
        <w:rPr>
          <w:rFonts w:ascii="Tahoma" w:hAnsi="Tahoma" w:cs="Tahoma"/>
          <w:sz w:val="22"/>
          <w:szCs w:val="22"/>
        </w:rPr>
        <w:t>a</w:t>
      </w:r>
      <w:r w:rsidRPr="00535A3D">
        <w:rPr>
          <w:rFonts w:ascii="Tahoma" w:hAnsi="Tahoma" w:cs="Tahoma"/>
          <w:sz w:val="22"/>
          <w:szCs w:val="22"/>
        </w:rPr>
        <w:t xml:space="preserve"> Remuneração </w:t>
      </w:r>
      <w:r w:rsidR="00E87A29" w:rsidRPr="00535A3D">
        <w:rPr>
          <w:rFonts w:ascii="Tahoma" w:hAnsi="Tahoma" w:cs="Tahoma"/>
          <w:sz w:val="22"/>
          <w:szCs w:val="22"/>
        </w:rPr>
        <w:t xml:space="preserve">(conforme definido na Escritura) </w:t>
      </w:r>
      <w:r w:rsidRPr="00535A3D">
        <w:rPr>
          <w:rFonts w:ascii="Tahoma" w:hAnsi="Tahoma" w:cs="Tahoma"/>
          <w:sz w:val="22"/>
          <w:szCs w:val="22"/>
        </w:rPr>
        <w:t xml:space="preserve">imediatamente anterior, até a data do seu efetivo pagamento, não sendo alterados os demais percentuais de </w:t>
      </w:r>
      <w:r w:rsidR="00E87A29" w:rsidRPr="00535A3D">
        <w:rPr>
          <w:rFonts w:ascii="Tahoma" w:hAnsi="Tahoma" w:cs="Tahoma"/>
          <w:sz w:val="22"/>
          <w:szCs w:val="22"/>
        </w:rPr>
        <w:t>Amortização</w:t>
      </w:r>
      <w:r w:rsidR="00D42DAD" w:rsidRPr="00535A3D">
        <w:rPr>
          <w:rFonts w:ascii="Tahoma" w:hAnsi="Tahoma" w:cs="Tahoma"/>
          <w:sz w:val="22"/>
          <w:szCs w:val="22"/>
        </w:rPr>
        <w:t>;</w:t>
      </w:r>
      <w:r w:rsidRPr="00535A3D">
        <w:rPr>
          <w:rFonts w:ascii="Tahoma" w:hAnsi="Tahoma" w:cs="Tahoma"/>
          <w:sz w:val="22"/>
          <w:szCs w:val="22"/>
        </w:rPr>
        <w:t xml:space="preserve"> e </w:t>
      </w:r>
      <w:r w:rsidRPr="00535A3D">
        <w:rPr>
          <w:rFonts w:ascii="Tahoma" w:hAnsi="Tahoma" w:cs="Tahoma"/>
          <w:b/>
          <w:sz w:val="22"/>
          <w:szCs w:val="22"/>
        </w:rPr>
        <w:t>(b)</w:t>
      </w:r>
      <w:r w:rsidRPr="00535A3D">
        <w:rPr>
          <w:rFonts w:ascii="Tahoma" w:hAnsi="Tahoma" w:cs="Tahoma"/>
          <w:sz w:val="22"/>
          <w:szCs w:val="22"/>
        </w:rPr>
        <w:t xml:space="preserve"> para as Debêntures da </w:t>
      </w:r>
      <w:r w:rsidR="00D42DAD" w:rsidRPr="00535A3D">
        <w:rPr>
          <w:rFonts w:ascii="Tahoma" w:hAnsi="Tahoma" w:cs="Tahoma"/>
          <w:sz w:val="22"/>
          <w:szCs w:val="22"/>
        </w:rPr>
        <w:t xml:space="preserve">Segunda </w:t>
      </w:r>
      <w:r w:rsidRPr="00535A3D">
        <w:rPr>
          <w:rFonts w:ascii="Tahoma" w:hAnsi="Tahoma" w:cs="Tahoma"/>
          <w:sz w:val="22"/>
          <w:szCs w:val="22"/>
        </w:rPr>
        <w:t>Série</w:t>
      </w:r>
      <w:r w:rsidR="0065606D" w:rsidRPr="00535A3D">
        <w:rPr>
          <w:rFonts w:ascii="Tahoma" w:hAnsi="Tahoma" w:cs="Tahoma"/>
          <w:sz w:val="22"/>
          <w:szCs w:val="22"/>
        </w:rPr>
        <w:t xml:space="preserve"> (conforme definido na Escritura)</w:t>
      </w:r>
      <w:r w:rsidR="00D42DAD" w:rsidRPr="00535A3D">
        <w:rPr>
          <w:rFonts w:ascii="Tahoma" w:hAnsi="Tahoma" w:cs="Tahoma"/>
          <w:sz w:val="22"/>
          <w:szCs w:val="22"/>
        </w:rPr>
        <w:t xml:space="preserve">, </w:t>
      </w:r>
      <w:r w:rsidRPr="00535A3D">
        <w:rPr>
          <w:rFonts w:ascii="Tahoma" w:hAnsi="Tahoma" w:cs="Tahoma"/>
          <w:sz w:val="22"/>
          <w:szCs w:val="22"/>
        </w:rPr>
        <w:t xml:space="preserve">o </w:t>
      </w:r>
      <w:r w:rsidR="003F0FD3">
        <w:rPr>
          <w:rFonts w:ascii="Tahoma" w:hAnsi="Tahoma" w:cs="Tahoma"/>
          <w:sz w:val="22"/>
          <w:szCs w:val="22"/>
        </w:rPr>
        <w:t xml:space="preserve">valor </w:t>
      </w:r>
      <w:r w:rsidRPr="00535A3D">
        <w:rPr>
          <w:rFonts w:ascii="Tahoma" w:hAnsi="Tahoma" w:cs="Tahoma"/>
          <w:sz w:val="22"/>
          <w:szCs w:val="22"/>
        </w:rPr>
        <w:t>equivalente a 11,6650%</w:t>
      </w:r>
      <w:r w:rsidR="00902661" w:rsidRPr="00535A3D">
        <w:rPr>
          <w:rFonts w:ascii="Tahoma" w:hAnsi="Tahoma" w:cs="Tahoma"/>
          <w:sz w:val="22"/>
          <w:szCs w:val="22"/>
        </w:rPr>
        <w:t xml:space="preserve"> </w:t>
      </w:r>
      <w:r w:rsidR="0065606D" w:rsidRPr="00535A3D">
        <w:rPr>
          <w:rFonts w:ascii="Tahoma" w:hAnsi="Tahoma" w:cs="Tahoma"/>
          <w:sz w:val="22"/>
          <w:szCs w:val="22"/>
        </w:rPr>
        <w:t>do Valor Nominal Unitário das Debêntures da Segunda Série</w:t>
      </w:r>
      <w:r w:rsidRPr="00535A3D">
        <w:rPr>
          <w:rFonts w:ascii="Tahoma" w:hAnsi="Tahoma" w:cs="Tahoma"/>
          <w:sz w:val="22"/>
          <w:szCs w:val="22"/>
        </w:rPr>
        <w:t xml:space="preserve"> e Remuneração calculada desde a </w:t>
      </w:r>
      <w:r w:rsidR="00E87A29" w:rsidRPr="00535A3D">
        <w:rPr>
          <w:rFonts w:ascii="Tahoma" w:hAnsi="Tahoma" w:cs="Tahoma"/>
          <w:sz w:val="22"/>
          <w:szCs w:val="22"/>
        </w:rPr>
        <w:t xml:space="preserve">Data </w:t>
      </w:r>
      <w:r w:rsidRPr="00535A3D">
        <w:rPr>
          <w:rFonts w:ascii="Tahoma" w:hAnsi="Tahoma" w:cs="Tahoma"/>
          <w:sz w:val="22"/>
          <w:szCs w:val="22"/>
        </w:rPr>
        <w:t>d</w:t>
      </w:r>
      <w:r w:rsidR="00E87A29" w:rsidRPr="00535A3D">
        <w:rPr>
          <w:rFonts w:ascii="Tahoma" w:hAnsi="Tahoma" w:cs="Tahoma"/>
          <w:sz w:val="22"/>
          <w:szCs w:val="22"/>
        </w:rPr>
        <w:t>e</w:t>
      </w:r>
      <w:r w:rsidRPr="00535A3D">
        <w:rPr>
          <w:rFonts w:ascii="Tahoma" w:hAnsi="Tahoma" w:cs="Tahoma"/>
          <w:sz w:val="22"/>
          <w:szCs w:val="22"/>
        </w:rPr>
        <w:t xml:space="preserve"> </w:t>
      </w:r>
      <w:r w:rsidR="00E87A29" w:rsidRPr="00535A3D">
        <w:rPr>
          <w:rFonts w:ascii="Tahoma" w:hAnsi="Tahoma" w:cs="Tahoma"/>
          <w:sz w:val="22"/>
          <w:szCs w:val="22"/>
        </w:rPr>
        <w:t xml:space="preserve">Pagamento </w:t>
      </w:r>
      <w:r w:rsidRPr="00535A3D">
        <w:rPr>
          <w:rFonts w:ascii="Tahoma" w:hAnsi="Tahoma" w:cs="Tahoma"/>
          <w:sz w:val="22"/>
          <w:szCs w:val="22"/>
        </w:rPr>
        <w:t>d</w:t>
      </w:r>
      <w:r w:rsidR="00E87A29" w:rsidRPr="00535A3D">
        <w:rPr>
          <w:rFonts w:ascii="Tahoma" w:hAnsi="Tahoma" w:cs="Tahoma"/>
          <w:sz w:val="22"/>
          <w:szCs w:val="22"/>
        </w:rPr>
        <w:t>a</w:t>
      </w:r>
      <w:r w:rsidRPr="00535A3D">
        <w:rPr>
          <w:rFonts w:ascii="Tahoma" w:hAnsi="Tahoma" w:cs="Tahoma"/>
          <w:sz w:val="22"/>
          <w:szCs w:val="22"/>
        </w:rPr>
        <w:t xml:space="preserve"> Remuneração imediatamente anterior</w:t>
      </w:r>
      <w:r w:rsidR="003F0FD3">
        <w:rPr>
          <w:rFonts w:ascii="Tahoma" w:hAnsi="Tahoma" w:cs="Tahoma"/>
          <w:sz w:val="22"/>
          <w:szCs w:val="22"/>
        </w:rPr>
        <w:t xml:space="preserve"> </w:t>
      </w:r>
      <w:r w:rsidRPr="00535A3D">
        <w:rPr>
          <w:rFonts w:ascii="Tahoma" w:hAnsi="Tahoma" w:cs="Tahoma"/>
          <w:sz w:val="22"/>
          <w:szCs w:val="22"/>
        </w:rPr>
        <w:t xml:space="preserve">até a data do seu efetivo pagamento, não sendo alterados os demais percentuais de </w:t>
      </w:r>
      <w:r w:rsidR="00E87A29" w:rsidRPr="00535A3D">
        <w:rPr>
          <w:rFonts w:ascii="Tahoma" w:hAnsi="Tahoma" w:cs="Tahoma"/>
          <w:sz w:val="22"/>
          <w:szCs w:val="22"/>
        </w:rPr>
        <w:t>Amortização</w:t>
      </w:r>
      <w:r w:rsidRPr="00535A3D">
        <w:rPr>
          <w:rFonts w:ascii="Tahoma" w:hAnsi="Tahoma" w:cs="Tahoma"/>
          <w:sz w:val="22"/>
          <w:szCs w:val="22"/>
        </w:rPr>
        <w:t xml:space="preserve">. Não incidirão encargos moratórios em razão da não realização dos pagamentos ordinários </w:t>
      </w:r>
      <w:r w:rsidR="00E87A29" w:rsidRPr="00535A3D">
        <w:rPr>
          <w:rFonts w:ascii="Tahoma" w:hAnsi="Tahoma" w:cs="Tahoma"/>
          <w:sz w:val="22"/>
          <w:szCs w:val="22"/>
        </w:rPr>
        <w:t>em 20 de outubro de 2020</w:t>
      </w:r>
      <w:r w:rsidR="003F0FD3">
        <w:rPr>
          <w:rFonts w:ascii="Tahoma" w:hAnsi="Tahoma" w:cs="Tahoma"/>
          <w:sz w:val="22"/>
          <w:szCs w:val="22"/>
        </w:rPr>
        <w:t>.</w:t>
      </w:r>
    </w:p>
    <w:p w14:paraId="6BE5D156" w14:textId="77777777" w:rsidR="003F0FD3" w:rsidRDefault="003F0FD3" w:rsidP="003F0FD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6A9CCF51" w14:textId="02DE8984" w:rsidR="007F4D16" w:rsidRPr="00535A3D" w:rsidRDefault="003F0FD3" w:rsidP="00535A3D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não pagamento integral dos valores devidos nos termos das alíneas (a) e (b) acima caracterizará, para todos os fins da Escritura, um inadimplemento de obrigação pecuniária da Emissora. </w:t>
      </w:r>
    </w:p>
    <w:p w14:paraId="1CCA5907" w14:textId="77777777" w:rsidR="007C0902" w:rsidRPr="00D42DAD" w:rsidRDefault="007C090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19C62C06" w14:textId="04D14410" w:rsidR="00AC2F15" w:rsidRPr="00D42DAD" w:rsidRDefault="00A16ECD" w:rsidP="00E82446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</w:t>
      </w:r>
      <w:r w:rsidR="00466456" w:rsidRPr="00D42DAD">
        <w:rPr>
          <w:rFonts w:ascii="Tahoma" w:hAnsi="Tahoma" w:cs="Tahoma"/>
          <w:sz w:val="22"/>
          <w:szCs w:val="22"/>
        </w:rPr>
        <w:t>necessário</w:t>
      </w:r>
      <w:r w:rsidRPr="00D42DAD">
        <w:rPr>
          <w:rFonts w:ascii="Tahoma" w:hAnsi="Tahoma" w:cs="Tahoma"/>
          <w:sz w:val="22"/>
          <w:szCs w:val="22"/>
        </w:rPr>
        <w:t xml:space="preserve"> para </w:t>
      </w:r>
      <w:r w:rsidR="00AB3261"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 xml:space="preserve">efetivação e implementação </w:t>
      </w:r>
      <w:r w:rsidR="003F0FD3">
        <w:rPr>
          <w:rFonts w:ascii="Tahoma" w:hAnsi="Tahoma" w:cs="Tahoma"/>
          <w:sz w:val="22"/>
          <w:szCs w:val="22"/>
        </w:rPr>
        <w:t>da Alteração de Pagamento aprovada</w:t>
      </w:r>
      <w:r w:rsidRPr="00D42DAD">
        <w:rPr>
          <w:rFonts w:ascii="Tahoma" w:hAnsi="Tahoma" w:cs="Tahoma"/>
          <w:sz w:val="22"/>
          <w:szCs w:val="22"/>
        </w:rPr>
        <w:t xml:space="preserve"> nesta data, incluindo</w:t>
      </w:r>
      <w:r w:rsidR="00AB3261"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3F0FD3">
        <w:rPr>
          <w:rFonts w:ascii="Tahoma" w:hAnsi="Tahoma" w:cs="Tahoma"/>
          <w:sz w:val="22"/>
          <w:szCs w:val="22"/>
        </w:rPr>
        <w:t>conforme necessário,</w:t>
      </w:r>
      <w:r w:rsidR="003F0FD3" w:rsidRPr="00B27AE8">
        <w:rPr>
          <w:rFonts w:ascii="Tahoma" w:hAnsi="Tahoma"/>
          <w:b/>
          <w:sz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 xml:space="preserve">à celebração </w:t>
      </w:r>
      <w:r w:rsidR="00AB3261"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>todos e quaisquer instrumentos e aditamentos</w:t>
      </w:r>
      <w:r w:rsidR="003F0FD3">
        <w:rPr>
          <w:rFonts w:ascii="Tahoma" w:hAnsi="Tahoma" w:cs="Tahoma"/>
          <w:sz w:val="22"/>
          <w:szCs w:val="22"/>
        </w:rPr>
        <w:t xml:space="preserve"> requeridos pelas entidades competentes e necessários</w:t>
      </w:r>
      <w:r w:rsidR="00482ADE" w:rsidRPr="00D42DAD">
        <w:rPr>
          <w:rFonts w:ascii="Tahoma" w:hAnsi="Tahoma" w:cs="Tahoma"/>
          <w:sz w:val="22"/>
          <w:szCs w:val="22"/>
        </w:rPr>
        <w:t>;</w:t>
      </w:r>
      <w:r w:rsidRPr="00D42DAD">
        <w:rPr>
          <w:rFonts w:ascii="Tahoma" w:hAnsi="Tahoma" w:cs="Tahoma"/>
          <w:sz w:val="22"/>
          <w:szCs w:val="22"/>
        </w:rPr>
        <w:t xml:space="preserve"> à comunicação à entidade administradora </w:t>
      </w:r>
      <w:r w:rsidR="00466456" w:rsidRPr="00D42DAD">
        <w:rPr>
          <w:rFonts w:ascii="Tahoma" w:hAnsi="Tahoma" w:cs="Tahoma"/>
          <w:color w:val="000000"/>
          <w:sz w:val="22"/>
          <w:szCs w:val="22"/>
        </w:rPr>
        <w:t>do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mercado</w:t>
      </w:r>
      <w:r w:rsidR="00AB326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 w:rsidR="003F0FD3"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82FCA" w:rsidRPr="00D42DAD">
        <w:rPr>
          <w:rFonts w:ascii="Tahoma" w:hAnsi="Tahoma" w:cs="Tahoma"/>
          <w:color w:val="000000"/>
          <w:sz w:val="22"/>
          <w:szCs w:val="22"/>
        </w:rPr>
        <w:t xml:space="preserve">as Debêntures </w:t>
      </w:r>
      <w:r w:rsidR="003F0FD3">
        <w:rPr>
          <w:rFonts w:ascii="Tahoma" w:hAnsi="Tahoma" w:cs="Tahoma"/>
          <w:color w:val="000000"/>
          <w:sz w:val="22"/>
          <w:szCs w:val="22"/>
        </w:rPr>
        <w:t>estão</w:t>
      </w:r>
      <w:r w:rsidR="003F0FD3" w:rsidRPr="00D42DA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82FCA" w:rsidRPr="00D42DAD">
        <w:rPr>
          <w:rFonts w:ascii="Tahoma" w:hAnsi="Tahoma" w:cs="Tahoma"/>
          <w:color w:val="000000"/>
          <w:sz w:val="22"/>
          <w:szCs w:val="22"/>
        </w:rPr>
        <w:t>registrada</w:t>
      </w:r>
      <w:r w:rsidRPr="00D42DAD">
        <w:rPr>
          <w:rFonts w:ascii="Tahoma" w:hAnsi="Tahoma" w:cs="Tahoma"/>
          <w:color w:val="000000"/>
          <w:sz w:val="22"/>
          <w:szCs w:val="22"/>
        </w:rPr>
        <w:t>s para custódia eletrônica e negociação</w:t>
      </w:r>
      <w:r w:rsidR="00360060" w:rsidRPr="00D42DAD"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B27AE8">
        <w:rPr>
          <w:rFonts w:ascii="Tahoma" w:hAnsi="Tahoma"/>
          <w:color w:val="000000"/>
          <w:sz w:val="22"/>
        </w:rPr>
        <w:t xml:space="preserve"> </w:t>
      </w:r>
      <w:r w:rsidR="00466456" w:rsidRPr="00D42DAD">
        <w:rPr>
          <w:rFonts w:ascii="Tahoma" w:hAnsi="Tahoma" w:cs="Tahoma"/>
          <w:sz w:val="22"/>
          <w:szCs w:val="22"/>
        </w:rPr>
        <w:t xml:space="preserve">à </w:t>
      </w:r>
      <w:r w:rsidR="00782FCA" w:rsidRPr="00D42DAD">
        <w:rPr>
          <w:rFonts w:ascii="Tahoma" w:hAnsi="Tahoma" w:cs="Tahoma"/>
          <w:sz w:val="22"/>
          <w:szCs w:val="22"/>
        </w:rPr>
        <w:t xml:space="preserve">disponibilização e </w:t>
      </w:r>
      <w:r w:rsidR="009F7EF4" w:rsidRPr="00D42DAD">
        <w:rPr>
          <w:rFonts w:ascii="Tahoma" w:hAnsi="Tahoma" w:cs="Tahoma"/>
          <w:sz w:val="22"/>
          <w:szCs w:val="22"/>
        </w:rPr>
        <w:t xml:space="preserve">apresentação </w:t>
      </w:r>
      <w:r w:rsidR="00782FCA" w:rsidRPr="00D42DAD">
        <w:rPr>
          <w:rFonts w:ascii="Tahoma" w:hAnsi="Tahoma" w:cs="Tahoma"/>
          <w:sz w:val="22"/>
          <w:szCs w:val="22"/>
        </w:rPr>
        <w:t>desta ata</w:t>
      </w:r>
      <w:r w:rsidR="009F7EF4" w:rsidRPr="00D42DAD">
        <w:rPr>
          <w:rFonts w:ascii="Tahoma" w:hAnsi="Tahoma" w:cs="Tahoma"/>
          <w:sz w:val="22"/>
          <w:szCs w:val="22"/>
        </w:rPr>
        <w:t xml:space="preserve"> </w:t>
      </w:r>
      <w:r w:rsidR="00360060" w:rsidRPr="00D42DAD">
        <w:rPr>
          <w:rFonts w:ascii="Tahoma" w:hAnsi="Tahoma" w:cs="Tahoma"/>
          <w:sz w:val="22"/>
          <w:szCs w:val="22"/>
        </w:rPr>
        <w:t>para cumprimento d</w:t>
      </w:r>
      <w:r w:rsidR="00EE2559" w:rsidRPr="00D42DAD">
        <w:rPr>
          <w:rFonts w:ascii="Tahoma" w:hAnsi="Tahoma" w:cs="Tahoma"/>
          <w:sz w:val="22"/>
          <w:szCs w:val="22"/>
        </w:rPr>
        <w:t xml:space="preserve">a legislação e regulamentação aplicável, </w:t>
      </w:r>
      <w:r w:rsidR="009F7EF4" w:rsidRPr="00D42DAD">
        <w:rPr>
          <w:rFonts w:ascii="Tahoma" w:hAnsi="Tahoma" w:cs="Tahoma"/>
          <w:sz w:val="22"/>
          <w:szCs w:val="22"/>
        </w:rPr>
        <w:t>em forma sumária, com a omissão das qualificações e assinaturas do</w:t>
      </w:r>
      <w:r w:rsidR="00782FCA" w:rsidRPr="00D42DAD">
        <w:rPr>
          <w:rFonts w:ascii="Tahoma" w:hAnsi="Tahoma" w:cs="Tahoma"/>
          <w:sz w:val="22"/>
          <w:szCs w:val="22"/>
        </w:rPr>
        <w:t>s</w:t>
      </w:r>
      <w:r w:rsidR="009F7EF4" w:rsidRPr="00D42DAD">
        <w:rPr>
          <w:rFonts w:ascii="Tahoma" w:hAnsi="Tahoma" w:cs="Tahoma"/>
          <w:sz w:val="22"/>
          <w:szCs w:val="22"/>
        </w:rPr>
        <w:t xml:space="preserve"> </w:t>
      </w:r>
      <w:r w:rsidR="00EE2559" w:rsidRPr="00D42DAD">
        <w:rPr>
          <w:rFonts w:ascii="Tahoma" w:hAnsi="Tahoma" w:cs="Tahoma"/>
          <w:sz w:val="22"/>
          <w:szCs w:val="22"/>
        </w:rPr>
        <w:t>Debenturistas</w:t>
      </w:r>
      <w:r w:rsidR="00F16CA1" w:rsidRPr="00D42DAD">
        <w:rPr>
          <w:rFonts w:ascii="Tahoma" w:hAnsi="Tahoma" w:cs="Tahoma"/>
          <w:sz w:val="22"/>
          <w:szCs w:val="22"/>
        </w:rPr>
        <w:t>.</w:t>
      </w:r>
      <w:r w:rsidR="007E0B34" w:rsidRPr="00D42DAD">
        <w:rPr>
          <w:rFonts w:ascii="Tahoma" w:hAnsi="Tahoma" w:cs="Tahoma"/>
          <w:sz w:val="22"/>
          <w:szCs w:val="22"/>
        </w:rPr>
        <w:t xml:space="preserve"> </w:t>
      </w:r>
    </w:p>
    <w:p w14:paraId="6293AAC9" w14:textId="77777777" w:rsidR="00B57B0B" w:rsidRPr="00D42DAD" w:rsidRDefault="00B57B0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60BBB3B" w14:textId="77777777" w:rsidR="004C1FA8" w:rsidRDefault="004C1F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1B1ABAF3" w14:textId="77777777" w:rsidR="00AB3261" w:rsidRPr="00D42DAD" w:rsidRDefault="00AB326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B82C10F" w14:textId="77777777" w:rsidR="00E82446" w:rsidRPr="00D42DAD" w:rsidRDefault="00920CE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Adicionalmente</w:t>
      </w:r>
      <w:r w:rsidR="00E82446">
        <w:rPr>
          <w:rFonts w:ascii="Tahoma" w:hAnsi="Tahoma" w:cs="Tahoma"/>
          <w:sz w:val="22"/>
          <w:szCs w:val="22"/>
        </w:rPr>
        <w:t>, a Emissora reconhece que</w:t>
      </w:r>
      <w:r w:rsidR="00E82446" w:rsidRPr="00E82446">
        <w:rPr>
          <w:rFonts w:ascii="Tahoma" w:hAnsi="Tahoma" w:cs="Tahoma"/>
          <w:sz w:val="22"/>
          <w:szCs w:val="22"/>
        </w:rPr>
        <w:t xml:space="preserve"> </w:t>
      </w:r>
      <w:r w:rsidR="00E82446">
        <w:rPr>
          <w:rFonts w:ascii="Tahoma" w:hAnsi="Tahoma" w:cs="Tahoma"/>
          <w:sz w:val="22"/>
          <w:szCs w:val="22"/>
        </w:rPr>
        <w:t>t</w:t>
      </w:r>
      <w:r w:rsidR="00E82446" w:rsidRPr="00E82446">
        <w:rPr>
          <w:rFonts w:ascii="Tahoma" w:hAnsi="Tahoma" w:cs="Tahoma"/>
          <w:sz w:val="22"/>
          <w:szCs w:val="22"/>
        </w:rPr>
        <w:t>o</w:t>
      </w:r>
      <w:r w:rsidR="00E82446">
        <w:rPr>
          <w:rFonts w:ascii="Tahoma" w:hAnsi="Tahoma" w:cs="Tahoma"/>
          <w:sz w:val="22"/>
          <w:szCs w:val="22"/>
        </w:rPr>
        <w:t>do</w:t>
      </w:r>
      <w:r w:rsidR="00E82446" w:rsidRPr="00E82446">
        <w:rPr>
          <w:rFonts w:ascii="Tahoma" w:hAnsi="Tahoma" w:cs="Tahoma"/>
          <w:sz w:val="22"/>
          <w:szCs w:val="22"/>
        </w:rPr>
        <w:t xml:space="preserve">s tributos e/ou taxas que incidam sobre os pagamentos </w:t>
      </w:r>
      <w:r w:rsidR="00E82446">
        <w:rPr>
          <w:rFonts w:ascii="Tahoma" w:hAnsi="Tahoma" w:cs="Tahoma"/>
          <w:sz w:val="22"/>
          <w:szCs w:val="22"/>
        </w:rPr>
        <w:t xml:space="preserve">a serem feitos pela Emissora em virtude das </w:t>
      </w:r>
      <w:r w:rsidR="00E82446" w:rsidRPr="00D42DAD">
        <w:rPr>
          <w:rFonts w:ascii="Tahoma" w:hAnsi="Tahoma" w:cs="Tahoma"/>
          <w:sz w:val="22"/>
          <w:szCs w:val="22"/>
        </w:rPr>
        <w:t>matérias aprovadas por meio da presente assembleia</w:t>
      </w:r>
      <w:r w:rsidR="00E82446" w:rsidRPr="00E82446">
        <w:rPr>
          <w:rFonts w:ascii="Tahoma" w:hAnsi="Tahoma" w:cs="Tahoma"/>
          <w:sz w:val="22"/>
          <w:szCs w:val="22"/>
        </w:rPr>
        <w:t xml:space="preserve"> devem ser acrescidos dos valores correspondentes a quaisquer tributos e/ou taxas que incidam sobre os mesmos, inclusive, sem limitação, os valores correspondentes ao Imposto sobre Serviços de Qualquer Natureza – ISSQN, à Contribuição ao Programa de Integração Social e Formação do Patrimônio do Servidor Público – PIS e à Contribuição para o Financiamento da Seguridade Social – COFINS</w:t>
      </w:r>
      <w:r w:rsidR="00E82446">
        <w:rPr>
          <w:rFonts w:ascii="Tahoma" w:hAnsi="Tahoma" w:cs="Tahoma"/>
          <w:sz w:val="22"/>
          <w:szCs w:val="22"/>
        </w:rPr>
        <w:t>, conforme aplicáveis</w:t>
      </w:r>
      <w:r w:rsidR="00E82446" w:rsidRPr="00E82446">
        <w:rPr>
          <w:rFonts w:ascii="Tahoma" w:hAnsi="Tahoma" w:cs="Tahoma"/>
          <w:sz w:val="22"/>
          <w:szCs w:val="22"/>
        </w:rPr>
        <w:t xml:space="preserve">. Da mesma forma, caso, por força de lei ou norma regulamentar, a </w:t>
      </w:r>
      <w:r w:rsidR="00E82446">
        <w:rPr>
          <w:rFonts w:ascii="Tahoma" w:hAnsi="Tahoma" w:cs="Tahoma"/>
          <w:sz w:val="22"/>
          <w:szCs w:val="22"/>
        </w:rPr>
        <w:t>Emissora</w:t>
      </w:r>
      <w:r w:rsidR="00E82446" w:rsidRPr="00E82446">
        <w:rPr>
          <w:rFonts w:ascii="Tahoma" w:hAnsi="Tahoma" w:cs="Tahoma"/>
          <w:sz w:val="22"/>
          <w:szCs w:val="22"/>
        </w:rPr>
        <w:t xml:space="preserve"> tiver que reter ou deduzir dos </w:t>
      </w:r>
      <w:r w:rsidR="00E82446">
        <w:rPr>
          <w:rFonts w:ascii="Tahoma" w:hAnsi="Tahoma" w:cs="Tahoma"/>
          <w:sz w:val="22"/>
          <w:szCs w:val="22"/>
        </w:rPr>
        <w:t xml:space="preserve">referidos </w:t>
      </w:r>
      <w:r w:rsidR="00E82446" w:rsidRPr="00E82446">
        <w:rPr>
          <w:rFonts w:ascii="Tahoma" w:hAnsi="Tahoma" w:cs="Tahoma"/>
          <w:sz w:val="22"/>
          <w:szCs w:val="22"/>
        </w:rPr>
        <w:t xml:space="preserve">pagamentos quaisquer tributos e/ou taxas, deverá acrescer a tais pagamentos valores adicionais de modo que </w:t>
      </w:r>
      <w:r w:rsidR="00E82446">
        <w:rPr>
          <w:rFonts w:ascii="Tahoma" w:hAnsi="Tahoma" w:cs="Tahoma"/>
          <w:sz w:val="22"/>
          <w:szCs w:val="22"/>
        </w:rPr>
        <w:t xml:space="preserve">as respectivas partes </w:t>
      </w:r>
      <w:r w:rsidR="00E82446" w:rsidRPr="00E82446">
        <w:rPr>
          <w:rFonts w:ascii="Tahoma" w:hAnsi="Tahoma" w:cs="Tahoma"/>
          <w:sz w:val="22"/>
          <w:szCs w:val="22"/>
        </w:rPr>
        <w:t>recebam os mesmos valores que seriam recebidos caso nenhuma retenção ou dedução fosse realizada (</w:t>
      </w:r>
      <w:r w:rsidR="00E82446" w:rsidRPr="00E82446">
        <w:rPr>
          <w:rFonts w:ascii="Tahoma" w:hAnsi="Tahoma" w:cs="Tahoma"/>
          <w:i/>
          <w:sz w:val="22"/>
          <w:szCs w:val="22"/>
        </w:rPr>
        <w:t>gross-up</w:t>
      </w:r>
      <w:r w:rsidR="00E82446" w:rsidRPr="00E82446">
        <w:rPr>
          <w:rFonts w:ascii="Tahoma" w:hAnsi="Tahoma" w:cs="Tahoma"/>
          <w:sz w:val="22"/>
          <w:szCs w:val="22"/>
        </w:rPr>
        <w:t>)</w:t>
      </w:r>
      <w:r w:rsidR="00E82446">
        <w:rPr>
          <w:rFonts w:ascii="Tahoma" w:hAnsi="Tahoma" w:cs="Tahoma"/>
          <w:sz w:val="22"/>
          <w:szCs w:val="22"/>
        </w:rPr>
        <w:t xml:space="preserve">. </w:t>
      </w:r>
    </w:p>
    <w:p w14:paraId="123552EA" w14:textId="77777777" w:rsidR="002358E2" w:rsidRPr="00D42DAD" w:rsidRDefault="002358E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2BA953B" w14:textId="77777777" w:rsidR="005B7267" w:rsidRPr="00D42DAD" w:rsidRDefault="00EE255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 w:rsidRPr="00D42DAD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</w:t>
      </w:r>
      <w:r w:rsidR="00AB3261"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 w:rsidR="00920CE6"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</w:t>
      </w:r>
      <w:r w:rsidR="00360060" w:rsidRPr="00D42DAD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</w:t>
      </w:r>
      <w:r w:rsidR="005B7267" w:rsidRPr="00D42DAD">
        <w:rPr>
          <w:rFonts w:ascii="Tahoma" w:hAnsi="Tahoma" w:cs="Tahoma"/>
          <w:sz w:val="22"/>
          <w:szCs w:val="22"/>
        </w:rPr>
        <w:t>.</w:t>
      </w:r>
    </w:p>
    <w:p w14:paraId="6AFBB114" w14:textId="77777777" w:rsidR="00CF7AA8" w:rsidRPr="00D42DAD" w:rsidRDefault="00CF7A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4C53264" w14:textId="77777777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14:paraId="2C2B1659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C051D04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4E4574">
        <w:rPr>
          <w:rFonts w:ascii="Tahoma" w:hAnsi="Tahoma" w:cs="Tahoma"/>
          <w:sz w:val="22"/>
          <w:szCs w:val="22"/>
        </w:rPr>
        <w:t>19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360060" w:rsidRPr="00D42DAD">
        <w:rPr>
          <w:rFonts w:ascii="Tahoma" w:hAnsi="Tahoma" w:cs="Tahoma"/>
          <w:sz w:val="22"/>
          <w:szCs w:val="22"/>
        </w:rPr>
        <w:t xml:space="preserve">de </w:t>
      </w:r>
      <w:r w:rsidR="004E4574">
        <w:rPr>
          <w:rFonts w:ascii="Tahoma" w:hAnsi="Tahoma" w:cs="Tahoma"/>
          <w:sz w:val="22"/>
          <w:szCs w:val="22"/>
        </w:rPr>
        <w:t>outubro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1A2C95" w:rsidRPr="00D42DAD">
        <w:rPr>
          <w:rFonts w:ascii="Tahoma" w:hAnsi="Tahoma" w:cs="Tahoma"/>
          <w:sz w:val="22"/>
          <w:szCs w:val="22"/>
        </w:rPr>
        <w:t xml:space="preserve">de </w:t>
      </w:r>
      <w:r w:rsidR="004179FF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3B36DD46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2D39076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42DAD" w14:paraId="0124672D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959C407" w14:textId="5DD4BA52" w:rsidR="00B73EA3" w:rsidRPr="00D42DAD" w:rsidRDefault="003F0FD3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[=]</w:t>
            </w:r>
          </w:p>
        </w:tc>
        <w:tc>
          <w:tcPr>
            <w:tcW w:w="1028" w:type="dxa"/>
            <w:shd w:val="clear" w:color="auto" w:fill="auto"/>
          </w:tcPr>
          <w:p w14:paraId="13C20D1F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167E2A2B" w14:textId="0EEAD463" w:rsidR="00B73EA3" w:rsidRPr="00D42DAD" w:rsidRDefault="003F0FD3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[=]</w:t>
            </w:r>
          </w:p>
        </w:tc>
      </w:tr>
      <w:tr w:rsidR="00B73EA3" w:rsidRPr="00D42DAD" w14:paraId="04830CA4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6C96DB9F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72745E64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755622D4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 w:rsidRPr="00D42DAD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288992A" w14:textId="77777777" w:rsidR="00B356C4" w:rsidRPr="00D42DAD" w:rsidRDefault="00B356C4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3D68B2D4" w14:textId="77777777" w:rsidR="00AB3261" w:rsidRDefault="00AB3261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4A14F4C" w14:textId="77777777" w:rsidR="00AB3261" w:rsidRPr="00D42DAD" w:rsidRDefault="00AB3261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B6C001B" w14:textId="77777777" w:rsidR="00DA7977" w:rsidRPr="00D42DAD" w:rsidRDefault="00DA7977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 w:rsidRPr="00D42DAD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14:paraId="294D026C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[As assinaturas seguem nas páginas seguintes.]</w:t>
      </w:r>
    </w:p>
    <w:p w14:paraId="0A62B165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073C2019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4E4574">
        <w:rPr>
          <w:rFonts w:ascii="Tahoma" w:hAnsi="Tahoma" w:cs="Tahoma"/>
          <w:bCs/>
          <w:i/>
          <w:sz w:val="22"/>
          <w:szCs w:val="22"/>
        </w:rPr>
        <w:t>19</w:t>
      </w:r>
      <w:r w:rsidR="004E4574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4E4574">
        <w:rPr>
          <w:rFonts w:ascii="Tahoma" w:hAnsi="Tahoma" w:cs="Tahoma"/>
          <w:bCs/>
          <w:i/>
          <w:sz w:val="22"/>
          <w:szCs w:val="22"/>
        </w:rPr>
        <w:t>outubro</w:t>
      </w:r>
      <w:r w:rsidR="004E4574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28A81F99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4D0F31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0BAB20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DB0D3AD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73B560C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04F60D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0437704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739BCE7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0D10CBB4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8636D70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51A05B58" w14:textId="77777777" w:rsidTr="009F35DE">
        <w:trPr>
          <w:jc w:val="center"/>
        </w:trPr>
        <w:tc>
          <w:tcPr>
            <w:tcW w:w="4489" w:type="dxa"/>
          </w:tcPr>
          <w:p w14:paraId="796A529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7EEFD3E1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1515BE78" w14:textId="77777777" w:rsidTr="009F35DE">
        <w:trPr>
          <w:jc w:val="center"/>
        </w:trPr>
        <w:tc>
          <w:tcPr>
            <w:tcW w:w="4489" w:type="dxa"/>
          </w:tcPr>
          <w:p w14:paraId="0FDD1B82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0750A37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0557595A" w14:textId="77777777" w:rsidTr="009F35DE">
        <w:trPr>
          <w:jc w:val="center"/>
        </w:trPr>
        <w:tc>
          <w:tcPr>
            <w:tcW w:w="4489" w:type="dxa"/>
          </w:tcPr>
          <w:p w14:paraId="7E38B6F0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60CF21F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30B89E5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CB5D282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659A78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87D0951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FDB1409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529C6C2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4E4574">
        <w:rPr>
          <w:rFonts w:ascii="Tahoma" w:hAnsi="Tahoma" w:cs="Tahoma"/>
          <w:bCs/>
          <w:i/>
          <w:sz w:val="22"/>
          <w:szCs w:val="22"/>
        </w:rPr>
        <w:t>19</w:t>
      </w:r>
      <w:r w:rsidR="004E4574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4E4574">
        <w:rPr>
          <w:rFonts w:ascii="Tahoma" w:hAnsi="Tahoma" w:cs="Tahoma"/>
          <w:bCs/>
          <w:i/>
          <w:sz w:val="22"/>
          <w:szCs w:val="22"/>
        </w:rPr>
        <w:t>outubro</w:t>
      </w:r>
      <w:r w:rsidR="004E4574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55EE91B9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C5959D2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AD7B18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FC2FCA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0664A197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D97D36D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496F7E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EB23E8D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27167FF1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536F66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8987E14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1EDB4539" w14:textId="77777777" w:rsidTr="009F35DE">
        <w:trPr>
          <w:jc w:val="center"/>
        </w:trPr>
        <w:tc>
          <w:tcPr>
            <w:tcW w:w="4489" w:type="dxa"/>
          </w:tcPr>
          <w:p w14:paraId="1D298DE0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E347E3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6135F885" w14:textId="77777777" w:rsidTr="009F35DE">
        <w:trPr>
          <w:jc w:val="center"/>
        </w:trPr>
        <w:tc>
          <w:tcPr>
            <w:tcW w:w="4489" w:type="dxa"/>
          </w:tcPr>
          <w:p w14:paraId="5CFB607D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2B191DF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1563270F" w14:textId="77777777" w:rsidTr="009F35DE">
        <w:trPr>
          <w:jc w:val="center"/>
        </w:trPr>
        <w:tc>
          <w:tcPr>
            <w:tcW w:w="4489" w:type="dxa"/>
          </w:tcPr>
          <w:p w14:paraId="6E8BDE5B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06DE3350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17DE1742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E2F0A48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DAA34B0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5B4172E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8EA3859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6C8072E4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6C47663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9FE7AA0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02B30A9F" w14:textId="77777777" w:rsidR="00D42DAD" w:rsidRPr="00E82446" w:rsidRDefault="00D42DAD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29AB159C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2368BCB8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41CAE6C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6603C4" w:rsidRPr="00D42DAD" w14:paraId="769D1641" w14:textId="77777777" w:rsidTr="009F35DE">
        <w:trPr>
          <w:jc w:val="center"/>
        </w:trPr>
        <w:tc>
          <w:tcPr>
            <w:tcW w:w="4489" w:type="dxa"/>
          </w:tcPr>
          <w:p w14:paraId="5B5C14F6" w14:textId="77777777" w:rsidR="006603C4" w:rsidRPr="00E82446" w:rsidRDefault="006603C4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36BA33E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3623D17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ACE84B4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FC5D610" w14:textId="77777777" w:rsidR="003C3A09" w:rsidRPr="00E82446" w:rsidRDefault="003C3A09" w:rsidP="00E82446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43B21A93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4E4574">
        <w:rPr>
          <w:rFonts w:ascii="Tahoma" w:hAnsi="Tahoma" w:cs="Tahoma"/>
          <w:bCs/>
          <w:i/>
          <w:sz w:val="22"/>
          <w:szCs w:val="22"/>
        </w:rPr>
        <w:t>19</w:t>
      </w:r>
      <w:r w:rsidR="004E4574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4E4574">
        <w:rPr>
          <w:rFonts w:ascii="Tahoma" w:hAnsi="Tahoma" w:cs="Tahoma"/>
          <w:bCs/>
          <w:i/>
          <w:sz w:val="22"/>
          <w:szCs w:val="22"/>
        </w:rPr>
        <w:t>outubro</w:t>
      </w:r>
      <w:r w:rsidR="004E4574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22B24F6C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D9DA9CB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4879622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0975179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81D4E7F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 xml:space="preserve">Debenturista da </w:t>
      </w:r>
      <w:r w:rsidR="00D42DAD" w:rsidRPr="00D42DAD">
        <w:rPr>
          <w:rFonts w:ascii="Tahoma" w:hAnsi="Tahoma" w:cs="Tahoma"/>
          <w:sz w:val="22"/>
          <w:szCs w:val="22"/>
          <w:u w:val="single"/>
        </w:rPr>
        <w:t>Primeira</w:t>
      </w:r>
      <w:r w:rsidRPr="00D42DAD">
        <w:rPr>
          <w:rFonts w:ascii="Tahoma" w:hAnsi="Tahoma" w:cs="Tahoma"/>
          <w:sz w:val="22"/>
          <w:szCs w:val="22"/>
          <w:u w:val="single"/>
        </w:rPr>
        <w:t xml:space="preserve">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5759392C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14F3416D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5321B06A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4E79A6B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</w:t>
      </w:r>
      <w:r w:rsidR="00D42DAD" w:rsidRPr="00D42DAD">
        <w:rPr>
          <w:rFonts w:ascii="Tahoma" w:hAnsi="Tahoma" w:cs="Tahoma"/>
          <w:b/>
          <w:sz w:val="22"/>
          <w:szCs w:val="22"/>
        </w:rPr>
        <w:t>Ú</w:t>
      </w:r>
      <w:r w:rsidRPr="00D42DAD">
        <w:rPr>
          <w:rFonts w:ascii="Tahoma" w:hAnsi="Tahoma" w:cs="Tahoma"/>
          <w:b/>
          <w:sz w:val="22"/>
          <w:szCs w:val="22"/>
        </w:rPr>
        <w:t xml:space="preserve"> UNIBANCO S.A.</w:t>
      </w:r>
    </w:p>
    <w:p w14:paraId="2BFE0DB4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C608DF4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Pr="00E82446">
        <w:rPr>
          <w:rFonts w:ascii="Tahoma" w:hAnsi="Tahoma" w:cs="Tahoma"/>
          <w:sz w:val="22"/>
          <w:szCs w:val="22"/>
        </w:rPr>
        <w:t xml:space="preserve"> 60.701.190/0001-04</w:t>
      </w:r>
    </w:p>
    <w:p w14:paraId="2F32A22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482B9AF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46031E79" w14:textId="77777777" w:rsidTr="009F35DE">
        <w:trPr>
          <w:jc w:val="center"/>
        </w:trPr>
        <w:tc>
          <w:tcPr>
            <w:tcW w:w="4489" w:type="dxa"/>
          </w:tcPr>
          <w:p w14:paraId="661A456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18E5E15B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02F062E3" w14:textId="77777777" w:rsidTr="009F35DE">
        <w:trPr>
          <w:jc w:val="center"/>
        </w:trPr>
        <w:tc>
          <w:tcPr>
            <w:tcW w:w="4489" w:type="dxa"/>
          </w:tcPr>
          <w:p w14:paraId="00B4ED90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80A6C7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6E173772" w14:textId="77777777" w:rsidTr="009F35DE">
        <w:trPr>
          <w:jc w:val="center"/>
        </w:trPr>
        <w:tc>
          <w:tcPr>
            <w:tcW w:w="4489" w:type="dxa"/>
          </w:tcPr>
          <w:p w14:paraId="5B0E3FE2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CB59B64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BB714BE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9A3681C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5CDDBEA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4E4574">
        <w:rPr>
          <w:rFonts w:ascii="Tahoma" w:hAnsi="Tahoma" w:cs="Tahoma"/>
          <w:bCs/>
          <w:i/>
          <w:sz w:val="22"/>
          <w:szCs w:val="22"/>
        </w:rPr>
        <w:t>19</w:t>
      </w:r>
      <w:r w:rsidR="004E4574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4E4574">
        <w:rPr>
          <w:rFonts w:ascii="Tahoma" w:hAnsi="Tahoma" w:cs="Tahoma"/>
          <w:bCs/>
          <w:i/>
          <w:sz w:val="22"/>
          <w:szCs w:val="22"/>
        </w:rPr>
        <w:t>outubro</w:t>
      </w:r>
      <w:r w:rsidR="004E4574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41E80D9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E5F5763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86DD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1A8BD610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</w:t>
      </w:r>
      <w:r w:rsidR="00D42DAD" w:rsidRPr="00D42DAD">
        <w:rPr>
          <w:rFonts w:ascii="Tahoma" w:hAnsi="Tahoma" w:cs="Tahoma"/>
          <w:sz w:val="22"/>
          <w:szCs w:val="22"/>
          <w:u w:val="single"/>
        </w:rPr>
        <w:t xml:space="preserve"> Segunda</w:t>
      </w:r>
      <w:r w:rsidRPr="00D42DAD">
        <w:rPr>
          <w:rFonts w:ascii="Tahoma" w:hAnsi="Tahoma" w:cs="Tahoma"/>
          <w:sz w:val="22"/>
          <w:szCs w:val="22"/>
          <w:u w:val="single"/>
        </w:rPr>
        <w:t xml:space="preserve">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019FD352" w14:textId="77777777" w:rsidR="003C3A09" w:rsidRPr="00D42DAD" w:rsidRDefault="003C3A09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6B7AAA68" w14:textId="77777777" w:rsidR="003C3A09" w:rsidRPr="00D42DAD" w:rsidRDefault="003C3A09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5BE84BC5" w14:textId="77777777" w:rsidR="003C3A09" w:rsidRPr="00D42DAD" w:rsidRDefault="003C3A09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9AFB0D6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</w:t>
      </w:r>
      <w:r w:rsidR="00D42DAD" w:rsidRPr="00D42DAD">
        <w:rPr>
          <w:rFonts w:ascii="Tahoma" w:hAnsi="Tahoma" w:cs="Tahoma"/>
          <w:b/>
          <w:sz w:val="22"/>
          <w:szCs w:val="22"/>
        </w:rPr>
        <w:t>.A.</w:t>
      </w:r>
    </w:p>
    <w:p w14:paraId="641FEDA3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7EC75A2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Pr="00E82446">
        <w:rPr>
          <w:rFonts w:ascii="Tahoma" w:hAnsi="Tahoma" w:cs="Tahoma"/>
          <w:sz w:val="22"/>
          <w:szCs w:val="22"/>
        </w:rPr>
        <w:t xml:space="preserve"> 00.000.000/0001-91</w:t>
      </w:r>
    </w:p>
    <w:p w14:paraId="0569A584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0FF6E61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044A6F06" w14:textId="77777777" w:rsidTr="009F35DE">
        <w:trPr>
          <w:jc w:val="center"/>
        </w:trPr>
        <w:tc>
          <w:tcPr>
            <w:tcW w:w="4489" w:type="dxa"/>
          </w:tcPr>
          <w:p w14:paraId="223A4646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30A6A666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0A1F8302" w14:textId="77777777" w:rsidTr="009F35DE">
        <w:trPr>
          <w:jc w:val="center"/>
        </w:trPr>
        <w:tc>
          <w:tcPr>
            <w:tcW w:w="4489" w:type="dxa"/>
          </w:tcPr>
          <w:p w14:paraId="3691F61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189AEA6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30C45AD3" w14:textId="77777777" w:rsidTr="009F35DE">
        <w:trPr>
          <w:jc w:val="center"/>
        </w:trPr>
        <w:tc>
          <w:tcPr>
            <w:tcW w:w="4489" w:type="dxa"/>
          </w:tcPr>
          <w:p w14:paraId="75F1946D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FD81C5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77DD17FB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7EDF563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EEBC4E2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5ECFDED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853D" w14:textId="77777777" w:rsidR="00A25F20" w:rsidRDefault="00A25F20" w:rsidP="00FA0ED5">
      <w:r>
        <w:separator/>
      </w:r>
    </w:p>
  </w:endnote>
  <w:endnote w:type="continuationSeparator" w:id="0">
    <w:p w14:paraId="1C604479" w14:textId="77777777" w:rsidR="00A25F20" w:rsidRDefault="00A25F20" w:rsidP="00FA0ED5">
      <w:r>
        <w:continuationSeparator/>
      </w:r>
    </w:p>
  </w:endnote>
  <w:endnote w:type="continuationNotice" w:id="1">
    <w:p w14:paraId="2019C917" w14:textId="77777777" w:rsidR="00A25F20" w:rsidRDefault="00A25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6B9DD" w14:textId="77777777" w:rsidR="00ED0D52" w:rsidRPr="004C2A67" w:rsidRDefault="00A25F20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7C448" w14:textId="77777777" w:rsidR="00A25F20" w:rsidRDefault="00A25F20" w:rsidP="00FA0ED5">
      <w:r>
        <w:separator/>
      </w:r>
    </w:p>
  </w:footnote>
  <w:footnote w:type="continuationSeparator" w:id="0">
    <w:p w14:paraId="0876EA3D" w14:textId="77777777" w:rsidR="00A25F20" w:rsidRDefault="00A25F20" w:rsidP="00FA0ED5">
      <w:r>
        <w:continuationSeparator/>
      </w:r>
    </w:p>
  </w:footnote>
  <w:footnote w:type="continuationNotice" w:id="1">
    <w:p w14:paraId="37F85E8C" w14:textId="77777777" w:rsidR="00A25F20" w:rsidRDefault="00A25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2F42" w14:textId="77777777"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4851"/>
    <w:rsid w:val="000451E3"/>
    <w:rsid w:val="00045500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6343"/>
    <w:rsid w:val="00120DDE"/>
    <w:rsid w:val="00121212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36EF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1070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0FD3"/>
    <w:rsid w:val="003F15C8"/>
    <w:rsid w:val="003F16F4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260B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4574"/>
    <w:rsid w:val="004E54C7"/>
    <w:rsid w:val="004E5891"/>
    <w:rsid w:val="004E5CC1"/>
    <w:rsid w:val="004F0FEF"/>
    <w:rsid w:val="004F11B6"/>
    <w:rsid w:val="00504237"/>
    <w:rsid w:val="0050451E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5A3D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448E"/>
    <w:rsid w:val="0065606D"/>
    <w:rsid w:val="006603C4"/>
    <w:rsid w:val="0066096C"/>
    <w:rsid w:val="00661671"/>
    <w:rsid w:val="00662198"/>
    <w:rsid w:val="006700D2"/>
    <w:rsid w:val="006742CE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20D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295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2661"/>
    <w:rsid w:val="009032E7"/>
    <w:rsid w:val="00903A83"/>
    <w:rsid w:val="009113B9"/>
    <w:rsid w:val="00911A3A"/>
    <w:rsid w:val="0091313B"/>
    <w:rsid w:val="00920CE6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0DE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5F20"/>
    <w:rsid w:val="00A270ED"/>
    <w:rsid w:val="00A303BC"/>
    <w:rsid w:val="00A32C01"/>
    <w:rsid w:val="00A34358"/>
    <w:rsid w:val="00A36683"/>
    <w:rsid w:val="00A377CA"/>
    <w:rsid w:val="00A4320B"/>
    <w:rsid w:val="00A4356D"/>
    <w:rsid w:val="00A450EC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3261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07187"/>
    <w:rsid w:val="00B113DB"/>
    <w:rsid w:val="00B2085A"/>
    <w:rsid w:val="00B23AD8"/>
    <w:rsid w:val="00B27112"/>
    <w:rsid w:val="00B27AE8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87A29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6CA1"/>
    <w:rsid w:val="00F2063E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D04C4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4C2A8-6EF1-4C1A-9C8B-498B4615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1572</Words>
  <Characters>8492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Mattos Filho</cp:lastModifiedBy>
  <cp:revision>2</cp:revision>
  <cp:lastPrinted>2019-12-05T18:14:00Z</cp:lastPrinted>
  <dcterms:created xsi:type="dcterms:W3CDTF">2020-10-19T18:17:00Z</dcterms:created>
  <dcterms:modified xsi:type="dcterms:W3CDTF">2020-10-19T18:17:00Z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