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1815" w14:textId="77777777" w:rsidR="00B73EA3" w:rsidRPr="00D42DAD" w:rsidRDefault="00ED0D5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3483C3FB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3E0252D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7A300592" w14:textId="77777777" w:rsidR="00E70768" w:rsidRPr="00D42DAD" w:rsidRDefault="00E7076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F52B697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F20853">
        <w:rPr>
          <w:rFonts w:ascii="Tahoma" w:hAnsi="Tahoma" w:cs="Tahoma"/>
          <w:b/>
          <w:sz w:val="22"/>
          <w:szCs w:val="22"/>
        </w:rPr>
        <w:t>2</w:t>
      </w:r>
      <w:r w:rsidR="003C3A09" w:rsidRPr="00D42DAD">
        <w:rPr>
          <w:rFonts w:ascii="Tahoma" w:hAnsi="Tahoma" w:cs="Tahoma"/>
          <w:b/>
          <w:sz w:val="22"/>
          <w:szCs w:val="22"/>
        </w:rPr>
        <w:t>ª (</w:t>
      </w:r>
      <w:r w:rsidR="00F20853">
        <w:rPr>
          <w:rFonts w:ascii="Tahoma" w:hAnsi="Tahoma" w:cs="Tahoma"/>
          <w:b/>
          <w:sz w:val="22"/>
          <w:szCs w:val="22"/>
        </w:rPr>
        <w:t>SEGUNDA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F20853" w:rsidRPr="00F20853">
        <w:rPr>
          <w:rFonts w:ascii="Tahoma" w:hAnsi="Tahoma" w:cs="Tahoma"/>
          <w:b/>
          <w:sz w:val="22"/>
          <w:szCs w:val="22"/>
        </w:rPr>
        <w:t>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F20853">
        <w:rPr>
          <w:rFonts w:ascii="Tahoma" w:hAnsi="Tahoma" w:cs="Tahoma"/>
          <w:b/>
          <w:sz w:val="22"/>
          <w:szCs w:val="22"/>
        </w:rPr>
        <w:t>[.]</w:t>
      </w:r>
      <w:r w:rsidR="00ED0D52" w:rsidRPr="00D42DAD">
        <w:rPr>
          <w:rFonts w:ascii="Tahoma" w:hAnsi="Tahoma" w:cs="Tahoma"/>
          <w:b/>
          <w:bCs/>
          <w:sz w:val="22"/>
          <w:szCs w:val="22"/>
        </w:rPr>
        <w:t xml:space="preserve"> DE </w:t>
      </w:r>
      <w:r w:rsidR="00F20853">
        <w:rPr>
          <w:rFonts w:ascii="Tahoma" w:hAnsi="Tahoma" w:cs="Tahoma"/>
          <w:b/>
          <w:bCs/>
          <w:sz w:val="22"/>
          <w:szCs w:val="22"/>
        </w:rPr>
        <w:t>MAIO</w:t>
      </w:r>
      <w:r w:rsidR="00394E07"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b/>
          <w:bCs/>
          <w:sz w:val="22"/>
          <w:szCs w:val="22"/>
        </w:rPr>
        <w:t>2020</w:t>
      </w:r>
    </w:p>
    <w:p w14:paraId="43337EC5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9932316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F20853">
        <w:rPr>
          <w:rFonts w:ascii="Tahoma" w:hAnsi="Tahoma" w:cs="Tahoma"/>
          <w:sz w:val="22"/>
          <w:szCs w:val="22"/>
        </w:rPr>
        <w:t>[.]</w:t>
      </w:r>
      <w:r w:rsidR="00ED0D52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F20853">
        <w:rPr>
          <w:rFonts w:ascii="Tahoma" w:hAnsi="Tahoma" w:cs="Tahoma"/>
          <w:sz w:val="22"/>
          <w:szCs w:val="22"/>
        </w:rPr>
        <w:t>.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F20853">
        <w:rPr>
          <w:rFonts w:ascii="Tahoma" w:hAnsi="Tahoma" w:cs="Tahoma"/>
          <w:sz w:val="22"/>
          <w:szCs w:val="22"/>
        </w:rPr>
        <w:t>maio</w:t>
      </w:r>
      <w:r w:rsidR="00A85518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, às </w:t>
      </w:r>
      <w:r w:rsidR="00ED0D52" w:rsidRPr="00D42DAD">
        <w:rPr>
          <w:rFonts w:ascii="Tahoma" w:hAnsi="Tahoma" w:cs="Tahoma"/>
          <w:sz w:val="22"/>
          <w:szCs w:val="22"/>
        </w:rPr>
        <w:t>14:00</w:t>
      </w:r>
      <w:r w:rsidRPr="00D42DAD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cidade de São Paulo, estado 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CB5BC77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30BE0EC" w14:textId="77777777" w:rsidR="00D01FDC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 xml:space="preserve">por edital, nos termos dos artigos 71, §2º e 124 § 4º da Lei nº 6.404 de 15 de dezembro de 1976 conforme alterada (“Lei das Sociedades por Ações”), bem como da Cláusula </w:t>
      </w:r>
      <w:r w:rsidR="00F20853">
        <w:rPr>
          <w:rFonts w:ascii="Tahoma" w:hAnsi="Tahoma" w:cs="Tahoma"/>
          <w:sz w:val="22"/>
          <w:szCs w:val="22"/>
        </w:rPr>
        <w:t>9</w:t>
      </w:r>
      <w:r w:rsidR="003C3A09" w:rsidRPr="00D42DAD">
        <w:rPr>
          <w:rFonts w:ascii="Tahoma" w:hAnsi="Tahoma" w:cs="Tahoma"/>
          <w:sz w:val="22"/>
          <w:szCs w:val="22"/>
        </w:rPr>
        <w:t>.</w:t>
      </w:r>
      <w:r w:rsidR="00F20853">
        <w:rPr>
          <w:rFonts w:ascii="Tahoma" w:hAnsi="Tahoma" w:cs="Tahoma"/>
          <w:sz w:val="22"/>
          <w:szCs w:val="22"/>
        </w:rPr>
        <w:t>3</w:t>
      </w:r>
      <w:r w:rsidR="003C3A09" w:rsidRPr="00D42DAD">
        <w:rPr>
          <w:rFonts w:ascii="Tahoma" w:hAnsi="Tahoma" w:cs="Tahoma"/>
          <w:sz w:val="22"/>
          <w:szCs w:val="22"/>
        </w:rPr>
        <w:t>. do “</w:t>
      </w:r>
      <w:r w:rsidR="00F20853" w:rsidRPr="00F20853">
        <w:rPr>
          <w:rFonts w:ascii="Tahoma" w:hAnsi="Tahoma" w:cs="Tahoma"/>
          <w:i/>
          <w:sz w:val="22"/>
          <w:szCs w:val="22"/>
        </w:rPr>
        <w:t>Instrumento Particular De Escritura Da Segunda 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 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>das Debêntures</w:t>
      </w:r>
      <w:r w:rsidR="001E4E3D" w:rsidRPr="00D42DAD">
        <w:rPr>
          <w:rFonts w:ascii="Tahoma" w:hAnsi="Tahoma" w:cs="Tahoma"/>
          <w:sz w:val="22"/>
          <w:szCs w:val="22"/>
        </w:rPr>
        <w:t xml:space="preserve"> em </w:t>
      </w:r>
      <w:r w:rsidR="00D134B8" w:rsidRPr="00D42DAD">
        <w:rPr>
          <w:rFonts w:ascii="Tahoma" w:hAnsi="Tahoma" w:cs="Tahoma"/>
          <w:sz w:val="22"/>
          <w:szCs w:val="22"/>
        </w:rPr>
        <w:t>C</w:t>
      </w:r>
      <w:r w:rsidR="001E4E3D" w:rsidRPr="00D42DAD">
        <w:rPr>
          <w:rFonts w:ascii="Tahoma" w:hAnsi="Tahoma" w:cs="Tahoma"/>
          <w:sz w:val="22"/>
          <w:szCs w:val="22"/>
        </w:rPr>
        <w:t xml:space="preserve">irculação </w:t>
      </w:r>
      <w:r w:rsidR="00F20853">
        <w:rPr>
          <w:rFonts w:ascii="Tahoma" w:hAnsi="Tahoma" w:cs="Tahoma"/>
          <w:sz w:val="22"/>
          <w:szCs w:val="22"/>
        </w:rPr>
        <w:t>da 2</w:t>
      </w:r>
      <w:r w:rsidR="00E55FFA" w:rsidRPr="00D42DAD">
        <w:rPr>
          <w:rFonts w:ascii="Tahoma" w:hAnsi="Tahoma" w:cs="Tahoma"/>
          <w:sz w:val="22"/>
          <w:szCs w:val="22"/>
        </w:rPr>
        <w:t>ª (</w:t>
      </w:r>
      <w:r w:rsidR="00F20853">
        <w:rPr>
          <w:rFonts w:ascii="Tahoma" w:hAnsi="Tahoma" w:cs="Tahoma"/>
          <w:sz w:val="22"/>
          <w:szCs w:val="22"/>
        </w:rPr>
        <w:t>segunda</w:t>
      </w:r>
      <w:r w:rsidR="00E55FFA" w:rsidRPr="00D42DAD">
        <w:rPr>
          <w:rFonts w:ascii="Tahoma" w:hAnsi="Tahoma" w:cs="Tahoma"/>
          <w:sz w:val="22"/>
          <w:szCs w:val="22"/>
        </w:rPr>
        <w:t xml:space="preserve">) </w:t>
      </w:r>
      <w:r w:rsidR="00D01FDC" w:rsidRPr="00D42DAD">
        <w:rPr>
          <w:rFonts w:ascii="Tahoma" w:hAnsi="Tahoma" w:cs="Tahoma"/>
          <w:sz w:val="22"/>
          <w:szCs w:val="22"/>
        </w:rPr>
        <w:t>Emissão 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 e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”, respectivamente).</w:t>
      </w:r>
    </w:p>
    <w:p w14:paraId="69C0805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9089C2B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B868F7" w:rsidRPr="00D42DAD">
        <w:rPr>
          <w:rFonts w:ascii="Tahoma" w:hAnsi="Tahoma" w:cs="Tahoma"/>
          <w:b/>
          <w:sz w:val="22"/>
          <w:szCs w:val="22"/>
        </w:rPr>
        <w:t>iv</w:t>
      </w:r>
      <w:proofErr w:type="spellEnd"/>
      <w:r w:rsidR="00B868F7" w:rsidRPr="00D42DAD">
        <w:rPr>
          <w:rFonts w:ascii="Tahoma" w:hAnsi="Tahoma" w:cs="Tahoma"/>
          <w:b/>
          <w:sz w:val="22"/>
          <w:szCs w:val="22"/>
        </w:rPr>
        <w:t>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A5BDC2F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11AEA9D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F20853">
        <w:rPr>
          <w:rFonts w:ascii="Tahoma" w:hAnsi="Tahoma" w:cs="Tahoma"/>
          <w:sz w:val="22"/>
          <w:szCs w:val="22"/>
        </w:rPr>
        <w:t>[</w:t>
      </w:r>
      <w:r w:rsidR="00F20853" w:rsidRPr="00F20853">
        <w:rPr>
          <w:rFonts w:ascii="Tahoma" w:hAnsi="Tahoma" w:cs="Tahoma"/>
          <w:sz w:val="22"/>
          <w:szCs w:val="22"/>
          <w:highlight w:val="yellow"/>
        </w:rPr>
        <w:t>Favor informar</w:t>
      </w:r>
      <w:r w:rsidR="00F20853">
        <w:rPr>
          <w:rFonts w:ascii="Tahoma" w:hAnsi="Tahoma" w:cs="Tahoma"/>
          <w:sz w:val="22"/>
          <w:szCs w:val="22"/>
        </w:rPr>
        <w:t>]</w:t>
      </w:r>
      <w:r w:rsidR="00FE6165" w:rsidRPr="00D42DAD">
        <w:rPr>
          <w:rFonts w:ascii="Tahoma" w:hAnsi="Tahoma" w:cs="Tahoma"/>
          <w:sz w:val="22"/>
          <w:szCs w:val="22"/>
        </w:rPr>
        <w:t xml:space="preserve"> Secretári</w:t>
      </w:r>
      <w:r w:rsidR="004C2A67" w:rsidRPr="00D42DAD">
        <w:rPr>
          <w:rFonts w:ascii="Tahoma" w:hAnsi="Tahoma" w:cs="Tahoma"/>
          <w:sz w:val="22"/>
          <w:szCs w:val="22"/>
        </w:rPr>
        <w:t>a</w:t>
      </w:r>
      <w:r w:rsidR="00FE6165" w:rsidRPr="00D42DAD">
        <w:rPr>
          <w:rFonts w:ascii="Tahoma" w:hAnsi="Tahoma" w:cs="Tahoma"/>
          <w:sz w:val="22"/>
          <w:szCs w:val="22"/>
        </w:rPr>
        <w:t xml:space="preserve">: </w:t>
      </w:r>
      <w:r w:rsidR="00F20853">
        <w:rPr>
          <w:rFonts w:ascii="Tahoma" w:hAnsi="Tahoma" w:cs="Tahoma"/>
          <w:sz w:val="22"/>
          <w:szCs w:val="22"/>
        </w:rPr>
        <w:t>[</w:t>
      </w:r>
      <w:r w:rsidR="009B6407" w:rsidRPr="00F20853">
        <w:rPr>
          <w:rFonts w:ascii="Tahoma" w:hAnsi="Tahoma" w:cs="Tahoma"/>
          <w:sz w:val="22"/>
          <w:szCs w:val="22"/>
          <w:highlight w:val="yellow"/>
        </w:rPr>
        <w:t>Daniela Filgueira</w:t>
      </w:r>
      <w:r w:rsidR="00F20853">
        <w:rPr>
          <w:rFonts w:ascii="Tahoma" w:hAnsi="Tahoma" w:cs="Tahoma"/>
          <w:sz w:val="22"/>
          <w:szCs w:val="22"/>
        </w:rPr>
        <w:t>]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</w:p>
    <w:p w14:paraId="70A76678" w14:textId="77777777" w:rsidR="00B73EA3" w:rsidRPr="00D42DAD" w:rsidRDefault="00B73EA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6112F6D6" w14:textId="77777777" w:rsidR="009D7E05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>: Deliberar sobre</w:t>
      </w:r>
      <w:r w:rsidR="00EC143D" w:rsidRPr="00D42DAD">
        <w:rPr>
          <w:rFonts w:ascii="Tahoma" w:hAnsi="Tahoma" w:cs="Tahoma"/>
          <w:sz w:val="22"/>
          <w:szCs w:val="22"/>
        </w:rPr>
        <w:t>:</w:t>
      </w:r>
      <w:r w:rsidR="008A1E46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b/>
          <w:sz w:val="22"/>
          <w:szCs w:val="22"/>
        </w:rPr>
        <w:t>(i)</w:t>
      </w:r>
      <w:r w:rsidR="005B7267" w:rsidRPr="00D42DAD">
        <w:rPr>
          <w:rFonts w:ascii="Tahoma" w:hAnsi="Tahoma" w:cs="Tahoma"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sz w:val="22"/>
          <w:szCs w:val="22"/>
        </w:rPr>
        <w:t xml:space="preserve">a </w:t>
      </w:r>
      <w:r w:rsidR="007C0902" w:rsidRPr="00D42DAD">
        <w:rPr>
          <w:rFonts w:ascii="Tahoma" w:hAnsi="Tahoma" w:cs="Tahoma"/>
          <w:sz w:val="22"/>
          <w:szCs w:val="22"/>
        </w:rPr>
        <w:t xml:space="preserve">concessão à Emissora de período de carência de </w:t>
      </w:r>
      <w:r w:rsidR="00505326">
        <w:rPr>
          <w:rFonts w:ascii="Tahoma" w:hAnsi="Tahoma" w:cs="Tahoma"/>
          <w:sz w:val="22"/>
          <w:szCs w:val="22"/>
        </w:rPr>
        <w:t>P</w:t>
      </w:r>
      <w:r w:rsidR="007C0902" w:rsidRPr="00D42DAD">
        <w:rPr>
          <w:rFonts w:ascii="Tahoma" w:hAnsi="Tahoma" w:cs="Tahoma"/>
          <w:sz w:val="22"/>
          <w:szCs w:val="22"/>
        </w:rPr>
        <w:t>agamento d</w:t>
      </w:r>
      <w:r w:rsidR="00F20853">
        <w:rPr>
          <w:rFonts w:ascii="Tahoma" w:hAnsi="Tahoma" w:cs="Tahoma"/>
          <w:sz w:val="22"/>
          <w:szCs w:val="22"/>
        </w:rPr>
        <w:t xml:space="preserve">o </w:t>
      </w:r>
      <w:r w:rsidR="00F20853" w:rsidRPr="00F20853">
        <w:rPr>
          <w:rFonts w:ascii="Tahoma" w:hAnsi="Tahoma" w:cs="Tahoma"/>
          <w:sz w:val="22"/>
          <w:szCs w:val="22"/>
        </w:rPr>
        <w:t>Valor Nominal Unitário</w:t>
      </w:r>
      <w:r w:rsidR="00F20853">
        <w:rPr>
          <w:rFonts w:ascii="Tahoma" w:hAnsi="Tahoma" w:cs="Tahoma"/>
          <w:sz w:val="22"/>
          <w:szCs w:val="22"/>
        </w:rPr>
        <w:t xml:space="preserve"> </w:t>
      </w:r>
      <w:r w:rsidR="007C0902" w:rsidRPr="00D42DAD">
        <w:rPr>
          <w:rFonts w:ascii="Tahoma" w:hAnsi="Tahoma" w:cs="Tahoma"/>
          <w:sz w:val="22"/>
          <w:szCs w:val="22"/>
        </w:rPr>
        <w:t xml:space="preserve">e consequente </w:t>
      </w:r>
      <w:r w:rsidR="007F4D16" w:rsidRPr="00D42DAD">
        <w:rPr>
          <w:rFonts w:ascii="Tahoma" w:hAnsi="Tahoma" w:cs="Tahoma"/>
          <w:sz w:val="22"/>
          <w:szCs w:val="22"/>
        </w:rPr>
        <w:t>alteração das datas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  <w:r w:rsidR="007F4D16" w:rsidRPr="00D42DAD">
        <w:rPr>
          <w:rFonts w:ascii="Tahoma" w:hAnsi="Tahoma" w:cs="Tahoma"/>
          <w:sz w:val="22"/>
          <w:szCs w:val="22"/>
        </w:rPr>
        <w:t xml:space="preserve">de </w:t>
      </w:r>
      <w:r w:rsidR="00E55FFA" w:rsidRPr="00D42DAD">
        <w:rPr>
          <w:rFonts w:ascii="Tahoma" w:hAnsi="Tahoma" w:cs="Tahoma"/>
          <w:sz w:val="22"/>
          <w:szCs w:val="22"/>
        </w:rPr>
        <w:t xml:space="preserve">todos </w:t>
      </w:r>
      <w:r w:rsidR="006067B6" w:rsidRPr="00D42DAD">
        <w:rPr>
          <w:rFonts w:ascii="Tahoma" w:hAnsi="Tahoma" w:cs="Tahoma"/>
          <w:sz w:val="22"/>
          <w:szCs w:val="22"/>
        </w:rPr>
        <w:t xml:space="preserve">os </w:t>
      </w:r>
      <w:r w:rsidR="00E55FFA" w:rsidRPr="00D42DAD">
        <w:rPr>
          <w:rFonts w:ascii="Tahoma" w:hAnsi="Tahoma" w:cs="Tahoma"/>
          <w:sz w:val="22"/>
          <w:szCs w:val="22"/>
        </w:rPr>
        <w:t xml:space="preserve">pagamentos de amortização do </w:t>
      </w:r>
      <w:r w:rsidR="007F4D16" w:rsidRPr="00D42DAD">
        <w:rPr>
          <w:rFonts w:ascii="Tahoma" w:hAnsi="Tahoma" w:cs="Tahoma"/>
          <w:sz w:val="22"/>
          <w:szCs w:val="22"/>
        </w:rPr>
        <w:t>Valor Nominal Unitário das Debêntures (conforme definido</w:t>
      </w:r>
      <w:r w:rsidR="006067B6" w:rsidRPr="00D42DAD">
        <w:rPr>
          <w:rFonts w:ascii="Tahoma" w:hAnsi="Tahoma" w:cs="Tahoma"/>
          <w:sz w:val="22"/>
          <w:szCs w:val="22"/>
        </w:rPr>
        <w:t>s</w:t>
      </w:r>
      <w:r w:rsidR="007F4D16" w:rsidRPr="00D42DAD">
        <w:rPr>
          <w:rFonts w:ascii="Tahoma" w:hAnsi="Tahoma" w:cs="Tahoma"/>
          <w:sz w:val="22"/>
          <w:szCs w:val="22"/>
        </w:rPr>
        <w:t xml:space="preserve"> na Escritura) que seriam</w:t>
      </w:r>
      <w:r w:rsidR="00E55FFA" w:rsidRPr="00D42DAD">
        <w:rPr>
          <w:rFonts w:ascii="Tahoma" w:hAnsi="Tahoma" w:cs="Tahoma"/>
          <w:sz w:val="22"/>
          <w:szCs w:val="22"/>
        </w:rPr>
        <w:t xml:space="preserve"> devidos entre</w:t>
      </w:r>
      <w:r w:rsidR="006067B6" w:rsidRPr="00D42DAD">
        <w:rPr>
          <w:rFonts w:ascii="Tahoma" w:hAnsi="Tahoma" w:cs="Tahoma"/>
          <w:sz w:val="22"/>
          <w:szCs w:val="22"/>
        </w:rPr>
        <w:t xml:space="preserve"> os meses de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  <w:r w:rsidR="002440AE">
        <w:rPr>
          <w:rFonts w:ascii="Tahoma" w:hAnsi="Tahoma" w:cs="Tahoma"/>
          <w:sz w:val="22"/>
          <w:szCs w:val="22"/>
        </w:rPr>
        <w:t>[</w:t>
      </w:r>
      <w:commentRangeStart w:id="0"/>
      <w:r w:rsidR="002440AE">
        <w:rPr>
          <w:rFonts w:ascii="Tahoma" w:hAnsi="Tahoma" w:cs="Tahoma"/>
          <w:sz w:val="22"/>
          <w:szCs w:val="22"/>
        </w:rPr>
        <w:t>maio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 xml:space="preserve">de 2020 (inclusive) </w:t>
      </w:r>
      <w:r w:rsidR="00E55FFA" w:rsidRPr="00D42DAD">
        <w:rPr>
          <w:rFonts w:ascii="Tahoma" w:hAnsi="Tahoma" w:cs="Tahoma"/>
          <w:sz w:val="22"/>
          <w:szCs w:val="22"/>
        </w:rPr>
        <w:t xml:space="preserve">e </w:t>
      </w:r>
      <w:r w:rsidR="002440AE">
        <w:rPr>
          <w:rFonts w:ascii="Tahoma" w:hAnsi="Tahoma" w:cs="Tahoma"/>
          <w:sz w:val="22"/>
          <w:szCs w:val="22"/>
        </w:rPr>
        <w:t>julho</w:t>
      </w:r>
      <w:r w:rsidR="00E55FFA" w:rsidRPr="00D42DAD">
        <w:rPr>
          <w:rFonts w:ascii="Tahoma" w:hAnsi="Tahoma" w:cs="Tahoma"/>
          <w:sz w:val="22"/>
          <w:szCs w:val="22"/>
        </w:rPr>
        <w:t xml:space="preserve"> de 2020</w:t>
      </w:r>
      <w:r w:rsidR="006067B6" w:rsidRPr="00D42DAD">
        <w:rPr>
          <w:rFonts w:ascii="Tahoma" w:hAnsi="Tahoma" w:cs="Tahoma"/>
          <w:sz w:val="22"/>
          <w:szCs w:val="22"/>
        </w:rPr>
        <w:t xml:space="preserve"> (inclusive)</w:t>
      </w:r>
      <w:commentRangeEnd w:id="0"/>
      <w:r w:rsidR="002440AE">
        <w:rPr>
          <w:rStyle w:val="Refdecomentrio"/>
        </w:rPr>
        <w:commentReference w:id="0"/>
      </w:r>
      <w:r w:rsidR="00505326">
        <w:rPr>
          <w:rFonts w:ascii="Tahoma" w:hAnsi="Tahoma" w:cs="Tahoma"/>
          <w:sz w:val="22"/>
          <w:szCs w:val="22"/>
        </w:rPr>
        <w:t xml:space="preserve"> (“Prazo de Carência”)</w:t>
      </w:r>
      <w:r w:rsidR="00986357" w:rsidRPr="00D42DAD">
        <w:rPr>
          <w:rFonts w:ascii="Tahoma" w:hAnsi="Tahoma" w:cs="Tahoma"/>
          <w:sz w:val="22"/>
          <w:szCs w:val="22"/>
        </w:rPr>
        <w:t xml:space="preserve">, </w:t>
      </w:r>
      <w:r w:rsidR="00E55FFA" w:rsidRPr="00D42DAD">
        <w:rPr>
          <w:rFonts w:ascii="Tahoma" w:hAnsi="Tahoma" w:cs="Tahoma"/>
          <w:sz w:val="22"/>
          <w:szCs w:val="22"/>
        </w:rPr>
        <w:t xml:space="preserve">de forma que os mesmos sejam devidos apenas na data de pagamento de </w:t>
      </w:r>
      <w:r w:rsidR="002440AE" w:rsidRPr="00D42DAD">
        <w:rPr>
          <w:rFonts w:ascii="Tahoma" w:hAnsi="Tahoma" w:cs="Tahoma"/>
          <w:sz w:val="22"/>
          <w:szCs w:val="22"/>
        </w:rPr>
        <w:t xml:space="preserve">amortização do Valor Nominal Unitário das Debêntures </w:t>
      </w:r>
      <w:r w:rsidR="002440AE">
        <w:rPr>
          <w:rFonts w:ascii="Tahoma" w:hAnsi="Tahoma" w:cs="Tahoma"/>
          <w:sz w:val="22"/>
          <w:szCs w:val="22"/>
        </w:rPr>
        <w:t>p</w:t>
      </w:r>
      <w:r w:rsidR="00E55FFA" w:rsidRPr="00D42DAD">
        <w:rPr>
          <w:rFonts w:ascii="Tahoma" w:hAnsi="Tahoma" w:cs="Tahoma"/>
          <w:sz w:val="22"/>
          <w:szCs w:val="22"/>
        </w:rPr>
        <w:t xml:space="preserve">revista para ocorrer em </w:t>
      </w:r>
      <w:r w:rsidR="002440AE">
        <w:rPr>
          <w:rFonts w:ascii="Tahoma" w:hAnsi="Tahoma" w:cs="Tahoma"/>
          <w:sz w:val="22"/>
          <w:szCs w:val="22"/>
        </w:rPr>
        <w:t>[</w:t>
      </w:r>
      <w:r w:rsidR="002440AE" w:rsidRPr="002440AE">
        <w:rPr>
          <w:rFonts w:ascii="Tahoma" w:hAnsi="Tahoma" w:cs="Tahoma"/>
          <w:sz w:val="22"/>
          <w:szCs w:val="22"/>
          <w:highlight w:val="yellow"/>
        </w:rPr>
        <w:t>agosto</w:t>
      </w:r>
      <w:r w:rsidR="00E55FFA" w:rsidRPr="002440AE">
        <w:rPr>
          <w:rFonts w:ascii="Tahoma" w:hAnsi="Tahoma" w:cs="Tahoma"/>
          <w:sz w:val="22"/>
          <w:szCs w:val="22"/>
          <w:highlight w:val="yellow"/>
        </w:rPr>
        <w:t xml:space="preserve"> de 2020</w:t>
      </w:r>
      <w:r w:rsidR="002440AE">
        <w:rPr>
          <w:rFonts w:ascii="Tahoma" w:hAnsi="Tahoma" w:cs="Tahoma"/>
          <w:sz w:val="22"/>
          <w:szCs w:val="22"/>
        </w:rPr>
        <w:t>]</w:t>
      </w:r>
      <w:r w:rsidR="00D75C62">
        <w:rPr>
          <w:rFonts w:ascii="Tahoma" w:hAnsi="Tahoma" w:cs="Tahoma"/>
          <w:sz w:val="22"/>
          <w:szCs w:val="22"/>
        </w:rPr>
        <w:t xml:space="preserve"> sendo certo que os eventos de pagamento da Remuneração não serão alterados</w:t>
      </w:r>
      <w:r w:rsidR="00E55FFA" w:rsidRPr="00D42DAD">
        <w:rPr>
          <w:rFonts w:ascii="Tahoma" w:hAnsi="Tahoma" w:cs="Tahoma"/>
          <w:sz w:val="22"/>
          <w:szCs w:val="22"/>
        </w:rPr>
        <w:t xml:space="preserve">; </w:t>
      </w:r>
      <w:r w:rsidR="00E55FFA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E55FFA" w:rsidRPr="00D42DAD">
        <w:rPr>
          <w:rFonts w:ascii="Tahoma" w:hAnsi="Tahoma" w:cs="Tahoma"/>
          <w:b/>
          <w:sz w:val="22"/>
          <w:szCs w:val="22"/>
        </w:rPr>
        <w:t>ii</w:t>
      </w:r>
      <w:proofErr w:type="spellEnd"/>
      <w:r w:rsidR="00E55FFA" w:rsidRPr="00D42DAD">
        <w:rPr>
          <w:rFonts w:ascii="Tahoma" w:hAnsi="Tahoma" w:cs="Tahoma"/>
          <w:b/>
          <w:sz w:val="22"/>
          <w:szCs w:val="22"/>
        </w:rPr>
        <w:t xml:space="preserve">) </w:t>
      </w:r>
      <w:r w:rsidR="00C67181" w:rsidRPr="00D42DAD">
        <w:rPr>
          <w:rFonts w:ascii="Tahoma" w:hAnsi="Tahoma" w:cs="Tahoma"/>
          <w:sz w:val="22"/>
          <w:szCs w:val="22"/>
        </w:rPr>
        <w:t>a renúncia prévia (</w:t>
      </w:r>
      <w:proofErr w:type="spellStart"/>
      <w:r w:rsidR="00C67181" w:rsidRPr="00D42DAD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C67181" w:rsidRPr="00D42DAD">
        <w:rPr>
          <w:rFonts w:ascii="Tahoma" w:hAnsi="Tahoma" w:cs="Tahoma"/>
          <w:sz w:val="22"/>
          <w:szCs w:val="22"/>
        </w:rPr>
        <w:t xml:space="preserve">) </w:t>
      </w:r>
      <w:r w:rsidR="00505326">
        <w:rPr>
          <w:rFonts w:ascii="Tahoma" w:hAnsi="Tahoma" w:cs="Tahoma"/>
          <w:sz w:val="22"/>
          <w:szCs w:val="22"/>
        </w:rPr>
        <w:t xml:space="preserve">de incidência de Encargos Moratórios previsto na cláusula 4.17 da Escritura durante o Prazo de Carência. </w:t>
      </w:r>
    </w:p>
    <w:p w14:paraId="2F9469A7" w14:textId="77777777" w:rsidR="009D7E05" w:rsidRPr="00D42DAD" w:rsidRDefault="009D7E0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BA5F372" w14:textId="77777777" w:rsidR="00F16CA1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58795D11" w14:textId="77777777" w:rsidR="00F16CA1" w:rsidRPr="00D42DAD" w:rsidRDefault="00F16CA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2F42A5F" w14:textId="77777777" w:rsidR="007F4D16" w:rsidRPr="00505326" w:rsidRDefault="003C3A09" w:rsidP="00F165B1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505326">
        <w:rPr>
          <w:rFonts w:ascii="Tahoma" w:hAnsi="Tahoma" w:cs="Tahoma"/>
          <w:sz w:val="22"/>
          <w:szCs w:val="22"/>
        </w:rPr>
        <w:t xml:space="preserve">a concessão à Emissora de </w:t>
      </w:r>
      <w:r w:rsidR="00505326" w:rsidRPr="00505326">
        <w:rPr>
          <w:rFonts w:ascii="Tahoma" w:hAnsi="Tahoma" w:cs="Tahoma"/>
          <w:sz w:val="22"/>
          <w:szCs w:val="22"/>
        </w:rPr>
        <w:t>p</w:t>
      </w:r>
      <w:r w:rsidRPr="00505326">
        <w:rPr>
          <w:rFonts w:ascii="Tahoma" w:hAnsi="Tahoma" w:cs="Tahoma"/>
          <w:sz w:val="22"/>
          <w:szCs w:val="22"/>
        </w:rPr>
        <w:t xml:space="preserve">eríodo de </w:t>
      </w:r>
      <w:r w:rsidR="00505326" w:rsidRPr="00505326">
        <w:rPr>
          <w:rFonts w:ascii="Tahoma" w:hAnsi="Tahoma" w:cs="Tahoma"/>
          <w:sz w:val="22"/>
          <w:szCs w:val="22"/>
        </w:rPr>
        <w:t>c</w:t>
      </w:r>
      <w:r w:rsidRPr="00505326">
        <w:rPr>
          <w:rFonts w:ascii="Tahoma" w:hAnsi="Tahoma" w:cs="Tahoma"/>
          <w:sz w:val="22"/>
          <w:szCs w:val="22"/>
        </w:rPr>
        <w:t xml:space="preserve">arência de pagamento das Debêntures entre os meses de </w:t>
      </w:r>
      <w:r w:rsidR="00505326" w:rsidRPr="00505326">
        <w:rPr>
          <w:rFonts w:ascii="Tahoma" w:hAnsi="Tahoma" w:cs="Tahoma"/>
          <w:sz w:val="22"/>
          <w:szCs w:val="22"/>
        </w:rPr>
        <w:t>maio</w:t>
      </w:r>
      <w:r w:rsidRPr="00505326">
        <w:rPr>
          <w:rFonts w:ascii="Tahoma" w:hAnsi="Tahoma" w:cs="Tahoma"/>
          <w:sz w:val="22"/>
          <w:szCs w:val="22"/>
        </w:rPr>
        <w:t xml:space="preserve"> de 2020 (inclusive) e </w:t>
      </w:r>
      <w:r w:rsidR="00505326" w:rsidRPr="00505326">
        <w:rPr>
          <w:rFonts w:ascii="Tahoma" w:hAnsi="Tahoma" w:cs="Tahoma"/>
          <w:sz w:val="22"/>
          <w:szCs w:val="22"/>
        </w:rPr>
        <w:t>julho</w:t>
      </w:r>
      <w:r w:rsidRPr="00505326">
        <w:rPr>
          <w:rFonts w:ascii="Tahoma" w:hAnsi="Tahoma" w:cs="Tahoma"/>
          <w:sz w:val="22"/>
          <w:szCs w:val="22"/>
        </w:rPr>
        <w:t xml:space="preserve"> (inclusive) de 2020 (“</w:t>
      </w:r>
      <w:r w:rsidRPr="00505326">
        <w:rPr>
          <w:rFonts w:ascii="Tahoma" w:hAnsi="Tahoma" w:cs="Tahoma"/>
          <w:sz w:val="22"/>
          <w:szCs w:val="22"/>
          <w:u w:val="single"/>
        </w:rPr>
        <w:t>Período de Carência</w:t>
      </w:r>
      <w:r w:rsidRPr="00505326">
        <w:rPr>
          <w:rFonts w:ascii="Tahoma" w:hAnsi="Tahoma" w:cs="Tahoma"/>
          <w:sz w:val="22"/>
          <w:szCs w:val="22"/>
        </w:rPr>
        <w:t xml:space="preserve">”), e consequente cancelamento dos eventos de </w:t>
      </w:r>
      <w:r w:rsidR="00505326" w:rsidRPr="00505326">
        <w:rPr>
          <w:rFonts w:ascii="Tahoma" w:hAnsi="Tahoma" w:cs="Tahoma"/>
          <w:sz w:val="22"/>
          <w:szCs w:val="22"/>
        </w:rPr>
        <w:t>Pagamento do Valor Nominal Unitário</w:t>
      </w:r>
      <w:r w:rsidR="00505326" w:rsidRPr="00505326">
        <w:rPr>
          <w:rFonts w:ascii="Tahoma" w:hAnsi="Tahoma" w:cs="Tahoma"/>
          <w:sz w:val="22"/>
          <w:szCs w:val="22"/>
        </w:rPr>
        <w:t xml:space="preserve"> </w:t>
      </w:r>
      <w:r w:rsidRPr="00505326">
        <w:rPr>
          <w:rFonts w:ascii="Tahoma" w:hAnsi="Tahoma" w:cs="Tahoma"/>
          <w:sz w:val="22"/>
          <w:szCs w:val="22"/>
        </w:rPr>
        <w:t xml:space="preserve">previstos para </w:t>
      </w:r>
      <w:r w:rsidR="00505326" w:rsidRPr="00505326">
        <w:rPr>
          <w:rFonts w:ascii="Tahoma" w:hAnsi="Tahoma" w:cs="Tahoma"/>
          <w:sz w:val="22"/>
          <w:szCs w:val="22"/>
        </w:rPr>
        <w:t>15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="00505326" w:rsidRPr="00505326">
        <w:rPr>
          <w:rFonts w:ascii="Tahoma" w:hAnsi="Tahoma" w:cs="Tahoma"/>
          <w:sz w:val="22"/>
          <w:szCs w:val="22"/>
        </w:rPr>
        <w:t>maio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Pr="00505326">
        <w:rPr>
          <w:rFonts w:ascii="Tahoma" w:hAnsi="Tahoma" w:cs="Tahoma"/>
          <w:sz w:val="22"/>
          <w:szCs w:val="22"/>
        </w:rPr>
        <w:t xml:space="preserve">2020, </w:t>
      </w:r>
      <w:r w:rsidR="00505326" w:rsidRPr="00505326">
        <w:rPr>
          <w:rFonts w:ascii="Tahoma" w:hAnsi="Tahoma" w:cs="Tahoma"/>
          <w:sz w:val="22"/>
          <w:szCs w:val="22"/>
        </w:rPr>
        <w:t>15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="00505326" w:rsidRPr="00505326">
        <w:rPr>
          <w:rFonts w:ascii="Tahoma" w:hAnsi="Tahoma" w:cs="Tahoma"/>
          <w:sz w:val="22"/>
          <w:szCs w:val="22"/>
        </w:rPr>
        <w:t>junho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Pr="00505326">
        <w:rPr>
          <w:rFonts w:ascii="Tahoma" w:hAnsi="Tahoma" w:cs="Tahoma"/>
          <w:sz w:val="22"/>
          <w:szCs w:val="22"/>
        </w:rPr>
        <w:t xml:space="preserve">2020, </w:t>
      </w:r>
      <w:r w:rsidR="00505326" w:rsidRPr="00505326">
        <w:rPr>
          <w:rFonts w:ascii="Tahoma" w:hAnsi="Tahoma" w:cs="Tahoma"/>
          <w:sz w:val="22"/>
          <w:szCs w:val="22"/>
        </w:rPr>
        <w:t>15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="00505326" w:rsidRPr="00505326">
        <w:rPr>
          <w:rFonts w:ascii="Tahoma" w:hAnsi="Tahoma" w:cs="Tahoma"/>
          <w:sz w:val="22"/>
          <w:szCs w:val="22"/>
        </w:rPr>
        <w:t>julho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Pr="00505326">
        <w:rPr>
          <w:rFonts w:ascii="Tahoma" w:hAnsi="Tahoma" w:cs="Tahoma"/>
          <w:sz w:val="22"/>
          <w:szCs w:val="22"/>
        </w:rPr>
        <w:t xml:space="preserve">2020, de forma que tais pagamentos sejam realizados em </w:t>
      </w:r>
      <w:r w:rsidR="00505326">
        <w:rPr>
          <w:rFonts w:ascii="Tahoma" w:hAnsi="Tahoma" w:cs="Tahoma"/>
          <w:sz w:val="22"/>
          <w:szCs w:val="22"/>
        </w:rPr>
        <w:t>15</w:t>
      </w:r>
      <w:r w:rsidRPr="00505326">
        <w:rPr>
          <w:rFonts w:ascii="Tahoma" w:hAnsi="Tahoma" w:cs="Tahoma"/>
          <w:sz w:val="22"/>
          <w:szCs w:val="22"/>
        </w:rPr>
        <w:t xml:space="preserve"> de </w:t>
      </w:r>
      <w:r w:rsidR="00505326">
        <w:rPr>
          <w:rFonts w:ascii="Tahoma" w:hAnsi="Tahoma" w:cs="Tahoma"/>
          <w:sz w:val="22"/>
          <w:szCs w:val="22"/>
        </w:rPr>
        <w:t>agosto</w:t>
      </w:r>
      <w:r w:rsidRPr="00505326">
        <w:rPr>
          <w:rFonts w:ascii="Tahoma" w:hAnsi="Tahoma" w:cs="Tahoma"/>
          <w:sz w:val="22"/>
          <w:szCs w:val="22"/>
        </w:rPr>
        <w:t xml:space="preserve"> de 2020 (“</w:t>
      </w:r>
      <w:r w:rsidRPr="00505326">
        <w:rPr>
          <w:rFonts w:ascii="Tahoma" w:hAnsi="Tahoma" w:cs="Tahoma"/>
          <w:sz w:val="22"/>
          <w:szCs w:val="22"/>
          <w:u w:val="single"/>
        </w:rPr>
        <w:t>Alteração de Pagamentos</w:t>
      </w:r>
      <w:r w:rsidRPr="00505326">
        <w:rPr>
          <w:rFonts w:ascii="Tahoma" w:hAnsi="Tahoma" w:cs="Tahoma"/>
          <w:sz w:val="22"/>
          <w:szCs w:val="22"/>
        </w:rPr>
        <w:t>”).</w:t>
      </w:r>
      <w:r w:rsidR="00505326">
        <w:rPr>
          <w:rFonts w:ascii="Tahoma" w:hAnsi="Tahoma" w:cs="Tahoma"/>
          <w:sz w:val="22"/>
          <w:szCs w:val="22"/>
        </w:rPr>
        <w:t xml:space="preserve"> Fica estabelecido que os eventos de pagamento da Remuneração previsto para o Período de Carência não serão alterados, permanecendo </w:t>
      </w:r>
      <w:r w:rsidR="00D75C62">
        <w:rPr>
          <w:rFonts w:ascii="Tahoma" w:hAnsi="Tahoma" w:cs="Tahoma"/>
          <w:sz w:val="22"/>
          <w:szCs w:val="22"/>
        </w:rPr>
        <w:t xml:space="preserve">devidos em suas respectivas datas conforme estabelecido na cláusula 4.12 da Escritura. </w:t>
      </w:r>
      <w:r w:rsidRPr="00505326">
        <w:rPr>
          <w:rFonts w:ascii="Tahoma" w:hAnsi="Tahoma" w:cs="Tahoma"/>
          <w:sz w:val="22"/>
          <w:szCs w:val="22"/>
        </w:rPr>
        <w:t xml:space="preserve">A Alteração de Pagamentos ora aprovada resultará na obrigação da Emissora de pagar em </w:t>
      </w:r>
      <w:r w:rsidR="00505326">
        <w:rPr>
          <w:rFonts w:ascii="Tahoma" w:hAnsi="Tahoma" w:cs="Tahoma"/>
          <w:sz w:val="22"/>
          <w:szCs w:val="22"/>
        </w:rPr>
        <w:t>15</w:t>
      </w:r>
      <w:r w:rsidRPr="00505326">
        <w:rPr>
          <w:rFonts w:ascii="Tahoma" w:hAnsi="Tahoma" w:cs="Tahoma"/>
          <w:sz w:val="22"/>
          <w:szCs w:val="22"/>
        </w:rPr>
        <w:t xml:space="preserve"> de </w:t>
      </w:r>
      <w:r w:rsidR="00505326">
        <w:rPr>
          <w:rFonts w:ascii="Tahoma" w:hAnsi="Tahoma" w:cs="Tahoma"/>
          <w:sz w:val="22"/>
          <w:szCs w:val="22"/>
        </w:rPr>
        <w:t>agosto</w:t>
      </w:r>
      <w:r w:rsidR="00505326" w:rsidRPr="00505326">
        <w:rPr>
          <w:rFonts w:ascii="Tahoma" w:hAnsi="Tahoma" w:cs="Tahoma"/>
          <w:sz w:val="22"/>
          <w:szCs w:val="22"/>
        </w:rPr>
        <w:t xml:space="preserve"> </w:t>
      </w:r>
      <w:r w:rsidRPr="00505326">
        <w:rPr>
          <w:rFonts w:ascii="Tahoma" w:hAnsi="Tahoma" w:cs="Tahoma"/>
          <w:sz w:val="22"/>
          <w:szCs w:val="22"/>
        </w:rPr>
        <w:t xml:space="preserve">de 2020, o percentual de amortização do </w:t>
      </w:r>
      <w:r w:rsidR="00505326">
        <w:rPr>
          <w:rFonts w:ascii="Tahoma" w:hAnsi="Tahoma" w:cs="Tahoma"/>
          <w:sz w:val="22"/>
          <w:szCs w:val="22"/>
        </w:rPr>
        <w:t xml:space="preserve">saldo do </w:t>
      </w:r>
      <w:r w:rsidRPr="00505326">
        <w:rPr>
          <w:rFonts w:ascii="Tahoma" w:hAnsi="Tahoma" w:cs="Tahoma"/>
          <w:sz w:val="22"/>
          <w:szCs w:val="22"/>
        </w:rPr>
        <w:t xml:space="preserve">Valor Nominal Unitário equivalente a </w:t>
      </w:r>
      <w:r w:rsidR="00505326">
        <w:rPr>
          <w:rFonts w:ascii="Tahoma" w:hAnsi="Tahoma" w:cs="Tahoma"/>
          <w:sz w:val="22"/>
          <w:szCs w:val="22"/>
        </w:rPr>
        <w:t>[</w:t>
      </w:r>
      <w:r w:rsidR="00505326" w:rsidRPr="00F6292E">
        <w:rPr>
          <w:rFonts w:ascii="Tahoma" w:hAnsi="Tahoma" w:cs="Tahoma"/>
          <w:sz w:val="22"/>
          <w:szCs w:val="22"/>
          <w:highlight w:val="yellow"/>
        </w:rPr>
        <w:t>23</w:t>
      </w:r>
      <w:r w:rsidRPr="00F6292E">
        <w:rPr>
          <w:rFonts w:ascii="Tahoma" w:hAnsi="Tahoma" w:cs="Tahoma"/>
          <w:sz w:val="22"/>
          <w:szCs w:val="22"/>
          <w:highlight w:val="yellow"/>
        </w:rPr>
        <w:t>,</w:t>
      </w:r>
      <w:r w:rsidR="00505326" w:rsidRPr="00F6292E">
        <w:rPr>
          <w:rFonts w:ascii="Tahoma" w:hAnsi="Tahoma" w:cs="Tahoma"/>
          <w:sz w:val="22"/>
          <w:szCs w:val="22"/>
          <w:highlight w:val="yellow"/>
        </w:rPr>
        <w:t>1700</w:t>
      </w:r>
      <w:r w:rsidRPr="00F6292E">
        <w:rPr>
          <w:rFonts w:ascii="Tahoma" w:hAnsi="Tahoma" w:cs="Tahoma"/>
          <w:sz w:val="22"/>
          <w:szCs w:val="22"/>
          <w:highlight w:val="yellow"/>
        </w:rPr>
        <w:t>%</w:t>
      </w:r>
      <w:bookmarkStart w:id="1" w:name="_GoBack"/>
      <w:bookmarkEnd w:id="1"/>
      <w:r w:rsidR="00505326">
        <w:rPr>
          <w:rFonts w:ascii="Tahoma" w:hAnsi="Tahoma" w:cs="Tahoma"/>
          <w:sz w:val="22"/>
          <w:szCs w:val="22"/>
        </w:rPr>
        <w:t>]</w:t>
      </w:r>
      <w:r w:rsidRPr="00505326">
        <w:rPr>
          <w:rFonts w:ascii="Tahoma" w:hAnsi="Tahoma" w:cs="Tahoma"/>
          <w:sz w:val="22"/>
          <w:szCs w:val="22"/>
        </w:rPr>
        <w:t xml:space="preserve"> e Remuneração, calculada desde a </w:t>
      </w:r>
      <w:r w:rsidR="00D42DAD" w:rsidRPr="00505326">
        <w:rPr>
          <w:rFonts w:ascii="Tahoma" w:hAnsi="Tahoma" w:cs="Tahoma"/>
          <w:sz w:val="22"/>
          <w:szCs w:val="22"/>
        </w:rPr>
        <w:t>D</w:t>
      </w:r>
      <w:r w:rsidRPr="00505326">
        <w:rPr>
          <w:rFonts w:ascii="Tahoma" w:hAnsi="Tahoma" w:cs="Tahoma"/>
          <w:sz w:val="22"/>
          <w:szCs w:val="22"/>
        </w:rPr>
        <w:t xml:space="preserve">ata </w:t>
      </w:r>
      <w:r w:rsidR="00D42DAD" w:rsidRPr="00505326">
        <w:rPr>
          <w:rFonts w:ascii="Tahoma" w:hAnsi="Tahoma" w:cs="Tahoma"/>
          <w:sz w:val="22"/>
          <w:szCs w:val="22"/>
        </w:rPr>
        <w:t>de</w:t>
      </w:r>
      <w:r w:rsidRPr="00505326">
        <w:rPr>
          <w:rFonts w:ascii="Tahoma" w:hAnsi="Tahoma" w:cs="Tahoma"/>
          <w:sz w:val="22"/>
          <w:szCs w:val="22"/>
        </w:rPr>
        <w:t xml:space="preserve"> </w:t>
      </w:r>
      <w:r w:rsidR="00D42DAD" w:rsidRPr="00505326">
        <w:rPr>
          <w:rFonts w:ascii="Tahoma" w:hAnsi="Tahoma" w:cs="Tahoma"/>
          <w:sz w:val="22"/>
          <w:szCs w:val="22"/>
        </w:rPr>
        <w:t>P</w:t>
      </w:r>
      <w:r w:rsidRPr="00505326">
        <w:rPr>
          <w:rFonts w:ascii="Tahoma" w:hAnsi="Tahoma" w:cs="Tahoma"/>
          <w:sz w:val="22"/>
          <w:szCs w:val="22"/>
        </w:rPr>
        <w:t xml:space="preserve">agamento de Remuneração imediatamente anterior, ou seja </w:t>
      </w:r>
      <w:r w:rsidR="00505326">
        <w:rPr>
          <w:rFonts w:ascii="Tahoma" w:hAnsi="Tahoma" w:cs="Tahoma"/>
          <w:sz w:val="22"/>
          <w:szCs w:val="22"/>
        </w:rPr>
        <w:t>15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="00505326">
        <w:rPr>
          <w:rFonts w:ascii="Tahoma" w:hAnsi="Tahoma" w:cs="Tahoma"/>
          <w:sz w:val="22"/>
          <w:szCs w:val="22"/>
        </w:rPr>
        <w:t>julho</w:t>
      </w:r>
      <w:r w:rsidR="00D42DAD" w:rsidRPr="00505326">
        <w:rPr>
          <w:rFonts w:ascii="Tahoma" w:hAnsi="Tahoma" w:cs="Tahoma"/>
          <w:sz w:val="22"/>
          <w:szCs w:val="22"/>
        </w:rPr>
        <w:t xml:space="preserve"> de </w:t>
      </w:r>
      <w:r w:rsidRPr="00505326">
        <w:rPr>
          <w:rFonts w:ascii="Tahoma" w:hAnsi="Tahoma" w:cs="Tahoma"/>
          <w:sz w:val="22"/>
          <w:szCs w:val="22"/>
        </w:rPr>
        <w:t>2020, até a data do seu efetivo pagamento, não sendo alterados os demais percentuais de amortização</w:t>
      </w:r>
      <w:r w:rsidR="00D42DAD" w:rsidRPr="00505326">
        <w:rPr>
          <w:rFonts w:ascii="Tahoma" w:hAnsi="Tahoma" w:cs="Tahoma"/>
          <w:sz w:val="22"/>
          <w:szCs w:val="22"/>
        </w:rPr>
        <w:t>;</w:t>
      </w:r>
      <w:r w:rsidRPr="00505326">
        <w:rPr>
          <w:rFonts w:ascii="Tahoma" w:hAnsi="Tahoma" w:cs="Tahoma"/>
          <w:sz w:val="22"/>
          <w:szCs w:val="22"/>
        </w:rPr>
        <w:t xml:space="preserve"> Não incidirão encargos moratórios em razão da não realização dos pagamentos ordinários entre </w:t>
      </w:r>
      <w:r w:rsidR="00505326">
        <w:rPr>
          <w:rFonts w:ascii="Tahoma" w:hAnsi="Tahoma" w:cs="Tahoma"/>
          <w:sz w:val="22"/>
          <w:szCs w:val="22"/>
        </w:rPr>
        <w:t>maio</w:t>
      </w:r>
      <w:r w:rsidRPr="00505326">
        <w:rPr>
          <w:rFonts w:ascii="Tahoma" w:hAnsi="Tahoma" w:cs="Tahoma"/>
          <w:sz w:val="22"/>
          <w:szCs w:val="22"/>
        </w:rPr>
        <w:t xml:space="preserve"> e </w:t>
      </w:r>
      <w:r w:rsidR="00505326">
        <w:rPr>
          <w:rFonts w:ascii="Tahoma" w:hAnsi="Tahoma" w:cs="Tahoma"/>
          <w:sz w:val="22"/>
          <w:szCs w:val="22"/>
        </w:rPr>
        <w:t>julho</w:t>
      </w:r>
      <w:r w:rsidRPr="00505326">
        <w:rPr>
          <w:rFonts w:ascii="Tahoma" w:hAnsi="Tahoma" w:cs="Tahoma"/>
          <w:sz w:val="22"/>
          <w:szCs w:val="22"/>
        </w:rPr>
        <w:t xml:space="preserve"> de 2020</w:t>
      </w:r>
      <w:r w:rsidR="00C67181" w:rsidRPr="00505326">
        <w:rPr>
          <w:rFonts w:ascii="Tahoma" w:hAnsi="Tahoma" w:cs="Tahoma"/>
          <w:sz w:val="22"/>
          <w:szCs w:val="22"/>
        </w:rPr>
        <w:t>;</w:t>
      </w:r>
    </w:p>
    <w:p w14:paraId="2C0A4625" w14:textId="77777777" w:rsidR="007C0902" w:rsidRPr="00D42DAD" w:rsidRDefault="007C090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131C5CC" w14:textId="77777777" w:rsidR="004C1FA8" w:rsidRPr="00D42DAD" w:rsidRDefault="004C1F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0D7DDA1C" w14:textId="77777777" w:rsidR="005B7267" w:rsidRPr="00D42DAD" w:rsidRDefault="005B726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0252416" w14:textId="77777777" w:rsidR="00E82446" w:rsidRPr="00D42DAD" w:rsidRDefault="00E8244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 fim, a Emissora reconhece que</w:t>
      </w:r>
      <w:r w:rsidRPr="00E8244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 w:rsidRPr="00E8244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do</w:t>
      </w:r>
      <w:r w:rsidRPr="00E82446">
        <w:rPr>
          <w:rFonts w:ascii="Tahoma" w:hAnsi="Tahoma" w:cs="Tahoma"/>
          <w:sz w:val="22"/>
          <w:szCs w:val="22"/>
        </w:rPr>
        <w:t xml:space="preserve">s tributos e/ou taxas que incidam sobre os pagamentos </w:t>
      </w:r>
      <w:r>
        <w:rPr>
          <w:rFonts w:ascii="Tahoma" w:hAnsi="Tahoma" w:cs="Tahoma"/>
          <w:sz w:val="22"/>
          <w:szCs w:val="22"/>
        </w:rPr>
        <w:t xml:space="preserve">a serem feitos pela Emissora em virtude das </w:t>
      </w:r>
      <w:r w:rsidRPr="00D42DAD">
        <w:rPr>
          <w:rFonts w:ascii="Tahoma" w:hAnsi="Tahoma" w:cs="Tahoma"/>
          <w:sz w:val="22"/>
          <w:szCs w:val="22"/>
        </w:rPr>
        <w:t>matérias aprovadas por meio da presente assembleia</w:t>
      </w:r>
      <w:r w:rsidRPr="00E82446">
        <w:rPr>
          <w:rFonts w:ascii="Tahoma" w:hAnsi="Tahoma" w:cs="Tahoma"/>
          <w:sz w:val="22"/>
          <w:szCs w:val="22"/>
        </w:rPr>
        <w:t xml:space="preserve"> devem ser acrescidos dos valores correspondentes a quaisquer tributos e/ou taxas que incidam sobre os mesmos, inclusive, sem limitação, os valores correspondentes ao Imposto sobre Serviços de Qualquer Natureza – ISSQN, à Contribuição ao Programa de Integração Social e Formação do Patrimônio do Servidor Público – PIS e à Contribuição para o Financiamento da Seguridade Social – COFINS</w:t>
      </w:r>
      <w:r>
        <w:rPr>
          <w:rFonts w:ascii="Tahoma" w:hAnsi="Tahoma" w:cs="Tahoma"/>
          <w:sz w:val="22"/>
          <w:szCs w:val="22"/>
        </w:rPr>
        <w:t>, conforme aplicáveis</w:t>
      </w:r>
      <w:r w:rsidRPr="00E82446">
        <w:rPr>
          <w:rFonts w:ascii="Tahoma" w:hAnsi="Tahoma" w:cs="Tahoma"/>
          <w:sz w:val="22"/>
          <w:szCs w:val="22"/>
        </w:rPr>
        <w:t xml:space="preserve">. Da mesma forma, caso, por força de lei ou norma regulamentar, a </w:t>
      </w:r>
      <w:r>
        <w:rPr>
          <w:rFonts w:ascii="Tahoma" w:hAnsi="Tahoma" w:cs="Tahoma"/>
          <w:sz w:val="22"/>
          <w:szCs w:val="22"/>
        </w:rPr>
        <w:t>Emissora</w:t>
      </w:r>
      <w:r w:rsidRPr="00E82446">
        <w:rPr>
          <w:rFonts w:ascii="Tahoma" w:hAnsi="Tahoma" w:cs="Tahoma"/>
          <w:sz w:val="22"/>
          <w:szCs w:val="22"/>
        </w:rPr>
        <w:t xml:space="preserve"> tiver que reter ou deduzir dos </w:t>
      </w:r>
      <w:r>
        <w:rPr>
          <w:rFonts w:ascii="Tahoma" w:hAnsi="Tahoma" w:cs="Tahoma"/>
          <w:sz w:val="22"/>
          <w:szCs w:val="22"/>
        </w:rPr>
        <w:t xml:space="preserve">referidos </w:t>
      </w:r>
      <w:r w:rsidRPr="00E82446">
        <w:rPr>
          <w:rFonts w:ascii="Tahoma" w:hAnsi="Tahoma" w:cs="Tahoma"/>
          <w:sz w:val="22"/>
          <w:szCs w:val="22"/>
        </w:rPr>
        <w:t xml:space="preserve">pagamentos quaisquer tributos e/ou taxas, deverá acrescer a tais pagamentos valores adicionais de modo que </w:t>
      </w:r>
      <w:r>
        <w:rPr>
          <w:rFonts w:ascii="Tahoma" w:hAnsi="Tahoma" w:cs="Tahoma"/>
          <w:sz w:val="22"/>
          <w:szCs w:val="22"/>
        </w:rPr>
        <w:t xml:space="preserve">as respectivas partes </w:t>
      </w:r>
      <w:r w:rsidRPr="00E82446">
        <w:rPr>
          <w:rFonts w:ascii="Tahoma" w:hAnsi="Tahoma" w:cs="Tahoma"/>
          <w:sz w:val="22"/>
          <w:szCs w:val="22"/>
        </w:rPr>
        <w:t>recebam os mesmos valores que seriam recebidos caso nenhuma retenção ou dedução fosse realizada (</w:t>
      </w:r>
      <w:proofErr w:type="spellStart"/>
      <w:r w:rsidRPr="00E82446">
        <w:rPr>
          <w:rFonts w:ascii="Tahoma" w:hAnsi="Tahoma" w:cs="Tahoma"/>
          <w:i/>
          <w:sz w:val="22"/>
          <w:szCs w:val="22"/>
        </w:rPr>
        <w:t>gross-up</w:t>
      </w:r>
      <w:proofErr w:type="spellEnd"/>
      <w:r w:rsidRPr="00E8244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1BE63783" w14:textId="77777777" w:rsidR="002358E2" w:rsidRPr="00D42DAD" w:rsidRDefault="002358E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69EC560F" w14:textId="77777777" w:rsidR="005B7267" w:rsidRPr="00D42DAD" w:rsidRDefault="00EE255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 outorgada no âmbito das Debêntures condição essencial para a aprovação pelos Debenturistas, das matérias </w:t>
      </w:r>
      <w:r w:rsidR="00360060"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="005B7267" w:rsidRPr="00D42DAD">
        <w:rPr>
          <w:rFonts w:ascii="Tahoma" w:hAnsi="Tahoma" w:cs="Tahoma"/>
          <w:sz w:val="22"/>
          <w:szCs w:val="22"/>
        </w:rPr>
        <w:t>.</w:t>
      </w:r>
    </w:p>
    <w:p w14:paraId="2AAE6381" w14:textId="77777777" w:rsidR="00CF7AA8" w:rsidRPr="00D42DAD" w:rsidRDefault="00CF7A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F2C0E79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14:paraId="58342427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35BD11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D75C62">
        <w:rPr>
          <w:rFonts w:ascii="Tahoma" w:hAnsi="Tahoma" w:cs="Tahoma"/>
          <w:sz w:val="22"/>
          <w:szCs w:val="22"/>
        </w:rPr>
        <w:t>[.]</w:t>
      </w:r>
      <w:r w:rsidR="00360060" w:rsidRPr="00D42DAD">
        <w:rPr>
          <w:rFonts w:ascii="Tahoma" w:hAnsi="Tahoma" w:cs="Tahoma"/>
          <w:sz w:val="22"/>
          <w:szCs w:val="22"/>
        </w:rPr>
        <w:t xml:space="preserve"> de </w:t>
      </w:r>
      <w:r w:rsidR="00D75C62">
        <w:rPr>
          <w:rFonts w:ascii="Tahoma" w:hAnsi="Tahoma" w:cs="Tahoma"/>
          <w:sz w:val="22"/>
          <w:szCs w:val="22"/>
        </w:rPr>
        <w:t>maio</w:t>
      </w:r>
      <w:r w:rsidR="004179FF" w:rsidRPr="00D42DAD">
        <w:rPr>
          <w:rFonts w:ascii="Tahoma" w:hAnsi="Tahoma" w:cs="Tahoma"/>
          <w:sz w:val="22"/>
          <w:szCs w:val="22"/>
        </w:rPr>
        <w:t xml:space="preserve"> </w:t>
      </w:r>
      <w:r w:rsidR="001A2C95" w:rsidRPr="00D42DAD">
        <w:rPr>
          <w:rFonts w:ascii="Tahoma" w:hAnsi="Tahoma" w:cs="Tahoma"/>
          <w:sz w:val="22"/>
          <w:szCs w:val="22"/>
        </w:rPr>
        <w:t xml:space="preserve">de </w:t>
      </w:r>
      <w:r w:rsidR="004179FF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471794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045B644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14:paraId="0FB41574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2D6E07A6" w14:textId="77777777" w:rsidR="00B73EA3" w:rsidRPr="00D42DAD" w:rsidRDefault="00D75C62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[.]</w:t>
            </w:r>
            <w:r w:rsidR="00D134B8" w:rsidRPr="00D42DA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14:paraId="712846F0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31366B03" w14:textId="77777777" w:rsidR="00B73EA3" w:rsidRPr="00D42DAD" w:rsidRDefault="00D75C62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="009B6407" w:rsidRPr="00D42DAD">
              <w:rPr>
                <w:rFonts w:ascii="Tahoma" w:hAnsi="Tahoma" w:cs="Tahoma"/>
                <w:b/>
                <w:sz w:val="22"/>
                <w:szCs w:val="22"/>
              </w:rPr>
              <w:t>Daniela Filgueira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  <w:tr w:rsidR="00B73EA3" w:rsidRPr="00D42DAD" w14:paraId="705C8B4D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AA7C1EF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60C7A98A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66C00A6B" w14:textId="77777777" w:rsidR="00B73EA3" w:rsidRPr="00D42DAD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D42DAD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29590069" w14:textId="77777777" w:rsidR="00B356C4" w:rsidRPr="00D42DAD" w:rsidRDefault="00B356C4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5671844D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BED54BD" w14:textId="77777777" w:rsidR="00DA7977" w:rsidRPr="00D42DAD" w:rsidRDefault="00DA7977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14:paraId="3AD8BD8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7EC19AC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[As assinaturas seguem nas páginas seguintes.]</w:t>
      </w:r>
    </w:p>
    <w:p w14:paraId="27A19A5A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DAB3161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>Página 1/</w:t>
      </w:r>
      <w:r w:rsidR="00F6292E">
        <w:rPr>
          <w:rFonts w:ascii="Tahoma" w:hAnsi="Tahoma" w:cs="Tahoma"/>
          <w:i/>
          <w:sz w:val="22"/>
          <w:szCs w:val="22"/>
        </w:rPr>
        <w:t>3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 w:rsidR="00D75C62">
        <w:rPr>
          <w:rFonts w:ascii="Tahoma" w:hAnsi="Tahoma" w:cs="Tahoma"/>
          <w:i/>
          <w:sz w:val="22"/>
          <w:szCs w:val="22"/>
        </w:rPr>
        <w:t>2</w:t>
      </w:r>
      <w:r w:rsidR="00D42DAD" w:rsidRPr="00D42DAD">
        <w:rPr>
          <w:rFonts w:ascii="Tahoma" w:hAnsi="Tahoma" w:cs="Tahoma"/>
          <w:i/>
          <w:sz w:val="22"/>
          <w:szCs w:val="22"/>
        </w:rPr>
        <w:t>ª (</w:t>
      </w:r>
      <w:r w:rsidR="00D75C62">
        <w:rPr>
          <w:rFonts w:ascii="Tahoma" w:hAnsi="Tahoma" w:cs="Tahoma"/>
          <w:i/>
          <w:sz w:val="22"/>
          <w:szCs w:val="22"/>
        </w:rPr>
        <w:t>segunda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) 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[.] </w:t>
      </w:r>
      <w:r w:rsidR="00F6292E">
        <w:rPr>
          <w:rFonts w:ascii="Tahoma" w:hAnsi="Tahoma" w:cs="Tahoma"/>
          <w:i/>
          <w:sz w:val="22"/>
          <w:szCs w:val="22"/>
        </w:rPr>
        <w:t>d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e </w:t>
      </w:r>
      <w:r w:rsidR="00F6292E">
        <w:rPr>
          <w:rFonts w:ascii="Tahoma" w:hAnsi="Tahoma" w:cs="Tahoma"/>
          <w:i/>
          <w:sz w:val="22"/>
          <w:szCs w:val="22"/>
        </w:rPr>
        <w:t>m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aio </w:t>
      </w:r>
      <w:r w:rsidR="00F6292E">
        <w:rPr>
          <w:rFonts w:ascii="Tahoma" w:hAnsi="Tahoma" w:cs="Tahoma"/>
          <w:i/>
          <w:sz w:val="22"/>
          <w:szCs w:val="22"/>
        </w:rPr>
        <w:t>d</w:t>
      </w:r>
      <w:r w:rsidR="00F6292E" w:rsidRPr="00F6292E">
        <w:rPr>
          <w:rFonts w:ascii="Tahoma" w:hAnsi="Tahoma" w:cs="Tahoma"/>
          <w:i/>
          <w:sz w:val="22"/>
          <w:szCs w:val="22"/>
        </w:rPr>
        <w:t>e 2020</w:t>
      </w:r>
      <w:r w:rsidR="00F6292E">
        <w:rPr>
          <w:rFonts w:ascii="Tahoma" w:hAnsi="Tahoma" w:cs="Tahoma"/>
          <w:i/>
          <w:sz w:val="22"/>
          <w:szCs w:val="22"/>
        </w:rPr>
        <w:t>)</w:t>
      </w:r>
    </w:p>
    <w:p w14:paraId="2B92496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616D54D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501BF7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F1C1A6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42E45F3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E3E5544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859F14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D8B5B35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4636F597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5788CE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F6292E" w:rsidRPr="00D42DAD" w14:paraId="2BD1387C" w14:textId="77777777" w:rsidTr="009F35DE">
        <w:trPr>
          <w:jc w:val="center"/>
        </w:trPr>
        <w:tc>
          <w:tcPr>
            <w:tcW w:w="4489" w:type="dxa"/>
          </w:tcPr>
          <w:p w14:paraId="3CC34F9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  <w:tr w:rsidR="00F6292E" w:rsidRPr="00D42DAD" w14:paraId="453767E3" w14:textId="77777777" w:rsidTr="009F35DE">
        <w:trPr>
          <w:jc w:val="center"/>
        </w:trPr>
        <w:tc>
          <w:tcPr>
            <w:tcW w:w="4489" w:type="dxa"/>
          </w:tcPr>
          <w:p w14:paraId="1470C4B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F6292E" w:rsidRPr="00D42DAD" w14:paraId="09366028" w14:textId="77777777" w:rsidTr="009F35DE">
        <w:trPr>
          <w:jc w:val="center"/>
        </w:trPr>
        <w:tc>
          <w:tcPr>
            <w:tcW w:w="4489" w:type="dxa"/>
          </w:tcPr>
          <w:p w14:paraId="79994D46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6139D6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98A14B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14A89D4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3964476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6CD306B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18C75E24" w14:textId="77777777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[.]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 xml:space="preserve">e </w:t>
      </w:r>
      <w:r>
        <w:rPr>
          <w:rFonts w:ascii="Tahoma" w:hAnsi="Tahoma" w:cs="Tahoma"/>
          <w:i/>
          <w:sz w:val="22"/>
          <w:szCs w:val="22"/>
        </w:rPr>
        <w:t>m</w:t>
      </w:r>
      <w:r w:rsidRPr="00F6292E">
        <w:rPr>
          <w:rFonts w:ascii="Tahoma" w:hAnsi="Tahoma" w:cs="Tahoma"/>
          <w:i/>
          <w:sz w:val="22"/>
          <w:szCs w:val="22"/>
        </w:rPr>
        <w:t xml:space="preserve">aio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>e 2020</w:t>
      </w:r>
      <w:r>
        <w:rPr>
          <w:rFonts w:ascii="Tahoma" w:hAnsi="Tahoma" w:cs="Tahoma"/>
          <w:i/>
          <w:sz w:val="22"/>
          <w:szCs w:val="22"/>
        </w:rPr>
        <w:t>)</w:t>
      </w:r>
    </w:p>
    <w:p w14:paraId="33733E0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71F802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E849B2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04032F5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9EF9F0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8B5521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F1C516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6C4DC4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1F00E28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15BBF9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D2D4E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11549355" w14:textId="77777777" w:rsidTr="009F35DE">
        <w:trPr>
          <w:jc w:val="center"/>
        </w:trPr>
        <w:tc>
          <w:tcPr>
            <w:tcW w:w="4489" w:type="dxa"/>
          </w:tcPr>
          <w:p w14:paraId="1E3DD3C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4F1F51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105D0B72" w14:textId="77777777" w:rsidTr="009F35DE">
        <w:trPr>
          <w:jc w:val="center"/>
        </w:trPr>
        <w:tc>
          <w:tcPr>
            <w:tcW w:w="4489" w:type="dxa"/>
          </w:tcPr>
          <w:p w14:paraId="74A4CFC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71C43CC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44327CCB" w14:textId="77777777" w:rsidTr="009F35DE">
        <w:trPr>
          <w:jc w:val="center"/>
        </w:trPr>
        <w:tc>
          <w:tcPr>
            <w:tcW w:w="4489" w:type="dxa"/>
          </w:tcPr>
          <w:p w14:paraId="5C8CC3D8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F420E7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5FEA581A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C42CDEA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E25622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B0F452C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3DD7544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61E861BB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AFA2D55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A9ED05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43F6BC2C" w14:textId="77777777" w:rsidR="00D42DAD" w:rsidRPr="00E82446" w:rsidRDefault="00D42DAD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6B9DB847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1CB362E6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E5C2A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6603C4" w:rsidRPr="00D42DAD" w14:paraId="74DDEBA7" w14:textId="77777777" w:rsidTr="009F35DE">
        <w:trPr>
          <w:jc w:val="center"/>
        </w:trPr>
        <w:tc>
          <w:tcPr>
            <w:tcW w:w="4489" w:type="dxa"/>
          </w:tcPr>
          <w:p w14:paraId="116899B8" w14:textId="77777777" w:rsidR="006603C4" w:rsidRPr="00E82446" w:rsidRDefault="006603C4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0A64E4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715766D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D6CE068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4E9CC96" w14:textId="77777777" w:rsidR="003C3A09" w:rsidRPr="00E82446" w:rsidRDefault="003C3A09" w:rsidP="00E82446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085A6DB6" w14:textId="77777777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[.]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 xml:space="preserve">e </w:t>
      </w:r>
      <w:r>
        <w:rPr>
          <w:rFonts w:ascii="Tahoma" w:hAnsi="Tahoma" w:cs="Tahoma"/>
          <w:i/>
          <w:sz w:val="22"/>
          <w:szCs w:val="22"/>
        </w:rPr>
        <w:t>m</w:t>
      </w:r>
      <w:r w:rsidRPr="00F6292E">
        <w:rPr>
          <w:rFonts w:ascii="Tahoma" w:hAnsi="Tahoma" w:cs="Tahoma"/>
          <w:i/>
          <w:sz w:val="22"/>
          <w:szCs w:val="22"/>
        </w:rPr>
        <w:t xml:space="preserve">aio </w:t>
      </w:r>
      <w:r>
        <w:rPr>
          <w:rFonts w:ascii="Tahoma" w:hAnsi="Tahoma" w:cs="Tahoma"/>
          <w:i/>
          <w:sz w:val="22"/>
          <w:szCs w:val="22"/>
        </w:rPr>
        <w:t>d</w:t>
      </w:r>
      <w:r w:rsidRPr="00F6292E">
        <w:rPr>
          <w:rFonts w:ascii="Tahoma" w:hAnsi="Tahoma" w:cs="Tahoma"/>
          <w:i/>
          <w:sz w:val="22"/>
          <w:szCs w:val="22"/>
        </w:rPr>
        <w:t>e 2020</w:t>
      </w:r>
      <w:r>
        <w:rPr>
          <w:rFonts w:ascii="Tahoma" w:hAnsi="Tahoma" w:cs="Tahoma"/>
          <w:i/>
          <w:sz w:val="22"/>
          <w:szCs w:val="22"/>
        </w:rPr>
        <w:t>)</w:t>
      </w:r>
    </w:p>
    <w:p w14:paraId="102FA315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E900671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653DE2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A7EC52E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C5F39F9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C3FCB24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60FB11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18CB6F6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E53B18B" w14:textId="77777777" w:rsidR="003C3A09" w:rsidRPr="00D42DAD" w:rsidRDefault="00F6292E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[</w:t>
      </w:r>
      <w:r w:rsidRPr="00F6292E">
        <w:rPr>
          <w:rFonts w:ascii="Tahoma" w:hAnsi="Tahoma" w:cs="Tahoma"/>
          <w:b/>
          <w:sz w:val="22"/>
          <w:szCs w:val="22"/>
          <w:highlight w:val="yellow"/>
        </w:rPr>
        <w:t>GRYPS informar</w:t>
      </w:r>
      <w:r>
        <w:rPr>
          <w:rFonts w:ascii="Tahoma" w:hAnsi="Tahoma" w:cs="Tahoma"/>
          <w:b/>
          <w:sz w:val="22"/>
          <w:szCs w:val="22"/>
        </w:rPr>
        <w:t>]</w:t>
      </w:r>
    </w:p>
    <w:p w14:paraId="3BCEE17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AAD3C09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Pr="00E82446">
        <w:rPr>
          <w:rFonts w:ascii="Tahoma" w:hAnsi="Tahoma" w:cs="Tahoma"/>
          <w:sz w:val="22"/>
          <w:szCs w:val="22"/>
        </w:rPr>
        <w:t xml:space="preserve"> </w:t>
      </w:r>
      <w:r w:rsidR="00F6292E">
        <w:rPr>
          <w:rFonts w:ascii="Tahoma" w:hAnsi="Tahoma" w:cs="Tahoma"/>
          <w:sz w:val="22"/>
          <w:szCs w:val="22"/>
        </w:rPr>
        <w:t>[</w:t>
      </w:r>
      <w:r w:rsidR="00F6292E" w:rsidRPr="00F6292E">
        <w:rPr>
          <w:rFonts w:ascii="Tahoma" w:hAnsi="Tahoma" w:cs="Tahoma"/>
          <w:sz w:val="22"/>
          <w:szCs w:val="22"/>
          <w:highlight w:val="yellow"/>
        </w:rPr>
        <w:t>.</w:t>
      </w:r>
      <w:r w:rsidR="00F6292E">
        <w:rPr>
          <w:rFonts w:ascii="Tahoma" w:hAnsi="Tahoma" w:cs="Tahoma"/>
          <w:sz w:val="22"/>
          <w:szCs w:val="22"/>
        </w:rPr>
        <w:t>]</w:t>
      </w:r>
    </w:p>
    <w:p w14:paraId="32E4E94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D72C7B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5898082E" w14:textId="77777777" w:rsidTr="009F35DE">
        <w:trPr>
          <w:jc w:val="center"/>
        </w:trPr>
        <w:tc>
          <w:tcPr>
            <w:tcW w:w="4489" w:type="dxa"/>
          </w:tcPr>
          <w:p w14:paraId="63D227A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1048EC2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68A12E14" w14:textId="77777777" w:rsidTr="009F35DE">
        <w:trPr>
          <w:jc w:val="center"/>
        </w:trPr>
        <w:tc>
          <w:tcPr>
            <w:tcW w:w="4489" w:type="dxa"/>
          </w:tcPr>
          <w:p w14:paraId="5B7EA427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246C450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07F9548A" w14:textId="77777777" w:rsidTr="009F35DE">
        <w:trPr>
          <w:jc w:val="center"/>
        </w:trPr>
        <w:tc>
          <w:tcPr>
            <w:tcW w:w="4489" w:type="dxa"/>
          </w:tcPr>
          <w:p w14:paraId="0A719DDE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3C21701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32CD714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A43BC6E" w14:textId="77777777" w:rsidR="003C3A09" w:rsidRPr="00D42DAD" w:rsidRDefault="003C3A09" w:rsidP="00F6292E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4"/>
      <w:footerReference w:type="defaul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theus Gomes Faria" w:date="2020-05-08T17:32:00Z" w:initials="MGF">
    <w:p w14:paraId="6DDAFF4C" w14:textId="77777777" w:rsidR="002440AE" w:rsidRDefault="002440AE">
      <w:pPr>
        <w:pStyle w:val="Textodecomentrio"/>
      </w:pPr>
      <w:r>
        <w:rPr>
          <w:rStyle w:val="Refdecomentrio"/>
        </w:rPr>
        <w:annotationRef/>
      </w:r>
      <w:r>
        <w:t>Favor confirmar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DAFF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DAFF4C" w16cid:durableId="226016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72C6" w14:textId="77777777" w:rsidR="00ED0D52" w:rsidRDefault="00ED0D52" w:rsidP="00FA0ED5">
      <w:r>
        <w:separator/>
      </w:r>
    </w:p>
  </w:endnote>
  <w:endnote w:type="continuationSeparator" w:id="0">
    <w:p w14:paraId="4A64FDF5" w14:textId="77777777" w:rsidR="00ED0D52" w:rsidRDefault="00ED0D52" w:rsidP="00FA0ED5">
      <w:r>
        <w:continuationSeparator/>
      </w:r>
    </w:p>
  </w:endnote>
  <w:endnote w:type="continuationNotice" w:id="1">
    <w:p w14:paraId="11DBCE11" w14:textId="77777777" w:rsidR="00ED0D52" w:rsidRDefault="00ED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596D" w14:textId="77777777" w:rsidR="00ED0D52" w:rsidRPr="004C2A67" w:rsidRDefault="00F6292E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E4D8" w14:textId="77777777" w:rsidR="00ED0D52" w:rsidRDefault="00ED0D52" w:rsidP="00FA0ED5">
      <w:r>
        <w:separator/>
      </w:r>
    </w:p>
  </w:footnote>
  <w:footnote w:type="continuationSeparator" w:id="0">
    <w:p w14:paraId="2FA2F1B1" w14:textId="77777777" w:rsidR="00ED0D52" w:rsidRDefault="00ED0D52" w:rsidP="00FA0ED5">
      <w:r>
        <w:continuationSeparator/>
      </w:r>
    </w:p>
  </w:footnote>
  <w:footnote w:type="continuationNotice" w:id="1">
    <w:p w14:paraId="52C9EC42" w14:textId="77777777" w:rsidR="00ED0D52" w:rsidRDefault="00ED0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BED4" w14:textId="77777777"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51E3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6343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40AE"/>
    <w:rsid w:val="002471B0"/>
    <w:rsid w:val="002476EA"/>
    <w:rsid w:val="002536EF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4237"/>
    <w:rsid w:val="0050451E"/>
    <w:rsid w:val="00505326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603C4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5C62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6CA1"/>
    <w:rsid w:val="00F2063E"/>
    <w:rsid w:val="00F20853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292E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EEF657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292E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openxmlformats.org/package/2006/metadata/core-properties"/>
    <ds:schemaRef ds:uri="3498d0de-c7b3-4e95-92dd-b356c5f711b5"/>
    <ds:schemaRef ds:uri="e31d3520-d2c4-4de1-bbb9-231a989f9326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11081-AFBB-4D9B-A17F-6603CD76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Faria</dc:creator>
  <cp:keywords/>
  <dc:description/>
  <cp:lastModifiedBy>Matheus Gomes Faria</cp:lastModifiedBy>
  <cp:revision>2</cp:revision>
  <cp:lastPrinted>2019-12-05T18:14:00Z</cp:lastPrinted>
  <dcterms:created xsi:type="dcterms:W3CDTF">2020-05-08T21:02:00Z</dcterms:created>
  <dcterms:modified xsi:type="dcterms:W3CDTF">2020-05-08T21:02:00Z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